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1071" w:rsidRPr="00C854C6" w:rsidRDefault="00C854C6" w:rsidP="00C854C6">
      <w:pPr>
        <w:pStyle w:val="paragraph"/>
        <w:spacing w:before="0" w:after="0"/>
        <w:jc w:val="both"/>
        <w:rPr>
          <w:rFonts w:ascii="Arial" w:hAnsi="Arial" w:cs="Arial"/>
          <w:b/>
          <w:sz w:val="20"/>
          <w:szCs w:val="20"/>
        </w:rPr>
      </w:pPr>
      <w:r w:rsidRPr="00C854C6">
        <w:rPr>
          <w:rStyle w:val="normaltextrun"/>
          <w:rFonts w:ascii="Arial" w:eastAsia="Calibri" w:hAnsi="Arial" w:cs="Arial"/>
          <w:b/>
          <w:sz w:val="20"/>
          <w:szCs w:val="20"/>
        </w:rPr>
        <w:t>ACTA DE LA SESIÓN DELIBERANTE DE LA “LXII” LEGISLATURA DEL  ESTADO DE MÉXICO, CELEBRADA EL DÍA TRES DE DICIEMBRE DE DOS MIL VEINTICINCO.</w:t>
      </w:r>
    </w:p>
    <w:p w:rsidR="00C81071" w:rsidRPr="00C854C6" w:rsidRDefault="00C81071" w:rsidP="00C854C6">
      <w:pPr>
        <w:pStyle w:val="paragraph"/>
        <w:spacing w:before="0" w:after="0"/>
        <w:jc w:val="center"/>
        <w:rPr>
          <w:rFonts w:ascii="Arial" w:hAnsi="Arial" w:cs="Arial"/>
          <w:sz w:val="20"/>
          <w:szCs w:val="20"/>
        </w:rPr>
      </w:pPr>
      <w:r w:rsidRPr="00C854C6">
        <w:rPr>
          <w:rStyle w:val="normaltextrun"/>
          <w:rFonts w:ascii="Arial" w:eastAsia="Calibri" w:hAnsi="Arial" w:cs="Arial"/>
          <w:sz w:val="20"/>
          <w:szCs w:val="20"/>
        </w:rPr>
        <w:t> </w:t>
      </w:r>
    </w:p>
    <w:p w:rsidR="00C81071" w:rsidRPr="00C854C6" w:rsidRDefault="00C81071" w:rsidP="00C854C6">
      <w:pPr>
        <w:pStyle w:val="paragraph"/>
        <w:spacing w:before="0" w:after="0"/>
        <w:jc w:val="center"/>
        <w:rPr>
          <w:rFonts w:ascii="Arial" w:hAnsi="Arial" w:cs="Arial"/>
          <w:b/>
          <w:sz w:val="20"/>
          <w:szCs w:val="20"/>
        </w:rPr>
      </w:pPr>
      <w:r w:rsidRPr="00C854C6">
        <w:rPr>
          <w:rStyle w:val="normaltextrun"/>
          <w:rFonts w:ascii="Arial" w:eastAsia="Calibri" w:hAnsi="Arial" w:cs="Arial"/>
          <w:b/>
          <w:sz w:val="20"/>
          <w:szCs w:val="20"/>
        </w:rPr>
        <w:t>Presidenta Diputada Martha Azucena Camacho Reynoso.</w:t>
      </w:r>
    </w:p>
    <w:p w:rsidR="00C81071" w:rsidRPr="00C854C6" w:rsidRDefault="00C81071" w:rsidP="00C854C6">
      <w:pPr>
        <w:pStyle w:val="paragraph"/>
        <w:spacing w:before="0" w:after="0"/>
        <w:jc w:val="both"/>
        <w:rPr>
          <w:rFonts w:ascii="Arial" w:hAnsi="Arial" w:cs="Arial"/>
          <w:sz w:val="20"/>
          <w:szCs w:val="20"/>
        </w:rPr>
      </w:pPr>
    </w:p>
    <w:p w:rsidR="00C81071" w:rsidRPr="00C854C6" w:rsidRDefault="00C81071" w:rsidP="00C854C6">
      <w:pPr>
        <w:pStyle w:val="paragraph"/>
        <w:spacing w:before="0" w:after="0"/>
        <w:jc w:val="both"/>
        <w:rPr>
          <w:rStyle w:val="normaltextrun"/>
          <w:rFonts w:ascii="Arial" w:eastAsia="Calibri" w:hAnsi="Arial" w:cs="Arial"/>
          <w:sz w:val="20"/>
          <w:szCs w:val="20"/>
        </w:rPr>
      </w:pPr>
      <w:r w:rsidRPr="00C854C6">
        <w:rPr>
          <w:rStyle w:val="normaltextrun"/>
          <w:rFonts w:ascii="Arial" w:eastAsia="Calibri" w:hAnsi="Arial" w:cs="Arial"/>
          <w:sz w:val="20"/>
          <w:szCs w:val="20"/>
        </w:rPr>
        <w:t>En el Salón de Sesiones del H. Poder Legislativo, en la ciudad de Toluca de Lerdo, capital del Estado de México, la Presidencia abre la sesión siendo las doce horas con c</w:t>
      </w:r>
      <w:r w:rsidR="00F14874" w:rsidRPr="00C854C6">
        <w:rPr>
          <w:rStyle w:val="normaltextrun"/>
          <w:rFonts w:ascii="Arial" w:eastAsia="Calibri" w:hAnsi="Arial" w:cs="Arial"/>
          <w:sz w:val="20"/>
          <w:szCs w:val="20"/>
        </w:rPr>
        <w:t>incuenta</w:t>
      </w:r>
      <w:r w:rsidRPr="00C854C6">
        <w:rPr>
          <w:rStyle w:val="normaltextrun"/>
          <w:rFonts w:ascii="Arial" w:eastAsia="Calibri" w:hAnsi="Arial" w:cs="Arial"/>
          <w:sz w:val="20"/>
          <w:szCs w:val="20"/>
        </w:rPr>
        <w:t xml:space="preserve"> minutos del día </w:t>
      </w:r>
      <w:r w:rsidR="00F14874" w:rsidRPr="00C854C6">
        <w:rPr>
          <w:rStyle w:val="normaltextrun"/>
          <w:rFonts w:ascii="Arial" w:eastAsia="Calibri" w:hAnsi="Arial" w:cs="Arial"/>
          <w:sz w:val="20"/>
          <w:szCs w:val="20"/>
        </w:rPr>
        <w:t>tres</w:t>
      </w:r>
      <w:r w:rsidRPr="00C854C6">
        <w:rPr>
          <w:rStyle w:val="normaltextrun"/>
          <w:rFonts w:ascii="Arial" w:eastAsia="Calibri" w:hAnsi="Arial" w:cs="Arial"/>
          <w:sz w:val="20"/>
          <w:szCs w:val="20"/>
        </w:rPr>
        <w:t xml:space="preserve"> de </w:t>
      </w:r>
      <w:r w:rsidR="00F14874" w:rsidRPr="00C854C6">
        <w:rPr>
          <w:rStyle w:val="normaltextrun"/>
          <w:rFonts w:ascii="Arial" w:eastAsia="Calibri" w:hAnsi="Arial" w:cs="Arial"/>
          <w:sz w:val="20"/>
          <w:szCs w:val="20"/>
        </w:rPr>
        <w:t>dici</w:t>
      </w:r>
      <w:r w:rsidRPr="00C854C6">
        <w:rPr>
          <w:rStyle w:val="normaltextrun"/>
          <w:rFonts w:ascii="Arial" w:eastAsia="Calibri" w:hAnsi="Arial" w:cs="Arial"/>
          <w:sz w:val="20"/>
          <w:szCs w:val="20"/>
        </w:rPr>
        <w:t>embre de dos mil veinticinco, una vez que la Secretaría verificó la existencia del quórum, mediante el sistema electrónico.  </w:t>
      </w:r>
    </w:p>
    <w:p w:rsidR="00C81071" w:rsidRPr="00C854C6" w:rsidRDefault="00C81071" w:rsidP="00C854C6">
      <w:pPr>
        <w:pStyle w:val="paragraph"/>
        <w:spacing w:before="0" w:after="0"/>
        <w:jc w:val="both"/>
        <w:rPr>
          <w:rFonts w:ascii="Arial" w:hAnsi="Arial" w:cs="Arial"/>
          <w:sz w:val="20"/>
          <w:szCs w:val="20"/>
        </w:rPr>
      </w:pPr>
    </w:p>
    <w:p w:rsidR="00C81071" w:rsidRPr="00C854C6" w:rsidRDefault="00C81071" w:rsidP="00C854C6">
      <w:pPr>
        <w:pStyle w:val="paragraph"/>
        <w:spacing w:before="0" w:after="0"/>
        <w:jc w:val="both"/>
        <w:rPr>
          <w:rStyle w:val="normaltextrun"/>
          <w:rFonts w:ascii="Arial" w:eastAsia="Calibri" w:hAnsi="Arial" w:cs="Arial"/>
          <w:sz w:val="20"/>
          <w:szCs w:val="20"/>
        </w:rPr>
      </w:pPr>
      <w:r w:rsidRPr="00C854C6">
        <w:rPr>
          <w:rStyle w:val="normaltextrun"/>
          <w:rFonts w:ascii="Arial" w:eastAsia="Calibri" w:hAnsi="Arial" w:cs="Arial"/>
          <w:sz w:val="20"/>
          <w:szCs w:val="20"/>
        </w:rPr>
        <w:t>La Secretaría, por instrucciones de la Presidencia, da lectura a la propuesta de Orden del Día. La propuesta del Orden del Día es aprobada por unanimidad de votos y se desarrolla conforme al tenor siguiente:</w:t>
      </w:r>
    </w:p>
    <w:p w:rsidR="00C81071" w:rsidRPr="00C854C6" w:rsidRDefault="00C81071" w:rsidP="00C854C6">
      <w:pPr>
        <w:pStyle w:val="paragraph"/>
        <w:spacing w:before="0" w:after="0"/>
        <w:jc w:val="both"/>
        <w:rPr>
          <w:rStyle w:val="normaltextrun"/>
          <w:rFonts w:ascii="Arial" w:eastAsia="Calibri" w:hAnsi="Arial" w:cs="Arial"/>
          <w:sz w:val="20"/>
          <w:szCs w:val="20"/>
        </w:rPr>
      </w:pPr>
    </w:p>
    <w:p w:rsidR="00C81071" w:rsidRPr="00C854C6" w:rsidRDefault="00C81071" w:rsidP="00C854C6">
      <w:pPr>
        <w:spacing w:after="0" w:line="240" w:lineRule="auto"/>
        <w:jc w:val="both"/>
        <w:rPr>
          <w:rStyle w:val="normaltextrun"/>
          <w:rFonts w:ascii="Arial" w:eastAsia="Calibri" w:hAnsi="Arial" w:cs="Arial"/>
          <w:sz w:val="20"/>
          <w:szCs w:val="20"/>
        </w:rPr>
      </w:pPr>
      <w:r w:rsidRPr="00C854C6">
        <w:rPr>
          <w:rStyle w:val="normaltextrun"/>
          <w:rFonts w:ascii="Arial" w:eastAsia="Calibri" w:hAnsi="Arial" w:cs="Arial"/>
          <w:sz w:val="20"/>
          <w:szCs w:val="20"/>
        </w:rPr>
        <w:t xml:space="preserve">1.- La Presidencia informa que el Acta de la Sesión Anterior, ha sido publicada en la Gaceta Parlamentaria, por lo que pregunta si existen observaciones o comentarios de la misma. El Acta es aprobada por unanimidad de votos. </w:t>
      </w:r>
    </w:p>
    <w:p w:rsidR="00C81071" w:rsidRPr="00C854C6" w:rsidRDefault="00C81071" w:rsidP="00C854C6">
      <w:pPr>
        <w:spacing w:after="0" w:line="240" w:lineRule="auto"/>
        <w:jc w:val="both"/>
        <w:rPr>
          <w:rFonts w:ascii="Arial" w:hAnsi="Arial" w:cs="Arial"/>
          <w:sz w:val="20"/>
          <w:szCs w:val="20"/>
          <w:lang w:eastAsia="es-MX"/>
        </w:rPr>
      </w:pPr>
    </w:p>
    <w:p w:rsidR="009979C6" w:rsidRPr="00C854C6" w:rsidRDefault="002718D7" w:rsidP="00C854C6">
      <w:pPr>
        <w:spacing w:after="0" w:line="240" w:lineRule="auto"/>
        <w:jc w:val="both"/>
        <w:rPr>
          <w:rFonts w:ascii="Arial" w:hAnsi="Arial" w:cs="Arial"/>
          <w:sz w:val="20"/>
          <w:szCs w:val="20"/>
        </w:rPr>
      </w:pPr>
      <w:r w:rsidRPr="00C854C6">
        <w:rPr>
          <w:rFonts w:ascii="Arial" w:hAnsi="Arial" w:cs="Arial"/>
          <w:sz w:val="20"/>
          <w:szCs w:val="20"/>
        </w:rPr>
        <w:t>2.- L</w:t>
      </w:r>
      <w:r w:rsidR="009979C6" w:rsidRPr="00C854C6">
        <w:rPr>
          <w:rFonts w:ascii="Arial" w:hAnsi="Arial" w:cs="Arial"/>
          <w:sz w:val="20"/>
          <w:szCs w:val="20"/>
        </w:rPr>
        <w:t>a Vicepresidencia, por instrucciones de la Presidencia, da lectura a la</w:t>
      </w:r>
      <w:r w:rsidRPr="00C854C6">
        <w:rPr>
          <w:rFonts w:ascii="Arial" w:hAnsi="Arial" w:cs="Arial"/>
          <w:sz w:val="20"/>
          <w:szCs w:val="20"/>
        </w:rPr>
        <w:t xml:space="preserve"> Iniciativa de Decreto por el que se aprueba la renuncia de la C. Liliana Alanís Ruiz, al cargo de Jueza del Poder Judicial del Estado de México, presentada por el Magistrado Presidente del Tribunal Superior de Justicia del Estado de México. (De urgente y obvia resolución). </w:t>
      </w:r>
      <w:r w:rsidR="009979C6" w:rsidRPr="00C854C6">
        <w:rPr>
          <w:rFonts w:ascii="Arial" w:hAnsi="Arial" w:cs="Arial"/>
          <w:sz w:val="20"/>
          <w:szCs w:val="20"/>
        </w:rPr>
        <w:t xml:space="preserve">Solicita la dispensa del trámite de dictamen. </w:t>
      </w:r>
    </w:p>
    <w:p w:rsidR="009979C6" w:rsidRPr="00C854C6" w:rsidRDefault="009979C6" w:rsidP="00C854C6">
      <w:pPr>
        <w:spacing w:after="0" w:line="240" w:lineRule="auto"/>
        <w:jc w:val="both"/>
        <w:rPr>
          <w:rFonts w:ascii="Arial" w:hAnsi="Arial" w:cs="Arial"/>
          <w:sz w:val="20"/>
          <w:szCs w:val="20"/>
        </w:rPr>
      </w:pPr>
    </w:p>
    <w:p w:rsidR="009979C6" w:rsidRPr="00C854C6" w:rsidRDefault="009979C6" w:rsidP="00C854C6">
      <w:pPr>
        <w:spacing w:after="0" w:line="240" w:lineRule="auto"/>
        <w:jc w:val="both"/>
        <w:rPr>
          <w:rFonts w:ascii="Arial" w:hAnsi="Arial" w:cs="Arial"/>
          <w:sz w:val="20"/>
          <w:szCs w:val="20"/>
        </w:rPr>
      </w:pPr>
      <w:r w:rsidRPr="00C854C6">
        <w:rPr>
          <w:rFonts w:ascii="Arial" w:hAnsi="Arial" w:cs="Arial"/>
          <w:sz w:val="20"/>
          <w:szCs w:val="20"/>
        </w:rPr>
        <w:t xml:space="preserve">Es aprobada la dispensa del trámite de dictamen, por unanimidad de votos. </w:t>
      </w:r>
    </w:p>
    <w:p w:rsidR="009979C6" w:rsidRPr="00C854C6" w:rsidRDefault="009979C6" w:rsidP="00C854C6">
      <w:pPr>
        <w:spacing w:after="0" w:line="240" w:lineRule="auto"/>
        <w:jc w:val="both"/>
        <w:rPr>
          <w:rFonts w:ascii="Arial" w:eastAsia="Times New Roman" w:hAnsi="Arial" w:cs="Arial"/>
          <w:sz w:val="20"/>
          <w:szCs w:val="20"/>
          <w:lang w:eastAsia="es-MX"/>
        </w:rPr>
      </w:pPr>
    </w:p>
    <w:p w:rsidR="009979C6" w:rsidRPr="00C854C6" w:rsidRDefault="009979C6" w:rsidP="00C854C6">
      <w:pPr>
        <w:spacing w:after="0" w:line="240" w:lineRule="auto"/>
        <w:jc w:val="both"/>
        <w:rPr>
          <w:rFonts w:ascii="Arial" w:hAnsi="Arial" w:cs="Arial"/>
          <w:sz w:val="20"/>
          <w:szCs w:val="20"/>
        </w:rPr>
      </w:pPr>
      <w:r w:rsidRPr="00C854C6">
        <w:rPr>
          <w:rFonts w:ascii="Arial" w:eastAsia="Times New Roman" w:hAnsi="Arial" w:cs="Arial"/>
          <w:sz w:val="20"/>
          <w:szCs w:val="20"/>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9979C6" w:rsidRPr="00C854C6" w:rsidRDefault="009979C6" w:rsidP="00C854C6">
      <w:pPr>
        <w:spacing w:after="0" w:line="240" w:lineRule="auto"/>
        <w:jc w:val="both"/>
        <w:rPr>
          <w:rFonts w:ascii="Arial" w:hAnsi="Arial" w:cs="Arial"/>
          <w:sz w:val="20"/>
          <w:szCs w:val="20"/>
        </w:rPr>
      </w:pPr>
    </w:p>
    <w:p w:rsidR="009979C6" w:rsidRPr="00C854C6" w:rsidRDefault="009979C6" w:rsidP="00C854C6">
      <w:pPr>
        <w:spacing w:after="0" w:line="240" w:lineRule="auto"/>
        <w:jc w:val="both"/>
        <w:rPr>
          <w:rFonts w:ascii="Arial" w:hAnsi="Arial" w:cs="Arial"/>
          <w:sz w:val="20"/>
          <w:szCs w:val="20"/>
        </w:rPr>
      </w:pPr>
      <w:r w:rsidRPr="00C854C6">
        <w:rPr>
          <w:rFonts w:ascii="Arial" w:hAnsi="Arial" w:cs="Arial"/>
          <w:sz w:val="20"/>
          <w:szCs w:val="20"/>
        </w:rPr>
        <w:t xml:space="preserve">La Presidencia informa que para ocupar la </w:t>
      </w:r>
      <w:r w:rsidR="00C407D6" w:rsidRPr="00C854C6">
        <w:rPr>
          <w:rFonts w:ascii="Arial" w:hAnsi="Arial" w:cs="Arial"/>
          <w:sz w:val="20"/>
          <w:szCs w:val="20"/>
        </w:rPr>
        <w:t>vacante</w:t>
      </w:r>
      <w:r w:rsidRPr="00C854C6">
        <w:rPr>
          <w:rFonts w:ascii="Arial" w:hAnsi="Arial" w:cs="Arial"/>
          <w:sz w:val="20"/>
          <w:szCs w:val="20"/>
        </w:rPr>
        <w:t>, procederemos a tomar la protesta a la persona del mismo género que obtuvo el segundo lugar en el número de votos en la elección para ese cargo y que corresponde a Diana Daydadubeth Albarrán Calixto, la persona sustituta desempeñará sus funciones por el período que resta el cargo, por lo que comisiona a los integrantes de la Junta de Coordinación Política, la acompañen hasta el frente del estrado para que rinda su protesta constitucional.</w:t>
      </w:r>
    </w:p>
    <w:p w:rsidR="009979C6" w:rsidRPr="00C854C6" w:rsidRDefault="009979C6" w:rsidP="00C854C6">
      <w:pPr>
        <w:spacing w:after="0" w:line="240" w:lineRule="auto"/>
        <w:jc w:val="both"/>
        <w:rPr>
          <w:rFonts w:ascii="Arial" w:hAnsi="Arial" w:cs="Arial"/>
          <w:sz w:val="20"/>
          <w:szCs w:val="20"/>
        </w:rPr>
      </w:pPr>
    </w:p>
    <w:p w:rsidR="009979C6" w:rsidRPr="00C854C6" w:rsidRDefault="009979C6" w:rsidP="00C854C6">
      <w:pPr>
        <w:spacing w:after="0" w:line="240" w:lineRule="auto"/>
        <w:jc w:val="both"/>
        <w:rPr>
          <w:rFonts w:ascii="Arial" w:hAnsi="Arial" w:cs="Arial"/>
          <w:sz w:val="20"/>
          <w:szCs w:val="20"/>
        </w:rPr>
      </w:pPr>
      <w:r w:rsidRPr="00C854C6">
        <w:rPr>
          <w:rFonts w:ascii="Arial" w:hAnsi="Arial" w:cs="Arial"/>
          <w:sz w:val="20"/>
          <w:szCs w:val="20"/>
        </w:rPr>
        <w:t>Protesta constitucional de Diana Daydadubeth Albarrán Calixto como Jueza del Poder Judicial del Estado de México.</w:t>
      </w:r>
    </w:p>
    <w:p w:rsidR="009979C6" w:rsidRPr="00C854C6" w:rsidRDefault="009979C6" w:rsidP="00C854C6">
      <w:pPr>
        <w:spacing w:after="0" w:line="240" w:lineRule="auto"/>
        <w:jc w:val="both"/>
        <w:rPr>
          <w:rFonts w:ascii="Arial" w:hAnsi="Arial" w:cs="Arial"/>
          <w:sz w:val="20"/>
          <w:szCs w:val="20"/>
        </w:rPr>
      </w:pPr>
    </w:p>
    <w:p w:rsidR="002718D7" w:rsidRPr="00C854C6" w:rsidRDefault="002718D7" w:rsidP="00C854C6">
      <w:pPr>
        <w:spacing w:after="0" w:line="240" w:lineRule="auto"/>
        <w:jc w:val="both"/>
        <w:rPr>
          <w:rFonts w:ascii="Arial" w:hAnsi="Arial" w:cs="Arial"/>
          <w:sz w:val="20"/>
          <w:szCs w:val="20"/>
        </w:rPr>
      </w:pPr>
      <w:r w:rsidRPr="00C854C6">
        <w:rPr>
          <w:rFonts w:ascii="Arial" w:hAnsi="Arial" w:cs="Arial"/>
          <w:sz w:val="20"/>
          <w:szCs w:val="20"/>
        </w:rPr>
        <w:t xml:space="preserve">3.- </w:t>
      </w:r>
      <w:r w:rsidR="00FD7873" w:rsidRPr="00C854C6">
        <w:rPr>
          <w:rFonts w:ascii="Arial" w:hAnsi="Arial" w:cs="Arial"/>
          <w:sz w:val="20"/>
          <w:szCs w:val="20"/>
        </w:rPr>
        <w:t xml:space="preserve">La Presidencia solicita a la Secretaría distribuya las cédulas de votación, para elegir </w:t>
      </w:r>
      <w:r w:rsidRPr="00C854C6">
        <w:rPr>
          <w:rFonts w:ascii="Arial" w:hAnsi="Arial" w:cs="Arial"/>
          <w:sz w:val="20"/>
          <w:szCs w:val="20"/>
        </w:rPr>
        <w:t xml:space="preserve">Vicepresidencia, Secretaría e Integrantes de la Diputación Permanente para fungir durante el Primer Receso del Segundo Año de Ejercicio Constitucional de la “LXII” Legislatura del Estado de México. </w:t>
      </w:r>
    </w:p>
    <w:p w:rsidR="009979C6" w:rsidRPr="00C854C6" w:rsidRDefault="009979C6" w:rsidP="00C854C6">
      <w:pPr>
        <w:spacing w:after="0" w:line="240" w:lineRule="auto"/>
        <w:jc w:val="both"/>
        <w:rPr>
          <w:rFonts w:ascii="Arial" w:hAnsi="Arial" w:cs="Arial"/>
          <w:sz w:val="20"/>
          <w:szCs w:val="20"/>
        </w:rPr>
      </w:pPr>
    </w:p>
    <w:p w:rsidR="00392361" w:rsidRPr="00C854C6" w:rsidRDefault="009979C6" w:rsidP="00C854C6">
      <w:pPr>
        <w:spacing w:after="0" w:line="240" w:lineRule="auto"/>
        <w:jc w:val="both"/>
        <w:rPr>
          <w:rFonts w:ascii="Arial" w:hAnsi="Arial" w:cs="Arial"/>
          <w:sz w:val="20"/>
          <w:szCs w:val="20"/>
        </w:rPr>
      </w:pPr>
      <w:r w:rsidRPr="00C854C6">
        <w:rPr>
          <w:rFonts w:ascii="Arial" w:hAnsi="Arial" w:cs="Arial"/>
          <w:sz w:val="20"/>
          <w:szCs w:val="20"/>
        </w:rPr>
        <w:t xml:space="preserve">Después del cómputo de los votos, </w:t>
      </w:r>
      <w:r w:rsidR="00392361" w:rsidRPr="00C854C6">
        <w:rPr>
          <w:rFonts w:ascii="Arial" w:hAnsi="Arial" w:cs="Arial"/>
          <w:sz w:val="20"/>
          <w:szCs w:val="20"/>
        </w:rPr>
        <w:t>se</w:t>
      </w:r>
      <w:r w:rsidRPr="00C854C6">
        <w:rPr>
          <w:rFonts w:ascii="Arial" w:hAnsi="Arial" w:cs="Arial"/>
          <w:sz w:val="20"/>
          <w:szCs w:val="20"/>
        </w:rPr>
        <w:t xml:space="preserve"> declara como</w:t>
      </w:r>
      <w:r w:rsidR="00392361" w:rsidRPr="00C854C6">
        <w:rPr>
          <w:rFonts w:ascii="Arial" w:hAnsi="Arial" w:cs="Arial"/>
          <w:sz w:val="20"/>
          <w:szCs w:val="20"/>
        </w:rPr>
        <w:t xml:space="preserve"> Vicepresidenta, a la diputada Miriam Silva Mata; Secretaria, a la diputada Sofía Martínez Molina; como miembros, a </w:t>
      </w:r>
      <w:r w:rsidR="00FD7873" w:rsidRPr="00C854C6">
        <w:rPr>
          <w:rFonts w:ascii="Arial" w:hAnsi="Arial" w:cs="Arial"/>
          <w:sz w:val="20"/>
          <w:szCs w:val="20"/>
        </w:rPr>
        <w:t>la</w:t>
      </w:r>
      <w:r w:rsidR="00C854C6" w:rsidRPr="00C854C6">
        <w:rPr>
          <w:rFonts w:ascii="Arial" w:hAnsi="Arial" w:cs="Arial"/>
          <w:sz w:val="20"/>
          <w:szCs w:val="20"/>
        </w:rPr>
        <w:t xml:space="preserve"> diputada</w:t>
      </w:r>
      <w:r w:rsidR="00392361" w:rsidRPr="00C854C6">
        <w:rPr>
          <w:rFonts w:ascii="Arial" w:hAnsi="Arial" w:cs="Arial"/>
          <w:sz w:val="20"/>
          <w:szCs w:val="20"/>
        </w:rPr>
        <w:t xml:space="preserve"> Krishna Karina Romero Velázquez, Maricela Beltrán Sánchez, </w:t>
      </w:r>
      <w:r w:rsidR="00C854C6" w:rsidRPr="00C854C6">
        <w:rPr>
          <w:rFonts w:ascii="Arial" w:hAnsi="Arial" w:cs="Arial"/>
          <w:sz w:val="20"/>
          <w:szCs w:val="20"/>
        </w:rPr>
        <w:t xml:space="preserve">al diputado </w:t>
      </w:r>
      <w:r w:rsidR="00392361" w:rsidRPr="00C854C6">
        <w:rPr>
          <w:rFonts w:ascii="Arial" w:hAnsi="Arial" w:cs="Arial"/>
          <w:sz w:val="20"/>
          <w:szCs w:val="20"/>
        </w:rPr>
        <w:t>Edmundo Luis Valdeña</w:t>
      </w:r>
      <w:r w:rsidR="005048E2" w:rsidRPr="00C854C6">
        <w:rPr>
          <w:rFonts w:ascii="Arial" w:hAnsi="Arial" w:cs="Arial"/>
          <w:sz w:val="20"/>
          <w:szCs w:val="20"/>
        </w:rPr>
        <w:t xml:space="preserve"> Bastida</w:t>
      </w:r>
      <w:r w:rsidR="00392361" w:rsidRPr="00C854C6">
        <w:rPr>
          <w:rFonts w:ascii="Arial" w:hAnsi="Arial" w:cs="Arial"/>
          <w:sz w:val="20"/>
          <w:szCs w:val="20"/>
        </w:rPr>
        <w:t xml:space="preserve">, </w:t>
      </w:r>
      <w:bookmarkStart w:id="0" w:name="_Hlk215647451"/>
      <w:r w:rsidR="00C854C6" w:rsidRPr="00C854C6">
        <w:rPr>
          <w:rFonts w:ascii="Arial" w:hAnsi="Arial" w:cs="Arial"/>
          <w:sz w:val="20"/>
          <w:szCs w:val="20"/>
        </w:rPr>
        <w:t xml:space="preserve">a la diputada </w:t>
      </w:r>
      <w:r w:rsidR="00392361" w:rsidRPr="00C854C6">
        <w:rPr>
          <w:rFonts w:ascii="Arial" w:hAnsi="Arial" w:cs="Arial"/>
          <w:sz w:val="20"/>
          <w:szCs w:val="20"/>
          <w:lang w:eastAsia="es-MX"/>
        </w:rPr>
        <w:t>Jennifer Nathalie González López</w:t>
      </w:r>
      <w:bookmarkEnd w:id="0"/>
      <w:r w:rsidR="00392361" w:rsidRPr="00C854C6">
        <w:rPr>
          <w:rFonts w:ascii="Arial" w:hAnsi="Arial" w:cs="Arial"/>
          <w:sz w:val="20"/>
          <w:szCs w:val="20"/>
        </w:rPr>
        <w:t xml:space="preserve">, </w:t>
      </w:r>
      <w:bookmarkStart w:id="1" w:name="_Hlk215647413"/>
      <w:r w:rsidR="00C854C6" w:rsidRPr="00C854C6">
        <w:rPr>
          <w:rFonts w:ascii="Arial" w:hAnsi="Arial" w:cs="Arial"/>
          <w:sz w:val="20"/>
          <w:szCs w:val="20"/>
        </w:rPr>
        <w:t xml:space="preserve">a la diputada </w:t>
      </w:r>
      <w:r w:rsidR="00392361" w:rsidRPr="00C854C6">
        <w:rPr>
          <w:rFonts w:ascii="Arial" w:hAnsi="Arial" w:cs="Arial"/>
          <w:sz w:val="20"/>
          <w:szCs w:val="20"/>
          <w:lang w:eastAsia="es-MX"/>
        </w:rPr>
        <w:t>Zaira Cedillo Silva</w:t>
      </w:r>
      <w:bookmarkEnd w:id="1"/>
      <w:r w:rsidR="00392361" w:rsidRPr="00C854C6">
        <w:rPr>
          <w:rFonts w:ascii="Arial" w:hAnsi="Arial" w:cs="Arial"/>
          <w:sz w:val="20"/>
          <w:szCs w:val="20"/>
        </w:rPr>
        <w:t xml:space="preserve">, </w:t>
      </w:r>
      <w:r w:rsidR="00C854C6" w:rsidRPr="00C854C6">
        <w:rPr>
          <w:rFonts w:ascii="Arial" w:hAnsi="Arial" w:cs="Arial"/>
          <w:sz w:val="20"/>
          <w:szCs w:val="20"/>
        </w:rPr>
        <w:t xml:space="preserve">al diputado </w:t>
      </w:r>
      <w:r w:rsidR="00392361" w:rsidRPr="00C854C6">
        <w:rPr>
          <w:rFonts w:ascii="Arial" w:hAnsi="Arial" w:cs="Arial"/>
          <w:sz w:val="20"/>
          <w:szCs w:val="20"/>
        </w:rPr>
        <w:t xml:space="preserve">Esteban Juárez Hernández; como </w:t>
      </w:r>
      <w:r w:rsidR="003A2245" w:rsidRPr="00C854C6">
        <w:rPr>
          <w:rFonts w:ascii="Arial" w:hAnsi="Arial" w:cs="Arial"/>
          <w:sz w:val="20"/>
          <w:szCs w:val="20"/>
        </w:rPr>
        <w:t>Suplentes</w:t>
      </w:r>
      <w:r w:rsidR="00392361" w:rsidRPr="00C854C6">
        <w:rPr>
          <w:rFonts w:ascii="Arial" w:hAnsi="Arial" w:cs="Arial"/>
          <w:sz w:val="20"/>
          <w:szCs w:val="20"/>
        </w:rPr>
        <w:t>, a la diputad</w:t>
      </w:r>
      <w:r w:rsidR="00C854C6" w:rsidRPr="00C854C6">
        <w:rPr>
          <w:rFonts w:ascii="Arial" w:hAnsi="Arial" w:cs="Arial"/>
          <w:sz w:val="20"/>
          <w:szCs w:val="20"/>
        </w:rPr>
        <w:t>a</w:t>
      </w:r>
      <w:r w:rsidR="00392361" w:rsidRPr="00C854C6">
        <w:rPr>
          <w:rFonts w:ascii="Arial" w:hAnsi="Arial" w:cs="Arial"/>
          <w:sz w:val="20"/>
          <w:szCs w:val="20"/>
        </w:rPr>
        <w:t xml:space="preserve"> Araceli Casasola Salazar, </w:t>
      </w:r>
      <w:r w:rsidR="00C854C6" w:rsidRPr="00C854C6">
        <w:rPr>
          <w:rFonts w:ascii="Arial" w:hAnsi="Arial" w:cs="Arial"/>
          <w:sz w:val="20"/>
          <w:szCs w:val="20"/>
        </w:rPr>
        <w:t xml:space="preserve">a la diputada </w:t>
      </w:r>
      <w:r w:rsidR="00392361" w:rsidRPr="00C854C6">
        <w:rPr>
          <w:rFonts w:ascii="Arial" w:hAnsi="Arial" w:cs="Arial"/>
          <w:sz w:val="20"/>
          <w:szCs w:val="20"/>
        </w:rPr>
        <w:t xml:space="preserve">Itzel Guadalupe Pérez Correa, </w:t>
      </w:r>
      <w:r w:rsidR="00C854C6" w:rsidRPr="00C854C6">
        <w:rPr>
          <w:rFonts w:ascii="Arial" w:hAnsi="Arial" w:cs="Arial"/>
          <w:sz w:val="20"/>
          <w:szCs w:val="20"/>
        </w:rPr>
        <w:t xml:space="preserve">a la diputada </w:t>
      </w:r>
      <w:r w:rsidR="00392361" w:rsidRPr="00C854C6">
        <w:rPr>
          <w:rFonts w:ascii="Arial" w:hAnsi="Arial" w:cs="Arial"/>
          <w:sz w:val="20"/>
          <w:szCs w:val="20"/>
        </w:rPr>
        <w:t xml:space="preserve">María del Consuelo Estrada Plata, </w:t>
      </w:r>
      <w:r w:rsidR="00C854C6" w:rsidRPr="00C854C6">
        <w:rPr>
          <w:rFonts w:ascii="Arial" w:hAnsi="Arial" w:cs="Arial"/>
          <w:sz w:val="20"/>
          <w:szCs w:val="20"/>
        </w:rPr>
        <w:t xml:space="preserve">al diputado </w:t>
      </w:r>
      <w:r w:rsidR="00392361" w:rsidRPr="00C854C6">
        <w:rPr>
          <w:rFonts w:ascii="Arial" w:hAnsi="Arial" w:cs="Arial"/>
          <w:sz w:val="20"/>
          <w:szCs w:val="20"/>
        </w:rPr>
        <w:t xml:space="preserve">Gerardo Pliego Santana y </w:t>
      </w:r>
      <w:r w:rsidR="00C854C6" w:rsidRPr="00C854C6">
        <w:rPr>
          <w:rFonts w:ascii="Arial" w:hAnsi="Arial" w:cs="Arial"/>
          <w:sz w:val="20"/>
          <w:szCs w:val="20"/>
        </w:rPr>
        <w:t xml:space="preserve">a la diputada </w:t>
      </w:r>
      <w:r w:rsidR="00392361" w:rsidRPr="00C854C6">
        <w:rPr>
          <w:rFonts w:ascii="Arial" w:hAnsi="Arial" w:cs="Arial"/>
          <w:sz w:val="20"/>
          <w:szCs w:val="20"/>
        </w:rPr>
        <w:t>Paola Jiménez Hernández.</w:t>
      </w:r>
    </w:p>
    <w:p w:rsidR="00392361" w:rsidRPr="00C854C6" w:rsidRDefault="00392361" w:rsidP="00C854C6">
      <w:pPr>
        <w:spacing w:after="0" w:line="240" w:lineRule="auto"/>
        <w:jc w:val="both"/>
        <w:rPr>
          <w:rFonts w:ascii="Arial" w:hAnsi="Arial" w:cs="Arial"/>
          <w:sz w:val="20"/>
          <w:szCs w:val="20"/>
        </w:rPr>
      </w:pPr>
    </w:p>
    <w:p w:rsidR="002718D7" w:rsidRPr="00C854C6" w:rsidRDefault="002718D7" w:rsidP="00C854C6">
      <w:pPr>
        <w:spacing w:after="0" w:line="240" w:lineRule="auto"/>
        <w:jc w:val="both"/>
        <w:rPr>
          <w:rFonts w:ascii="Arial" w:hAnsi="Arial" w:cs="Arial"/>
          <w:sz w:val="20"/>
          <w:szCs w:val="20"/>
        </w:rPr>
      </w:pPr>
      <w:r w:rsidRPr="00C854C6">
        <w:rPr>
          <w:rFonts w:ascii="Arial" w:hAnsi="Arial" w:cs="Arial"/>
          <w:sz w:val="20"/>
          <w:szCs w:val="20"/>
        </w:rPr>
        <w:t xml:space="preserve">4.- </w:t>
      </w:r>
      <w:r w:rsidR="00C76403" w:rsidRPr="00C854C6">
        <w:rPr>
          <w:rFonts w:ascii="Arial" w:hAnsi="Arial" w:cs="Arial"/>
          <w:sz w:val="20"/>
          <w:szCs w:val="20"/>
        </w:rPr>
        <w:t xml:space="preserve">La Vicepresidencia, por instrucciones de la Presidencia, da lectura a </w:t>
      </w:r>
      <w:r w:rsidRPr="00C854C6">
        <w:rPr>
          <w:rFonts w:ascii="Arial" w:hAnsi="Arial" w:cs="Arial"/>
          <w:sz w:val="20"/>
          <w:szCs w:val="20"/>
        </w:rPr>
        <w:t xml:space="preserve">la Minuta Proyecto de Decreto por el que se reforma el párrafo cuadragésimo séptimo del artículo 5 de la Constitución Política del Estado Libre y Soberano de México. (En materia de derecho a la alimentación nutritiva, suficiente y de calidad). </w:t>
      </w:r>
    </w:p>
    <w:p w:rsidR="00C76403" w:rsidRPr="00C854C6" w:rsidRDefault="00C76403" w:rsidP="00C854C6">
      <w:pPr>
        <w:spacing w:after="0" w:line="240" w:lineRule="auto"/>
        <w:jc w:val="both"/>
        <w:rPr>
          <w:rFonts w:ascii="Arial" w:hAnsi="Arial" w:cs="Arial"/>
          <w:sz w:val="20"/>
          <w:szCs w:val="20"/>
        </w:rPr>
      </w:pPr>
    </w:p>
    <w:p w:rsidR="00DC1DEF" w:rsidRPr="00C854C6" w:rsidRDefault="00875D83" w:rsidP="00C854C6">
      <w:pPr>
        <w:spacing w:after="0" w:line="240" w:lineRule="auto"/>
        <w:jc w:val="both"/>
        <w:rPr>
          <w:rFonts w:ascii="Arial" w:hAnsi="Arial" w:cs="Arial"/>
          <w:sz w:val="20"/>
          <w:szCs w:val="20"/>
        </w:rPr>
      </w:pPr>
      <w:r w:rsidRPr="00C854C6">
        <w:rPr>
          <w:rFonts w:ascii="Arial" w:hAnsi="Arial" w:cs="Arial"/>
          <w:sz w:val="20"/>
          <w:szCs w:val="20"/>
        </w:rPr>
        <w:t xml:space="preserve">La Presidencia formula la declaratoria de Minuta Proyecto de Decreto por el que se reforma el párrafo cuadragésimo séptimo del artículo 5 de la Constitución Política del Estado Libre y Soberano de México en materia de </w:t>
      </w:r>
      <w:r w:rsidR="00DC1DEF" w:rsidRPr="00C854C6">
        <w:rPr>
          <w:rFonts w:ascii="Arial" w:hAnsi="Arial" w:cs="Arial"/>
          <w:sz w:val="20"/>
          <w:szCs w:val="20"/>
        </w:rPr>
        <w:t xml:space="preserve">derecho </w:t>
      </w:r>
      <w:r w:rsidRPr="00C854C6">
        <w:rPr>
          <w:rFonts w:ascii="Arial" w:hAnsi="Arial" w:cs="Arial"/>
          <w:sz w:val="20"/>
          <w:szCs w:val="20"/>
        </w:rPr>
        <w:t xml:space="preserve">a la </w:t>
      </w:r>
      <w:r w:rsidR="00DC1DEF" w:rsidRPr="00C854C6">
        <w:rPr>
          <w:rFonts w:ascii="Arial" w:hAnsi="Arial" w:cs="Arial"/>
          <w:sz w:val="20"/>
          <w:szCs w:val="20"/>
        </w:rPr>
        <w:t>alimentación nutritiva</w:t>
      </w:r>
      <w:r w:rsidRPr="00C854C6">
        <w:rPr>
          <w:rFonts w:ascii="Arial" w:hAnsi="Arial" w:cs="Arial"/>
          <w:sz w:val="20"/>
          <w:szCs w:val="20"/>
        </w:rPr>
        <w:t xml:space="preserve">, </w:t>
      </w:r>
      <w:r w:rsidR="00DC1DEF" w:rsidRPr="00C854C6">
        <w:rPr>
          <w:rFonts w:ascii="Arial" w:hAnsi="Arial" w:cs="Arial"/>
          <w:sz w:val="20"/>
          <w:szCs w:val="20"/>
        </w:rPr>
        <w:t xml:space="preserve">suficiente </w:t>
      </w:r>
      <w:r w:rsidRPr="00C854C6">
        <w:rPr>
          <w:rFonts w:ascii="Arial" w:hAnsi="Arial" w:cs="Arial"/>
          <w:sz w:val="20"/>
          <w:szCs w:val="20"/>
        </w:rPr>
        <w:t xml:space="preserve">y de </w:t>
      </w:r>
      <w:r w:rsidR="00DC1DEF" w:rsidRPr="00C854C6">
        <w:rPr>
          <w:rFonts w:ascii="Arial" w:hAnsi="Arial" w:cs="Arial"/>
          <w:sz w:val="20"/>
          <w:szCs w:val="20"/>
        </w:rPr>
        <w:t xml:space="preserve">calidad y solicita a la Secretaría </w:t>
      </w:r>
      <w:r w:rsidR="00DC1DEF" w:rsidRPr="00C854C6">
        <w:rPr>
          <w:rFonts w:ascii="Arial" w:eastAsia="Times New Roman" w:hAnsi="Arial" w:cs="Arial"/>
          <w:sz w:val="20"/>
          <w:szCs w:val="20"/>
          <w:lang w:eastAsia="es-MX"/>
        </w:rPr>
        <w:t>provea el cumplimiento de la resolución de la Legislatura para los efectos procedentes.</w:t>
      </w:r>
    </w:p>
    <w:p w:rsidR="00C76403" w:rsidRPr="00C854C6" w:rsidRDefault="00C76403" w:rsidP="00C854C6">
      <w:pPr>
        <w:spacing w:after="0" w:line="240" w:lineRule="auto"/>
        <w:jc w:val="both"/>
        <w:rPr>
          <w:rFonts w:ascii="Arial" w:hAnsi="Arial" w:cs="Arial"/>
          <w:sz w:val="20"/>
          <w:szCs w:val="20"/>
        </w:rPr>
      </w:pPr>
    </w:p>
    <w:p w:rsidR="002718D7" w:rsidRPr="00C854C6" w:rsidRDefault="002718D7" w:rsidP="00C854C6">
      <w:pPr>
        <w:spacing w:after="0" w:line="240" w:lineRule="auto"/>
        <w:jc w:val="both"/>
        <w:rPr>
          <w:rFonts w:ascii="Arial" w:hAnsi="Arial" w:cs="Arial"/>
          <w:sz w:val="20"/>
          <w:szCs w:val="20"/>
        </w:rPr>
      </w:pPr>
      <w:r w:rsidRPr="00C854C6">
        <w:rPr>
          <w:rFonts w:ascii="Arial" w:hAnsi="Arial" w:cs="Arial"/>
          <w:sz w:val="20"/>
          <w:szCs w:val="20"/>
        </w:rPr>
        <w:t xml:space="preserve">5.- </w:t>
      </w:r>
      <w:r w:rsidR="00875D83" w:rsidRPr="00C854C6">
        <w:rPr>
          <w:rFonts w:ascii="Arial" w:hAnsi="Arial" w:cs="Arial"/>
          <w:sz w:val="20"/>
          <w:szCs w:val="20"/>
        </w:rPr>
        <w:t xml:space="preserve">La diputada Itzel Daniela Ballesteros Lule hace uso de la palabra, para dar lectura al </w:t>
      </w:r>
      <w:r w:rsidRPr="00C854C6">
        <w:rPr>
          <w:rFonts w:ascii="Arial" w:hAnsi="Arial" w:cs="Arial"/>
          <w:sz w:val="20"/>
          <w:szCs w:val="20"/>
        </w:rPr>
        <w:t xml:space="preserve">Dictamen de la Iniciativa con Proyecto de Decreto por la que se adiciona un último párrafo al artículo 11 de la Ley de los Derechos de Niñas, Niños y Adolescentes del Estado de México, en materia de protección de menores en emergencias o desastres naturales, presentada por la </w:t>
      </w:r>
      <w:r w:rsidR="00875D83" w:rsidRPr="00C854C6">
        <w:rPr>
          <w:rFonts w:ascii="Arial" w:hAnsi="Arial" w:cs="Arial"/>
          <w:sz w:val="20"/>
          <w:szCs w:val="20"/>
        </w:rPr>
        <w:t>propia d</w:t>
      </w:r>
      <w:r w:rsidRPr="00C854C6">
        <w:rPr>
          <w:rFonts w:ascii="Arial" w:hAnsi="Arial" w:cs="Arial"/>
          <w:sz w:val="20"/>
          <w:szCs w:val="20"/>
        </w:rPr>
        <w:t xml:space="preserve">iputada, en nombre del Grupo Parlamentario del Partido morena, formulado por las Comisiones Unidas </w:t>
      </w:r>
      <w:r w:rsidR="00C854C6" w:rsidRPr="00C854C6">
        <w:rPr>
          <w:rFonts w:ascii="Arial" w:hAnsi="Arial" w:cs="Arial"/>
          <w:sz w:val="20"/>
          <w:szCs w:val="20"/>
        </w:rPr>
        <w:t xml:space="preserve">Para la </w:t>
      </w:r>
      <w:r w:rsidRPr="00C854C6">
        <w:rPr>
          <w:rFonts w:ascii="Arial" w:hAnsi="Arial" w:cs="Arial"/>
          <w:sz w:val="20"/>
          <w:szCs w:val="20"/>
        </w:rPr>
        <w:t xml:space="preserve">Protección de los Derechos de las Niñas, Niños, Adolescentes y la Primera Infancia, y de Gestión Integral de Riesgos y Protección Civil. </w:t>
      </w:r>
    </w:p>
    <w:p w:rsidR="002718D7" w:rsidRPr="00C854C6" w:rsidRDefault="002718D7" w:rsidP="00C854C6">
      <w:pPr>
        <w:spacing w:after="0" w:line="240" w:lineRule="auto"/>
        <w:jc w:val="both"/>
        <w:rPr>
          <w:rFonts w:ascii="Arial" w:hAnsi="Arial" w:cs="Arial"/>
          <w:sz w:val="20"/>
          <w:szCs w:val="20"/>
        </w:rPr>
      </w:pPr>
    </w:p>
    <w:p w:rsidR="001A6AB3" w:rsidRPr="00C854C6" w:rsidRDefault="001A6AB3" w:rsidP="00C854C6">
      <w:pPr>
        <w:spacing w:after="0" w:line="240" w:lineRule="auto"/>
        <w:jc w:val="both"/>
        <w:rPr>
          <w:rFonts w:ascii="Arial" w:hAnsi="Arial" w:cs="Arial"/>
          <w:sz w:val="20"/>
          <w:szCs w:val="20"/>
        </w:rPr>
      </w:pPr>
      <w:r w:rsidRPr="00C854C6">
        <w:rPr>
          <w:rFonts w:ascii="Arial" w:eastAsia="Times New Roman" w:hAnsi="Arial" w:cs="Arial"/>
          <w:sz w:val="20"/>
          <w:szCs w:val="20"/>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2718D7" w:rsidRPr="00C854C6" w:rsidRDefault="002718D7" w:rsidP="00C854C6">
      <w:pPr>
        <w:spacing w:after="0" w:line="240" w:lineRule="auto"/>
        <w:jc w:val="both"/>
        <w:rPr>
          <w:rFonts w:ascii="Arial" w:hAnsi="Arial" w:cs="Arial"/>
          <w:sz w:val="20"/>
          <w:szCs w:val="20"/>
        </w:rPr>
      </w:pPr>
    </w:p>
    <w:p w:rsidR="002718D7" w:rsidRPr="00C854C6" w:rsidRDefault="002718D7" w:rsidP="00C854C6">
      <w:pPr>
        <w:spacing w:after="0" w:line="240" w:lineRule="auto"/>
        <w:jc w:val="both"/>
        <w:rPr>
          <w:rFonts w:ascii="Arial" w:hAnsi="Arial" w:cs="Arial"/>
          <w:sz w:val="20"/>
          <w:szCs w:val="20"/>
        </w:rPr>
      </w:pPr>
      <w:r w:rsidRPr="00C854C6">
        <w:rPr>
          <w:rFonts w:ascii="Arial" w:hAnsi="Arial" w:cs="Arial"/>
          <w:sz w:val="20"/>
          <w:szCs w:val="20"/>
        </w:rPr>
        <w:t xml:space="preserve">6.- </w:t>
      </w:r>
      <w:r w:rsidR="001A6AB3" w:rsidRPr="00C854C6">
        <w:rPr>
          <w:rFonts w:ascii="Arial" w:hAnsi="Arial" w:cs="Arial"/>
          <w:sz w:val="20"/>
          <w:szCs w:val="20"/>
        </w:rPr>
        <w:t>La diputada Angélica Pérez Cerón hace uso de la palabra, para dar lectura al</w:t>
      </w:r>
      <w:r w:rsidRPr="00C854C6">
        <w:rPr>
          <w:rFonts w:ascii="Arial" w:hAnsi="Arial" w:cs="Arial"/>
          <w:sz w:val="20"/>
          <w:szCs w:val="20"/>
        </w:rPr>
        <w:t xml:space="preserve"> Dictamen de la Iniciativa con Proyecto de Decreto por la que se reforma el segundo y tercer párrafo del artículo 53, se adiciona la fracción XVI recorriendo la subsecuente del artículo 5 y se adiciona una fracción al artículo 48 de la Ley de Bienes del Estado de México y Municipios, en materia de deschatarrización de bienes estatales y municipales inservibles, presentada por la Diputada Arleth Stephanie Grimaldo Osorio, en nombre del Grupo Parlamentario del Partido morena, formulado por la Comisión Legislativa de Patrimonio Estatal y Municipal. </w:t>
      </w:r>
    </w:p>
    <w:p w:rsidR="002718D7" w:rsidRPr="00C854C6" w:rsidRDefault="002718D7" w:rsidP="00C854C6">
      <w:pPr>
        <w:spacing w:after="0" w:line="240" w:lineRule="auto"/>
        <w:jc w:val="both"/>
        <w:rPr>
          <w:rFonts w:ascii="Arial" w:hAnsi="Arial" w:cs="Arial"/>
          <w:sz w:val="20"/>
          <w:szCs w:val="20"/>
        </w:rPr>
      </w:pPr>
    </w:p>
    <w:p w:rsidR="00C00D2C" w:rsidRPr="00C854C6" w:rsidRDefault="00C00D2C" w:rsidP="00C854C6">
      <w:pPr>
        <w:spacing w:after="0" w:line="240" w:lineRule="auto"/>
        <w:jc w:val="both"/>
        <w:rPr>
          <w:rFonts w:ascii="Arial" w:eastAsia="Times New Roman" w:hAnsi="Arial" w:cs="Arial"/>
          <w:sz w:val="20"/>
          <w:szCs w:val="20"/>
          <w:lang w:eastAsia="es-MX"/>
        </w:rPr>
      </w:pPr>
      <w:r w:rsidRPr="00C854C6">
        <w:rPr>
          <w:rFonts w:ascii="Arial" w:eastAsia="Times New Roman" w:hAnsi="Arial" w:cs="Arial"/>
          <w:sz w:val="20"/>
          <w:szCs w:val="20"/>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1A6AB3" w:rsidRPr="00C854C6" w:rsidRDefault="001A6AB3" w:rsidP="00C854C6">
      <w:pPr>
        <w:spacing w:after="0" w:line="240" w:lineRule="auto"/>
        <w:jc w:val="both"/>
        <w:rPr>
          <w:rFonts w:ascii="Arial" w:hAnsi="Arial" w:cs="Arial"/>
          <w:sz w:val="20"/>
          <w:szCs w:val="20"/>
        </w:rPr>
      </w:pPr>
    </w:p>
    <w:p w:rsidR="002718D7" w:rsidRPr="00C854C6" w:rsidRDefault="002718D7" w:rsidP="00C854C6">
      <w:pPr>
        <w:spacing w:after="0" w:line="240" w:lineRule="auto"/>
        <w:jc w:val="both"/>
        <w:rPr>
          <w:rFonts w:ascii="Arial" w:hAnsi="Arial" w:cs="Arial"/>
          <w:sz w:val="20"/>
          <w:szCs w:val="20"/>
        </w:rPr>
      </w:pPr>
      <w:r w:rsidRPr="00C854C6">
        <w:rPr>
          <w:rFonts w:ascii="Arial" w:hAnsi="Arial" w:cs="Arial"/>
          <w:sz w:val="20"/>
          <w:szCs w:val="20"/>
        </w:rPr>
        <w:t xml:space="preserve">7.- </w:t>
      </w:r>
      <w:r w:rsidR="00C00D2C" w:rsidRPr="00C854C6">
        <w:rPr>
          <w:rFonts w:ascii="Arial" w:hAnsi="Arial" w:cs="Arial"/>
          <w:sz w:val="20"/>
          <w:szCs w:val="20"/>
        </w:rPr>
        <w:t xml:space="preserve">El diputado Edmundo Luis </w:t>
      </w:r>
      <w:r w:rsidR="00C854C6" w:rsidRPr="00C854C6">
        <w:rPr>
          <w:rFonts w:ascii="Arial" w:hAnsi="Arial" w:cs="Arial"/>
          <w:sz w:val="20"/>
          <w:szCs w:val="20"/>
        </w:rPr>
        <w:t>Valdeña</w:t>
      </w:r>
      <w:r w:rsidR="00C00D2C" w:rsidRPr="00C854C6">
        <w:rPr>
          <w:rFonts w:ascii="Arial" w:hAnsi="Arial" w:cs="Arial"/>
          <w:sz w:val="20"/>
          <w:szCs w:val="20"/>
        </w:rPr>
        <w:t xml:space="preserve"> Bastida hace uso de la palabra, para dar lectura al</w:t>
      </w:r>
      <w:r w:rsidRPr="00C854C6">
        <w:rPr>
          <w:rFonts w:ascii="Arial" w:hAnsi="Arial" w:cs="Arial"/>
          <w:sz w:val="20"/>
          <w:szCs w:val="20"/>
        </w:rPr>
        <w:t xml:space="preserve"> Dictamen de la Iniciativa con Proyecto de Decreto por el que se reforman diversas disposiciones de la Ley de Acceso de las Mujeres a una Vida Libre de Violencia del Estado de México y de la Ley de Desarrollo Social del Estado de México, en materia de acceso a programas sociales a las niñas, adolescentes y mujeres que se encuentran en situación de violencia, presentada por </w:t>
      </w:r>
      <w:r w:rsidR="00C00D2C" w:rsidRPr="00C854C6">
        <w:rPr>
          <w:rFonts w:ascii="Arial" w:hAnsi="Arial" w:cs="Arial"/>
          <w:sz w:val="20"/>
          <w:szCs w:val="20"/>
        </w:rPr>
        <w:t xml:space="preserve">el propio diputado y </w:t>
      </w:r>
      <w:r w:rsidRPr="00C854C6">
        <w:rPr>
          <w:rFonts w:ascii="Arial" w:hAnsi="Arial" w:cs="Arial"/>
          <w:sz w:val="20"/>
          <w:szCs w:val="20"/>
        </w:rPr>
        <w:t xml:space="preserve">la </w:t>
      </w:r>
      <w:r w:rsidR="00C00D2C" w:rsidRPr="00C854C6">
        <w:rPr>
          <w:rFonts w:ascii="Arial" w:hAnsi="Arial" w:cs="Arial"/>
          <w:sz w:val="20"/>
          <w:szCs w:val="20"/>
        </w:rPr>
        <w:t xml:space="preserve">diputada </w:t>
      </w:r>
      <w:r w:rsidRPr="00C854C6">
        <w:rPr>
          <w:rFonts w:ascii="Arial" w:hAnsi="Arial" w:cs="Arial"/>
          <w:sz w:val="20"/>
          <w:szCs w:val="20"/>
        </w:rPr>
        <w:t>Yesica Yanet Rojas Hernández, en nombre del Grupo Parlamentario del Partido morena, formulado por las Comisiones Unidas de Desarrollo y Bienestar Social</w:t>
      </w:r>
      <w:r w:rsidR="00DC1DEF" w:rsidRPr="00C854C6">
        <w:rPr>
          <w:rFonts w:ascii="Arial" w:hAnsi="Arial" w:cs="Arial"/>
          <w:sz w:val="20"/>
          <w:szCs w:val="20"/>
        </w:rPr>
        <w:t xml:space="preserve"> y de</w:t>
      </w:r>
      <w:r w:rsidRPr="00C854C6">
        <w:rPr>
          <w:rFonts w:ascii="Arial" w:hAnsi="Arial" w:cs="Arial"/>
          <w:sz w:val="20"/>
          <w:szCs w:val="20"/>
        </w:rPr>
        <w:t xml:space="preserve"> Procuración y Administración de Justicia. </w:t>
      </w:r>
    </w:p>
    <w:p w:rsidR="002718D7" w:rsidRPr="00C854C6" w:rsidRDefault="002718D7" w:rsidP="00C854C6">
      <w:pPr>
        <w:spacing w:after="0" w:line="240" w:lineRule="auto"/>
        <w:jc w:val="both"/>
        <w:rPr>
          <w:rFonts w:ascii="Arial" w:hAnsi="Arial" w:cs="Arial"/>
          <w:sz w:val="20"/>
          <w:szCs w:val="20"/>
        </w:rPr>
      </w:pPr>
    </w:p>
    <w:p w:rsidR="00C00D2C" w:rsidRPr="00C854C6" w:rsidRDefault="00C00D2C" w:rsidP="00C854C6">
      <w:pPr>
        <w:spacing w:after="0" w:line="240" w:lineRule="auto"/>
        <w:jc w:val="both"/>
        <w:rPr>
          <w:rFonts w:ascii="Arial" w:eastAsia="Times New Roman" w:hAnsi="Arial" w:cs="Arial"/>
          <w:sz w:val="20"/>
          <w:szCs w:val="20"/>
          <w:lang w:eastAsia="es-MX"/>
        </w:rPr>
      </w:pPr>
      <w:r w:rsidRPr="00C854C6">
        <w:rPr>
          <w:rFonts w:ascii="Arial" w:eastAsia="Times New Roman" w:hAnsi="Arial" w:cs="Arial"/>
          <w:sz w:val="20"/>
          <w:szCs w:val="20"/>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C00D2C" w:rsidRPr="00C854C6" w:rsidRDefault="00C00D2C" w:rsidP="00C854C6">
      <w:pPr>
        <w:spacing w:after="0" w:line="240" w:lineRule="auto"/>
        <w:jc w:val="both"/>
        <w:rPr>
          <w:rFonts w:ascii="Arial" w:hAnsi="Arial" w:cs="Arial"/>
          <w:sz w:val="20"/>
          <w:szCs w:val="20"/>
        </w:rPr>
      </w:pPr>
    </w:p>
    <w:p w:rsidR="00C00D2C" w:rsidRPr="00C854C6" w:rsidRDefault="00C00D2C" w:rsidP="00C854C6">
      <w:pPr>
        <w:spacing w:after="0" w:line="240" w:lineRule="auto"/>
        <w:jc w:val="both"/>
        <w:rPr>
          <w:rFonts w:ascii="Arial" w:hAnsi="Arial" w:cs="Arial"/>
          <w:sz w:val="20"/>
          <w:szCs w:val="20"/>
        </w:rPr>
      </w:pPr>
      <w:r w:rsidRPr="00C854C6">
        <w:rPr>
          <w:rFonts w:ascii="Arial" w:hAnsi="Arial" w:cs="Arial"/>
          <w:sz w:val="20"/>
          <w:szCs w:val="20"/>
        </w:rPr>
        <w:t>Para hablar sobre el dictamen, hace uso de la palabra la diputada Yesica Yanet Rojas Hernández.</w:t>
      </w:r>
    </w:p>
    <w:p w:rsidR="00C00D2C" w:rsidRPr="00C854C6" w:rsidRDefault="00C00D2C" w:rsidP="00C854C6">
      <w:pPr>
        <w:spacing w:after="0" w:line="240" w:lineRule="auto"/>
        <w:jc w:val="both"/>
        <w:rPr>
          <w:rFonts w:ascii="Arial" w:hAnsi="Arial" w:cs="Arial"/>
          <w:sz w:val="20"/>
          <w:szCs w:val="20"/>
        </w:rPr>
      </w:pPr>
    </w:p>
    <w:p w:rsidR="002718D7" w:rsidRPr="00C854C6" w:rsidRDefault="002718D7" w:rsidP="00C854C6">
      <w:pPr>
        <w:spacing w:after="0" w:line="240" w:lineRule="auto"/>
        <w:jc w:val="both"/>
        <w:rPr>
          <w:rFonts w:ascii="Arial" w:hAnsi="Arial" w:cs="Arial"/>
          <w:sz w:val="20"/>
          <w:szCs w:val="20"/>
        </w:rPr>
      </w:pPr>
      <w:r w:rsidRPr="00C854C6">
        <w:rPr>
          <w:rFonts w:ascii="Arial" w:hAnsi="Arial" w:cs="Arial"/>
          <w:sz w:val="20"/>
          <w:szCs w:val="20"/>
        </w:rPr>
        <w:t xml:space="preserve">8.- </w:t>
      </w:r>
      <w:r w:rsidR="00C00D2C" w:rsidRPr="00C854C6">
        <w:rPr>
          <w:rFonts w:ascii="Arial" w:hAnsi="Arial" w:cs="Arial"/>
          <w:sz w:val="20"/>
          <w:szCs w:val="20"/>
        </w:rPr>
        <w:t>La diputada Susana Estrada Rojas hace uso de la palabra, para dar lectura al</w:t>
      </w:r>
      <w:r w:rsidRPr="00C854C6">
        <w:rPr>
          <w:rFonts w:ascii="Arial" w:hAnsi="Arial" w:cs="Arial"/>
          <w:sz w:val="20"/>
          <w:szCs w:val="20"/>
        </w:rPr>
        <w:t xml:space="preserve"> Dictamen de la Iniciativa con Proyecto de Decreto por el que se reforman y adicionan diversas disposiciones de la Ley de Competitividad y Ordenamiento Comercial del Estado de México, presentada por la </w:t>
      </w:r>
      <w:r w:rsidR="00C00D2C" w:rsidRPr="00C854C6">
        <w:rPr>
          <w:rFonts w:ascii="Arial" w:hAnsi="Arial" w:cs="Arial"/>
          <w:sz w:val="20"/>
          <w:szCs w:val="20"/>
        </w:rPr>
        <w:t>propia d</w:t>
      </w:r>
      <w:r w:rsidRPr="00C854C6">
        <w:rPr>
          <w:rFonts w:ascii="Arial" w:hAnsi="Arial" w:cs="Arial"/>
          <w:sz w:val="20"/>
          <w:szCs w:val="20"/>
        </w:rPr>
        <w:t xml:space="preserve">iputada, en nombre del Grupo Parlamentario del Partido morena; y de la Iniciativa con Proyecto de Decreto por el que se adicionan las fracciones XXIV y XXV, recorriéndose la fracción subsecuente del artículo 102 de la Ley de Turismo Sostenible y Desarrollo Artesanal del Estado de México, presentada por la </w:t>
      </w:r>
      <w:r w:rsidR="00C00D2C" w:rsidRPr="00C854C6">
        <w:rPr>
          <w:rFonts w:ascii="Arial" w:hAnsi="Arial" w:cs="Arial"/>
          <w:sz w:val="20"/>
          <w:szCs w:val="20"/>
        </w:rPr>
        <w:t xml:space="preserve">diputada </w:t>
      </w:r>
      <w:r w:rsidRPr="00C854C6">
        <w:rPr>
          <w:rFonts w:ascii="Arial" w:hAnsi="Arial" w:cs="Arial"/>
          <w:sz w:val="20"/>
          <w:szCs w:val="20"/>
        </w:rPr>
        <w:t xml:space="preserve">Krishna Karina Romero Velázquez y el </w:t>
      </w:r>
      <w:r w:rsidR="00C00D2C" w:rsidRPr="00C854C6">
        <w:rPr>
          <w:rFonts w:ascii="Arial" w:hAnsi="Arial" w:cs="Arial"/>
          <w:sz w:val="20"/>
          <w:szCs w:val="20"/>
        </w:rPr>
        <w:t xml:space="preserve">diputado </w:t>
      </w:r>
      <w:r w:rsidRPr="00C854C6">
        <w:rPr>
          <w:rFonts w:ascii="Arial" w:hAnsi="Arial" w:cs="Arial"/>
          <w:sz w:val="20"/>
          <w:szCs w:val="20"/>
        </w:rPr>
        <w:t xml:space="preserve">Pablo Fernández de Cevallos González, en nombre del Grupo Parlamentario del Partido Acción Nacional, ambos en materia de protección de menores de edad en unidades económicas que presten servicios de hospedaje, formulado por la Comisión Legislativa de Desarrollo Económico, Industrial, Comercial y Minero. </w:t>
      </w:r>
    </w:p>
    <w:p w:rsidR="002718D7" w:rsidRPr="00C854C6" w:rsidRDefault="002718D7" w:rsidP="00C854C6">
      <w:pPr>
        <w:spacing w:after="0" w:line="240" w:lineRule="auto"/>
        <w:jc w:val="both"/>
        <w:rPr>
          <w:rFonts w:ascii="Arial" w:hAnsi="Arial" w:cs="Arial"/>
          <w:sz w:val="20"/>
          <w:szCs w:val="20"/>
        </w:rPr>
      </w:pPr>
    </w:p>
    <w:p w:rsidR="00C00D2C" w:rsidRPr="00C854C6" w:rsidRDefault="00C00D2C" w:rsidP="00C854C6">
      <w:pPr>
        <w:spacing w:after="0" w:line="240" w:lineRule="auto"/>
        <w:jc w:val="both"/>
        <w:rPr>
          <w:rFonts w:ascii="Arial" w:hAnsi="Arial" w:cs="Arial"/>
          <w:sz w:val="20"/>
          <w:szCs w:val="20"/>
        </w:rPr>
      </w:pPr>
      <w:r w:rsidRPr="00C854C6">
        <w:rPr>
          <w:rFonts w:ascii="Arial" w:hAnsi="Arial" w:cs="Arial"/>
          <w:sz w:val="20"/>
          <w:szCs w:val="20"/>
        </w:rPr>
        <w:t>Para hablar sobre el dictamen, hace uso de la palabra la diputada Krishna Karina Romero Velázquez.</w:t>
      </w:r>
    </w:p>
    <w:p w:rsidR="00C00D2C" w:rsidRPr="00C854C6" w:rsidRDefault="00C00D2C" w:rsidP="00C854C6">
      <w:pPr>
        <w:spacing w:after="0" w:line="240" w:lineRule="auto"/>
        <w:jc w:val="both"/>
        <w:rPr>
          <w:rFonts w:ascii="Arial" w:hAnsi="Arial" w:cs="Arial"/>
          <w:sz w:val="20"/>
          <w:szCs w:val="20"/>
        </w:rPr>
      </w:pPr>
    </w:p>
    <w:p w:rsidR="00C00D2C" w:rsidRPr="00C854C6" w:rsidRDefault="00C00D2C" w:rsidP="00C854C6">
      <w:pPr>
        <w:spacing w:after="0" w:line="240" w:lineRule="auto"/>
        <w:jc w:val="both"/>
        <w:rPr>
          <w:rFonts w:ascii="Arial" w:eastAsia="Times New Roman" w:hAnsi="Arial" w:cs="Arial"/>
          <w:sz w:val="20"/>
          <w:szCs w:val="20"/>
          <w:lang w:eastAsia="es-MX"/>
        </w:rPr>
      </w:pPr>
      <w:r w:rsidRPr="00C854C6">
        <w:rPr>
          <w:rFonts w:ascii="Arial" w:eastAsia="Times New Roman" w:hAnsi="Arial" w:cs="Arial"/>
          <w:sz w:val="20"/>
          <w:szCs w:val="20"/>
          <w:lang w:eastAsia="es-MX"/>
        </w:rPr>
        <w:t xml:space="preserve">Suficientemente discutido el Dictamen y el Proyecto de Decreto en lo general,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C00D2C" w:rsidRPr="00C854C6" w:rsidRDefault="00C00D2C" w:rsidP="00C854C6">
      <w:pPr>
        <w:spacing w:after="0" w:line="240" w:lineRule="auto"/>
        <w:jc w:val="both"/>
        <w:rPr>
          <w:rFonts w:ascii="Arial" w:hAnsi="Arial" w:cs="Arial"/>
          <w:sz w:val="20"/>
          <w:szCs w:val="20"/>
        </w:rPr>
      </w:pPr>
    </w:p>
    <w:p w:rsidR="002718D7" w:rsidRPr="00C854C6" w:rsidRDefault="002718D7" w:rsidP="00C854C6">
      <w:pPr>
        <w:spacing w:after="0" w:line="240" w:lineRule="auto"/>
        <w:jc w:val="both"/>
        <w:rPr>
          <w:rFonts w:ascii="Arial" w:hAnsi="Arial" w:cs="Arial"/>
          <w:sz w:val="20"/>
          <w:szCs w:val="20"/>
        </w:rPr>
      </w:pPr>
      <w:r w:rsidRPr="00C854C6">
        <w:rPr>
          <w:rFonts w:ascii="Arial" w:hAnsi="Arial" w:cs="Arial"/>
          <w:sz w:val="20"/>
          <w:szCs w:val="20"/>
        </w:rPr>
        <w:t xml:space="preserve">9.- </w:t>
      </w:r>
      <w:r w:rsidR="00C00D2C" w:rsidRPr="00C854C6">
        <w:rPr>
          <w:rFonts w:ascii="Arial" w:hAnsi="Arial" w:cs="Arial"/>
          <w:sz w:val="20"/>
          <w:szCs w:val="20"/>
        </w:rPr>
        <w:t>El diputado Edgar Samuel Ríos Moreno hace uso de la palabra</w:t>
      </w:r>
      <w:r w:rsidR="00714F2D" w:rsidRPr="00C854C6">
        <w:rPr>
          <w:rFonts w:ascii="Arial" w:hAnsi="Arial" w:cs="Arial"/>
          <w:sz w:val="20"/>
          <w:szCs w:val="20"/>
        </w:rPr>
        <w:t xml:space="preserve">, para dar lectura al </w:t>
      </w:r>
      <w:r w:rsidRPr="00C854C6">
        <w:rPr>
          <w:rFonts w:ascii="Arial" w:hAnsi="Arial" w:cs="Arial"/>
          <w:sz w:val="20"/>
          <w:szCs w:val="20"/>
        </w:rPr>
        <w:t>Dictamen de la Iniciativa con Proyecto de Decreto por la que se expide la Ley para el Fomento de la Lectura y el Libro del Estado de México, presentada por el</w:t>
      </w:r>
      <w:r w:rsidR="00714F2D" w:rsidRPr="00C854C6">
        <w:rPr>
          <w:rFonts w:ascii="Arial" w:hAnsi="Arial" w:cs="Arial"/>
          <w:sz w:val="20"/>
          <w:szCs w:val="20"/>
        </w:rPr>
        <w:t xml:space="preserve"> propio diputado</w:t>
      </w:r>
      <w:r w:rsidRPr="00C854C6">
        <w:rPr>
          <w:rFonts w:ascii="Arial" w:hAnsi="Arial" w:cs="Arial"/>
          <w:sz w:val="20"/>
          <w:szCs w:val="20"/>
        </w:rPr>
        <w:t xml:space="preserve">, en nombre del Grupo Parlamentario del Partido morena; y de la Iniciativa con </w:t>
      </w:r>
      <w:r w:rsidRPr="00C854C6">
        <w:rPr>
          <w:rFonts w:ascii="Arial" w:hAnsi="Arial" w:cs="Arial"/>
          <w:sz w:val="20"/>
          <w:szCs w:val="20"/>
        </w:rPr>
        <w:lastRenderedPageBreak/>
        <w:t xml:space="preserve">Proyecto de Decreto por el que se expide la Ley de Fomento para la Lectura y el Libro del Estado de México, presentada por las y los integrantes del Grupo Parlamentario del Partido Movimiento Ciudadano, formulado por la Comisión Legislativa de Educación, Cultura, Ciencia, Tecnología e Innovación. </w:t>
      </w:r>
    </w:p>
    <w:p w:rsidR="002718D7" w:rsidRPr="00C854C6" w:rsidRDefault="002718D7" w:rsidP="00C854C6">
      <w:pPr>
        <w:spacing w:after="0" w:line="240" w:lineRule="auto"/>
        <w:jc w:val="both"/>
        <w:rPr>
          <w:rFonts w:ascii="Arial" w:hAnsi="Arial" w:cs="Arial"/>
          <w:sz w:val="20"/>
          <w:szCs w:val="20"/>
        </w:rPr>
      </w:pPr>
    </w:p>
    <w:p w:rsidR="00714F2D" w:rsidRPr="00C854C6" w:rsidRDefault="00714F2D" w:rsidP="00C854C6">
      <w:pPr>
        <w:spacing w:after="0" w:line="240" w:lineRule="auto"/>
        <w:jc w:val="both"/>
        <w:rPr>
          <w:rFonts w:ascii="Arial" w:hAnsi="Arial" w:cs="Arial"/>
          <w:sz w:val="20"/>
          <w:szCs w:val="20"/>
        </w:rPr>
      </w:pPr>
      <w:r w:rsidRPr="00C854C6">
        <w:rPr>
          <w:rFonts w:ascii="Arial" w:hAnsi="Arial" w:cs="Arial"/>
          <w:sz w:val="20"/>
          <w:szCs w:val="20"/>
        </w:rPr>
        <w:t>Para hablar sobre el dictamen, hace uso de la palabra la diputada Maricela Beltrán Sánchez.</w:t>
      </w:r>
    </w:p>
    <w:p w:rsidR="00714F2D" w:rsidRPr="00C854C6" w:rsidRDefault="00714F2D" w:rsidP="00C854C6">
      <w:pPr>
        <w:spacing w:after="0" w:line="240" w:lineRule="auto"/>
        <w:jc w:val="both"/>
        <w:rPr>
          <w:rFonts w:ascii="Arial" w:hAnsi="Arial" w:cs="Arial"/>
          <w:sz w:val="20"/>
          <w:szCs w:val="20"/>
        </w:rPr>
      </w:pPr>
    </w:p>
    <w:p w:rsidR="00714F2D" w:rsidRPr="00C854C6" w:rsidRDefault="00714F2D" w:rsidP="00C854C6">
      <w:pPr>
        <w:spacing w:after="0" w:line="240" w:lineRule="auto"/>
        <w:jc w:val="both"/>
        <w:rPr>
          <w:rFonts w:ascii="Arial" w:eastAsia="Times New Roman" w:hAnsi="Arial" w:cs="Arial"/>
          <w:sz w:val="20"/>
          <w:szCs w:val="20"/>
          <w:lang w:eastAsia="es-MX"/>
        </w:rPr>
      </w:pPr>
      <w:r w:rsidRPr="00C854C6">
        <w:rPr>
          <w:rFonts w:ascii="Arial" w:eastAsia="Times New Roman" w:hAnsi="Arial" w:cs="Arial"/>
          <w:sz w:val="20"/>
          <w:szCs w:val="20"/>
          <w:lang w:eastAsia="es-MX"/>
        </w:rPr>
        <w:t xml:space="preserve">Suficientemente discutido el Dictamen y el Proyecto de Decreto en lo general,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714F2D" w:rsidRPr="00C854C6" w:rsidRDefault="00714F2D" w:rsidP="00C854C6">
      <w:pPr>
        <w:spacing w:after="0" w:line="240" w:lineRule="auto"/>
        <w:jc w:val="both"/>
        <w:rPr>
          <w:rFonts w:ascii="Arial" w:hAnsi="Arial" w:cs="Arial"/>
          <w:sz w:val="20"/>
          <w:szCs w:val="20"/>
        </w:rPr>
      </w:pPr>
    </w:p>
    <w:p w:rsidR="002718D7" w:rsidRDefault="002718D7" w:rsidP="00C854C6">
      <w:pPr>
        <w:spacing w:after="0" w:line="240" w:lineRule="auto"/>
        <w:jc w:val="both"/>
        <w:rPr>
          <w:rFonts w:ascii="Arial" w:hAnsi="Arial" w:cs="Arial"/>
          <w:sz w:val="20"/>
          <w:szCs w:val="20"/>
        </w:rPr>
      </w:pPr>
      <w:r w:rsidRPr="00C854C6">
        <w:rPr>
          <w:rFonts w:ascii="Arial" w:hAnsi="Arial" w:cs="Arial"/>
          <w:sz w:val="20"/>
          <w:szCs w:val="20"/>
        </w:rPr>
        <w:t xml:space="preserve">10.- </w:t>
      </w:r>
      <w:r w:rsidR="00387499" w:rsidRPr="00C854C6">
        <w:rPr>
          <w:rFonts w:ascii="Arial" w:hAnsi="Arial" w:cs="Arial"/>
          <w:sz w:val="20"/>
          <w:szCs w:val="20"/>
        </w:rPr>
        <w:t>La diputada Alejandra Figueroa Adame hace uso de la palabra, para dar lectura al</w:t>
      </w:r>
      <w:r w:rsidRPr="00C854C6">
        <w:rPr>
          <w:rFonts w:ascii="Arial" w:hAnsi="Arial" w:cs="Arial"/>
          <w:sz w:val="20"/>
          <w:szCs w:val="20"/>
        </w:rPr>
        <w:t xml:space="preserve"> Dictamen de la Iniciativa con Proyecto de Decreto por el que se reforman y adicionan diversas disposiciones a la Constitución Política del Estado Libre y Soberano del Estado de México, la Ley de Juventud del Estado de México y la Ley de Cultura Física y Deporte del Estado de México, en materia de derechos a la cultura física, actividad física y al deporte, presentada por las y los integrantes del Grupo Parlamentario del Partido Verde Ecologista de México, formulado por las Comisiones Unidas de Gobernación y Puntos Constitucionales y de La Juventud y el Deporte. </w:t>
      </w:r>
    </w:p>
    <w:p w:rsidR="00C854C6" w:rsidRPr="00C854C6" w:rsidRDefault="00C854C6" w:rsidP="00C854C6">
      <w:pPr>
        <w:spacing w:after="0" w:line="240" w:lineRule="auto"/>
        <w:jc w:val="both"/>
        <w:rPr>
          <w:rFonts w:ascii="Arial" w:hAnsi="Arial" w:cs="Arial"/>
          <w:sz w:val="20"/>
          <w:szCs w:val="20"/>
        </w:rPr>
      </w:pPr>
    </w:p>
    <w:p w:rsidR="00387499" w:rsidRPr="00C854C6" w:rsidRDefault="00387499" w:rsidP="00C854C6">
      <w:pPr>
        <w:pStyle w:val="Sinespaciado"/>
        <w:jc w:val="both"/>
        <w:rPr>
          <w:rFonts w:ascii="Arial" w:hAnsi="Arial" w:cs="Arial"/>
          <w:sz w:val="20"/>
          <w:szCs w:val="20"/>
        </w:rPr>
      </w:pPr>
      <w:r w:rsidRPr="00C854C6">
        <w:rPr>
          <w:rFonts w:ascii="Arial" w:eastAsia="Times New Roman" w:hAnsi="Arial" w:cs="Arial"/>
          <w:sz w:val="20"/>
          <w:szCs w:val="20"/>
          <w:lang w:eastAsia="es-MX"/>
        </w:rPr>
        <w:t xml:space="preserve">Sin que motive debate el Dictamen y el Proyecto de Decreto sobre la reforma constitucional,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w:t>
      </w:r>
      <w:r w:rsidR="00127DE7" w:rsidRPr="00C854C6">
        <w:rPr>
          <w:rFonts w:ascii="Arial" w:eastAsia="Times New Roman" w:hAnsi="Arial" w:cs="Arial"/>
          <w:sz w:val="20"/>
          <w:szCs w:val="20"/>
          <w:lang w:eastAsia="es-MX"/>
        </w:rPr>
        <w:t>lo r</w:t>
      </w:r>
      <w:r w:rsidR="00127DE7" w:rsidRPr="00C854C6">
        <w:rPr>
          <w:rFonts w:ascii="Arial" w:hAnsi="Arial" w:cs="Arial"/>
          <w:sz w:val="20"/>
          <w:szCs w:val="20"/>
          <w:lang w:eastAsia="es-MX"/>
        </w:rPr>
        <w:t xml:space="preserve">emita a los 125 municipios del Estado de México y </w:t>
      </w:r>
      <w:r w:rsidRPr="00C854C6">
        <w:rPr>
          <w:rFonts w:ascii="Arial" w:eastAsia="Times New Roman" w:hAnsi="Arial" w:cs="Arial"/>
          <w:sz w:val="20"/>
          <w:szCs w:val="20"/>
          <w:lang w:eastAsia="es-MX"/>
        </w:rPr>
        <w:t>provea el cumplimiento de la resolución de la Legislatura para los efectos procedentes.</w:t>
      </w:r>
    </w:p>
    <w:p w:rsidR="00387499" w:rsidRPr="00C854C6" w:rsidRDefault="00387499" w:rsidP="00C854C6">
      <w:pPr>
        <w:spacing w:after="0" w:line="240" w:lineRule="auto"/>
        <w:jc w:val="both"/>
        <w:rPr>
          <w:rFonts w:ascii="Arial" w:hAnsi="Arial" w:cs="Arial"/>
          <w:sz w:val="20"/>
          <w:szCs w:val="20"/>
        </w:rPr>
      </w:pPr>
    </w:p>
    <w:p w:rsidR="00387499" w:rsidRPr="00C854C6" w:rsidRDefault="00387499" w:rsidP="00C854C6">
      <w:pPr>
        <w:spacing w:after="0" w:line="240" w:lineRule="auto"/>
        <w:jc w:val="both"/>
        <w:rPr>
          <w:rFonts w:ascii="Arial" w:hAnsi="Arial" w:cs="Arial"/>
          <w:sz w:val="20"/>
          <w:szCs w:val="20"/>
        </w:rPr>
      </w:pPr>
      <w:r w:rsidRPr="00C854C6">
        <w:rPr>
          <w:rFonts w:ascii="Arial" w:eastAsia="Times New Roman" w:hAnsi="Arial" w:cs="Arial"/>
          <w:sz w:val="20"/>
          <w:szCs w:val="20"/>
          <w:lang w:eastAsia="es-MX"/>
        </w:rPr>
        <w:t>Sin que motive debate el Dictamen y el Proyecto de Decreto sobre la reforma legal,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387499" w:rsidRPr="00C854C6" w:rsidRDefault="00387499" w:rsidP="00C854C6">
      <w:pPr>
        <w:spacing w:after="0" w:line="240" w:lineRule="auto"/>
        <w:jc w:val="both"/>
        <w:rPr>
          <w:rFonts w:ascii="Arial" w:hAnsi="Arial" w:cs="Arial"/>
          <w:sz w:val="20"/>
          <w:szCs w:val="20"/>
        </w:rPr>
      </w:pPr>
    </w:p>
    <w:p w:rsidR="002718D7" w:rsidRPr="00C854C6" w:rsidRDefault="002718D7" w:rsidP="00C854C6">
      <w:pPr>
        <w:spacing w:after="0" w:line="240" w:lineRule="auto"/>
        <w:jc w:val="both"/>
        <w:rPr>
          <w:rFonts w:ascii="Arial" w:hAnsi="Arial" w:cs="Arial"/>
          <w:sz w:val="20"/>
          <w:szCs w:val="20"/>
        </w:rPr>
      </w:pPr>
      <w:r w:rsidRPr="00C854C6">
        <w:rPr>
          <w:rFonts w:ascii="Arial" w:hAnsi="Arial" w:cs="Arial"/>
          <w:sz w:val="20"/>
          <w:szCs w:val="20"/>
        </w:rPr>
        <w:t xml:space="preserve">11.- </w:t>
      </w:r>
      <w:r w:rsidR="000C7D87" w:rsidRPr="00C854C6">
        <w:rPr>
          <w:rFonts w:ascii="Arial" w:hAnsi="Arial" w:cs="Arial"/>
          <w:sz w:val="20"/>
          <w:szCs w:val="20"/>
        </w:rPr>
        <w:t>La diputada Lilia Urbina Salazar hace uso de la palabra, para dar lectura al</w:t>
      </w:r>
      <w:r w:rsidRPr="00C854C6">
        <w:rPr>
          <w:rFonts w:ascii="Arial" w:hAnsi="Arial" w:cs="Arial"/>
          <w:sz w:val="20"/>
          <w:szCs w:val="20"/>
        </w:rPr>
        <w:t xml:space="preserve"> Dictamen de la Iniciativa con Proyecto de Decreto por el que se adiciona un artículo 211 Quinquies 1 al Código Penal del Estado de México, para sancionar la difusión no consentida de imágenes, audios o videos de contenido sexual, manipulados a través de la inteligencia artificial, presentada por la </w:t>
      </w:r>
      <w:r w:rsidR="000C7D87" w:rsidRPr="00C854C6">
        <w:rPr>
          <w:rFonts w:ascii="Arial" w:hAnsi="Arial" w:cs="Arial"/>
          <w:sz w:val="20"/>
          <w:szCs w:val="20"/>
        </w:rPr>
        <w:t>propia d</w:t>
      </w:r>
      <w:r w:rsidRPr="00C854C6">
        <w:rPr>
          <w:rFonts w:ascii="Arial" w:hAnsi="Arial" w:cs="Arial"/>
          <w:sz w:val="20"/>
          <w:szCs w:val="20"/>
        </w:rPr>
        <w:t xml:space="preserve">iputada y el </w:t>
      </w:r>
      <w:r w:rsidR="000C7D87" w:rsidRPr="00C854C6">
        <w:rPr>
          <w:rFonts w:ascii="Arial" w:hAnsi="Arial" w:cs="Arial"/>
          <w:sz w:val="20"/>
          <w:szCs w:val="20"/>
        </w:rPr>
        <w:t xml:space="preserve">diputado </w:t>
      </w:r>
      <w:r w:rsidRPr="00C854C6">
        <w:rPr>
          <w:rFonts w:ascii="Arial" w:hAnsi="Arial" w:cs="Arial"/>
          <w:sz w:val="20"/>
          <w:szCs w:val="20"/>
        </w:rPr>
        <w:t xml:space="preserve">Elías Rescala Jiménez, en nombre del Grupo Parlamentario del Partido Revolucionario Institucional, formulado por la Comisión Legislativa de Procuración y Administración de Justicia. </w:t>
      </w:r>
    </w:p>
    <w:p w:rsidR="002718D7" w:rsidRPr="00C854C6" w:rsidRDefault="002718D7" w:rsidP="00C854C6">
      <w:pPr>
        <w:spacing w:after="0" w:line="240" w:lineRule="auto"/>
        <w:jc w:val="both"/>
        <w:rPr>
          <w:rFonts w:ascii="Arial" w:hAnsi="Arial" w:cs="Arial"/>
          <w:sz w:val="20"/>
          <w:szCs w:val="20"/>
        </w:rPr>
      </w:pPr>
    </w:p>
    <w:p w:rsidR="000C7D87" w:rsidRPr="00C854C6" w:rsidRDefault="000C7D87" w:rsidP="00C854C6">
      <w:pPr>
        <w:spacing w:after="0" w:line="240" w:lineRule="auto"/>
        <w:jc w:val="both"/>
        <w:rPr>
          <w:rFonts w:ascii="Arial" w:hAnsi="Arial" w:cs="Arial"/>
          <w:sz w:val="20"/>
          <w:szCs w:val="20"/>
        </w:rPr>
      </w:pPr>
      <w:r w:rsidRPr="00C854C6">
        <w:rPr>
          <w:rFonts w:ascii="Arial" w:eastAsia="Times New Roman" w:hAnsi="Arial" w:cs="Arial"/>
          <w:sz w:val="20"/>
          <w:szCs w:val="20"/>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0C7D87" w:rsidRPr="00C854C6" w:rsidRDefault="000C7D87" w:rsidP="00C854C6">
      <w:pPr>
        <w:spacing w:after="0" w:line="240" w:lineRule="auto"/>
        <w:jc w:val="both"/>
        <w:rPr>
          <w:rFonts w:ascii="Arial" w:hAnsi="Arial" w:cs="Arial"/>
          <w:sz w:val="20"/>
          <w:szCs w:val="20"/>
        </w:rPr>
      </w:pPr>
    </w:p>
    <w:p w:rsidR="002718D7" w:rsidRPr="00C854C6" w:rsidRDefault="002718D7" w:rsidP="00C854C6">
      <w:pPr>
        <w:spacing w:after="0" w:line="240" w:lineRule="auto"/>
        <w:jc w:val="both"/>
        <w:rPr>
          <w:rFonts w:ascii="Arial" w:hAnsi="Arial" w:cs="Arial"/>
          <w:sz w:val="20"/>
          <w:szCs w:val="20"/>
        </w:rPr>
      </w:pPr>
      <w:r w:rsidRPr="00C854C6">
        <w:rPr>
          <w:rFonts w:ascii="Arial" w:hAnsi="Arial" w:cs="Arial"/>
          <w:sz w:val="20"/>
          <w:szCs w:val="20"/>
        </w:rPr>
        <w:t xml:space="preserve">12.- </w:t>
      </w:r>
      <w:r w:rsidR="000C7D87" w:rsidRPr="00C854C6">
        <w:rPr>
          <w:rFonts w:ascii="Arial" w:hAnsi="Arial" w:cs="Arial"/>
          <w:sz w:val="20"/>
          <w:szCs w:val="20"/>
        </w:rPr>
        <w:t>El diputado Omar Ortega Álvarez hace uso de la palabra, para dar lectura al</w:t>
      </w:r>
      <w:r w:rsidRPr="00C854C6">
        <w:rPr>
          <w:rFonts w:ascii="Arial" w:hAnsi="Arial" w:cs="Arial"/>
          <w:sz w:val="20"/>
          <w:szCs w:val="20"/>
        </w:rPr>
        <w:t xml:space="preserve"> Dictamen de la Iniciativa con Proyecto de Decreto por el que se reforman y adicionan diversas disposiciones del Código Administrativo del Estado de México, de la Ley de Educación del Estado de México y la Ley para Prevenir, Combatir y Eliminar Actos de Discriminación en el Estado de México, para fomentar la atención médica a personas portadoras del VIH/SIDA, presentada por el Grupo Parlamentario del Partido de la Revolución Democrática, formulado por las Comisiones Unidas de Educación, Cultura, Ciencia, Tecnología e Innovación y de Derechos Humanos. </w:t>
      </w:r>
    </w:p>
    <w:p w:rsidR="002718D7" w:rsidRPr="00C854C6" w:rsidRDefault="002718D7" w:rsidP="00C854C6">
      <w:pPr>
        <w:spacing w:after="0" w:line="240" w:lineRule="auto"/>
        <w:jc w:val="both"/>
        <w:rPr>
          <w:rFonts w:ascii="Arial" w:hAnsi="Arial" w:cs="Arial"/>
          <w:sz w:val="20"/>
          <w:szCs w:val="20"/>
        </w:rPr>
      </w:pPr>
    </w:p>
    <w:p w:rsidR="000C7D87" w:rsidRPr="00C854C6" w:rsidRDefault="000C7D87" w:rsidP="00C854C6">
      <w:pPr>
        <w:spacing w:after="0" w:line="240" w:lineRule="auto"/>
        <w:jc w:val="both"/>
        <w:rPr>
          <w:rFonts w:ascii="Arial" w:eastAsia="Times New Roman" w:hAnsi="Arial" w:cs="Arial"/>
          <w:sz w:val="20"/>
          <w:szCs w:val="20"/>
          <w:lang w:eastAsia="es-MX"/>
        </w:rPr>
      </w:pPr>
      <w:r w:rsidRPr="00C854C6">
        <w:rPr>
          <w:rFonts w:ascii="Arial" w:eastAsia="Times New Roman" w:hAnsi="Arial" w:cs="Arial"/>
          <w:sz w:val="20"/>
          <w:szCs w:val="20"/>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w:t>
      </w:r>
      <w:r w:rsidRPr="00C854C6">
        <w:rPr>
          <w:rFonts w:ascii="Arial" w:eastAsia="Times New Roman" w:hAnsi="Arial" w:cs="Arial"/>
          <w:sz w:val="20"/>
          <w:szCs w:val="20"/>
          <w:lang w:eastAsia="es-MX"/>
        </w:rPr>
        <w:lastRenderedPageBreak/>
        <w:t>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0C7D87" w:rsidRPr="00C854C6" w:rsidRDefault="000C7D87" w:rsidP="00C854C6">
      <w:pPr>
        <w:spacing w:after="0" w:line="240" w:lineRule="auto"/>
        <w:jc w:val="both"/>
        <w:rPr>
          <w:rFonts w:ascii="Arial" w:hAnsi="Arial" w:cs="Arial"/>
          <w:sz w:val="20"/>
          <w:szCs w:val="20"/>
        </w:rPr>
      </w:pPr>
    </w:p>
    <w:p w:rsidR="007509FC" w:rsidRPr="00C854C6" w:rsidRDefault="002718D7" w:rsidP="00C854C6">
      <w:pPr>
        <w:spacing w:after="0" w:line="240" w:lineRule="auto"/>
        <w:jc w:val="both"/>
        <w:rPr>
          <w:rFonts w:ascii="Arial" w:hAnsi="Arial" w:cs="Arial"/>
          <w:sz w:val="20"/>
          <w:szCs w:val="20"/>
        </w:rPr>
      </w:pPr>
      <w:r w:rsidRPr="00C854C6">
        <w:rPr>
          <w:rFonts w:ascii="Arial" w:hAnsi="Arial" w:cs="Arial"/>
          <w:sz w:val="20"/>
          <w:szCs w:val="20"/>
        </w:rPr>
        <w:t>13.- L</w:t>
      </w:r>
      <w:r w:rsidR="007509FC" w:rsidRPr="00C854C6">
        <w:rPr>
          <w:rFonts w:ascii="Arial" w:hAnsi="Arial" w:cs="Arial"/>
          <w:sz w:val="20"/>
          <w:szCs w:val="20"/>
        </w:rPr>
        <w:t xml:space="preserve">a Vicepresidencia, por instrucciones de la Presidencia, da lectura a la </w:t>
      </w:r>
      <w:r w:rsidRPr="00C854C6">
        <w:rPr>
          <w:rFonts w:ascii="Arial" w:hAnsi="Arial" w:cs="Arial"/>
          <w:sz w:val="20"/>
          <w:szCs w:val="20"/>
        </w:rPr>
        <w:t xml:space="preserve">Iniciativa de Decreto por el que se autoriza al H. Ayuntamiento de Ixtapan de la Sal, Estado de México, a desincorporar del patrimonio del municipio, el inmueble que ocupa la institución educativa de nivel básico preescolar, denominada Jardín de Niños "Carolina Agazzi", para que sea donado a título gratuito, a favor de los Servicios Educativos Integrados al Estado de México (SEIEM), presentada por la Titular del Ejecutivo Estatal. (De urgente y obvia resolución). </w:t>
      </w:r>
      <w:r w:rsidR="007509FC" w:rsidRPr="00C854C6">
        <w:rPr>
          <w:rFonts w:ascii="Arial" w:hAnsi="Arial" w:cs="Arial"/>
          <w:sz w:val="20"/>
          <w:szCs w:val="20"/>
        </w:rPr>
        <w:t xml:space="preserve">Solicita la dispensa del trámite de dictamen. </w:t>
      </w:r>
    </w:p>
    <w:p w:rsidR="007509FC" w:rsidRPr="00C854C6" w:rsidRDefault="007509FC" w:rsidP="00C854C6">
      <w:pPr>
        <w:spacing w:after="0" w:line="240" w:lineRule="auto"/>
        <w:jc w:val="both"/>
        <w:rPr>
          <w:rFonts w:ascii="Arial" w:hAnsi="Arial" w:cs="Arial"/>
          <w:sz w:val="20"/>
          <w:szCs w:val="20"/>
        </w:rPr>
      </w:pPr>
    </w:p>
    <w:p w:rsidR="007509FC" w:rsidRPr="00C854C6" w:rsidRDefault="007509FC" w:rsidP="00C854C6">
      <w:pPr>
        <w:spacing w:after="0" w:line="240" w:lineRule="auto"/>
        <w:jc w:val="both"/>
        <w:rPr>
          <w:rFonts w:ascii="Arial" w:hAnsi="Arial" w:cs="Arial"/>
          <w:sz w:val="20"/>
          <w:szCs w:val="20"/>
        </w:rPr>
      </w:pPr>
      <w:r w:rsidRPr="00C854C6">
        <w:rPr>
          <w:rFonts w:ascii="Arial" w:hAnsi="Arial" w:cs="Arial"/>
          <w:sz w:val="20"/>
          <w:szCs w:val="20"/>
        </w:rPr>
        <w:t xml:space="preserve">Es aprobada la dispensa del trámite de dictamen, por unanimidad de votos. </w:t>
      </w:r>
    </w:p>
    <w:p w:rsidR="007509FC" w:rsidRPr="00C854C6" w:rsidRDefault="007509FC" w:rsidP="00C854C6">
      <w:pPr>
        <w:spacing w:after="0" w:line="240" w:lineRule="auto"/>
        <w:jc w:val="both"/>
        <w:rPr>
          <w:rFonts w:ascii="Arial" w:eastAsia="Times New Roman" w:hAnsi="Arial" w:cs="Arial"/>
          <w:sz w:val="20"/>
          <w:szCs w:val="20"/>
          <w:lang w:eastAsia="es-MX"/>
        </w:rPr>
      </w:pPr>
    </w:p>
    <w:p w:rsidR="007509FC" w:rsidRPr="00C854C6" w:rsidRDefault="007509FC" w:rsidP="00C854C6">
      <w:pPr>
        <w:spacing w:after="0" w:line="240" w:lineRule="auto"/>
        <w:jc w:val="both"/>
        <w:rPr>
          <w:rFonts w:ascii="Arial" w:eastAsia="Times New Roman" w:hAnsi="Arial" w:cs="Arial"/>
          <w:sz w:val="20"/>
          <w:szCs w:val="20"/>
          <w:lang w:eastAsia="es-MX"/>
        </w:rPr>
      </w:pPr>
      <w:r w:rsidRPr="00C854C6">
        <w:rPr>
          <w:rFonts w:ascii="Arial" w:eastAsia="Times New Roman" w:hAnsi="Arial" w:cs="Arial"/>
          <w:sz w:val="20"/>
          <w:szCs w:val="20"/>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rsidR="002718D7" w:rsidRPr="00C854C6" w:rsidRDefault="002718D7" w:rsidP="00C854C6">
      <w:pPr>
        <w:spacing w:after="0" w:line="240" w:lineRule="auto"/>
        <w:jc w:val="both"/>
        <w:rPr>
          <w:rFonts w:ascii="Arial" w:hAnsi="Arial" w:cs="Arial"/>
          <w:sz w:val="20"/>
          <w:szCs w:val="20"/>
        </w:rPr>
      </w:pPr>
    </w:p>
    <w:p w:rsidR="002718D7" w:rsidRPr="00C854C6" w:rsidRDefault="002718D7" w:rsidP="00C854C6">
      <w:pPr>
        <w:spacing w:after="0" w:line="240" w:lineRule="auto"/>
        <w:jc w:val="both"/>
        <w:rPr>
          <w:rFonts w:ascii="Arial" w:hAnsi="Arial" w:cs="Arial"/>
          <w:sz w:val="20"/>
          <w:szCs w:val="20"/>
        </w:rPr>
      </w:pPr>
      <w:r w:rsidRPr="00C854C6">
        <w:rPr>
          <w:rFonts w:ascii="Arial" w:hAnsi="Arial" w:cs="Arial"/>
          <w:sz w:val="20"/>
          <w:szCs w:val="20"/>
        </w:rPr>
        <w:t xml:space="preserve">14.- </w:t>
      </w:r>
      <w:r w:rsidR="0005212F" w:rsidRPr="00C854C6">
        <w:rPr>
          <w:rFonts w:ascii="Arial" w:hAnsi="Arial" w:cs="Arial"/>
          <w:sz w:val="20"/>
          <w:szCs w:val="20"/>
        </w:rPr>
        <w:t xml:space="preserve">La Vicepresidencia, por instrucciones de la Presidencia, da lectura a la </w:t>
      </w:r>
      <w:r w:rsidRPr="00C854C6">
        <w:rPr>
          <w:rFonts w:ascii="Arial" w:hAnsi="Arial" w:cs="Arial"/>
          <w:sz w:val="20"/>
          <w:szCs w:val="20"/>
        </w:rPr>
        <w:t>Iniciativa de Decreto por el que se reforma el párrafo segundo del artículo 3.18 y se adiciona un párrafo tercero al artículo 3.18, recorriéndose los subsecuentes, del Código para la Biodiversidad del Estado de México, en materia de la integración del Consejo Técnico de PROBOSQUE, presentada por la Titular del Ejecutivo Estatal.</w:t>
      </w:r>
    </w:p>
    <w:p w:rsidR="002718D7" w:rsidRPr="00C854C6" w:rsidRDefault="002718D7" w:rsidP="00C854C6">
      <w:pPr>
        <w:spacing w:after="0" w:line="240" w:lineRule="auto"/>
        <w:jc w:val="both"/>
        <w:rPr>
          <w:rFonts w:ascii="Arial" w:hAnsi="Arial" w:cs="Arial"/>
          <w:sz w:val="20"/>
          <w:szCs w:val="20"/>
        </w:rPr>
      </w:pPr>
    </w:p>
    <w:p w:rsidR="0005212F" w:rsidRPr="00C854C6" w:rsidRDefault="0005212F" w:rsidP="00C854C6">
      <w:pPr>
        <w:pStyle w:val="Sinespaciado"/>
        <w:jc w:val="both"/>
        <w:rPr>
          <w:rFonts w:ascii="Arial" w:hAnsi="Arial" w:cs="Arial"/>
          <w:sz w:val="20"/>
          <w:szCs w:val="20"/>
        </w:rPr>
      </w:pPr>
      <w:r w:rsidRPr="00C854C6">
        <w:rPr>
          <w:rFonts w:ascii="Arial" w:hAnsi="Arial" w:cs="Arial"/>
          <w:sz w:val="20"/>
          <w:szCs w:val="20"/>
        </w:rPr>
        <w:t xml:space="preserve">La Presidencia la remite a la Comisión Legislativa de Protección Ambiental y Cambio Climático, para su estudio y dictamen. </w:t>
      </w:r>
    </w:p>
    <w:p w:rsidR="0005212F" w:rsidRPr="00C854C6" w:rsidRDefault="0005212F" w:rsidP="00C854C6">
      <w:pPr>
        <w:spacing w:after="0" w:line="240" w:lineRule="auto"/>
        <w:jc w:val="both"/>
        <w:rPr>
          <w:rFonts w:ascii="Arial" w:hAnsi="Arial" w:cs="Arial"/>
          <w:sz w:val="20"/>
          <w:szCs w:val="20"/>
        </w:rPr>
      </w:pPr>
    </w:p>
    <w:p w:rsidR="00EE2869" w:rsidRPr="00C854C6" w:rsidRDefault="002718D7" w:rsidP="00C854C6">
      <w:pPr>
        <w:spacing w:after="0" w:line="240" w:lineRule="auto"/>
        <w:jc w:val="both"/>
        <w:rPr>
          <w:rFonts w:ascii="Arial" w:hAnsi="Arial" w:cs="Arial"/>
          <w:sz w:val="20"/>
          <w:szCs w:val="20"/>
        </w:rPr>
      </w:pPr>
      <w:r w:rsidRPr="00C854C6">
        <w:rPr>
          <w:rFonts w:ascii="Arial" w:hAnsi="Arial" w:cs="Arial"/>
          <w:sz w:val="20"/>
          <w:szCs w:val="20"/>
        </w:rPr>
        <w:t>15.- L</w:t>
      </w:r>
      <w:r w:rsidR="00EE2869" w:rsidRPr="00C854C6">
        <w:rPr>
          <w:rFonts w:ascii="Arial" w:hAnsi="Arial" w:cs="Arial"/>
          <w:sz w:val="20"/>
          <w:szCs w:val="20"/>
        </w:rPr>
        <w:t>a diputada Martha Azucena Camacho Reynoso hace uso de la palabra, para dar l</w:t>
      </w:r>
      <w:r w:rsidRPr="00C854C6">
        <w:rPr>
          <w:rFonts w:ascii="Arial" w:hAnsi="Arial" w:cs="Arial"/>
          <w:sz w:val="20"/>
          <w:szCs w:val="20"/>
        </w:rPr>
        <w:t>ectura</w:t>
      </w:r>
      <w:r w:rsidR="00EE2869" w:rsidRPr="00C854C6">
        <w:rPr>
          <w:rFonts w:ascii="Arial" w:hAnsi="Arial" w:cs="Arial"/>
          <w:sz w:val="20"/>
          <w:szCs w:val="20"/>
        </w:rPr>
        <w:t xml:space="preserve"> a</w:t>
      </w:r>
      <w:r w:rsidRPr="00C854C6">
        <w:rPr>
          <w:rFonts w:ascii="Arial" w:hAnsi="Arial" w:cs="Arial"/>
          <w:sz w:val="20"/>
          <w:szCs w:val="20"/>
        </w:rPr>
        <w:t xml:space="preserve"> la Iniciativa de Decreto por la que se declara la técnica artesanal tradicional para la elaboración del molinillo y los artículos de cocina de madera del municipio de Rayón, Estado de México, como Patrimonio Cultural Inmaterial del Estado de México, presentada por la </w:t>
      </w:r>
      <w:r w:rsidR="00EE2869" w:rsidRPr="00C854C6">
        <w:rPr>
          <w:rFonts w:ascii="Arial" w:hAnsi="Arial" w:cs="Arial"/>
          <w:sz w:val="20"/>
          <w:szCs w:val="20"/>
        </w:rPr>
        <w:t>propia d</w:t>
      </w:r>
      <w:r w:rsidRPr="00C854C6">
        <w:rPr>
          <w:rFonts w:ascii="Arial" w:hAnsi="Arial" w:cs="Arial"/>
          <w:sz w:val="20"/>
          <w:szCs w:val="20"/>
        </w:rPr>
        <w:t xml:space="preserve">iputada, en nombre del Grupo Parlamentario del Partido morena. (De urgente y obvia resolución). </w:t>
      </w:r>
      <w:r w:rsidR="00EE2869" w:rsidRPr="00C854C6">
        <w:rPr>
          <w:rFonts w:ascii="Arial" w:hAnsi="Arial" w:cs="Arial"/>
          <w:sz w:val="20"/>
          <w:szCs w:val="20"/>
        </w:rPr>
        <w:t xml:space="preserve">Solicita la dispensa del trámite de dictamen. </w:t>
      </w:r>
    </w:p>
    <w:p w:rsidR="00EE2869" w:rsidRPr="00C854C6" w:rsidRDefault="00EE2869" w:rsidP="00C854C6">
      <w:pPr>
        <w:spacing w:after="0" w:line="240" w:lineRule="auto"/>
        <w:jc w:val="both"/>
        <w:rPr>
          <w:rFonts w:ascii="Arial" w:hAnsi="Arial" w:cs="Arial"/>
          <w:sz w:val="20"/>
          <w:szCs w:val="20"/>
        </w:rPr>
      </w:pPr>
    </w:p>
    <w:p w:rsidR="00EE2869" w:rsidRPr="00C854C6" w:rsidRDefault="00EE2869" w:rsidP="00C854C6">
      <w:pPr>
        <w:spacing w:after="0" w:line="240" w:lineRule="auto"/>
        <w:jc w:val="both"/>
        <w:rPr>
          <w:rFonts w:ascii="Arial" w:hAnsi="Arial" w:cs="Arial"/>
          <w:sz w:val="20"/>
          <w:szCs w:val="20"/>
        </w:rPr>
      </w:pPr>
      <w:r w:rsidRPr="00C854C6">
        <w:rPr>
          <w:rFonts w:ascii="Arial" w:hAnsi="Arial" w:cs="Arial"/>
          <w:sz w:val="20"/>
          <w:szCs w:val="20"/>
        </w:rPr>
        <w:t xml:space="preserve">Es aprobada la dispensa del trámite de dictamen, por unanimidad de votos. </w:t>
      </w:r>
    </w:p>
    <w:p w:rsidR="00EE2869" w:rsidRPr="00C854C6" w:rsidRDefault="00EE2869" w:rsidP="00C854C6">
      <w:pPr>
        <w:spacing w:after="0" w:line="240" w:lineRule="auto"/>
        <w:jc w:val="both"/>
        <w:rPr>
          <w:rFonts w:ascii="Arial" w:eastAsia="Times New Roman" w:hAnsi="Arial" w:cs="Arial"/>
          <w:sz w:val="20"/>
          <w:szCs w:val="20"/>
          <w:lang w:eastAsia="es-MX"/>
        </w:rPr>
      </w:pPr>
    </w:p>
    <w:p w:rsidR="00EE2869" w:rsidRPr="00C854C6" w:rsidRDefault="00EE2869" w:rsidP="00C854C6">
      <w:pPr>
        <w:spacing w:after="0" w:line="240" w:lineRule="auto"/>
        <w:jc w:val="both"/>
        <w:rPr>
          <w:rFonts w:ascii="Arial" w:eastAsia="Times New Roman" w:hAnsi="Arial" w:cs="Arial"/>
          <w:sz w:val="20"/>
          <w:szCs w:val="20"/>
          <w:lang w:eastAsia="es-MX"/>
        </w:rPr>
      </w:pPr>
      <w:r w:rsidRPr="00C854C6">
        <w:rPr>
          <w:rFonts w:ascii="Arial" w:eastAsia="Times New Roman" w:hAnsi="Arial" w:cs="Arial"/>
          <w:sz w:val="20"/>
          <w:szCs w:val="20"/>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rsidR="00EE2869" w:rsidRPr="00C854C6" w:rsidRDefault="00EE2869" w:rsidP="00C854C6">
      <w:pPr>
        <w:spacing w:after="0" w:line="240" w:lineRule="auto"/>
        <w:jc w:val="both"/>
        <w:rPr>
          <w:rFonts w:ascii="Arial" w:hAnsi="Arial" w:cs="Arial"/>
          <w:sz w:val="20"/>
          <w:szCs w:val="20"/>
        </w:rPr>
      </w:pPr>
    </w:p>
    <w:p w:rsidR="00EE2869" w:rsidRPr="00C854C6" w:rsidRDefault="002718D7" w:rsidP="00C854C6">
      <w:pPr>
        <w:spacing w:after="0" w:line="240" w:lineRule="auto"/>
        <w:jc w:val="both"/>
        <w:rPr>
          <w:rFonts w:ascii="Arial" w:hAnsi="Arial" w:cs="Arial"/>
          <w:sz w:val="20"/>
          <w:szCs w:val="20"/>
        </w:rPr>
      </w:pPr>
      <w:r w:rsidRPr="00C854C6">
        <w:rPr>
          <w:rFonts w:ascii="Arial" w:hAnsi="Arial" w:cs="Arial"/>
          <w:sz w:val="20"/>
          <w:szCs w:val="20"/>
        </w:rPr>
        <w:t>16.- L</w:t>
      </w:r>
      <w:r w:rsidR="00EE2869" w:rsidRPr="00C854C6">
        <w:rPr>
          <w:rFonts w:ascii="Arial" w:hAnsi="Arial" w:cs="Arial"/>
          <w:sz w:val="20"/>
          <w:szCs w:val="20"/>
        </w:rPr>
        <w:t>e diputade Luisa Esmeralda Navarro Hernández hace uso de la palabra, para dar l</w:t>
      </w:r>
      <w:r w:rsidRPr="00C854C6">
        <w:rPr>
          <w:rFonts w:ascii="Arial" w:hAnsi="Arial" w:cs="Arial"/>
          <w:sz w:val="20"/>
          <w:szCs w:val="20"/>
        </w:rPr>
        <w:t xml:space="preserve">ectura a la Iniciativa con Proyecto de Decreto por el que se reforman la fracción IV del artículo 88, la fracción V y VI del Artículo 89, la fracción II y III del artículo 108, el artículo 112, la fracción III del artículo 141 y se adicionan el artículo 5 bis, el artículo 10 Ter, 10 Quater , la fracción VII del artículo 89, la fracción IV del artículo 108, la fracción VI del artículo 141 y el párrafo tercero del artículo 186 de la Ley Del Trabajo </w:t>
      </w:r>
      <w:r w:rsidR="008C3F53" w:rsidRPr="00C854C6">
        <w:rPr>
          <w:rFonts w:ascii="Arial" w:hAnsi="Arial" w:cs="Arial"/>
          <w:sz w:val="20"/>
          <w:szCs w:val="20"/>
        </w:rPr>
        <w:t xml:space="preserve">de los </w:t>
      </w:r>
      <w:r w:rsidRPr="00C854C6">
        <w:rPr>
          <w:rFonts w:ascii="Arial" w:hAnsi="Arial" w:cs="Arial"/>
          <w:sz w:val="20"/>
          <w:szCs w:val="20"/>
        </w:rPr>
        <w:t xml:space="preserve">Servidores Públicos del Estado y Municipios, con el objetivo de establecer una cuota de trabajo integral para personas trans, presentada por le </w:t>
      </w:r>
      <w:r w:rsidR="00EE2869" w:rsidRPr="00C854C6">
        <w:rPr>
          <w:rFonts w:ascii="Arial" w:hAnsi="Arial" w:cs="Arial"/>
          <w:sz w:val="20"/>
          <w:szCs w:val="20"/>
        </w:rPr>
        <w:t>propie d</w:t>
      </w:r>
      <w:r w:rsidRPr="00C854C6">
        <w:rPr>
          <w:rFonts w:ascii="Arial" w:hAnsi="Arial" w:cs="Arial"/>
          <w:sz w:val="20"/>
          <w:szCs w:val="20"/>
        </w:rPr>
        <w:t xml:space="preserve">iputade, en nombre del Grupo Parlamentario del Partido morena. </w:t>
      </w:r>
    </w:p>
    <w:p w:rsidR="00EE2869" w:rsidRPr="00C854C6" w:rsidRDefault="00EE2869" w:rsidP="00C854C6">
      <w:pPr>
        <w:spacing w:after="0" w:line="240" w:lineRule="auto"/>
        <w:jc w:val="both"/>
        <w:rPr>
          <w:rFonts w:ascii="Arial" w:hAnsi="Arial" w:cs="Arial"/>
          <w:sz w:val="20"/>
          <w:szCs w:val="20"/>
        </w:rPr>
      </w:pPr>
    </w:p>
    <w:p w:rsidR="00EE2869" w:rsidRPr="00C854C6" w:rsidRDefault="00EE2869" w:rsidP="00C854C6">
      <w:pPr>
        <w:spacing w:after="0" w:line="240" w:lineRule="auto"/>
        <w:jc w:val="both"/>
        <w:rPr>
          <w:rFonts w:ascii="Arial" w:hAnsi="Arial" w:cs="Arial"/>
          <w:sz w:val="20"/>
          <w:szCs w:val="20"/>
        </w:rPr>
      </w:pPr>
      <w:r w:rsidRPr="00C854C6">
        <w:rPr>
          <w:rFonts w:ascii="Arial" w:hAnsi="Arial" w:cs="Arial"/>
          <w:sz w:val="20"/>
          <w:szCs w:val="20"/>
        </w:rPr>
        <w:t xml:space="preserve">La Presidencia la remite a las Comisiones Legislativas de Trabajo y Previsión, Seguridad Social y Para la Defensa de Derechos de las Poblaciones </w:t>
      </w:r>
      <w:r w:rsidRPr="00C854C6">
        <w:rPr>
          <w:rFonts w:ascii="Arial" w:hAnsi="Arial" w:cs="Arial"/>
          <w:sz w:val="20"/>
          <w:szCs w:val="20"/>
          <w:shd w:val="clear" w:color="auto" w:fill="FFFFFF"/>
        </w:rPr>
        <w:t>LGTBIQ+,</w:t>
      </w:r>
      <w:r w:rsidRPr="00C854C6">
        <w:rPr>
          <w:rFonts w:ascii="Arial" w:hAnsi="Arial" w:cs="Arial"/>
          <w:sz w:val="20"/>
          <w:szCs w:val="20"/>
        </w:rPr>
        <w:t xml:space="preserve"> para su estudio y dictamen.</w:t>
      </w:r>
    </w:p>
    <w:p w:rsidR="002718D7" w:rsidRPr="00C854C6" w:rsidRDefault="002718D7" w:rsidP="00C854C6">
      <w:pPr>
        <w:spacing w:after="0" w:line="240" w:lineRule="auto"/>
        <w:jc w:val="both"/>
        <w:rPr>
          <w:rFonts w:ascii="Arial" w:hAnsi="Arial" w:cs="Arial"/>
          <w:sz w:val="20"/>
          <w:szCs w:val="20"/>
        </w:rPr>
      </w:pPr>
    </w:p>
    <w:p w:rsidR="00D7417B" w:rsidRPr="00C854C6" w:rsidRDefault="002718D7" w:rsidP="00C854C6">
      <w:pPr>
        <w:spacing w:after="0" w:line="240" w:lineRule="auto"/>
        <w:jc w:val="both"/>
        <w:rPr>
          <w:rFonts w:ascii="Arial" w:hAnsi="Arial" w:cs="Arial"/>
          <w:sz w:val="20"/>
          <w:szCs w:val="20"/>
        </w:rPr>
      </w:pPr>
      <w:r w:rsidRPr="00C854C6">
        <w:rPr>
          <w:rFonts w:ascii="Arial" w:hAnsi="Arial" w:cs="Arial"/>
          <w:sz w:val="20"/>
          <w:szCs w:val="20"/>
        </w:rPr>
        <w:t xml:space="preserve">17.- </w:t>
      </w:r>
      <w:r w:rsidR="00584FE8" w:rsidRPr="00C854C6">
        <w:rPr>
          <w:rFonts w:ascii="Arial" w:hAnsi="Arial" w:cs="Arial"/>
          <w:sz w:val="20"/>
          <w:szCs w:val="20"/>
        </w:rPr>
        <w:t>El diputado Samuel Hernández Cruz hace uso de la palabra, para dar l</w:t>
      </w:r>
      <w:r w:rsidRPr="00C854C6">
        <w:rPr>
          <w:rFonts w:ascii="Arial" w:hAnsi="Arial" w:cs="Arial"/>
          <w:sz w:val="20"/>
          <w:szCs w:val="20"/>
        </w:rPr>
        <w:t xml:space="preserve">ectura a la Iniciativa con Proyecto de Decreto por el que se adiciona el artículo 59-Ter al Código Financiero del Estado de México y Municipios, para que los municipios puedan arrendar inmuebles al Gobierno del Estado como compensación del pago del IERTP, presentada por el </w:t>
      </w:r>
      <w:r w:rsidR="00584FE8" w:rsidRPr="00C854C6">
        <w:rPr>
          <w:rFonts w:ascii="Arial" w:hAnsi="Arial" w:cs="Arial"/>
          <w:sz w:val="20"/>
          <w:szCs w:val="20"/>
        </w:rPr>
        <w:t>propio d</w:t>
      </w:r>
      <w:r w:rsidRPr="00C854C6">
        <w:rPr>
          <w:rFonts w:ascii="Arial" w:hAnsi="Arial" w:cs="Arial"/>
          <w:sz w:val="20"/>
          <w:szCs w:val="20"/>
        </w:rPr>
        <w:t xml:space="preserve">iputado, en nombre del Grupo Parlamentario del Partido morena. </w:t>
      </w:r>
    </w:p>
    <w:p w:rsidR="00D7417B" w:rsidRPr="00C854C6" w:rsidRDefault="00D7417B" w:rsidP="00C854C6">
      <w:pPr>
        <w:spacing w:after="0" w:line="240" w:lineRule="auto"/>
        <w:jc w:val="both"/>
        <w:rPr>
          <w:rFonts w:ascii="Arial" w:hAnsi="Arial" w:cs="Arial"/>
          <w:sz w:val="20"/>
          <w:szCs w:val="20"/>
        </w:rPr>
      </w:pPr>
    </w:p>
    <w:p w:rsidR="00D7417B" w:rsidRPr="00C854C6" w:rsidRDefault="00D7417B" w:rsidP="00C854C6">
      <w:pPr>
        <w:spacing w:after="0" w:line="240" w:lineRule="auto"/>
        <w:jc w:val="both"/>
        <w:rPr>
          <w:rFonts w:ascii="Arial" w:hAnsi="Arial" w:cs="Arial"/>
          <w:sz w:val="20"/>
          <w:szCs w:val="20"/>
        </w:rPr>
      </w:pPr>
      <w:r w:rsidRPr="00C854C6">
        <w:rPr>
          <w:rFonts w:ascii="Arial" w:hAnsi="Arial" w:cs="Arial"/>
          <w:sz w:val="20"/>
          <w:szCs w:val="20"/>
        </w:rPr>
        <w:t xml:space="preserve">La Presidencia la remite a las Comisiones Legislativas de Planeación y Gasto Público y de Finanzas Públicas, para su estudio y dictamen. </w:t>
      </w:r>
    </w:p>
    <w:p w:rsidR="002718D7" w:rsidRPr="00C854C6" w:rsidRDefault="002718D7" w:rsidP="00C854C6">
      <w:pPr>
        <w:spacing w:after="0" w:line="240" w:lineRule="auto"/>
        <w:jc w:val="both"/>
        <w:rPr>
          <w:rFonts w:ascii="Arial" w:hAnsi="Arial" w:cs="Arial"/>
          <w:sz w:val="20"/>
          <w:szCs w:val="20"/>
        </w:rPr>
      </w:pPr>
    </w:p>
    <w:p w:rsidR="00D7417B" w:rsidRPr="00C854C6" w:rsidRDefault="002718D7" w:rsidP="00C854C6">
      <w:pPr>
        <w:spacing w:after="0" w:line="240" w:lineRule="auto"/>
        <w:jc w:val="both"/>
        <w:rPr>
          <w:rFonts w:ascii="Arial" w:hAnsi="Arial" w:cs="Arial"/>
          <w:sz w:val="20"/>
          <w:szCs w:val="20"/>
        </w:rPr>
      </w:pPr>
      <w:r w:rsidRPr="00C854C6">
        <w:rPr>
          <w:rFonts w:ascii="Arial" w:hAnsi="Arial" w:cs="Arial"/>
          <w:sz w:val="20"/>
          <w:szCs w:val="20"/>
        </w:rPr>
        <w:lastRenderedPageBreak/>
        <w:t>18.- L</w:t>
      </w:r>
      <w:r w:rsidR="00D7417B" w:rsidRPr="00C854C6">
        <w:rPr>
          <w:rFonts w:ascii="Arial" w:hAnsi="Arial" w:cs="Arial"/>
          <w:sz w:val="20"/>
          <w:szCs w:val="20"/>
        </w:rPr>
        <w:t>a diputada Yesica Yanet Rojas Hernández hace uso de la palabra, para dar l</w:t>
      </w:r>
      <w:r w:rsidRPr="00C854C6">
        <w:rPr>
          <w:rFonts w:ascii="Arial" w:hAnsi="Arial" w:cs="Arial"/>
          <w:sz w:val="20"/>
          <w:szCs w:val="20"/>
        </w:rPr>
        <w:t xml:space="preserve">ectura a la Iniciativa con Proyecto de Decreto por la que se adicionan diversas disposiciones de la Ley de la Fiscalía de Justicia del Estado de México, con el fin de crear una Unidad Especializada en Delitos de Maltrato Animal, para la investigación de delitos contra animales, en el Estado de México, presentada por la </w:t>
      </w:r>
      <w:r w:rsidR="00D7417B" w:rsidRPr="00C854C6">
        <w:rPr>
          <w:rFonts w:ascii="Arial" w:hAnsi="Arial" w:cs="Arial"/>
          <w:sz w:val="20"/>
          <w:szCs w:val="20"/>
        </w:rPr>
        <w:t>propia d</w:t>
      </w:r>
      <w:r w:rsidRPr="00C854C6">
        <w:rPr>
          <w:rFonts w:ascii="Arial" w:hAnsi="Arial" w:cs="Arial"/>
          <w:sz w:val="20"/>
          <w:szCs w:val="20"/>
        </w:rPr>
        <w:t>iputada, en nombre del Grupo Parlamentario del Partido morena.</w:t>
      </w:r>
      <w:r w:rsidR="00D7417B" w:rsidRPr="00C854C6">
        <w:rPr>
          <w:rFonts w:ascii="Arial" w:hAnsi="Arial" w:cs="Arial"/>
          <w:sz w:val="20"/>
          <w:szCs w:val="20"/>
        </w:rPr>
        <w:t xml:space="preserve"> </w:t>
      </w:r>
    </w:p>
    <w:p w:rsidR="00D7417B" w:rsidRPr="00C854C6" w:rsidRDefault="00D7417B" w:rsidP="00C854C6">
      <w:pPr>
        <w:spacing w:after="0" w:line="240" w:lineRule="auto"/>
        <w:jc w:val="both"/>
        <w:rPr>
          <w:rFonts w:ascii="Arial" w:hAnsi="Arial" w:cs="Arial"/>
          <w:sz w:val="20"/>
          <w:szCs w:val="20"/>
        </w:rPr>
      </w:pPr>
    </w:p>
    <w:p w:rsidR="00D7417B" w:rsidRPr="00C854C6" w:rsidRDefault="00D7417B" w:rsidP="00C854C6">
      <w:pPr>
        <w:spacing w:after="0" w:line="240" w:lineRule="auto"/>
        <w:jc w:val="both"/>
        <w:rPr>
          <w:rFonts w:ascii="Arial" w:hAnsi="Arial" w:cs="Arial"/>
          <w:sz w:val="20"/>
          <w:szCs w:val="20"/>
        </w:rPr>
      </w:pPr>
      <w:r w:rsidRPr="00C854C6">
        <w:rPr>
          <w:rFonts w:ascii="Arial" w:hAnsi="Arial" w:cs="Arial"/>
          <w:sz w:val="20"/>
          <w:szCs w:val="20"/>
        </w:rPr>
        <w:t xml:space="preserve">La Presidencia la remite a las Comisiones Legislativas </w:t>
      </w:r>
      <w:r w:rsidRPr="00C854C6">
        <w:rPr>
          <w:rFonts w:ascii="Arial" w:eastAsia="Times New Roman" w:hAnsi="Arial" w:cs="Arial"/>
          <w:sz w:val="20"/>
          <w:szCs w:val="20"/>
          <w:lang w:eastAsia="es-MX"/>
        </w:rPr>
        <w:t>de Procuración y Administración de Justicia y de Protección Ambiental y Cambio Climático</w:t>
      </w:r>
      <w:r w:rsidR="008C3F53" w:rsidRPr="00C854C6">
        <w:rPr>
          <w:rFonts w:ascii="Arial" w:eastAsia="Times New Roman" w:hAnsi="Arial" w:cs="Arial"/>
          <w:sz w:val="20"/>
          <w:szCs w:val="20"/>
          <w:lang w:eastAsia="es-MX"/>
        </w:rPr>
        <w:t>,</w:t>
      </w:r>
      <w:r w:rsidRPr="00C854C6">
        <w:rPr>
          <w:rFonts w:ascii="Arial" w:eastAsia="Times New Roman" w:hAnsi="Arial" w:cs="Arial"/>
          <w:sz w:val="20"/>
          <w:szCs w:val="20"/>
          <w:lang w:eastAsia="es-MX"/>
        </w:rPr>
        <w:t xml:space="preserve"> para su estudio y dictamen. </w:t>
      </w:r>
    </w:p>
    <w:p w:rsidR="002718D7" w:rsidRPr="00C854C6" w:rsidRDefault="002718D7" w:rsidP="00C854C6">
      <w:pPr>
        <w:spacing w:after="0" w:line="240" w:lineRule="auto"/>
        <w:jc w:val="both"/>
        <w:rPr>
          <w:rFonts w:ascii="Arial" w:hAnsi="Arial" w:cs="Arial"/>
          <w:sz w:val="20"/>
          <w:szCs w:val="20"/>
        </w:rPr>
      </w:pPr>
    </w:p>
    <w:p w:rsidR="00D7417B" w:rsidRPr="00C854C6" w:rsidRDefault="002718D7" w:rsidP="00C854C6">
      <w:pPr>
        <w:spacing w:after="0" w:line="240" w:lineRule="auto"/>
        <w:jc w:val="both"/>
        <w:rPr>
          <w:rFonts w:ascii="Arial" w:hAnsi="Arial" w:cs="Arial"/>
          <w:sz w:val="20"/>
          <w:szCs w:val="20"/>
        </w:rPr>
      </w:pPr>
      <w:r w:rsidRPr="00C854C6">
        <w:rPr>
          <w:rFonts w:ascii="Arial" w:hAnsi="Arial" w:cs="Arial"/>
          <w:sz w:val="20"/>
          <w:szCs w:val="20"/>
        </w:rPr>
        <w:t>19.- L</w:t>
      </w:r>
      <w:r w:rsidR="00D7417B" w:rsidRPr="00C854C6">
        <w:rPr>
          <w:rFonts w:ascii="Arial" w:hAnsi="Arial" w:cs="Arial"/>
          <w:sz w:val="20"/>
          <w:szCs w:val="20"/>
        </w:rPr>
        <w:t>a diputada María del Carmen de la Rosa Mendoza hace uso de la palabra, para dar l</w:t>
      </w:r>
      <w:r w:rsidRPr="00C854C6">
        <w:rPr>
          <w:rFonts w:ascii="Arial" w:hAnsi="Arial" w:cs="Arial"/>
          <w:sz w:val="20"/>
          <w:szCs w:val="20"/>
        </w:rPr>
        <w:t xml:space="preserve">ectura a la Iniciativa con Proyecto de Decreto por el que se reforman y adicionan diversas disposiciones al Código Civil del Estado de México y la Ley de Igualdad de Trato y Oportunidades entre Mujeres y Hombres del Estado de México, a efecto de fomentar la igualdad de género en la distribución de los trabajos domésticos así como también la corresponsabilidad familiar como principio, presentada por la </w:t>
      </w:r>
      <w:r w:rsidR="00D7417B" w:rsidRPr="00C854C6">
        <w:rPr>
          <w:rFonts w:ascii="Arial" w:hAnsi="Arial" w:cs="Arial"/>
          <w:sz w:val="20"/>
          <w:szCs w:val="20"/>
        </w:rPr>
        <w:t>propia d</w:t>
      </w:r>
      <w:r w:rsidRPr="00C854C6">
        <w:rPr>
          <w:rFonts w:ascii="Arial" w:hAnsi="Arial" w:cs="Arial"/>
          <w:sz w:val="20"/>
          <w:szCs w:val="20"/>
        </w:rPr>
        <w:t xml:space="preserve">iputada, en nombre del Grupo Parlamentario del Partido morena. </w:t>
      </w:r>
    </w:p>
    <w:p w:rsidR="00D7417B" w:rsidRPr="00C854C6" w:rsidRDefault="00D7417B" w:rsidP="00C854C6">
      <w:pPr>
        <w:spacing w:after="0" w:line="240" w:lineRule="auto"/>
        <w:jc w:val="both"/>
        <w:rPr>
          <w:rFonts w:ascii="Arial" w:hAnsi="Arial" w:cs="Arial"/>
          <w:sz w:val="20"/>
          <w:szCs w:val="20"/>
        </w:rPr>
      </w:pPr>
    </w:p>
    <w:p w:rsidR="00D7417B" w:rsidRPr="00C854C6" w:rsidRDefault="00D7417B" w:rsidP="00C854C6">
      <w:pPr>
        <w:spacing w:after="0" w:line="240" w:lineRule="auto"/>
        <w:jc w:val="both"/>
        <w:rPr>
          <w:rFonts w:ascii="Arial" w:hAnsi="Arial" w:cs="Arial"/>
          <w:sz w:val="20"/>
          <w:szCs w:val="20"/>
        </w:rPr>
      </w:pPr>
      <w:r w:rsidRPr="00C854C6">
        <w:rPr>
          <w:rFonts w:ascii="Arial" w:hAnsi="Arial" w:cs="Arial"/>
          <w:sz w:val="20"/>
          <w:szCs w:val="20"/>
        </w:rPr>
        <w:t xml:space="preserve">La Presidencia la remite a las Comisiones Legislativas de Procuración y Administración de Justicia y Para la Igualdad de Género, para su estudio y dictamen. </w:t>
      </w:r>
    </w:p>
    <w:p w:rsidR="00D7417B" w:rsidRPr="00C854C6" w:rsidRDefault="00D7417B" w:rsidP="00C854C6">
      <w:pPr>
        <w:spacing w:after="0" w:line="240" w:lineRule="auto"/>
        <w:jc w:val="both"/>
        <w:rPr>
          <w:rFonts w:ascii="Arial" w:hAnsi="Arial" w:cs="Arial"/>
          <w:sz w:val="20"/>
          <w:szCs w:val="20"/>
        </w:rPr>
      </w:pPr>
    </w:p>
    <w:p w:rsidR="003068C8" w:rsidRPr="00C854C6" w:rsidRDefault="003068C8" w:rsidP="00C854C6">
      <w:pPr>
        <w:spacing w:after="0" w:line="240" w:lineRule="auto"/>
        <w:jc w:val="both"/>
        <w:rPr>
          <w:rFonts w:ascii="Arial" w:hAnsi="Arial" w:cs="Arial"/>
          <w:sz w:val="20"/>
          <w:szCs w:val="20"/>
        </w:rPr>
      </w:pPr>
      <w:r w:rsidRPr="00C854C6">
        <w:rPr>
          <w:rFonts w:ascii="Arial" w:hAnsi="Arial" w:cs="Arial"/>
          <w:sz w:val="20"/>
          <w:szCs w:val="20"/>
        </w:rPr>
        <w:t xml:space="preserve">21.- La diputada Honoria Arellano Ocampo hace uso de la palabra, para dar lectura a Iniciativa con Proyecto de Decreto por la que se reforma el artículo 2.17 y se adiciona una fracción XXIII al artículo 2.16, una fracción XIV al artículo 2.21 y un artículo 2.21 Bis al Código Administrativo del Estado de México, en materia de salud preventiva, presentada por la </w:t>
      </w:r>
      <w:r w:rsidR="00EF062C" w:rsidRPr="00C854C6">
        <w:rPr>
          <w:rFonts w:ascii="Arial" w:hAnsi="Arial" w:cs="Arial"/>
          <w:sz w:val="20"/>
          <w:szCs w:val="20"/>
        </w:rPr>
        <w:t>propia d</w:t>
      </w:r>
      <w:r w:rsidRPr="00C854C6">
        <w:rPr>
          <w:rFonts w:ascii="Arial" w:hAnsi="Arial" w:cs="Arial"/>
          <w:sz w:val="20"/>
          <w:szCs w:val="20"/>
        </w:rPr>
        <w:t xml:space="preserve">iputada, en nombre del Grupo Parlamentario del Partido Verde Ecologista de México. </w:t>
      </w:r>
    </w:p>
    <w:p w:rsidR="00EF062C" w:rsidRPr="00C854C6" w:rsidRDefault="00EF062C" w:rsidP="00C854C6">
      <w:pPr>
        <w:spacing w:after="0" w:line="240" w:lineRule="auto"/>
        <w:jc w:val="both"/>
        <w:rPr>
          <w:rFonts w:ascii="Arial" w:hAnsi="Arial" w:cs="Arial"/>
          <w:sz w:val="20"/>
          <w:szCs w:val="20"/>
        </w:rPr>
      </w:pPr>
    </w:p>
    <w:p w:rsidR="00EF062C" w:rsidRPr="00C854C6" w:rsidRDefault="00EF062C" w:rsidP="00C854C6">
      <w:pPr>
        <w:spacing w:after="0" w:line="240" w:lineRule="auto"/>
        <w:jc w:val="both"/>
        <w:rPr>
          <w:rFonts w:ascii="Arial" w:hAnsi="Arial" w:cs="Arial"/>
          <w:sz w:val="20"/>
          <w:szCs w:val="20"/>
        </w:rPr>
      </w:pPr>
      <w:r w:rsidRPr="00C854C6">
        <w:rPr>
          <w:rFonts w:ascii="Arial" w:hAnsi="Arial" w:cs="Arial"/>
          <w:sz w:val="20"/>
          <w:szCs w:val="20"/>
        </w:rPr>
        <w:t xml:space="preserve">La Presidencia la </w:t>
      </w:r>
      <w:r w:rsidR="00F068F9" w:rsidRPr="00C854C6">
        <w:rPr>
          <w:rFonts w:ascii="Arial" w:hAnsi="Arial" w:cs="Arial"/>
          <w:sz w:val="20"/>
          <w:szCs w:val="20"/>
        </w:rPr>
        <w:t>remite a la Comisión Legislativa de Salud, Asistencia y Bienestar Social, para su estudio y dictamen.</w:t>
      </w:r>
    </w:p>
    <w:p w:rsidR="00F068F9" w:rsidRPr="00C854C6" w:rsidRDefault="00F068F9" w:rsidP="00C854C6">
      <w:pPr>
        <w:spacing w:after="0" w:line="240" w:lineRule="auto"/>
        <w:jc w:val="both"/>
        <w:rPr>
          <w:rFonts w:ascii="Arial" w:hAnsi="Arial" w:cs="Arial"/>
          <w:sz w:val="20"/>
          <w:szCs w:val="20"/>
        </w:rPr>
      </w:pPr>
    </w:p>
    <w:p w:rsidR="003068C8" w:rsidRPr="00C854C6" w:rsidRDefault="003068C8" w:rsidP="00C854C6">
      <w:pPr>
        <w:spacing w:after="0" w:line="240" w:lineRule="auto"/>
        <w:jc w:val="both"/>
        <w:rPr>
          <w:rFonts w:ascii="Arial" w:hAnsi="Arial" w:cs="Arial"/>
          <w:sz w:val="20"/>
          <w:szCs w:val="20"/>
        </w:rPr>
      </w:pPr>
      <w:r w:rsidRPr="00C854C6">
        <w:rPr>
          <w:rFonts w:ascii="Arial" w:hAnsi="Arial" w:cs="Arial"/>
          <w:sz w:val="20"/>
          <w:szCs w:val="20"/>
        </w:rPr>
        <w:t>22.- L</w:t>
      </w:r>
      <w:r w:rsidR="00F068F9" w:rsidRPr="00C854C6">
        <w:rPr>
          <w:rFonts w:ascii="Arial" w:hAnsi="Arial" w:cs="Arial"/>
          <w:sz w:val="20"/>
          <w:szCs w:val="20"/>
        </w:rPr>
        <w:t>a diputada Alejandra Figueroa Adame hace uso de la palabra, para dar l</w:t>
      </w:r>
      <w:r w:rsidRPr="00C854C6">
        <w:rPr>
          <w:rFonts w:ascii="Arial" w:hAnsi="Arial" w:cs="Arial"/>
          <w:sz w:val="20"/>
          <w:szCs w:val="20"/>
        </w:rPr>
        <w:t xml:space="preserve">ectura a la Iniciativa con Proyecto de Decreto por el que se adicionan y reforman diversas disposiciones de la Ley de Acceso de las Mujeres a una Vida Libre de Violencia del Estado de México, en materia de violencia digital, presentada por la </w:t>
      </w:r>
      <w:r w:rsidR="00F068F9" w:rsidRPr="00C854C6">
        <w:rPr>
          <w:rFonts w:ascii="Arial" w:hAnsi="Arial" w:cs="Arial"/>
          <w:sz w:val="20"/>
          <w:szCs w:val="20"/>
        </w:rPr>
        <w:t>propia d</w:t>
      </w:r>
      <w:r w:rsidRPr="00C854C6">
        <w:rPr>
          <w:rFonts w:ascii="Arial" w:hAnsi="Arial" w:cs="Arial"/>
          <w:sz w:val="20"/>
          <w:szCs w:val="20"/>
        </w:rPr>
        <w:t xml:space="preserve">iputada, en nombre del Grupo Parlamentario del Partido Verde Ecologista de México. </w:t>
      </w:r>
    </w:p>
    <w:p w:rsidR="003068C8" w:rsidRPr="00C854C6" w:rsidRDefault="003068C8" w:rsidP="00C854C6">
      <w:pPr>
        <w:spacing w:after="0" w:line="240" w:lineRule="auto"/>
        <w:jc w:val="both"/>
        <w:rPr>
          <w:rFonts w:ascii="Arial" w:hAnsi="Arial" w:cs="Arial"/>
          <w:sz w:val="20"/>
          <w:szCs w:val="20"/>
        </w:rPr>
      </w:pPr>
    </w:p>
    <w:p w:rsidR="00F068F9" w:rsidRPr="00C854C6" w:rsidRDefault="00F068F9" w:rsidP="00C854C6">
      <w:pPr>
        <w:spacing w:after="0" w:line="240" w:lineRule="auto"/>
        <w:jc w:val="both"/>
        <w:rPr>
          <w:rFonts w:ascii="Arial" w:hAnsi="Arial" w:cs="Arial"/>
          <w:sz w:val="20"/>
          <w:szCs w:val="20"/>
        </w:rPr>
      </w:pPr>
      <w:r w:rsidRPr="00C854C6">
        <w:rPr>
          <w:rFonts w:ascii="Arial" w:hAnsi="Arial" w:cs="Arial"/>
          <w:sz w:val="20"/>
          <w:szCs w:val="20"/>
        </w:rPr>
        <w:t xml:space="preserve">La Presidencia la remite a las Comisiones Legislativas de Procuración y Administración de Justicia y </w:t>
      </w:r>
      <w:r w:rsidR="00127DE7" w:rsidRPr="00C854C6">
        <w:rPr>
          <w:rFonts w:ascii="Arial" w:hAnsi="Arial" w:cs="Arial"/>
          <w:sz w:val="20"/>
          <w:szCs w:val="20"/>
        </w:rPr>
        <w:t>a la</w:t>
      </w:r>
      <w:r w:rsidRPr="00C854C6">
        <w:rPr>
          <w:rFonts w:ascii="Arial" w:hAnsi="Arial" w:cs="Arial"/>
          <w:sz w:val="20"/>
          <w:szCs w:val="20"/>
        </w:rPr>
        <w:t xml:space="preserve"> Comisión Especial de Innovación, Gobierno Digital e Inteligencia Artificial, para su estudio y dictamen.</w:t>
      </w:r>
    </w:p>
    <w:p w:rsidR="003068C8" w:rsidRPr="00C854C6" w:rsidRDefault="003068C8" w:rsidP="00C854C6">
      <w:pPr>
        <w:spacing w:after="0" w:line="240" w:lineRule="auto"/>
        <w:jc w:val="both"/>
        <w:rPr>
          <w:rFonts w:ascii="Arial" w:hAnsi="Arial" w:cs="Arial"/>
          <w:sz w:val="20"/>
          <w:szCs w:val="20"/>
        </w:rPr>
      </w:pPr>
    </w:p>
    <w:p w:rsidR="00F068F9" w:rsidRPr="00C854C6" w:rsidRDefault="002718D7" w:rsidP="00C854C6">
      <w:pPr>
        <w:spacing w:after="0" w:line="240" w:lineRule="auto"/>
        <w:jc w:val="both"/>
        <w:rPr>
          <w:rFonts w:ascii="Arial" w:hAnsi="Arial" w:cs="Arial"/>
          <w:sz w:val="20"/>
          <w:szCs w:val="20"/>
        </w:rPr>
      </w:pPr>
      <w:r w:rsidRPr="00C854C6">
        <w:rPr>
          <w:rFonts w:ascii="Arial" w:hAnsi="Arial" w:cs="Arial"/>
          <w:sz w:val="20"/>
          <w:szCs w:val="20"/>
        </w:rPr>
        <w:t xml:space="preserve">20.- </w:t>
      </w:r>
      <w:r w:rsidR="00F068F9" w:rsidRPr="00C854C6">
        <w:rPr>
          <w:rFonts w:ascii="Arial" w:hAnsi="Arial" w:cs="Arial"/>
          <w:sz w:val="20"/>
          <w:szCs w:val="20"/>
        </w:rPr>
        <w:t>El diputado Octavio Martínez Vargas hace uso de la palabra, para dar l</w:t>
      </w:r>
      <w:r w:rsidRPr="00C854C6">
        <w:rPr>
          <w:rFonts w:ascii="Arial" w:hAnsi="Arial" w:cs="Arial"/>
          <w:sz w:val="20"/>
          <w:szCs w:val="20"/>
        </w:rPr>
        <w:t xml:space="preserve">ectura a la Iniciativa con Proyecto de Decreto por el que se reforman los artículos 1, 2, 3, 5, 8, 10, 16, 18, 21, 22, 23, 44, 45, se adiciona el artículo 22 bis y se deroga el artículo 29 de la Ley de Vivienda del Estado de México, presentada por el </w:t>
      </w:r>
      <w:r w:rsidR="00F068F9" w:rsidRPr="00C854C6">
        <w:rPr>
          <w:rFonts w:ascii="Arial" w:hAnsi="Arial" w:cs="Arial"/>
          <w:sz w:val="20"/>
          <w:szCs w:val="20"/>
        </w:rPr>
        <w:t>propio d</w:t>
      </w:r>
      <w:r w:rsidRPr="00C854C6">
        <w:rPr>
          <w:rFonts w:ascii="Arial" w:hAnsi="Arial" w:cs="Arial"/>
          <w:sz w:val="20"/>
          <w:szCs w:val="20"/>
        </w:rPr>
        <w:t xml:space="preserve">iputado, en nombre del Grupo Parlamentario del Partido morena. </w:t>
      </w:r>
    </w:p>
    <w:p w:rsidR="00F068F9" w:rsidRPr="00C854C6" w:rsidRDefault="00F068F9" w:rsidP="00C854C6">
      <w:pPr>
        <w:spacing w:after="0" w:line="240" w:lineRule="auto"/>
        <w:jc w:val="both"/>
        <w:rPr>
          <w:rFonts w:ascii="Arial" w:hAnsi="Arial" w:cs="Arial"/>
          <w:sz w:val="20"/>
          <w:szCs w:val="20"/>
        </w:rPr>
      </w:pPr>
    </w:p>
    <w:p w:rsidR="00F068F9" w:rsidRPr="00C854C6" w:rsidRDefault="00F068F9" w:rsidP="00C854C6">
      <w:pPr>
        <w:spacing w:after="0" w:line="240" w:lineRule="auto"/>
        <w:jc w:val="both"/>
        <w:rPr>
          <w:rFonts w:ascii="Arial" w:eastAsia="Times New Roman" w:hAnsi="Arial" w:cs="Arial"/>
          <w:sz w:val="20"/>
          <w:szCs w:val="20"/>
          <w:lang w:eastAsia="es-MX"/>
        </w:rPr>
      </w:pPr>
      <w:r w:rsidRPr="00C854C6">
        <w:rPr>
          <w:rFonts w:ascii="Arial" w:hAnsi="Arial" w:cs="Arial"/>
          <w:sz w:val="20"/>
          <w:szCs w:val="20"/>
        </w:rPr>
        <w:t xml:space="preserve">La Presidencia la </w:t>
      </w:r>
      <w:r w:rsidRPr="00C854C6">
        <w:rPr>
          <w:rFonts w:ascii="Arial" w:eastAsia="Times New Roman" w:hAnsi="Arial" w:cs="Arial"/>
          <w:sz w:val="20"/>
          <w:szCs w:val="20"/>
          <w:lang w:eastAsia="es-MX"/>
        </w:rPr>
        <w:t xml:space="preserve">remite a la Comisión Legislativa de Desarrollo Urbano, para su estudio y dictamen. </w:t>
      </w:r>
    </w:p>
    <w:p w:rsidR="00C81071" w:rsidRPr="00C854C6" w:rsidRDefault="00C81071" w:rsidP="00C854C6">
      <w:pPr>
        <w:spacing w:after="0" w:line="240" w:lineRule="auto"/>
        <w:jc w:val="both"/>
        <w:rPr>
          <w:rFonts w:ascii="Arial" w:hAnsi="Arial" w:cs="Arial"/>
          <w:sz w:val="20"/>
          <w:szCs w:val="20"/>
        </w:rPr>
      </w:pPr>
    </w:p>
    <w:p w:rsidR="00F068F9" w:rsidRPr="00C854C6" w:rsidRDefault="00F068F9" w:rsidP="00C854C6">
      <w:pPr>
        <w:spacing w:after="0" w:line="240" w:lineRule="auto"/>
        <w:jc w:val="both"/>
        <w:rPr>
          <w:rFonts w:ascii="Arial" w:hAnsi="Arial" w:cs="Arial"/>
          <w:sz w:val="20"/>
          <w:szCs w:val="20"/>
        </w:rPr>
      </w:pPr>
      <w:r w:rsidRPr="00C854C6">
        <w:rPr>
          <w:rFonts w:ascii="Arial" w:hAnsi="Arial" w:cs="Arial"/>
          <w:sz w:val="20"/>
          <w:szCs w:val="20"/>
        </w:rPr>
        <w:t xml:space="preserve">23.- A solicitud de los proponentes se omite la lectura de la Iniciativa con Proyecto de Decreto por el que se adicionan diversas disposiciones a la Ley de Seguridad del Estado de México, para democratizar la seguridad pública y reglamentar la Mesa de Coordinación para la Construcción de la Paz, presentada por los diputados Eduardo Zarzosa Sánchez y Elías Rescala Jiménez, en nombre del Grupo Parlamentario del Partido Revolucionario Institucional. </w:t>
      </w:r>
    </w:p>
    <w:p w:rsidR="00F068F9" w:rsidRPr="00C854C6" w:rsidRDefault="00F068F9" w:rsidP="00C854C6">
      <w:pPr>
        <w:spacing w:after="0" w:line="240" w:lineRule="auto"/>
        <w:jc w:val="both"/>
        <w:rPr>
          <w:rFonts w:ascii="Arial" w:hAnsi="Arial" w:cs="Arial"/>
          <w:sz w:val="20"/>
          <w:szCs w:val="20"/>
        </w:rPr>
      </w:pPr>
    </w:p>
    <w:p w:rsidR="00F068F9" w:rsidRPr="00C854C6" w:rsidRDefault="00F068F9" w:rsidP="00C854C6">
      <w:pPr>
        <w:spacing w:after="0" w:line="240" w:lineRule="auto"/>
        <w:jc w:val="both"/>
        <w:rPr>
          <w:rFonts w:ascii="Arial" w:hAnsi="Arial" w:cs="Arial"/>
          <w:sz w:val="20"/>
          <w:szCs w:val="20"/>
        </w:rPr>
      </w:pPr>
      <w:r w:rsidRPr="00C854C6">
        <w:rPr>
          <w:rFonts w:ascii="Arial" w:hAnsi="Arial" w:cs="Arial"/>
          <w:sz w:val="20"/>
          <w:szCs w:val="20"/>
        </w:rPr>
        <w:t xml:space="preserve">La Presidencia la remite a la Comisión Legislativa de Seguridad Pública y Tránsito, para su estudio y dictamen. </w:t>
      </w:r>
    </w:p>
    <w:p w:rsidR="00F068F9" w:rsidRPr="00C854C6" w:rsidRDefault="00F068F9" w:rsidP="00C854C6">
      <w:pPr>
        <w:spacing w:after="0" w:line="240" w:lineRule="auto"/>
        <w:jc w:val="both"/>
        <w:rPr>
          <w:rFonts w:ascii="Arial" w:hAnsi="Arial" w:cs="Arial"/>
          <w:sz w:val="20"/>
          <w:szCs w:val="20"/>
        </w:rPr>
      </w:pPr>
    </w:p>
    <w:p w:rsidR="00F068F9" w:rsidRDefault="00F068F9" w:rsidP="00C854C6">
      <w:pPr>
        <w:spacing w:after="0" w:line="240" w:lineRule="auto"/>
        <w:jc w:val="both"/>
        <w:rPr>
          <w:rFonts w:ascii="Arial" w:hAnsi="Arial" w:cs="Arial"/>
          <w:sz w:val="20"/>
          <w:szCs w:val="20"/>
        </w:rPr>
      </w:pPr>
      <w:r w:rsidRPr="00C854C6">
        <w:rPr>
          <w:rFonts w:ascii="Arial" w:hAnsi="Arial" w:cs="Arial"/>
          <w:sz w:val="20"/>
          <w:szCs w:val="20"/>
        </w:rPr>
        <w:t>24.- A solicitud de los proponentes se omite la lectura de la Iniciativa con Proyecto de Decreto por el que se reforman los artículos 151 y 152 de la Ley de Seguridad del Estado de México, para garantizar la profesionalización de las y los custodios penitenciarios y favorecer la reinserción social, presentada por los diputados Mariano Camacho San Martín y Elías Rescala Jiménez, en nombre del Grupo Parlamentario del Partido Revolucionario Institucional.</w:t>
      </w:r>
    </w:p>
    <w:p w:rsidR="00C854C6" w:rsidRPr="00C854C6" w:rsidRDefault="00C854C6" w:rsidP="00C854C6">
      <w:pPr>
        <w:spacing w:after="0" w:line="240" w:lineRule="auto"/>
        <w:jc w:val="both"/>
        <w:rPr>
          <w:rFonts w:ascii="Arial" w:hAnsi="Arial" w:cs="Arial"/>
          <w:sz w:val="20"/>
          <w:szCs w:val="20"/>
        </w:rPr>
      </w:pPr>
    </w:p>
    <w:p w:rsidR="00F068F9" w:rsidRPr="00C854C6" w:rsidRDefault="00F068F9" w:rsidP="00C854C6">
      <w:pPr>
        <w:pStyle w:val="Sinespaciado"/>
        <w:jc w:val="both"/>
        <w:rPr>
          <w:rFonts w:ascii="Arial" w:eastAsia="Times New Roman" w:hAnsi="Arial" w:cs="Arial"/>
          <w:sz w:val="20"/>
          <w:szCs w:val="20"/>
          <w:lang w:eastAsia="es-MX"/>
        </w:rPr>
      </w:pPr>
      <w:r w:rsidRPr="00C854C6">
        <w:rPr>
          <w:rFonts w:ascii="Arial" w:hAnsi="Arial" w:cs="Arial"/>
          <w:sz w:val="20"/>
          <w:szCs w:val="20"/>
        </w:rPr>
        <w:t xml:space="preserve">La Presidencia la remite a la Comisión Legislativa de Seguridad Pública y Tránsito, para su estudio y dictamen. </w:t>
      </w:r>
    </w:p>
    <w:p w:rsidR="00F068F9" w:rsidRPr="00C854C6" w:rsidRDefault="00F068F9" w:rsidP="00C854C6">
      <w:pPr>
        <w:spacing w:after="0" w:line="240" w:lineRule="auto"/>
        <w:jc w:val="both"/>
        <w:rPr>
          <w:rFonts w:ascii="Arial" w:hAnsi="Arial" w:cs="Arial"/>
          <w:sz w:val="20"/>
          <w:szCs w:val="20"/>
        </w:rPr>
      </w:pPr>
    </w:p>
    <w:p w:rsidR="00F068F9" w:rsidRPr="00C854C6" w:rsidRDefault="00F068F9" w:rsidP="00C854C6">
      <w:pPr>
        <w:spacing w:after="0" w:line="240" w:lineRule="auto"/>
        <w:jc w:val="both"/>
        <w:rPr>
          <w:rFonts w:ascii="Arial" w:hAnsi="Arial" w:cs="Arial"/>
          <w:sz w:val="20"/>
          <w:szCs w:val="20"/>
        </w:rPr>
      </w:pPr>
      <w:r w:rsidRPr="00C854C6">
        <w:rPr>
          <w:rFonts w:ascii="Arial" w:hAnsi="Arial" w:cs="Arial"/>
          <w:sz w:val="20"/>
          <w:szCs w:val="20"/>
        </w:rPr>
        <w:t xml:space="preserve">25.- A solicitud de los proponentes se omite la lectura de la Iniciativa con Proyecto de Decreto por el que se reforman y adicionan diversas disposiciones a la Ley de Asistencia Social del Estado de México y a la Ley que Regula los Centros de Asistencia Social y las Adopciones en el Estado de México, en materia de fortalecimiento de las adopciones, presentada por la Diputada Emma Laura </w:t>
      </w:r>
      <w:r w:rsidR="008C3F53" w:rsidRPr="00C854C6">
        <w:rPr>
          <w:rFonts w:ascii="Arial" w:hAnsi="Arial" w:cs="Arial"/>
          <w:sz w:val="20"/>
          <w:szCs w:val="20"/>
        </w:rPr>
        <w:t>A</w:t>
      </w:r>
      <w:r w:rsidRPr="00C854C6">
        <w:rPr>
          <w:rFonts w:ascii="Arial" w:hAnsi="Arial" w:cs="Arial"/>
          <w:sz w:val="20"/>
          <w:szCs w:val="20"/>
        </w:rPr>
        <w:t>lvarez Villavicencio y el Diputado Pablo Fernández de Cevallos González, en nombre del Grupo Parlamentario del Partido Acción Nacional.</w:t>
      </w:r>
    </w:p>
    <w:p w:rsidR="00F068F9" w:rsidRPr="00C854C6" w:rsidRDefault="00F068F9" w:rsidP="00C854C6">
      <w:pPr>
        <w:spacing w:after="0" w:line="240" w:lineRule="auto"/>
        <w:jc w:val="both"/>
        <w:rPr>
          <w:rFonts w:ascii="Arial" w:hAnsi="Arial" w:cs="Arial"/>
          <w:sz w:val="20"/>
          <w:szCs w:val="20"/>
        </w:rPr>
      </w:pPr>
    </w:p>
    <w:p w:rsidR="004C534D" w:rsidRPr="00C854C6" w:rsidRDefault="00193560" w:rsidP="00C854C6">
      <w:pPr>
        <w:spacing w:after="0" w:line="240" w:lineRule="auto"/>
        <w:jc w:val="both"/>
        <w:rPr>
          <w:rFonts w:ascii="Arial" w:hAnsi="Arial" w:cs="Arial"/>
          <w:sz w:val="20"/>
          <w:szCs w:val="20"/>
        </w:rPr>
      </w:pPr>
      <w:r w:rsidRPr="00C854C6">
        <w:rPr>
          <w:rFonts w:ascii="Arial" w:hAnsi="Arial" w:cs="Arial"/>
          <w:sz w:val="20"/>
          <w:szCs w:val="20"/>
        </w:rPr>
        <w:t>L</w:t>
      </w:r>
      <w:r w:rsidR="004C534D" w:rsidRPr="00C854C6">
        <w:rPr>
          <w:rFonts w:ascii="Arial" w:hAnsi="Arial" w:cs="Arial"/>
          <w:sz w:val="20"/>
          <w:szCs w:val="20"/>
        </w:rPr>
        <w:t>a Presidencia la remite a las Comisiones Legislativas de Familia y Desarrollo Humano y Para Protección de los Derechos de las Niñas, Niños, Adolescentes y la Primera Infancia, para su estudio y dictamen.</w:t>
      </w:r>
    </w:p>
    <w:p w:rsidR="00F068F9" w:rsidRPr="00C854C6" w:rsidRDefault="00F068F9" w:rsidP="00C854C6">
      <w:pPr>
        <w:spacing w:after="0" w:line="240" w:lineRule="auto"/>
        <w:jc w:val="both"/>
        <w:rPr>
          <w:rFonts w:ascii="Arial" w:hAnsi="Arial" w:cs="Arial"/>
          <w:sz w:val="20"/>
          <w:szCs w:val="20"/>
        </w:rPr>
      </w:pPr>
    </w:p>
    <w:p w:rsidR="004C534D" w:rsidRPr="00C854C6" w:rsidRDefault="004C534D" w:rsidP="00C854C6">
      <w:pPr>
        <w:spacing w:after="0" w:line="240" w:lineRule="auto"/>
        <w:jc w:val="both"/>
        <w:rPr>
          <w:rFonts w:ascii="Arial" w:hAnsi="Arial" w:cs="Arial"/>
          <w:sz w:val="20"/>
          <w:szCs w:val="20"/>
        </w:rPr>
      </w:pPr>
      <w:r w:rsidRPr="00C854C6">
        <w:rPr>
          <w:rFonts w:ascii="Arial" w:hAnsi="Arial" w:cs="Arial"/>
          <w:sz w:val="20"/>
          <w:szCs w:val="20"/>
        </w:rPr>
        <w:lastRenderedPageBreak/>
        <w:t xml:space="preserve">27.- La diputada Maricela Beltrán Sánchez hace uso de la palabra, para dar lectura a la Iniciativa de Decreto por el que se declara Patrimonio Cultural Inmaterial del Estado de México a la elaboración artesanal del Rebozo Mexiquense, presentada por las y los integrantes del Grupo Parlamentario del Partido Movimiento Ciudadano. </w:t>
      </w:r>
    </w:p>
    <w:p w:rsidR="004C534D" w:rsidRPr="00C854C6" w:rsidRDefault="004C534D" w:rsidP="00C854C6">
      <w:pPr>
        <w:spacing w:after="0" w:line="240" w:lineRule="auto"/>
        <w:jc w:val="both"/>
        <w:rPr>
          <w:rFonts w:ascii="Arial" w:hAnsi="Arial" w:cs="Arial"/>
          <w:sz w:val="20"/>
          <w:szCs w:val="20"/>
        </w:rPr>
      </w:pPr>
    </w:p>
    <w:p w:rsidR="004C534D" w:rsidRPr="00C854C6" w:rsidRDefault="004C534D" w:rsidP="00C854C6">
      <w:pPr>
        <w:spacing w:after="0" w:line="240" w:lineRule="auto"/>
        <w:jc w:val="both"/>
        <w:rPr>
          <w:rFonts w:ascii="Arial" w:hAnsi="Arial" w:cs="Arial"/>
          <w:sz w:val="20"/>
          <w:szCs w:val="20"/>
        </w:rPr>
      </w:pPr>
      <w:r w:rsidRPr="00C854C6">
        <w:rPr>
          <w:rFonts w:ascii="Arial" w:hAnsi="Arial" w:cs="Arial"/>
          <w:sz w:val="20"/>
          <w:szCs w:val="20"/>
        </w:rPr>
        <w:t>La Presidencia la remite a la Comisión Legislativa de Gobernación y Puntos Constitucionales, para su estudio y dictamen.</w:t>
      </w:r>
    </w:p>
    <w:p w:rsidR="004C534D" w:rsidRPr="00C854C6" w:rsidRDefault="004C534D" w:rsidP="00C854C6">
      <w:pPr>
        <w:spacing w:after="0" w:line="240" w:lineRule="auto"/>
        <w:jc w:val="both"/>
        <w:rPr>
          <w:rFonts w:ascii="Arial" w:hAnsi="Arial" w:cs="Arial"/>
          <w:sz w:val="20"/>
          <w:szCs w:val="20"/>
        </w:rPr>
      </w:pPr>
    </w:p>
    <w:p w:rsidR="004C534D" w:rsidRPr="00C854C6" w:rsidRDefault="004C534D" w:rsidP="00C854C6">
      <w:pPr>
        <w:spacing w:after="0" w:line="240" w:lineRule="auto"/>
        <w:jc w:val="both"/>
        <w:rPr>
          <w:rFonts w:ascii="Arial" w:hAnsi="Arial" w:cs="Arial"/>
          <w:sz w:val="20"/>
          <w:szCs w:val="20"/>
        </w:rPr>
      </w:pPr>
      <w:r w:rsidRPr="00C854C6">
        <w:rPr>
          <w:rFonts w:ascii="Arial" w:hAnsi="Arial" w:cs="Arial"/>
          <w:sz w:val="20"/>
          <w:szCs w:val="20"/>
        </w:rPr>
        <w:t>28.- La diputada Araceli Casasola Salazar hace uso de la palabra, para dar lectura a la Iniciativa con Proyecto de Decreto por la que se reforma el artículo 2.16 y se adiciona un Capítulo Segundo Bis y los Artículos 2.22 bis y 2.22 Ter del Título Tercero del Libro Segundo del Código Administrativo del Estado de México y se reforma el artículo 2.1 del Libro Segundo, Titulo Primero, del Código Civil del Estado de México, en materia de Interrupción Legal del Embarazo, presentad</w:t>
      </w:r>
      <w:r w:rsidR="00127DE7" w:rsidRPr="00C854C6">
        <w:rPr>
          <w:rFonts w:ascii="Arial" w:hAnsi="Arial" w:cs="Arial"/>
          <w:sz w:val="20"/>
          <w:szCs w:val="20"/>
        </w:rPr>
        <w:t>a</w:t>
      </w:r>
      <w:r w:rsidRPr="00C854C6">
        <w:rPr>
          <w:rFonts w:ascii="Arial" w:hAnsi="Arial" w:cs="Arial"/>
          <w:sz w:val="20"/>
          <w:szCs w:val="20"/>
        </w:rPr>
        <w:t xml:space="preserve"> por la propia diputada y el diputado Omar Ortega Álvarez, en nombre del Grupo Parlamentario del Partido de la Revolución Democrática. </w:t>
      </w:r>
    </w:p>
    <w:p w:rsidR="004C534D" w:rsidRPr="00C854C6" w:rsidRDefault="004C534D" w:rsidP="00C854C6">
      <w:pPr>
        <w:spacing w:after="0" w:line="240" w:lineRule="auto"/>
        <w:jc w:val="both"/>
        <w:rPr>
          <w:rFonts w:ascii="Arial" w:hAnsi="Arial" w:cs="Arial"/>
          <w:sz w:val="20"/>
          <w:szCs w:val="20"/>
        </w:rPr>
      </w:pPr>
    </w:p>
    <w:p w:rsidR="004C534D" w:rsidRPr="00C854C6" w:rsidRDefault="004C534D" w:rsidP="00C854C6">
      <w:pPr>
        <w:spacing w:after="0" w:line="240" w:lineRule="auto"/>
        <w:jc w:val="both"/>
        <w:rPr>
          <w:rFonts w:ascii="Arial" w:hAnsi="Arial" w:cs="Arial"/>
          <w:sz w:val="20"/>
          <w:szCs w:val="20"/>
        </w:rPr>
      </w:pPr>
      <w:r w:rsidRPr="00C854C6">
        <w:rPr>
          <w:rFonts w:ascii="Arial" w:hAnsi="Arial" w:cs="Arial"/>
          <w:sz w:val="20"/>
          <w:szCs w:val="20"/>
        </w:rPr>
        <w:t>La Presidencia la remite a las Comisiones Legislativas de Gobernación y Puntos Constitucionales y de Procuración y Administración de Justicia, para su estudio y dictamen.</w:t>
      </w:r>
    </w:p>
    <w:p w:rsidR="004C534D" w:rsidRPr="00C854C6" w:rsidRDefault="004C534D" w:rsidP="00C854C6">
      <w:pPr>
        <w:spacing w:after="0" w:line="240" w:lineRule="auto"/>
        <w:jc w:val="both"/>
        <w:rPr>
          <w:rFonts w:ascii="Arial" w:hAnsi="Arial" w:cs="Arial"/>
          <w:sz w:val="20"/>
          <w:szCs w:val="20"/>
        </w:rPr>
      </w:pPr>
    </w:p>
    <w:p w:rsidR="00F068F9" w:rsidRPr="00C854C6" w:rsidRDefault="00F068F9" w:rsidP="00C854C6">
      <w:pPr>
        <w:spacing w:after="0" w:line="240" w:lineRule="auto"/>
        <w:jc w:val="both"/>
        <w:rPr>
          <w:rFonts w:ascii="Arial" w:hAnsi="Arial" w:cs="Arial"/>
          <w:sz w:val="20"/>
          <w:szCs w:val="20"/>
        </w:rPr>
      </w:pPr>
      <w:r w:rsidRPr="00C854C6">
        <w:rPr>
          <w:rFonts w:ascii="Arial" w:hAnsi="Arial" w:cs="Arial"/>
          <w:sz w:val="20"/>
          <w:szCs w:val="20"/>
        </w:rPr>
        <w:t xml:space="preserve">29.- </w:t>
      </w:r>
      <w:r w:rsidR="00127DE7" w:rsidRPr="00C854C6">
        <w:rPr>
          <w:rFonts w:ascii="Arial" w:hAnsi="Arial" w:cs="Arial"/>
          <w:sz w:val="20"/>
          <w:szCs w:val="20"/>
        </w:rPr>
        <w:t xml:space="preserve">Se </w:t>
      </w:r>
      <w:r w:rsidR="00C854C6" w:rsidRPr="00C854C6">
        <w:rPr>
          <w:rFonts w:ascii="Arial" w:hAnsi="Arial" w:cs="Arial"/>
          <w:sz w:val="20"/>
          <w:szCs w:val="20"/>
        </w:rPr>
        <w:t xml:space="preserve">omite el </w:t>
      </w:r>
      <w:r w:rsidRPr="00C854C6">
        <w:rPr>
          <w:rFonts w:ascii="Arial" w:hAnsi="Arial" w:cs="Arial"/>
          <w:sz w:val="20"/>
          <w:szCs w:val="20"/>
        </w:rPr>
        <w:t>Punto de Acuerdo de urgente y obvia resolución, mediante el cual se exhorta al titular del Instituto de Investigación y Fomento de las Artesanías del Estado de México, para que informe a esta Soberanía sobre los municipios con presencia artesanal que ya cuentan con una Casa de Artesanías y a los 125 municipios para que cumplan con la disposición de tener una Casa de Artesanías, presentad</w:t>
      </w:r>
      <w:r w:rsidR="00E140C6" w:rsidRPr="00C854C6">
        <w:rPr>
          <w:rFonts w:ascii="Arial" w:hAnsi="Arial" w:cs="Arial"/>
          <w:sz w:val="20"/>
          <w:szCs w:val="20"/>
        </w:rPr>
        <w:t>o</w:t>
      </w:r>
      <w:r w:rsidRPr="00C854C6">
        <w:rPr>
          <w:rFonts w:ascii="Arial" w:hAnsi="Arial" w:cs="Arial"/>
          <w:sz w:val="20"/>
          <w:szCs w:val="20"/>
        </w:rPr>
        <w:t xml:space="preserve"> por la Diputada Sandra Patricia Santos Rodríguez, en nombre del Grupo Parlamentario del Partido morena. </w:t>
      </w:r>
    </w:p>
    <w:p w:rsidR="00C81071" w:rsidRPr="00C854C6" w:rsidRDefault="00C81071" w:rsidP="00C854C6">
      <w:pPr>
        <w:spacing w:after="0" w:line="240" w:lineRule="auto"/>
        <w:jc w:val="both"/>
        <w:rPr>
          <w:rFonts w:ascii="Arial" w:eastAsia="Times New Roman" w:hAnsi="Arial" w:cs="Arial"/>
          <w:sz w:val="20"/>
          <w:szCs w:val="20"/>
          <w:lang w:eastAsia="es-MX"/>
        </w:rPr>
      </w:pPr>
    </w:p>
    <w:p w:rsidR="002349B6" w:rsidRPr="00C854C6" w:rsidRDefault="002349B6" w:rsidP="00C854C6">
      <w:pPr>
        <w:spacing w:after="0" w:line="240" w:lineRule="auto"/>
        <w:jc w:val="both"/>
        <w:rPr>
          <w:rFonts w:ascii="Arial" w:hAnsi="Arial" w:cs="Arial"/>
          <w:sz w:val="20"/>
          <w:szCs w:val="20"/>
        </w:rPr>
      </w:pPr>
      <w:r w:rsidRPr="00C854C6">
        <w:rPr>
          <w:rFonts w:ascii="Arial" w:hAnsi="Arial" w:cs="Arial"/>
          <w:sz w:val="20"/>
          <w:szCs w:val="20"/>
        </w:rPr>
        <w:t>30.- La diputada Gloria Vanesa Linares Zetina hace uso de la palabra, para dar lectura al Punto de Acuerdo por el que se exhorta respetuosamente a las Secretarías de Finanzas y del Campo del Gobierno del Estado de México, así como a los 125 ayuntamientos, para que consideren un incremento presupuestal progresivo de al menos 50% al Programa de Pago por Servicios Ambientales, a fin de fortalecer la protección de bosques, captación de agua y la resiliencia climática, presentad</w:t>
      </w:r>
      <w:r w:rsidR="00397E87" w:rsidRPr="00C854C6">
        <w:rPr>
          <w:rFonts w:ascii="Arial" w:hAnsi="Arial" w:cs="Arial"/>
          <w:sz w:val="20"/>
          <w:szCs w:val="20"/>
        </w:rPr>
        <w:t>o</w:t>
      </w:r>
      <w:r w:rsidRPr="00C854C6">
        <w:rPr>
          <w:rFonts w:ascii="Arial" w:hAnsi="Arial" w:cs="Arial"/>
          <w:sz w:val="20"/>
          <w:szCs w:val="20"/>
        </w:rPr>
        <w:t xml:space="preserve"> por la </w:t>
      </w:r>
      <w:r w:rsidR="009E11FE" w:rsidRPr="00C854C6">
        <w:rPr>
          <w:rFonts w:ascii="Arial" w:hAnsi="Arial" w:cs="Arial"/>
          <w:sz w:val="20"/>
          <w:szCs w:val="20"/>
        </w:rPr>
        <w:t>propia d</w:t>
      </w:r>
      <w:r w:rsidRPr="00C854C6">
        <w:rPr>
          <w:rFonts w:ascii="Arial" w:hAnsi="Arial" w:cs="Arial"/>
          <w:sz w:val="20"/>
          <w:szCs w:val="20"/>
        </w:rPr>
        <w:t xml:space="preserve">iputada, en nombre del Grupo Parlamentario del Partido Verde Ecologista de México. </w:t>
      </w:r>
    </w:p>
    <w:p w:rsidR="009E11FE" w:rsidRPr="00C854C6" w:rsidRDefault="009E11FE" w:rsidP="00C854C6">
      <w:pPr>
        <w:spacing w:after="0" w:line="240" w:lineRule="auto"/>
        <w:jc w:val="both"/>
        <w:rPr>
          <w:rFonts w:ascii="Arial" w:hAnsi="Arial" w:cs="Arial"/>
          <w:sz w:val="20"/>
          <w:szCs w:val="20"/>
        </w:rPr>
      </w:pPr>
    </w:p>
    <w:p w:rsidR="009E11FE" w:rsidRPr="00C854C6" w:rsidRDefault="00DC69D2" w:rsidP="00C854C6">
      <w:pPr>
        <w:spacing w:after="0" w:line="240" w:lineRule="auto"/>
        <w:jc w:val="both"/>
        <w:rPr>
          <w:rFonts w:ascii="Arial" w:hAnsi="Arial" w:cs="Arial"/>
          <w:sz w:val="20"/>
          <w:szCs w:val="20"/>
        </w:rPr>
      </w:pPr>
      <w:r w:rsidRPr="00C854C6">
        <w:rPr>
          <w:rFonts w:ascii="Arial" w:hAnsi="Arial" w:cs="Arial"/>
          <w:sz w:val="20"/>
          <w:szCs w:val="20"/>
        </w:rPr>
        <w:t>La Presidencia l</w:t>
      </w:r>
      <w:r w:rsidR="00397E87" w:rsidRPr="00C854C6">
        <w:rPr>
          <w:rFonts w:ascii="Arial" w:hAnsi="Arial" w:cs="Arial"/>
          <w:sz w:val="20"/>
          <w:szCs w:val="20"/>
        </w:rPr>
        <w:t>o</w:t>
      </w:r>
      <w:r w:rsidRPr="00C854C6">
        <w:rPr>
          <w:rFonts w:ascii="Arial" w:hAnsi="Arial" w:cs="Arial"/>
          <w:sz w:val="20"/>
          <w:szCs w:val="20"/>
        </w:rPr>
        <w:t xml:space="preserve"> remite a las Comisiones Legislativas de Planeación y Gasto Público y de Finanzas Públicas, para su estudio y dictamen.</w:t>
      </w:r>
    </w:p>
    <w:p w:rsidR="00DC69D2" w:rsidRPr="00C854C6" w:rsidRDefault="00DC69D2" w:rsidP="00C854C6">
      <w:pPr>
        <w:spacing w:after="0" w:line="240" w:lineRule="auto"/>
        <w:jc w:val="both"/>
        <w:rPr>
          <w:rFonts w:ascii="Arial" w:hAnsi="Arial" w:cs="Arial"/>
          <w:sz w:val="20"/>
          <w:szCs w:val="20"/>
        </w:rPr>
      </w:pPr>
    </w:p>
    <w:p w:rsidR="00DC69D2" w:rsidRPr="00C854C6" w:rsidRDefault="002349B6" w:rsidP="00C854C6">
      <w:pPr>
        <w:spacing w:after="0" w:line="240" w:lineRule="auto"/>
        <w:jc w:val="both"/>
        <w:rPr>
          <w:rFonts w:ascii="Arial" w:hAnsi="Arial" w:cs="Arial"/>
          <w:sz w:val="20"/>
          <w:szCs w:val="20"/>
        </w:rPr>
      </w:pPr>
      <w:r w:rsidRPr="00C854C6">
        <w:rPr>
          <w:rFonts w:ascii="Arial" w:hAnsi="Arial" w:cs="Arial"/>
          <w:sz w:val="20"/>
          <w:szCs w:val="20"/>
        </w:rPr>
        <w:t>31.- L</w:t>
      </w:r>
      <w:r w:rsidR="00DC69D2" w:rsidRPr="00C854C6">
        <w:rPr>
          <w:rFonts w:ascii="Arial" w:hAnsi="Arial" w:cs="Arial"/>
          <w:sz w:val="20"/>
          <w:szCs w:val="20"/>
        </w:rPr>
        <w:t>a diputada Sara Alicia Ramírez de la O hace uso de la palabra, para dar l</w:t>
      </w:r>
      <w:r w:rsidRPr="00C854C6">
        <w:rPr>
          <w:rFonts w:ascii="Arial" w:hAnsi="Arial" w:cs="Arial"/>
          <w:sz w:val="20"/>
          <w:szCs w:val="20"/>
        </w:rPr>
        <w:t>ectura al Punto de Acuerdo de urgente y obvia resolución, por el que se exhorta al Ayuntamiento de Zinacantepec, a resolver a la mayor brevedad posible la problemática de falta de agua por más de 3 meses en las colonias Zimbrones, ICA, La Virgen, Las Culturas, La Joya, Emiliano Zapata y Ojuelos, que afecta a un número indeterminado de ciudadanos, presentad</w:t>
      </w:r>
      <w:r w:rsidR="00397E87" w:rsidRPr="00C854C6">
        <w:rPr>
          <w:rFonts w:ascii="Arial" w:hAnsi="Arial" w:cs="Arial"/>
          <w:sz w:val="20"/>
          <w:szCs w:val="20"/>
        </w:rPr>
        <w:t>o</w:t>
      </w:r>
      <w:r w:rsidRPr="00C854C6">
        <w:rPr>
          <w:rFonts w:ascii="Arial" w:hAnsi="Arial" w:cs="Arial"/>
          <w:sz w:val="20"/>
          <w:szCs w:val="20"/>
        </w:rPr>
        <w:t xml:space="preserve"> por la </w:t>
      </w:r>
      <w:r w:rsidR="00DC69D2" w:rsidRPr="00C854C6">
        <w:rPr>
          <w:rFonts w:ascii="Arial" w:hAnsi="Arial" w:cs="Arial"/>
          <w:sz w:val="20"/>
          <w:szCs w:val="20"/>
        </w:rPr>
        <w:t>propia d</w:t>
      </w:r>
      <w:r w:rsidRPr="00C854C6">
        <w:rPr>
          <w:rFonts w:ascii="Arial" w:hAnsi="Arial" w:cs="Arial"/>
          <w:sz w:val="20"/>
          <w:szCs w:val="20"/>
        </w:rPr>
        <w:t xml:space="preserve">iputada, en nombre del Grupo Parlamentario del Partido del Trabajo. </w:t>
      </w:r>
      <w:r w:rsidR="00DC69D2" w:rsidRPr="00C854C6">
        <w:rPr>
          <w:rFonts w:ascii="Arial" w:hAnsi="Arial" w:cs="Arial"/>
          <w:sz w:val="20"/>
          <w:szCs w:val="20"/>
        </w:rPr>
        <w:t xml:space="preserve">Solicita la dispensa del trámite de dictamen. </w:t>
      </w:r>
    </w:p>
    <w:p w:rsidR="00DC69D2" w:rsidRPr="00C854C6" w:rsidRDefault="00DC69D2" w:rsidP="00C854C6">
      <w:pPr>
        <w:spacing w:after="0" w:line="240" w:lineRule="auto"/>
        <w:jc w:val="both"/>
        <w:rPr>
          <w:rFonts w:ascii="Arial" w:hAnsi="Arial" w:cs="Arial"/>
          <w:sz w:val="20"/>
          <w:szCs w:val="20"/>
        </w:rPr>
      </w:pPr>
    </w:p>
    <w:p w:rsidR="00DC69D2" w:rsidRPr="00C854C6" w:rsidRDefault="00DC69D2" w:rsidP="00C854C6">
      <w:pPr>
        <w:spacing w:after="0" w:line="240" w:lineRule="auto"/>
        <w:jc w:val="both"/>
        <w:rPr>
          <w:rFonts w:ascii="Arial" w:hAnsi="Arial" w:cs="Arial"/>
          <w:sz w:val="20"/>
          <w:szCs w:val="20"/>
        </w:rPr>
      </w:pPr>
      <w:r w:rsidRPr="00C854C6">
        <w:rPr>
          <w:rFonts w:ascii="Arial" w:hAnsi="Arial" w:cs="Arial"/>
          <w:sz w:val="20"/>
          <w:szCs w:val="20"/>
        </w:rPr>
        <w:t xml:space="preserve">Es aprobada la dispensa del trámite de dictamen, por unanimidad de votos. </w:t>
      </w:r>
    </w:p>
    <w:p w:rsidR="002349B6" w:rsidRPr="00C854C6" w:rsidRDefault="002349B6" w:rsidP="00C854C6">
      <w:pPr>
        <w:spacing w:after="0" w:line="240" w:lineRule="auto"/>
        <w:jc w:val="both"/>
        <w:rPr>
          <w:rFonts w:ascii="Arial" w:hAnsi="Arial" w:cs="Arial"/>
          <w:sz w:val="20"/>
          <w:szCs w:val="20"/>
        </w:rPr>
      </w:pPr>
    </w:p>
    <w:p w:rsidR="00DC69D2" w:rsidRPr="00C854C6" w:rsidRDefault="00DC69D2" w:rsidP="00C854C6">
      <w:pPr>
        <w:spacing w:after="0" w:line="240" w:lineRule="auto"/>
        <w:jc w:val="both"/>
        <w:rPr>
          <w:rFonts w:ascii="Arial" w:eastAsia="Times New Roman" w:hAnsi="Arial" w:cs="Arial"/>
          <w:sz w:val="20"/>
          <w:szCs w:val="20"/>
          <w:lang w:eastAsia="es-MX"/>
        </w:rPr>
      </w:pPr>
      <w:r w:rsidRPr="00C854C6">
        <w:rPr>
          <w:rFonts w:ascii="Arial" w:eastAsia="Times New Roman" w:hAnsi="Arial" w:cs="Arial"/>
          <w:sz w:val="20"/>
          <w:szCs w:val="20"/>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sidR="00397E87" w:rsidRPr="00C854C6">
        <w:rPr>
          <w:rFonts w:ascii="Arial" w:eastAsia="Times New Roman" w:hAnsi="Arial" w:cs="Arial"/>
          <w:sz w:val="20"/>
          <w:szCs w:val="20"/>
          <w:lang w:eastAsia="es-MX"/>
        </w:rPr>
        <w:t xml:space="preserve">Punto </w:t>
      </w:r>
      <w:r w:rsidRPr="00C854C6">
        <w:rPr>
          <w:rFonts w:ascii="Arial" w:eastAsia="Times New Roman" w:hAnsi="Arial" w:cs="Arial"/>
          <w:sz w:val="20"/>
          <w:szCs w:val="20"/>
          <w:lang w:eastAsia="es-MX"/>
        </w:rPr>
        <w:t xml:space="preserve">de </w:t>
      </w:r>
      <w:r w:rsidR="00397E87" w:rsidRPr="00C854C6">
        <w:rPr>
          <w:rFonts w:ascii="Arial" w:eastAsia="Times New Roman" w:hAnsi="Arial" w:cs="Arial"/>
          <w:sz w:val="20"/>
          <w:szCs w:val="20"/>
          <w:lang w:eastAsia="es-MX"/>
        </w:rPr>
        <w:t xml:space="preserve">Acuerdo </w:t>
      </w:r>
      <w:r w:rsidRPr="00C854C6">
        <w:rPr>
          <w:rFonts w:ascii="Arial" w:eastAsia="Times New Roman" w:hAnsi="Arial" w:cs="Arial"/>
          <w:sz w:val="20"/>
          <w:szCs w:val="20"/>
          <w:lang w:eastAsia="es-MX"/>
        </w:rPr>
        <w:t xml:space="preserve">es aprobado en lo general por unanimidad de votos y considerando que no se separaron artículos para su discusión particular, se tiene también por aprobado en lo particular; y la Presidencia solicita a la Secretaría provea el cumplimiento de la resolución de la Legislatura para los efectos procedentes. </w:t>
      </w:r>
    </w:p>
    <w:p w:rsidR="005777DB" w:rsidRPr="00C854C6" w:rsidRDefault="005777DB" w:rsidP="00C854C6">
      <w:pPr>
        <w:spacing w:after="0" w:line="240" w:lineRule="auto"/>
        <w:jc w:val="both"/>
        <w:rPr>
          <w:rFonts w:ascii="Arial" w:hAnsi="Arial" w:cs="Arial"/>
          <w:sz w:val="20"/>
          <w:szCs w:val="20"/>
        </w:rPr>
      </w:pPr>
    </w:p>
    <w:p w:rsidR="00ED3DCE" w:rsidRPr="00C854C6" w:rsidRDefault="002349B6" w:rsidP="00C854C6">
      <w:pPr>
        <w:spacing w:after="0" w:line="240" w:lineRule="auto"/>
        <w:jc w:val="both"/>
        <w:rPr>
          <w:rFonts w:ascii="Arial" w:hAnsi="Arial" w:cs="Arial"/>
          <w:sz w:val="20"/>
          <w:szCs w:val="20"/>
        </w:rPr>
      </w:pPr>
      <w:r w:rsidRPr="00C854C6">
        <w:rPr>
          <w:rFonts w:ascii="Arial" w:hAnsi="Arial" w:cs="Arial"/>
          <w:sz w:val="20"/>
          <w:szCs w:val="20"/>
        </w:rPr>
        <w:t>32.- L</w:t>
      </w:r>
      <w:r w:rsidR="00ED3DCE" w:rsidRPr="00C854C6">
        <w:rPr>
          <w:rFonts w:ascii="Arial" w:hAnsi="Arial" w:cs="Arial"/>
          <w:sz w:val="20"/>
          <w:szCs w:val="20"/>
        </w:rPr>
        <w:t>a diputada Leticia Mejía García hace uso de la palabra, para dar l</w:t>
      </w:r>
      <w:r w:rsidRPr="00C854C6">
        <w:rPr>
          <w:rFonts w:ascii="Arial" w:hAnsi="Arial" w:cs="Arial"/>
          <w:sz w:val="20"/>
          <w:szCs w:val="20"/>
        </w:rPr>
        <w:t>ectura al Punto de Acuerdo por el que se exhorta al Gobierno del Estado de México para que, en coordinación con las autoridades competentes, implemente las acciones necesarias para fortalecer el apoyo a los productores agropecuarios de la entidad, con especial énfasis en los de maíz, a fin de reducir la alta dependencia de las importaciones, presentad</w:t>
      </w:r>
      <w:r w:rsidR="00397E87" w:rsidRPr="00C854C6">
        <w:rPr>
          <w:rFonts w:ascii="Arial" w:hAnsi="Arial" w:cs="Arial"/>
          <w:sz w:val="20"/>
          <w:szCs w:val="20"/>
        </w:rPr>
        <w:t>o</w:t>
      </w:r>
      <w:r w:rsidRPr="00C854C6">
        <w:rPr>
          <w:rFonts w:ascii="Arial" w:hAnsi="Arial" w:cs="Arial"/>
          <w:sz w:val="20"/>
          <w:szCs w:val="20"/>
        </w:rPr>
        <w:t xml:space="preserve"> por la </w:t>
      </w:r>
      <w:r w:rsidR="00ED3DCE" w:rsidRPr="00C854C6">
        <w:rPr>
          <w:rFonts w:ascii="Arial" w:hAnsi="Arial" w:cs="Arial"/>
          <w:sz w:val="20"/>
          <w:szCs w:val="20"/>
        </w:rPr>
        <w:t>propia d</w:t>
      </w:r>
      <w:r w:rsidRPr="00C854C6">
        <w:rPr>
          <w:rFonts w:ascii="Arial" w:hAnsi="Arial" w:cs="Arial"/>
          <w:sz w:val="20"/>
          <w:szCs w:val="20"/>
        </w:rPr>
        <w:t>iputada, en nombre del Grupo Parlamentario del Partido Revolucionario Institucional.</w:t>
      </w:r>
      <w:r w:rsidR="00ED3DCE" w:rsidRPr="00C854C6">
        <w:rPr>
          <w:rFonts w:ascii="Arial" w:hAnsi="Arial" w:cs="Arial"/>
          <w:sz w:val="20"/>
          <w:szCs w:val="20"/>
        </w:rPr>
        <w:t xml:space="preserve"> Solicita la dispensa del trámite de dictamen. </w:t>
      </w:r>
    </w:p>
    <w:p w:rsidR="00ED3DCE" w:rsidRPr="00C854C6" w:rsidRDefault="00ED3DCE" w:rsidP="00C854C6">
      <w:pPr>
        <w:spacing w:after="0" w:line="240" w:lineRule="auto"/>
        <w:jc w:val="both"/>
        <w:rPr>
          <w:rFonts w:ascii="Arial" w:hAnsi="Arial" w:cs="Arial"/>
          <w:sz w:val="20"/>
          <w:szCs w:val="20"/>
        </w:rPr>
      </w:pPr>
    </w:p>
    <w:p w:rsidR="00ED3DCE" w:rsidRPr="00C854C6" w:rsidRDefault="00ED3DCE" w:rsidP="00C854C6">
      <w:pPr>
        <w:spacing w:after="0" w:line="240" w:lineRule="auto"/>
        <w:jc w:val="both"/>
        <w:rPr>
          <w:rFonts w:ascii="Arial" w:hAnsi="Arial" w:cs="Arial"/>
          <w:sz w:val="20"/>
          <w:szCs w:val="20"/>
        </w:rPr>
      </w:pPr>
      <w:r w:rsidRPr="00C854C6">
        <w:rPr>
          <w:rFonts w:ascii="Arial" w:hAnsi="Arial" w:cs="Arial"/>
          <w:sz w:val="20"/>
          <w:szCs w:val="20"/>
        </w:rPr>
        <w:t xml:space="preserve">Es aprobada la dispensa del trámite de dictamen, por unanimidad de votos. </w:t>
      </w:r>
    </w:p>
    <w:p w:rsidR="00ED3DCE" w:rsidRPr="00C854C6" w:rsidRDefault="00ED3DCE" w:rsidP="00C854C6">
      <w:pPr>
        <w:spacing w:after="0" w:line="240" w:lineRule="auto"/>
        <w:jc w:val="both"/>
        <w:rPr>
          <w:rFonts w:ascii="Arial" w:hAnsi="Arial" w:cs="Arial"/>
          <w:sz w:val="20"/>
          <w:szCs w:val="20"/>
        </w:rPr>
      </w:pPr>
    </w:p>
    <w:p w:rsidR="00ED3DCE" w:rsidRPr="00C854C6" w:rsidRDefault="00ED3DCE" w:rsidP="00C854C6">
      <w:pPr>
        <w:spacing w:after="0" w:line="240" w:lineRule="auto"/>
        <w:jc w:val="both"/>
        <w:rPr>
          <w:rFonts w:ascii="Arial" w:eastAsia="Times New Roman" w:hAnsi="Arial" w:cs="Arial"/>
          <w:sz w:val="20"/>
          <w:szCs w:val="20"/>
          <w:lang w:eastAsia="es-MX"/>
        </w:rPr>
      </w:pPr>
      <w:r w:rsidRPr="00C854C6">
        <w:rPr>
          <w:rFonts w:ascii="Arial" w:eastAsia="Times New Roman" w:hAnsi="Arial" w:cs="Arial"/>
          <w:sz w:val="20"/>
          <w:szCs w:val="20"/>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sidR="00C854C6" w:rsidRPr="00C854C6">
        <w:rPr>
          <w:rFonts w:ascii="Arial" w:eastAsia="Times New Roman" w:hAnsi="Arial" w:cs="Arial"/>
          <w:sz w:val="20"/>
          <w:szCs w:val="20"/>
          <w:lang w:eastAsia="es-MX"/>
        </w:rPr>
        <w:t xml:space="preserve">Punto </w:t>
      </w:r>
      <w:r w:rsidRPr="00C854C6">
        <w:rPr>
          <w:rFonts w:ascii="Arial" w:eastAsia="Times New Roman" w:hAnsi="Arial" w:cs="Arial"/>
          <w:sz w:val="20"/>
          <w:szCs w:val="20"/>
          <w:lang w:eastAsia="es-MX"/>
        </w:rPr>
        <w:t xml:space="preserve">de </w:t>
      </w:r>
      <w:r w:rsidR="00C854C6" w:rsidRPr="00C854C6">
        <w:rPr>
          <w:rFonts w:ascii="Arial" w:eastAsia="Times New Roman" w:hAnsi="Arial" w:cs="Arial"/>
          <w:sz w:val="20"/>
          <w:szCs w:val="20"/>
          <w:lang w:eastAsia="es-MX"/>
        </w:rPr>
        <w:t xml:space="preserve">Acuerdo </w:t>
      </w:r>
      <w:r w:rsidRPr="00C854C6">
        <w:rPr>
          <w:rFonts w:ascii="Arial" w:eastAsia="Times New Roman" w:hAnsi="Arial" w:cs="Arial"/>
          <w:sz w:val="20"/>
          <w:szCs w:val="20"/>
          <w:lang w:eastAsia="es-MX"/>
        </w:rPr>
        <w:t xml:space="preserve">es aprobado en lo general por unanimidad de votos y considerando que no se separaron artículos para su discusión particular, se tiene también por aprobado en lo particular; y la Presidencia solicita a la Secretaría provea el cumplimiento de la resolución de la Legislatura para los efectos procedentes. </w:t>
      </w:r>
    </w:p>
    <w:p w:rsidR="005777DB" w:rsidRPr="00C854C6" w:rsidRDefault="005777DB" w:rsidP="00C854C6">
      <w:pPr>
        <w:spacing w:after="0" w:line="240" w:lineRule="auto"/>
        <w:jc w:val="both"/>
        <w:rPr>
          <w:rFonts w:ascii="Arial" w:hAnsi="Arial" w:cs="Arial"/>
          <w:sz w:val="20"/>
          <w:szCs w:val="20"/>
        </w:rPr>
      </w:pPr>
    </w:p>
    <w:p w:rsidR="00C95CCB" w:rsidRPr="00C854C6" w:rsidRDefault="002349B6" w:rsidP="00C854C6">
      <w:pPr>
        <w:spacing w:after="0" w:line="240" w:lineRule="auto"/>
        <w:jc w:val="both"/>
        <w:rPr>
          <w:rFonts w:ascii="Arial" w:hAnsi="Arial" w:cs="Arial"/>
          <w:sz w:val="20"/>
          <w:szCs w:val="20"/>
        </w:rPr>
      </w:pPr>
      <w:r w:rsidRPr="00C854C6">
        <w:rPr>
          <w:rFonts w:ascii="Arial" w:hAnsi="Arial" w:cs="Arial"/>
          <w:sz w:val="20"/>
          <w:szCs w:val="20"/>
        </w:rPr>
        <w:t>33.- L</w:t>
      </w:r>
      <w:r w:rsidR="00ED3DCE" w:rsidRPr="00C854C6">
        <w:rPr>
          <w:rFonts w:ascii="Arial" w:hAnsi="Arial" w:cs="Arial"/>
          <w:sz w:val="20"/>
          <w:szCs w:val="20"/>
        </w:rPr>
        <w:t>a diputada Lilia Urbina Salazar hace uso de la palabra, para dar l</w:t>
      </w:r>
      <w:r w:rsidRPr="00C854C6">
        <w:rPr>
          <w:rFonts w:ascii="Arial" w:hAnsi="Arial" w:cs="Arial"/>
          <w:sz w:val="20"/>
          <w:szCs w:val="20"/>
        </w:rPr>
        <w:t>ectura al Punto de Acuerdo por el que se exhorta a la Junta de Caminos del Estado de México para que, en el ámbito de sus atribuciones, realice los trabajos de mantenimiento de la carretera estatal Zumpango-Apaxco, específicamente en el tramo que corresponde a la comunidad de Los Reyes Acozac, en el municipio de Tecámac, presentad</w:t>
      </w:r>
      <w:r w:rsidR="00397E87" w:rsidRPr="00C854C6">
        <w:rPr>
          <w:rFonts w:ascii="Arial" w:hAnsi="Arial" w:cs="Arial"/>
          <w:sz w:val="20"/>
          <w:szCs w:val="20"/>
        </w:rPr>
        <w:t>o</w:t>
      </w:r>
      <w:r w:rsidRPr="00C854C6">
        <w:rPr>
          <w:rFonts w:ascii="Arial" w:hAnsi="Arial" w:cs="Arial"/>
          <w:sz w:val="20"/>
          <w:szCs w:val="20"/>
        </w:rPr>
        <w:t xml:space="preserve"> por la </w:t>
      </w:r>
      <w:r w:rsidR="00397E87" w:rsidRPr="00C854C6">
        <w:rPr>
          <w:rFonts w:ascii="Arial" w:hAnsi="Arial" w:cs="Arial"/>
          <w:sz w:val="20"/>
          <w:szCs w:val="20"/>
        </w:rPr>
        <w:t>propia d</w:t>
      </w:r>
      <w:r w:rsidRPr="00C854C6">
        <w:rPr>
          <w:rFonts w:ascii="Arial" w:hAnsi="Arial" w:cs="Arial"/>
          <w:sz w:val="20"/>
          <w:szCs w:val="20"/>
        </w:rPr>
        <w:t xml:space="preserve">iputada, en nombre del Grupo Parlamentario del Partido Revolucionario Institucional. </w:t>
      </w:r>
    </w:p>
    <w:p w:rsidR="00C95CCB" w:rsidRPr="00C854C6" w:rsidRDefault="00C95CCB" w:rsidP="00C854C6">
      <w:pPr>
        <w:spacing w:after="0" w:line="240" w:lineRule="auto"/>
        <w:jc w:val="both"/>
        <w:rPr>
          <w:rFonts w:ascii="Arial" w:hAnsi="Arial" w:cs="Arial"/>
          <w:sz w:val="20"/>
          <w:szCs w:val="20"/>
        </w:rPr>
      </w:pPr>
    </w:p>
    <w:p w:rsidR="00C95CCB" w:rsidRPr="00C854C6" w:rsidRDefault="00C95CCB" w:rsidP="00C854C6">
      <w:pPr>
        <w:spacing w:after="0" w:line="240" w:lineRule="auto"/>
        <w:jc w:val="both"/>
        <w:rPr>
          <w:rFonts w:ascii="Arial" w:hAnsi="Arial" w:cs="Arial"/>
          <w:sz w:val="20"/>
          <w:szCs w:val="20"/>
          <w:lang w:eastAsia="es-MX"/>
        </w:rPr>
      </w:pPr>
      <w:r w:rsidRPr="00C854C6">
        <w:rPr>
          <w:rFonts w:ascii="Arial" w:hAnsi="Arial" w:cs="Arial"/>
          <w:sz w:val="20"/>
          <w:szCs w:val="20"/>
        </w:rPr>
        <w:t>La Presidencia l</w:t>
      </w:r>
      <w:r w:rsidR="00397E87" w:rsidRPr="00C854C6">
        <w:rPr>
          <w:rFonts w:ascii="Arial" w:hAnsi="Arial" w:cs="Arial"/>
          <w:sz w:val="20"/>
          <w:szCs w:val="20"/>
        </w:rPr>
        <w:t>o</w:t>
      </w:r>
      <w:r w:rsidRPr="00C854C6">
        <w:rPr>
          <w:rFonts w:ascii="Arial" w:hAnsi="Arial" w:cs="Arial"/>
          <w:sz w:val="20"/>
          <w:szCs w:val="20"/>
        </w:rPr>
        <w:t xml:space="preserve"> </w:t>
      </w:r>
      <w:r w:rsidRPr="00C854C6">
        <w:rPr>
          <w:rFonts w:ascii="Arial" w:hAnsi="Arial" w:cs="Arial"/>
          <w:sz w:val="20"/>
          <w:szCs w:val="20"/>
          <w:lang w:eastAsia="es-MX"/>
        </w:rPr>
        <w:t>remite a la Comisión Legislativa de Com</w:t>
      </w:r>
      <w:r w:rsidR="008C3F53" w:rsidRPr="00C854C6">
        <w:rPr>
          <w:rFonts w:ascii="Arial" w:hAnsi="Arial" w:cs="Arial"/>
          <w:sz w:val="20"/>
          <w:szCs w:val="20"/>
          <w:lang w:eastAsia="es-MX"/>
        </w:rPr>
        <w:t>unicaciones</w:t>
      </w:r>
      <w:r w:rsidRPr="00C854C6">
        <w:rPr>
          <w:rFonts w:ascii="Arial" w:hAnsi="Arial" w:cs="Arial"/>
          <w:sz w:val="20"/>
          <w:szCs w:val="20"/>
          <w:lang w:eastAsia="es-MX"/>
        </w:rPr>
        <w:t xml:space="preserve"> y Transportes, para su estudio y dictamen.</w:t>
      </w:r>
    </w:p>
    <w:p w:rsidR="005777DB" w:rsidRPr="00C854C6" w:rsidRDefault="005777DB" w:rsidP="00C854C6">
      <w:pPr>
        <w:spacing w:after="0" w:line="240" w:lineRule="auto"/>
        <w:jc w:val="both"/>
        <w:rPr>
          <w:rFonts w:ascii="Arial" w:hAnsi="Arial" w:cs="Arial"/>
          <w:sz w:val="20"/>
          <w:szCs w:val="20"/>
        </w:rPr>
      </w:pPr>
    </w:p>
    <w:p w:rsidR="00C95CCB" w:rsidRPr="00C854C6" w:rsidRDefault="00C95CCB" w:rsidP="00C854C6">
      <w:pPr>
        <w:spacing w:after="0" w:line="240" w:lineRule="auto"/>
        <w:jc w:val="both"/>
        <w:rPr>
          <w:rFonts w:ascii="Arial" w:hAnsi="Arial" w:cs="Arial"/>
          <w:sz w:val="20"/>
          <w:szCs w:val="20"/>
        </w:rPr>
      </w:pPr>
      <w:r w:rsidRPr="00C854C6">
        <w:rPr>
          <w:rFonts w:ascii="Arial" w:hAnsi="Arial" w:cs="Arial"/>
          <w:sz w:val="20"/>
          <w:szCs w:val="20"/>
        </w:rPr>
        <w:t xml:space="preserve">26.- La diputada Ruth Salinas Reyes hace uso de la palabra, para dar lectura a la Iniciativa con Proyecto de Decreto que reforma la Ley de Movilidad y Seguridad Vial del Estado de México y sus Municipios y el Código Administrativo del Estado de México, en materia de capacitación en seguridad vial para motociclistas en el Estado de México, presentada por las y los integrantes del Grupo Parlamentario del Partido Movimiento Ciudadano. </w:t>
      </w:r>
    </w:p>
    <w:p w:rsidR="00C95CCB" w:rsidRPr="00C854C6" w:rsidRDefault="00C95CCB" w:rsidP="00C854C6">
      <w:pPr>
        <w:spacing w:after="0" w:line="240" w:lineRule="auto"/>
        <w:jc w:val="both"/>
        <w:rPr>
          <w:rFonts w:ascii="Arial" w:hAnsi="Arial" w:cs="Arial"/>
          <w:sz w:val="20"/>
          <w:szCs w:val="20"/>
        </w:rPr>
      </w:pPr>
    </w:p>
    <w:p w:rsidR="005D59E6" w:rsidRPr="00C854C6" w:rsidRDefault="00C95CCB" w:rsidP="00C854C6">
      <w:pPr>
        <w:pStyle w:val="Sinespaciado"/>
        <w:jc w:val="both"/>
        <w:rPr>
          <w:rFonts w:ascii="Arial" w:hAnsi="Arial" w:cs="Arial"/>
          <w:sz w:val="20"/>
          <w:szCs w:val="20"/>
          <w:lang w:eastAsia="es-MX"/>
        </w:rPr>
      </w:pPr>
      <w:r w:rsidRPr="00C854C6">
        <w:rPr>
          <w:rFonts w:ascii="Arial" w:hAnsi="Arial" w:cs="Arial"/>
          <w:sz w:val="20"/>
          <w:szCs w:val="20"/>
        </w:rPr>
        <w:t xml:space="preserve">La Presidencia la </w:t>
      </w:r>
      <w:r w:rsidR="005D59E6" w:rsidRPr="00C854C6">
        <w:rPr>
          <w:rFonts w:ascii="Arial" w:hAnsi="Arial" w:cs="Arial"/>
          <w:sz w:val="20"/>
          <w:szCs w:val="20"/>
          <w:lang w:eastAsia="es-MX"/>
        </w:rPr>
        <w:t xml:space="preserve">remite a las Comisiones Legislativas de Comunicaciones, Transportes y de Seguridad Pública y de Tránsito, para su estudio y dictamen. </w:t>
      </w:r>
    </w:p>
    <w:p w:rsidR="005D59E6" w:rsidRPr="00C854C6" w:rsidRDefault="005D59E6" w:rsidP="00C854C6">
      <w:pPr>
        <w:pStyle w:val="Sinespaciado"/>
        <w:rPr>
          <w:rFonts w:ascii="Arial" w:hAnsi="Arial" w:cs="Arial"/>
          <w:sz w:val="20"/>
          <w:szCs w:val="20"/>
          <w:lang w:eastAsia="es-MX"/>
        </w:rPr>
      </w:pPr>
    </w:p>
    <w:p w:rsidR="002349B6" w:rsidRPr="00C854C6" w:rsidRDefault="002349B6" w:rsidP="00C854C6">
      <w:pPr>
        <w:spacing w:after="0" w:line="240" w:lineRule="auto"/>
        <w:jc w:val="both"/>
        <w:rPr>
          <w:rFonts w:ascii="Arial" w:hAnsi="Arial" w:cs="Arial"/>
          <w:sz w:val="20"/>
          <w:szCs w:val="20"/>
        </w:rPr>
      </w:pPr>
      <w:r w:rsidRPr="00C854C6">
        <w:rPr>
          <w:rFonts w:ascii="Arial" w:hAnsi="Arial" w:cs="Arial"/>
          <w:sz w:val="20"/>
          <w:szCs w:val="20"/>
        </w:rPr>
        <w:t xml:space="preserve">34.- </w:t>
      </w:r>
      <w:r w:rsidR="005D59E6" w:rsidRPr="00C854C6">
        <w:rPr>
          <w:rFonts w:ascii="Arial" w:hAnsi="Arial" w:cs="Arial"/>
          <w:sz w:val="20"/>
          <w:szCs w:val="20"/>
        </w:rPr>
        <w:t xml:space="preserve">La diputada Joanna </w:t>
      </w:r>
      <w:r w:rsidR="008C4BD3" w:rsidRPr="00C854C6">
        <w:rPr>
          <w:rFonts w:ascii="Arial" w:hAnsi="Arial" w:cs="Arial"/>
          <w:sz w:val="20"/>
          <w:szCs w:val="20"/>
        </w:rPr>
        <w:t xml:space="preserve">Alejandra </w:t>
      </w:r>
      <w:r w:rsidR="005D59E6" w:rsidRPr="00C854C6">
        <w:rPr>
          <w:rFonts w:ascii="Arial" w:hAnsi="Arial" w:cs="Arial"/>
          <w:sz w:val="20"/>
          <w:szCs w:val="20"/>
        </w:rPr>
        <w:t xml:space="preserve">Felipe Torres hace uso de la palabra, para dar lectura al </w:t>
      </w:r>
      <w:r w:rsidRPr="00C854C6">
        <w:rPr>
          <w:rFonts w:ascii="Arial" w:hAnsi="Arial" w:cs="Arial"/>
          <w:sz w:val="20"/>
          <w:szCs w:val="20"/>
        </w:rPr>
        <w:t>Posicionamiento en relación con el feminicidio de Ana María Serrano Céspedes, ocurrido en el Municipio de Atizapán de Zaragoza, el 12 de septiembre de 2023, presentad</w:t>
      </w:r>
      <w:r w:rsidR="00C407D6" w:rsidRPr="00C854C6">
        <w:rPr>
          <w:rFonts w:ascii="Arial" w:hAnsi="Arial" w:cs="Arial"/>
          <w:sz w:val="20"/>
          <w:szCs w:val="20"/>
        </w:rPr>
        <w:t>o</w:t>
      </w:r>
      <w:r w:rsidRPr="00C854C6">
        <w:rPr>
          <w:rFonts w:ascii="Arial" w:hAnsi="Arial" w:cs="Arial"/>
          <w:sz w:val="20"/>
          <w:szCs w:val="20"/>
        </w:rPr>
        <w:t xml:space="preserve"> por las integrantes de la Comisión Legislativa de Declaratorias de Alerta de Violencia de Género contra las Mujeres por Feminicidio y Desaparición.</w:t>
      </w:r>
    </w:p>
    <w:p w:rsidR="00F068F9" w:rsidRPr="00C854C6" w:rsidRDefault="00F068F9" w:rsidP="00C854C6">
      <w:pPr>
        <w:spacing w:after="0" w:line="240" w:lineRule="auto"/>
        <w:jc w:val="both"/>
        <w:rPr>
          <w:rFonts w:ascii="Arial" w:eastAsia="Times New Roman" w:hAnsi="Arial" w:cs="Arial"/>
          <w:sz w:val="20"/>
          <w:szCs w:val="20"/>
          <w:lang w:eastAsia="es-MX"/>
        </w:rPr>
      </w:pPr>
    </w:p>
    <w:p w:rsidR="00F068F9" w:rsidRPr="00C854C6" w:rsidRDefault="005D59E6" w:rsidP="00C854C6">
      <w:pPr>
        <w:spacing w:after="0" w:line="240" w:lineRule="auto"/>
        <w:jc w:val="both"/>
        <w:rPr>
          <w:rFonts w:ascii="Arial" w:eastAsia="Times New Roman" w:hAnsi="Arial" w:cs="Arial"/>
          <w:sz w:val="20"/>
          <w:szCs w:val="20"/>
          <w:lang w:eastAsia="es-MX"/>
        </w:rPr>
      </w:pPr>
      <w:r w:rsidRPr="00C854C6">
        <w:rPr>
          <w:rFonts w:ascii="Arial" w:eastAsia="Times New Roman" w:hAnsi="Arial" w:cs="Arial"/>
          <w:sz w:val="20"/>
          <w:szCs w:val="20"/>
          <w:lang w:eastAsia="es-MX"/>
        </w:rPr>
        <w:t>La Presidencia registra lo expresado.</w:t>
      </w:r>
    </w:p>
    <w:p w:rsidR="005D59E6" w:rsidRPr="00C854C6" w:rsidRDefault="005D59E6" w:rsidP="00C854C6">
      <w:pPr>
        <w:spacing w:after="0" w:line="240" w:lineRule="auto"/>
        <w:jc w:val="both"/>
        <w:rPr>
          <w:rFonts w:ascii="Arial" w:eastAsia="Times New Roman" w:hAnsi="Arial" w:cs="Arial"/>
          <w:sz w:val="20"/>
          <w:szCs w:val="20"/>
          <w:lang w:eastAsia="es-MX"/>
        </w:rPr>
      </w:pPr>
    </w:p>
    <w:p w:rsidR="00C81071" w:rsidRPr="00C854C6" w:rsidRDefault="00C81071" w:rsidP="00C854C6">
      <w:pPr>
        <w:spacing w:after="0" w:line="240" w:lineRule="auto"/>
        <w:jc w:val="both"/>
        <w:rPr>
          <w:rFonts w:ascii="Arial" w:hAnsi="Arial" w:cs="Arial"/>
          <w:sz w:val="20"/>
          <w:szCs w:val="20"/>
        </w:rPr>
      </w:pPr>
      <w:r w:rsidRPr="00C854C6">
        <w:rPr>
          <w:rFonts w:ascii="Arial" w:hAnsi="Arial" w:cs="Arial"/>
          <w:sz w:val="20"/>
          <w:szCs w:val="20"/>
        </w:rPr>
        <w:t xml:space="preserve">La Secretaría, por instrucciones de la Presidencia, da lectura a los comunicados siguientes: </w:t>
      </w:r>
    </w:p>
    <w:p w:rsidR="00C81071" w:rsidRPr="00C854C6" w:rsidRDefault="00C81071" w:rsidP="00C854C6">
      <w:pPr>
        <w:spacing w:after="0" w:line="240" w:lineRule="auto"/>
        <w:jc w:val="both"/>
        <w:rPr>
          <w:rFonts w:ascii="Arial" w:hAnsi="Arial" w:cs="Arial"/>
          <w:sz w:val="20"/>
          <w:szCs w:val="20"/>
        </w:rPr>
      </w:pPr>
    </w:p>
    <w:p w:rsidR="00B63CC4" w:rsidRPr="00C854C6" w:rsidRDefault="00B63CC4" w:rsidP="00C854C6">
      <w:pPr>
        <w:spacing w:after="0" w:line="240" w:lineRule="auto"/>
        <w:jc w:val="both"/>
        <w:rPr>
          <w:rFonts w:ascii="Arial" w:hAnsi="Arial" w:cs="Arial"/>
          <w:sz w:val="20"/>
          <w:szCs w:val="20"/>
        </w:rPr>
      </w:pPr>
      <w:r w:rsidRPr="00C854C6">
        <w:rPr>
          <w:rFonts w:ascii="Arial" w:hAnsi="Arial" w:cs="Arial"/>
          <w:sz w:val="20"/>
          <w:szCs w:val="20"/>
        </w:rPr>
        <w:t>Titular del Ejecutivo Estatal, Iniciativa de Decreto por el que se reforma el párrafo segundo del artículo 3.18 y se adiciona un párrafo tercero al artículo 3.18, recorriéndose los subsecuentes del Código para la Biodiversidad del Estado de México, jueves 4 de diciembre, 15:00 horas, Salón Protocolo, modalidad mixta, Comisión Legislativa de Protección Ambiental y Cambio Climático, reunión de trabajo.</w:t>
      </w:r>
    </w:p>
    <w:p w:rsidR="00B63CC4" w:rsidRPr="00C854C6" w:rsidRDefault="00B63CC4" w:rsidP="00C854C6">
      <w:pPr>
        <w:spacing w:after="0" w:line="240" w:lineRule="auto"/>
        <w:jc w:val="both"/>
        <w:rPr>
          <w:rFonts w:ascii="Arial" w:hAnsi="Arial" w:cs="Arial"/>
          <w:sz w:val="20"/>
          <w:szCs w:val="20"/>
        </w:rPr>
      </w:pPr>
    </w:p>
    <w:p w:rsidR="00B63CC4" w:rsidRPr="00C854C6" w:rsidRDefault="00B63CC4" w:rsidP="00C854C6">
      <w:pPr>
        <w:spacing w:after="0" w:line="240" w:lineRule="auto"/>
        <w:jc w:val="both"/>
        <w:rPr>
          <w:rFonts w:ascii="Arial" w:hAnsi="Arial" w:cs="Arial"/>
          <w:sz w:val="20"/>
          <w:szCs w:val="20"/>
        </w:rPr>
      </w:pPr>
      <w:r w:rsidRPr="00C854C6">
        <w:rPr>
          <w:rFonts w:ascii="Arial" w:hAnsi="Arial" w:cs="Arial"/>
          <w:sz w:val="20"/>
          <w:szCs w:val="20"/>
        </w:rPr>
        <w:t xml:space="preserve">Titular del Ejecutivo Estatal, diputado José Francisco Vázquez Rodríguez, Presidente de la JUCOPO, </w:t>
      </w:r>
      <w:r w:rsidR="008C4BD3" w:rsidRPr="00C854C6">
        <w:rPr>
          <w:rFonts w:ascii="Arial" w:hAnsi="Arial" w:cs="Arial"/>
          <w:sz w:val="20"/>
          <w:szCs w:val="20"/>
        </w:rPr>
        <w:t xml:space="preserve">Doctor </w:t>
      </w:r>
      <w:r w:rsidRPr="00C854C6">
        <w:rPr>
          <w:rFonts w:ascii="Arial" w:hAnsi="Arial" w:cs="Arial"/>
          <w:sz w:val="20"/>
          <w:szCs w:val="20"/>
        </w:rPr>
        <w:t>Héctor Macedo García, Magistrado Presidente del Tribunal de Justicia del Estado de México, Licenciado José Luis Cervantes Martínez, Titular de la Fiscalía del Estado de México, Doctor Víctor Leopoldo Delgado Pérez, Presidente de la Comisión de Derechos Humanos del Estado de México, viernes 5 de diciembre, 12:00 horas, Salón Narciso Bassols, modalidad mixta, Comisiones Legislativas de Gobernación y Puntos Constitucionales y de Procuración y Administración de Justicia, reunión de trabajo.</w:t>
      </w:r>
    </w:p>
    <w:p w:rsidR="00B63CC4" w:rsidRPr="00C854C6" w:rsidRDefault="00B63CC4" w:rsidP="00C854C6">
      <w:pPr>
        <w:spacing w:after="0" w:line="240" w:lineRule="auto"/>
        <w:jc w:val="both"/>
        <w:rPr>
          <w:rFonts w:ascii="Arial" w:hAnsi="Arial" w:cs="Arial"/>
          <w:sz w:val="20"/>
          <w:szCs w:val="20"/>
        </w:rPr>
      </w:pPr>
    </w:p>
    <w:p w:rsidR="00B63CC4" w:rsidRPr="00C854C6" w:rsidRDefault="00B63CC4" w:rsidP="00C854C6">
      <w:pPr>
        <w:spacing w:after="0" w:line="240" w:lineRule="auto"/>
        <w:jc w:val="both"/>
        <w:rPr>
          <w:rFonts w:ascii="Arial" w:hAnsi="Arial" w:cs="Arial"/>
          <w:sz w:val="20"/>
          <w:szCs w:val="20"/>
        </w:rPr>
      </w:pPr>
      <w:r w:rsidRPr="00C854C6">
        <w:rPr>
          <w:rFonts w:ascii="Arial" w:hAnsi="Arial" w:cs="Arial"/>
          <w:sz w:val="20"/>
          <w:szCs w:val="20"/>
        </w:rPr>
        <w:t>Titular del Ejecutivo Estatal, Iniciativa de Decreto por el que se reforma el párrafo segundo del artículo 3.18 y se adiciona un párrafo tercero al artículo 3.18, recorriéndose los subsecuentes del Código para la Biodiversidad del Estado de México, lunes 8 de diciembre, 10:00 horas, Salón Protocolos, modalidad mixta, Comisión Legislativa de Protección Ambiental y Cambio Climático, reunión de trabajo y en su caso, dictaminación.</w:t>
      </w:r>
    </w:p>
    <w:p w:rsidR="00B63CC4" w:rsidRPr="00C854C6" w:rsidRDefault="00B63CC4" w:rsidP="00C854C6">
      <w:pPr>
        <w:spacing w:after="0" w:line="240" w:lineRule="auto"/>
        <w:jc w:val="both"/>
        <w:rPr>
          <w:rFonts w:ascii="Arial" w:hAnsi="Arial" w:cs="Arial"/>
          <w:sz w:val="20"/>
          <w:szCs w:val="20"/>
        </w:rPr>
      </w:pPr>
    </w:p>
    <w:p w:rsidR="00B63CC4" w:rsidRPr="00C854C6" w:rsidRDefault="00B63CC4" w:rsidP="00C854C6">
      <w:pPr>
        <w:spacing w:after="0" w:line="240" w:lineRule="auto"/>
        <w:jc w:val="both"/>
        <w:rPr>
          <w:rFonts w:ascii="Arial" w:hAnsi="Arial" w:cs="Arial"/>
          <w:sz w:val="20"/>
          <w:szCs w:val="20"/>
        </w:rPr>
      </w:pPr>
      <w:r w:rsidRPr="00C854C6">
        <w:rPr>
          <w:rFonts w:ascii="Arial" w:hAnsi="Arial" w:cs="Arial"/>
          <w:sz w:val="20"/>
          <w:szCs w:val="20"/>
        </w:rPr>
        <w:t xml:space="preserve">Comisión para el Seguimiento al Plan de Desarrollo del Estado de México, lunes 8 de diciembre, 12:00 horas, Salón Narciso Bassols, modalidad mixta, reunión de trabajo. </w:t>
      </w:r>
    </w:p>
    <w:p w:rsidR="00B63CC4" w:rsidRPr="00C854C6" w:rsidRDefault="00B63CC4" w:rsidP="00C854C6">
      <w:pPr>
        <w:spacing w:after="0" w:line="240" w:lineRule="auto"/>
        <w:jc w:val="both"/>
        <w:rPr>
          <w:rFonts w:ascii="Arial" w:hAnsi="Arial" w:cs="Arial"/>
          <w:sz w:val="20"/>
          <w:szCs w:val="20"/>
        </w:rPr>
      </w:pPr>
    </w:p>
    <w:p w:rsidR="00B63CC4" w:rsidRPr="00C854C6" w:rsidRDefault="00B63CC4" w:rsidP="00C854C6">
      <w:pPr>
        <w:spacing w:after="0" w:line="240" w:lineRule="auto"/>
        <w:jc w:val="both"/>
        <w:rPr>
          <w:rFonts w:ascii="Arial" w:hAnsi="Arial" w:cs="Arial"/>
          <w:sz w:val="20"/>
          <w:szCs w:val="20"/>
        </w:rPr>
      </w:pPr>
      <w:r w:rsidRPr="00C854C6">
        <w:rPr>
          <w:rFonts w:ascii="Arial" w:hAnsi="Arial" w:cs="Arial"/>
          <w:sz w:val="20"/>
          <w:szCs w:val="20"/>
        </w:rPr>
        <w:t>Titular del Ejecutivo Estatal, Iniciativa de Decreto por el que se reforman, adicionan y derogan diversas disposiciones del Código Penal del Estado de México, martes 9 de diciembre, 10:00 horas Salón Benito Juárez, modalidad mixta, Comisiones Legislativas de Procuración y Administración de Justicia y Para la Igualdad de Género, reunión de trabajo y en su caso, dictaminación.</w:t>
      </w:r>
    </w:p>
    <w:p w:rsidR="00B63CC4" w:rsidRPr="00C854C6" w:rsidRDefault="00B63CC4" w:rsidP="00C854C6">
      <w:pPr>
        <w:spacing w:after="0" w:line="240" w:lineRule="auto"/>
        <w:jc w:val="both"/>
        <w:rPr>
          <w:rFonts w:ascii="Arial" w:hAnsi="Arial" w:cs="Arial"/>
          <w:sz w:val="20"/>
          <w:szCs w:val="20"/>
        </w:rPr>
      </w:pPr>
    </w:p>
    <w:p w:rsidR="00B63CC4" w:rsidRPr="00C854C6" w:rsidRDefault="00B63CC4" w:rsidP="00C854C6">
      <w:pPr>
        <w:spacing w:after="0" w:line="240" w:lineRule="auto"/>
        <w:jc w:val="both"/>
        <w:rPr>
          <w:rFonts w:ascii="Arial" w:hAnsi="Arial" w:cs="Arial"/>
          <w:sz w:val="20"/>
          <w:szCs w:val="20"/>
        </w:rPr>
      </w:pPr>
      <w:r w:rsidRPr="00C854C6">
        <w:rPr>
          <w:rFonts w:ascii="Arial" w:hAnsi="Arial" w:cs="Arial"/>
          <w:sz w:val="20"/>
          <w:szCs w:val="20"/>
        </w:rPr>
        <w:t xml:space="preserve">Titular del Ejecutivo Estatal y diputado Armando Navarrete López, Iniciativa de Decreto por el que se reforma el artículo 139 bis de la Constitución Política del Estado Libre y Soberano de México. Iniciativa con Proyecto de Decreto por el que se reforman, adicionan y abroga diversas disposiciones de la Constitución Política del Estado Libre y Soberano de México, la Ley Orgánica Municipal del Estado de México, la Ley Orgánica de la Administración Pública del Estado de México, la Ley de Competitividad, Ordenamiento Comercial del Estado de México y el Código Administrativo del Estado de México, martes 9 de diciembre, 11:00 horas, Salón Benito Juárez, modalidad mixta, Comisiones Legislativas de Gobernación y Puntos Constitucionales y de Desarrollo Económico, Industrial, Comercial y Minero, reunión de trabajo y, en su caso, dictaminación. </w:t>
      </w:r>
    </w:p>
    <w:p w:rsidR="00B63CC4" w:rsidRPr="00C854C6" w:rsidRDefault="00B63CC4" w:rsidP="00C854C6">
      <w:pPr>
        <w:spacing w:after="0" w:line="240" w:lineRule="auto"/>
        <w:jc w:val="both"/>
        <w:rPr>
          <w:rFonts w:ascii="Arial" w:hAnsi="Arial" w:cs="Arial"/>
          <w:sz w:val="20"/>
          <w:szCs w:val="20"/>
        </w:rPr>
      </w:pPr>
    </w:p>
    <w:p w:rsidR="00B63CC4" w:rsidRPr="00C854C6" w:rsidRDefault="00B63CC4" w:rsidP="00C854C6">
      <w:pPr>
        <w:spacing w:after="0" w:line="240" w:lineRule="auto"/>
        <w:jc w:val="both"/>
        <w:rPr>
          <w:rFonts w:ascii="Arial" w:hAnsi="Arial" w:cs="Arial"/>
          <w:sz w:val="20"/>
          <w:szCs w:val="20"/>
        </w:rPr>
      </w:pPr>
      <w:r w:rsidRPr="00C854C6">
        <w:rPr>
          <w:rFonts w:ascii="Arial" w:hAnsi="Arial" w:cs="Arial"/>
          <w:sz w:val="20"/>
          <w:szCs w:val="20"/>
        </w:rPr>
        <w:t xml:space="preserve">Titular Ejecutivo Estatal, Iniciativas que integran el </w:t>
      </w:r>
      <w:r w:rsidR="00916B1F" w:rsidRPr="00C854C6">
        <w:rPr>
          <w:rFonts w:ascii="Arial" w:hAnsi="Arial" w:cs="Arial"/>
          <w:sz w:val="20"/>
          <w:szCs w:val="20"/>
        </w:rPr>
        <w:t xml:space="preserve">Paquete Fiscal </w:t>
      </w:r>
      <w:r w:rsidRPr="00C854C6">
        <w:rPr>
          <w:rFonts w:ascii="Arial" w:hAnsi="Arial" w:cs="Arial"/>
          <w:sz w:val="20"/>
          <w:szCs w:val="20"/>
        </w:rPr>
        <w:t xml:space="preserve">para el ejercicio 2026, Iniciativa de Ley de Ingresos del Estado de México para el </w:t>
      </w:r>
      <w:r w:rsidR="00916B1F" w:rsidRPr="00C854C6">
        <w:rPr>
          <w:rFonts w:ascii="Arial" w:hAnsi="Arial" w:cs="Arial"/>
          <w:sz w:val="20"/>
          <w:szCs w:val="20"/>
        </w:rPr>
        <w:t xml:space="preserve">Ejercicio </w:t>
      </w:r>
      <w:r w:rsidRPr="00C854C6">
        <w:rPr>
          <w:rFonts w:ascii="Arial" w:hAnsi="Arial" w:cs="Arial"/>
          <w:sz w:val="20"/>
          <w:szCs w:val="20"/>
        </w:rPr>
        <w:t xml:space="preserve">Fiscal 2026, Iniciativa de Ley de Ingresos de los Municipios del Estado de México para el </w:t>
      </w:r>
      <w:r w:rsidR="00916B1F" w:rsidRPr="00C854C6">
        <w:rPr>
          <w:rFonts w:ascii="Arial" w:hAnsi="Arial" w:cs="Arial"/>
          <w:sz w:val="20"/>
          <w:szCs w:val="20"/>
        </w:rPr>
        <w:t xml:space="preserve">Ejercicio Fiscal </w:t>
      </w:r>
      <w:r w:rsidRPr="00C854C6">
        <w:rPr>
          <w:rFonts w:ascii="Arial" w:hAnsi="Arial" w:cs="Arial"/>
          <w:sz w:val="20"/>
          <w:szCs w:val="20"/>
        </w:rPr>
        <w:t xml:space="preserve">2026, Presupuesto de Egresos del Gobierno del Estado de México para el </w:t>
      </w:r>
      <w:r w:rsidR="00916B1F" w:rsidRPr="00C854C6">
        <w:rPr>
          <w:rFonts w:ascii="Arial" w:hAnsi="Arial" w:cs="Arial"/>
          <w:sz w:val="20"/>
          <w:szCs w:val="20"/>
        </w:rPr>
        <w:t xml:space="preserve">Ejercicio </w:t>
      </w:r>
      <w:r w:rsidRPr="00C854C6">
        <w:rPr>
          <w:rFonts w:ascii="Arial" w:hAnsi="Arial" w:cs="Arial"/>
          <w:sz w:val="20"/>
          <w:szCs w:val="20"/>
        </w:rPr>
        <w:t xml:space="preserve">Fiscal 2026, Iniciativa de Decreto por el que se reforman, adicionan y derogan diversas disposiciones del Código Financiero del </w:t>
      </w:r>
      <w:r w:rsidRPr="00C854C6">
        <w:rPr>
          <w:rFonts w:ascii="Arial" w:hAnsi="Arial" w:cs="Arial"/>
          <w:sz w:val="20"/>
          <w:szCs w:val="20"/>
        </w:rPr>
        <w:lastRenderedPageBreak/>
        <w:t xml:space="preserve">Estado de México y Municipios y otros ordenamientos, Iniciativa de Decreto de autorización del Programa de Financiamiento Municipal, martes 9 de diciembre, 12:00 horas, Salón Benito Juárez, modalidad mixta, Comisiones Legislativas de Planeación y Gasto Público y de Finanzas Públicas, reunión de trabajo y, en su caso, </w:t>
      </w:r>
      <w:r w:rsidR="00916B1F" w:rsidRPr="00C854C6">
        <w:rPr>
          <w:rFonts w:ascii="Arial" w:hAnsi="Arial" w:cs="Arial"/>
          <w:sz w:val="20"/>
          <w:szCs w:val="20"/>
        </w:rPr>
        <w:t>dictaminación</w:t>
      </w:r>
      <w:r w:rsidRPr="00C854C6">
        <w:rPr>
          <w:rFonts w:ascii="Arial" w:hAnsi="Arial" w:cs="Arial"/>
          <w:sz w:val="20"/>
          <w:szCs w:val="20"/>
        </w:rPr>
        <w:t xml:space="preserve">. </w:t>
      </w:r>
    </w:p>
    <w:p w:rsidR="00B63CC4" w:rsidRPr="00C854C6" w:rsidRDefault="00B63CC4" w:rsidP="00C854C6">
      <w:pPr>
        <w:spacing w:after="0" w:line="240" w:lineRule="auto"/>
        <w:jc w:val="both"/>
        <w:rPr>
          <w:rFonts w:ascii="Arial" w:hAnsi="Arial" w:cs="Arial"/>
          <w:sz w:val="20"/>
          <w:szCs w:val="20"/>
        </w:rPr>
      </w:pPr>
    </w:p>
    <w:p w:rsidR="00B63CC4" w:rsidRPr="00C854C6" w:rsidRDefault="00B63CC4" w:rsidP="00C854C6">
      <w:pPr>
        <w:spacing w:after="0" w:line="240" w:lineRule="auto"/>
        <w:jc w:val="both"/>
        <w:rPr>
          <w:rFonts w:ascii="Arial" w:hAnsi="Arial" w:cs="Arial"/>
          <w:sz w:val="20"/>
          <w:szCs w:val="20"/>
        </w:rPr>
      </w:pPr>
      <w:r w:rsidRPr="00C854C6">
        <w:rPr>
          <w:rFonts w:ascii="Arial" w:hAnsi="Arial" w:cs="Arial"/>
          <w:sz w:val="20"/>
          <w:szCs w:val="20"/>
        </w:rPr>
        <w:t>Maestra Delfina Gómez Álvarez. Gobernadora Constitucional del Estado de México. diputado José Francisco Vázquez Rodríguez, Presidente de la JUCOPO</w:t>
      </w:r>
      <w:r w:rsidR="00916B1F" w:rsidRPr="00C854C6">
        <w:rPr>
          <w:rFonts w:ascii="Arial" w:hAnsi="Arial" w:cs="Arial"/>
          <w:sz w:val="20"/>
          <w:szCs w:val="20"/>
        </w:rPr>
        <w:t>;</w:t>
      </w:r>
      <w:r w:rsidRPr="00C854C6">
        <w:rPr>
          <w:rFonts w:ascii="Arial" w:hAnsi="Arial" w:cs="Arial"/>
          <w:sz w:val="20"/>
          <w:szCs w:val="20"/>
        </w:rPr>
        <w:t xml:space="preserve"> Doctor Héctor Macedo García, Magistrado Presidente del Tribunal de Justicia del Estado de México</w:t>
      </w:r>
      <w:r w:rsidR="00916B1F" w:rsidRPr="00C854C6">
        <w:rPr>
          <w:rFonts w:ascii="Arial" w:hAnsi="Arial" w:cs="Arial"/>
          <w:sz w:val="20"/>
          <w:szCs w:val="20"/>
        </w:rPr>
        <w:t>;</w:t>
      </w:r>
      <w:r w:rsidRPr="00C854C6">
        <w:rPr>
          <w:rFonts w:ascii="Arial" w:hAnsi="Arial" w:cs="Arial"/>
          <w:sz w:val="20"/>
          <w:szCs w:val="20"/>
        </w:rPr>
        <w:t xml:space="preserve"> Licenciado José Luis Cervantes Martínez, Titular de la Fiscalía del Estado de México</w:t>
      </w:r>
      <w:r w:rsidR="00916B1F" w:rsidRPr="00C854C6">
        <w:rPr>
          <w:rFonts w:ascii="Arial" w:hAnsi="Arial" w:cs="Arial"/>
          <w:sz w:val="20"/>
          <w:szCs w:val="20"/>
        </w:rPr>
        <w:t>;</w:t>
      </w:r>
      <w:r w:rsidRPr="00C854C6">
        <w:rPr>
          <w:rFonts w:ascii="Arial" w:hAnsi="Arial" w:cs="Arial"/>
          <w:sz w:val="20"/>
          <w:szCs w:val="20"/>
        </w:rPr>
        <w:t xml:space="preserve"> Doctor Víctor Leopoldo Delgado Pérez, Presidente de la Comisión de Derechos Humanos del Estado de México, miércoles 10 de diciembre, 10:00 horas, Salón Benito Juárez, modalidad mixta, Comisiones Legislativas de Gobernación y Puntos Constitucionales y de Procuración y Administración de Justicia, reunión de trabajo y, en su caso, dictaminación. </w:t>
      </w:r>
    </w:p>
    <w:p w:rsidR="00C81071" w:rsidRPr="00C854C6" w:rsidRDefault="00C81071" w:rsidP="00C854C6">
      <w:pPr>
        <w:spacing w:after="0" w:line="240" w:lineRule="auto"/>
        <w:jc w:val="both"/>
        <w:rPr>
          <w:rFonts w:ascii="Arial" w:hAnsi="Arial" w:cs="Arial"/>
          <w:sz w:val="20"/>
          <w:szCs w:val="20"/>
        </w:rPr>
      </w:pPr>
    </w:p>
    <w:p w:rsidR="00C81071" w:rsidRPr="00C854C6" w:rsidRDefault="00C81071" w:rsidP="00C854C6">
      <w:pPr>
        <w:spacing w:after="0" w:line="240" w:lineRule="auto"/>
        <w:jc w:val="both"/>
        <w:rPr>
          <w:rFonts w:ascii="Arial" w:hAnsi="Arial" w:cs="Arial"/>
          <w:sz w:val="20"/>
          <w:szCs w:val="20"/>
        </w:rPr>
      </w:pPr>
      <w:r w:rsidRPr="00C854C6">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r w:rsidRPr="00C854C6">
        <w:rPr>
          <w:rStyle w:val="eop"/>
          <w:rFonts w:ascii="Arial" w:hAnsi="Arial" w:cs="Arial"/>
          <w:sz w:val="20"/>
          <w:szCs w:val="20"/>
        </w:rPr>
        <w:t> </w:t>
      </w:r>
    </w:p>
    <w:p w:rsidR="00C81071" w:rsidRPr="00C854C6" w:rsidRDefault="00C81071" w:rsidP="00C854C6">
      <w:pPr>
        <w:spacing w:after="0" w:line="240" w:lineRule="auto"/>
        <w:jc w:val="both"/>
        <w:rPr>
          <w:rFonts w:ascii="Arial" w:hAnsi="Arial" w:cs="Arial"/>
          <w:sz w:val="20"/>
          <w:szCs w:val="20"/>
        </w:rPr>
      </w:pPr>
    </w:p>
    <w:p w:rsidR="00C81071" w:rsidRPr="00C854C6" w:rsidRDefault="00C81071" w:rsidP="00C854C6">
      <w:pPr>
        <w:spacing w:after="0" w:line="240" w:lineRule="auto"/>
        <w:jc w:val="both"/>
        <w:rPr>
          <w:rStyle w:val="normaltextrun"/>
          <w:rFonts w:ascii="Arial" w:hAnsi="Arial" w:cs="Arial"/>
          <w:sz w:val="20"/>
          <w:szCs w:val="20"/>
        </w:rPr>
      </w:pPr>
      <w:r w:rsidRPr="00C854C6">
        <w:rPr>
          <w:rStyle w:val="normaltextrun"/>
          <w:rFonts w:ascii="Arial" w:hAnsi="Arial" w:cs="Arial"/>
          <w:sz w:val="20"/>
          <w:szCs w:val="20"/>
        </w:rPr>
        <w:t xml:space="preserve">La Presidencia solicita a la Secretaría, registre la asistencia a la sesión, informando esta última, que ha quedado registrada la asistencia de las, le y los diputados. </w:t>
      </w:r>
    </w:p>
    <w:p w:rsidR="00C81071" w:rsidRPr="00C854C6" w:rsidRDefault="00C81071" w:rsidP="00C854C6">
      <w:pPr>
        <w:spacing w:after="0" w:line="240" w:lineRule="auto"/>
        <w:jc w:val="both"/>
        <w:rPr>
          <w:rFonts w:ascii="Arial" w:hAnsi="Arial" w:cs="Arial"/>
          <w:noProof/>
          <w:sz w:val="20"/>
          <w:szCs w:val="20"/>
        </w:rPr>
      </w:pPr>
    </w:p>
    <w:p w:rsidR="00C81071" w:rsidRPr="00C854C6" w:rsidRDefault="00C81071" w:rsidP="00C854C6">
      <w:pPr>
        <w:spacing w:after="0" w:line="240" w:lineRule="auto"/>
        <w:jc w:val="both"/>
        <w:rPr>
          <w:rFonts w:ascii="Arial" w:hAnsi="Arial" w:cs="Arial"/>
          <w:noProof/>
          <w:sz w:val="20"/>
          <w:szCs w:val="20"/>
        </w:rPr>
      </w:pPr>
      <w:r w:rsidRPr="00C854C6">
        <w:rPr>
          <w:rFonts w:ascii="Arial" w:hAnsi="Arial" w:cs="Arial"/>
          <w:noProof/>
          <w:sz w:val="20"/>
          <w:szCs w:val="20"/>
        </w:rPr>
        <w:t>3</w:t>
      </w:r>
      <w:r w:rsidR="00610916" w:rsidRPr="00C854C6">
        <w:rPr>
          <w:rFonts w:ascii="Arial" w:hAnsi="Arial" w:cs="Arial"/>
          <w:noProof/>
          <w:sz w:val="20"/>
          <w:szCs w:val="20"/>
        </w:rPr>
        <w:t>5</w:t>
      </w:r>
      <w:r w:rsidRPr="00C854C6">
        <w:rPr>
          <w:rFonts w:ascii="Arial" w:hAnsi="Arial" w:cs="Arial"/>
          <w:noProof/>
          <w:sz w:val="20"/>
          <w:szCs w:val="20"/>
        </w:rPr>
        <w:t>.- Agotados los asuntos en cartera, la Presidencia levanta la Sesión siendo las dieci</w:t>
      </w:r>
      <w:r w:rsidR="00610916" w:rsidRPr="00C854C6">
        <w:rPr>
          <w:rFonts w:ascii="Arial" w:hAnsi="Arial" w:cs="Arial"/>
          <w:noProof/>
          <w:sz w:val="20"/>
          <w:szCs w:val="20"/>
        </w:rPr>
        <w:t>ocho</w:t>
      </w:r>
      <w:r w:rsidRPr="00C854C6">
        <w:rPr>
          <w:rFonts w:ascii="Arial" w:hAnsi="Arial" w:cs="Arial"/>
          <w:noProof/>
          <w:sz w:val="20"/>
          <w:szCs w:val="20"/>
        </w:rPr>
        <w:t xml:space="preserve"> horas</w:t>
      </w:r>
      <w:r w:rsidR="00610916" w:rsidRPr="00C854C6">
        <w:rPr>
          <w:rFonts w:ascii="Arial" w:hAnsi="Arial" w:cs="Arial"/>
          <w:noProof/>
          <w:sz w:val="20"/>
          <w:szCs w:val="20"/>
        </w:rPr>
        <w:t xml:space="preserve"> con cuarenta y dos minutos </w:t>
      </w:r>
      <w:r w:rsidRPr="00C854C6">
        <w:rPr>
          <w:rFonts w:ascii="Arial" w:hAnsi="Arial" w:cs="Arial"/>
          <w:noProof/>
          <w:sz w:val="20"/>
          <w:szCs w:val="20"/>
        </w:rPr>
        <w:t xml:space="preserve">del día de la fecha y cita para el miércoles </w:t>
      </w:r>
      <w:r w:rsidR="00610916" w:rsidRPr="00C854C6">
        <w:rPr>
          <w:rFonts w:ascii="Arial" w:hAnsi="Arial" w:cs="Arial"/>
          <w:noProof/>
          <w:sz w:val="20"/>
          <w:szCs w:val="20"/>
        </w:rPr>
        <w:t>diez</w:t>
      </w:r>
      <w:r w:rsidRPr="00C854C6">
        <w:rPr>
          <w:rFonts w:ascii="Arial" w:hAnsi="Arial" w:cs="Arial"/>
          <w:noProof/>
          <w:sz w:val="20"/>
          <w:szCs w:val="20"/>
        </w:rPr>
        <w:t xml:space="preserve"> de diciembre del año en curso a las doce horas.</w:t>
      </w:r>
    </w:p>
    <w:p w:rsidR="00C81071" w:rsidRPr="00C854C6" w:rsidRDefault="00C81071" w:rsidP="00C854C6">
      <w:pPr>
        <w:spacing w:after="0" w:line="240" w:lineRule="auto"/>
        <w:jc w:val="both"/>
        <w:rPr>
          <w:rStyle w:val="normaltextrun"/>
          <w:rFonts w:ascii="Arial" w:eastAsia="Calibri" w:hAnsi="Arial" w:cs="Arial"/>
          <w:bCs/>
          <w:sz w:val="20"/>
          <w:szCs w:val="20"/>
        </w:rPr>
      </w:pPr>
    </w:p>
    <w:p w:rsidR="00C81071" w:rsidRPr="00C854C6" w:rsidRDefault="00C81071" w:rsidP="00C854C6">
      <w:pPr>
        <w:spacing w:after="0" w:line="240" w:lineRule="auto"/>
        <w:jc w:val="center"/>
        <w:rPr>
          <w:rStyle w:val="normaltextrun"/>
          <w:rFonts w:ascii="Arial" w:eastAsia="Calibri" w:hAnsi="Arial" w:cs="Arial"/>
          <w:b/>
          <w:bCs/>
          <w:sz w:val="20"/>
          <w:szCs w:val="20"/>
        </w:rPr>
      </w:pPr>
      <w:r w:rsidRPr="00C854C6">
        <w:rPr>
          <w:rStyle w:val="normaltextrun"/>
          <w:rFonts w:ascii="Arial" w:eastAsia="Calibri" w:hAnsi="Arial" w:cs="Arial"/>
          <w:b/>
          <w:bCs/>
          <w:sz w:val="20"/>
          <w:szCs w:val="20"/>
        </w:rPr>
        <w:t>SECRETARIAS</w:t>
      </w:r>
    </w:p>
    <w:p w:rsidR="00C81071" w:rsidRPr="00C854C6" w:rsidRDefault="00C81071" w:rsidP="00C854C6">
      <w:pPr>
        <w:spacing w:after="0" w:line="240" w:lineRule="auto"/>
        <w:jc w:val="center"/>
        <w:rPr>
          <w:rFonts w:ascii="Arial" w:hAnsi="Arial" w:cs="Arial"/>
          <w:b/>
          <w:sz w:val="20"/>
          <w:szCs w:val="20"/>
        </w:rPr>
      </w:pPr>
    </w:p>
    <w:p w:rsidR="00C81071" w:rsidRPr="00C854C6" w:rsidRDefault="00C81071" w:rsidP="00C854C6">
      <w:pPr>
        <w:spacing w:after="0" w:line="240" w:lineRule="auto"/>
        <w:jc w:val="center"/>
        <w:rPr>
          <w:rFonts w:ascii="Arial" w:hAnsi="Arial" w:cs="Arial"/>
          <w:b/>
          <w:sz w:val="20"/>
          <w:szCs w:val="20"/>
        </w:rPr>
      </w:pPr>
      <w:r w:rsidRPr="00C854C6">
        <w:rPr>
          <w:rFonts w:ascii="Arial" w:hAnsi="Arial" w:cs="Arial"/>
          <w:b/>
          <w:sz w:val="20"/>
          <w:szCs w:val="20"/>
        </w:rPr>
        <w:t>DIP. BRENDA COLETTE MIRANDA VARGAS</w:t>
      </w:r>
      <w:r w:rsidRPr="00C854C6">
        <w:rPr>
          <w:rFonts w:ascii="Arial" w:hAnsi="Arial" w:cs="Arial"/>
          <w:b/>
          <w:sz w:val="20"/>
          <w:szCs w:val="20"/>
        </w:rPr>
        <w:tab/>
      </w:r>
      <w:r w:rsidR="00C854C6">
        <w:rPr>
          <w:rFonts w:ascii="Arial" w:hAnsi="Arial" w:cs="Arial"/>
          <w:b/>
          <w:sz w:val="20"/>
          <w:szCs w:val="20"/>
        </w:rPr>
        <w:tab/>
      </w:r>
      <w:r w:rsidRPr="00C854C6">
        <w:rPr>
          <w:rFonts w:ascii="Arial" w:hAnsi="Arial" w:cs="Arial"/>
          <w:b/>
          <w:sz w:val="20"/>
          <w:szCs w:val="20"/>
        </w:rPr>
        <w:t>DIP. EMMA LAURA ALVAREZ VILLAVICENCIO</w:t>
      </w:r>
    </w:p>
    <w:p w:rsidR="00C81071" w:rsidRPr="00C854C6" w:rsidRDefault="00C81071" w:rsidP="00C854C6">
      <w:pPr>
        <w:spacing w:after="0" w:line="240" w:lineRule="auto"/>
        <w:jc w:val="center"/>
        <w:rPr>
          <w:rFonts w:ascii="Arial" w:hAnsi="Arial" w:cs="Arial"/>
          <w:b/>
          <w:sz w:val="20"/>
          <w:szCs w:val="20"/>
        </w:rPr>
      </w:pPr>
    </w:p>
    <w:p w:rsidR="00C81071" w:rsidRPr="00C854C6" w:rsidRDefault="00C81071" w:rsidP="00C854C6">
      <w:pPr>
        <w:spacing w:after="0" w:line="240" w:lineRule="auto"/>
        <w:jc w:val="center"/>
        <w:rPr>
          <w:rFonts w:ascii="Arial" w:hAnsi="Arial" w:cs="Arial"/>
          <w:b/>
          <w:sz w:val="20"/>
          <w:szCs w:val="20"/>
        </w:rPr>
      </w:pPr>
      <w:r w:rsidRPr="00C854C6">
        <w:rPr>
          <w:rFonts w:ascii="Arial" w:hAnsi="Arial" w:cs="Arial"/>
          <w:b/>
          <w:sz w:val="20"/>
          <w:szCs w:val="20"/>
        </w:rPr>
        <w:t>DIP. MARICELA BELTRÁN SÁNCHEZ</w:t>
      </w:r>
      <w:bookmarkStart w:id="2" w:name="_GoBack"/>
      <w:bookmarkEnd w:id="2"/>
    </w:p>
    <w:sectPr w:rsidR="00C81071" w:rsidRPr="00C854C6" w:rsidSect="002718D7">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2D1C" w:rsidRDefault="00502D1C">
      <w:pPr>
        <w:spacing w:after="0" w:line="240" w:lineRule="auto"/>
      </w:pPr>
      <w:r>
        <w:separator/>
      </w:r>
    </w:p>
  </w:endnote>
  <w:endnote w:type="continuationSeparator" w:id="0">
    <w:p w:rsidR="00502D1C" w:rsidRDefault="00502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2D1C" w:rsidRDefault="00502D1C">
      <w:pPr>
        <w:spacing w:after="0" w:line="240" w:lineRule="auto"/>
      </w:pPr>
      <w:r>
        <w:separator/>
      </w:r>
    </w:p>
  </w:footnote>
  <w:footnote w:type="continuationSeparator" w:id="0">
    <w:p w:rsidR="00502D1C" w:rsidRDefault="00502D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DEB"/>
    <w:rsid w:val="0005212F"/>
    <w:rsid w:val="000C7D87"/>
    <w:rsid w:val="000D0512"/>
    <w:rsid w:val="00111823"/>
    <w:rsid w:val="00127DE7"/>
    <w:rsid w:val="00190CAA"/>
    <w:rsid w:val="00193560"/>
    <w:rsid w:val="001A6AB3"/>
    <w:rsid w:val="002349B6"/>
    <w:rsid w:val="002718D7"/>
    <w:rsid w:val="003068C8"/>
    <w:rsid w:val="00387499"/>
    <w:rsid w:val="00392361"/>
    <w:rsid w:val="00397E87"/>
    <w:rsid w:val="003A2245"/>
    <w:rsid w:val="00490DF0"/>
    <w:rsid w:val="004C5192"/>
    <w:rsid w:val="004C534D"/>
    <w:rsid w:val="00502D1C"/>
    <w:rsid w:val="005048E2"/>
    <w:rsid w:val="005777DB"/>
    <w:rsid w:val="00584FE8"/>
    <w:rsid w:val="005D59E6"/>
    <w:rsid w:val="00610916"/>
    <w:rsid w:val="00685DEB"/>
    <w:rsid w:val="00714F2D"/>
    <w:rsid w:val="007509FC"/>
    <w:rsid w:val="007E32F7"/>
    <w:rsid w:val="008427E7"/>
    <w:rsid w:val="00875D83"/>
    <w:rsid w:val="008C3F53"/>
    <w:rsid w:val="008C4BD3"/>
    <w:rsid w:val="00916B1F"/>
    <w:rsid w:val="009263F9"/>
    <w:rsid w:val="009979C6"/>
    <w:rsid w:val="009E11FE"/>
    <w:rsid w:val="00B63CC4"/>
    <w:rsid w:val="00BD7AB7"/>
    <w:rsid w:val="00C00D2C"/>
    <w:rsid w:val="00C407D6"/>
    <w:rsid w:val="00C76403"/>
    <w:rsid w:val="00C81071"/>
    <w:rsid w:val="00C854C6"/>
    <w:rsid w:val="00C85F62"/>
    <w:rsid w:val="00C95CCB"/>
    <w:rsid w:val="00CB0DAD"/>
    <w:rsid w:val="00D7417B"/>
    <w:rsid w:val="00D87F47"/>
    <w:rsid w:val="00DC1DEF"/>
    <w:rsid w:val="00DC69D2"/>
    <w:rsid w:val="00E140C6"/>
    <w:rsid w:val="00E80469"/>
    <w:rsid w:val="00E959C4"/>
    <w:rsid w:val="00ED3DCE"/>
    <w:rsid w:val="00EE2869"/>
    <w:rsid w:val="00EF062C"/>
    <w:rsid w:val="00F068F9"/>
    <w:rsid w:val="00F14874"/>
    <w:rsid w:val="00FD78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8DD2D"/>
  <w15:chartTrackingRefBased/>
  <w15:docId w15:val="{D8CE7E2D-2D03-476E-A46A-D82449D6D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107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C81071"/>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C81071"/>
  </w:style>
  <w:style w:type="paragraph" w:styleId="Sinespaciado">
    <w:name w:val="No Spacing"/>
    <w:link w:val="SinespaciadoCar"/>
    <w:uiPriority w:val="1"/>
    <w:qFormat/>
    <w:rsid w:val="00C81071"/>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C81071"/>
    <w:rPr>
      <w:rFonts w:ascii="Times New Roman" w:hAnsi="Times New Roman"/>
      <w:sz w:val="24"/>
    </w:rPr>
  </w:style>
  <w:style w:type="paragraph" w:styleId="Piedepgina">
    <w:name w:val="footer"/>
    <w:basedOn w:val="Normal"/>
    <w:link w:val="PiedepginaCar"/>
    <w:uiPriority w:val="99"/>
    <w:unhideWhenUsed/>
    <w:rsid w:val="00C810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1071"/>
  </w:style>
  <w:style w:type="character" w:customStyle="1" w:styleId="eop">
    <w:name w:val="eop"/>
    <w:basedOn w:val="Fuentedeprrafopredeter"/>
    <w:rsid w:val="00C81071"/>
  </w:style>
  <w:style w:type="paragraph" w:styleId="Encabezado">
    <w:name w:val="header"/>
    <w:basedOn w:val="Normal"/>
    <w:link w:val="EncabezadoCar"/>
    <w:uiPriority w:val="99"/>
    <w:unhideWhenUsed/>
    <w:rsid w:val="00C854C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5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1391</TotalTime>
  <Pages>8</Pages>
  <Words>6005</Words>
  <Characters>33032</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66</cp:revision>
  <cp:lastPrinted>2025-12-04T18:20:00Z</cp:lastPrinted>
  <dcterms:created xsi:type="dcterms:W3CDTF">2025-12-02T19:04:00Z</dcterms:created>
  <dcterms:modified xsi:type="dcterms:W3CDTF">2025-12-09T19:52:00Z</dcterms:modified>
</cp:coreProperties>
</file>