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786AB" w14:textId="0F0C2693" w:rsidR="000275B7" w:rsidRPr="00AB48DD" w:rsidRDefault="000275B7" w:rsidP="00272045">
      <w:pPr>
        <w:spacing w:after="0" w:line="360" w:lineRule="auto"/>
        <w:jc w:val="center"/>
        <w:rPr>
          <w:rFonts w:ascii="Bell MT" w:hAnsi="Bell MT"/>
          <w:sz w:val="28"/>
          <w:szCs w:val="28"/>
        </w:rPr>
      </w:pPr>
      <w:r w:rsidRPr="00AB48DD">
        <w:rPr>
          <w:rFonts w:ascii="Bell MT" w:hAnsi="Bell MT" w:cs="Times New Roman"/>
          <w:noProof/>
          <w:sz w:val="28"/>
          <w:szCs w:val="28"/>
          <w:lang w:eastAsia="es-MX"/>
        </w:rPr>
        <mc:AlternateContent>
          <mc:Choice Requires="wps">
            <w:drawing>
              <wp:anchor distT="0" distB="0" distL="114300" distR="114300" simplePos="0" relativeHeight="251659264" behindDoc="0" locked="0" layoutInCell="1" allowOverlap="1" wp14:anchorId="0E1A6884" wp14:editId="26283C8A">
                <wp:simplePos x="0" y="0"/>
                <wp:positionH relativeFrom="column">
                  <wp:posOffset>2310765</wp:posOffset>
                </wp:positionH>
                <wp:positionV relativeFrom="paragraph">
                  <wp:posOffset>526415</wp:posOffset>
                </wp:positionV>
                <wp:extent cx="1561465" cy="334010"/>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1465" cy="334010"/>
                        </a:xfrm>
                        <a:prstGeom prst="rect">
                          <a:avLst/>
                        </a:prstGeom>
                        <a:noFill/>
                        <a:ln w="9525">
                          <a:noFill/>
                          <a:miter lim="800000"/>
                          <a:headEnd/>
                          <a:tailEnd/>
                        </a:ln>
                      </wps:spPr>
                      <wps:txbx>
                        <w:txbxContent>
                          <w:p w14:paraId="12D91C5A" w14:textId="77777777" w:rsidR="006E37A8" w:rsidRDefault="006E37A8" w:rsidP="000275B7">
                            <w:pPr>
                              <w:jc w:val="center"/>
                              <w:rPr>
                                <w:rFonts w:ascii="Lato" w:hAnsi="Lato"/>
                                <w:b/>
                                <w:color w:val="97184B"/>
                                <w:sz w:val="14"/>
                                <w:szCs w:val="14"/>
                              </w:rPr>
                            </w:pPr>
                            <w:r>
                              <w:rPr>
                                <w:rFonts w:ascii="Lato" w:hAnsi="Lato"/>
                                <w:b/>
                                <w:color w:val="97184B"/>
                                <w:sz w:val="14"/>
                                <w:szCs w:val="14"/>
                              </w:rPr>
                              <w:t>Grupo Parlamentario del Partido</w:t>
                            </w:r>
                            <w:r>
                              <w:rPr>
                                <w:rFonts w:ascii="Lato" w:hAnsi="Lato"/>
                                <w:b/>
                                <w:color w:val="97184B"/>
                                <w:sz w:val="14"/>
                                <w:szCs w:val="14"/>
                              </w:rPr>
                              <w:br/>
                              <w:t>Acción Nacional</w:t>
                            </w:r>
                          </w:p>
                          <w:p w14:paraId="2E216A1C" w14:textId="77777777" w:rsidR="006E37A8" w:rsidRDefault="006E37A8" w:rsidP="000275B7">
                            <w:pPr>
                              <w:jc w:val="center"/>
                              <w:rPr>
                                <w:rFonts w:ascii="Lato" w:hAnsi="Lato"/>
                                <w:b/>
                                <w:color w:val="692044"/>
                                <w:sz w:val="14"/>
                                <w:szCs w:val="14"/>
                              </w:rPr>
                            </w:pPr>
                          </w:p>
                          <w:p w14:paraId="52F07D9A" w14:textId="77777777" w:rsidR="006E37A8" w:rsidRDefault="006E37A8" w:rsidP="000275B7">
                            <w:pPr>
                              <w:jc w:val="cente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0E1A6884" id="_x0000_t202" coordsize="21600,21600" o:spt="202" path="m,l,21600r21600,l21600,xe">
                <v:stroke joinstyle="miter"/>
                <v:path gradientshapeok="t" o:connecttype="rect"/>
              </v:shapetype>
              <v:shape id="Cuadro de texto 1" o:spid="_x0000_s1026" type="#_x0000_t202" style="position:absolute;left:0;text-align:left;margin-left:181.95pt;margin-top:41.45pt;width:122.95pt;height:2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" filled="f" stroked="f">
                <v:textbox>
                  <w:txbxContent>
                    <w:p w14:paraId="12D91C5A" w14:textId="77777777" w:rsidR="006E37A8" w:rsidRDefault="006E37A8" w:rsidP="000275B7">
                      <w:pPr>
                        <w:jc w:val="center"/>
                        <w:rPr>
                          <w:rFonts w:ascii="Lato" w:hAnsi="Lato"/>
                          <w:b/>
                          <w:color w:val="97184B"/>
                          <w:sz w:val="14"/>
                          <w:szCs w:val="14"/>
                        </w:rPr>
                      </w:pPr>
                      <w:r>
                        <w:rPr>
                          <w:rFonts w:ascii="Lato" w:hAnsi="Lato"/>
                          <w:b/>
                          <w:color w:val="97184B"/>
                          <w:sz w:val="14"/>
                          <w:szCs w:val="14"/>
                        </w:rPr>
                        <w:t>Grupo Parlamentario del Partido</w:t>
                      </w:r>
                      <w:r>
                        <w:rPr>
                          <w:rFonts w:ascii="Lato" w:hAnsi="Lato"/>
                          <w:b/>
                          <w:color w:val="97184B"/>
                          <w:sz w:val="14"/>
                          <w:szCs w:val="14"/>
                        </w:rPr>
                        <w:br/>
                        <w:t>Acción Nacional</w:t>
                      </w:r>
                    </w:p>
                    <w:p w14:paraId="2E216A1C" w14:textId="77777777" w:rsidR="006E37A8" w:rsidRDefault="006E37A8" w:rsidP="000275B7">
                      <w:pPr>
                        <w:jc w:val="center"/>
                        <w:rPr>
                          <w:rFonts w:ascii="Lato" w:hAnsi="Lato"/>
                          <w:b/>
                          <w:color w:val="692044"/>
                          <w:sz w:val="14"/>
                          <w:szCs w:val="14"/>
                        </w:rPr>
                      </w:pPr>
                    </w:p>
                    <w:p w14:paraId="52F07D9A" w14:textId="77777777" w:rsidR="006E37A8" w:rsidRDefault="006E37A8" w:rsidP="000275B7">
                      <w:pPr>
                        <w:jc w:val="center"/>
                        <w:rPr>
                          <w:rFonts w:ascii="Lato" w:hAnsi="Lato"/>
                          <w:b/>
                          <w:color w:val="692044"/>
                          <w:sz w:val="14"/>
                          <w:szCs w:val="14"/>
                        </w:rPr>
                      </w:pPr>
                    </w:p>
                  </w:txbxContent>
                </v:textbox>
              </v:shape>
            </w:pict>
          </mc:Fallback>
        </mc:AlternateContent>
      </w:r>
      <w:r w:rsidRPr="00AB48DD">
        <w:rPr>
          <w:rFonts w:ascii="Bell MT" w:hAnsi="Bell MT"/>
          <w:noProof/>
          <w:sz w:val="28"/>
          <w:szCs w:val="28"/>
          <w:lang w:eastAsia="es-MX"/>
        </w:rPr>
        <w:drawing>
          <wp:inline distT="0" distB="0" distL="0" distR="0" wp14:anchorId="70A73087" wp14:editId="58FDA64C">
            <wp:extent cx="2123440" cy="698500"/>
            <wp:effectExtent l="0" t="0" r="0" b="6350"/>
            <wp:docPr id="2" name="Imagen 2" descr="C:\Users\LEGISLATURA\Downloads\imagen_institucional.jpg"/>
            <wp:cNvGraphicFramePr/>
            <a:graphic xmlns:a="http://schemas.openxmlformats.org/drawingml/2006/main">
              <a:graphicData uri="http://schemas.openxmlformats.org/drawingml/2006/picture">
                <pic:pic xmlns:pic="http://schemas.openxmlformats.org/drawingml/2006/picture">
                  <pic:nvPicPr>
                    <pic:cNvPr id="2" name="Imagen 2" descr="C:\Users\LEGISLATURA\Downloads\imagen_institucional.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3440" cy="698500"/>
                    </a:xfrm>
                    <a:prstGeom prst="rect">
                      <a:avLst/>
                    </a:prstGeom>
                    <a:noFill/>
                    <a:ln>
                      <a:noFill/>
                    </a:ln>
                  </pic:spPr>
                </pic:pic>
              </a:graphicData>
            </a:graphic>
          </wp:inline>
        </w:drawing>
      </w:r>
    </w:p>
    <w:p w14:paraId="30661694" w14:textId="77777777" w:rsidR="000275B7" w:rsidRPr="00AB48DD" w:rsidRDefault="000275B7" w:rsidP="00272045">
      <w:pPr>
        <w:spacing w:after="0" w:line="360" w:lineRule="auto"/>
        <w:rPr>
          <w:rFonts w:ascii="Bell MT" w:hAnsi="Bell MT"/>
          <w:sz w:val="28"/>
          <w:szCs w:val="28"/>
        </w:rPr>
      </w:pPr>
    </w:p>
    <w:p w14:paraId="577CF80B" w14:textId="77777777" w:rsidR="00222EFE" w:rsidRPr="00AB48DD" w:rsidRDefault="000275B7" w:rsidP="00272045">
      <w:pPr>
        <w:spacing w:after="0" w:line="240" w:lineRule="auto"/>
        <w:jc w:val="right"/>
        <w:rPr>
          <w:rFonts w:ascii="Bell MT" w:hAnsi="Bell MT"/>
          <w:sz w:val="28"/>
          <w:szCs w:val="28"/>
        </w:rPr>
      </w:pPr>
      <w:r w:rsidRPr="00AB48DD">
        <w:rPr>
          <w:rFonts w:ascii="Bell MT" w:hAnsi="Bell MT"/>
          <w:sz w:val="28"/>
          <w:szCs w:val="28"/>
        </w:rPr>
        <w:t xml:space="preserve">Toluca de Lerdo, México, </w:t>
      </w:r>
    </w:p>
    <w:p w14:paraId="70449463" w14:textId="66E9D98B" w:rsidR="000275B7" w:rsidRPr="00AB48DD" w:rsidRDefault="00B45BE9" w:rsidP="00272045">
      <w:pPr>
        <w:spacing w:after="0" w:line="240" w:lineRule="auto"/>
        <w:jc w:val="right"/>
        <w:rPr>
          <w:rFonts w:ascii="Bell MT" w:hAnsi="Bell MT"/>
          <w:sz w:val="28"/>
          <w:szCs w:val="28"/>
        </w:rPr>
      </w:pPr>
      <w:r w:rsidRPr="00AB48DD">
        <w:rPr>
          <w:rFonts w:ascii="Bell MT" w:hAnsi="Bell MT"/>
          <w:sz w:val="28"/>
          <w:szCs w:val="28"/>
        </w:rPr>
        <w:t xml:space="preserve">a </w:t>
      </w:r>
      <w:r w:rsidR="00703ACD">
        <w:rPr>
          <w:rFonts w:ascii="Bell MT" w:hAnsi="Bell MT"/>
          <w:sz w:val="28"/>
          <w:szCs w:val="28"/>
        </w:rPr>
        <w:t>03</w:t>
      </w:r>
      <w:r w:rsidR="006E37A8" w:rsidRPr="00AB48DD">
        <w:rPr>
          <w:rFonts w:ascii="Bell MT" w:hAnsi="Bell MT"/>
          <w:sz w:val="28"/>
          <w:szCs w:val="28"/>
        </w:rPr>
        <w:t xml:space="preserve"> </w:t>
      </w:r>
      <w:r w:rsidR="00703ACD">
        <w:rPr>
          <w:rFonts w:ascii="Bell MT" w:hAnsi="Bell MT"/>
          <w:sz w:val="28"/>
          <w:szCs w:val="28"/>
        </w:rPr>
        <w:t>diciembre</w:t>
      </w:r>
      <w:r w:rsidRPr="00AB48DD">
        <w:rPr>
          <w:rFonts w:ascii="Bell MT" w:hAnsi="Bell MT"/>
          <w:sz w:val="28"/>
          <w:szCs w:val="28"/>
        </w:rPr>
        <w:t xml:space="preserve"> </w:t>
      </w:r>
      <w:r w:rsidR="000275B7" w:rsidRPr="00AB48DD">
        <w:rPr>
          <w:rFonts w:ascii="Bell MT" w:hAnsi="Bell MT"/>
          <w:sz w:val="28"/>
          <w:szCs w:val="28"/>
        </w:rPr>
        <w:t>de 2021.</w:t>
      </w:r>
    </w:p>
    <w:p w14:paraId="11FD845E" w14:textId="583ECB87" w:rsidR="00566181" w:rsidRPr="00AB48DD" w:rsidRDefault="00566181" w:rsidP="00272045">
      <w:pPr>
        <w:spacing w:after="0" w:line="360" w:lineRule="auto"/>
        <w:rPr>
          <w:rFonts w:ascii="Bell MT" w:hAnsi="Bell MT"/>
          <w:sz w:val="28"/>
          <w:szCs w:val="28"/>
        </w:rPr>
      </w:pPr>
    </w:p>
    <w:p w14:paraId="70340590" w14:textId="77777777" w:rsidR="007C72C8" w:rsidRDefault="007C72C8" w:rsidP="00272045">
      <w:pPr>
        <w:spacing w:after="0" w:line="240" w:lineRule="auto"/>
        <w:rPr>
          <w:rFonts w:ascii="Bell MT" w:hAnsi="Bell MT"/>
          <w:b/>
          <w:sz w:val="28"/>
          <w:szCs w:val="28"/>
        </w:rPr>
      </w:pPr>
    </w:p>
    <w:p w14:paraId="45CBBAED" w14:textId="1B42E410" w:rsidR="00FB49A8" w:rsidRPr="00AB48DD" w:rsidRDefault="00FB49A8" w:rsidP="00272045">
      <w:pPr>
        <w:spacing w:after="0" w:line="240" w:lineRule="auto"/>
        <w:rPr>
          <w:rFonts w:ascii="Bell MT" w:hAnsi="Bell MT"/>
          <w:b/>
          <w:sz w:val="28"/>
          <w:szCs w:val="28"/>
        </w:rPr>
      </w:pPr>
      <w:r w:rsidRPr="00AB48DD">
        <w:rPr>
          <w:rFonts w:ascii="Bell MT" w:hAnsi="Bell MT"/>
          <w:b/>
          <w:sz w:val="28"/>
          <w:szCs w:val="28"/>
        </w:rPr>
        <w:t>C.C. SECRETARIOS DE LA MESA DIRECTIVA</w:t>
      </w:r>
    </w:p>
    <w:p w14:paraId="33CEF974" w14:textId="77777777" w:rsidR="00FB49A8" w:rsidRPr="00AB48DD" w:rsidRDefault="00FB49A8" w:rsidP="00272045">
      <w:pPr>
        <w:spacing w:after="0" w:line="240" w:lineRule="auto"/>
        <w:rPr>
          <w:rFonts w:ascii="Bell MT" w:hAnsi="Bell MT"/>
          <w:b/>
          <w:sz w:val="28"/>
          <w:szCs w:val="28"/>
        </w:rPr>
      </w:pPr>
      <w:r w:rsidRPr="00AB48DD">
        <w:rPr>
          <w:rFonts w:ascii="Bell MT" w:hAnsi="Bell MT"/>
          <w:b/>
          <w:sz w:val="28"/>
          <w:szCs w:val="28"/>
        </w:rPr>
        <w:t xml:space="preserve">DE LA </w:t>
      </w:r>
      <w:r w:rsidR="000275B7" w:rsidRPr="00AB48DD">
        <w:rPr>
          <w:rFonts w:ascii="Bell MT" w:hAnsi="Bell MT"/>
          <w:b/>
          <w:sz w:val="28"/>
          <w:szCs w:val="28"/>
        </w:rPr>
        <w:t>“LXI” LEGISLATURA DEL</w:t>
      </w:r>
      <w:r w:rsidRPr="00AB48DD">
        <w:rPr>
          <w:rFonts w:ascii="Bell MT" w:hAnsi="Bell MT"/>
          <w:b/>
          <w:sz w:val="28"/>
          <w:szCs w:val="28"/>
        </w:rPr>
        <w:t xml:space="preserve"> </w:t>
      </w:r>
      <w:r w:rsidR="000275B7" w:rsidRPr="00AB48DD">
        <w:rPr>
          <w:rFonts w:ascii="Bell MT" w:hAnsi="Bell MT"/>
          <w:b/>
          <w:sz w:val="28"/>
          <w:szCs w:val="28"/>
        </w:rPr>
        <w:t>ESTADO</w:t>
      </w:r>
    </w:p>
    <w:p w14:paraId="2644AB70" w14:textId="77777777" w:rsidR="000275B7" w:rsidRPr="00AB48DD" w:rsidRDefault="000275B7" w:rsidP="00272045">
      <w:pPr>
        <w:spacing w:after="0" w:line="240" w:lineRule="auto"/>
        <w:rPr>
          <w:rFonts w:ascii="Bell MT" w:hAnsi="Bell MT"/>
          <w:b/>
          <w:sz w:val="28"/>
          <w:szCs w:val="28"/>
        </w:rPr>
      </w:pPr>
      <w:r w:rsidRPr="00AB48DD">
        <w:rPr>
          <w:rFonts w:ascii="Bell MT" w:hAnsi="Bell MT"/>
          <w:b/>
          <w:sz w:val="28"/>
          <w:szCs w:val="28"/>
        </w:rPr>
        <w:t>LIBRE Y SOBERANO DE MÉXICO</w:t>
      </w:r>
      <w:r w:rsidR="00222EFE" w:rsidRPr="00AB48DD">
        <w:rPr>
          <w:rFonts w:ascii="Bell MT" w:hAnsi="Bell MT"/>
          <w:b/>
          <w:sz w:val="28"/>
          <w:szCs w:val="28"/>
        </w:rPr>
        <w:t>.</w:t>
      </w:r>
    </w:p>
    <w:p w14:paraId="3371A86D" w14:textId="77777777" w:rsidR="000275B7" w:rsidRPr="00AB48DD" w:rsidRDefault="000275B7" w:rsidP="00272045">
      <w:pPr>
        <w:spacing w:after="0" w:line="240" w:lineRule="auto"/>
        <w:rPr>
          <w:rFonts w:ascii="Bell MT" w:hAnsi="Bell MT"/>
          <w:sz w:val="28"/>
          <w:szCs w:val="28"/>
        </w:rPr>
      </w:pPr>
      <w:r w:rsidRPr="00AB48DD">
        <w:rPr>
          <w:rFonts w:ascii="Bell MT" w:hAnsi="Bell MT"/>
          <w:b/>
          <w:sz w:val="28"/>
          <w:szCs w:val="28"/>
        </w:rPr>
        <w:t>PRESENTE</w:t>
      </w:r>
      <w:r w:rsidR="00FB49A8" w:rsidRPr="00AB48DD">
        <w:rPr>
          <w:rFonts w:ascii="Bell MT" w:hAnsi="Bell MT"/>
          <w:b/>
          <w:sz w:val="28"/>
          <w:szCs w:val="28"/>
        </w:rPr>
        <w:t>S</w:t>
      </w:r>
    </w:p>
    <w:p w14:paraId="2A57350A" w14:textId="7A430C2A" w:rsidR="000275B7" w:rsidRPr="00AB48DD" w:rsidRDefault="000275B7" w:rsidP="00272045">
      <w:pPr>
        <w:spacing w:after="0" w:line="360" w:lineRule="auto"/>
        <w:rPr>
          <w:rFonts w:ascii="Bell MT" w:hAnsi="Bell MT"/>
          <w:sz w:val="28"/>
          <w:szCs w:val="28"/>
        </w:rPr>
      </w:pPr>
    </w:p>
    <w:p w14:paraId="521D82B3" w14:textId="77777777" w:rsidR="007C72C8" w:rsidRDefault="007C72C8" w:rsidP="00272045">
      <w:pPr>
        <w:spacing w:after="0" w:line="360" w:lineRule="auto"/>
        <w:jc w:val="both"/>
        <w:rPr>
          <w:rFonts w:ascii="Bell MT" w:hAnsi="Bell MT"/>
          <w:sz w:val="28"/>
          <w:szCs w:val="28"/>
        </w:rPr>
      </w:pPr>
    </w:p>
    <w:p w14:paraId="6E9A997F" w14:textId="16C657A8" w:rsidR="000275B7" w:rsidRPr="00AB48DD" w:rsidRDefault="00B45BE9" w:rsidP="00272045">
      <w:pPr>
        <w:spacing w:after="0" w:line="360" w:lineRule="auto"/>
        <w:jc w:val="both"/>
        <w:rPr>
          <w:rFonts w:ascii="Bell MT" w:hAnsi="Bell MT" w:cs="Arial"/>
          <w:sz w:val="28"/>
          <w:szCs w:val="28"/>
        </w:rPr>
      </w:pPr>
      <w:r w:rsidRPr="00AB48DD">
        <w:rPr>
          <w:rFonts w:ascii="Bell MT" w:hAnsi="Bell MT"/>
          <w:sz w:val="28"/>
          <w:szCs w:val="28"/>
        </w:rPr>
        <w:t xml:space="preserve">Diputada Ingrid K. Schemelensky Castro y </w:t>
      </w:r>
      <w:r w:rsidR="000275B7" w:rsidRPr="00AB48DD">
        <w:rPr>
          <w:rFonts w:ascii="Bell MT" w:hAnsi="Bell MT"/>
          <w:sz w:val="28"/>
          <w:szCs w:val="28"/>
        </w:rPr>
        <w:t>Diputad</w:t>
      </w:r>
      <w:r w:rsidR="00282E6A" w:rsidRPr="00AB48DD">
        <w:rPr>
          <w:rFonts w:ascii="Bell MT" w:hAnsi="Bell MT"/>
          <w:sz w:val="28"/>
          <w:szCs w:val="28"/>
        </w:rPr>
        <w:t>o Enrique Vargas Del Villar</w:t>
      </w:r>
      <w:r w:rsidRPr="00AB48DD">
        <w:rPr>
          <w:rFonts w:ascii="Bell MT" w:hAnsi="Bell MT"/>
          <w:sz w:val="28"/>
          <w:szCs w:val="28"/>
        </w:rPr>
        <w:t>,</w:t>
      </w:r>
      <w:r w:rsidR="000275B7" w:rsidRPr="00AB48DD">
        <w:rPr>
          <w:rFonts w:ascii="Bell MT" w:hAnsi="Bell MT"/>
          <w:sz w:val="28"/>
          <w:szCs w:val="28"/>
        </w:rPr>
        <w:t xml:space="preserve"> en </w:t>
      </w:r>
      <w:r w:rsidR="00282E6A" w:rsidRPr="00AB48DD">
        <w:rPr>
          <w:rFonts w:ascii="Bell MT" w:hAnsi="Bell MT"/>
          <w:sz w:val="28"/>
          <w:szCs w:val="28"/>
        </w:rPr>
        <w:t xml:space="preserve">nuestro </w:t>
      </w:r>
      <w:r w:rsidR="000275B7" w:rsidRPr="00AB48DD">
        <w:rPr>
          <w:rFonts w:ascii="Bell MT" w:hAnsi="Bell MT"/>
          <w:sz w:val="28"/>
          <w:szCs w:val="28"/>
        </w:rPr>
        <w:t>carácter de integrante</w:t>
      </w:r>
      <w:r w:rsidR="00282E6A" w:rsidRPr="00AB48DD">
        <w:rPr>
          <w:rFonts w:ascii="Bell MT" w:hAnsi="Bell MT"/>
          <w:sz w:val="28"/>
          <w:szCs w:val="28"/>
        </w:rPr>
        <w:t>s</w:t>
      </w:r>
      <w:r w:rsidR="000275B7" w:rsidRPr="00AB48DD">
        <w:rPr>
          <w:rFonts w:ascii="Bell MT" w:hAnsi="Bell MT"/>
          <w:sz w:val="28"/>
          <w:szCs w:val="28"/>
        </w:rPr>
        <w:t xml:space="preserve"> del Grupo Parlamentario del Partido Acción Nacional en </w:t>
      </w:r>
      <w:r w:rsidR="00164383" w:rsidRPr="00AB48DD">
        <w:rPr>
          <w:rFonts w:ascii="Bell MT" w:hAnsi="Bell MT"/>
          <w:sz w:val="28"/>
          <w:szCs w:val="28"/>
        </w:rPr>
        <w:t xml:space="preserve">esta </w:t>
      </w:r>
      <w:r w:rsidR="000275B7" w:rsidRPr="00AB48DD">
        <w:rPr>
          <w:rFonts w:ascii="Bell MT" w:hAnsi="Bell MT"/>
          <w:sz w:val="28"/>
          <w:szCs w:val="28"/>
        </w:rPr>
        <w:t xml:space="preserve">Sexagésima Primera Legislatura del Estado de México, </w:t>
      </w:r>
      <w:r w:rsidR="000275B7" w:rsidRPr="00AB48DD">
        <w:rPr>
          <w:rFonts w:ascii="Bell MT" w:eastAsia="Calibri" w:hAnsi="Bell MT" w:cs="Arial"/>
          <w:sz w:val="28"/>
          <w:szCs w:val="28"/>
        </w:rPr>
        <w:t xml:space="preserve">con fundamento en lo dispuesto por los artículos 51, fracción II, 56 y 61, fracción I, de la Constitución Política del Estado Libre y Soberano de México; 1, 4, 28, fracción I, 29, fracciones IV y XV, 30, 38, fracciones I, II y VI, 78, 79, 81 y 82 de la Ley Orgánica, así como, 68, 70, 75 y 87 del Reglamento, ambos del Poder Legislativo del Estado Libre y Soberano de México, someto a la elevada consideración de esta Soberanía, Iniciativa con Proyecto de Decreto mediante la cual se </w:t>
      </w:r>
      <w:r w:rsidR="000275B7" w:rsidRPr="00AB48DD">
        <w:rPr>
          <w:rFonts w:ascii="Bell MT" w:hAnsi="Bell MT" w:cs="Arial"/>
          <w:sz w:val="28"/>
          <w:szCs w:val="28"/>
        </w:rPr>
        <w:t>reforman diversos ordenamientos de</w:t>
      </w:r>
      <w:r w:rsidR="00F92C98" w:rsidRPr="00AB48DD">
        <w:rPr>
          <w:rFonts w:ascii="Bell MT" w:hAnsi="Bell MT" w:cs="Arial"/>
          <w:sz w:val="28"/>
          <w:szCs w:val="28"/>
        </w:rPr>
        <w:t xml:space="preserve"> la </w:t>
      </w:r>
      <w:r w:rsidR="00324A20" w:rsidRPr="00AB48DD">
        <w:rPr>
          <w:rFonts w:ascii="Bell MT" w:hAnsi="Bell MT" w:cs="Arial"/>
          <w:i/>
          <w:sz w:val="28"/>
          <w:szCs w:val="28"/>
        </w:rPr>
        <w:t>Constitución Política del Estado Libre y Soberano de México</w:t>
      </w:r>
      <w:r w:rsidR="00324A20" w:rsidRPr="00AB48DD">
        <w:rPr>
          <w:rFonts w:ascii="Bell MT" w:hAnsi="Bell MT" w:cs="Arial"/>
          <w:sz w:val="28"/>
          <w:szCs w:val="28"/>
        </w:rPr>
        <w:t xml:space="preserve">; </w:t>
      </w:r>
      <w:r w:rsidR="00653F5A" w:rsidRPr="00AB48DD">
        <w:rPr>
          <w:rFonts w:ascii="Bell MT" w:hAnsi="Bell MT" w:cs="Arial"/>
          <w:i/>
          <w:iCs/>
          <w:sz w:val="28"/>
          <w:szCs w:val="28"/>
        </w:rPr>
        <w:t>del</w:t>
      </w:r>
      <w:r w:rsidR="00653F5A" w:rsidRPr="00AB48DD">
        <w:rPr>
          <w:rFonts w:ascii="Bell MT" w:hAnsi="Bell MT" w:cs="Arial"/>
          <w:sz w:val="28"/>
          <w:szCs w:val="28"/>
        </w:rPr>
        <w:t xml:space="preserve"> </w:t>
      </w:r>
      <w:r w:rsidR="00324A20" w:rsidRPr="00AB48DD">
        <w:rPr>
          <w:rFonts w:ascii="Bell MT" w:hAnsi="Bell MT" w:cs="Arial"/>
          <w:i/>
          <w:sz w:val="28"/>
          <w:szCs w:val="28"/>
        </w:rPr>
        <w:t>Código Financiero del Estado de México y Municipios</w:t>
      </w:r>
      <w:r w:rsidR="00324A20" w:rsidRPr="00AB48DD">
        <w:rPr>
          <w:rFonts w:ascii="Bell MT" w:hAnsi="Bell MT" w:cs="Arial"/>
          <w:sz w:val="28"/>
          <w:szCs w:val="28"/>
        </w:rPr>
        <w:t>;</w:t>
      </w:r>
      <w:r w:rsidR="00324A20" w:rsidRPr="00AB48DD">
        <w:rPr>
          <w:rFonts w:ascii="Bell MT" w:hAnsi="Bell MT" w:cs="Arial"/>
          <w:i/>
          <w:iCs/>
          <w:sz w:val="28"/>
          <w:szCs w:val="28"/>
        </w:rPr>
        <w:t xml:space="preserve"> </w:t>
      </w:r>
      <w:r w:rsidR="00653F5A" w:rsidRPr="00AB48DD">
        <w:rPr>
          <w:rFonts w:ascii="Bell MT" w:hAnsi="Bell MT" w:cs="Arial"/>
          <w:i/>
          <w:iCs/>
          <w:sz w:val="28"/>
          <w:szCs w:val="28"/>
        </w:rPr>
        <w:t xml:space="preserve">de la </w:t>
      </w:r>
      <w:r w:rsidR="00F92C98" w:rsidRPr="00AB48DD">
        <w:rPr>
          <w:rFonts w:ascii="Bell MT" w:hAnsi="Bell MT" w:cs="Arial"/>
          <w:i/>
          <w:sz w:val="28"/>
          <w:szCs w:val="28"/>
        </w:rPr>
        <w:t>Ley del Seguro de Desempleo del Estado de México</w:t>
      </w:r>
      <w:r w:rsidR="00324A20" w:rsidRPr="00AB48DD">
        <w:rPr>
          <w:rFonts w:ascii="Bell MT" w:hAnsi="Bell MT" w:cs="Arial"/>
          <w:sz w:val="28"/>
          <w:szCs w:val="28"/>
        </w:rPr>
        <w:t>;</w:t>
      </w:r>
      <w:r w:rsidR="00324A20" w:rsidRPr="00AB48DD">
        <w:rPr>
          <w:rFonts w:ascii="Bell MT" w:hAnsi="Bell MT" w:cs="Arial"/>
          <w:i/>
          <w:iCs/>
          <w:sz w:val="28"/>
          <w:szCs w:val="28"/>
        </w:rPr>
        <w:t xml:space="preserve"> </w:t>
      </w:r>
      <w:r w:rsidR="00653F5A" w:rsidRPr="00AB48DD">
        <w:rPr>
          <w:rFonts w:ascii="Bell MT" w:hAnsi="Bell MT" w:cs="Arial"/>
          <w:i/>
          <w:iCs/>
          <w:sz w:val="28"/>
          <w:szCs w:val="28"/>
        </w:rPr>
        <w:t xml:space="preserve">de la </w:t>
      </w:r>
      <w:r w:rsidR="00324A20" w:rsidRPr="00AB48DD">
        <w:rPr>
          <w:rFonts w:ascii="Bell MT" w:hAnsi="Bell MT" w:cs="Arial"/>
          <w:i/>
          <w:sz w:val="28"/>
          <w:szCs w:val="28"/>
        </w:rPr>
        <w:t>Ley del Trabajo de los Servidores Públicos del Estado y Municipios</w:t>
      </w:r>
      <w:r w:rsidR="00324A20" w:rsidRPr="00AB48DD">
        <w:rPr>
          <w:rFonts w:ascii="Bell MT" w:hAnsi="Bell MT" w:cs="Arial"/>
          <w:sz w:val="28"/>
          <w:szCs w:val="28"/>
        </w:rPr>
        <w:t xml:space="preserve">; y, </w:t>
      </w:r>
      <w:r w:rsidR="00E8367D" w:rsidRPr="00AB48DD">
        <w:rPr>
          <w:rFonts w:ascii="Bell MT" w:hAnsi="Bell MT" w:cs="Arial"/>
          <w:i/>
          <w:iCs/>
          <w:sz w:val="28"/>
          <w:szCs w:val="28"/>
        </w:rPr>
        <w:t>de la</w:t>
      </w:r>
      <w:r w:rsidR="00E8367D" w:rsidRPr="00AB48DD">
        <w:rPr>
          <w:rFonts w:ascii="Bell MT" w:hAnsi="Bell MT" w:cs="Arial"/>
          <w:sz w:val="28"/>
          <w:szCs w:val="28"/>
        </w:rPr>
        <w:t xml:space="preserve"> </w:t>
      </w:r>
      <w:r w:rsidR="00324A20" w:rsidRPr="00AB48DD">
        <w:rPr>
          <w:rFonts w:ascii="Bell MT" w:hAnsi="Bell MT" w:cs="Arial"/>
          <w:i/>
          <w:sz w:val="28"/>
          <w:szCs w:val="28"/>
        </w:rPr>
        <w:t>Ley de Seguridad Social para los Servidores Públicos del Estado de México y Municipios</w:t>
      </w:r>
      <w:r w:rsidR="00324A20" w:rsidRPr="00AB48DD">
        <w:rPr>
          <w:rFonts w:ascii="Bell MT" w:hAnsi="Bell MT" w:cs="Arial"/>
          <w:sz w:val="28"/>
          <w:szCs w:val="28"/>
        </w:rPr>
        <w:t xml:space="preserve">, </w:t>
      </w:r>
      <w:r w:rsidR="00F92C98" w:rsidRPr="00AB48DD">
        <w:rPr>
          <w:rFonts w:ascii="Bell MT" w:hAnsi="Bell MT" w:cs="Arial"/>
          <w:sz w:val="28"/>
          <w:szCs w:val="28"/>
        </w:rPr>
        <w:lastRenderedPageBreak/>
        <w:t xml:space="preserve">con </w:t>
      </w:r>
      <w:r w:rsidR="007C4233" w:rsidRPr="00AB48DD">
        <w:rPr>
          <w:rFonts w:ascii="Bell MT" w:hAnsi="Bell MT" w:cs="Arial"/>
          <w:sz w:val="28"/>
          <w:szCs w:val="28"/>
        </w:rPr>
        <w:t xml:space="preserve">el propósito de garantizar </w:t>
      </w:r>
      <w:r w:rsidR="00566181" w:rsidRPr="00AB48DD">
        <w:rPr>
          <w:rFonts w:ascii="Bell MT" w:hAnsi="Bell MT" w:cs="Arial"/>
          <w:sz w:val="28"/>
          <w:szCs w:val="28"/>
        </w:rPr>
        <w:t xml:space="preserve">en nuestra entidad </w:t>
      </w:r>
      <w:r w:rsidR="007C4233" w:rsidRPr="00AB48DD">
        <w:rPr>
          <w:rFonts w:ascii="Bell MT" w:hAnsi="Bell MT" w:cs="Arial"/>
          <w:sz w:val="28"/>
          <w:szCs w:val="28"/>
        </w:rPr>
        <w:t xml:space="preserve">la protección contra el desempleo, </w:t>
      </w:r>
      <w:r w:rsidR="000275B7" w:rsidRPr="00AB48DD">
        <w:rPr>
          <w:rFonts w:ascii="Bell MT" w:hAnsi="Bell MT" w:cs="Arial"/>
          <w:sz w:val="28"/>
          <w:szCs w:val="28"/>
        </w:rPr>
        <w:t>por lo que con la finalidad de cumplir con los requisitos de ley, me permito realizar la presente propuesta, sustentándome para ello en la siguiente:</w:t>
      </w:r>
    </w:p>
    <w:p w14:paraId="3BFF8750" w14:textId="77777777" w:rsidR="000275B7" w:rsidRPr="00AB48DD" w:rsidRDefault="000275B7" w:rsidP="00272045">
      <w:pPr>
        <w:pStyle w:val="ANOTACION"/>
        <w:spacing w:before="0" w:after="0" w:line="360" w:lineRule="auto"/>
        <w:jc w:val="both"/>
        <w:rPr>
          <w:rFonts w:ascii="Bell MT" w:hAnsi="Bell MT" w:cs="Arial"/>
          <w:sz w:val="28"/>
          <w:szCs w:val="28"/>
        </w:rPr>
      </w:pPr>
    </w:p>
    <w:p w14:paraId="1ABE9533" w14:textId="77777777" w:rsidR="000275B7" w:rsidRPr="00AB48DD" w:rsidRDefault="000275B7" w:rsidP="00272045">
      <w:pPr>
        <w:pStyle w:val="ANOTACION"/>
        <w:spacing w:before="0" w:after="0" w:line="360" w:lineRule="auto"/>
        <w:rPr>
          <w:rFonts w:ascii="Bell MT" w:hAnsi="Bell MT" w:cs="Arial"/>
          <w:sz w:val="28"/>
          <w:szCs w:val="28"/>
        </w:rPr>
      </w:pPr>
      <w:r w:rsidRPr="00AB48DD">
        <w:rPr>
          <w:rFonts w:ascii="Bell MT" w:hAnsi="Bell MT" w:cs="Arial"/>
          <w:sz w:val="28"/>
          <w:szCs w:val="28"/>
        </w:rPr>
        <w:t>EXPOSICIÓN DE MOTIVOS</w:t>
      </w:r>
    </w:p>
    <w:p w14:paraId="1C6E9494" w14:textId="77777777" w:rsidR="000275B7" w:rsidRPr="00AB48DD" w:rsidRDefault="000275B7" w:rsidP="00272045">
      <w:pPr>
        <w:pStyle w:val="ANOTACION"/>
        <w:spacing w:before="0" w:after="0" w:line="360" w:lineRule="auto"/>
        <w:jc w:val="both"/>
        <w:rPr>
          <w:rFonts w:ascii="Bell MT" w:hAnsi="Bell MT" w:cs="Arial"/>
          <w:b w:val="0"/>
          <w:sz w:val="28"/>
          <w:szCs w:val="28"/>
        </w:rPr>
      </w:pPr>
    </w:p>
    <w:p w14:paraId="5946BD71" w14:textId="77777777" w:rsidR="00621910" w:rsidRPr="00AB48DD" w:rsidRDefault="002A4551" w:rsidP="00272045">
      <w:pPr>
        <w:spacing w:after="0" w:line="360" w:lineRule="auto"/>
        <w:jc w:val="both"/>
        <w:rPr>
          <w:rFonts w:ascii="Bell MT" w:eastAsia="Times New Roman" w:hAnsi="Bell MT" w:cs="Times New Roman"/>
          <w:color w:val="000000"/>
          <w:sz w:val="28"/>
          <w:szCs w:val="28"/>
          <w:lang w:eastAsia="es-MX"/>
        </w:rPr>
      </w:pPr>
      <w:r w:rsidRPr="00AB48DD">
        <w:rPr>
          <w:rFonts w:ascii="Bell MT" w:eastAsia="Times New Roman" w:hAnsi="Bell MT" w:cs="Times New Roman"/>
          <w:color w:val="000000"/>
          <w:sz w:val="28"/>
          <w:szCs w:val="28"/>
          <w:lang w:eastAsia="es-MX"/>
        </w:rPr>
        <w:t xml:space="preserve">La gran complejidad para definir al trabajo, es el hecho de su </w:t>
      </w:r>
      <w:r w:rsidR="00621910" w:rsidRPr="00AB48DD">
        <w:rPr>
          <w:rFonts w:ascii="Bell MT" w:eastAsia="Times New Roman" w:hAnsi="Bell MT" w:cs="Times New Roman"/>
          <w:color w:val="000000"/>
          <w:sz w:val="28"/>
          <w:szCs w:val="28"/>
          <w:lang w:eastAsia="es-MX"/>
        </w:rPr>
        <w:t>reconocimiento</w:t>
      </w:r>
      <w:r w:rsidRPr="00AB48DD">
        <w:rPr>
          <w:rFonts w:ascii="Bell MT" w:eastAsia="Times New Roman" w:hAnsi="Bell MT" w:cs="Times New Roman"/>
          <w:color w:val="000000"/>
          <w:sz w:val="28"/>
          <w:szCs w:val="28"/>
          <w:lang w:eastAsia="es-MX"/>
        </w:rPr>
        <w:t xml:space="preserve"> como derecho humano</w:t>
      </w:r>
      <w:r w:rsidR="00621910" w:rsidRPr="00AB48DD">
        <w:rPr>
          <w:rFonts w:ascii="Bell MT" w:eastAsia="Times New Roman" w:hAnsi="Bell MT" w:cs="Times New Roman"/>
          <w:color w:val="000000"/>
          <w:sz w:val="28"/>
          <w:szCs w:val="28"/>
          <w:lang w:eastAsia="es-MX"/>
        </w:rPr>
        <w:t xml:space="preserve"> y que en este confluyen diversos aspectos legales, económicos, políticos, sociales y culturales. Para efectos de la presente iniciativa, nos centraremos en la definición de tipo económica y jurídica del mismo, porque precisamente son estas vertientes las que habrá que considerar en la construcción de una legislación donde no sólo se reconozca el derecho al trabajo, sino también, la protección al empleo.</w:t>
      </w:r>
    </w:p>
    <w:p w14:paraId="09DE836D" w14:textId="77777777" w:rsidR="00621910" w:rsidRPr="00AB48DD" w:rsidRDefault="00621910" w:rsidP="00272045">
      <w:pPr>
        <w:spacing w:after="0" w:line="360" w:lineRule="auto"/>
        <w:jc w:val="both"/>
        <w:rPr>
          <w:rFonts w:ascii="Bell MT" w:eastAsia="Times New Roman" w:hAnsi="Bell MT" w:cs="Times New Roman"/>
          <w:color w:val="000000"/>
          <w:sz w:val="28"/>
          <w:szCs w:val="28"/>
          <w:lang w:eastAsia="es-MX"/>
        </w:rPr>
      </w:pPr>
    </w:p>
    <w:p w14:paraId="3864AB3D" w14:textId="4A2C5E75" w:rsidR="008B1E2B" w:rsidRPr="00AB48DD" w:rsidRDefault="002A4551" w:rsidP="00272045">
      <w:pPr>
        <w:spacing w:after="0" w:line="360" w:lineRule="auto"/>
        <w:jc w:val="both"/>
        <w:rPr>
          <w:rFonts w:ascii="Bell MT" w:eastAsia="Times New Roman" w:hAnsi="Bell MT" w:cs="Times New Roman"/>
          <w:color w:val="000000"/>
          <w:sz w:val="28"/>
          <w:szCs w:val="28"/>
          <w:lang w:eastAsia="es-MX"/>
        </w:rPr>
      </w:pPr>
      <w:r w:rsidRPr="00AB48DD">
        <w:rPr>
          <w:rFonts w:ascii="Bell MT" w:eastAsia="Times New Roman" w:hAnsi="Bell MT" w:cs="Times New Roman"/>
          <w:color w:val="000000"/>
          <w:sz w:val="28"/>
          <w:szCs w:val="28"/>
          <w:lang w:eastAsia="es-MX"/>
        </w:rPr>
        <w:t xml:space="preserve">Atendiendo la </w:t>
      </w:r>
      <w:r w:rsidR="00621910" w:rsidRPr="00AB48DD">
        <w:rPr>
          <w:rFonts w:ascii="Bell MT" w:eastAsia="Times New Roman" w:hAnsi="Bell MT" w:cs="Times New Roman"/>
          <w:color w:val="000000"/>
          <w:sz w:val="28"/>
          <w:szCs w:val="28"/>
          <w:lang w:eastAsia="es-MX"/>
        </w:rPr>
        <w:t xml:space="preserve">vertiente económica, </w:t>
      </w:r>
      <w:r w:rsidRPr="00AB48DD">
        <w:rPr>
          <w:rFonts w:ascii="Bell MT" w:eastAsia="Times New Roman" w:hAnsi="Bell MT" w:cs="Times New Roman"/>
          <w:color w:val="000000"/>
          <w:sz w:val="28"/>
          <w:szCs w:val="28"/>
          <w:lang w:eastAsia="es-MX"/>
        </w:rPr>
        <w:t xml:space="preserve">podemos decir que </w:t>
      </w:r>
      <w:r w:rsidR="00964379" w:rsidRPr="00AB48DD">
        <w:rPr>
          <w:rFonts w:ascii="Bell MT" w:eastAsia="Times New Roman" w:hAnsi="Bell MT" w:cs="Times New Roman"/>
          <w:color w:val="000000"/>
          <w:sz w:val="28"/>
          <w:szCs w:val="28"/>
          <w:lang w:eastAsia="es-MX"/>
        </w:rPr>
        <w:t>el trabajo es concebido como un factor de la producción representado por la actividad humana aplicado a la producción de bienes y servicios, y cuya retribución se denomina salario.</w:t>
      </w:r>
      <w:r w:rsidRPr="00AB48DD">
        <w:rPr>
          <w:rStyle w:val="Refdenotaalfinal"/>
          <w:rFonts w:ascii="Bell MT" w:eastAsia="Times New Roman" w:hAnsi="Bell MT" w:cs="Times New Roman"/>
          <w:color w:val="000000"/>
          <w:sz w:val="28"/>
          <w:szCs w:val="28"/>
          <w:lang w:eastAsia="es-MX"/>
        </w:rPr>
        <w:endnoteReference w:id="1"/>
      </w:r>
      <w:r w:rsidR="00964379" w:rsidRPr="00AB48DD">
        <w:rPr>
          <w:rFonts w:ascii="Bell MT" w:eastAsia="Times New Roman" w:hAnsi="Bell MT" w:cs="Times New Roman"/>
          <w:color w:val="000000"/>
          <w:sz w:val="28"/>
          <w:szCs w:val="28"/>
          <w:lang w:eastAsia="es-MX"/>
        </w:rPr>
        <w:t xml:space="preserve">  </w:t>
      </w:r>
      <w:r w:rsidR="008B1E2B" w:rsidRPr="00AB48DD">
        <w:rPr>
          <w:rFonts w:ascii="Bell MT" w:eastAsia="Times New Roman" w:hAnsi="Bell MT" w:cs="Times New Roman"/>
          <w:color w:val="000000"/>
          <w:sz w:val="28"/>
          <w:szCs w:val="28"/>
          <w:lang w:eastAsia="es-MX"/>
        </w:rPr>
        <w:t xml:space="preserve">Por lo que podemos decir que el trabajo es el </w:t>
      </w:r>
      <w:r w:rsidR="00964379" w:rsidRPr="00AB48DD">
        <w:rPr>
          <w:rFonts w:ascii="Bell MT" w:eastAsia="Times New Roman" w:hAnsi="Bell MT" w:cs="Times New Roman"/>
          <w:color w:val="000000"/>
          <w:sz w:val="28"/>
          <w:szCs w:val="28"/>
          <w:lang w:eastAsia="es-MX"/>
        </w:rPr>
        <w:t>“ejercicio de nuestras facultades aplicado a la consecución de algún fin racional y es condición precisa del desarrollo y progreso humanos en todas las esferas. No es, por tanto, todo trabajo de carácter económico, sino únicamente aquel que se propone la satisfacción de las necesidades de este orden”.</w:t>
      </w:r>
      <w:r w:rsidR="008B1E2B" w:rsidRPr="00AB48DD">
        <w:rPr>
          <w:rStyle w:val="Refdenotaalfinal"/>
          <w:rFonts w:ascii="Bell MT" w:eastAsia="Times New Roman" w:hAnsi="Bell MT" w:cs="Times New Roman"/>
          <w:color w:val="000000"/>
          <w:sz w:val="28"/>
          <w:szCs w:val="28"/>
          <w:lang w:eastAsia="es-MX"/>
        </w:rPr>
        <w:endnoteReference w:id="2"/>
      </w:r>
    </w:p>
    <w:p w14:paraId="090A174F" w14:textId="77777777" w:rsidR="008B1E2B" w:rsidRPr="00AB48DD" w:rsidRDefault="008B1E2B" w:rsidP="00272045">
      <w:pPr>
        <w:spacing w:after="0" w:line="360" w:lineRule="auto"/>
        <w:jc w:val="both"/>
        <w:rPr>
          <w:rFonts w:ascii="Bell MT" w:eastAsia="Times New Roman" w:hAnsi="Bell MT" w:cs="Times New Roman"/>
          <w:color w:val="000000"/>
          <w:sz w:val="28"/>
          <w:szCs w:val="28"/>
          <w:lang w:eastAsia="es-MX"/>
        </w:rPr>
      </w:pPr>
    </w:p>
    <w:p w14:paraId="632CE480" w14:textId="77777777" w:rsidR="008B1E2B" w:rsidRPr="00AB48DD" w:rsidRDefault="008B1E2B" w:rsidP="00272045">
      <w:pPr>
        <w:spacing w:after="0" w:line="360" w:lineRule="auto"/>
        <w:jc w:val="both"/>
        <w:rPr>
          <w:rFonts w:ascii="Bell MT" w:eastAsia="Times New Roman" w:hAnsi="Bell MT" w:cs="Times New Roman"/>
          <w:color w:val="000000"/>
          <w:sz w:val="28"/>
          <w:szCs w:val="28"/>
          <w:lang w:eastAsia="es-MX"/>
        </w:rPr>
      </w:pPr>
      <w:r w:rsidRPr="00AB48DD">
        <w:rPr>
          <w:rFonts w:ascii="Bell MT" w:eastAsia="Times New Roman" w:hAnsi="Bell MT" w:cs="Times New Roman"/>
          <w:color w:val="000000"/>
          <w:sz w:val="28"/>
          <w:szCs w:val="28"/>
          <w:lang w:eastAsia="es-MX"/>
        </w:rPr>
        <w:t xml:space="preserve">Conseguir un fin racional a través del trabajo y que este no necesariamente tiene una connotación económica, es porque la satisfacción de necesidades que implica, asume necesidades de diferentes tipos, como son precisamente los </w:t>
      </w:r>
      <w:r w:rsidRPr="00AB48DD">
        <w:rPr>
          <w:rFonts w:ascii="Bell MT" w:eastAsia="Times New Roman" w:hAnsi="Bell MT" w:cs="Times New Roman"/>
          <w:color w:val="000000"/>
          <w:sz w:val="28"/>
          <w:szCs w:val="28"/>
          <w:lang w:eastAsia="es-MX"/>
        </w:rPr>
        <w:lastRenderedPageBreak/>
        <w:t xml:space="preserve">políticos, sociales y culturales, entre otros. Pero lo que siempre implicara </w:t>
      </w:r>
      <w:r w:rsidR="003F5766" w:rsidRPr="00AB48DD">
        <w:rPr>
          <w:rFonts w:ascii="Bell MT" w:eastAsia="Times New Roman" w:hAnsi="Bell MT" w:cs="Times New Roman"/>
          <w:color w:val="000000"/>
          <w:sz w:val="28"/>
          <w:szCs w:val="28"/>
          <w:lang w:eastAsia="es-MX"/>
        </w:rPr>
        <w:t xml:space="preserve">es el </w:t>
      </w:r>
      <w:r w:rsidRPr="00AB48DD">
        <w:rPr>
          <w:rFonts w:ascii="Bell MT" w:eastAsia="Times New Roman" w:hAnsi="Bell MT" w:cs="Times New Roman"/>
          <w:color w:val="000000"/>
          <w:sz w:val="28"/>
          <w:szCs w:val="28"/>
          <w:lang w:eastAsia="es-MX"/>
        </w:rPr>
        <w:t xml:space="preserve">desarrollo y progreso humano </w:t>
      </w:r>
      <w:r w:rsidR="003F5766" w:rsidRPr="00AB48DD">
        <w:rPr>
          <w:rFonts w:ascii="Bell MT" w:eastAsia="Times New Roman" w:hAnsi="Bell MT" w:cs="Times New Roman"/>
          <w:color w:val="000000"/>
          <w:sz w:val="28"/>
          <w:szCs w:val="28"/>
          <w:lang w:eastAsia="es-MX"/>
        </w:rPr>
        <w:t xml:space="preserve">en todas sus esferas, </w:t>
      </w:r>
      <w:r w:rsidRPr="00AB48DD">
        <w:rPr>
          <w:rFonts w:ascii="Bell MT" w:eastAsia="Times New Roman" w:hAnsi="Bell MT" w:cs="Times New Roman"/>
          <w:color w:val="000000"/>
          <w:sz w:val="28"/>
          <w:szCs w:val="28"/>
          <w:lang w:eastAsia="es-MX"/>
        </w:rPr>
        <w:t>no sólo de quien trabaja,</w:t>
      </w:r>
      <w:r w:rsidR="003F5766" w:rsidRPr="00AB48DD">
        <w:rPr>
          <w:rFonts w:ascii="Bell MT" w:eastAsia="Times New Roman" w:hAnsi="Bell MT" w:cs="Times New Roman"/>
          <w:color w:val="000000"/>
          <w:sz w:val="28"/>
          <w:szCs w:val="28"/>
          <w:lang w:eastAsia="es-MX"/>
        </w:rPr>
        <w:t xml:space="preserve"> sino de quienes dependen de ese trabajo para subsistir, y de aquí la importancia de protegerlo.</w:t>
      </w:r>
      <w:r w:rsidRPr="00AB48DD">
        <w:rPr>
          <w:rFonts w:ascii="Bell MT" w:eastAsia="Times New Roman" w:hAnsi="Bell MT" w:cs="Times New Roman"/>
          <w:color w:val="000000"/>
          <w:sz w:val="28"/>
          <w:szCs w:val="28"/>
          <w:lang w:eastAsia="es-MX"/>
        </w:rPr>
        <w:t xml:space="preserve">  </w:t>
      </w:r>
    </w:p>
    <w:p w14:paraId="4C46E22F" w14:textId="77777777" w:rsidR="008B1E2B" w:rsidRPr="00AB48DD" w:rsidRDefault="008B1E2B" w:rsidP="00272045">
      <w:pPr>
        <w:spacing w:after="0" w:line="360" w:lineRule="auto"/>
        <w:jc w:val="both"/>
        <w:rPr>
          <w:rFonts w:ascii="Bell MT" w:eastAsia="Times New Roman" w:hAnsi="Bell MT" w:cs="Times New Roman"/>
          <w:color w:val="000000"/>
          <w:sz w:val="28"/>
          <w:szCs w:val="28"/>
          <w:lang w:eastAsia="es-MX"/>
        </w:rPr>
      </w:pPr>
    </w:p>
    <w:p w14:paraId="565FFD30" w14:textId="77777777" w:rsidR="00CB0016" w:rsidRPr="00AB48DD" w:rsidRDefault="00CB0016" w:rsidP="00272045">
      <w:pPr>
        <w:spacing w:after="0" w:line="360" w:lineRule="auto"/>
        <w:jc w:val="both"/>
        <w:rPr>
          <w:rFonts w:ascii="Bell MT" w:eastAsia="Times New Roman" w:hAnsi="Bell MT" w:cs="Times New Roman"/>
          <w:color w:val="000000"/>
          <w:sz w:val="28"/>
          <w:szCs w:val="28"/>
          <w:lang w:eastAsia="es-MX"/>
        </w:rPr>
      </w:pPr>
      <w:r w:rsidRPr="00AB48DD">
        <w:rPr>
          <w:rFonts w:ascii="Bell MT" w:eastAsia="Times New Roman" w:hAnsi="Bell MT" w:cs="Times New Roman"/>
          <w:color w:val="000000"/>
          <w:sz w:val="28"/>
          <w:szCs w:val="28"/>
          <w:lang w:eastAsia="es-MX"/>
        </w:rPr>
        <w:t>El trabajo es el principal de los elementos productivos, ya que hace efectiva la utilidad de las cosas, crea capitales y ordena el proceso de producción. De aquí la gran importancia de que sea indispensable la función regulatoria del Estado</w:t>
      </w:r>
      <w:r w:rsidR="00F978CD" w:rsidRPr="00AB48DD">
        <w:rPr>
          <w:rFonts w:ascii="Bell MT" w:eastAsia="Times New Roman" w:hAnsi="Bell MT" w:cs="Times New Roman"/>
          <w:color w:val="000000"/>
          <w:sz w:val="28"/>
          <w:szCs w:val="28"/>
          <w:lang w:eastAsia="es-MX"/>
        </w:rPr>
        <w:t xml:space="preserve"> para protegerlo</w:t>
      </w:r>
      <w:r w:rsidRPr="00AB48DD">
        <w:rPr>
          <w:rFonts w:ascii="Bell MT" w:eastAsia="Times New Roman" w:hAnsi="Bell MT" w:cs="Times New Roman"/>
          <w:color w:val="000000"/>
          <w:sz w:val="28"/>
          <w:szCs w:val="28"/>
          <w:lang w:eastAsia="es-MX"/>
        </w:rPr>
        <w:t>, ya que debe salvaguardar</w:t>
      </w:r>
      <w:r w:rsidR="00F978CD" w:rsidRPr="00AB48DD">
        <w:rPr>
          <w:rFonts w:ascii="Bell MT" w:eastAsia="Times New Roman" w:hAnsi="Bell MT" w:cs="Times New Roman"/>
          <w:color w:val="000000"/>
          <w:sz w:val="28"/>
          <w:szCs w:val="28"/>
          <w:lang w:eastAsia="es-MX"/>
        </w:rPr>
        <w:t>se</w:t>
      </w:r>
      <w:r w:rsidRPr="00AB48DD">
        <w:rPr>
          <w:rFonts w:ascii="Bell MT" w:eastAsia="Times New Roman" w:hAnsi="Bell MT" w:cs="Times New Roman"/>
          <w:color w:val="000000"/>
          <w:sz w:val="28"/>
          <w:szCs w:val="28"/>
          <w:lang w:eastAsia="es-MX"/>
        </w:rPr>
        <w:t xml:space="preserve"> la tutela a través de disposiciones normativas e instituciones que protejan los derechos de los trabajadores</w:t>
      </w:r>
      <w:r w:rsidR="00F978CD" w:rsidRPr="00AB48DD">
        <w:rPr>
          <w:rFonts w:ascii="Bell MT" w:eastAsia="Times New Roman" w:hAnsi="Bell MT" w:cs="Times New Roman"/>
          <w:color w:val="000000"/>
          <w:sz w:val="28"/>
          <w:szCs w:val="28"/>
          <w:lang w:eastAsia="es-MX"/>
        </w:rPr>
        <w:t>, no sólo cuanto tengan empleo, sino también cuando por cualquier circunstancia, se pierda temporalmente el mismo</w:t>
      </w:r>
      <w:r w:rsidRPr="00AB48DD">
        <w:rPr>
          <w:rFonts w:ascii="Bell MT" w:eastAsia="Times New Roman" w:hAnsi="Bell MT" w:cs="Times New Roman"/>
          <w:color w:val="000000"/>
          <w:sz w:val="28"/>
          <w:szCs w:val="28"/>
          <w:lang w:eastAsia="es-MX"/>
        </w:rPr>
        <w:t>.</w:t>
      </w:r>
    </w:p>
    <w:p w14:paraId="3B810BA8" w14:textId="77777777" w:rsidR="00CB0016" w:rsidRPr="00AB48DD" w:rsidRDefault="00CB0016" w:rsidP="00272045">
      <w:pPr>
        <w:spacing w:after="0" w:line="360" w:lineRule="auto"/>
        <w:jc w:val="both"/>
        <w:rPr>
          <w:rFonts w:ascii="Bell MT" w:eastAsia="Times New Roman" w:hAnsi="Bell MT" w:cs="Times New Roman"/>
          <w:color w:val="000000"/>
          <w:sz w:val="28"/>
          <w:szCs w:val="28"/>
          <w:lang w:eastAsia="es-MX"/>
        </w:rPr>
      </w:pPr>
    </w:p>
    <w:p w14:paraId="60A8F11D" w14:textId="77777777" w:rsidR="003F5766" w:rsidRPr="00AB48DD" w:rsidRDefault="003F5766" w:rsidP="00272045">
      <w:pPr>
        <w:spacing w:after="0" w:line="360" w:lineRule="auto"/>
        <w:jc w:val="both"/>
        <w:rPr>
          <w:rFonts w:ascii="Bell MT" w:eastAsia="Times New Roman" w:hAnsi="Bell MT" w:cs="Times New Roman"/>
          <w:color w:val="000000"/>
          <w:sz w:val="28"/>
          <w:szCs w:val="28"/>
          <w:lang w:eastAsia="es-MX"/>
        </w:rPr>
      </w:pPr>
      <w:r w:rsidRPr="00AB48DD">
        <w:rPr>
          <w:rFonts w:ascii="Bell MT" w:eastAsia="Times New Roman" w:hAnsi="Bell MT" w:cs="Times New Roman"/>
          <w:color w:val="000000"/>
          <w:sz w:val="28"/>
          <w:szCs w:val="28"/>
          <w:lang w:eastAsia="es-MX"/>
        </w:rPr>
        <w:t xml:space="preserve">Atendiendo la vertiente </w:t>
      </w:r>
      <w:r w:rsidR="00964379" w:rsidRPr="00AB48DD">
        <w:rPr>
          <w:rFonts w:ascii="Bell MT" w:eastAsia="Times New Roman" w:hAnsi="Bell MT" w:cs="Times New Roman"/>
          <w:color w:val="000000"/>
          <w:sz w:val="28"/>
          <w:szCs w:val="28"/>
          <w:lang w:eastAsia="es-MX"/>
        </w:rPr>
        <w:t xml:space="preserve">jurídica del </w:t>
      </w:r>
      <w:r w:rsidRPr="00AB48DD">
        <w:rPr>
          <w:rFonts w:ascii="Bell MT" w:eastAsia="Times New Roman" w:hAnsi="Bell MT" w:cs="Times New Roman"/>
          <w:color w:val="000000"/>
          <w:sz w:val="28"/>
          <w:szCs w:val="28"/>
          <w:lang w:eastAsia="es-MX"/>
        </w:rPr>
        <w:t xml:space="preserve">trabajo, el párrafo primero del artículo 3, de la </w:t>
      </w:r>
      <w:r w:rsidR="00964379" w:rsidRPr="00AB48DD">
        <w:rPr>
          <w:rFonts w:ascii="Bell MT" w:eastAsia="Times New Roman" w:hAnsi="Bell MT" w:cs="Times New Roman"/>
          <w:color w:val="000000"/>
          <w:sz w:val="28"/>
          <w:szCs w:val="28"/>
          <w:lang w:eastAsia="es-MX"/>
        </w:rPr>
        <w:t>Ley Federal del Trabajo</w:t>
      </w:r>
      <w:r w:rsidRPr="00AB48DD">
        <w:rPr>
          <w:rFonts w:ascii="Bell MT" w:eastAsia="Times New Roman" w:hAnsi="Bell MT" w:cs="Times New Roman"/>
          <w:color w:val="000000"/>
          <w:sz w:val="28"/>
          <w:szCs w:val="28"/>
          <w:lang w:eastAsia="es-MX"/>
        </w:rPr>
        <w:t>, señala</w:t>
      </w:r>
      <w:r w:rsidR="00CB0016" w:rsidRPr="00AB48DD">
        <w:rPr>
          <w:rFonts w:ascii="Bell MT" w:eastAsia="Times New Roman" w:hAnsi="Bell MT" w:cs="Times New Roman"/>
          <w:color w:val="000000"/>
          <w:sz w:val="28"/>
          <w:szCs w:val="28"/>
          <w:lang w:eastAsia="es-MX"/>
        </w:rPr>
        <w:t xml:space="preserve"> que “</w:t>
      </w:r>
      <w:r w:rsidRPr="00AB48DD">
        <w:rPr>
          <w:rFonts w:ascii="Bell MT" w:eastAsia="Times New Roman" w:hAnsi="Bell MT" w:cs="Times New Roman"/>
          <w:color w:val="000000"/>
          <w:sz w:val="28"/>
          <w:szCs w:val="28"/>
          <w:lang w:eastAsia="es-MX"/>
        </w:rPr>
        <w:t>El trabajo es un derecho y un deber social. No es artículo de comercio, y exige respeto para las libertades y dignidad de quien lo presta, así como el reconocimiento a las diferencias entre hombres y mujeres para obtener su igualdad ante la ley. Debe efectuarse en condiciones que aseguren la vida digna y la salud para las y los trabajadores y sus familiares dependientes</w:t>
      </w:r>
      <w:r w:rsidR="00CB0016" w:rsidRPr="00AB48DD">
        <w:rPr>
          <w:rFonts w:ascii="Bell MT" w:eastAsia="Times New Roman" w:hAnsi="Bell MT" w:cs="Times New Roman"/>
          <w:color w:val="000000"/>
          <w:sz w:val="28"/>
          <w:szCs w:val="28"/>
          <w:lang w:eastAsia="es-MX"/>
        </w:rPr>
        <w:t>”</w:t>
      </w:r>
      <w:r w:rsidRPr="00AB48DD">
        <w:rPr>
          <w:rFonts w:ascii="Bell MT" w:eastAsia="Times New Roman" w:hAnsi="Bell MT" w:cs="Times New Roman"/>
          <w:color w:val="000000"/>
          <w:sz w:val="28"/>
          <w:szCs w:val="28"/>
          <w:lang w:eastAsia="es-MX"/>
        </w:rPr>
        <w:t>.</w:t>
      </w:r>
    </w:p>
    <w:p w14:paraId="4C36D182" w14:textId="77777777" w:rsidR="003F5766" w:rsidRPr="00AB48DD" w:rsidRDefault="003F5766" w:rsidP="00272045">
      <w:pPr>
        <w:spacing w:after="0" w:line="360" w:lineRule="auto"/>
        <w:jc w:val="both"/>
        <w:rPr>
          <w:rFonts w:ascii="Bell MT" w:eastAsia="Times New Roman" w:hAnsi="Bell MT" w:cs="Times New Roman"/>
          <w:color w:val="000000"/>
          <w:sz w:val="28"/>
          <w:szCs w:val="28"/>
          <w:lang w:eastAsia="es-MX"/>
        </w:rPr>
      </w:pPr>
    </w:p>
    <w:p w14:paraId="6E10383F" w14:textId="77777777" w:rsidR="00F978CD" w:rsidRPr="00AB48DD" w:rsidRDefault="003F5766" w:rsidP="00272045">
      <w:pPr>
        <w:spacing w:after="0" w:line="360" w:lineRule="auto"/>
        <w:jc w:val="both"/>
        <w:rPr>
          <w:rFonts w:ascii="Bell MT" w:eastAsia="Times New Roman" w:hAnsi="Bell MT" w:cs="Times New Roman"/>
          <w:color w:val="000000"/>
          <w:sz w:val="28"/>
          <w:szCs w:val="28"/>
          <w:lang w:eastAsia="es-MX"/>
        </w:rPr>
      </w:pPr>
      <w:r w:rsidRPr="00AB48DD">
        <w:rPr>
          <w:rFonts w:ascii="Bell MT" w:eastAsia="Times New Roman" w:hAnsi="Bell MT" w:cs="Times New Roman"/>
          <w:color w:val="000000"/>
          <w:sz w:val="28"/>
          <w:szCs w:val="28"/>
          <w:lang w:eastAsia="es-MX"/>
        </w:rPr>
        <w:t xml:space="preserve">Por lo que debemos decir que trabajo es </w:t>
      </w:r>
      <w:r w:rsidR="00CB0016" w:rsidRPr="00AB48DD">
        <w:rPr>
          <w:rFonts w:ascii="Bell MT" w:eastAsia="Times New Roman" w:hAnsi="Bell MT" w:cs="Times New Roman"/>
          <w:color w:val="000000"/>
          <w:sz w:val="28"/>
          <w:szCs w:val="28"/>
          <w:lang w:eastAsia="es-MX"/>
        </w:rPr>
        <w:t xml:space="preserve">el </w:t>
      </w:r>
      <w:r w:rsidRPr="00AB48DD">
        <w:rPr>
          <w:rFonts w:ascii="Bell MT" w:eastAsia="Times New Roman" w:hAnsi="Bell MT" w:cs="Times New Roman"/>
          <w:color w:val="000000"/>
          <w:sz w:val="28"/>
          <w:szCs w:val="28"/>
          <w:lang w:eastAsia="es-MX"/>
        </w:rPr>
        <w:t>principio de d</w:t>
      </w:r>
      <w:r w:rsidR="00964379" w:rsidRPr="00AB48DD">
        <w:rPr>
          <w:rFonts w:ascii="Bell MT" w:eastAsia="Times New Roman" w:hAnsi="Bell MT" w:cs="Times New Roman"/>
          <w:color w:val="000000"/>
          <w:sz w:val="28"/>
          <w:szCs w:val="28"/>
          <w:lang w:eastAsia="es-MX"/>
        </w:rPr>
        <w:t xml:space="preserve">erecho </w:t>
      </w:r>
      <w:r w:rsidRPr="00AB48DD">
        <w:rPr>
          <w:rFonts w:ascii="Bell MT" w:eastAsia="Times New Roman" w:hAnsi="Bell MT" w:cs="Times New Roman"/>
          <w:color w:val="000000"/>
          <w:sz w:val="28"/>
          <w:szCs w:val="28"/>
          <w:lang w:eastAsia="es-MX"/>
        </w:rPr>
        <w:t>s</w:t>
      </w:r>
      <w:r w:rsidR="00964379" w:rsidRPr="00AB48DD">
        <w:rPr>
          <w:rFonts w:ascii="Bell MT" w:eastAsia="Times New Roman" w:hAnsi="Bell MT" w:cs="Times New Roman"/>
          <w:color w:val="000000"/>
          <w:sz w:val="28"/>
          <w:szCs w:val="28"/>
          <w:lang w:eastAsia="es-MX"/>
        </w:rPr>
        <w:t xml:space="preserve">ocial </w:t>
      </w:r>
      <w:r w:rsidR="00CB0016" w:rsidRPr="00AB48DD">
        <w:rPr>
          <w:rFonts w:ascii="Bell MT" w:eastAsia="Times New Roman" w:hAnsi="Bell MT" w:cs="Times New Roman"/>
          <w:color w:val="000000"/>
          <w:sz w:val="28"/>
          <w:szCs w:val="28"/>
          <w:lang w:eastAsia="es-MX"/>
        </w:rPr>
        <w:t>que involucra libertades e igualdad</w:t>
      </w:r>
      <w:r w:rsidR="00F978CD" w:rsidRPr="00AB48DD">
        <w:rPr>
          <w:rFonts w:ascii="Bell MT" w:eastAsia="Times New Roman" w:hAnsi="Bell MT" w:cs="Times New Roman"/>
          <w:color w:val="000000"/>
          <w:sz w:val="28"/>
          <w:szCs w:val="28"/>
          <w:lang w:eastAsia="es-MX"/>
        </w:rPr>
        <w:t>es</w:t>
      </w:r>
      <w:r w:rsidR="00CB0016" w:rsidRPr="00AB48DD">
        <w:rPr>
          <w:rFonts w:ascii="Bell MT" w:eastAsia="Times New Roman" w:hAnsi="Bell MT" w:cs="Times New Roman"/>
          <w:color w:val="000000"/>
          <w:sz w:val="28"/>
          <w:szCs w:val="28"/>
          <w:lang w:eastAsia="es-MX"/>
        </w:rPr>
        <w:t xml:space="preserve"> para asegurar una vida digna</w:t>
      </w:r>
      <w:r w:rsidR="00F978CD" w:rsidRPr="00AB48DD">
        <w:rPr>
          <w:rFonts w:ascii="Bell MT" w:eastAsia="Times New Roman" w:hAnsi="Bell MT" w:cs="Times New Roman"/>
          <w:color w:val="000000"/>
          <w:sz w:val="28"/>
          <w:szCs w:val="28"/>
          <w:lang w:eastAsia="es-MX"/>
        </w:rPr>
        <w:t xml:space="preserve">. </w:t>
      </w:r>
      <w:r w:rsidR="00964379" w:rsidRPr="00AB48DD">
        <w:rPr>
          <w:rFonts w:ascii="Bell MT" w:eastAsia="Times New Roman" w:hAnsi="Bell MT" w:cs="Times New Roman"/>
          <w:color w:val="000000"/>
          <w:sz w:val="28"/>
          <w:szCs w:val="28"/>
          <w:lang w:eastAsia="es-MX"/>
        </w:rPr>
        <w:t>En el mismo tenor, el artículo 8 de</w:t>
      </w:r>
      <w:r w:rsidR="00F978CD" w:rsidRPr="00AB48DD">
        <w:rPr>
          <w:rFonts w:ascii="Bell MT" w:eastAsia="Times New Roman" w:hAnsi="Bell MT" w:cs="Times New Roman"/>
          <w:color w:val="000000"/>
          <w:sz w:val="28"/>
          <w:szCs w:val="28"/>
          <w:lang w:eastAsia="es-MX"/>
        </w:rPr>
        <w:t xml:space="preserve">l mismo ordenamiento </w:t>
      </w:r>
      <w:r w:rsidR="00964379" w:rsidRPr="00AB48DD">
        <w:rPr>
          <w:rFonts w:ascii="Bell MT" w:eastAsia="Times New Roman" w:hAnsi="Bell MT" w:cs="Times New Roman"/>
          <w:color w:val="000000"/>
          <w:sz w:val="28"/>
          <w:szCs w:val="28"/>
          <w:lang w:eastAsia="es-MX"/>
        </w:rPr>
        <w:t>establece que trabajo es “toda actividad humana, intelectual o material, independientemente del grado de preparación técnica requerido por cada profesión u oficio”</w:t>
      </w:r>
      <w:r w:rsidR="00CB0016" w:rsidRPr="00AB48DD">
        <w:rPr>
          <w:rFonts w:ascii="Bell MT" w:eastAsia="Times New Roman" w:hAnsi="Bell MT" w:cs="Times New Roman"/>
          <w:color w:val="000000"/>
          <w:sz w:val="28"/>
          <w:szCs w:val="28"/>
          <w:lang w:eastAsia="es-MX"/>
        </w:rPr>
        <w:t>. Lo que</w:t>
      </w:r>
      <w:r w:rsidR="00F978CD" w:rsidRPr="00AB48DD">
        <w:rPr>
          <w:rFonts w:ascii="Bell MT" w:eastAsia="Times New Roman" w:hAnsi="Bell MT" w:cs="Times New Roman"/>
          <w:color w:val="000000"/>
          <w:sz w:val="28"/>
          <w:szCs w:val="28"/>
          <w:lang w:eastAsia="es-MX"/>
        </w:rPr>
        <w:t xml:space="preserve"> nos habla de </w:t>
      </w:r>
      <w:r w:rsidR="00F978CD" w:rsidRPr="00AB48DD">
        <w:rPr>
          <w:rFonts w:ascii="Bell MT" w:eastAsia="Times New Roman" w:hAnsi="Bell MT" w:cs="Times New Roman"/>
          <w:color w:val="000000"/>
          <w:sz w:val="28"/>
          <w:szCs w:val="28"/>
          <w:lang w:eastAsia="es-MX"/>
        </w:rPr>
        <w:lastRenderedPageBreak/>
        <w:t>la amplitud del concepto, ya que involucra aspectos intelectuales y materiales de la actividad humana que se desempeñe.</w:t>
      </w:r>
    </w:p>
    <w:p w14:paraId="7F4AC8C9" w14:textId="77777777" w:rsidR="00F978CD" w:rsidRPr="00AB48DD" w:rsidRDefault="00F978CD" w:rsidP="00272045">
      <w:pPr>
        <w:spacing w:after="0" w:line="360" w:lineRule="auto"/>
        <w:jc w:val="both"/>
        <w:rPr>
          <w:rFonts w:ascii="Bell MT" w:eastAsia="Times New Roman" w:hAnsi="Bell MT" w:cs="Times New Roman"/>
          <w:color w:val="000000"/>
          <w:sz w:val="28"/>
          <w:szCs w:val="28"/>
          <w:lang w:eastAsia="es-MX"/>
        </w:rPr>
      </w:pPr>
    </w:p>
    <w:p w14:paraId="7305C99E" w14:textId="77777777" w:rsidR="00F978CD" w:rsidRPr="00AB48DD" w:rsidRDefault="00F978CD" w:rsidP="00272045">
      <w:pPr>
        <w:spacing w:after="0" w:line="360" w:lineRule="auto"/>
        <w:jc w:val="both"/>
        <w:rPr>
          <w:rFonts w:ascii="Bell MT" w:eastAsia="Times New Roman" w:hAnsi="Bell MT" w:cs="Times New Roman"/>
          <w:color w:val="000000"/>
          <w:sz w:val="28"/>
          <w:szCs w:val="28"/>
          <w:lang w:eastAsia="es-MX"/>
        </w:rPr>
      </w:pPr>
      <w:r w:rsidRPr="00AB48DD">
        <w:rPr>
          <w:rFonts w:ascii="Bell MT" w:eastAsia="Times New Roman" w:hAnsi="Bell MT" w:cs="Times New Roman"/>
          <w:color w:val="000000"/>
          <w:sz w:val="28"/>
          <w:szCs w:val="28"/>
          <w:lang w:eastAsia="es-MX"/>
        </w:rPr>
        <w:t xml:space="preserve">Teniendo claro el concepto de trabajo desde sus vertientes económica y jurídica, ahora se analiza el origen de este derecho y la evolución que ha tenido </w:t>
      </w:r>
      <w:r w:rsidR="00E12709" w:rsidRPr="00AB48DD">
        <w:rPr>
          <w:rFonts w:ascii="Bell MT" w:eastAsia="Times New Roman" w:hAnsi="Bell MT" w:cs="Times New Roman"/>
          <w:color w:val="000000"/>
          <w:sz w:val="28"/>
          <w:szCs w:val="28"/>
          <w:lang w:eastAsia="es-MX"/>
        </w:rPr>
        <w:t xml:space="preserve">hasta hoy en día, porque sólo así podremos tener clara la proyección que se quiere dar al mismo mediante la presente iniciativa. </w:t>
      </w:r>
      <w:r w:rsidR="00203502" w:rsidRPr="00AB48DD">
        <w:rPr>
          <w:rFonts w:ascii="Bell MT" w:eastAsia="Times New Roman" w:hAnsi="Bell MT" w:cs="Times New Roman"/>
          <w:color w:val="000000"/>
          <w:sz w:val="28"/>
          <w:szCs w:val="28"/>
          <w:lang w:eastAsia="es-MX"/>
        </w:rPr>
        <w:t>La Constitución Política de los Estados Unidos Mexicanos, publicada en el Diario Oficial de la Federación, el día 5 de febrero de 1917, considero en su artículo 4° que a ninguna persona podía impedírsele que se dedicara a profesión, industria, comercio o trabajo, complementándola con la referencia en el artículo 123 de las bases mínimas.</w:t>
      </w:r>
    </w:p>
    <w:p w14:paraId="4014A351" w14:textId="77777777" w:rsidR="00F978CD" w:rsidRPr="00AB48DD" w:rsidRDefault="00F978CD" w:rsidP="00272045">
      <w:pPr>
        <w:spacing w:after="0" w:line="360" w:lineRule="auto"/>
        <w:jc w:val="both"/>
        <w:rPr>
          <w:rFonts w:ascii="Bell MT" w:eastAsia="Times New Roman" w:hAnsi="Bell MT" w:cs="Times New Roman"/>
          <w:color w:val="000000"/>
          <w:sz w:val="28"/>
          <w:szCs w:val="28"/>
          <w:lang w:eastAsia="es-MX"/>
        </w:rPr>
      </w:pPr>
    </w:p>
    <w:p w14:paraId="72CA2A12" w14:textId="716081C4" w:rsidR="006E2CE3" w:rsidRPr="00AB48DD" w:rsidRDefault="006E2CE3" w:rsidP="00272045">
      <w:pPr>
        <w:spacing w:after="0" w:line="360" w:lineRule="auto"/>
        <w:jc w:val="both"/>
        <w:rPr>
          <w:rFonts w:ascii="Bell MT" w:eastAsia="Times New Roman" w:hAnsi="Bell MT" w:cs="Times New Roman"/>
          <w:color w:val="000000"/>
          <w:sz w:val="28"/>
          <w:szCs w:val="28"/>
          <w:lang w:eastAsia="es-MX"/>
        </w:rPr>
      </w:pPr>
      <w:r w:rsidRPr="00AB48DD">
        <w:rPr>
          <w:rFonts w:ascii="Bell MT" w:eastAsia="Times New Roman" w:hAnsi="Bell MT" w:cs="Times New Roman"/>
          <w:color w:val="000000"/>
          <w:sz w:val="28"/>
          <w:szCs w:val="28"/>
          <w:lang w:eastAsia="es-MX"/>
        </w:rPr>
        <w:t xml:space="preserve">La evolución </w:t>
      </w:r>
      <w:r w:rsidR="005476FD" w:rsidRPr="00AB48DD">
        <w:rPr>
          <w:rFonts w:ascii="Bell MT" w:eastAsia="Times New Roman" w:hAnsi="Bell MT" w:cs="Times New Roman"/>
          <w:color w:val="000000"/>
          <w:sz w:val="28"/>
          <w:szCs w:val="28"/>
          <w:lang w:eastAsia="es-MX"/>
        </w:rPr>
        <w:t>del derecho al trabajo</w:t>
      </w:r>
      <w:r w:rsidRPr="00AB48DD">
        <w:rPr>
          <w:rFonts w:ascii="Bell MT" w:eastAsia="Times New Roman" w:hAnsi="Bell MT" w:cs="Times New Roman"/>
          <w:color w:val="000000"/>
          <w:sz w:val="28"/>
          <w:szCs w:val="28"/>
          <w:lang w:eastAsia="es-MX"/>
        </w:rPr>
        <w:t xml:space="preserve">, tiene como punto de partida </w:t>
      </w:r>
      <w:r w:rsidR="00203502" w:rsidRPr="00AB48DD">
        <w:rPr>
          <w:rFonts w:ascii="Bell MT" w:eastAsia="Times New Roman" w:hAnsi="Bell MT" w:cs="Times New Roman"/>
          <w:color w:val="000000"/>
          <w:sz w:val="28"/>
          <w:szCs w:val="28"/>
          <w:lang w:eastAsia="es-MX"/>
        </w:rPr>
        <w:t xml:space="preserve">el artículo 23 de la Declaración Universal de Derechos Humanos, adoptada y proclamada por la Asamblea General </w:t>
      </w:r>
      <w:r w:rsidRPr="00AB48DD">
        <w:rPr>
          <w:rFonts w:ascii="Bell MT" w:eastAsia="Times New Roman" w:hAnsi="Bell MT" w:cs="Times New Roman"/>
          <w:color w:val="000000"/>
          <w:sz w:val="28"/>
          <w:szCs w:val="28"/>
          <w:lang w:eastAsia="es-MX"/>
        </w:rPr>
        <w:t xml:space="preserve">de la Organización de las Naciones Unidas, </w:t>
      </w:r>
      <w:r w:rsidR="00203502" w:rsidRPr="00AB48DD">
        <w:rPr>
          <w:rFonts w:ascii="Bell MT" w:eastAsia="Times New Roman" w:hAnsi="Bell MT" w:cs="Times New Roman"/>
          <w:color w:val="000000"/>
          <w:sz w:val="28"/>
          <w:szCs w:val="28"/>
          <w:lang w:eastAsia="es-MX"/>
        </w:rPr>
        <w:t>en su resolución 217 A (III), de</w:t>
      </w:r>
      <w:r w:rsidR="005476FD" w:rsidRPr="00AB48DD">
        <w:rPr>
          <w:rFonts w:ascii="Bell MT" w:eastAsia="Times New Roman" w:hAnsi="Bell MT" w:cs="Times New Roman"/>
          <w:color w:val="000000"/>
          <w:sz w:val="28"/>
          <w:szCs w:val="28"/>
          <w:lang w:eastAsia="es-MX"/>
        </w:rPr>
        <w:t xml:space="preserve"> fecha </w:t>
      </w:r>
      <w:r w:rsidR="00203502" w:rsidRPr="00AB48DD">
        <w:rPr>
          <w:rFonts w:ascii="Bell MT" w:eastAsia="Times New Roman" w:hAnsi="Bell MT" w:cs="Times New Roman"/>
          <w:color w:val="000000"/>
          <w:sz w:val="28"/>
          <w:szCs w:val="28"/>
          <w:lang w:eastAsia="es-MX"/>
        </w:rPr>
        <w:t>10 de diciembre de 1948</w:t>
      </w:r>
      <w:r w:rsidRPr="00AB48DD">
        <w:rPr>
          <w:rFonts w:ascii="Bell MT" w:eastAsia="Times New Roman" w:hAnsi="Bell MT" w:cs="Times New Roman"/>
          <w:color w:val="000000"/>
          <w:sz w:val="28"/>
          <w:szCs w:val="28"/>
          <w:lang w:eastAsia="es-MX"/>
        </w:rPr>
        <w:t xml:space="preserve">, </w:t>
      </w:r>
      <w:r w:rsidR="0029625B" w:rsidRPr="00AB48DD">
        <w:rPr>
          <w:rFonts w:ascii="Bell MT" w:eastAsia="Times New Roman" w:hAnsi="Bell MT" w:cs="Times New Roman"/>
          <w:color w:val="000000"/>
          <w:sz w:val="28"/>
          <w:szCs w:val="28"/>
          <w:lang w:eastAsia="es-MX"/>
        </w:rPr>
        <w:t xml:space="preserve">donde se </w:t>
      </w:r>
      <w:r w:rsidRPr="00AB48DD">
        <w:rPr>
          <w:rFonts w:ascii="Bell MT" w:eastAsia="Times New Roman" w:hAnsi="Bell MT" w:cs="Times New Roman"/>
          <w:color w:val="000000"/>
          <w:sz w:val="28"/>
          <w:szCs w:val="28"/>
          <w:lang w:eastAsia="es-MX"/>
        </w:rPr>
        <w:t>estableció, entre otras cosas, que</w:t>
      </w:r>
      <w:r w:rsidR="00830FEB" w:rsidRPr="00AB48DD">
        <w:rPr>
          <w:rFonts w:ascii="Bell MT" w:eastAsia="Times New Roman" w:hAnsi="Bell MT" w:cs="Times New Roman"/>
          <w:color w:val="000000"/>
          <w:sz w:val="28"/>
          <w:szCs w:val="28"/>
          <w:lang w:eastAsia="es-MX"/>
        </w:rPr>
        <w:t>:</w:t>
      </w:r>
      <w:r w:rsidRPr="00AB48DD">
        <w:rPr>
          <w:rFonts w:ascii="Bell MT" w:eastAsia="Times New Roman" w:hAnsi="Bell MT" w:cs="Times New Roman"/>
          <w:color w:val="000000"/>
          <w:sz w:val="28"/>
          <w:szCs w:val="28"/>
          <w:lang w:eastAsia="es-MX"/>
        </w:rPr>
        <w:t xml:space="preserve"> “Toda persona tiene derecho al trabajo, a la libre elección de su trabajo, a condiciones equitativas y satisfactorias de trabajo y a la protección contra el desempleo”.</w:t>
      </w:r>
      <w:r w:rsidR="008E0422" w:rsidRPr="00AB48DD">
        <w:rPr>
          <w:rFonts w:ascii="Bell MT" w:eastAsia="Times New Roman" w:hAnsi="Bell MT" w:cs="Times New Roman"/>
          <w:color w:val="000000"/>
          <w:sz w:val="28"/>
          <w:szCs w:val="28"/>
          <w:lang w:eastAsia="es-MX"/>
        </w:rPr>
        <w:t xml:space="preserve"> </w:t>
      </w:r>
      <w:r w:rsidR="006D0441" w:rsidRPr="00AB48DD">
        <w:rPr>
          <w:rFonts w:ascii="Bell MT" w:eastAsia="Times New Roman" w:hAnsi="Bell MT" w:cs="Times New Roman"/>
          <w:color w:val="000000"/>
          <w:sz w:val="28"/>
          <w:szCs w:val="28"/>
          <w:lang w:eastAsia="es-MX"/>
        </w:rPr>
        <w:t xml:space="preserve">En la definición de trabajo como derecho humano, se establecen </w:t>
      </w:r>
      <w:r w:rsidR="00E50D45" w:rsidRPr="00AB48DD">
        <w:rPr>
          <w:rFonts w:ascii="Bell MT" w:eastAsia="Times New Roman" w:hAnsi="Bell MT" w:cs="Times New Roman"/>
          <w:color w:val="000000"/>
          <w:sz w:val="28"/>
          <w:szCs w:val="28"/>
          <w:lang w:eastAsia="es-MX"/>
        </w:rPr>
        <w:t>una serie de factores que deben tenerse en cuenta al momento de protegerlo</w:t>
      </w:r>
      <w:r w:rsidR="001F095C" w:rsidRPr="00AB48DD">
        <w:rPr>
          <w:rFonts w:ascii="Bell MT" w:eastAsia="Times New Roman" w:hAnsi="Bell MT" w:cs="Times New Roman"/>
          <w:color w:val="000000"/>
          <w:sz w:val="28"/>
          <w:szCs w:val="28"/>
          <w:lang w:eastAsia="es-MX"/>
        </w:rPr>
        <w:t xml:space="preserve">, entre lo que resalta </w:t>
      </w:r>
      <w:r w:rsidR="00C2646A" w:rsidRPr="00AB48DD">
        <w:rPr>
          <w:rFonts w:ascii="Bell MT" w:eastAsia="Times New Roman" w:hAnsi="Bell MT" w:cs="Times New Roman"/>
          <w:color w:val="000000"/>
          <w:sz w:val="28"/>
          <w:szCs w:val="28"/>
          <w:lang w:eastAsia="es-MX"/>
        </w:rPr>
        <w:t xml:space="preserve">el derecho al trabajo, la libre elección, las condiciones equitativas y </w:t>
      </w:r>
      <w:r w:rsidR="00117B3A" w:rsidRPr="00AB48DD">
        <w:rPr>
          <w:rFonts w:ascii="Bell MT" w:eastAsia="Times New Roman" w:hAnsi="Bell MT" w:cs="Times New Roman"/>
          <w:color w:val="000000"/>
          <w:sz w:val="28"/>
          <w:szCs w:val="28"/>
          <w:lang w:eastAsia="es-MX"/>
        </w:rPr>
        <w:t>la protección al desempleo.</w:t>
      </w:r>
    </w:p>
    <w:p w14:paraId="50BCF7F6" w14:textId="5D0649A2" w:rsidR="00F12593" w:rsidRPr="00AB48DD" w:rsidRDefault="00F12593" w:rsidP="00272045">
      <w:pPr>
        <w:spacing w:after="0" w:line="360" w:lineRule="auto"/>
        <w:jc w:val="both"/>
        <w:rPr>
          <w:rFonts w:ascii="Bell MT" w:eastAsia="Times New Roman" w:hAnsi="Bell MT" w:cs="Times New Roman"/>
          <w:color w:val="000000"/>
          <w:sz w:val="28"/>
          <w:szCs w:val="28"/>
          <w:lang w:eastAsia="es-MX"/>
        </w:rPr>
      </w:pPr>
    </w:p>
    <w:p w14:paraId="7394D00A" w14:textId="0916B583" w:rsidR="00F0233C" w:rsidRPr="00AB48DD" w:rsidRDefault="00F0233C" w:rsidP="00F0233C">
      <w:pPr>
        <w:spacing w:after="0" w:line="360" w:lineRule="auto"/>
        <w:jc w:val="both"/>
        <w:rPr>
          <w:rFonts w:ascii="Bell MT" w:eastAsia="Times New Roman" w:hAnsi="Bell MT" w:cs="Times New Roman"/>
          <w:color w:val="000000"/>
          <w:sz w:val="28"/>
          <w:szCs w:val="28"/>
          <w:lang w:eastAsia="es-MX"/>
        </w:rPr>
      </w:pPr>
      <w:r w:rsidRPr="00AB48DD">
        <w:rPr>
          <w:rFonts w:ascii="Bell MT" w:eastAsia="Times New Roman" w:hAnsi="Bell MT" w:cs="Times New Roman"/>
          <w:color w:val="000000"/>
          <w:sz w:val="28"/>
          <w:szCs w:val="28"/>
          <w:lang w:eastAsia="es-MX"/>
        </w:rPr>
        <w:t xml:space="preserve">A partir de este momento documentos como la Declaración Universal de los Derechos Humanos, la Declaración Americana de los Deberes y Derechos del </w:t>
      </w:r>
      <w:r w:rsidRPr="00AB48DD">
        <w:rPr>
          <w:rFonts w:ascii="Bell MT" w:eastAsia="Times New Roman" w:hAnsi="Bell MT" w:cs="Times New Roman"/>
          <w:color w:val="000000"/>
          <w:sz w:val="28"/>
          <w:szCs w:val="28"/>
          <w:lang w:eastAsia="es-MX"/>
        </w:rPr>
        <w:lastRenderedPageBreak/>
        <w:t xml:space="preserve">Hombre, el Convenio 168 de la Organización Internacional del Trabajo, la Conferencia Internacional del Trabajo, entre otros, establecieron que toda persona tiene derecho al trabajo, pero no sólo eso, han determinado como derecho de los trabajadores, la protección contra el desempleo, porque este permite garantizar la subsistencia no sólo del trabajador, sino también de </w:t>
      </w:r>
      <w:r w:rsidR="00472853" w:rsidRPr="00AB48DD">
        <w:rPr>
          <w:rFonts w:ascii="Bell MT" w:eastAsia="Times New Roman" w:hAnsi="Bell MT" w:cs="Times New Roman"/>
          <w:color w:val="000000"/>
          <w:sz w:val="28"/>
          <w:szCs w:val="28"/>
          <w:lang w:eastAsia="es-MX"/>
        </w:rPr>
        <w:t xml:space="preserve">sus </w:t>
      </w:r>
      <w:r w:rsidRPr="00AB48DD">
        <w:rPr>
          <w:rFonts w:ascii="Bell MT" w:eastAsia="Times New Roman" w:hAnsi="Bell MT" w:cs="Times New Roman"/>
          <w:color w:val="000000"/>
          <w:sz w:val="28"/>
          <w:szCs w:val="28"/>
          <w:lang w:eastAsia="es-MX"/>
        </w:rPr>
        <w:t>familia</w:t>
      </w:r>
      <w:r w:rsidR="00472853" w:rsidRPr="00AB48DD">
        <w:rPr>
          <w:rFonts w:ascii="Bell MT" w:eastAsia="Times New Roman" w:hAnsi="Bell MT" w:cs="Times New Roman"/>
          <w:color w:val="000000"/>
          <w:sz w:val="28"/>
          <w:szCs w:val="28"/>
          <w:lang w:eastAsia="es-MX"/>
        </w:rPr>
        <w:t>s</w:t>
      </w:r>
      <w:r w:rsidRPr="00AB48DD">
        <w:rPr>
          <w:rFonts w:ascii="Bell MT" w:eastAsia="Times New Roman" w:hAnsi="Bell MT" w:cs="Times New Roman"/>
          <w:color w:val="000000"/>
          <w:sz w:val="28"/>
          <w:szCs w:val="28"/>
          <w:lang w:eastAsia="es-MX"/>
        </w:rPr>
        <w:t>.</w:t>
      </w:r>
    </w:p>
    <w:p w14:paraId="2EFE0EA3" w14:textId="77777777" w:rsidR="00F0233C" w:rsidRPr="00AB48DD" w:rsidRDefault="00F0233C" w:rsidP="00F0233C">
      <w:pPr>
        <w:spacing w:after="0" w:line="360" w:lineRule="auto"/>
        <w:jc w:val="both"/>
        <w:rPr>
          <w:rFonts w:ascii="Bell MT" w:eastAsia="Times New Roman" w:hAnsi="Bell MT" w:cs="Times New Roman"/>
          <w:color w:val="000000"/>
          <w:sz w:val="28"/>
          <w:szCs w:val="28"/>
          <w:lang w:eastAsia="es-MX"/>
        </w:rPr>
      </w:pPr>
    </w:p>
    <w:p w14:paraId="0C66216E" w14:textId="10EC08D4" w:rsidR="00F0233C" w:rsidRPr="00AB48DD" w:rsidRDefault="00F0233C" w:rsidP="00F0233C">
      <w:pPr>
        <w:spacing w:after="0" w:line="360" w:lineRule="auto"/>
        <w:jc w:val="both"/>
        <w:rPr>
          <w:rFonts w:ascii="Bell MT" w:eastAsia="Times New Roman" w:hAnsi="Bell MT" w:cs="Times New Roman"/>
          <w:color w:val="000000"/>
          <w:sz w:val="28"/>
          <w:szCs w:val="28"/>
          <w:lang w:eastAsia="es-MX"/>
        </w:rPr>
      </w:pPr>
      <w:r w:rsidRPr="00AB48DD">
        <w:rPr>
          <w:rFonts w:ascii="Bell MT" w:eastAsia="Times New Roman" w:hAnsi="Bell MT" w:cs="Times New Roman"/>
          <w:color w:val="000000"/>
          <w:sz w:val="28"/>
          <w:szCs w:val="28"/>
          <w:lang w:eastAsia="es-MX"/>
        </w:rPr>
        <w:t>En específico, la Declaración Universal de Derechos Humanos estableció una doble protección</w:t>
      </w:r>
      <w:r w:rsidR="00EA7D2D" w:rsidRPr="00AB48DD">
        <w:rPr>
          <w:rFonts w:ascii="Bell MT" w:eastAsia="Times New Roman" w:hAnsi="Bell MT" w:cs="Times New Roman"/>
          <w:color w:val="000000"/>
          <w:sz w:val="28"/>
          <w:szCs w:val="28"/>
          <w:lang w:eastAsia="es-MX"/>
        </w:rPr>
        <w:t xml:space="preserve">. </w:t>
      </w:r>
      <w:r w:rsidRPr="00AB48DD">
        <w:rPr>
          <w:rFonts w:ascii="Bell MT" w:eastAsia="Times New Roman" w:hAnsi="Bell MT" w:cs="Times New Roman"/>
          <w:color w:val="000000"/>
          <w:sz w:val="28"/>
          <w:szCs w:val="28"/>
          <w:lang w:eastAsia="es-MX"/>
        </w:rPr>
        <w:t>La Organización Internacional del Trabajo (</w:t>
      </w:r>
      <w:r w:rsidR="00055E66" w:rsidRPr="00AB48DD">
        <w:rPr>
          <w:rFonts w:ascii="Bell MT" w:eastAsia="Times New Roman" w:hAnsi="Bell MT" w:cs="Times New Roman"/>
          <w:color w:val="000000"/>
          <w:sz w:val="28"/>
          <w:szCs w:val="28"/>
          <w:lang w:eastAsia="es-MX"/>
        </w:rPr>
        <w:t>O</w:t>
      </w:r>
      <w:r w:rsidRPr="00AB48DD">
        <w:rPr>
          <w:rFonts w:ascii="Bell MT" w:eastAsia="Times New Roman" w:hAnsi="Bell MT" w:cs="Times New Roman"/>
          <w:color w:val="000000"/>
          <w:sz w:val="28"/>
          <w:szCs w:val="28"/>
          <w:lang w:eastAsia="es-MX"/>
        </w:rPr>
        <w:t>IT), ha señalado que el seguro de desempleo es parte de la seguridad social, ya que es "velar porque las personas que están en la imposibilidad -sea temporal o permanente- de obtener un ingreso, o que deben asumir responsabilidades financieras excepcionales, puedan seguir satisfaciendo sus necesidades, proporcionándoles, a tal efecto, recursos financieros o determinados bienes o servicios".</w:t>
      </w:r>
    </w:p>
    <w:p w14:paraId="451D30B5" w14:textId="77777777" w:rsidR="00F0233C" w:rsidRPr="00AB48DD" w:rsidRDefault="00F0233C" w:rsidP="00F0233C">
      <w:pPr>
        <w:spacing w:after="0" w:line="360" w:lineRule="auto"/>
        <w:jc w:val="both"/>
        <w:rPr>
          <w:rFonts w:ascii="Bell MT" w:eastAsia="Times New Roman" w:hAnsi="Bell MT" w:cs="Times New Roman"/>
          <w:color w:val="000000"/>
          <w:sz w:val="28"/>
          <w:szCs w:val="28"/>
          <w:lang w:eastAsia="es-MX"/>
        </w:rPr>
      </w:pPr>
    </w:p>
    <w:p w14:paraId="0BE26EFE" w14:textId="6C1DFFCE" w:rsidR="00F0233C" w:rsidRPr="00AB48DD" w:rsidRDefault="00F0233C" w:rsidP="00F0233C">
      <w:pPr>
        <w:spacing w:after="0" w:line="360" w:lineRule="auto"/>
        <w:jc w:val="both"/>
        <w:rPr>
          <w:rFonts w:ascii="Bell MT" w:eastAsia="Times New Roman" w:hAnsi="Bell MT" w:cs="Times New Roman"/>
          <w:color w:val="000000"/>
          <w:sz w:val="28"/>
          <w:szCs w:val="28"/>
          <w:lang w:eastAsia="es-MX"/>
        </w:rPr>
      </w:pPr>
      <w:r w:rsidRPr="00AB48DD">
        <w:rPr>
          <w:rFonts w:ascii="Bell MT" w:eastAsia="Times New Roman" w:hAnsi="Bell MT" w:cs="Times New Roman"/>
          <w:color w:val="000000"/>
          <w:sz w:val="28"/>
          <w:szCs w:val="28"/>
          <w:lang w:eastAsia="es-MX"/>
        </w:rPr>
        <w:t xml:space="preserve">Considerando los criterios de organismos internacionales, la protección ante el desempleo en el mundo se ha dado generalmente bajo cuatro mecanismos, que son: la indemnización por despido, cuentas de ahorro individual por desempleo, seguros de desempleo y la asistencia de desempleo, cuyas diferencias son básicamente la forma de ser financiadas, ya que algunas son a través de contribuciones de las empresas o el propio trabajador y otras son a través de recursos públicos. </w:t>
      </w:r>
    </w:p>
    <w:p w14:paraId="08C8B495" w14:textId="77777777" w:rsidR="00F0233C" w:rsidRPr="00AB48DD" w:rsidRDefault="00F0233C" w:rsidP="00F0233C">
      <w:pPr>
        <w:spacing w:after="0" w:line="360" w:lineRule="auto"/>
        <w:jc w:val="both"/>
        <w:rPr>
          <w:rFonts w:ascii="Bell MT" w:eastAsia="Times New Roman" w:hAnsi="Bell MT" w:cs="Times New Roman"/>
          <w:color w:val="000000"/>
          <w:sz w:val="28"/>
          <w:szCs w:val="28"/>
          <w:lang w:eastAsia="es-MX"/>
        </w:rPr>
      </w:pPr>
    </w:p>
    <w:p w14:paraId="5543B593" w14:textId="16C47559" w:rsidR="00F0233C" w:rsidRPr="00AB48DD" w:rsidRDefault="00F0233C" w:rsidP="00F0233C">
      <w:pPr>
        <w:spacing w:after="0" w:line="360" w:lineRule="auto"/>
        <w:jc w:val="both"/>
        <w:rPr>
          <w:rFonts w:ascii="Bell MT" w:eastAsia="Times New Roman" w:hAnsi="Bell MT" w:cs="Times New Roman"/>
          <w:color w:val="000000"/>
          <w:sz w:val="28"/>
          <w:szCs w:val="28"/>
          <w:lang w:eastAsia="es-MX"/>
        </w:rPr>
      </w:pPr>
      <w:r w:rsidRPr="00AB48DD">
        <w:rPr>
          <w:rFonts w:ascii="Bell MT" w:eastAsia="Times New Roman" w:hAnsi="Bell MT" w:cs="Times New Roman"/>
          <w:color w:val="000000"/>
          <w:sz w:val="28"/>
          <w:szCs w:val="28"/>
          <w:lang w:eastAsia="es-MX"/>
        </w:rPr>
        <w:t xml:space="preserve">En este sentido se distinguen cuatro grupos de países, que son: aquellas economías con ingresos altos, donde la población protegida representa entre el </w:t>
      </w:r>
      <w:r w:rsidRPr="00AB48DD">
        <w:rPr>
          <w:rFonts w:ascii="Bell MT" w:eastAsia="Times New Roman" w:hAnsi="Bell MT" w:cs="Times New Roman"/>
          <w:color w:val="000000"/>
          <w:sz w:val="28"/>
          <w:szCs w:val="28"/>
          <w:lang w:eastAsia="es-MX"/>
        </w:rPr>
        <w:lastRenderedPageBreak/>
        <w:t>70% y 80% y donde encontramos países europeos o América del Norte; países de ingresos altos-medios, donde se alcanza una cobertura del 40% de su población activa; países de ingreso medio bajo, donde la cobertura es menor a un 20%; y, países de ingresos bajos, donde sólo una pequeña minoría está legalmente cubierta, entre los que podemos mencionar a países en África del Norte, Asia, América Latina y el Medio Este.</w:t>
      </w:r>
    </w:p>
    <w:p w14:paraId="3B2CB482" w14:textId="77777777" w:rsidR="00582066" w:rsidRPr="00AB48DD" w:rsidRDefault="00582066" w:rsidP="00272045">
      <w:pPr>
        <w:spacing w:after="0" w:line="360" w:lineRule="auto"/>
        <w:jc w:val="both"/>
        <w:rPr>
          <w:rFonts w:ascii="Bell MT" w:eastAsia="Times New Roman" w:hAnsi="Bell MT" w:cs="Times New Roman"/>
          <w:color w:val="000000"/>
          <w:sz w:val="28"/>
          <w:szCs w:val="28"/>
          <w:lang w:eastAsia="es-MX"/>
        </w:rPr>
      </w:pPr>
    </w:p>
    <w:p w14:paraId="3430F037" w14:textId="65FBFE23" w:rsidR="004955CF" w:rsidRPr="00AB48DD" w:rsidRDefault="004955CF" w:rsidP="00CB4A25">
      <w:pPr>
        <w:pStyle w:val="Descripcin"/>
        <w:keepNext/>
        <w:spacing w:after="0"/>
        <w:jc w:val="both"/>
        <w:rPr>
          <w:rFonts w:ascii="Bell MT" w:hAnsi="Bell MT"/>
          <w:sz w:val="28"/>
          <w:szCs w:val="28"/>
        </w:rPr>
      </w:pPr>
      <w:r w:rsidRPr="00AB48DD">
        <w:rPr>
          <w:rFonts w:ascii="Bell MT" w:hAnsi="Bell MT"/>
          <w:sz w:val="28"/>
          <w:szCs w:val="28"/>
        </w:rPr>
        <w:t>DIAGRAMA 1.</w:t>
      </w:r>
    </w:p>
    <w:p w14:paraId="0F515F9B" w14:textId="55880A5C" w:rsidR="004955CF" w:rsidRPr="00AB48DD" w:rsidRDefault="004955CF" w:rsidP="00CB4A25">
      <w:pPr>
        <w:spacing w:after="0" w:line="240" w:lineRule="auto"/>
        <w:rPr>
          <w:sz w:val="28"/>
          <w:szCs w:val="28"/>
        </w:rPr>
      </w:pPr>
      <w:r w:rsidRPr="00AB48DD">
        <w:rPr>
          <w:rFonts w:ascii="Bell MT" w:hAnsi="Bell MT"/>
          <w:sz w:val="28"/>
          <w:szCs w:val="28"/>
        </w:rPr>
        <w:t>Materias de los tratados internacionales en derecho del trabajo</w:t>
      </w:r>
      <w:r w:rsidR="0072156C" w:rsidRPr="00AB48DD">
        <w:rPr>
          <w:rFonts w:ascii="Bell MT" w:hAnsi="Bell MT"/>
          <w:sz w:val="28"/>
          <w:szCs w:val="28"/>
        </w:rPr>
        <w:t>.</w:t>
      </w:r>
    </w:p>
    <w:p w14:paraId="2C1590C7" w14:textId="77777777" w:rsidR="004955CF" w:rsidRPr="00AB48DD" w:rsidRDefault="004955CF" w:rsidP="00272045">
      <w:pPr>
        <w:keepNext/>
        <w:spacing w:after="0" w:line="360" w:lineRule="auto"/>
        <w:jc w:val="both"/>
        <w:rPr>
          <w:sz w:val="28"/>
          <w:szCs w:val="28"/>
        </w:rPr>
      </w:pPr>
      <w:r w:rsidRPr="00AB48DD">
        <w:rPr>
          <w:rFonts w:ascii="Bell MT" w:eastAsia="Times New Roman" w:hAnsi="Bell MT" w:cs="Times New Roman"/>
          <w:noProof/>
          <w:color w:val="000000"/>
          <w:sz w:val="28"/>
          <w:szCs w:val="28"/>
          <w:lang w:eastAsia="es-MX"/>
        </w:rPr>
        <w:drawing>
          <wp:inline distT="0" distB="0" distL="0" distR="0" wp14:anchorId="6448D308" wp14:editId="3D4D7860">
            <wp:extent cx="5854700" cy="2667000"/>
            <wp:effectExtent l="0" t="0" r="0" b="0"/>
            <wp:docPr id="70" name="Gráfico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96DAC541-7B7A-43D3-8B79-37D633B846F1}">
                          <asvg:svgBlip xmlns:asvg="http://schemas.microsoft.com/office/drawing/2016/SVG/main" r:embed="rId10"/>
                        </a:ext>
                      </a:extLst>
                    </a:blip>
                    <a:srcRect r="9279" b="15510"/>
                    <a:stretch/>
                  </pic:blipFill>
                  <pic:spPr bwMode="auto">
                    <a:xfrm>
                      <a:off x="0" y="0"/>
                      <a:ext cx="5854700" cy="2667000"/>
                    </a:xfrm>
                    <a:prstGeom prst="rect">
                      <a:avLst/>
                    </a:prstGeom>
                    <a:ln>
                      <a:noFill/>
                    </a:ln>
                    <a:extLst>
                      <a:ext uri="{53640926-AAD7-44D8-BBD7-CCE9431645EC}">
                        <a14:shadowObscured xmlns:a14="http://schemas.microsoft.com/office/drawing/2010/main"/>
                      </a:ext>
                    </a:extLst>
                  </pic:spPr>
                </pic:pic>
              </a:graphicData>
            </a:graphic>
          </wp:inline>
        </w:drawing>
      </w:r>
    </w:p>
    <w:p w14:paraId="524E3990" w14:textId="31EE87D7" w:rsidR="00FF082F" w:rsidRPr="00AB48DD" w:rsidRDefault="004955CF" w:rsidP="00CB4A25">
      <w:pPr>
        <w:pStyle w:val="Descripcin"/>
        <w:spacing w:after="0"/>
        <w:jc w:val="both"/>
        <w:rPr>
          <w:rFonts w:ascii="Bell MT" w:eastAsia="Times New Roman" w:hAnsi="Bell MT" w:cs="Times New Roman"/>
          <w:color w:val="000000"/>
          <w:sz w:val="28"/>
          <w:szCs w:val="28"/>
          <w:lang w:eastAsia="es-MX"/>
        </w:rPr>
      </w:pPr>
      <w:r w:rsidRPr="00AB48DD">
        <w:rPr>
          <w:sz w:val="28"/>
          <w:szCs w:val="28"/>
        </w:rPr>
        <w:t>FUENTE:  Realización propia con información obtenida en https://www.scjn.gob.mx/tratados-internacionales/caracter-especial/trabajo.</w:t>
      </w:r>
    </w:p>
    <w:p w14:paraId="7D50B3D5" w14:textId="1C0FE373" w:rsidR="00FF082F" w:rsidRPr="00AB48DD" w:rsidRDefault="00FF082F" w:rsidP="00272045">
      <w:pPr>
        <w:spacing w:after="0" w:line="360" w:lineRule="auto"/>
        <w:jc w:val="both"/>
        <w:rPr>
          <w:rFonts w:ascii="Bell MT" w:eastAsia="Times New Roman" w:hAnsi="Bell MT" w:cs="Times New Roman"/>
          <w:color w:val="000000"/>
          <w:sz w:val="28"/>
          <w:szCs w:val="28"/>
          <w:lang w:eastAsia="es-MX"/>
        </w:rPr>
      </w:pPr>
    </w:p>
    <w:p w14:paraId="08C85D85" w14:textId="607364B7" w:rsidR="008C4229" w:rsidRPr="00AB48DD" w:rsidRDefault="008C4229" w:rsidP="00272045">
      <w:pPr>
        <w:spacing w:after="0" w:line="360" w:lineRule="auto"/>
        <w:jc w:val="both"/>
        <w:rPr>
          <w:rFonts w:ascii="Bell MT" w:eastAsia="Times New Roman" w:hAnsi="Bell MT" w:cs="Times New Roman"/>
          <w:color w:val="000000"/>
          <w:sz w:val="28"/>
          <w:szCs w:val="28"/>
          <w:lang w:eastAsia="es-MX"/>
        </w:rPr>
      </w:pPr>
      <w:r w:rsidRPr="00AB48DD">
        <w:rPr>
          <w:rFonts w:ascii="Bell MT" w:eastAsia="Times New Roman" w:hAnsi="Bell MT" w:cs="Times New Roman"/>
          <w:color w:val="000000"/>
          <w:sz w:val="28"/>
          <w:szCs w:val="28"/>
          <w:lang w:eastAsia="es-MX"/>
        </w:rPr>
        <w:t>Proteger a una persona y a todos sus dependientes en el momento de que no se tiene trabajo, es quizá más importante y relevante, porque es precisamente en este momento donde se tiene un alto grado de incertidumbre en lo que va a pasar, porque no hay ingreso, no se sabe cuánto será el tiempo que durará</w:t>
      </w:r>
      <w:r w:rsidR="00AB5728" w:rsidRPr="00AB48DD">
        <w:rPr>
          <w:rFonts w:ascii="Bell MT" w:eastAsia="Times New Roman" w:hAnsi="Bell MT" w:cs="Times New Roman"/>
          <w:color w:val="000000"/>
          <w:sz w:val="28"/>
          <w:szCs w:val="28"/>
          <w:lang w:eastAsia="es-MX"/>
        </w:rPr>
        <w:t xml:space="preserve"> o</w:t>
      </w:r>
      <w:r w:rsidRPr="00AB48DD">
        <w:rPr>
          <w:rFonts w:ascii="Bell MT" w:eastAsia="Times New Roman" w:hAnsi="Bell MT" w:cs="Times New Roman"/>
          <w:color w:val="000000"/>
          <w:sz w:val="28"/>
          <w:szCs w:val="28"/>
          <w:lang w:eastAsia="es-MX"/>
        </w:rPr>
        <w:t xml:space="preserve"> si se encontrara otro trabajo y cuáles serán sus condiciones y nivel salarial.</w:t>
      </w:r>
    </w:p>
    <w:p w14:paraId="0427B0F0" w14:textId="77777777" w:rsidR="008C4229" w:rsidRPr="00AB48DD" w:rsidRDefault="008C4229" w:rsidP="00272045">
      <w:pPr>
        <w:spacing w:after="0" w:line="360" w:lineRule="auto"/>
        <w:jc w:val="both"/>
        <w:rPr>
          <w:rFonts w:ascii="Bell MT" w:eastAsia="Times New Roman" w:hAnsi="Bell MT" w:cs="Times New Roman"/>
          <w:color w:val="000000"/>
          <w:sz w:val="28"/>
          <w:szCs w:val="28"/>
          <w:lang w:eastAsia="es-MX"/>
        </w:rPr>
      </w:pPr>
    </w:p>
    <w:p w14:paraId="0BBB9163" w14:textId="09B87330" w:rsidR="00731695" w:rsidRPr="00AB48DD" w:rsidRDefault="00FF082F" w:rsidP="00272045">
      <w:pPr>
        <w:spacing w:after="0" w:line="360" w:lineRule="auto"/>
        <w:jc w:val="both"/>
        <w:rPr>
          <w:rFonts w:ascii="Bell MT" w:eastAsia="Times New Roman" w:hAnsi="Bell MT" w:cs="Times New Roman"/>
          <w:color w:val="000000"/>
          <w:sz w:val="28"/>
          <w:szCs w:val="28"/>
          <w:lang w:eastAsia="es-MX"/>
        </w:rPr>
      </w:pPr>
      <w:r w:rsidRPr="00AB48DD">
        <w:rPr>
          <w:rFonts w:ascii="Bell MT" w:eastAsia="Times New Roman" w:hAnsi="Bell MT" w:cs="Times New Roman"/>
          <w:color w:val="000000"/>
          <w:sz w:val="28"/>
          <w:szCs w:val="28"/>
          <w:lang w:eastAsia="es-MX"/>
        </w:rPr>
        <w:t xml:space="preserve">A partir de </w:t>
      </w:r>
      <w:r w:rsidR="004955CF" w:rsidRPr="00AB48DD">
        <w:rPr>
          <w:rFonts w:ascii="Bell MT" w:eastAsia="Times New Roman" w:hAnsi="Bell MT" w:cs="Times New Roman"/>
          <w:color w:val="000000"/>
          <w:sz w:val="28"/>
          <w:szCs w:val="28"/>
          <w:lang w:eastAsia="es-MX"/>
        </w:rPr>
        <w:t xml:space="preserve">la adopción de la Declaración Universal de los Derechos Humanos, se han realizado </w:t>
      </w:r>
      <w:r w:rsidRPr="00AB48DD">
        <w:rPr>
          <w:rFonts w:ascii="Bell MT" w:eastAsia="Times New Roman" w:hAnsi="Bell MT" w:cs="Times New Roman"/>
          <w:color w:val="000000"/>
          <w:sz w:val="28"/>
          <w:szCs w:val="28"/>
          <w:lang w:eastAsia="es-MX"/>
        </w:rPr>
        <w:t>diversos tratados en materia de Derecho del Trabajo.</w:t>
      </w:r>
      <w:r w:rsidR="0072156C" w:rsidRPr="00AB48DD">
        <w:rPr>
          <w:rFonts w:ascii="Bell MT" w:eastAsia="Times New Roman" w:hAnsi="Bell MT" w:cs="Times New Roman"/>
          <w:color w:val="000000"/>
          <w:sz w:val="28"/>
          <w:szCs w:val="28"/>
          <w:lang w:eastAsia="es-MX"/>
        </w:rPr>
        <w:t xml:space="preserve"> </w:t>
      </w:r>
      <w:r w:rsidR="004955CF" w:rsidRPr="00AB48DD">
        <w:rPr>
          <w:rFonts w:ascii="Bell MT" w:eastAsia="Times New Roman" w:hAnsi="Bell MT" w:cs="Times New Roman"/>
          <w:color w:val="000000"/>
          <w:sz w:val="28"/>
          <w:szCs w:val="28"/>
          <w:lang w:eastAsia="es-MX"/>
        </w:rPr>
        <w:t xml:space="preserve">En nuestro país, </w:t>
      </w:r>
      <w:r w:rsidR="00D8125E" w:rsidRPr="00AB48DD">
        <w:rPr>
          <w:rFonts w:ascii="Bell MT" w:eastAsia="Times New Roman" w:hAnsi="Bell MT" w:cs="Times New Roman"/>
          <w:color w:val="000000"/>
          <w:sz w:val="28"/>
          <w:szCs w:val="28"/>
          <w:lang w:eastAsia="es-MX"/>
        </w:rPr>
        <w:t xml:space="preserve">los </w:t>
      </w:r>
      <w:r w:rsidR="005476FD" w:rsidRPr="00AB48DD">
        <w:rPr>
          <w:rFonts w:ascii="Bell MT" w:eastAsia="Times New Roman" w:hAnsi="Bell MT" w:cs="Times New Roman"/>
          <w:color w:val="000000"/>
          <w:sz w:val="28"/>
          <w:szCs w:val="28"/>
          <w:lang w:eastAsia="es-MX"/>
        </w:rPr>
        <w:t>artículo</w:t>
      </w:r>
      <w:r w:rsidR="009C623F" w:rsidRPr="00AB48DD">
        <w:rPr>
          <w:rFonts w:ascii="Bell MT" w:eastAsia="Times New Roman" w:hAnsi="Bell MT" w:cs="Times New Roman"/>
          <w:color w:val="000000"/>
          <w:sz w:val="28"/>
          <w:szCs w:val="28"/>
          <w:lang w:eastAsia="es-MX"/>
        </w:rPr>
        <w:t>s</w:t>
      </w:r>
      <w:r w:rsidR="004955CF" w:rsidRPr="00AB48DD">
        <w:rPr>
          <w:rFonts w:ascii="Bell MT" w:eastAsia="Times New Roman" w:hAnsi="Bell MT" w:cs="Times New Roman"/>
          <w:color w:val="000000"/>
          <w:sz w:val="28"/>
          <w:szCs w:val="28"/>
          <w:lang w:eastAsia="es-MX"/>
        </w:rPr>
        <w:t xml:space="preserve"> constitucionales </w:t>
      </w:r>
      <w:r w:rsidR="00731695" w:rsidRPr="00AB48DD">
        <w:rPr>
          <w:rFonts w:ascii="Bell MT" w:eastAsia="Times New Roman" w:hAnsi="Bell MT" w:cs="Times New Roman"/>
          <w:color w:val="000000"/>
          <w:sz w:val="28"/>
          <w:szCs w:val="28"/>
          <w:lang w:eastAsia="es-MX"/>
        </w:rPr>
        <w:t>5</w:t>
      </w:r>
      <w:r w:rsidR="00FC339E" w:rsidRPr="00AB48DD">
        <w:rPr>
          <w:rFonts w:ascii="Bell MT" w:eastAsia="Times New Roman" w:hAnsi="Bell MT" w:cs="Times New Roman"/>
          <w:color w:val="000000"/>
          <w:sz w:val="28"/>
          <w:szCs w:val="28"/>
          <w:lang w:eastAsia="es-MX"/>
        </w:rPr>
        <w:t xml:space="preserve"> y 123 que son precisamente los que protegen el derecho al trabajo,</w:t>
      </w:r>
      <w:r w:rsidR="005476FD" w:rsidRPr="00AB48DD">
        <w:rPr>
          <w:rFonts w:ascii="Bell MT" w:eastAsia="Times New Roman" w:hAnsi="Bell MT" w:cs="Times New Roman"/>
          <w:color w:val="000000"/>
          <w:sz w:val="28"/>
          <w:szCs w:val="28"/>
          <w:lang w:eastAsia="es-MX"/>
        </w:rPr>
        <w:t xml:space="preserve"> ha tenido</w:t>
      </w:r>
      <w:r w:rsidR="00A40658" w:rsidRPr="00AB48DD">
        <w:rPr>
          <w:rFonts w:ascii="Bell MT" w:eastAsia="Times New Roman" w:hAnsi="Bell MT" w:cs="Times New Roman"/>
          <w:color w:val="000000"/>
          <w:sz w:val="28"/>
          <w:szCs w:val="28"/>
          <w:lang w:eastAsia="es-MX"/>
        </w:rPr>
        <w:t xml:space="preserve"> que pasar por </w:t>
      </w:r>
      <w:r w:rsidR="00731695" w:rsidRPr="00AB48DD">
        <w:rPr>
          <w:rFonts w:ascii="Bell MT" w:eastAsia="Times New Roman" w:hAnsi="Bell MT" w:cs="Times New Roman"/>
          <w:color w:val="000000"/>
          <w:sz w:val="28"/>
          <w:szCs w:val="28"/>
          <w:lang w:eastAsia="es-MX"/>
        </w:rPr>
        <w:t xml:space="preserve">cinco </w:t>
      </w:r>
      <w:r w:rsidR="00C318D5" w:rsidRPr="00AB48DD">
        <w:rPr>
          <w:rFonts w:ascii="Bell MT" w:eastAsia="Times New Roman" w:hAnsi="Bell MT" w:cs="Times New Roman"/>
          <w:color w:val="000000"/>
          <w:sz w:val="28"/>
          <w:szCs w:val="28"/>
          <w:lang w:eastAsia="es-MX"/>
        </w:rPr>
        <w:t xml:space="preserve">y veintitrés </w:t>
      </w:r>
      <w:r w:rsidR="00A40658" w:rsidRPr="00AB48DD">
        <w:rPr>
          <w:rFonts w:ascii="Bell MT" w:eastAsia="Times New Roman" w:hAnsi="Bell MT" w:cs="Times New Roman"/>
          <w:color w:val="000000"/>
          <w:sz w:val="28"/>
          <w:szCs w:val="28"/>
          <w:lang w:eastAsia="es-MX"/>
        </w:rPr>
        <w:t>diferentes reformas</w:t>
      </w:r>
      <w:r w:rsidR="00C318D5" w:rsidRPr="00AB48DD">
        <w:rPr>
          <w:rFonts w:ascii="Bell MT" w:eastAsia="Times New Roman" w:hAnsi="Bell MT" w:cs="Times New Roman"/>
          <w:color w:val="000000"/>
          <w:sz w:val="28"/>
          <w:szCs w:val="28"/>
          <w:lang w:eastAsia="es-MX"/>
        </w:rPr>
        <w:t xml:space="preserve"> respectivamente</w:t>
      </w:r>
      <w:r w:rsidR="0072156C" w:rsidRPr="00AB48DD">
        <w:rPr>
          <w:rFonts w:ascii="Bell MT" w:eastAsia="Times New Roman" w:hAnsi="Bell MT" w:cs="Times New Roman"/>
          <w:color w:val="000000"/>
          <w:sz w:val="28"/>
          <w:szCs w:val="28"/>
          <w:lang w:eastAsia="es-MX"/>
        </w:rPr>
        <w:t>,</w:t>
      </w:r>
      <w:r w:rsidR="009C623F" w:rsidRPr="00AB48DD">
        <w:rPr>
          <w:rStyle w:val="Refdenotaalfinal"/>
          <w:rFonts w:ascii="Bell MT" w:eastAsia="Times New Roman" w:hAnsi="Bell MT" w:cs="Times New Roman"/>
          <w:color w:val="000000"/>
          <w:sz w:val="28"/>
          <w:szCs w:val="28"/>
          <w:lang w:eastAsia="es-MX"/>
        </w:rPr>
        <w:endnoteReference w:id="3"/>
      </w:r>
      <w:r w:rsidR="00731695" w:rsidRPr="00AB48DD">
        <w:rPr>
          <w:rFonts w:ascii="Bell MT" w:eastAsia="Times New Roman" w:hAnsi="Bell MT" w:cs="Times New Roman"/>
          <w:color w:val="000000"/>
          <w:sz w:val="28"/>
          <w:szCs w:val="28"/>
          <w:lang w:eastAsia="es-MX"/>
        </w:rPr>
        <w:t xml:space="preserve"> </w:t>
      </w:r>
      <w:r w:rsidR="0072156C" w:rsidRPr="00AB48DD">
        <w:rPr>
          <w:rFonts w:ascii="Bell MT" w:eastAsia="Times New Roman" w:hAnsi="Bell MT" w:cs="Times New Roman"/>
          <w:color w:val="000000"/>
          <w:sz w:val="28"/>
          <w:szCs w:val="28"/>
          <w:lang w:eastAsia="es-MX"/>
        </w:rPr>
        <w:t>s</w:t>
      </w:r>
      <w:r w:rsidR="00731695" w:rsidRPr="00AB48DD">
        <w:rPr>
          <w:rFonts w:ascii="Bell MT" w:eastAsia="Times New Roman" w:hAnsi="Bell MT" w:cs="Times New Roman"/>
          <w:color w:val="000000"/>
          <w:sz w:val="28"/>
          <w:szCs w:val="28"/>
          <w:lang w:eastAsia="es-MX"/>
        </w:rPr>
        <w:t>in embargo, la reforma constitucional que realmente dio un giro protector a los derechos humanos fue la reforma al artículo 1° de la Constitución Federal, publicada en el Diario Oficial de la Federación de 10 de junio de 2011, ya que estableció que las autoridades están obligadas a promover, respetar, proteger y garantizar estos, de modo que el Estado deberá prevenir, investigar, sancionar y reparar la violación que se cometa en su contra.</w:t>
      </w:r>
    </w:p>
    <w:p w14:paraId="0ABBA80F" w14:textId="3B1D2248" w:rsidR="0072156C" w:rsidRPr="00AB48DD" w:rsidRDefault="0072156C" w:rsidP="00272045">
      <w:pPr>
        <w:spacing w:after="0" w:line="360" w:lineRule="auto"/>
        <w:jc w:val="both"/>
        <w:rPr>
          <w:rFonts w:ascii="Bell MT" w:eastAsia="Times New Roman" w:hAnsi="Bell MT" w:cs="Times New Roman"/>
          <w:color w:val="000000"/>
          <w:sz w:val="28"/>
          <w:szCs w:val="28"/>
          <w:lang w:eastAsia="es-MX"/>
        </w:rPr>
      </w:pPr>
    </w:p>
    <w:p w14:paraId="421495C2" w14:textId="60E7B4E3" w:rsidR="009672CC" w:rsidRPr="00AB48DD" w:rsidRDefault="00CE09A2" w:rsidP="00272045">
      <w:pPr>
        <w:spacing w:after="0" w:line="360" w:lineRule="auto"/>
        <w:jc w:val="both"/>
        <w:rPr>
          <w:rFonts w:ascii="Bell MT" w:eastAsia="Times New Roman" w:hAnsi="Bell MT" w:cs="Times New Roman"/>
          <w:color w:val="000000"/>
          <w:sz w:val="28"/>
          <w:szCs w:val="28"/>
          <w:lang w:eastAsia="es-MX"/>
        </w:rPr>
      </w:pPr>
      <w:r w:rsidRPr="00AB48DD">
        <w:rPr>
          <w:rFonts w:ascii="Bell MT" w:eastAsia="Times New Roman" w:hAnsi="Bell MT" w:cs="Times New Roman"/>
          <w:color w:val="000000"/>
          <w:sz w:val="28"/>
          <w:szCs w:val="28"/>
          <w:lang w:eastAsia="es-MX"/>
        </w:rPr>
        <w:t>Considerando las obligaciones de las autoridades para promover, respetar, proteger y garantizar los derechos humanos</w:t>
      </w:r>
      <w:r w:rsidR="003C0901" w:rsidRPr="00AB48DD">
        <w:rPr>
          <w:rFonts w:ascii="Bell MT" w:eastAsia="Times New Roman" w:hAnsi="Bell MT" w:cs="Times New Roman"/>
          <w:color w:val="000000"/>
          <w:sz w:val="28"/>
          <w:szCs w:val="28"/>
          <w:lang w:eastAsia="es-MX"/>
        </w:rPr>
        <w:t xml:space="preserve">, así como </w:t>
      </w:r>
      <w:r w:rsidRPr="00AB48DD">
        <w:rPr>
          <w:rFonts w:ascii="Bell MT" w:eastAsia="Times New Roman" w:hAnsi="Bell MT" w:cs="Times New Roman"/>
          <w:color w:val="000000"/>
          <w:sz w:val="28"/>
          <w:szCs w:val="28"/>
          <w:lang w:eastAsia="es-MX"/>
        </w:rPr>
        <w:t xml:space="preserve">que el SARS-COV2 causante de la enfermedad conocida como COVID-19 que apareciera por primera vez en China, que diera origen a la conclusión </w:t>
      </w:r>
      <w:r w:rsidR="00756E15" w:rsidRPr="00AB48DD">
        <w:rPr>
          <w:rFonts w:ascii="Bell MT" w:eastAsia="Times New Roman" w:hAnsi="Bell MT" w:cs="Times New Roman"/>
          <w:color w:val="000000"/>
          <w:sz w:val="28"/>
          <w:szCs w:val="28"/>
          <w:lang w:eastAsia="es-MX"/>
        </w:rPr>
        <w:t xml:space="preserve">de pandemia </w:t>
      </w:r>
      <w:r w:rsidRPr="00AB48DD">
        <w:rPr>
          <w:rFonts w:ascii="Bell MT" w:eastAsia="Times New Roman" w:hAnsi="Bell MT" w:cs="Times New Roman"/>
          <w:color w:val="000000"/>
          <w:sz w:val="28"/>
          <w:szCs w:val="28"/>
          <w:lang w:eastAsia="es-MX"/>
        </w:rPr>
        <w:t>presentada por parte de la Organización Mundial de la Salud declarando la pandemia global</w:t>
      </w:r>
      <w:r w:rsidR="003C0901" w:rsidRPr="00AB48DD">
        <w:rPr>
          <w:rFonts w:ascii="Bell MT" w:eastAsia="Times New Roman" w:hAnsi="Bell MT" w:cs="Times New Roman"/>
          <w:color w:val="000000"/>
          <w:sz w:val="28"/>
          <w:szCs w:val="28"/>
          <w:lang w:eastAsia="es-MX"/>
        </w:rPr>
        <w:t xml:space="preserve"> </w:t>
      </w:r>
      <w:r w:rsidRPr="00AB48DD">
        <w:rPr>
          <w:rFonts w:ascii="Bell MT" w:eastAsia="Times New Roman" w:hAnsi="Bell MT" w:cs="Times New Roman"/>
          <w:color w:val="000000"/>
          <w:sz w:val="28"/>
          <w:szCs w:val="28"/>
          <w:lang w:eastAsia="es-MX"/>
        </w:rPr>
        <w:t>y que ha ocasionado más de 229.5 millones de casos y más de 4.7 millones de muertos en todo el mundo,</w:t>
      </w:r>
      <w:r w:rsidR="006420D2" w:rsidRPr="00AB48DD">
        <w:rPr>
          <w:rStyle w:val="Refdenotaalfinal"/>
          <w:rFonts w:ascii="Bell MT" w:eastAsia="Times New Roman" w:hAnsi="Bell MT" w:cs="Times New Roman"/>
          <w:color w:val="000000"/>
          <w:sz w:val="28"/>
          <w:szCs w:val="28"/>
          <w:lang w:eastAsia="es-MX"/>
        </w:rPr>
        <w:endnoteReference w:id="4"/>
      </w:r>
      <w:r w:rsidRPr="00AB48DD">
        <w:rPr>
          <w:rFonts w:ascii="Bell MT" w:eastAsia="Times New Roman" w:hAnsi="Bell MT" w:cs="Times New Roman"/>
          <w:color w:val="000000"/>
          <w:sz w:val="28"/>
          <w:szCs w:val="28"/>
          <w:lang w:eastAsia="es-MX"/>
        </w:rPr>
        <w:t xml:space="preserve">  debe traer como consecuencia una serie de medidas por parte de los gobiernos para evitar su propagación y reducir el impacto negativo que en materias como la económica y de salud pudiera ocasionar.</w:t>
      </w:r>
    </w:p>
    <w:p w14:paraId="6CF279C1" w14:textId="2D35CBE3" w:rsidR="006420D2" w:rsidRPr="00AB48DD" w:rsidRDefault="006420D2" w:rsidP="00272045">
      <w:pPr>
        <w:spacing w:after="0" w:line="360" w:lineRule="auto"/>
        <w:jc w:val="both"/>
        <w:rPr>
          <w:rFonts w:ascii="Bell MT" w:eastAsia="Times New Roman" w:hAnsi="Bell MT" w:cs="Times New Roman"/>
          <w:color w:val="000000"/>
          <w:sz w:val="28"/>
          <w:szCs w:val="28"/>
          <w:lang w:eastAsia="es-MX"/>
        </w:rPr>
      </w:pPr>
    </w:p>
    <w:p w14:paraId="655CA2F2" w14:textId="11C4B57E" w:rsidR="001C370B" w:rsidRPr="00AB48DD" w:rsidRDefault="006420D2" w:rsidP="00272045">
      <w:pPr>
        <w:spacing w:after="0" w:line="360" w:lineRule="auto"/>
        <w:jc w:val="both"/>
        <w:rPr>
          <w:rFonts w:ascii="Bell MT" w:eastAsia="Times New Roman" w:hAnsi="Bell MT" w:cs="Times New Roman"/>
          <w:color w:val="000000"/>
          <w:sz w:val="28"/>
          <w:szCs w:val="28"/>
          <w:lang w:eastAsia="es-MX"/>
        </w:rPr>
      </w:pPr>
      <w:r w:rsidRPr="00AB48DD">
        <w:rPr>
          <w:rFonts w:ascii="Bell MT" w:eastAsia="Times New Roman" w:hAnsi="Bell MT" w:cs="Times New Roman"/>
          <w:color w:val="000000"/>
          <w:sz w:val="28"/>
          <w:szCs w:val="28"/>
          <w:lang w:eastAsia="es-MX"/>
        </w:rPr>
        <w:t xml:space="preserve">El COVID-19 causó en 2020 y seguirá haciéndolo en este año, una serie de estragos en diversos ámbitos, entre los que resaltan los perjuicios que está </w:t>
      </w:r>
      <w:r w:rsidRPr="00AB48DD">
        <w:rPr>
          <w:rFonts w:ascii="Bell MT" w:eastAsia="Times New Roman" w:hAnsi="Bell MT" w:cs="Times New Roman"/>
          <w:color w:val="000000"/>
          <w:sz w:val="28"/>
          <w:szCs w:val="28"/>
          <w:lang w:eastAsia="es-MX"/>
        </w:rPr>
        <w:lastRenderedPageBreak/>
        <w:t>causando a los pobres y grupos vulnerables, el deterioro a la economía, el impacto en las empresas y los empleos, las desigualdades sobre todo en temas de tecnología y acceso al internet, las distinciones de género, la violencia, entre otros.</w:t>
      </w:r>
      <w:r w:rsidRPr="00AB48DD">
        <w:rPr>
          <w:rStyle w:val="Refdenotaalfinal"/>
          <w:rFonts w:ascii="Bell MT" w:eastAsia="Times New Roman" w:hAnsi="Bell MT" w:cs="Times New Roman"/>
          <w:color w:val="000000"/>
          <w:sz w:val="28"/>
          <w:szCs w:val="28"/>
          <w:lang w:eastAsia="es-MX"/>
        </w:rPr>
        <w:endnoteReference w:id="5"/>
      </w:r>
      <w:r w:rsidRPr="00AB48DD">
        <w:rPr>
          <w:rFonts w:ascii="Bell MT" w:eastAsia="Times New Roman" w:hAnsi="Bell MT" w:cs="Times New Roman"/>
          <w:color w:val="000000"/>
          <w:sz w:val="28"/>
          <w:szCs w:val="28"/>
          <w:lang w:eastAsia="es-MX"/>
        </w:rPr>
        <w:t xml:space="preserve"> </w:t>
      </w:r>
      <w:r w:rsidR="001C370B" w:rsidRPr="00AB48DD">
        <w:rPr>
          <w:rFonts w:ascii="Bell MT" w:eastAsia="Times New Roman" w:hAnsi="Bell MT" w:cs="Times New Roman"/>
          <w:color w:val="000000"/>
          <w:sz w:val="28"/>
          <w:szCs w:val="28"/>
          <w:lang w:eastAsia="es-MX"/>
        </w:rPr>
        <w:t>Sin duda, el impacto en las empresas y en el empleo, es uno de los temas que deben ser prioritarios para ser atendidos.</w:t>
      </w:r>
    </w:p>
    <w:p w14:paraId="2059399F" w14:textId="77777777" w:rsidR="001C370B" w:rsidRPr="00AB48DD" w:rsidRDefault="001C370B" w:rsidP="00272045">
      <w:pPr>
        <w:spacing w:after="0" w:line="360" w:lineRule="auto"/>
        <w:jc w:val="both"/>
        <w:rPr>
          <w:rFonts w:ascii="Bell MT" w:eastAsia="Times New Roman" w:hAnsi="Bell MT" w:cs="Times New Roman"/>
          <w:color w:val="000000"/>
          <w:sz w:val="28"/>
          <w:szCs w:val="28"/>
          <w:lang w:eastAsia="es-MX"/>
        </w:rPr>
      </w:pPr>
    </w:p>
    <w:p w14:paraId="34177F66" w14:textId="5556DC59" w:rsidR="001C370B" w:rsidRPr="00AB48DD" w:rsidRDefault="001C370B" w:rsidP="00272045">
      <w:pPr>
        <w:spacing w:after="0" w:line="360" w:lineRule="auto"/>
        <w:jc w:val="both"/>
        <w:rPr>
          <w:rFonts w:ascii="Bell MT" w:eastAsia="Times New Roman" w:hAnsi="Bell MT" w:cs="Times New Roman"/>
          <w:color w:val="000000"/>
          <w:sz w:val="28"/>
          <w:szCs w:val="28"/>
          <w:lang w:eastAsia="es-MX"/>
        </w:rPr>
      </w:pPr>
      <w:r w:rsidRPr="00AB48DD">
        <w:rPr>
          <w:rFonts w:ascii="Bell MT" w:eastAsia="Times New Roman" w:hAnsi="Bell MT" w:cs="Times New Roman"/>
          <w:color w:val="000000"/>
          <w:sz w:val="28"/>
          <w:szCs w:val="28"/>
          <w:lang w:eastAsia="es-MX"/>
        </w:rPr>
        <w:t>El Banco Mundial ha estado realizando encuestas de pulso empresarial relativas a la COVID-19, dando como resultado que muchas de las empresas estaban reteniendo al personal, con la esperanza de mantenerlo hasta que salieran de la recesión, sin embargo, los mismos datos advierten que durante la crisis las ventas de las empresas se han reducido a la mitad, lo que las ha obligado a reducir salarios y horas de trabajo. Las micro, pequeñas y medianas empresas de los países en desarrollo, se encuentran sometidas a una intensa presión, dado que en un muy alto porcentaje están en mora o probablemente lo estarán dentro de poco tiempo, lo que en México es comprobable, porque a septiembre de 2020 los financiamientos más utilizados por las empresas lo eran los proveedores y la banca comercial.</w:t>
      </w:r>
      <w:r w:rsidR="0003481E" w:rsidRPr="00AB48DD">
        <w:rPr>
          <w:rStyle w:val="Refdenotaalfinal"/>
          <w:rFonts w:ascii="Bell MT" w:eastAsia="Times New Roman" w:hAnsi="Bell MT" w:cs="Times New Roman"/>
          <w:color w:val="000000"/>
          <w:sz w:val="28"/>
          <w:szCs w:val="28"/>
          <w:lang w:eastAsia="es-MX"/>
        </w:rPr>
        <w:endnoteReference w:id="6"/>
      </w:r>
      <w:r w:rsidRPr="00AB48DD">
        <w:rPr>
          <w:rFonts w:ascii="Bell MT" w:eastAsia="Times New Roman" w:hAnsi="Bell MT" w:cs="Times New Roman"/>
          <w:color w:val="000000"/>
          <w:sz w:val="28"/>
          <w:szCs w:val="28"/>
          <w:lang w:eastAsia="es-MX"/>
        </w:rPr>
        <w:t xml:space="preserve">  </w:t>
      </w:r>
    </w:p>
    <w:p w14:paraId="047F4B25" w14:textId="77777777" w:rsidR="001C370B" w:rsidRPr="00AB48DD" w:rsidRDefault="001C370B" w:rsidP="00272045">
      <w:pPr>
        <w:spacing w:after="0" w:line="360" w:lineRule="auto"/>
        <w:jc w:val="both"/>
        <w:rPr>
          <w:rFonts w:ascii="Bell MT" w:eastAsia="Times New Roman" w:hAnsi="Bell MT" w:cs="Times New Roman"/>
          <w:color w:val="000000"/>
          <w:sz w:val="28"/>
          <w:szCs w:val="28"/>
          <w:lang w:eastAsia="es-MX"/>
        </w:rPr>
      </w:pPr>
      <w:r w:rsidRPr="00AB48DD">
        <w:rPr>
          <w:rFonts w:ascii="Bell MT" w:eastAsia="Times New Roman" w:hAnsi="Bell MT" w:cs="Times New Roman"/>
          <w:color w:val="000000"/>
          <w:sz w:val="28"/>
          <w:szCs w:val="28"/>
          <w:lang w:eastAsia="es-MX"/>
        </w:rPr>
        <w:t xml:space="preserve"> </w:t>
      </w:r>
    </w:p>
    <w:p w14:paraId="0E7E1080" w14:textId="1867FEEF" w:rsidR="000835D0" w:rsidRPr="00AB48DD" w:rsidRDefault="001C370B" w:rsidP="00272045">
      <w:pPr>
        <w:spacing w:after="0" w:line="360" w:lineRule="auto"/>
        <w:jc w:val="both"/>
        <w:rPr>
          <w:rFonts w:ascii="Bell MT" w:eastAsia="Times New Roman" w:hAnsi="Bell MT" w:cs="Times New Roman"/>
          <w:color w:val="000000"/>
          <w:sz w:val="28"/>
          <w:szCs w:val="28"/>
          <w:lang w:eastAsia="es-MX"/>
        </w:rPr>
      </w:pPr>
      <w:r w:rsidRPr="00AB48DD">
        <w:rPr>
          <w:rFonts w:ascii="Bell MT" w:eastAsia="Times New Roman" w:hAnsi="Bell MT" w:cs="Times New Roman"/>
          <w:color w:val="000000"/>
          <w:sz w:val="28"/>
          <w:szCs w:val="28"/>
          <w:lang w:eastAsia="es-MX"/>
        </w:rPr>
        <w:t>Sin embargo, las empresas del país que utilizaron financiamiento de proveedores disminuyó respecto al trimestre de abril-junio de 77.7% a 77.1% en el trimestre julio-septiembre, mientras que las que utilizaron la banca comercial aumentó de 30.8% a 31.4%.</w:t>
      </w:r>
      <w:r w:rsidR="000835D0" w:rsidRPr="00AB48DD">
        <w:rPr>
          <w:rStyle w:val="Refdenotaalfinal"/>
          <w:rFonts w:ascii="Bell MT" w:eastAsia="Times New Roman" w:hAnsi="Bell MT" w:cs="Times New Roman"/>
          <w:color w:val="000000"/>
          <w:sz w:val="28"/>
          <w:szCs w:val="28"/>
          <w:lang w:eastAsia="es-MX"/>
        </w:rPr>
        <w:endnoteReference w:id="7"/>
      </w:r>
      <w:r w:rsidRPr="00AB48DD">
        <w:rPr>
          <w:rFonts w:ascii="Bell MT" w:eastAsia="Times New Roman" w:hAnsi="Bell MT" w:cs="Times New Roman"/>
          <w:color w:val="000000"/>
          <w:sz w:val="28"/>
          <w:szCs w:val="28"/>
          <w:lang w:eastAsia="es-MX"/>
        </w:rPr>
        <w:t xml:space="preserve"> De acuerdo con los resultados de la E</w:t>
      </w:r>
      <w:r w:rsidR="000835D0" w:rsidRPr="00AB48DD">
        <w:rPr>
          <w:rFonts w:ascii="Bell MT" w:eastAsia="Times New Roman" w:hAnsi="Bell MT" w:cs="Times New Roman"/>
          <w:color w:val="000000"/>
          <w:sz w:val="28"/>
          <w:szCs w:val="28"/>
          <w:lang w:eastAsia="es-MX"/>
        </w:rPr>
        <w:t>ncuesta Nacional de Ocupación y Empleo</w:t>
      </w:r>
      <w:r w:rsidR="00991CF9">
        <w:rPr>
          <w:rFonts w:ascii="Bell MT" w:eastAsia="Times New Roman" w:hAnsi="Bell MT" w:cs="Times New Roman"/>
          <w:color w:val="000000"/>
          <w:sz w:val="28"/>
          <w:szCs w:val="28"/>
          <w:lang w:eastAsia="es-MX"/>
        </w:rPr>
        <w:t xml:space="preserve"> del INEGI</w:t>
      </w:r>
      <w:r w:rsidRPr="00AB48DD">
        <w:rPr>
          <w:rFonts w:ascii="Bell MT" w:eastAsia="Times New Roman" w:hAnsi="Bell MT" w:cs="Times New Roman"/>
          <w:color w:val="000000"/>
          <w:sz w:val="28"/>
          <w:szCs w:val="28"/>
          <w:lang w:eastAsia="es-MX"/>
        </w:rPr>
        <w:t xml:space="preserve">, en el tercer trimestre y principios del cuarto se registró un crecimiento moderado en la ocupación respecto de los meses previos, permaneciendo en niveles inferiores a los registrados previo a la pandemia. </w:t>
      </w:r>
    </w:p>
    <w:p w14:paraId="14FD29BA" w14:textId="77777777" w:rsidR="000835D0" w:rsidRPr="00AB48DD" w:rsidRDefault="000835D0" w:rsidP="00272045">
      <w:pPr>
        <w:spacing w:after="0" w:line="360" w:lineRule="auto"/>
        <w:jc w:val="both"/>
        <w:rPr>
          <w:rFonts w:ascii="Bell MT" w:eastAsia="Times New Roman" w:hAnsi="Bell MT" w:cs="Times New Roman"/>
          <w:color w:val="000000"/>
          <w:sz w:val="28"/>
          <w:szCs w:val="28"/>
          <w:lang w:eastAsia="es-MX"/>
        </w:rPr>
      </w:pPr>
    </w:p>
    <w:p w14:paraId="71202175" w14:textId="02E4E56B" w:rsidR="001C370B" w:rsidRPr="00AB48DD" w:rsidRDefault="001C370B" w:rsidP="00272045">
      <w:pPr>
        <w:spacing w:after="0" w:line="360" w:lineRule="auto"/>
        <w:jc w:val="both"/>
        <w:rPr>
          <w:rFonts w:ascii="Bell MT" w:eastAsia="Times New Roman" w:hAnsi="Bell MT" w:cs="Times New Roman"/>
          <w:color w:val="000000"/>
          <w:sz w:val="28"/>
          <w:szCs w:val="28"/>
          <w:lang w:eastAsia="es-MX"/>
        </w:rPr>
      </w:pPr>
      <w:r w:rsidRPr="00AB48DD">
        <w:rPr>
          <w:rFonts w:ascii="Bell MT" w:eastAsia="Times New Roman" w:hAnsi="Bell MT" w:cs="Times New Roman"/>
          <w:color w:val="000000"/>
          <w:sz w:val="28"/>
          <w:szCs w:val="28"/>
          <w:lang w:eastAsia="es-MX"/>
        </w:rPr>
        <w:t>En abril de 2020 se perdieron cerca de 12.5 millones</w:t>
      </w:r>
      <w:r w:rsidR="00374563" w:rsidRPr="00AB48DD">
        <w:rPr>
          <w:rFonts w:ascii="Bell MT" w:eastAsia="Times New Roman" w:hAnsi="Bell MT" w:cs="Times New Roman"/>
          <w:color w:val="000000"/>
          <w:sz w:val="28"/>
          <w:szCs w:val="28"/>
          <w:lang w:eastAsia="es-MX"/>
        </w:rPr>
        <w:t xml:space="preserve"> de emp</w:t>
      </w:r>
      <w:r w:rsidR="008E7D76" w:rsidRPr="00AB48DD">
        <w:rPr>
          <w:rFonts w:ascii="Bell MT" w:eastAsia="Times New Roman" w:hAnsi="Bell MT" w:cs="Times New Roman"/>
          <w:color w:val="000000"/>
          <w:sz w:val="28"/>
          <w:szCs w:val="28"/>
          <w:lang w:eastAsia="es-MX"/>
        </w:rPr>
        <w:t>l</w:t>
      </w:r>
      <w:r w:rsidR="00374563" w:rsidRPr="00AB48DD">
        <w:rPr>
          <w:rFonts w:ascii="Bell MT" w:eastAsia="Times New Roman" w:hAnsi="Bell MT" w:cs="Times New Roman"/>
          <w:color w:val="000000"/>
          <w:sz w:val="28"/>
          <w:szCs w:val="28"/>
          <w:lang w:eastAsia="es-MX"/>
        </w:rPr>
        <w:t>eos</w:t>
      </w:r>
      <w:r w:rsidRPr="00AB48DD">
        <w:rPr>
          <w:rFonts w:ascii="Bell MT" w:eastAsia="Times New Roman" w:hAnsi="Bell MT" w:cs="Times New Roman"/>
          <w:color w:val="000000"/>
          <w:sz w:val="28"/>
          <w:szCs w:val="28"/>
          <w:lang w:eastAsia="es-MX"/>
        </w:rPr>
        <w:t>,</w:t>
      </w:r>
      <w:r w:rsidR="008E7D76" w:rsidRPr="00AB48DD">
        <w:rPr>
          <w:rFonts w:ascii="Bell MT" w:eastAsia="Times New Roman" w:hAnsi="Bell MT" w:cs="Times New Roman"/>
          <w:color w:val="000000"/>
          <w:sz w:val="28"/>
          <w:szCs w:val="28"/>
          <w:lang w:eastAsia="es-MX"/>
        </w:rPr>
        <w:t xml:space="preserve"> </w:t>
      </w:r>
      <w:r w:rsidRPr="00AB48DD">
        <w:rPr>
          <w:rFonts w:ascii="Bell MT" w:eastAsia="Times New Roman" w:hAnsi="Bell MT" w:cs="Times New Roman"/>
          <w:color w:val="000000"/>
          <w:sz w:val="28"/>
          <w:szCs w:val="28"/>
          <w:lang w:eastAsia="es-MX"/>
        </w:rPr>
        <w:t xml:space="preserve">recuperándose entre julio y octubre en 4.6 millones de personas y entre mayo y junio se </w:t>
      </w:r>
      <w:r w:rsidR="000835D0" w:rsidRPr="00AB48DD">
        <w:rPr>
          <w:rFonts w:ascii="Bell MT" w:eastAsia="Times New Roman" w:hAnsi="Bell MT" w:cs="Times New Roman"/>
          <w:color w:val="000000"/>
          <w:sz w:val="28"/>
          <w:szCs w:val="28"/>
          <w:lang w:eastAsia="es-MX"/>
        </w:rPr>
        <w:t xml:space="preserve">recuperó </w:t>
      </w:r>
      <w:r w:rsidRPr="00AB48DD">
        <w:rPr>
          <w:rFonts w:ascii="Bell MT" w:eastAsia="Times New Roman" w:hAnsi="Bell MT" w:cs="Times New Roman"/>
          <w:color w:val="000000"/>
          <w:sz w:val="28"/>
          <w:szCs w:val="28"/>
          <w:lang w:eastAsia="es-MX"/>
        </w:rPr>
        <w:t>en 5 millones, resultado principalmente de la reincorporación de 4</w:t>
      </w:r>
      <w:r w:rsidR="008E7D76" w:rsidRPr="00AB48DD">
        <w:rPr>
          <w:rFonts w:ascii="Bell MT" w:eastAsia="Times New Roman" w:hAnsi="Bell MT" w:cs="Times New Roman"/>
          <w:color w:val="000000"/>
          <w:sz w:val="28"/>
          <w:szCs w:val="28"/>
          <w:lang w:eastAsia="es-MX"/>
        </w:rPr>
        <w:t xml:space="preserve"> </w:t>
      </w:r>
      <w:r w:rsidRPr="00AB48DD">
        <w:rPr>
          <w:rFonts w:ascii="Bell MT" w:eastAsia="Times New Roman" w:hAnsi="Bell MT" w:cs="Times New Roman"/>
          <w:color w:val="000000"/>
          <w:sz w:val="28"/>
          <w:szCs w:val="28"/>
          <w:lang w:eastAsia="es-MX"/>
        </w:rPr>
        <w:t>millones de ocupados al mercado informal.</w:t>
      </w:r>
      <w:r w:rsidR="000835D0" w:rsidRPr="00AB48DD">
        <w:rPr>
          <w:rFonts w:ascii="Bell MT" w:eastAsia="Times New Roman" w:hAnsi="Bell MT" w:cs="Times New Roman"/>
          <w:color w:val="000000"/>
          <w:sz w:val="28"/>
          <w:szCs w:val="28"/>
          <w:lang w:eastAsia="es-MX"/>
        </w:rPr>
        <w:t xml:space="preserve"> </w:t>
      </w:r>
      <w:r w:rsidRPr="00AB48DD">
        <w:rPr>
          <w:rFonts w:ascii="Bell MT" w:eastAsia="Times New Roman" w:hAnsi="Bell MT" w:cs="Times New Roman"/>
          <w:color w:val="000000"/>
          <w:sz w:val="28"/>
          <w:szCs w:val="28"/>
          <w:lang w:eastAsia="es-MX"/>
        </w:rPr>
        <w:t>Lo que es especialmente importante porque las micro, pequeñas y medianas empresas (MiPyMES) en México, son un componente fundamental en la creación de empleos y de aportación al Producto Interno Bruto (PIB)</w:t>
      </w:r>
      <w:r w:rsidR="000835D0" w:rsidRPr="00AB48DD">
        <w:rPr>
          <w:rFonts w:ascii="Bell MT" w:eastAsia="Times New Roman" w:hAnsi="Bell MT" w:cs="Times New Roman"/>
          <w:color w:val="000000"/>
          <w:sz w:val="28"/>
          <w:szCs w:val="28"/>
          <w:lang w:eastAsia="es-MX"/>
        </w:rPr>
        <w:t xml:space="preserve"> y, en consecuencia</w:t>
      </w:r>
      <w:r w:rsidR="00D86F97" w:rsidRPr="00AB48DD">
        <w:rPr>
          <w:rFonts w:ascii="Bell MT" w:eastAsia="Times New Roman" w:hAnsi="Bell MT" w:cs="Times New Roman"/>
          <w:color w:val="000000"/>
          <w:sz w:val="28"/>
          <w:szCs w:val="28"/>
          <w:lang w:eastAsia="es-MX"/>
        </w:rPr>
        <w:t xml:space="preserve">, apoyarlas debe ser una </w:t>
      </w:r>
      <w:r w:rsidRPr="00AB48DD">
        <w:rPr>
          <w:rFonts w:ascii="Bell MT" w:eastAsia="Times New Roman" w:hAnsi="Bell MT" w:cs="Times New Roman"/>
          <w:color w:val="000000"/>
          <w:sz w:val="28"/>
          <w:szCs w:val="28"/>
          <w:lang w:eastAsia="es-MX"/>
        </w:rPr>
        <w:t>estrategia de reactivación económica</w:t>
      </w:r>
      <w:r w:rsidR="00D05F8B" w:rsidRPr="00AB48DD">
        <w:rPr>
          <w:rFonts w:ascii="Bell MT" w:eastAsia="Times New Roman" w:hAnsi="Bell MT" w:cs="Times New Roman"/>
          <w:color w:val="000000"/>
          <w:sz w:val="28"/>
          <w:szCs w:val="28"/>
          <w:lang w:eastAsia="es-MX"/>
        </w:rPr>
        <w:t xml:space="preserve">, por lo que </w:t>
      </w:r>
      <w:r w:rsidR="00970E8E" w:rsidRPr="00AB48DD">
        <w:rPr>
          <w:rFonts w:ascii="Bell MT" w:eastAsia="Times New Roman" w:hAnsi="Bell MT" w:cs="Times New Roman"/>
          <w:color w:val="000000"/>
          <w:sz w:val="28"/>
          <w:szCs w:val="28"/>
          <w:lang w:eastAsia="es-MX"/>
        </w:rPr>
        <w:t>la presente iniciativa determina dos caminos para proteger el empleo</w:t>
      </w:r>
      <w:r w:rsidR="008E088D" w:rsidRPr="00AB48DD">
        <w:rPr>
          <w:rFonts w:ascii="Bell MT" w:eastAsia="Times New Roman" w:hAnsi="Bell MT" w:cs="Times New Roman"/>
          <w:color w:val="000000"/>
          <w:sz w:val="28"/>
          <w:szCs w:val="28"/>
          <w:lang w:eastAsia="es-MX"/>
        </w:rPr>
        <w:t xml:space="preserve">, por una </w:t>
      </w:r>
      <w:r w:rsidR="00D649AD" w:rsidRPr="00AB48DD">
        <w:rPr>
          <w:rFonts w:ascii="Bell MT" w:eastAsia="Times New Roman" w:hAnsi="Bell MT" w:cs="Times New Roman"/>
          <w:color w:val="000000"/>
          <w:sz w:val="28"/>
          <w:szCs w:val="28"/>
          <w:lang w:eastAsia="es-MX"/>
        </w:rPr>
        <w:t>parte,</w:t>
      </w:r>
      <w:r w:rsidR="008E088D" w:rsidRPr="00AB48DD">
        <w:rPr>
          <w:rFonts w:ascii="Bell MT" w:eastAsia="Times New Roman" w:hAnsi="Bell MT" w:cs="Times New Roman"/>
          <w:color w:val="000000"/>
          <w:sz w:val="28"/>
          <w:szCs w:val="28"/>
          <w:lang w:eastAsia="es-MX"/>
        </w:rPr>
        <w:t xml:space="preserve"> crear incentivos a las empresas que contraten y una protección con recursos públicos</w:t>
      </w:r>
      <w:r w:rsidRPr="00AB48DD">
        <w:rPr>
          <w:rFonts w:ascii="Bell MT" w:eastAsia="Times New Roman" w:hAnsi="Bell MT" w:cs="Times New Roman"/>
          <w:color w:val="000000"/>
          <w:sz w:val="28"/>
          <w:szCs w:val="28"/>
          <w:lang w:eastAsia="es-MX"/>
        </w:rPr>
        <w:t>.</w:t>
      </w:r>
    </w:p>
    <w:p w14:paraId="78B0766B" w14:textId="5F08B5B4" w:rsidR="001C370B" w:rsidRPr="00AB48DD" w:rsidRDefault="001C370B" w:rsidP="00272045">
      <w:pPr>
        <w:spacing w:after="0" w:line="360" w:lineRule="auto"/>
        <w:jc w:val="both"/>
        <w:rPr>
          <w:rFonts w:ascii="Bell MT" w:eastAsia="Times New Roman" w:hAnsi="Bell MT" w:cs="Times New Roman"/>
          <w:color w:val="000000"/>
          <w:sz w:val="28"/>
          <w:szCs w:val="28"/>
          <w:lang w:eastAsia="es-MX"/>
        </w:rPr>
      </w:pPr>
    </w:p>
    <w:p w14:paraId="69409A3A" w14:textId="77B2A3CD" w:rsidR="008C7118" w:rsidRPr="00AB48DD" w:rsidRDefault="008C7118" w:rsidP="00272045">
      <w:pPr>
        <w:spacing w:after="0" w:line="360" w:lineRule="auto"/>
        <w:jc w:val="both"/>
        <w:rPr>
          <w:rFonts w:ascii="Bell MT" w:eastAsia="Times New Roman" w:hAnsi="Bell MT" w:cs="Times New Roman"/>
          <w:color w:val="000000"/>
          <w:sz w:val="28"/>
          <w:szCs w:val="28"/>
          <w:lang w:eastAsia="es-MX"/>
        </w:rPr>
      </w:pPr>
      <w:r w:rsidRPr="00AB48DD">
        <w:rPr>
          <w:rFonts w:ascii="Bell MT" w:eastAsia="Times New Roman" w:hAnsi="Bell MT" w:cs="Times New Roman"/>
          <w:color w:val="000000"/>
          <w:sz w:val="28"/>
          <w:szCs w:val="28"/>
          <w:lang w:eastAsia="es-MX"/>
        </w:rPr>
        <w:t>Según la misma Encuesta Nacional de Ocupación y Empleo</w:t>
      </w:r>
      <w:r w:rsidR="0054638B" w:rsidRPr="00AB48DD">
        <w:rPr>
          <w:rFonts w:ascii="Bell MT" w:eastAsia="Times New Roman" w:hAnsi="Bell MT" w:cs="Times New Roman"/>
          <w:color w:val="000000"/>
          <w:sz w:val="28"/>
          <w:szCs w:val="28"/>
          <w:lang w:eastAsia="es-MX"/>
        </w:rPr>
        <w:t xml:space="preserve"> </w:t>
      </w:r>
      <w:r w:rsidRPr="00AB48DD">
        <w:rPr>
          <w:rFonts w:ascii="Bell MT" w:eastAsia="Times New Roman" w:hAnsi="Bell MT" w:cs="Times New Roman"/>
          <w:color w:val="000000"/>
          <w:sz w:val="28"/>
          <w:szCs w:val="28"/>
          <w:lang w:eastAsia="es-MX"/>
        </w:rPr>
        <w:t>(ENOEN) para agosto de este año</w:t>
      </w:r>
      <w:r w:rsidR="0054638B" w:rsidRPr="00AB48DD">
        <w:rPr>
          <w:rFonts w:ascii="Bell MT" w:eastAsia="Times New Roman" w:hAnsi="Bell MT" w:cs="Times New Roman"/>
          <w:color w:val="000000"/>
          <w:sz w:val="28"/>
          <w:szCs w:val="28"/>
          <w:lang w:eastAsia="es-MX"/>
        </w:rPr>
        <w:t>, la población ocupada alcanzó 55.7 millones de personas</w:t>
      </w:r>
      <w:r w:rsidR="004B3EF5" w:rsidRPr="00AB48DD">
        <w:rPr>
          <w:rFonts w:ascii="Bell MT" w:eastAsia="Times New Roman" w:hAnsi="Bell MT" w:cs="Times New Roman"/>
          <w:color w:val="000000"/>
          <w:sz w:val="28"/>
          <w:szCs w:val="28"/>
          <w:lang w:eastAsia="es-MX"/>
        </w:rPr>
        <w:t xml:space="preserve">, que implica el </w:t>
      </w:r>
      <w:r w:rsidR="0054638B" w:rsidRPr="00AB48DD">
        <w:rPr>
          <w:rFonts w:ascii="Bell MT" w:eastAsia="Times New Roman" w:hAnsi="Bell MT" w:cs="Times New Roman"/>
          <w:color w:val="000000"/>
          <w:sz w:val="28"/>
          <w:szCs w:val="28"/>
          <w:lang w:eastAsia="es-MX"/>
        </w:rPr>
        <w:t>95.7% de la P</w:t>
      </w:r>
      <w:r w:rsidR="004B3EF5" w:rsidRPr="00AB48DD">
        <w:rPr>
          <w:rFonts w:ascii="Bell MT" w:eastAsia="Times New Roman" w:hAnsi="Bell MT" w:cs="Times New Roman"/>
          <w:color w:val="000000"/>
          <w:sz w:val="28"/>
          <w:szCs w:val="28"/>
          <w:lang w:eastAsia="es-MX"/>
        </w:rPr>
        <w:t xml:space="preserve">oblación Económicamente </w:t>
      </w:r>
      <w:r w:rsidR="0054638B" w:rsidRPr="00AB48DD">
        <w:rPr>
          <w:rFonts w:ascii="Bell MT" w:eastAsia="Times New Roman" w:hAnsi="Bell MT" w:cs="Times New Roman"/>
          <w:color w:val="000000"/>
          <w:sz w:val="28"/>
          <w:szCs w:val="28"/>
          <w:lang w:eastAsia="es-MX"/>
        </w:rPr>
        <w:t>A</w:t>
      </w:r>
      <w:r w:rsidR="004B3EF5" w:rsidRPr="00AB48DD">
        <w:rPr>
          <w:rFonts w:ascii="Bell MT" w:eastAsia="Times New Roman" w:hAnsi="Bell MT" w:cs="Times New Roman"/>
          <w:color w:val="000000"/>
          <w:sz w:val="28"/>
          <w:szCs w:val="28"/>
          <w:lang w:eastAsia="es-MX"/>
        </w:rPr>
        <w:t xml:space="preserve">ctiva, </w:t>
      </w:r>
      <w:r w:rsidR="007C72C8">
        <w:rPr>
          <w:rFonts w:ascii="Bell MT" w:eastAsia="Times New Roman" w:hAnsi="Bell MT" w:cs="Times New Roman"/>
          <w:color w:val="000000"/>
          <w:sz w:val="28"/>
          <w:szCs w:val="28"/>
          <w:lang w:eastAsia="es-MX"/>
        </w:rPr>
        <w:t>lo que</w:t>
      </w:r>
      <w:r w:rsidR="0054638B" w:rsidRPr="00AB48DD">
        <w:rPr>
          <w:rFonts w:ascii="Bell MT" w:eastAsia="Times New Roman" w:hAnsi="Bell MT" w:cs="Times New Roman"/>
          <w:color w:val="000000"/>
          <w:sz w:val="28"/>
          <w:szCs w:val="28"/>
          <w:lang w:eastAsia="es-MX"/>
        </w:rPr>
        <w:t xml:space="preserve"> significó un incremento de 5.5 millones de personas, ya que en</w:t>
      </w:r>
      <w:r w:rsidR="00C4702F" w:rsidRPr="00AB48DD">
        <w:rPr>
          <w:rFonts w:ascii="Bell MT" w:eastAsia="Times New Roman" w:hAnsi="Bell MT" w:cs="Times New Roman"/>
          <w:color w:val="000000"/>
          <w:sz w:val="28"/>
          <w:szCs w:val="28"/>
          <w:lang w:eastAsia="es-MX"/>
        </w:rPr>
        <w:t xml:space="preserve"> </w:t>
      </w:r>
      <w:r w:rsidR="0054638B" w:rsidRPr="00AB48DD">
        <w:rPr>
          <w:rFonts w:ascii="Bell MT" w:eastAsia="Times New Roman" w:hAnsi="Bell MT" w:cs="Times New Roman"/>
          <w:color w:val="000000"/>
          <w:sz w:val="28"/>
          <w:szCs w:val="28"/>
          <w:lang w:eastAsia="es-MX"/>
        </w:rPr>
        <w:t>igual mes del año pasado se estableció en 50.2 millones de personas.</w:t>
      </w:r>
      <w:r w:rsidR="00A81F0C" w:rsidRPr="00AB48DD">
        <w:rPr>
          <w:rStyle w:val="Refdenotaalfinal"/>
          <w:rFonts w:ascii="Bell MT" w:eastAsia="Times New Roman" w:hAnsi="Bell MT" w:cs="Times New Roman"/>
          <w:color w:val="000000"/>
          <w:sz w:val="28"/>
          <w:szCs w:val="28"/>
          <w:lang w:eastAsia="es-MX"/>
        </w:rPr>
        <w:endnoteReference w:id="8"/>
      </w:r>
      <w:r w:rsidR="004C264E" w:rsidRPr="00AB48DD">
        <w:rPr>
          <w:rFonts w:ascii="Bell MT" w:eastAsia="Times New Roman" w:hAnsi="Bell MT" w:cs="Times New Roman"/>
          <w:color w:val="000000"/>
          <w:sz w:val="28"/>
          <w:szCs w:val="28"/>
          <w:lang w:eastAsia="es-MX"/>
        </w:rPr>
        <w:t xml:space="preserve"> Lo que implica cierta</w:t>
      </w:r>
      <w:r w:rsidR="00F91B02" w:rsidRPr="00AB48DD">
        <w:rPr>
          <w:rFonts w:ascii="Bell MT" w:eastAsia="Times New Roman" w:hAnsi="Bell MT" w:cs="Times New Roman"/>
          <w:color w:val="000000"/>
          <w:sz w:val="28"/>
          <w:szCs w:val="28"/>
          <w:lang w:eastAsia="es-MX"/>
        </w:rPr>
        <w:t xml:space="preserve"> recuperación respecto al mismo periodo del año 2020, pero hay que recordar que </w:t>
      </w:r>
      <w:r w:rsidR="00CE4C7E" w:rsidRPr="00AB48DD">
        <w:rPr>
          <w:rFonts w:ascii="Bell MT" w:eastAsia="Times New Roman" w:hAnsi="Bell MT" w:cs="Times New Roman"/>
          <w:color w:val="000000"/>
          <w:sz w:val="28"/>
          <w:szCs w:val="28"/>
          <w:lang w:eastAsia="es-MX"/>
        </w:rPr>
        <w:t>en agosto del año pasado ya teníamos una baja significa</w:t>
      </w:r>
      <w:r w:rsidR="00550EB7" w:rsidRPr="00AB48DD">
        <w:rPr>
          <w:rFonts w:ascii="Bell MT" w:eastAsia="Times New Roman" w:hAnsi="Bell MT" w:cs="Times New Roman"/>
          <w:color w:val="000000"/>
          <w:sz w:val="28"/>
          <w:szCs w:val="28"/>
          <w:lang w:eastAsia="es-MX"/>
        </w:rPr>
        <w:t>tiva en el desempleo ocasionado por la pandemia.</w:t>
      </w:r>
      <w:r w:rsidR="0054638B" w:rsidRPr="00AB48DD">
        <w:rPr>
          <w:rFonts w:ascii="Bell MT" w:eastAsia="Times New Roman" w:hAnsi="Bell MT" w:cs="Times New Roman"/>
          <w:color w:val="000000"/>
          <w:sz w:val="28"/>
          <w:szCs w:val="28"/>
          <w:lang w:eastAsia="es-MX"/>
        </w:rPr>
        <w:cr/>
      </w:r>
    </w:p>
    <w:p w14:paraId="4E3D90E4" w14:textId="7E5572AD" w:rsidR="00D86F97" w:rsidRPr="00AB48DD" w:rsidRDefault="001C370B" w:rsidP="00272045">
      <w:pPr>
        <w:spacing w:after="0" w:line="360" w:lineRule="auto"/>
        <w:jc w:val="both"/>
        <w:rPr>
          <w:rFonts w:ascii="Bell MT" w:eastAsia="Times New Roman" w:hAnsi="Bell MT" w:cs="Times New Roman"/>
          <w:color w:val="000000"/>
          <w:sz w:val="28"/>
          <w:szCs w:val="28"/>
          <w:lang w:eastAsia="es-MX"/>
        </w:rPr>
      </w:pPr>
      <w:r w:rsidRPr="00AB48DD">
        <w:rPr>
          <w:rFonts w:ascii="Bell MT" w:eastAsia="Times New Roman" w:hAnsi="Bell MT" w:cs="Times New Roman"/>
          <w:color w:val="000000"/>
          <w:sz w:val="28"/>
          <w:szCs w:val="28"/>
          <w:lang w:eastAsia="es-MX"/>
        </w:rPr>
        <w:t>A nivel nacional, con información a octubre</w:t>
      </w:r>
      <w:r w:rsidR="009726CC" w:rsidRPr="00AB48DD">
        <w:rPr>
          <w:rFonts w:ascii="Bell MT" w:eastAsia="Times New Roman" w:hAnsi="Bell MT" w:cs="Times New Roman"/>
          <w:color w:val="000000"/>
          <w:sz w:val="28"/>
          <w:szCs w:val="28"/>
          <w:lang w:eastAsia="es-MX"/>
        </w:rPr>
        <w:t xml:space="preserve"> de 2020</w:t>
      </w:r>
      <w:r w:rsidRPr="00AB48DD">
        <w:rPr>
          <w:rFonts w:ascii="Bell MT" w:eastAsia="Times New Roman" w:hAnsi="Bell MT" w:cs="Times New Roman"/>
          <w:color w:val="000000"/>
          <w:sz w:val="28"/>
          <w:szCs w:val="28"/>
          <w:lang w:eastAsia="es-MX"/>
        </w:rPr>
        <w:t>, los puestos de trabajo afiliados al IMSS permanecieron cerca de 711 mil plazas por debajo del nivel sin ajuste estacional observado en febrero, equivalente a una contracción de 3.4%.</w:t>
      </w:r>
      <w:r w:rsidR="00D86F97" w:rsidRPr="00AB48DD">
        <w:rPr>
          <w:rStyle w:val="Refdenotaalfinal"/>
          <w:rFonts w:ascii="Bell MT" w:eastAsia="Times New Roman" w:hAnsi="Bell MT" w:cs="Times New Roman"/>
          <w:color w:val="000000"/>
          <w:sz w:val="28"/>
          <w:szCs w:val="28"/>
          <w:lang w:eastAsia="es-MX"/>
        </w:rPr>
        <w:endnoteReference w:id="9"/>
      </w:r>
      <w:r w:rsidRPr="00AB48DD">
        <w:rPr>
          <w:rFonts w:ascii="Bell MT" w:eastAsia="Times New Roman" w:hAnsi="Bell MT" w:cs="Times New Roman"/>
          <w:color w:val="000000"/>
          <w:sz w:val="28"/>
          <w:szCs w:val="28"/>
          <w:lang w:eastAsia="es-MX"/>
        </w:rPr>
        <w:t xml:space="preserve">  Es innegable que a nivel nacional </w:t>
      </w:r>
      <w:r w:rsidR="00D86F97" w:rsidRPr="00AB48DD">
        <w:rPr>
          <w:rFonts w:ascii="Bell MT" w:eastAsia="Times New Roman" w:hAnsi="Bell MT" w:cs="Times New Roman"/>
          <w:color w:val="000000"/>
          <w:sz w:val="28"/>
          <w:szCs w:val="28"/>
          <w:lang w:eastAsia="es-MX"/>
        </w:rPr>
        <w:t xml:space="preserve">no </w:t>
      </w:r>
      <w:r w:rsidRPr="00AB48DD">
        <w:rPr>
          <w:rFonts w:ascii="Bell MT" w:eastAsia="Times New Roman" w:hAnsi="Bell MT" w:cs="Times New Roman"/>
          <w:color w:val="000000"/>
          <w:sz w:val="28"/>
          <w:szCs w:val="28"/>
          <w:lang w:eastAsia="es-MX"/>
        </w:rPr>
        <w:t>ha sido atendido el indicador de medición del empleo</w:t>
      </w:r>
      <w:r w:rsidR="00D86F97" w:rsidRPr="00AB48DD">
        <w:rPr>
          <w:rFonts w:ascii="Bell MT" w:eastAsia="Times New Roman" w:hAnsi="Bell MT" w:cs="Times New Roman"/>
          <w:color w:val="000000"/>
          <w:sz w:val="28"/>
          <w:szCs w:val="28"/>
          <w:lang w:eastAsia="es-MX"/>
        </w:rPr>
        <w:t xml:space="preserve">, por lo que </w:t>
      </w:r>
      <w:r w:rsidRPr="00AB48DD">
        <w:rPr>
          <w:rFonts w:ascii="Bell MT" w:eastAsia="Times New Roman" w:hAnsi="Bell MT" w:cs="Times New Roman"/>
          <w:color w:val="000000"/>
          <w:sz w:val="28"/>
          <w:szCs w:val="28"/>
          <w:lang w:eastAsia="es-MX"/>
        </w:rPr>
        <w:t xml:space="preserve">México </w:t>
      </w:r>
      <w:r w:rsidR="00D86F97" w:rsidRPr="00AB48DD">
        <w:rPr>
          <w:rFonts w:ascii="Bell MT" w:eastAsia="Times New Roman" w:hAnsi="Bell MT" w:cs="Times New Roman"/>
          <w:color w:val="000000"/>
          <w:sz w:val="28"/>
          <w:szCs w:val="28"/>
          <w:lang w:eastAsia="es-MX"/>
        </w:rPr>
        <w:t xml:space="preserve">sólo podrá estar en el proceso de </w:t>
      </w:r>
      <w:r w:rsidR="00D86F97" w:rsidRPr="00AB48DD">
        <w:rPr>
          <w:rFonts w:ascii="Bell MT" w:eastAsia="Times New Roman" w:hAnsi="Bell MT" w:cs="Times New Roman"/>
          <w:color w:val="000000"/>
          <w:sz w:val="28"/>
          <w:szCs w:val="28"/>
          <w:lang w:eastAsia="es-MX"/>
        </w:rPr>
        <w:lastRenderedPageBreak/>
        <w:t>recuperación, si se incentiva el empleo con políticas públicas que apoyen a las empresas y</w:t>
      </w:r>
      <w:r w:rsidR="00374563" w:rsidRPr="00AB48DD">
        <w:rPr>
          <w:rFonts w:ascii="Bell MT" w:eastAsia="Times New Roman" w:hAnsi="Bell MT" w:cs="Times New Roman"/>
          <w:color w:val="000000"/>
          <w:sz w:val="28"/>
          <w:szCs w:val="28"/>
          <w:lang w:eastAsia="es-MX"/>
        </w:rPr>
        <w:t xml:space="preserve"> </w:t>
      </w:r>
      <w:r w:rsidR="00D86F97" w:rsidRPr="00AB48DD">
        <w:rPr>
          <w:rFonts w:ascii="Bell MT" w:eastAsia="Times New Roman" w:hAnsi="Bell MT" w:cs="Times New Roman"/>
          <w:color w:val="000000"/>
          <w:sz w:val="28"/>
          <w:szCs w:val="28"/>
          <w:lang w:eastAsia="es-MX"/>
        </w:rPr>
        <w:t>a quienes lo perdieron.</w:t>
      </w:r>
    </w:p>
    <w:p w14:paraId="2F1D5A59" w14:textId="141FD9C8" w:rsidR="00143E73" w:rsidRPr="00AB48DD" w:rsidRDefault="00143E73" w:rsidP="00272045">
      <w:pPr>
        <w:spacing w:after="0" w:line="360" w:lineRule="auto"/>
        <w:jc w:val="both"/>
        <w:rPr>
          <w:rFonts w:ascii="Bell MT" w:eastAsia="Times New Roman" w:hAnsi="Bell MT" w:cs="Times New Roman"/>
          <w:color w:val="000000"/>
          <w:sz w:val="28"/>
          <w:szCs w:val="28"/>
          <w:lang w:eastAsia="es-MX"/>
        </w:rPr>
      </w:pPr>
    </w:p>
    <w:p w14:paraId="05A6867B" w14:textId="4641F45F" w:rsidR="00BE116D" w:rsidRPr="00AB48DD" w:rsidRDefault="00143E73" w:rsidP="00272045">
      <w:pPr>
        <w:spacing w:after="0" w:line="360" w:lineRule="auto"/>
        <w:jc w:val="both"/>
        <w:rPr>
          <w:rFonts w:ascii="Bell MT" w:eastAsia="Times New Roman" w:hAnsi="Bell MT" w:cs="Times New Roman"/>
          <w:color w:val="000000"/>
          <w:sz w:val="28"/>
          <w:szCs w:val="28"/>
          <w:lang w:eastAsia="es-MX"/>
        </w:rPr>
      </w:pPr>
      <w:r w:rsidRPr="00AB48DD">
        <w:rPr>
          <w:rFonts w:ascii="Bell MT" w:eastAsia="Times New Roman" w:hAnsi="Bell MT" w:cs="Times New Roman"/>
          <w:color w:val="000000"/>
          <w:sz w:val="28"/>
          <w:szCs w:val="28"/>
          <w:lang w:eastAsia="es-MX"/>
        </w:rPr>
        <w:t>Sobre todo</w:t>
      </w:r>
      <w:r w:rsidR="00BE116D" w:rsidRPr="00AB48DD">
        <w:rPr>
          <w:rFonts w:ascii="Bell MT" w:eastAsia="Times New Roman" w:hAnsi="Bell MT" w:cs="Times New Roman"/>
          <w:color w:val="000000"/>
          <w:sz w:val="28"/>
          <w:szCs w:val="28"/>
          <w:lang w:eastAsia="es-MX"/>
        </w:rPr>
        <w:t>,</w:t>
      </w:r>
      <w:r w:rsidRPr="00AB48DD">
        <w:rPr>
          <w:rFonts w:ascii="Bell MT" w:eastAsia="Times New Roman" w:hAnsi="Bell MT" w:cs="Times New Roman"/>
          <w:color w:val="000000"/>
          <w:sz w:val="28"/>
          <w:szCs w:val="28"/>
          <w:lang w:eastAsia="es-MX"/>
        </w:rPr>
        <w:t xml:space="preserve"> porque según el </w:t>
      </w:r>
      <w:r w:rsidR="00BE116D" w:rsidRPr="00AB48DD">
        <w:rPr>
          <w:rFonts w:ascii="Bell MT" w:eastAsia="Times New Roman" w:hAnsi="Bell MT" w:cs="Times New Roman"/>
          <w:color w:val="000000"/>
          <w:sz w:val="28"/>
          <w:szCs w:val="28"/>
          <w:lang w:eastAsia="es-MX"/>
        </w:rPr>
        <w:t xml:space="preserve">mismo </w:t>
      </w:r>
      <w:r w:rsidRPr="00AB48DD">
        <w:rPr>
          <w:rFonts w:ascii="Bell MT" w:eastAsia="Times New Roman" w:hAnsi="Bell MT" w:cs="Times New Roman"/>
          <w:color w:val="000000"/>
          <w:sz w:val="28"/>
          <w:szCs w:val="28"/>
          <w:lang w:eastAsia="es-MX"/>
        </w:rPr>
        <w:t xml:space="preserve">Instituto Mexicano del Seguro Social, </w:t>
      </w:r>
      <w:r w:rsidR="004B2949" w:rsidRPr="00AB48DD">
        <w:rPr>
          <w:rFonts w:ascii="Bell MT" w:eastAsia="Times New Roman" w:hAnsi="Bell MT" w:cs="Times New Roman"/>
          <w:color w:val="000000"/>
          <w:sz w:val="28"/>
          <w:szCs w:val="28"/>
          <w:lang w:eastAsia="es-MX"/>
        </w:rPr>
        <w:t>durante agosto de 2021, se crearon 128,900 puestos de trabajo afiliados</w:t>
      </w:r>
      <w:r w:rsidR="00673D80" w:rsidRPr="00AB48DD">
        <w:rPr>
          <w:rFonts w:ascii="Bell MT" w:eastAsia="Times New Roman" w:hAnsi="Bell MT" w:cs="Times New Roman"/>
          <w:color w:val="000000"/>
          <w:sz w:val="28"/>
          <w:szCs w:val="28"/>
          <w:lang w:eastAsia="es-MX"/>
        </w:rPr>
        <w:t xml:space="preserve">, al </w:t>
      </w:r>
      <w:r w:rsidR="00BE116D" w:rsidRPr="00AB48DD">
        <w:rPr>
          <w:rFonts w:ascii="Bell MT" w:eastAsia="Times New Roman" w:hAnsi="Bell MT" w:cs="Times New Roman"/>
          <w:color w:val="000000"/>
          <w:sz w:val="28"/>
          <w:szCs w:val="28"/>
          <w:lang w:eastAsia="es-MX"/>
        </w:rPr>
        <w:t>cierre de agosto de 2021, 1,038,286 patrones están afiliados al IMSS</w:t>
      </w:r>
      <w:r w:rsidR="00673D80" w:rsidRPr="00AB48DD">
        <w:rPr>
          <w:rFonts w:ascii="Bell MT" w:eastAsia="Times New Roman" w:hAnsi="Bell MT" w:cs="Times New Roman"/>
          <w:color w:val="000000"/>
          <w:sz w:val="28"/>
          <w:szCs w:val="28"/>
          <w:lang w:eastAsia="es-MX"/>
        </w:rPr>
        <w:t xml:space="preserve"> y </w:t>
      </w:r>
      <w:r w:rsidR="00BE116D" w:rsidRPr="00AB48DD">
        <w:rPr>
          <w:rFonts w:ascii="Bell MT" w:eastAsia="Times New Roman" w:hAnsi="Bell MT" w:cs="Times New Roman"/>
          <w:color w:val="000000"/>
          <w:sz w:val="28"/>
          <w:szCs w:val="28"/>
          <w:lang w:eastAsia="es-MX"/>
        </w:rPr>
        <w:t>el salario base de cotización registró un crecimiento anual de 7.4%.</w:t>
      </w:r>
      <w:r w:rsidR="00AC4820" w:rsidRPr="00AB48DD">
        <w:rPr>
          <w:rStyle w:val="Refdenotaalfinal"/>
          <w:rFonts w:ascii="Bell MT" w:eastAsia="Times New Roman" w:hAnsi="Bell MT" w:cs="Times New Roman"/>
          <w:color w:val="000000"/>
          <w:sz w:val="28"/>
          <w:szCs w:val="28"/>
          <w:lang w:eastAsia="es-MX"/>
        </w:rPr>
        <w:endnoteReference w:id="10"/>
      </w:r>
      <w:r w:rsidR="00513D86" w:rsidRPr="00AB48DD">
        <w:rPr>
          <w:rFonts w:ascii="Bell MT" w:eastAsia="Times New Roman" w:hAnsi="Bell MT" w:cs="Times New Roman"/>
          <w:color w:val="000000"/>
          <w:sz w:val="28"/>
          <w:szCs w:val="28"/>
          <w:lang w:eastAsia="es-MX"/>
        </w:rPr>
        <w:t xml:space="preserve"> Es decir, </w:t>
      </w:r>
      <w:r w:rsidR="008867F0" w:rsidRPr="00AB48DD">
        <w:rPr>
          <w:rFonts w:ascii="Bell MT" w:eastAsia="Times New Roman" w:hAnsi="Bell MT" w:cs="Times New Roman"/>
          <w:color w:val="000000"/>
          <w:sz w:val="28"/>
          <w:szCs w:val="28"/>
          <w:lang w:eastAsia="es-MX"/>
        </w:rPr>
        <w:t>los indicadores de trabajo se han mejorado, pero no a niveles previos del inicio de la pandemia</w:t>
      </w:r>
      <w:r w:rsidR="00AC4820" w:rsidRPr="00AB48DD">
        <w:rPr>
          <w:rFonts w:ascii="Bell MT" w:eastAsia="Times New Roman" w:hAnsi="Bell MT" w:cs="Times New Roman"/>
          <w:color w:val="000000"/>
          <w:sz w:val="28"/>
          <w:szCs w:val="28"/>
          <w:lang w:eastAsia="es-MX"/>
        </w:rPr>
        <w:t>.</w:t>
      </w:r>
    </w:p>
    <w:p w14:paraId="58EB6D33" w14:textId="5AC931D1" w:rsidR="00BE116D" w:rsidRPr="00AB48DD" w:rsidRDefault="00BE116D" w:rsidP="00272045">
      <w:pPr>
        <w:spacing w:after="0" w:line="360" w:lineRule="auto"/>
        <w:jc w:val="both"/>
        <w:rPr>
          <w:rFonts w:ascii="Bell MT" w:eastAsia="Times New Roman" w:hAnsi="Bell MT" w:cs="Times New Roman"/>
          <w:color w:val="000000"/>
          <w:sz w:val="28"/>
          <w:szCs w:val="28"/>
          <w:lang w:eastAsia="es-MX"/>
        </w:rPr>
      </w:pPr>
    </w:p>
    <w:p w14:paraId="1DC889FE" w14:textId="68ABC79A" w:rsidR="00374563" w:rsidRDefault="001C370B" w:rsidP="00272045">
      <w:pPr>
        <w:spacing w:after="0" w:line="360" w:lineRule="auto"/>
        <w:jc w:val="both"/>
        <w:rPr>
          <w:rFonts w:ascii="Bell MT" w:eastAsia="Times New Roman" w:hAnsi="Bell MT" w:cs="Times New Roman"/>
          <w:color w:val="000000"/>
          <w:sz w:val="28"/>
          <w:szCs w:val="28"/>
          <w:lang w:eastAsia="es-MX"/>
        </w:rPr>
      </w:pPr>
      <w:r w:rsidRPr="00AB48DD">
        <w:rPr>
          <w:rFonts w:ascii="Bell MT" w:eastAsia="Times New Roman" w:hAnsi="Bell MT" w:cs="Times New Roman"/>
          <w:color w:val="000000"/>
          <w:sz w:val="28"/>
          <w:szCs w:val="28"/>
          <w:lang w:eastAsia="es-MX"/>
        </w:rPr>
        <w:t xml:space="preserve">En nuestra Entidad cobra aún más importancia que se generen estrategias para el desarrollo y apoyo a las MiPyMES, porque según el Directorio de Empresas y Establecimientos, </w:t>
      </w:r>
      <w:r w:rsidR="00374563" w:rsidRPr="00AB48DD">
        <w:rPr>
          <w:rFonts w:ascii="Bell MT" w:eastAsia="Times New Roman" w:hAnsi="Bell MT" w:cs="Times New Roman"/>
          <w:color w:val="000000"/>
          <w:sz w:val="28"/>
          <w:szCs w:val="28"/>
          <w:lang w:eastAsia="es-MX"/>
        </w:rPr>
        <w:t xml:space="preserve">somos la </w:t>
      </w:r>
      <w:r w:rsidRPr="00AB48DD">
        <w:rPr>
          <w:rFonts w:ascii="Bell MT" w:eastAsia="Times New Roman" w:hAnsi="Bell MT" w:cs="Times New Roman"/>
          <w:color w:val="000000"/>
          <w:sz w:val="28"/>
          <w:szCs w:val="28"/>
          <w:lang w:eastAsia="es-MX"/>
        </w:rPr>
        <w:t>Entidad del país que más establecimientos tiene con 700,741, seguido de la Ciudad de México que cuenta con 474,328, Jalisco con 378,665, Puebla con 344,538 y Veracruz con 327,335. En contraste y a pesar de la gran cantidad de empresas asentadas en nuestro territorio, la esperanza de vida de los negocios es de 7.8 años, cuando en Yucatán es de 9.1, en Querétaro es de 8.8 y en Baja California Sur es de 8.4.</w:t>
      </w:r>
      <w:r w:rsidR="00D86F97" w:rsidRPr="00AB48DD">
        <w:rPr>
          <w:rStyle w:val="Refdenotaalfinal"/>
          <w:rFonts w:ascii="Bell MT" w:eastAsia="Times New Roman" w:hAnsi="Bell MT" w:cs="Times New Roman"/>
          <w:color w:val="000000"/>
          <w:sz w:val="28"/>
          <w:szCs w:val="28"/>
          <w:lang w:eastAsia="es-MX"/>
        </w:rPr>
        <w:endnoteReference w:id="11"/>
      </w:r>
    </w:p>
    <w:p w14:paraId="2115424D" w14:textId="22CA758B" w:rsidR="00991CF9" w:rsidRDefault="00991CF9" w:rsidP="00272045">
      <w:pPr>
        <w:spacing w:after="0" w:line="360" w:lineRule="auto"/>
        <w:jc w:val="both"/>
        <w:rPr>
          <w:rFonts w:ascii="Bell MT" w:eastAsia="Times New Roman" w:hAnsi="Bell MT" w:cs="Times New Roman"/>
          <w:color w:val="000000"/>
          <w:sz w:val="28"/>
          <w:szCs w:val="28"/>
          <w:lang w:eastAsia="es-MX"/>
        </w:rPr>
      </w:pPr>
    </w:p>
    <w:p w14:paraId="4C0C1C74" w14:textId="470311D8" w:rsidR="00991CF9" w:rsidRPr="00AB48DD" w:rsidRDefault="00991CF9" w:rsidP="00272045">
      <w:pPr>
        <w:spacing w:after="0" w:line="360" w:lineRule="auto"/>
        <w:jc w:val="both"/>
        <w:rPr>
          <w:rFonts w:ascii="Bell MT" w:eastAsia="Times New Roman" w:hAnsi="Bell MT" w:cs="Times New Roman"/>
          <w:color w:val="000000"/>
          <w:sz w:val="28"/>
          <w:szCs w:val="28"/>
          <w:lang w:eastAsia="es-MX"/>
        </w:rPr>
      </w:pPr>
      <w:r>
        <w:rPr>
          <w:rFonts w:ascii="Bell MT" w:eastAsia="Times New Roman" w:hAnsi="Bell MT" w:cs="Times New Roman"/>
          <w:color w:val="000000"/>
          <w:sz w:val="28"/>
          <w:szCs w:val="28"/>
          <w:lang w:eastAsia="es-MX"/>
        </w:rPr>
        <w:t>De acuerdo con Data México, en el segundo trimestre de 2021, la población económicamente activa en la entidad alcanzó los 8.29 millones de personas, en tanto que la fuerza laboral ocupada alcanzó 7.78 millones de personas, en tatno se registró una tasa de desmpleo de 6.22%, cifra importante y que esta relacionada principalmente con la pandemia por COVID-19.</w:t>
      </w:r>
    </w:p>
    <w:p w14:paraId="2CA099DD" w14:textId="77777777" w:rsidR="00374563" w:rsidRPr="00AB48DD" w:rsidRDefault="00374563" w:rsidP="00272045">
      <w:pPr>
        <w:spacing w:after="0" w:line="360" w:lineRule="auto"/>
        <w:jc w:val="both"/>
        <w:rPr>
          <w:rFonts w:ascii="Bell MT" w:eastAsia="Times New Roman" w:hAnsi="Bell MT" w:cs="Times New Roman"/>
          <w:color w:val="000000"/>
          <w:sz w:val="28"/>
          <w:szCs w:val="28"/>
          <w:lang w:eastAsia="es-MX"/>
        </w:rPr>
      </w:pPr>
    </w:p>
    <w:p w14:paraId="7B6CF92A" w14:textId="05D7A541" w:rsidR="00D41241" w:rsidRPr="00AB48DD" w:rsidRDefault="00D41241" w:rsidP="00BA4706">
      <w:pPr>
        <w:spacing w:after="0" w:line="360" w:lineRule="auto"/>
        <w:jc w:val="both"/>
        <w:rPr>
          <w:rFonts w:ascii="Bell MT" w:eastAsia="Times New Roman" w:hAnsi="Bell MT" w:cs="Arial"/>
          <w:color w:val="000000"/>
          <w:sz w:val="28"/>
          <w:szCs w:val="28"/>
          <w:lang w:eastAsia="es-MX"/>
        </w:rPr>
      </w:pPr>
      <w:r w:rsidRPr="00AB48DD">
        <w:rPr>
          <w:rFonts w:ascii="Bell MT" w:eastAsia="Times New Roman" w:hAnsi="Bell MT" w:cs="Times New Roman"/>
          <w:color w:val="000000"/>
          <w:sz w:val="28"/>
          <w:szCs w:val="28"/>
          <w:lang w:eastAsia="es-MX"/>
        </w:rPr>
        <w:lastRenderedPageBreak/>
        <w:t>El Seguro de Desempleo es una prestación monetaria para dar seguridad de ingresos a los trabajadores en caso de desempleo temporal. En algunos países se define como un fondo de emergencia para hacer frente a eventualidades laborales adversas.</w:t>
      </w:r>
      <w:r w:rsidRPr="00AB48DD">
        <w:rPr>
          <w:rStyle w:val="Refdenotaalfinal"/>
          <w:rFonts w:ascii="Bell MT" w:eastAsia="Times New Roman" w:hAnsi="Bell MT" w:cs="Times New Roman"/>
          <w:color w:val="000000"/>
          <w:sz w:val="28"/>
          <w:szCs w:val="28"/>
          <w:lang w:eastAsia="es-MX"/>
        </w:rPr>
        <w:endnoteReference w:id="12"/>
      </w:r>
      <w:r w:rsidR="00BA4706" w:rsidRPr="00AB48DD">
        <w:rPr>
          <w:rFonts w:ascii="Bell MT" w:eastAsia="Times New Roman" w:hAnsi="Bell MT" w:cs="Times New Roman"/>
          <w:color w:val="000000"/>
          <w:sz w:val="28"/>
          <w:szCs w:val="28"/>
          <w:lang w:eastAsia="es-MX"/>
        </w:rPr>
        <w:t xml:space="preserve"> </w:t>
      </w:r>
      <w:r w:rsidR="00247B5C" w:rsidRPr="00AB48DD">
        <w:rPr>
          <w:rFonts w:ascii="Bell MT" w:eastAsia="Times New Roman" w:hAnsi="Bell MT" w:cs="Times New Roman"/>
          <w:color w:val="000000"/>
          <w:sz w:val="28"/>
          <w:szCs w:val="28"/>
          <w:lang w:eastAsia="es-MX"/>
        </w:rPr>
        <w:t xml:space="preserve">Pero </w:t>
      </w:r>
      <w:r w:rsidRPr="00AB48DD">
        <w:rPr>
          <w:rFonts w:ascii="Bell MT" w:eastAsia="Times New Roman" w:hAnsi="Bell MT" w:cs="Arial"/>
          <w:color w:val="000000"/>
          <w:sz w:val="28"/>
          <w:szCs w:val="28"/>
          <w:lang w:eastAsia="es-MX"/>
        </w:rPr>
        <w:t xml:space="preserve">la definición más cercana que podemos encontrar al propósito del presente proyecto de iniciativa, es </w:t>
      </w:r>
      <w:r w:rsidR="00F269E3" w:rsidRPr="00AB48DD">
        <w:rPr>
          <w:rFonts w:ascii="Bell MT" w:eastAsia="Times New Roman" w:hAnsi="Bell MT" w:cs="Arial"/>
          <w:color w:val="000000"/>
          <w:sz w:val="28"/>
          <w:szCs w:val="28"/>
          <w:lang w:eastAsia="es-MX"/>
        </w:rPr>
        <w:t>el</w:t>
      </w:r>
      <w:r w:rsidRPr="00AB48DD">
        <w:rPr>
          <w:rFonts w:ascii="Bell MT" w:eastAsia="Times New Roman" w:hAnsi="Bell MT" w:cs="Arial"/>
          <w:color w:val="000000"/>
          <w:sz w:val="28"/>
          <w:szCs w:val="28"/>
          <w:lang w:eastAsia="es-MX"/>
        </w:rPr>
        <w:t xml:space="preserve"> “Pago temporal realizado por parte del Gobierno a las personas que cumplan una serie de requisitos, que se hayan quedado sin empleo de forma involuntaria y que estén dispuestos y pueden trabajar de nuevo, para lo que deben inscribirse como demandantes de empleo”. </w:t>
      </w:r>
      <w:r w:rsidRPr="00AB48DD">
        <w:rPr>
          <w:rStyle w:val="Refdenotaalfinal"/>
          <w:rFonts w:ascii="Bell MT" w:eastAsia="Times New Roman" w:hAnsi="Bell MT" w:cs="Arial"/>
          <w:color w:val="000000"/>
          <w:sz w:val="28"/>
          <w:szCs w:val="28"/>
          <w:lang w:eastAsia="es-MX"/>
        </w:rPr>
        <w:endnoteReference w:id="13"/>
      </w:r>
    </w:p>
    <w:p w14:paraId="19BB168D" w14:textId="77777777" w:rsidR="00390652" w:rsidRPr="00AB48DD" w:rsidRDefault="00390652" w:rsidP="00272045">
      <w:pPr>
        <w:pStyle w:val="Sinespaciado"/>
        <w:spacing w:line="360" w:lineRule="auto"/>
        <w:jc w:val="both"/>
        <w:rPr>
          <w:rFonts w:ascii="Bell MT" w:hAnsi="Bell MT" w:cs="Arial"/>
          <w:sz w:val="28"/>
          <w:szCs w:val="28"/>
        </w:rPr>
      </w:pPr>
    </w:p>
    <w:p w14:paraId="2B852F90" w14:textId="77777777" w:rsidR="001659C1" w:rsidRPr="00AB48DD" w:rsidRDefault="007C35DF" w:rsidP="00272045">
      <w:pPr>
        <w:pStyle w:val="Sinespaciado"/>
        <w:spacing w:line="360" w:lineRule="auto"/>
        <w:jc w:val="both"/>
        <w:rPr>
          <w:rFonts w:ascii="Bell MT" w:hAnsi="Bell MT" w:cs="Arial"/>
          <w:sz w:val="28"/>
          <w:szCs w:val="28"/>
        </w:rPr>
      </w:pPr>
      <w:r w:rsidRPr="00AB48DD">
        <w:rPr>
          <w:rFonts w:ascii="Bell MT" w:hAnsi="Bell MT" w:cs="Arial"/>
          <w:sz w:val="28"/>
          <w:szCs w:val="28"/>
        </w:rPr>
        <w:t>Para el Grupo Parlamentario del Partido Acción Nacional, es prioritario</w:t>
      </w:r>
      <w:r w:rsidR="006F09BA" w:rsidRPr="00AB48DD">
        <w:rPr>
          <w:rFonts w:ascii="Bell MT" w:hAnsi="Bell MT" w:cs="Arial"/>
          <w:sz w:val="28"/>
          <w:szCs w:val="28"/>
        </w:rPr>
        <w:t xml:space="preserve"> generar certidumbre a los trabajadores del Estado de México, </w:t>
      </w:r>
      <w:r w:rsidR="002547BF" w:rsidRPr="00AB48DD">
        <w:rPr>
          <w:rFonts w:ascii="Bell MT" w:hAnsi="Bell MT" w:cs="Arial"/>
          <w:sz w:val="28"/>
          <w:szCs w:val="28"/>
        </w:rPr>
        <w:t>mediante la garantía de que por un periodo de tiempo tendrá cubiertas las necesidades prioritarias de su familia y dependientes, mientras</w:t>
      </w:r>
      <w:r w:rsidR="00FB1ED4" w:rsidRPr="00AB48DD">
        <w:rPr>
          <w:rFonts w:ascii="Bell MT" w:hAnsi="Bell MT" w:cs="Arial"/>
          <w:sz w:val="28"/>
          <w:szCs w:val="28"/>
        </w:rPr>
        <w:t xml:space="preserve"> busca ocuparse nuevamente</w:t>
      </w:r>
      <w:r w:rsidR="001659C1" w:rsidRPr="00AB48DD">
        <w:rPr>
          <w:rFonts w:ascii="Bell MT" w:hAnsi="Bell MT" w:cs="Arial"/>
          <w:sz w:val="28"/>
          <w:szCs w:val="28"/>
        </w:rPr>
        <w:t>. Para cumplir con este propósito se propone reformar los ordenamientos siguientes:</w:t>
      </w:r>
    </w:p>
    <w:p w14:paraId="2036A8FC" w14:textId="77777777" w:rsidR="001659C1" w:rsidRPr="00AB48DD" w:rsidRDefault="001659C1" w:rsidP="00272045">
      <w:pPr>
        <w:pStyle w:val="Sinespaciado"/>
        <w:spacing w:line="360" w:lineRule="auto"/>
        <w:jc w:val="both"/>
        <w:rPr>
          <w:rFonts w:ascii="Bell MT" w:hAnsi="Bell MT" w:cs="Arial"/>
          <w:sz w:val="28"/>
          <w:szCs w:val="28"/>
        </w:rPr>
      </w:pPr>
    </w:p>
    <w:p w14:paraId="3BC06762" w14:textId="0D2861B2" w:rsidR="00051A6F" w:rsidRPr="00AB48DD" w:rsidRDefault="001659C1" w:rsidP="00622A88">
      <w:pPr>
        <w:pStyle w:val="Sinespaciado"/>
        <w:numPr>
          <w:ilvl w:val="0"/>
          <w:numId w:val="1"/>
        </w:numPr>
        <w:spacing w:line="360" w:lineRule="auto"/>
        <w:ind w:left="360"/>
        <w:jc w:val="both"/>
        <w:rPr>
          <w:rFonts w:ascii="Bell MT" w:hAnsi="Bell MT" w:cs="Arial"/>
          <w:sz w:val="28"/>
          <w:szCs w:val="28"/>
        </w:rPr>
      </w:pPr>
      <w:r w:rsidRPr="00AB48DD">
        <w:rPr>
          <w:rFonts w:ascii="Bell MT" w:hAnsi="Bell MT" w:cs="Arial"/>
          <w:sz w:val="28"/>
          <w:szCs w:val="28"/>
        </w:rPr>
        <w:t>La Constitución Política del Estado Libre y Soberano de México, con la intención de</w:t>
      </w:r>
      <w:r w:rsidR="0056101D" w:rsidRPr="00AB48DD">
        <w:rPr>
          <w:rFonts w:ascii="Bell MT" w:hAnsi="Bell MT" w:cs="Arial"/>
          <w:sz w:val="28"/>
          <w:szCs w:val="28"/>
        </w:rPr>
        <w:t xml:space="preserve"> Establecer el Seguro de Desempleo como un derecho constitucional para todo trabajador formal.</w:t>
      </w:r>
    </w:p>
    <w:p w14:paraId="5A063F6B" w14:textId="77777777" w:rsidR="00051A6F" w:rsidRPr="00AB48DD" w:rsidRDefault="00051A6F" w:rsidP="00622A88">
      <w:pPr>
        <w:pStyle w:val="Sinespaciado"/>
        <w:spacing w:line="360" w:lineRule="auto"/>
        <w:jc w:val="both"/>
        <w:rPr>
          <w:rFonts w:ascii="Bell MT" w:hAnsi="Bell MT" w:cs="Arial"/>
          <w:sz w:val="28"/>
          <w:szCs w:val="28"/>
        </w:rPr>
      </w:pPr>
    </w:p>
    <w:p w14:paraId="1BFE559A" w14:textId="732DE289" w:rsidR="00051A6F" w:rsidRPr="00AB48DD" w:rsidRDefault="00622A88" w:rsidP="00622A88">
      <w:pPr>
        <w:pStyle w:val="Sinespaciado"/>
        <w:numPr>
          <w:ilvl w:val="0"/>
          <w:numId w:val="1"/>
        </w:numPr>
        <w:spacing w:line="360" w:lineRule="auto"/>
        <w:ind w:left="360"/>
        <w:jc w:val="both"/>
        <w:rPr>
          <w:rFonts w:ascii="Bell MT" w:hAnsi="Bell MT" w:cs="Arial"/>
          <w:sz w:val="28"/>
          <w:szCs w:val="28"/>
        </w:rPr>
      </w:pPr>
      <w:r w:rsidRPr="00AB48DD">
        <w:rPr>
          <w:rFonts w:ascii="Bell MT" w:hAnsi="Bell MT"/>
          <w:sz w:val="28"/>
          <w:szCs w:val="28"/>
        </w:rPr>
        <w:t>E</w:t>
      </w:r>
      <w:r w:rsidR="00051A6F" w:rsidRPr="00AB48DD">
        <w:rPr>
          <w:rFonts w:ascii="Bell MT" w:hAnsi="Bell MT"/>
          <w:sz w:val="28"/>
          <w:szCs w:val="28"/>
        </w:rPr>
        <w:t xml:space="preserve">l </w:t>
      </w:r>
      <w:r w:rsidR="00051A6F" w:rsidRPr="00AB48DD">
        <w:rPr>
          <w:rFonts w:ascii="Bell MT" w:hAnsi="Bell MT" w:cs="Arial"/>
          <w:sz w:val="28"/>
          <w:szCs w:val="28"/>
        </w:rPr>
        <w:t>Código Financiero del Estado de México y Municipios</w:t>
      </w:r>
      <w:r w:rsidR="007F4689" w:rsidRPr="00AB48DD">
        <w:rPr>
          <w:rFonts w:ascii="Bell MT" w:hAnsi="Bell MT" w:cs="Arial"/>
          <w:sz w:val="28"/>
          <w:szCs w:val="28"/>
        </w:rPr>
        <w:t xml:space="preserve"> Establecer un mecanismo de incentivo fiscal y de promoción del empleo a todos los patrones que contraten personas desempleadas en el contexto de una emergencia sanitaria o contingencia económica.</w:t>
      </w:r>
    </w:p>
    <w:p w14:paraId="7287F85A" w14:textId="77777777" w:rsidR="00051A6F" w:rsidRPr="00AB48DD" w:rsidRDefault="00051A6F" w:rsidP="00622A88">
      <w:pPr>
        <w:pStyle w:val="Sinespaciado"/>
        <w:spacing w:line="360" w:lineRule="auto"/>
        <w:jc w:val="both"/>
        <w:rPr>
          <w:rFonts w:ascii="Bell MT" w:hAnsi="Bell MT" w:cs="Arial"/>
          <w:sz w:val="28"/>
          <w:szCs w:val="28"/>
        </w:rPr>
      </w:pPr>
    </w:p>
    <w:p w14:paraId="32CFE341" w14:textId="5F0F647F" w:rsidR="00051A6F" w:rsidRPr="00AB48DD" w:rsidRDefault="00622A88" w:rsidP="00622A88">
      <w:pPr>
        <w:pStyle w:val="Sinespaciado"/>
        <w:numPr>
          <w:ilvl w:val="0"/>
          <w:numId w:val="1"/>
        </w:numPr>
        <w:spacing w:line="360" w:lineRule="auto"/>
        <w:ind w:left="360"/>
        <w:jc w:val="both"/>
        <w:rPr>
          <w:rFonts w:ascii="Bell MT" w:hAnsi="Bell MT" w:cs="Arial"/>
          <w:sz w:val="28"/>
          <w:szCs w:val="28"/>
        </w:rPr>
      </w:pPr>
      <w:r w:rsidRPr="00AB48DD">
        <w:rPr>
          <w:rFonts w:ascii="Bell MT" w:hAnsi="Bell MT"/>
          <w:sz w:val="28"/>
          <w:szCs w:val="28"/>
        </w:rPr>
        <w:lastRenderedPageBreak/>
        <w:t>L</w:t>
      </w:r>
      <w:r w:rsidR="00051A6F" w:rsidRPr="00AB48DD">
        <w:rPr>
          <w:rFonts w:ascii="Bell MT" w:hAnsi="Bell MT"/>
          <w:sz w:val="28"/>
          <w:szCs w:val="28"/>
        </w:rPr>
        <w:t xml:space="preserve">a </w:t>
      </w:r>
      <w:r w:rsidR="00051A6F" w:rsidRPr="00AB48DD">
        <w:rPr>
          <w:rFonts w:ascii="Bell MT" w:hAnsi="Bell MT" w:cs="Arial"/>
          <w:sz w:val="28"/>
          <w:szCs w:val="28"/>
        </w:rPr>
        <w:t>Ley del Seguro de Desempleo del Estado de México</w:t>
      </w:r>
      <w:r w:rsidR="00AB420F" w:rsidRPr="00AB48DD">
        <w:rPr>
          <w:rFonts w:ascii="Bell MT" w:hAnsi="Bell MT" w:cs="Arial"/>
          <w:sz w:val="28"/>
          <w:szCs w:val="28"/>
        </w:rPr>
        <w:t xml:space="preserve"> Que el Seguro de Desempleo funcione como un apoyo económico independiente a los programas de empleo que existen actualmente como parte del presupuesto del gobierno federal.</w:t>
      </w:r>
    </w:p>
    <w:p w14:paraId="07AA5F8B" w14:textId="77777777" w:rsidR="00051A6F" w:rsidRPr="00AB48DD" w:rsidRDefault="00051A6F" w:rsidP="00622A88">
      <w:pPr>
        <w:pStyle w:val="Sinespaciado"/>
        <w:spacing w:line="360" w:lineRule="auto"/>
        <w:jc w:val="both"/>
        <w:rPr>
          <w:rFonts w:ascii="Bell MT" w:hAnsi="Bell MT" w:cs="Arial"/>
          <w:sz w:val="28"/>
          <w:szCs w:val="28"/>
        </w:rPr>
      </w:pPr>
    </w:p>
    <w:p w14:paraId="0704B2AE" w14:textId="4AF8E886" w:rsidR="00622A88" w:rsidRPr="00AB48DD" w:rsidRDefault="00622A88" w:rsidP="00622A88">
      <w:pPr>
        <w:pStyle w:val="Sinespaciado"/>
        <w:numPr>
          <w:ilvl w:val="0"/>
          <w:numId w:val="1"/>
        </w:numPr>
        <w:spacing w:line="360" w:lineRule="auto"/>
        <w:ind w:left="360"/>
        <w:jc w:val="both"/>
        <w:rPr>
          <w:rFonts w:ascii="Bell MT" w:hAnsi="Bell MT" w:cs="Arial"/>
          <w:sz w:val="28"/>
          <w:szCs w:val="28"/>
        </w:rPr>
      </w:pPr>
      <w:r w:rsidRPr="00AB48DD">
        <w:rPr>
          <w:rFonts w:ascii="Bell MT" w:hAnsi="Bell MT"/>
          <w:sz w:val="28"/>
          <w:szCs w:val="28"/>
        </w:rPr>
        <w:t>L</w:t>
      </w:r>
      <w:r w:rsidR="00051A6F" w:rsidRPr="00AB48DD">
        <w:rPr>
          <w:rFonts w:ascii="Bell MT" w:hAnsi="Bell MT"/>
          <w:sz w:val="28"/>
          <w:szCs w:val="28"/>
        </w:rPr>
        <w:t xml:space="preserve">a </w:t>
      </w:r>
      <w:r w:rsidR="00051A6F" w:rsidRPr="00AB48DD">
        <w:rPr>
          <w:rFonts w:ascii="Bell MT" w:hAnsi="Bell MT" w:cs="Arial"/>
          <w:sz w:val="28"/>
          <w:szCs w:val="28"/>
        </w:rPr>
        <w:t>Ley del Trabajo de los Servidores Públicos del Estado y Municipios</w:t>
      </w:r>
      <w:r w:rsidR="00AB420F" w:rsidRPr="00AB48DD">
        <w:rPr>
          <w:rFonts w:ascii="Bell MT" w:hAnsi="Bell MT" w:cs="Arial"/>
          <w:sz w:val="28"/>
          <w:szCs w:val="28"/>
        </w:rPr>
        <w:t xml:space="preserve"> Otorgar la responsabilidad a la STPS para definir e implementar el padrón de beneficiarios y ejercer el presupuesto para la entrega del apoyo económico.</w:t>
      </w:r>
      <w:r w:rsidR="00B26881" w:rsidRPr="00AB48DD">
        <w:rPr>
          <w:rFonts w:ascii="Bell MT" w:hAnsi="Bell MT" w:cs="Arial"/>
          <w:sz w:val="28"/>
          <w:szCs w:val="28"/>
        </w:rPr>
        <w:t xml:space="preserve"> Fortalecer la reinserción laboral a través de un programa alterno específicamente de aquellos trabajadores que reciban el apoyo económico.</w:t>
      </w:r>
      <w:r w:rsidR="00363A83" w:rsidRPr="00AB48DD">
        <w:rPr>
          <w:sz w:val="28"/>
          <w:szCs w:val="28"/>
        </w:rPr>
        <w:t xml:space="preserve"> </w:t>
      </w:r>
      <w:r w:rsidR="00363A83" w:rsidRPr="00AB48DD">
        <w:rPr>
          <w:rFonts w:ascii="Bell MT" w:hAnsi="Bell MT" w:cs="Arial"/>
          <w:sz w:val="28"/>
          <w:szCs w:val="28"/>
        </w:rPr>
        <w:t>Transparentar la información de los beneficiarios mediante la entrega de informes al Congreso de la Unión.</w:t>
      </w:r>
    </w:p>
    <w:p w14:paraId="011708FC" w14:textId="77777777" w:rsidR="00622A88" w:rsidRPr="00AB48DD" w:rsidRDefault="00622A88" w:rsidP="00622A88">
      <w:pPr>
        <w:pStyle w:val="Sinespaciado"/>
        <w:spacing w:line="360" w:lineRule="auto"/>
        <w:jc w:val="both"/>
        <w:rPr>
          <w:rFonts w:ascii="Bell MT" w:hAnsi="Bell MT" w:cs="Arial"/>
          <w:sz w:val="28"/>
          <w:szCs w:val="28"/>
        </w:rPr>
      </w:pPr>
    </w:p>
    <w:p w14:paraId="3B11576C" w14:textId="2889F934" w:rsidR="00390652" w:rsidRPr="00AB48DD" w:rsidRDefault="00622A88" w:rsidP="00622A88">
      <w:pPr>
        <w:pStyle w:val="Sinespaciado"/>
        <w:numPr>
          <w:ilvl w:val="0"/>
          <w:numId w:val="1"/>
        </w:numPr>
        <w:spacing w:line="360" w:lineRule="auto"/>
        <w:ind w:left="360"/>
        <w:jc w:val="both"/>
        <w:rPr>
          <w:rFonts w:ascii="Bell MT" w:hAnsi="Bell MT" w:cs="Arial"/>
          <w:sz w:val="28"/>
          <w:szCs w:val="28"/>
        </w:rPr>
      </w:pPr>
      <w:r w:rsidRPr="00AB48DD">
        <w:rPr>
          <w:rFonts w:ascii="Bell MT" w:hAnsi="Bell MT"/>
          <w:sz w:val="28"/>
          <w:szCs w:val="28"/>
        </w:rPr>
        <w:t xml:space="preserve">La </w:t>
      </w:r>
      <w:r w:rsidRPr="00AB48DD">
        <w:rPr>
          <w:rFonts w:ascii="Bell MT" w:hAnsi="Bell MT" w:cs="Arial"/>
          <w:sz w:val="28"/>
          <w:szCs w:val="28"/>
        </w:rPr>
        <w:t>Ley de Seguridad Social para los Servidores Públicos del Estado de México y Municipios</w:t>
      </w:r>
      <w:r w:rsidR="004952FD" w:rsidRPr="00AB48DD">
        <w:rPr>
          <w:rFonts w:ascii="Bell MT" w:hAnsi="Bell MT" w:cs="Arial"/>
          <w:sz w:val="28"/>
          <w:szCs w:val="28"/>
        </w:rPr>
        <w:t xml:space="preserve">, para garantizar que </w:t>
      </w:r>
      <w:r w:rsidR="007A6B57" w:rsidRPr="00AB48DD">
        <w:rPr>
          <w:rFonts w:ascii="Bell MT" w:hAnsi="Bell MT" w:cs="Arial"/>
          <w:sz w:val="28"/>
          <w:szCs w:val="28"/>
        </w:rPr>
        <w:t>la prestación de servicios médicos se conserve</w:t>
      </w:r>
      <w:r w:rsidR="00E52D32" w:rsidRPr="00AB48DD">
        <w:rPr>
          <w:rFonts w:ascii="Bell MT" w:hAnsi="Bell MT" w:cs="Arial"/>
          <w:sz w:val="28"/>
          <w:szCs w:val="28"/>
        </w:rPr>
        <w:t xml:space="preserve"> durante el tiempo </w:t>
      </w:r>
      <w:r w:rsidR="006725BD" w:rsidRPr="00AB48DD">
        <w:rPr>
          <w:rFonts w:ascii="Bell MT" w:hAnsi="Bell MT" w:cs="Arial"/>
          <w:sz w:val="28"/>
          <w:szCs w:val="28"/>
        </w:rPr>
        <w:t>del desempleo.</w:t>
      </w:r>
      <w:r w:rsidR="00E52D32" w:rsidRPr="00AB48DD">
        <w:rPr>
          <w:rFonts w:ascii="Bell MT" w:hAnsi="Bell MT" w:cs="Arial"/>
          <w:sz w:val="28"/>
          <w:szCs w:val="28"/>
        </w:rPr>
        <w:t xml:space="preserve"> </w:t>
      </w:r>
      <w:r w:rsidR="001659C1" w:rsidRPr="00AB48DD">
        <w:rPr>
          <w:rFonts w:ascii="Bell MT" w:hAnsi="Bell MT" w:cs="Arial"/>
          <w:sz w:val="28"/>
          <w:szCs w:val="28"/>
        </w:rPr>
        <w:t xml:space="preserve"> </w:t>
      </w:r>
      <w:r w:rsidR="007C35DF" w:rsidRPr="00AB48DD">
        <w:rPr>
          <w:rFonts w:ascii="Bell MT" w:hAnsi="Bell MT" w:cs="Arial"/>
          <w:sz w:val="28"/>
          <w:szCs w:val="28"/>
        </w:rPr>
        <w:t xml:space="preserve"> </w:t>
      </w:r>
    </w:p>
    <w:p w14:paraId="38FFB331" w14:textId="77777777" w:rsidR="00363A83" w:rsidRPr="00AB48DD" w:rsidRDefault="00363A83" w:rsidP="002B28CD">
      <w:pPr>
        <w:pStyle w:val="Sinespaciado"/>
        <w:spacing w:line="360" w:lineRule="auto"/>
        <w:jc w:val="both"/>
        <w:rPr>
          <w:rFonts w:ascii="Bell MT" w:hAnsi="Bell MT" w:cs="Arial"/>
          <w:sz w:val="28"/>
          <w:szCs w:val="28"/>
        </w:rPr>
      </w:pPr>
    </w:p>
    <w:p w14:paraId="2F183DD0" w14:textId="54A544A9" w:rsidR="002B28CD" w:rsidRPr="00AB48DD" w:rsidRDefault="00C967D1" w:rsidP="002B28CD">
      <w:pPr>
        <w:pStyle w:val="Sinespaciado"/>
        <w:spacing w:line="360" w:lineRule="auto"/>
        <w:jc w:val="both"/>
        <w:rPr>
          <w:rFonts w:ascii="Bell MT" w:hAnsi="Bell MT" w:cs="Arial"/>
          <w:sz w:val="28"/>
          <w:szCs w:val="28"/>
        </w:rPr>
      </w:pPr>
      <w:r w:rsidRPr="00AB48DD">
        <w:rPr>
          <w:rFonts w:ascii="Bell MT" w:hAnsi="Bell MT" w:cs="Arial"/>
          <w:sz w:val="28"/>
          <w:szCs w:val="28"/>
        </w:rPr>
        <w:t xml:space="preserve">Todo esto con la inclusión de un artículo transitorio donde se mandata </w:t>
      </w:r>
      <w:r w:rsidR="00AE56D8" w:rsidRPr="00AB48DD">
        <w:rPr>
          <w:rFonts w:ascii="Bell MT" w:hAnsi="Bell MT" w:cs="Arial"/>
          <w:sz w:val="28"/>
          <w:szCs w:val="28"/>
        </w:rPr>
        <w:t xml:space="preserve">considerar </w:t>
      </w:r>
      <w:r w:rsidR="003954D4" w:rsidRPr="00AB48DD">
        <w:rPr>
          <w:rFonts w:ascii="Bell MT" w:hAnsi="Bell MT" w:cs="Arial"/>
          <w:sz w:val="28"/>
          <w:szCs w:val="28"/>
        </w:rPr>
        <w:t xml:space="preserve">la asignación suficiente </w:t>
      </w:r>
      <w:r w:rsidR="00D177A2" w:rsidRPr="00AB48DD">
        <w:rPr>
          <w:rFonts w:ascii="Bell MT" w:hAnsi="Bell MT" w:cs="Arial"/>
          <w:sz w:val="28"/>
          <w:szCs w:val="28"/>
        </w:rPr>
        <w:t xml:space="preserve">al </w:t>
      </w:r>
      <w:r w:rsidR="00AE56D8" w:rsidRPr="00AB48DD">
        <w:rPr>
          <w:rFonts w:ascii="Bell MT" w:hAnsi="Bell MT" w:cs="Arial"/>
          <w:sz w:val="28"/>
          <w:szCs w:val="28"/>
        </w:rPr>
        <w:t>seguro de desempleo en el P</w:t>
      </w:r>
      <w:r w:rsidR="002B28CD" w:rsidRPr="00AB48DD">
        <w:rPr>
          <w:rFonts w:ascii="Bell MT" w:hAnsi="Bell MT" w:cs="Arial"/>
          <w:sz w:val="28"/>
          <w:szCs w:val="28"/>
        </w:rPr>
        <w:t xml:space="preserve">resupuesto </w:t>
      </w:r>
      <w:r w:rsidR="00AE56D8" w:rsidRPr="00AB48DD">
        <w:rPr>
          <w:rFonts w:ascii="Bell MT" w:hAnsi="Bell MT" w:cs="Arial"/>
          <w:sz w:val="28"/>
          <w:szCs w:val="28"/>
        </w:rPr>
        <w:t>de Egresos del Estado de México</w:t>
      </w:r>
      <w:r w:rsidR="006725BD" w:rsidRPr="00AB48DD">
        <w:rPr>
          <w:rFonts w:ascii="Bell MT" w:hAnsi="Bell MT" w:cs="Arial"/>
          <w:sz w:val="28"/>
          <w:szCs w:val="28"/>
        </w:rPr>
        <w:t>,</w:t>
      </w:r>
      <w:r w:rsidR="00AE56D8" w:rsidRPr="00AB48DD">
        <w:rPr>
          <w:rFonts w:ascii="Bell MT" w:hAnsi="Bell MT" w:cs="Arial"/>
          <w:sz w:val="28"/>
          <w:szCs w:val="28"/>
        </w:rPr>
        <w:t xml:space="preserve"> para el ejercicio correspondiente al año 2022</w:t>
      </w:r>
      <w:r w:rsidR="00BC6747" w:rsidRPr="00AB48DD">
        <w:rPr>
          <w:rFonts w:ascii="Bell MT" w:hAnsi="Bell MT" w:cs="Arial"/>
          <w:sz w:val="28"/>
          <w:szCs w:val="28"/>
        </w:rPr>
        <w:t xml:space="preserve">, con lo que se garantizaría una </w:t>
      </w:r>
      <w:r w:rsidR="00832D3F" w:rsidRPr="00AB48DD">
        <w:rPr>
          <w:rFonts w:ascii="Bell MT" w:hAnsi="Bell MT" w:cs="Arial"/>
          <w:sz w:val="28"/>
          <w:szCs w:val="28"/>
        </w:rPr>
        <w:t xml:space="preserve">eficiente implementación </w:t>
      </w:r>
      <w:r w:rsidR="004952FD" w:rsidRPr="00AB48DD">
        <w:rPr>
          <w:rFonts w:ascii="Bell MT" w:hAnsi="Bell MT" w:cs="Arial"/>
          <w:sz w:val="28"/>
          <w:szCs w:val="28"/>
        </w:rPr>
        <w:t>durante el próximo año y los subsecuentes.</w:t>
      </w:r>
    </w:p>
    <w:p w14:paraId="151C2E0D" w14:textId="751F6530" w:rsidR="006836D8" w:rsidRPr="00AB48DD" w:rsidRDefault="006836D8" w:rsidP="002B28CD">
      <w:pPr>
        <w:pStyle w:val="Sinespaciado"/>
        <w:spacing w:line="360" w:lineRule="auto"/>
        <w:jc w:val="both"/>
        <w:rPr>
          <w:rFonts w:ascii="Bell MT" w:hAnsi="Bell MT" w:cs="Arial"/>
          <w:sz w:val="28"/>
          <w:szCs w:val="28"/>
        </w:rPr>
      </w:pPr>
    </w:p>
    <w:p w14:paraId="5079D2AE" w14:textId="5D1F17DD" w:rsidR="006836D8" w:rsidRPr="00AB48DD" w:rsidRDefault="006836D8" w:rsidP="002B28CD">
      <w:pPr>
        <w:pStyle w:val="Sinespaciado"/>
        <w:spacing w:line="360" w:lineRule="auto"/>
        <w:jc w:val="both"/>
        <w:rPr>
          <w:rFonts w:ascii="Bell MT" w:hAnsi="Bell MT" w:cs="Arial"/>
          <w:sz w:val="28"/>
          <w:szCs w:val="28"/>
        </w:rPr>
      </w:pPr>
      <w:r w:rsidRPr="00AB48DD">
        <w:rPr>
          <w:rFonts w:ascii="Bell MT" w:hAnsi="Bell MT" w:cs="Arial"/>
          <w:sz w:val="28"/>
          <w:szCs w:val="28"/>
        </w:rPr>
        <w:t xml:space="preserve">Con la propuesta de reformas enunciadas anteriormente, </w:t>
      </w:r>
      <w:r w:rsidR="00E2121F" w:rsidRPr="00AB48DD">
        <w:rPr>
          <w:rFonts w:ascii="Bell MT" w:hAnsi="Bell MT" w:cs="Arial"/>
          <w:sz w:val="28"/>
          <w:szCs w:val="28"/>
        </w:rPr>
        <w:t>se obtendrían los beneficios siguientes:</w:t>
      </w:r>
    </w:p>
    <w:p w14:paraId="0CE37093" w14:textId="0C62717A" w:rsidR="00E2121F" w:rsidRPr="00AB48DD" w:rsidRDefault="00E2121F" w:rsidP="002B28CD">
      <w:pPr>
        <w:pStyle w:val="Sinespaciado"/>
        <w:spacing w:line="360" w:lineRule="auto"/>
        <w:jc w:val="both"/>
        <w:rPr>
          <w:rFonts w:ascii="Bell MT" w:hAnsi="Bell MT" w:cs="Arial"/>
          <w:sz w:val="28"/>
          <w:szCs w:val="28"/>
        </w:rPr>
      </w:pPr>
    </w:p>
    <w:p w14:paraId="6EB3C763" w14:textId="616A4E47" w:rsidR="00E2121F" w:rsidRPr="00AB48DD" w:rsidRDefault="00E2121F" w:rsidP="00B0615B">
      <w:pPr>
        <w:pStyle w:val="Sinespaciado"/>
        <w:numPr>
          <w:ilvl w:val="0"/>
          <w:numId w:val="2"/>
        </w:numPr>
        <w:spacing w:line="360" w:lineRule="auto"/>
        <w:ind w:left="360"/>
        <w:jc w:val="both"/>
        <w:rPr>
          <w:rFonts w:ascii="Bell MT" w:hAnsi="Bell MT" w:cs="Arial"/>
          <w:sz w:val="28"/>
          <w:szCs w:val="28"/>
        </w:rPr>
      </w:pPr>
      <w:r w:rsidRPr="00AB48DD">
        <w:rPr>
          <w:rFonts w:ascii="Bell MT" w:hAnsi="Bell MT" w:cs="Arial"/>
          <w:sz w:val="28"/>
          <w:szCs w:val="28"/>
        </w:rPr>
        <w:lastRenderedPageBreak/>
        <w:t>Establecer el Seguro de Desempleo como un derecho constitucional de cada trabajador formal.</w:t>
      </w:r>
    </w:p>
    <w:p w14:paraId="16106F77" w14:textId="77777777" w:rsidR="00635FCE" w:rsidRPr="00AB48DD" w:rsidRDefault="00635FCE" w:rsidP="00B0615B">
      <w:pPr>
        <w:pStyle w:val="Sinespaciado"/>
        <w:spacing w:line="360" w:lineRule="auto"/>
        <w:jc w:val="both"/>
        <w:rPr>
          <w:rFonts w:ascii="Bell MT" w:hAnsi="Bell MT" w:cs="Arial"/>
          <w:sz w:val="28"/>
          <w:szCs w:val="28"/>
        </w:rPr>
      </w:pPr>
    </w:p>
    <w:p w14:paraId="01F506A6" w14:textId="280655A5" w:rsidR="00E2121F" w:rsidRPr="00AB48DD" w:rsidRDefault="00E2121F" w:rsidP="00B0615B">
      <w:pPr>
        <w:pStyle w:val="Sinespaciado"/>
        <w:numPr>
          <w:ilvl w:val="0"/>
          <w:numId w:val="2"/>
        </w:numPr>
        <w:spacing w:line="360" w:lineRule="auto"/>
        <w:ind w:left="360"/>
        <w:jc w:val="both"/>
        <w:rPr>
          <w:rFonts w:ascii="Bell MT" w:hAnsi="Bell MT" w:cs="Arial"/>
          <w:sz w:val="28"/>
          <w:szCs w:val="28"/>
        </w:rPr>
      </w:pPr>
      <w:r w:rsidRPr="00AB48DD">
        <w:rPr>
          <w:rFonts w:ascii="Bell MT" w:hAnsi="Bell MT" w:cs="Arial"/>
          <w:sz w:val="28"/>
          <w:szCs w:val="28"/>
        </w:rPr>
        <w:t>Entregar un apoyo directo a los trabajadores formales que perdieron su empleo como resultado de situaciones ajenas a sus decisiones. En 2020, se reportó que 648 mil personas se quedaron sin empleo.</w:t>
      </w:r>
    </w:p>
    <w:p w14:paraId="42A887AB" w14:textId="77777777" w:rsidR="00635FCE" w:rsidRPr="00AB48DD" w:rsidRDefault="00635FCE" w:rsidP="00B0615B">
      <w:pPr>
        <w:pStyle w:val="Sinespaciado"/>
        <w:spacing w:line="360" w:lineRule="auto"/>
        <w:jc w:val="both"/>
        <w:rPr>
          <w:rFonts w:ascii="Bell MT" w:hAnsi="Bell MT" w:cs="Arial"/>
          <w:sz w:val="28"/>
          <w:szCs w:val="28"/>
        </w:rPr>
      </w:pPr>
    </w:p>
    <w:p w14:paraId="300CC514" w14:textId="292462C8" w:rsidR="00E2121F" w:rsidRPr="00AB48DD" w:rsidRDefault="00E2121F" w:rsidP="00B0615B">
      <w:pPr>
        <w:pStyle w:val="Sinespaciado"/>
        <w:numPr>
          <w:ilvl w:val="0"/>
          <w:numId w:val="2"/>
        </w:numPr>
        <w:spacing w:line="360" w:lineRule="auto"/>
        <w:ind w:left="360"/>
        <w:jc w:val="both"/>
        <w:rPr>
          <w:rFonts w:ascii="Bell MT" w:hAnsi="Bell MT" w:cs="Arial"/>
          <w:sz w:val="28"/>
          <w:szCs w:val="28"/>
        </w:rPr>
      </w:pPr>
      <w:r w:rsidRPr="00AB48DD">
        <w:rPr>
          <w:rFonts w:ascii="Bell MT" w:hAnsi="Bell MT" w:cs="Arial"/>
          <w:sz w:val="28"/>
          <w:szCs w:val="28"/>
        </w:rPr>
        <w:t>Garantizar un ingreso mínimo mensual de 2.5 veces el valor de la Línea de Pobreza Extrema por ingreso en área urbana establecida por el Coneval. El monto acumulado durante el periodo del apoyo sería de 17 mil 610 pesos.</w:t>
      </w:r>
    </w:p>
    <w:p w14:paraId="1B77A4D0" w14:textId="77777777" w:rsidR="00635FCE" w:rsidRPr="00AB48DD" w:rsidRDefault="00635FCE" w:rsidP="00B0615B">
      <w:pPr>
        <w:pStyle w:val="Sinespaciado"/>
        <w:spacing w:line="360" w:lineRule="auto"/>
        <w:jc w:val="both"/>
        <w:rPr>
          <w:rFonts w:ascii="Bell MT" w:hAnsi="Bell MT" w:cs="Arial"/>
          <w:sz w:val="28"/>
          <w:szCs w:val="28"/>
        </w:rPr>
      </w:pPr>
    </w:p>
    <w:p w14:paraId="74F161A3" w14:textId="40B6FA4D" w:rsidR="00E2121F" w:rsidRPr="00AB48DD" w:rsidRDefault="00E2121F" w:rsidP="00B0615B">
      <w:pPr>
        <w:pStyle w:val="Sinespaciado"/>
        <w:numPr>
          <w:ilvl w:val="0"/>
          <w:numId w:val="2"/>
        </w:numPr>
        <w:spacing w:line="360" w:lineRule="auto"/>
        <w:ind w:left="360"/>
        <w:jc w:val="both"/>
        <w:rPr>
          <w:rFonts w:ascii="Bell MT" w:hAnsi="Bell MT" w:cs="Arial"/>
          <w:sz w:val="28"/>
          <w:szCs w:val="28"/>
        </w:rPr>
      </w:pPr>
      <w:r w:rsidRPr="00AB48DD">
        <w:rPr>
          <w:rFonts w:ascii="Bell MT" w:hAnsi="Bell MT" w:cs="Arial"/>
          <w:sz w:val="28"/>
          <w:szCs w:val="28"/>
        </w:rPr>
        <w:t>Impulsar de forma indirecta una medida de promoción del gasto y consumo familiar para fortalecer el mercado interno.</w:t>
      </w:r>
    </w:p>
    <w:p w14:paraId="142C6FA2" w14:textId="77777777" w:rsidR="00635FCE" w:rsidRPr="00AB48DD" w:rsidRDefault="00635FCE" w:rsidP="00B0615B">
      <w:pPr>
        <w:pStyle w:val="Sinespaciado"/>
        <w:spacing w:line="360" w:lineRule="auto"/>
        <w:jc w:val="both"/>
        <w:rPr>
          <w:rFonts w:ascii="Bell MT" w:hAnsi="Bell MT" w:cs="Arial"/>
          <w:sz w:val="28"/>
          <w:szCs w:val="28"/>
        </w:rPr>
      </w:pPr>
    </w:p>
    <w:p w14:paraId="6B3BA518" w14:textId="10186D79" w:rsidR="00E2121F" w:rsidRPr="00AB48DD" w:rsidRDefault="00E2121F" w:rsidP="00B0615B">
      <w:pPr>
        <w:pStyle w:val="Sinespaciado"/>
        <w:numPr>
          <w:ilvl w:val="0"/>
          <w:numId w:val="2"/>
        </w:numPr>
        <w:spacing w:line="360" w:lineRule="auto"/>
        <w:ind w:left="360"/>
        <w:jc w:val="both"/>
        <w:rPr>
          <w:rFonts w:ascii="Bell MT" w:hAnsi="Bell MT" w:cs="Arial"/>
          <w:sz w:val="28"/>
          <w:szCs w:val="28"/>
        </w:rPr>
      </w:pPr>
      <w:r w:rsidRPr="00AB48DD">
        <w:rPr>
          <w:rFonts w:ascii="Bell MT" w:hAnsi="Bell MT" w:cs="Arial"/>
          <w:sz w:val="28"/>
          <w:szCs w:val="28"/>
        </w:rPr>
        <w:t>Disminuir el uso de ahorros para el retiro de las personas en situación de desempleo y evitar la desestabilización del sector financiero.</w:t>
      </w:r>
    </w:p>
    <w:p w14:paraId="50769639" w14:textId="77777777" w:rsidR="00635FCE" w:rsidRPr="00AB48DD" w:rsidRDefault="00635FCE" w:rsidP="00B0615B">
      <w:pPr>
        <w:pStyle w:val="Sinespaciado"/>
        <w:spacing w:line="360" w:lineRule="auto"/>
        <w:jc w:val="both"/>
        <w:rPr>
          <w:rFonts w:ascii="Bell MT" w:hAnsi="Bell MT" w:cs="Arial"/>
          <w:sz w:val="28"/>
          <w:szCs w:val="28"/>
        </w:rPr>
      </w:pPr>
    </w:p>
    <w:p w14:paraId="37A80008" w14:textId="5F941F03" w:rsidR="00E2121F" w:rsidRPr="00AB48DD" w:rsidRDefault="00E2121F" w:rsidP="00B0615B">
      <w:pPr>
        <w:pStyle w:val="Sinespaciado"/>
        <w:numPr>
          <w:ilvl w:val="0"/>
          <w:numId w:val="2"/>
        </w:numPr>
        <w:spacing w:line="360" w:lineRule="auto"/>
        <w:ind w:left="360"/>
        <w:jc w:val="both"/>
        <w:rPr>
          <w:rFonts w:ascii="Bell MT" w:hAnsi="Bell MT" w:cs="Arial"/>
          <w:sz w:val="28"/>
          <w:szCs w:val="28"/>
        </w:rPr>
      </w:pPr>
      <w:r w:rsidRPr="00AB48DD">
        <w:rPr>
          <w:rFonts w:ascii="Bell MT" w:hAnsi="Bell MT" w:cs="Arial"/>
          <w:sz w:val="28"/>
          <w:szCs w:val="28"/>
        </w:rPr>
        <w:t>Ayudar a reducir el número de personas en situación de pobreza como resultado de una pandemia.</w:t>
      </w:r>
    </w:p>
    <w:p w14:paraId="600F2EF5" w14:textId="418955FB" w:rsidR="002B28CD" w:rsidRPr="00AB48DD" w:rsidRDefault="002B28CD" w:rsidP="00272045">
      <w:pPr>
        <w:pStyle w:val="Sinespaciado"/>
        <w:spacing w:line="360" w:lineRule="auto"/>
        <w:jc w:val="both"/>
        <w:rPr>
          <w:rFonts w:ascii="Bell MT" w:hAnsi="Bell MT" w:cs="Arial"/>
          <w:sz w:val="28"/>
          <w:szCs w:val="28"/>
        </w:rPr>
      </w:pPr>
    </w:p>
    <w:p w14:paraId="5D6CE697" w14:textId="235396BD" w:rsidR="000275B7" w:rsidRPr="00AB48DD" w:rsidRDefault="000275B7" w:rsidP="00272045">
      <w:pPr>
        <w:pStyle w:val="Sinespaciado"/>
        <w:spacing w:line="360" w:lineRule="auto"/>
        <w:jc w:val="both"/>
        <w:rPr>
          <w:rFonts w:ascii="Bell MT" w:hAnsi="Bell MT" w:cs="Arial"/>
          <w:sz w:val="28"/>
          <w:szCs w:val="28"/>
        </w:rPr>
      </w:pPr>
      <w:r w:rsidRPr="00AB48DD">
        <w:rPr>
          <w:rFonts w:ascii="Bell MT" w:hAnsi="Bell MT" w:cs="Arial"/>
          <w:sz w:val="28"/>
          <w:szCs w:val="28"/>
        </w:rPr>
        <w:t xml:space="preserve">En razón de lo anteriormente expresado, solicito a la Presidencia de este Poder Legislativo, iniciar con el proceso legislativo respectivo, garantizando la expresión de las opiniones de las Diputadas y los Diputados que integran los diferentes Grupos Parlamentarios de esta Sexagésima Primera Legislatura del </w:t>
      </w:r>
      <w:r w:rsidRPr="00AB48DD">
        <w:rPr>
          <w:rFonts w:ascii="Bell MT" w:hAnsi="Bell MT" w:cs="Arial"/>
          <w:sz w:val="28"/>
          <w:szCs w:val="28"/>
        </w:rPr>
        <w:lastRenderedPageBreak/>
        <w:t>Estado Libre y Soberano de México y, consecuentemente, sea aprobada en sus términos.</w:t>
      </w:r>
    </w:p>
    <w:p w14:paraId="16A058E4" w14:textId="77777777" w:rsidR="007A2C25" w:rsidRPr="00AB48DD" w:rsidRDefault="007A2C25" w:rsidP="00272045">
      <w:pPr>
        <w:pStyle w:val="Sinespaciado"/>
        <w:spacing w:line="360" w:lineRule="auto"/>
        <w:jc w:val="both"/>
        <w:rPr>
          <w:rFonts w:ascii="Bell MT" w:hAnsi="Bell MT" w:cs="Arial"/>
          <w:sz w:val="28"/>
          <w:szCs w:val="28"/>
        </w:rPr>
      </w:pPr>
    </w:p>
    <w:p w14:paraId="207ECF43" w14:textId="77777777" w:rsidR="00222EFE" w:rsidRPr="00AB48DD" w:rsidRDefault="00222EFE" w:rsidP="00272045">
      <w:pPr>
        <w:pStyle w:val="Sinespaciado"/>
        <w:spacing w:line="360" w:lineRule="auto"/>
        <w:jc w:val="center"/>
        <w:rPr>
          <w:rFonts w:ascii="Bell MT" w:hAnsi="Bell MT" w:cs="Arial"/>
          <w:b/>
          <w:sz w:val="28"/>
          <w:szCs w:val="28"/>
        </w:rPr>
      </w:pPr>
      <w:r w:rsidRPr="00AB48DD">
        <w:rPr>
          <w:rFonts w:ascii="Bell MT" w:hAnsi="Bell MT" w:cs="Arial"/>
          <w:b/>
          <w:sz w:val="28"/>
          <w:szCs w:val="28"/>
        </w:rPr>
        <w:t>ATENTAMENTE</w:t>
      </w:r>
    </w:p>
    <w:p w14:paraId="69F98464" w14:textId="005BB3CE" w:rsidR="00E12709" w:rsidRPr="00AB48DD" w:rsidRDefault="00E12709" w:rsidP="00272045">
      <w:pPr>
        <w:pStyle w:val="Sinespaciado"/>
        <w:spacing w:line="360" w:lineRule="auto"/>
        <w:jc w:val="center"/>
        <w:rPr>
          <w:rFonts w:ascii="Bell MT" w:hAnsi="Bell MT" w:cs="Arial"/>
          <w:b/>
          <w:sz w:val="28"/>
          <w:szCs w:val="28"/>
        </w:rPr>
      </w:pPr>
    </w:p>
    <w:p w14:paraId="590D8CA6" w14:textId="77777777" w:rsidR="008C7A89" w:rsidRPr="00AB48DD" w:rsidRDefault="008C7A89" w:rsidP="00272045">
      <w:pPr>
        <w:pStyle w:val="Sinespaciado"/>
        <w:spacing w:line="360" w:lineRule="auto"/>
        <w:jc w:val="center"/>
        <w:rPr>
          <w:rFonts w:ascii="Bell MT" w:hAnsi="Bell MT" w:cs="Arial"/>
          <w:b/>
          <w:sz w:val="28"/>
          <w:szCs w:val="28"/>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229"/>
        <w:gridCol w:w="611"/>
      </w:tblGrid>
      <w:tr w:rsidR="00E12709" w:rsidRPr="00AB48DD" w14:paraId="3CE13082" w14:textId="77777777" w:rsidTr="008C7A89">
        <w:tc>
          <w:tcPr>
            <w:tcW w:w="988" w:type="dxa"/>
          </w:tcPr>
          <w:p w14:paraId="79A11202" w14:textId="77777777" w:rsidR="00E12709" w:rsidRPr="00AB48DD" w:rsidRDefault="00E12709" w:rsidP="00272045">
            <w:pPr>
              <w:spacing w:line="360" w:lineRule="auto"/>
              <w:jc w:val="both"/>
              <w:rPr>
                <w:rFonts w:ascii="Bell MT" w:hAnsi="Bell MT"/>
                <w:b/>
                <w:sz w:val="28"/>
                <w:szCs w:val="28"/>
              </w:rPr>
            </w:pPr>
          </w:p>
        </w:tc>
        <w:tc>
          <w:tcPr>
            <w:tcW w:w="7229" w:type="dxa"/>
            <w:hideMark/>
          </w:tcPr>
          <w:p w14:paraId="722B49CC" w14:textId="77777777" w:rsidR="008C7A89" w:rsidRPr="00AB48DD" w:rsidRDefault="008C7A89" w:rsidP="008C7A89">
            <w:pPr>
              <w:pStyle w:val="Sinespaciado"/>
              <w:spacing w:line="360" w:lineRule="auto"/>
              <w:jc w:val="center"/>
              <w:rPr>
                <w:rFonts w:ascii="Bell MT" w:hAnsi="Bell MT" w:cs="Arial"/>
                <w:b/>
                <w:sz w:val="28"/>
                <w:szCs w:val="28"/>
              </w:rPr>
            </w:pPr>
            <w:r w:rsidRPr="00AB48DD">
              <w:rPr>
                <w:rFonts w:ascii="Bell MT" w:hAnsi="Bell MT" w:cs="Arial"/>
                <w:b/>
                <w:sz w:val="28"/>
                <w:szCs w:val="28"/>
              </w:rPr>
              <w:t>DIPUTADA INGRID K. SCHEMELENSKY CASTRO</w:t>
            </w:r>
          </w:p>
          <w:p w14:paraId="01BB0DBA" w14:textId="77777777" w:rsidR="008C7A89" w:rsidRPr="00AB48DD" w:rsidRDefault="008C7A89" w:rsidP="008C7A89">
            <w:pPr>
              <w:pStyle w:val="Sinespaciado"/>
              <w:spacing w:line="360" w:lineRule="auto"/>
              <w:jc w:val="center"/>
              <w:rPr>
                <w:rFonts w:ascii="Bell MT" w:hAnsi="Bell MT" w:cs="Arial"/>
                <w:b/>
                <w:sz w:val="28"/>
                <w:szCs w:val="28"/>
              </w:rPr>
            </w:pPr>
            <w:r w:rsidRPr="00AB48DD">
              <w:rPr>
                <w:rFonts w:ascii="Bell MT" w:hAnsi="Bell MT" w:cs="Arial"/>
                <w:b/>
                <w:sz w:val="28"/>
                <w:szCs w:val="28"/>
              </w:rPr>
              <w:t>PRESENTANTE</w:t>
            </w:r>
          </w:p>
          <w:p w14:paraId="3DB86C09" w14:textId="0A07837E" w:rsidR="00E12709" w:rsidRPr="00AB48DD" w:rsidRDefault="00E12709" w:rsidP="00272045">
            <w:pPr>
              <w:spacing w:line="360" w:lineRule="auto"/>
              <w:jc w:val="center"/>
              <w:rPr>
                <w:rFonts w:ascii="Bell MT" w:hAnsi="Bell MT"/>
                <w:b/>
                <w:sz w:val="28"/>
                <w:szCs w:val="28"/>
              </w:rPr>
            </w:pPr>
          </w:p>
        </w:tc>
        <w:tc>
          <w:tcPr>
            <w:tcW w:w="611" w:type="dxa"/>
          </w:tcPr>
          <w:p w14:paraId="671572C7" w14:textId="77777777" w:rsidR="00E12709" w:rsidRPr="00AB48DD" w:rsidRDefault="00E12709" w:rsidP="00272045">
            <w:pPr>
              <w:spacing w:line="360" w:lineRule="auto"/>
              <w:jc w:val="both"/>
              <w:rPr>
                <w:rFonts w:ascii="Bell MT" w:hAnsi="Bell MT"/>
                <w:b/>
                <w:sz w:val="28"/>
                <w:szCs w:val="28"/>
              </w:rPr>
            </w:pPr>
          </w:p>
        </w:tc>
      </w:tr>
    </w:tbl>
    <w:p w14:paraId="1E15A116" w14:textId="77777777" w:rsidR="007A2C25" w:rsidRPr="00AB48DD" w:rsidRDefault="007A2C25" w:rsidP="00272045">
      <w:pPr>
        <w:pStyle w:val="Sinespaciado"/>
        <w:spacing w:line="360" w:lineRule="auto"/>
        <w:jc w:val="center"/>
        <w:rPr>
          <w:rFonts w:ascii="Bell MT" w:hAnsi="Bell MT" w:cs="Arial"/>
          <w:b/>
          <w:sz w:val="28"/>
          <w:szCs w:val="28"/>
        </w:rPr>
      </w:pPr>
    </w:p>
    <w:p w14:paraId="3ED181A3" w14:textId="77777777" w:rsidR="007A2C25" w:rsidRPr="00AB48DD" w:rsidRDefault="007A2C25" w:rsidP="00272045">
      <w:pPr>
        <w:pStyle w:val="Sinespaciado"/>
        <w:spacing w:line="360" w:lineRule="auto"/>
        <w:jc w:val="center"/>
        <w:rPr>
          <w:rFonts w:ascii="Bell MT" w:hAnsi="Bell MT" w:cs="Arial"/>
          <w:b/>
          <w:sz w:val="28"/>
          <w:szCs w:val="28"/>
        </w:rPr>
      </w:pPr>
    </w:p>
    <w:p w14:paraId="06673059" w14:textId="77777777" w:rsidR="007A2C25" w:rsidRPr="00AB48DD" w:rsidRDefault="007A2C25" w:rsidP="00272045">
      <w:pPr>
        <w:pStyle w:val="Sinespaciado"/>
        <w:spacing w:line="360" w:lineRule="auto"/>
        <w:jc w:val="center"/>
        <w:rPr>
          <w:rFonts w:ascii="Bell MT" w:hAnsi="Bell MT" w:cs="Arial"/>
          <w:b/>
          <w:sz w:val="28"/>
          <w:szCs w:val="28"/>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087"/>
        <w:gridCol w:w="895"/>
      </w:tblGrid>
      <w:tr w:rsidR="007A2C25" w:rsidRPr="00AB48DD" w14:paraId="7A597A9E" w14:textId="77777777" w:rsidTr="008C7A89">
        <w:tc>
          <w:tcPr>
            <w:tcW w:w="846" w:type="dxa"/>
          </w:tcPr>
          <w:p w14:paraId="3FB6698C" w14:textId="77777777" w:rsidR="007A2C25" w:rsidRPr="00AB48DD" w:rsidRDefault="007A2C25" w:rsidP="00272045">
            <w:pPr>
              <w:pStyle w:val="Sinespaciado"/>
              <w:spacing w:line="360" w:lineRule="auto"/>
              <w:jc w:val="center"/>
              <w:rPr>
                <w:rFonts w:ascii="Bell MT" w:hAnsi="Bell MT" w:cs="Arial"/>
                <w:b/>
                <w:sz w:val="28"/>
                <w:szCs w:val="28"/>
              </w:rPr>
            </w:pPr>
          </w:p>
        </w:tc>
        <w:tc>
          <w:tcPr>
            <w:tcW w:w="7087" w:type="dxa"/>
          </w:tcPr>
          <w:p w14:paraId="5D4C2D72" w14:textId="259DD3C8" w:rsidR="007222DF" w:rsidRPr="00AB48DD" w:rsidRDefault="007222DF" w:rsidP="007222DF">
            <w:pPr>
              <w:spacing w:line="360" w:lineRule="auto"/>
              <w:jc w:val="center"/>
              <w:rPr>
                <w:rFonts w:ascii="Bell MT" w:hAnsi="Bell MT"/>
                <w:b/>
                <w:sz w:val="28"/>
                <w:szCs w:val="28"/>
              </w:rPr>
            </w:pPr>
            <w:r w:rsidRPr="00AB48DD">
              <w:rPr>
                <w:rFonts w:ascii="Bell MT" w:hAnsi="Bell MT"/>
                <w:b/>
                <w:sz w:val="28"/>
                <w:szCs w:val="28"/>
              </w:rPr>
              <w:t>DIP</w:t>
            </w:r>
            <w:r w:rsidR="008C7A89" w:rsidRPr="00AB48DD">
              <w:rPr>
                <w:rFonts w:ascii="Bell MT" w:hAnsi="Bell MT"/>
                <w:b/>
                <w:sz w:val="28"/>
                <w:szCs w:val="28"/>
              </w:rPr>
              <w:t>UTADO</w:t>
            </w:r>
            <w:r w:rsidRPr="00AB48DD">
              <w:rPr>
                <w:rFonts w:ascii="Bell MT" w:hAnsi="Bell MT"/>
                <w:b/>
                <w:sz w:val="28"/>
                <w:szCs w:val="28"/>
              </w:rPr>
              <w:t xml:space="preserve"> ENRIQUE VARGAS DEL VILLAR</w:t>
            </w:r>
          </w:p>
          <w:p w14:paraId="53FC07EF" w14:textId="1DBDDB80" w:rsidR="007222DF" w:rsidRPr="00AB48DD" w:rsidRDefault="007222DF" w:rsidP="007222DF">
            <w:pPr>
              <w:pStyle w:val="Sinespaciado"/>
              <w:spacing w:line="360" w:lineRule="auto"/>
              <w:jc w:val="center"/>
              <w:rPr>
                <w:rFonts w:ascii="Bell MT" w:hAnsi="Bell MT" w:cs="Arial"/>
                <w:b/>
                <w:sz w:val="28"/>
                <w:szCs w:val="28"/>
              </w:rPr>
            </w:pPr>
            <w:r w:rsidRPr="00AB48DD">
              <w:rPr>
                <w:rFonts w:ascii="Bell MT" w:hAnsi="Bell MT"/>
                <w:b/>
                <w:sz w:val="28"/>
                <w:szCs w:val="28"/>
              </w:rPr>
              <w:t>PRESENTANTE</w:t>
            </w:r>
            <w:r w:rsidRPr="00AB48DD">
              <w:rPr>
                <w:rFonts w:ascii="Bell MT" w:hAnsi="Bell MT" w:cs="Arial"/>
                <w:b/>
                <w:sz w:val="28"/>
                <w:szCs w:val="28"/>
              </w:rPr>
              <w:t xml:space="preserve"> </w:t>
            </w:r>
          </w:p>
          <w:p w14:paraId="06C94122" w14:textId="3B9083B6" w:rsidR="007A2C25" w:rsidRPr="00AB48DD" w:rsidRDefault="007A2C25" w:rsidP="00272045">
            <w:pPr>
              <w:pStyle w:val="Sinespaciado"/>
              <w:spacing w:line="360" w:lineRule="auto"/>
              <w:jc w:val="center"/>
              <w:rPr>
                <w:rFonts w:ascii="Bell MT" w:hAnsi="Bell MT" w:cs="Arial"/>
                <w:b/>
                <w:sz w:val="28"/>
                <w:szCs w:val="28"/>
              </w:rPr>
            </w:pPr>
          </w:p>
        </w:tc>
        <w:tc>
          <w:tcPr>
            <w:tcW w:w="895" w:type="dxa"/>
          </w:tcPr>
          <w:p w14:paraId="71D458A4" w14:textId="77777777" w:rsidR="007A2C25" w:rsidRPr="00AB48DD" w:rsidRDefault="007A2C25" w:rsidP="00272045">
            <w:pPr>
              <w:pStyle w:val="Sinespaciado"/>
              <w:spacing w:line="360" w:lineRule="auto"/>
              <w:jc w:val="center"/>
              <w:rPr>
                <w:rFonts w:ascii="Bell MT" w:hAnsi="Bell MT" w:cs="Arial"/>
                <w:b/>
                <w:sz w:val="28"/>
                <w:szCs w:val="28"/>
              </w:rPr>
            </w:pPr>
          </w:p>
        </w:tc>
      </w:tr>
    </w:tbl>
    <w:p w14:paraId="71E6238C" w14:textId="59540A1B" w:rsidR="008C7A89" w:rsidRPr="00AB48DD" w:rsidRDefault="008C7A89" w:rsidP="008C7A89">
      <w:pPr>
        <w:spacing w:after="0" w:line="360" w:lineRule="auto"/>
        <w:jc w:val="both"/>
        <w:rPr>
          <w:rFonts w:ascii="Bell MT" w:hAnsi="Bell MT"/>
          <w:b/>
          <w:sz w:val="28"/>
          <w:szCs w:val="28"/>
        </w:rPr>
      </w:pPr>
    </w:p>
    <w:p w14:paraId="0814A5C6" w14:textId="1B2848FD" w:rsidR="00013747" w:rsidRPr="00AB48DD" w:rsidRDefault="00013747" w:rsidP="008C7A89">
      <w:pPr>
        <w:spacing w:after="0" w:line="360" w:lineRule="auto"/>
        <w:jc w:val="both"/>
        <w:rPr>
          <w:rFonts w:ascii="Bell MT" w:hAnsi="Bell MT"/>
          <w:b/>
          <w:sz w:val="28"/>
          <w:szCs w:val="28"/>
        </w:rPr>
      </w:pPr>
    </w:p>
    <w:p w14:paraId="7384E441" w14:textId="4C35835B" w:rsidR="00013747" w:rsidRPr="00AB48DD" w:rsidRDefault="00013747" w:rsidP="008C7A89">
      <w:pPr>
        <w:spacing w:after="0" w:line="360" w:lineRule="auto"/>
        <w:jc w:val="both"/>
        <w:rPr>
          <w:rFonts w:ascii="Bell MT" w:hAnsi="Bell MT"/>
          <w:b/>
          <w:sz w:val="28"/>
          <w:szCs w:val="28"/>
        </w:rPr>
      </w:pPr>
    </w:p>
    <w:p w14:paraId="3BFD09B5" w14:textId="756A41D0" w:rsidR="00013747" w:rsidRPr="00AB48DD" w:rsidRDefault="00013747" w:rsidP="008C7A89">
      <w:pPr>
        <w:spacing w:after="0" w:line="360" w:lineRule="auto"/>
        <w:jc w:val="both"/>
        <w:rPr>
          <w:rFonts w:ascii="Bell MT" w:hAnsi="Bell MT"/>
          <w:b/>
          <w:sz w:val="28"/>
          <w:szCs w:val="28"/>
        </w:rPr>
      </w:pPr>
    </w:p>
    <w:p w14:paraId="086BB955" w14:textId="27B1B398" w:rsidR="00013747" w:rsidRPr="00AB48DD" w:rsidRDefault="00013747" w:rsidP="008C7A89">
      <w:pPr>
        <w:spacing w:after="0" w:line="360" w:lineRule="auto"/>
        <w:jc w:val="both"/>
        <w:rPr>
          <w:rFonts w:ascii="Bell MT" w:hAnsi="Bell MT"/>
          <w:b/>
          <w:sz w:val="28"/>
          <w:szCs w:val="28"/>
        </w:rPr>
      </w:pPr>
    </w:p>
    <w:p w14:paraId="67438D28" w14:textId="258B278D" w:rsidR="00013747" w:rsidRPr="00AB48DD" w:rsidRDefault="00013747" w:rsidP="008C7A89">
      <w:pPr>
        <w:spacing w:after="0" w:line="360" w:lineRule="auto"/>
        <w:jc w:val="both"/>
        <w:rPr>
          <w:rFonts w:ascii="Bell MT" w:hAnsi="Bell MT"/>
          <w:b/>
          <w:sz w:val="28"/>
          <w:szCs w:val="28"/>
        </w:rPr>
      </w:pPr>
    </w:p>
    <w:p w14:paraId="667914E7" w14:textId="3777E620" w:rsidR="00A75568" w:rsidRPr="00AB48DD" w:rsidRDefault="00A75568">
      <w:pPr>
        <w:rPr>
          <w:rFonts w:ascii="Bell MT" w:hAnsi="Bell MT"/>
          <w:b/>
          <w:sz w:val="28"/>
          <w:szCs w:val="28"/>
        </w:rPr>
      </w:pPr>
      <w:r w:rsidRPr="00AB48DD">
        <w:rPr>
          <w:rFonts w:ascii="Bell MT" w:hAnsi="Bell MT"/>
          <w:b/>
          <w:sz w:val="28"/>
          <w:szCs w:val="28"/>
        </w:rPr>
        <w:br w:type="page"/>
      </w:r>
    </w:p>
    <w:p w14:paraId="65D630DD" w14:textId="24EEAF11" w:rsidR="008C7A89" w:rsidRPr="00AB48DD" w:rsidRDefault="008C7A89" w:rsidP="008C7A89">
      <w:pPr>
        <w:spacing w:after="0" w:line="360" w:lineRule="auto"/>
        <w:jc w:val="center"/>
        <w:rPr>
          <w:rFonts w:ascii="Bell MT" w:hAnsi="Bell MT"/>
          <w:b/>
          <w:sz w:val="28"/>
          <w:szCs w:val="28"/>
        </w:rPr>
      </w:pPr>
      <w:r w:rsidRPr="00AB48DD">
        <w:rPr>
          <w:rFonts w:ascii="Bell MT" w:hAnsi="Bell MT"/>
          <w:b/>
          <w:sz w:val="28"/>
          <w:szCs w:val="28"/>
        </w:rPr>
        <w:lastRenderedPageBreak/>
        <w:t>PROYECTO DE DECRETO</w:t>
      </w:r>
    </w:p>
    <w:p w14:paraId="651D68F2" w14:textId="77777777" w:rsidR="008C7A89" w:rsidRPr="00AB48DD" w:rsidRDefault="008C7A89" w:rsidP="008C7A89">
      <w:pPr>
        <w:spacing w:after="0" w:line="360" w:lineRule="auto"/>
        <w:jc w:val="both"/>
        <w:rPr>
          <w:rFonts w:ascii="Bell MT" w:hAnsi="Bell MT"/>
          <w:b/>
          <w:sz w:val="28"/>
          <w:szCs w:val="28"/>
        </w:rPr>
      </w:pPr>
    </w:p>
    <w:p w14:paraId="7CB17ACB" w14:textId="77777777"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LA ''LXI" LEGISLATURA DEL ESTADO DE MÉXICO,</w:t>
      </w:r>
    </w:p>
    <w:p w14:paraId="3FC0B675" w14:textId="77777777" w:rsidR="008C7A89" w:rsidRPr="00AB48DD" w:rsidRDefault="008C7A89" w:rsidP="008C7A89">
      <w:pPr>
        <w:spacing w:after="0" w:line="360" w:lineRule="auto"/>
        <w:jc w:val="both"/>
        <w:rPr>
          <w:rFonts w:ascii="Bell MT" w:hAnsi="Bell MT"/>
          <w:b/>
          <w:sz w:val="28"/>
          <w:szCs w:val="28"/>
        </w:rPr>
      </w:pPr>
    </w:p>
    <w:p w14:paraId="14349A79" w14:textId="32D27154"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DECRETA:</w:t>
      </w:r>
    </w:p>
    <w:p w14:paraId="4116DEF6" w14:textId="77777777" w:rsidR="008C7A89" w:rsidRPr="00AB48DD" w:rsidRDefault="008C7A89" w:rsidP="008C7A89">
      <w:pPr>
        <w:spacing w:after="0" w:line="360" w:lineRule="auto"/>
        <w:jc w:val="both"/>
        <w:rPr>
          <w:rFonts w:ascii="Bell MT" w:hAnsi="Bell MT"/>
          <w:b/>
          <w:sz w:val="28"/>
          <w:szCs w:val="28"/>
        </w:rPr>
      </w:pPr>
    </w:p>
    <w:p w14:paraId="7B22F7B1" w14:textId="6376DCCA" w:rsidR="008C7A89" w:rsidRPr="00AB48DD" w:rsidRDefault="008C7A89" w:rsidP="00055E66">
      <w:pPr>
        <w:spacing w:after="0" w:line="240" w:lineRule="auto"/>
        <w:jc w:val="both"/>
        <w:rPr>
          <w:rFonts w:ascii="Bell MT" w:hAnsi="Bell MT"/>
          <w:b/>
          <w:sz w:val="28"/>
          <w:szCs w:val="28"/>
        </w:rPr>
      </w:pPr>
      <w:r w:rsidRPr="00AB48DD">
        <w:rPr>
          <w:rFonts w:ascii="Bell MT" w:hAnsi="Bell MT"/>
          <w:b/>
          <w:sz w:val="28"/>
          <w:szCs w:val="28"/>
        </w:rPr>
        <w:t>Se reforma</w:t>
      </w:r>
      <w:r w:rsidR="00055E66" w:rsidRPr="00AB48DD">
        <w:rPr>
          <w:rFonts w:ascii="Bell MT" w:hAnsi="Bell MT"/>
          <w:b/>
          <w:sz w:val="28"/>
          <w:szCs w:val="28"/>
        </w:rPr>
        <w:t xml:space="preserve"> el párrafo séptimo, del artículo 5, de la Constitución Política del Estado Libre y Soberano de México; se reforman los artículos en la forma que a continuación se enumera la fracción VIII, recorriéndose la actual en sus términos a la subsecuente del 46, el segundo párrafo del 56, la fracción I del 59, el 292 Quáter, así mismo, se adiciona un último párrafo al 60 D, un último párrafo al 109, la fracción III al 119, un último párrafo al 289 Bis, todos del Código Financiero del Estado  de México y Municipios; se reforman los artículos 1, 2, fracción I, 3, 4, fracciones II y XXI, recorriéndose las actuales a las subsecuentes, 5, 6, párrafo primero, 8, fracciones I, IX y XI, recorriéndose la actual a la subsecuente, 9, fracción I, 11, párrafos primero, segundo y tercero, 14, fracción I, 15, fracción VI, 17, fracción VII, 24 fracción I,  27, 28, 30, y se le adicionan la fracción III, al 2, las fracciones VIII y IX, al 15, fracción VII, al 24, fracción XI, al 26, fracción XI, al 27, y al primer párrafo, al 28, todos de la Ley del Seguro de Desempleo para el Estado de México; se reforman los artículos 1, las fracciones II y IX, recorriéndose la actual en sus términos a la subsecuente del 86, así como, se adicionan la fracción XXI, al 98 y la fracción IX, al 85, todos de la Ley del Trabajo de los Servidores Públicos del Estado y Municipios; y, se reforman los artículos 20, fracción XVIII, recorriéndose la actual en sus términos a la subsecuente del 20 y 48, así como como, se adiciona la fracción V, al 3, la fracción XVII, al 5 y la fracción IV, al 14, todos de la Ley de Seguridad Social para los Servidores Públicos del Estado de México y Municipios, </w:t>
      </w:r>
      <w:r w:rsidRPr="00AB48DD">
        <w:rPr>
          <w:rFonts w:ascii="Bell MT" w:hAnsi="Bell MT"/>
          <w:b/>
          <w:sz w:val="28"/>
          <w:szCs w:val="28"/>
        </w:rPr>
        <w:t>conforme a lo siguiente:</w:t>
      </w:r>
    </w:p>
    <w:p w14:paraId="07853871" w14:textId="20E77D53" w:rsidR="008C7A89" w:rsidRPr="00AB48DD" w:rsidRDefault="008C7A89" w:rsidP="008C7A89">
      <w:pPr>
        <w:spacing w:after="0" w:line="360" w:lineRule="auto"/>
        <w:jc w:val="both"/>
        <w:rPr>
          <w:rFonts w:ascii="Bell MT" w:hAnsi="Bell MT"/>
          <w:b/>
          <w:sz w:val="28"/>
          <w:szCs w:val="28"/>
        </w:rPr>
      </w:pPr>
    </w:p>
    <w:p w14:paraId="6BBFAE7E" w14:textId="77777777" w:rsidR="002B7862" w:rsidRPr="00AB48DD" w:rsidRDefault="002B7862" w:rsidP="008C7A89">
      <w:pPr>
        <w:spacing w:after="0" w:line="360" w:lineRule="auto"/>
        <w:jc w:val="both"/>
        <w:rPr>
          <w:rFonts w:ascii="Bell MT" w:hAnsi="Bell MT"/>
          <w:b/>
          <w:sz w:val="28"/>
          <w:szCs w:val="28"/>
        </w:rPr>
      </w:pPr>
    </w:p>
    <w:p w14:paraId="1CD2F356" w14:textId="4E527CE8"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lastRenderedPageBreak/>
        <w:t>ARTÍCULO PRIMERO: Se reforma el párrafo séptimo, del artículo 5, de la Constitución Política del Estado Libre y Soberano de México, para quedar de la manera siguiente:</w:t>
      </w:r>
    </w:p>
    <w:p w14:paraId="63CDEB21" w14:textId="77777777" w:rsidR="008C7A89" w:rsidRPr="00AB48DD" w:rsidRDefault="008C7A89" w:rsidP="008C7A89">
      <w:pPr>
        <w:spacing w:after="0" w:line="360" w:lineRule="auto"/>
        <w:jc w:val="both"/>
        <w:rPr>
          <w:rFonts w:ascii="Bell MT" w:hAnsi="Bell MT"/>
          <w:b/>
          <w:sz w:val="28"/>
          <w:szCs w:val="28"/>
        </w:rPr>
      </w:pPr>
    </w:p>
    <w:p w14:paraId="7363ACFA" w14:textId="77777777" w:rsidR="008C7A89" w:rsidRPr="00AB48DD" w:rsidRDefault="008C7A89" w:rsidP="008C7A89">
      <w:pPr>
        <w:spacing w:after="0" w:line="360" w:lineRule="auto"/>
        <w:jc w:val="center"/>
        <w:rPr>
          <w:rFonts w:ascii="Bell MT" w:hAnsi="Bell MT"/>
          <w:b/>
          <w:sz w:val="28"/>
          <w:szCs w:val="28"/>
        </w:rPr>
      </w:pPr>
      <w:r w:rsidRPr="00AB48DD">
        <w:rPr>
          <w:rFonts w:ascii="Bell MT" w:hAnsi="Bell MT"/>
          <w:b/>
          <w:sz w:val="28"/>
          <w:szCs w:val="28"/>
        </w:rPr>
        <w:t xml:space="preserve">CONSTITUCIÓN POLÍTICA DEL ESTADO LIBRE </w:t>
      </w:r>
    </w:p>
    <w:p w14:paraId="6DC2365D" w14:textId="4D8E9E82" w:rsidR="008C7A89" w:rsidRPr="00AB48DD" w:rsidRDefault="008C7A89" w:rsidP="008C7A89">
      <w:pPr>
        <w:spacing w:after="0" w:line="360" w:lineRule="auto"/>
        <w:jc w:val="center"/>
        <w:rPr>
          <w:rFonts w:ascii="Bell MT" w:hAnsi="Bell MT"/>
          <w:b/>
          <w:sz w:val="28"/>
          <w:szCs w:val="28"/>
        </w:rPr>
      </w:pPr>
      <w:r w:rsidRPr="00AB48DD">
        <w:rPr>
          <w:rFonts w:ascii="Bell MT" w:hAnsi="Bell MT"/>
          <w:b/>
          <w:sz w:val="28"/>
          <w:szCs w:val="28"/>
        </w:rPr>
        <w:t>Y SOBERANO DE MÉXICO</w:t>
      </w:r>
    </w:p>
    <w:p w14:paraId="4EAC84C5" w14:textId="77777777" w:rsidR="008C7A89" w:rsidRPr="00AB48DD" w:rsidRDefault="008C7A89" w:rsidP="008C7A89">
      <w:pPr>
        <w:spacing w:after="0" w:line="360" w:lineRule="auto"/>
        <w:jc w:val="both"/>
        <w:rPr>
          <w:rFonts w:ascii="Bell MT" w:hAnsi="Bell MT"/>
          <w:b/>
          <w:sz w:val="28"/>
          <w:szCs w:val="28"/>
        </w:rPr>
      </w:pPr>
    </w:p>
    <w:p w14:paraId="4B6E647D" w14:textId="77777777" w:rsidR="008C7A89" w:rsidRPr="00AB48DD" w:rsidRDefault="008C7A89" w:rsidP="008C7A89">
      <w:pPr>
        <w:spacing w:after="0" w:line="360" w:lineRule="auto"/>
        <w:jc w:val="center"/>
        <w:rPr>
          <w:rFonts w:ascii="Bell MT" w:hAnsi="Bell MT"/>
          <w:b/>
          <w:sz w:val="28"/>
          <w:szCs w:val="28"/>
        </w:rPr>
      </w:pPr>
      <w:r w:rsidRPr="00AB48DD">
        <w:rPr>
          <w:rFonts w:ascii="Bell MT" w:hAnsi="Bell MT"/>
          <w:b/>
          <w:sz w:val="28"/>
          <w:szCs w:val="28"/>
        </w:rPr>
        <w:t>TITULO SEGUNDO</w:t>
      </w:r>
    </w:p>
    <w:p w14:paraId="6511F0F7" w14:textId="1043048F" w:rsidR="008C7A89" w:rsidRPr="00AB48DD" w:rsidRDefault="008C7A89" w:rsidP="008C7A89">
      <w:pPr>
        <w:spacing w:after="0" w:line="360" w:lineRule="auto"/>
        <w:jc w:val="center"/>
        <w:rPr>
          <w:rFonts w:ascii="Bell MT" w:hAnsi="Bell MT"/>
          <w:b/>
          <w:sz w:val="28"/>
          <w:szCs w:val="28"/>
        </w:rPr>
      </w:pPr>
      <w:r w:rsidRPr="00AB48DD">
        <w:rPr>
          <w:rFonts w:ascii="Bell MT" w:hAnsi="Bell MT"/>
          <w:b/>
          <w:sz w:val="28"/>
          <w:szCs w:val="28"/>
        </w:rPr>
        <w:t>DE LOS PRINCIPIOS CONSTITUCIONALES, LOS DERECHOS HUMANOS Y SUS GARANTÍAS</w:t>
      </w:r>
    </w:p>
    <w:p w14:paraId="7C562099" w14:textId="77777777" w:rsidR="008C7A89" w:rsidRPr="00AB48DD" w:rsidRDefault="008C7A89" w:rsidP="008C7A89">
      <w:pPr>
        <w:spacing w:after="0" w:line="360" w:lineRule="auto"/>
        <w:jc w:val="both"/>
        <w:rPr>
          <w:rFonts w:ascii="Bell MT" w:hAnsi="Bell MT"/>
          <w:b/>
          <w:sz w:val="28"/>
          <w:szCs w:val="28"/>
        </w:rPr>
      </w:pPr>
    </w:p>
    <w:p w14:paraId="34781AAA" w14:textId="77777777"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Artículo 5 .- ...</w:t>
      </w:r>
    </w:p>
    <w:p w14:paraId="6BD4D0C5" w14:textId="77A1ED04" w:rsidR="008C7A89" w:rsidRPr="00AB48DD" w:rsidRDefault="001555B1" w:rsidP="008C7A89">
      <w:pPr>
        <w:spacing w:after="0" w:line="360" w:lineRule="auto"/>
        <w:jc w:val="both"/>
        <w:rPr>
          <w:rFonts w:ascii="Bell MT" w:hAnsi="Bell MT"/>
          <w:b/>
          <w:sz w:val="28"/>
          <w:szCs w:val="28"/>
        </w:rPr>
      </w:pPr>
      <w:r w:rsidRPr="00AB48DD">
        <w:rPr>
          <w:rFonts w:ascii="Bell MT" w:hAnsi="Bell MT"/>
          <w:b/>
          <w:sz w:val="28"/>
          <w:szCs w:val="28"/>
        </w:rPr>
        <w:t>…</w:t>
      </w:r>
    </w:p>
    <w:p w14:paraId="1A0EAE03" w14:textId="5312B3FB" w:rsidR="001555B1" w:rsidRPr="00AB48DD" w:rsidRDefault="001555B1" w:rsidP="008C7A89">
      <w:pPr>
        <w:spacing w:after="0" w:line="360" w:lineRule="auto"/>
        <w:jc w:val="both"/>
        <w:rPr>
          <w:rFonts w:ascii="Bell MT" w:hAnsi="Bell MT"/>
          <w:b/>
          <w:sz w:val="28"/>
          <w:szCs w:val="28"/>
        </w:rPr>
      </w:pPr>
      <w:r w:rsidRPr="00AB48DD">
        <w:rPr>
          <w:rFonts w:ascii="Bell MT" w:hAnsi="Bell MT"/>
          <w:b/>
          <w:sz w:val="28"/>
          <w:szCs w:val="28"/>
        </w:rPr>
        <w:t>…</w:t>
      </w:r>
    </w:p>
    <w:p w14:paraId="0F8F8C1D" w14:textId="6B9653DE" w:rsidR="001555B1" w:rsidRPr="00AB48DD" w:rsidRDefault="001555B1" w:rsidP="008C7A89">
      <w:pPr>
        <w:spacing w:after="0" w:line="360" w:lineRule="auto"/>
        <w:jc w:val="both"/>
        <w:rPr>
          <w:rFonts w:ascii="Bell MT" w:hAnsi="Bell MT"/>
          <w:b/>
          <w:sz w:val="28"/>
          <w:szCs w:val="28"/>
        </w:rPr>
      </w:pPr>
      <w:r w:rsidRPr="00AB48DD">
        <w:rPr>
          <w:rFonts w:ascii="Bell MT" w:hAnsi="Bell MT"/>
          <w:b/>
          <w:sz w:val="28"/>
          <w:szCs w:val="28"/>
        </w:rPr>
        <w:t>…</w:t>
      </w:r>
    </w:p>
    <w:p w14:paraId="011C5B85" w14:textId="1445B918" w:rsidR="001555B1" w:rsidRPr="00AB48DD" w:rsidRDefault="001555B1" w:rsidP="008C7A89">
      <w:pPr>
        <w:spacing w:after="0" w:line="360" w:lineRule="auto"/>
        <w:jc w:val="both"/>
        <w:rPr>
          <w:rFonts w:ascii="Bell MT" w:hAnsi="Bell MT"/>
          <w:b/>
          <w:sz w:val="28"/>
          <w:szCs w:val="28"/>
        </w:rPr>
      </w:pPr>
      <w:r w:rsidRPr="00AB48DD">
        <w:rPr>
          <w:rFonts w:ascii="Bell MT" w:hAnsi="Bell MT"/>
          <w:b/>
          <w:sz w:val="28"/>
          <w:szCs w:val="28"/>
        </w:rPr>
        <w:t>…</w:t>
      </w:r>
    </w:p>
    <w:p w14:paraId="51DA7F19" w14:textId="3252F6EA" w:rsidR="001555B1" w:rsidRPr="00AB48DD" w:rsidRDefault="001555B1" w:rsidP="008C7A89">
      <w:pPr>
        <w:spacing w:after="0" w:line="360" w:lineRule="auto"/>
        <w:jc w:val="both"/>
        <w:rPr>
          <w:rFonts w:ascii="Bell MT" w:hAnsi="Bell MT"/>
          <w:b/>
          <w:sz w:val="28"/>
          <w:szCs w:val="28"/>
        </w:rPr>
      </w:pPr>
      <w:r w:rsidRPr="00AB48DD">
        <w:rPr>
          <w:rFonts w:ascii="Bell MT" w:hAnsi="Bell MT"/>
          <w:b/>
          <w:sz w:val="28"/>
          <w:szCs w:val="28"/>
        </w:rPr>
        <w:t>…</w:t>
      </w:r>
    </w:p>
    <w:p w14:paraId="3DAF1E98" w14:textId="77777777" w:rsidR="008C7A89" w:rsidRPr="00AB48DD" w:rsidRDefault="008C7A89" w:rsidP="008C7A89">
      <w:pPr>
        <w:spacing w:after="0" w:line="360" w:lineRule="auto"/>
        <w:jc w:val="both"/>
        <w:rPr>
          <w:rFonts w:ascii="Bell MT" w:hAnsi="Bell MT"/>
          <w:b/>
          <w:sz w:val="28"/>
          <w:szCs w:val="28"/>
        </w:rPr>
      </w:pPr>
    </w:p>
    <w:p w14:paraId="1DFBC019" w14:textId="75698FBF" w:rsidR="008C7A89" w:rsidRPr="00AB48DD" w:rsidRDefault="008C7A89" w:rsidP="008C7A89">
      <w:pPr>
        <w:spacing w:after="0" w:line="360" w:lineRule="auto"/>
        <w:jc w:val="both"/>
        <w:rPr>
          <w:rFonts w:ascii="Bell MT" w:hAnsi="Bell MT"/>
          <w:sz w:val="28"/>
          <w:szCs w:val="28"/>
        </w:rPr>
      </w:pPr>
      <w:r w:rsidRPr="00AB48DD">
        <w:rPr>
          <w:rFonts w:ascii="Bell MT" w:hAnsi="Bell MT"/>
          <w:sz w:val="28"/>
          <w:szCs w:val="28"/>
        </w:rPr>
        <w:t xml:space="preserve">El hombre y la mujer son iguales ante la ley, ésta garantizará el desarrollo pleno y la protección de la familia y sus miembros por ser base fundamental de la sociedad. Bajo el principio de igualdad consagrado en este precepto, debe considerarse la equidad entre hombre y mujer, en los ámbitos de desarrollo humano primordiales como lo son el educativo, laboral, </w:t>
      </w:r>
      <w:r w:rsidRPr="00AB48DD">
        <w:rPr>
          <w:rFonts w:ascii="Bell MT" w:hAnsi="Bell MT"/>
          <w:b/>
          <w:sz w:val="28"/>
          <w:szCs w:val="28"/>
        </w:rPr>
        <w:t>en donde se reconocerá la protección</w:t>
      </w:r>
      <w:r w:rsidR="001555B1" w:rsidRPr="00AB48DD">
        <w:rPr>
          <w:rFonts w:ascii="Bell MT" w:hAnsi="Bell MT"/>
          <w:b/>
          <w:sz w:val="28"/>
          <w:szCs w:val="28"/>
        </w:rPr>
        <w:t xml:space="preserve"> </w:t>
      </w:r>
      <w:r w:rsidRPr="00AB48DD">
        <w:rPr>
          <w:rFonts w:ascii="Bell MT" w:hAnsi="Bell MT"/>
          <w:b/>
          <w:sz w:val="28"/>
          <w:szCs w:val="28"/>
        </w:rPr>
        <w:t>contra el desempleo</w:t>
      </w:r>
      <w:r w:rsidR="001555B1" w:rsidRPr="00AB48DD">
        <w:rPr>
          <w:rFonts w:ascii="Bell MT" w:hAnsi="Bell MT"/>
          <w:b/>
          <w:sz w:val="28"/>
          <w:szCs w:val="28"/>
        </w:rPr>
        <w:t xml:space="preserve"> </w:t>
      </w:r>
      <w:r w:rsidRPr="00AB48DD">
        <w:rPr>
          <w:rFonts w:ascii="Bell MT" w:hAnsi="Bell MT"/>
          <w:b/>
          <w:sz w:val="28"/>
          <w:szCs w:val="28"/>
        </w:rPr>
        <w:t>mediante un segur</w:t>
      </w:r>
      <w:r w:rsidR="001555B1" w:rsidRPr="00AB48DD">
        <w:rPr>
          <w:rFonts w:ascii="Bell MT" w:hAnsi="Bell MT"/>
          <w:b/>
          <w:sz w:val="28"/>
          <w:szCs w:val="28"/>
        </w:rPr>
        <w:t>o a quienes estando en el mercado formal, pierda</w:t>
      </w:r>
      <w:r w:rsidR="00407B36" w:rsidRPr="00AB48DD">
        <w:rPr>
          <w:rFonts w:ascii="Bell MT" w:hAnsi="Bell MT"/>
          <w:b/>
          <w:sz w:val="28"/>
          <w:szCs w:val="28"/>
        </w:rPr>
        <w:t>n</w:t>
      </w:r>
      <w:r w:rsidR="001555B1" w:rsidRPr="00AB48DD">
        <w:rPr>
          <w:rFonts w:ascii="Bell MT" w:hAnsi="Bell MT"/>
          <w:b/>
          <w:sz w:val="28"/>
          <w:szCs w:val="28"/>
        </w:rPr>
        <w:t xml:space="preserve"> su empleo y cumplan con las condiciones establecidas en las reglas operativas dictadas por las </w:t>
      </w:r>
      <w:r w:rsidR="001555B1" w:rsidRPr="00AB48DD">
        <w:rPr>
          <w:rFonts w:ascii="Bell MT" w:hAnsi="Bell MT"/>
          <w:b/>
          <w:sz w:val="28"/>
          <w:szCs w:val="28"/>
        </w:rPr>
        <w:lastRenderedPageBreak/>
        <w:t xml:space="preserve">instancias </w:t>
      </w:r>
      <w:r w:rsidR="00407B36" w:rsidRPr="00AB48DD">
        <w:rPr>
          <w:rFonts w:ascii="Bell MT" w:hAnsi="Bell MT"/>
          <w:b/>
          <w:sz w:val="28"/>
          <w:szCs w:val="28"/>
        </w:rPr>
        <w:t xml:space="preserve">correspondientes, </w:t>
      </w:r>
      <w:r w:rsidR="001555B1" w:rsidRPr="00AB48DD">
        <w:rPr>
          <w:rFonts w:ascii="Bell MT" w:hAnsi="Bell MT"/>
          <w:sz w:val="28"/>
          <w:szCs w:val="28"/>
        </w:rPr>
        <w:t>ec</w:t>
      </w:r>
      <w:r w:rsidRPr="00AB48DD">
        <w:rPr>
          <w:rFonts w:ascii="Bell MT" w:hAnsi="Bell MT"/>
          <w:sz w:val="28"/>
          <w:szCs w:val="28"/>
        </w:rPr>
        <w:t>onómico, social y en general, todos aquellos que dignifiquen a la persona, por consiguiente las autoridades deben velar porq</w:t>
      </w:r>
      <w:r w:rsidR="00407B36" w:rsidRPr="00AB48DD">
        <w:rPr>
          <w:rFonts w:ascii="Bell MT" w:hAnsi="Bell MT"/>
          <w:sz w:val="28"/>
          <w:szCs w:val="28"/>
        </w:rPr>
        <w:t xml:space="preserve">ue </w:t>
      </w:r>
      <w:r w:rsidRPr="00AB48DD">
        <w:rPr>
          <w:rFonts w:ascii="Bell MT" w:hAnsi="Bell MT"/>
          <w:sz w:val="28"/>
          <w:szCs w:val="28"/>
        </w:rPr>
        <w:t>en los ordenamientos secundarios se prevean disposiciones que la garanticen.</w:t>
      </w:r>
    </w:p>
    <w:p w14:paraId="5E05461D" w14:textId="10F18C09" w:rsidR="008C7A89" w:rsidRPr="00AB48DD" w:rsidRDefault="00407B36" w:rsidP="008C7A89">
      <w:pPr>
        <w:spacing w:after="0" w:line="360" w:lineRule="auto"/>
        <w:jc w:val="both"/>
        <w:rPr>
          <w:rFonts w:ascii="Bell MT" w:hAnsi="Bell MT"/>
          <w:sz w:val="28"/>
          <w:szCs w:val="28"/>
        </w:rPr>
      </w:pPr>
      <w:r w:rsidRPr="00AB48DD">
        <w:rPr>
          <w:rFonts w:ascii="Bell MT" w:hAnsi="Bell MT"/>
          <w:sz w:val="28"/>
          <w:szCs w:val="28"/>
        </w:rPr>
        <w:t>…</w:t>
      </w:r>
    </w:p>
    <w:p w14:paraId="0B5FA7DF" w14:textId="706061DB" w:rsidR="008C7A89" w:rsidRPr="00AB48DD" w:rsidRDefault="00407B36" w:rsidP="008C7A89">
      <w:pPr>
        <w:spacing w:after="0" w:line="360" w:lineRule="auto"/>
        <w:jc w:val="both"/>
        <w:rPr>
          <w:rFonts w:ascii="Bell MT" w:hAnsi="Bell MT"/>
          <w:b/>
          <w:sz w:val="28"/>
          <w:szCs w:val="28"/>
        </w:rPr>
      </w:pPr>
      <w:r w:rsidRPr="00AB48DD">
        <w:rPr>
          <w:rFonts w:ascii="Bell MT" w:hAnsi="Bell MT"/>
          <w:b/>
          <w:sz w:val="28"/>
          <w:szCs w:val="28"/>
        </w:rPr>
        <w:t>…</w:t>
      </w:r>
    </w:p>
    <w:p w14:paraId="6FB7C79D" w14:textId="210AEC16" w:rsidR="008C7A89" w:rsidRPr="00AB48DD" w:rsidRDefault="00407B36" w:rsidP="008C7A89">
      <w:pPr>
        <w:spacing w:after="0" w:line="360" w:lineRule="auto"/>
        <w:jc w:val="both"/>
        <w:rPr>
          <w:rFonts w:ascii="Bell MT" w:hAnsi="Bell MT"/>
          <w:b/>
          <w:sz w:val="28"/>
          <w:szCs w:val="28"/>
        </w:rPr>
      </w:pPr>
      <w:r w:rsidRPr="00AB48DD">
        <w:rPr>
          <w:rFonts w:ascii="Bell MT" w:hAnsi="Bell MT"/>
          <w:b/>
          <w:sz w:val="28"/>
          <w:szCs w:val="28"/>
        </w:rPr>
        <w:t>…</w:t>
      </w:r>
    </w:p>
    <w:p w14:paraId="7871B550" w14:textId="6EA62A44" w:rsidR="008C7A89" w:rsidRPr="00AB48DD" w:rsidRDefault="00407B36" w:rsidP="008C7A89">
      <w:pPr>
        <w:spacing w:after="0" w:line="360" w:lineRule="auto"/>
        <w:jc w:val="both"/>
        <w:rPr>
          <w:rFonts w:ascii="Bell MT" w:hAnsi="Bell MT"/>
          <w:b/>
          <w:sz w:val="28"/>
          <w:szCs w:val="28"/>
        </w:rPr>
      </w:pPr>
      <w:r w:rsidRPr="00AB48DD">
        <w:rPr>
          <w:rFonts w:ascii="Bell MT" w:hAnsi="Bell MT"/>
          <w:b/>
          <w:sz w:val="28"/>
          <w:szCs w:val="28"/>
        </w:rPr>
        <w:t>…</w:t>
      </w:r>
    </w:p>
    <w:p w14:paraId="3D45B1D4" w14:textId="3F98E1B1" w:rsidR="008C7A89" w:rsidRPr="00AB48DD" w:rsidRDefault="00407B36" w:rsidP="008C7A89">
      <w:pPr>
        <w:spacing w:after="0" w:line="360" w:lineRule="auto"/>
        <w:jc w:val="both"/>
        <w:rPr>
          <w:rFonts w:ascii="Bell MT" w:hAnsi="Bell MT"/>
          <w:b/>
          <w:sz w:val="28"/>
          <w:szCs w:val="28"/>
        </w:rPr>
      </w:pPr>
      <w:r w:rsidRPr="00AB48DD">
        <w:rPr>
          <w:rFonts w:ascii="Bell MT" w:hAnsi="Bell MT"/>
          <w:b/>
          <w:sz w:val="28"/>
          <w:szCs w:val="28"/>
        </w:rPr>
        <w:t>…</w:t>
      </w:r>
    </w:p>
    <w:p w14:paraId="35C3DDEB" w14:textId="0BDD5496" w:rsidR="008C7A89" w:rsidRPr="00AB48DD" w:rsidRDefault="00407B36" w:rsidP="008C7A89">
      <w:pPr>
        <w:spacing w:after="0" w:line="360" w:lineRule="auto"/>
        <w:jc w:val="both"/>
        <w:rPr>
          <w:rFonts w:ascii="Bell MT" w:hAnsi="Bell MT"/>
          <w:b/>
          <w:sz w:val="28"/>
          <w:szCs w:val="28"/>
        </w:rPr>
      </w:pPr>
      <w:r w:rsidRPr="00AB48DD">
        <w:rPr>
          <w:rFonts w:ascii="Bell MT" w:hAnsi="Bell MT"/>
          <w:b/>
          <w:sz w:val="28"/>
          <w:szCs w:val="28"/>
        </w:rPr>
        <w:t>…</w:t>
      </w:r>
    </w:p>
    <w:p w14:paraId="36255A49" w14:textId="00531D9E" w:rsidR="008C7A89" w:rsidRPr="00AB48DD" w:rsidRDefault="00407B36" w:rsidP="008C7A89">
      <w:pPr>
        <w:spacing w:after="0" w:line="360" w:lineRule="auto"/>
        <w:jc w:val="both"/>
        <w:rPr>
          <w:rFonts w:ascii="Bell MT" w:hAnsi="Bell MT"/>
          <w:b/>
          <w:sz w:val="28"/>
          <w:szCs w:val="28"/>
        </w:rPr>
      </w:pPr>
      <w:r w:rsidRPr="00AB48DD">
        <w:rPr>
          <w:rFonts w:ascii="Bell MT" w:hAnsi="Bell MT"/>
          <w:b/>
          <w:sz w:val="28"/>
          <w:szCs w:val="28"/>
        </w:rPr>
        <w:t>…</w:t>
      </w:r>
    </w:p>
    <w:p w14:paraId="52057B29" w14:textId="300E0AFA" w:rsidR="008C7A89" w:rsidRPr="00AB48DD" w:rsidRDefault="00407B36" w:rsidP="008C7A89">
      <w:pPr>
        <w:spacing w:after="0" w:line="360" w:lineRule="auto"/>
        <w:jc w:val="both"/>
        <w:rPr>
          <w:rFonts w:ascii="Bell MT" w:hAnsi="Bell MT"/>
          <w:b/>
          <w:sz w:val="28"/>
          <w:szCs w:val="28"/>
        </w:rPr>
      </w:pPr>
      <w:r w:rsidRPr="00AB48DD">
        <w:rPr>
          <w:rFonts w:ascii="Bell MT" w:hAnsi="Bell MT"/>
          <w:b/>
          <w:sz w:val="28"/>
          <w:szCs w:val="28"/>
        </w:rPr>
        <w:t>…</w:t>
      </w:r>
    </w:p>
    <w:p w14:paraId="3752A92A" w14:textId="7C95FECD" w:rsidR="008C7A89" w:rsidRPr="00AB48DD" w:rsidRDefault="00407B36" w:rsidP="008C7A89">
      <w:pPr>
        <w:spacing w:after="0" w:line="360" w:lineRule="auto"/>
        <w:jc w:val="both"/>
        <w:rPr>
          <w:rFonts w:ascii="Bell MT" w:hAnsi="Bell MT"/>
          <w:b/>
          <w:sz w:val="28"/>
          <w:szCs w:val="28"/>
        </w:rPr>
      </w:pPr>
      <w:r w:rsidRPr="00AB48DD">
        <w:rPr>
          <w:rFonts w:ascii="Bell MT" w:hAnsi="Bell MT"/>
          <w:b/>
          <w:sz w:val="28"/>
          <w:szCs w:val="28"/>
        </w:rPr>
        <w:t>…</w:t>
      </w:r>
    </w:p>
    <w:p w14:paraId="79307EDB" w14:textId="7D45C55E" w:rsidR="008C7A89" w:rsidRPr="00AB48DD" w:rsidRDefault="00407B36" w:rsidP="008C7A89">
      <w:pPr>
        <w:spacing w:after="0" w:line="360" w:lineRule="auto"/>
        <w:jc w:val="both"/>
        <w:rPr>
          <w:rFonts w:ascii="Bell MT" w:hAnsi="Bell MT"/>
          <w:b/>
          <w:sz w:val="28"/>
          <w:szCs w:val="28"/>
        </w:rPr>
      </w:pPr>
      <w:r w:rsidRPr="00AB48DD">
        <w:rPr>
          <w:rFonts w:ascii="Bell MT" w:hAnsi="Bell MT"/>
          <w:b/>
          <w:sz w:val="28"/>
          <w:szCs w:val="28"/>
        </w:rPr>
        <w:t>…</w:t>
      </w:r>
    </w:p>
    <w:p w14:paraId="547F8627" w14:textId="630CBA21" w:rsidR="008C7A89" w:rsidRPr="00AB48DD" w:rsidRDefault="00407B36" w:rsidP="008C7A89">
      <w:pPr>
        <w:spacing w:after="0" w:line="360" w:lineRule="auto"/>
        <w:jc w:val="both"/>
        <w:rPr>
          <w:rFonts w:ascii="Bell MT" w:hAnsi="Bell MT"/>
          <w:b/>
          <w:sz w:val="28"/>
          <w:szCs w:val="28"/>
        </w:rPr>
      </w:pPr>
      <w:r w:rsidRPr="00AB48DD">
        <w:rPr>
          <w:rFonts w:ascii="Bell MT" w:hAnsi="Bell MT"/>
          <w:b/>
          <w:sz w:val="28"/>
          <w:szCs w:val="28"/>
        </w:rPr>
        <w:t>…</w:t>
      </w:r>
    </w:p>
    <w:p w14:paraId="3B4A63E7" w14:textId="7CA873C5" w:rsidR="008C7A89" w:rsidRPr="00AB48DD" w:rsidRDefault="00407B36" w:rsidP="008C7A89">
      <w:pPr>
        <w:spacing w:after="0" w:line="360" w:lineRule="auto"/>
        <w:jc w:val="both"/>
        <w:rPr>
          <w:rFonts w:ascii="Bell MT" w:hAnsi="Bell MT"/>
          <w:b/>
          <w:sz w:val="28"/>
          <w:szCs w:val="28"/>
        </w:rPr>
      </w:pPr>
      <w:r w:rsidRPr="00AB48DD">
        <w:rPr>
          <w:rFonts w:ascii="Bell MT" w:hAnsi="Bell MT"/>
          <w:b/>
          <w:sz w:val="28"/>
          <w:szCs w:val="28"/>
        </w:rPr>
        <w:t>…</w:t>
      </w:r>
    </w:p>
    <w:p w14:paraId="3C50E921" w14:textId="77777777" w:rsidR="00407B36" w:rsidRPr="00AB48DD" w:rsidRDefault="00407B36" w:rsidP="00407B36">
      <w:pPr>
        <w:spacing w:after="0" w:line="360" w:lineRule="auto"/>
        <w:jc w:val="both"/>
        <w:rPr>
          <w:rFonts w:ascii="Bell MT" w:hAnsi="Bell MT"/>
          <w:b/>
          <w:sz w:val="28"/>
          <w:szCs w:val="28"/>
        </w:rPr>
      </w:pPr>
    </w:p>
    <w:p w14:paraId="4DCA3552" w14:textId="407DFC9D" w:rsidR="008C7A89" w:rsidRPr="00AB48DD" w:rsidRDefault="00407B36" w:rsidP="00407B36">
      <w:pPr>
        <w:spacing w:after="0" w:line="360" w:lineRule="auto"/>
        <w:jc w:val="both"/>
        <w:rPr>
          <w:rFonts w:ascii="Bell MT" w:hAnsi="Bell MT"/>
          <w:b/>
          <w:sz w:val="28"/>
          <w:szCs w:val="28"/>
        </w:rPr>
      </w:pPr>
      <w:r w:rsidRPr="00AB48DD">
        <w:rPr>
          <w:rFonts w:ascii="Bell MT" w:hAnsi="Bell MT"/>
          <w:b/>
          <w:sz w:val="28"/>
          <w:szCs w:val="28"/>
        </w:rPr>
        <w:t xml:space="preserve">I. a </w:t>
      </w:r>
      <w:r w:rsidR="008C7A89" w:rsidRPr="00AB48DD">
        <w:rPr>
          <w:rFonts w:ascii="Bell MT" w:hAnsi="Bell MT"/>
          <w:b/>
          <w:sz w:val="28"/>
          <w:szCs w:val="28"/>
        </w:rPr>
        <w:t>IX.</w:t>
      </w:r>
      <w:r w:rsidRPr="00AB48DD">
        <w:rPr>
          <w:rFonts w:ascii="Bell MT" w:hAnsi="Bell MT"/>
          <w:b/>
          <w:sz w:val="28"/>
          <w:szCs w:val="28"/>
        </w:rPr>
        <w:t xml:space="preserve"> …</w:t>
      </w:r>
    </w:p>
    <w:p w14:paraId="616C57D0" w14:textId="16FB4517" w:rsidR="008C7A89" w:rsidRPr="00AB48DD" w:rsidRDefault="00AC20DF" w:rsidP="008C7A89">
      <w:pPr>
        <w:spacing w:after="0" w:line="360" w:lineRule="auto"/>
        <w:jc w:val="both"/>
        <w:rPr>
          <w:rFonts w:ascii="Bell MT" w:hAnsi="Bell MT"/>
          <w:b/>
          <w:sz w:val="28"/>
          <w:szCs w:val="28"/>
        </w:rPr>
      </w:pPr>
      <w:r w:rsidRPr="00AB48DD">
        <w:rPr>
          <w:rFonts w:ascii="Bell MT" w:hAnsi="Bell MT"/>
          <w:b/>
          <w:sz w:val="28"/>
          <w:szCs w:val="28"/>
        </w:rPr>
        <w:t>…</w:t>
      </w:r>
    </w:p>
    <w:p w14:paraId="4096327C" w14:textId="5D00EA16" w:rsidR="00AC20DF" w:rsidRPr="00AB48DD" w:rsidRDefault="00AC20DF" w:rsidP="008C7A89">
      <w:pPr>
        <w:spacing w:after="0" w:line="360" w:lineRule="auto"/>
        <w:jc w:val="both"/>
        <w:rPr>
          <w:rFonts w:ascii="Bell MT" w:hAnsi="Bell MT"/>
          <w:b/>
          <w:sz w:val="28"/>
          <w:szCs w:val="28"/>
        </w:rPr>
      </w:pPr>
      <w:r w:rsidRPr="00AB48DD">
        <w:rPr>
          <w:rFonts w:ascii="Bell MT" w:hAnsi="Bell MT"/>
          <w:b/>
          <w:sz w:val="28"/>
          <w:szCs w:val="28"/>
        </w:rPr>
        <w:t>…</w:t>
      </w:r>
    </w:p>
    <w:p w14:paraId="07213A6B" w14:textId="78302259" w:rsidR="00AC20DF" w:rsidRPr="00AB48DD" w:rsidRDefault="00AC20DF" w:rsidP="008C7A89">
      <w:pPr>
        <w:spacing w:after="0" w:line="360" w:lineRule="auto"/>
        <w:jc w:val="both"/>
        <w:rPr>
          <w:rFonts w:ascii="Bell MT" w:hAnsi="Bell MT"/>
          <w:b/>
          <w:sz w:val="28"/>
          <w:szCs w:val="28"/>
        </w:rPr>
      </w:pPr>
      <w:r w:rsidRPr="00AB48DD">
        <w:rPr>
          <w:rFonts w:ascii="Bell MT" w:hAnsi="Bell MT"/>
          <w:b/>
          <w:sz w:val="28"/>
          <w:szCs w:val="28"/>
        </w:rPr>
        <w:t>…</w:t>
      </w:r>
    </w:p>
    <w:p w14:paraId="69A2B1CE" w14:textId="3BB35853" w:rsidR="00AC20DF" w:rsidRPr="00AB48DD" w:rsidRDefault="00AC20DF" w:rsidP="008C7A89">
      <w:pPr>
        <w:spacing w:after="0" w:line="360" w:lineRule="auto"/>
        <w:jc w:val="both"/>
        <w:rPr>
          <w:rFonts w:ascii="Bell MT" w:hAnsi="Bell MT"/>
          <w:b/>
          <w:sz w:val="28"/>
          <w:szCs w:val="28"/>
        </w:rPr>
      </w:pPr>
      <w:r w:rsidRPr="00AB48DD">
        <w:rPr>
          <w:rFonts w:ascii="Bell MT" w:hAnsi="Bell MT"/>
          <w:b/>
          <w:sz w:val="28"/>
          <w:szCs w:val="28"/>
        </w:rPr>
        <w:t>…</w:t>
      </w:r>
    </w:p>
    <w:p w14:paraId="6A504B35" w14:textId="173BECDE" w:rsidR="00AC20DF" w:rsidRPr="00AB48DD" w:rsidRDefault="00AC20DF" w:rsidP="008C7A89">
      <w:pPr>
        <w:spacing w:after="0" w:line="360" w:lineRule="auto"/>
        <w:jc w:val="both"/>
        <w:rPr>
          <w:rFonts w:ascii="Bell MT" w:hAnsi="Bell MT"/>
          <w:b/>
          <w:sz w:val="28"/>
          <w:szCs w:val="28"/>
        </w:rPr>
      </w:pPr>
      <w:r w:rsidRPr="00AB48DD">
        <w:rPr>
          <w:rFonts w:ascii="Bell MT" w:hAnsi="Bell MT"/>
          <w:b/>
          <w:sz w:val="28"/>
          <w:szCs w:val="28"/>
        </w:rPr>
        <w:t>…</w:t>
      </w:r>
    </w:p>
    <w:p w14:paraId="70FAC26F" w14:textId="5664D43D" w:rsidR="00AC20DF" w:rsidRPr="00AB48DD" w:rsidRDefault="00AC20DF" w:rsidP="008C7A89">
      <w:pPr>
        <w:spacing w:after="0" w:line="360" w:lineRule="auto"/>
        <w:jc w:val="both"/>
        <w:rPr>
          <w:rFonts w:ascii="Bell MT" w:hAnsi="Bell MT"/>
          <w:b/>
          <w:sz w:val="28"/>
          <w:szCs w:val="28"/>
        </w:rPr>
      </w:pPr>
      <w:r w:rsidRPr="00AB48DD">
        <w:rPr>
          <w:rFonts w:ascii="Bell MT" w:hAnsi="Bell MT"/>
          <w:b/>
          <w:sz w:val="28"/>
          <w:szCs w:val="28"/>
        </w:rPr>
        <w:t>…</w:t>
      </w:r>
    </w:p>
    <w:p w14:paraId="752F1B3F" w14:textId="65FC05AA" w:rsidR="00AC20DF" w:rsidRPr="00AB48DD" w:rsidRDefault="00AC20DF" w:rsidP="008C7A89">
      <w:pPr>
        <w:spacing w:after="0" w:line="360" w:lineRule="auto"/>
        <w:jc w:val="both"/>
        <w:rPr>
          <w:rFonts w:ascii="Bell MT" w:hAnsi="Bell MT"/>
          <w:b/>
          <w:sz w:val="28"/>
          <w:szCs w:val="28"/>
        </w:rPr>
      </w:pPr>
      <w:r w:rsidRPr="00AB48DD">
        <w:rPr>
          <w:rFonts w:ascii="Bell MT" w:hAnsi="Bell MT"/>
          <w:b/>
          <w:sz w:val="28"/>
          <w:szCs w:val="28"/>
        </w:rPr>
        <w:t>…</w:t>
      </w:r>
    </w:p>
    <w:p w14:paraId="10723D67" w14:textId="180C1E0E" w:rsidR="00AC20DF" w:rsidRPr="00AB48DD" w:rsidRDefault="00AC20DF" w:rsidP="008C7A89">
      <w:pPr>
        <w:spacing w:after="0" w:line="360" w:lineRule="auto"/>
        <w:jc w:val="both"/>
        <w:rPr>
          <w:rFonts w:ascii="Bell MT" w:hAnsi="Bell MT"/>
          <w:b/>
          <w:sz w:val="28"/>
          <w:szCs w:val="28"/>
        </w:rPr>
      </w:pPr>
      <w:r w:rsidRPr="00AB48DD">
        <w:rPr>
          <w:rFonts w:ascii="Bell MT" w:hAnsi="Bell MT"/>
          <w:b/>
          <w:sz w:val="28"/>
          <w:szCs w:val="28"/>
        </w:rPr>
        <w:t>…</w:t>
      </w:r>
    </w:p>
    <w:p w14:paraId="23E9CE4A" w14:textId="5415053D" w:rsidR="00AC20DF" w:rsidRPr="00AB48DD" w:rsidRDefault="00AC20DF" w:rsidP="008C7A89">
      <w:pPr>
        <w:spacing w:after="0" w:line="360" w:lineRule="auto"/>
        <w:jc w:val="both"/>
        <w:rPr>
          <w:rFonts w:ascii="Bell MT" w:hAnsi="Bell MT"/>
          <w:b/>
          <w:sz w:val="28"/>
          <w:szCs w:val="28"/>
        </w:rPr>
      </w:pPr>
      <w:r w:rsidRPr="00AB48DD">
        <w:rPr>
          <w:rFonts w:ascii="Bell MT" w:hAnsi="Bell MT"/>
          <w:b/>
          <w:sz w:val="28"/>
          <w:szCs w:val="28"/>
        </w:rPr>
        <w:lastRenderedPageBreak/>
        <w:t>…</w:t>
      </w:r>
    </w:p>
    <w:p w14:paraId="4576D12C" w14:textId="7F9563DE" w:rsidR="00AC20DF" w:rsidRPr="00AB48DD" w:rsidRDefault="00AC20DF" w:rsidP="008C7A89">
      <w:pPr>
        <w:spacing w:after="0" w:line="360" w:lineRule="auto"/>
        <w:jc w:val="both"/>
        <w:rPr>
          <w:rFonts w:ascii="Bell MT" w:hAnsi="Bell MT"/>
          <w:b/>
          <w:sz w:val="28"/>
          <w:szCs w:val="28"/>
        </w:rPr>
      </w:pPr>
      <w:r w:rsidRPr="00AB48DD">
        <w:rPr>
          <w:rFonts w:ascii="Bell MT" w:hAnsi="Bell MT"/>
          <w:b/>
          <w:sz w:val="28"/>
          <w:szCs w:val="28"/>
        </w:rPr>
        <w:t>…</w:t>
      </w:r>
    </w:p>
    <w:p w14:paraId="212541B3" w14:textId="4211CF7D" w:rsidR="00AC20DF" w:rsidRPr="00AB48DD" w:rsidRDefault="00AC20DF" w:rsidP="008C7A89">
      <w:pPr>
        <w:spacing w:after="0" w:line="360" w:lineRule="auto"/>
        <w:jc w:val="both"/>
        <w:rPr>
          <w:rFonts w:ascii="Bell MT" w:hAnsi="Bell MT"/>
          <w:b/>
          <w:sz w:val="28"/>
          <w:szCs w:val="28"/>
        </w:rPr>
      </w:pPr>
      <w:r w:rsidRPr="00AB48DD">
        <w:rPr>
          <w:rFonts w:ascii="Bell MT" w:hAnsi="Bell MT"/>
          <w:b/>
          <w:sz w:val="28"/>
          <w:szCs w:val="28"/>
        </w:rPr>
        <w:t>…</w:t>
      </w:r>
    </w:p>
    <w:p w14:paraId="4051CC73" w14:textId="30A90374" w:rsidR="00AC20DF" w:rsidRPr="00AB48DD" w:rsidRDefault="00AC20DF" w:rsidP="008C7A89">
      <w:pPr>
        <w:spacing w:after="0" w:line="360" w:lineRule="auto"/>
        <w:jc w:val="both"/>
        <w:rPr>
          <w:rFonts w:ascii="Bell MT" w:hAnsi="Bell MT"/>
          <w:b/>
          <w:sz w:val="28"/>
          <w:szCs w:val="28"/>
        </w:rPr>
      </w:pPr>
      <w:r w:rsidRPr="00AB48DD">
        <w:rPr>
          <w:rFonts w:ascii="Bell MT" w:hAnsi="Bell MT"/>
          <w:b/>
          <w:sz w:val="28"/>
          <w:szCs w:val="28"/>
        </w:rPr>
        <w:t>…</w:t>
      </w:r>
    </w:p>
    <w:p w14:paraId="5EF64EB5" w14:textId="5187C240" w:rsidR="00AC20DF" w:rsidRPr="00AB48DD" w:rsidRDefault="00AC20DF" w:rsidP="008C7A89">
      <w:pPr>
        <w:spacing w:after="0" w:line="360" w:lineRule="auto"/>
        <w:jc w:val="both"/>
        <w:rPr>
          <w:rFonts w:ascii="Bell MT" w:hAnsi="Bell MT"/>
          <w:b/>
          <w:sz w:val="28"/>
          <w:szCs w:val="28"/>
        </w:rPr>
      </w:pPr>
      <w:r w:rsidRPr="00AB48DD">
        <w:rPr>
          <w:rFonts w:ascii="Bell MT" w:hAnsi="Bell MT"/>
          <w:b/>
          <w:sz w:val="28"/>
          <w:szCs w:val="28"/>
        </w:rPr>
        <w:t>…</w:t>
      </w:r>
    </w:p>
    <w:p w14:paraId="6033ECD0" w14:textId="77777777" w:rsidR="00AC20DF" w:rsidRPr="00AB48DD" w:rsidRDefault="00AC20DF" w:rsidP="008C7A89">
      <w:pPr>
        <w:spacing w:after="0" w:line="360" w:lineRule="auto"/>
        <w:jc w:val="both"/>
        <w:rPr>
          <w:rFonts w:ascii="Bell MT" w:hAnsi="Bell MT"/>
          <w:b/>
          <w:sz w:val="28"/>
          <w:szCs w:val="28"/>
        </w:rPr>
      </w:pPr>
    </w:p>
    <w:p w14:paraId="5B679837" w14:textId="2FE66005"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ARTÍCULO SEGUNDO: Se reforman los artículos en la forma que a continuación se enumera la fracción VIII, recorriéndose la actual en sus términos a la subsecuente del 46, el segundo párrafo del 56, la fracción I del</w:t>
      </w:r>
      <w:r w:rsidR="00AC20DF" w:rsidRPr="00AB48DD">
        <w:rPr>
          <w:rFonts w:ascii="Bell MT" w:hAnsi="Bell MT"/>
          <w:b/>
          <w:sz w:val="28"/>
          <w:szCs w:val="28"/>
        </w:rPr>
        <w:t xml:space="preserve"> </w:t>
      </w:r>
      <w:r w:rsidRPr="00AB48DD">
        <w:rPr>
          <w:rFonts w:ascii="Bell MT" w:hAnsi="Bell MT"/>
          <w:b/>
          <w:sz w:val="28"/>
          <w:szCs w:val="28"/>
        </w:rPr>
        <w:t>59, el 292 Quáter, así mismo, se adiciona un último párrafo al 60 D, un último párrafo al 109, la fracción III al 119, un último párrafo al 289 Bis, todos del Código Financiero del Estado  de México y Municipios, para quedar de la manera siguiente</w:t>
      </w:r>
      <w:r w:rsidRPr="00AB48DD">
        <w:rPr>
          <w:rFonts w:ascii="Bell MT" w:hAnsi="Bell MT"/>
          <w:sz w:val="28"/>
          <w:szCs w:val="28"/>
        </w:rPr>
        <w:t>:</w:t>
      </w:r>
    </w:p>
    <w:p w14:paraId="30475D4F" w14:textId="77777777" w:rsidR="008C7A89" w:rsidRPr="00AB48DD" w:rsidRDefault="008C7A89" w:rsidP="008C7A89">
      <w:pPr>
        <w:spacing w:after="0" w:line="360" w:lineRule="auto"/>
        <w:jc w:val="both"/>
        <w:rPr>
          <w:rFonts w:ascii="Bell MT" w:hAnsi="Bell MT"/>
          <w:b/>
          <w:sz w:val="28"/>
          <w:szCs w:val="28"/>
        </w:rPr>
      </w:pPr>
    </w:p>
    <w:p w14:paraId="1F7ECB04" w14:textId="77777777" w:rsidR="002B7862" w:rsidRPr="00AB48DD" w:rsidRDefault="008C7A89" w:rsidP="00CA0264">
      <w:pPr>
        <w:spacing w:after="0" w:line="360" w:lineRule="auto"/>
        <w:jc w:val="center"/>
        <w:rPr>
          <w:rFonts w:ascii="Bell MT" w:hAnsi="Bell MT"/>
          <w:b/>
          <w:sz w:val="28"/>
          <w:szCs w:val="28"/>
        </w:rPr>
      </w:pPr>
      <w:r w:rsidRPr="00AB48DD">
        <w:rPr>
          <w:rFonts w:ascii="Bell MT" w:hAnsi="Bell MT"/>
          <w:b/>
          <w:sz w:val="28"/>
          <w:szCs w:val="28"/>
        </w:rPr>
        <w:t xml:space="preserve">CÓDIGO FINANCIERO DEL ESTADO DE MÉXICO </w:t>
      </w:r>
    </w:p>
    <w:p w14:paraId="3CD365AF" w14:textId="339613B5" w:rsidR="008C7A89" w:rsidRPr="00AB48DD" w:rsidRDefault="008C7A89" w:rsidP="00CA0264">
      <w:pPr>
        <w:spacing w:after="0" w:line="360" w:lineRule="auto"/>
        <w:jc w:val="center"/>
        <w:rPr>
          <w:rFonts w:ascii="Bell MT" w:hAnsi="Bell MT"/>
          <w:b/>
          <w:sz w:val="28"/>
          <w:szCs w:val="28"/>
        </w:rPr>
      </w:pPr>
      <w:r w:rsidRPr="00AB48DD">
        <w:rPr>
          <w:rFonts w:ascii="Bell MT" w:hAnsi="Bell MT"/>
          <w:b/>
          <w:sz w:val="28"/>
          <w:szCs w:val="28"/>
        </w:rPr>
        <w:t>Y MUNICIPIOS</w:t>
      </w:r>
    </w:p>
    <w:p w14:paraId="14F0B714" w14:textId="77777777" w:rsidR="008C7A89" w:rsidRPr="00AB48DD" w:rsidRDefault="008C7A89" w:rsidP="00CA0264">
      <w:pPr>
        <w:spacing w:after="0" w:line="360" w:lineRule="auto"/>
        <w:jc w:val="center"/>
        <w:rPr>
          <w:rFonts w:ascii="Bell MT" w:hAnsi="Bell MT"/>
          <w:b/>
          <w:sz w:val="28"/>
          <w:szCs w:val="28"/>
        </w:rPr>
      </w:pPr>
    </w:p>
    <w:p w14:paraId="71AC3F32" w14:textId="77777777" w:rsidR="008C7A89" w:rsidRPr="00AB48DD" w:rsidRDefault="008C7A89" w:rsidP="00CA0264">
      <w:pPr>
        <w:spacing w:after="0" w:line="360" w:lineRule="auto"/>
        <w:jc w:val="center"/>
        <w:rPr>
          <w:rFonts w:ascii="Bell MT" w:hAnsi="Bell MT"/>
          <w:b/>
          <w:sz w:val="28"/>
          <w:szCs w:val="28"/>
        </w:rPr>
      </w:pPr>
      <w:r w:rsidRPr="00AB48DD">
        <w:rPr>
          <w:rFonts w:ascii="Bell MT" w:hAnsi="Bell MT"/>
          <w:b/>
          <w:sz w:val="28"/>
          <w:szCs w:val="28"/>
        </w:rPr>
        <w:t>TITULO SEGUNDO</w:t>
      </w:r>
    </w:p>
    <w:p w14:paraId="7801658F" w14:textId="77777777" w:rsidR="008C7A89" w:rsidRPr="00AB48DD" w:rsidRDefault="008C7A89" w:rsidP="00CA0264">
      <w:pPr>
        <w:spacing w:after="0" w:line="360" w:lineRule="auto"/>
        <w:jc w:val="center"/>
        <w:rPr>
          <w:rFonts w:ascii="Bell MT" w:hAnsi="Bell MT"/>
          <w:b/>
          <w:sz w:val="28"/>
          <w:szCs w:val="28"/>
        </w:rPr>
      </w:pPr>
      <w:r w:rsidRPr="00AB48DD">
        <w:rPr>
          <w:rFonts w:ascii="Bell MT" w:hAnsi="Bell MT"/>
          <w:b/>
          <w:sz w:val="28"/>
          <w:szCs w:val="28"/>
        </w:rPr>
        <w:t>DE LOS PRINCIPIOS DE CARÁCTER FISCAL</w:t>
      </w:r>
    </w:p>
    <w:p w14:paraId="2E586F81" w14:textId="77777777" w:rsidR="008C7A89" w:rsidRPr="00AB48DD" w:rsidRDefault="008C7A89" w:rsidP="00CA0264">
      <w:pPr>
        <w:spacing w:after="0" w:line="360" w:lineRule="auto"/>
        <w:jc w:val="center"/>
        <w:rPr>
          <w:rFonts w:ascii="Bell MT" w:hAnsi="Bell MT"/>
          <w:b/>
          <w:sz w:val="28"/>
          <w:szCs w:val="28"/>
        </w:rPr>
      </w:pPr>
    </w:p>
    <w:p w14:paraId="11BA678E" w14:textId="77777777" w:rsidR="008C7A89" w:rsidRPr="00AB48DD" w:rsidRDefault="008C7A89" w:rsidP="00CA0264">
      <w:pPr>
        <w:spacing w:after="0" w:line="360" w:lineRule="auto"/>
        <w:jc w:val="center"/>
        <w:rPr>
          <w:rFonts w:ascii="Bell MT" w:hAnsi="Bell MT"/>
          <w:b/>
          <w:sz w:val="28"/>
          <w:szCs w:val="28"/>
        </w:rPr>
      </w:pPr>
      <w:r w:rsidRPr="00AB48DD">
        <w:rPr>
          <w:rFonts w:ascii="Bell MT" w:hAnsi="Bell MT"/>
          <w:b/>
          <w:sz w:val="28"/>
          <w:szCs w:val="28"/>
        </w:rPr>
        <w:t>CAPITULO TERCERO</w:t>
      </w:r>
    </w:p>
    <w:p w14:paraId="37237533" w14:textId="77777777" w:rsidR="008C7A89" w:rsidRPr="00AB48DD" w:rsidRDefault="008C7A89" w:rsidP="00CA0264">
      <w:pPr>
        <w:spacing w:after="0" w:line="360" w:lineRule="auto"/>
        <w:jc w:val="center"/>
        <w:rPr>
          <w:rFonts w:ascii="Bell MT" w:hAnsi="Bell MT"/>
          <w:b/>
          <w:sz w:val="28"/>
          <w:szCs w:val="28"/>
        </w:rPr>
      </w:pPr>
      <w:r w:rsidRPr="00AB48DD">
        <w:rPr>
          <w:rFonts w:ascii="Bell MT" w:hAnsi="Bell MT"/>
          <w:b/>
          <w:sz w:val="28"/>
          <w:szCs w:val="28"/>
        </w:rPr>
        <w:t>DE LOS DERECHOS Y OBLIGACIONES DE LOS CONTRIBUYENTES</w:t>
      </w:r>
    </w:p>
    <w:p w14:paraId="6653EB5C" w14:textId="77777777" w:rsidR="008C7A89" w:rsidRPr="00AB48DD" w:rsidRDefault="008C7A89" w:rsidP="008C7A89">
      <w:pPr>
        <w:spacing w:after="0" w:line="360" w:lineRule="auto"/>
        <w:jc w:val="both"/>
        <w:rPr>
          <w:rFonts w:ascii="Bell MT" w:hAnsi="Bell MT"/>
          <w:b/>
          <w:sz w:val="28"/>
          <w:szCs w:val="28"/>
        </w:rPr>
      </w:pPr>
    </w:p>
    <w:p w14:paraId="3C790D5A" w14:textId="77777777"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Artículo 46.- . . .</w:t>
      </w:r>
    </w:p>
    <w:p w14:paraId="0B0202E0" w14:textId="77777777" w:rsidR="008C7A89" w:rsidRPr="00AB48DD" w:rsidRDefault="008C7A89" w:rsidP="008C7A89">
      <w:pPr>
        <w:spacing w:after="0" w:line="360" w:lineRule="auto"/>
        <w:jc w:val="both"/>
        <w:rPr>
          <w:rFonts w:ascii="Bell MT" w:hAnsi="Bell MT"/>
          <w:b/>
          <w:sz w:val="28"/>
          <w:szCs w:val="28"/>
        </w:rPr>
      </w:pPr>
    </w:p>
    <w:p w14:paraId="6735024C" w14:textId="77777777" w:rsidR="008C7A89" w:rsidRPr="00AB48DD" w:rsidRDefault="008C7A89" w:rsidP="008C7A89">
      <w:pPr>
        <w:spacing w:after="0" w:line="360" w:lineRule="auto"/>
        <w:jc w:val="both"/>
        <w:rPr>
          <w:rFonts w:ascii="Bell MT" w:hAnsi="Bell MT"/>
          <w:b/>
          <w:sz w:val="28"/>
          <w:szCs w:val="28"/>
        </w:rPr>
      </w:pPr>
    </w:p>
    <w:p w14:paraId="77A5FCEA" w14:textId="74EA16EA"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l. a VII.</w:t>
      </w:r>
      <w:r w:rsidR="00CA0264" w:rsidRPr="00AB48DD">
        <w:rPr>
          <w:rFonts w:ascii="Bell MT" w:hAnsi="Bell MT"/>
          <w:b/>
          <w:sz w:val="28"/>
          <w:szCs w:val="28"/>
        </w:rPr>
        <w:t xml:space="preserve"> …</w:t>
      </w:r>
    </w:p>
    <w:p w14:paraId="35E49F02" w14:textId="77777777" w:rsidR="008C7A89" w:rsidRPr="00AB48DD" w:rsidRDefault="008C7A89" w:rsidP="008C7A89">
      <w:pPr>
        <w:spacing w:after="0" w:line="360" w:lineRule="auto"/>
        <w:jc w:val="both"/>
        <w:rPr>
          <w:rFonts w:ascii="Bell MT" w:hAnsi="Bell MT"/>
          <w:b/>
          <w:sz w:val="28"/>
          <w:szCs w:val="28"/>
        </w:rPr>
      </w:pPr>
    </w:p>
    <w:p w14:paraId="06A58D5F" w14:textId="04CACF36"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VIII. Recibir estímulos fiscales en el cumplimiento de sus obligaciones,</w:t>
      </w:r>
      <w:r w:rsidR="00CA0264" w:rsidRPr="00AB48DD">
        <w:rPr>
          <w:rFonts w:ascii="Bell MT" w:hAnsi="Bell MT"/>
          <w:b/>
          <w:sz w:val="28"/>
          <w:szCs w:val="28"/>
        </w:rPr>
        <w:t xml:space="preserve"> </w:t>
      </w:r>
      <w:r w:rsidRPr="00AB48DD">
        <w:rPr>
          <w:rFonts w:ascii="Bell MT" w:hAnsi="Bell MT"/>
          <w:b/>
          <w:sz w:val="28"/>
          <w:szCs w:val="28"/>
        </w:rPr>
        <w:t>cuando por el periodo que dure la declaratoria de</w:t>
      </w:r>
      <w:r w:rsidR="00CA0264" w:rsidRPr="00AB48DD">
        <w:rPr>
          <w:rFonts w:ascii="Bell MT" w:hAnsi="Bell MT"/>
          <w:b/>
          <w:sz w:val="28"/>
          <w:szCs w:val="28"/>
        </w:rPr>
        <w:t xml:space="preserve"> emergencia sanitaria, c</w:t>
      </w:r>
      <w:r w:rsidRPr="00AB48DD">
        <w:rPr>
          <w:rFonts w:ascii="Bell MT" w:hAnsi="Bell MT"/>
          <w:b/>
          <w:sz w:val="28"/>
          <w:szCs w:val="28"/>
        </w:rPr>
        <w:t>ontingencia</w:t>
      </w:r>
      <w:r w:rsidR="00CA0264" w:rsidRPr="00AB48DD">
        <w:rPr>
          <w:rFonts w:ascii="Bell MT" w:hAnsi="Bell MT"/>
          <w:b/>
          <w:sz w:val="28"/>
          <w:szCs w:val="28"/>
        </w:rPr>
        <w:t xml:space="preserve"> </w:t>
      </w:r>
      <w:r w:rsidRPr="00AB48DD">
        <w:rPr>
          <w:rFonts w:ascii="Bell MT" w:hAnsi="Bell MT"/>
          <w:b/>
          <w:sz w:val="28"/>
          <w:szCs w:val="28"/>
        </w:rPr>
        <w:t>económica</w:t>
      </w:r>
      <w:r w:rsidR="00CA0264" w:rsidRPr="00AB48DD">
        <w:rPr>
          <w:rFonts w:ascii="Bell MT" w:hAnsi="Bell MT"/>
          <w:b/>
          <w:sz w:val="28"/>
          <w:szCs w:val="28"/>
        </w:rPr>
        <w:t xml:space="preserve"> </w:t>
      </w:r>
      <w:r w:rsidRPr="00AB48DD">
        <w:rPr>
          <w:rFonts w:ascii="Bell MT" w:hAnsi="Bell MT"/>
          <w:b/>
          <w:sz w:val="28"/>
          <w:szCs w:val="28"/>
        </w:rPr>
        <w:t>o sus</w:t>
      </w:r>
      <w:r w:rsidR="00CA0264" w:rsidRPr="00AB48DD">
        <w:rPr>
          <w:rFonts w:ascii="Bell MT" w:hAnsi="Bell MT"/>
          <w:b/>
          <w:sz w:val="28"/>
          <w:szCs w:val="28"/>
        </w:rPr>
        <w:t xml:space="preserve"> respectivos periodos de recuperación decreta</w:t>
      </w:r>
      <w:r w:rsidR="00B97847" w:rsidRPr="00AB48DD">
        <w:rPr>
          <w:rFonts w:ascii="Bell MT" w:hAnsi="Bell MT"/>
          <w:b/>
          <w:sz w:val="28"/>
          <w:szCs w:val="28"/>
        </w:rPr>
        <w:t>d</w:t>
      </w:r>
      <w:r w:rsidR="00CA0264" w:rsidRPr="00AB48DD">
        <w:rPr>
          <w:rFonts w:ascii="Bell MT" w:hAnsi="Bell MT"/>
          <w:b/>
          <w:sz w:val="28"/>
          <w:szCs w:val="28"/>
        </w:rPr>
        <w:t>os por las autoridades competentes, c</w:t>
      </w:r>
      <w:r w:rsidRPr="00AB48DD">
        <w:rPr>
          <w:rFonts w:ascii="Bell MT" w:hAnsi="Bell MT"/>
          <w:b/>
          <w:sz w:val="28"/>
          <w:szCs w:val="28"/>
        </w:rPr>
        <w:t>ontrate personal</w:t>
      </w:r>
      <w:r w:rsidR="00CA0264" w:rsidRPr="00AB48DD">
        <w:rPr>
          <w:rFonts w:ascii="Bell MT" w:hAnsi="Bell MT"/>
          <w:b/>
          <w:sz w:val="28"/>
          <w:szCs w:val="28"/>
        </w:rPr>
        <w:t xml:space="preserve"> </w:t>
      </w:r>
      <w:r w:rsidRPr="00AB48DD">
        <w:rPr>
          <w:rFonts w:ascii="Bell MT" w:hAnsi="Bell MT"/>
          <w:b/>
          <w:sz w:val="28"/>
          <w:szCs w:val="28"/>
        </w:rPr>
        <w:t>desempleado.</w:t>
      </w:r>
    </w:p>
    <w:p w14:paraId="182D24F2" w14:textId="77777777"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 xml:space="preserve"> </w:t>
      </w:r>
    </w:p>
    <w:p w14:paraId="6D79FC16" w14:textId="77777777"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IX. Los demás que este Código y otros ordenamientos señalen.</w:t>
      </w:r>
    </w:p>
    <w:p w14:paraId="62EFA9C6" w14:textId="77777777" w:rsidR="008C7A89" w:rsidRPr="00AB48DD" w:rsidRDefault="008C7A89" w:rsidP="008C7A89">
      <w:pPr>
        <w:spacing w:after="0" w:line="360" w:lineRule="auto"/>
        <w:jc w:val="both"/>
        <w:rPr>
          <w:rFonts w:ascii="Bell MT" w:hAnsi="Bell MT"/>
          <w:b/>
          <w:sz w:val="28"/>
          <w:szCs w:val="28"/>
        </w:rPr>
      </w:pPr>
    </w:p>
    <w:p w14:paraId="1F5101D9" w14:textId="77777777" w:rsidR="008C7A89" w:rsidRPr="00AB48DD" w:rsidRDefault="008C7A89" w:rsidP="00CA0264">
      <w:pPr>
        <w:spacing w:after="0" w:line="360" w:lineRule="auto"/>
        <w:jc w:val="center"/>
        <w:rPr>
          <w:rFonts w:ascii="Bell MT" w:hAnsi="Bell MT"/>
          <w:b/>
          <w:sz w:val="28"/>
          <w:szCs w:val="28"/>
        </w:rPr>
      </w:pPr>
      <w:r w:rsidRPr="00AB48DD">
        <w:rPr>
          <w:rFonts w:ascii="Bell MT" w:hAnsi="Bell MT"/>
          <w:b/>
          <w:sz w:val="28"/>
          <w:szCs w:val="28"/>
        </w:rPr>
        <w:t>TÍTULO TERCERO</w:t>
      </w:r>
    </w:p>
    <w:p w14:paraId="01C0B169" w14:textId="77777777" w:rsidR="008C7A89" w:rsidRPr="00AB48DD" w:rsidRDefault="008C7A89" w:rsidP="00CA0264">
      <w:pPr>
        <w:spacing w:after="0" w:line="360" w:lineRule="auto"/>
        <w:jc w:val="center"/>
        <w:rPr>
          <w:rFonts w:ascii="Bell MT" w:hAnsi="Bell MT"/>
          <w:b/>
          <w:sz w:val="28"/>
          <w:szCs w:val="28"/>
        </w:rPr>
      </w:pPr>
      <w:r w:rsidRPr="00AB48DD">
        <w:rPr>
          <w:rFonts w:ascii="Bell MT" w:hAnsi="Bell MT"/>
          <w:b/>
          <w:sz w:val="28"/>
          <w:szCs w:val="28"/>
        </w:rPr>
        <w:t>DE LOS INGRESOS DEL ESTADO</w:t>
      </w:r>
    </w:p>
    <w:p w14:paraId="5862B8DF" w14:textId="77777777" w:rsidR="008C7A89" w:rsidRPr="00AB48DD" w:rsidRDefault="008C7A89" w:rsidP="00CA0264">
      <w:pPr>
        <w:spacing w:after="0" w:line="360" w:lineRule="auto"/>
        <w:jc w:val="center"/>
        <w:rPr>
          <w:rFonts w:ascii="Bell MT" w:hAnsi="Bell MT"/>
          <w:b/>
          <w:sz w:val="28"/>
          <w:szCs w:val="28"/>
        </w:rPr>
      </w:pPr>
    </w:p>
    <w:p w14:paraId="3559E2DD" w14:textId="77777777" w:rsidR="00CA0264" w:rsidRPr="00AB48DD" w:rsidRDefault="008C7A89" w:rsidP="00CA0264">
      <w:pPr>
        <w:spacing w:after="0" w:line="360" w:lineRule="auto"/>
        <w:jc w:val="center"/>
        <w:rPr>
          <w:rFonts w:ascii="Bell MT" w:hAnsi="Bell MT"/>
          <w:b/>
          <w:sz w:val="28"/>
          <w:szCs w:val="28"/>
        </w:rPr>
      </w:pPr>
      <w:r w:rsidRPr="00AB48DD">
        <w:rPr>
          <w:rFonts w:ascii="Bell MT" w:hAnsi="Bell MT"/>
          <w:b/>
          <w:sz w:val="28"/>
          <w:szCs w:val="28"/>
        </w:rPr>
        <w:t>CAPÍTULO PRIMERO</w:t>
      </w:r>
    </w:p>
    <w:p w14:paraId="6C7C712E" w14:textId="208B3D0C" w:rsidR="008C7A89" w:rsidRPr="00AB48DD" w:rsidRDefault="008C7A89" w:rsidP="00CA0264">
      <w:pPr>
        <w:spacing w:after="0" w:line="360" w:lineRule="auto"/>
        <w:jc w:val="center"/>
        <w:rPr>
          <w:rFonts w:ascii="Bell MT" w:hAnsi="Bell MT"/>
          <w:b/>
          <w:sz w:val="28"/>
          <w:szCs w:val="28"/>
        </w:rPr>
      </w:pPr>
      <w:r w:rsidRPr="00AB48DD">
        <w:rPr>
          <w:rFonts w:ascii="Bell MT" w:hAnsi="Bell MT"/>
          <w:b/>
          <w:sz w:val="28"/>
          <w:szCs w:val="28"/>
        </w:rPr>
        <w:t>DE LOS IMPUESTOS</w:t>
      </w:r>
    </w:p>
    <w:p w14:paraId="7D0EF0DC" w14:textId="77777777" w:rsidR="008C7A89" w:rsidRPr="00AB48DD" w:rsidRDefault="008C7A89" w:rsidP="00CA0264">
      <w:pPr>
        <w:spacing w:after="0" w:line="360" w:lineRule="auto"/>
        <w:jc w:val="center"/>
        <w:rPr>
          <w:rFonts w:ascii="Bell MT" w:hAnsi="Bell MT"/>
          <w:b/>
          <w:sz w:val="28"/>
          <w:szCs w:val="28"/>
        </w:rPr>
      </w:pPr>
    </w:p>
    <w:p w14:paraId="413B3191" w14:textId="77777777" w:rsidR="008C7A89" w:rsidRPr="00AB48DD" w:rsidRDefault="008C7A89" w:rsidP="00CA0264">
      <w:pPr>
        <w:spacing w:after="0" w:line="360" w:lineRule="auto"/>
        <w:jc w:val="center"/>
        <w:rPr>
          <w:rFonts w:ascii="Bell MT" w:hAnsi="Bell MT"/>
          <w:b/>
          <w:sz w:val="28"/>
          <w:szCs w:val="28"/>
        </w:rPr>
      </w:pPr>
      <w:r w:rsidRPr="00AB48DD">
        <w:rPr>
          <w:rFonts w:ascii="Bell MT" w:hAnsi="Bell MT"/>
          <w:b/>
          <w:sz w:val="28"/>
          <w:szCs w:val="28"/>
        </w:rPr>
        <w:t>SECCIÓN PRIMERA</w:t>
      </w:r>
    </w:p>
    <w:p w14:paraId="16E95514" w14:textId="6CBCC2D4" w:rsidR="008C7A89" w:rsidRPr="00AB48DD" w:rsidRDefault="008C7A89" w:rsidP="00CA0264">
      <w:pPr>
        <w:spacing w:after="0" w:line="360" w:lineRule="auto"/>
        <w:jc w:val="center"/>
        <w:rPr>
          <w:rFonts w:ascii="Bell MT" w:hAnsi="Bell MT"/>
          <w:b/>
          <w:sz w:val="28"/>
          <w:szCs w:val="28"/>
        </w:rPr>
      </w:pPr>
      <w:r w:rsidRPr="00AB48DD">
        <w:rPr>
          <w:rFonts w:ascii="Bell MT" w:hAnsi="Bell MT"/>
          <w:b/>
          <w:sz w:val="28"/>
          <w:szCs w:val="28"/>
        </w:rPr>
        <w:t>DEL IMPUESTO SOBRE EROGACIONES</w:t>
      </w:r>
      <w:r w:rsidR="00CA0264" w:rsidRPr="00AB48DD">
        <w:rPr>
          <w:rFonts w:ascii="Bell MT" w:hAnsi="Bell MT"/>
          <w:b/>
          <w:sz w:val="28"/>
          <w:szCs w:val="28"/>
        </w:rPr>
        <w:t xml:space="preserve"> </w:t>
      </w:r>
      <w:r w:rsidRPr="00AB48DD">
        <w:rPr>
          <w:rFonts w:ascii="Bell MT" w:hAnsi="Bell MT"/>
          <w:b/>
          <w:sz w:val="28"/>
          <w:szCs w:val="28"/>
        </w:rPr>
        <w:t>POR REMUNERACIONES AL TRABAJO PERSONAL</w:t>
      </w:r>
    </w:p>
    <w:p w14:paraId="1071AC19" w14:textId="77777777" w:rsidR="008C7A89" w:rsidRPr="00AB48DD" w:rsidRDefault="008C7A89" w:rsidP="008C7A89">
      <w:pPr>
        <w:spacing w:after="0" w:line="360" w:lineRule="auto"/>
        <w:jc w:val="both"/>
        <w:rPr>
          <w:rFonts w:ascii="Bell MT" w:hAnsi="Bell MT"/>
          <w:b/>
          <w:sz w:val="28"/>
          <w:szCs w:val="28"/>
        </w:rPr>
      </w:pPr>
    </w:p>
    <w:p w14:paraId="73E3E7A9" w14:textId="5671C4A9"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 xml:space="preserve">Artículo 56.- </w:t>
      </w:r>
      <w:r w:rsidR="00CA0264" w:rsidRPr="00AB48DD">
        <w:rPr>
          <w:rFonts w:ascii="Bell MT" w:hAnsi="Bell MT"/>
          <w:b/>
          <w:sz w:val="28"/>
          <w:szCs w:val="28"/>
        </w:rPr>
        <w:t>…</w:t>
      </w:r>
    </w:p>
    <w:p w14:paraId="093B4186" w14:textId="4CEC476E" w:rsidR="008C7A89" w:rsidRPr="00AB48DD" w:rsidRDefault="008C7A89" w:rsidP="008C7A89">
      <w:pPr>
        <w:spacing w:after="0" w:line="360" w:lineRule="auto"/>
        <w:jc w:val="both"/>
        <w:rPr>
          <w:rFonts w:ascii="Bell MT" w:hAnsi="Bell MT"/>
          <w:b/>
          <w:sz w:val="28"/>
          <w:szCs w:val="28"/>
        </w:rPr>
      </w:pPr>
    </w:p>
    <w:p w14:paraId="5458F146" w14:textId="372949CB" w:rsidR="001D6451" w:rsidRPr="00AB48DD" w:rsidRDefault="001D6451" w:rsidP="001D6451">
      <w:pPr>
        <w:spacing w:after="0" w:line="360" w:lineRule="auto"/>
        <w:jc w:val="both"/>
        <w:rPr>
          <w:rFonts w:ascii="Bell MT" w:hAnsi="Bell MT"/>
          <w:sz w:val="28"/>
          <w:szCs w:val="28"/>
        </w:rPr>
      </w:pPr>
      <w:r w:rsidRPr="00AB48DD">
        <w:rPr>
          <w:rFonts w:ascii="Bell MT" w:hAnsi="Bell MT"/>
          <w:sz w:val="28"/>
          <w:szCs w:val="28"/>
        </w:rPr>
        <w:t xml:space="preserve">Están obligadas a retener y enterar este impuesto, las personas físicas y jurídico colectivas que contraten la prestación de servicios de contribuyentes domiciliados en otro Estado o entidad federativa, cuya realización genere la </w:t>
      </w:r>
      <w:r w:rsidRPr="00AB48DD">
        <w:rPr>
          <w:rFonts w:ascii="Bell MT" w:hAnsi="Bell MT"/>
          <w:sz w:val="28"/>
          <w:szCs w:val="28"/>
        </w:rPr>
        <w:lastRenderedPageBreak/>
        <w:t>prestación de trabajo personal dentro del territorio del Estado. La retención del impuesto se efectuará al contribuyente que preste los servicios contratados, debiendo entregarle la constancia de retención correspondiente durante los quince días siguientes al periodo respectivo</w:t>
      </w:r>
      <w:r w:rsidRPr="00AB48DD">
        <w:rPr>
          <w:rFonts w:ascii="Bell MT" w:hAnsi="Bell MT"/>
          <w:b/>
          <w:sz w:val="28"/>
          <w:szCs w:val="28"/>
        </w:rPr>
        <w:t xml:space="preserve">, sin embargo, en el caso de que el contribuyente haya sido contratado durante emergencia sanitaria, contingencia económica o sus respectivos periodos de recuperación, </w:t>
      </w:r>
      <w:r w:rsidR="00B97847" w:rsidRPr="00AB48DD">
        <w:rPr>
          <w:rFonts w:ascii="Bell MT" w:hAnsi="Bell MT"/>
          <w:b/>
          <w:sz w:val="28"/>
          <w:szCs w:val="28"/>
        </w:rPr>
        <w:t xml:space="preserve">decretados por las autoridades competentes, </w:t>
      </w:r>
      <w:r w:rsidRPr="00AB48DD">
        <w:rPr>
          <w:rFonts w:ascii="Bell MT" w:hAnsi="Bell MT"/>
          <w:b/>
          <w:sz w:val="28"/>
          <w:szCs w:val="28"/>
        </w:rPr>
        <w:t>no se realizará retención</w:t>
      </w:r>
      <w:r w:rsidR="00B97847" w:rsidRPr="00AB48DD">
        <w:rPr>
          <w:rFonts w:ascii="Bell MT" w:hAnsi="Bell MT"/>
          <w:b/>
          <w:sz w:val="28"/>
          <w:szCs w:val="28"/>
        </w:rPr>
        <w:t xml:space="preserve"> ni se enterara sobre el mismo</w:t>
      </w:r>
      <w:r w:rsidRPr="00AB48DD">
        <w:rPr>
          <w:rFonts w:ascii="Bell MT" w:hAnsi="Bell MT"/>
          <w:sz w:val="28"/>
          <w:szCs w:val="28"/>
        </w:rPr>
        <w:t>.</w:t>
      </w:r>
    </w:p>
    <w:p w14:paraId="011AAFC0" w14:textId="77777777" w:rsidR="00B97847" w:rsidRPr="00AB48DD" w:rsidRDefault="00B97847" w:rsidP="001D6451">
      <w:pPr>
        <w:spacing w:after="0" w:line="360" w:lineRule="auto"/>
        <w:jc w:val="both"/>
        <w:rPr>
          <w:rFonts w:ascii="Bell MT" w:hAnsi="Bell MT"/>
          <w:b/>
          <w:sz w:val="28"/>
          <w:szCs w:val="28"/>
        </w:rPr>
      </w:pPr>
    </w:p>
    <w:p w14:paraId="64DBD840" w14:textId="5E370DD6" w:rsidR="001D6451" w:rsidRPr="00AB48DD" w:rsidRDefault="00B97847" w:rsidP="001D6451">
      <w:pPr>
        <w:spacing w:after="0" w:line="360" w:lineRule="auto"/>
        <w:jc w:val="both"/>
        <w:rPr>
          <w:rFonts w:ascii="Bell MT" w:hAnsi="Bell MT"/>
          <w:b/>
          <w:sz w:val="28"/>
          <w:szCs w:val="28"/>
        </w:rPr>
      </w:pPr>
      <w:r w:rsidRPr="00AB48DD">
        <w:rPr>
          <w:rFonts w:ascii="Bell MT" w:hAnsi="Bell MT"/>
          <w:b/>
          <w:sz w:val="28"/>
          <w:szCs w:val="28"/>
        </w:rPr>
        <w:t>…</w:t>
      </w:r>
    </w:p>
    <w:p w14:paraId="4E8282E8" w14:textId="77777777" w:rsidR="00B97847" w:rsidRPr="00AB48DD" w:rsidRDefault="00B97847" w:rsidP="001D6451">
      <w:pPr>
        <w:spacing w:after="0" w:line="360" w:lineRule="auto"/>
        <w:jc w:val="both"/>
        <w:rPr>
          <w:rFonts w:ascii="Bell MT" w:hAnsi="Bell MT"/>
          <w:b/>
          <w:sz w:val="28"/>
          <w:szCs w:val="28"/>
        </w:rPr>
      </w:pPr>
    </w:p>
    <w:p w14:paraId="6F84B660" w14:textId="4951EED9" w:rsidR="008C7A89" w:rsidRPr="00AB48DD" w:rsidRDefault="001D6451" w:rsidP="001D6451">
      <w:pPr>
        <w:spacing w:after="0" w:line="360" w:lineRule="auto"/>
        <w:jc w:val="both"/>
        <w:rPr>
          <w:rFonts w:ascii="Bell MT" w:hAnsi="Bell MT"/>
          <w:b/>
          <w:sz w:val="28"/>
          <w:szCs w:val="28"/>
        </w:rPr>
      </w:pPr>
      <w:r w:rsidRPr="00AB48DD">
        <w:rPr>
          <w:rFonts w:ascii="Bell MT" w:hAnsi="Bell MT"/>
          <w:b/>
          <w:sz w:val="28"/>
          <w:szCs w:val="28"/>
        </w:rPr>
        <w:t xml:space="preserve">I. </w:t>
      </w:r>
      <w:r w:rsidR="008C7A89" w:rsidRPr="00AB48DD">
        <w:rPr>
          <w:rFonts w:ascii="Bell MT" w:hAnsi="Bell MT"/>
          <w:b/>
          <w:sz w:val="28"/>
          <w:szCs w:val="28"/>
        </w:rPr>
        <w:t>a XVII</w:t>
      </w:r>
      <w:r w:rsidRPr="00AB48DD">
        <w:rPr>
          <w:rFonts w:ascii="Bell MT" w:hAnsi="Bell MT"/>
          <w:b/>
          <w:sz w:val="28"/>
          <w:szCs w:val="28"/>
        </w:rPr>
        <w:t>. …</w:t>
      </w:r>
    </w:p>
    <w:p w14:paraId="49912835" w14:textId="77777777" w:rsidR="00B97847" w:rsidRPr="00AB48DD" w:rsidRDefault="00B97847" w:rsidP="008C7A89">
      <w:pPr>
        <w:spacing w:after="0" w:line="360" w:lineRule="auto"/>
        <w:jc w:val="both"/>
        <w:rPr>
          <w:rFonts w:ascii="Bell MT" w:hAnsi="Bell MT"/>
          <w:b/>
          <w:sz w:val="28"/>
          <w:szCs w:val="28"/>
        </w:rPr>
      </w:pPr>
    </w:p>
    <w:p w14:paraId="51557F6E" w14:textId="72192444" w:rsidR="008C7A89" w:rsidRPr="00AB48DD" w:rsidRDefault="00B97847" w:rsidP="008C7A89">
      <w:pPr>
        <w:spacing w:after="0" w:line="360" w:lineRule="auto"/>
        <w:jc w:val="both"/>
        <w:rPr>
          <w:rFonts w:ascii="Bell MT" w:hAnsi="Bell MT"/>
          <w:b/>
          <w:sz w:val="28"/>
          <w:szCs w:val="28"/>
        </w:rPr>
      </w:pPr>
      <w:r w:rsidRPr="00AB48DD">
        <w:rPr>
          <w:rFonts w:ascii="Bell MT" w:hAnsi="Bell MT"/>
          <w:b/>
          <w:sz w:val="28"/>
          <w:szCs w:val="28"/>
        </w:rPr>
        <w:t>…</w:t>
      </w:r>
    </w:p>
    <w:p w14:paraId="5CCE517E" w14:textId="77777777" w:rsidR="00B97847" w:rsidRPr="00AB48DD" w:rsidRDefault="00B97847" w:rsidP="008C7A89">
      <w:pPr>
        <w:spacing w:after="0" w:line="360" w:lineRule="auto"/>
        <w:jc w:val="both"/>
        <w:rPr>
          <w:rFonts w:ascii="Bell MT" w:hAnsi="Bell MT"/>
          <w:b/>
          <w:sz w:val="28"/>
          <w:szCs w:val="28"/>
        </w:rPr>
      </w:pPr>
    </w:p>
    <w:p w14:paraId="71C4A567" w14:textId="77777777" w:rsidR="00B97847"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 xml:space="preserve">Artículo 59.- </w:t>
      </w:r>
      <w:r w:rsidR="00B97847" w:rsidRPr="00AB48DD">
        <w:rPr>
          <w:rFonts w:ascii="Bell MT" w:hAnsi="Bell MT"/>
          <w:b/>
          <w:sz w:val="28"/>
          <w:szCs w:val="28"/>
        </w:rPr>
        <w:t>..</w:t>
      </w:r>
    </w:p>
    <w:p w14:paraId="2E87B3C4" w14:textId="77777777" w:rsidR="008C7A89" w:rsidRPr="00AB48DD" w:rsidRDefault="008C7A89" w:rsidP="008C7A89">
      <w:pPr>
        <w:spacing w:after="0" w:line="360" w:lineRule="auto"/>
        <w:jc w:val="both"/>
        <w:rPr>
          <w:rFonts w:ascii="Bell MT" w:hAnsi="Bell MT"/>
          <w:b/>
          <w:sz w:val="28"/>
          <w:szCs w:val="28"/>
        </w:rPr>
      </w:pPr>
    </w:p>
    <w:p w14:paraId="27082944" w14:textId="77777777"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I. A las personas que estando desempleadas durante emergencias sanitarias, contingencias económicas o sus respectivos periodos de recuperación, sean contratadas.</w:t>
      </w:r>
    </w:p>
    <w:p w14:paraId="7F23DEFB" w14:textId="77777777" w:rsidR="008C7A89" w:rsidRPr="00AB48DD" w:rsidRDefault="008C7A89" w:rsidP="008C7A89">
      <w:pPr>
        <w:spacing w:after="0" w:line="360" w:lineRule="auto"/>
        <w:jc w:val="both"/>
        <w:rPr>
          <w:rFonts w:ascii="Bell MT" w:hAnsi="Bell MT"/>
          <w:b/>
          <w:sz w:val="28"/>
          <w:szCs w:val="28"/>
        </w:rPr>
      </w:pPr>
    </w:p>
    <w:p w14:paraId="1E2E35C0" w14:textId="24B5A60F"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II. a XI.</w:t>
      </w:r>
      <w:r w:rsidR="00B97847" w:rsidRPr="00AB48DD">
        <w:rPr>
          <w:rFonts w:ascii="Bell MT" w:hAnsi="Bell MT"/>
          <w:b/>
          <w:sz w:val="28"/>
          <w:szCs w:val="28"/>
        </w:rPr>
        <w:t xml:space="preserve"> …</w:t>
      </w:r>
    </w:p>
    <w:p w14:paraId="6DD0D63F" w14:textId="77777777" w:rsidR="008C7A89" w:rsidRPr="00AB48DD" w:rsidRDefault="008C7A89" w:rsidP="008C7A89">
      <w:pPr>
        <w:spacing w:after="0" w:line="360" w:lineRule="auto"/>
        <w:jc w:val="both"/>
        <w:rPr>
          <w:rFonts w:ascii="Bell MT" w:hAnsi="Bell MT"/>
          <w:b/>
          <w:sz w:val="28"/>
          <w:szCs w:val="28"/>
        </w:rPr>
      </w:pPr>
    </w:p>
    <w:p w14:paraId="56584985" w14:textId="77777777" w:rsidR="008C7A89" w:rsidRPr="00AB48DD" w:rsidRDefault="008C7A89" w:rsidP="006A2957">
      <w:pPr>
        <w:spacing w:after="0" w:line="360" w:lineRule="auto"/>
        <w:jc w:val="center"/>
        <w:rPr>
          <w:rFonts w:ascii="Bell MT" w:hAnsi="Bell MT"/>
          <w:b/>
          <w:sz w:val="28"/>
          <w:szCs w:val="28"/>
        </w:rPr>
      </w:pPr>
      <w:r w:rsidRPr="00AB48DD">
        <w:rPr>
          <w:rFonts w:ascii="Bell MT" w:hAnsi="Bell MT"/>
          <w:b/>
          <w:sz w:val="28"/>
          <w:szCs w:val="28"/>
        </w:rPr>
        <w:t>Sección Segunda</w:t>
      </w:r>
    </w:p>
    <w:p w14:paraId="14095AA5" w14:textId="77777777" w:rsidR="008C7A89" w:rsidRPr="00AB48DD" w:rsidRDefault="008C7A89" w:rsidP="006A2957">
      <w:pPr>
        <w:spacing w:after="0" w:line="360" w:lineRule="auto"/>
        <w:jc w:val="center"/>
        <w:rPr>
          <w:rFonts w:ascii="Bell MT" w:hAnsi="Bell MT"/>
          <w:b/>
          <w:sz w:val="28"/>
          <w:szCs w:val="28"/>
        </w:rPr>
      </w:pPr>
      <w:r w:rsidRPr="00AB48DD">
        <w:rPr>
          <w:rFonts w:ascii="Bell MT" w:hAnsi="Bell MT"/>
          <w:b/>
          <w:sz w:val="28"/>
          <w:szCs w:val="28"/>
        </w:rPr>
        <w:t>Impuesto sobre Tenencia o Uso de Vehículos</w:t>
      </w:r>
    </w:p>
    <w:p w14:paraId="51731D99" w14:textId="77777777" w:rsidR="008C7A89" w:rsidRPr="00AB48DD" w:rsidRDefault="008C7A89" w:rsidP="006A2957">
      <w:pPr>
        <w:spacing w:after="0" w:line="360" w:lineRule="auto"/>
        <w:jc w:val="center"/>
        <w:rPr>
          <w:rFonts w:ascii="Bell MT" w:hAnsi="Bell MT"/>
          <w:b/>
          <w:sz w:val="28"/>
          <w:szCs w:val="28"/>
        </w:rPr>
      </w:pPr>
    </w:p>
    <w:p w14:paraId="2907CA3B" w14:textId="77777777" w:rsidR="006A2957" w:rsidRPr="00AB48DD" w:rsidRDefault="008C7A89" w:rsidP="006A2957">
      <w:pPr>
        <w:spacing w:after="0" w:line="360" w:lineRule="auto"/>
        <w:jc w:val="center"/>
        <w:rPr>
          <w:rFonts w:ascii="Bell MT" w:hAnsi="Bell MT"/>
          <w:b/>
          <w:sz w:val="28"/>
          <w:szCs w:val="28"/>
        </w:rPr>
      </w:pPr>
      <w:r w:rsidRPr="00AB48DD">
        <w:rPr>
          <w:rFonts w:ascii="Bell MT" w:hAnsi="Bell MT"/>
          <w:b/>
          <w:sz w:val="28"/>
          <w:szCs w:val="28"/>
        </w:rPr>
        <w:lastRenderedPageBreak/>
        <w:t xml:space="preserve">Subsección </w:t>
      </w:r>
      <w:r w:rsidR="006A2957" w:rsidRPr="00AB48DD">
        <w:rPr>
          <w:rFonts w:ascii="Bell MT" w:hAnsi="Bell MT"/>
          <w:b/>
          <w:sz w:val="28"/>
          <w:szCs w:val="28"/>
        </w:rPr>
        <w:t>I</w:t>
      </w:r>
    </w:p>
    <w:p w14:paraId="484361E1" w14:textId="579AF4CF" w:rsidR="008C7A89" w:rsidRPr="00AB48DD" w:rsidRDefault="008C7A89" w:rsidP="006A2957">
      <w:pPr>
        <w:spacing w:after="0" w:line="360" w:lineRule="auto"/>
        <w:jc w:val="center"/>
        <w:rPr>
          <w:rFonts w:ascii="Bell MT" w:hAnsi="Bell MT"/>
          <w:b/>
          <w:sz w:val="28"/>
          <w:szCs w:val="28"/>
        </w:rPr>
      </w:pPr>
      <w:r w:rsidRPr="00AB48DD">
        <w:rPr>
          <w:rFonts w:ascii="Bell MT" w:hAnsi="Bell MT"/>
          <w:b/>
          <w:sz w:val="28"/>
          <w:szCs w:val="28"/>
        </w:rPr>
        <w:t>Disposiciones Generales</w:t>
      </w:r>
    </w:p>
    <w:p w14:paraId="5C0ED2C6" w14:textId="77777777" w:rsidR="008C7A89" w:rsidRPr="00AB48DD" w:rsidRDefault="008C7A89" w:rsidP="008C7A89">
      <w:pPr>
        <w:spacing w:after="0" w:line="360" w:lineRule="auto"/>
        <w:jc w:val="both"/>
        <w:rPr>
          <w:rFonts w:ascii="Bell MT" w:hAnsi="Bell MT"/>
          <w:b/>
          <w:sz w:val="28"/>
          <w:szCs w:val="28"/>
        </w:rPr>
      </w:pPr>
    </w:p>
    <w:p w14:paraId="3FB8CE32" w14:textId="77777777"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Artículo 60 D.- ...</w:t>
      </w:r>
    </w:p>
    <w:p w14:paraId="20886FD9" w14:textId="77777777" w:rsidR="008C7A89" w:rsidRPr="00AB48DD" w:rsidRDefault="008C7A89" w:rsidP="008C7A89">
      <w:pPr>
        <w:spacing w:after="0" w:line="360" w:lineRule="auto"/>
        <w:jc w:val="both"/>
        <w:rPr>
          <w:rFonts w:ascii="Bell MT" w:hAnsi="Bell MT"/>
          <w:b/>
          <w:sz w:val="28"/>
          <w:szCs w:val="28"/>
        </w:rPr>
      </w:pPr>
    </w:p>
    <w:p w14:paraId="2D379E31" w14:textId="37676DFF" w:rsidR="008C7A89" w:rsidRPr="00AB48DD" w:rsidRDefault="006A2957" w:rsidP="008C7A89">
      <w:pPr>
        <w:spacing w:after="0" w:line="360" w:lineRule="auto"/>
        <w:jc w:val="both"/>
        <w:rPr>
          <w:rFonts w:ascii="Bell MT" w:hAnsi="Bell MT"/>
          <w:b/>
          <w:sz w:val="28"/>
          <w:szCs w:val="28"/>
        </w:rPr>
      </w:pPr>
      <w:r w:rsidRPr="00AB48DD">
        <w:rPr>
          <w:rFonts w:ascii="Bell MT" w:hAnsi="Bell MT"/>
          <w:b/>
          <w:sz w:val="28"/>
          <w:szCs w:val="28"/>
        </w:rPr>
        <w:t>I</w:t>
      </w:r>
      <w:r w:rsidR="008C7A89" w:rsidRPr="00AB48DD">
        <w:rPr>
          <w:rFonts w:ascii="Bell MT" w:hAnsi="Bell MT"/>
          <w:b/>
          <w:sz w:val="28"/>
          <w:szCs w:val="28"/>
        </w:rPr>
        <w:t>. a VII. ...</w:t>
      </w:r>
    </w:p>
    <w:p w14:paraId="49BC86C8" w14:textId="44B5C054" w:rsidR="008C7A89" w:rsidRPr="00AB48DD" w:rsidRDefault="008C7A89" w:rsidP="008C7A89">
      <w:pPr>
        <w:spacing w:after="0" w:line="360" w:lineRule="auto"/>
        <w:jc w:val="both"/>
        <w:rPr>
          <w:rFonts w:ascii="Bell MT" w:hAnsi="Bell MT"/>
          <w:b/>
          <w:sz w:val="28"/>
          <w:szCs w:val="28"/>
        </w:rPr>
      </w:pPr>
    </w:p>
    <w:p w14:paraId="0BA02232" w14:textId="5AD18273" w:rsidR="006A2957" w:rsidRPr="00AB48DD" w:rsidRDefault="006A2957" w:rsidP="008C7A89">
      <w:pPr>
        <w:spacing w:after="0" w:line="360" w:lineRule="auto"/>
        <w:jc w:val="both"/>
        <w:rPr>
          <w:rFonts w:ascii="Bell MT" w:hAnsi="Bell MT"/>
          <w:b/>
          <w:sz w:val="28"/>
          <w:szCs w:val="28"/>
        </w:rPr>
      </w:pPr>
      <w:r w:rsidRPr="00AB48DD">
        <w:rPr>
          <w:rFonts w:ascii="Bell MT" w:hAnsi="Bell MT"/>
          <w:b/>
          <w:sz w:val="28"/>
          <w:szCs w:val="28"/>
        </w:rPr>
        <w:t>…</w:t>
      </w:r>
    </w:p>
    <w:p w14:paraId="32864E0B" w14:textId="656CD4C9" w:rsidR="006A2957" w:rsidRPr="00AB48DD" w:rsidRDefault="006A2957" w:rsidP="008C7A89">
      <w:pPr>
        <w:spacing w:after="0" w:line="360" w:lineRule="auto"/>
        <w:jc w:val="both"/>
        <w:rPr>
          <w:rFonts w:ascii="Bell MT" w:hAnsi="Bell MT"/>
          <w:b/>
          <w:sz w:val="28"/>
          <w:szCs w:val="28"/>
        </w:rPr>
      </w:pPr>
    </w:p>
    <w:p w14:paraId="1B2C063A" w14:textId="69AFC047" w:rsidR="006A2957" w:rsidRPr="00AB48DD" w:rsidRDefault="006A2957" w:rsidP="008C7A89">
      <w:pPr>
        <w:spacing w:after="0" w:line="360" w:lineRule="auto"/>
        <w:jc w:val="both"/>
        <w:rPr>
          <w:rFonts w:ascii="Bell MT" w:hAnsi="Bell MT"/>
          <w:b/>
          <w:sz w:val="28"/>
          <w:szCs w:val="28"/>
        </w:rPr>
      </w:pPr>
      <w:r w:rsidRPr="00AB48DD">
        <w:rPr>
          <w:rFonts w:ascii="Bell MT" w:hAnsi="Bell MT"/>
          <w:b/>
          <w:sz w:val="28"/>
          <w:szCs w:val="28"/>
        </w:rPr>
        <w:t>…</w:t>
      </w:r>
    </w:p>
    <w:p w14:paraId="2B3685FD" w14:textId="77777777" w:rsidR="006A2957" w:rsidRPr="00AB48DD" w:rsidRDefault="006A2957" w:rsidP="008C7A89">
      <w:pPr>
        <w:spacing w:after="0" w:line="360" w:lineRule="auto"/>
        <w:jc w:val="both"/>
        <w:rPr>
          <w:rFonts w:ascii="Bell MT" w:hAnsi="Bell MT"/>
          <w:b/>
          <w:sz w:val="28"/>
          <w:szCs w:val="28"/>
        </w:rPr>
      </w:pPr>
    </w:p>
    <w:p w14:paraId="6C4CC604" w14:textId="02853FD1"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 xml:space="preserve">No causará este impuesto a personas </w:t>
      </w:r>
      <w:r w:rsidR="006A2957" w:rsidRPr="00AB48DD">
        <w:rPr>
          <w:rFonts w:ascii="Bell MT" w:hAnsi="Bell MT"/>
          <w:b/>
          <w:sz w:val="28"/>
          <w:szCs w:val="28"/>
        </w:rPr>
        <w:t>físicas</w:t>
      </w:r>
      <w:r w:rsidRPr="00AB48DD">
        <w:rPr>
          <w:rFonts w:ascii="Bell MT" w:hAnsi="Bell MT"/>
          <w:b/>
          <w:sz w:val="28"/>
          <w:szCs w:val="28"/>
        </w:rPr>
        <w:t xml:space="preserve"> que estando </w:t>
      </w:r>
      <w:r w:rsidR="006A2957" w:rsidRPr="00AB48DD">
        <w:rPr>
          <w:rFonts w:ascii="Bell MT" w:hAnsi="Bell MT"/>
          <w:b/>
          <w:sz w:val="28"/>
          <w:szCs w:val="28"/>
        </w:rPr>
        <w:t xml:space="preserve">desempleadas a consecuencia de </w:t>
      </w:r>
      <w:r w:rsidRPr="00AB48DD">
        <w:rPr>
          <w:rFonts w:ascii="Bell MT" w:hAnsi="Bell MT"/>
          <w:b/>
          <w:sz w:val="28"/>
          <w:szCs w:val="28"/>
        </w:rPr>
        <w:t>emergencia</w:t>
      </w:r>
      <w:r w:rsidR="006A2957" w:rsidRPr="00AB48DD">
        <w:rPr>
          <w:rFonts w:ascii="Bell MT" w:hAnsi="Bell MT"/>
          <w:b/>
          <w:sz w:val="28"/>
          <w:szCs w:val="28"/>
        </w:rPr>
        <w:t>s</w:t>
      </w:r>
      <w:r w:rsidRPr="00AB48DD">
        <w:rPr>
          <w:rFonts w:ascii="Bell MT" w:hAnsi="Bell MT"/>
          <w:b/>
          <w:sz w:val="28"/>
          <w:szCs w:val="28"/>
        </w:rPr>
        <w:t xml:space="preserve"> sanitaria</w:t>
      </w:r>
      <w:r w:rsidR="006A2957" w:rsidRPr="00AB48DD">
        <w:rPr>
          <w:rFonts w:ascii="Bell MT" w:hAnsi="Bell MT"/>
          <w:b/>
          <w:sz w:val="28"/>
          <w:szCs w:val="28"/>
        </w:rPr>
        <w:t>s</w:t>
      </w:r>
      <w:r w:rsidRPr="00AB48DD">
        <w:rPr>
          <w:rFonts w:ascii="Bell MT" w:hAnsi="Bell MT"/>
          <w:b/>
          <w:sz w:val="28"/>
          <w:szCs w:val="28"/>
        </w:rPr>
        <w:t>, contingencia</w:t>
      </w:r>
      <w:r w:rsidR="006A2957" w:rsidRPr="00AB48DD">
        <w:rPr>
          <w:rFonts w:ascii="Bell MT" w:hAnsi="Bell MT"/>
          <w:b/>
          <w:sz w:val="28"/>
          <w:szCs w:val="28"/>
        </w:rPr>
        <w:t>s</w:t>
      </w:r>
      <w:r w:rsidRPr="00AB48DD">
        <w:rPr>
          <w:rFonts w:ascii="Bell MT" w:hAnsi="Bell MT"/>
          <w:b/>
          <w:sz w:val="28"/>
          <w:szCs w:val="28"/>
        </w:rPr>
        <w:t xml:space="preserve"> económica</w:t>
      </w:r>
      <w:r w:rsidR="006A2957" w:rsidRPr="00AB48DD">
        <w:rPr>
          <w:rFonts w:ascii="Bell MT" w:hAnsi="Bell MT"/>
          <w:b/>
          <w:sz w:val="28"/>
          <w:szCs w:val="28"/>
        </w:rPr>
        <w:t>s</w:t>
      </w:r>
      <w:r w:rsidRPr="00AB48DD">
        <w:rPr>
          <w:rFonts w:ascii="Bell MT" w:hAnsi="Bell MT"/>
          <w:b/>
          <w:sz w:val="28"/>
          <w:szCs w:val="28"/>
        </w:rPr>
        <w:t xml:space="preserve"> o sus respectivos periodos de recuperación, sean contratadas, siempre y cuando el año modelo de vehículo tenga entre 6 y 1</w:t>
      </w:r>
      <w:r w:rsidR="006A2957" w:rsidRPr="00AB48DD">
        <w:rPr>
          <w:rFonts w:ascii="Bell MT" w:hAnsi="Bell MT"/>
          <w:b/>
          <w:sz w:val="28"/>
          <w:szCs w:val="28"/>
        </w:rPr>
        <w:t>0</w:t>
      </w:r>
      <w:r w:rsidRPr="00AB48DD">
        <w:rPr>
          <w:rFonts w:ascii="Bell MT" w:hAnsi="Bell MT"/>
          <w:b/>
          <w:sz w:val="28"/>
          <w:szCs w:val="28"/>
        </w:rPr>
        <w:t xml:space="preserve"> años de antigüedad de los automóviles considerados en la fracción I, del artículo 60 E, de este Código.</w:t>
      </w:r>
    </w:p>
    <w:p w14:paraId="585568EF" w14:textId="77777777" w:rsidR="008C7A89" w:rsidRPr="00AB48DD" w:rsidRDefault="008C7A89" w:rsidP="008C7A89">
      <w:pPr>
        <w:spacing w:after="0" w:line="360" w:lineRule="auto"/>
        <w:jc w:val="both"/>
        <w:rPr>
          <w:rFonts w:ascii="Bell MT" w:hAnsi="Bell MT"/>
          <w:b/>
          <w:sz w:val="28"/>
          <w:szCs w:val="28"/>
        </w:rPr>
      </w:pPr>
    </w:p>
    <w:p w14:paraId="5FA77ECD" w14:textId="77777777" w:rsidR="008C7A89" w:rsidRPr="00AB48DD" w:rsidRDefault="008C7A89" w:rsidP="006A2957">
      <w:pPr>
        <w:spacing w:after="0" w:line="360" w:lineRule="auto"/>
        <w:jc w:val="center"/>
        <w:rPr>
          <w:rFonts w:ascii="Bell MT" w:hAnsi="Bell MT"/>
          <w:b/>
          <w:sz w:val="28"/>
          <w:szCs w:val="28"/>
        </w:rPr>
      </w:pPr>
      <w:r w:rsidRPr="00AB48DD">
        <w:rPr>
          <w:rFonts w:ascii="Bell MT" w:hAnsi="Bell MT"/>
          <w:b/>
          <w:sz w:val="28"/>
          <w:szCs w:val="28"/>
        </w:rPr>
        <w:t>TÍTULO CUARTO</w:t>
      </w:r>
    </w:p>
    <w:p w14:paraId="37B8607B" w14:textId="77777777" w:rsidR="008C7A89" w:rsidRPr="00AB48DD" w:rsidRDefault="008C7A89" w:rsidP="006A2957">
      <w:pPr>
        <w:spacing w:after="0" w:line="360" w:lineRule="auto"/>
        <w:jc w:val="center"/>
        <w:rPr>
          <w:rFonts w:ascii="Bell MT" w:hAnsi="Bell MT"/>
          <w:b/>
          <w:sz w:val="28"/>
          <w:szCs w:val="28"/>
        </w:rPr>
      </w:pPr>
      <w:r w:rsidRPr="00AB48DD">
        <w:rPr>
          <w:rFonts w:ascii="Bell MT" w:hAnsi="Bell MT"/>
          <w:b/>
          <w:sz w:val="28"/>
          <w:szCs w:val="28"/>
        </w:rPr>
        <w:t>DE LOS INGRESOS DE LOS MUNICIPIOS</w:t>
      </w:r>
    </w:p>
    <w:p w14:paraId="167009C5" w14:textId="77777777" w:rsidR="008C7A89" w:rsidRPr="00AB48DD" w:rsidRDefault="008C7A89" w:rsidP="006A2957">
      <w:pPr>
        <w:spacing w:after="0" w:line="360" w:lineRule="auto"/>
        <w:jc w:val="center"/>
        <w:rPr>
          <w:rFonts w:ascii="Bell MT" w:hAnsi="Bell MT"/>
          <w:b/>
          <w:sz w:val="28"/>
          <w:szCs w:val="28"/>
        </w:rPr>
      </w:pPr>
    </w:p>
    <w:p w14:paraId="63339B43" w14:textId="77777777" w:rsidR="008C7A89" w:rsidRPr="00AB48DD" w:rsidRDefault="008C7A89" w:rsidP="006A2957">
      <w:pPr>
        <w:spacing w:after="0" w:line="360" w:lineRule="auto"/>
        <w:jc w:val="center"/>
        <w:rPr>
          <w:rFonts w:ascii="Bell MT" w:hAnsi="Bell MT"/>
          <w:b/>
          <w:sz w:val="28"/>
          <w:szCs w:val="28"/>
        </w:rPr>
      </w:pPr>
      <w:r w:rsidRPr="00AB48DD">
        <w:rPr>
          <w:rFonts w:ascii="Bell MT" w:hAnsi="Bell MT"/>
          <w:b/>
          <w:sz w:val="28"/>
          <w:szCs w:val="28"/>
        </w:rPr>
        <w:t>CAPÍTULO PRIMERO DE LOS IMPUESTOS</w:t>
      </w:r>
    </w:p>
    <w:p w14:paraId="7DCAF3DE" w14:textId="042CD07C" w:rsidR="008C7A89" w:rsidRPr="00AB48DD" w:rsidRDefault="008C7A89" w:rsidP="006A2957">
      <w:pPr>
        <w:spacing w:after="0" w:line="360" w:lineRule="auto"/>
        <w:jc w:val="center"/>
        <w:rPr>
          <w:rFonts w:ascii="Bell MT" w:hAnsi="Bell MT"/>
          <w:b/>
          <w:sz w:val="28"/>
          <w:szCs w:val="28"/>
        </w:rPr>
      </w:pPr>
      <w:r w:rsidRPr="00AB48DD">
        <w:rPr>
          <w:rFonts w:ascii="Bell MT" w:hAnsi="Bell MT"/>
          <w:b/>
          <w:sz w:val="28"/>
          <w:szCs w:val="28"/>
        </w:rPr>
        <w:t>SECCIÓN PRIMERA DEL IMPUESTO</w:t>
      </w:r>
      <w:r w:rsidR="006A2957" w:rsidRPr="00AB48DD">
        <w:rPr>
          <w:rFonts w:ascii="Bell MT" w:hAnsi="Bell MT"/>
          <w:b/>
          <w:sz w:val="28"/>
          <w:szCs w:val="28"/>
        </w:rPr>
        <w:t xml:space="preserve"> </w:t>
      </w:r>
      <w:r w:rsidRPr="00AB48DD">
        <w:rPr>
          <w:rFonts w:ascii="Bell MT" w:hAnsi="Bell MT"/>
          <w:b/>
          <w:sz w:val="28"/>
          <w:szCs w:val="28"/>
        </w:rPr>
        <w:t>PREDIAL</w:t>
      </w:r>
    </w:p>
    <w:p w14:paraId="6DFA78E4" w14:textId="77777777" w:rsidR="008C7A89" w:rsidRPr="00AB48DD" w:rsidRDefault="008C7A89" w:rsidP="008C7A89">
      <w:pPr>
        <w:spacing w:after="0" w:line="360" w:lineRule="auto"/>
        <w:jc w:val="both"/>
        <w:rPr>
          <w:rFonts w:ascii="Bell MT" w:hAnsi="Bell MT"/>
          <w:b/>
          <w:sz w:val="28"/>
          <w:szCs w:val="28"/>
        </w:rPr>
      </w:pPr>
    </w:p>
    <w:p w14:paraId="3CFCBCBD" w14:textId="77777777"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Artículo 109.- . . .</w:t>
      </w:r>
    </w:p>
    <w:p w14:paraId="46E16684" w14:textId="77777777" w:rsidR="008C7A89" w:rsidRPr="00AB48DD" w:rsidRDefault="008C7A89" w:rsidP="008C7A89">
      <w:pPr>
        <w:spacing w:after="0" w:line="360" w:lineRule="auto"/>
        <w:jc w:val="both"/>
        <w:rPr>
          <w:rFonts w:ascii="Bell MT" w:hAnsi="Bell MT"/>
          <w:b/>
          <w:sz w:val="28"/>
          <w:szCs w:val="28"/>
        </w:rPr>
      </w:pPr>
    </w:p>
    <w:p w14:paraId="784F639D" w14:textId="480CE38E"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lastRenderedPageBreak/>
        <w:t xml:space="preserve">TARIFA </w:t>
      </w:r>
      <w:r w:rsidR="006A2957" w:rsidRPr="00AB48DD">
        <w:rPr>
          <w:rFonts w:ascii="Bell MT" w:hAnsi="Bell MT"/>
          <w:b/>
          <w:sz w:val="28"/>
          <w:szCs w:val="28"/>
        </w:rPr>
        <w:t>…</w:t>
      </w:r>
    </w:p>
    <w:p w14:paraId="18AD6570" w14:textId="77777777" w:rsidR="008C7A89" w:rsidRPr="00AB48DD" w:rsidRDefault="008C7A89" w:rsidP="008C7A89">
      <w:pPr>
        <w:spacing w:after="0" w:line="360" w:lineRule="auto"/>
        <w:jc w:val="both"/>
        <w:rPr>
          <w:rFonts w:ascii="Bell MT" w:hAnsi="Bell MT"/>
          <w:b/>
          <w:sz w:val="28"/>
          <w:szCs w:val="28"/>
        </w:rPr>
      </w:pPr>
    </w:p>
    <w:p w14:paraId="3FBD0271" w14:textId="780DB0DA" w:rsidR="008C7A89" w:rsidRPr="00AB48DD" w:rsidRDefault="006A2957" w:rsidP="008C7A89">
      <w:pPr>
        <w:spacing w:after="0" w:line="360" w:lineRule="auto"/>
        <w:jc w:val="both"/>
        <w:rPr>
          <w:rFonts w:ascii="Bell MT" w:hAnsi="Bell MT"/>
          <w:b/>
          <w:sz w:val="28"/>
          <w:szCs w:val="28"/>
        </w:rPr>
      </w:pPr>
      <w:r w:rsidRPr="00AB48DD">
        <w:rPr>
          <w:rFonts w:ascii="Bell MT" w:hAnsi="Bell MT"/>
          <w:b/>
          <w:sz w:val="28"/>
          <w:szCs w:val="28"/>
        </w:rPr>
        <w:t>…</w:t>
      </w:r>
    </w:p>
    <w:p w14:paraId="40469507" w14:textId="6ED014DE" w:rsidR="006A2957" w:rsidRPr="00AB48DD" w:rsidRDefault="006A2957" w:rsidP="008C7A89">
      <w:pPr>
        <w:spacing w:after="0" w:line="360" w:lineRule="auto"/>
        <w:jc w:val="both"/>
        <w:rPr>
          <w:rFonts w:ascii="Bell MT" w:hAnsi="Bell MT"/>
          <w:b/>
          <w:sz w:val="28"/>
          <w:szCs w:val="28"/>
        </w:rPr>
      </w:pPr>
    </w:p>
    <w:p w14:paraId="3FBD74FF" w14:textId="09E62B5C" w:rsidR="006A2957" w:rsidRPr="00AB48DD" w:rsidRDefault="006A2957" w:rsidP="008C7A89">
      <w:pPr>
        <w:spacing w:after="0" w:line="360" w:lineRule="auto"/>
        <w:jc w:val="both"/>
        <w:rPr>
          <w:rFonts w:ascii="Bell MT" w:hAnsi="Bell MT"/>
          <w:b/>
          <w:sz w:val="28"/>
          <w:szCs w:val="28"/>
        </w:rPr>
      </w:pPr>
      <w:r w:rsidRPr="00AB48DD">
        <w:rPr>
          <w:rFonts w:ascii="Bell MT" w:hAnsi="Bell MT"/>
          <w:b/>
          <w:sz w:val="28"/>
          <w:szCs w:val="28"/>
        </w:rPr>
        <w:t>…</w:t>
      </w:r>
    </w:p>
    <w:p w14:paraId="5113800B" w14:textId="77777777" w:rsidR="008C7A89" w:rsidRPr="00AB48DD" w:rsidRDefault="008C7A89" w:rsidP="008C7A89">
      <w:pPr>
        <w:spacing w:after="0" w:line="360" w:lineRule="auto"/>
        <w:jc w:val="both"/>
        <w:rPr>
          <w:rFonts w:ascii="Bell MT" w:hAnsi="Bell MT"/>
          <w:b/>
          <w:sz w:val="28"/>
          <w:szCs w:val="28"/>
        </w:rPr>
      </w:pPr>
    </w:p>
    <w:p w14:paraId="2370EE0C" w14:textId="1F196DF2"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 xml:space="preserve">Tratándose de inmuebles propiedad de personas </w:t>
      </w:r>
      <w:r w:rsidR="006A2957" w:rsidRPr="00AB48DD">
        <w:rPr>
          <w:rFonts w:ascii="Bell MT" w:hAnsi="Bell MT"/>
          <w:b/>
          <w:sz w:val="28"/>
          <w:szCs w:val="28"/>
        </w:rPr>
        <w:t>físicas</w:t>
      </w:r>
      <w:r w:rsidRPr="00AB48DD">
        <w:rPr>
          <w:rFonts w:ascii="Bell MT" w:hAnsi="Bell MT"/>
          <w:b/>
          <w:sz w:val="28"/>
          <w:szCs w:val="28"/>
        </w:rPr>
        <w:t xml:space="preserve"> o jurídico colectivas y que hayan contratado personas desempleadas durante emergencias  sanitarias,  contingencias  económicas  o  sus  respectivos</w:t>
      </w:r>
      <w:r w:rsidR="006A2957" w:rsidRPr="00AB48DD">
        <w:rPr>
          <w:rFonts w:ascii="Bell MT" w:hAnsi="Bell MT"/>
          <w:b/>
          <w:sz w:val="28"/>
          <w:szCs w:val="28"/>
        </w:rPr>
        <w:t xml:space="preserve"> </w:t>
      </w:r>
      <w:r w:rsidRPr="00AB48DD">
        <w:rPr>
          <w:rFonts w:ascii="Bell MT" w:hAnsi="Bell MT"/>
          <w:b/>
          <w:sz w:val="28"/>
          <w:szCs w:val="28"/>
        </w:rPr>
        <w:t>periodos de recuperación, podrán recibir un descuento del 15% sobre el impuesto que corresponda, pudiendo ser complementarios a los que por cualquier otro concepto sea determinado por la autoridad municipal.</w:t>
      </w:r>
    </w:p>
    <w:p w14:paraId="3E69026C" w14:textId="77777777" w:rsidR="008C7A89" w:rsidRPr="00AB48DD" w:rsidRDefault="008C7A89" w:rsidP="008C7A89">
      <w:pPr>
        <w:spacing w:after="0" w:line="360" w:lineRule="auto"/>
        <w:jc w:val="both"/>
        <w:rPr>
          <w:rFonts w:ascii="Bell MT" w:hAnsi="Bell MT"/>
          <w:b/>
          <w:sz w:val="28"/>
          <w:szCs w:val="28"/>
        </w:rPr>
      </w:pPr>
    </w:p>
    <w:p w14:paraId="5D8ECEB0" w14:textId="77777777" w:rsidR="008C7A89" w:rsidRPr="00AB48DD" w:rsidRDefault="008C7A89" w:rsidP="006A2957">
      <w:pPr>
        <w:spacing w:after="0" w:line="360" w:lineRule="auto"/>
        <w:jc w:val="center"/>
        <w:rPr>
          <w:rFonts w:ascii="Bell MT" w:hAnsi="Bell MT"/>
          <w:b/>
          <w:sz w:val="28"/>
          <w:szCs w:val="28"/>
        </w:rPr>
      </w:pPr>
      <w:r w:rsidRPr="00AB48DD">
        <w:rPr>
          <w:rFonts w:ascii="Bell MT" w:hAnsi="Bell MT"/>
          <w:b/>
          <w:sz w:val="28"/>
          <w:szCs w:val="28"/>
        </w:rPr>
        <w:t>SECCION TERCERA</w:t>
      </w:r>
    </w:p>
    <w:p w14:paraId="4A9C0D87" w14:textId="77777777" w:rsidR="008C7A89" w:rsidRPr="00AB48DD" w:rsidRDefault="008C7A89" w:rsidP="006A2957">
      <w:pPr>
        <w:spacing w:after="0" w:line="360" w:lineRule="auto"/>
        <w:jc w:val="center"/>
        <w:rPr>
          <w:rFonts w:ascii="Bell MT" w:hAnsi="Bell MT"/>
          <w:b/>
          <w:sz w:val="28"/>
          <w:szCs w:val="28"/>
        </w:rPr>
      </w:pPr>
      <w:r w:rsidRPr="00AB48DD">
        <w:rPr>
          <w:rFonts w:ascii="Bell MT" w:hAnsi="Bell MT"/>
          <w:b/>
          <w:sz w:val="28"/>
          <w:szCs w:val="28"/>
        </w:rPr>
        <w:t>DEL IMPUESTO SOBRE CONJUNTOS URBANOS</w:t>
      </w:r>
    </w:p>
    <w:p w14:paraId="5E3B7266" w14:textId="77777777" w:rsidR="008C7A89" w:rsidRPr="00AB48DD" w:rsidRDefault="008C7A89" w:rsidP="008C7A89">
      <w:pPr>
        <w:spacing w:after="0" w:line="360" w:lineRule="auto"/>
        <w:jc w:val="both"/>
        <w:rPr>
          <w:rFonts w:ascii="Bell MT" w:hAnsi="Bell MT"/>
          <w:b/>
          <w:sz w:val="28"/>
          <w:szCs w:val="28"/>
        </w:rPr>
      </w:pPr>
    </w:p>
    <w:p w14:paraId="119D0419" w14:textId="14CB105F"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Artículo 119.-</w:t>
      </w:r>
      <w:r w:rsidR="006A2957" w:rsidRPr="00AB48DD">
        <w:rPr>
          <w:rFonts w:ascii="Bell MT" w:hAnsi="Bell MT"/>
          <w:b/>
          <w:sz w:val="28"/>
          <w:szCs w:val="28"/>
        </w:rPr>
        <w:t xml:space="preserve"> …</w:t>
      </w:r>
    </w:p>
    <w:p w14:paraId="4FB2DD0B" w14:textId="77777777" w:rsidR="008C7A89" w:rsidRPr="00AB48DD" w:rsidRDefault="008C7A89" w:rsidP="008C7A89">
      <w:pPr>
        <w:spacing w:after="0" w:line="360" w:lineRule="auto"/>
        <w:jc w:val="both"/>
        <w:rPr>
          <w:rFonts w:ascii="Bell MT" w:hAnsi="Bell MT"/>
          <w:b/>
          <w:sz w:val="28"/>
          <w:szCs w:val="28"/>
        </w:rPr>
      </w:pPr>
    </w:p>
    <w:p w14:paraId="1BD6BE0C" w14:textId="23530BF6" w:rsidR="008C7A89" w:rsidRPr="00AB48DD" w:rsidRDefault="006A2957" w:rsidP="008C7A89">
      <w:pPr>
        <w:spacing w:after="0" w:line="360" w:lineRule="auto"/>
        <w:jc w:val="both"/>
        <w:rPr>
          <w:rFonts w:ascii="Bell MT" w:hAnsi="Bell MT"/>
          <w:b/>
          <w:sz w:val="28"/>
          <w:szCs w:val="28"/>
        </w:rPr>
      </w:pPr>
      <w:r w:rsidRPr="00AB48DD">
        <w:rPr>
          <w:rFonts w:ascii="Bell MT" w:hAnsi="Bell MT"/>
          <w:b/>
          <w:sz w:val="28"/>
          <w:szCs w:val="28"/>
        </w:rPr>
        <w:t>I</w:t>
      </w:r>
      <w:r w:rsidR="008C7A89" w:rsidRPr="00AB48DD">
        <w:rPr>
          <w:rFonts w:ascii="Bell MT" w:hAnsi="Bell MT"/>
          <w:b/>
          <w:sz w:val="28"/>
          <w:szCs w:val="28"/>
        </w:rPr>
        <w:t>. y II. ...</w:t>
      </w:r>
    </w:p>
    <w:p w14:paraId="18459E0A" w14:textId="77777777" w:rsidR="008C7A89" w:rsidRPr="00AB48DD" w:rsidRDefault="008C7A89" w:rsidP="008C7A89">
      <w:pPr>
        <w:spacing w:after="0" w:line="360" w:lineRule="auto"/>
        <w:jc w:val="both"/>
        <w:rPr>
          <w:rFonts w:ascii="Bell MT" w:hAnsi="Bell MT"/>
          <w:b/>
          <w:sz w:val="28"/>
          <w:szCs w:val="28"/>
        </w:rPr>
      </w:pPr>
    </w:p>
    <w:p w14:paraId="63BB3A94" w14:textId="1ADDC0BE"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 xml:space="preserve">III. Las personas </w:t>
      </w:r>
      <w:r w:rsidR="006A2957" w:rsidRPr="00AB48DD">
        <w:rPr>
          <w:rFonts w:ascii="Bell MT" w:hAnsi="Bell MT"/>
          <w:b/>
          <w:sz w:val="28"/>
          <w:szCs w:val="28"/>
        </w:rPr>
        <w:t>físicas</w:t>
      </w:r>
      <w:r w:rsidRPr="00AB48DD">
        <w:rPr>
          <w:rFonts w:ascii="Bell MT" w:hAnsi="Bell MT"/>
          <w:b/>
          <w:sz w:val="28"/>
          <w:szCs w:val="28"/>
        </w:rPr>
        <w:t xml:space="preserve"> y jurídico colectivas que contraten personas que estando desempleadas durante emergencias sanitarias, contingencias económicas o sus respectivos periodos de recuperación, recibirán un 15% de descuento aplicado al calculo que resulte de la base gravable y cuota.</w:t>
      </w:r>
    </w:p>
    <w:p w14:paraId="20C33A47" w14:textId="77777777" w:rsidR="008C7A89" w:rsidRPr="00AB48DD" w:rsidRDefault="008C7A89" w:rsidP="008C7A89">
      <w:pPr>
        <w:spacing w:after="0" w:line="360" w:lineRule="auto"/>
        <w:jc w:val="both"/>
        <w:rPr>
          <w:rFonts w:ascii="Bell MT" w:hAnsi="Bell MT"/>
          <w:b/>
          <w:sz w:val="28"/>
          <w:szCs w:val="28"/>
        </w:rPr>
      </w:pPr>
    </w:p>
    <w:p w14:paraId="7C9F6897" w14:textId="77777777" w:rsidR="008C7A89" w:rsidRPr="00AB48DD" w:rsidRDefault="008C7A89" w:rsidP="006A2957">
      <w:pPr>
        <w:spacing w:after="0" w:line="360" w:lineRule="auto"/>
        <w:jc w:val="center"/>
        <w:rPr>
          <w:rFonts w:ascii="Bell MT" w:hAnsi="Bell MT"/>
          <w:b/>
          <w:sz w:val="28"/>
          <w:szCs w:val="28"/>
        </w:rPr>
      </w:pPr>
      <w:r w:rsidRPr="00AB48DD">
        <w:rPr>
          <w:rFonts w:ascii="Bell MT" w:hAnsi="Bell MT"/>
          <w:b/>
          <w:sz w:val="28"/>
          <w:szCs w:val="28"/>
        </w:rPr>
        <w:t>TITULO NOVENO</w:t>
      </w:r>
    </w:p>
    <w:p w14:paraId="0A7C6EE8" w14:textId="77777777" w:rsidR="008C7A89" w:rsidRPr="00AB48DD" w:rsidRDefault="008C7A89" w:rsidP="006A2957">
      <w:pPr>
        <w:spacing w:after="0" w:line="360" w:lineRule="auto"/>
        <w:jc w:val="center"/>
        <w:rPr>
          <w:rFonts w:ascii="Bell MT" w:hAnsi="Bell MT"/>
          <w:b/>
          <w:sz w:val="28"/>
          <w:szCs w:val="28"/>
        </w:rPr>
      </w:pPr>
      <w:r w:rsidRPr="00AB48DD">
        <w:rPr>
          <w:rFonts w:ascii="Bell MT" w:hAnsi="Bell MT"/>
          <w:b/>
          <w:sz w:val="28"/>
          <w:szCs w:val="28"/>
        </w:rPr>
        <w:lastRenderedPageBreak/>
        <w:t>DEL PRESUPUESTO DE EGRESOS</w:t>
      </w:r>
    </w:p>
    <w:p w14:paraId="31BB3FFF" w14:textId="77777777" w:rsidR="008C7A89" w:rsidRPr="00AB48DD" w:rsidRDefault="008C7A89" w:rsidP="006A2957">
      <w:pPr>
        <w:spacing w:after="0" w:line="360" w:lineRule="auto"/>
        <w:jc w:val="center"/>
        <w:rPr>
          <w:rFonts w:ascii="Bell MT" w:hAnsi="Bell MT"/>
          <w:b/>
          <w:sz w:val="28"/>
          <w:szCs w:val="28"/>
        </w:rPr>
      </w:pPr>
    </w:p>
    <w:p w14:paraId="26DA20C2" w14:textId="7E7F4FAB" w:rsidR="006A2957" w:rsidRPr="00AB48DD" w:rsidRDefault="008C7A89" w:rsidP="006A2957">
      <w:pPr>
        <w:spacing w:after="0" w:line="360" w:lineRule="auto"/>
        <w:jc w:val="center"/>
        <w:rPr>
          <w:rFonts w:ascii="Bell MT" w:hAnsi="Bell MT"/>
          <w:b/>
          <w:sz w:val="28"/>
          <w:szCs w:val="28"/>
        </w:rPr>
      </w:pPr>
      <w:r w:rsidRPr="00AB48DD">
        <w:rPr>
          <w:rFonts w:ascii="Bell MT" w:hAnsi="Bell MT"/>
          <w:b/>
          <w:sz w:val="28"/>
          <w:szCs w:val="28"/>
        </w:rPr>
        <w:t>CAPITULO</w:t>
      </w:r>
      <w:r w:rsidR="006A2957" w:rsidRPr="00AB48DD">
        <w:rPr>
          <w:rFonts w:ascii="Bell MT" w:hAnsi="Bell MT"/>
          <w:b/>
          <w:sz w:val="28"/>
          <w:szCs w:val="28"/>
        </w:rPr>
        <w:t xml:space="preserve"> </w:t>
      </w:r>
      <w:r w:rsidRPr="00AB48DD">
        <w:rPr>
          <w:rFonts w:ascii="Bell MT" w:hAnsi="Bell MT"/>
          <w:b/>
          <w:sz w:val="28"/>
          <w:szCs w:val="28"/>
        </w:rPr>
        <w:t>PRIMERO</w:t>
      </w:r>
    </w:p>
    <w:p w14:paraId="7792DA99" w14:textId="6E33AE02" w:rsidR="008C7A89" w:rsidRPr="00AB48DD" w:rsidRDefault="008C7A89" w:rsidP="006A2957">
      <w:pPr>
        <w:spacing w:after="0" w:line="360" w:lineRule="auto"/>
        <w:jc w:val="center"/>
        <w:rPr>
          <w:rFonts w:ascii="Bell MT" w:hAnsi="Bell MT"/>
          <w:b/>
          <w:sz w:val="28"/>
          <w:szCs w:val="28"/>
        </w:rPr>
      </w:pPr>
      <w:r w:rsidRPr="00AB48DD">
        <w:rPr>
          <w:rFonts w:ascii="Bell MT" w:hAnsi="Bell MT"/>
          <w:b/>
          <w:sz w:val="28"/>
          <w:szCs w:val="28"/>
        </w:rPr>
        <w:t>DISPOSICIONES</w:t>
      </w:r>
      <w:r w:rsidR="006A2957" w:rsidRPr="00AB48DD">
        <w:rPr>
          <w:rFonts w:ascii="Bell MT" w:hAnsi="Bell MT"/>
          <w:b/>
          <w:sz w:val="28"/>
          <w:szCs w:val="28"/>
        </w:rPr>
        <w:t xml:space="preserve"> </w:t>
      </w:r>
      <w:r w:rsidRPr="00AB48DD">
        <w:rPr>
          <w:rFonts w:ascii="Bell MT" w:hAnsi="Bell MT"/>
          <w:b/>
          <w:sz w:val="28"/>
          <w:szCs w:val="28"/>
        </w:rPr>
        <w:t>GENERALES</w:t>
      </w:r>
    </w:p>
    <w:p w14:paraId="57D90BED" w14:textId="77777777" w:rsidR="008C7A89" w:rsidRPr="00AB48DD" w:rsidRDefault="008C7A89" w:rsidP="008C7A89">
      <w:pPr>
        <w:spacing w:after="0" w:line="360" w:lineRule="auto"/>
        <w:jc w:val="both"/>
        <w:rPr>
          <w:rFonts w:ascii="Bell MT" w:hAnsi="Bell MT"/>
          <w:b/>
          <w:sz w:val="28"/>
          <w:szCs w:val="28"/>
        </w:rPr>
      </w:pPr>
    </w:p>
    <w:p w14:paraId="3CAB761D" w14:textId="22CDE8CB"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Artículo 289 Bis.-</w:t>
      </w:r>
      <w:r w:rsidR="006A2957" w:rsidRPr="00AB48DD">
        <w:rPr>
          <w:rFonts w:ascii="Bell MT" w:hAnsi="Bell MT"/>
          <w:b/>
          <w:sz w:val="28"/>
          <w:szCs w:val="28"/>
        </w:rPr>
        <w:t xml:space="preserve"> …</w:t>
      </w:r>
    </w:p>
    <w:p w14:paraId="50688B09" w14:textId="615488A2" w:rsidR="006A2957" w:rsidRPr="00AB48DD" w:rsidRDefault="006A2957" w:rsidP="008C7A89">
      <w:pPr>
        <w:spacing w:after="0" w:line="360" w:lineRule="auto"/>
        <w:jc w:val="both"/>
        <w:rPr>
          <w:rFonts w:ascii="Bell MT" w:hAnsi="Bell MT"/>
          <w:b/>
          <w:sz w:val="28"/>
          <w:szCs w:val="28"/>
        </w:rPr>
      </w:pPr>
    </w:p>
    <w:p w14:paraId="030AA59E" w14:textId="2C010587" w:rsidR="006A2957" w:rsidRPr="00AB48DD" w:rsidRDefault="006A2957" w:rsidP="008C7A89">
      <w:pPr>
        <w:spacing w:after="0" w:line="360" w:lineRule="auto"/>
        <w:jc w:val="both"/>
        <w:rPr>
          <w:rFonts w:ascii="Bell MT" w:hAnsi="Bell MT"/>
          <w:b/>
          <w:sz w:val="28"/>
          <w:szCs w:val="28"/>
        </w:rPr>
      </w:pPr>
      <w:r w:rsidRPr="00AB48DD">
        <w:rPr>
          <w:rFonts w:ascii="Bell MT" w:hAnsi="Bell MT"/>
          <w:b/>
          <w:sz w:val="28"/>
          <w:szCs w:val="28"/>
        </w:rPr>
        <w:t>…</w:t>
      </w:r>
    </w:p>
    <w:p w14:paraId="373F36A5" w14:textId="77777777" w:rsidR="006A2957" w:rsidRPr="00AB48DD" w:rsidRDefault="006A2957" w:rsidP="008C7A89">
      <w:pPr>
        <w:spacing w:after="0" w:line="360" w:lineRule="auto"/>
        <w:jc w:val="both"/>
        <w:rPr>
          <w:rFonts w:ascii="Bell MT" w:hAnsi="Bell MT"/>
          <w:b/>
          <w:sz w:val="28"/>
          <w:szCs w:val="28"/>
        </w:rPr>
      </w:pPr>
    </w:p>
    <w:p w14:paraId="5374C816" w14:textId="32D22FD8" w:rsidR="008C7A89" w:rsidRPr="00AB48DD" w:rsidRDefault="006A2957" w:rsidP="008C7A89">
      <w:pPr>
        <w:spacing w:after="0" w:line="360" w:lineRule="auto"/>
        <w:jc w:val="both"/>
        <w:rPr>
          <w:rFonts w:ascii="Bell MT" w:hAnsi="Bell MT"/>
          <w:b/>
          <w:sz w:val="28"/>
          <w:szCs w:val="28"/>
        </w:rPr>
      </w:pPr>
      <w:r w:rsidRPr="00AB48DD">
        <w:rPr>
          <w:rFonts w:ascii="Bell MT" w:hAnsi="Bell MT"/>
          <w:b/>
          <w:sz w:val="28"/>
          <w:szCs w:val="28"/>
        </w:rPr>
        <w:t>Tratándose de programas y proyectos mediante los cuales se proteja el desempleo, la Legislatura deberá garantizar la asignación presupuestal r</w:t>
      </w:r>
      <w:r w:rsidR="008C7A89" w:rsidRPr="00AB48DD">
        <w:rPr>
          <w:rFonts w:ascii="Bell MT" w:hAnsi="Bell MT"/>
          <w:b/>
          <w:sz w:val="28"/>
          <w:szCs w:val="28"/>
        </w:rPr>
        <w:t>espectiva</w:t>
      </w:r>
      <w:r w:rsidRPr="00AB48DD">
        <w:rPr>
          <w:rFonts w:ascii="Bell MT" w:hAnsi="Bell MT"/>
          <w:b/>
          <w:sz w:val="28"/>
          <w:szCs w:val="28"/>
        </w:rPr>
        <w:t>, considerando la propuesta que para ello realice el Ejecutivo del Estado.</w:t>
      </w:r>
    </w:p>
    <w:p w14:paraId="422CD373" w14:textId="77777777" w:rsidR="008C7A89" w:rsidRPr="00AB48DD" w:rsidRDefault="008C7A89" w:rsidP="008C7A89">
      <w:pPr>
        <w:spacing w:after="0" w:line="360" w:lineRule="auto"/>
        <w:jc w:val="both"/>
        <w:rPr>
          <w:rFonts w:ascii="Bell MT" w:hAnsi="Bell MT"/>
          <w:b/>
          <w:sz w:val="28"/>
          <w:szCs w:val="28"/>
        </w:rPr>
      </w:pPr>
    </w:p>
    <w:p w14:paraId="4CB8CC5A" w14:textId="128E5F53" w:rsidR="008C7A89" w:rsidRPr="00AB48DD" w:rsidRDefault="006E05A2" w:rsidP="006E05A2">
      <w:pPr>
        <w:spacing w:after="0" w:line="360" w:lineRule="auto"/>
        <w:jc w:val="center"/>
        <w:rPr>
          <w:rFonts w:ascii="Bell MT" w:hAnsi="Bell MT"/>
          <w:b/>
          <w:sz w:val="28"/>
          <w:szCs w:val="28"/>
        </w:rPr>
      </w:pPr>
      <w:r w:rsidRPr="00AB48DD">
        <w:rPr>
          <w:rFonts w:ascii="Bell MT" w:hAnsi="Bell MT"/>
          <w:b/>
          <w:sz w:val="28"/>
          <w:szCs w:val="28"/>
        </w:rPr>
        <w:t>CAPITULO SEGUNDO</w:t>
      </w:r>
    </w:p>
    <w:p w14:paraId="6F3B986E" w14:textId="77777777" w:rsidR="006E05A2" w:rsidRPr="00AB48DD" w:rsidRDefault="008C7A89" w:rsidP="006E05A2">
      <w:pPr>
        <w:spacing w:after="0" w:line="360" w:lineRule="auto"/>
        <w:jc w:val="center"/>
        <w:rPr>
          <w:rFonts w:ascii="Bell MT" w:hAnsi="Bell MT"/>
          <w:b/>
          <w:sz w:val="28"/>
          <w:szCs w:val="28"/>
        </w:rPr>
      </w:pPr>
      <w:r w:rsidRPr="00AB48DD">
        <w:rPr>
          <w:rFonts w:ascii="Bell MT" w:hAnsi="Bell MT"/>
          <w:b/>
          <w:sz w:val="28"/>
          <w:szCs w:val="28"/>
        </w:rPr>
        <w:t xml:space="preserve">DE LA INTEGRACION Y PRESENTACION </w:t>
      </w:r>
    </w:p>
    <w:p w14:paraId="68846FE9" w14:textId="343D7FBD" w:rsidR="008C7A89" w:rsidRPr="00AB48DD" w:rsidRDefault="008C7A89" w:rsidP="006E05A2">
      <w:pPr>
        <w:spacing w:after="0" w:line="360" w:lineRule="auto"/>
        <w:jc w:val="center"/>
        <w:rPr>
          <w:rFonts w:ascii="Bell MT" w:hAnsi="Bell MT"/>
          <w:b/>
          <w:sz w:val="28"/>
          <w:szCs w:val="28"/>
        </w:rPr>
      </w:pPr>
      <w:r w:rsidRPr="00AB48DD">
        <w:rPr>
          <w:rFonts w:ascii="Bell MT" w:hAnsi="Bell MT"/>
          <w:b/>
          <w:sz w:val="28"/>
          <w:szCs w:val="28"/>
        </w:rPr>
        <w:t>DEL</w:t>
      </w:r>
      <w:r w:rsidR="006E05A2" w:rsidRPr="00AB48DD">
        <w:rPr>
          <w:rFonts w:ascii="Bell MT" w:hAnsi="Bell MT"/>
          <w:b/>
          <w:sz w:val="28"/>
          <w:szCs w:val="28"/>
        </w:rPr>
        <w:t xml:space="preserve"> </w:t>
      </w:r>
      <w:r w:rsidRPr="00AB48DD">
        <w:rPr>
          <w:rFonts w:ascii="Bell MT" w:hAnsi="Bell MT"/>
          <w:b/>
          <w:sz w:val="28"/>
          <w:szCs w:val="28"/>
        </w:rPr>
        <w:t>PRESUPUESTO DE EGRESOS</w:t>
      </w:r>
    </w:p>
    <w:p w14:paraId="3BC627F8" w14:textId="77777777" w:rsidR="008C7A89" w:rsidRPr="00AB48DD" w:rsidRDefault="008C7A89" w:rsidP="008C7A89">
      <w:pPr>
        <w:spacing w:after="0" w:line="360" w:lineRule="auto"/>
        <w:jc w:val="both"/>
        <w:rPr>
          <w:rFonts w:ascii="Bell MT" w:hAnsi="Bell MT"/>
          <w:b/>
          <w:sz w:val="28"/>
          <w:szCs w:val="28"/>
        </w:rPr>
      </w:pPr>
    </w:p>
    <w:p w14:paraId="3BF82545" w14:textId="77777777"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 xml:space="preserve">Artículo 292 Quáter.- </w:t>
      </w:r>
      <w:r w:rsidRPr="00AB48DD">
        <w:rPr>
          <w:rFonts w:ascii="Bell MT" w:hAnsi="Bell MT"/>
          <w:sz w:val="28"/>
          <w:szCs w:val="28"/>
        </w:rPr>
        <w:t xml:space="preserve">El Presupuesto de Egresos, deberá prever recursos para atender a la población afectada y los daños causados a la infraestructura pública estatal o municipal, cuando se presenten situaciones extraordinarias en materia de salubridad general o cuando se expida declaratoria de emergencia sanitaria o por desastres naturales; así como para llevar a cabo acciones para prevenir y mitigar su impacto en las finanzas públicas </w:t>
      </w:r>
      <w:r w:rsidRPr="00AB48DD">
        <w:rPr>
          <w:rFonts w:ascii="Bell MT" w:hAnsi="Bell MT"/>
          <w:b/>
          <w:sz w:val="28"/>
          <w:szCs w:val="28"/>
        </w:rPr>
        <w:t>o en las personas que por estas pierdan su empleo</w:t>
      </w:r>
      <w:r w:rsidRPr="00AB48DD">
        <w:rPr>
          <w:rFonts w:ascii="Bell MT" w:hAnsi="Bell MT"/>
          <w:sz w:val="28"/>
          <w:szCs w:val="28"/>
        </w:rPr>
        <w:t>, en los términos, montos y condiciones previstos en la Ley de Disciplina Financiera.</w:t>
      </w:r>
    </w:p>
    <w:p w14:paraId="39BA892E" w14:textId="77777777" w:rsidR="008C7A89" w:rsidRPr="00AB48DD" w:rsidRDefault="008C7A89" w:rsidP="008C7A89">
      <w:pPr>
        <w:spacing w:after="0" w:line="360" w:lineRule="auto"/>
        <w:jc w:val="both"/>
        <w:rPr>
          <w:rFonts w:ascii="Bell MT" w:hAnsi="Bell MT"/>
          <w:b/>
          <w:sz w:val="28"/>
          <w:szCs w:val="28"/>
        </w:rPr>
      </w:pPr>
    </w:p>
    <w:p w14:paraId="5A90AD33" w14:textId="19B69AEA" w:rsidR="008C7A89" w:rsidRPr="00AB48DD" w:rsidRDefault="008C7A89" w:rsidP="008C7A89">
      <w:pPr>
        <w:spacing w:after="0" w:line="360" w:lineRule="auto"/>
        <w:jc w:val="both"/>
        <w:rPr>
          <w:rFonts w:ascii="Bell MT" w:hAnsi="Bell MT"/>
          <w:sz w:val="28"/>
          <w:szCs w:val="28"/>
        </w:rPr>
      </w:pPr>
      <w:r w:rsidRPr="00AB48DD">
        <w:rPr>
          <w:rFonts w:ascii="Bell MT" w:hAnsi="Bell MT"/>
          <w:b/>
          <w:sz w:val="28"/>
          <w:szCs w:val="28"/>
        </w:rPr>
        <w:t>ARTÍCULO TERCERO: Se reforman los artículos 1, 2</w:t>
      </w:r>
      <w:r w:rsidR="000679CC" w:rsidRPr="00AB48DD">
        <w:rPr>
          <w:rFonts w:ascii="Bell MT" w:hAnsi="Bell MT"/>
          <w:b/>
          <w:sz w:val="28"/>
          <w:szCs w:val="28"/>
        </w:rPr>
        <w:t>,</w:t>
      </w:r>
      <w:r w:rsidRPr="00AB48DD">
        <w:rPr>
          <w:rFonts w:ascii="Bell MT" w:hAnsi="Bell MT"/>
          <w:b/>
          <w:sz w:val="28"/>
          <w:szCs w:val="28"/>
        </w:rPr>
        <w:t xml:space="preserve"> fracción I, 3, 4</w:t>
      </w:r>
      <w:r w:rsidR="000679CC" w:rsidRPr="00AB48DD">
        <w:rPr>
          <w:rFonts w:ascii="Bell MT" w:hAnsi="Bell MT"/>
          <w:b/>
          <w:sz w:val="28"/>
          <w:szCs w:val="28"/>
        </w:rPr>
        <w:t xml:space="preserve">, </w:t>
      </w:r>
      <w:r w:rsidRPr="00AB48DD">
        <w:rPr>
          <w:rFonts w:ascii="Bell MT" w:hAnsi="Bell MT"/>
          <w:b/>
          <w:sz w:val="28"/>
          <w:szCs w:val="28"/>
        </w:rPr>
        <w:t xml:space="preserve">fracciones II y </w:t>
      </w:r>
      <w:r w:rsidR="00614D92" w:rsidRPr="00AB48DD">
        <w:rPr>
          <w:rFonts w:ascii="Bell MT" w:hAnsi="Bell MT"/>
          <w:b/>
          <w:sz w:val="28"/>
          <w:szCs w:val="28"/>
        </w:rPr>
        <w:t>XXI</w:t>
      </w:r>
      <w:r w:rsidRPr="00AB48DD">
        <w:rPr>
          <w:rFonts w:ascii="Bell MT" w:hAnsi="Bell MT"/>
          <w:b/>
          <w:sz w:val="28"/>
          <w:szCs w:val="28"/>
        </w:rPr>
        <w:t xml:space="preserve">, recorriéndose las actuales a las subsecuentes, 5, 6, párrafo primero, 8, fracciones I, IX y XI, recorriéndose la </w:t>
      </w:r>
      <w:r w:rsidR="00614D92" w:rsidRPr="00AB48DD">
        <w:rPr>
          <w:rFonts w:ascii="Bell MT" w:hAnsi="Bell MT"/>
          <w:b/>
          <w:sz w:val="28"/>
          <w:szCs w:val="28"/>
        </w:rPr>
        <w:t xml:space="preserve">actual a la </w:t>
      </w:r>
      <w:r w:rsidRPr="00AB48DD">
        <w:rPr>
          <w:rFonts w:ascii="Bell MT" w:hAnsi="Bell MT"/>
          <w:b/>
          <w:sz w:val="28"/>
          <w:szCs w:val="28"/>
        </w:rPr>
        <w:t>subsecuente, 9, fracci</w:t>
      </w:r>
      <w:r w:rsidR="00113D40" w:rsidRPr="00AB48DD">
        <w:rPr>
          <w:rFonts w:ascii="Bell MT" w:hAnsi="Bell MT"/>
          <w:b/>
          <w:sz w:val="28"/>
          <w:szCs w:val="28"/>
        </w:rPr>
        <w:t xml:space="preserve">ón </w:t>
      </w:r>
      <w:r w:rsidRPr="00AB48DD">
        <w:rPr>
          <w:rFonts w:ascii="Bell MT" w:hAnsi="Bell MT"/>
          <w:b/>
          <w:sz w:val="28"/>
          <w:szCs w:val="28"/>
        </w:rPr>
        <w:t>I,</w:t>
      </w:r>
      <w:r w:rsidR="00113D40" w:rsidRPr="00AB48DD">
        <w:rPr>
          <w:rFonts w:ascii="Bell MT" w:hAnsi="Bell MT"/>
          <w:b/>
          <w:sz w:val="28"/>
          <w:szCs w:val="28"/>
        </w:rPr>
        <w:t xml:space="preserve"> 11</w:t>
      </w:r>
      <w:r w:rsidRPr="00AB48DD">
        <w:rPr>
          <w:rFonts w:ascii="Bell MT" w:hAnsi="Bell MT"/>
          <w:b/>
          <w:sz w:val="28"/>
          <w:szCs w:val="28"/>
        </w:rPr>
        <w:t>, párrafos primero, segundo y tercero, 14, fracci</w:t>
      </w:r>
      <w:r w:rsidR="00113D40" w:rsidRPr="00AB48DD">
        <w:rPr>
          <w:rFonts w:ascii="Bell MT" w:hAnsi="Bell MT"/>
          <w:b/>
          <w:sz w:val="28"/>
          <w:szCs w:val="28"/>
        </w:rPr>
        <w:t xml:space="preserve">ón </w:t>
      </w:r>
      <w:r w:rsidRPr="00AB48DD">
        <w:rPr>
          <w:rFonts w:ascii="Bell MT" w:hAnsi="Bell MT"/>
          <w:b/>
          <w:sz w:val="28"/>
          <w:szCs w:val="28"/>
        </w:rPr>
        <w:t>I</w:t>
      </w:r>
      <w:r w:rsidR="00113D40" w:rsidRPr="00AB48DD">
        <w:rPr>
          <w:rFonts w:ascii="Bell MT" w:hAnsi="Bell MT"/>
          <w:b/>
          <w:sz w:val="28"/>
          <w:szCs w:val="28"/>
        </w:rPr>
        <w:t>, 1</w:t>
      </w:r>
      <w:r w:rsidRPr="00AB48DD">
        <w:rPr>
          <w:rFonts w:ascii="Bell MT" w:hAnsi="Bell MT"/>
          <w:b/>
          <w:sz w:val="28"/>
          <w:szCs w:val="28"/>
        </w:rPr>
        <w:t>5, fracción VI</w:t>
      </w:r>
      <w:r w:rsidR="00113D40" w:rsidRPr="00AB48DD">
        <w:rPr>
          <w:rFonts w:ascii="Bell MT" w:hAnsi="Bell MT"/>
          <w:b/>
          <w:sz w:val="28"/>
          <w:szCs w:val="28"/>
        </w:rPr>
        <w:t xml:space="preserve">, </w:t>
      </w:r>
      <w:r w:rsidR="00860EF3" w:rsidRPr="00AB48DD">
        <w:rPr>
          <w:rFonts w:ascii="Bell MT" w:hAnsi="Bell MT"/>
          <w:b/>
          <w:sz w:val="28"/>
          <w:szCs w:val="28"/>
        </w:rPr>
        <w:t xml:space="preserve">17, fracción VII, 24 fracción I, </w:t>
      </w:r>
      <w:r w:rsidRPr="00AB48DD">
        <w:rPr>
          <w:rFonts w:ascii="Bell MT" w:hAnsi="Bell MT"/>
          <w:b/>
          <w:sz w:val="28"/>
          <w:szCs w:val="28"/>
        </w:rPr>
        <w:t xml:space="preserve"> </w:t>
      </w:r>
      <w:r w:rsidR="00860EF3" w:rsidRPr="00AB48DD">
        <w:rPr>
          <w:rFonts w:ascii="Bell MT" w:hAnsi="Bell MT"/>
          <w:b/>
          <w:sz w:val="28"/>
          <w:szCs w:val="28"/>
        </w:rPr>
        <w:t xml:space="preserve">27, 28, 30, </w:t>
      </w:r>
      <w:r w:rsidRPr="00AB48DD">
        <w:rPr>
          <w:rFonts w:ascii="Bell MT" w:hAnsi="Bell MT"/>
          <w:b/>
          <w:sz w:val="28"/>
          <w:szCs w:val="28"/>
        </w:rPr>
        <w:t>y se le</w:t>
      </w:r>
      <w:r w:rsidR="00113D40" w:rsidRPr="00AB48DD">
        <w:rPr>
          <w:rFonts w:ascii="Bell MT" w:hAnsi="Bell MT"/>
          <w:b/>
          <w:sz w:val="28"/>
          <w:szCs w:val="28"/>
        </w:rPr>
        <w:t xml:space="preserve"> </w:t>
      </w:r>
      <w:r w:rsidRPr="00AB48DD">
        <w:rPr>
          <w:rFonts w:ascii="Bell MT" w:hAnsi="Bell MT"/>
          <w:b/>
          <w:sz w:val="28"/>
          <w:szCs w:val="28"/>
        </w:rPr>
        <w:t xml:space="preserve">adicionan </w:t>
      </w:r>
      <w:r w:rsidR="00EB33D6" w:rsidRPr="00AB48DD">
        <w:rPr>
          <w:rFonts w:ascii="Bell MT" w:hAnsi="Bell MT"/>
          <w:b/>
          <w:sz w:val="28"/>
          <w:szCs w:val="28"/>
        </w:rPr>
        <w:t xml:space="preserve">la fracción III, al 2, </w:t>
      </w:r>
      <w:r w:rsidRPr="00AB48DD">
        <w:rPr>
          <w:rFonts w:ascii="Bell MT" w:hAnsi="Bell MT"/>
          <w:b/>
          <w:sz w:val="28"/>
          <w:szCs w:val="28"/>
        </w:rPr>
        <w:t xml:space="preserve">las fracciones VIII y IX, </w:t>
      </w:r>
      <w:r w:rsidR="00EB33D6" w:rsidRPr="00AB48DD">
        <w:rPr>
          <w:rFonts w:ascii="Bell MT" w:hAnsi="Bell MT"/>
          <w:b/>
          <w:sz w:val="28"/>
          <w:szCs w:val="28"/>
        </w:rPr>
        <w:t xml:space="preserve">al </w:t>
      </w:r>
      <w:r w:rsidRPr="00AB48DD">
        <w:rPr>
          <w:rFonts w:ascii="Bell MT" w:hAnsi="Bell MT"/>
          <w:b/>
          <w:sz w:val="28"/>
          <w:szCs w:val="28"/>
        </w:rPr>
        <w:t>1</w:t>
      </w:r>
      <w:r w:rsidR="00113D40" w:rsidRPr="00AB48DD">
        <w:rPr>
          <w:rFonts w:ascii="Bell MT" w:hAnsi="Bell MT"/>
          <w:b/>
          <w:sz w:val="28"/>
          <w:szCs w:val="28"/>
        </w:rPr>
        <w:t>5</w:t>
      </w:r>
      <w:r w:rsidRPr="00AB48DD">
        <w:rPr>
          <w:rFonts w:ascii="Bell MT" w:hAnsi="Bell MT"/>
          <w:b/>
          <w:sz w:val="28"/>
          <w:szCs w:val="28"/>
        </w:rPr>
        <w:t xml:space="preserve">, fracción VII, </w:t>
      </w:r>
      <w:r w:rsidR="00EB33D6" w:rsidRPr="00AB48DD">
        <w:rPr>
          <w:rFonts w:ascii="Bell MT" w:hAnsi="Bell MT"/>
          <w:b/>
          <w:sz w:val="28"/>
          <w:szCs w:val="28"/>
        </w:rPr>
        <w:t xml:space="preserve">al </w:t>
      </w:r>
      <w:r w:rsidRPr="00AB48DD">
        <w:rPr>
          <w:rFonts w:ascii="Bell MT" w:hAnsi="Bell MT"/>
          <w:b/>
          <w:sz w:val="28"/>
          <w:szCs w:val="28"/>
        </w:rPr>
        <w:t xml:space="preserve">24, fracción </w:t>
      </w:r>
      <w:r w:rsidR="00860EF3" w:rsidRPr="00AB48DD">
        <w:rPr>
          <w:rFonts w:ascii="Bell MT" w:hAnsi="Bell MT"/>
          <w:b/>
          <w:sz w:val="28"/>
          <w:szCs w:val="28"/>
        </w:rPr>
        <w:t>X</w:t>
      </w:r>
      <w:r w:rsidRPr="00AB48DD">
        <w:rPr>
          <w:rFonts w:ascii="Bell MT" w:hAnsi="Bell MT"/>
          <w:b/>
          <w:sz w:val="28"/>
          <w:szCs w:val="28"/>
        </w:rPr>
        <w:t xml:space="preserve">I, </w:t>
      </w:r>
      <w:r w:rsidR="00EB33D6" w:rsidRPr="00AB48DD">
        <w:rPr>
          <w:rFonts w:ascii="Bell MT" w:hAnsi="Bell MT"/>
          <w:b/>
          <w:sz w:val="28"/>
          <w:szCs w:val="28"/>
        </w:rPr>
        <w:t xml:space="preserve">al </w:t>
      </w:r>
      <w:r w:rsidRPr="00AB48DD">
        <w:rPr>
          <w:rFonts w:ascii="Bell MT" w:hAnsi="Bell MT"/>
          <w:b/>
          <w:sz w:val="28"/>
          <w:szCs w:val="28"/>
        </w:rPr>
        <w:t xml:space="preserve">26, fracción XI, </w:t>
      </w:r>
      <w:r w:rsidR="00EB33D6" w:rsidRPr="00AB48DD">
        <w:rPr>
          <w:rFonts w:ascii="Bell MT" w:hAnsi="Bell MT"/>
          <w:b/>
          <w:sz w:val="28"/>
          <w:szCs w:val="28"/>
        </w:rPr>
        <w:t xml:space="preserve">al </w:t>
      </w:r>
      <w:r w:rsidRPr="00AB48DD">
        <w:rPr>
          <w:rFonts w:ascii="Bell MT" w:hAnsi="Bell MT"/>
          <w:b/>
          <w:sz w:val="28"/>
          <w:szCs w:val="28"/>
        </w:rPr>
        <w:t xml:space="preserve">27, </w:t>
      </w:r>
      <w:r w:rsidR="00860EF3" w:rsidRPr="00AB48DD">
        <w:rPr>
          <w:rFonts w:ascii="Bell MT" w:hAnsi="Bell MT"/>
          <w:b/>
          <w:sz w:val="28"/>
          <w:szCs w:val="28"/>
        </w:rPr>
        <w:t xml:space="preserve">y al </w:t>
      </w:r>
      <w:r w:rsidRPr="00AB48DD">
        <w:rPr>
          <w:rFonts w:ascii="Bell MT" w:hAnsi="Bell MT"/>
          <w:b/>
          <w:sz w:val="28"/>
          <w:szCs w:val="28"/>
        </w:rPr>
        <w:t xml:space="preserve">primer párrafo, </w:t>
      </w:r>
      <w:r w:rsidR="00EB33D6" w:rsidRPr="00AB48DD">
        <w:rPr>
          <w:rFonts w:ascii="Bell MT" w:hAnsi="Bell MT"/>
          <w:b/>
          <w:sz w:val="28"/>
          <w:szCs w:val="28"/>
        </w:rPr>
        <w:t xml:space="preserve">al </w:t>
      </w:r>
      <w:r w:rsidRPr="00AB48DD">
        <w:rPr>
          <w:rFonts w:ascii="Bell MT" w:hAnsi="Bell MT"/>
          <w:b/>
          <w:sz w:val="28"/>
          <w:szCs w:val="28"/>
        </w:rPr>
        <w:t>28</w:t>
      </w:r>
      <w:r w:rsidR="00860EF3" w:rsidRPr="00AB48DD">
        <w:rPr>
          <w:rFonts w:ascii="Bell MT" w:hAnsi="Bell MT"/>
          <w:b/>
          <w:sz w:val="28"/>
          <w:szCs w:val="28"/>
        </w:rPr>
        <w:t xml:space="preserve">, </w:t>
      </w:r>
      <w:r w:rsidR="006E05A2" w:rsidRPr="00AB48DD">
        <w:rPr>
          <w:rFonts w:ascii="Bell MT" w:hAnsi="Bell MT"/>
          <w:b/>
          <w:sz w:val="28"/>
          <w:szCs w:val="28"/>
        </w:rPr>
        <w:t xml:space="preserve">todos de la Ley del Seguro de Desempleo para el Estado de México, </w:t>
      </w:r>
      <w:r w:rsidRPr="00AB48DD">
        <w:rPr>
          <w:rFonts w:ascii="Bell MT" w:hAnsi="Bell MT"/>
          <w:b/>
          <w:sz w:val="28"/>
          <w:szCs w:val="28"/>
        </w:rPr>
        <w:t>para quedar de la manera siguiente</w:t>
      </w:r>
      <w:r w:rsidRPr="00AB48DD">
        <w:rPr>
          <w:rFonts w:ascii="Bell MT" w:hAnsi="Bell MT"/>
          <w:sz w:val="28"/>
          <w:szCs w:val="28"/>
        </w:rPr>
        <w:t>:</w:t>
      </w:r>
    </w:p>
    <w:p w14:paraId="744986E8" w14:textId="77777777" w:rsidR="00614D92" w:rsidRPr="00AB48DD" w:rsidRDefault="00614D92" w:rsidP="00614D92">
      <w:pPr>
        <w:spacing w:after="0" w:line="360" w:lineRule="auto"/>
        <w:jc w:val="both"/>
        <w:rPr>
          <w:rFonts w:ascii="Bell MT" w:hAnsi="Bell MT"/>
          <w:b/>
          <w:sz w:val="28"/>
          <w:szCs w:val="28"/>
        </w:rPr>
      </w:pPr>
    </w:p>
    <w:p w14:paraId="22142926" w14:textId="7A7B5897" w:rsidR="006E05A2" w:rsidRPr="00AB48DD" w:rsidRDefault="008C7A89" w:rsidP="006E05A2">
      <w:pPr>
        <w:spacing w:after="0" w:line="360" w:lineRule="auto"/>
        <w:jc w:val="center"/>
        <w:rPr>
          <w:rFonts w:ascii="Bell MT" w:hAnsi="Bell MT"/>
          <w:b/>
          <w:sz w:val="28"/>
          <w:szCs w:val="28"/>
        </w:rPr>
      </w:pPr>
      <w:r w:rsidRPr="00AB48DD">
        <w:rPr>
          <w:rFonts w:ascii="Bell MT" w:hAnsi="Bell MT"/>
          <w:b/>
          <w:sz w:val="28"/>
          <w:szCs w:val="28"/>
        </w:rPr>
        <w:t>Capítulo Primero</w:t>
      </w:r>
    </w:p>
    <w:p w14:paraId="7C82CC72" w14:textId="3C2993B4" w:rsidR="008C7A89" w:rsidRPr="00AB48DD" w:rsidRDefault="008C7A89" w:rsidP="006E05A2">
      <w:pPr>
        <w:spacing w:after="0" w:line="360" w:lineRule="auto"/>
        <w:jc w:val="center"/>
        <w:rPr>
          <w:rFonts w:ascii="Bell MT" w:hAnsi="Bell MT"/>
          <w:b/>
          <w:sz w:val="28"/>
          <w:szCs w:val="28"/>
        </w:rPr>
      </w:pPr>
      <w:r w:rsidRPr="00AB48DD">
        <w:rPr>
          <w:rFonts w:ascii="Bell MT" w:hAnsi="Bell MT"/>
          <w:b/>
          <w:sz w:val="28"/>
          <w:szCs w:val="28"/>
        </w:rPr>
        <w:t>Disposiciones Generales</w:t>
      </w:r>
    </w:p>
    <w:p w14:paraId="40EA1AD7" w14:textId="77777777" w:rsidR="008C7A89" w:rsidRPr="00AB48DD" w:rsidRDefault="008C7A89" w:rsidP="008C7A89">
      <w:pPr>
        <w:spacing w:after="0" w:line="360" w:lineRule="auto"/>
        <w:jc w:val="both"/>
        <w:rPr>
          <w:rFonts w:ascii="Bell MT" w:hAnsi="Bell MT"/>
          <w:b/>
          <w:sz w:val="28"/>
          <w:szCs w:val="28"/>
        </w:rPr>
      </w:pPr>
    </w:p>
    <w:p w14:paraId="70147375" w14:textId="4DCB27F5" w:rsidR="008C7A89" w:rsidRPr="00AB48DD" w:rsidRDefault="008C7A89" w:rsidP="008C7A89">
      <w:pPr>
        <w:spacing w:after="0" w:line="360" w:lineRule="auto"/>
        <w:jc w:val="both"/>
        <w:rPr>
          <w:rFonts w:ascii="Bell MT" w:hAnsi="Bell MT"/>
          <w:sz w:val="28"/>
          <w:szCs w:val="28"/>
        </w:rPr>
      </w:pPr>
      <w:r w:rsidRPr="00AB48DD">
        <w:rPr>
          <w:rFonts w:ascii="Bell MT" w:hAnsi="Bell MT"/>
          <w:b/>
          <w:sz w:val="28"/>
          <w:szCs w:val="28"/>
        </w:rPr>
        <w:t xml:space="preserve">Artículo 1.- </w:t>
      </w:r>
      <w:r w:rsidRPr="00AB48DD">
        <w:rPr>
          <w:rFonts w:ascii="Bell MT" w:hAnsi="Bell MT"/>
          <w:sz w:val="28"/>
          <w:szCs w:val="28"/>
        </w:rPr>
        <w:t xml:space="preserve">Las disposiciones de esta Ley son de orden público, interés social y observancia general en el Estado y tienen por objeto establecer las bases para el otorgamiento de un Seguro de Desempleo, de carácter temporal, en el contexto de una </w:t>
      </w:r>
      <w:r w:rsidR="006E05A2" w:rsidRPr="00AB48DD">
        <w:rPr>
          <w:rFonts w:ascii="Bell MT" w:hAnsi="Bell MT"/>
          <w:b/>
          <w:sz w:val="28"/>
          <w:szCs w:val="28"/>
        </w:rPr>
        <w:t xml:space="preserve">emergencia sanitaria, contingencias económica o laboral o sus respectivos periodos de recuperación, declaradas por el Gobernador del Estado o la autoridad respectiva, </w:t>
      </w:r>
      <w:r w:rsidRPr="00AB48DD">
        <w:rPr>
          <w:rFonts w:ascii="Bell MT" w:hAnsi="Bell MT"/>
          <w:sz w:val="28"/>
          <w:szCs w:val="28"/>
        </w:rPr>
        <w:t>para quienes, pudiendo y queriendo trabajar, pierdan su empleo formal, así como fomentar su desarrollo laboral, a través de una cultura emprendedora a fin de que accedan a mejores niveles de bienestar median te programas y acciones de carácter laboral, económico, educativo y social que les procure un desarrollo económico y social integral.</w:t>
      </w:r>
    </w:p>
    <w:p w14:paraId="33BE23DF" w14:textId="77777777" w:rsidR="008C7A89" w:rsidRPr="00AB48DD" w:rsidRDefault="008C7A89" w:rsidP="008C7A89">
      <w:pPr>
        <w:spacing w:after="0" w:line="360" w:lineRule="auto"/>
        <w:jc w:val="both"/>
        <w:rPr>
          <w:rFonts w:ascii="Bell MT" w:hAnsi="Bell MT"/>
          <w:b/>
          <w:sz w:val="28"/>
          <w:szCs w:val="28"/>
        </w:rPr>
      </w:pPr>
    </w:p>
    <w:p w14:paraId="2072F509" w14:textId="2CC9085A" w:rsidR="008C7A89" w:rsidRPr="00AB48DD" w:rsidRDefault="008C7A89" w:rsidP="00BB133E">
      <w:pPr>
        <w:spacing w:after="0" w:line="360" w:lineRule="auto"/>
        <w:jc w:val="both"/>
        <w:rPr>
          <w:rFonts w:ascii="Bell MT" w:hAnsi="Bell MT"/>
          <w:sz w:val="28"/>
          <w:szCs w:val="28"/>
        </w:rPr>
      </w:pPr>
      <w:r w:rsidRPr="00AB48DD">
        <w:rPr>
          <w:rFonts w:ascii="Bell MT" w:hAnsi="Bell MT"/>
          <w:b/>
          <w:sz w:val="28"/>
          <w:szCs w:val="28"/>
        </w:rPr>
        <w:lastRenderedPageBreak/>
        <w:t xml:space="preserve">Artículo 2.- </w:t>
      </w:r>
      <w:r w:rsidR="00BB133E" w:rsidRPr="00AB48DD">
        <w:rPr>
          <w:rFonts w:ascii="Bell MT" w:hAnsi="Bell MT"/>
          <w:sz w:val="28"/>
          <w:szCs w:val="28"/>
        </w:rPr>
        <w:t xml:space="preserve">Para los efectos de la presente Ley, </w:t>
      </w:r>
      <w:r w:rsidR="000679CC" w:rsidRPr="00AB48DD">
        <w:rPr>
          <w:rFonts w:ascii="Bell MT" w:hAnsi="Bell MT"/>
          <w:b/>
          <w:sz w:val="28"/>
          <w:szCs w:val="28"/>
        </w:rPr>
        <w:t xml:space="preserve">la </w:t>
      </w:r>
      <w:r w:rsidR="00BB133E" w:rsidRPr="00AB48DD">
        <w:rPr>
          <w:rFonts w:ascii="Bell MT" w:hAnsi="Bell MT"/>
          <w:b/>
          <w:sz w:val="28"/>
          <w:szCs w:val="28"/>
        </w:rPr>
        <w:t>Contingencia Laboral</w:t>
      </w:r>
      <w:r w:rsidR="000679CC" w:rsidRPr="00AB48DD">
        <w:rPr>
          <w:rFonts w:ascii="Bell MT" w:hAnsi="Bell MT"/>
          <w:b/>
          <w:sz w:val="28"/>
          <w:szCs w:val="28"/>
        </w:rPr>
        <w:t xml:space="preserve"> puede ser ocasionada por </w:t>
      </w:r>
      <w:r w:rsidR="00BB133E" w:rsidRPr="00AB48DD">
        <w:rPr>
          <w:rFonts w:ascii="Bell MT" w:hAnsi="Bell MT"/>
          <w:b/>
          <w:sz w:val="28"/>
          <w:szCs w:val="28"/>
        </w:rPr>
        <w:t>lo siguiente</w:t>
      </w:r>
      <w:r w:rsidR="00BB133E" w:rsidRPr="00AB48DD">
        <w:rPr>
          <w:rFonts w:ascii="Bell MT" w:hAnsi="Bell MT"/>
          <w:sz w:val="28"/>
          <w:szCs w:val="28"/>
        </w:rPr>
        <w:t>:</w:t>
      </w:r>
    </w:p>
    <w:p w14:paraId="752F17A2" w14:textId="77777777" w:rsidR="008C7A89" w:rsidRPr="00AB48DD" w:rsidRDefault="008C7A89" w:rsidP="008C7A89">
      <w:pPr>
        <w:spacing w:after="0" w:line="360" w:lineRule="auto"/>
        <w:jc w:val="both"/>
        <w:rPr>
          <w:rFonts w:ascii="Bell MT" w:hAnsi="Bell MT"/>
          <w:sz w:val="28"/>
          <w:szCs w:val="28"/>
        </w:rPr>
      </w:pPr>
    </w:p>
    <w:p w14:paraId="6DBBF48E" w14:textId="22941906" w:rsidR="008C7A89" w:rsidRPr="00AB48DD" w:rsidRDefault="00BB133E" w:rsidP="00BB133E">
      <w:pPr>
        <w:spacing w:after="0" w:line="360" w:lineRule="auto"/>
        <w:jc w:val="both"/>
        <w:rPr>
          <w:rFonts w:ascii="Bell MT" w:hAnsi="Bell MT"/>
          <w:b/>
          <w:sz w:val="28"/>
          <w:szCs w:val="28"/>
        </w:rPr>
      </w:pPr>
      <w:r w:rsidRPr="00AB48DD">
        <w:rPr>
          <w:rFonts w:ascii="Bell MT" w:hAnsi="Bell MT"/>
          <w:b/>
          <w:sz w:val="28"/>
          <w:szCs w:val="28"/>
        </w:rPr>
        <w:t xml:space="preserve">I. </w:t>
      </w:r>
      <w:r w:rsidR="008C7A89" w:rsidRPr="00AB48DD">
        <w:rPr>
          <w:rFonts w:ascii="Bell MT" w:hAnsi="Bell MT"/>
          <w:sz w:val="28"/>
          <w:szCs w:val="28"/>
        </w:rPr>
        <w:t xml:space="preserve">Una situación de crisis económica </w:t>
      </w:r>
      <w:r w:rsidR="008C7A89" w:rsidRPr="00AB48DD">
        <w:rPr>
          <w:rFonts w:ascii="Bell MT" w:hAnsi="Bell MT"/>
          <w:b/>
          <w:sz w:val="28"/>
          <w:szCs w:val="28"/>
        </w:rPr>
        <w:t xml:space="preserve">que </w:t>
      </w:r>
      <w:r w:rsidR="000679CC" w:rsidRPr="00AB48DD">
        <w:rPr>
          <w:rFonts w:ascii="Bell MT" w:hAnsi="Bell MT"/>
          <w:b/>
          <w:sz w:val="28"/>
          <w:szCs w:val="28"/>
        </w:rPr>
        <w:t xml:space="preserve">ocasione </w:t>
      </w:r>
      <w:r w:rsidR="008C7A89" w:rsidRPr="00AB48DD">
        <w:rPr>
          <w:rFonts w:ascii="Bell MT" w:hAnsi="Bell MT"/>
          <w:b/>
          <w:sz w:val="28"/>
          <w:szCs w:val="28"/>
        </w:rPr>
        <w:t>la caída en el número de empleos en el Estado;</w:t>
      </w:r>
    </w:p>
    <w:p w14:paraId="5EA1D2D6" w14:textId="77777777" w:rsidR="008C7A89" w:rsidRPr="00AB48DD" w:rsidRDefault="008C7A89" w:rsidP="008C7A89">
      <w:pPr>
        <w:spacing w:after="0" w:line="360" w:lineRule="auto"/>
        <w:jc w:val="both"/>
        <w:rPr>
          <w:rFonts w:ascii="Bell MT" w:hAnsi="Bell MT"/>
          <w:b/>
          <w:sz w:val="28"/>
          <w:szCs w:val="28"/>
        </w:rPr>
      </w:pPr>
    </w:p>
    <w:p w14:paraId="56892310" w14:textId="62B3D0BF" w:rsidR="00BB133E"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II.</w:t>
      </w:r>
      <w:r w:rsidRPr="00AB48DD">
        <w:rPr>
          <w:rFonts w:ascii="Bell MT" w:hAnsi="Bell MT"/>
          <w:b/>
          <w:sz w:val="28"/>
          <w:szCs w:val="28"/>
        </w:rPr>
        <w:tab/>
        <w:t>...</w:t>
      </w:r>
    </w:p>
    <w:p w14:paraId="275C1C7C" w14:textId="77777777" w:rsidR="00BB133E" w:rsidRPr="00AB48DD" w:rsidRDefault="00BB133E" w:rsidP="008C7A89">
      <w:pPr>
        <w:spacing w:after="0" w:line="360" w:lineRule="auto"/>
        <w:jc w:val="both"/>
        <w:rPr>
          <w:rFonts w:ascii="Bell MT" w:hAnsi="Bell MT"/>
          <w:b/>
          <w:sz w:val="28"/>
          <w:szCs w:val="28"/>
        </w:rPr>
      </w:pPr>
    </w:p>
    <w:p w14:paraId="4F6ACC85" w14:textId="68DDEB50" w:rsidR="00BB133E" w:rsidRPr="00AB48DD" w:rsidRDefault="00BB133E" w:rsidP="00BB133E">
      <w:pPr>
        <w:spacing w:after="0" w:line="360" w:lineRule="auto"/>
        <w:jc w:val="both"/>
        <w:rPr>
          <w:rFonts w:ascii="Bell MT" w:hAnsi="Bell MT"/>
          <w:b/>
          <w:sz w:val="28"/>
          <w:szCs w:val="28"/>
        </w:rPr>
      </w:pPr>
      <w:r w:rsidRPr="00AB48DD">
        <w:rPr>
          <w:rFonts w:ascii="Bell MT" w:hAnsi="Bell MT"/>
          <w:b/>
          <w:sz w:val="28"/>
          <w:szCs w:val="28"/>
        </w:rPr>
        <w:t>a) a c) …</w:t>
      </w:r>
    </w:p>
    <w:p w14:paraId="3A35EECF" w14:textId="77777777" w:rsidR="00BB133E" w:rsidRPr="00AB48DD" w:rsidRDefault="00BB133E" w:rsidP="008C7A89">
      <w:pPr>
        <w:spacing w:after="0" w:line="360" w:lineRule="auto"/>
        <w:jc w:val="both"/>
        <w:rPr>
          <w:rFonts w:ascii="Bell MT" w:hAnsi="Bell MT"/>
          <w:b/>
          <w:sz w:val="28"/>
          <w:szCs w:val="28"/>
        </w:rPr>
      </w:pPr>
    </w:p>
    <w:p w14:paraId="04B4C67E" w14:textId="396B958C" w:rsidR="00BB133E" w:rsidRPr="00AB48DD" w:rsidRDefault="00BB133E" w:rsidP="008C7A89">
      <w:pPr>
        <w:spacing w:after="0" w:line="360" w:lineRule="auto"/>
        <w:jc w:val="both"/>
        <w:rPr>
          <w:rFonts w:ascii="Bell MT" w:hAnsi="Bell MT"/>
          <w:b/>
          <w:sz w:val="28"/>
          <w:szCs w:val="28"/>
        </w:rPr>
      </w:pPr>
      <w:r w:rsidRPr="00AB48DD">
        <w:rPr>
          <w:rFonts w:ascii="Bell MT" w:hAnsi="Bell MT"/>
          <w:b/>
          <w:sz w:val="28"/>
          <w:szCs w:val="28"/>
        </w:rPr>
        <w:t>III.</w:t>
      </w:r>
      <w:r w:rsidR="000679CC" w:rsidRPr="00AB48DD">
        <w:rPr>
          <w:rFonts w:ascii="Bell MT" w:hAnsi="Bell MT"/>
          <w:b/>
          <w:sz w:val="28"/>
          <w:szCs w:val="28"/>
        </w:rPr>
        <w:t xml:space="preserve"> Cuando se decreten emergencias sanitarias, contingencias económicas o sus respectivos periodos de recuperación, por las autoridades competentes para ello.</w:t>
      </w:r>
      <w:r w:rsidRPr="00AB48DD">
        <w:rPr>
          <w:rFonts w:ascii="Bell MT" w:hAnsi="Bell MT"/>
          <w:b/>
          <w:sz w:val="28"/>
          <w:szCs w:val="28"/>
        </w:rPr>
        <w:t xml:space="preserve"> </w:t>
      </w:r>
    </w:p>
    <w:p w14:paraId="33F61E79" w14:textId="700AD757" w:rsidR="00EB33D6" w:rsidRPr="00AB48DD" w:rsidRDefault="00EB33D6" w:rsidP="00EB33D6">
      <w:pPr>
        <w:spacing w:after="0" w:line="360" w:lineRule="auto"/>
        <w:jc w:val="both"/>
        <w:rPr>
          <w:rFonts w:ascii="Bell MT" w:hAnsi="Bell MT"/>
          <w:b/>
          <w:sz w:val="28"/>
          <w:szCs w:val="28"/>
        </w:rPr>
      </w:pPr>
      <w:r w:rsidRPr="00AB48DD">
        <w:rPr>
          <w:rFonts w:ascii="Bell MT" w:hAnsi="Bell MT"/>
          <w:b/>
          <w:sz w:val="28"/>
          <w:szCs w:val="28"/>
        </w:rPr>
        <w:t xml:space="preserve">a) </w:t>
      </w:r>
      <w:r w:rsidR="008C7A89" w:rsidRPr="00AB48DD">
        <w:rPr>
          <w:rFonts w:ascii="Bell MT" w:hAnsi="Bell MT"/>
          <w:b/>
          <w:sz w:val="28"/>
          <w:szCs w:val="28"/>
        </w:rPr>
        <w:t>a c) ...</w:t>
      </w:r>
    </w:p>
    <w:p w14:paraId="31D91AAC" w14:textId="77777777" w:rsidR="00EB33D6" w:rsidRPr="00AB48DD" w:rsidRDefault="00EB33D6" w:rsidP="00EB33D6">
      <w:pPr>
        <w:rPr>
          <w:sz w:val="28"/>
          <w:szCs w:val="28"/>
        </w:rPr>
      </w:pPr>
    </w:p>
    <w:p w14:paraId="5EA32D47" w14:textId="0489C4C0"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 xml:space="preserve">Artículo 3.- </w:t>
      </w:r>
      <w:r w:rsidRPr="00AB48DD">
        <w:rPr>
          <w:rFonts w:ascii="Bell MT" w:hAnsi="Bell MT"/>
          <w:sz w:val="28"/>
          <w:szCs w:val="28"/>
        </w:rPr>
        <w:t>La aplicación de esta Ley corresponde al Gobernador del Estado, por conducto de la Secretaría del Trabajo, la Secretaría de Finanzas</w:t>
      </w:r>
      <w:r w:rsidR="00EB33D6" w:rsidRPr="00AB48DD">
        <w:rPr>
          <w:rFonts w:ascii="Bell MT" w:hAnsi="Bell MT"/>
          <w:sz w:val="28"/>
          <w:szCs w:val="28"/>
        </w:rPr>
        <w:t xml:space="preserve">, </w:t>
      </w:r>
      <w:r w:rsidRPr="00AB48DD">
        <w:rPr>
          <w:rFonts w:ascii="Bell MT" w:hAnsi="Bell MT"/>
          <w:sz w:val="28"/>
          <w:szCs w:val="28"/>
        </w:rPr>
        <w:t xml:space="preserve">la Secretaría de Desarrollo Económico, </w:t>
      </w:r>
      <w:r w:rsidRPr="00AB48DD">
        <w:rPr>
          <w:rFonts w:ascii="Bell MT" w:hAnsi="Bell MT"/>
          <w:b/>
          <w:sz w:val="28"/>
          <w:szCs w:val="28"/>
        </w:rPr>
        <w:t>a la Legislatura</w:t>
      </w:r>
      <w:r w:rsidR="00EB33D6" w:rsidRPr="00AB48DD">
        <w:rPr>
          <w:rFonts w:ascii="Bell MT" w:hAnsi="Bell MT"/>
          <w:b/>
          <w:sz w:val="28"/>
          <w:szCs w:val="28"/>
        </w:rPr>
        <w:t xml:space="preserve"> en</w:t>
      </w:r>
      <w:r w:rsidR="00A07554" w:rsidRPr="00AB48DD">
        <w:rPr>
          <w:rFonts w:ascii="Bell MT" w:hAnsi="Bell MT"/>
          <w:b/>
          <w:sz w:val="28"/>
          <w:szCs w:val="28"/>
        </w:rPr>
        <w:t xml:space="preserve"> </w:t>
      </w:r>
      <w:r w:rsidR="00EB33D6" w:rsidRPr="00AB48DD">
        <w:rPr>
          <w:rFonts w:ascii="Bell MT" w:hAnsi="Bell MT"/>
          <w:b/>
          <w:sz w:val="28"/>
          <w:szCs w:val="28"/>
        </w:rPr>
        <w:t>razón de la asignación presupuestal que realice conforme a la propuesta del Ejecutivo del Estado</w:t>
      </w:r>
      <w:r w:rsidRPr="00AB48DD">
        <w:rPr>
          <w:rFonts w:ascii="Bell MT" w:hAnsi="Bell MT"/>
          <w:b/>
          <w:sz w:val="28"/>
          <w:szCs w:val="28"/>
        </w:rPr>
        <w:t xml:space="preserve"> y a los ayuntamientos dentro</w:t>
      </w:r>
      <w:r w:rsidR="00EB33D6" w:rsidRPr="00AB48DD">
        <w:rPr>
          <w:rFonts w:ascii="Bell MT" w:hAnsi="Bell MT"/>
          <w:b/>
          <w:sz w:val="28"/>
          <w:szCs w:val="28"/>
        </w:rPr>
        <w:t xml:space="preserve"> </w:t>
      </w:r>
      <w:r w:rsidRPr="00AB48DD">
        <w:rPr>
          <w:rFonts w:ascii="Bell MT" w:hAnsi="Bell MT"/>
          <w:b/>
          <w:sz w:val="28"/>
          <w:szCs w:val="28"/>
        </w:rPr>
        <w:t>del ámbito</w:t>
      </w:r>
      <w:r w:rsidR="00EB33D6" w:rsidRPr="00AB48DD">
        <w:rPr>
          <w:rFonts w:ascii="Bell MT" w:hAnsi="Bell MT"/>
          <w:b/>
          <w:sz w:val="28"/>
          <w:szCs w:val="28"/>
        </w:rPr>
        <w:t xml:space="preserve"> </w:t>
      </w:r>
      <w:r w:rsidRPr="00AB48DD">
        <w:rPr>
          <w:rFonts w:ascii="Bell MT" w:hAnsi="Bell MT"/>
          <w:b/>
          <w:sz w:val="28"/>
          <w:szCs w:val="28"/>
        </w:rPr>
        <w:t>de sus respectivas</w:t>
      </w:r>
      <w:r w:rsidR="00EB33D6" w:rsidRPr="00AB48DD">
        <w:rPr>
          <w:rFonts w:ascii="Bell MT" w:hAnsi="Bell MT"/>
          <w:b/>
          <w:sz w:val="28"/>
          <w:szCs w:val="28"/>
        </w:rPr>
        <w:t xml:space="preserve"> </w:t>
      </w:r>
      <w:r w:rsidRPr="00AB48DD">
        <w:rPr>
          <w:rFonts w:ascii="Bell MT" w:hAnsi="Bell MT"/>
          <w:b/>
          <w:sz w:val="28"/>
          <w:szCs w:val="28"/>
        </w:rPr>
        <w:t>competencias.</w:t>
      </w:r>
    </w:p>
    <w:p w14:paraId="350CDEE0" w14:textId="77777777" w:rsidR="008C7A89" w:rsidRPr="00AB48DD" w:rsidRDefault="008C7A89" w:rsidP="008C7A89">
      <w:pPr>
        <w:spacing w:after="0" w:line="360" w:lineRule="auto"/>
        <w:jc w:val="both"/>
        <w:rPr>
          <w:rFonts w:ascii="Bell MT" w:hAnsi="Bell MT"/>
          <w:b/>
          <w:sz w:val="28"/>
          <w:szCs w:val="28"/>
        </w:rPr>
      </w:pPr>
    </w:p>
    <w:p w14:paraId="49CF084C" w14:textId="77777777"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Artículo 4.- ...</w:t>
      </w:r>
    </w:p>
    <w:p w14:paraId="516C7311" w14:textId="77777777" w:rsidR="008C7A89" w:rsidRPr="00AB48DD" w:rsidRDefault="008C7A89" w:rsidP="008C7A89">
      <w:pPr>
        <w:spacing w:after="0" w:line="360" w:lineRule="auto"/>
        <w:jc w:val="both"/>
        <w:rPr>
          <w:rFonts w:ascii="Bell MT" w:hAnsi="Bell MT"/>
          <w:b/>
          <w:sz w:val="28"/>
          <w:szCs w:val="28"/>
        </w:rPr>
      </w:pPr>
    </w:p>
    <w:p w14:paraId="4887418C" w14:textId="77777777"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I. ...</w:t>
      </w:r>
    </w:p>
    <w:p w14:paraId="07EA60B2" w14:textId="77777777" w:rsidR="008C7A89" w:rsidRPr="00AB48DD" w:rsidRDefault="008C7A89" w:rsidP="008C7A89">
      <w:pPr>
        <w:spacing w:after="0" w:line="360" w:lineRule="auto"/>
        <w:jc w:val="both"/>
        <w:rPr>
          <w:rFonts w:ascii="Bell MT" w:hAnsi="Bell MT"/>
          <w:b/>
          <w:sz w:val="28"/>
          <w:szCs w:val="28"/>
        </w:rPr>
      </w:pPr>
    </w:p>
    <w:p w14:paraId="2DF6143D" w14:textId="220706BD"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lastRenderedPageBreak/>
        <w:t>II.</w:t>
      </w:r>
      <w:r w:rsidR="00A07554" w:rsidRPr="00AB48DD">
        <w:rPr>
          <w:rFonts w:ascii="Bell MT" w:hAnsi="Bell MT"/>
          <w:b/>
          <w:sz w:val="28"/>
          <w:szCs w:val="28"/>
        </w:rPr>
        <w:t xml:space="preserve"> </w:t>
      </w:r>
      <w:r w:rsidRPr="00AB48DD">
        <w:rPr>
          <w:rFonts w:ascii="Bell MT" w:hAnsi="Bell MT"/>
          <w:b/>
          <w:sz w:val="28"/>
          <w:szCs w:val="28"/>
        </w:rPr>
        <w:t xml:space="preserve">Beneficiario: </w:t>
      </w:r>
      <w:r w:rsidRPr="00AB48DD">
        <w:rPr>
          <w:rFonts w:ascii="Bell MT" w:hAnsi="Bell MT"/>
          <w:sz w:val="28"/>
          <w:szCs w:val="28"/>
        </w:rPr>
        <w:t xml:space="preserve">A la persona </w:t>
      </w:r>
      <w:r w:rsidRPr="00AB48DD">
        <w:rPr>
          <w:rFonts w:ascii="Bell MT" w:hAnsi="Bell MT"/>
          <w:b/>
          <w:sz w:val="28"/>
          <w:szCs w:val="28"/>
        </w:rPr>
        <w:t>mayor de dieciocho años</w:t>
      </w:r>
      <w:r w:rsidRPr="00AB48DD">
        <w:rPr>
          <w:rFonts w:ascii="Bell MT" w:hAnsi="Bell MT"/>
          <w:sz w:val="28"/>
          <w:szCs w:val="28"/>
        </w:rPr>
        <w:t xml:space="preserve"> de edad en adelante que, en razón de cumplir con los requisitos</w:t>
      </w:r>
      <w:r w:rsidR="00EB33D6" w:rsidRPr="00AB48DD">
        <w:rPr>
          <w:rFonts w:ascii="Bell MT" w:hAnsi="Bell MT"/>
          <w:sz w:val="28"/>
          <w:szCs w:val="28"/>
        </w:rPr>
        <w:t xml:space="preserve">, </w:t>
      </w:r>
      <w:r w:rsidRPr="00AB48DD">
        <w:rPr>
          <w:rFonts w:ascii="Bell MT" w:hAnsi="Bell MT"/>
          <w:b/>
          <w:sz w:val="28"/>
          <w:szCs w:val="28"/>
        </w:rPr>
        <w:t>obligaciones</w:t>
      </w:r>
      <w:r w:rsidR="00EB33D6" w:rsidRPr="00AB48DD">
        <w:rPr>
          <w:rFonts w:ascii="Bell MT" w:hAnsi="Bell MT"/>
          <w:b/>
          <w:sz w:val="28"/>
          <w:szCs w:val="28"/>
        </w:rPr>
        <w:t xml:space="preserve"> y</w:t>
      </w:r>
      <w:r w:rsidRPr="00AB48DD">
        <w:rPr>
          <w:rFonts w:ascii="Bell MT" w:hAnsi="Bell MT"/>
          <w:b/>
          <w:sz w:val="28"/>
          <w:szCs w:val="28"/>
        </w:rPr>
        <w:t xml:space="preserve"> no se encuentre en los supuestos de cancelación</w:t>
      </w:r>
      <w:r w:rsidRPr="00AB48DD">
        <w:rPr>
          <w:rFonts w:ascii="Bell MT" w:hAnsi="Bell MT"/>
          <w:sz w:val="28"/>
          <w:szCs w:val="28"/>
        </w:rPr>
        <w:t xml:space="preserve"> previstos en esta Ley </w:t>
      </w:r>
      <w:r w:rsidRPr="00AB48DD">
        <w:rPr>
          <w:rFonts w:ascii="Bell MT" w:hAnsi="Bell MT"/>
          <w:b/>
          <w:sz w:val="28"/>
          <w:szCs w:val="28"/>
        </w:rPr>
        <w:t xml:space="preserve">y que se encuentran en el Padrón de </w:t>
      </w:r>
      <w:r w:rsidR="00D41E7E" w:rsidRPr="00AB48DD">
        <w:rPr>
          <w:rFonts w:ascii="Bell MT" w:hAnsi="Bell MT"/>
          <w:b/>
          <w:sz w:val="28"/>
          <w:szCs w:val="28"/>
        </w:rPr>
        <w:t xml:space="preserve">Beneficiarios del Seguro de Desempleo, </w:t>
      </w:r>
      <w:r w:rsidRPr="00AB48DD">
        <w:rPr>
          <w:rFonts w:ascii="Bell MT" w:hAnsi="Bell MT"/>
          <w:sz w:val="28"/>
          <w:szCs w:val="28"/>
        </w:rPr>
        <w:t>que se hace</w:t>
      </w:r>
      <w:r w:rsidRPr="00AB48DD">
        <w:rPr>
          <w:rFonts w:ascii="Bell MT" w:hAnsi="Bell MT"/>
          <w:b/>
          <w:sz w:val="28"/>
          <w:szCs w:val="28"/>
        </w:rPr>
        <w:t>n</w:t>
      </w:r>
      <w:r w:rsidRPr="00AB48DD">
        <w:rPr>
          <w:rFonts w:ascii="Bell MT" w:hAnsi="Bell MT"/>
          <w:sz w:val="28"/>
          <w:szCs w:val="28"/>
        </w:rPr>
        <w:t xml:space="preserve"> acreedor</w:t>
      </w:r>
      <w:r w:rsidRPr="00AB48DD">
        <w:rPr>
          <w:rFonts w:ascii="Bell MT" w:hAnsi="Bell MT"/>
          <w:b/>
          <w:sz w:val="28"/>
          <w:szCs w:val="28"/>
        </w:rPr>
        <w:t>as</w:t>
      </w:r>
      <w:r w:rsidRPr="00AB48DD">
        <w:rPr>
          <w:rFonts w:ascii="Bell MT" w:hAnsi="Bell MT"/>
          <w:sz w:val="28"/>
          <w:szCs w:val="28"/>
        </w:rPr>
        <w:t xml:space="preserve"> a las prestaciones del </w:t>
      </w:r>
      <w:r w:rsidR="00D41E7E" w:rsidRPr="00AB48DD">
        <w:rPr>
          <w:rFonts w:ascii="Bell MT" w:hAnsi="Bell MT"/>
          <w:b/>
          <w:sz w:val="28"/>
          <w:szCs w:val="28"/>
        </w:rPr>
        <w:t>mismo</w:t>
      </w:r>
      <w:r w:rsidRPr="00AB48DD">
        <w:rPr>
          <w:rFonts w:ascii="Bell MT" w:hAnsi="Bell MT"/>
          <w:sz w:val="28"/>
          <w:szCs w:val="28"/>
        </w:rPr>
        <w:t>;</w:t>
      </w:r>
    </w:p>
    <w:p w14:paraId="54732E11" w14:textId="77777777" w:rsidR="008C7A89" w:rsidRPr="00AB48DD" w:rsidRDefault="008C7A89" w:rsidP="008C7A89">
      <w:pPr>
        <w:spacing w:after="0" w:line="360" w:lineRule="auto"/>
        <w:jc w:val="both"/>
        <w:rPr>
          <w:rFonts w:ascii="Bell MT" w:hAnsi="Bell MT"/>
          <w:b/>
          <w:sz w:val="28"/>
          <w:szCs w:val="28"/>
        </w:rPr>
      </w:pPr>
    </w:p>
    <w:p w14:paraId="61BB2E12" w14:textId="5942C9D5"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III.</w:t>
      </w:r>
      <w:r w:rsidR="00891AB1" w:rsidRPr="00AB48DD">
        <w:rPr>
          <w:rFonts w:ascii="Bell MT" w:hAnsi="Bell MT"/>
          <w:b/>
          <w:sz w:val="28"/>
          <w:szCs w:val="28"/>
        </w:rPr>
        <w:t xml:space="preserve"> </w:t>
      </w:r>
      <w:r w:rsidR="000D45B4" w:rsidRPr="00AB48DD">
        <w:rPr>
          <w:rFonts w:ascii="Bell MT" w:hAnsi="Bell MT"/>
          <w:b/>
          <w:sz w:val="28"/>
          <w:szCs w:val="28"/>
        </w:rPr>
        <w:t>a XX</w:t>
      </w:r>
      <w:r w:rsidR="00891AB1" w:rsidRPr="00AB48DD">
        <w:rPr>
          <w:rFonts w:ascii="Bell MT" w:hAnsi="Bell MT"/>
          <w:b/>
          <w:sz w:val="28"/>
          <w:szCs w:val="28"/>
        </w:rPr>
        <w:t>.</w:t>
      </w:r>
      <w:r w:rsidR="00D41E7E" w:rsidRPr="00AB48DD">
        <w:rPr>
          <w:rFonts w:ascii="Bell MT" w:hAnsi="Bell MT"/>
          <w:b/>
          <w:sz w:val="28"/>
          <w:szCs w:val="28"/>
        </w:rPr>
        <w:t xml:space="preserve"> …</w:t>
      </w:r>
    </w:p>
    <w:p w14:paraId="64E357F5" w14:textId="5D89B1A5" w:rsidR="008C7A89" w:rsidRPr="00AB48DD" w:rsidRDefault="008C7A89" w:rsidP="008C7A89">
      <w:pPr>
        <w:spacing w:after="0" w:line="360" w:lineRule="auto"/>
        <w:jc w:val="both"/>
        <w:rPr>
          <w:rFonts w:ascii="Bell MT" w:hAnsi="Bell MT"/>
          <w:b/>
          <w:sz w:val="28"/>
          <w:szCs w:val="28"/>
        </w:rPr>
      </w:pPr>
    </w:p>
    <w:p w14:paraId="3A9195A0" w14:textId="19F9DE48"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XXI.</w:t>
      </w:r>
      <w:r w:rsidRPr="00AB48DD">
        <w:rPr>
          <w:rFonts w:ascii="Bell MT" w:hAnsi="Bell MT"/>
          <w:b/>
          <w:sz w:val="28"/>
          <w:szCs w:val="28"/>
        </w:rPr>
        <w:tab/>
      </w:r>
      <w:r w:rsidR="000D45B4" w:rsidRPr="00AB48DD">
        <w:rPr>
          <w:rFonts w:ascii="Bell MT" w:hAnsi="Bell MT"/>
          <w:b/>
          <w:sz w:val="28"/>
          <w:szCs w:val="28"/>
        </w:rPr>
        <w:t xml:space="preserve"> </w:t>
      </w:r>
      <w:r w:rsidRPr="00AB48DD">
        <w:rPr>
          <w:rFonts w:ascii="Bell MT" w:hAnsi="Bell MT"/>
          <w:b/>
          <w:sz w:val="28"/>
          <w:szCs w:val="28"/>
        </w:rPr>
        <w:t>Seguro de Desempleo: Al sistema de protección</w:t>
      </w:r>
      <w:r w:rsidR="000D45B4" w:rsidRPr="00AB48DD">
        <w:rPr>
          <w:rFonts w:ascii="Bell MT" w:hAnsi="Bell MT"/>
          <w:b/>
          <w:sz w:val="28"/>
          <w:szCs w:val="28"/>
        </w:rPr>
        <w:t xml:space="preserve"> </w:t>
      </w:r>
      <w:r w:rsidRPr="00AB48DD">
        <w:rPr>
          <w:rFonts w:ascii="Bell MT" w:hAnsi="Bell MT"/>
          <w:b/>
          <w:sz w:val="28"/>
          <w:szCs w:val="28"/>
        </w:rPr>
        <w:t>social para las</w:t>
      </w:r>
      <w:r w:rsidR="000D45B4" w:rsidRPr="00AB48DD">
        <w:rPr>
          <w:rFonts w:ascii="Bell MT" w:hAnsi="Bell MT"/>
          <w:b/>
          <w:sz w:val="28"/>
          <w:szCs w:val="28"/>
        </w:rPr>
        <w:t xml:space="preserve"> </w:t>
      </w:r>
      <w:r w:rsidRPr="00AB48DD">
        <w:rPr>
          <w:rFonts w:ascii="Bell MT" w:hAnsi="Bell MT"/>
          <w:b/>
          <w:sz w:val="28"/>
          <w:szCs w:val="28"/>
        </w:rPr>
        <w:t xml:space="preserve">personas  físicas  desempleadas  residentes  en  el  Estado  de  México,  que    cumplen con los requisitos, obligaciones y no se encuentren en los supuestos de cancelación previstos en esta Ley, el Reglamento </w:t>
      </w:r>
      <w:r w:rsidR="005F70F7" w:rsidRPr="00AB48DD">
        <w:rPr>
          <w:rFonts w:ascii="Bell MT" w:hAnsi="Bell MT"/>
          <w:b/>
          <w:sz w:val="28"/>
          <w:szCs w:val="28"/>
        </w:rPr>
        <w:t xml:space="preserve">o </w:t>
      </w:r>
      <w:r w:rsidRPr="00AB48DD">
        <w:rPr>
          <w:rFonts w:ascii="Bell MT" w:hAnsi="Bell MT"/>
          <w:b/>
          <w:sz w:val="28"/>
          <w:szCs w:val="28"/>
        </w:rPr>
        <w:t xml:space="preserve">las Reglas de Operación y que están en el </w:t>
      </w:r>
      <w:r w:rsidR="005F70F7" w:rsidRPr="00AB48DD">
        <w:rPr>
          <w:rFonts w:ascii="Bell MT" w:hAnsi="Bell MT"/>
          <w:b/>
          <w:sz w:val="28"/>
          <w:szCs w:val="28"/>
        </w:rPr>
        <w:t>Padrón de Beneficiarios del Seguro de Desempleo</w:t>
      </w:r>
      <w:r w:rsidRPr="00AB48DD">
        <w:rPr>
          <w:rFonts w:ascii="Bell MT" w:hAnsi="Bell MT"/>
          <w:b/>
          <w:sz w:val="28"/>
          <w:szCs w:val="28"/>
        </w:rPr>
        <w:t>, tendiente a crear las condiciones para su incorporación al mercado de trabajo y al goce del derecho constitucional de empleo digno y socialmente útil; y</w:t>
      </w:r>
    </w:p>
    <w:p w14:paraId="21D12342" w14:textId="6F42702B" w:rsidR="00241523" w:rsidRPr="00AB48DD" w:rsidRDefault="00241523" w:rsidP="008C7A89">
      <w:pPr>
        <w:spacing w:after="0" w:line="360" w:lineRule="auto"/>
        <w:jc w:val="both"/>
        <w:rPr>
          <w:rFonts w:ascii="Bell MT" w:hAnsi="Bell MT"/>
          <w:b/>
          <w:sz w:val="28"/>
          <w:szCs w:val="28"/>
        </w:rPr>
      </w:pPr>
    </w:p>
    <w:p w14:paraId="62D60F9D" w14:textId="2509A224" w:rsidR="00241523" w:rsidRPr="00AB48DD" w:rsidRDefault="00241523" w:rsidP="008C7A89">
      <w:pPr>
        <w:spacing w:after="0" w:line="360" w:lineRule="auto"/>
        <w:jc w:val="both"/>
        <w:rPr>
          <w:rFonts w:ascii="Bell MT" w:hAnsi="Bell MT"/>
          <w:b/>
          <w:sz w:val="28"/>
          <w:szCs w:val="28"/>
        </w:rPr>
      </w:pPr>
      <w:r w:rsidRPr="00AB48DD">
        <w:rPr>
          <w:rFonts w:ascii="Bell MT" w:hAnsi="Bell MT"/>
          <w:b/>
          <w:sz w:val="28"/>
          <w:szCs w:val="28"/>
        </w:rPr>
        <w:t>XXII. …</w:t>
      </w:r>
    </w:p>
    <w:p w14:paraId="7E25E85F" w14:textId="77777777" w:rsidR="008C7A89" w:rsidRPr="00AB48DD" w:rsidRDefault="008C7A89" w:rsidP="008C7A89">
      <w:pPr>
        <w:spacing w:after="0" w:line="360" w:lineRule="auto"/>
        <w:jc w:val="both"/>
        <w:rPr>
          <w:rFonts w:ascii="Bell MT" w:hAnsi="Bell MT"/>
          <w:b/>
          <w:sz w:val="28"/>
          <w:szCs w:val="28"/>
        </w:rPr>
      </w:pPr>
    </w:p>
    <w:p w14:paraId="45D21A1A" w14:textId="7633A415" w:rsidR="008C7A89" w:rsidRPr="00AB48DD" w:rsidRDefault="008C7A89" w:rsidP="008C7A89">
      <w:pPr>
        <w:spacing w:after="0" w:line="360" w:lineRule="auto"/>
        <w:jc w:val="both"/>
        <w:rPr>
          <w:rFonts w:ascii="Bell MT" w:hAnsi="Bell MT"/>
          <w:sz w:val="28"/>
          <w:szCs w:val="28"/>
        </w:rPr>
      </w:pPr>
      <w:r w:rsidRPr="00AB48DD">
        <w:rPr>
          <w:rFonts w:ascii="Bell MT" w:hAnsi="Bell MT"/>
          <w:b/>
          <w:sz w:val="28"/>
          <w:szCs w:val="28"/>
        </w:rPr>
        <w:t xml:space="preserve">Artículo 5.- </w:t>
      </w:r>
      <w:r w:rsidRPr="00AB48DD">
        <w:rPr>
          <w:rFonts w:ascii="Bell MT" w:hAnsi="Bell MT"/>
          <w:sz w:val="28"/>
          <w:szCs w:val="28"/>
        </w:rPr>
        <w:t xml:space="preserve">Para la consecución de los fines de esta Ley, </w:t>
      </w:r>
      <w:r w:rsidRPr="00AB48DD">
        <w:rPr>
          <w:rFonts w:ascii="Bell MT" w:hAnsi="Bell MT"/>
          <w:b/>
          <w:sz w:val="28"/>
          <w:szCs w:val="28"/>
        </w:rPr>
        <w:t>la Legislatura deberá fiscalizar los recursos públicos que con motivo del seguro de desempleo sean entregados a los desempleados y, en su caso, deberá promover las responsabilidades procedentes ante las autoridades competentes, así mismo</w:t>
      </w:r>
      <w:r w:rsidRPr="00AB48DD">
        <w:rPr>
          <w:rFonts w:ascii="Bell MT" w:hAnsi="Bell MT"/>
          <w:sz w:val="28"/>
          <w:szCs w:val="28"/>
        </w:rPr>
        <w:t xml:space="preserve"> </w:t>
      </w:r>
      <w:r w:rsidRPr="00AB48DD">
        <w:rPr>
          <w:rFonts w:ascii="Bell MT" w:hAnsi="Bell MT"/>
          <w:b/>
          <w:sz w:val="28"/>
          <w:szCs w:val="28"/>
        </w:rPr>
        <w:t>las Secretarías de Finanzas, del Trabajo, de Desarrollo Económico y los ayuntamientos</w:t>
      </w:r>
      <w:r w:rsidRPr="00AB48DD">
        <w:rPr>
          <w:rFonts w:ascii="Bell MT" w:hAnsi="Bell MT"/>
          <w:sz w:val="28"/>
          <w:szCs w:val="28"/>
        </w:rPr>
        <w:t xml:space="preserve"> tendrán, en todo momento, la obligación de promover políticas públicas y programas que propicien la </w:t>
      </w:r>
      <w:r w:rsidRPr="00AB48DD">
        <w:rPr>
          <w:rFonts w:ascii="Bell MT" w:hAnsi="Bell MT"/>
          <w:sz w:val="28"/>
          <w:szCs w:val="28"/>
        </w:rPr>
        <w:lastRenderedPageBreak/>
        <w:t>capacitación, la integración y/ o reintegración al mercado laboral de los desempleados; así como al ejercicio del derecho constitucional de empleo digno y socialmente útil.</w:t>
      </w:r>
    </w:p>
    <w:p w14:paraId="28402B24" w14:textId="77777777" w:rsidR="008C7A89" w:rsidRPr="00AB48DD" w:rsidRDefault="008C7A89" w:rsidP="008C7A89">
      <w:pPr>
        <w:spacing w:after="0" w:line="360" w:lineRule="auto"/>
        <w:jc w:val="both"/>
        <w:rPr>
          <w:rFonts w:ascii="Bell MT" w:hAnsi="Bell MT"/>
          <w:b/>
          <w:sz w:val="28"/>
          <w:szCs w:val="28"/>
        </w:rPr>
      </w:pPr>
    </w:p>
    <w:p w14:paraId="20C04B33" w14:textId="0C11A252" w:rsidR="005F70F7" w:rsidRPr="00AB48DD" w:rsidRDefault="008C7A89" w:rsidP="005F70F7">
      <w:pPr>
        <w:spacing w:after="0" w:line="360" w:lineRule="auto"/>
        <w:jc w:val="center"/>
        <w:rPr>
          <w:rFonts w:ascii="Bell MT" w:hAnsi="Bell MT"/>
          <w:b/>
          <w:sz w:val="28"/>
          <w:szCs w:val="28"/>
        </w:rPr>
      </w:pPr>
      <w:r w:rsidRPr="00AB48DD">
        <w:rPr>
          <w:rFonts w:ascii="Bell MT" w:hAnsi="Bell MT"/>
          <w:b/>
          <w:sz w:val="28"/>
          <w:szCs w:val="28"/>
        </w:rPr>
        <w:t>Capítulo Segundo</w:t>
      </w:r>
    </w:p>
    <w:p w14:paraId="40C3D9CC" w14:textId="362ABDCE" w:rsidR="008C7A89" w:rsidRPr="00AB48DD" w:rsidRDefault="008C7A89" w:rsidP="005F70F7">
      <w:pPr>
        <w:spacing w:after="0" w:line="360" w:lineRule="auto"/>
        <w:jc w:val="center"/>
        <w:rPr>
          <w:rFonts w:ascii="Bell MT" w:hAnsi="Bell MT"/>
          <w:b/>
          <w:sz w:val="28"/>
          <w:szCs w:val="28"/>
        </w:rPr>
      </w:pPr>
      <w:r w:rsidRPr="00AB48DD">
        <w:rPr>
          <w:rFonts w:ascii="Bell MT" w:hAnsi="Bell MT"/>
          <w:b/>
          <w:sz w:val="28"/>
          <w:szCs w:val="28"/>
        </w:rPr>
        <w:t>De las Autoridades</w:t>
      </w:r>
    </w:p>
    <w:p w14:paraId="34873928" w14:textId="77777777" w:rsidR="008C7A89" w:rsidRPr="00AB48DD" w:rsidRDefault="008C7A89" w:rsidP="008C7A89">
      <w:pPr>
        <w:spacing w:after="0" w:line="360" w:lineRule="auto"/>
        <w:jc w:val="both"/>
        <w:rPr>
          <w:rFonts w:ascii="Bell MT" w:hAnsi="Bell MT"/>
          <w:b/>
          <w:sz w:val="28"/>
          <w:szCs w:val="28"/>
        </w:rPr>
      </w:pPr>
    </w:p>
    <w:p w14:paraId="443D928A" w14:textId="7D9E182A" w:rsidR="008C7A89" w:rsidRPr="00AB48DD" w:rsidRDefault="008C7A89" w:rsidP="008C7A89">
      <w:pPr>
        <w:spacing w:after="0" w:line="360" w:lineRule="auto"/>
        <w:jc w:val="both"/>
        <w:rPr>
          <w:rFonts w:ascii="Bell MT" w:hAnsi="Bell MT"/>
          <w:sz w:val="28"/>
          <w:szCs w:val="28"/>
        </w:rPr>
      </w:pPr>
      <w:r w:rsidRPr="00AB48DD">
        <w:rPr>
          <w:rFonts w:ascii="Bell MT" w:hAnsi="Bell MT"/>
          <w:b/>
          <w:sz w:val="28"/>
          <w:szCs w:val="28"/>
        </w:rPr>
        <w:t xml:space="preserve">Artículo 6.- </w:t>
      </w:r>
      <w:r w:rsidRPr="00AB48DD">
        <w:rPr>
          <w:rFonts w:ascii="Bell MT" w:hAnsi="Bell MT"/>
          <w:sz w:val="28"/>
          <w:szCs w:val="28"/>
        </w:rPr>
        <w:t xml:space="preserve">Son autoridades para los efectos de esta Ley, el Gobernador del Estado, </w:t>
      </w:r>
      <w:r w:rsidR="005F70F7" w:rsidRPr="00AB48DD">
        <w:rPr>
          <w:rFonts w:ascii="Bell MT" w:hAnsi="Bell MT"/>
          <w:sz w:val="28"/>
          <w:szCs w:val="28"/>
        </w:rPr>
        <w:t xml:space="preserve">la Secretaria de Finanzas, la Secretaria de Desarrollo Económico, </w:t>
      </w:r>
      <w:r w:rsidRPr="00AB48DD">
        <w:rPr>
          <w:rFonts w:ascii="Bell MT" w:hAnsi="Bell MT"/>
          <w:sz w:val="28"/>
          <w:szCs w:val="28"/>
        </w:rPr>
        <w:t xml:space="preserve">la </w:t>
      </w:r>
      <w:r w:rsidRPr="00AB48DD">
        <w:rPr>
          <w:rFonts w:ascii="Bell MT" w:hAnsi="Bell MT"/>
          <w:b/>
          <w:sz w:val="28"/>
          <w:szCs w:val="28"/>
        </w:rPr>
        <w:t>Secretaría del Trabajo</w:t>
      </w:r>
      <w:r w:rsidR="005F70F7" w:rsidRPr="00AB48DD">
        <w:rPr>
          <w:rFonts w:ascii="Bell MT" w:hAnsi="Bell MT"/>
          <w:sz w:val="28"/>
          <w:szCs w:val="28"/>
        </w:rPr>
        <w:t xml:space="preserve">, </w:t>
      </w:r>
      <w:r w:rsidR="005F70F7" w:rsidRPr="00AB48DD">
        <w:rPr>
          <w:rFonts w:ascii="Bell MT" w:hAnsi="Bell MT"/>
          <w:b/>
          <w:sz w:val="28"/>
          <w:szCs w:val="28"/>
        </w:rPr>
        <w:t>la Legislatura y los ayuntamientos</w:t>
      </w:r>
      <w:r w:rsidR="005F70F7" w:rsidRPr="00AB48DD">
        <w:rPr>
          <w:rFonts w:ascii="Bell MT" w:hAnsi="Bell MT"/>
          <w:sz w:val="28"/>
          <w:szCs w:val="28"/>
        </w:rPr>
        <w:t xml:space="preserve">, </w:t>
      </w:r>
      <w:r w:rsidRPr="00AB48DD">
        <w:rPr>
          <w:rFonts w:ascii="Bell MT" w:hAnsi="Bell MT"/>
          <w:sz w:val="28"/>
          <w:szCs w:val="28"/>
        </w:rPr>
        <w:t>así como las dependencias y organismos que tengan a su cargo el</w:t>
      </w:r>
      <w:r w:rsidR="005F70F7" w:rsidRPr="00AB48DD">
        <w:rPr>
          <w:rFonts w:ascii="Bell MT" w:hAnsi="Bell MT"/>
          <w:sz w:val="28"/>
          <w:szCs w:val="28"/>
        </w:rPr>
        <w:t xml:space="preserve"> </w:t>
      </w:r>
      <w:r w:rsidRPr="00AB48DD">
        <w:rPr>
          <w:rFonts w:ascii="Bell MT" w:hAnsi="Bell MT"/>
          <w:sz w:val="28"/>
          <w:szCs w:val="28"/>
        </w:rPr>
        <w:t>cumplimiento de funciones vinculadas con el fomento al empleo y la implementación del Seguro de Desempleo</w:t>
      </w:r>
      <w:r w:rsidR="005F70F7" w:rsidRPr="00AB48DD">
        <w:rPr>
          <w:rFonts w:ascii="Bell MT" w:hAnsi="Bell MT"/>
          <w:sz w:val="28"/>
          <w:szCs w:val="28"/>
        </w:rPr>
        <w:t>.</w:t>
      </w:r>
    </w:p>
    <w:p w14:paraId="35120256" w14:textId="0EF0797B" w:rsidR="00241523" w:rsidRPr="00AB48DD" w:rsidRDefault="00241523" w:rsidP="008C7A89">
      <w:pPr>
        <w:spacing w:after="0" w:line="360" w:lineRule="auto"/>
        <w:jc w:val="both"/>
        <w:rPr>
          <w:rFonts w:ascii="Bell MT" w:hAnsi="Bell MT"/>
          <w:b/>
          <w:sz w:val="28"/>
          <w:szCs w:val="28"/>
        </w:rPr>
      </w:pPr>
    </w:p>
    <w:p w14:paraId="3A712E2A" w14:textId="7E90BE3C" w:rsidR="00241523" w:rsidRPr="00AB48DD" w:rsidRDefault="00241523" w:rsidP="008C7A89">
      <w:pPr>
        <w:spacing w:after="0" w:line="360" w:lineRule="auto"/>
        <w:jc w:val="both"/>
        <w:rPr>
          <w:rFonts w:ascii="Bell MT" w:hAnsi="Bell MT"/>
          <w:b/>
          <w:sz w:val="28"/>
          <w:szCs w:val="28"/>
        </w:rPr>
      </w:pPr>
      <w:r w:rsidRPr="00AB48DD">
        <w:rPr>
          <w:rFonts w:ascii="Bell MT" w:hAnsi="Bell MT"/>
          <w:b/>
          <w:sz w:val="28"/>
          <w:szCs w:val="28"/>
        </w:rPr>
        <w:t>…</w:t>
      </w:r>
    </w:p>
    <w:p w14:paraId="635912F0" w14:textId="77777777" w:rsidR="008C7A89" w:rsidRPr="00AB48DD" w:rsidRDefault="008C7A89" w:rsidP="008C7A89">
      <w:pPr>
        <w:spacing w:after="0" w:line="360" w:lineRule="auto"/>
        <w:jc w:val="both"/>
        <w:rPr>
          <w:rFonts w:ascii="Bell MT" w:hAnsi="Bell MT"/>
          <w:b/>
          <w:sz w:val="28"/>
          <w:szCs w:val="28"/>
        </w:rPr>
      </w:pPr>
    </w:p>
    <w:p w14:paraId="353BDDCF" w14:textId="77777777"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Artículo 8.- ...</w:t>
      </w:r>
    </w:p>
    <w:p w14:paraId="5C423053" w14:textId="77777777" w:rsidR="008C7A89" w:rsidRPr="00AB48DD" w:rsidRDefault="008C7A89" w:rsidP="008C7A89">
      <w:pPr>
        <w:spacing w:after="0" w:line="360" w:lineRule="auto"/>
        <w:jc w:val="both"/>
        <w:rPr>
          <w:rFonts w:ascii="Bell MT" w:hAnsi="Bell MT"/>
          <w:b/>
          <w:sz w:val="28"/>
          <w:szCs w:val="28"/>
        </w:rPr>
      </w:pPr>
    </w:p>
    <w:p w14:paraId="7244BE2F" w14:textId="77777777"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 xml:space="preserve">I. </w:t>
      </w:r>
      <w:r w:rsidRPr="00AB48DD">
        <w:rPr>
          <w:rFonts w:ascii="Bell MT" w:hAnsi="Bell MT"/>
          <w:sz w:val="28"/>
          <w:szCs w:val="28"/>
        </w:rPr>
        <w:t xml:space="preserve">Mantener actualizados los indicadores de ocupación </w:t>
      </w:r>
      <w:r w:rsidRPr="00AB48DD">
        <w:rPr>
          <w:rFonts w:ascii="Bell MT" w:hAnsi="Bell MT"/>
          <w:b/>
          <w:sz w:val="28"/>
          <w:szCs w:val="28"/>
        </w:rPr>
        <w:t>en los términos de esta Ley</w:t>
      </w:r>
      <w:r w:rsidRPr="00AB48DD">
        <w:rPr>
          <w:rFonts w:ascii="Bell MT" w:hAnsi="Bell MT"/>
          <w:sz w:val="28"/>
          <w:szCs w:val="28"/>
        </w:rPr>
        <w:t>, con base en los indicadores del INEGI e instituciones de seguridad social;</w:t>
      </w:r>
    </w:p>
    <w:p w14:paraId="52410FB4" w14:textId="77777777" w:rsidR="008C7A89" w:rsidRPr="00AB48DD" w:rsidRDefault="008C7A89" w:rsidP="008C7A89">
      <w:pPr>
        <w:spacing w:after="0" w:line="360" w:lineRule="auto"/>
        <w:jc w:val="both"/>
        <w:rPr>
          <w:rFonts w:ascii="Bell MT" w:hAnsi="Bell MT"/>
          <w:b/>
          <w:sz w:val="28"/>
          <w:szCs w:val="28"/>
        </w:rPr>
      </w:pPr>
    </w:p>
    <w:p w14:paraId="25044555" w14:textId="77777777"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II. a VIII. ...</w:t>
      </w:r>
    </w:p>
    <w:p w14:paraId="6FC14982" w14:textId="77777777" w:rsidR="008C7A89" w:rsidRPr="00AB48DD" w:rsidRDefault="008C7A89" w:rsidP="008C7A89">
      <w:pPr>
        <w:spacing w:after="0" w:line="360" w:lineRule="auto"/>
        <w:jc w:val="both"/>
        <w:rPr>
          <w:rFonts w:ascii="Bell MT" w:hAnsi="Bell MT"/>
          <w:b/>
          <w:sz w:val="28"/>
          <w:szCs w:val="28"/>
        </w:rPr>
      </w:pPr>
    </w:p>
    <w:p w14:paraId="652DF051" w14:textId="027C8913"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IX.</w:t>
      </w:r>
      <w:r w:rsidRPr="00AB48DD">
        <w:rPr>
          <w:rFonts w:ascii="Bell MT" w:hAnsi="Bell MT"/>
          <w:b/>
          <w:sz w:val="28"/>
          <w:szCs w:val="28"/>
        </w:rPr>
        <w:tab/>
      </w:r>
      <w:r w:rsidRPr="00AB48DD">
        <w:rPr>
          <w:rFonts w:ascii="Bell MT" w:hAnsi="Bell MT"/>
          <w:sz w:val="28"/>
          <w:szCs w:val="28"/>
        </w:rPr>
        <w:t xml:space="preserve">Preservar la confidencialidad de los datos personales de los beneficiarios, de conformidad con la </w:t>
      </w:r>
      <w:r w:rsidRPr="00AB48DD">
        <w:rPr>
          <w:rFonts w:ascii="Bell MT" w:hAnsi="Bell MT"/>
          <w:b/>
          <w:sz w:val="28"/>
          <w:szCs w:val="28"/>
        </w:rPr>
        <w:t>Ley de Protección de Datos Personales en Posesión de Sujetos</w:t>
      </w:r>
      <w:r w:rsidR="00D41E7E" w:rsidRPr="00AB48DD">
        <w:rPr>
          <w:rFonts w:ascii="Bell MT" w:hAnsi="Bell MT"/>
          <w:b/>
          <w:sz w:val="28"/>
          <w:szCs w:val="28"/>
        </w:rPr>
        <w:t xml:space="preserve"> </w:t>
      </w:r>
      <w:r w:rsidRPr="00AB48DD">
        <w:rPr>
          <w:rFonts w:ascii="Bell MT" w:hAnsi="Bell MT"/>
          <w:b/>
          <w:sz w:val="28"/>
          <w:szCs w:val="28"/>
        </w:rPr>
        <w:t>Obligados del Estado de México y Municipios</w:t>
      </w:r>
      <w:r w:rsidRPr="00AB48DD">
        <w:rPr>
          <w:rFonts w:ascii="Bell MT" w:hAnsi="Bell MT"/>
          <w:sz w:val="28"/>
          <w:szCs w:val="28"/>
        </w:rPr>
        <w:t>;</w:t>
      </w:r>
    </w:p>
    <w:p w14:paraId="2E694970" w14:textId="77777777" w:rsidR="008C7A89" w:rsidRPr="00AB48DD" w:rsidRDefault="008C7A89" w:rsidP="008C7A89">
      <w:pPr>
        <w:spacing w:after="0" w:line="360" w:lineRule="auto"/>
        <w:jc w:val="both"/>
        <w:rPr>
          <w:rFonts w:ascii="Bell MT" w:hAnsi="Bell MT"/>
          <w:b/>
          <w:sz w:val="28"/>
          <w:szCs w:val="28"/>
        </w:rPr>
      </w:pPr>
    </w:p>
    <w:p w14:paraId="18332AC0" w14:textId="24A05CC9"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X.</w:t>
      </w:r>
      <w:r w:rsidR="00D41E7E" w:rsidRPr="00AB48DD">
        <w:rPr>
          <w:rFonts w:ascii="Bell MT" w:hAnsi="Bell MT"/>
          <w:b/>
          <w:sz w:val="28"/>
          <w:szCs w:val="28"/>
        </w:rPr>
        <w:t xml:space="preserve"> …</w:t>
      </w:r>
    </w:p>
    <w:p w14:paraId="1E669086" w14:textId="065DC944" w:rsidR="008C7A89" w:rsidRPr="00AB48DD" w:rsidRDefault="008C7A89" w:rsidP="008C7A89">
      <w:pPr>
        <w:spacing w:after="0" w:line="360" w:lineRule="auto"/>
        <w:jc w:val="both"/>
        <w:rPr>
          <w:rFonts w:ascii="Bell MT" w:hAnsi="Bell MT"/>
          <w:b/>
          <w:sz w:val="28"/>
          <w:szCs w:val="28"/>
        </w:rPr>
      </w:pPr>
    </w:p>
    <w:p w14:paraId="5FC325CA" w14:textId="77777777"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XI.</w:t>
      </w:r>
      <w:r w:rsidRPr="00AB48DD">
        <w:rPr>
          <w:rFonts w:ascii="Bell MT" w:hAnsi="Bell MT"/>
          <w:b/>
          <w:sz w:val="28"/>
          <w:szCs w:val="28"/>
        </w:rPr>
        <w:tab/>
        <w:t>Proponer la emisión de Declaratoria de Contingencia Laboral, con el propósito de asignar mayores recursos al Seguro de Desempleo aprobado para el ejercicio correspondiente;</w:t>
      </w:r>
    </w:p>
    <w:p w14:paraId="5C8DB0AA" w14:textId="77777777" w:rsidR="008C7A89" w:rsidRPr="00AB48DD" w:rsidRDefault="008C7A89" w:rsidP="008C7A89">
      <w:pPr>
        <w:spacing w:after="0" w:line="360" w:lineRule="auto"/>
        <w:jc w:val="both"/>
        <w:rPr>
          <w:rFonts w:ascii="Bell MT" w:hAnsi="Bell MT"/>
          <w:b/>
          <w:sz w:val="28"/>
          <w:szCs w:val="28"/>
        </w:rPr>
      </w:pPr>
    </w:p>
    <w:p w14:paraId="42BF5462" w14:textId="77777777"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XII.</w:t>
      </w:r>
      <w:r w:rsidRPr="00AB48DD">
        <w:rPr>
          <w:rFonts w:ascii="Bell MT" w:hAnsi="Bell MT"/>
          <w:b/>
          <w:sz w:val="28"/>
          <w:szCs w:val="28"/>
        </w:rPr>
        <w:tab/>
        <w:t>Las demás que establezca otra normatividad aplicable y que sirva para dar cumplimiento al objeto de la presente Ley.</w:t>
      </w:r>
    </w:p>
    <w:p w14:paraId="4114F949" w14:textId="77777777" w:rsidR="008C7A89" w:rsidRPr="00AB48DD" w:rsidRDefault="008C7A89" w:rsidP="008C7A89">
      <w:pPr>
        <w:spacing w:after="0" w:line="360" w:lineRule="auto"/>
        <w:jc w:val="both"/>
        <w:rPr>
          <w:rFonts w:ascii="Bell MT" w:hAnsi="Bell MT"/>
          <w:b/>
          <w:sz w:val="28"/>
          <w:szCs w:val="28"/>
        </w:rPr>
      </w:pPr>
    </w:p>
    <w:p w14:paraId="5CAC3C83" w14:textId="28462B24" w:rsidR="008C7A89" w:rsidRPr="00AB48DD" w:rsidRDefault="00E41BFE" w:rsidP="008C7A89">
      <w:pPr>
        <w:spacing w:after="0" w:line="360" w:lineRule="auto"/>
        <w:jc w:val="both"/>
        <w:rPr>
          <w:rFonts w:ascii="Bell MT" w:hAnsi="Bell MT"/>
          <w:b/>
          <w:sz w:val="28"/>
          <w:szCs w:val="28"/>
        </w:rPr>
      </w:pPr>
      <w:r w:rsidRPr="00AB48DD">
        <w:rPr>
          <w:rFonts w:ascii="Bell MT" w:hAnsi="Bell MT"/>
          <w:b/>
          <w:sz w:val="28"/>
          <w:szCs w:val="28"/>
        </w:rPr>
        <w:t>…</w:t>
      </w:r>
    </w:p>
    <w:p w14:paraId="569A4302" w14:textId="77777777" w:rsidR="008C7A89" w:rsidRPr="00AB48DD" w:rsidRDefault="008C7A89" w:rsidP="008C7A89">
      <w:pPr>
        <w:spacing w:after="0" w:line="360" w:lineRule="auto"/>
        <w:jc w:val="both"/>
        <w:rPr>
          <w:rFonts w:ascii="Bell MT" w:hAnsi="Bell MT"/>
          <w:b/>
          <w:sz w:val="28"/>
          <w:szCs w:val="28"/>
        </w:rPr>
      </w:pPr>
    </w:p>
    <w:p w14:paraId="77098043" w14:textId="47C5FE45"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 xml:space="preserve">Artículo 9.- </w:t>
      </w:r>
      <w:r w:rsidR="00E41BFE" w:rsidRPr="00AB48DD">
        <w:rPr>
          <w:rFonts w:ascii="Bell MT" w:hAnsi="Bell MT"/>
          <w:b/>
          <w:sz w:val="28"/>
          <w:szCs w:val="28"/>
        </w:rPr>
        <w:t>…</w:t>
      </w:r>
    </w:p>
    <w:p w14:paraId="541214EF" w14:textId="77777777" w:rsidR="008C7A89" w:rsidRPr="00AB48DD" w:rsidRDefault="008C7A89" w:rsidP="008C7A89">
      <w:pPr>
        <w:spacing w:after="0" w:line="360" w:lineRule="auto"/>
        <w:jc w:val="both"/>
        <w:rPr>
          <w:rFonts w:ascii="Bell MT" w:hAnsi="Bell MT"/>
          <w:b/>
          <w:sz w:val="28"/>
          <w:szCs w:val="28"/>
        </w:rPr>
      </w:pPr>
    </w:p>
    <w:p w14:paraId="54B9FE79" w14:textId="7AD69355" w:rsidR="008C7A89" w:rsidRPr="00AB48DD" w:rsidRDefault="008C7A89" w:rsidP="008C7A89">
      <w:pPr>
        <w:spacing w:after="0" w:line="360" w:lineRule="auto"/>
        <w:jc w:val="both"/>
        <w:rPr>
          <w:rFonts w:ascii="Bell MT" w:hAnsi="Bell MT"/>
          <w:sz w:val="28"/>
          <w:szCs w:val="28"/>
        </w:rPr>
      </w:pPr>
      <w:r w:rsidRPr="00AB48DD">
        <w:rPr>
          <w:rFonts w:ascii="Bell MT" w:hAnsi="Bell MT"/>
          <w:b/>
          <w:sz w:val="28"/>
          <w:szCs w:val="28"/>
        </w:rPr>
        <w:t xml:space="preserve">I. </w:t>
      </w:r>
      <w:r w:rsidRPr="00AB48DD">
        <w:rPr>
          <w:rFonts w:ascii="Bell MT" w:hAnsi="Bell MT"/>
          <w:sz w:val="28"/>
          <w:szCs w:val="28"/>
        </w:rPr>
        <w:t>Definir los montos que serán destinados al Seguro de Desempleo en el Presupuesto de Egresos del ejercicio respectivo, en razón</w:t>
      </w:r>
      <w:r w:rsidR="00E41BFE" w:rsidRPr="00AB48DD">
        <w:rPr>
          <w:rFonts w:ascii="Bell MT" w:hAnsi="Bell MT"/>
          <w:sz w:val="28"/>
          <w:szCs w:val="28"/>
        </w:rPr>
        <w:t xml:space="preserve"> </w:t>
      </w:r>
      <w:r w:rsidRPr="00AB48DD">
        <w:rPr>
          <w:rFonts w:ascii="Bell MT" w:hAnsi="Bell MT"/>
          <w:sz w:val="28"/>
          <w:szCs w:val="28"/>
        </w:rPr>
        <w:t>de</w:t>
      </w:r>
      <w:r w:rsidR="00E41BFE" w:rsidRPr="00AB48DD">
        <w:rPr>
          <w:rFonts w:ascii="Bell MT" w:hAnsi="Bell MT"/>
          <w:sz w:val="28"/>
          <w:szCs w:val="28"/>
        </w:rPr>
        <w:t xml:space="preserve"> </w:t>
      </w:r>
      <w:r w:rsidRPr="00AB48DD">
        <w:rPr>
          <w:rFonts w:ascii="Bell MT" w:hAnsi="Bell MT"/>
          <w:sz w:val="28"/>
          <w:szCs w:val="28"/>
        </w:rPr>
        <w:t xml:space="preserve">las circunstancias sociales, económicas y demográficas que priven, </w:t>
      </w:r>
      <w:r w:rsidRPr="00AB48DD">
        <w:rPr>
          <w:rFonts w:ascii="Bell MT" w:hAnsi="Bell MT"/>
          <w:b/>
          <w:sz w:val="28"/>
          <w:szCs w:val="28"/>
        </w:rPr>
        <w:t>observando lo dispuesto en esta Ley, el Reglamento y las Reglas de Operación</w:t>
      </w:r>
      <w:r w:rsidRPr="00AB48DD">
        <w:rPr>
          <w:rFonts w:ascii="Bell MT" w:hAnsi="Bell MT"/>
          <w:sz w:val="28"/>
          <w:szCs w:val="28"/>
        </w:rPr>
        <w:t>;</w:t>
      </w:r>
    </w:p>
    <w:p w14:paraId="7E644623" w14:textId="77777777" w:rsidR="008C7A89" w:rsidRPr="00AB48DD" w:rsidRDefault="008C7A89" w:rsidP="008C7A89">
      <w:pPr>
        <w:spacing w:after="0" w:line="360" w:lineRule="auto"/>
        <w:jc w:val="both"/>
        <w:rPr>
          <w:rFonts w:ascii="Bell MT" w:hAnsi="Bell MT"/>
          <w:sz w:val="28"/>
          <w:szCs w:val="28"/>
        </w:rPr>
      </w:pPr>
    </w:p>
    <w:p w14:paraId="1AC2BE21" w14:textId="320EF26E" w:rsidR="008C7A89" w:rsidRPr="00AB48DD" w:rsidRDefault="008C7A89" w:rsidP="008C7A89">
      <w:pPr>
        <w:spacing w:after="0" w:line="360" w:lineRule="auto"/>
        <w:jc w:val="both"/>
        <w:rPr>
          <w:rFonts w:ascii="Bell MT" w:hAnsi="Bell MT"/>
          <w:b/>
          <w:sz w:val="28"/>
          <w:szCs w:val="28"/>
        </w:rPr>
      </w:pPr>
      <w:r w:rsidRPr="00AB48DD">
        <w:rPr>
          <w:rFonts w:ascii="Bell MT" w:hAnsi="Bell MT"/>
          <w:sz w:val="28"/>
          <w:szCs w:val="28"/>
        </w:rPr>
        <w:t>II.</w:t>
      </w:r>
      <w:r w:rsidR="00E41BFE" w:rsidRPr="00AB48DD">
        <w:rPr>
          <w:rFonts w:ascii="Bell MT" w:hAnsi="Bell MT"/>
          <w:sz w:val="28"/>
          <w:szCs w:val="28"/>
        </w:rPr>
        <w:t xml:space="preserve"> </w:t>
      </w:r>
      <w:r w:rsidR="00342386" w:rsidRPr="00AB48DD">
        <w:rPr>
          <w:rFonts w:ascii="Bell MT" w:hAnsi="Bell MT"/>
          <w:sz w:val="28"/>
          <w:szCs w:val="28"/>
        </w:rPr>
        <w:t xml:space="preserve">a </w:t>
      </w:r>
      <w:r w:rsidRPr="00AB48DD">
        <w:rPr>
          <w:rFonts w:ascii="Bell MT" w:hAnsi="Bell MT"/>
          <w:b/>
          <w:sz w:val="28"/>
          <w:szCs w:val="28"/>
        </w:rPr>
        <w:t>V. ...</w:t>
      </w:r>
    </w:p>
    <w:p w14:paraId="3C04B4C1" w14:textId="18E69A31" w:rsidR="008C7A89" w:rsidRPr="00AB48DD" w:rsidRDefault="008C7A89" w:rsidP="008C7A89">
      <w:pPr>
        <w:spacing w:after="0" w:line="360" w:lineRule="auto"/>
        <w:jc w:val="both"/>
        <w:rPr>
          <w:rFonts w:ascii="Bell MT" w:hAnsi="Bell MT"/>
          <w:b/>
          <w:sz w:val="28"/>
          <w:szCs w:val="28"/>
        </w:rPr>
      </w:pPr>
    </w:p>
    <w:p w14:paraId="61B5F76E" w14:textId="16F13109" w:rsidR="00DF17BE" w:rsidRPr="00AB48DD" w:rsidRDefault="00DF17BE" w:rsidP="008C7A89">
      <w:pPr>
        <w:spacing w:after="0" w:line="360" w:lineRule="auto"/>
        <w:jc w:val="both"/>
        <w:rPr>
          <w:rFonts w:ascii="Bell MT" w:hAnsi="Bell MT"/>
          <w:b/>
          <w:sz w:val="28"/>
          <w:szCs w:val="28"/>
        </w:rPr>
      </w:pPr>
      <w:r w:rsidRPr="00AB48DD">
        <w:rPr>
          <w:rFonts w:ascii="Bell MT" w:hAnsi="Bell MT"/>
          <w:b/>
          <w:sz w:val="28"/>
          <w:szCs w:val="28"/>
        </w:rPr>
        <w:t>…</w:t>
      </w:r>
    </w:p>
    <w:p w14:paraId="2C796961" w14:textId="77777777" w:rsidR="00DF17BE" w:rsidRPr="00AB48DD" w:rsidRDefault="00DF17BE" w:rsidP="00E41BFE">
      <w:pPr>
        <w:spacing w:after="0" w:line="360" w:lineRule="auto"/>
        <w:jc w:val="center"/>
        <w:rPr>
          <w:rFonts w:ascii="Bell MT" w:hAnsi="Bell MT"/>
          <w:b/>
          <w:sz w:val="28"/>
          <w:szCs w:val="28"/>
        </w:rPr>
      </w:pPr>
    </w:p>
    <w:p w14:paraId="5B9FA52E" w14:textId="3DF2F3A2" w:rsidR="008C7A89" w:rsidRPr="00AB48DD" w:rsidRDefault="008C7A89" w:rsidP="00E41BFE">
      <w:pPr>
        <w:spacing w:after="0" w:line="360" w:lineRule="auto"/>
        <w:jc w:val="center"/>
        <w:rPr>
          <w:rFonts w:ascii="Bell MT" w:hAnsi="Bell MT"/>
          <w:b/>
          <w:sz w:val="28"/>
          <w:szCs w:val="28"/>
        </w:rPr>
      </w:pPr>
      <w:r w:rsidRPr="00AB48DD">
        <w:rPr>
          <w:rFonts w:ascii="Bell MT" w:hAnsi="Bell MT"/>
          <w:b/>
          <w:sz w:val="28"/>
          <w:szCs w:val="28"/>
        </w:rPr>
        <w:t>Capítulo Tercero</w:t>
      </w:r>
    </w:p>
    <w:p w14:paraId="1690B16D" w14:textId="77777777" w:rsidR="008C7A89" w:rsidRPr="00AB48DD" w:rsidRDefault="008C7A89" w:rsidP="00E41BFE">
      <w:pPr>
        <w:spacing w:after="0" w:line="360" w:lineRule="auto"/>
        <w:jc w:val="center"/>
        <w:rPr>
          <w:rFonts w:ascii="Bell MT" w:hAnsi="Bell MT"/>
          <w:b/>
          <w:sz w:val="28"/>
          <w:szCs w:val="28"/>
        </w:rPr>
      </w:pPr>
      <w:r w:rsidRPr="00AB48DD">
        <w:rPr>
          <w:rFonts w:ascii="Bell MT" w:hAnsi="Bell MT"/>
          <w:b/>
          <w:sz w:val="28"/>
          <w:szCs w:val="28"/>
        </w:rPr>
        <w:t>Del Seguro de Desempleo</w:t>
      </w:r>
    </w:p>
    <w:p w14:paraId="5F1CD2D9" w14:textId="77777777" w:rsidR="008C7A89" w:rsidRPr="00AB48DD" w:rsidRDefault="008C7A89" w:rsidP="008C7A89">
      <w:pPr>
        <w:spacing w:after="0" w:line="360" w:lineRule="auto"/>
        <w:jc w:val="both"/>
        <w:rPr>
          <w:rFonts w:ascii="Bell MT" w:hAnsi="Bell MT"/>
          <w:b/>
          <w:sz w:val="28"/>
          <w:szCs w:val="28"/>
        </w:rPr>
      </w:pPr>
    </w:p>
    <w:p w14:paraId="6FD1A66C" w14:textId="1E696BC9" w:rsidR="008C7A89" w:rsidRPr="00AB48DD" w:rsidRDefault="008C7A89" w:rsidP="00342386">
      <w:pPr>
        <w:spacing w:after="0" w:line="360" w:lineRule="auto"/>
        <w:jc w:val="both"/>
        <w:rPr>
          <w:rFonts w:ascii="Bell MT" w:hAnsi="Bell MT"/>
          <w:b/>
          <w:sz w:val="28"/>
          <w:szCs w:val="28"/>
        </w:rPr>
      </w:pPr>
      <w:r w:rsidRPr="00AB48DD">
        <w:rPr>
          <w:rFonts w:ascii="Bell MT" w:hAnsi="Bell MT"/>
          <w:b/>
          <w:sz w:val="28"/>
          <w:szCs w:val="28"/>
        </w:rPr>
        <w:lastRenderedPageBreak/>
        <w:t xml:space="preserve">Artículo 11.- </w:t>
      </w:r>
      <w:r w:rsidRPr="00AB48DD">
        <w:rPr>
          <w:rFonts w:ascii="Bell MT" w:hAnsi="Bell MT"/>
          <w:sz w:val="28"/>
          <w:szCs w:val="28"/>
        </w:rPr>
        <w:t xml:space="preserve">Una vez que sean aprobados y publicados los montos del Seguro de Desempleo en el Presupuesto de Egresos del ejercicio correspondiente, la Secretaría de Finanzas </w:t>
      </w:r>
      <w:r w:rsidR="00342386" w:rsidRPr="00AB48DD">
        <w:rPr>
          <w:rFonts w:ascii="Bell MT" w:hAnsi="Bell MT"/>
          <w:b/>
          <w:sz w:val="28"/>
          <w:szCs w:val="28"/>
        </w:rPr>
        <w:t>determinará los montos</w:t>
      </w:r>
      <w:r w:rsidR="0067346C" w:rsidRPr="00AB48DD">
        <w:rPr>
          <w:rFonts w:ascii="Bell MT" w:hAnsi="Bell MT"/>
          <w:b/>
          <w:sz w:val="28"/>
          <w:szCs w:val="28"/>
        </w:rPr>
        <w:t xml:space="preserve"> </w:t>
      </w:r>
      <w:r w:rsidR="00342386" w:rsidRPr="00AB48DD">
        <w:rPr>
          <w:rFonts w:ascii="Bell MT" w:hAnsi="Bell MT"/>
          <w:b/>
          <w:sz w:val="28"/>
          <w:szCs w:val="28"/>
        </w:rPr>
        <w:t xml:space="preserve">que se destinarán </w:t>
      </w:r>
      <w:r w:rsidR="00DD4AAD" w:rsidRPr="00AB48DD">
        <w:rPr>
          <w:rFonts w:ascii="Bell MT" w:hAnsi="Bell MT"/>
          <w:b/>
          <w:sz w:val="28"/>
          <w:szCs w:val="28"/>
        </w:rPr>
        <w:t xml:space="preserve">a los beneficiarios </w:t>
      </w:r>
      <w:r w:rsidR="000E0D4C" w:rsidRPr="00AB48DD">
        <w:rPr>
          <w:rFonts w:ascii="Bell MT" w:hAnsi="Bell MT"/>
          <w:b/>
          <w:sz w:val="28"/>
          <w:szCs w:val="28"/>
        </w:rPr>
        <w:t xml:space="preserve">y </w:t>
      </w:r>
      <w:r w:rsidR="00DD4AAD" w:rsidRPr="00AB48DD">
        <w:rPr>
          <w:rFonts w:ascii="Bell MT" w:hAnsi="Bell MT"/>
          <w:b/>
          <w:sz w:val="28"/>
          <w:szCs w:val="28"/>
        </w:rPr>
        <w:t xml:space="preserve">las </w:t>
      </w:r>
      <w:r w:rsidR="000E0D4C" w:rsidRPr="00AB48DD">
        <w:rPr>
          <w:rFonts w:ascii="Bell MT" w:hAnsi="Bell MT"/>
          <w:b/>
          <w:sz w:val="28"/>
          <w:szCs w:val="28"/>
        </w:rPr>
        <w:t xml:space="preserve">reglas </w:t>
      </w:r>
      <w:r w:rsidR="00DD4AAD" w:rsidRPr="00AB48DD">
        <w:rPr>
          <w:rFonts w:ascii="Bell MT" w:hAnsi="Bell MT"/>
          <w:b/>
          <w:sz w:val="28"/>
          <w:szCs w:val="28"/>
        </w:rPr>
        <w:t xml:space="preserve">de operación, </w:t>
      </w:r>
      <w:r w:rsidR="00342386" w:rsidRPr="00AB48DD">
        <w:rPr>
          <w:rFonts w:ascii="Bell MT" w:hAnsi="Bell MT"/>
          <w:b/>
          <w:sz w:val="28"/>
          <w:szCs w:val="28"/>
        </w:rPr>
        <w:t>dentro de los diez días siguientes</w:t>
      </w:r>
      <w:r w:rsidR="00342386" w:rsidRPr="00AB48DD">
        <w:rPr>
          <w:rFonts w:ascii="Bell MT" w:hAnsi="Bell MT"/>
          <w:sz w:val="28"/>
          <w:szCs w:val="28"/>
        </w:rPr>
        <w:t>.</w:t>
      </w:r>
    </w:p>
    <w:p w14:paraId="58EA6409" w14:textId="77777777" w:rsidR="008C7A89" w:rsidRPr="00AB48DD" w:rsidRDefault="008C7A89" w:rsidP="008C7A89">
      <w:pPr>
        <w:spacing w:after="0" w:line="360" w:lineRule="auto"/>
        <w:jc w:val="both"/>
        <w:rPr>
          <w:rFonts w:ascii="Bell MT" w:hAnsi="Bell MT"/>
          <w:b/>
          <w:sz w:val="28"/>
          <w:szCs w:val="28"/>
        </w:rPr>
      </w:pPr>
    </w:p>
    <w:p w14:paraId="330C8F34" w14:textId="48D5AFE3" w:rsidR="008C7A89" w:rsidRPr="00AB48DD" w:rsidRDefault="0067346C" w:rsidP="008C7A89">
      <w:pPr>
        <w:spacing w:after="0" w:line="360" w:lineRule="auto"/>
        <w:jc w:val="both"/>
        <w:rPr>
          <w:rFonts w:ascii="Bell MT" w:hAnsi="Bell MT"/>
          <w:b/>
          <w:sz w:val="28"/>
          <w:szCs w:val="28"/>
        </w:rPr>
      </w:pPr>
      <w:r w:rsidRPr="00AB48DD">
        <w:rPr>
          <w:rFonts w:ascii="Bell MT" w:hAnsi="Bell MT"/>
          <w:b/>
          <w:sz w:val="28"/>
          <w:szCs w:val="28"/>
        </w:rPr>
        <w:t xml:space="preserve">Una vez que se determinen los montos y las reglas, </w:t>
      </w:r>
      <w:r w:rsidRPr="00AB48DD">
        <w:rPr>
          <w:rFonts w:ascii="Bell MT" w:hAnsi="Bell MT"/>
          <w:sz w:val="28"/>
          <w:szCs w:val="28"/>
        </w:rPr>
        <w:t>l</w:t>
      </w:r>
      <w:r w:rsidR="008C7A89" w:rsidRPr="00AB48DD">
        <w:rPr>
          <w:rFonts w:ascii="Bell MT" w:hAnsi="Bell MT"/>
          <w:sz w:val="28"/>
          <w:szCs w:val="28"/>
        </w:rPr>
        <w:t>a Secretaría del Trabajo emitirá, dentro de los c</w:t>
      </w:r>
      <w:r w:rsidRPr="00AB48DD">
        <w:rPr>
          <w:rFonts w:ascii="Bell MT" w:hAnsi="Bell MT"/>
          <w:sz w:val="28"/>
          <w:szCs w:val="28"/>
        </w:rPr>
        <w:t>in</w:t>
      </w:r>
      <w:r w:rsidR="008C7A89" w:rsidRPr="00AB48DD">
        <w:rPr>
          <w:rFonts w:ascii="Bell MT" w:hAnsi="Bell MT"/>
          <w:sz w:val="28"/>
          <w:szCs w:val="28"/>
        </w:rPr>
        <w:t>co días siguientes, la convocatoria del Seguro de Desempleo, el cual deberá ponerse en operación, a más tardar, dentro de los treinta días siguientes.</w:t>
      </w:r>
    </w:p>
    <w:p w14:paraId="03DE80E1" w14:textId="77777777" w:rsidR="008C7A89" w:rsidRPr="00AB48DD" w:rsidRDefault="008C7A89" w:rsidP="008C7A89">
      <w:pPr>
        <w:spacing w:after="0" w:line="360" w:lineRule="auto"/>
        <w:jc w:val="both"/>
        <w:rPr>
          <w:rFonts w:ascii="Bell MT" w:hAnsi="Bell MT"/>
          <w:b/>
          <w:sz w:val="28"/>
          <w:szCs w:val="28"/>
        </w:rPr>
      </w:pPr>
    </w:p>
    <w:p w14:paraId="0A02FA0E" w14:textId="48CC7006" w:rsidR="008C7A89" w:rsidRPr="00AB48DD" w:rsidRDefault="008C7A89" w:rsidP="008C7A89">
      <w:pPr>
        <w:spacing w:after="0" w:line="360" w:lineRule="auto"/>
        <w:jc w:val="both"/>
        <w:rPr>
          <w:rFonts w:ascii="Bell MT" w:hAnsi="Bell MT"/>
          <w:sz w:val="28"/>
          <w:szCs w:val="28"/>
        </w:rPr>
      </w:pPr>
      <w:r w:rsidRPr="00AB48DD">
        <w:rPr>
          <w:rFonts w:ascii="Bell MT" w:hAnsi="Bell MT"/>
          <w:sz w:val="28"/>
          <w:szCs w:val="28"/>
        </w:rPr>
        <w:t>La convocatoria del Seguro de Desempleo establecerá las bases para la ejecución del programa de protección social consistente en el otorgamiento de determinadas prestaciones por parte del Estado a los beneficiarios, y los criterios para la operación de las bolsas de trabajo con las que se promoverá la incorporación de los desempleados y los beneficiarios a un empleo formal.</w:t>
      </w:r>
    </w:p>
    <w:p w14:paraId="65F28273" w14:textId="238361AD" w:rsidR="00DF17BE" w:rsidRPr="00AB48DD" w:rsidRDefault="00DF17BE" w:rsidP="008C7A89">
      <w:pPr>
        <w:spacing w:after="0" w:line="360" w:lineRule="auto"/>
        <w:jc w:val="both"/>
        <w:rPr>
          <w:rFonts w:ascii="Bell MT" w:hAnsi="Bell MT"/>
          <w:sz w:val="28"/>
          <w:szCs w:val="28"/>
        </w:rPr>
      </w:pPr>
    </w:p>
    <w:p w14:paraId="0246F2E8" w14:textId="36661055" w:rsidR="00DF17BE" w:rsidRPr="00AB48DD" w:rsidRDefault="00DF17BE" w:rsidP="008C7A89">
      <w:pPr>
        <w:spacing w:after="0" w:line="360" w:lineRule="auto"/>
        <w:jc w:val="both"/>
        <w:rPr>
          <w:rFonts w:ascii="Bell MT" w:hAnsi="Bell MT"/>
          <w:b/>
          <w:sz w:val="28"/>
          <w:szCs w:val="28"/>
        </w:rPr>
      </w:pPr>
      <w:r w:rsidRPr="00AB48DD">
        <w:rPr>
          <w:rFonts w:ascii="Bell MT" w:hAnsi="Bell MT"/>
          <w:b/>
          <w:sz w:val="28"/>
          <w:szCs w:val="28"/>
        </w:rPr>
        <w:t>…</w:t>
      </w:r>
    </w:p>
    <w:p w14:paraId="2F3F950C" w14:textId="77777777" w:rsidR="008C7A89" w:rsidRPr="00AB48DD" w:rsidRDefault="008C7A89" w:rsidP="008C7A89">
      <w:pPr>
        <w:spacing w:after="0" w:line="360" w:lineRule="auto"/>
        <w:jc w:val="both"/>
        <w:rPr>
          <w:rFonts w:ascii="Bell MT" w:hAnsi="Bell MT"/>
          <w:b/>
          <w:sz w:val="28"/>
          <w:szCs w:val="28"/>
        </w:rPr>
      </w:pPr>
    </w:p>
    <w:p w14:paraId="3545BC69" w14:textId="77777777" w:rsidR="008C7A89" w:rsidRPr="00AB48DD" w:rsidRDefault="008C7A89" w:rsidP="00DD4AAD">
      <w:pPr>
        <w:spacing w:after="0" w:line="360" w:lineRule="auto"/>
        <w:jc w:val="center"/>
        <w:rPr>
          <w:rFonts w:ascii="Bell MT" w:hAnsi="Bell MT"/>
          <w:b/>
          <w:sz w:val="28"/>
          <w:szCs w:val="28"/>
        </w:rPr>
      </w:pPr>
      <w:r w:rsidRPr="00AB48DD">
        <w:rPr>
          <w:rFonts w:ascii="Bell MT" w:hAnsi="Bell MT"/>
          <w:b/>
          <w:sz w:val="28"/>
          <w:szCs w:val="28"/>
        </w:rPr>
        <w:t>Capítulo Cuarto</w:t>
      </w:r>
    </w:p>
    <w:p w14:paraId="4F59D3D2" w14:textId="77777777" w:rsidR="008C7A89" w:rsidRPr="00AB48DD" w:rsidRDefault="008C7A89" w:rsidP="00DD4AAD">
      <w:pPr>
        <w:spacing w:after="0" w:line="360" w:lineRule="auto"/>
        <w:jc w:val="center"/>
        <w:rPr>
          <w:rFonts w:ascii="Bell MT" w:hAnsi="Bell MT"/>
          <w:b/>
          <w:sz w:val="28"/>
          <w:szCs w:val="28"/>
        </w:rPr>
      </w:pPr>
      <w:r w:rsidRPr="00AB48DD">
        <w:rPr>
          <w:rFonts w:ascii="Bell MT" w:hAnsi="Bell MT"/>
          <w:b/>
          <w:sz w:val="28"/>
          <w:szCs w:val="28"/>
        </w:rPr>
        <w:t>De los Beneficiarios del Seguro de Desempleo</w:t>
      </w:r>
    </w:p>
    <w:p w14:paraId="1C45DA66" w14:textId="77777777" w:rsidR="008C7A89" w:rsidRPr="00AB48DD" w:rsidRDefault="008C7A89" w:rsidP="008C7A89">
      <w:pPr>
        <w:spacing w:after="0" w:line="360" w:lineRule="auto"/>
        <w:jc w:val="both"/>
        <w:rPr>
          <w:rFonts w:ascii="Bell MT" w:hAnsi="Bell MT"/>
          <w:b/>
          <w:sz w:val="28"/>
          <w:szCs w:val="28"/>
        </w:rPr>
      </w:pPr>
    </w:p>
    <w:p w14:paraId="3ED84F33" w14:textId="77777777"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Artículo 14.- . . .</w:t>
      </w:r>
    </w:p>
    <w:p w14:paraId="774FD5FB" w14:textId="77777777" w:rsidR="008C7A89" w:rsidRPr="00AB48DD" w:rsidRDefault="008C7A89" w:rsidP="008C7A89">
      <w:pPr>
        <w:spacing w:after="0" w:line="360" w:lineRule="auto"/>
        <w:jc w:val="both"/>
        <w:rPr>
          <w:rFonts w:ascii="Bell MT" w:hAnsi="Bell MT"/>
          <w:b/>
          <w:sz w:val="28"/>
          <w:szCs w:val="28"/>
        </w:rPr>
      </w:pPr>
    </w:p>
    <w:p w14:paraId="4CD0FCA9" w14:textId="77777777" w:rsidR="008C7A89" w:rsidRPr="00AB48DD" w:rsidRDefault="008C7A89" w:rsidP="008C7A89">
      <w:pPr>
        <w:spacing w:after="0" w:line="360" w:lineRule="auto"/>
        <w:jc w:val="both"/>
        <w:rPr>
          <w:rFonts w:ascii="Bell MT" w:hAnsi="Bell MT"/>
          <w:sz w:val="28"/>
          <w:szCs w:val="28"/>
        </w:rPr>
      </w:pPr>
      <w:r w:rsidRPr="00AB48DD">
        <w:rPr>
          <w:rFonts w:ascii="Bell MT" w:hAnsi="Bell MT"/>
          <w:b/>
          <w:sz w:val="28"/>
          <w:szCs w:val="28"/>
        </w:rPr>
        <w:t xml:space="preserve">I. </w:t>
      </w:r>
      <w:r w:rsidRPr="00AB48DD">
        <w:rPr>
          <w:rFonts w:ascii="Bell MT" w:hAnsi="Bell MT"/>
          <w:sz w:val="28"/>
          <w:szCs w:val="28"/>
        </w:rPr>
        <w:t>Los desempleados que hayan perdido su empleo que no hayan recibido indemnización por desempleo;</w:t>
      </w:r>
    </w:p>
    <w:p w14:paraId="3179814C" w14:textId="77777777" w:rsidR="008C7A89" w:rsidRPr="00AB48DD" w:rsidRDefault="008C7A89" w:rsidP="008C7A89">
      <w:pPr>
        <w:spacing w:after="0" w:line="360" w:lineRule="auto"/>
        <w:jc w:val="both"/>
        <w:rPr>
          <w:rFonts w:ascii="Bell MT" w:hAnsi="Bell MT"/>
          <w:b/>
          <w:sz w:val="28"/>
          <w:szCs w:val="28"/>
        </w:rPr>
      </w:pPr>
    </w:p>
    <w:p w14:paraId="1D621F3F" w14:textId="68EA3CE4"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lastRenderedPageBreak/>
        <w:t xml:space="preserve">II. </w:t>
      </w:r>
      <w:r w:rsidR="000170B3" w:rsidRPr="00AB48DD">
        <w:rPr>
          <w:rFonts w:ascii="Bell MT" w:hAnsi="Bell MT"/>
          <w:b/>
          <w:sz w:val="28"/>
          <w:szCs w:val="28"/>
        </w:rPr>
        <w:t xml:space="preserve">y III. </w:t>
      </w:r>
      <w:r w:rsidRPr="00AB48DD">
        <w:rPr>
          <w:rFonts w:ascii="Bell MT" w:hAnsi="Bell MT"/>
          <w:b/>
          <w:sz w:val="28"/>
          <w:szCs w:val="28"/>
        </w:rPr>
        <w:t>...</w:t>
      </w:r>
    </w:p>
    <w:p w14:paraId="51DDA554" w14:textId="048D7017" w:rsidR="008C7A89" w:rsidRPr="00AB48DD" w:rsidRDefault="008C7A89" w:rsidP="008C7A89">
      <w:pPr>
        <w:spacing w:after="0" w:line="360" w:lineRule="auto"/>
        <w:jc w:val="both"/>
        <w:rPr>
          <w:rFonts w:ascii="Bell MT" w:hAnsi="Bell MT"/>
          <w:b/>
          <w:sz w:val="28"/>
          <w:szCs w:val="28"/>
        </w:rPr>
      </w:pPr>
    </w:p>
    <w:p w14:paraId="4111C25A" w14:textId="56E6B1C2" w:rsidR="00DF17BE" w:rsidRPr="00AB48DD" w:rsidRDefault="00DF17BE" w:rsidP="008C7A89">
      <w:pPr>
        <w:spacing w:after="0" w:line="360" w:lineRule="auto"/>
        <w:jc w:val="both"/>
        <w:rPr>
          <w:rFonts w:ascii="Bell MT" w:hAnsi="Bell MT"/>
          <w:b/>
          <w:sz w:val="28"/>
          <w:szCs w:val="28"/>
        </w:rPr>
      </w:pPr>
      <w:r w:rsidRPr="00AB48DD">
        <w:rPr>
          <w:rFonts w:ascii="Bell MT" w:hAnsi="Bell MT"/>
          <w:b/>
          <w:sz w:val="28"/>
          <w:szCs w:val="28"/>
        </w:rPr>
        <w:t>…</w:t>
      </w:r>
    </w:p>
    <w:p w14:paraId="6B3E3CC3" w14:textId="77777777" w:rsidR="00DF17BE" w:rsidRPr="00AB48DD" w:rsidRDefault="00DF17BE" w:rsidP="008C7A89">
      <w:pPr>
        <w:spacing w:after="0" w:line="360" w:lineRule="auto"/>
        <w:jc w:val="both"/>
        <w:rPr>
          <w:rFonts w:ascii="Bell MT" w:hAnsi="Bell MT"/>
          <w:b/>
          <w:sz w:val="28"/>
          <w:szCs w:val="28"/>
        </w:rPr>
      </w:pPr>
    </w:p>
    <w:p w14:paraId="3F1C6D45" w14:textId="77777777"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Artículo 15.- ...</w:t>
      </w:r>
    </w:p>
    <w:p w14:paraId="4098BD2B" w14:textId="77777777" w:rsidR="008C7A89" w:rsidRPr="00AB48DD" w:rsidRDefault="008C7A89" w:rsidP="008C7A89">
      <w:pPr>
        <w:spacing w:after="0" w:line="360" w:lineRule="auto"/>
        <w:jc w:val="both"/>
        <w:rPr>
          <w:rFonts w:ascii="Bell MT" w:hAnsi="Bell MT"/>
          <w:b/>
          <w:sz w:val="28"/>
          <w:szCs w:val="28"/>
        </w:rPr>
      </w:pPr>
    </w:p>
    <w:p w14:paraId="4C310A9E" w14:textId="0C29D234" w:rsidR="008C7A89" w:rsidRPr="00AB48DD" w:rsidRDefault="000170B3" w:rsidP="008C7A89">
      <w:pPr>
        <w:spacing w:after="0" w:line="360" w:lineRule="auto"/>
        <w:jc w:val="both"/>
        <w:rPr>
          <w:rFonts w:ascii="Bell MT" w:hAnsi="Bell MT"/>
          <w:b/>
          <w:sz w:val="28"/>
          <w:szCs w:val="28"/>
        </w:rPr>
      </w:pPr>
      <w:r w:rsidRPr="00AB48DD">
        <w:rPr>
          <w:rFonts w:ascii="Bell MT" w:hAnsi="Bell MT"/>
          <w:b/>
          <w:sz w:val="28"/>
          <w:szCs w:val="28"/>
        </w:rPr>
        <w:t>I</w:t>
      </w:r>
      <w:r w:rsidR="008C7A89" w:rsidRPr="00AB48DD">
        <w:rPr>
          <w:rFonts w:ascii="Bell MT" w:hAnsi="Bell MT"/>
          <w:b/>
          <w:sz w:val="28"/>
          <w:szCs w:val="28"/>
        </w:rPr>
        <w:t>. a V. ...</w:t>
      </w:r>
    </w:p>
    <w:p w14:paraId="607E7860" w14:textId="77777777" w:rsidR="008C7A89" w:rsidRPr="00AB48DD" w:rsidRDefault="008C7A89" w:rsidP="008C7A89">
      <w:pPr>
        <w:spacing w:after="0" w:line="360" w:lineRule="auto"/>
        <w:jc w:val="both"/>
        <w:rPr>
          <w:rFonts w:ascii="Bell MT" w:hAnsi="Bell MT"/>
          <w:b/>
          <w:sz w:val="28"/>
          <w:szCs w:val="28"/>
        </w:rPr>
      </w:pPr>
    </w:p>
    <w:p w14:paraId="6EDCD2B0" w14:textId="77777777"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VI.</w:t>
      </w:r>
      <w:r w:rsidRPr="00AB48DD">
        <w:rPr>
          <w:rFonts w:ascii="Bell MT" w:hAnsi="Bell MT"/>
          <w:b/>
          <w:sz w:val="28"/>
          <w:szCs w:val="28"/>
        </w:rPr>
        <w:tab/>
        <w:t>No haber sido beneficiario del Seguro de Desempleo dentro del lapso de dos años anteriores;</w:t>
      </w:r>
    </w:p>
    <w:p w14:paraId="288BA5A5" w14:textId="77777777" w:rsidR="008C7A89" w:rsidRPr="00AB48DD" w:rsidRDefault="008C7A89" w:rsidP="008C7A89">
      <w:pPr>
        <w:spacing w:after="0" w:line="360" w:lineRule="auto"/>
        <w:jc w:val="both"/>
        <w:rPr>
          <w:rFonts w:ascii="Bell MT" w:hAnsi="Bell MT"/>
          <w:b/>
          <w:sz w:val="28"/>
          <w:szCs w:val="28"/>
        </w:rPr>
      </w:pPr>
    </w:p>
    <w:p w14:paraId="105E8096" w14:textId="77777777"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VII.</w:t>
      </w:r>
      <w:r w:rsidRPr="00AB48DD">
        <w:rPr>
          <w:rFonts w:ascii="Bell MT" w:hAnsi="Bell MT"/>
          <w:b/>
          <w:sz w:val="28"/>
          <w:szCs w:val="28"/>
        </w:rPr>
        <w:tab/>
        <w:t>...</w:t>
      </w:r>
    </w:p>
    <w:p w14:paraId="51E34C07" w14:textId="77777777" w:rsidR="008C7A89" w:rsidRPr="00AB48DD" w:rsidRDefault="008C7A89" w:rsidP="008C7A89">
      <w:pPr>
        <w:spacing w:after="0" w:line="360" w:lineRule="auto"/>
        <w:jc w:val="both"/>
        <w:rPr>
          <w:rFonts w:ascii="Bell MT" w:hAnsi="Bell MT"/>
          <w:b/>
          <w:sz w:val="28"/>
          <w:szCs w:val="28"/>
        </w:rPr>
      </w:pPr>
    </w:p>
    <w:p w14:paraId="17E88827" w14:textId="77777777"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VIII.</w:t>
      </w:r>
      <w:r w:rsidRPr="00AB48DD">
        <w:rPr>
          <w:rFonts w:ascii="Bell MT" w:hAnsi="Bell MT"/>
          <w:b/>
          <w:sz w:val="28"/>
          <w:szCs w:val="28"/>
        </w:rPr>
        <w:tab/>
        <w:t>Sean mayores de 18 años; y</w:t>
      </w:r>
    </w:p>
    <w:p w14:paraId="1FF11F67" w14:textId="77777777" w:rsidR="008C7A89" w:rsidRPr="00AB48DD" w:rsidRDefault="008C7A89" w:rsidP="008C7A89">
      <w:pPr>
        <w:spacing w:after="0" w:line="360" w:lineRule="auto"/>
        <w:jc w:val="both"/>
        <w:rPr>
          <w:rFonts w:ascii="Bell MT" w:hAnsi="Bell MT"/>
          <w:b/>
          <w:sz w:val="28"/>
          <w:szCs w:val="28"/>
        </w:rPr>
      </w:pPr>
    </w:p>
    <w:p w14:paraId="004E7722" w14:textId="77777777"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IX.</w:t>
      </w:r>
      <w:r w:rsidRPr="00AB48DD">
        <w:rPr>
          <w:rFonts w:ascii="Bell MT" w:hAnsi="Bell MT"/>
          <w:b/>
          <w:sz w:val="28"/>
          <w:szCs w:val="28"/>
        </w:rPr>
        <w:tab/>
        <w:t>Cumplir con las obligaciones y requisitos establecidos en la presente Ley, el Reglamento y las Reglas de Operación.</w:t>
      </w:r>
    </w:p>
    <w:p w14:paraId="5D3CF61E" w14:textId="4DADE426" w:rsidR="008C7A89" w:rsidRPr="00AB48DD" w:rsidRDefault="008C7A89" w:rsidP="008C7A89">
      <w:pPr>
        <w:spacing w:after="0" w:line="360" w:lineRule="auto"/>
        <w:jc w:val="both"/>
        <w:rPr>
          <w:rFonts w:ascii="Bell MT" w:hAnsi="Bell MT"/>
          <w:b/>
          <w:sz w:val="28"/>
          <w:szCs w:val="28"/>
        </w:rPr>
      </w:pPr>
    </w:p>
    <w:p w14:paraId="23166172" w14:textId="780BF283" w:rsidR="00DF17BE" w:rsidRPr="00AB48DD" w:rsidRDefault="00DF17BE" w:rsidP="008C7A89">
      <w:pPr>
        <w:spacing w:after="0" w:line="360" w:lineRule="auto"/>
        <w:jc w:val="both"/>
        <w:rPr>
          <w:rFonts w:ascii="Bell MT" w:hAnsi="Bell MT"/>
          <w:b/>
          <w:sz w:val="28"/>
          <w:szCs w:val="28"/>
        </w:rPr>
      </w:pPr>
      <w:r w:rsidRPr="00AB48DD">
        <w:rPr>
          <w:rFonts w:ascii="Bell MT" w:hAnsi="Bell MT"/>
          <w:b/>
          <w:sz w:val="28"/>
          <w:szCs w:val="28"/>
        </w:rPr>
        <w:t>…</w:t>
      </w:r>
    </w:p>
    <w:p w14:paraId="19C6F14D" w14:textId="77777777" w:rsidR="000170B3" w:rsidRPr="00AB48DD" w:rsidRDefault="000170B3" w:rsidP="008C7A89">
      <w:pPr>
        <w:spacing w:after="0" w:line="360" w:lineRule="auto"/>
        <w:jc w:val="both"/>
        <w:rPr>
          <w:rFonts w:ascii="Bell MT" w:hAnsi="Bell MT"/>
          <w:b/>
          <w:sz w:val="28"/>
          <w:szCs w:val="28"/>
        </w:rPr>
      </w:pPr>
    </w:p>
    <w:p w14:paraId="601ED610" w14:textId="77777777" w:rsidR="008C7A89" w:rsidRPr="00AB48DD" w:rsidRDefault="008C7A89" w:rsidP="000170B3">
      <w:pPr>
        <w:spacing w:after="0" w:line="360" w:lineRule="auto"/>
        <w:jc w:val="center"/>
        <w:rPr>
          <w:rFonts w:ascii="Bell MT" w:hAnsi="Bell MT"/>
          <w:b/>
          <w:sz w:val="28"/>
          <w:szCs w:val="28"/>
        </w:rPr>
      </w:pPr>
      <w:r w:rsidRPr="00AB48DD">
        <w:rPr>
          <w:rFonts w:ascii="Bell MT" w:hAnsi="Bell MT"/>
          <w:b/>
          <w:sz w:val="28"/>
          <w:szCs w:val="28"/>
        </w:rPr>
        <w:t>Capítulo Quinto</w:t>
      </w:r>
    </w:p>
    <w:p w14:paraId="1A07175B" w14:textId="77777777" w:rsidR="008C7A89" w:rsidRPr="00AB48DD" w:rsidRDefault="008C7A89" w:rsidP="000170B3">
      <w:pPr>
        <w:spacing w:after="0" w:line="360" w:lineRule="auto"/>
        <w:jc w:val="center"/>
        <w:rPr>
          <w:rFonts w:ascii="Bell MT" w:hAnsi="Bell MT"/>
          <w:b/>
          <w:sz w:val="28"/>
          <w:szCs w:val="28"/>
        </w:rPr>
      </w:pPr>
      <w:r w:rsidRPr="00AB48DD">
        <w:rPr>
          <w:rFonts w:ascii="Bell MT" w:hAnsi="Bell MT"/>
          <w:b/>
          <w:sz w:val="28"/>
          <w:szCs w:val="28"/>
        </w:rPr>
        <w:t>Del Procedimiento para Acceder al Seguro de Desempleo</w:t>
      </w:r>
    </w:p>
    <w:p w14:paraId="3186E07E" w14:textId="77777777" w:rsidR="008C7A89" w:rsidRPr="00AB48DD" w:rsidRDefault="008C7A89" w:rsidP="008C7A89">
      <w:pPr>
        <w:spacing w:after="0" w:line="360" w:lineRule="auto"/>
        <w:jc w:val="both"/>
        <w:rPr>
          <w:rFonts w:ascii="Bell MT" w:hAnsi="Bell MT"/>
          <w:b/>
          <w:sz w:val="28"/>
          <w:szCs w:val="28"/>
        </w:rPr>
      </w:pPr>
    </w:p>
    <w:p w14:paraId="767C47A7" w14:textId="4E8366F6" w:rsidR="008C7A89" w:rsidRPr="00AB48DD" w:rsidRDefault="008C7A89" w:rsidP="000170B3">
      <w:pPr>
        <w:spacing w:after="0" w:line="360" w:lineRule="auto"/>
        <w:jc w:val="both"/>
        <w:rPr>
          <w:rFonts w:ascii="Bell MT" w:hAnsi="Bell MT"/>
          <w:b/>
          <w:sz w:val="28"/>
          <w:szCs w:val="28"/>
        </w:rPr>
      </w:pPr>
      <w:r w:rsidRPr="00AB48DD">
        <w:rPr>
          <w:rFonts w:ascii="Bell MT" w:hAnsi="Bell MT"/>
          <w:b/>
          <w:sz w:val="28"/>
          <w:szCs w:val="28"/>
        </w:rPr>
        <w:t>Artículo   17.-</w:t>
      </w:r>
      <w:r w:rsidR="000170B3" w:rsidRPr="00AB48DD">
        <w:rPr>
          <w:rFonts w:ascii="Bell MT" w:hAnsi="Bell MT"/>
          <w:b/>
          <w:sz w:val="28"/>
          <w:szCs w:val="28"/>
        </w:rPr>
        <w:t xml:space="preserve"> </w:t>
      </w:r>
      <w:r w:rsidRPr="00AB48DD">
        <w:rPr>
          <w:rFonts w:ascii="Bell MT" w:hAnsi="Bell MT"/>
          <w:b/>
          <w:sz w:val="28"/>
          <w:szCs w:val="28"/>
        </w:rPr>
        <w:t>...</w:t>
      </w:r>
    </w:p>
    <w:p w14:paraId="41013869" w14:textId="77777777" w:rsidR="000170B3" w:rsidRPr="00AB48DD" w:rsidRDefault="000170B3" w:rsidP="000170B3">
      <w:pPr>
        <w:spacing w:after="0" w:line="360" w:lineRule="auto"/>
        <w:jc w:val="both"/>
        <w:rPr>
          <w:rFonts w:ascii="Bell MT" w:hAnsi="Bell MT"/>
          <w:b/>
          <w:sz w:val="28"/>
          <w:szCs w:val="28"/>
        </w:rPr>
      </w:pPr>
    </w:p>
    <w:p w14:paraId="18D5D492" w14:textId="77777777"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I. a VI. ...</w:t>
      </w:r>
    </w:p>
    <w:p w14:paraId="23F2BBE6" w14:textId="77777777" w:rsidR="008C7A89" w:rsidRPr="00AB48DD" w:rsidRDefault="008C7A89" w:rsidP="008C7A89">
      <w:pPr>
        <w:spacing w:after="0" w:line="360" w:lineRule="auto"/>
        <w:jc w:val="both"/>
        <w:rPr>
          <w:rFonts w:ascii="Bell MT" w:hAnsi="Bell MT"/>
          <w:b/>
          <w:sz w:val="28"/>
          <w:szCs w:val="28"/>
        </w:rPr>
      </w:pPr>
    </w:p>
    <w:p w14:paraId="321F3E26" w14:textId="77777777"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VII.</w:t>
      </w:r>
      <w:r w:rsidRPr="00AB48DD">
        <w:rPr>
          <w:rFonts w:ascii="Bell MT" w:hAnsi="Bell MT"/>
          <w:b/>
          <w:sz w:val="28"/>
          <w:szCs w:val="28"/>
        </w:rPr>
        <w:tab/>
        <w:t>Plazos individuales o que por Declaratoria de Contingencia Laboral deban respetarse en el ingreso de la solicitud;</w:t>
      </w:r>
    </w:p>
    <w:p w14:paraId="739FF83D" w14:textId="77777777" w:rsidR="008C7A89" w:rsidRPr="00AB48DD" w:rsidRDefault="008C7A89" w:rsidP="008C7A89">
      <w:pPr>
        <w:spacing w:after="0" w:line="360" w:lineRule="auto"/>
        <w:jc w:val="both"/>
        <w:rPr>
          <w:rFonts w:ascii="Bell MT" w:hAnsi="Bell MT"/>
          <w:b/>
          <w:sz w:val="28"/>
          <w:szCs w:val="28"/>
        </w:rPr>
      </w:pPr>
    </w:p>
    <w:p w14:paraId="5B034474" w14:textId="77777777"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VIII.</w:t>
      </w:r>
      <w:r w:rsidRPr="00AB48DD">
        <w:rPr>
          <w:rFonts w:ascii="Bell MT" w:hAnsi="Bell MT"/>
          <w:b/>
          <w:sz w:val="28"/>
          <w:szCs w:val="28"/>
        </w:rPr>
        <w:tab/>
        <w:t>a X. ...</w:t>
      </w:r>
    </w:p>
    <w:p w14:paraId="2765FF91" w14:textId="77777777" w:rsidR="008C7A89" w:rsidRPr="00AB48DD" w:rsidRDefault="008C7A89" w:rsidP="008C7A89">
      <w:pPr>
        <w:spacing w:after="0" w:line="360" w:lineRule="auto"/>
        <w:jc w:val="both"/>
        <w:rPr>
          <w:rFonts w:ascii="Bell MT" w:hAnsi="Bell MT"/>
          <w:b/>
          <w:sz w:val="28"/>
          <w:szCs w:val="28"/>
        </w:rPr>
      </w:pPr>
    </w:p>
    <w:p w14:paraId="0F0A26F5" w14:textId="262CBB62" w:rsidR="008C7A89" w:rsidRPr="00AB48DD" w:rsidRDefault="000170B3" w:rsidP="008C7A89">
      <w:pPr>
        <w:spacing w:after="0" w:line="360" w:lineRule="auto"/>
        <w:jc w:val="both"/>
        <w:rPr>
          <w:rFonts w:ascii="Bell MT" w:hAnsi="Bell MT"/>
          <w:b/>
          <w:sz w:val="28"/>
          <w:szCs w:val="28"/>
        </w:rPr>
      </w:pPr>
      <w:r w:rsidRPr="00AB48DD">
        <w:rPr>
          <w:rFonts w:ascii="Bell MT" w:hAnsi="Bell MT"/>
          <w:b/>
          <w:sz w:val="28"/>
          <w:szCs w:val="28"/>
        </w:rPr>
        <w:t>…</w:t>
      </w:r>
    </w:p>
    <w:p w14:paraId="35AA345E" w14:textId="77777777" w:rsidR="008C7A89" w:rsidRPr="00AB48DD" w:rsidRDefault="008C7A89" w:rsidP="008C7A89">
      <w:pPr>
        <w:spacing w:after="0" w:line="360" w:lineRule="auto"/>
        <w:jc w:val="both"/>
        <w:rPr>
          <w:rFonts w:ascii="Bell MT" w:hAnsi="Bell MT"/>
          <w:b/>
          <w:sz w:val="28"/>
          <w:szCs w:val="28"/>
        </w:rPr>
      </w:pPr>
    </w:p>
    <w:p w14:paraId="5DA7D0FD" w14:textId="77777777" w:rsidR="008C7A89" w:rsidRPr="00AB48DD" w:rsidRDefault="008C7A89" w:rsidP="000170B3">
      <w:pPr>
        <w:spacing w:after="0" w:line="360" w:lineRule="auto"/>
        <w:jc w:val="center"/>
        <w:rPr>
          <w:rFonts w:ascii="Bell MT" w:hAnsi="Bell MT"/>
          <w:b/>
          <w:sz w:val="28"/>
          <w:szCs w:val="28"/>
        </w:rPr>
      </w:pPr>
      <w:r w:rsidRPr="00AB48DD">
        <w:rPr>
          <w:rFonts w:ascii="Bell MT" w:hAnsi="Bell MT"/>
          <w:b/>
          <w:sz w:val="28"/>
          <w:szCs w:val="28"/>
        </w:rPr>
        <w:t>Capítulo Sexto</w:t>
      </w:r>
    </w:p>
    <w:p w14:paraId="0DB98334" w14:textId="0694F511" w:rsidR="000170B3" w:rsidRPr="00AB48DD" w:rsidRDefault="008C7A89" w:rsidP="000170B3">
      <w:pPr>
        <w:spacing w:after="0" w:line="360" w:lineRule="auto"/>
        <w:jc w:val="center"/>
        <w:rPr>
          <w:rFonts w:ascii="Bell MT" w:hAnsi="Bell MT"/>
          <w:b/>
          <w:sz w:val="28"/>
          <w:szCs w:val="28"/>
        </w:rPr>
      </w:pPr>
      <w:r w:rsidRPr="00AB48DD">
        <w:rPr>
          <w:rFonts w:ascii="Bell MT" w:hAnsi="Bell MT"/>
          <w:b/>
          <w:sz w:val="28"/>
          <w:szCs w:val="28"/>
        </w:rPr>
        <w:t>De los Derechos y Obligaciones de los Beneficiarios</w:t>
      </w:r>
    </w:p>
    <w:p w14:paraId="73D67D61" w14:textId="77777777" w:rsidR="000170B3" w:rsidRPr="00AB48DD" w:rsidRDefault="000170B3" w:rsidP="008C7A89">
      <w:pPr>
        <w:spacing w:after="0" w:line="360" w:lineRule="auto"/>
        <w:jc w:val="both"/>
        <w:rPr>
          <w:rFonts w:ascii="Bell MT" w:hAnsi="Bell MT"/>
          <w:b/>
          <w:sz w:val="28"/>
          <w:szCs w:val="28"/>
        </w:rPr>
      </w:pPr>
    </w:p>
    <w:p w14:paraId="0A0967C2" w14:textId="4088C647"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Artículo</w:t>
      </w:r>
      <w:r w:rsidR="000170B3" w:rsidRPr="00AB48DD">
        <w:rPr>
          <w:rFonts w:ascii="Bell MT" w:hAnsi="Bell MT"/>
          <w:b/>
          <w:sz w:val="28"/>
          <w:szCs w:val="28"/>
        </w:rPr>
        <w:t xml:space="preserve"> </w:t>
      </w:r>
      <w:r w:rsidRPr="00AB48DD">
        <w:rPr>
          <w:rFonts w:ascii="Bell MT" w:hAnsi="Bell MT"/>
          <w:b/>
          <w:sz w:val="28"/>
          <w:szCs w:val="28"/>
        </w:rPr>
        <w:t>24.-</w:t>
      </w:r>
      <w:r w:rsidR="00DF17BE" w:rsidRPr="00AB48DD">
        <w:rPr>
          <w:rFonts w:ascii="Bell MT" w:hAnsi="Bell MT"/>
          <w:b/>
          <w:sz w:val="28"/>
          <w:szCs w:val="28"/>
        </w:rPr>
        <w:t xml:space="preserve"> …</w:t>
      </w:r>
    </w:p>
    <w:p w14:paraId="49A1847D" w14:textId="77777777" w:rsidR="008C7A89" w:rsidRPr="00AB48DD" w:rsidRDefault="008C7A89" w:rsidP="008C7A89">
      <w:pPr>
        <w:spacing w:after="0" w:line="360" w:lineRule="auto"/>
        <w:jc w:val="both"/>
        <w:rPr>
          <w:rFonts w:ascii="Bell MT" w:hAnsi="Bell MT"/>
          <w:b/>
          <w:sz w:val="28"/>
          <w:szCs w:val="28"/>
        </w:rPr>
      </w:pPr>
    </w:p>
    <w:p w14:paraId="54648DF8" w14:textId="386B0829" w:rsidR="008C7A89" w:rsidRPr="00AB48DD" w:rsidRDefault="000170B3" w:rsidP="000170B3">
      <w:pPr>
        <w:spacing w:after="0" w:line="360" w:lineRule="auto"/>
        <w:jc w:val="both"/>
        <w:rPr>
          <w:rFonts w:ascii="Bell MT" w:hAnsi="Bell MT"/>
          <w:sz w:val="28"/>
          <w:szCs w:val="28"/>
        </w:rPr>
      </w:pPr>
      <w:r w:rsidRPr="00AB48DD">
        <w:rPr>
          <w:rFonts w:ascii="Bell MT" w:hAnsi="Bell MT"/>
          <w:b/>
          <w:sz w:val="28"/>
          <w:szCs w:val="28"/>
        </w:rPr>
        <w:t xml:space="preserve">I. </w:t>
      </w:r>
      <w:r w:rsidR="008C7A89" w:rsidRPr="00AB48DD">
        <w:rPr>
          <w:rFonts w:ascii="Bell MT" w:hAnsi="Bell MT"/>
          <w:sz w:val="28"/>
          <w:szCs w:val="28"/>
        </w:rPr>
        <w:t xml:space="preserve">Apoyo económico mensual por concepto del Seguro de Desempleo, de conformidad con los montos </w:t>
      </w:r>
      <w:r w:rsidR="008C7A89" w:rsidRPr="00AB48DD">
        <w:rPr>
          <w:rFonts w:ascii="Bell MT" w:hAnsi="Bell MT"/>
          <w:b/>
          <w:sz w:val="28"/>
          <w:szCs w:val="28"/>
        </w:rPr>
        <w:t>y temporalidad</w:t>
      </w:r>
      <w:r w:rsidR="008C7A89" w:rsidRPr="00AB48DD">
        <w:rPr>
          <w:rFonts w:ascii="Bell MT" w:hAnsi="Bell MT"/>
          <w:sz w:val="28"/>
          <w:szCs w:val="28"/>
        </w:rPr>
        <w:t xml:space="preserve"> establecidos según el presupuesto autorizado para tales efectos;</w:t>
      </w:r>
    </w:p>
    <w:p w14:paraId="30A745C7" w14:textId="77777777" w:rsidR="008C7A89" w:rsidRPr="00AB48DD" w:rsidRDefault="008C7A89" w:rsidP="008C7A89">
      <w:pPr>
        <w:spacing w:after="0" w:line="360" w:lineRule="auto"/>
        <w:jc w:val="both"/>
        <w:rPr>
          <w:rFonts w:ascii="Bell MT" w:hAnsi="Bell MT"/>
          <w:b/>
          <w:sz w:val="28"/>
          <w:szCs w:val="28"/>
        </w:rPr>
      </w:pPr>
    </w:p>
    <w:p w14:paraId="1C2C9F3D" w14:textId="4BA53BDD"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II.</w:t>
      </w:r>
      <w:r w:rsidR="00DF17BE" w:rsidRPr="00AB48DD">
        <w:rPr>
          <w:rFonts w:ascii="Bell MT" w:hAnsi="Bell MT"/>
          <w:b/>
          <w:sz w:val="28"/>
          <w:szCs w:val="28"/>
        </w:rPr>
        <w:t xml:space="preserve"> </w:t>
      </w:r>
      <w:r w:rsidRPr="00AB48DD">
        <w:rPr>
          <w:rFonts w:ascii="Bell MT" w:hAnsi="Bell MT"/>
          <w:b/>
          <w:sz w:val="28"/>
          <w:szCs w:val="28"/>
        </w:rPr>
        <w:t>a V. ...</w:t>
      </w:r>
    </w:p>
    <w:p w14:paraId="76E5A69F" w14:textId="0DCEE40F" w:rsidR="008C7A89" w:rsidRPr="00AB48DD" w:rsidRDefault="008C7A89" w:rsidP="008C7A89">
      <w:pPr>
        <w:spacing w:after="0" w:line="360" w:lineRule="auto"/>
        <w:jc w:val="both"/>
        <w:rPr>
          <w:rFonts w:ascii="Bell MT" w:hAnsi="Bell MT"/>
          <w:b/>
          <w:sz w:val="28"/>
          <w:szCs w:val="28"/>
        </w:rPr>
      </w:pPr>
    </w:p>
    <w:p w14:paraId="557F4034" w14:textId="77777777" w:rsidR="000170B3" w:rsidRPr="00AB48DD" w:rsidRDefault="008C7A89" w:rsidP="000170B3">
      <w:pPr>
        <w:spacing w:after="0" w:line="360" w:lineRule="auto"/>
        <w:jc w:val="center"/>
        <w:rPr>
          <w:rFonts w:ascii="Bell MT" w:hAnsi="Bell MT"/>
          <w:b/>
          <w:sz w:val="28"/>
          <w:szCs w:val="28"/>
        </w:rPr>
      </w:pPr>
      <w:r w:rsidRPr="00AB48DD">
        <w:rPr>
          <w:rFonts w:ascii="Bell MT" w:hAnsi="Bell MT"/>
          <w:b/>
          <w:sz w:val="28"/>
          <w:szCs w:val="28"/>
        </w:rPr>
        <w:t>Capítulo Séptimo</w:t>
      </w:r>
    </w:p>
    <w:p w14:paraId="318978F8" w14:textId="0CF95D5C" w:rsidR="008C7A89" w:rsidRPr="00AB48DD" w:rsidRDefault="008C7A89" w:rsidP="000170B3">
      <w:pPr>
        <w:spacing w:after="0" w:line="360" w:lineRule="auto"/>
        <w:jc w:val="center"/>
        <w:rPr>
          <w:rFonts w:ascii="Bell MT" w:hAnsi="Bell MT"/>
          <w:b/>
          <w:sz w:val="28"/>
          <w:szCs w:val="28"/>
        </w:rPr>
      </w:pPr>
      <w:r w:rsidRPr="00AB48DD">
        <w:rPr>
          <w:rFonts w:ascii="Bell MT" w:hAnsi="Bell MT"/>
          <w:b/>
          <w:sz w:val="28"/>
          <w:szCs w:val="28"/>
        </w:rPr>
        <w:t>De la Cancelación del Seguro de Desempleo</w:t>
      </w:r>
    </w:p>
    <w:p w14:paraId="51C84358" w14:textId="77777777" w:rsidR="008C7A89" w:rsidRPr="00AB48DD" w:rsidRDefault="008C7A89" w:rsidP="008C7A89">
      <w:pPr>
        <w:spacing w:after="0" w:line="360" w:lineRule="auto"/>
        <w:jc w:val="both"/>
        <w:rPr>
          <w:rFonts w:ascii="Bell MT" w:hAnsi="Bell MT"/>
          <w:b/>
          <w:sz w:val="28"/>
          <w:szCs w:val="28"/>
        </w:rPr>
      </w:pPr>
    </w:p>
    <w:p w14:paraId="6D84680B" w14:textId="244B8D1F" w:rsidR="008C7A89" w:rsidRPr="00AB48DD" w:rsidRDefault="008C7A89" w:rsidP="000170B3">
      <w:pPr>
        <w:spacing w:after="0" w:line="360" w:lineRule="auto"/>
        <w:jc w:val="both"/>
        <w:rPr>
          <w:rFonts w:ascii="Bell MT" w:hAnsi="Bell MT"/>
          <w:b/>
          <w:sz w:val="28"/>
          <w:szCs w:val="28"/>
        </w:rPr>
      </w:pPr>
      <w:r w:rsidRPr="00AB48DD">
        <w:rPr>
          <w:rFonts w:ascii="Bell MT" w:hAnsi="Bell MT"/>
          <w:b/>
          <w:sz w:val="28"/>
          <w:szCs w:val="28"/>
        </w:rPr>
        <w:t>Artículo</w:t>
      </w:r>
      <w:r w:rsidR="000170B3" w:rsidRPr="00AB48DD">
        <w:rPr>
          <w:rFonts w:ascii="Bell MT" w:hAnsi="Bell MT"/>
          <w:b/>
          <w:sz w:val="28"/>
          <w:szCs w:val="28"/>
        </w:rPr>
        <w:t xml:space="preserve"> </w:t>
      </w:r>
      <w:r w:rsidRPr="00AB48DD">
        <w:rPr>
          <w:rFonts w:ascii="Bell MT" w:hAnsi="Bell MT"/>
          <w:b/>
          <w:sz w:val="28"/>
          <w:szCs w:val="28"/>
        </w:rPr>
        <w:t>26.-   ...</w:t>
      </w:r>
    </w:p>
    <w:p w14:paraId="0B98521B" w14:textId="77777777" w:rsidR="008C7A89" w:rsidRPr="00AB48DD" w:rsidRDefault="008C7A89" w:rsidP="008C7A89">
      <w:pPr>
        <w:spacing w:after="0" w:line="360" w:lineRule="auto"/>
        <w:jc w:val="both"/>
        <w:rPr>
          <w:rFonts w:ascii="Bell MT" w:hAnsi="Bell MT"/>
          <w:b/>
          <w:sz w:val="28"/>
          <w:szCs w:val="28"/>
        </w:rPr>
      </w:pPr>
    </w:p>
    <w:p w14:paraId="6D927CB2" w14:textId="77777777"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I. a X. ...</w:t>
      </w:r>
    </w:p>
    <w:p w14:paraId="27C69CEC" w14:textId="77777777" w:rsidR="008C7A89" w:rsidRPr="00AB48DD" w:rsidRDefault="008C7A89" w:rsidP="008C7A89">
      <w:pPr>
        <w:spacing w:after="0" w:line="360" w:lineRule="auto"/>
        <w:jc w:val="both"/>
        <w:rPr>
          <w:rFonts w:ascii="Bell MT" w:hAnsi="Bell MT"/>
          <w:b/>
          <w:sz w:val="28"/>
          <w:szCs w:val="28"/>
        </w:rPr>
      </w:pPr>
    </w:p>
    <w:p w14:paraId="5E670FB3" w14:textId="77777777"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lastRenderedPageBreak/>
        <w:t>XI. Por fallecimiento del beneficiario.</w:t>
      </w:r>
    </w:p>
    <w:p w14:paraId="3E70838E" w14:textId="77777777" w:rsidR="00DF17BE" w:rsidRPr="00AB48DD" w:rsidRDefault="00DF17BE" w:rsidP="008C7A89">
      <w:pPr>
        <w:spacing w:after="0" w:line="360" w:lineRule="auto"/>
        <w:jc w:val="both"/>
        <w:rPr>
          <w:rFonts w:ascii="Bell MT" w:hAnsi="Bell MT"/>
          <w:b/>
          <w:sz w:val="28"/>
          <w:szCs w:val="28"/>
        </w:rPr>
      </w:pPr>
    </w:p>
    <w:p w14:paraId="32D24016" w14:textId="0C6CA131" w:rsidR="008C7A89" w:rsidRPr="00AB48DD" w:rsidRDefault="00DF17BE" w:rsidP="008C7A89">
      <w:pPr>
        <w:spacing w:after="0" w:line="360" w:lineRule="auto"/>
        <w:jc w:val="both"/>
        <w:rPr>
          <w:rFonts w:ascii="Bell MT" w:hAnsi="Bell MT"/>
          <w:b/>
          <w:sz w:val="28"/>
          <w:szCs w:val="28"/>
        </w:rPr>
      </w:pPr>
      <w:r w:rsidRPr="00AB48DD">
        <w:rPr>
          <w:rFonts w:ascii="Bell MT" w:hAnsi="Bell MT"/>
          <w:b/>
          <w:sz w:val="28"/>
          <w:szCs w:val="28"/>
        </w:rPr>
        <w:t>…</w:t>
      </w:r>
      <w:r w:rsidR="008C7A89" w:rsidRPr="00AB48DD">
        <w:rPr>
          <w:rFonts w:ascii="Bell MT" w:hAnsi="Bell MT"/>
          <w:b/>
          <w:sz w:val="28"/>
          <w:szCs w:val="28"/>
        </w:rPr>
        <w:t xml:space="preserve"> </w:t>
      </w:r>
    </w:p>
    <w:p w14:paraId="34DEDCCA" w14:textId="77777777" w:rsidR="00DF17BE" w:rsidRPr="00AB48DD" w:rsidRDefault="00DF17BE" w:rsidP="008C7A89">
      <w:pPr>
        <w:spacing w:after="0" w:line="360" w:lineRule="auto"/>
        <w:jc w:val="both"/>
        <w:rPr>
          <w:rFonts w:ascii="Bell MT" w:hAnsi="Bell MT"/>
          <w:b/>
          <w:sz w:val="28"/>
          <w:szCs w:val="28"/>
        </w:rPr>
      </w:pPr>
    </w:p>
    <w:p w14:paraId="2FDF2894" w14:textId="77777777"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 xml:space="preserve">Artículo 27.- </w:t>
      </w:r>
      <w:r w:rsidRPr="00AB48DD">
        <w:rPr>
          <w:rFonts w:ascii="Bell MT" w:hAnsi="Bell MT"/>
          <w:sz w:val="28"/>
          <w:szCs w:val="28"/>
        </w:rPr>
        <w:t>Procederá la cancelación del Seguro de Desempleo por renuncia voluntaria del beneficiario ante la Secretaría del Trabajo.</w:t>
      </w:r>
    </w:p>
    <w:p w14:paraId="798CF021" w14:textId="7D73C59C" w:rsidR="008C7A89" w:rsidRPr="00AB48DD" w:rsidRDefault="008C7A89" w:rsidP="008C7A89">
      <w:pPr>
        <w:spacing w:after="0" w:line="360" w:lineRule="auto"/>
        <w:jc w:val="both"/>
        <w:rPr>
          <w:rFonts w:ascii="Bell MT" w:hAnsi="Bell MT"/>
          <w:b/>
          <w:sz w:val="28"/>
          <w:szCs w:val="28"/>
        </w:rPr>
      </w:pPr>
    </w:p>
    <w:p w14:paraId="5D70E882" w14:textId="01CCAE01" w:rsidR="00DF17BE" w:rsidRPr="00AB48DD" w:rsidRDefault="00DF17BE" w:rsidP="008C7A89">
      <w:pPr>
        <w:spacing w:after="0" w:line="360" w:lineRule="auto"/>
        <w:jc w:val="both"/>
        <w:rPr>
          <w:rFonts w:ascii="Bell MT" w:hAnsi="Bell MT"/>
          <w:b/>
          <w:sz w:val="28"/>
          <w:szCs w:val="28"/>
        </w:rPr>
      </w:pPr>
      <w:r w:rsidRPr="00AB48DD">
        <w:rPr>
          <w:rFonts w:ascii="Bell MT" w:hAnsi="Bell MT"/>
          <w:b/>
          <w:sz w:val="28"/>
          <w:szCs w:val="28"/>
        </w:rPr>
        <w:t>…</w:t>
      </w:r>
    </w:p>
    <w:p w14:paraId="13D8E129" w14:textId="77777777" w:rsidR="00DF17BE" w:rsidRPr="00AB48DD" w:rsidRDefault="00DF17BE" w:rsidP="008C7A89">
      <w:pPr>
        <w:spacing w:after="0" w:line="360" w:lineRule="auto"/>
        <w:jc w:val="both"/>
        <w:rPr>
          <w:rFonts w:ascii="Bell MT" w:hAnsi="Bell MT"/>
          <w:b/>
          <w:sz w:val="28"/>
          <w:szCs w:val="28"/>
        </w:rPr>
      </w:pPr>
    </w:p>
    <w:p w14:paraId="2EE52D0E" w14:textId="25469017" w:rsidR="008C7A89" w:rsidRPr="00AB48DD" w:rsidRDefault="008C7A89" w:rsidP="008C7A89">
      <w:pPr>
        <w:spacing w:after="0" w:line="360" w:lineRule="auto"/>
        <w:jc w:val="both"/>
        <w:rPr>
          <w:rFonts w:ascii="Bell MT" w:hAnsi="Bell MT"/>
          <w:b/>
          <w:sz w:val="28"/>
          <w:szCs w:val="28"/>
        </w:rPr>
      </w:pPr>
      <w:r w:rsidRPr="00AB48DD">
        <w:rPr>
          <w:rFonts w:ascii="Bell MT" w:hAnsi="Bell MT"/>
          <w:b/>
          <w:sz w:val="28"/>
          <w:szCs w:val="28"/>
        </w:rPr>
        <w:t xml:space="preserve">Artículo 28.- </w:t>
      </w:r>
      <w:r w:rsidRPr="00AB48DD">
        <w:rPr>
          <w:rFonts w:ascii="Bell MT" w:hAnsi="Bell MT"/>
          <w:sz w:val="28"/>
          <w:szCs w:val="28"/>
        </w:rPr>
        <w:t xml:space="preserve">La Secretaría del Trabajo deberá informar a la Legislatura del Estado, </w:t>
      </w:r>
      <w:r w:rsidRPr="00AB48DD">
        <w:rPr>
          <w:rFonts w:ascii="Bell MT" w:hAnsi="Bell MT"/>
          <w:b/>
          <w:sz w:val="28"/>
          <w:szCs w:val="28"/>
        </w:rPr>
        <w:t>de manera semestral</w:t>
      </w:r>
      <w:r w:rsidRPr="00AB48DD">
        <w:rPr>
          <w:rFonts w:ascii="Bell MT" w:hAnsi="Bell MT"/>
          <w:sz w:val="28"/>
          <w:szCs w:val="28"/>
        </w:rPr>
        <w:t xml:space="preserve"> o cuando ésta lo solicite, sobre los resultados del Seguro de Desempleo y de los cambios ocurridos en el padrón de beneficiarios para que, en la esfera de sus atribuciones, oriente o coadyuve, en su caso, en la determinación de medidas complementarias para mejorar la protección al empleo</w:t>
      </w:r>
    </w:p>
    <w:p w14:paraId="28FE50B9" w14:textId="77777777" w:rsidR="008C7A89" w:rsidRPr="00AB48DD" w:rsidRDefault="008C7A89" w:rsidP="008C7A89">
      <w:pPr>
        <w:spacing w:after="0" w:line="360" w:lineRule="auto"/>
        <w:jc w:val="both"/>
        <w:rPr>
          <w:rFonts w:ascii="Bell MT" w:hAnsi="Bell MT"/>
          <w:b/>
          <w:sz w:val="28"/>
          <w:szCs w:val="28"/>
        </w:rPr>
      </w:pPr>
    </w:p>
    <w:p w14:paraId="3F6B8C7E" w14:textId="77777777" w:rsidR="008C7A89" w:rsidRPr="00AB48DD" w:rsidRDefault="008C7A89" w:rsidP="00031C0D">
      <w:pPr>
        <w:spacing w:after="0" w:line="360" w:lineRule="auto"/>
        <w:jc w:val="center"/>
        <w:rPr>
          <w:rFonts w:ascii="Bell MT" w:hAnsi="Bell MT"/>
          <w:b/>
          <w:sz w:val="28"/>
          <w:szCs w:val="28"/>
        </w:rPr>
      </w:pPr>
      <w:r w:rsidRPr="00AB48DD">
        <w:rPr>
          <w:rFonts w:ascii="Bell MT" w:hAnsi="Bell MT"/>
          <w:b/>
          <w:sz w:val="28"/>
          <w:szCs w:val="28"/>
        </w:rPr>
        <w:t>Capítulo Octavo</w:t>
      </w:r>
    </w:p>
    <w:p w14:paraId="1BF99BF6" w14:textId="3C9E704A" w:rsidR="008C7A89" w:rsidRPr="00AB48DD" w:rsidRDefault="008C7A89" w:rsidP="00031C0D">
      <w:pPr>
        <w:spacing w:after="0" w:line="360" w:lineRule="auto"/>
        <w:jc w:val="center"/>
        <w:rPr>
          <w:rFonts w:ascii="Bell MT" w:hAnsi="Bell MT"/>
          <w:b/>
          <w:sz w:val="28"/>
          <w:szCs w:val="28"/>
        </w:rPr>
      </w:pPr>
      <w:r w:rsidRPr="00AB48DD">
        <w:rPr>
          <w:rFonts w:ascii="Bell MT" w:hAnsi="Bell MT"/>
          <w:b/>
          <w:sz w:val="28"/>
          <w:szCs w:val="28"/>
        </w:rPr>
        <w:t>Del Padrón de Personas</w:t>
      </w:r>
      <w:r w:rsidR="00031C0D" w:rsidRPr="00AB48DD">
        <w:rPr>
          <w:rFonts w:ascii="Bell MT" w:hAnsi="Bell MT"/>
          <w:b/>
          <w:sz w:val="28"/>
          <w:szCs w:val="28"/>
        </w:rPr>
        <w:t xml:space="preserve"> </w:t>
      </w:r>
      <w:r w:rsidRPr="00AB48DD">
        <w:rPr>
          <w:rFonts w:ascii="Bell MT" w:hAnsi="Bell MT"/>
          <w:b/>
          <w:sz w:val="28"/>
          <w:szCs w:val="28"/>
        </w:rPr>
        <w:t>que Soliciten Empleo</w:t>
      </w:r>
    </w:p>
    <w:p w14:paraId="3CD27DCD" w14:textId="77777777" w:rsidR="008C7A89" w:rsidRPr="00AB48DD" w:rsidRDefault="008C7A89" w:rsidP="008C7A89">
      <w:pPr>
        <w:spacing w:after="0" w:line="360" w:lineRule="auto"/>
        <w:jc w:val="both"/>
        <w:rPr>
          <w:rFonts w:ascii="Bell MT" w:hAnsi="Bell MT"/>
          <w:b/>
          <w:sz w:val="28"/>
          <w:szCs w:val="28"/>
        </w:rPr>
      </w:pPr>
    </w:p>
    <w:p w14:paraId="42617E43" w14:textId="77777777" w:rsidR="00DF17BE" w:rsidRPr="00AB48DD" w:rsidRDefault="008C7A89" w:rsidP="00031C0D">
      <w:pPr>
        <w:spacing w:after="0" w:line="360" w:lineRule="auto"/>
        <w:jc w:val="both"/>
        <w:rPr>
          <w:rFonts w:ascii="Bell MT" w:hAnsi="Bell MT"/>
          <w:sz w:val="28"/>
          <w:szCs w:val="28"/>
        </w:rPr>
      </w:pPr>
      <w:r w:rsidRPr="00AB48DD">
        <w:rPr>
          <w:rFonts w:ascii="Bell MT" w:hAnsi="Bell MT"/>
          <w:b/>
          <w:sz w:val="28"/>
          <w:szCs w:val="28"/>
        </w:rPr>
        <w:t xml:space="preserve">Artículo 30.- </w:t>
      </w:r>
      <w:r w:rsidRPr="00AB48DD">
        <w:rPr>
          <w:rFonts w:ascii="Bell MT" w:hAnsi="Bell MT"/>
          <w:sz w:val="28"/>
          <w:szCs w:val="28"/>
        </w:rPr>
        <w:t xml:space="preserve">El padrón de las personas que soliciten empleo será regulado por la Secretaría del Trabajo, ésta deberá informar al </w:t>
      </w:r>
      <w:r w:rsidR="00031C0D" w:rsidRPr="00AB48DD">
        <w:rPr>
          <w:rFonts w:ascii="Bell MT" w:hAnsi="Bell MT"/>
          <w:sz w:val="28"/>
          <w:szCs w:val="28"/>
        </w:rPr>
        <w:t xml:space="preserve">Consejo, </w:t>
      </w:r>
      <w:r w:rsidRPr="00AB48DD">
        <w:rPr>
          <w:rFonts w:ascii="Bell MT" w:hAnsi="Bell MT"/>
          <w:sz w:val="28"/>
          <w:szCs w:val="28"/>
        </w:rPr>
        <w:t>Gobernador</w:t>
      </w:r>
      <w:r w:rsidR="00031C0D" w:rsidRPr="00AB48DD">
        <w:rPr>
          <w:rFonts w:ascii="Bell MT" w:hAnsi="Bell MT"/>
          <w:sz w:val="28"/>
          <w:szCs w:val="28"/>
        </w:rPr>
        <w:t xml:space="preserve"> </w:t>
      </w:r>
      <w:r w:rsidR="00031C0D" w:rsidRPr="00AB48DD">
        <w:rPr>
          <w:rFonts w:ascii="Bell MT" w:hAnsi="Bell MT"/>
          <w:b/>
          <w:sz w:val="28"/>
          <w:szCs w:val="28"/>
        </w:rPr>
        <w:t xml:space="preserve">y </w:t>
      </w:r>
      <w:r w:rsidRPr="00AB48DD">
        <w:rPr>
          <w:rFonts w:ascii="Bell MT" w:hAnsi="Bell MT"/>
          <w:b/>
          <w:sz w:val="28"/>
          <w:szCs w:val="28"/>
        </w:rPr>
        <w:t>al Poder Legislativo del Estado de México</w:t>
      </w:r>
      <w:r w:rsidRPr="00AB48DD">
        <w:rPr>
          <w:rFonts w:ascii="Bell MT" w:hAnsi="Bell MT"/>
          <w:sz w:val="28"/>
          <w:szCs w:val="28"/>
        </w:rPr>
        <w:t>, para que en el marco de sus atribuciones, tomen las medidas pertinentes para</w:t>
      </w:r>
      <w:r w:rsidR="00031C0D" w:rsidRPr="00AB48DD">
        <w:rPr>
          <w:rFonts w:ascii="Bell MT" w:hAnsi="Bell MT"/>
          <w:sz w:val="28"/>
          <w:szCs w:val="28"/>
        </w:rPr>
        <w:t xml:space="preserve"> llevar a cabo los programas o en su caso, realizar las modificaciones o ajustes al mismo, con el objeto de propiciar una mayor estabilidad laboral.</w:t>
      </w:r>
    </w:p>
    <w:p w14:paraId="74BCE223" w14:textId="77777777" w:rsidR="00DF17BE" w:rsidRPr="00AB48DD" w:rsidRDefault="00DF17BE" w:rsidP="00031C0D">
      <w:pPr>
        <w:spacing w:after="0" w:line="360" w:lineRule="auto"/>
        <w:jc w:val="both"/>
        <w:rPr>
          <w:rFonts w:ascii="Bell MT" w:hAnsi="Bell MT"/>
          <w:sz w:val="28"/>
          <w:szCs w:val="28"/>
        </w:rPr>
      </w:pPr>
    </w:p>
    <w:p w14:paraId="481BAE5A" w14:textId="2E9B4E68" w:rsidR="00AA6C16" w:rsidRPr="00AB48DD" w:rsidRDefault="00AA6C16" w:rsidP="00031C0D">
      <w:pPr>
        <w:spacing w:after="0" w:line="360" w:lineRule="auto"/>
        <w:jc w:val="both"/>
        <w:rPr>
          <w:rFonts w:ascii="Bell MT" w:hAnsi="Bell MT"/>
          <w:sz w:val="28"/>
          <w:szCs w:val="28"/>
        </w:rPr>
      </w:pPr>
      <w:r w:rsidRPr="00AB48DD">
        <w:rPr>
          <w:rFonts w:ascii="Bell MT" w:hAnsi="Bell MT"/>
          <w:b/>
          <w:sz w:val="28"/>
          <w:szCs w:val="28"/>
        </w:rPr>
        <w:lastRenderedPageBreak/>
        <w:t>ARTÍCULO CUARTO</w:t>
      </w:r>
      <w:r w:rsidRPr="00AB48DD">
        <w:rPr>
          <w:rFonts w:ascii="Bell MT" w:hAnsi="Bell MT"/>
          <w:sz w:val="28"/>
          <w:szCs w:val="28"/>
        </w:rPr>
        <w:t xml:space="preserve">: </w:t>
      </w:r>
      <w:r w:rsidRPr="00AB48DD">
        <w:rPr>
          <w:rFonts w:ascii="Bell MT" w:hAnsi="Bell MT"/>
          <w:b/>
          <w:sz w:val="28"/>
          <w:szCs w:val="28"/>
        </w:rPr>
        <w:t>Se reforman los artículos 1, las fracciones II y IX, recorriéndose la actual en sus términos a la subsecuente del 86, así como, se adicionan la fracción XXI, al 98 y la fracción IX, al 85, todos de la Ley del Trabajo de los Servidores Públicos del Estado y Municipios, para quedar de la manera siguiente</w:t>
      </w:r>
      <w:r w:rsidRPr="00AB48DD">
        <w:rPr>
          <w:rFonts w:ascii="Bell MT" w:hAnsi="Bell MT"/>
          <w:sz w:val="28"/>
          <w:szCs w:val="28"/>
        </w:rPr>
        <w:t>:</w:t>
      </w:r>
    </w:p>
    <w:p w14:paraId="171BB763" w14:textId="1D570F02" w:rsidR="00AA6C16" w:rsidRPr="00AB48DD" w:rsidRDefault="00AA6C16" w:rsidP="00031C0D">
      <w:pPr>
        <w:spacing w:after="0" w:line="360" w:lineRule="auto"/>
        <w:jc w:val="both"/>
        <w:rPr>
          <w:rFonts w:ascii="Bell MT" w:hAnsi="Bell MT"/>
          <w:sz w:val="28"/>
          <w:szCs w:val="28"/>
        </w:rPr>
      </w:pPr>
    </w:p>
    <w:p w14:paraId="7252FECC" w14:textId="77777777" w:rsidR="00AA6C16" w:rsidRPr="00AB48DD" w:rsidRDefault="00AA6C16" w:rsidP="00AA6C16">
      <w:pPr>
        <w:spacing w:after="0" w:line="360" w:lineRule="auto"/>
        <w:jc w:val="center"/>
        <w:rPr>
          <w:rFonts w:ascii="Bell MT" w:hAnsi="Bell MT"/>
          <w:b/>
          <w:sz w:val="28"/>
          <w:szCs w:val="28"/>
        </w:rPr>
      </w:pPr>
      <w:r w:rsidRPr="00AB48DD">
        <w:rPr>
          <w:rFonts w:ascii="Bell MT" w:hAnsi="Bell MT"/>
          <w:b/>
          <w:sz w:val="28"/>
          <w:szCs w:val="28"/>
        </w:rPr>
        <w:t>LEY DEL TRABAJO DE LOS SERVIDORES PUBLICOS</w:t>
      </w:r>
    </w:p>
    <w:p w14:paraId="2FE7827D" w14:textId="7505CBB9" w:rsidR="00AA6C16" w:rsidRPr="00AB48DD" w:rsidRDefault="00AA6C16" w:rsidP="00AA6C16">
      <w:pPr>
        <w:spacing w:after="0" w:line="360" w:lineRule="auto"/>
        <w:jc w:val="center"/>
        <w:rPr>
          <w:rFonts w:ascii="Bell MT" w:hAnsi="Bell MT"/>
          <w:sz w:val="28"/>
          <w:szCs w:val="28"/>
        </w:rPr>
      </w:pPr>
      <w:r w:rsidRPr="00AB48DD">
        <w:rPr>
          <w:rFonts w:ascii="Bell MT" w:hAnsi="Bell MT"/>
          <w:b/>
          <w:sz w:val="28"/>
          <w:szCs w:val="28"/>
        </w:rPr>
        <w:t>DEL ESTADO Y MUNICIPIOS</w:t>
      </w:r>
    </w:p>
    <w:p w14:paraId="3A8E821E" w14:textId="7A655C88" w:rsidR="00AA6C16" w:rsidRPr="00AB48DD" w:rsidRDefault="00AA6C16" w:rsidP="00031C0D">
      <w:pPr>
        <w:spacing w:after="0" w:line="360" w:lineRule="auto"/>
        <w:jc w:val="both"/>
        <w:rPr>
          <w:rFonts w:ascii="Bell MT" w:hAnsi="Bell MT"/>
          <w:sz w:val="28"/>
          <w:szCs w:val="28"/>
        </w:rPr>
      </w:pPr>
    </w:p>
    <w:p w14:paraId="438A5A27" w14:textId="77777777" w:rsidR="00AA6C16" w:rsidRPr="00AB48DD" w:rsidRDefault="00AA6C16" w:rsidP="00AA6C16">
      <w:pPr>
        <w:spacing w:after="0" w:line="360" w:lineRule="auto"/>
        <w:jc w:val="center"/>
        <w:rPr>
          <w:rFonts w:ascii="Bell MT" w:hAnsi="Bell MT"/>
          <w:b/>
          <w:sz w:val="28"/>
          <w:szCs w:val="28"/>
        </w:rPr>
      </w:pPr>
      <w:r w:rsidRPr="00AB48DD">
        <w:rPr>
          <w:rFonts w:ascii="Bell MT" w:hAnsi="Bell MT"/>
          <w:b/>
          <w:sz w:val="28"/>
          <w:szCs w:val="28"/>
        </w:rPr>
        <w:t>TITULO PRIMERO</w:t>
      </w:r>
    </w:p>
    <w:p w14:paraId="2DB168F4" w14:textId="77777777" w:rsidR="00AA6C16" w:rsidRPr="00AB48DD" w:rsidRDefault="00AA6C16" w:rsidP="00AA6C16">
      <w:pPr>
        <w:spacing w:after="0" w:line="360" w:lineRule="auto"/>
        <w:jc w:val="center"/>
        <w:rPr>
          <w:rFonts w:ascii="Bell MT" w:hAnsi="Bell MT"/>
          <w:b/>
          <w:sz w:val="28"/>
          <w:szCs w:val="28"/>
        </w:rPr>
      </w:pPr>
      <w:r w:rsidRPr="00AB48DD">
        <w:rPr>
          <w:rFonts w:ascii="Bell MT" w:hAnsi="Bell MT"/>
          <w:b/>
          <w:sz w:val="28"/>
          <w:szCs w:val="28"/>
        </w:rPr>
        <w:t>De las Disposiciones Generales</w:t>
      </w:r>
    </w:p>
    <w:p w14:paraId="1D9BD601" w14:textId="30186D06" w:rsidR="00AA6C16" w:rsidRPr="00AB48DD" w:rsidRDefault="00AA6C16" w:rsidP="00AA6C16">
      <w:pPr>
        <w:spacing w:after="0" w:line="360" w:lineRule="auto"/>
        <w:jc w:val="center"/>
        <w:rPr>
          <w:rFonts w:ascii="Bell MT" w:hAnsi="Bell MT"/>
          <w:sz w:val="28"/>
          <w:szCs w:val="28"/>
        </w:rPr>
      </w:pPr>
      <w:r w:rsidRPr="00AB48DD">
        <w:rPr>
          <w:rFonts w:ascii="Bell MT" w:hAnsi="Bell MT"/>
          <w:b/>
          <w:sz w:val="28"/>
          <w:szCs w:val="28"/>
        </w:rPr>
        <w:t>CAPITULO ÚNICO</w:t>
      </w:r>
    </w:p>
    <w:p w14:paraId="24E87F67" w14:textId="341B48AF" w:rsidR="00031C0D" w:rsidRPr="00AB48DD" w:rsidRDefault="00031C0D" w:rsidP="00031C0D">
      <w:pPr>
        <w:spacing w:after="0" w:line="360" w:lineRule="auto"/>
        <w:jc w:val="both"/>
        <w:rPr>
          <w:rFonts w:ascii="Bell MT" w:hAnsi="Bell MT"/>
          <w:sz w:val="28"/>
          <w:szCs w:val="28"/>
        </w:rPr>
      </w:pPr>
      <w:r w:rsidRPr="00AB48DD">
        <w:rPr>
          <w:rFonts w:ascii="Bell MT" w:hAnsi="Bell MT"/>
          <w:sz w:val="28"/>
          <w:szCs w:val="28"/>
        </w:rPr>
        <w:t xml:space="preserve"> </w:t>
      </w:r>
    </w:p>
    <w:p w14:paraId="6CEE201C" w14:textId="54B7832E" w:rsidR="00AA6C16" w:rsidRPr="00AB48DD" w:rsidRDefault="00AA6C16" w:rsidP="00031C0D">
      <w:pPr>
        <w:spacing w:after="0" w:line="360" w:lineRule="auto"/>
        <w:jc w:val="both"/>
        <w:rPr>
          <w:rFonts w:ascii="Bell MT" w:hAnsi="Bell MT"/>
          <w:sz w:val="28"/>
          <w:szCs w:val="28"/>
        </w:rPr>
      </w:pPr>
      <w:r w:rsidRPr="00AB48DD">
        <w:rPr>
          <w:rFonts w:ascii="Bell MT" w:hAnsi="Bell MT"/>
          <w:b/>
          <w:sz w:val="28"/>
          <w:szCs w:val="28"/>
        </w:rPr>
        <w:t>ARTÍCULO 1</w:t>
      </w:r>
      <w:r w:rsidRPr="00AB48DD">
        <w:rPr>
          <w:rFonts w:ascii="Bell MT" w:hAnsi="Bell MT"/>
          <w:sz w:val="28"/>
          <w:szCs w:val="28"/>
        </w:rPr>
        <w:t xml:space="preserve">.- Ésta ley es de orden público e interés social y tiene por objeto regular las relaciones de trabajo, comprendidas entre los poderes públicos del Estado y los Municipios y sus respectivos servidores públicos, </w:t>
      </w:r>
      <w:r w:rsidRPr="00AB48DD">
        <w:rPr>
          <w:rFonts w:ascii="Bell MT" w:hAnsi="Bell MT"/>
          <w:b/>
          <w:sz w:val="28"/>
          <w:szCs w:val="28"/>
        </w:rPr>
        <w:t>así como la protección al desempleo</w:t>
      </w:r>
      <w:r w:rsidRPr="00AB48DD">
        <w:rPr>
          <w:rFonts w:ascii="Bell MT" w:hAnsi="Bell MT"/>
          <w:sz w:val="28"/>
          <w:szCs w:val="28"/>
        </w:rPr>
        <w:t xml:space="preserve">. </w:t>
      </w:r>
    </w:p>
    <w:p w14:paraId="2DE8520A" w14:textId="77777777" w:rsidR="00AA6C16" w:rsidRPr="00AB48DD" w:rsidRDefault="00AA6C16" w:rsidP="00031C0D">
      <w:pPr>
        <w:spacing w:after="0" w:line="360" w:lineRule="auto"/>
        <w:jc w:val="both"/>
        <w:rPr>
          <w:rFonts w:ascii="Bell MT" w:hAnsi="Bell MT"/>
          <w:sz w:val="28"/>
          <w:szCs w:val="28"/>
        </w:rPr>
      </w:pPr>
    </w:p>
    <w:p w14:paraId="5540F6B9" w14:textId="77777777" w:rsidR="00AA6C16" w:rsidRPr="00AB48DD" w:rsidRDefault="00AA6C16" w:rsidP="00031C0D">
      <w:pPr>
        <w:spacing w:after="0" w:line="360" w:lineRule="auto"/>
        <w:jc w:val="both"/>
        <w:rPr>
          <w:rFonts w:ascii="Bell MT" w:hAnsi="Bell MT"/>
          <w:sz w:val="28"/>
          <w:szCs w:val="28"/>
        </w:rPr>
      </w:pPr>
      <w:r w:rsidRPr="00AB48DD">
        <w:rPr>
          <w:rFonts w:ascii="Bell MT" w:hAnsi="Bell MT"/>
          <w:sz w:val="28"/>
          <w:szCs w:val="28"/>
        </w:rPr>
        <w:t>…</w:t>
      </w:r>
    </w:p>
    <w:p w14:paraId="6D5CF51E" w14:textId="77777777" w:rsidR="00AA6C16" w:rsidRPr="00AB48DD" w:rsidRDefault="00AA6C16" w:rsidP="00031C0D">
      <w:pPr>
        <w:spacing w:after="0" w:line="360" w:lineRule="auto"/>
        <w:jc w:val="both"/>
        <w:rPr>
          <w:rFonts w:ascii="Bell MT" w:hAnsi="Bell MT"/>
          <w:sz w:val="28"/>
          <w:szCs w:val="28"/>
        </w:rPr>
      </w:pPr>
    </w:p>
    <w:p w14:paraId="60F42589" w14:textId="77777777" w:rsidR="00AA6C16" w:rsidRPr="00AB48DD" w:rsidRDefault="00AA6C16" w:rsidP="00031C0D">
      <w:pPr>
        <w:spacing w:after="0" w:line="360" w:lineRule="auto"/>
        <w:jc w:val="both"/>
        <w:rPr>
          <w:rFonts w:ascii="Bell MT" w:hAnsi="Bell MT"/>
          <w:sz w:val="28"/>
          <w:szCs w:val="28"/>
        </w:rPr>
      </w:pPr>
      <w:r w:rsidRPr="00AB48DD">
        <w:rPr>
          <w:rFonts w:ascii="Bell MT" w:hAnsi="Bell MT"/>
          <w:sz w:val="28"/>
          <w:szCs w:val="28"/>
        </w:rPr>
        <w:t>…</w:t>
      </w:r>
    </w:p>
    <w:p w14:paraId="684CF292" w14:textId="77777777" w:rsidR="00AA6C16" w:rsidRPr="00AB48DD" w:rsidRDefault="00AA6C16" w:rsidP="00031C0D">
      <w:pPr>
        <w:spacing w:after="0" w:line="360" w:lineRule="auto"/>
        <w:jc w:val="both"/>
        <w:rPr>
          <w:rFonts w:ascii="Bell MT" w:hAnsi="Bell MT"/>
          <w:sz w:val="28"/>
          <w:szCs w:val="28"/>
        </w:rPr>
      </w:pPr>
    </w:p>
    <w:p w14:paraId="6499695E" w14:textId="77777777" w:rsidR="00AA6C16" w:rsidRPr="00AB48DD" w:rsidRDefault="00AA6C16" w:rsidP="00AA6C16">
      <w:pPr>
        <w:spacing w:after="0" w:line="360" w:lineRule="auto"/>
        <w:jc w:val="center"/>
        <w:rPr>
          <w:rFonts w:ascii="Bell MT" w:hAnsi="Bell MT"/>
          <w:b/>
          <w:sz w:val="28"/>
          <w:szCs w:val="28"/>
        </w:rPr>
      </w:pPr>
      <w:r w:rsidRPr="00AB48DD">
        <w:rPr>
          <w:rFonts w:ascii="Bell MT" w:hAnsi="Bell MT"/>
          <w:b/>
          <w:sz w:val="28"/>
          <w:szCs w:val="28"/>
        </w:rPr>
        <w:t>TITULO TERCERO</w:t>
      </w:r>
    </w:p>
    <w:p w14:paraId="6C6C373A" w14:textId="77777777" w:rsidR="00AA6C16" w:rsidRPr="00AB48DD" w:rsidRDefault="00AA6C16" w:rsidP="00AA6C16">
      <w:pPr>
        <w:spacing w:after="0" w:line="360" w:lineRule="auto"/>
        <w:jc w:val="center"/>
        <w:rPr>
          <w:rFonts w:ascii="Bell MT" w:hAnsi="Bell MT"/>
          <w:b/>
          <w:sz w:val="28"/>
          <w:szCs w:val="28"/>
        </w:rPr>
      </w:pPr>
      <w:r w:rsidRPr="00AB48DD">
        <w:rPr>
          <w:rFonts w:ascii="Bell MT" w:hAnsi="Bell MT"/>
          <w:b/>
          <w:sz w:val="28"/>
          <w:szCs w:val="28"/>
        </w:rPr>
        <w:t>De los Derechos y Obligaciones Individuales</w:t>
      </w:r>
    </w:p>
    <w:p w14:paraId="4A3FD5A9" w14:textId="0E8FA47C" w:rsidR="00614D92" w:rsidRPr="00AB48DD" w:rsidRDefault="00AA6C16" w:rsidP="00AA6C16">
      <w:pPr>
        <w:spacing w:after="0" w:line="360" w:lineRule="auto"/>
        <w:jc w:val="center"/>
        <w:rPr>
          <w:rFonts w:ascii="Bell MT" w:hAnsi="Bell MT"/>
          <w:b/>
          <w:sz w:val="28"/>
          <w:szCs w:val="28"/>
        </w:rPr>
      </w:pPr>
      <w:r w:rsidRPr="00AB48DD">
        <w:rPr>
          <w:rFonts w:ascii="Bell MT" w:hAnsi="Bell MT"/>
          <w:b/>
          <w:sz w:val="28"/>
          <w:szCs w:val="28"/>
        </w:rPr>
        <w:t>de los Servidores Públicos</w:t>
      </w:r>
    </w:p>
    <w:p w14:paraId="626D6805" w14:textId="37A5D8A1" w:rsidR="00031C0D" w:rsidRPr="00AB48DD" w:rsidRDefault="00031C0D" w:rsidP="00DF17BE">
      <w:pPr>
        <w:spacing w:after="0" w:line="360" w:lineRule="auto"/>
        <w:jc w:val="both"/>
        <w:rPr>
          <w:rFonts w:ascii="Bell MT" w:hAnsi="Bell MT"/>
          <w:b/>
          <w:sz w:val="28"/>
          <w:szCs w:val="28"/>
        </w:rPr>
      </w:pPr>
    </w:p>
    <w:p w14:paraId="36FCD973" w14:textId="77777777" w:rsidR="00AA6C16" w:rsidRPr="00AB48DD" w:rsidRDefault="00AA6C16" w:rsidP="00AA6C16">
      <w:pPr>
        <w:spacing w:after="0" w:line="360" w:lineRule="auto"/>
        <w:jc w:val="center"/>
        <w:rPr>
          <w:rFonts w:ascii="Bell MT" w:hAnsi="Bell MT"/>
          <w:b/>
          <w:sz w:val="28"/>
          <w:szCs w:val="28"/>
        </w:rPr>
      </w:pPr>
      <w:r w:rsidRPr="00AB48DD">
        <w:rPr>
          <w:rFonts w:ascii="Bell MT" w:hAnsi="Bell MT"/>
          <w:b/>
          <w:sz w:val="28"/>
          <w:szCs w:val="28"/>
        </w:rPr>
        <w:lastRenderedPageBreak/>
        <w:t>CAPITULO VI</w:t>
      </w:r>
    </w:p>
    <w:p w14:paraId="1D2ED0EB" w14:textId="77777777" w:rsidR="00AA6C16" w:rsidRPr="00AB48DD" w:rsidRDefault="00AA6C16" w:rsidP="00AA6C16">
      <w:pPr>
        <w:spacing w:after="0" w:line="360" w:lineRule="auto"/>
        <w:jc w:val="center"/>
        <w:rPr>
          <w:rFonts w:ascii="Bell MT" w:hAnsi="Bell MT"/>
          <w:b/>
          <w:sz w:val="28"/>
          <w:szCs w:val="28"/>
        </w:rPr>
      </w:pPr>
      <w:r w:rsidRPr="00AB48DD">
        <w:rPr>
          <w:rFonts w:ascii="Bell MT" w:hAnsi="Bell MT"/>
          <w:b/>
          <w:sz w:val="28"/>
          <w:szCs w:val="28"/>
        </w:rPr>
        <w:t>De los Derechos y Obligaciones de los</w:t>
      </w:r>
    </w:p>
    <w:p w14:paraId="70745913" w14:textId="28118D6E" w:rsidR="00AA6C16" w:rsidRPr="00AB48DD" w:rsidRDefault="00AA6C16" w:rsidP="00AA6C16">
      <w:pPr>
        <w:spacing w:after="0" w:line="360" w:lineRule="auto"/>
        <w:jc w:val="center"/>
        <w:rPr>
          <w:rFonts w:ascii="Bell MT" w:hAnsi="Bell MT"/>
          <w:b/>
          <w:sz w:val="28"/>
          <w:szCs w:val="28"/>
        </w:rPr>
      </w:pPr>
      <w:r w:rsidRPr="00AB48DD">
        <w:rPr>
          <w:rFonts w:ascii="Bell MT" w:hAnsi="Bell MT"/>
          <w:b/>
          <w:sz w:val="28"/>
          <w:szCs w:val="28"/>
        </w:rPr>
        <w:t>Servidores Públicos</w:t>
      </w:r>
    </w:p>
    <w:p w14:paraId="5FA4EFBF" w14:textId="446B886E" w:rsidR="00AA6C16" w:rsidRPr="00AB48DD" w:rsidRDefault="00AA6C16" w:rsidP="00DF17BE">
      <w:pPr>
        <w:spacing w:after="0" w:line="360" w:lineRule="auto"/>
        <w:jc w:val="both"/>
        <w:rPr>
          <w:rFonts w:ascii="Bell MT" w:hAnsi="Bell MT"/>
          <w:b/>
          <w:sz w:val="28"/>
          <w:szCs w:val="28"/>
        </w:rPr>
      </w:pPr>
    </w:p>
    <w:p w14:paraId="01528036" w14:textId="77777777" w:rsidR="00AA6C16" w:rsidRPr="00AB48DD" w:rsidRDefault="00AA6C16" w:rsidP="00AA6C16">
      <w:pPr>
        <w:spacing w:after="0" w:line="360" w:lineRule="auto"/>
        <w:jc w:val="both"/>
        <w:rPr>
          <w:rFonts w:ascii="Bell MT" w:hAnsi="Bell MT"/>
          <w:b/>
          <w:sz w:val="28"/>
          <w:szCs w:val="28"/>
        </w:rPr>
      </w:pPr>
      <w:r w:rsidRPr="00AB48DD">
        <w:rPr>
          <w:rFonts w:ascii="Bell MT" w:hAnsi="Bell MT"/>
          <w:b/>
          <w:sz w:val="28"/>
          <w:szCs w:val="28"/>
        </w:rPr>
        <w:t>ARTÍCULO 86. …</w:t>
      </w:r>
    </w:p>
    <w:p w14:paraId="7723EAA0" w14:textId="77777777" w:rsidR="00AA6C16" w:rsidRPr="00AB48DD" w:rsidRDefault="00AA6C16" w:rsidP="00AA6C16">
      <w:pPr>
        <w:spacing w:after="0" w:line="360" w:lineRule="auto"/>
        <w:jc w:val="both"/>
        <w:rPr>
          <w:rFonts w:ascii="Bell MT" w:hAnsi="Bell MT"/>
          <w:b/>
          <w:sz w:val="28"/>
          <w:szCs w:val="28"/>
        </w:rPr>
      </w:pPr>
    </w:p>
    <w:p w14:paraId="08A5A705" w14:textId="62A6B7AA" w:rsidR="00AA6C16" w:rsidRPr="00AB48DD" w:rsidRDefault="00AA6C16" w:rsidP="00AA6C16">
      <w:pPr>
        <w:spacing w:after="0" w:line="360" w:lineRule="auto"/>
        <w:jc w:val="both"/>
        <w:rPr>
          <w:rFonts w:ascii="Bell MT" w:hAnsi="Bell MT"/>
          <w:b/>
          <w:sz w:val="28"/>
          <w:szCs w:val="28"/>
        </w:rPr>
      </w:pPr>
      <w:r w:rsidRPr="00AB48DD">
        <w:rPr>
          <w:rFonts w:ascii="Bell MT" w:hAnsi="Bell MT"/>
          <w:b/>
          <w:sz w:val="28"/>
          <w:szCs w:val="28"/>
        </w:rPr>
        <w:t>I. …</w:t>
      </w:r>
    </w:p>
    <w:p w14:paraId="779EFD40" w14:textId="77777777" w:rsidR="00AA6C16" w:rsidRPr="00AB48DD" w:rsidRDefault="00AA6C16" w:rsidP="00AA6C16">
      <w:pPr>
        <w:spacing w:after="0" w:line="360" w:lineRule="auto"/>
        <w:jc w:val="both"/>
        <w:rPr>
          <w:rFonts w:ascii="Bell MT" w:hAnsi="Bell MT"/>
          <w:b/>
          <w:sz w:val="28"/>
          <w:szCs w:val="28"/>
        </w:rPr>
      </w:pPr>
    </w:p>
    <w:p w14:paraId="2EF9DCA9" w14:textId="09C9974D" w:rsidR="00AA6C16" w:rsidRPr="00AB48DD" w:rsidRDefault="00AA6C16" w:rsidP="00AA6C16">
      <w:pPr>
        <w:spacing w:after="0" w:line="360" w:lineRule="auto"/>
        <w:jc w:val="both"/>
        <w:rPr>
          <w:rFonts w:ascii="Bell MT" w:hAnsi="Bell MT"/>
          <w:b/>
          <w:sz w:val="28"/>
          <w:szCs w:val="28"/>
        </w:rPr>
      </w:pPr>
      <w:r w:rsidRPr="00AB48DD">
        <w:rPr>
          <w:rFonts w:ascii="Bell MT" w:hAnsi="Bell MT"/>
          <w:b/>
          <w:sz w:val="28"/>
          <w:szCs w:val="28"/>
        </w:rPr>
        <w:t xml:space="preserve">II. </w:t>
      </w:r>
      <w:r w:rsidRPr="00AB48DD">
        <w:rPr>
          <w:rFonts w:ascii="Bell MT" w:hAnsi="Bell MT"/>
          <w:sz w:val="28"/>
          <w:szCs w:val="28"/>
        </w:rPr>
        <w:t>Gozar de los beneficios de la seguridad social en la forma y términos establecidos por la Ley de Seguridad Social para los Servidores Públicos del Estado y Municipios</w:t>
      </w:r>
      <w:r w:rsidRPr="00AB48DD">
        <w:rPr>
          <w:rFonts w:ascii="Bell MT" w:hAnsi="Bell MT"/>
          <w:b/>
          <w:sz w:val="28"/>
          <w:szCs w:val="28"/>
        </w:rPr>
        <w:t>, los cuales, deberán conservarse hasta por 6 meses contados a partir del momento en el que se encuentre desempleado;</w:t>
      </w:r>
    </w:p>
    <w:p w14:paraId="5A104E45" w14:textId="77777777" w:rsidR="00AA6C16" w:rsidRPr="00AB48DD" w:rsidRDefault="00AA6C16" w:rsidP="00AA6C16">
      <w:pPr>
        <w:spacing w:after="0" w:line="360" w:lineRule="auto"/>
        <w:jc w:val="both"/>
        <w:rPr>
          <w:rFonts w:ascii="Bell MT" w:hAnsi="Bell MT"/>
          <w:b/>
          <w:sz w:val="28"/>
          <w:szCs w:val="28"/>
        </w:rPr>
      </w:pPr>
    </w:p>
    <w:p w14:paraId="2D59820B" w14:textId="77777777" w:rsidR="00AA6C16" w:rsidRPr="00AB48DD" w:rsidRDefault="00AA6C16" w:rsidP="00AA6C16">
      <w:pPr>
        <w:spacing w:after="0" w:line="360" w:lineRule="auto"/>
        <w:jc w:val="both"/>
        <w:rPr>
          <w:rFonts w:ascii="Bell MT" w:hAnsi="Bell MT"/>
          <w:b/>
          <w:sz w:val="28"/>
          <w:szCs w:val="28"/>
        </w:rPr>
      </w:pPr>
      <w:r w:rsidRPr="00AB48DD">
        <w:rPr>
          <w:rFonts w:ascii="Bell MT" w:hAnsi="Bell MT"/>
          <w:b/>
          <w:sz w:val="28"/>
          <w:szCs w:val="28"/>
        </w:rPr>
        <w:t>III. a VIII. …</w:t>
      </w:r>
    </w:p>
    <w:p w14:paraId="4053490A" w14:textId="77777777" w:rsidR="00AA6C16" w:rsidRPr="00AB48DD" w:rsidRDefault="00AA6C16" w:rsidP="00AA6C16">
      <w:pPr>
        <w:spacing w:after="0" w:line="360" w:lineRule="auto"/>
        <w:jc w:val="both"/>
        <w:rPr>
          <w:rFonts w:ascii="Bell MT" w:hAnsi="Bell MT"/>
          <w:b/>
          <w:sz w:val="28"/>
          <w:szCs w:val="28"/>
        </w:rPr>
      </w:pPr>
    </w:p>
    <w:p w14:paraId="0802408B" w14:textId="32932349" w:rsidR="00AA6C16" w:rsidRPr="00AB48DD" w:rsidRDefault="00AA6C16" w:rsidP="00AA6C16">
      <w:pPr>
        <w:spacing w:after="0" w:line="360" w:lineRule="auto"/>
        <w:jc w:val="both"/>
        <w:rPr>
          <w:rFonts w:ascii="Bell MT" w:hAnsi="Bell MT"/>
          <w:b/>
          <w:sz w:val="28"/>
          <w:szCs w:val="28"/>
        </w:rPr>
      </w:pPr>
      <w:r w:rsidRPr="00AB48DD">
        <w:rPr>
          <w:rFonts w:ascii="Bell MT" w:hAnsi="Bell MT"/>
          <w:b/>
          <w:sz w:val="28"/>
          <w:szCs w:val="28"/>
        </w:rPr>
        <w:t xml:space="preserve">IX. Obtener protección al desempleo durante el tiempo que dure este; y </w:t>
      </w:r>
    </w:p>
    <w:p w14:paraId="2448E34D" w14:textId="77777777" w:rsidR="00AA6C16" w:rsidRPr="00AB48DD" w:rsidRDefault="00AA6C16" w:rsidP="00AA6C16">
      <w:pPr>
        <w:spacing w:after="0" w:line="360" w:lineRule="auto"/>
        <w:jc w:val="both"/>
        <w:rPr>
          <w:rFonts w:ascii="Bell MT" w:hAnsi="Bell MT"/>
          <w:b/>
          <w:sz w:val="28"/>
          <w:szCs w:val="28"/>
        </w:rPr>
      </w:pPr>
    </w:p>
    <w:p w14:paraId="6C5DCB23" w14:textId="51BD72D2" w:rsidR="00AA6C16" w:rsidRPr="00AB48DD" w:rsidRDefault="00AA6C16" w:rsidP="00AA6C16">
      <w:pPr>
        <w:spacing w:after="0" w:line="360" w:lineRule="auto"/>
        <w:jc w:val="both"/>
        <w:rPr>
          <w:rFonts w:ascii="Bell MT" w:hAnsi="Bell MT"/>
          <w:b/>
          <w:sz w:val="28"/>
          <w:szCs w:val="28"/>
        </w:rPr>
      </w:pPr>
      <w:r w:rsidRPr="00AB48DD">
        <w:rPr>
          <w:rFonts w:ascii="Bell MT" w:hAnsi="Bell MT"/>
          <w:b/>
          <w:sz w:val="28"/>
          <w:szCs w:val="28"/>
        </w:rPr>
        <w:t>X. Los demás que establezca esta ley.</w:t>
      </w:r>
      <w:r w:rsidRPr="00AB48DD">
        <w:rPr>
          <w:rFonts w:ascii="Bell MT" w:hAnsi="Bell MT"/>
          <w:b/>
          <w:sz w:val="28"/>
          <w:szCs w:val="28"/>
        </w:rPr>
        <w:cr/>
      </w:r>
    </w:p>
    <w:p w14:paraId="4D6DA8F7" w14:textId="77777777" w:rsidR="00AA6C16" w:rsidRPr="00AB48DD" w:rsidRDefault="00AA6C16" w:rsidP="00FC6354">
      <w:pPr>
        <w:spacing w:after="0" w:line="360" w:lineRule="auto"/>
        <w:jc w:val="center"/>
        <w:rPr>
          <w:rFonts w:ascii="Bell MT" w:hAnsi="Bell MT"/>
          <w:b/>
          <w:sz w:val="28"/>
          <w:szCs w:val="28"/>
        </w:rPr>
      </w:pPr>
      <w:r w:rsidRPr="00AB48DD">
        <w:rPr>
          <w:rFonts w:ascii="Bell MT" w:hAnsi="Bell MT"/>
          <w:b/>
          <w:sz w:val="28"/>
          <w:szCs w:val="28"/>
        </w:rPr>
        <w:t>TITULO CUARTO</w:t>
      </w:r>
    </w:p>
    <w:p w14:paraId="02F7DC36" w14:textId="77777777" w:rsidR="00AA6C16" w:rsidRPr="00AB48DD" w:rsidRDefault="00AA6C16" w:rsidP="00FC6354">
      <w:pPr>
        <w:spacing w:after="0" w:line="360" w:lineRule="auto"/>
        <w:jc w:val="center"/>
        <w:rPr>
          <w:rFonts w:ascii="Bell MT" w:hAnsi="Bell MT"/>
          <w:b/>
          <w:sz w:val="28"/>
          <w:szCs w:val="28"/>
        </w:rPr>
      </w:pPr>
      <w:r w:rsidRPr="00AB48DD">
        <w:rPr>
          <w:rFonts w:ascii="Bell MT" w:hAnsi="Bell MT"/>
          <w:b/>
          <w:sz w:val="28"/>
          <w:szCs w:val="28"/>
        </w:rPr>
        <w:t>De las Obligaciones de las Instituciones Públicas</w:t>
      </w:r>
    </w:p>
    <w:p w14:paraId="79C7AAE0" w14:textId="5221B9AC" w:rsidR="00AA6C16" w:rsidRPr="00AB48DD" w:rsidRDefault="00FC6354" w:rsidP="00FC6354">
      <w:pPr>
        <w:spacing w:after="0" w:line="360" w:lineRule="auto"/>
        <w:jc w:val="center"/>
        <w:rPr>
          <w:rFonts w:ascii="Bell MT" w:hAnsi="Bell MT"/>
          <w:b/>
          <w:sz w:val="28"/>
          <w:szCs w:val="28"/>
        </w:rPr>
      </w:pPr>
      <w:r w:rsidRPr="00AB48DD">
        <w:rPr>
          <w:rFonts w:ascii="Bell MT" w:hAnsi="Bell MT"/>
          <w:b/>
          <w:sz w:val="28"/>
          <w:szCs w:val="28"/>
        </w:rPr>
        <w:br/>
      </w:r>
      <w:r w:rsidR="00AA6C16" w:rsidRPr="00AB48DD">
        <w:rPr>
          <w:rFonts w:ascii="Bell MT" w:hAnsi="Bell MT"/>
          <w:b/>
          <w:sz w:val="28"/>
          <w:szCs w:val="28"/>
        </w:rPr>
        <w:t>CAPITULO I</w:t>
      </w:r>
    </w:p>
    <w:p w14:paraId="6BEAD12E" w14:textId="7BF35A78" w:rsidR="00AA6C16" w:rsidRPr="00AB48DD" w:rsidRDefault="00AA6C16" w:rsidP="00FC6354">
      <w:pPr>
        <w:spacing w:after="0" w:line="360" w:lineRule="auto"/>
        <w:jc w:val="center"/>
        <w:rPr>
          <w:rFonts w:ascii="Bell MT" w:hAnsi="Bell MT"/>
          <w:b/>
          <w:sz w:val="28"/>
          <w:szCs w:val="28"/>
        </w:rPr>
      </w:pPr>
      <w:r w:rsidRPr="00AB48DD">
        <w:rPr>
          <w:rFonts w:ascii="Bell MT" w:hAnsi="Bell MT"/>
          <w:b/>
          <w:sz w:val="28"/>
          <w:szCs w:val="28"/>
        </w:rPr>
        <w:t>De las Obligaciones en General</w:t>
      </w:r>
    </w:p>
    <w:p w14:paraId="527057D0" w14:textId="72DCE55B" w:rsidR="00AA6C16" w:rsidRPr="00AB48DD" w:rsidRDefault="00AA6C16" w:rsidP="00DF17BE">
      <w:pPr>
        <w:spacing w:after="0" w:line="360" w:lineRule="auto"/>
        <w:jc w:val="both"/>
        <w:rPr>
          <w:rFonts w:ascii="Bell MT" w:hAnsi="Bell MT"/>
          <w:b/>
          <w:sz w:val="28"/>
          <w:szCs w:val="28"/>
        </w:rPr>
      </w:pPr>
    </w:p>
    <w:p w14:paraId="1F2661D0" w14:textId="77777777" w:rsidR="00FC6354" w:rsidRPr="00AB48DD" w:rsidRDefault="00FC6354" w:rsidP="00FC6354">
      <w:pPr>
        <w:spacing w:after="0" w:line="360" w:lineRule="auto"/>
        <w:jc w:val="both"/>
        <w:rPr>
          <w:rFonts w:ascii="Bell MT" w:hAnsi="Bell MT"/>
          <w:b/>
          <w:sz w:val="28"/>
          <w:szCs w:val="28"/>
        </w:rPr>
      </w:pPr>
      <w:r w:rsidRPr="00AB48DD">
        <w:rPr>
          <w:rFonts w:ascii="Bell MT" w:hAnsi="Bell MT"/>
          <w:b/>
          <w:sz w:val="28"/>
          <w:szCs w:val="28"/>
        </w:rPr>
        <w:t>ARTÍCULO 98. …</w:t>
      </w:r>
    </w:p>
    <w:p w14:paraId="2A32F6A3" w14:textId="77777777" w:rsidR="00FC6354" w:rsidRPr="00AB48DD" w:rsidRDefault="00FC6354" w:rsidP="00FC6354">
      <w:pPr>
        <w:spacing w:after="0" w:line="360" w:lineRule="auto"/>
        <w:jc w:val="both"/>
        <w:rPr>
          <w:rFonts w:ascii="Bell MT" w:hAnsi="Bell MT"/>
          <w:b/>
          <w:sz w:val="28"/>
          <w:szCs w:val="28"/>
        </w:rPr>
      </w:pPr>
    </w:p>
    <w:p w14:paraId="51EB03CF" w14:textId="73AFD5F4" w:rsidR="00FC6354" w:rsidRPr="00AB48DD" w:rsidRDefault="00FC6354" w:rsidP="00FC6354">
      <w:pPr>
        <w:spacing w:after="0" w:line="360" w:lineRule="auto"/>
        <w:jc w:val="both"/>
        <w:rPr>
          <w:rFonts w:ascii="Bell MT" w:hAnsi="Bell MT"/>
          <w:b/>
          <w:sz w:val="28"/>
          <w:szCs w:val="28"/>
        </w:rPr>
      </w:pPr>
      <w:r w:rsidRPr="00AB48DD">
        <w:rPr>
          <w:rFonts w:ascii="Bell MT" w:hAnsi="Bell MT"/>
          <w:b/>
          <w:sz w:val="28"/>
          <w:szCs w:val="28"/>
        </w:rPr>
        <w:t>I. a XX. …</w:t>
      </w:r>
    </w:p>
    <w:p w14:paraId="7FDCC5EC" w14:textId="77777777" w:rsidR="00FC6354" w:rsidRPr="00AB48DD" w:rsidRDefault="00FC6354" w:rsidP="00FC6354">
      <w:pPr>
        <w:spacing w:after="0" w:line="360" w:lineRule="auto"/>
        <w:jc w:val="both"/>
        <w:rPr>
          <w:rFonts w:ascii="Bell MT" w:hAnsi="Bell MT"/>
          <w:b/>
          <w:sz w:val="28"/>
          <w:szCs w:val="28"/>
        </w:rPr>
      </w:pPr>
    </w:p>
    <w:p w14:paraId="145A499E" w14:textId="2E93A5B8" w:rsidR="00FC6354" w:rsidRPr="00AB48DD" w:rsidRDefault="00FC6354" w:rsidP="00DF17BE">
      <w:pPr>
        <w:spacing w:after="0" w:line="360" w:lineRule="auto"/>
        <w:jc w:val="both"/>
        <w:rPr>
          <w:rFonts w:ascii="Bell MT" w:hAnsi="Bell MT"/>
          <w:b/>
          <w:sz w:val="28"/>
          <w:szCs w:val="28"/>
        </w:rPr>
      </w:pPr>
      <w:r w:rsidRPr="00AB48DD">
        <w:rPr>
          <w:rFonts w:ascii="Bell MT" w:hAnsi="Bell MT"/>
          <w:b/>
          <w:sz w:val="28"/>
          <w:szCs w:val="28"/>
        </w:rPr>
        <w:t>XXI. Garantizar la protección al empleo.</w:t>
      </w:r>
    </w:p>
    <w:p w14:paraId="775C54D2" w14:textId="714959B5" w:rsidR="00FC6354" w:rsidRPr="00AB48DD" w:rsidRDefault="00FC6354" w:rsidP="00DF17BE">
      <w:pPr>
        <w:spacing w:after="0" w:line="360" w:lineRule="auto"/>
        <w:jc w:val="both"/>
        <w:rPr>
          <w:rFonts w:ascii="Bell MT" w:hAnsi="Bell MT"/>
          <w:b/>
          <w:sz w:val="28"/>
          <w:szCs w:val="28"/>
        </w:rPr>
      </w:pPr>
    </w:p>
    <w:p w14:paraId="26037B1A" w14:textId="2DE452DA" w:rsidR="00FC6354" w:rsidRPr="00AB48DD" w:rsidRDefault="00FC6354" w:rsidP="00DF17BE">
      <w:pPr>
        <w:spacing w:after="0" w:line="360" w:lineRule="auto"/>
        <w:jc w:val="both"/>
        <w:rPr>
          <w:rFonts w:ascii="Bell MT" w:hAnsi="Bell MT"/>
          <w:b/>
          <w:sz w:val="28"/>
          <w:szCs w:val="28"/>
        </w:rPr>
      </w:pPr>
      <w:r w:rsidRPr="00AB48DD">
        <w:rPr>
          <w:rFonts w:ascii="Bell MT" w:hAnsi="Bell MT"/>
          <w:b/>
          <w:sz w:val="28"/>
          <w:szCs w:val="28"/>
        </w:rPr>
        <w:t>…</w:t>
      </w:r>
    </w:p>
    <w:p w14:paraId="2B4B4D16" w14:textId="02D9214F" w:rsidR="00FC6354" w:rsidRPr="00AB48DD" w:rsidRDefault="00FC6354" w:rsidP="00DF17BE">
      <w:pPr>
        <w:spacing w:after="0" w:line="360" w:lineRule="auto"/>
        <w:jc w:val="both"/>
        <w:rPr>
          <w:rFonts w:ascii="Bell MT" w:hAnsi="Bell MT"/>
          <w:b/>
          <w:sz w:val="28"/>
          <w:szCs w:val="28"/>
        </w:rPr>
      </w:pPr>
    </w:p>
    <w:p w14:paraId="378182A5" w14:textId="77777777" w:rsidR="00FC6354" w:rsidRPr="00AB48DD" w:rsidRDefault="00FC6354" w:rsidP="00FC6354">
      <w:pPr>
        <w:spacing w:after="0" w:line="360" w:lineRule="auto"/>
        <w:jc w:val="center"/>
        <w:rPr>
          <w:rFonts w:ascii="Bell MT" w:hAnsi="Bell MT"/>
          <w:b/>
          <w:sz w:val="28"/>
          <w:szCs w:val="28"/>
        </w:rPr>
      </w:pPr>
      <w:r w:rsidRPr="00AB48DD">
        <w:rPr>
          <w:rFonts w:ascii="Bell MT" w:hAnsi="Bell MT"/>
          <w:b/>
          <w:sz w:val="28"/>
          <w:szCs w:val="28"/>
        </w:rPr>
        <w:t>TITULO SEPTIMO</w:t>
      </w:r>
    </w:p>
    <w:p w14:paraId="7E7DD5CB" w14:textId="77777777" w:rsidR="00FC6354" w:rsidRPr="00AB48DD" w:rsidRDefault="00FC6354" w:rsidP="00FC6354">
      <w:pPr>
        <w:spacing w:after="0" w:line="360" w:lineRule="auto"/>
        <w:jc w:val="center"/>
        <w:rPr>
          <w:rFonts w:ascii="Bell MT" w:hAnsi="Bell MT"/>
          <w:b/>
          <w:sz w:val="28"/>
          <w:szCs w:val="28"/>
        </w:rPr>
      </w:pPr>
      <w:r w:rsidRPr="00AB48DD">
        <w:rPr>
          <w:rFonts w:ascii="Bell MT" w:hAnsi="Bell MT"/>
          <w:b/>
          <w:sz w:val="28"/>
          <w:szCs w:val="28"/>
        </w:rPr>
        <w:t>Del Tribunal Estatal de Conciliación y</w:t>
      </w:r>
    </w:p>
    <w:p w14:paraId="3C7FD57E" w14:textId="77777777" w:rsidR="00FC6354" w:rsidRPr="00AB48DD" w:rsidRDefault="00FC6354" w:rsidP="00FC6354">
      <w:pPr>
        <w:spacing w:after="0" w:line="360" w:lineRule="auto"/>
        <w:jc w:val="center"/>
        <w:rPr>
          <w:rFonts w:ascii="Bell MT" w:hAnsi="Bell MT"/>
          <w:b/>
          <w:sz w:val="28"/>
          <w:szCs w:val="28"/>
        </w:rPr>
      </w:pPr>
      <w:r w:rsidRPr="00AB48DD">
        <w:rPr>
          <w:rFonts w:ascii="Bell MT" w:hAnsi="Bell MT"/>
          <w:b/>
          <w:sz w:val="28"/>
          <w:szCs w:val="28"/>
        </w:rPr>
        <w:t>Arbitraje y del Proceso y Procedimientos</w:t>
      </w:r>
    </w:p>
    <w:p w14:paraId="7E86A88A" w14:textId="77777777" w:rsidR="00FC6354" w:rsidRPr="00AB48DD" w:rsidRDefault="00FC6354" w:rsidP="00FC6354">
      <w:pPr>
        <w:spacing w:after="0" w:line="360" w:lineRule="auto"/>
        <w:jc w:val="center"/>
        <w:rPr>
          <w:rFonts w:ascii="Bell MT" w:hAnsi="Bell MT"/>
          <w:b/>
          <w:sz w:val="28"/>
          <w:szCs w:val="28"/>
        </w:rPr>
      </w:pPr>
    </w:p>
    <w:p w14:paraId="0F2E0949" w14:textId="46EC9E6D" w:rsidR="00FC6354" w:rsidRPr="00AB48DD" w:rsidRDefault="00FC6354" w:rsidP="00FC6354">
      <w:pPr>
        <w:spacing w:after="0" w:line="360" w:lineRule="auto"/>
        <w:jc w:val="center"/>
        <w:rPr>
          <w:rFonts w:ascii="Bell MT" w:hAnsi="Bell MT"/>
          <w:b/>
          <w:sz w:val="28"/>
          <w:szCs w:val="28"/>
        </w:rPr>
      </w:pPr>
      <w:r w:rsidRPr="00AB48DD">
        <w:rPr>
          <w:rFonts w:ascii="Bell MT" w:hAnsi="Bell MT"/>
          <w:b/>
          <w:sz w:val="28"/>
          <w:szCs w:val="28"/>
        </w:rPr>
        <w:t>CAPITULO I</w:t>
      </w:r>
    </w:p>
    <w:p w14:paraId="00D15020" w14:textId="77777777" w:rsidR="00FC6354" w:rsidRPr="00AB48DD" w:rsidRDefault="00FC6354" w:rsidP="00FC6354">
      <w:pPr>
        <w:spacing w:after="0" w:line="360" w:lineRule="auto"/>
        <w:jc w:val="center"/>
        <w:rPr>
          <w:rFonts w:ascii="Bell MT" w:hAnsi="Bell MT"/>
          <w:b/>
          <w:sz w:val="28"/>
          <w:szCs w:val="28"/>
        </w:rPr>
      </w:pPr>
      <w:r w:rsidRPr="00AB48DD">
        <w:rPr>
          <w:rFonts w:ascii="Bell MT" w:hAnsi="Bell MT"/>
          <w:b/>
          <w:sz w:val="28"/>
          <w:szCs w:val="28"/>
        </w:rPr>
        <w:t xml:space="preserve">Del Tribunal Estatal de Conciliación </w:t>
      </w:r>
    </w:p>
    <w:p w14:paraId="5EDF7EC8" w14:textId="27E46A5E" w:rsidR="00FC6354" w:rsidRPr="00AB48DD" w:rsidRDefault="00FC6354" w:rsidP="00FC6354">
      <w:pPr>
        <w:spacing w:after="0" w:line="360" w:lineRule="auto"/>
        <w:jc w:val="center"/>
        <w:rPr>
          <w:rFonts w:ascii="Bell MT" w:hAnsi="Bell MT"/>
          <w:b/>
          <w:sz w:val="28"/>
          <w:szCs w:val="28"/>
        </w:rPr>
      </w:pPr>
      <w:r w:rsidRPr="00AB48DD">
        <w:rPr>
          <w:rFonts w:ascii="Bell MT" w:hAnsi="Bell MT"/>
          <w:b/>
          <w:sz w:val="28"/>
          <w:szCs w:val="28"/>
        </w:rPr>
        <w:t>y Arbitraje</w:t>
      </w:r>
      <w:r w:rsidRPr="00AB48DD">
        <w:rPr>
          <w:rFonts w:ascii="Bell MT" w:hAnsi="Bell MT"/>
          <w:b/>
          <w:sz w:val="28"/>
          <w:szCs w:val="28"/>
        </w:rPr>
        <w:cr/>
      </w:r>
    </w:p>
    <w:p w14:paraId="73C96435" w14:textId="77777777" w:rsidR="00FC6354" w:rsidRPr="00AB48DD" w:rsidRDefault="00FC6354" w:rsidP="00FC6354">
      <w:pPr>
        <w:spacing w:after="0" w:line="360" w:lineRule="auto"/>
        <w:jc w:val="both"/>
        <w:rPr>
          <w:rFonts w:ascii="Bell MT" w:hAnsi="Bell MT"/>
          <w:b/>
          <w:sz w:val="28"/>
          <w:szCs w:val="28"/>
        </w:rPr>
      </w:pPr>
      <w:r w:rsidRPr="00AB48DD">
        <w:rPr>
          <w:rFonts w:ascii="Bell MT" w:hAnsi="Bell MT"/>
          <w:b/>
          <w:sz w:val="28"/>
          <w:szCs w:val="28"/>
        </w:rPr>
        <w:t>ARTÍCULO 185. …</w:t>
      </w:r>
    </w:p>
    <w:p w14:paraId="4208E487" w14:textId="77777777" w:rsidR="00FC6354" w:rsidRPr="00AB48DD" w:rsidRDefault="00FC6354" w:rsidP="00FC6354">
      <w:pPr>
        <w:spacing w:after="0" w:line="360" w:lineRule="auto"/>
        <w:jc w:val="both"/>
        <w:rPr>
          <w:rFonts w:ascii="Bell MT" w:hAnsi="Bell MT"/>
          <w:b/>
          <w:sz w:val="28"/>
          <w:szCs w:val="28"/>
        </w:rPr>
      </w:pPr>
    </w:p>
    <w:p w14:paraId="730ADC7B" w14:textId="15D82F09" w:rsidR="00FC6354" w:rsidRPr="00AB48DD" w:rsidRDefault="00FC6354" w:rsidP="00FC6354">
      <w:pPr>
        <w:spacing w:after="0" w:line="360" w:lineRule="auto"/>
        <w:jc w:val="both"/>
        <w:rPr>
          <w:rFonts w:ascii="Bell MT" w:hAnsi="Bell MT"/>
          <w:b/>
          <w:sz w:val="28"/>
          <w:szCs w:val="28"/>
        </w:rPr>
      </w:pPr>
      <w:r w:rsidRPr="00AB48DD">
        <w:rPr>
          <w:rFonts w:ascii="Bell MT" w:hAnsi="Bell MT"/>
          <w:b/>
          <w:sz w:val="28"/>
          <w:szCs w:val="28"/>
        </w:rPr>
        <w:t>I. a VIII. …</w:t>
      </w:r>
    </w:p>
    <w:p w14:paraId="2D6C9179" w14:textId="49590E44" w:rsidR="00DF17BE" w:rsidRPr="00AB48DD" w:rsidRDefault="00DF17BE" w:rsidP="00DF17BE">
      <w:pPr>
        <w:spacing w:after="0" w:line="360" w:lineRule="auto"/>
        <w:jc w:val="both"/>
        <w:rPr>
          <w:rFonts w:ascii="Bell MT" w:hAnsi="Bell MT"/>
          <w:b/>
          <w:sz w:val="28"/>
          <w:szCs w:val="28"/>
        </w:rPr>
      </w:pPr>
    </w:p>
    <w:p w14:paraId="788519A5" w14:textId="76AAB302" w:rsidR="00FC6354" w:rsidRPr="00AB48DD" w:rsidRDefault="00FC6354" w:rsidP="00DF17BE">
      <w:pPr>
        <w:spacing w:after="0" w:line="360" w:lineRule="auto"/>
        <w:jc w:val="both"/>
        <w:rPr>
          <w:rFonts w:ascii="Bell MT" w:hAnsi="Bell MT"/>
          <w:b/>
          <w:sz w:val="28"/>
          <w:szCs w:val="28"/>
        </w:rPr>
      </w:pPr>
      <w:r w:rsidRPr="00AB48DD">
        <w:rPr>
          <w:rFonts w:ascii="Bell MT" w:hAnsi="Bell MT"/>
          <w:b/>
          <w:sz w:val="28"/>
          <w:szCs w:val="28"/>
        </w:rPr>
        <w:t>IX. Garantizar las medidas de protección al desempleo de quienes así lo soliciten.</w:t>
      </w:r>
    </w:p>
    <w:p w14:paraId="0DA25941" w14:textId="2846BA1A" w:rsidR="00FC6354" w:rsidRPr="00AB48DD" w:rsidRDefault="00FC6354" w:rsidP="00DF17BE">
      <w:pPr>
        <w:spacing w:after="0" w:line="360" w:lineRule="auto"/>
        <w:jc w:val="both"/>
        <w:rPr>
          <w:rFonts w:ascii="Bell MT" w:hAnsi="Bell MT"/>
          <w:b/>
          <w:sz w:val="28"/>
          <w:szCs w:val="28"/>
        </w:rPr>
      </w:pPr>
    </w:p>
    <w:p w14:paraId="3C5E46B8" w14:textId="08C485BE" w:rsidR="00FC6354" w:rsidRPr="00AB48DD" w:rsidRDefault="00FC6354" w:rsidP="00DF17BE">
      <w:pPr>
        <w:spacing w:after="0" w:line="360" w:lineRule="auto"/>
        <w:jc w:val="both"/>
        <w:rPr>
          <w:rFonts w:ascii="Bell MT" w:hAnsi="Bell MT"/>
          <w:sz w:val="28"/>
          <w:szCs w:val="28"/>
        </w:rPr>
      </w:pPr>
      <w:r w:rsidRPr="00AB48DD">
        <w:rPr>
          <w:rFonts w:ascii="Bell MT" w:hAnsi="Bell MT"/>
          <w:b/>
          <w:sz w:val="28"/>
          <w:szCs w:val="28"/>
        </w:rPr>
        <w:t xml:space="preserve">ARTÍCULO QUINTO: Se reforman los artículos 20, fracción XVIII, recorriéndose la actual en sus términos a la subsecuente del 20 y 48, así como como, se adiciona la fracción V, al 3, la fracción XVII, al 5 y la fracción IV, al 14, todos de la Ley de Seguridad Social para los Servidores </w:t>
      </w:r>
      <w:r w:rsidRPr="00AB48DD">
        <w:rPr>
          <w:rFonts w:ascii="Bell MT" w:hAnsi="Bell MT"/>
          <w:b/>
          <w:sz w:val="28"/>
          <w:szCs w:val="28"/>
        </w:rPr>
        <w:lastRenderedPageBreak/>
        <w:t>Públicos del Estado de México y Municipios, para quedar de la manera siguiente</w:t>
      </w:r>
      <w:r w:rsidRPr="00AB48DD">
        <w:rPr>
          <w:rFonts w:ascii="Bell MT" w:hAnsi="Bell MT"/>
          <w:sz w:val="28"/>
          <w:szCs w:val="28"/>
        </w:rPr>
        <w:t>:</w:t>
      </w:r>
    </w:p>
    <w:p w14:paraId="764B7960" w14:textId="487C5049" w:rsidR="002C222B" w:rsidRPr="00AB48DD" w:rsidRDefault="002C222B" w:rsidP="00DF17BE">
      <w:pPr>
        <w:spacing w:after="0" w:line="360" w:lineRule="auto"/>
        <w:jc w:val="both"/>
        <w:rPr>
          <w:rFonts w:ascii="Bell MT" w:hAnsi="Bell MT"/>
          <w:b/>
          <w:sz w:val="28"/>
          <w:szCs w:val="28"/>
        </w:rPr>
      </w:pPr>
    </w:p>
    <w:p w14:paraId="3D0E4424" w14:textId="77777777" w:rsidR="002C222B" w:rsidRPr="00AB48DD" w:rsidRDefault="002C222B" w:rsidP="002C222B">
      <w:pPr>
        <w:spacing w:after="0" w:line="360" w:lineRule="auto"/>
        <w:jc w:val="center"/>
        <w:rPr>
          <w:rFonts w:ascii="Bell MT" w:hAnsi="Bell MT"/>
          <w:b/>
          <w:sz w:val="28"/>
          <w:szCs w:val="28"/>
        </w:rPr>
      </w:pPr>
      <w:r w:rsidRPr="00AB48DD">
        <w:rPr>
          <w:rFonts w:ascii="Bell MT" w:hAnsi="Bell MT"/>
          <w:b/>
          <w:sz w:val="28"/>
          <w:szCs w:val="28"/>
        </w:rPr>
        <w:t>LEY DE SEGURIDAD SOCIAL PARA LOS SERVIDORES</w:t>
      </w:r>
    </w:p>
    <w:p w14:paraId="6420D676" w14:textId="596C1E8D" w:rsidR="002C222B" w:rsidRPr="00AB48DD" w:rsidRDefault="002C222B" w:rsidP="002C222B">
      <w:pPr>
        <w:spacing w:after="0" w:line="360" w:lineRule="auto"/>
        <w:jc w:val="center"/>
        <w:rPr>
          <w:rFonts w:ascii="Bell MT" w:hAnsi="Bell MT"/>
          <w:sz w:val="28"/>
          <w:szCs w:val="28"/>
        </w:rPr>
      </w:pPr>
      <w:r w:rsidRPr="00AB48DD">
        <w:rPr>
          <w:rFonts w:ascii="Bell MT" w:hAnsi="Bell MT"/>
          <w:b/>
          <w:sz w:val="28"/>
          <w:szCs w:val="28"/>
        </w:rPr>
        <w:t>PUBLICOS DEL ESTADO DE MEXICO Y MUNICIPIOS</w:t>
      </w:r>
    </w:p>
    <w:p w14:paraId="23DCF61E" w14:textId="6EDAB024" w:rsidR="002C222B" w:rsidRPr="00AB48DD" w:rsidRDefault="002C222B" w:rsidP="002C222B">
      <w:pPr>
        <w:spacing w:after="0" w:line="360" w:lineRule="auto"/>
        <w:jc w:val="both"/>
        <w:rPr>
          <w:rFonts w:ascii="Bell MT" w:hAnsi="Bell MT"/>
          <w:sz w:val="28"/>
          <w:szCs w:val="28"/>
        </w:rPr>
      </w:pPr>
    </w:p>
    <w:p w14:paraId="733E1E2E" w14:textId="77777777" w:rsidR="002C222B" w:rsidRPr="00AB48DD" w:rsidRDefault="002C222B" w:rsidP="002C222B">
      <w:pPr>
        <w:spacing w:after="0" w:line="360" w:lineRule="auto"/>
        <w:jc w:val="center"/>
        <w:rPr>
          <w:rFonts w:ascii="Bell MT" w:hAnsi="Bell MT"/>
          <w:b/>
          <w:sz w:val="28"/>
          <w:szCs w:val="28"/>
        </w:rPr>
      </w:pPr>
      <w:r w:rsidRPr="00AB48DD">
        <w:rPr>
          <w:rFonts w:ascii="Bell MT" w:hAnsi="Bell MT"/>
          <w:b/>
          <w:sz w:val="28"/>
          <w:szCs w:val="28"/>
        </w:rPr>
        <w:t>TITULO PRIMERO</w:t>
      </w:r>
    </w:p>
    <w:p w14:paraId="3118B124" w14:textId="77777777" w:rsidR="002C222B" w:rsidRPr="00AB48DD" w:rsidRDefault="002C222B" w:rsidP="002C222B">
      <w:pPr>
        <w:spacing w:after="0" w:line="360" w:lineRule="auto"/>
        <w:jc w:val="center"/>
        <w:rPr>
          <w:rFonts w:ascii="Bell MT" w:hAnsi="Bell MT"/>
          <w:b/>
          <w:sz w:val="28"/>
          <w:szCs w:val="28"/>
        </w:rPr>
      </w:pPr>
      <w:r w:rsidRPr="00AB48DD">
        <w:rPr>
          <w:rFonts w:ascii="Bell MT" w:hAnsi="Bell MT"/>
          <w:b/>
          <w:sz w:val="28"/>
          <w:szCs w:val="28"/>
        </w:rPr>
        <w:t>DE LAS DISPOSICIONES GENERALES</w:t>
      </w:r>
    </w:p>
    <w:p w14:paraId="60C8A64F" w14:textId="77777777" w:rsidR="002C222B" w:rsidRPr="00AB48DD" w:rsidRDefault="002C222B" w:rsidP="002C222B">
      <w:pPr>
        <w:spacing w:after="0" w:line="360" w:lineRule="auto"/>
        <w:jc w:val="center"/>
        <w:rPr>
          <w:rFonts w:ascii="Bell MT" w:hAnsi="Bell MT"/>
          <w:b/>
          <w:sz w:val="28"/>
          <w:szCs w:val="28"/>
        </w:rPr>
      </w:pPr>
    </w:p>
    <w:p w14:paraId="56A44DB6" w14:textId="3673FBB5" w:rsidR="002C222B" w:rsidRPr="00AB48DD" w:rsidRDefault="002C222B" w:rsidP="002C222B">
      <w:pPr>
        <w:spacing w:after="0" w:line="360" w:lineRule="auto"/>
        <w:jc w:val="center"/>
        <w:rPr>
          <w:rFonts w:ascii="Bell MT" w:hAnsi="Bell MT"/>
          <w:sz w:val="28"/>
          <w:szCs w:val="28"/>
        </w:rPr>
      </w:pPr>
      <w:r w:rsidRPr="00AB48DD">
        <w:rPr>
          <w:rFonts w:ascii="Bell MT" w:hAnsi="Bell MT"/>
          <w:b/>
          <w:sz w:val="28"/>
          <w:szCs w:val="28"/>
        </w:rPr>
        <w:t xml:space="preserve">CAPITULO </w:t>
      </w:r>
      <w:r w:rsidR="002B7862" w:rsidRPr="00AB48DD">
        <w:rPr>
          <w:rFonts w:ascii="Bell MT" w:hAnsi="Bell MT"/>
          <w:b/>
          <w:sz w:val="28"/>
          <w:szCs w:val="28"/>
        </w:rPr>
        <w:t>Ú</w:t>
      </w:r>
      <w:r w:rsidRPr="00AB48DD">
        <w:rPr>
          <w:rFonts w:ascii="Bell MT" w:hAnsi="Bell MT"/>
          <w:b/>
          <w:sz w:val="28"/>
          <w:szCs w:val="28"/>
        </w:rPr>
        <w:t>NICO</w:t>
      </w:r>
      <w:r w:rsidRPr="00AB48DD">
        <w:rPr>
          <w:rFonts w:ascii="Bell MT" w:hAnsi="Bell MT"/>
          <w:sz w:val="28"/>
          <w:szCs w:val="28"/>
        </w:rPr>
        <w:cr/>
      </w:r>
    </w:p>
    <w:p w14:paraId="063D8484" w14:textId="77777777" w:rsidR="002C222B" w:rsidRPr="00AB48DD" w:rsidRDefault="002C222B" w:rsidP="002C222B">
      <w:pPr>
        <w:spacing w:after="0" w:line="360" w:lineRule="auto"/>
        <w:jc w:val="both"/>
        <w:rPr>
          <w:rFonts w:ascii="Bell MT" w:hAnsi="Bell MT"/>
          <w:sz w:val="28"/>
          <w:szCs w:val="28"/>
        </w:rPr>
      </w:pPr>
      <w:r w:rsidRPr="00AB48DD">
        <w:rPr>
          <w:rFonts w:ascii="Bell MT" w:hAnsi="Bell MT"/>
          <w:b/>
          <w:sz w:val="28"/>
          <w:szCs w:val="28"/>
        </w:rPr>
        <w:t>ARTICULO 3</w:t>
      </w:r>
      <w:r w:rsidRPr="00AB48DD">
        <w:rPr>
          <w:rFonts w:ascii="Bell MT" w:hAnsi="Bell MT"/>
          <w:sz w:val="28"/>
          <w:szCs w:val="28"/>
        </w:rPr>
        <w:t xml:space="preserve">.- </w:t>
      </w:r>
      <w:r w:rsidRPr="00AB48DD">
        <w:rPr>
          <w:rFonts w:ascii="Bell MT" w:hAnsi="Bell MT"/>
          <w:b/>
          <w:sz w:val="28"/>
          <w:szCs w:val="28"/>
        </w:rPr>
        <w:t>…</w:t>
      </w:r>
    </w:p>
    <w:p w14:paraId="14686696" w14:textId="77777777" w:rsidR="002C222B" w:rsidRPr="00AB48DD" w:rsidRDefault="002C222B" w:rsidP="002C222B">
      <w:pPr>
        <w:spacing w:after="0" w:line="360" w:lineRule="auto"/>
        <w:jc w:val="both"/>
        <w:rPr>
          <w:rFonts w:ascii="Bell MT" w:hAnsi="Bell MT"/>
          <w:sz w:val="28"/>
          <w:szCs w:val="28"/>
        </w:rPr>
      </w:pPr>
    </w:p>
    <w:p w14:paraId="18013DA9" w14:textId="10EC031E" w:rsidR="002C222B" w:rsidRPr="00AB48DD" w:rsidRDefault="002C222B" w:rsidP="002C222B">
      <w:pPr>
        <w:spacing w:after="0" w:line="360" w:lineRule="auto"/>
        <w:jc w:val="both"/>
        <w:rPr>
          <w:rFonts w:ascii="Bell MT" w:hAnsi="Bell MT"/>
          <w:sz w:val="28"/>
          <w:szCs w:val="28"/>
        </w:rPr>
      </w:pPr>
      <w:r w:rsidRPr="00AB48DD">
        <w:rPr>
          <w:rFonts w:ascii="Bell MT" w:hAnsi="Bell MT"/>
          <w:sz w:val="28"/>
          <w:szCs w:val="28"/>
        </w:rPr>
        <w:t xml:space="preserve">I. a IV. </w:t>
      </w:r>
      <w:r w:rsidRPr="00AB48DD">
        <w:rPr>
          <w:rFonts w:ascii="Bell MT" w:hAnsi="Bell MT"/>
          <w:b/>
          <w:sz w:val="28"/>
          <w:szCs w:val="28"/>
        </w:rPr>
        <w:t>…</w:t>
      </w:r>
    </w:p>
    <w:p w14:paraId="70F74E5B" w14:textId="49405D01" w:rsidR="002C222B" w:rsidRPr="00AB48DD" w:rsidRDefault="002C222B" w:rsidP="002C222B">
      <w:pPr>
        <w:spacing w:after="0" w:line="360" w:lineRule="auto"/>
        <w:jc w:val="both"/>
        <w:rPr>
          <w:rFonts w:ascii="Bell MT" w:hAnsi="Bell MT"/>
          <w:sz w:val="28"/>
          <w:szCs w:val="28"/>
        </w:rPr>
      </w:pPr>
    </w:p>
    <w:p w14:paraId="453CD7AA" w14:textId="275316F0" w:rsidR="002C222B" w:rsidRPr="00AB48DD" w:rsidRDefault="002C222B" w:rsidP="002C222B">
      <w:pPr>
        <w:spacing w:after="0" w:line="360" w:lineRule="auto"/>
        <w:jc w:val="both"/>
        <w:rPr>
          <w:rFonts w:ascii="Bell MT" w:hAnsi="Bell MT"/>
          <w:sz w:val="28"/>
          <w:szCs w:val="28"/>
        </w:rPr>
      </w:pPr>
      <w:r w:rsidRPr="00AB48DD">
        <w:rPr>
          <w:rFonts w:ascii="Bell MT" w:hAnsi="Bell MT"/>
          <w:b/>
          <w:sz w:val="28"/>
          <w:szCs w:val="28"/>
        </w:rPr>
        <w:t>V. Quienes hayan sido servidores públicos, mientras se encuentren desempleados</w:t>
      </w:r>
      <w:r w:rsidRPr="00AB48DD">
        <w:rPr>
          <w:rFonts w:ascii="Bell MT" w:hAnsi="Bell MT"/>
          <w:sz w:val="28"/>
          <w:szCs w:val="28"/>
        </w:rPr>
        <w:t>.</w:t>
      </w:r>
    </w:p>
    <w:p w14:paraId="5DC732F8" w14:textId="701C1ABC" w:rsidR="002C222B" w:rsidRPr="00AB48DD" w:rsidRDefault="002C222B" w:rsidP="002C222B">
      <w:pPr>
        <w:spacing w:after="0" w:line="360" w:lineRule="auto"/>
        <w:jc w:val="both"/>
        <w:rPr>
          <w:rFonts w:ascii="Bell MT" w:hAnsi="Bell MT"/>
          <w:sz w:val="28"/>
          <w:szCs w:val="28"/>
        </w:rPr>
      </w:pPr>
    </w:p>
    <w:p w14:paraId="7932AE87" w14:textId="77777777" w:rsidR="002C222B" w:rsidRPr="00AB48DD" w:rsidRDefault="002C222B" w:rsidP="002C222B">
      <w:pPr>
        <w:spacing w:after="0" w:line="360" w:lineRule="auto"/>
        <w:jc w:val="both"/>
        <w:rPr>
          <w:rFonts w:ascii="Bell MT" w:hAnsi="Bell MT"/>
          <w:sz w:val="28"/>
          <w:szCs w:val="28"/>
        </w:rPr>
      </w:pPr>
      <w:r w:rsidRPr="00AB48DD">
        <w:rPr>
          <w:rFonts w:ascii="Bell MT" w:hAnsi="Bell MT"/>
          <w:b/>
          <w:sz w:val="28"/>
          <w:szCs w:val="28"/>
        </w:rPr>
        <w:t>ARTICULO 5</w:t>
      </w:r>
      <w:r w:rsidRPr="00AB48DD">
        <w:rPr>
          <w:rFonts w:ascii="Bell MT" w:hAnsi="Bell MT"/>
          <w:sz w:val="28"/>
          <w:szCs w:val="28"/>
        </w:rPr>
        <w:t xml:space="preserve">.- </w:t>
      </w:r>
      <w:r w:rsidRPr="00AB48DD">
        <w:rPr>
          <w:rFonts w:ascii="Bell MT" w:hAnsi="Bell MT"/>
          <w:b/>
          <w:sz w:val="28"/>
          <w:szCs w:val="28"/>
        </w:rPr>
        <w:t>…</w:t>
      </w:r>
    </w:p>
    <w:p w14:paraId="4B30E3F0" w14:textId="77777777" w:rsidR="002C222B" w:rsidRPr="00AB48DD" w:rsidRDefault="002C222B" w:rsidP="002C222B">
      <w:pPr>
        <w:spacing w:after="0" w:line="360" w:lineRule="auto"/>
        <w:jc w:val="both"/>
        <w:rPr>
          <w:rFonts w:ascii="Bell MT" w:hAnsi="Bell MT"/>
          <w:sz w:val="28"/>
          <w:szCs w:val="28"/>
        </w:rPr>
      </w:pPr>
    </w:p>
    <w:p w14:paraId="1F21FEDC" w14:textId="1E2B406A" w:rsidR="002C222B" w:rsidRPr="00AB48DD" w:rsidRDefault="002C222B" w:rsidP="002C222B">
      <w:pPr>
        <w:spacing w:after="0" w:line="360" w:lineRule="auto"/>
        <w:jc w:val="both"/>
        <w:rPr>
          <w:rFonts w:ascii="Bell MT" w:hAnsi="Bell MT"/>
          <w:sz w:val="28"/>
          <w:szCs w:val="28"/>
        </w:rPr>
      </w:pPr>
      <w:r w:rsidRPr="00AB48DD">
        <w:rPr>
          <w:rFonts w:ascii="Bell MT" w:hAnsi="Bell MT"/>
          <w:sz w:val="28"/>
          <w:szCs w:val="28"/>
        </w:rPr>
        <w:t xml:space="preserve">I. a </w:t>
      </w:r>
      <w:r w:rsidR="00E1057E" w:rsidRPr="00AB48DD">
        <w:rPr>
          <w:rFonts w:ascii="Bell MT" w:hAnsi="Bell MT"/>
          <w:sz w:val="28"/>
          <w:szCs w:val="28"/>
        </w:rPr>
        <w:t xml:space="preserve">XVI. </w:t>
      </w:r>
      <w:r w:rsidR="00E1057E" w:rsidRPr="00AB48DD">
        <w:rPr>
          <w:rFonts w:ascii="Bell MT" w:hAnsi="Bell MT"/>
          <w:b/>
          <w:sz w:val="28"/>
          <w:szCs w:val="28"/>
        </w:rPr>
        <w:t>…</w:t>
      </w:r>
      <w:r w:rsidRPr="00AB48DD">
        <w:rPr>
          <w:rFonts w:ascii="Bell MT" w:hAnsi="Bell MT"/>
          <w:sz w:val="28"/>
          <w:szCs w:val="28"/>
        </w:rPr>
        <w:t xml:space="preserve"> </w:t>
      </w:r>
    </w:p>
    <w:p w14:paraId="51BE2006" w14:textId="7C52EE8F" w:rsidR="002C222B" w:rsidRPr="00AB48DD" w:rsidRDefault="002C222B" w:rsidP="002C222B">
      <w:pPr>
        <w:spacing w:after="0" w:line="360" w:lineRule="auto"/>
        <w:jc w:val="both"/>
        <w:rPr>
          <w:rFonts w:ascii="Bell MT" w:hAnsi="Bell MT"/>
          <w:sz w:val="28"/>
          <w:szCs w:val="28"/>
        </w:rPr>
      </w:pPr>
    </w:p>
    <w:p w14:paraId="2E1ADDA8" w14:textId="77777777" w:rsidR="00E1057E" w:rsidRPr="00AB48DD" w:rsidRDefault="00E1057E" w:rsidP="002C222B">
      <w:pPr>
        <w:spacing w:after="0" w:line="360" w:lineRule="auto"/>
        <w:jc w:val="both"/>
        <w:rPr>
          <w:rFonts w:ascii="Bell MT" w:hAnsi="Bell MT"/>
          <w:b/>
          <w:sz w:val="28"/>
          <w:szCs w:val="28"/>
        </w:rPr>
      </w:pPr>
      <w:r w:rsidRPr="00AB48DD">
        <w:rPr>
          <w:rFonts w:ascii="Bell MT" w:hAnsi="Bell MT"/>
          <w:sz w:val="28"/>
          <w:szCs w:val="28"/>
        </w:rPr>
        <w:t xml:space="preserve">XVII. </w:t>
      </w:r>
      <w:r w:rsidRPr="00AB48DD">
        <w:rPr>
          <w:rFonts w:ascii="Bell MT" w:hAnsi="Bell MT"/>
          <w:b/>
          <w:sz w:val="28"/>
          <w:szCs w:val="28"/>
        </w:rPr>
        <w:t xml:space="preserve">Medidas de protección al desempleo, a todas aquellas acciones, políticas y programas que en base a la presente ley determine el Instituto de Seguridad Social del Estado de México y Municipios, para quienes </w:t>
      </w:r>
      <w:r w:rsidRPr="00AB48DD">
        <w:rPr>
          <w:rFonts w:ascii="Bell MT" w:hAnsi="Bell MT"/>
          <w:b/>
          <w:sz w:val="28"/>
          <w:szCs w:val="28"/>
        </w:rPr>
        <w:lastRenderedPageBreak/>
        <w:t>hayan sido servidores públicos del estado y municipios, durante el tiempo que dure su desempleo.</w:t>
      </w:r>
    </w:p>
    <w:p w14:paraId="0500F3C5" w14:textId="77777777" w:rsidR="00E1057E" w:rsidRPr="00AB48DD" w:rsidRDefault="00E1057E" w:rsidP="002C222B">
      <w:pPr>
        <w:spacing w:after="0" w:line="360" w:lineRule="auto"/>
        <w:jc w:val="both"/>
        <w:rPr>
          <w:rFonts w:ascii="Bell MT" w:hAnsi="Bell MT"/>
          <w:sz w:val="28"/>
          <w:szCs w:val="28"/>
        </w:rPr>
      </w:pPr>
    </w:p>
    <w:p w14:paraId="64BD6B05" w14:textId="77777777" w:rsidR="00922FE2" w:rsidRPr="00AB48DD" w:rsidRDefault="00922FE2" w:rsidP="00922FE2">
      <w:pPr>
        <w:spacing w:after="0" w:line="360" w:lineRule="auto"/>
        <w:jc w:val="center"/>
        <w:rPr>
          <w:rFonts w:ascii="Bell MT" w:hAnsi="Bell MT"/>
          <w:b/>
          <w:sz w:val="28"/>
          <w:szCs w:val="28"/>
        </w:rPr>
      </w:pPr>
      <w:r w:rsidRPr="00AB48DD">
        <w:rPr>
          <w:rFonts w:ascii="Bell MT" w:hAnsi="Bell MT"/>
          <w:b/>
          <w:sz w:val="28"/>
          <w:szCs w:val="28"/>
        </w:rPr>
        <w:t>TITULO SEGUNDO</w:t>
      </w:r>
    </w:p>
    <w:p w14:paraId="51BF84CB" w14:textId="77777777" w:rsidR="00922FE2" w:rsidRPr="00AB48DD" w:rsidRDefault="00922FE2" w:rsidP="00922FE2">
      <w:pPr>
        <w:spacing w:after="0" w:line="360" w:lineRule="auto"/>
        <w:jc w:val="center"/>
        <w:rPr>
          <w:rFonts w:ascii="Bell MT" w:hAnsi="Bell MT"/>
          <w:b/>
          <w:sz w:val="28"/>
          <w:szCs w:val="28"/>
        </w:rPr>
      </w:pPr>
      <w:r w:rsidRPr="00AB48DD">
        <w:rPr>
          <w:rFonts w:ascii="Bell MT" w:hAnsi="Bell MT"/>
          <w:b/>
          <w:sz w:val="28"/>
          <w:szCs w:val="28"/>
        </w:rPr>
        <w:t>DEL INSTITUTO DE SEGURIDAD SOCIAL DEL</w:t>
      </w:r>
    </w:p>
    <w:p w14:paraId="3B5641C1" w14:textId="77777777" w:rsidR="00922FE2" w:rsidRPr="00AB48DD" w:rsidRDefault="00922FE2" w:rsidP="00922FE2">
      <w:pPr>
        <w:spacing w:after="0" w:line="360" w:lineRule="auto"/>
        <w:jc w:val="center"/>
        <w:rPr>
          <w:rFonts w:ascii="Bell MT" w:hAnsi="Bell MT"/>
          <w:b/>
          <w:sz w:val="28"/>
          <w:szCs w:val="28"/>
        </w:rPr>
      </w:pPr>
      <w:r w:rsidRPr="00AB48DD">
        <w:rPr>
          <w:rFonts w:ascii="Bell MT" w:hAnsi="Bell MT"/>
          <w:b/>
          <w:sz w:val="28"/>
          <w:szCs w:val="28"/>
        </w:rPr>
        <w:t>ESTADO DE MEXICO Y MUNICIPIOS</w:t>
      </w:r>
    </w:p>
    <w:p w14:paraId="23261F33" w14:textId="77777777" w:rsidR="00922FE2" w:rsidRPr="00AB48DD" w:rsidRDefault="00922FE2" w:rsidP="00922FE2">
      <w:pPr>
        <w:spacing w:after="0" w:line="360" w:lineRule="auto"/>
        <w:jc w:val="center"/>
        <w:rPr>
          <w:rFonts w:ascii="Bell MT" w:hAnsi="Bell MT"/>
          <w:b/>
          <w:sz w:val="28"/>
          <w:szCs w:val="28"/>
        </w:rPr>
      </w:pPr>
    </w:p>
    <w:p w14:paraId="77255311" w14:textId="41F9B1C8" w:rsidR="00922FE2" w:rsidRPr="00AB48DD" w:rsidRDefault="00922FE2" w:rsidP="00922FE2">
      <w:pPr>
        <w:spacing w:after="0" w:line="360" w:lineRule="auto"/>
        <w:jc w:val="center"/>
        <w:rPr>
          <w:rFonts w:ascii="Bell MT" w:hAnsi="Bell MT"/>
          <w:b/>
          <w:sz w:val="28"/>
          <w:szCs w:val="28"/>
        </w:rPr>
      </w:pPr>
      <w:r w:rsidRPr="00AB48DD">
        <w:rPr>
          <w:rFonts w:ascii="Bell MT" w:hAnsi="Bell MT"/>
          <w:b/>
          <w:sz w:val="28"/>
          <w:szCs w:val="28"/>
        </w:rPr>
        <w:t>CAPITULO I</w:t>
      </w:r>
    </w:p>
    <w:p w14:paraId="786EC49C" w14:textId="08879D54" w:rsidR="00E1057E" w:rsidRPr="00AB48DD" w:rsidRDefault="00922FE2" w:rsidP="00922FE2">
      <w:pPr>
        <w:spacing w:after="0" w:line="360" w:lineRule="auto"/>
        <w:jc w:val="center"/>
        <w:rPr>
          <w:rFonts w:ascii="Bell MT" w:hAnsi="Bell MT"/>
          <w:b/>
          <w:sz w:val="28"/>
          <w:szCs w:val="28"/>
        </w:rPr>
      </w:pPr>
      <w:r w:rsidRPr="00AB48DD">
        <w:rPr>
          <w:rFonts w:ascii="Bell MT" w:hAnsi="Bell MT"/>
          <w:b/>
          <w:sz w:val="28"/>
          <w:szCs w:val="28"/>
        </w:rPr>
        <w:t>DE LOS OBJETIVOS Y ATRIBUCIONES</w:t>
      </w:r>
    </w:p>
    <w:p w14:paraId="6F6B05E1" w14:textId="77777777" w:rsidR="00E1057E" w:rsidRPr="00AB48DD" w:rsidRDefault="00E1057E" w:rsidP="002C222B">
      <w:pPr>
        <w:spacing w:after="0" w:line="360" w:lineRule="auto"/>
        <w:jc w:val="both"/>
        <w:rPr>
          <w:rFonts w:ascii="Bell MT" w:hAnsi="Bell MT"/>
          <w:sz w:val="28"/>
          <w:szCs w:val="28"/>
        </w:rPr>
      </w:pPr>
    </w:p>
    <w:p w14:paraId="5795C9A2" w14:textId="77777777" w:rsidR="00922FE2" w:rsidRPr="00AB48DD" w:rsidRDefault="00922FE2" w:rsidP="00922FE2">
      <w:pPr>
        <w:spacing w:after="0" w:line="360" w:lineRule="auto"/>
        <w:jc w:val="both"/>
        <w:rPr>
          <w:rFonts w:ascii="Bell MT" w:hAnsi="Bell MT"/>
          <w:sz w:val="28"/>
          <w:szCs w:val="28"/>
        </w:rPr>
      </w:pPr>
      <w:r w:rsidRPr="00AB48DD">
        <w:rPr>
          <w:rFonts w:ascii="Bell MT" w:hAnsi="Bell MT"/>
          <w:b/>
          <w:sz w:val="28"/>
          <w:szCs w:val="28"/>
        </w:rPr>
        <w:t>ARTICULO 14</w:t>
      </w:r>
      <w:r w:rsidRPr="00AB48DD">
        <w:rPr>
          <w:rFonts w:ascii="Bell MT" w:hAnsi="Bell MT"/>
          <w:sz w:val="28"/>
          <w:szCs w:val="28"/>
        </w:rPr>
        <w:t xml:space="preserve">.- </w:t>
      </w:r>
      <w:r w:rsidRPr="00AB48DD">
        <w:rPr>
          <w:rFonts w:ascii="Bell MT" w:hAnsi="Bell MT"/>
          <w:b/>
          <w:sz w:val="28"/>
          <w:szCs w:val="28"/>
        </w:rPr>
        <w:t>…</w:t>
      </w:r>
    </w:p>
    <w:p w14:paraId="4B04ED3D" w14:textId="77777777" w:rsidR="00922FE2" w:rsidRPr="00AB48DD" w:rsidRDefault="00922FE2" w:rsidP="00922FE2">
      <w:pPr>
        <w:spacing w:after="0" w:line="360" w:lineRule="auto"/>
        <w:jc w:val="both"/>
        <w:rPr>
          <w:rFonts w:ascii="Bell MT" w:hAnsi="Bell MT"/>
          <w:sz w:val="28"/>
          <w:szCs w:val="28"/>
        </w:rPr>
      </w:pPr>
    </w:p>
    <w:p w14:paraId="022966ED" w14:textId="0AB36CB5" w:rsidR="00922FE2" w:rsidRPr="00AB48DD" w:rsidRDefault="00922FE2" w:rsidP="00922FE2">
      <w:pPr>
        <w:spacing w:after="0" w:line="360" w:lineRule="auto"/>
        <w:jc w:val="both"/>
        <w:rPr>
          <w:rFonts w:ascii="Bell MT" w:hAnsi="Bell MT"/>
          <w:b/>
          <w:sz w:val="28"/>
          <w:szCs w:val="28"/>
        </w:rPr>
      </w:pPr>
      <w:r w:rsidRPr="00AB48DD">
        <w:rPr>
          <w:rFonts w:ascii="Bell MT" w:hAnsi="Bell MT"/>
          <w:b/>
          <w:sz w:val="28"/>
          <w:szCs w:val="28"/>
        </w:rPr>
        <w:t>I a III. …</w:t>
      </w:r>
    </w:p>
    <w:p w14:paraId="7E21C6C9" w14:textId="205E021F" w:rsidR="00922FE2" w:rsidRPr="00AB48DD" w:rsidRDefault="00922FE2" w:rsidP="00922FE2">
      <w:pPr>
        <w:spacing w:after="0" w:line="360" w:lineRule="auto"/>
        <w:jc w:val="both"/>
        <w:rPr>
          <w:rFonts w:ascii="Bell MT" w:hAnsi="Bell MT"/>
          <w:sz w:val="28"/>
          <w:szCs w:val="28"/>
        </w:rPr>
      </w:pPr>
    </w:p>
    <w:p w14:paraId="518412BD" w14:textId="722FAC10" w:rsidR="00922FE2" w:rsidRPr="00AB48DD" w:rsidRDefault="00922FE2" w:rsidP="00922FE2">
      <w:pPr>
        <w:spacing w:after="0" w:line="360" w:lineRule="auto"/>
        <w:jc w:val="both"/>
        <w:rPr>
          <w:rFonts w:ascii="Bell MT" w:hAnsi="Bell MT"/>
          <w:sz w:val="28"/>
          <w:szCs w:val="28"/>
        </w:rPr>
      </w:pPr>
      <w:r w:rsidRPr="00AB48DD">
        <w:rPr>
          <w:rFonts w:ascii="Bell MT" w:hAnsi="Bell MT"/>
          <w:b/>
          <w:sz w:val="28"/>
          <w:szCs w:val="28"/>
        </w:rPr>
        <w:t>IV. Garantizar las prestaciones que así determine, establecidas en la presente Ley a los servidores públicos del estado y municipios, que siendo derechohabientes, pierden su empleo</w:t>
      </w:r>
      <w:r w:rsidRPr="00AB48DD">
        <w:rPr>
          <w:rFonts w:ascii="Bell MT" w:hAnsi="Bell MT"/>
          <w:sz w:val="28"/>
          <w:szCs w:val="28"/>
        </w:rPr>
        <w:t xml:space="preserve">. </w:t>
      </w:r>
    </w:p>
    <w:p w14:paraId="66E89D20" w14:textId="77777777" w:rsidR="00922FE2" w:rsidRPr="00AB48DD" w:rsidRDefault="00922FE2" w:rsidP="00922FE2">
      <w:pPr>
        <w:spacing w:after="0" w:line="360" w:lineRule="auto"/>
        <w:jc w:val="both"/>
        <w:rPr>
          <w:rFonts w:ascii="Bell MT" w:hAnsi="Bell MT"/>
          <w:sz w:val="28"/>
          <w:szCs w:val="28"/>
        </w:rPr>
      </w:pPr>
    </w:p>
    <w:p w14:paraId="202F7A90" w14:textId="77777777" w:rsidR="00922FE2" w:rsidRPr="00AB48DD" w:rsidRDefault="00922FE2" w:rsidP="00922FE2">
      <w:pPr>
        <w:spacing w:after="0" w:line="360" w:lineRule="auto"/>
        <w:jc w:val="center"/>
        <w:rPr>
          <w:rFonts w:ascii="Bell MT" w:hAnsi="Bell MT"/>
          <w:b/>
          <w:sz w:val="28"/>
          <w:szCs w:val="28"/>
        </w:rPr>
      </w:pPr>
      <w:r w:rsidRPr="00AB48DD">
        <w:rPr>
          <w:rFonts w:ascii="Bell MT" w:hAnsi="Bell MT"/>
          <w:b/>
          <w:sz w:val="28"/>
          <w:szCs w:val="28"/>
        </w:rPr>
        <w:t>CAPITULO II</w:t>
      </w:r>
    </w:p>
    <w:p w14:paraId="514823FF" w14:textId="1484E747" w:rsidR="00922FE2" w:rsidRPr="00AB48DD" w:rsidRDefault="00922FE2" w:rsidP="00922FE2">
      <w:pPr>
        <w:spacing w:after="0" w:line="360" w:lineRule="auto"/>
        <w:jc w:val="center"/>
        <w:rPr>
          <w:rFonts w:ascii="Bell MT" w:hAnsi="Bell MT"/>
          <w:sz w:val="28"/>
          <w:szCs w:val="28"/>
        </w:rPr>
      </w:pPr>
      <w:r w:rsidRPr="00AB48DD">
        <w:rPr>
          <w:rFonts w:ascii="Bell MT" w:hAnsi="Bell MT"/>
          <w:b/>
          <w:sz w:val="28"/>
          <w:szCs w:val="28"/>
        </w:rPr>
        <w:t>DE SU GOBIERNO Y ADMINISTRACIÓN</w:t>
      </w:r>
    </w:p>
    <w:p w14:paraId="6C8155F3" w14:textId="38CB4B08" w:rsidR="00922FE2" w:rsidRPr="00AB48DD" w:rsidRDefault="00922FE2" w:rsidP="002C222B">
      <w:pPr>
        <w:spacing w:after="0" w:line="360" w:lineRule="auto"/>
        <w:jc w:val="both"/>
        <w:rPr>
          <w:rFonts w:ascii="Bell MT" w:hAnsi="Bell MT"/>
          <w:sz w:val="28"/>
          <w:szCs w:val="28"/>
        </w:rPr>
      </w:pPr>
    </w:p>
    <w:p w14:paraId="6CEA1B72" w14:textId="77777777" w:rsidR="00A954C0" w:rsidRPr="00AB48DD" w:rsidRDefault="00922FE2" w:rsidP="00922FE2">
      <w:pPr>
        <w:spacing w:after="0" w:line="360" w:lineRule="auto"/>
        <w:jc w:val="both"/>
        <w:rPr>
          <w:rFonts w:ascii="Bell MT" w:hAnsi="Bell MT"/>
          <w:sz w:val="28"/>
          <w:szCs w:val="28"/>
        </w:rPr>
      </w:pPr>
      <w:r w:rsidRPr="00AB48DD">
        <w:rPr>
          <w:rFonts w:ascii="Bell MT" w:hAnsi="Bell MT"/>
          <w:b/>
          <w:sz w:val="28"/>
          <w:szCs w:val="28"/>
        </w:rPr>
        <w:t>ARTICULO 20</w:t>
      </w:r>
      <w:r w:rsidRPr="00AB48DD">
        <w:rPr>
          <w:rFonts w:ascii="Bell MT" w:hAnsi="Bell MT"/>
          <w:sz w:val="28"/>
          <w:szCs w:val="28"/>
        </w:rPr>
        <w:t xml:space="preserve">.- </w:t>
      </w:r>
      <w:r w:rsidR="00A954C0" w:rsidRPr="00AB48DD">
        <w:rPr>
          <w:rFonts w:ascii="Bell MT" w:hAnsi="Bell MT"/>
          <w:b/>
          <w:sz w:val="28"/>
          <w:szCs w:val="28"/>
        </w:rPr>
        <w:t>…</w:t>
      </w:r>
    </w:p>
    <w:p w14:paraId="2FC14830" w14:textId="77777777" w:rsidR="00922FE2" w:rsidRPr="00AB48DD" w:rsidRDefault="00922FE2" w:rsidP="00922FE2">
      <w:pPr>
        <w:spacing w:after="0" w:line="360" w:lineRule="auto"/>
        <w:jc w:val="both"/>
        <w:rPr>
          <w:rFonts w:ascii="Bell MT" w:hAnsi="Bell MT"/>
          <w:sz w:val="28"/>
          <w:szCs w:val="28"/>
        </w:rPr>
      </w:pPr>
    </w:p>
    <w:p w14:paraId="48FA8777" w14:textId="76934451" w:rsidR="00922FE2" w:rsidRPr="00AB48DD" w:rsidRDefault="00922FE2" w:rsidP="00922FE2">
      <w:pPr>
        <w:spacing w:after="0" w:line="360" w:lineRule="auto"/>
        <w:jc w:val="both"/>
        <w:rPr>
          <w:rFonts w:ascii="Bell MT" w:hAnsi="Bell MT"/>
          <w:sz w:val="28"/>
          <w:szCs w:val="28"/>
        </w:rPr>
      </w:pPr>
      <w:r w:rsidRPr="00AB48DD">
        <w:rPr>
          <w:rFonts w:ascii="Bell MT" w:hAnsi="Bell MT"/>
          <w:sz w:val="28"/>
          <w:szCs w:val="28"/>
        </w:rPr>
        <w:t xml:space="preserve">I a XVII. </w:t>
      </w:r>
      <w:r w:rsidRPr="00AB48DD">
        <w:rPr>
          <w:rFonts w:ascii="Bell MT" w:hAnsi="Bell MT"/>
          <w:b/>
          <w:sz w:val="28"/>
          <w:szCs w:val="28"/>
        </w:rPr>
        <w:t>…</w:t>
      </w:r>
    </w:p>
    <w:p w14:paraId="7C942CF8" w14:textId="77777777" w:rsidR="00922FE2" w:rsidRPr="00AB48DD" w:rsidRDefault="00922FE2" w:rsidP="00922FE2">
      <w:pPr>
        <w:spacing w:after="0" w:line="360" w:lineRule="auto"/>
        <w:jc w:val="both"/>
        <w:rPr>
          <w:rFonts w:ascii="Bell MT" w:hAnsi="Bell MT"/>
          <w:sz w:val="28"/>
          <w:szCs w:val="28"/>
        </w:rPr>
      </w:pPr>
    </w:p>
    <w:p w14:paraId="2B77370E" w14:textId="35D12877" w:rsidR="00922FE2" w:rsidRPr="00AB48DD" w:rsidRDefault="00922FE2" w:rsidP="00922FE2">
      <w:pPr>
        <w:spacing w:after="0" w:line="360" w:lineRule="auto"/>
        <w:jc w:val="both"/>
        <w:rPr>
          <w:rFonts w:ascii="Bell MT" w:hAnsi="Bell MT"/>
          <w:sz w:val="28"/>
          <w:szCs w:val="28"/>
        </w:rPr>
      </w:pPr>
      <w:r w:rsidRPr="00AB48DD">
        <w:rPr>
          <w:rFonts w:ascii="Bell MT" w:hAnsi="Bell MT"/>
          <w:sz w:val="28"/>
          <w:szCs w:val="28"/>
        </w:rPr>
        <w:lastRenderedPageBreak/>
        <w:t xml:space="preserve">XVIII. </w:t>
      </w:r>
      <w:r w:rsidRPr="00AB48DD">
        <w:rPr>
          <w:rFonts w:ascii="Bell MT" w:hAnsi="Bell MT"/>
          <w:b/>
          <w:sz w:val="28"/>
          <w:szCs w:val="28"/>
        </w:rPr>
        <w:t>Determinar las prestaciones establecidas en la presente Ley, que deberán conservarse durante el tiempo que dure el desempleo de servidores públicos del estado y municipios que hayan sido derechohabientes</w:t>
      </w:r>
      <w:r w:rsidRPr="00AB48DD">
        <w:rPr>
          <w:rFonts w:ascii="Bell MT" w:hAnsi="Bell MT"/>
          <w:sz w:val="28"/>
          <w:szCs w:val="28"/>
        </w:rPr>
        <w:t>;</w:t>
      </w:r>
    </w:p>
    <w:p w14:paraId="76C4CA56" w14:textId="77777777" w:rsidR="00922FE2" w:rsidRPr="00AB48DD" w:rsidRDefault="00922FE2" w:rsidP="00922FE2">
      <w:pPr>
        <w:spacing w:after="0" w:line="360" w:lineRule="auto"/>
        <w:jc w:val="both"/>
        <w:rPr>
          <w:rFonts w:ascii="Bell MT" w:hAnsi="Bell MT"/>
          <w:sz w:val="28"/>
          <w:szCs w:val="28"/>
        </w:rPr>
      </w:pPr>
    </w:p>
    <w:p w14:paraId="6A0A4034" w14:textId="5B8E2240" w:rsidR="00922FE2" w:rsidRPr="00AB48DD" w:rsidRDefault="00922FE2" w:rsidP="00922FE2">
      <w:pPr>
        <w:spacing w:after="0" w:line="360" w:lineRule="auto"/>
        <w:jc w:val="both"/>
        <w:rPr>
          <w:rFonts w:ascii="Bell MT" w:hAnsi="Bell MT"/>
          <w:sz w:val="28"/>
          <w:szCs w:val="28"/>
        </w:rPr>
      </w:pPr>
      <w:r w:rsidRPr="00AB48DD">
        <w:rPr>
          <w:rFonts w:ascii="Bell MT" w:hAnsi="Bell MT"/>
          <w:sz w:val="28"/>
          <w:szCs w:val="28"/>
        </w:rPr>
        <w:t xml:space="preserve">XVIII. </w:t>
      </w:r>
      <w:r w:rsidRPr="00AB48DD">
        <w:rPr>
          <w:rFonts w:ascii="Bell MT" w:hAnsi="Bell MT"/>
          <w:b/>
          <w:sz w:val="28"/>
          <w:szCs w:val="28"/>
        </w:rPr>
        <w:t>Las demás que le confieren esta ley y sus disposiciones reglamentarias</w:t>
      </w:r>
      <w:r w:rsidRPr="00AB48DD">
        <w:rPr>
          <w:rFonts w:ascii="Bell MT" w:hAnsi="Bell MT"/>
          <w:sz w:val="28"/>
          <w:szCs w:val="28"/>
        </w:rPr>
        <w:t>.</w:t>
      </w:r>
    </w:p>
    <w:p w14:paraId="19FB55AE" w14:textId="5A12AF1A" w:rsidR="00922FE2" w:rsidRPr="00AB48DD" w:rsidRDefault="00922FE2" w:rsidP="002C222B">
      <w:pPr>
        <w:spacing w:after="0" w:line="360" w:lineRule="auto"/>
        <w:jc w:val="both"/>
        <w:rPr>
          <w:rFonts w:ascii="Bell MT" w:hAnsi="Bell MT"/>
          <w:sz w:val="28"/>
          <w:szCs w:val="28"/>
        </w:rPr>
      </w:pPr>
    </w:p>
    <w:p w14:paraId="7E3594E6" w14:textId="77777777" w:rsidR="00A954C0" w:rsidRPr="00AB48DD" w:rsidRDefault="00A954C0" w:rsidP="00A954C0">
      <w:pPr>
        <w:spacing w:after="0" w:line="360" w:lineRule="auto"/>
        <w:jc w:val="center"/>
        <w:rPr>
          <w:rFonts w:ascii="Bell MT" w:hAnsi="Bell MT"/>
          <w:b/>
          <w:sz w:val="28"/>
          <w:szCs w:val="28"/>
        </w:rPr>
      </w:pPr>
      <w:r w:rsidRPr="00AB48DD">
        <w:rPr>
          <w:rFonts w:ascii="Bell MT" w:hAnsi="Bell MT"/>
          <w:b/>
          <w:sz w:val="28"/>
          <w:szCs w:val="28"/>
        </w:rPr>
        <w:t>TITULO TERCERO</w:t>
      </w:r>
    </w:p>
    <w:p w14:paraId="689E2D12" w14:textId="77777777" w:rsidR="00A954C0" w:rsidRPr="00AB48DD" w:rsidRDefault="00A954C0" w:rsidP="00A954C0">
      <w:pPr>
        <w:spacing w:after="0" w:line="360" w:lineRule="auto"/>
        <w:jc w:val="center"/>
        <w:rPr>
          <w:rFonts w:ascii="Bell MT" w:hAnsi="Bell MT"/>
          <w:b/>
          <w:sz w:val="28"/>
          <w:szCs w:val="28"/>
        </w:rPr>
      </w:pPr>
      <w:r w:rsidRPr="00AB48DD">
        <w:rPr>
          <w:rFonts w:ascii="Bell MT" w:hAnsi="Bell MT"/>
          <w:b/>
          <w:sz w:val="28"/>
          <w:szCs w:val="28"/>
        </w:rPr>
        <w:t>DE LAS PRESTACIONES DE CARACTER OBLIGATORIO</w:t>
      </w:r>
    </w:p>
    <w:p w14:paraId="2421A2D3" w14:textId="77777777" w:rsidR="00A954C0" w:rsidRPr="00AB48DD" w:rsidRDefault="00A954C0" w:rsidP="00A954C0">
      <w:pPr>
        <w:spacing w:after="0" w:line="360" w:lineRule="auto"/>
        <w:jc w:val="center"/>
        <w:rPr>
          <w:rFonts w:ascii="Bell MT" w:hAnsi="Bell MT"/>
          <w:b/>
          <w:sz w:val="28"/>
          <w:szCs w:val="28"/>
        </w:rPr>
      </w:pPr>
    </w:p>
    <w:p w14:paraId="1733EC93" w14:textId="63ED5D50" w:rsidR="00A954C0" w:rsidRPr="00AB48DD" w:rsidRDefault="00A954C0" w:rsidP="00A954C0">
      <w:pPr>
        <w:spacing w:after="0" w:line="360" w:lineRule="auto"/>
        <w:jc w:val="center"/>
        <w:rPr>
          <w:rFonts w:ascii="Bell MT" w:hAnsi="Bell MT"/>
          <w:b/>
          <w:sz w:val="28"/>
          <w:szCs w:val="28"/>
        </w:rPr>
      </w:pPr>
      <w:r w:rsidRPr="00AB48DD">
        <w:rPr>
          <w:rFonts w:ascii="Bell MT" w:hAnsi="Bell MT"/>
          <w:b/>
          <w:sz w:val="28"/>
          <w:szCs w:val="28"/>
        </w:rPr>
        <w:t>CAPITULO I</w:t>
      </w:r>
    </w:p>
    <w:p w14:paraId="3E077F7F" w14:textId="77777777" w:rsidR="00A954C0" w:rsidRPr="00AB48DD" w:rsidRDefault="00A954C0" w:rsidP="00A954C0">
      <w:pPr>
        <w:spacing w:after="0" w:line="360" w:lineRule="auto"/>
        <w:jc w:val="center"/>
        <w:rPr>
          <w:rFonts w:ascii="Bell MT" w:hAnsi="Bell MT"/>
          <w:b/>
          <w:sz w:val="28"/>
          <w:szCs w:val="28"/>
        </w:rPr>
      </w:pPr>
      <w:r w:rsidRPr="00AB48DD">
        <w:rPr>
          <w:rFonts w:ascii="Bell MT" w:hAnsi="Bell MT"/>
          <w:b/>
          <w:sz w:val="28"/>
          <w:szCs w:val="28"/>
        </w:rPr>
        <w:t>DE LOS SERVICIOS DE SALUD</w:t>
      </w:r>
    </w:p>
    <w:p w14:paraId="245BC5FC" w14:textId="77777777" w:rsidR="00A954C0" w:rsidRPr="00AB48DD" w:rsidRDefault="00A954C0" w:rsidP="00A954C0">
      <w:pPr>
        <w:spacing w:after="0" w:line="360" w:lineRule="auto"/>
        <w:jc w:val="center"/>
        <w:rPr>
          <w:rFonts w:ascii="Bell MT" w:hAnsi="Bell MT"/>
          <w:b/>
          <w:sz w:val="28"/>
          <w:szCs w:val="28"/>
        </w:rPr>
      </w:pPr>
    </w:p>
    <w:p w14:paraId="40B2F88A" w14:textId="39704D8C" w:rsidR="00A954C0" w:rsidRPr="00AB48DD" w:rsidRDefault="00A954C0" w:rsidP="00A954C0">
      <w:pPr>
        <w:spacing w:after="0" w:line="360" w:lineRule="auto"/>
        <w:jc w:val="center"/>
        <w:rPr>
          <w:rFonts w:ascii="Bell MT" w:hAnsi="Bell MT"/>
          <w:b/>
          <w:sz w:val="28"/>
          <w:szCs w:val="28"/>
        </w:rPr>
      </w:pPr>
      <w:r w:rsidRPr="00AB48DD">
        <w:rPr>
          <w:rFonts w:ascii="Bell MT" w:hAnsi="Bell MT"/>
          <w:b/>
          <w:sz w:val="28"/>
          <w:szCs w:val="28"/>
        </w:rPr>
        <w:t>SECCION PRIMERA</w:t>
      </w:r>
    </w:p>
    <w:p w14:paraId="19D46FCF" w14:textId="2CF591F6" w:rsidR="00922FE2" w:rsidRPr="00AB48DD" w:rsidRDefault="00A954C0" w:rsidP="00A954C0">
      <w:pPr>
        <w:spacing w:after="0" w:line="360" w:lineRule="auto"/>
        <w:jc w:val="center"/>
        <w:rPr>
          <w:rFonts w:ascii="Bell MT" w:hAnsi="Bell MT"/>
          <w:sz w:val="28"/>
          <w:szCs w:val="28"/>
        </w:rPr>
      </w:pPr>
      <w:r w:rsidRPr="00AB48DD">
        <w:rPr>
          <w:rFonts w:ascii="Bell MT" w:hAnsi="Bell MT"/>
          <w:b/>
          <w:sz w:val="28"/>
          <w:szCs w:val="28"/>
        </w:rPr>
        <w:t>DE LAS GENERALIDADES</w:t>
      </w:r>
    </w:p>
    <w:p w14:paraId="681F061C" w14:textId="77777777" w:rsidR="00922FE2" w:rsidRPr="00AB48DD" w:rsidRDefault="00922FE2" w:rsidP="002C222B">
      <w:pPr>
        <w:spacing w:after="0" w:line="360" w:lineRule="auto"/>
        <w:jc w:val="both"/>
        <w:rPr>
          <w:rFonts w:ascii="Bell MT" w:hAnsi="Bell MT"/>
          <w:sz w:val="28"/>
          <w:szCs w:val="28"/>
        </w:rPr>
      </w:pPr>
    </w:p>
    <w:p w14:paraId="1C31000A" w14:textId="6CEA6759" w:rsidR="00FC6354" w:rsidRPr="00AB48DD" w:rsidRDefault="00A954C0" w:rsidP="00A954C0">
      <w:pPr>
        <w:spacing w:after="0" w:line="360" w:lineRule="auto"/>
        <w:jc w:val="both"/>
        <w:rPr>
          <w:rFonts w:ascii="Bell MT" w:hAnsi="Bell MT"/>
          <w:sz w:val="28"/>
          <w:szCs w:val="28"/>
        </w:rPr>
      </w:pPr>
      <w:r w:rsidRPr="00AB48DD">
        <w:rPr>
          <w:rFonts w:ascii="Bell MT" w:hAnsi="Bell MT"/>
          <w:b/>
          <w:sz w:val="28"/>
          <w:szCs w:val="28"/>
        </w:rPr>
        <w:t>ARTICULO 48</w:t>
      </w:r>
      <w:r w:rsidRPr="00AB48DD">
        <w:rPr>
          <w:rFonts w:ascii="Bell MT" w:hAnsi="Bell MT"/>
          <w:sz w:val="28"/>
          <w:szCs w:val="28"/>
        </w:rPr>
        <w:t xml:space="preserve">.- El servidor público que deje de prestar sus servicios por haber causado baja en alguna institución pública conservará, durante </w:t>
      </w:r>
      <w:r w:rsidRPr="00AB48DD">
        <w:rPr>
          <w:rFonts w:ascii="Bell MT" w:hAnsi="Bell MT"/>
          <w:b/>
          <w:sz w:val="28"/>
          <w:szCs w:val="28"/>
        </w:rPr>
        <w:t>el tiempo que dure el desempleo de aquellos servidores públicos del estado y municipios que hayan sido derechohabientes</w:t>
      </w:r>
      <w:r w:rsidRPr="00AB48DD">
        <w:rPr>
          <w:rFonts w:ascii="Bell MT" w:hAnsi="Bell MT"/>
          <w:sz w:val="28"/>
          <w:szCs w:val="28"/>
        </w:rPr>
        <w:t>, el derecho a recibir las prestaciones de servicio de salud establecidos en esta ley, siempre y cuando haya laborado ininterrumpidamente durante un mínimo de dos meses. Del mismo derecho disfrutarán, en lo procedente, sus familiares y dependientes económicos.</w:t>
      </w:r>
    </w:p>
    <w:p w14:paraId="59A951D3" w14:textId="77777777" w:rsidR="00FC6354" w:rsidRPr="00AB48DD" w:rsidRDefault="00FC6354" w:rsidP="00DF17BE">
      <w:pPr>
        <w:spacing w:after="0" w:line="360" w:lineRule="auto"/>
        <w:jc w:val="both"/>
        <w:rPr>
          <w:rFonts w:ascii="Bell MT" w:hAnsi="Bell MT"/>
          <w:sz w:val="28"/>
          <w:szCs w:val="28"/>
        </w:rPr>
      </w:pPr>
    </w:p>
    <w:p w14:paraId="6011BFDA" w14:textId="018562C6" w:rsidR="007A2C25" w:rsidRPr="00AB48DD" w:rsidRDefault="007A2C25" w:rsidP="00272045">
      <w:pPr>
        <w:spacing w:after="0" w:line="360" w:lineRule="auto"/>
        <w:jc w:val="center"/>
        <w:rPr>
          <w:rFonts w:ascii="Bell MT" w:hAnsi="Bell MT"/>
          <w:b/>
          <w:sz w:val="28"/>
          <w:szCs w:val="28"/>
        </w:rPr>
      </w:pPr>
      <w:r w:rsidRPr="00AB48DD">
        <w:rPr>
          <w:rFonts w:ascii="Bell MT" w:hAnsi="Bell MT"/>
          <w:b/>
          <w:sz w:val="28"/>
          <w:szCs w:val="28"/>
        </w:rPr>
        <w:lastRenderedPageBreak/>
        <w:t>TRANSITORIOS</w:t>
      </w:r>
    </w:p>
    <w:p w14:paraId="23F9FB25" w14:textId="77777777" w:rsidR="007A2C25" w:rsidRPr="00AB48DD" w:rsidRDefault="007A2C25" w:rsidP="00272045">
      <w:pPr>
        <w:spacing w:after="0" w:line="360" w:lineRule="auto"/>
        <w:jc w:val="both"/>
        <w:rPr>
          <w:rFonts w:ascii="Bell MT" w:hAnsi="Bell MT"/>
          <w:sz w:val="28"/>
          <w:szCs w:val="28"/>
        </w:rPr>
      </w:pPr>
    </w:p>
    <w:p w14:paraId="482471F7" w14:textId="368AC175" w:rsidR="007A2C25" w:rsidRPr="00AB48DD" w:rsidRDefault="007A2C25" w:rsidP="00272045">
      <w:pPr>
        <w:spacing w:after="0" w:line="360" w:lineRule="auto"/>
        <w:jc w:val="both"/>
        <w:rPr>
          <w:rFonts w:ascii="Bell MT" w:hAnsi="Bell MT"/>
          <w:sz w:val="28"/>
          <w:szCs w:val="28"/>
        </w:rPr>
      </w:pPr>
      <w:r w:rsidRPr="00AB48DD">
        <w:rPr>
          <w:rFonts w:ascii="Bell MT" w:hAnsi="Bell MT"/>
          <w:b/>
          <w:sz w:val="28"/>
          <w:szCs w:val="28"/>
        </w:rPr>
        <w:t>PRIMERO</w:t>
      </w:r>
      <w:r w:rsidRPr="00AB48DD">
        <w:rPr>
          <w:rFonts w:ascii="Bell MT" w:hAnsi="Bell MT"/>
          <w:sz w:val="28"/>
          <w:szCs w:val="28"/>
        </w:rPr>
        <w:t>. Publíquese el presente Decreto en el Periódico Oficial "Gaceta del Gobierno" del Estado de México.</w:t>
      </w:r>
    </w:p>
    <w:p w14:paraId="3934DB0F" w14:textId="77777777" w:rsidR="007A2C25" w:rsidRPr="00AB48DD" w:rsidRDefault="007A2C25" w:rsidP="00272045">
      <w:pPr>
        <w:spacing w:after="0" w:line="360" w:lineRule="auto"/>
        <w:jc w:val="both"/>
        <w:rPr>
          <w:rFonts w:ascii="Bell MT" w:hAnsi="Bell MT"/>
          <w:sz w:val="28"/>
          <w:szCs w:val="28"/>
        </w:rPr>
      </w:pPr>
    </w:p>
    <w:p w14:paraId="3BC4AF7B" w14:textId="5C4570C3" w:rsidR="007A2C25" w:rsidRPr="00AB48DD" w:rsidRDefault="007A2C25" w:rsidP="00272045">
      <w:pPr>
        <w:spacing w:after="0" w:line="360" w:lineRule="auto"/>
        <w:jc w:val="both"/>
        <w:rPr>
          <w:rFonts w:ascii="Bell MT" w:hAnsi="Bell MT"/>
          <w:sz w:val="28"/>
          <w:szCs w:val="28"/>
        </w:rPr>
      </w:pPr>
      <w:r w:rsidRPr="00AB48DD">
        <w:rPr>
          <w:rFonts w:ascii="Bell MT" w:hAnsi="Bell MT"/>
          <w:b/>
          <w:sz w:val="28"/>
          <w:szCs w:val="28"/>
        </w:rPr>
        <w:t>SEGUNDO</w:t>
      </w:r>
      <w:r w:rsidRPr="00AB48DD">
        <w:rPr>
          <w:rFonts w:ascii="Bell MT" w:hAnsi="Bell MT"/>
          <w:sz w:val="28"/>
          <w:szCs w:val="28"/>
        </w:rPr>
        <w:t>. El presente Decreto entrará en vigor el día siguiente de su publicación en el Periódico Oficial “Gaceta del Gobierno” del Estado de México.</w:t>
      </w:r>
    </w:p>
    <w:p w14:paraId="6F03C137" w14:textId="7E18515D" w:rsidR="007F2461" w:rsidRPr="00AB48DD" w:rsidRDefault="007F2461" w:rsidP="00272045">
      <w:pPr>
        <w:spacing w:after="0" w:line="360" w:lineRule="auto"/>
        <w:jc w:val="both"/>
        <w:rPr>
          <w:rFonts w:ascii="Bell MT" w:hAnsi="Bell MT"/>
          <w:sz w:val="28"/>
          <w:szCs w:val="28"/>
        </w:rPr>
      </w:pPr>
    </w:p>
    <w:p w14:paraId="343F144C" w14:textId="77777777" w:rsidR="00D12113" w:rsidRPr="00AB48DD" w:rsidRDefault="007F2461" w:rsidP="00272045">
      <w:pPr>
        <w:spacing w:after="0" w:line="360" w:lineRule="auto"/>
        <w:jc w:val="both"/>
        <w:rPr>
          <w:rFonts w:ascii="Bell MT" w:hAnsi="Bell MT"/>
          <w:sz w:val="28"/>
          <w:szCs w:val="28"/>
        </w:rPr>
      </w:pPr>
      <w:r w:rsidRPr="00AB48DD">
        <w:rPr>
          <w:rFonts w:ascii="Bell MT" w:hAnsi="Bell MT"/>
          <w:b/>
          <w:bCs/>
          <w:sz w:val="28"/>
          <w:szCs w:val="28"/>
        </w:rPr>
        <w:t>TERCERO</w:t>
      </w:r>
      <w:r w:rsidRPr="00AB48DD">
        <w:rPr>
          <w:rFonts w:ascii="Bell MT" w:hAnsi="Bell MT"/>
          <w:sz w:val="28"/>
          <w:szCs w:val="28"/>
        </w:rPr>
        <w:t xml:space="preserve">. </w:t>
      </w:r>
      <w:r w:rsidR="0058719C" w:rsidRPr="00AB48DD">
        <w:rPr>
          <w:rFonts w:ascii="Bell MT" w:hAnsi="Bell MT"/>
          <w:sz w:val="28"/>
          <w:szCs w:val="28"/>
        </w:rPr>
        <w:t>Mediante la propuesta de asignación presupuestal para el ejercicio correspondiente al año 2022</w:t>
      </w:r>
      <w:r w:rsidR="00DF38F9" w:rsidRPr="00AB48DD">
        <w:rPr>
          <w:rFonts w:ascii="Bell MT" w:hAnsi="Bell MT"/>
          <w:sz w:val="28"/>
          <w:szCs w:val="28"/>
        </w:rPr>
        <w:t xml:space="preserve">, que realice el Gobierno del Estado de México, </w:t>
      </w:r>
      <w:r w:rsidR="00F73756" w:rsidRPr="00AB48DD">
        <w:rPr>
          <w:rFonts w:ascii="Bell MT" w:hAnsi="Bell MT"/>
          <w:sz w:val="28"/>
          <w:szCs w:val="28"/>
        </w:rPr>
        <w:t>l</w:t>
      </w:r>
      <w:r w:rsidR="00DF38F9" w:rsidRPr="00AB48DD">
        <w:rPr>
          <w:rFonts w:ascii="Bell MT" w:hAnsi="Bell MT"/>
          <w:sz w:val="28"/>
          <w:szCs w:val="28"/>
        </w:rPr>
        <w:t>a Legislatura deberá garantizar los recursos públicos suficientes para</w:t>
      </w:r>
      <w:r w:rsidR="00F73756" w:rsidRPr="00AB48DD">
        <w:rPr>
          <w:rFonts w:ascii="Bell MT" w:hAnsi="Bell MT"/>
          <w:sz w:val="28"/>
          <w:szCs w:val="28"/>
        </w:rPr>
        <w:t xml:space="preserve"> su eficiente implementación</w:t>
      </w:r>
      <w:r w:rsidR="00D12113" w:rsidRPr="00AB48DD">
        <w:rPr>
          <w:rFonts w:ascii="Bell MT" w:hAnsi="Bell MT"/>
          <w:sz w:val="28"/>
          <w:szCs w:val="28"/>
        </w:rPr>
        <w:t>.</w:t>
      </w:r>
    </w:p>
    <w:p w14:paraId="106CFD22" w14:textId="77777777" w:rsidR="00D12113" w:rsidRPr="00AB48DD" w:rsidRDefault="00D12113" w:rsidP="00272045">
      <w:pPr>
        <w:spacing w:after="0" w:line="360" w:lineRule="auto"/>
        <w:jc w:val="both"/>
        <w:rPr>
          <w:rFonts w:ascii="Bell MT" w:hAnsi="Bell MT"/>
          <w:sz w:val="28"/>
          <w:szCs w:val="28"/>
        </w:rPr>
      </w:pPr>
    </w:p>
    <w:p w14:paraId="05F65CB1" w14:textId="67186A1B" w:rsidR="007F2461" w:rsidRPr="00AB48DD" w:rsidRDefault="00D12113" w:rsidP="00272045">
      <w:pPr>
        <w:spacing w:after="0" w:line="360" w:lineRule="auto"/>
        <w:jc w:val="both"/>
        <w:rPr>
          <w:rFonts w:ascii="Bell MT" w:hAnsi="Bell MT"/>
          <w:sz w:val="28"/>
          <w:szCs w:val="28"/>
        </w:rPr>
      </w:pPr>
      <w:r w:rsidRPr="00AB48DD">
        <w:rPr>
          <w:rFonts w:ascii="Bell MT" w:hAnsi="Bell MT"/>
          <w:b/>
          <w:bCs/>
          <w:sz w:val="28"/>
          <w:szCs w:val="28"/>
        </w:rPr>
        <w:t>CUARTO</w:t>
      </w:r>
      <w:r w:rsidRPr="00AB48DD">
        <w:rPr>
          <w:rFonts w:ascii="Bell MT" w:hAnsi="Bell MT"/>
          <w:sz w:val="28"/>
          <w:szCs w:val="28"/>
        </w:rPr>
        <w:t xml:space="preserve">. </w:t>
      </w:r>
      <w:r w:rsidR="002A439A" w:rsidRPr="00AB48DD">
        <w:rPr>
          <w:rFonts w:ascii="Bell MT" w:hAnsi="Bell MT"/>
          <w:sz w:val="28"/>
          <w:szCs w:val="28"/>
        </w:rPr>
        <w:t xml:space="preserve">El Ejecutivo del Estado, por conducto de su </w:t>
      </w:r>
      <w:r w:rsidR="002B7862" w:rsidRPr="00AB48DD">
        <w:rPr>
          <w:rFonts w:ascii="Bell MT" w:hAnsi="Bell MT"/>
          <w:sz w:val="28"/>
          <w:szCs w:val="28"/>
        </w:rPr>
        <w:t>Secretaria</w:t>
      </w:r>
      <w:r w:rsidR="002A439A" w:rsidRPr="00AB48DD">
        <w:rPr>
          <w:rFonts w:ascii="Bell MT" w:hAnsi="Bell MT"/>
          <w:sz w:val="28"/>
          <w:szCs w:val="28"/>
        </w:rPr>
        <w:t xml:space="preserve"> de</w:t>
      </w:r>
      <w:r w:rsidR="00D554D9" w:rsidRPr="00AB48DD">
        <w:rPr>
          <w:rFonts w:ascii="Bell MT" w:hAnsi="Bell MT"/>
          <w:sz w:val="28"/>
          <w:szCs w:val="28"/>
        </w:rPr>
        <w:t>l</w:t>
      </w:r>
      <w:r w:rsidR="002A439A" w:rsidRPr="00AB48DD">
        <w:rPr>
          <w:rFonts w:ascii="Bell MT" w:hAnsi="Bell MT"/>
          <w:sz w:val="28"/>
          <w:szCs w:val="28"/>
        </w:rPr>
        <w:t xml:space="preserve"> Trabajo</w:t>
      </w:r>
      <w:r w:rsidR="00D554D9" w:rsidRPr="00AB48DD">
        <w:rPr>
          <w:rFonts w:ascii="Bell MT" w:hAnsi="Bell MT"/>
          <w:sz w:val="28"/>
          <w:szCs w:val="28"/>
        </w:rPr>
        <w:t>,</w:t>
      </w:r>
      <w:r w:rsidR="005A63D8" w:rsidRPr="00AB48DD">
        <w:rPr>
          <w:rFonts w:ascii="Bell MT" w:hAnsi="Bell MT"/>
          <w:sz w:val="28"/>
          <w:szCs w:val="28"/>
        </w:rPr>
        <w:t xml:space="preserve"> para el ejercicio correspondiente al año 2022, </w:t>
      </w:r>
      <w:r w:rsidR="009F1E43" w:rsidRPr="00AB48DD">
        <w:rPr>
          <w:rFonts w:ascii="Bell MT" w:hAnsi="Bell MT"/>
          <w:sz w:val="28"/>
          <w:szCs w:val="28"/>
        </w:rPr>
        <w:t>dentro del t</w:t>
      </w:r>
      <w:r w:rsidR="001E2F09" w:rsidRPr="00AB48DD">
        <w:rPr>
          <w:rFonts w:ascii="Bell MT" w:hAnsi="Bell MT"/>
          <w:sz w:val="28"/>
          <w:szCs w:val="28"/>
        </w:rPr>
        <w:t xml:space="preserve">érmino de </w:t>
      </w:r>
      <w:r w:rsidR="00991CF9">
        <w:rPr>
          <w:rFonts w:ascii="Bell MT" w:hAnsi="Bell MT"/>
          <w:sz w:val="28"/>
          <w:szCs w:val="28"/>
        </w:rPr>
        <w:t>45</w:t>
      </w:r>
      <w:r w:rsidR="001E2F09" w:rsidRPr="00AB48DD">
        <w:rPr>
          <w:rFonts w:ascii="Bell MT" w:hAnsi="Bell MT"/>
          <w:sz w:val="28"/>
          <w:szCs w:val="28"/>
        </w:rPr>
        <w:t xml:space="preserve"> días </w:t>
      </w:r>
      <w:r w:rsidR="009F1E43" w:rsidRPr="00AB48DD">
        <w:rPr>
          <w:rFonts w:ascii="Bell MT" w:hAnsi="Bell MT"/>
          <w:sz w:val="28"/>
          <w:szCs w:val="28"/>
        </w:rPr>
        <w:t xml:space="preserve">naturales posteriores al que </w:t>
      </w:r>
      <w:r w:rsidR="002718B2" w:rsidRPr="00AB48DD">
        <w:rPr>
          <w:rFonts w:ascii="Bell MT" w:hAnsi="Bell MT"/>
          <w:sz w:val="28"/>
          <w:szCs w:val="28"/>
        </w:rPr>
        <w:t xml:space="preserve">entren en vigor las presentes reformas, </w:t>
      </w:r>
      <w:r w:rsidR="00D554D9" w:rsidRPr="00AB48DD">
        <w:rPr>
          <w:rFonts w:ascii="Bell MT" w:hAnsi="Bell MT"/>
          <w:sz w:val="28"/>
          <w:szCs w:val="28"/>
        </w:rPr>
        <w:t>deberá expedir la reglas de operación</w:t>
      </w:r>
      <w:r w:rsidR="002718B2" w:rsidRPr="00AB48DD">
        <w:rPr>
          <w:rFonts w:ascii="Bell MT" w:hAnsi="Bell MT"/>
          <w:sz w:val="28"/>
          <w:szCs w:val="28"/>
        </w:rPr>
        <w:t xml:space="preserve"> del seguro de desempleo</w:t>
      </w:r>
      <w:r w:rsidR="001E2F09" w:rsidRPr="00AB48DD">
        <w:rPr>
          <w:rFonts w:ascii="Bell MT" w:hAnsi="Bell MT"/>
          <w:sz w:val="28"/>
          <w:szCs w:val="28"/>
        </w:rPr>
        <w:t>.</w:t>
      </w:r>
    </w:p>
    <w:p w14:paraId="038CE425" w14:textId="2890FB2B" w:rsidR="000275B7" w:rsidRPr="00AB48DD" w:rsidRDefault="000275B7" w:rsidP="00272045">
      <w:pPr>
        <w:spacing w:after="0" w:line="360" w:lineRule="auto"/>
        <w:jc w:val="both"/>
        <w:rPr>
          <w:rFonts w:ascii="Bell MT" w:hAnsi="Bell MT"/>
          <w:sz w:val="28"/>
          <w:szCs w:val="28"/>
        </w:rPr>
      </w:pPr>
    </w:p>
    <w:p w14:paraId="18F4BBB0" w14:textId="77777777" w:rsidR="002B7862" w:rsidRPr="00AB48DD" w:rsidRDefault="002B7862" w:rsidP="002B7862">
      <w:pPr>
        <w:spacing w:after="0" w:line="360" w:lineRule="auto"/>
        <w:jc w:val="both"/>
        <w:rPr>
          <w:rFonts w:ascii="Bell MT" w:hAnsi="Bell MT"/>
          <w:b/>
          <w:sz w:val="28"/>
          <w:szCs w:val="28"/>
        </w:rPr>
      </w:pPr>
      <w:r w:rsidRPr="00AB48DD">
        <w:rPr>
          <w:rFonts w:ascii="Bell MT" w:hAnsi="Bell MT"/>
          <w:b/>
          <w:sz w:val="28"/>
          <w:szCs w:val="28"/>
        </w:rPr>
        <w:t>Lo tendrá́ entendido el Gobernador del Estado, haciendo que se publique y se cumpla.</w:t>
      </w:r>
    </w:p>
    <w:p w14:paraId="7FD10BB3" w14:textId="77777777" w:rsidR="002B7862" w:rsidRPr="00AB48DD" w:rsidRDefault="002B7862" w:rsidP="002B7862">
      <w:pPr>
        <w:spacing w:after="0" w:line="360" w:lineRule="auto"/>
        <w:jc w:val="both"/>
        <w:rPr>
          <w:rFonts w:ascii="Bell MT" w:hAnsi="Bell MT"/>
          <w:b/>
          <w:sz w:val="28"/>
          <w:szCs w:val="28"/>
        </w:rPr>
      </w:pPr>
    </w:p>
    <w:p w14:paraId="11BADE25" w14:textId="77777777" w:rsidR="002B7862" w:rsidRPr="00AB48DD" w:rsidRDefault="002B7862" w:rsidP="002B7862">
      <w:pPr>
        <w:spacing w:after="0" w:line="360" w:lineRule="auto"/>
        <w:jc w:val="both"/>
        <w:rPr>
          <w:rFonts w:ascii="Bell MT" w:hAnsi="Bell MT"/>
          <w:b/>
          <w:sz w:val="28"/>
          <w:szCs w:val="28"/>
        </w:rPr>
      </w:pPr>
    </w:p>
    <w:p w14:paraId="7F281755" w14:textId="16A512C7" w:rsidR="002B7862" w:rsidRPr="00AB48DD" w:rsidRDefault="002B7862" w:rsidP="002B7862">
      <w:pPr>
        <w:spacing w:after="0" w:line="360" w:lineRule="auto"/>
        <w:jc w:val="both"/>
        <w:rPr>
          <w:rFonts w:ascii="Bell MT" w:hAnsi="Bell MT"/>
          <w:b/>
          <w:sz w:val="28"/>
          <w:szCs w:val="28"/>
        </w:rPr>
      </w:pPr>
      <w:r w:rsidRPr="00AB48DD">
        <w:rPr>
          <w:rFonts w:ascii="Bell MT" w:hAnsi="Bell MT"/>
          <w:b/>
          <w:sz w:val="28"/>
          <w:szCs w:val="28"/>
        </w:rPr>
        <w:t>Dado en el Salón de Sesiones del Congreso del Estado de México, a los ____ días del mes de _______ del dos mil veinte y uno.</w:t>
      </w:r>
    </w:p>
    <w:p w14:paraId="020DCACA" w14:textId="66294D85" w:rsidR="005A63D8" w:rsidRPr="00AB48DD" w:rsidRDefault="005A63D8" w:rsidP="00272045">
      <w:pPr>
        <w:spacing w:after="0" w:line="360" w:lineRule="auto"/>
        <w:jc w:val="both"/>
        <w:rPr>
          <w:rFonts w:ascii="Bell MT" w:hAnsi="Bell MT"/>
          <w:sz w:val="28"/>
          <w:szCs w:val="28"/>
        </w:rPr>
      </w:pPr>
    </w:p>
    <w:p w14:paraId="598FD29D" w14:textId="7D8FC612" w:rsidR="005A63D8" w:rsidRPr="00AB48DD" w:rsidRDefault="005A63D8" w:rsidP="00272045">
      <w:pPr>
        <w:spacing w:after="0" w:line="360" w:lineRule="auto"/>
        <w:jc w:val="both"/>
        <w:rPr>
          <w:rFonts w:ascii="Bell MT" w:hAnsi="Bell MT"/>
          <w:sz w:val="28"/>
          <w:szCs w:val="28"/>
        </w:rPr>
      </w:pPr>
    </w:p>
    <w:p w14:paraId="3608005F" w14:textId="2A9C4373" w:rsidR="005A63D8" w:rsidRPr="00AB48DD" w:rsidRDefault="005A63D8" w:rsidP="00272045">
      <w:pPr>
        <w:spacing w:after="0" w:line="360" w:lineRule="auto"/>
        <w:jc w:val="both"/>
        <w:rPr>
          <w:rFonts w:ascii="Bell MT" w:hAnsi="Bell MT"/>
          <w:sz w:val="28"/>
          <w:szCs w:val="28"/>
        </w:rPr>
      </w:pPr>
    </w:p>
    <w:sectPr w:rsidR="005A63D8" w:rsidRPr="00AB48DD" w:rsidSect="00566181">
      <w:headerReference w:type="default" r:id="rId11"/>
      <w:footerReference w:type="default" r:id="rId12"/>
      <w:pgSz w:w="12240" w:h="15840"/>
      <w:pgMar w:top="1418" w:right="1701" w:bottom="1418"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EC77D" w14:textId="77777777" w:rsidR="005843D2" w:rsidRDefault="005843D2" w:rsidP="000275B7">
      <w:pPr>
        <w:spacing w:after="0" w:line="240" w:lineRule="auto"/>
      </w:pPr>
      <w:r>
        <w:separator/>
      </w:r>
    </w:p>
  </w:endnote>
  <w:endnote w:type="continuationSeparator" w:id="0">
    <w:p w14:paraId="1B517D79" w14:textId="77777777" w:rsidR="005843D2" w:rsidRDefault="005843D2" w:rsidP="000275B7">
      <w:pPr>
        <w:spacing w:after="0" w:line="240" w:lineRule="auto"/>
      </w:pPr>
      <w:r>
        <w:continuationSeparator/>
      </w:r>
    </w:p>
  </w:endnote>
  <w:endnote w:id="1">
    <w:p w14:paraId="411BA602" w14:textId="74B96FD4" w:rsidR="006E37A8" w:rsidRPr="00A75568" w:rsidRDefault="006E37A8" w:rsidP="00D41241">
      <w:pPr>
        <w:pStyle w:val="Textonotaalfinal"/>
        <w:jc w:val="both"/>
        <w:rPr>
          <w:rFonts w:ascii="Bell MT" w:hAnsi="Bell MT"/>
          <w:color w:val="002060"/>
          <w:sz w:val="16"/>
          <w:szCs w:val="16"/>
        </w:rPr>
      </w:pPr>
      <w:r w:rsidRPr="00A75568">
        <w:rPr>
          <w:rFonts w:ascii="Bell MT" w:hAnsi="Bell MT"/>
          <w:color w:val="002060"/>
          <w:sz w:val="16"/>
          <w:szCs w:val="16"/>
        </w:rPr>
        <w:t>REFERENCIAS BIBLIOGRÁFICAS</w:t>
      </w:r>
    </w:p>
    <w:p w14:paraId="43A2DDED" w14:textId="77777777" w:rsidR="006E37A8" w:rsidRPr="00A75568" w:rsidRDefault="006E37A8" w:rsidP="00D41241">
      <w:pPr>
        <w:pStyle w:val="Textonotaalfinal"/>
        <w:jc w:val="both"/>
        <w:rPr>
          <w:rFonts w:ascii="Bell MT" w:hAnsi="Bell MT"/>
          <w:sz w:val="16"/>
          <w:szCs w:val="16"/>
        </w:rPr>
      </w:pPr>
    </w:p>
    <w:p w14:paraId="3DAACA1B" w14:textId="5CBC6CB2" w:rsidR="006E37A8" w:rsidRPr="00A75568" w:rsidRDefault="006E37A8" w:rsidP="0068202B">
      <w:pPr>
        <w:pStyle w:val="Textonotaalfinal"/>
        <w:spacing w:after="120"/>
        <w:jc w:val="both"/>
        <w:rPr>
          <w:rFonts w:ascii="Bell MT" w:hAnsi="Bell MT"/>
          <w:sz w:val="16"/>
          <w:szCs w:val="16"/>
        </w:rPr>
      </w:pPr>
      <w:r w:rsidRPr="00A75568">
        <w:rPr>
          <w:rStyle w:val="Refdenotaalfinal"/>
          <w:rFonts w:ascii="Bell MT" w:hAnsi="Bell MT"/>
          <w:sz w:val="16"/>
          <w:szCs w:val="16"/>
        </w:rPr>
        <w:endnoteRef/>
      </w:r>
      <w:r w:rsidRPr="00A75568">
        <w:rPr>
          <w:rFonts w:ascii="Bell MT" w:hAnsi="Bell MT"/>
          <w:sz w:val="16"/>
          <w:szCs w:val="16"/>
        </w:rPr>
        <w:t xml:space="preserve"> Diccionario de Administración y Finanzas, Editorial Océano, España, 1983.</w:t>
      </w:r>
    </w:p>
    <w:p w14:paraId="5C183FB4" w14:textId="77777777" w:rsidR="006E37A8" w:rsidRPr="00A75568" w:rsidRDefault="006E37A8" w:rsidP="0068202B">
      <w:pPr>
        <w:pStyle w:val="Textonotaalfinal"/>
        <w:spacing w:after="120"/>
        <w:jc w:val="both"/>
        <w:rPr>
          <w:rFonts w:ascii="Bell MT" w:hAnsi="Bell MT"/>
          <w:sz w:val="16"/>
          <w:szCs w:val="16"/>
        </w:rPr>
      </w:pPr>
    </w:p>
  </w:endnote>
  <w:endnote w:id="2">
    <w:p w14:paraId="2950CAB0" w14:textId="77777777" w:rsidR="006E37A8" w:rsidRPr="00A75568" w:rsidRDefault="006E37A8" w:rsidP="0068202B">
      <w:pPr>
        <w:pStyle w:val="Textonotaalfinal"/>
        <w:spacing w:after="120"/>
        <w:jc w:val="both"/>
        <w:rPr>
          <w:rFonts w:ascii="Bell MT" w:hAnsi="Bell MT"/>
          <w:sz w:val="16"/>
          <w:szCs w:val="16"/>
        </w:rPr>
      </w:pPr>
      <w:r w:rsidRPr="00A75568">
        <w:rPr>
          <w:rStyle w:val="Refdenotaalfinal"/>
          <w:rFonts w:ascii="Bell MT" w:hAnsi="Bell MT"/>
          <w:sz w:val="16"/>
          <w:szCs w:val="16"/>
        </w:rPr>
        <w:endnoteRef/>
      </w:r>
      <w:r w:rsidRPr="00A75568">
        <w:rPr>
          <w:rFonts w:ascii="Bell MT" w:hAnsi="Bell MT"/>
          <w:sz w:val="16"/>
          <w:szCs w:val="16"/>
        </w:rPr>
        <w:t xml:space="preserve"> José Piernas Hurtado, Vocabulario de Economía Política, Enciclopedia y Biblioteca Multimedia Virtual en Internet de Economía Universidad de Málaga, España, Dirección Electrónica: http://www.eumed.net/cursecon/dic/jph/T.htm, (diciembre, 2005).</w:t>
      </w:r>
    </w:p>
  </w:endnote>
  <w:endnote w:id="3">
    <w:p w14:paraId="2CF3143F" w14:textId="77777777" w:rsidR="006E37A8" w:rsidRPr="00A75568" w:rsidRDefault="006E37A8" w:rsidP="0068202B">
      <w:pPr>
        <w:pStyle w:val="Textonotaalfinal"/>
        <w:spacing w:after="120"/>
        <w:jc w:val="both"/>
        <w:rPr>
          <w:rFonts w:ascii="Bell MT" w:hAnsi="Bell MT"/>
          <w:sz w:val="16"/>
          <w:szCs w:val="16"/>
        </w:rPr>
      </w:pPr>
    </w:p>
    <w:p w14:paraId="36D9E233" w14:textId="6D486F03" w:rsidR="006E37A8" w:rsidRPr="00A75568" w:rsidRDefault="006E37A8" w:rsidP="0068202B">
      <w:pPr>
        <w:pStyle w:val="Textonotaalfinal"/>
        <w:spacing w:after="120"/>
        <w:jc w:val="both"/>
        <w:rPr>
          <w:rFonts w:ascii="Bell MT" w:hAnsi="Bell MT"/>
          <w:sz w:val="16"/>
          <w:szCs w:val="16"/>
        </w:rPr>
      </w:pPr>
      <w:r w:rsidRPr="00A75568">
        <w:rPr>
          <w:rStyle w:val="Refdenotaalfinal"/>
          <w:rFonts w:ascii="Bell MT" w:hAnsi="Bell MT"/>
          <w:sz w:val="16"/>
          <w:szCs w:val="16"/>
        </w:rPr>
        <w:endnoteRef/>
      </w:r>
      <w:r w:rsidRPr="00A75568">
        <w:rPr>
          <w:rFonts w:ascii="Bell MT" w:hAnsi="Bell MT"/>
          <w:sz w:val="16"/>
          <w:szCs w:val="16"/>
        </w:rPr>
        <w:t xml:space="preserve"> Reformas consultadas en </w:t>
      </w:r>
      <w:hyperlink r:id="rId1" w:history="1">
        <w:r w:rsidRPr="00A75568">
          <w:rPr>
            <w:rStyle w:val="Hipervnculo"/>
            <w:rFonts w:ascii="Bell MT" w:hAnsi="Bell MT"/>
            <w:sz w:val="16"/>
            <w:szCs w:val="16"/>
          </w:rPr>
          <w:t>http://www.diputados.gob.mx/LeyesBiblio/ref/cpeum_art. htm</w:t>
        </w:r>
      </w:hyperlink>
    </w:p>
    <w:p w14:paraId="501364B7" w14:textId="77777777" w:rsidR="006E37A8" w:rsidRPr="00A75568" w:rsidRDefault="006E37A8" w:rsidP="0068202B">
      <w:pPr>
        <w:pStyle w:val="Textonotaalfinal"/>
        <w:spacing w:after="120"/>
        <w:jc w:val="both"/>
        <w:rPr>
          <w:rFonts w:ascii="Bell MT" w:hAnsi="Bell MT"/>
          <w:sz w:val="16"/>
          <w:szCs w:val="16"/>
        </w:rPr>
      </w:pPr>
    </w:p>
  </w:endnote>
  <w:endnote w:id="4">
    <w:p w14:paraId="7EABDA29" w14:textId="51A01C43" w:rsidR="006E37A8" w:rsidRPr="00A75568" w:rsidRDefault="006E37A8" w:rsidP="0068202B">
      <w:pPr>
        <w:pStyle w:val="Textonotaalfinal"/>
        <w:spacing w:after="120"/>
        <w:jc w:val="both"/>
        <w:rPr>
          <w:rFonts w:ascii="Bell MT" w:hAnsi="Bell MT"/>
          <w:sz w:val="16"/>
          <w:szCs w:val="16"/>
        </w:rPr>
      </w:pPr>
      <w:r w:rsidRPr="00A75568">
        <w:rPr>
          <w:rStyle w:val="Refdenotaalfinal"/>
          <w:rFonts w:ascii="Bell MT" w:hAnsi="Bell MT"/>
          <w:sz w:val="16"/>
          <w:szCs w:val="16"/>
        </w:rPr>
        <w:endnoteRef/>
      </w:r>
      <w:r w:rsidRPr="00A75568">
        <w:rPr>
          <w:rFonts w:ascii="Bell MT" w:hAnsi="Bell MT"/>
          <w:sz w:val="16"/>
          <w:szCs w:val="16"/>
        </w:rPr>
        <w:t xml:space="preserve"> RTVE (2020, 5 de enero). El mapa mundial del coronavirus, evolución en el mundo (en línea). España: radio y televisión española. Recuperado el 22 de septiembre de 2021, de </w:t>
      </w:r>
      <w:hyperlink r:id="rId2" w:history="1">
        <w:r w:rsidRPr="00A75568">
          <w:rPr>
            <w:rStyle w:val="Hipervnculo"/>
            <w:rFonts w:ascii="Bell MT" w:hAnsi="Bell MT"/>
            <w:sz w:val="16"/>
            <w:szCs w:val="16"/>
          </w:rPr>
          <w:t>https://www.rtve.es/noticias/20210105/mapa</w:t>
        </w:r>
      </w:hyperlink>
      <w:hyperlink r:id="rId3" w:history="1">
        <w:r w:rsidRPr="00A75568">
          <w:rPr>
            <w:rStyle w:val="Hipervnculo"/>
            <w:rFonts w:ascii="Bell MT" w:hAnsi="Bell MT"/>
            <w:sz w:val="16"/>
            <w:szCs w:val="16"/>
          </w:rPr>
          <w:t>mundial</w:t>
        </w:r>
      </w:hyperlink>
      <w:hyperlink r:id="rId4" w:history="1">
        <w:r w:rsidRPr="00A75568">
          <w:rPr>
            <w:rStyle w:val="Hipervnculo"/>
            <w:rFonts w:ascii="Bell MT" w:hAnsi="Bell MT"/>
            <w:sz w:val="16"/>
            <w:szCs w:val="16"/>
          </w:rPr>
          <w:t>-</w:t>
        </w:r>
      </w:hyperlink>
      <w:hyperlink r:id="rId5" w:history="1">
        <w:r w:rsidRPr="00A75568">
          <w:rPr>
            <w:rStyle w:val="Hipervnculo"/>
            <w:rFonts w:ascii="Bell MT" w:hAnsi="Bell MT"/>
            <w:sz w:val="16"/>
            <w:szCs w:val="16"/>
          </w:rPr>
          <w:t>del</w:t>
        </w:r>
      </w:hyperlink>
      <w:r w:rsidRPr="00A75568">
        <w:rPr>
          <w:rFonts w:ascii="Bell MT" w:hAnsi="Bell MT"/>
          <w:sz w:val="16"/>
          <w:szCs w:val="16"/>
        </w:rPr>
        <w:t>-</w:t>
      </w:r>
      <w:hyperlink r:id="rId6" w:history="1">
        <w:r w:rsidRPr="00A75568">
          <w:rPr>
            <w:rStyle w:val="Hipervnculo"/>
            <w:rFonts w:ascii="Bell MT" w:hAnsi="Bell MT"/>
            <w:sz w:val="16"/>
            <w:szCs w:val="16"/>
          </w:rPr>
          <w:t>coronavirus/1998143.shtml</w:t>
        </w:r>
      </w:hyperlink>
    </w:p>
    <w:p w14:paraId="30BA972D" w14:textId="62FF7EAF" w:rsidR="006E37A8" w:rsidRPr="00A75568" w:rsidRDefault="005843D2" w:rsidP="0068202B">
      <w:pPr>
        <w:pStyle w:val="Textonotaalfinal"/>
        <w:spacing w:after="120"/>
        <w:jc w:val="both"/>
        <w:rPr>
          <w:rFonts w:ascii="Bell MT" w:hAnsi="Bell MT"/>
          <w:sz w:val="16"/>
          <w:szCs w:val="16"/>
        </w:rPr>
      </w:pPr>
      <w:hyperlink r:id="rId7" w:history="1">
        <w:r w:rsidR="006E37A8" w:rsidRPr="00A75568">
          <w:rPr>
            <w:rStyle w:val="Hipervnculo"/>
            <w:rFonts w:ascii="Bell MT" w:hAnsi="Bell MT"/>
            <w:sz w:val="16"/>
            <w:szCs w:val="16"/>
          </w:rPr>
          <w:t xml:space="preserve"> </w:t>
        </w:r>
      </w:hyperlink>
    </w:p>
  </w:endnote>
  <w:endnote w:id="5">
    <w:p w14:paraId="2BEDD559" w14:textId="47A4C912" w:rsidR="006E37A8" w:rsidRPr="00A75568" w:rsidRDefault="006E37A8" w:rsidP="0068202B">
      <w:pPr>
        <w:pStyle w:val="Textonotaalfinal"/>
        <w:spacing w:after="120"/>
        <w:jc w:val="both"/>
        <w:rPr>
          <w:rFonts w:ascii="Bell MT" w:hAnsi="Bell MT"/>
          <w:sz w:val="16"/>
          <w:szCs w:val="16"/>
        </w:rPr>
      </w:pPr>
      <w:r w:rsidRPr="00A75568">
        <w:rPr>
          <w:rStyle w:val="Refdenotaalfinal"/>
          <w:rFonts w:ascii="Bell MT" w:hAnsi="Bell MT"/>
          <w:sz w:val="16"/>
          <w:szCs w:val="16"/>
        </w:rPr>
        <w:endnoteRef/>
      </w:r>
      <w:r w:rsidRPr="00A75568">
        <w:rPr>
          <w:rFonts w:ascii="Bell MT" w:hAnsi="Bell MT"/>
          <w:sz w:val="16"/>
          <w:szCs w:val="16"/>
        </w:rPr>
        <w:t xml:space="preserve"> Se retoman algunos temas con su adecuación en la referencia del documento: Paul Blake y Divyanski Wadhwa (2020, 14 de diciembre). Resumen anual 2020: El impacto del COVID-19 (coronavirus) en 12 gráficos. Ciudad de México: Grupo Banco Mundial. Recuperado el 22 de septiembre del 2021, de </w:t>
      </w:r>
      <w:hyperlink r:id="rId8" w:history="1">
        <w:r w:rsidRPr="00A75568">
          <w:rPr>
            <w:rStyle w:val="Hipervnculo"/>
            <w:rFonts w:ascii="Bell MT" w:hAnsi="Bell MT"/>
            <w:sz w:val="16"/>
            <w:szCs w:val="16"/>
          </w:rPr>
          <w:t>https://blogs.worldbank.org/es/voices/resumen-anual-2020-el-impacto-de-la-covid-19-coronavirus-en-12graficos</w:t>
        </w:r>
      </w:hyperlink>
      <w:r w:rsidRPr="00A75568">
        <w:rPr>
          <w:rFonts w:ascii="Bell MT" w:hAnsi="Bell MT"/>
          <w:sz w:val="16"/>
          <w:szCs w:val="16"/>
        </w:rPr>
        <w:t>.</w:t>
      </w:r>
    </w:p>
    <w:p w14:paraId="04CEE121" w14:textId="77777777" w:rsidR="006E37A8" w:rsidRPr="00A75568" w:rsidRDefault="006E37A8" w:rsidP="0068202B">
      <w:pPr>
        <w:pStyle w:val="Textonotaalfinal"/>
        <w:spacing w:after="120"/>
        <w:jc w:val="both"/>
        <w:rPr>
          <w:rFonts w:ascii="Bell MT" w:hAnsi="Bell MT"/>
          <w:sz w:val="16"/>
          <w:szCs w:val="16"/>
        </w:rPr>
      </w:pPr>
    </w:p>
  </w:endnote>
  <w:endnote w:id="6">
    <w:p w14:paraId="0050259E" w14:textId="59594F86" w:rsidR="006E37A8" w:rsidRPr="00A75568" w:rsidRDefault="006E37A8" w:rsidP="0068202B">
      <w:pPr>
        <w:pStyle w:val="Textonotaalfinal"/>
        <w:spacing w:after="120"/>
        <w:jc w:val="both"/>
        <w:rPr>
          <w:rFonts w:ascii="Bell MT" w:hAnsi="Bell MT"/>
          <w:sz w:val="16"/>
          <w:szCs w:val="16"/>
        </w:rPr>
      </w:pPr>
      <w:r w:rsidRPr="00A75568">
        <w:rPr>
          <w:rStyle w:val="Refdenotaalfinal"/>
          <w:rFonts w:ascii="Bell MT" w:hAnsi="Bell MT"/>
          <w:sz w:val="16"/>
          <w:szCs w:val="16"/>
        </w:rPr>
        <w:endnoteRef/>
      </w:r>
      <w:r w:rsidRPr="00A75568">
        <w:rPr>
          <w:rFonts w:ascii="Bell MT" w:hAnsi="Bell MT"/>
          <w:sz w:val="16"/>
          <w:szCs w:val="16"/>
        </w:rPr>
        <w:t xml:space="preserve">   Banco de México (2020, 19 de noviembre). Evolución del Financiamiento a las Empresas durante el Trimestre Julio-Septiembre de 2020, (en línea). México: Ciudad de México, BM. Recuperado el 22 de septiembre de 2021, de </w:t>
      </w:r>
      <w:hyperlink r:id="rId9" w:history="1">
        <w:r w:rsidRPr="00A75568">
          <w:rPr>
            <w:rStyle w:val="Hipervnculo"/>
            <w:rFonts w:ascii="Bell MT" w:hAnsi="Bell MT"/>
            <w:sz w:val="16"/>
            <w:szCs w:val="16"/>
          </w:rPr>
          <w:t>https://www.banxico.org.mx/publicaciones-y-prensa/evolucion-trimestral-del-financiamiento-alas-empr/%7B334B8B2E-6C13-CFBD-DFF7-6EC5C5FAABA0%7D.pdf</w:t>
        </w:r>
      </w:hyperlink>
    </w:p>
    <w:p w14:paraId="7460E875" w14:textId="77777777" w:rsidR="006E37A8" w:rsidRPr="00A75568" w:rsidRDefault="006E37A8" w:rsidP="0068202B">
      <w:pPr>
        <w:pStyle w:val="Textonotaalfinal"/>
        <w:spacing w:after="120"/>
        <w:jc w:val="both"/>
        <w:rPr>
          <w:rFonts w:ascii="Bell MT" w:hAnsi="Bell MT"/>
          <w:sz w:val="16"/>
          <w:szCs w:val="16"/>
        </w:rPr>
      </w:pPr>
    </w:p>
  </w:endnote>
  <w:endnote w:id="7">
    <w:p w14:paraId="592F04DA" w14:textId="322C3D75" w:rsidR="006E37A8" w:rsidRPr="00A75568" w:rsidRDefault="006E37A8" w:rsidP="0068202B">
      <w:pPr>
        <w:pStyle w:val="Textonotaalfinal"/>
        <w:spacing w:after="120"/>
        <w:jc w:val="both"/>
        <w:rPr>
          <w:rFonts w:ascii="Bell MT" w:hAnsi="Bell MT"/>
          <w:sz w:val="16"/>
          <w:szCs w:val="16"/>
        </w:rPr>
      </w:pPr>
      <w:r w:rsidRPr="00A75568">
        <w:rPr>
          <w:rStyle w:val="Refdenotaalfinal"/>
          <w:rFonts w:ascii="Bell MT" w:hAnsi="Bell MT"/>
          <w:sz w:val="16"/>
          <w:szCs w:val="16"/>
        </w:rPr>
        <w:endnoteRef/>
      </w:r>
      <w:r w:rsidRPr="00A75568">
        <w:rPr>
          <w:rFonts w:ascii="Bell MT" w:hAnsi="Bell MT"/>
          <w:sz w:val="16"/>
          <w:szCs w:val="16"/>
        </w:rPr>
        <w:t xml:space="preserve">   M. Dini y G. Sumpa (coords.), “Mipymes en América Latina: un frágil desempeño y nuevos desafíos para las políticas de fomento”, Documentos de Proyectos (LC/TS.2018/75/Rev.1), Santiago, Comisión Económica para América Latina y el Caribe (CEPAL), 2020, p. 285.</w:t>
      </w:r>
    </w:p>
    <w:p w14:paraId="458F6606" w14:textId="77777777" w:rsidR="006E37A8" w:rsidRPr="00A75568" w:rsidRDefault="006E37A8" w:rsidP="0068202B">
      <w:pPr>
        <w:pStyle w:val="Textonotaalfinal"/>
        <w:spacing w:after="120"/>
        <w:jc w:val="both"/>
        <w:rPr>
          <w:rFonts w:ascii="Bell MT" w:hAnsi="Bell MT"/>
          <w:sz w:val="16"/>
          <w:szCs w:val="16"/>
        </w:rPr>
      </w:pPr>
    </w:p>
  </w:endnote>
  <w:endnote w:id="8">
    <w:p w14:paraId="16C2E1EC" w14:textId="041AF0D9" w:rsidR="006E37A8" w:rsidRPr="00A75568" w:rsidRDefault="006E37A8" w:rsidP="0068202B">
      <w:pPr>
        <w:pStyle w:val="Textonotaalfinal"/>
        <w:spacing w:after="120"/>
        <w:jc w:val="both"/>
        <w:rPr>
          <w:rFonts w:ascii="Bell MT" w:hAnsi="Bell MT"/>
          <w:sz w:val="16"/>
          <w:szCs w:val="16"/>
        </w:rPr>
      </w:pPr>
      <w:r w:rsidRPr="00A75568">
        <w:rPr>
          <w:rStyle w:val="Refdenotaalfinal"/>
          <w:rFonts w:ascii="Bell MT" w:hAnsi="Bell MT"/>
          <w:sz w:val="16"/>
          <w:szCs w:val="16"/>
        </w:rPr>
        <w:endnoteRef/>
      </w:r>
      <w:r w:rsidRPr="00A75568">
        <w:rPr>
          <w:rFonts w:ascii="Bell MT" w:hAnsi="Bell MT"/>
          <w:sz w:val="16"/>
          <w:szCs w:val="16"/>
        </w:rPr>
        <w:t xml:space="preserve"> Instituto Nacional de Estadística y Geografía, comunicado de prensa núm. 544/21, publicado el 28 de septiembre de 2021, Indicadores de Ocupación y Empleo Cifras Oportunas durante Agosto de 2021. Recuperado el 3 de octubre de 2021 en </w:t>
      </w:r>
      <w:hyperlink r:id="rId10" w:history="1">
        <w:r w:rsidRPr="00A75568">
          <w:rPr>
            <w:rStyle w:val="Hipervnculo"/>
            <w:rFonts w:ascii="Bell MT" w:hAnsi="Bell MT"/>
            <w:sz w:val="16"/>
            <w:szCs w:val="16"/>
          </w:rPr>
          <w:t>https://www.inegi.org.mx/contenidos/saladeprensa/boletines/2021/iooe/iooe2021_09.pdf</w:t>
        </w:r>
      </w:hyperlink>
    </w:p>
    <w:p w14:paraId="0A110D25" w14:textId="77777777" w:rsidR="006E37A8" w:rsidRPr="00A75568" w:rsidRDefault="006E37A8" w:rsidP="0068202B">
      <w:pPr>
        <w:pStyle w:val="Textonotaalfinal"/>
        <w:spacing w:after="120"/>
        <w:jc w:val="both"/>
        <w:rPr>
          <w:rFonts w:ascii="Bell MT" w:hAnsi="Bell MT"/>
          <w:sz w:val="16"/>
          <w:szCs w:val="16"/>
        </w:rPr>
      </w:pPr>
    </w:p>
  </w:endnote>
  <w:endnote w:id="9">
    <w:p w14:paraId="67BCAF9A" w14:textId="3047D75A" w:rsidR="006E37A8" w:rsidRPr="00A75568" w:rsidRDefault="006E37A8" w:rsidP="0068202B">
      <w:pPr>
        <w:pStyle w:val="Textonotaalfinal"/>
        <w:spacing w:after="120"/>
        <w:jc w:val="both"/>
        <w:rPr>
          <w:rFonts w:ascii="Bell MT" w:hAnsi="Bell MT"/>
          <w:sz w:val="16"/>
          <w:szCs w:val="16"/>
        </w:rPr>
      </w:pPr>
      <w:r w:rsidRPr="00A75568">
        <w:rPr>
          <w:rStyle w:val="Refdenotaalfinal"/>
          <w:rFonts w:ascii="Bell MT" w:hAnsi="Bell MT"/>
          <w:sz w:val="16"/>
          <w:szCs w:val="16"/>
        </w:rPr>
        <w:endnoteRef/>
      </w:r>
      <w:r w:rsidRPr="00A75568">
        <w:rPr>
          <w:rFonts w:ascii="Bell MT" w:hAnsi="Bell MT"/>
          <w:sz w:val="16"/>
          <w:szCs w:val="16"/>
        </w:rPr>
        <w:t xml:space="preserve">   Junta de Gobierno (2020, 24 de noviembre). Informe Trimestral, julio-septiembre 2020, (en línea). Ciudad de México: Banco de México. Recuperado el 19 de enero de 2021, de </w:t>
      </w:r>
      <w:hyperlink r:id="rId11" w:history="1">
        <w:r w:rsidRPr="00A75568">
          <w:rPr>
            <w:rStyle w:val="Hipervnculo"/>
            <w:rFonts w:ascii="Bell MT" w:hAnsi="Bell MT"/>
            <w:sz w:val="16"/>
            <w:szCs w:val="16"/>
          </w:rPr>
          <w:t>https://www.banxico.org.mx/publicaciones-y-prensa/informes-trimestrales/%7B1EE52EBD-C10C-4290-0AE-</w:t>
        </w:r>
      </w:hyperlink>
    </w:p>
    <w:p w14:paraId="34B7164B" w14:textId="77777777" w:rsidR="006E37A8" w:rsidRPr="00A75568" w:rsidRDefault="006E37A8" w:rsidP="0068202B">
      <w:pPr>
        <w:pStyle w:val="Textonotaalfinal"/>
        <w:spacing w:after="120"/>
        <w:jc w:val="both"/>
        <w:rPr>
          <w:rFonts w:ascii="Bell MT" w:hAnsi="Bell MT"/>
          <w:sz w:val="16"/>
          <w:szCs w:val="16"/>
        </w:rPr>
      </w:pPr>
    </w:p>
  </w:endnote>
  <w:endnote w:id="10">
    <w:p w14:paraId="6B48B76D" w14:textId="02F78057" w:rsidR="006E37A8" w:rsidRPr="00A75568" w:rsidRDefault="006E37A8" w:rsidP="0068202B">
      <w:pPr>
        <w:pStyle w:val="Textonotaalfinal"/>
        <w:spacing w:after="120"/>
        <w:rPr>
          <w:rFonts w:ascii="Bell MT" w:hAnsi="Bell MT"/>
          <w:sz w:val="16"/>
          <w:szCs w:val="16"/>
        </w:rPr>
      </w:pPr>
      <w:r w:rsidRPr="00A75568">
        <w:rPr>
          <w:rStyle w:val="Refdenotaalfinal"/>
          <w:rFonts w:ascii="Bell MT" w:hAnsi="Bell MT"/>
          <w:sz w:val="16"/>
          <w:szCs w:val="16"/>
        </w:rPr>
        <w:endnoteRef/>
      </w:r>
      <w:r w:rsidRPr="00A75568">
        <w:rPr>
          <w:rFonts w:ascii="Bell MT" w:hAnsi="Bell MT"/>
          <w:sz w:val="16"/>
          <w:szCs w:val="16"/>
        </w:rPr>
        <w:t xml:space="preserve"> Instituto Mexicano del Seguro Social, el IMSS en números. Recuperado el 3 de octubre de 2021 en </w:t>
      </w:r>
      <w:hyperlink r:id="rId12" w:history="1">
        <w:r w:rsidRPr="00A75568">
          <w:rPr>
            <w:rStyle w:val="Hipervnculo"/>
            <w:rFonts w:ascii="Bell MT" w:hAnsi="Bell MT"/>
            <w:sz w:val="16"/>
            <w:szCs w:val="16"/>
          </w:rPr>
          <w:t>http://www.imss.gob.mx/</w:t>
        </w:r>
      </w:hyperlink>
    </w:p>
    <w:p w14:paraId="232BC068" w14:textId="77777777" w:rsidR="006E37A8" w:rsidRPr="00A75568" w:rsidRDefault="006E37A8" w:rsidP="0068202B">
      <w:pPr>
        <w:pStyle w:val="Textonotaalfinal"/>
        <w:spacing w:after="120"/>
        <w:rPr>
          <w:rFonts w:ascii="Bell MT" w:hAnsi="Bell MT"/>
          <w:sz w:val="16"/>
          <w:szCs w:val="16"/>
        </w:rPr>
      </w:pPr>
    </w:p>
  </w:endnote>
  <w:endnote w:id="11">
    <w:p w14:paraId="63904AE1" w14:textId="77777777" w:rsidR="006E37A8" w:rsidRPr="00A75568" w:rsidRDefault="006E37A8" w:rsidP="0068202B">
      <w:pPr>
        <w:spacing w:after="120" w:line="240" w:lineRule="auto"/>
        <w:ind w:right="464"/>
        <w:jc w:val="both"/>
        <w:rPr>
          <w:rFonts w:ascii="Bell MT" w:hAnsi="Bell MT"/>
          <w:sz w:val="16"/>
          <w:szCs w:val="16"/>
        </w:rPr>
      </w:pPr>
      <w:r w:rsidRPr="00A75568">
        <w:rPr>
          <w:rStyle w:val="Refdenotaalfinal"/>
          <w:rFonts w:ascii="Bell MT" w:hAnsi="Bell MT"/>
          <w:sz w:val="16"/>
          <w:szCs w:val="16"/>
        </w:rPr>
        <w:endnoteRef/>
      </w:r>
      <w:r w:rsidRPr="00A75568">
        <w:rPr>
          <w:rFonts w:ascii="Bell MT" w:hAnsi="Bell MT"/>
          <w:sz w:val="16"/>
          <w:szCs w:val="16"/>
        </w:rPr>
        <w:t xml:space="preserve"> </w:t>
      </w:r>
      <w:r w:rsidRPr="00A75568">
        <w:rPr>
          <w:rFonts w:ascii="Bell MT" w:hAnsi="Bell MT"/>
          <w:sz w:val="16"/>
          <w:szCs w:val="16"/>
        </w:rPr>
        <w:endnoteRef/>
      </w:r>
      <w:r w:rsidRPr="00A75568">
        <w:rPr>
          <w:rFonts w:ascii="Bell MT" w:hAnsi="Bell MT"/>
          <w:sz w:val="16"/>
          <w:szCs w:val="16"/>
        </w:rPr>
        <w:t xml:space="preserve"> Instituto Nacional de Estadística y Geografía, (2014). Esperanza de vida de los negocios a nivel nacional y por entidad federativa, (en línea). Ciudad de México, INEGI. Recuperado el 22 de enero de 2021, de </w:t>
      </w:r>
      <w:hyperlink r:id="rId13" w:history="1">
        <w:r w:rsidRPr="00A75568">
          <w:rPr>
            <w:rStyle w:val="Hipervnculo"/>
            <w:rFonts w:ascii="Bell MT" w:hAnsi="Bell MT"/>
            <w:sz w:val="16"/>
            <w:szCs w:val="16"/>
          </w:rPr>
          <w:t>https://www.inegi.org.mx/temas/evnm/</w:t>
        </w:r>
      </w:hyperlink>
      <w:hyperlink r:id="rId14" w:history="1">
        <w:r w:rsidRPr="00A75568">
          <w:rPr>
            <w:rStyle w:val="Hipervnculo"/>
            <w:rFonts w:ascii="Bell MT" w:hAnsi="Bell MT"/>
            <w:sz w:val="16"/>
            <w:szCs w:val="16"/>
          </w:rPr>
          <w:t xml:space="preserve"> </w:t>
        </w:r>
      </w:hyperlink>
    </w:p>
    <w:p w14:paraId="772CD21C" w14:textId="77777777" w:rsidR="006E37A8" w:rsidRPr="00A75568" w:rsidRDefault="006E37A8" w:rsidP="0068202B">
      <w:pPr>
        <w:pStyle w:val="Textonotaalfinal"/>
        <w:spacing w:after="120"/>
        <w:jc w:val="both"/>
        <w:rPr>
          <w:rFonts w:ascii="Bell MT" w:hAnsi="Bell MT"/>
          <w:sz w:val="16"/>
          <w:szCs w:val="16"/>
        </w:rPr>
      </w:pPr>
    </w:p>
  </w:endnote>
  <w:endnote w:id="12">
    <w:p w14:paraId="7287BC7A" w14:textId="0E11180B" w:rsidR="006E37A8" w:rsidRPr="00A75568" w:rsidRDefault="006E37A8" w:rsidP="0068202B">
      <w:pPr>
        <w:pStyle w:val="Textonotaalfinal"/>
        <w:spacing w:after="120"/>
        <w:jc w:val="both"/>
        <w:rPr>
          <w:rFonts w:ascii="Bell MT" w:eastAsia="Times New Roman" w:hAnsi="Bell MT" w:cs="Arial"/>
          <w:color w:val="000000"/>
          <w:sz w:val="16"/>
          <w:szCs w:val="16"/>
          <w:lang w:eastAsia="es-MX"/>
        </w:rPr>
      </w:pPr>
      <w:r w:rsidRPr="00A75568">
        <w:rPr>
          <w:rStyle w:val="Refdenotaalfinal"/>
          <w:rFonts w:ascii="Bell MT" w:hAnsi="Bell MT"/>
          <w:sz w:val="16"/>
          <w:szCs w:val="16"/>
        </w:rPr>
        <w:endnoteRef/>
      </w:r>
      <w:r w:rsidRPr="00A75568">
        <w:rPr>
          <w:rFonts w:ascii="Bell MT" w:hAnsi="Bell MT"/>
          <w:sz w:val="16"/>
          <w:szCs w:val="16"/>
        </w:rPr>
        <w:t xml:space="preserve"> </w:t>
      </w:r>
      <w:r w:rsidRPr="00A75568">
        <w:rPr>
          <w:rFonts w:ascii="Bell MT" w:eastAsia="Times New Roman" w:hAnsi="Bell MT" w:cs="Arial"/>
          <w:color w:val="000000"/>
          <w:sz w:val="16"/>
          <w:szCs w:val="16"/>
          <w:lang w:eastAsia="es-MX"/>
        </w:rPr>
        <w:t>Ochoa León, Sara (2015). El Seguro de Desempleo en México y el Mundo. Centro de Estudios Sociales y de Opinión Pública. Reporte Temático Núm. 3 p.3</w:t>
      </w:r>
    </w:p>
    <w:p w14:paraId="022A60FA" w14:textId="77777777" w:rsidR="006E37A8" w:rsidRPr="00A75568" w:rsidRDefault="006E37A8" w:rsidP="0068202B">
      <w:pPr>
        <w:pStyle w:val="Textonotaalfinal"/>
        <w:spacing w:after="120"/>
        <w:jc w:val="both"/>
        <w:rPr>
          <w:rFonts w:ascii="Bell MT" w:hAnsi="Bell MT"/>
          <w:sz w:val="16"/>
          <w:szCs w:val="16"/>
        </w:rPr>
      </w:pPr>
    </w:p>
  </w:endnote>
  <w:endnote w:id="13">
    <w:p w14:paraId="4B605D8C" w14:textId="757EC406" w:rsidR="006E37A8" w:rsidRPr="00A75568" w:rsidRDefault="006E37A8" w:rsidP="0068202B">
      <w:pPr>
        <w:pStyle w:val="Textonotaalfinal"/>
        <w:spacing w:after="120"/>
        <w:jc w:val="both"/>
        <w:rPr>
          <w:rFonts w:ascii="Bell MT" w:eastAsia="Times New Roman" w:hAnsi="Bell MT" w:cs="Arial"/>
          <w:color w:val="000000"/>
          <w:sz w:val="16"/>
          <w:szCs w:val="16"/>
          <w:lang w:eastAsia="es-MX"/>
        </w:rPr>
      </w:pPr>
      <w:r w:rsidRPr="00A75568">
        <w:rPr>
          <w:rStyle w:val="Refdenotaalfinal"/>
          <w:rFonts w:ascii="Bell MT" w:hAnsi="Bell MT"/>
          <w:sz w:val="16"/>
          <w:szCs w:val="16"/>
        </w:rPr>
        <w:endnoteRef/>
      </w:r>
      <w:r w:rsidRPr="00A75568">
        <w:rPr>
          <w:rFonts w:ascii="Bell MT" w:hAnsi="Bell MT"/>
          <w:sz w:val="16"/>
          <w:szCs w:val="16"/>
        </w:rPr>
        <w:t xml:space="preserve"> </w:t>
      </w:r>
      <w:r w:rsidRPr="00A75568">
        <w:rPr>
          <w:rFonts w:ascii="Bell MT" w:eastAsia="Times New Roman" w:hAnsi="Bell MT" w:cs="Arial"/>
          <w:color w:val="000000"/>
          <w:sz w:val="16"/>
          <w:szCs w:val="16"/>
          <w:lang w:eastAsia="es-MX"/>
        </w:rPr>
        <w:t xml:space="preserve">MytripleA (2021). Diccionario Financiero. En </w:t>
      </w:r>
      <w:hyperlink r:id="rId15" w:history="1">
        <w:r w:rsidRPr="00A75568">
          <w:rPr>
            <w:rStyle w:val="Hipervnculo"/>
            <w:rFonts w:ascii="Bell MT" w:eastAsia="Times New Roman" w:hAnsi="Bell MT" w:cs="Arial"/>
            <w:sz w:val="16"/>
            <w:szCs w:val="16"/>
            <w:lang w:eastAsia="es-MX"/>
          </w:rPr>
          <w:t>https://www.mytriplea.com/diccionario-financiero/seguro- de-desempleo/</w:t>
        </w:r>
      </w:hyperlink>
    </w:p>
    <w:p w14:paraId="0D45AF58" w14:textId="40133280" w:rsidR="006E37A8" w:rsidRPr="00A75568" w:rsidRDefault="006E37A8" w:rsidP="00D41241">
      <w:pPr>
        <w:pStyle w:val="Textonotaalfinal"/>
        <w:jc w:val="both"/>
        <w:rPr>
          <w:rFonts w:ascii="Bell MT" w:eastAsia="Times New Roman" w:hAnsi="Bell MT" w:cs="Arial"/>
          <w:color w:val="000000"/>
          <w:sz w:val="16"/>
          <w:szCs w:val="16"/>
          <w:lang w:eastAsia="es-MX"/>
        </w:rPr>
      </w:pPr>
    </w:p>
    <w:p w14:paraId="3B8537F6" w14:textId="00C09B95" w:rsidR="006E37A8" w:rsidRPr="00A75568" w:rsidRDefault="006E37A8" w:rsidP="00D41241">
      <w:pPr>
        <w:pStyle w:val="Textonotaalfinal"/>
        <w:jc w:val="both"/>
        <w:rPr>
          <w:rFonts w:ascii="Bell MT" w:eastAsia="Times New Roman" w:hAnsi="Bell MT" w:cs="Arial"/>
          <w:color w:val="000000"/>
          <w:sz w:val="16"/>
          <w:szCs w:val="16"/>
          <w:lang w:eastAsia="es-MX"/>
        </w:rPr>
      </w:pPr>
    </w:p>
    <w:p w14:paraId="781D53FB" w14:textId="77777777" w:rsidR="006E37A8" w:rsidRPr="00A75568" w:rsidRDefault="006E37A8" w:rsidP="00D41241">
      <w:pPr>
        <w:pStyle w:val="Textonotaalfinal"/>
        <w:jc w:val="both"/>
        <w:rPr>
          <w:rFonts w:ascii="Bell MT" w:hAnsi="Bell MT"/>
          <w:sz w:val="16"/>
          <w:szCs w:val="16"/>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4D"/>
    <w:family w:val="roman"/>
    <w:pitch w:val="variable"/>
    <w:sig w:usb0="00000003" w:usb1="00000000" w:usb2="00000000" w:usb3="00000000" w:csb0="00000001" w:csb1="00000000"/>
  </w:font>
  <w:font w:name="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Berlin Sans FB">
    <w:panose1 w:val="020E0602020502020306"/>
    <w:charset w:val="4D"/>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CFF98" w14:textId="77777777" w:rsidR="00991CF9" w:rsidRDefault="00991CF9"/>
  <w:tbl>
    <w:tblPr>
      <w:tblStyle w:val="Tablaconcuadrcula"/>
      <w:tblW w:w="1020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129"/>
      <w:gridCol w:w="5108"/>
    </w:tblGrid>
    <w:tr w:rsidR="006E37A8" w14:paraId="68C92545" w14:textId="77777777" w:rsidTr="000275B7">
      <w:tc>
        <w:tcPr>
          <w:tcW w:w="3969" w:type="dxa"/>
        </w:tcPr>
        <w:p w14:paraId="2D31B2FC" w14:textId="77777777" w:rsidR="006E37A8" w:rsidRDefault="006E37A8" w:rsidP="000275B7">
          <w:pPr>
            <w:pStyle w:val="Piedepgina"/>
            <w:jc w:val="right"/>
          </w:pPr>
          <w:r>
            <w:rPr>
              <w:noProof/>
              <w:lang w:eastAsia="es-MX"/>
            </w:rPr>
            <w:drawing>
              <wp:inline distT="0" distB="0" distL="0" distR="0" wp14:anchorId="43BCFCA7" wp14:editId="44356BE8">
                <wp:extent cx="656590" cy="533008"/>
                <wp:effectExtent l="0" t="0" r="0" b="6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327" cy="537665"/>
                        </a:xfrm>
                        <a:prstGeom prst="rect">
                          <a:avLst/>
                        </a:prstGeom>
                        <a:noFill/>
                      </pic:spPr>
                    </pic:pic>
                  </a:graphicData>
                </a:graphic>
              </wp:inline>
            </w:drawing>
          </w:r>
        </w:p>
      </w:tc>
      <w:tc>
        <w:tcPr>
          <w:tcW w:w="1129" w:type="dxa"/>
          <w:tcBorders>
            <w:right w:val="single" w:sz="12" w:space="0" w:color="002060"/>
          </w:tcBorders>
          <w:hideMark/>
        </w:tcPr>
        <w:p w14:paraId="66AC29B6" w14:textId="77777777" w:rsidR="006E37A8" w:rsidRDefault="006E37A8" w:rsidP="000275B7">
          <w:pPr>
            <w:pStyle w:val="Piedepgina"/>
            <w:jc w:val="right"/>
          </w:pPr>
          <w:r>
            <w:rPr>
              <w:noProof/>
              <w:lang w:eastAsia="es-MX"/>
            </w:rPr>
            <w:drawing>
              <wp:inline distT="0" distB="0" distL="0" distR="0" wp14:anchorId="507989EF" wp14:editId="61AD69D1">
                <wp:extent cx="449580" cy="476250"/>
                <wp:effectExtent l="0" t="0" r="7620" b="0"/>
                <wp:docPr id="3" name="Imagen 3" descr="Puede ser una imagen de texto que dice &quot;DIPUTADOS LOCALES PAN ESTADO ESTADO DE MEXICO&quot;"/>
                <wp:cNvGraphicFramePr/>
                <a:graphic xmlns:a="http://schemas.openxmlformats.org/drawingml/2006/main">
                  <a:graphicData uri="http://schemas.openxmlformats.org/drawingml/2006/picture">
                    <pic:pic xmlns:pic="http://schemas.openxmlformats.org/drawingml/2006/picture">
                      <pic:nvPicPr>
                        <pic:cNvPr id="3" name="Imagen 3" descr="Puede ser una imagen de texto que dice &quot;DIPUTADOS LOCALES PAN ESTADO ESTADO DE MEXICO&quot;"/>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9580" cy="476250"/>
                        </a:xfrm>
                        <a:prstGeom prst="rect">
                          <a:avLst/>
                        </a:prstGeom>
                        <a:noFill/>
                        <a:ln>
                          <a:noFill/>
                        </a:ln>
                      </pic:spPr>
                    </pic:pic>
                  </a:graphicData>
                </a:graphic>
              </wp:inline>
            </w:drawing>
          </w:r>
        </w:p>
      </w:tc>
      <w:tc>
        <w:tcPr>
          <w:tcW w:w="5108" w:type="dxa"/>
          <w:tcBorders>
            <w:left w:val="single" w:sz="12" w:space="0" w:color="002060"/>
          </w:tcBorders>
        </w:tcPr>
        <w:p w14:paraId="75C925D9" w14:textId="77777777" w:rsidR="006E37A8" w:rsidRDefault="006E37A8" w:rsidP="000275B7">
          <w:pPr>
            <w:rPr>
              <w:rFonts w:ascii="Berlin Sans FB" w:hAnsi="Berlin Sans FB"/>
              <w:i/>
              <w:color w:val="97184B"/>
              <w:sz w:val="24"/>
              <w:szCs w:val="20"/>
            </w:rPr>
          </w:pPr>
        </w:p>
        <w:p w14:paraId="5E9ABBFF" w14:textId="712B1D38" w:rsidR="006E37A8" w:rsidRPr="00F978CD" w:rsidRDefault="006E37A8" w:rsidP="007222DF">
          <w:pPr>
            <w:rPr>
              <w:rFonts w:ascii="Berlin Sans FB" w:hAnsi="Berlin Sans FB"/>
              <w:i/>
              <w:color w:val="97184B"/>
              <w:sz w:val="24"/>
              <w:szCs w:val="20"/>
            </w:rPr>
          </w:pPr>
          <w:r w:rsidRPr="00222EFE">
            <w:rPr>
              <w:rFonts w:ascii="Berlin Sans FB" w:hAnsi="Berlin Sans FB"/>
              <w:bCs/>
              <w:i/>
              <w:iCs/>
              <w:color w:val="97184B"/>
              <w:sz w:val="24"/>
              <w:szCs w:val="20"/>
            </w:rPr>
            <w:t>Diputada Ingrid K. Schemelensky Castro</w:t>
          </w:r>
          <w:r w:rsidRPr="00F978CD">
            <w:rPr>
              <w:rFonts w:ascii="Berlin Sans FB" w:hAnsi="Berlin Sans FB"/>
              <w:i/>
              <w:color w:val="97184B"/>
              <w:sz w:val="24"/>
              <w:szCs w:val="20"/>
            </w:rPr>
            <w:t xml:space="preserve"> Diputado Enrique Vargas Del Villar</w:t>
          </w:r>
        </w:p>
        <w:p w14:paraId="4FDCE850" w14:textId="77777777" w:rsidR="006E37A8" w:rsidRPr="00222EFE" w:rsidRDefault="006E37A8" w:rsidP="000275B7">
          <w:pPr>
            <w:rPr>
              <w:rFonts w:ascii="Berlin Sans FB" w:hAnsi="Berlin Sans FB"/>
              <w:bCs/>
              <w:i/>
              <w:iCs/>
              <w:color w:val="97184B"/>
              <w:sz w:val="20"/>
              <w:szCs w:val="20"/>
            </w:rPr>
          </w:pPr>
        </w:p>
      </w:tc>
    </w:tr>
  </w:tbl>
  <w:p w14:paraId="07A7AA9A" w14:textId="77777777" w:rsidR="006E37A8" w:rsidRDefault="006E37A8">
    <w:pPr>
      <w:pStyle w:val="Piedepgina"/>
    </w:pPr>
    <w:r>
      <w:rPr>
        <w:noProof/>
        <w:lang w:eastAsia="es-MX"/>
      </w:rPr>
      <mc:AlternateContent>
        <mc:Choice Requires="wps">
          <w:drawing>
            <wp:anchor distT="0" distB="0" distL="114300" distR="114300" simplePos="0" relativeHeight="251659264" behindDoc="0" locked="0" layoutInCell="0" allowOverlap="1" wp14:anchorId="54C16884" wp14:editId="5B7A2C0F">
              <wp:simplePos x="0" y="0"/>
              <wp:positionH relativeFrom="rightMargin">
                <wp:posOffset>250670</wp:posOffset>
              </wp:positionH>
              <wp:positionV relativeFrom="margin">
                <wp:posOffset>7641907</wp:posOffset>
              </wp:positionV>
              <wp:extent cx="510540" cy="658800"/>
              <wp:effectExtent l="0" t="122238" r="0" b="124142"/>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10540" cy="65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2BD67" w14:textId="78F92DDD" w:rsidR="006E37A8" w:rsidRPr="000275B7" w:rsidRDefault="006E37A8" w:rsidP="000275B7">
                          <w:pPr>
                            <w:pStyle w:val="Piedepgina"/>
                            <w:pBdr>
                              <w:left w:val="single" w:sz="12" w:space="4" w:color="002060"/>
                            </w:pBdr>
                            <w:rPr>
                              <w:rFonts w:asciiTheme="majorHAnsi" w:eastAsiaTheme="majorEastAsia" w:hAnsiTheme="majorHAnsi" w:cstheme="majorBidi"/>
                              <w:sz w:val="20"/>
                              <w:szCs w:val="20"/>
                            </w:rPr>
                          </w:pPr>
                          <w:r w:rsidRPr="000275B7">
                            <w:rPr>
                              <w:rFonts w:asciiTheme="majorHAnsi" w:eastAsiaTheme="majorEastAsia" w:hAnsiTheme="majorHAnsi" w:cstheme="majorBidi"/>
                              <w:sz w:val="20"/>
                              <w:szCs w:val="20"/>
                              <w:lang w:val="es-ES"/>
                            </w:rPr>
                            <w:t>Página</w:t>
                          </w:r>
                          <w:r w:rsidR="00991CF9">
                            <w:rPr>
                              <w:rFonts w:asciiTheme="majorHAnsi" w:eastAsiaTheme="majorEastAsia" w:hAnsiTheme="majorHAnsi" w:cstheme="majorBidi"/>
                              <w:sz w:val="20"/>
                              <w:szCs w:val="20"/>
                              <w:lang w:val="es-ES"/>
                            </w:rPr>
                            <w:t xml:space="preserve"> </w:t>
                          </w:r>
                          <w:r w:rsidRPr="000275B7">
                            <w:rPr>
                              <w:rFonts w:eastAsiaTheme="minorEastAsia" w:cs="Times New Roman"/>
                              <w:sz w:val="20"/>
                              <w:szCs w:val="20"/>
                            </w:rPr>
                            <w:fldChar w:fldCharType="begin"/>
                          </w:r>
                          <w:r w:rsidRPr="000275B7">
                            <w:rPr>
                              <w:sz w:val="20"/>
                              <w:szCs w:val="20"/>
                            </w:rPr>
                            <w:instrText>PAGE    \* MERGEFORMAT</w:instrText>
                          </w:r>
                          <w:r w:rsidRPr="000275B7">
                            <w:rPr>
                              <w:rFonts w:eastAsiaTheme="minorEastAsia" w:cs="Times New Roman"/>
                              <w:sz w:val="20"/>
                              <w:szCs w:val="20"/>
                            </w:rPr>
                            <w:fldChar w:fldCharType="separate"/>
                          </w:r>
                          <w:r w:rsidR="00AB48DD" w:rsidRPr="00AB48DD">
                            <w:rPr>
                              <w:rFonts w:asciiTheme="majorHAnsi" w:eastAsiaTheme="majorEastAsia" w:hAnsiTheme="majorHAnsi" w:cstheme="majorBidi"/>
                              <w:noProof/>
                              <w:sz w:val="20"/>
                              <w:szCs w:val="20"/>
                              <w:lang w:val="es-ES"/>
                            </w:rPr>
                            <w:t>40</w:t>
                          </w:r>
                          <w:r w:rsidRPr="000275B7">
                            <w:rPr>
                              <w:rFonts w:asciiTheme="majorHAnsi" w:eastAsiaTheme="majorEastAsia" w:hAnsiTheme="majorHAnsi" w:cstheme="majorBidi"/>
                              <w:sz w:val="20"/>
                              <w:szCs w:val="20"/>
                            </w:rPr>
                            <w:fldChar w:fldCharType="end"/>
                          </w:r>
                        </w:p>
                      </w:txbxContent>
                    </wps:txbx>
                    <wps:bodyPr rot="0" vert="horz"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54C16884" id="Rectángulo 5" o:spid="_x0000_s1027" style="position:absolute;margin-left:19.75pt;margin-top:601.7pt;width:40.2pt;height:51.85pt;rotation:90;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" o:allowincell="f" filled="f" stroked="f">
              <v:textbox style="mso-fit-shape-to-text:t">
                <w:txbxContent>
                  <w:p w14:paraId="4202BD67" w14:textId="78F92DDD" w:rsidR="006E37A8" w:rsidRPr="000275B7" w:rsidRDefault="006E37A8" w:rsidP="000275B7">
                    <w:pPr>
                      <w:pStyle w:val="Piedepgina"/>
                      <w:pBdr>
                        <w:left w:val="single" w:sz="12" w:space="4" w:color="002060"/>
                      </w:pBdr>
                      <w:rPr>
                        <w:rFonts w:asciiTheme="majorHAnsi" w:eastAsiaTheme="majorEastAsia" w:hAnsiTheme="majorHAnsi" w:cstheme="majorBidi"/>
                        <w:sz w:val="20"/>
                        <w:szCs w:val="20"/>
                      </w:rPr>
                    </w:pPr>
                    <w:r w:rsidRPr="000275B7">
                      <w:rPr>
                        <w:rFonts w:asciiTheme="majorHAnsi" w:eastAsiaTheme="majorEastAsia" w:hAnsiTheme="majorHAnsi" w:cstheme="majorBidi"/>
                        <w:sz w:val="20"/>
                        <w:szCs w:val="20"/>
                        <w:lang w:val="es-ES"/>
                      </w:rPr>
                      <w:t>Página</w:t>
                    </w:r>
                    <w:r w:rsidR="00991CF9">
                      <w:rPr>
                        <w:rFonts w:asciiTheme="majorHAnsi" w:eastAsiaTheme="majorEastAsia" w:hAnsiTheme="majorHAnsi" w:cstheme="majorBidi"/>
                        <w:sz w:val="20"/>
                        <w:szCs w:val="20"/>
                        <w:lang w:val="es-ES"/>
                      </w:rPr>
                      <w:t xml:space="preserve"> </w:t>
                    </w:r>
                    <w:r w:rsidRPr="000275B7">
                      <w:rPr>
                        <w:rFonts w:eastAsiaTheme="minorEastAsia" w:cs="Times New Roman"/>
                        <w:sz w:val="20"/>
                        <w:szCs w:val="20"/>
                      </w:rPr>
                      <w:fldChar w:fldCharType="begin"/>
                    </w:r>
                    <w:r w:rsidRPr="000275B7">
                      <w:rPr>
                        <w:sz w:val="20"/>
                        <w:szCs w:val="20"/>
                      </w:rPr>
                      <w:instrText>PAGE    \* MERGEFORMAT</w:instrText>
                    </w:r>
                    <w:r w:rsidRPr="000275B7">
                      <w:rPr>
                        <w:rFonts w:eastAsiaTheme="minorEastAsia" w:cs="Times New Roman"/>
                        <w:sz w:val="20"/>
                        <w:szCs w:val="20"/>
                      </w:rPr>
                      <w:fldChar w:fldCharType="separate"/>
                    </w:r>
                    <w:r w:rsidR="00AB48DD" w:rsidRPr="00AB48DD">
                      <w:rPr>
                        <w:rFonts w:asciiTheme="majorHAnsi" w:eastAsiaTheme="majorEastAsia" w:hAnsiTheme="majorHAnsi" w:cstheme="majorBidi"/>
                        <w:noProof/>
                        <w:sz w:val="20"/>
                        <w:szCs w:val="20"/>
                        <w:lang w:val="es-ES"/>
                      </w:rPr>
                      <w:t>40</w:t>
                    </w:r>
                    <w:r w:rsidRPr="000275B7">
                      <w:rPr>
                        <w:rFonts w:asciiTheme="majorHAnsi" w:eastAsiaTheme="majorEastAsia" w:hAnsiTheme="majorHAnsi" w:cstheme="majorBidi"/>
                        <w:sz w:val="20"/>
                        <w:szCs w:val="20"/>
                      </w:rPr>
                      <w:fldChar w:fldCharType="end"/>
                    </w:r>
                  </w:p>
                </w:txbxContent>
              </v:textbox>
              <w10:wrap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B80CB" w14:textId="77777777" w:rsidR="005843D2" w:rsidRDefault="005843D2" w:rsidP="000275B7">
      <w:pPr>
        <w:spacing w:after="0" w:line="240" w:lineRule="auto"/>
      </w:pPr>
      <w:r>
        <w:separator/>
      </w:r>
    </w:p>
  </w:footnote>
  <w:footnote w:type="continuationSeparator" w:id="0">
    <w:p w14:paraId="35AAB199" w14:textId="77777777" w:rsidR="005843D2" w:rsidRDefault="005843D2" w:rsidP="00027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6289846"/>
      <w:docPartObj>
        <w:docPartGallery w:val="Page Numbers (Margins)"/>
        <w:docPartUnique/>
      </w:docPartObj>
    </w:sdtPr>
    <w:sdtEndPr/>
    <w:sdtContent>
      <w:p w14:paraId="78913798" w14:textId="77777777" w:rsidR="006E37A8" w:rsidRDefault="005843D2">
        <w:pPr>
          <w:pStyle w:val="Encabezado"/>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6" type="#_x0000_t75" style="width:112.5pt;height:112.5pt" o:bullet="t">
        <v:imagedata r:id="rId1" o:title="logo legis 3"/>
      </v:shape>
    </w:pict>
  </w:numPicBullet>
  <w:abstractNum w:abstractNumId="0" w15:restartNumberingAfterBreak="0">
    <w:nsid w:val="0CFC5B72"/>
    <w:multiLevelType w:val="hybridMultilevel"/>
    <w:tmpl w:val="FE209CA4"/>
    <w:lvl w:ilvl="0" w:tplc="8E3028F0">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1C7E6D"/>
    <w:multiLevelType w:val="hybridMultilevel"/>
    <w:tmpl w:val="C570CE7C"/>
    <w:lvl w:ilvl="0" w:tplc="9C32B09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98D64E3"/>
    <w:multiLevelType w:val="hybridMultilevel"/>
    <w:tmpl w:val="A7CA7D76"/>
    <w:lvl w:ilvl="0" w:tplc="3D7C28E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BA70543"/>
    <w:multiLevelType w:val="hybridMultilevel"/>
    <w:tmpl w:val="ABDA412A"/>
    <w:lvl w:ilvl="0" w:tplc="8C00768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6235961"/>
    <w:multiLevelType w:val="hybridMultilevel"/>
    <w:tmpl w:val="1C7C32D8"/>
    <w:lvl w:ilvl="0" w:tplc="8010769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64270A4"/>
    <w:multiLevelType w:val="hybridMultilevel"/>
    <w:tmpl w:val="1BB0721E"/>
    <w:lvl w:ilvl="0" w:tplc="34E23BC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0BE1C10"/>
    <w:multiLevelType w:val="hybridMultilevel"/>
    <w:tmpl w:val="B18A9F0C"/>
    <w:lvl w:ilvl="0" w:tplc="CF769A5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AB165C9"/>
    <w:multiLevelType w:val="hybridMultilevel"/>
    <w:tmpl w:val="48625BD8"/>
    <w:lvl w:ilvl="0" w:tplc="ACA0270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2F2706F"/>
    <w:multiLevelType w:val="hybridMultilevel"/>
    <w:tmpl w:val="336C230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E585C14"/>
    <w:multiLevelType w:val="hybridMultilevel"/>
    <w:tmpl w:val="5BA2AE18"/>
    <w:lvl w:ilvl="0" w:tplc="0262BF3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D7F1CA9"/>
    <w:multiLevelType w:val="hybridMultilevel"/>
    <w:tmpl w:val="1E68CB4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241274F"/>
    <w:multiLevelType w:val="hybridMultilevel"/>
    <w:tmpl w:val="A3C2D786"/>
    <w:lvl w:ilvl="0" w:tplc="80F0DFE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5FF3E01"/>
    <w:multiLevelType w:val="hybridMultilevel"/>
    <w:tmpl w:val="D214031C"/>
    <w:lvl w:ilvl="0" w:tplc="ADE6F3C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F531ADE"/>
    <w:multiLevelType w:val="hybridMultilevel"/>
    <w:tmpl w:val="A54E2DC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7D048F6"/>
    <w:multiLevelType w:val="hybridMultilevel"/>
    <w:tmpl w:val="683C5EC0"/>
    <w:lvl w:ilvl="0" w:tplc="061A5D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DC00D90"/>
    <w:multiLevelType w:val="hybridMultilevel"/>
    <w:tmpl w:val="7884F6E8"/>
    <w:lvl w:ilvl="0" w:tplc="1F4880B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0"/>
  </w:num>
  <w:num w:numId="3">
    <w:abstractNumId w:val="9"/>
  </w:num>
  <w:num w:numId="4">
    <w:abstractNumId w:val="1"/>
  </w:num>
  <w:num w:numId="5">
    <w:abstractNumId w:val="5"/>
  </w:num>
  <w:num w:numId="6">
    <w:abstractNumId w:val="6"/>
  </w:num>
  <w:num w:numId="7">
    <w:abstractNumId w:val="10"/>
  </w:num>
  <w:num w:numId="8">
    <w:abstractNumId w:val="13"/>
  </w:num>
  <w:num w:numId="9">
    <w:abstractNumId w:val="7"/>
  </w:num>
  <w:num w:numId="10">
    <w:abstractNumId w:val="3"/>
  </w:num>
  <w:num w:numId="11">
    <w:abstractNumId w:val="15"/>
  </w:num>
  <w:num w:numId="12">
    <w:abstractNumId w:val="2"/>
  </w:num>
  <w:num w:numId="13">
    <w:abstractNumId w:val="12"/>
  </w:num>
  <w:num w:numId="14">
    <w:abstractNumId w:val="4"/>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89B"/>
    <w:rsid w:val="000129AE"/>
    <w:rsid w:val="00013747"/>
    <w:rsid w:val="000170B3"/>
    <w:rsid w:val="00023FDB"/>
    <w:rsid w:val="000275B7"/>
    <w:rsid w:val="00031C0D"/>
    <w:rsid w:val="0003481E"/>
    <w:rsid w:val="000437D9"/>
    <w:rsid w:val="00051A6F"/>
    <w:rsid w:val="00055E66"/>
    <w:rsid w:val="000679CC"/>
    <w:rsid w:val="00073A86"/>
    <w:rsid w:val="000835D0"/>
    <w:rsid w:val="000945A8"/>
    <w:rsid w:val="000B55D1"/>
    <w:rsid w:val="000B72BF"/>
    <w:rsid w:val="000C3164"/>
    <w:rsid w:val="000D3B9F"/>
    <w:rsid w:val="000D45B4"/>
    <w:rsid w:val="000E0D4C"/>
    <w:rsid w:val="000F6CD2"/>
    <w:rsid w:val="00113D40"/>
    <w:rsid w:val="00117B3A"/>
    <w:rsid w:val="00130B52"/>
    <w:rsid w:val="00141283"/>
    <w:rsid w:val="00143E73"/>
    <w:rsid w:val="001555B1"/>
    <w:rsid w:val="00164383"/>
    <w:rsid w:val="001659C1"/>
    <w:rsid w:val="0018252E"/>
    <w:rsid w:val="00183E72"/>
    <w:rsid w:val="001C370B"/>
    <w:rsid w:val="001C69B2"/>
    <w:rsid w:val="001D6451"/>
    <w:rsid w:val="001E2F09"/>
    <w:rsid w:val="001F095C"/>
    <w:rsid w:val="00203502"/>
    <w:rsid w:val="00222EFE"/>
    <w:rsid w:val="002244C3"/>
    <w:rsid w:val="00241523"/>
    <w:rsid w:val="00247B5C"/>
    <w:rsid w:val="002547BF"/>
    <w:rsid w:val="002718B2"/>
    <w:rsid w:val="00272045"/>
    <w:rsid w:val="00282E6A"/>
    <w:rsid w:val="0029625B"/>
    <w:rsid w:val="002A439A"/>
    <w:rsid w:val="002A4551"/>
    <w:rsid w:val="002B28CD"/>
    <w:rsid w:val="002B7862"/>
    <w:rsid w:val="002C222B"/>
    <w:rsid w:val="002D7C1B"/>
    <w:rsid w:val="0031145E"/>
    <w:rsid w:val="00324A20"/>
    <w:rsid w:val="00342386"/>
    <w:rsid w:val="00363A83"/>
    <w:rsid w:val="00374563"/>
    <w:rsid w:val="00382320"/>
    <w:rsid w:val="00390652"/>
    <w:rsid w:val="003954D4"/>
    <w:rsid w:val="003957D4"/>
    <w:rsid w:val="003C0901"/>
    <w:rsid w:val="003E341A"/>
    <w:rsid w:val="003E6B04"/>
    <w:rsid w:val="003F418C"/>
    <w:rsid w:val="003F5766"/>
    <w:rsid w:val="00406C1A"/>
    <w:rsid w:val="00407B36"/>
    <w:rsid w:val="00411DB2"/>
    <w:rsid w:val="00411E14"/>
    <w:rsid w:val="00462F24"/>
    <w:rsid w:val="00472853"/>
    <w:rsid w:val="0049484F"/>
    <w:rsid w:val="004952FD"/>
    <w:rsid w:val="004955CF"/>
    <w:rsid w:val="004A2811"/>
    <w:rsid w:val="004A5F90"/>
    <w:rsid w:val="004B2949"/>
    <w:rsid w:val="004B3EF5"/>
    <w:rsid w:val="004C264E"/>
    <w:rsid w:val="00513D86"/>
    <w:rsid w:val="00541262"/>
    <w:rsid w:val="0054638B"/>
    <w:rsid w:val="005476FD"/>
    <w:rsid w:val="00550EB7"/>
    <w:rsid w:val="005518C0"/>
    <w:rsid w:val="0056101D"/>
    <w:rsid w:val="00566181"/>
    <w:rsid w:val="00582066"/>
    <w:rsid w:val="005843D2"/>
    <w:rsid w:val="0058719C"/>
    <w:rsid w:val="00596C8B"/>
    <w:rsid w:val="00596DEE"/>
    <w:rsid w:val="005A63D8"/>
    <w:rsid w:val="005B654A"/>
    <w:rsid w:val="005C3A1A"/>
    <w:rsid w:val="005E07D8"/>
    <w:rsid w:val="005F70F7"/>
    <w:rsid w:val="00614D92"/>
    <w:rsid w:val="00617909"/>
    <w:rsid w:val="00621910"/>
    <w:rsid w:val="00622A88"/>
    <w:rsid w:val="00635FCE"/>
    <w:rsid w:val="006420D2"/>
    <w:rsid w:val="00653F5A"/>
    <w:rsid w:val="006669CC"/>
    <w:rsid w:val="006725BD"/>
    <w:rsid w:val="0067346C"/>
    <w:rsid w:val="00673B88"/>
    <w:rsid w:val="00673D80"/>
    <w:rsid w:val="0068202B"/>
    <w:rsid w:val="006836D8"/>
    <w:rsid w:val="00694DC3"/>
    <w:rsid w:val="006A2957"/>
    <w:rsid w:val="006B072B"/>
    <w:rsid w:val="006D0441"/>
    <w:rsid w:val="006D5845"/>
    <w:rsid w:val="006D739E"/>
    <w:rsid w:val="006E05A2"/>
    <w:rsid w:val="006E2419"/>
    <w:rsid w:val="006E2CE3"/>
    <w:rsid w:val="006E37A8"/>
    <w:rsid w:val="006E6959"/>
    <w:rsid w:val="006F09BA"/>
    <w:rsid w:val="00702A20"/>
    <w:rsid w:val="00703ACD"/>
    <w:rsid w:val="0072156C"/>
    <w:rsid w:val="007222DF"/>
    <w:rsid w:val="00731695"/>
    <w:rsid w:val="00734F99"/>
    <w:rsid w:val="00756E15"/>
    <w:rsid w:val="007606B7"/>
    <w:rsid w:val="007715E9"/>
    <w:rsid w:val="00777289"/>
    <w:rsid w:val="00784BF4"/>
    <w:rsid w:val="007A2C25"/>
    <w:rsid w:val="007A6B57"/>
    <w:rsid w:val="007C35DF"/>
    <w:rsid w:val="007C4233"/>
    <w:rsid w:val="007C72C8"/>
    <w:rsid w:val="007F2461"/>
    <w:rsid w:val="007F4689"/>
    <w:rsid w:val="00830FEB"/>
    <w:rsid w:val="00832D3F"/>
    <w:rsid w:val="00860EF3"/>
    <w:rsid w:val="00866CA6"/>
    <w:rsid w:val="00870D52"/>
    <w:rsid w:val="00876AF1"/>
    <w:rsid w:val="00884F37"/>
    <w:rsid w:val="008867F0"/>
    <w:rsid w:val="00891AB1"/>
    <w:rsid w:val="00894725"/>
    <w:rsid w:val="008B1E2B"/>
    <w:rsid w:val="008C4229"/>
    <w:rsid w:val="008C7118"/>
    <w:rsid w:val="008C7A89"/>
    <w:rsid w:val="008D405C"/>
    <w:rsid w:val="008E0422"/>
    <w:rsid w:val="008E088D"/>
    <w:rsid w:val="008E7D76"/>
    <w:rsid w:val="00922FE2"/>
    <w:rsid w:val="009348CB"/>
    <w:rsid w:val="0094084F"/>
    <w:rsid w:val="00964379"/>
    <w:rsid w:val="009672CC"/>
    <w:rsid w:val="00970E8E"/>
    <w:rsid w:val="009726CC"/>
    <w:rsid w:val="009749E3"/>
    <w:rsid w:val="00991CF9"/>
    <w:rsid w:val="009978CE"/>
    <w:rsid w:val="009A18FB"/>
    <w:rsid w:val="009A6AB6"/>
    <w:rsid w:val="009B39CA"/>
    <w:rsid w:val="009C31FF"/>
    <w:rsid w:val="009C623F"/>
    <w:rsid w:val="009E2373"/>
    <w:rsid w:val="009F1E43"/>
    <w:rsid w:val="00A07554"/>
    <w:rsid w:val="00A11785"/>
    <w:rsid w:val="00A14F8C"/>
    <w:rsid w:val="00A40658"/>
    <w:rsid w:val="00A6425A"/>
    <w:rsid w:val="00A75568"/>
    <w:rsid w:val="00A81F0C"/>
    <w:rsid w:val="00A8647A"/>
    <w:rsid w:val="00A954C0"/>
    <w:rsid w:val="00A97B8B"/>
    <w:rsid w:val="00AA6C16"/>
    <w:rsid w:val="00AA7562"/>
    <w:rsid w:val="00AB420F"/>
    <w:rsid w:val="00AB48DD"/>
    <w:rsid w:val="00AB5728"/>
    <w:rsid w:val="00AC20DF"/>
    <w:rsid w:val="00AC4820"/>
    <w:rsid w:val="00AD3D95"/>
    <w:rsid w:val="00AE56D8"/>
    <w:rsid w:val="00B0615B"/>
    <w:rsid w:val="00B26881"/>
    <w:rsid w:val="00B3438C"/>
    <w:rsid w:val="00B421B0"/>
    <w:rsid w:val="00B434E5"/>
    <w:rsid w:val="00B43A1B"/>
    <w:rsid w:val="00B45BE9"/>
    <w:rsid w:val="00B534E5"/>
    <w:rsid w:val="00B760D3"/>
    <w:rsid w:val="00B86050"/>
    <w:rsid w:val="00B97847"/>
    <w:rsid w:val="00BA4706"/>
    <w:rsid w:val="00BB133E"/>
    <w:rsid w:val="00BB2299"/>
    <w:rsid w:val="00BB6E47"/>
    <w:rsid w:val="00BC051F"/>
    <w:rsid w:val="00BC2BAC"/>
    <w:rsid w:val="00BC3D0D"/>
    <w:rsid w:val="00BC6747"/>
    <w:rsid w:val="00BE0931"/>
    <w:rsid w:val="00BE0E67"/>
    <w:rsid w:val="00BE116D"/>
    <w:rsid w:val="00BE7DCF"/>
    <w:rsid w:val="00BF4AEC"/>
    <w:rsid w:val="00C012A2"/>
    <w:rsid w:val="00C0260B"/>
    <w:rsid w:val="00C2646A"/>
    <w:rsid w:val="00C318D5"/>
    <w:rsid w:val="00C37825"/>
    <w:rsid w:val="00C37AB9"/>
    <w:rsid w:val="00C41662"/>
    <w:rsid w:val="00C4702F"/>
    <w:rsid w:val="00C65ACB"/>
    <w:rsid w:val="00C724B1"/>
    <w:rsid w:val="00C91F17"/>
    <w:rsid w:val="00C93DD9"/>
    <w:rsid w:val="00C967D1"/>
    <w:rsid w:val="00CA0264"/>
    <w:rsid w:val="00CB0016"/>
    <w:rsid w:val="00CB4A25"/>
    <w:rsid w:val="00CB5196"/>
    <w:rsid w:val="00CC289B"/>
    <w:rsid w:val="00CE09A2"/>
    <w:rsid w:val="00CE4C7E"/>
    <w:rsid w:val="00CE761E"/>
    <w:rsid w:val="00D05F8B"/>
    <w:rsid w:val="00D12113"/>
    <w:rsid w:val="00D177A2"/>
    <w:rsid w:val="00D24163"/>
    <w:rsid w:val="00D33371"/>
    <w:rsid w:val="00D41241"/>
    <w:rsid w:val="00D41E7E"/>
    <w:rsid w:val="00D554D9"/>
    <w:rsid w:val="00D649AD"/>
    <w:rsid w:val="00D8125E"/>
    <w:rsid w:val="00D84EEB"/>
    <w:rsid w:val="00D86F97"/>
    <w:rsid w:val="00DA4EBB"/>
    <w:rsid w:val="00DD4AAD"/>
    <w:rsid w:val="00DF17BE"/>
    <w:rsid w:val="00DF2FFF"/>
    <w:rsid w:val="00DF38F9"/>
    <w:rsid w:val="00E1057E"/>
    <w:rsid w:val="00E122C8"/>
    <w:rsid w:val="00E12709"/>
    <w:rsid w:val="00E2121F"/>
    <w:rsid w:val="00E3557C"/>
    <w:rsid w:val="00E41BFE"/>
    <w:rsid w:val="00E50D45"/>
    <w:rsid w:val="00E52D32"/>
    <w:rsid w:val="00E770F8"/>
    <w:rsid w:val="00E8367D"/>
    <w:rsid w:val="00EA0E69"/>
    <w:rsid w:val="00EA1396"/>
    <w:rsid w:val="00EA7D2D"/>
    <w:rsid w:val="00EB33D6"/>
    <w:rsid w:val="00F0233C"/>
    <w:rsid w:val="00F117CD"/>
    <w:rsid w:val="00F12593"/>
    <w:rsid w:val="00F269E3"/>
    <w:rsid w:val="00F343CC"/>
    <w:rsid w:val="00F70146"/>
    <w:rsid w:val="00F73756"/>
    <w:rsid w:val="00F73D9B"/>
    <w:rsid w:val="00F772B0"/>
    <w:rsid w:val="00F91B02"/>
    <w:rsid w:val="00F92C98"/>
    <w:rsid w:val="00F95490"/>
    <w:rsid w:val="00F978CD"/>
    <w:rsid w:val="00FB1ED4"/>
    <w:rsid w:val="00FB49A8"/>
    <w:rsid w:val="00FC339E"/>
    <w:rsid w:val="00FC6354"/>
    <w:rsid w:val="00FC6D2E"/>
    <w:rsid w:val="00FE11E2"/>
    <w:rsid w:val="00FF082F"/>
    <w:rsid w:val="00FF446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A611A"/>
  <w15:chartTrackingRefBased/>
  <w15:docId w15:val="{1CB2C293-4F3A-4929-A332-98AE08EFC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75B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75B7"/>
  </w:style>
  <w:style w:type="paragraph" w:styleId="Piedepgina">
    <w:name w:val="footer"/>
    <w:basedOn w:val="Normal"/>
    <w:link w:val="PiedepginaCar"/>
    <w:uiPriority w:val="99"/>
    <w:unhideWhenUsed/>
    <w:rsid w:val="000275B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75B7"/>
  </w:style>
  <w:style w:type="table" w:styleId="Tablaconcuadrcula">
    <w:name w:val="Table Grid"/>
    <w:basedOn w:val="Tablanormal"/>
    <w:uiPriority w:val="39"/>
    <w:rsid w:val="000275B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0275B7"/>
    <w:pPr>
      <w:spacing w:after="0" w:line="240" w:lineRule="auto"/>
    </w:pPr>
  </w:style>
  <w:style w:type="character" w:customStyle="1" w:styleId="ANOTACIONCar">
    <w:name w:val="ANOTACION Car"/>
    <w:link w:val="ANOTACION"/>
    <w:locked/>
    <w:rsid w:val="000275B7"/>
    <w:rPr>
      <w:rFonts w:ascii="Times New Roman" w:eastAsia="Times New Roman" w:hAnsi="Times New Roman" w:cs="Times New Roman"/>
      <w:b/>
      <w:sz w:val="18"/>
      <w:szCs w:val="20"/>
      <w:lang w:val="es-ES_tradnl" w:eastAsia="es-ES"/>
    </w:rPr>
  </w:style>
  <w:style w:type="paragraph" w:customStyle="1" w:styleId="ANOTACION">
    <w:name w:val="ANOTACION"/>
    <w:basedOn w:val="Normal"/>
    <w:link w:val="ANOTACIONCar"/>
    <w:rsid w:val="000275B7"/>
    <w:pPr>
      <w:spacing w:before="101" w:after="101" w:line="216" w:lineRule="atLeast"/>
      <w:jc w:val="center"/>
    </w:pPr>
    <w:rPr>
      <w:rFonts w:ascii="Times New Roman" w:eastAsia="Times New Roman" w:hAnsi="Times New Roman" w:cs="Times New Roman"/>
      <w:b/>
      <w:sz w:val="18"/>
      <w:szCs w:val="20"/>
      <w:lang w:val="es-ES_tradnl" w:eastAsia="es-ES"/>
    </w:rPr>
  </w:style>
  <w:style w:type="character" w:styleId="Refdenotaalpie">
    <w:name w:val="footnote reference"/>
    <w:basedOn w:val="Fuentedeprrafopredeter"/>
    <w:uiPriority w:val="99"/>
    <w:semiHidden/>
    <w:unhideWhenUsed/>
    <w:rsid w:val="00964379"/>
  </w:style>
  <w:style w:type="paragraph" w:styleId="Textonotaalfinal">
    <w:name w:val="endnote text"/>
    <w:basedOn w:val="Normal"/>
    <w:link w:val="TextonotaalfinalCar"/>
    <w:uiPriority w:val="99"/>
    <w:semiHidden/>
    <w:unhideWhenUsed/>
    <w:rsid w:val="002A4551"/>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2A4551"/>
    <w:rPr>
      <w:sz w:val="20"/>
      <w:szCs w:val="20"/>
    </w:rPr>
  </w:style>
  <w:style w:type="character" w:styleId="Refdenotaalfinal">
    <w:name w:val="endnote reference"/>
    <w:basedOn w:val="Fuentedeprrafopredeter"/>
    <w:uiPriority w:val="99"/>
    <w:semiHidden/>
    <w:unhideWhenUsed/>
    <w:rsid w:val="002A4551"/>
    <w:rPr>
      <w:vertAlign w:val="superscript"/>
    </w:rPr>
  </w:style>
  <w:style w:type="character" w:styleId="Hipervnculo">
    <w:name w:val="Hyperlink"/>
    <w:basedOn w:val="Fuentedeprrafopredeter"/>
    <w:uiPriority w:val="99"/>
    <w:unhideWhenUsed/>
    <w:rsid w:val="00C65ACB"/>
    <w:rPr>
      <w:color w:val="0563C1" w:themeColor="hyperlink"/>
      <w:u w:val="single"/>
    </w:rPr>
  </w:style>
  <w:style w:type="character" w:customStyle="1" w:styleId="Mencinsinresolver1">
    <w:name w:val="Mención sin resolver1"/>
    <w:basedOn w:val="Fuentedeprrafopredeter"/>
    <w:uiPriority w:val="99"/>
    <w:semiHidden/>
    <w:unhideWhenUsed/>
    <w:rsid w:val="00C65ACB"/>
    <w:rPr>
      <w:color w:val="605E5C"/>
      <w:shd w:val="clear" w:color="auto" w:fill="E1DFDD"/>
    </w:rPr>
  </w:style>
  <w:style w:type="paragraph" w:styleId="Descripcin">
    <w:name w:val="caption"/>
    <w:basedOn w:val="Normal"/>
    <w:next w:val="Normal"/>
    <w:uiPriority w:val="35"/>
    <w:unhideWhenUsed/>
    <w:qFormat/>
    <w:rsid w:val="004955CF"/>
    <w:pPr>
      <w:spacing w:after="200" w:line="240" w:lineRule="auto"/>
    </w:pPr>
    <w:rPr>
      <w:i/>
      <w:iCs/>
      <w:color w:val="44546A" w:themeColor="text2"/>
      <w:sz w:val="18"/>
      <w:szCs w:val="18"/>
    </w:rPr>
  </w:style>
  <w:style w:type="paragraph" w:styleId="Textonotapie">
    <w:name w:val="footnote text"/>
    <w:basedOn w:val="Normal"/>
    <w:link w:val="TextonotapieCar"/>
    <w:uiPriority w:val="99"/>
    <w:semiHidden/>
    <w:unhideWhenUsed/>
    <w:rsid w:val="0003481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3481E"/>
    <w:rPr>
      <w:sz w:val="20"/>
      <w:szCs w:val="20"/>
    </w:rPr>
  </w:style>
  <w:style w:type="paragraph" w:styleId="Prrafodelista">
    <w:name w:val="List Paragraph"/>
    <w:basedOn w:val="Normal"/>
    <w:uiPriority w:val="34"/>
    <w:qFormat/>
    <w:rsid w:val="00407B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03922">
      <w:bodyDiv w:val="1"/>
      <w:marLeft w:val="0"/>
      <w:marRight w:val="0"/>
      <w:marTop w:val="0"/>
      <w:marBottom w:val="0"/>
      <w:divBdr>
        <w:top w:val="none" w:sz="0" w:space="0" w:color="auto"/>
        <w:left w:val="none" w:sz="0" w:space="0" w:color="auto"/>
        <w:bottom w:val="none" w:sz="0" w:space="0" w:color="auto"/>
        <w:right w:val="none" w:sz="0" w:space="0" w:color="auto"/>
      </w:divBdr>
    </w:div>
    <w:div w:id="112287505">
      <w:bodyDiv w:val="1"/>
      <w:marLeft w:val="0"/>
      <w:marRight w:val="0"/>
      <w:marTop w:val="0"/>
      <w:marBottom w:val="0"/>
      <w:divBdr>
        <w:top w:val="none" w:sz="0" w:space="0" w:color="auto"/>
        <w:left w:val="none" w:sz="0" w:space="0" w:color="auto"/>
        <w:bottom w:val="none" w:sz="0" w:space="0" w:color="auto"/>
        <w:right w:val="none" w:sz="0" w:space="0" w:color="auto"/>
      </w:divBdr>
    </w:div>
    <w:div w:id="175733822">
      <w:bodyDiv w:val="1"/>
      <w:marLeft w:val="0"/>
      <w:marRight w:val="0"/>
      <w:marTop w:val="0"/>
      <w:marBottom w:val="0"/>
      <w:divBdr>
        <w:top w:val="none" w:sz="0" w:space="0" w:color="auto"/>
        <w:left w:val="none" w:sz="0" w:space="0" w:color="auto"/>
        <w:bottom w:val="none" w:sz="0" w:space="0" w:color="auto"/>
        <w:right w:val="none" w:sz="0" w:space="0" w:color="auto"/>
      </w:divBdr>
    </w:div>
    <w:div w:id="191773771">
      <w:bodyDiv w:val="1"/>
      <w:marLeft w:val="0"/>
      <w:marRight w:val="0"/>
      <w:marTop w:val="0"/>
      <w:marBottom w:val="0"/>
      <w:divBdr>
        <w:top w:val="none" w:sz="0" w:space="0" w:color="auto"/>
        <w:left w:val="none" w:sz="0" w:space="0" w:color="auto"/>
        <w:bottom w:val="none" w:sz="0" w:space="0" w:color="auto"/>
        <w:right w:val="none" w:sz="0" w:space="0" w:color="auto"/>
      </w:divBdr>
    </w:div>
    <w:div w:id="399864185">
      <w:bodyDiv w:val="1"/>
      <w:marLeft w:val="0"/>
      <w:marRight w:val="0"/>
      <w:marTop w:val="0"/>
      <w:marBottom w:val="0"/>
      <w:divBdr>
        <w:top w:val="none" w:sz="0" w:space="0" w:color="auto"/>
        <w:left w:val="none" w:sz="0" w:space="0" w:color="auto"/>
        <w:bottom w:val="none" w:sz="0" w:space="0" w:color="auto"/>
        <w:right w:val="none" w:sz="0" w:space="0" w:color="auto"/>
      </w:divBdr>
    </w:div>
    <w:div w:id="677194571">
      <w:bodyDiv w:val="1"/>
      <w:marLeft w:val="0"/>
      <w:marRight w:val="0"/>
      <w:marTop w:val="0"/>
      <w:marBottom w:val="0"/>
      <w:divBdr>
        <w:top w:val="none" w:sz="0" w:space="0" w:color="auto"/>
        <w:left w:val="none" w:sz="0" w:space="0" w:color="auto"/>
        <w:bottom w:val="none" w:sz="0" w:space="0" w:color="auto"/>
        <w:right w:val="none" w:sz="0" w:space="0" w:color="auto"/>
      </w:divBdr>
    </w:div>
    <w:div w:id="879246488">
      <w:bodyDiv w:val="1"/>
      <w:marLeft w:val="0"/>
      <w:marRight w:val="0"/>
      <w:marTop w:val="0"/>
      <w:marBottom w:val="0"/>
      <w:divBdr>
        <w:top w:val="none" w:sz="0" w:space="0" w:color="auto"/>
        <w:left w:val="none" w:sz="0" w:space="0" w:color="auto"/>
        <w:bottom w:val="none" w:sz="0" w:space="0" w:color="auto"/>
        <w:right w:val="none" w:sz="0" w:space="0" w:color="auto"/>
      </w:divBdr>
    </w:div>
    <w:div w:id="967664726">
      <w:bodyDiv w:val="1"/>
      <w:marLeft w:val="0"/>
      <w:marRight w:val="0"/>
      <w:marTop w:val="0"/>
      <w:marBottom w:val="0"/>
      <w:divBdr>
        <w:top w:val="none" w:sz="0" w:space="0" w:color="auto"/>
        <w:left w:val="none" w:sz="0" w:space="0" w:color="auto"/>
        <w:bottom w:val="none" w:sz="0" w:space="0" w:color="auto"/>
        <w:right w:val="none" w:sz="0" w:space="0" w:color="auto"/>
      </w:divBdr>
    </w:div>
    <w:div w:id="1110782480">
      <w:bodyDiv w:val="1"/>
      <w:marLeft w:val="0"/>
      <w:marRight w:val="0"/>
      <w:marTop w:val="0"/>
      <w:marBottom w:val="0"/>
      <w:divBdr>
        <w:top w:val="none" w:sz="0" w:space="0" w:color="auto"/>
        <w:left w:val="none" w:sz="0" w:space="0" w:color="auto"/>
        <w:bottom w:val="none" w:sz="0" w:space="0" w:color="auto"/>
        <w:right w:val="none" w:sz="0" w:space="0" w:color="auto"/>
      </w:divBdr>
    </w:div>
    <w:div w:id="1141537357">
      <w:bodyDiv w:val="1"/>
      <w:marLeft w:val="0"/>
      <w:marRight w:val="0"/>
      <w:marTop w:val="0"/>
      <w:marBottom w:val="0"/>
      <w:divBdr>
        <w:top w:val="none" w:sz="0" w:space="0" w:color="auto"/>
        <w:left w:val="none" w:sz="0" w:space="0" w:color="auto"/>
        <w:bottom w:val="none" w:sz="0" w:space="0" w:color="auto"/>
        <w:right w:val="none" w:sz="0" w:space="0" w:color="auto"/>
      </w:divBdr>
    </w:div>
    <w:div w:id="1146506231">
      <w:bodyDiv w:val="1"/>
      <w:marLeft w:val="0"/>
      <w:marRight w:val="0"/>
      <w:marTop w:val="0"/>
      <w:marBottom w:val="0"/>
      <w:divBdr>
        <w:top w:val="none" w:sz="0" w:space="0" w:color="auto"/>
        <w:left w:val="none" w:sz="0" w:space="0" w:color="auto"/>
        <w:bottom w:val="none" w:sz="0" w:space="0" w:color="auto"/>
        <w:right w:val="none" w:sz="0" w:space="0" w:color="auto"/>
      </w:divBdr>
    </w:div>
    <w:div w:id="1524443371">
      <w:bodyDiv w:val="1"/>
      <w:marLeft w:val="0"/>
      <w:marRight w:val="0"/>
      <w:marTop w:val="0"/>
      <w:marBottom w:val="0"/>
      <w:divBdr>
        <w:top w:val="none" w:sz="0" w:space="0" w:color="auto"/>
        <w:left w:val="none" w:sz="0" w:space="0" w:color="auto"/>
        <w:bottom w:val="none" w:sz="0" w:space="0" w:color="auto"/>
        <w:right w:val="none" w:sz="0" w:space="0" w:color="auto"/>
      </w:divBdr>
    </w:div>
    <w:div w:id="1546914744">
      <w:bodyDiv w:val="1"/>
      <w:marLeft w:val="0"/>
      <w:marRight w:val="0"/>
      <w:marTop w:val="0"/>
      <w:marBottom w:val="0"/>
      <w:divBdr>
        <w:top w:val="none" w:sz="0" w:space="0" w:color="auto"/>
        <w:left w:val="none" w:sz="0" w:space="0" w:color="auto"/>
        <w:bottom w:val="none" w:sz="0" w:space="0" w:color="auto"/>
        <w:right w:val="none" w:sz="0" w:space="0" w:color="auto"/>
      </w:divBdr>
    </w:div>
    <w:div w:id="1653095688">
      <w:bodyDiv w:val="1"/>
      <w:marLeft w:val="0"/>
      <w:marRight w:val="0"/>
      <w:marTop w:val="0"/>
      <w:marBottom w:val="0"/>
      <w:divBdr>
        <w:top w:val="none" w:sz="0" w:space="0" w:color="auto"/>
        <w:left w:val="none" w:sz="0" w:space="0" w:color="auto"/>
        <w:bottom w:val="none" w:sz="0" w:space="0" w:color="auto"/>
        <w:right w:val="none" w:sz="0" w:space="0" w:color="auto"/>
      </w:divBdr>
    </w:div>
    <w:div w:id="1710569665">
      <w:bodyDiv w:val="1"/>
      <w:marLeft w:val="0"/>
      <w:marRight w:val="0"/>
      <w:marTop w:val="0"/>
      <w:marBottom w:val="0"/>
      <w:divBdr>
        <w:top w:val="none" w:sz="0" w:space="0" w:color="auto"/>
        <w:left w:val="none" w:sz="0" w:space="0" w:color="auto"/>
        <w:bottom w:val="none" w:sz="0" w:space="0" w:color="auto"/>
        <w:right w:val="none" w:sz="0" w:space="0" w:color="auto"/>
      </w:divBdr>
    </w:div>
    <w:div w:id="2019189142">
      <w:bodyDiv w:val="1"/>
      <w:marLeft w:val="0"/>
      <w:marRight w:val="0"/>
      <w:marTop w:val="0"/>
      <w:marBottom w:val="0"/>
      <w:divBdr>
        <w:top w:val="none" w:sz="0" w:space="0" w:color="auto"/>
        <w:left w:val="none" w:sz="0" w:space="0" w:color="auto"/>
        <w:bottom w:val="none" w:sz="0" w:space="0" w:color="auto"/>
        <w:right w:val="none" w:sz="0" w:space="0" w:color="auto"/>
      </w:divBdr>
    </w:div>
    <w:div w:id="2029594725">
      <w:bodyDiv w:val="1"/>
      <w:marLeft w:val="0"/>
      <w:marRight w:val="0"/>
      <w:marTop w:val="0"/>
      <w:marBottom w:val="0"/>
      <w:divBdr>
        <w:top w:val="none" w:sz="0" w:space="0" w:color="auto"/>
        <w:left w:val="none" w:sz="0" w:space="0" w:color="auto"/>
        <w:bottom w:val="none" w:sz="0" w:space="0" w:color="auto"/>
        <w:right w:val="none" w:sz="0" w:space="0" w:color="auto"/>
      </w:divBdr>
    </w:div>
    <w:div w:id="2064940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4.sv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s://blogs.worldbank.org/es/voices/resumen-anual-2020-el-impacto-de-la-covid-19-coronavirus-en-12graficos" TargetMode="External"/><Relationship Id="rId13" Type="http://schemas.openxmlformats.org/officeDocument/2006/relationships/hyperlink" Target="https://www.inegi.org.mx/temas/evnm/" TargetMode="External"/><Relationship Id="rId3" Type="http://schemas.openxmlformats.org/officeDocument/2006/relationships/hyperlink" Target="https://www.rtve.es/noticias/20210105/mapa-mundial-del-coronavirus/1998143.shtml" TargetMode="External"/><Relationship Id="rId7" Type="http://schemas.openxmlformats.org/officeDocument/2006/relationships/hyperlink" Target="https://www.rtve.es/noticias/20210105/mapa-mundial-del-coronavirus/1998143.shtml" TargetMode="External"/><Relationship Id="rId12" Type="http://schemas.openxmlformats.org/officeDocument/2006/relationships/hyperlink" Target="http://www.imss.gob.mx/" TargetMode="External"/><Relationship Id="rId2" Type="http://schemas.openxmlformats.org/officeDocument/2006/relationships/hyperlink" Target="https://www.rtve.es/noticias/20210105/mapa-mundial-del-coronavirus/1998143.shtml" TargetMode="External"/><Relationship Id="rId1" Type="http://schemas.openxmlformats.org/officeDocument/2006/relationships/hyperlink" Target="http://www.diputados.gob.mx/LeyesBiblio/ref/cpeum_art.%20htm" TargetMode="External"/><Relationship Id="rId6" Type="http://schemas.openxmlformats.org/officeDocument/2006/relationships/hyperlink" Target="https://www.rtve.es/noticias/20210105/mapa-mundial-del-coronavirus/1998143.shtml" TargetMode="External"/><Relationship Id="rId11" Type="http://schemas.openxmlformats.org/officeDocument/2006/relationships/hyperlink" Target="https://www.banxico.org.mx/publicaciones-y-prensa/informes-trimestrales/%7B1EE52EBD-C10C-4290-0AE-" TargetMode="External"/><Relationship Id="rId5" Type="http://schemas.openxmlformats.org/officeDocument/2006/relationships/hyperlink" Target="https://www.rtve.es/noticias/20210105/mapa-mundial-del-coronavirus/1998143.shtml" TargetMode="External"/><Relationship Id="rId15" Type="http://schemas.openxmlformats.org/officeDocument/2006/relationships/hyperlink" Target="https://www.mytriplea.com/diccionario-financiero/seguro-%20de-desempleo/" TargetMode="External"/><Relationship Id="rId10" Type="http://schemas.openxmlformats.org/officeDocument/2006/relationships/hyperlink" Target="https://www.inegi.org.mx/contenidos/saladeprensa/boletines/2021/iooe/iooe2021_09.pdf" TargetMode="External"/><Relationship Id="rId4" Type="http://schemas.openxmlformats.org/officeDocument/2006/relationships/hyperlink" Target="https://www.rtve.es/noticias/20210105/mapa-mundial-del-coronavirus/1998143.shtml" TargetMode="External"/><Relationship Id="rId9" Type="http://schemas.openxmlformats.org/officeDocument/2006/relationships/hyperlink" Target="https://www.banxico.org.mx/publicaciones-y-prensa/evolucion-trimestral-del-financiamiento-alas-empr/%7B334B8B2E-6C13-CFBD-DFF7-6EC5C5FAABA0%7D.pdf" TargetMode="External"/><Relationship Id="rId14" Type="http://schemas.openxmlformats.org/officeDocument/2006/relationships/hyperlink" Target="https://www.inegi.org.mx/temas/evn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DESK\Documents\Plantillas%20personalizadas%20de%20Office\PLANTILLA%20INICIATIV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D3DB5-0BEA-4DE8-9860-6285BF05B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C:\Users\PRODESK\Documents\Plantillas personalizadas de Office\PLANTILLA INICIATIVA.dotx</Template>
  <TotalTime>12</TotalTime>
  <Pages>41</Pages>
  <Words>6383</Words>
  <Characters>34091</Characters>
  <Application>Microsoft Office Word</Application>
  <DocSecurity>0</DocSecurity>
  <Lines>1033</Lines>
  <Paragraphs>306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diaznaranjo.fernando@gmail.com</cp:lastModifiedBy>
  <cp:revision>3</cp:revision>
  <dcterms:created xsi:type="dcterms:W3CDTF">2021-11-30T20:05:00Z</dcterms:created>
  <dcterms:modified xsi:type="dcterms:W3CDTF">2021-12-01T22:58:00Z</dcterms:modified>
</cp:coreProperties>
</file>