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886" w:rsidRDefault="00B00D2B">
      <w:pPr>
        <w:pStyle w:val="Textoindependiente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1221892</wp:posOffset>
            </wp:positionH>
            <wp:positionV relativeFrom="page">
              <wp:posOffset>601146</wp:posOffset>
            </wp:positionV>
            <wp:extent cx="2067255" cy="50776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7255" cy="507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886" w:rsidRDefault="003A7886">
      <w:pPr>
        <w:pStyle w:val="Textoindependiente"/>
        <w:spacing w:before="86"/>
        <w:rPr>
          <w:rFonts w:ascii="Times New Roman"/>
          <w:b w:val="0"/>
        </w:rPr>
      </w:pPr>
    </w:p>
    <w:p w:rsidR="007177C9" w:rsidRDefault="007177C9">
      <w:pPr>
        <w:pStyle w:val="Textoindependiente"/>
      </w:pPr>
    </w:p>
    <w:p w:rsidR="003A7886" w:rsidRDefault="00B00D2B">
      <w:pPr>
        <w:pStyle w:val="Textoindependiente"/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1290488</wp:posOffset>
            </wp:positionH>
            <wp:positionV relativeFrom="page">
              <wp:posOffset>596859</wp:posOffset>
            </wp:positionV>
            <wp:extent cx="2072302" cy="50920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302" cy="509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886" w:rsidRDefault="003A7886">
      <w:pPr>
        <w:pStyle w:val="Textoindependiente"/>
        <w:spacing w:before="86"/>
      </w:pPr>
    </w:p>
    <w:p w:rsidR="003A7886" w:rsidRDefault="00B00D2B">
      <w:pPr>
        <w:pStyle w:val="Textoindependiente"/>
        <w:spacing w:before="1"/>
        <w:ind w:left="278" w:right="274" w:hanging="4"/>
        <w:jc w:val="center"/>
      </w:pPr>
      <w:r>
        <w:t>CONGRESO DEL ESTADO LIBRE Y SOBERANO DE MÉXICO SEXTO</w:t>
      </w:r>
      <w:r>
        <w:rPr>
          <w:spacing w:val="-5"/>
        </w:rPr>
        <w:t xml:space="preserve"> </w:t>
      </w:r>
      <w:r>
        <w:t>PERIODO</w:t>
      </w:r>
      <w:r>
        <w:rPr>
          <w:spacing w:val="-10"/>
        </w:rPr>
        <w:t xml:space="preserve"> </w:t>
      </w:r>
      <w:r>
        <w:t>EXTRAORDINARIO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“LXII”</w:t>
      </w:r>
      <w:r>
        <w:rPr>
          <w:spacing w:val="-5"/>
        </w:rPr>
        <w:t xml:space="preserve"> </w:t>
      </w:r>
      <w:r>
        <w:t>LEGISLATURA DEL ESTADO DE MÉXICO</w:t>
      </w:r>
    </w:p>
    <w:p w:rsidR="003A7886" w:rsidRDefault="00B00D2B">
      <w:pPr>
        <w:pStyle w:val="Textoindependiente"/>
        <w:spacing w:before="320"/>
        <w:ind w:left="262"/>
      </w:pPr>
      <w:r>
        <w:t>“LXII”</w:t>
      </w:r>
      <w:r>
        <w:rPr>
          <w:spacing w:val="-9"/>
        </w:rPr>
        <w:t xml:space="preserve"> </w:t>
      </w:r>
      <w:r>
        <w:rPr>
          <w:spacing w:val="-2"/>
        </w:rPr>
        <w:t>LEGISLATURA.</w:t>
      </w:r>
    </w:p>
    <w:p w:rsidR="003A7886" w:rsidRDefault="00B00D2B">
      <w:pPr>
        <w:spacing w:before="2"/>
        <w:ind w:left="5768"/>
        <w:rPr>
          <w:rFonts w:ascii="Arial MT"/>
          <w:sz w:val="28"/>
        </w:rPr>
      </w:pPr>
      <w:r>
        <w:rPr>
          <w:rFonts w:ascii="Arial MT"/>
          <w:spacing w:val="-2"/>
          <w:sz w:val="28"/>
        </w:rPr>
        <w:t>VIERNES/29-MAYO-2026.</w:t>
      </w:r>
    </w:p>
    <w:p w:rsidR="003A7886" w:rsidRDefault="00B00D2B">
      <w:pPr>
        <w:pStyle w:val="Textoindependiente"/>
        <w:spacing w:before="321"/>
        <w:ind w:left="3656" w:hanging="2610"/>
      </w:pPr>
      <w:r>
        <w:t>PROTOCOLO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SESIÓN</w:t>
      </w:r>
      <w:r>
        <w:rPr>
          <w:spacing w:val="-6"/>
        </w:rPr>
        <w:t xml:space="preserve"> </w:t>
      </w:r>
      <w:r>
        <w:t>SOLEMNE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APERTURA ORDEN DEL DÍA</w:t>
      </w:r>
    </w:p>
    <w:p w:rsidR="003A7886" w:rsidRDefault="003A7886">
      <w:pPr>
        <w:pStyle w:val="Textoindependiente"/>
      </w:pPr>
    </w:p>
    <w:p w:rsidR="003A7886" w:rsidRDefault="00B00D2B">
      <w:pPr>
        <w:ind w:left="262"/>
        <w:jc w:val="both"/>
        <w:rPr>
          <w:rFonts w:ascii="Arial MT"/>
          <w:sz w:val="28"/>
        </w:rPr>
      </w:pPr>
      <w:r>
        <w:rPr>
          <w:b/>
          <w:sz w:val="28"/>
        </w:rPr>
        <w:t>1.</w:t>
      </w:r>
      <w:proofErr w:type="gramStart"/>
      <w:r>
        <w:rPr>
          <w:b/>
          <w:sz w:val="28"/>
        </w:rPr>
        <w:t>-</w:t>
      </w:r>
      <w:r>
        <w:rPr>
          <w:b/>
          <w:spacing w:val="68"/>
          <w:w w:val="150"/>
          <w:sz w:val="28"/>
        </w:rPr>
        <w:t xml:space="preserve">  </w:t>
      </w:r>
      <w:r w:rsidR="007177C9">
        <w:rPr>
          <w:b/>
          <w:sz w:val="28"/>
        </w:rPr>
        <w:t>Declaratoria</w:t>
      </w:r>
      <w:proofErr w:type="gramEnd"/>
      <w:r w:rsidR="007177C9">
        <w:rPr>
          <w:b/>
          <w:sz w:val="28"/>
        </w:rPr>
        <w:t xml:space="preserve"> Solemne de Apertura </w:t>
      </w:r>
      <w:r w:rsidR="007177C9">
        <w:rPr>
          <w:rFonts w:ascii="Arial MT" w:hAnsi="Arial MT"/>
          <w:sz w:val="28"/>
        </w:rPr>
        <w:t>del Sexto Periodo</w:t>
      </w:r>
      <w:r w:rsidR="007177C9">
        <w:rPr>
          <w:rFonts w:ascii="Arial MT" w:hAnsi="Arial MT"/>
          <w:spacing w:val="40"/>
          <w:sz w:val="28"/>
        </w:rPr>
        <w:t xml:space="preserve"> </w:t>
      </w:r>
      <w:r w:rsidR="007177C9">
        <w:rPr>
          <w:rFonts w:ascii="Arial MT" w:hAnsi="Arial MT"/>
          <w:sz w:val="28"/>
        </w:rPr>
        <w:t>Extraordinario de Sesiones de la H. “LXII” Legislatura del Estado de México por la Presidencia de la Directiva.</w:t>
      </w:r>
    </w:p>
    <w:p w:rsidR="003A7886" w:rsidRDefault="003A7886">
      <w:pPr>
        <w:pStyle w:val="Textoindependiente"/>
        <w:spacing w:before="1"/>
        <w:rPr>
          <w:rFonts w:ascii="Arial MT"/>
          <w:b w:val="0"/>
        </w:rPr>
      </w:pPr>
    </w:p>
    <w:p w:rsidR="003A7886" w:rsidRDefault="00B00D2B" w:rsidP="007177C9">
      <w:pPr>
        <w:spacing w:before="1"/>
        <w:ind w:left="262" w:right="101"/>
        <w:jc w:val="both"/>
        <w:rPr>
          <w:rFonts w:ascii="Arial MT" w:hAnsi="Arial MT"/>
          <w:sz w:val="28"/>
        </w:rPr>
      </w:pPr>
      <w:r>
        <w:rPr>
          <w:b/>
          <w:sz w:val="28"/>
        </w:rPr>
        <w:t xml:space="preserve">2.- </w:t>
      </w:r>
      <w:r>
        <w:rPr>
          <w:rFonts w:ascii="Arial MT" w:hAnsi="Arial MT"/>
          <w:sz w:val="28"/>
        </w:rPr>
        <w:t>C</w:t>
      </w:r>
      <w:r>
        <w:rPr>
          <w:rFonts w:ascii="Arial MT" w:hAnsi="Arial MT"/>
          <w:sz w:val="28"/>
        </w:rPr>
        <w:t>lausura</w:t>
      </w:r>
      <w:r>
        <w:rPr>
          <w:rFonts w:ascii="Arial MT" w:hAnsi="Arial MT"/>
          <w:spacing w:val="-2"/>
          <w:sz w:val="28"/>
        </w:rPr>
        <w:t xml:space="preserve"> </w:t>
      </w:r>
      <w:r>
        <w:rPr>
          <w:rFonts w:ascii="Arial MT" w:hAnsi="Arial MT"/>
          <w:sz w:val="28"/>
        </w:rPr>
        <w:t>de</w:t>
      </w:r>
      <w:r>
        <w:rPr>
          <w:rFonts w:ascii="Arial MT" w:hAnsi="Arial MT"/>
          <w:spacing w:val="-2"/>
          <w:sz w:val="28"/>
        </w:rPr>
        <w:t xml:space="preserve"> </w:t>
      </w:r>
      <w:r>
        <w:rPr>
          <w:rFonts w:ascii="Arial MT" w:hAnsi="Arial MT"/>
          <w:sz w:val="28"/>
        </w:rPr>
        <w:t>la</w:t>
      </w:r>
      <w:r>
        <w:rPr>
          <w:rFonts w:ascii="Arial MT" w:hAnsi="Arial MT"/>
          <w:spacing w:val="-3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sesión.</w:t>
      </w:r>
    </w:p>
    <w:p w:rsidR="003A7886" w:rsidRDefault="00B00D2B">
      <w:pPr>
        <w:pStyle w:val="Textoindependiente"/>
        <w:spacing w:before="321"/>
        <w:ind w:left="1680" w:right="1443" w:firstLine="1558"/>
      </w:pPr>
      <w:r>
        <w:t>A T E N T A M E N T E PRESIDENTA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H.</w:t>
      </w:r>
      <w:r>
        <w:rPr>
          <w:spacing w:val="-14"/>
        </w:rPr>
        <w:t xml:space="preserve"> </w:t>
      </w:r>
      <w:r>
        <w:t>“LXII”</w:t>
      </w:r>
      <w:r>
        <w:rPr>
          <w:spacing w:val="-11"/>
        </w:rPr>
        <w:t xml:space="preserve"> </w:t>
      </w:r>
      <w:r>
        <w:t>LEGISLATURA</w:t>
      </w:r>
    </w:p>
    <w:p w:rsidR="003A7886" w:rsidRDefault="00B00D2B">
      <w:pPr>
        <w:pStyle w:val="Textoindependiente"/>
        <w:spacing w:line="321" w:lineRule="exact"/>
        <w:ind w:left="2960"/>
      </w:pP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MÉXICO</w:t>
      </w:r>
    </w:p>
    <w:p w:rsidR="003A7886" w:rsidRDefault="003A7886">
      <w:pPr>
        <w:pStyle w:val="Textoindependiente"/>
      </w:pPr>
      <w:bookmarkStart w:id="0" w:name="_GoBack"/>
      <w:bookmarkEnd w:id="0"/>
    </w:p>
    <w:p w:rsidR="003A7886" w:rsidRDefault="003A7886">
      <w:pPr>
        <w:pStyle w:val="Textoindependiente"/>
      </w:pPr>
    </w:p>
    <w:p w:rsidR="003A7886" w:rsidRDefault="003A7886">
      <w:pPr>
        <w:pStyle w:val="Textoindependiente"/>
        <w:spacing w:before="1"/>
      </w:pPr>
    </w:p>
    <w:p w:rsidR="003A7886" w:rsidRDefault="00B00D2B" w:rsidP="007177C9">
      <w:pPr>
        <w:pStyle w:val="Textoindependiente"/>
        <w:ind w:right="9"/>
        <w:jc w:val="center"/>
        <w:rPr>
          <w:spacing w:val="-2"/>
        </w:rPr>
      </w:pPr>
      <w:r>
        <w:t>DIP.</w:t>
      </w:r>
      <w:r>
        <w:rPr>
          <w:spacing w:val="-14"/>
        </w:rPr>
        <w:t xml:space="preserve"> </w:t>
      </w:r>
      <w:r>
        <w:t>MARTHA</w:t>
      </w:r>
      <w:r>
        <w:rPr>
          <w:spacing w:val="-5"/>
        </w:rPr>
        <w:t xml:space="preserve"> </w:t>
      </w:r>
      <w:r>
        <w:t>AZUCENA</w:t>
      </w:r>
      <w:r>
        <w:rPr>
          <w:spacing w:val="-10"/>
        </w:rPr>
        <w:t xml:space="preserve"> </w:t>
      </w:r>
      <w:r>
        <w:t>CAMACHO</w:t>
      </w:r>
      <w:r>
        <w:rPr>
          <w:spacing w:val="-3"/>
        </w:rPr>
        <w:t xml:space="preserve"> </w:t>
      </w:r>
      <w:r>
        <w:rPr>
          <w:spacing w:val="-2"/>
        </w:rPr>
        <w:t>REYNOSO.</w:t>
      </w:r>
    </w:p>
    <w:p w:rsidR="007177C9" w:rsidRDefault="007177C9" w:rsidP="007177C9">
      <w:pPr>
        <w:pStyle w:val="Textoindependiente"/>
        <w:ind w:right="9"/>
        <w:jc w:val="center"/>
      </w:pPr>
    </w:p>
    <w:p w:rsidR="007177C9" w:rsidRDefault="007177C9" w:rsidP="007177C9">
      <w:pPr>
        <w:pStyle w:val="Textoindependiente"/>
        <w:ind w:right="9"/>
        <w:jc w:val="center"/>
      </w:pPr>
    </w:p>
    <w:sectPr w:rsidR="007177C9" w:rsidSect="007177C9">
      <w:headerReference w:type="default" r:id="rId8"/>
      <w:pgSz w:w="12240" w:h="15840"/>
      <w:pgMar w:top="620" w:right="1440" w:bottom="2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D2B" w:rsidRDefault="00B00D2B">
      <w:r>
        <w:separator/>
      </w:r>
    </w:p>
  </w:endnote>
  <w:endnote w:type="continuationSeparator" w:id="0">
    <w:p w:rsidR="00B00D2B" w:rsidRDefault="00B0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D2B" w:rsidRDefault="00B00D2B">
      <w:r>
        <w:separator/>
      </w:r>
    </w:p>
  </w:footnote>
  <w:footnote w:type="continuationSeparator" w:id="0">
    <w:p w:rsidR="00B00D2B" w:rsidRDefault="00B00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886" w:rsidRDefault="003A7886">
    <w:pPr>
      <w:pStyle w:val="Textoindependiente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7886"/>
    <w:rsid w:val="003A7886"/>
    <w:rsid w:val="007177C9"/>
    <w:rsid w:val="00B0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EF53E"/>
  <w15:docId w15:val="{A41C435A-3886-4790-BCFC-9294BB93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465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LEGISLATURA</cp:lastModifiedBy>
  <cp:revision>2</cp:revision>
  <dcterms:created xsi:type="dcterms:W3CDTF">2026-05-29T15:20:00Z</dcterms:created>
  <dcterms:modified xsi:type="dcterms:W3CDTF">2026-05-29T15:22:00Z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2026-05-26T00:00:00Z</vt:filetime>
  </property>
</Properties>
</file>