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279549" w14:textId="5BE23A14" w:rsidR="00391EF4" w:rsidRPr="00417AB2" w:rsidRDefault="00391EF4" w:rsidP="00417AB2">
      <w:pPr>
        <w:pStyle w:val="Sinespaciado"/>
        <w:ind w:left="3402"/>
        <w:jc w:val="both"/>
        <w:rPr>
          <w:rFonts w:ascii="Times New Roman" w:hAnsi="Times New Roman" w:cs="Times New Roman"/>
          <w:sz w:val="24"/>
          <w:szCs w:val="24"/>
        </w:rPr>
      </w:pPr>
      <w:r w:rsidRPr="00417AB2">
        <w:rPr>
          <w:rFonts w:ascii="Times New Roman" w:hAnsi="Times New Roman" w:cs="Times New Roman"/>
          <w:sz w:val="24"/>
          <w:szCs w:val="24"/>
        </w:rPr>
        <w:t>SESIÓN DELIBERANTE DE LA H. LXII LEGISLATURA DEL ESTADO DE MÉXICO.</w:t>
      </w:r>
    </w:p>
    <w:p w14:paraId="5E96F3C0" w14:textId="77777777" w:rsidR="00391EF4" w:rsidRPr="00417AB2" w:rsidRDefault="00391EF4" w:rsidP="00417AB2">
      <w:pPr>
        <w:pStyle w:val="Sinespaciado"/>
        <w:ind w:left="3402"/>
        <w:jc w:val="both"/>
        <w:rPr>
          <w:rFonts w:ascii="Times New Roman" w:hAnsi="Times New Roman" w:cs="Times New Roman"/>
          <w:sz w:val="24"/>
          <w:szCs w:val="24"/>
        </w:rPr>
      </w:pPr>
    </w:p>
    <w:p w14:paraId="6011EB9C" w14:textId="5163D698" w:rsidR="00391EF4" w:rsidRPr="00417AB2" w:rsidRDefault="00B40E5F" w:rsidP="00417AB2">
      <w:pPr>
        <w:pStyle w:val="Sinespaciado"/>
        <w:ind w:left="3402"/>
        <w:rPr>
          <w:rFonts w:ascii="Times New Roman" w:hAnsi="Times New Roman" w:cs="Times New Roman"/>
          <w:sz w:val="24"/>
          <w:szCs w:val="24"/>
        </w:rPr>
      </w:pPr>
      <w:r w:rsidRPr="00417AB2">
        <w:rPr>
          <w:rFonts w:ascii="Times New Roman" w:hAnsi="Times New Roman" w:cs="Times New Roman"/>
          <w:sz w:val="24"/>
          <w:szCs w:val="24"/>
        </w:rPr>
        <w:t xml:space="preserve">Celebrada el día </w:t>
      </w:r>
      <w:r w:rsidR="0088156B">
        <w:rPr>
          <w:rFonts w:ascii="Times New Roman" w:hAnsi="Times New Roman" w:cs="Times New Roman"/>
          <w:sz w:val="24"/>
          <w:szCs w:val="24"/>
        </w:rPr>
        <w:t>0</w:t>
      </w:r>
      <w:r w:rsidRPr="00417AB2">
        <w:rPr>
          <w:rFonts w:ascii="Times New Roman" w:hAnsi="Times New Roman" w:cs="Times New Roman"/>
          <w:sz w:val="24"/>
          <w:szCs w:val="24"/>
        </w:rPr>
        <w:t>5 de septiembre de 2024.</w:t>
      </w:r>
    </w:p>
    <w:p w14:paraId="5536CB1B" w14:textId="77777777" w:rsidR="00391EF4" w:rsidRPr="00417AB2" w:rsidRDefault="00391EF4" w:rsidP="00417AB2">
      <w:pPr>
        <w:pStyle w:val="Sinespaciado"/>
        <w:rPr>
          <w:rFonts w:ascii="Times New Roman" w:hAnsi="Times New Roman" w:cs="Times New Roman"/>
          <w:sz w:val="24"/>
          <w:szCs w:val="24"/>
        </w:rPr>
      </w:pPr>
    </w:p>
    <w:p w14:paraId="321AB223" w14:textId="3095F0A4" w:rsidR="00391EF4" w:rsidRPr="00417AB2" w:rsidRDefault="00B40E5F" w:rsidP="00417AB2">
      <w:pPr>
        <w:pStyle w:val="Sinespaciado"/>
        <w:jc w:val="center"/>
        <w:rPr>
          <w:rFonts w:ascii="Times New Roman" w:hAnsi="Times New Roman" w:cs="Times New Roman"/>
          <w:sz w:val="24"/>
          <w:szCs w:val="24"/>
          <w:lang w:eastAsia="es-MX"/>
        </w:rPr>
      </w:pPr>
      <w:r w:rsidRPr="00417AB2">
        <w:rPr>
          <w:rFonts w:ascii="Times New Roman" w:hAnsi="Times New Roman" w:cs="Times New Roman"/>
          <w:sz w:val="24"/>
          <w:szCs w:val="24"/>
        </w:rPr>
        <w:t>Presidencia del diputado Maurilio Hernández González</w:t>
      </w:r>
      <w:r w:rsidR="00391EF4" w:rsidRPr="00417AB2">
        <w:rPr>
          <w:rFonts w:ascii="Times New Roman" w:hAnsi="Times New Roman" w:cs="Times New Roman"/>
          <w:sz w:val="24"/>
          <w:szCs w:val="24"/>
          <w:lang w:eastAsia="es-MX"/>
        </w:rPr>
        <w:t>.</w:t>
      </w:r>
    </w:p>
    <w:p w14:paraId="4530AEB3" w14:textId="77777777" w:rsidR="00391EF4" w:rsidRPr="00417AB2" w:rsidRDefault="00391EF4" w:rsidP="00417AB2">
      <w:pPr>
        <w:pStyle w:val="Sinespaciado"/>
        <w:jc w:val="both"/>
        <w:rPr>
          <w:rFonts w:ascii="Times New Roman" w:hAnsi="Times New Roman" w:cs="Times New Roman"/>
          <w:sz w:val="24"/>
          <w:szCs w:val="24"/>
        </w:rPr>
      </w:pPr>
    </w:p>
    <w:p w14:paraId="6FCE8756" w14:textId="7A45615C" w:rsidR="00391EF4" w:rsidRPr="00417AB2" w:rsidRDefault="00391EF4" w:rsidP="00417AB2">
      <w:pPr>
        <w:pStyle w:val="Sinespaciado"/>
        <w:jc w:val="both"/>
        <w:rPr>
          <w:rFonts w:ascii="Times New Roman" w:hAnsi="Times New Roman" w:cs="Times New Roman"/>
          <w:sz w:val="24"/>
          <w:szCs w:val="24"/>
        </w:rPr>
      </w:pPr>
      <w:r w:rsidRPr="00417AB2">
        <w:rPr>
          <w:rFonts w:ascii="Times New Roman" w:hAnsi="Times New Roman" w:cs="Times New Roman"/>
          <w:sz w:val="24"/>
          <w:szCs w:val="24"/>
        </w:rPr>
        <w:t>PRESIDENTE DIP. MAURILIO HERNÁNDEZ GONZÁLEZ. Muy buenas tardes.</w:t>
      </w:r>
      <w:r w:rsidR="00B40E5F" w:rsidRPr="00417AB2">
        <w:rPr>
          <w:rFonts w:ascii="Times New Roman" w:hAnsi="Times New Roman" w:cs="Times New Roman"/>
          <w:sz w:val="24"/>
          <w:szCs w:val="24"/>
        </w:rPr>
        <w:t xml:space="preserve"> </w:t>
      </w:r>
      <w:r w:rsidRPr="00417AB2">
        <w:rPr>
          <w:rFonts w:ascii="Times New Roman" w:hAnsi="Times New Roman" w:cs="Times New Roman"/>
          <w:sz w:val="24"/>
          <w:szCs w:val="24"/>
        </w:rPr>
        <w:t>Agradezco su asistencia a las diputadas y los diputados de la LXII Legislatura del Congreso del Estado Libre y Soberano de México, y aprecio su compromiso con el desarrollo de nuestros trabajos plenarios.</w:t>
      </w:r>
    </w:p>
    <w:p w14:paraId="612AF2A4" w14:textId="1C4675F3" w:rsidR="00391EF4" w:rsidRPr="00417AB2" w:rsidRDefault="00391EF4" w:rsidP="00417AB2">
      <w:pPr>
        <w:pStyle w:val="Sinespaciado"/>
        <w:ind w:firstLine="708"/>
        <w:jc w:val="both"/>
        <w:rPr>
          <w:rFonts w:ascii="Times New Roman" w:hAnsi="Times New Roman" w:cs="Times New Roman"/>
          <w:sz w:val="24"/>
          <w:szCs w:val="24"/>
        </w:rPr>
      </w:pPr>
      <w:r w:rsidRPr="00417AB2">
        <w:rPr>
          <w:rFonts w:ascii="Times New Roman" w:hAnsi="Times New Roman" w:cs="Times New Roman"/>
          <w:sz w:val="24"/>
          <w:szCs w:val="24"/>
        </w:rPr>
        <w:t>Para la validez de la sesión</w:t>
      </w:r>
      <w:r w:rsidR="00B40E5F" w:rsidRPr="00417AB2">
        <w:rPr>
          <w:rFonts w:ascii="Times New Roman" w:hAnsi="Times New Roman" w:cs="Times New Roman"/>
          <w:sz w:val="24"/>
          <w:szCs w:val="24"/>
        </w:rPr>
        <w:t>,</w:t>
      </w:r>
      <w:r w:rsidRPr="00417AB2">
        <w:rPr>
          <w:rFonts w:ascii="Times New Roman" w:hAnsi="Times New Roman" w:cs="Times New Roman"/>
          <w:sz w:val="24"/>
          <w:szCs w:val="24"/>
        </w:rPr>
        <w:t xml:space="preserve"> pido a la </w:t>
      </w:r>
      <w:proofErr w:type="gramStart"/>
      <w:r w:rsidR="00B40E5F" w:rsidRPr="00417AB2">
        <w:rPr>
          <w:rFonts w:ascii="Times New Roman" w:hAnsi="Times New Roman" w:cs="Times New Roman"/>
          <w:sz w:val="24"/>
          <w:szCs w:val="24"/>
        </w:rPr>
        <w:t>S</w:t>
      </w:r>
      <w:r w:rsidRPr="00417AB2">
        <w:rPr>
          <w:rFonts w:ascii="Times New Roman" w:hAnsi="Times New Roman" w:cs="Times New Roman"/>
          <w:sz w:val="24"/>
          <w:szCs w:val="24"/>
        </w:rPr>
        <w:t>ecretar</w:t>
      </w:r>
      <w:bookmarkStart w:id="0" w:name="_GoBack"/>
      <w:bookmarkEnd w:id="0"/>
      <w:r w:rsidRPr="00417AB2">
        <w:rPr>
          <w:rFonts w:ascii="Times New Roman" w:hAnsi="Times New Roman" w:cs="Times New Roman"/>
          <w:sz w:val="24"/>
          <w:szCs w:val="24"/>
        </w:rPr>
        <w:t>ia</w:t>
      </w:r>
      <w:proofErr w:type="gramEnd"/>
      <w:r w:rsidRPr="00417AB2">
        <w:rPr>
          <w:rFonts w:ascii="Times New Roman" w:hAnsi="Times New Roman" w:cs="Times New Roman"/>
          <w:sz w:val="24"/>
          <w:szCs w:val="24"/>
        </w:rPr>
        <w:t xml:space="preserve"> verifique la asistencia del qu</w:t>
      </w:r>
      <w:r w:rsidR="00B40E5F" w:rsidRPr="00417AB2">
        <w:rPr>
          <w:rFonts w:ascii="Times New Roman" w:hAnsi="Times New Roman" w:cs="Times New Roman"/>
          <w:sz w:val="24"/>
          <w:szCs w:val="24"/>
        </w:rPr>
        <w:t>o</w:t>
      </w:r>
      <w:r w:rsidRPr="00417AB2">
        <w:rPr>
          <w:rFonts w:ascii="Times New Roman" w:hAnsi="Times New Roman" w:cs="Times New Roman"/>
          <w:sz w:val="24"/>
          <w:szCs w:val="24"/>
        </w:rPr>
        <w:t>rum abriendo el sistema electrónico de asistencia hasta por cinco minutos</w:t>
      </w:r>
      <w:r w:rsidR="00B40E5F" w:rsidRPr="00417AB2">
        <w:rPr>
          <w:rFonts w:ascii="Times New Roman" w:hAnsi="Times New Roman" w:cs="Times New Roman"/>
          <w:sz w:val="24"/>
          <w:szCs w:val="24"/>
        </w:rPr>
        <w:t>.</w:t>
      </w:r>
      <w:r w:rsidRPr="00417AB2">
        <w:rPr>
          <w:rFonts w:ascii="Times New Roman" w:hAnsi="Times New Roman" w:cs="Times New Roman"/>
          <w:sz w:val="24"/>
          <w:szCs w:val="24"/>
        </w:rPr>
        <w:t xml:space="preserve"> </w:t>
      </w:r>
      <w:r w:rsidR="00B40E5F" w:rsidRPr="00417AB2">
        <w:rPr>
          <w:rFonts w:ascii="Times New Roman" w:hAnsi="Times New Roman" w:cs="Times New Roman"/>
          <w:sz w:val="24"/>
          <w:szCs w:val="24"/>
        </w:rPr>
        <w:t>S</w:t>
      </w:r>
      <w:r w:rsidRPr="00417AB2">
        <w:rPr>
          <w:rFonts w:ascii="Times New Roman" w:hAnsi="Times New Roman" w:cs="Times New Roman"/>
          <w:sz w:val="24"/>
          <w:szCs w:val="24"/>
        </w:rPr>
        <w:t>i se reúne antes el qu</w:t>
      </w:r>
      <w:r w:rsidR="00B40E5F" w:rsidRPr="00417AB2">
        <w:rPr>
          <w:rFonts w:ascii="Times New Roman" w:hAnsi="Times New Roman" w:cs="Times New Roman"/>
          <w:sz w:val="24"/>
          <w:szCs w:val="24"/>
        </w:rPr>
        <w:t>o</w:t>
      </w:r>
      <w:r w:rsidRPr="00417AB2">
        <w:rPr>
          <w:rFonts w:ascii="Times New Roman" w:hAnsi="Times New Roman" w:cs="Times New Roman"/>
          <w:sz w:val="24"/>
          <w:szCs w:val="24"/>
        </w:rPr>
        <w:t>rum</w:t>
      </w:r>
      <w:r w:rsidR="00B40E5F" w:rsidRPr="00417AB2">
        <w:rPr>
          <w:rFonts w:ascii="Times New Roman" w:hAnsi="Times New Roman" w:cs="Times New Roman"/>
          <w:sz w:val="24"/>
          <w:szCs w:val="24"/>
        </w:rPr>
        <w:t>,</w:t>
      </w:r>
      <w:r w:rsidRPr="00417AB2">
        <w:rPr>
          <w:rFonts w:ascii="Times New Roman" w:hAnsi="Times New Roman" w:cs="Times New Roman"/>
          <w:sz w:val="24"/>
          <w:szCs w:val="24"/>
        </w:rPr>
        <w:t xml:space="preserve"> se abrirá la sesión.</w:t>
      </w:r>
    </w:p>
    <w:p w14:paraId="47AB55EB" w14:textId="77777777" w:rsidR="00391EF4" w:rsidRPr="00417AB2" w:rsidRDefault="00391EF4" w:rsidP="00417AB2">
      <w:pPr>
        <w:pStyle w:val="Sinespaciado"/>
        <w:jc w:val="both"/>
        <w:rPr>
          <w:rFonts w:ascii="Times New Roman" w:hAnsi="Times New Roman" w:cs="Times New Roman"/>
          <w:i/>
          <w:sz w:val="24"/>
          <w:szCs w:val="24"/>
        </w:rPr>
      </w:pPr>
      <w:r w:rsidRPr="00417AB2">
        <w:rPr>
          <w:rFonts w:ascii="Times New Roman" w:hAnsi="Times New Roman" w:cs="Times New Roman"/>
          <w:sz w:val="24"/>
          <w:szCs w:val="24"/>
        </w:rPr>
        <w:t>SECRETARIA DIP. MARÍA MERCEDES COLÍN GUADARRAMA. Ábrase el sistema electrónico, para registrar su asistencia hasta por cinco minutos.</w:t>
      </w:r>
    </w:p>
    <w:p w14:paraId="130BF822" w14:textId="77777777" w:rsidR="00391EF4" w:rsidRPr="00417AB2" w:rsidRDefault="00391EF4" w:rsidP="00417AB2">
      <w:pPr>
        <w:pStyle w:val="Sinespaciado"/>
        <w:jc w:val="center"/>
        <w:rPr>
          <w:rFonts w:ascii="Times New Roman" w:hAnsi="Times New Roman" w:cs="Times New Roman"/>
          <w:i/>
          <w:sz w:val="24"/>
          <w:szCs w:val="24"/>
        </w:rPr>
      </w:pPr>
      <w:r w:rsidRPr="00417AB2">
        <w:rPr>
          <w:rFonts w:ascii="Times New Roman" w:hAnsi="Times New Roman" w:cs="Times New Roman"/>
          <w:i/>
          <w:sz w:val="24"/>
          <w:szCs w:val="24"/>
        </w:rPr>
        <w:t>(Registro de asistencia)</w:t>
      </w:r>
    </w:p>
    <w:p w14:paraId="4D3AE912" w14:textId="020D2A94" w:rsidR="00391EF4" w:rsidRPr="00417AB2" w:rsidRDefault="00391EF4" w:rsidP="00417AB2">
      <w:pPr>
        <w:pStyle w:val="Sinespaciado"/>
        <w:jc w:val="both"/>
        <w:rPr>
          <w:rFonts w:ascii="Times New Roman" w:hAnsi="Times New Roman" w:cs="Times New Roman"/>
          <w:sz w:val="24"/>
          <w:szCs w:val="24"/>
        </w:rPr>
      </w:pPr>
      <w:r w:rsidRPr="00417AB2">
        <w:rPr>
          <w:rFonts w:ascii="Times New Roman" w:hAnsi="Times New Roman" w:cs="Times New Roman"/>
          <w:sz w:val="24"/>
          <w:szCs w:val="24"/>
        </w:rPr>
        <w:t>SECRETARIA DIP. RUTH SALINAS REYES. Ha sido verificada la existencia del qu</w:t>
      </w:r>
      <w:r w:rsidR="00F024E3" w:rsidRPr="00417AB2">
        <w:rPr>
          <w:rFonts w:ascii="Times New Roman" w:hAnsi="Times New Roman" w:cs="Times New Roman"/>
          <w:sz w:val="24"/>
          <w:szCs w:val="24"/>
        </w:rPr>
        <w:t>o</w:t>
      </w:r>
      <w:r w:rsidRPr="00417AB2">
        <w:rPr>
          <w:rFonts w:ascii="Times New Roman" w:hAnsi="Times New Roman" w:cs="Times New Roman"/>
          <w:sz w:val="24"/>
          <w:szCs w:val="24"/>
        </w:rPr>
        <w:t>rum</w:t>
      </w:r>
      <w:r w:rsidR="00F024E3" w:rsidRPr="00417AB2">
        <w:rPr>
          <w:rFonts w:ascii="Times New Roman" w:hAnsi="Times New Roman" w:cs="Times New Roman"/>
          <w:sz w:val="24"/>
          <w:szCs w:val="24"/>
        </w:rPr>
        <w:t>.</w:t>
      </w:r>
      <w:r w:rsidRPr="00417AB2">
        <w:rPr>
          <w:rFonts w:ascii="Times New Roman" w:hAnsi="Times New Roman" w:cs="Times New Roman"/>
          <w:sz w:val="24"/>
          <w:szCs w:val="24"/>
        </w:rPr>
        <w:t xml:space="preserve"> </w:t>
      </w:r>
      <w:r w:rsidR="00F024E3" w:rsidRPr="00417AB2">
        <w:rPr>
          <w:rFonts w:ascii="Times New Roman" w:hAnsi="Times New Roman" w:cs="Times New Roman"/>
          <w:sz w:val="24"/>
          <w:szCs w:val="24"/>
        </w:rPr>
        <w:t>P</w:t>
      </w:r>
      <w:r w:rsidRPr="00417AB2">
        <w:rPr>
          <w:rFonts w:ascii="Times New Roman" w:hAnsi="Times New Roman" w:cs="Times New Roman"/>
          <w:sz w:val="24"/>
          <w:szCs w:val="24"/>
        </w:rPr>
        <w:t>rocede abrir la sesión.</w:t>
      </w:r>
    </w:p>
    <w:p w14:paraId="680C44A2" w14:textId="4F2C4B70" w:rsidR="00391EF4" w:rsidRPr="00417AB2" w:rsidRDefault="00391EF4" w:rsidP="00417AB2">
      <w:pPr>
        <w:pStyle w:val="Sinespaciado"/>
        <w:jc w:val="both"/>
        <w:rPr>
          <w:rFonts w:ascii="Times New Roman" w:hAnsi="Times New Roman" w:cs="Times New Roman"/>
          <w:sz w:val="24"/>
          <w:szCs w:val="24"/>
        </w:rPr>
      </w:pPr>
      <w:r w:rsidRPr="00417AB2">
        <w:rPr>
          <w:rFonts w:ascii="Times New Roman" w:hAnsi="Times New Roman" w:cs="Times New Roman"/>
          <w:sz w:val="24"/>
          <w:szCs w:val="24"/>
        </w:rPr>
        <w:t>PRESIDENTE DIP. MAURILIO HERNÁNDEZ GONZÁLEZ. Se declara la existencia del qu</w:t>
      </w:r>
      <w:r w:rsidR="00F024E3" w:rsidRPr="00417AB2">
        <w:rPr>
          <w:rFonts w:ascii="Times New Roman" w:hAnsi="Times New Roman" w:cs="Times New Roman"/>
          <w:sz w:val="24"/>
          <w:szCs w:val="24"/>
        </w:rPr>
        <w:t>o</w:t>
      </w:r>
      <w:r w:rsidRPr="00417AB2">
        <w:rPr>
          <w:rFonts w:ascii="Times New Roman" w:hAnsi="Times New Roman" w:cs="Times New Roman"/>
          <w:sz w:val="24"/>
          <w:szCs w:val="24"/>
        </w:rPr>
        <w:t>rum y se abre la sesión, siendo las quince horas con dieciocho minutos del día jueves cinco de septiembre de dos mil veinticuatro.</w:t>
      </w:r>
    </w:p>
    <w:p w14:paraId="39B1E6AD" w14:textId="2DE8A047" w:rsidR="00391EF4" w:rsidRPr="00417AB2" w:rsidRDefault="00391EF4" w:rsidP="00417AB2">
      <w:pPr>
        <w:pStyle w:val="Sinespaciado"/>
        <w:ind w:firstLine="708"/>
        <w:jc w:val="both"/>
        <w:rPr>
          <w:rFonts w:ascii="Times New Roman" w:hAnsi="Times New Roman" w:cs="Times New Roman"/>
          <w:sz w:val="24"/>
          <w:szCs w:val="24"/>
        </w:rPr>
      </w:pPr>
      <w:r w:rsidRPr="00417AB2">
        <w:rPr>
          <w:rFonts w:ascii="Times New Roman" w:hAnsi="Times New Roman" w:cs="Times New Roman"/>
          <w:sz w:val="24"/>
          <w:szCs w:val="24"/>
        </w:rPr>
        <w:t xml:space="preserve">Indique la </w:t>
      </w:r>
      <w:proofErr w:type="gramStart"/>
      <w:r w:rsidR="00F024E3" w:rsidRPr="00417AB2">
        <w:rPr>
          <w:rFonts w:ascii="Times New Roman" w:hAnsi="Times New Roman" w:cs="Times New Roman"/>
          <w:sz w:val="24"/>
          <w:szCs w:val="24"/>
        </w:rPr>
        <w:t>S</w:t>
      </w:r>
      <w:r w:rsidRPr="00417AB2">
        <w:rPr>
          <w:rFonts w:ascii="Times New Roman" w:hAnsi="Times New Roman" w:cs="Times New Roman"/>
          <w:sz w:val="24"/>
          <w:szCs w:val="24"/>
        </w:rPr>
        <w:t>ecretaria</w:t>
      </w:r>
      <w:proofErr w:type="gramEnd"/>
      <w:r w:rsidRPr="00417AB2">
        <w:rPr>
          <w:rFonts w:ascii="Times New Roman" w:hAnsi="Times New Roman" w:cs="Times New Roman"/>
          <w:sz w:val="24"/>
          <w:szCs w:val="24"/>
        </w:rPr>
        <w:t xml:space="preserve"> la propuesta del orden del día.</w:t>
      </w:r>
    </w:p>
    <w:p w14:paraId="0482F2B6" w14:textId="00823775" w:rsidR="000236BF" w:rsidRPr="00417AB2" w:rsidRDefault="008C2B66" w:rsidP="00417AB2">
      <w:pPr>
        <w:spacing w:after="0" w:line="240" w:lineRule="auto"/>
        <w:jc w:val="both"/>
        <w:rPr>
          <w:rFonts w:ascii="Times New Roman" w:hAnsi="Times New Roman" w:cs="Times New Roman"/>
          <w:sz w:val="24"/>
          <w:szCs w:val="24"/>
        </w:rPr>
      </w:pPr>
      <w:r w:rsidRPr="00417AB2">
        <w:rPr>
          <w:rFonts w:ascii="Times New Roman" w:hAnsi="Times New Roman" w:cs="Times New Roman"/>
          <w:sz w:val="24"/>
          <w:szCs w:val="24"/>
        </w:rPr>
        <w:t>SECRETARIA DIP. RUTH SALINAS REYES.</w:t>
      </w:r>
      <w:r w:rsidR="006B1359" w:rsidRPr="00417AB2">
        <w:rPr>
          <w:rFonts w:ascii="Times New Roman" w:hAnsi="Times New Roman" w:cs="Times New Roman"/>
          <w:sz w:val="24"/>
          <w:szCs w:val="24"/>
        </w:rPr>
        <w:t xml:space="preserve"> G</w:t>
      </w:r>
      <w:r w:rsidR="000236BF" w:rsidRPr="00417AB2">
        <w:rPr>
          <w:rFonts w:ascii="Times New Roman" w:hAnsi="Times New Roman" w:cs="Times New Roman"/>
          <w:sz w:val="24"/>
          <w:szCs w:val="24"/>
        </w:rPr>
        <w:t>racias.</w:t>
      </w:r>
      <w:r w:rsidR="00F024E3" w:rsidRPr="00417AB2">
        <w:rPr>
          <w:rFonts w:ascii="Times New Roman" w:hAnsi="Times New Roman" w:cs="Times New Roman"/>
          <w:sz w:val="24"/>
          <w:szCs w:val="24"/>
        </w:rPr>
        <w:t xml:space="preserve"> </w:t>
      </w:r>
      <w:r w:rsidR="000236BF" w:rsidRPr="00417AB2">
        <w:rPr>
          <w:rFonts w:ascii="Times New Roman" w:hAnsi="Times New Roman" w:cs="Times New Roman"/>
          <w:sz w:val="24"/>
          <w:szCs w:val="24"/>
        </w:rPr>
        <w:t>La propuesta de orden del día es la siguiente:</w:t>
      </w:r>
    </w:p>
    <w:p w14:paraId="2EA5DC2D" w14:textId="53282A86" w:rsidR="000236BF" w:rsidRPr="00417AB2" w:rsidRDefault="000236BF" w:rsidP="00417AB2">
      <w:pPr>
        <w:spacing w:after="0" w:line="240" w:lineRule="auto"/>
        <w:jc w:val="both"/>
        <w:rPr>
          <w:rFonts w:ascii="Times New Roman" w:hAnsi="Times New Roman" w:cs="Times New Roman"/>
          <w:sz w:val="24"/>
          <w:szCs w:val="24"/>
        </w:rPr>
      </w:pPr>
      <w:r w:rsidRPr="00417AB2">
        <w:rPr>
          <w:rFonts w:ascii="Times New Roman" w:hAnsi="Times New Roman" w:cs="Times New Roman"/>
          <w:sz w:val="24"/>
          <w:szCs w:val="24"/>
        </w:rPr>
        <w:t>1. Actas de la Junta Preparatoria y de la Sesión Solemne de Apertura del Primer Per</w:t>
      </w:r>
      <w:r w:rsidR="00320A6E" w:rsidRPr="00417AB2">
        <w:rPr>
          <w:rFonts w:ascii="Times New Roman" w:hAnsi="Times New Roman" w:cs="Times New Roman"/>
          <w:sz w:val="24"/>
          <w:szCs w:val="24"/>
        </w:rPr>
        <w:t>i</w:t>
      </w:r>
      <w:r w:rsidRPr="00417AB2">
        <w:rPr>
          <w:rFonts w:ascii="Times New Roman" w:hAnsi="Times New Roman" w:cs="Times New Roman"/>
          <w:sz w:val="24"/>
          <w:szCs w:val="24"/>
        </w:rPr>
        <w:t>odo Ordinario.</w:t>
      </w:r>
    </w:p>
    <w:p w14:paraId="2BFC7CB2" w14:textId="0111E6F7" w:rsidR="000236BF" w:rsidRPr="00417AB2" w:rsidRDefault="000236BF" w:rsidP="00417AB2">
      <w:pPr>
        <w:spacing w:after="0" w:line="240" w:lineRule="auto"/>
        <w:jc w:val="both"/>
        <w:rPr>
          <w:rFonts w:ascii="Times New Roman" w:hAnsi="Times New Roman" w:cs="Times New Roman"/>
          <w:sz w:val="24"/>
          <w:szCs w:val="24"/>
        </w:rPr>
      </w:pPr>
      <w:r w:rsidRPr="00417AB2">
        <w:rPr>
          <w:rFonts w:ascii="Times New Roman" w:hAnsi="Times New Roman" w:cs="Times New Roman"/>
          <w:sz w:val="24"/>
          <w:szCs w:val="24"/>
        </w:rPr>
        <w:t xml:space="preserve">2. Informe de </w:t>
      </w:r>
      <w:r w:rsidR="00320A6E" w:rsidRPr="00417AB2">
        <w:rPr>
          <w:rFonts w:ascii="Times New Roman" w:hAnsi="Times New Roman" w:cs="Times New Roman"/>
          <w:sz w:val="24"/>
          <w:szCs w:val="24"/>
        </w:rPr>
        <w:t>a</w:t>
      </w:r>
      <w:r w:rsidRPr="00417AB2">
        <w:rPr>
          <w:rFonts w:ascii="Times New Roman" w:hAnsi="Times New Roman" w:cs="Times New Roman"/>
          <w:sz w:val="24"/>
          <w:szCs w:val="24"/>
        </w:rPr>
        <w:t>ctividades realizadas por la Diputación Permanente de la LXI Legislatura durante el último per</w:t>
      </w:r>
      <w:r w:rsidR="00C651E3" w:rsidRPr="00417AB2">
        <w:rPr>
          <w:rFonts w:ascii="Times New Roman" w:hAnsi="Times New Roman" w:cs="Times New Roman"/>
          <w:sz w:val="24"/>
          <w:szCs w:val="24"/>
        </w:rPr>
        <w:t>i</w:t>
      </w:r>
      <w:r w:rsidRPr="00417AB2">
        <w:rPr>
          <w:rFonts w:ascii="Times New Roman" w:hAnsi="Times New Roman" w:cs="Times New Roman"/>
          <w:sz w:val="24"/>
          <w:szCs w:val="24"/>
        </w:rPr>
        <w:t>odo de receso.</w:t>
      </w:r>
    </w:p>
    <w:p w14:paraId="1048840C" w14:textId="7C57C512" w:rsidR="000236BF" w:rsidRPr="00417AB2" w:rsidRDefault="000236BF" w:rsidP="00417AB2">
      <w:pPr>
        <w:spacing w:after="0" w:line="240" w:lineRule="auto"/>
        <w:jc w:val="both"/>
        <w:rPr>
          <w:rFonts w:ascii="Times New Roman" w:hAnsi="Times New Roman" w:cs="Times New Roman"/>
          <w:sz w:val="24"/>
          <w:szCs w:val="24"/>
        </w:rPr>
      </w:pPr>
      <w:r w:rsidRPr="00417AB2">
        <w:rPr>
          <w:rFonts w:ascii="Times New Roman" w:hAnsi="Times New Roman" w:cs="Times New Roman"/>
          <w:sz w:val="24"/>
          <w:szCs w:val="24"/>
        </w:rPr>
        <w:t xml:space="preserve">3. Lectura y acuerdo conducente de la </w:t>
      </w:r>
      <w:r w:rsidR="00C651E3" w:rsidRPr="00417AB2">
        <w:rPr>
          <w:rFonts w:ascii="Times New Roman" w:hAnsi="Times New Roman" w:cs="Times New Roman"/>
          <w:sz w:val="24"/>
          <w:szCs w:val="24"/>
        </w:rPr>
        <w:t xml:space="preserve">iniciativa con propuesta y proyecto de decreto </w:t>
      </w:r>
      <w:r w:rsidRPr="00417AB2">
        <w:rPr>
          <w:rFonts w:ascii="Times New Roman" w:hAnsi="Times New Roman" w:cs="Times New Roman"/>
          <w:sz w:val="24"/>
          <w:szCs w:val="24"/>
        </w:rPr>
        <w:t xml:space="preserve">sobre </w:t>
      </w:r>
      <w:r w:rsidR="00C651E3" w:rsidRPr="00417AB2">
        <w:rPr>
          <w:rFonts w:ascii="Times New Roman" w:hAnsi="Times New Roman" w:cs="Times New Roman"/>
          <w:sz w:val="24"/>
          <w:szCs w:val="24"/>
        </w:rPr>
        <w:t xml:space="preserve">la </w:t>
      </w:r>
      <w:r w:rsidRPr="00417AB2">
        <w:rPr>
          <w:rFonts w:ascii="Times New Roman" w:hAnsi="Times New Roman" w:cs="Times New Roman"/>
          <w:sz w:val="24"/>
          <w:szCs w:val="24"/>
        </w:rPr>
        <w:t xml:space="preserve">integración de la Junta de Coordinación Política y elección de </w:t>
      </w:r>
      <w:proofErr w:type="gramStart"/>
      <w:r w:rsidRPr="00417AB2">
        <w:rPr>
          <w:rFonts w:ascii="Times New Roman" w:hAnsi="Times New Roman" w:cs="Times New Roman"/>
          <w:sz w:val="24"/>
          <w:szCs w:val="24"/>
        </w:rPr>
        <w:t>Presidente</w:t>
      </w:r>
      <w:proofErr w:type="gramEnd"/>
      <w:r w:rsidRPr="00417AB2">
        <w:rPr>
          <w:rFonts w:ascii="Times New Roman" w:hAnsi="Times New Roman" w:cs="Times New Roman"/>
          <w:sz w:val="24"/>
          <w:szCs w:val="24"/>
        </w:rPr>
        <w:t>, Vicepresidentes, Secretario y Vocales, presentada por los Diputados Coordinadores de los Grupos Parlamentarios.</w:t>
      </w:r>
    </w:p>
    <w:p w14:paraId="48FE697F" w14:textId="1634575B" w:rsidR="000236BF" w:rsidRPr="00417AB2" w:rsidRDefault="000236BF" w:rsidP="00417AB2">
      <w:pPr>
        <w:spacing w:after="0" w:line="240" w:lineRule="auto"/>
        <w:jc w:val="both"/>
        <w:rPr>
          <w:rFonts w:ascii="Times New Roman" w:hAnsi="Times New Roman" w:cs="Times New Roman"/>
          <w:sz w:val="24"/>
          <w:szCs w:val="24"/>
        </w:rPr>
      </w:pPr>
      <w:r w:rsidRPr="00417AB2">
        <w:rPr>
          <w:rFonts w:ascii="Times New Roman" w:hAnsi="Times New Roman" w:cs="Times New Roman"/>
          <w:sz w:val="24"/>
          <w:szCs w:val="24"/>
        </w:rPr>
        <w:t>Protesta Constitucional.</w:t>
      </w:r>
    </w:p>
    <w:p w14:paraId="0C6F6FF7" w14:textId="77777777" w:rsidR="00AD11D2" w:rsidRPr="00417AB2" w:rsidRDefault="000236BF" w:rsidP="00417AB2">
      <w:pPr>
        <w:spacing w:after="0" w:line="240" w:lineRule="auto"/>
        <w:jc w:val="both"/>
        <w:rPr>
          <w:rFonts w:ascii="Times New Roman" w:hAnsi="Times New Roman" w:cs="Times New Roman"/>
          <w:sz w:val="24"/>
          <w:szCs w:val="24"/>
        </w:rPr>
      </w:pPr>
      <w:r w:rsidRPr="00417AB2">
        <w:rPr>
          <w:rFonts w:ascii="Times New Roman" w:hAnsi="Times New Roman" w:cs="Times New Roman"/>
          <w:sz w:val="24"/>
          <w:szCs w:val="24"/>
        </w:rPr>
        <w:t xml:space="preserve">4. Solicitudes de </w:t>
      </w:r>
      <w:r w:rsidR="00AD11D2" w:rsidRPr="00417AB2">
        <w:rPr>
          <w:rFonts w:ascii="Times New Roman" w:hAnsi="Times New Roman" w:cs="Times New Roman"/>
          <w:sz w:val="24"/>
          <w:szCs w:val="24"/>
        </w:rPr>
        <w:t>l</w:t>
      </w:r>
      <w:r w:rsidRPr="00417AB2">
        <w:rPr>
          <w:rFonts w:ascii="Times New Roman" w:hAnsi="Times New Roman" w:cs="Times New Roman"/>
          <w:sz w:val="24"/>
          <w:szCs w:val="24"/>
        </w:rPr>
        <w:t xml:space="preserve">icencias que para separarse del cargo de </w:t>
      </w:r>
      <w:r w:rsidR="00AD11D2" w:rsidRPr="00417AB2">
        <w:rPr>
          <w:rFonts w:ascii="Times New Roman" w:hAnsi="Times New Roman" w:cs="Times New Roman"/>
          <w:sz w:val="24"/>
          <w:szCs w:val="24"/>
        </w:rPr>
        <w:t>diputadas y diputados locales</w:t>
      </w:r>
      <w:r w:rsidRPr="00417AB2">
        <w:rPr>
          <w:rFonts w:ascii="Times New Roman" w:hAnsi="Times New Roman" w:cs="Times New Roman"/>
          <w:sz w:val="24"/>
          <w:szCs w:val="24"/>
        </w:rPr>
        <w:t xml:space="preserve"> formulan integrantes de la LXII Legislatura del Estado de México. (De urgente y obvia resolución)</w:t>
      </w:r>
      <w:r w:rsidR="00AD11D2" w:rsidRPr="00417AB2">
        <w:rPr>
          <w:rFonts w:ascii="Times New Roman" w:hAnsi="Times New Roman" w:cs="Times New Roman"/>
          <w:sz w:val="24"/>
          <w:szCs w:val="24"/>
        </w:rPr>
        <w:t>.</w:t>
      </w:r>
    </w:p>
    <w:p w14:paraId="29D768FD" w14:textId="36ED62DB" w:rsidR="000236BF" w:rsidRPr="00417AB2" w:rsidRDefault="000236BF" w:rsidP="00417AB2">
      <w:pPr>
        <w:spacing w:after="0" w:line="240" w:lineRule="auto"/>
        <w:jc w:val="both"/>
        <w:rPr>
          <w:rFonts w:ascii="Times New Roman" w:hAnsi="Times New Roman" w:cs="Times New Roman"/>
          <w:sz w:val="24"/>
          <w:szCs w:val="24"/>
        </w:rPr>
      </w:pPr>
      <w:r w:rsidRPr="00417AB2">
        <w:rPr>
          <w:rFonts w:ascii="Times New Roman" w:hAnsi="Times New Roman" w:cs="Times New Roman"/>
          <w:sz w:val="24"/>
          <w:szCs w:val="24"/>
        </w:rPr>
        <w:t xml:space="preserve">5. Clausura de la </w:t>
      </w:r>
      <w:r w:rsidR="00AD11D2" w:rsidRPr="00417AB2">
        <w:rPr>
          <w:rFonts w:ascii="Times New Roman" w:hAnsi="Times New Roman" w:cs="Times New Roman"/>
          <w:sz w:val="24"/>
          <w:szCs w:val="24"/>
        </w:rPr>
        <w:t>s</w:t>
      </w:r>
      <w:r w:rsidRPr="00417AB2">
        <w:rPr>
          <w:rFonts w:ascii="Times New Roman" w:hAnsi="Times New Roman" w:cs="Times New Roman"/>
          <w:sz w:val="24"/>
          <w:szCs w:val="24"/>
        </w:rPr>
        <w:t>esión</w:t>
      </w:r>
    </w:p>
    <w:p w14:paraId="47E372CC" w14:textId="743B3B8A" w:rsidR="000236BF" w:rsidRPr="00417AB2" w:rsidRDefault="000236BF" w:rsidP="00417AB2">
      <w:pPr>
        <w:spacing w:after="0" w:line="240" w:lineRule="auto"/>
        <w:jc w:val="both"/>
        <w:rPr>
          <w:rFonts w:ascii="Times New Roman" w:hAnsi="Times New Roman" w:cs="Times New Roman"/>
          <w:sz w:val="24"/>
          <w:szCs w:val="24"/>
        </w:rPr>
      </w:pPr>
      <w:r w:rsidRPr="00417AB2">
        <w:rPr>
          <w:rFonts w:ascii="Times New Roman" w:hAnsi="Times New Roman" w:cs="Times New Roman"/>
          <w:sz w:val="24"/>
          <w:szCs w:val="24"/>
        </w:rPr>
        <w:t>PRESIDENTE DIP. MAURILIO HERNÁNDEZ GONZÁLEZ. Pido a quienes estén a favor de la propuesta que ha indicado la Secretaría para que sea aprobada como orden del día</w:t>
      </w:r>
      <w:r w:rsidR="004E311A" w:rsidRPr="00417AB2">
        <w:rPr>
          <w:rFonts w:ascii="Times New Roman" w:hAnsi="Times New Roman" w:cs="Times New Roman"/>
          <w:sz w:val="24"/>
          <w:szCs w:val="24"/>
        </w:rPr>
        <w:t>,</w:t>
      </w:r>
      <w:r w:rsidRPr="00417AB2">
        <w:rPr>
          <w:rFonts w:ascii="Times New Roman" w:hAnsi="Times New Roman" w:cs="Times New Roman"/>
          <w:sz w:val="24"/>
          <w:szCs w:val="24"/>
        </w:rPr>
        <w:t xml:space="preserve"> se sirvan levantar la mano. Gracias. ¿En contra? ¿En abstención?</w:t>
      </w:r>
    </w:p>
    <w:p w14:paraId="7BB7E17C" w14:textId="77777777" w:rsidR="000236BF" w:rsidRPr="00417AB2" w:rsidRDefault="000236BF" w:rsidP="00417AB2">
      <w:pPr>
        <w:spacing w:after="0" w:line="240" w:lineRule="auto"/>
        <w:jc w:val="both"/>
        <w:rPr>
          <w:rFonts w:ascii="Times New Roman" w:hAnsi="Times New Roman" w:cs="Times New Roman"/>
          <w:sz w:val="24"/>
          <w:szCs w:val="24"/>
        </w:rPr>
      </w:pPr>
      <w:r w:rsidRPr="00417AB2">
        <w:rPr>
          <w:rFonts w:ascii="Times New Roman" w:hAnsi="Times New Roman" w:cs="Times New Roman"/>
          <w:sz w:val="24"/>
          <w:szCs w:val="24"/>
        </w:rPr>
        <w:t>SECRETARIA DIP. RUTH SALINAS REYES. La propuesta del orden del día ha sido aprobada por unanimidad de votos.</w:t>
      </w:r>
    </w:p>
    <w:p w14:paraId="58524908" w14:textId="4813F83A" w:rsidR="000236BF" w:rsidRPr="00417AB2" w:rsidRDefault="000236BF" w:rsidP="00417AB2">
      <w:pPr>
        <w:spacing w:after="0" w:line="240" w:lineRule="auto"/>
        <w:jc w:val="both"/>
        <w:rPr>
          <w:rFonts w:ascii="Times New Roman" w:hAnsi="Times New Roman" w:cs="Times New Roman"/>
          <w:sz w:val="24"/>
          <w:szCs w:val="24"/>
        </w:rPr>
      </w:pPr>
      <w:r w:rsidRPr="00417AB2">
        <w:rPr>
          <w:rFonts w:ascii="Times New Roman" w:hAnsi="Times New Roman" w:cs="Times New Roman"/>
          <w:sz w:val="24"/>
          <w:szCs w:val="24"/>
        </w:rPr>
        <w:t>PRESIDENTE DIP. MAURILIO HERNÁNDEZ GONZÁLEZ. Considerando el punto 1</w:t>
      </w:r>
      <w:r w:rsidR="001A5368" w:rsidRPr="00417AB2">
        <w:rPr>
          <w:rFonts w:ascii="Times New Roman" w:hAnsi="Times New Roman" w:cs="Times New Roman"/>
          <w:sz w:val="24"/>
          <w:szCs w:val="24"/>
        </w:rPr>
        <w:t>,</w:t>
      </w:r>
      <w:r w:rsidRPr="00417AB2">
        <w:rPr>
          <w:rFonts w:ascii="Times New Roman" w:hAnsi="Times New Roman" w:cs="Times New Roman"/>
          <w:sz w:val="24"/>
          <w:szCs w:val="24"/>
        </w:rPr>
        <w:t xml:space="preserve"> la Secretaría entregará en su oportunidad las actas de la Junta Preparatoria y de la sesión anterior a las diputadas y los diputados de la Legislatura.</w:t>
      </w:r>
    </w:p>
    <w:p w14:paraId="67C8A2D4" w14:textId="77777777" w:rsidR="000236BF" w:rsidRPr="00417AB2" w:rsidRDefault="000236BF" w:rsidP="00417AB2">
      <w:pPr>
        <w:spacing w:after="0" w:line="240" w:lineRule="auto"/>
        <w:jc w:val="both"/>
        <w:rPr>
          <w:rFonts w:ascii="Times New Roman" w:hAnsi="Times New Roman" w:cs="Times New Roman"/>
          <w:sz w:val="24"/>
          <w:szCs w:val="24"/>
        </w:rPr>
      </w:pPr>
      <w:r w:rsidRPr="00417AB2">
        <w:rPr>
          <w:rFonts w:ascii="Times New Roman" w:hAnsi="Times New Roman" w:cs="Times New Roman"/>
          <w:sz w:val="24"/>
          <w:szCs w:val="24"/>
        </w:rPr>
        <w:lastRenderedPageBreak/>
        <w:t>SECRETARIA DIP. RUTH SALINAS REYES. Proceda el personal de apoyo técnico a entregar las actas.</w:t>
      </w:r>
    </w:p>
    <w:p w14:paraId="171B8093" w14:textId="43451A7E" w:rsidR="000236BF" w:rsidRPr="00417AB2" w:rsidRDefault="000236BF" w:rsidP="00417AB2">
      <w:pPr>
        <w:spacing w:after="0" w:line="240" w:lineRule="auto"/>
        <w:jc w:val="both"/>
        <w:rPr>
          <w:rFonts w:ascii="Times New Roman" w:hAnsi="Times New Roman" w:cs="Times New Roman"/>
          <w:sz w:val="24"/>
          <w:szCs w:val="24"/>
        </w:rPr>
      </w:pPr>
      <w:r w:rsidRPr="00417AB2">
        <w:rPr>
          <w:rFonts w:ascii="Times New Roman" w:hAnsi="Times New Roman" w:cs="Times New Roman"/>
          <w:sz w:val="24"/>
          <w:szCs w:val="24"/>
        </w:rPr>
        <w:t>PRESIDENTE DIP. MAURILIO HERNÁNDEZ GONZÁLEZ. En razón de la consideración anterior, pregunto a la Legislatura si existe alguna observación o comentario sobre esa propuesta</w:t>
      </w:r>
      <w:r w:rsidR="00E56CDB" w:rsidRPr="00417AB2">
        <w:rPr>
          <w:rFonts w:ascii="Times New Roman" w:hAnsi="Times New Roman" w:cs="Times New Roman"/>
          <w:sz w:val="24"/>
          <w:szCs w:val="24"/>
        </w:rPr>
        <w:t>,</w:t>
      </w:r>
      <w:r w:rsidRPr="00417AB2">
        <w:rPr>
          <w:rFonts w:ascii="Times New Roman" w:hAnsi="Times New Roman" w:cs="Times New Roman"/>
          <w:sz w:val="24"/>
          <w:szCs w:val="24"/>
        </w:rPr>
        <w:t xml:space="preserve"> y si</w:t>
      </w:r>
      <w:r w:rsidR="00E56CDB" w:rsidRPr="00417AB2">
        <w:rPr>
          <w:rFonts w:ascii="Times New Roman" w:hAnsi="Times New Roman" w:cs="Times New Roman"/>
          <w:sz w:val="24"/>
          <w:szCs w:val="24"/>
        </w:rPr>
        <w:t xml:space="preserve"> </w:t>
      </w:r>
      <w:r w:rsidRPr="00417AB2">
        <w:rPr>
          <w:rFonts w:ascii="Times New Roman" w:hAnsi="Times New Roman" w:cs="Times New Roman"/>
          <w:sz w:val="24"/>
          <w:szCs w:val="24"/>
        </w:rPr>
        <w:t>no</w:t>
      </w:r>
      <w:r w:rsidR="00E56CDB" w:rsidRPr="00417AB2">
        <w:rPr>
          <w:rFonts w:ascii="Times New Roman" w:hAnsi="Times New Roman" w:cs="Times New Roman"/>
          <w:sz w:val="24"/>
          <w:szCs w:val="24"/>
        </w:rPr>
        <w:t>,</w:t>
      </w:r>
      <w:r w:rsidRPr="00417AB2">
        <w:rPr>
          <w:rFonts w:ascii="Times New Roman" w:hAnsi="Times New Roman" w:cs="Times New Roman"/>
          <w:sz w:val="24"/>
          <w:szCs w:val="24"/>
        </w:rPr>
        <w:t xml:space="preserve"> lo remitimos a lo que ya se ha planteado </w:t>
      </w:r>
      <w:r w:rsidR="00EC706D" w:rsidRPr="00417AB2">
        <w:rPr>
          <w:rFonts w:ascii="Times New Roman" w:hAnsi="Times New Roman" w:cs="Times New Roman"/>
          <w:sz w:val="24"/>
          <w:szCs w:val="24"/>
        </w:rPr>
        <w:t>que</w:t>
      </w:r>
      <w:r w:rsidR="008550FE" w:rsidRPr="00417AB2">
        <w:rPr>
          <w:rFonts w:ascii="Times New Roman" w:hAnsi="Times New Roman" w:cs="Times New Roman"/>
          <w:sz w:val="24"/>
          <w:szCs w:val="24"/>
        </w:rPr>
        <w:t>,</w:t>
      </w:r>
      <w:r w:rsidRPr="00417AB2">
        <w:rPr>
          <w:rFonts w:ascii="Times New Roman" w:hAnsi="Times New Roman" w:cs="Times New Roman"/>
          <w:sz w:val="24"/>
          <w:szCs w:val="24"/>
        </w:rPr>
        <w:t xml:space="preserve"> en su oportunidad</w:t>
      </w:r>
      <w:r w:rsidR="008550FE" w:rsidRPr="00417AB2">
        <w:rPr>
          <w:rFonts w:ascii="Times New Roman" w:hAnsi="Times New Roman" w:cs="Times New Roman"/>
          <w:sz w:val="24"/>
          <w:szCs w:val="24"/>
        </w:rPr>
        <w:t>,</w:t>
      </w:r>
      <w:r w:rsidRPr="00417AB2">
        <w:rPr>
          <w:rFonts w:ascii="Times New Roman" w:hAnsi="Times New Roman" w:cs="Times New Roman"/>
          <w:sz w:val="24"/>
          <w:szCs w:val="24"/>
        </w:rPr>
        <w:t xml:space="preserve"> se les harán entregar las actas para que así tengan la oportunidad de revisarlas y de incorporar cualquier observación.</w:t>
      </w:r>
    </w:p>
    <w:p w14:paraId="15204DEA" w14:textId="380CB478" w:rsidR="000236BF" w:rsidRPr="00417AB2" w:rsidRDefault="00D60558" w:rsidP="00417AB2">
      <w:pPr>
        <w:spacing w:after="0" w:line="240" w:lineRule="auto"/>
        <w:jc w:val="both"/>
        <w:rPr>
          <w:rFonts w:ascii="Times New Roman" w:hAnsi="Times New Roman" w:cs="Times New Roman"/>
          <w:sz w:val="24"/>
          <w:szCs w:val="24"/>
        </w:rPr>
      </w:pPr>
      <w:r w:rsidRPr="00417AB2">
        <w:rPr>
          <w:rFonts w:ascii="Times New Roman" w:hAnsi="Times New Roman" w:cs="Times New Roman"/>
          <w:sz w:val="24"/>
          <w:szCs w:val="24"/>
        </w:rPr>
        <w:t xml:space="preserve">PRESIDENTE DIP. MAURILIO HERNÁNDEZ GONZÁLEZ. </w:t>
      </w:r>
      <w:r w:rsidR="000236BF" w:rsidRPr="00417AB2">
        <w:rPr>
          <w:rFonts w:ascii="Times New Roman" w:hAnsi="Times New Roman" w:cs="Times New Roman"/>
          <w:sz w:val="24"/>
          <w:szCs w:val="24"/>
        </w:rPr>
        <w:t>Quienes estén por la aprobatoria de esta propuesta</w:t>
      </w:r>
      <w:r w:rsidR="00E56CDB" w:rsidRPr="00417AB2">
        <w:rPr>
          <w:rFonts w:ascii="Times New Roman" w:hAnsi="Times New Roman" w:cs="Times New Roman"/>
          <w:sz w:val="24"/>
          <w:szCs w:val="24"/>
        </w:rPr>
        <w:t>,</w:t>
      </w:r>
      <w:r w:rsidR="000236BF" w:rsidRPr="00417AB2">
        <w:rPr>
          <w:rFonts w:ascii="Times New Roman" w:hAnsi="Times New Roman" w:cs="Times New Roman"/>
          <w:sz w:val="24"/>
          <w:szCs w:val="24"/>
        </w:rPr>
        <w:t xml:space="preserve"> sírvanse levantar la mano. Gracias. ¿En contra? ¿En abstención? Gracias.</w:t>
      </w:r>
    </w:p>
    <w:p w14:paraId="1359BA90" w14:textId="77777777" w:rsidR="000236BF" w:rsidRPr="00417AB2" w:rsidRDefault="000236BF" w:rsidP="00417AB2">
      <w:pPr>
        <w:spacing w:after="0" w:line="240" w:lineRule="auto"/>
        <w:jc w:val="both"/>
        <w:rPr>
          <w:rFonts w:ascii="Times New Roman" w:hAnsi="Times New Roman" w:cs="Times New Roman"/>
          <w:sz w:val="24"/>
          <w:szCs w:val="24"/>
        </w:rPr>
      </w:pPr>
      <w:r w:rsidRPr="00417AB2">
        <w:rPr>
          <w:rFonts w:ascii="Times New Roman" w:hAnsi="Times New Roman" w:cs="Times New Roman"/>
          <w:sz w:val="24"/>
          <w:szCs w:val="24"/>
        </w:rPr>
        <w:t>SECRETARIA DIP. RUTH SALINAS REYES. Las actas han sido aprobadas por unanimidad de votos.</w:t>
      </w:r>
    </w:p>
    <w:p w14:paraId="7456F4C2" w14:textId="77777777" w:rsidR="000236BF" w:rsidRPr="00417AB2" w:rsidRDefault="000236BF" w:rsidP="00417AB2">
      <w:pPr>
        <w:spacing w:after="0" w:line="240" w:lineRule="auto"/>
        <w:jc w:val="both"/>
        <w:rPr>
          <w:rFonts w:ascii="Times New Roman" w:hAnsi="Times New Roman" w:cs="Times New Roman"/>
          <w:sz w:val="24"/>
          <w:szCs w:val="24"/>
        </w:rPr>
      </w:pPr>
      <w:r w:rsidRPr="00417AB2">
        <w:rPr>
          <w:rFonts w:ascii="Times New Roman" w:hAnsi="Times New Roman" w:cs="Times New Roman"/>
          <w:sz w:val="24"/>
          <w:szCs w:val="24"/>
        </w:rPr>
        <w:t>PRESIDENTE DIP. MAURILIO HERNÁNDEZ GONZÁLEZ. Corrijo, ha sido aprobada la propuesta que se hizo de la Presidencia con respecto al manejo que en su oportunidad se dará a las actas que se les harán llegar respectivamente a cada diputada y diputado.</w:t>
      </w:r>
    </w:p>
    <w:p w14:paraId="46F8BD7F" w14:textId="08B832CB" w:rsidR="000236BF" w:rsidRPr="00417AB2" w:rsidRDefault="000236BF" w:rsidP="00417AB2">
      <w:pPr>
        <w:spacing w:after="0" w:line="240" w:lineRule="auto"/>
        <w:jc w:val="both"/>
        <w:rPr>
          <w:rFonts w:ascii="Times New Roman" w:hAnsi="Times New Roman" w:cs="Times New Roman"/>
          <w:sz w:val="24"/>
          <w:szCs w:val="24"/>
        </w:rPr>
      </w:pPr>
      <w:r w:rsidRPr="00417AB2">
        <w:rPr>
          <w:rFonts w:ascii="Times New Roman" w:hAnsi="Times New Roman" w:cs="Times New Roman"/>
          <w:sz w:val="24"/>
          <w:szCs w:val="24"/>
        </w:rPr>
        <w:tab/>
        <w:t>En cuanto al punto 2</w:t>
      </w:r>
      <w:r w:rsidR="00B43E20" w:rsidRPr="00417AB2">
        <w:rPr>
          <w:rFonts w:ascii="Times New Roman" w:hAnsi="Times New Roman" w:cs="Times New Roman"/>
          <w:sz w:val="24"/>
          <w:szCs w:val="24"/>
        </w:rPr>
        <w:t>,</w:t>
      </w:r>
      <w:r w:rsidRPr="00417AB2">
        <w:rPr>
          <w:rFonts w:ascii="Times New Roman" w:hAnsi="Times New Roman" w:cs="Times New Roman"/>
          <w:sz w:val="24"/>
          <w:szCs w:val="24"/>
        </w:rPr>
        <w:t xml:space="preserve"> y como lo ordena el artículo 58 de la Ley Orgánica del Poder Legislativo del Estado Libre y Soberano de México</w:t>
      </w:r>
      <w:r w:rsidR="008550FE" w:rsidRPr="00417AB2">
        <w:rPr>
          <w:rFonts w:ascii="Times New Roman" w:hAnsi="Times New Roman" w:cs="Times New Roman"/>
          <w:sz w:val="24"/>
          <w:szCs w:val="24"/>
        </w:rPr>
        <w:t>,</w:t>
      </w:r>
      <w:r w:rsidRPr="00417AB2">
        <w:rPr>
          <w:rFonts w:ascii="Times New Roman" w:hAnsi="Times New Roman" w:cs="Times New Roman"/>
          <w:sz w:val="24"/>
          <w:szCs w:val="24"/>
        </w:rPr>
        <w:t xml:space="preserve"> en esta Segunda Sesión del Per</w:t>
      </w:r>
      <w:r w:rsidR="008550FE" w:rsidRPr="00417AB2">
        <w:rPr>
          <w:rFonts w:ascii="Times New Roman" w:hAnsi="Times New Roman" w:cs="Times New Roman"/>
          <w:sz w:val="24"/>
          <w:szCs w:val="24"/>
        </w:rPr>
        <w:t>i</w:t>
      </w:r>
      <w:r w:rsidRPr="00417AB2">
        <w:rPr>
          <w:rFonts w:ascii="Times New Roman" w:hAnsi="Times New Roman" w:cs="Times New Roman"/>
          <w:sz w:val="24"/>
          <w:szCs w:val="24"/>
        </w:rPr>
        <w:t>odo Ordinario conoceremos el informe de la Diputación Permanente sobre los dictámenes de las iniciativas y demás asuntos que fueron hechos de su conocimiento en el per</w:t>
      </w:r>
      <w:r w:rsidR="008550FE" w:rsidRPr="00417AB2">
        <w:rPr>
          <w:rFonts w:ascii="Times New Roman" w:hAnsi="Times New Roman" w:cs="Times New Roman"/>
          <w:sz w:val="24"/>
          <w:szCs w:val="24"/>
        </w:rPr>
        <w:t>i</w:t>
      </w:r>
      <w:r w:rsidRPr="00417AB2">
        <w:rPr>
          <w:rFonts w:ascii="Times New Roman" w:hAnsi="Times New Roman" w:cs="Times New Roman"/>
          <w:sz w:val="24"/>
          <w:szCs w:val="24"/>
        </w:rPr>
        <w:t>odo de receso.</w:t>
      </w:r>
    </w:p>
    <w:p w14:paraId="4F8A9743" w14:textId="4565EB9C" w:rsidR="000236BF" w:rsidRPr="00417AB2" w:rsidRDefault="000236BF" w:rsidP="00417AB2">
      <w:pPr>
        <w:spacing w:after="0" w:line="240" w:lineRule="auto"/>
        <w:jc w:val="both"/>
        <w:rPr>
          <w:rFonts w:ascii="Times New Roman" w:hAnsi="Times New Roman" w:cs="Times New Roman"/>
          <w:sz w:val="24"/>
          <w:szCs w:val="24"/>
        </w:rPr>
      </w:pPr>
      <w:r w:rsidRPr="00417AB2">
        <w:rPr>
          <w:rFonts w:ascii="Times New Roman" w:hAnsi="Times New Roman" w:cs="Times New Roman"/>
          <w:sz w:val="24"/>
          <w:szCs w:val="24"/>
        </w:rPr>
        <w:tab/>
        <w:t xml:space="preserve">En consecuencia, la diputada Yesica Yanet Rojas Hernández leerá el </w:t>
      </w:r>
      <w:r w:rsidR="00737812" w:rsidRPr="00417AB2">
        <w:rPr>
          <w:rFonts w:ascii="Times New Roman" w:hAnsi="Times New Roman" w:cs="Times New Roman"/>
          <w:sz w:val="24"/>
          <w:szCs w:val="24"/>
        </w:rPr>
        <w:t>i</w:t>
      </w:r>
      <w:r w:rsidRPr="00417AB2">
        <w:rPr>
          <w:rFonts w:ascii="Times New Roman" w:hAnsi="Times New Roman" w:cs="Times New Roman"/>
          <w:sz w:val="24"/>
          <w:szCs w:val="24"/>
        </w:rPr>
        <w:t xml:space="preserve">nforme de </w:t>
      </w:r>
      <w:r w:rsidR="00737812" w:rsidRPr="00417AB2">
        <w:rPr>
          <w:rFonts w:ascii="Times New Roman" w:hAnsi="Times New Roman" w:cs="Times New Roman"/>
          <w:sz w:val="24"/>
          <w:szCs w:val="24"/>
        </w:rPr>
        <w:t>a</w:t>
      </w:r>
      <w:r w:rsidRPr="00417AB2">
        <w:rPr>
          <w:rFonts w:ascii="Times New Roman" w:hAnsi="Times New Roman" w:cs="Times New Roman"/>
          <w:sz w:val="24"/>
          <w:szCs w:val="24"/>
        </w:rPr>
        <w:t xml:space="preserve">ctividades </w:t>
      </w:r>
      <w:r w:rsidR="00737812" w:rsidRPr="00417AB2">
        <w:rPr>
          <w:rFonts w:ascii="Times New Roman" w:hAnsi="Times New Roman" w:cs="Times New Roman"/>
          <w:sz w:val="24"/>
          <w:szCs w:val="24"/>
        </w:rPr>
        <w:t xml:space="preserve">realizadas </w:t>
      </w:r>
      <w:r w:rsidRPr="00417AB2">
        <w:rPr>
          <w:rFonts w:ascii="Times New Roman" w:hAnsi="Times New Roman" w:cs="Times New Roman"/>
          <w:sz w:val="24"/>
          <w:szCs w:val="24"/>
        </w:rPr>
        <w:t>por la Diputación Permanente de la LXI Legislatura durante el último per</w:t>
      </w:r>
      <w:r w:rsidR="008550FE" w:rsidRPr="00417AB2">
        <w:rPr>
          <w:rFonts w:ascii="Times New Roman" w:hAnsi="Times New Roman" w:cs="Times New Roman"/>
          <w:sz w:val="24"/>
          <w:szCs w:val="24"/>
        </w:rPr>
        <w:t>i</w:t>
      </w:r>
      <w:r w:rsidRPr="00417AB2">
        <w:rPr>
          <w:rFonts w:ascii="Times New Roman" w:hAnsi="Times New Roman" w:cs="Times New Roman"/>
          <w:sz w:val="24"/>
          <w:szCs w:val="24"/>
        </w:rPr>
        <w:t>odo de receso.</w:t>
      </w:r>
    </w:p>
    <w:p w14:paraId="12D9D549" w14:textId="77777777" w:rsidR="000236BF" w:rsidRPr="00417AB2" w:rsidRDefault="000236BF" w:rsidP="00417AB2">
      <w:pPr>
        <w:spacing w:after="0" w:line="240" w:lineRule="auto"/>
        <w:jc w:val="both"/>
        <w:rPr>
          <w:rFonts w:ascii="Times New Roman" w:hAnsi="Times New Roman" w:cs="Times New Roman"/>
          <w:sz w:val="24"/>
          <w:szCs w:val="24"/>
        </w:rPr>
      </w:pPr>
      <w:r w:rsidRPr="00417AB2">
        <w:rPr>
          <w:rFonts w:ascii="Times New Roman" w:hAnsi="Times New Roman" w:cs="Times New Roman"/>
          <w:sz w:val="24"/>
          <w:szCs w:val="24"/>
        </w:rPr>
        <w:t xml:space="preserve">VICEPRESIDENTA DIP. YESICA YANET ROJAS HERNÁNDEZ. </w:t>
      </w:r>
    </w:p>
    <w:p w14:paraId="49D8133B" w14:textId="77777777" w:rsidR="000236BF" w:rsidRPr="00417AB2" w:rsidRDefault="000236BF" w:rsidP="00417AB2">
      <w:pPr>
        <w:spacing w:after="0" w:line="240" w:lineRule="auto"/>
        <w:jc w:val="both"/>
        <w:rPr>
          <w:rFonts w:ascii="Times New Roman" w:hAnsi="Times New Roman" w:cs="Times New Roman"/>
          <w:sz w:val="24"/>
          <w:szCs w:val="24"/>
        </w:rPr>
      </w:pPr>
      <w:r w:rsidRPr="00417AB2">
        <w:rPr>
          <w:rFonts w:ascii="Times New Roman" w:hAnsi="Times New Roman" w:cs="Times New Roman"/>
          <w:sz w:val="24"/>
          <w:szCs w:val="24"/>
        </w:rPr>
        <w:t>DIPUTADO MAURILIO HERNÁNDEZ GONZÁLEZ</w:t>
      </w:r>
    </w:p>
    <w:p w14:paraId="039D0A3D" w14:textId="77777777" w:rsidR="008550FE" w:rsidRPr="00417AB2" w:rsidRDefault="000236BF" w:rsidP="00417AB2">
      <w:pPr>
        <w:spacing w:after="0" w:line="240" w:lineRule="auto"/>
        <w:jc w:val="both"/>
        <w:rPr>
          <w:rFonts w:ascii="Times New Roman" w:hAnsi="Times New Roman" w:cs="Times New Roman"/>
          <w:sz w:val="24"/>
          <w:szCs w:val="24"/>
        </w:rPr>
      </w:pPr>
      <w:r w:rsidRPr="00417AB2">
        <w:rPr>
          <w:rFonts w:ascii="Times New Roman" w:hAnsi="Times New Roman" w:cs="Times New Roman"/>
          <w:sz w:val="24"/>
          <w:szCs w:val="24"/>
        </w:rPr>
        <w:t>PRESIDENTE DE LA LXII LEGISLATURA DEL</w:t>
      </w:r>
    </w:p>
    <w:p w14:paraId="59A45350" w14:textId="3D776C81" w:rsidR="000236BF" w:rsidRPr="00417AB2" w:rsidRDefault="000236BF" w:rsidP="00417AB2">
      <w:pPr>
        <w:spacing w:after="0" w:line="240" w:lineRule="auto"/>
        <w:jc w:val="both"/>
        <w:rPr>
          <w:rFonts w:ascii="Times New Roman" w:hAnsi="Times New Roman" w:cs="Times New Roman"/>
          <w:sz w:val="24"/>
          <w:szCs w:val="24"/>
        </w:rPr>
      </w:pPr>
      <w:r w:rsidRPr="00417AB2">
        <w:rPr>
          <w:rFonts w:ascii="Times New Roman" w:hAnsi="Times New Roman" w:cs="Times New Roman"/>
          <w:sz w:val="24"/>
          <w:szCs w:val="24"/>
        </w:rPr>
        <w:t>CONGRESO</w:t>
      </w:r>
      <w:r w:rsidR="008550FE" w:rsidRPr="00417AB2">
        <w:rPr>
          <w:rFonts w:ascii="Times New Roman" w:hAnsi="Times New Roman" w:cs="Times New Roman"/>
          <w:sz w:val="24"/>
          <w:szCs w:val="24"/>
        </w:rPr>
        <w:t xml:space="preserve"> </w:t>
      </w:r>
      <w:r w:rsidRPr="00417AB2">
        <w:rPr>
          <w:rFonts w:ascii="Times New Roman" w:hAnsi="Times New Roman" w:cs="Times New Roman"/>
          <w:sz w:val="24"/>
          <w:szCs w:val="24"/>
        </w:rPr>
        <w:t>DEL ESTADO LIBRE Y SOBERANO DE MÉXICO</w:t>
      </w:r>
    </w:p>
    <w:p w14:paraId="101D131C" w14:textId="298A5EA4" w:rsidR="000236BF" w:rsidRPr="00417AB2" w:rsidRDefault="000236BF" w:rsidP="00417AB2">
      <w:pPr>
        <w:spacing w:after="0" w:line="240" w:lineRule="auto"/>
        <w:jc w:val="both"/>
        <w:rPr>
          <w:rFonts w:ascii="Times New Roman" w:hAnsi="Times New Roman" w:cs="Times New Roman"/>
          <w:sz w:val="24"/>
          <w:szCs w:val="24"/>
        </w:rPr>
      </w:pPr>
      <w:r w:rsidRPr="00417AB2">
        <w:rPr>
          <w:rFonts w:ascii="Times New Roman" w:hAnsi="Times New Roman" w:cs="Times New Roman"/>
          <w:sz w:val="24"/>
          <w:szCs w:val="24"/>
        </w:rPr>
        <w:t>PRESENTE</w:t>
      </w:r>
    </w:p>
    <w:p w14:paraId="4672DF74" w14:textId="1437DC6B" w:rsidR="000236BF" w:rsidRPr="00417AB2" w:rsidRDefault="000236BF" w:rsidP="00417AB2">
      <w:pPr>
        <w:spacing w:after="0" w:line="240" w:lineRule="auto"/>
        <w:jc w:val="both"/>
        <w:rPr>
          <w:rFonts w:ascii="Times New Roman" w:hAnsi="Times New Roman" w:cs="Times New Roman"/>
          <w:sz w:val="24"/>
          <w:szCs w:val="24"/>
        </w:rPr>
      </w:pPr>
      <w:r w:rsidRPr="00417AB2">
        <w:rPr>
          <w:rFonts w:ascii="Times New Roman" w:hAnsi="Times New Roman" w:cs="Times New Roman"/>
          <w:sz w:val="24"/>
          <w:szCs w:val="24"/>
        </w:rPr>
        <w:tab/>
        <w:t>En términos de lo dispuesto en los artículos 62 y 63 de la Constitución Política del Estado Libre y Soberano de México y 58 de la Ley Orgánica del Poder Legislativo del Estado Libre y Soberano de México</w:t>
      </w:r>
      <w:r w:rsidR="00096A0E" w:rsidRPr="00417AB2">
        <w:rPr>
          <w:rFonts w:ascii="Times New Roman" w:hAnsi="Times New Roman" w:cs="Times New Roman"/>
          <w:sz w:val="24"/>
          <w:szCs w:val="24"/>
        </w:rPr>
        <w:t>,</w:t>
      </w:r>
      <w:r w:rsidRPr="00417AB2">
        <w:rPr>
          <w:rFonts w:ascii="Times New Roman" w:hAnsi="Times New Roman" w:cs="Times New Roman"/>
          <w:sz w:val="24"/>
          <w:szCs w:val="24"/>
        </w:rPr>
        <w:t xml:space="preserve"> nos permitimos informar a la LXII Legislatura de las actividades desarrolladas y documentos recibidos y</w:t>
      </w:r>
      <w:r w:rsidR="00096A0E" w:rsidRPr="00417AB2">
        <w:rPr>
          <w:rFonts w:ascii="Times New Roman" w:hAnsi="Times New Roman" w:cs="Times New Roman"/>
          <w:sz w:val="24"/>
          <w:szCs w:val="24"/>
        </w:rPr>
        <w:t>,</w:t>
      </w:r>
      <w:r w:rsidRPr="00417AB2">
        <w:rPr>
          <w:rFonts w:ascii="Times New Roman" w:hAnsi="Times New Roman" w:cs="Times New Roman"/>
          <w:sz w:val="24"/>
          <w:szCs w:val="24"/>
        </w:rPr>
        <w:t xml:space="preserve"> en su caso, tramitados durante el último per</w:t>
      </w:r>
      <w:r w:rsidR="00096A0E" w:rsidRPr="00417AB2">
        <w:rPr>
          <w:rFonts w:ascii="Times New Roman" w:hAnsi="Times New Roman" w:cs="Times New Roman"/>
          <w:sz w:val="24"/>
          <w:szCs w:val="24"/>
        </w:rPr>
        <w:t>i</w:t>
      </w:r>
      <w:r w:rsidRPr="00417AB2">
        <w:rPr>
          <w:rFonts w:ascii="Times New Roman" w:hAnsi="Times New Roman" w:cs="Times New Roman"/>
          <w:sz w:val="24"/>
          <w:szCs w:val="24"/>
        </w:rPr>
        <w:t>odo de receso que comprende del 23 de abril al 4 de septiembre del 2024, conforme al tenor siguiente:</w:t>
      </w:r>
    </w:p>
    <w:p w14:paraId="3FF34D84" w14:textId="7CF92201" w:rsidR="000236BF" w:rsidRPr="00417AB2" w:rsidRDefault="000236BF" w:rsidP="00417AB2">
      <w:pPr>
        <w:spacing w:after="0" w:line="240" w:lineRule="auto"/>
        <w:jc w:val="both"/>
        <w:rPr>
          <w:rFonts w:ascii="Times New Roman" w:hAnsi="Times New Roman" w:cs="Times New Roman"/>
          <w:sz w:val="24"/>
          <w:szCs w:val="24"/>
        </w:rPr>
      </w:pPr>
      <w:r w:rsidRPr="00417AB2">
        <w:rPr>
          <w:rFonts w:ascii="Times New Roman" w:hAnsi="Times New Roman" w:cs="Times New Roman"/>
          <w:sz w:val="24"/>
          <w:szCs w:val="24"/>
        </w:rPr>
        <w:tab/>
        <w:t>En cumplimiento de su encomienda</w:t>
      </w:r>
      <w:r w:rsidR="00096A0E" w:rsidRPr="00417AB2">
        <w:rPr>
          <w:rFonts w:ascii="Times New Roman" w:hAnsi="Times New Roman" w:cs="Times New Roman"/>
          <w:sz w:val="24"/>
          <w:szCs w:val="24"/>
        </w:rPr>
        <w:t>,</w:t>
      </w:r>
      <w:r w:rsidRPr="00417AB2">
        <w:rPr>
          <w:rFonts w:ascii="Times New Roman" w:hAnsi="Times New Roman" w:cs="Times New Roman"/>
          <w:sz w:val="24"/>
          <w:szCs w:val="24"/>
        </w:rPr>
        <w:t xml:space="preserve"> la Diputación Permanente celebró</w:t>
      </w:r>
      <w:r w:rsidR="00096A0E" w:rsidRPr="00417AB2">
        <w:rPr>
          <w:rFonts w:ascii="Times New Roman" w:hAnsi="Times New Roman" w:cs="Times New Roman"/>
          <w:sz w:val="24"/>
          <w:szCs w:val="24"/>
        </w:rPr>
        <w:t xml:space="preserve"> nueve</w:t>
      </w:r>
      <w:r w:rsidRPr="00417AB2">
        <w:rPr>
          <w:rFonts w:ascii="Times New Roman" w:hAnsi="Times New Roman" w:cs="Times New Roman"/>
          <w:sz w:val="24"/>
          <w:szCs w:val="24"/>
        </w:rPr>
        <w:t xml:space="preserve"> sesiones públicas en las que recibió la Cuenta Pública del </w:t>
      </w:r>
      <w:r w:rsidR="00096A0E" w:rsidRPr="00417AB2">
        <w:rPr>
          <w:rFonts w:ascii="Times New Roman" w:hAnsi="Times New Roman" w:cs="Times New Roman"/>
          <w:sz w:val="24"/>
          <w:szCs w:val="24"/>
        </w:rPr>
        <w:t>E</w:t>
      </w:r>
      <w:r w:rsidRPr="00417AB2">
        <w:rPr>
          <w:rFonts w:ascii="Times New Roman" w:hAnsi="Times New Roman" w:cs="Times New Roman"/>
          <w:sz w:val="24"/>
          <w:szCs w:val="24"/>
        </w:rPr>
        <w:t>stado correspondiente al ejercicio del año 2023, remitida por la persona titular del Ejecutivo Estatal</w:t>
      </w:r>
      <w:r w:rsidR="00096A0E" w:rsidRPr="00417AB2">
        <w:rPr>
          <w:rFonts w:ascii="Times New Roman" w:hAnsi="Times New Roman" w:cs="Times New Roman"/>
          <w:sz w:val="24"/>
          <w:szCs w:val="24"/>
        </w:rPr>
        <w:t>,</w:t>
      </w:r>
      <w:r w:rsidRPr="00417AB2">
        <w:rPr>
          <w:rFonts w:ascii="Times New Roman" w:hAnsi="Times New Roman" w:cs="Times New Roman"/>
          <w:sz w:val="24"/>
          <w:szCs w:val="24"/>
        </w:rPr>
        <w:t xml:space="preserve"> habiendo sido remitida al Órgano Superior de Fiscalización para su fiscalización correspondiente.</w:t>
      </w:r>
    </w:p>
    <w:p w14:paraId="0B042827" w14:textId="77777777" w:rsidR="00103BE1" w:rsidRPr="00417AB2" w:rsidRDefault="000236BF" w:rsidP="00417AB2">
      <w:pPr>
        <w:spacing w:after="0" w:line="240" w:lineRule="auto"/>
        <w:jc w:val="both"/>
        <w:rPr>
          <w:rFonts w:ascii="Times New Roman" w:hAnsi="Times New Roman" w:cs="Times New Roman"/>
          <w:sz w:val="24"/>
          <w:szCs w:val="24"/>
        </w:rPr>
      </w:pPr>
      <w:r w:rsidRPr="00417AB2">
        <w:rPr>
          <w:rFonts w:ascii="Times New Roman" w:hAnsi="Times New Roman" w:cs="Times New Roman"/>
          <w:sz w:val="24"/>
          <w:szCs w:val="24"/>
        </w:rPr>
        <w:tab/>
        <w:t>Iniciativa con proyecto de decreto por el que se reforma el artículo 18 de la Constitución Política del Estado Libre y Soberano de México en materia de derecho al agua y derechos de los animales, presentada por la diputada Luz</w:t>
      </w:r>
      <w:r w:rsidR="00337E94" w:rsidRPr="00417AB2">
        <w:rPr>
          <w:rFonts w:ascii="Times New Roman" w:hAnsi="Times New Roman" w:cs="Times New Roman"/>
          <w:sz w:val="24"/>
          <w:szCs w:val="24"/>
        </w:rPr>
        <w:t xml:space="preserve"> Mar</w:t>
      </w:r>
      <w:r w:rsidR="00994C82" w:rsidRPr="00417AB2">
        <w:rPr>
          <w:rFonts w:ascii="Times New Roman" w:hAnsi="Times New Roman" w:cs="Times New Roman"/>
          <w:sz w:val="24"/>
          <w:szCs w:val="24"/>
        </w:rPr>
        <w:t>í</w:t>
      </w:r>
      <w:r w:rsidR="00337E94" w:rsidRPr="00417AB2">
        <w:rPr>
          <w:rFonts w:ascii="Times New Roman" w:hAnsi="Times New Roman" w:cs="Times New Roman"/>
          <w:sz w:val="24"/>
          <w:szCs w:val="24"/>
        </w:rPr>
        <w:t xml:space="preserve">a </w:t>
      </w:r>
      <w:r w:rsidR="00A401A5" w:rsidRPr="00417AB2">
        <w:rPr>
          <w:rFonts w:ascii="Times New Roman" w:hAnsi="Times New Roman" w:cs="Times New Roman"/>
          <w:sz w:val="24"/>
          <w:szCs w:val="24"/>
        </w:rPr>
        <w:t>Hernández</w:t>
      </w:r>
      <w:r w:rsidR="00337E94" w:rsidRPr="00417AB2">
        <w:rPr>
          <w:rFonts w:ascii="Times New Roman" w:hAnsi="Times New Roman" w:cs="Times New Roman"/>
          <w:sz w:val="24"/>
          <w:szCs w:val="24"/>
        </w:rPr>
        <w:t xml:space="preserve"> </w:t>
      </w:r>
      <w:r w:rsidR="00A401A5" w:rsidRPr="00417AB2">
        <w:rPr>
          <w:rFonts w:ascii="Times New Roman" w:hAnsi="Times New Roman" w:cs="Times New Roman"/>
          <w:sz w:val="24"/>
          <w:szCs w:val="24"/>
        </w:rPr>
        <w:t>Bermúdez</w:t>
      </w:r>
      <w:r w:rsidR="00994C82" w:rsidRPr="00417AB2">
        <w:rPr>
          <w:rFonts w:ascii="Times New Roman" w:hAnsi="Times New Roman" w:cs="Times New Roman"/>
          <w:sz w:val="24"/>
          <w:szCs w:val="24"/>
        </w:rPr>
        <w:t>,</w:t>
      </w:r>
      <w:r w:rsidR="00A401A5" w:rsidRPr="00417AB2">
        <w:rPr>
          <w:rFonts w:ascii="Times New Roman" w:hAnsi="Times New Roman" w:cs="Times New Roman"/>
          <w:sz w:val="24"/>
          <w:szCs w:val="24"/>
        </w:rPr>
        <w:t xml:space="preserve"> </w:t>
      </w:r>
      <w:r w:rsidR="00D128CC" w:rsidRPr="00417AB2">
        <w:rPr>
          <w:rFonts w:ascii="Times New Roman" w:hAnsi="Times New Roman" w:cs="Times New Roman"/>
          <w:sz w:val="24"/>
          <w:szCs w:val="24"/>
        </w:rPr>
        <w:t>integrante del Grupo Parlamentario del Partido morena, el 10 de julio del 2024</w:t>
      </w:r>
      <w:r w:rsidR="00103BE1" w:rsidRPr="00417AB2">
        <w:rPr>
          <w:rFonts w:ascii="Times New Roman" w:hAnsi="Times New Roman" w:cs="Times New Roman"/>
          <w:sz w:val="24"/>
          <w:szCs w:val="24"/>
        </w:rPr>
        <w:t>.</w:t>
      </w:r>
    </w:p>
    <w:p w14:paraId="57D53969" w14:textId="77777777" w:rsidR="004D01CE" w:rsidRPr="00417AB2" w:rsidRDefault="00103BE1" w:rsidP="00417AB2">
      <w:pPr>
        <w:spacing w:after="0" w:line="240" w:lineRule="auto"/>
        <w:ind w:firstLine="708"/>
        <w:jc w:val="both"/>
        <w:rPr>
          <w:rFonts w:ascii="Times New Roman" w:hAnsi="Times New Roman" w:cs="Times New Roman"/>
          <w:sz w:val="24"/>
          <w:szCs w:val="24"/>
        </w:rPr>
      </w:pPr>
      <w:r w:rsidRPr="00417AB2">
        <w:rPr>
          <w:rFonts w:ascii="Times New Roman" w:hAnsi="Times New Roman" w:cs="Times New Roman"/>
          <w:sz w:val="24"/>
          <w:szCs w:val="24"/>
        </w:rPr>
        <w:t>I</w:t>
      </w:r>
      <w:r w:rsidR="00D128CC" w:rsidRPr="00417AB2">
        <w:rPr>
          <w:rFonts w:ascii="Times New Roman" w:hAnsi="Times New Roman" w:cs="Times New Roman"/>
          <w:sz w:val="24"/>
          <w:szCs w:val="24"/>
        </w:rPr>
        <w:t>niciativa de decreto por el que se reforman y adicionan diversas disposiciones de la Constitución Política del Estado Libre y Soberano de México, la Ley de Acceso a las Mujeres a una Vida Libre de Violencia del Estado de México y el Código Penal del Estado de México en materia de violencia digital contra las mujeres y sicariato digital, presentada por la diputada Karla Gabriela Esperanza Aguilar Talavera, integrante del Grupo Parlamentario del PRI</w:t>
      </w:r>
      <w:r w:rsidR="004D01CE" w:rsidRPr="00417AB2">
        <w:rPr>
          <w:rFonts w:ascii="Times New Roman" w:hAnsi="Times New Roman" w:cs="Times New Roman"/>
          <w:sz w:val="24"/>
          <w:szCs w:val="24"/>
        </w:rPr>
        <w:t xml:space="preserve">, </w:t>
      </w:r>
      <w:r w:rsidR="00D128CC" w:rsidRPr="00417AB2">
        <w:rPr>
          <w:rFonts w:ascii="Times New Roman" w:hAnsi="Times New Roman" w:cs="Times New Roman"/>
          <w:sz w:val="24"/>
          <w:szCs w:val="24"/>
        </w:rPr>
        <w:t>22 de agosto del 2024</w:t>
      </w:r>
      <w:r w:rsidR="004D01CE" w:rsidRPr="00417AB2">
        <w:rPr>
          <w:rFonts w:ascii="Times New Roman" w:hAnsi="Times New Roman" w:cs="Times New Roman"/>
          <w:sz w:val="24"/>
          <w:szCs w:val="24"/>
        </w:rPr>
        <w:t>.</w:t>
      </w:r>
    </w:p>
    <w:p w14:paraId="327ECF27" w14:textId="77777777" w:rsidR="001268EB" w:rsidRPr="00417AB2" w:rsidRDefault="004D01CE" w:rsidP="00417AB2">
      <w:pPr>
        <w:spacing w:after="0" w:line="240" w:lineRule="auto"/>
        <w:ind w:firstLine="708"/>
        <w:jc w:val="both"/>
        <w:rPr>
          <w:rFonts w:ascii="Times New Roman" w:hAnsi="Times New Roman" w:cs="Times New Roman"/>
          <w:sz w:val="24"/>
          <w:szCs w:val="24"/>
        </w:rPr>
      </w:pPr>
      <w:r w:rsidRPr="00417AB2">
        <w:rPr>
          <w:rFonts w:ascii="Times New Roman" w:hAnsi="Times New Roman" w:cs="Times New Roman"/>
          <w:sz w:val="24"/>
          <w:szCs w:val="24"/>
        </w:rPr>
        <w:lastRenderedPageBreak/>
        <w:t>F</w:t>
      </w:r>
      <w:r w:rsidR="00D128CC" w:rsidRPr="00417AB2">
        <w:rPr>
          <w:rFonts w:ascii="Times New Roman" w:hAnsi="Times New Roman" w:cs="Times New Roman"/>
          <w:sz w:val="24"/>
          <w:szCs w:val="24"/>
        </w:rPr>
        <w:t>ueron aprobados 12 acuerdos propuestos por integrantes de diversos grupos parlamentarios</w:t>
      </w:r>
      <w:r w:rsidR="00304F42" w:rsidRPr="00417AB2">
        <w:rPr>
          <w:rFonts w:ascii="Times New Roman" w:hAnsi="Times New Roman" w:cs="Times New Roman"/>
          <w:sz w:val="24"/>
          <w:szCs w:val="24"/>
        </w:rPr>
        <w:t>,</w:t>
      </w:r>
      <w:r w:rsidR="00D128CC" w:rsidRPr="00417AB2">
        <w:rPr>
          <w:rFonts w:ascii="Times New Roman" w:hAnsi="Times New Roman" w:cs="Times New Roman"/>
          <w:sz w:val="24"/>
          <w:szCs w:val="24"/>
        </w:rPr>
        <w:t xml:space="preserve"> entre ellos </w:t>
      </w:r>
      <w:r w:rsidR="00304F42" w:rsidRPr="00417AB2">
        <w:rPr>
          <w:rFonts w:ascii="Times New Roman" w:hAnsi="Times New Roman" w:cs="Times New Roman"/>
          <w:sz w:val="24"/>
          <w:szCs w:val="24"/>
        </w:rPr>
        <w:t>ocho</w:t>
      </w:r>
      <w:r w:rsidR="00D128CC" w:rsidRPr="00417AB2">
        <w:rPr>
          <w:rFonts w:ascii="Times New Roman" w:hAnsi="Times New Roman" w:cs="Times New Roman"/>
          <w:sz w:val="24"/>
          <w:szCs w:val="24"/>
        </w:rPr>
        <w:t xml:space="preserve"> licencias temporales o absolutas</w:t>
      </w:r>
      <w:r w:rsidR="00304F42" w:rsidRPr="00417AB2">
        <w:rPr>
          <w:rFonts w:ascii="Times New Roman" w:hAnsi="Times New Roman" w:cs="Times New Roman"/>
          <w:sz w:val="24"/>
          <w:szCs w:val="24"/>
        </w:rPr>
        <w:t xml:space="preserve"> </w:t>
      </w:r>
      <w:r w:rsidR="001268EB" w:rsidRPr="00417AB2">
        <w:rPr>
          <w:rFonts w:ascii="Times New Roman" w:hAnsi="Times New Roman" w:cs="Times New Roman"/>
          <w:sz w:val="24"/>
          <w:szCs w:val="24"/>
        </w:rPr>
        <w:t>a</w:t>
      </w:r>
      <w:r w:rsidR="00D128CC" w:rsidRPr="00417AB2">
        <w:rPr>
          <w:rFonts w:ascii="Times New Roman" w:hAnsi="Times New Roman" w:cs="Times New Roman"/>
          <w:sz w:val="24"/>
          <w:szCs w:val="24"/>
        </w:rPr>
        <w:t xml:space="preserve"> igual número de diputadas y diputados.</w:t>
      </w:r>
    </w:p>
    <w:p w14:paraId="65EF2A6C" w14:textId="77777777" w:rsidR="001268EB" w:rsidRPr="00417AB2" w:rsidRDefault="00D128CC" w:rsidP="00417AB2">
      <w:pPr>
        <w:spacing w:after="0" w:line="240" w:lineRule="auto"/>
        <w:ind w:firstLine="708"/>
        <w:jc w:val="both"/>
        <w:rPr>
          <w:rFonts w:ascii="Times New Roman" w:hAnsi="Times New Roman" w:cs="Times New Roman"/>
          <w:sz w:val="24"/>
          <w:szCs w:val="24"/>
        </w:rPr>
      </w:pPr>
      <w:r w:rsidRPr="00417AB2">
        <w:rPr>
          <w:rFonts w:ascii="Times New Roman" w:hAnsi="Times New Roman" w:cs="Times New Roman"/>
          <w:sz w:val="24"/>
          <w:szCs w:val="24"/>
        </w:rPr>
        <w:t xml:space="preserve">Se recibió protesta constitucional y se incorporaron </w:t>
      </w:r>
      <w:r w:rsidR="00304F42" w:rsidRPr="00417AB2">
        <w:rPr>
          <w:rFonts w:ascii="Times New Roman" w:hAnsi="Times New Roman" w:cs="Times New Roman"/>
          <w:sz w:val="24"/>
          <w:szCs w:val="24"/>
        </w:rPr>
        <w:t>tres</w:t>
      </w:r>
      <w:r w:rsidRPr="00417AB2">
        <w:rPr>
          <w:rFonts w:ascii="Times New Roman" w:hAnsi="Times New Roman" w:cs="Times New Roman"/>
          <w:sz w:val="24"/>
          <w:szCs w:val="24"/>
        </w:rPr>
        <w:t xml:space="preserve"> diputados suplentes</w:t>
      </w:r>
      <w:r w:rsidR="001268EB" w:rsidRPr="00417AB2">
        <w:rPr>
          <w:rFonts w:ascii="Times New Roman" w:hAnsi="Times New Roman" w:cs="Times New Roman"/>
          <w:sz w:val="24"/>
          <w:szCs w:val="24"/>
        </w:rPr>
        <w:t>.</w:t>
      </w:r>
    </w:p>
    <w:p w14:paraId="6A98A1AC" w14:textId="77777777" w:rsidR="001268EB" w:rsidRPr="00417AB2" w:rsidRDefault="001268EB" w:rsidP="00417AB2">
      <w:pPr>
        <w:spacing w:after="0" w:line="240" w:lineRule="auto"/>
        <w:ind w:firstLine="708"/>
        <w:jc w:val="both"/>
        <w:rPr>
          <w:rFonts w:ascii="Times New Roman" w:hAnsi="Times New Roman" w:cs="Times New Roman"/>
          <w:sz w:val="24"/>
          <w:szCs w:val="24"/>
        </w:rPr>
      </w:pPr>
      <w:r w:rsidRPr="00417AB2">
        <w:rPr>
          <w:rFonts w:ascii="Times New Roman" w:hAnsi="Times New Roman" w:cs="Times New Roman"/>
          <w:sz w:val="24"/>
          <w:szCs w:val="24"/>
        </w:rPr>
        <w:t>S</w:t>
      </w:r>
      <w:r w:rsidR="00D128CC" w:rsidRPr="00417AB2">
        <w:rPr>
          <w:rFonts w:ascii="Times New Roman" w:hAnsi="Times New Roman" w:cs="Times New Roman"/>
          <w:sz w:val="24"/>
          <w:szCs w:val="24"/>
        </w:rPr>
        <w:t>e recibieron avisos de salida al extranjero y los informes de las actividades realizadas de los presidentes municipales de Jilotepec, Metepec, Jilotzingo y Chimalhuacán</w:t>
      </w:r>
      <w:r w:rsidRPr="00417AB2">
        <w:rPr>
          <w:rFonts w:ascii="Times New Roman" w:hAnsi="Times New Roman" w:cs="Times New Roman"/>
          <w:sz w:val="24"/>
          <w:szCs w:val="24"/>
        </w:rPr>
        <w:t>.</w:t>
      </w:r>
    </w:p>
    <w:p w14:paraId="0002E6B6" w14:textId="77777777" w:rsidR="001268EB" w:rsidRPr="00417AB2" w:rsidRDefault="001268EB" w:rsidP="00417AB2">
      <w:pPr>
        <w:spacing w:after="0" w:line="240" w:lineRule="auto"/>
        <w:ind w:firstLine="708"/>
        <w:jc w:val="both"/>
        <w:rPr>
          <w:rFonts w:ascii="Times New Roman" w:hAnsi="Times New Roman" w:cs="Times New Roman"/>
          <w:sz w:val="24"/>
          <w:szCs w:val="24"/>
        </w:rPr>
      </w:pPr>
      <w:r w:rsidRPr="00417AB2">
        <w:rPr>
          <w:rFonts w:ascii="Times New Roman" w:hAnsi="Times New Roman" w:cs="Times New Roman"/>
          <w:sz w:val="24"/>
          <w:szCs w:val="24"/>
        </w:rPr>
        <w:t>S</w:t>
      </w:r>
      <w:r w:rsidR="00D128CC" w:rsidRPr="00417AB2">
        <w:rPr>
          <w:rFonts w:ascii="Times New Roman" w:hAnsi="Times New Roman" w:cs="Times New Roman"/>
          <w:sz w:val="24"/>
          <w:szCs w:val="24"/>
        </w:rPr>
        <w:t>e presentaron los informes de la Fiscalía General de Justicia del Estado de México, de la Presidencia de la Junta de Asistencia Privada del Estado de México y del Órgano Interno de Control de la Universidad Autónoma del Estado de México</w:t>
      </w:r>
      <w:r w:rsidRPr="00417AB2">
        <w:rPr>
          <w:rFonts w:ascii="Times New Roman" w:hAnsi="Times New Roman" w:cs="Times New Roman"/>
          <w:sz w:val="24"/>
          <w:szCs w:val="24"/>
        </w:rPr>
        <w:t>.</w:t>
      </w:r>
    </w:p>
    <w:p w14:paraId="5D86E4E2" w14:textId="2AE3889B" w:rsidR="001268EB" w:rsidRPr="00417AB2" w:rsidRDefault="001268EB" w:rsidP="00417AB2">
      <w:pPr>
        <w:spacing w:after="0" w:line="240" w:lineRule="auto"/>
        <w:ind w:firstLine="708"/>
        <w:jc w:val="both"/>
        <w:rPr>
          <w:rFonts w:ascii="Times New Roman" w:hAnsi="Times New Roman" w:cs="Times New Roman"/>
          <w:sz w:val="24"/>
          <w:szCs w:val="24"/>
        </w:rPr>
      </w:pPr>
      <w:r w:rsidRPr="00417AB2">
        <w:rPr>
          <w:rFonts w:ascii="Times New Roman" w:hAnsi="Times New Roman" w:cs="Times New Roman"/>
          <w:sz w:val="24"/>
          <w:szCs w:val="24"/>
        </w:rPr>
        <w:t>S</w:t>
      </w:r>
      <w:r w:rsidR="00D128CC" w:rsidRPr="00417AB2">
        <w:rPr>
          <w:rFonts w:ascii="Times New Roman" w:hAnsi="Times New Roman" w:cs="Times New Roman"/>
          <w:sz w:val="24"/>
          <w:szCs w:val="24"/>
        </w:rPr>
        <w:t>e recibieron avisos de reincorporación de diputadas y diputados propietarios de la LXI Legislatura</w:t>
      </w:r>
      <w:r w:rsidRPr="00417AB2">
        <w:rPr>
          <w:rFonts w:ascii="Times New Roman" w:hAnsi="Times New Roman" w:cs="Times New Roman"/>
          <w:sz w:val="24"/>
          <w:szCs w:val="24"/>
        </w:rPr>
        <w:t>.</w:t>
      </w:r>
    </w:p>
    <w:p w14:paraId="662E8C3B" w14:textId="77777777" w:rsidR="00B347E8" w:rsidRPr="00417AB2" w:rsidRDefault="001268EB" w:rsidP="00417AB2">
      <w:pPr>
        <w:spacing w:after="0" w:line="240" w:lineRule="auto"/>
        <w:ind w:firstLine="708"/>
        <w:jc w:val="both"/>
        <w:rPr>
          <w:rFonts w:ascii="Times New Roman" w:hAnsi="Times New Roman" w:cs="Times New Roman"/>
          <w:sz w:val="24"/>
          <w:szCs w:val="24"/>
        </w:rPr>
      </w:pPr>
      <w:r w:rsidRPr="00417AB2">
        <w:rPr>
          <w:rFonts w:ascii="Times New Roman" w:hAnsi="Times New Roman" w:cs="Times New Roman"/>
          <w:sz w:val="24"/>
          <w:szCs w:val="24"/>
        </w:rPr>
        <w:t>S</w:t>
      </w:r>
      <w:r w:rsidR="00D128CC" w:rsidRPr="00417AB2">
        <w:rPr>
          <w:rFonts w:ascii="Times New Roman" w:hAnsi="Times New Roman" w:cs="Times New Roman"/>
          <w:sz w:val="24"/>
          <w:szCs w:val="24"/>
        </w:rPr>
        <w:t>e declaró la aprobación de la minuta de proyecto de decreto por el que se reformó el párrafo séptimo de la fracción VIII del artículo 5 de la Constitución Política del Estado Libre y Soberano de México</w:t>
      </w:r>
      <w:r w:rsidR="00B347E8" w:rsidRPr="00417AB2">
        <w:rPr>
          <w:rFonts w:ascii="Times New Roman" w:hAnsi="Times New Roman" w:cs="Times New Roman"/>
          <w:sz w:val="24"/>
          <w:szCs w:val="24"/>
        </w:rPr>
        <w:t>.</w:t>
      </w:r>
    </w:p>
    <w:p w14:paraId="4BD755EA" w14:textId="022E1608" w:rsidR="00D128CC" w:rsidRPr="00417AB2" w:rsidRDefault="00B347E8" w:rsidP="00417AB2">
      <w:pPr>
        <w:spacing w:after="0" w:line="240" w:lineRule="auto"/>
        <w:ind w:firstLine="708"/>
        <w:jc w:val="both"/>
        <w:rPr>
          <w:rFonts w:ascii="Times New Roman" w:hAnsi="Times New Roman" w:cs="Times New Roman"/>
          <w:sz w:val="24"/>
          <w:szCs w:val="24"/>
        </w:rPr>
      </w:pPr>
      <w:r w:rsidRPr="00417AB2">
        <w:rPr>
          <w:rFonts w:ascii="Times New Roman" w:hAnsi="Times New Roman" w:cs="Times New Roman"/>
          <w:sz w:val="24"/>
          <w:szCs w:val="24"/>
        </w:rPr>
        <w:t>C</w:t>
      </w:r>
      <w:r w:rsidR="00D128CC" w:rsidRPr="00417AB2">
        <w:rPr>
          <w:rFonts w:ascii="Times New Roman" w:hAnsi="Times New Roman" w:cs="Times New Roman"/>
          <w:sz w:val="24"/>
          <w:szCs w:val="24"/>
        </w:rPr>
        <w:t>on apego a la Constitución Política del Estado Libre y Soberano de México y al Código Electoral del Estado de México</w:t>
      </w:r>
      <w:r w:rsidR="00793661" w:rsidRPr="00417AB2">
        <w:rPr>
          <w:rFonts w:ascii="Times New Roman" w:hAnsi="Times New Roman" w:cs="Times New Roman"/>
          <w:sz w:val="24"/>
          <w:szCs w:val="24"/>
        </w:rPr>
        <w:t>,</w:t>
      </w:r>
      <w:r w:rsidR="00D128CC" w:rsidRPr="00417AB2">
        <w:rPr>
          <w:rFonts w:ascii="Times New Roman" w:hAnsi="Times New Roman" w:cs="Times New Roman"/>
          <w:sz w:val="24"/>
          <w:szCs w:val="24"/>
        </w:rPr>
        <w:t xml:space="preserve"> </w:t>
      </w:r>
      <w:r w:rsidR="00793661" w:rsidRPr="00417AB2">
        <w:rPr>
          <w:rFonts w:ascii="Times New Roman" w:hAnsi="Times New Roman" w:cs="Times New Roman"/>
          <w:sz w:val="24"/>
          <w:szCs w:val="24"/>
        </w:rPr>
        <w:t>la</w:t>
      </w:r>
      <w:r w:rsidR="00D128CC" w:rsidRPr="00417AB2">
        <w:rPr>
          <w:rFonts w:ascii="Times New Roman" w:hAnsi="Times New Roman" w:cs="Times New Roman"/>
          <w:sz w:val="24"/>
          <w:szCs w:val="24"/>
        </w:rPr>
        <w:t xml:space="preserve"> Diputación Permanente se instaló, constituyó y fungió como </w:t>
      </w:r>
      <w:r w:rsidR="00FB57C5" w:rsidRPr="00417AB2">
        <w:rPr>
          <w:rFonts w:ascii="Times New Roman" w:hAnsi="Times New Roman" w:cs="Times New Roman"/>
          <w:sz w:val="24"/>
          <w:szCs w:val="24"/>
        </w:rPr>
        <w:t xml:space="preserve">Comisión Instaladora </w:t>
      </w:r>
      <w:r w:rsidR="00D128CC" w:rsidRPr="00417AB2">
        <w:rPr>
          <w:rFonts w:ascii="Times New Roman" w:hAnsi="Times New Roman" w:cs="Times New Roman"/>
          <w:sz w:val="24"/>
          <w:szCs w:val="24"/>
        </w:rPr>
        <w:t>de la LXII Legislatura del Congreso del Estado Libre y Soberano de México,</w:t>
      </w:r>
      <w:r w:rsidR="00793661" w:rsidRPr="00417AB2">
        <w:rPr>
          <w:rFonts w:ascii="Times New Roman" w:hAnsi="Times New Roman" w:cs="Times New Roman"/>
          <w:sz w:val="24"/>
          <w:szCs w:val="24"/>
        </w:rPr>
        <w:t xml:space="preserve"> </w:t>
      </w:r>
      <w:r w:rsidR="00D128CC" w:rsidRPr="00417AB2">
        <w:rPr>
          <w:rFonts w:ascii="Times New Roman" w:hAnsi="Times New Roman" w:cs="Times New Roman"/>
          <w:sz w:val="24"/>
          <w:szCs w:val="24"/>
        </w:rPr>
        <w:t>recibiendo la documentación correspondiente y presidiendo los trabajos el 4 de septiembre del 2024.</w:t>
      </w:r>
    </w:p>
    <w:p w14:paraId="1F07CC13" w14:textId="3D0FD5B2" w:rsidR="00D128CC" w:rsidRPr="00417AB2" w:rsidRDefault="00D128CC" w:rsidP="00417AB2">
      <w:pPr>
        <w:pStyle w:val="Sinespaciado"/>
        <w:jc w:val="both"/>
        <w:rPr>
          <w:rFonts w:ascii="Times New Roman" w:hAnsi="Times New Roman" w:cs="Times New Roman"/>
          <w:sz w:val="24"/>
          <w:szCs w:val="24"/>
        </w:rPr>
      </w:pPr>
      <w:r w:rsidRPr="00417AB2">
        <w:rPr>
          <w:rFonts w:ascii="Times New Roman" w:hAnsi="Times New Roman" w:cs="Times New Roman"/>
          <w:sz w:val="24"/>
          <w:szCs w:val="24"/>
        </w:rPr>
        <w:tab/>
        <w:t>Fueron atendidos los procedimientos de carácter jurisdiccional en los que interviene el Poder Legislativo del Estado Libre y Soberano de México</w:t>
      </w:r>
      <w:r w:rsidR="00494D32" w:rsidRPr="00417AB2">
        <w:rPr>
          <w:rFonts w:ascii="Times New Roman" w:hAnsi="Times New Roman" w:cs="Times New Roman"/>
          <w:sz w:val="24"/>
          <w:szCs w:val="24"/>
        </w:rPr>
        <w:t>,</w:t>
      </w:r>
      <w:r w:rsidRPr="00417AB2">
        <w:rPr>
          <w:rFonts w:ascii="Times New Roman" w:hAnsi="Times New Roman" w:cs="Times New Roman"/>
          <w:sz w:val="24"/>
          <w:szCs w:val="24"/>
        </w:rPr>
        <w:t xml:space="preserve"> así como la correspondencia y actividad cívica y cultural que se llevaron a cabo en el periodo de receso</w:t>
      </w:r>
      <w:r w:rsidR="00FB57C5" w:rsidRPr="00417AB2">
        <w:rPr>
          <w:rFonts w:ascii="Times New Roman" w:hAnsi="Times New Roman" w:cs="Times New Roman"/>
          <w:sz w:val="24"/>
          <w:szCs w:val="24"/>
        </w:rPr>
        <w:t>,</w:t>
      </w:r>
      <w:r w:rsidRPr="00417AB2">
        <w:rPr>
          <w:rFonts w:ascii="Times New Roman" w:hAnsi="Times New Roman" w:cs="Times New Roman"/>
          <w:sz w:val="24"/>
          <w:szCs w:val="24"/>
        </w:rPr>
        <w:t xml:space="preserve"> de conformidad con la documentación que obra en el archivo integrado en la LXI Legislatura.</w:t>
      </w:r>
    </w:p>
    <w:p w14:paraId="092CB51F" w14:textId="44140BAC" w:rsidR="00D128CC" w:rsidRPr="00417AB2" w:rsidRDefault="00D128CC" w:rsidP="00417AB2">
      <w:pPr>
        <w:pStyle w:val="Sinespaciado"/>
        <w:jc w:val="both"/>
        <w:rPr>
          <w:rFonts w:ascii="Times New Roman" w:hAnsi="Times New Roman" w:cs="Times New Roman"/>
          <w:sz w:val="24"/>
          <w:szCs w:val="24"/>
        </w:rPr>
      </w:pPr>
      <w:r w:rsidRPr="00417AB2">
        <w:rPr>
          <w:rFonts w:ascii="Times New Roman" w:hAnsi="Times New Roman" w:cs="Times New Roman"/>
          <w:sz w:val="24"/>
          <w:szCs w:val="24"/>
        </w:rPr>
        <w:tab/>
        <w:t xml:space="preserve">La Diputación Permanente reflejó la pluralidad de la Legislatura, privilegió el interés general, actúo con ánimo de consenso y fue respetuosa y permanentemente dispuesta a colaborar institucionalmente con los </w:t>
      </w:r>
      <w:r w:rsidR="00494D32" w:rsidRPr="00417AB2">
        <w:rPr>
          <w:rFonts w:ascii="Times New Roman" w:hAnsi="Times New Roman" w:cs="Times New Roman"/>
          <w:sz w:val="24"/>
          <w:szCs w:val="24"/>
        </w:rPr>
        <w:t>P</w:t>
      </w:r>
      <w:r w:rsidRPr="00417AB2">
        <w:rPr>
          <w:rFonts w:ascii="Times New Roman" w:hAnsi="Times New Roman" w:cs="Times New Roman"/>
          <w:sz w:val="24"/>
          <w:szCs w:val="24"/>
        </w:rPr>
        <w:t xml:space="preserve">oderes </w:t>
      </w:r>
      <w:r w:rsidR="00494D32" w:rsidRPr="00417AB2">
        <w:rPr>
          <w:rFonts w:ascii="Times New Roman" w:hAnsi="Times New Roman" w:cs="Times New Roman"/>
          <w:sz w:val="24"/>
          <w:szCs w:val="24"/>
        </w:rPr>
        <w:t>P</w:t>
      </w:r>
      <w:r w:rsidRPr="00417AB2">
        <w:rPr>
          <w:rFonts w:ascii="Times New Roman" w:hAnsi="Times New Roman" w:cs="Times New Roman"/>
          <w:sz w:val="24"/>
          <w:szCs w:val="24"/>
        </w:rPr>
        <w:t>úblicos del Estado, los 125 ayuntamientos, los organismos constitucionales autónomos y con las distintas instancias públicas federales, estatales y municipales.</w:t>
      </w:r>
    </w:p>
    <w:p w14:paraId="132D0CEE" w14:textId="77777777" w:rsidR="00D128CC" w:rsidRPr="00417AB2" w:rsidRDefault="00D128CC" w:rsidP="00417AB2">
      <w:pPr>
        <w:pStyle w:val="Sinespaciado"/>
        <w:jc w:val="both"/>
        <w:rPr>
          <w:rFonts w:ascii="Times New Roman" w:hAnsi="Times New Roman" w:cs="Times New Roman"/>
          <w:sz w:val="24"/>
          <w:szCs w:val="24"/>
        </w:rPr>
      </w:pPr>
      <w:r w:rsidRPr="00417AB2">
        <w:rPr>
          <w:rFonts w:ascii="Times New Roman" w:hAnsi="Times New Roman" w:cs="Times New Roman"/>
          <w:sz w:val="24"/>
          <w:szCs w:val="24"/>
        </w:rPr>
        <w:tab/>
        <w:t>Agradecemos el apoyo que nos dio la Junta de Coordinación Política y las diputadas y diputados integrantes de la LXI Legislatura para desempeñar esta importante encomienda que nos permitió servir a las y los mexiquenses en esta jornada pública.</w:t>
      </w:r>
    </w:p>
    <w:p w14:paraId="4255AF72" w14:textId="77777777" w:rsidR="00D128CC" w:rsidRPr="00417AB2" w:rsidRDefault="00D128CC" w:rsidP="00417AB2">
      <w:pPr>
        <w:pStyle w:val="Sinespaciado"/>
        <w:jc w:val="both"/>
        <w:rPr>
          <w:rFonts w:ascii="Times New Roman" w:hAnsi="Times New Roman" w:cs="Times New Roman"/>
          <w:sz w:val="24"/>
          <w:szCs w:val="24"/>
        </w:rPr>
      </w:pPr>
      <w:r w:rsidRPr="00417AB2">
        <w:rPr>
          <w:rFonts w:ascii="Times New Roman" w:hAnsi="Times New Roman" w:cs="Times New Roman"/>
          <w:sz w:val="24"/>
          <w:szCs w:val="24"/>
        </w:rPr>
        <w:tab/>
        <w:t>Anexamos la reseña de las sesiones realizadas, la relación de asuntos tramitados y atendidos, los acuerdos expedidos.</w:t>
      </w:r>
    </w:p>
    <w:p w14:paraId="6C388FF6" w14:textId="77777777" w:rsidR="00D128CC" w:rsidRPr="00417AB2" w:rsidRDefault="00D128CC" w:rsidP="00417AB2">
      <w:pPr>
        <w:pStyle w:val="Sinespaciado"/>
        <w:jc w:val="both"/>
        <w:rPr>
          <w:rFonts w:ascii="Times New Roman" w:hAnsi="Times New Roman" w:cs="Times New Roman"/>
          <w:sz w:val="24"/>
          <w:szCs w:val="24"/>
        </w:rPr>
      </w:pPr>
      <w:r w:rsidRPr="00417AB2">
        <w:rPr>
          <w:rFonts w:ascii="Times New Roman" w:hAnsi="Times New Roman" w:cs="Times New Roman"/>
          <w:sz w:val="24"/>
          <w:szCs w:val="24"/>
        </w:rPr>
        <w:tab/>
        <w:t>Sin otro particular, le expresamos nuestra distinguida consideración.</w:t>
      </w:r>
    </w:p>
    <w:p w14:paraId="50F7D19E" w14:textId="77777777" w:rsidR="00D128CC" w:rsidRPr="00417AB2" w:rsidRDefault="00D128CC" w:rsidP="00417AB2">
      <w:pPr>
        <w:pStyle w:val="Sinespaciado"/>
        <w:jc w:val="center"/>
        <w:rPr>
          <w:rFonts w:ascii="Times New Roman" w:hAnsi="Times New Roman" w:cs="Times New Roman"/>
          <w:sz w:val="24"/>
          <w:szCs w:val="24"/>
        </w:rPr>
      </w:pPr>
      <w:r w:rsidRPr="00417AB2">
        <w:rPr>
          <w:rFonts w:ascii="Times New Roman" w:hAnsi="Times New Roman" w:cs="Times New Roman"/>
          <w:sz w:val="24"/>
          <w:szCs w:val="24"/>
        </w:rPr>
        <w:t>ATENTAMENTE</w:t>
      </w:r>
    </w:p>
    <w:p w14:paraId="4E3180FA" w14:textId="77777777" w:rsidR="00D128CC" w:rsidRPr="00417AB2" w:rsidRDefault="00D128CC" w:rsidP="00417AB2">
      <w:pPr>
        <w:pStyle w:val="Sinespaciado"/>
        <w:jc w:val="center"/>
        <w:rPr>
          <w:rFonts w:ascii="Times New Roman" w:hAnsi="Times New Roman" w:cs="Times New Roman"/>
          <w:sz w:val="24"/>
          <w:szCs w:val="24"/>
        </w:rPr>
      </w:pPr>
      <w:r w:rsidRPr="00417AB2">
        <w:rPr>
          <w:rFonts w:ascii="Times New Roman" w:hAnsi="Times New Roman" w:cs="Times New Roman"/>
          <w:sz w:val="24"/>
          <w:szCs w:val="24"/>
        </w:rPr>
        <w:t xml:space="preserve">VICEPRESIDENTE DE LA DIPUTACIÓN PERMANENTE </w:t>
      </w:r>
    </w:p>
    <w:p w14:paraId="5C2DC3D8" w14:textId="77777777" w:rsidR="00D128CC" w:rsidRPr="00417AB2" w:rsidRDefault="00D128CC" w:rsidP="00417AB2">
      <w:pPr>
        <w:pStyle w:val="Sinespaciado"/>
        <w:jc w:val="center"/>
        <w:rPr>
          <w:rFonts w:ascii="Times New Roman" w:hAnsi="Times New Roman" w:cs="Times New Roman"/>
          <w:sz w:val="24"/>
          <w:szCs w:val="24"/>
        </w:rPr>
      </w:pPr>
      <w:r w:rsidRPr="00417AB2">
        <w:rPr>
          <w:rFonts w:ascii="Times New Roman" w:hAnsi="Times New Roman" w:cs="Times New Roman"/>
          <w:sz w:val="24"/>
          <w:szCs w:val="24"/>
        </w:rPr>
        <w:t>DE LA LXI LEGISLATURA DEL ESTADO DE MÉXICO,</w:t>
      </w:r>
    </w:p>
    <w:p w14:paraId="62BF2B2E" w14:textId="76F2CAAD" w:rsidR="00D128CC" w:rsidRPr="00417AB2" w:rsidRDefault="00D128CC" w:rsidP="00417AB2">
      <w:pPr>
        <w:pStyle w:val="Sinespaciado"/>
        <w:jc w:val="center"/>
        <w:rPr>
          <w:rFonts w:ascii="Times New Roman" w:hAnsi="Times New Roman" w:cs="Times New Roman"/>
          <w:sz w:val="24"/>
          <w:szCs w:val="24"/>
        </w:rPr>
      </w:pPr>
      <w:r w:rsidRPr="00417AB2">
        <w:rPr>
          <w:rFonts w:ascii="Times New Roman" w:hAnsi="Times New Roman" w:cs="Times New Roman"/>
          <w:sz w:val="24"/>
          <w:szCs w:val="24"/>
        </w:rPr>
        <w:t>DIP. JESÚS GERARDO IZQUIERDO ROJAS</w:t>
      </w:r>
    </w:p>
    <w:p w14:paraId="5AE86B43" w14:textId="77777777" w:rsidR="00D128CC" w:rsidRPr="00417AB2" w:rsidRDefault="00D128CC" w:rsidP="00417AB2">
      <w:pPr>
        <w:pStyle w:val="Sinespaciado"/>
        <w:jc w:val="center"/>
        <w:rPr>
          <w:rFonts w:ascii="Times New Roman" w:hAnsi="Times New Roman" w:cs="Times New Roman"/>
          <w:sz w:val="24"/>
          <w:szCs w:val="24"/>
        </w:rPr>
      </w:pPr>
      <w:r w:rsidRPr="00417AB2">
        <w:rPr>
          <w:rFonts w:ascii="Times New Roman" w:hAnsi="Times New Roman" w:cs="Times New Roman"/>
          <w:sz w:val="24"/>
          <w:szCs w:val="24"/>
        </w:rPr>
        <w:t xml:space="preserve">SECRETARIO </w:t>
      </w:r>
    </w:p>
    <w:p w14:paraId="2167C43B" w14:textId="77777777" w:rsidR="00D128CC" w:rsidRPr="00417AB2" w:rsidRDefault="00D128CC" w:rsidP="00417AB2">
      <w:pPr>
        <w:pStyle w:val="Sinespaciado"/>
        <w:jc w:val="center"/>
        <w:rPr>
          <w:rFonts w:ascii="Times New Roman" w:hAnsi="Times New Roman" w:cs="Times New Roman"/>
          <w:sz w:val="24"/>
          <w:szCs w:val="24"/>
        </w:rPr>
      </w:pPr>
      <w:r w:rsidRPr="00417AB2">
        <w:rPr>
          <w:rFonts w:ascii="Times New Roman" w:hAnsi="Times New Roman" w:cs="Times New Roman"/>
          <w:sz w:val="24"/>
          <w:szCs w:val="24"/>
        </w:rPr>
        <w:t>DIP. JAIME HUITRÓN HERMIDA</w:t>
      </w:r>
    </w:p>
    <w:p w14:paraId="24DFCB93" w14:textId="77777777" w:rsidR="00D128CC" w:rsidRPr="00417AB2" w:rsidRDefault="00D128CC" w:rsidP="00417AB2">
      <w:pPr>
        <w:pStyle w:val="Sinespaciado"/>
        <w:rPr>
          <w:rFonts w:ascii="Times New Roman" w:hAnsi="Times New Roman" w:cs="Times New Roman"/>
          <w:sz w:val="24"/>
          <w:szCs w:val="24"/>
        </w:rPr>
      </w:pPr>
      <w:r w:rsidRPr="00417AB2">
        <w:rPr>
          <w:rFonts w:ascii="Times New Roman" w:hAnsi="Times New Roman" w:cs="Times New Roman"/>
          <w:sz w:val="24"/>
          <w:szCs w:val="24"/>
        </w:rPr>
        <w:tab/>
        <w:t xml:space="preserve">Es </w:t>
      </w:r>
      <w:proofErr w:type="spellStart"/>
      <w:r w:rsidRPr="00417AB2">
        <w:rPr>
          <w:rFonts w:ascii="Times New Roman" w:hAnsi="Times New Roman" w:cs="Times New Roman"/>
          <w:sz w:val="24"/>
          <w:szCs w:val="24"/>
        </w:rPr>
        <w:t>cuanto</w:t>
      </w:r>
      <w:proofErr w:type="spellEnd"/>
      <w:r w:rsidRPr="00417AB2">
        <w:rPr>
          <w:rFonts w:ascii="Times New Roman" w:hAnsi="Times New Roman" w:cs="Times New Roman"/>
          <w:sz w:val="24"/>
          <w:szCs w:val="24"/>
        </w:rPr>
        <w:t>.</w:t>
      </w:r>
    </w:p>
    <w:p w14:paraId="128295A8" w14:textId="77777777" w:rsidR="00A020DF" w:rsidRPr="00417AB2" w:rsidRDefault="00A020DF" w:rsidP="00417AB2">
      <w:pPr>
        <w:spacing w:after="0" w:line="240" w:lineRule="auto"/>
        <w:jc w:val="center"/>
        <w:rPr>
          <w:rFonts w:ascii="Times New Roman" w:hAnsi="Times New Roman"/>
          <w:sz w:val="24"/>
          <w:szCs w:val="24"/>
        </w:rPr>
      </w:pPr>
    </w:p>
    <w:p w14:paraId="36B4148A" w14:textId="77777777" w:rsidR="00A020DF" w:rsidRPr="00417AB2" w:rsidRDefault="00A020DF" w:rsidP="00417AB2">
      <w:pPr>
        <w:spacing w:after="0" w:line="240" w:lineRule="auto"/>
        <w:jc w:val="center"/>
        <w:rPr>
          <w:rFonts w:ascii="Times New Roman" w:hAnsi="Times New Roman"/>
          <w:i/>
          <w:sz w:val="24"/>
          <w:szCs w:val="24"/>
        </w:rPr>
      </w:pPr>
      <w:r w:rsidRPr="00417AB2">
        <w:rPr>
          <w:rFonts w:ascii="Times New Roman" w:hAnsi="Times New Roman"/>
          <w:i/>
          <w:sz w:val="24"/>
          <w:szCs w:val="24"/>
        </w:rPr>
        <w:t>(Se inserta documento)</w:t>
      </w:r>
    </w:p>
    <w:p w14:paraId="3584C90D" w14:textId="591028CE" w:rsidR="00A020DF" w:rsidRPr="00417AB2" w:rsidRDefault="00A020DF" w:rsidP="00417AB2">
      <w:pPr>
        <w:spacing w:after="0" w:line="240" w:lineRule="auto"/>
        <w:jc w:val="center"/>
        <w:rPr>
          <w:rFonts w:ascii="Times New Roman" w:hAnsi="Times New Roman"/>
          <w:sz w:val="24"/>
          <w:szCs w:val="24"/>
        </w:rPr>
      </w:pPr>
    </w:p>
    <w:p w14:paraId="0F5159A2" w14:textId="77777777" w:rsidR="007D145F" w:rsidRPr="00417AB2" w:rsidRDefault="007D145F" w:rsidP="00417AB2">
      <w:pPr>
        <w:spacing w:after="0" w:line="240" w:lineRule="auto"/>
        <w:contextualSpacing/>
        <w:jc w:val="right"/>
        <w:rPr>
          <w:rFonts w:ascii="Times New Roman" w:eastAsia="Calibri" w:hAnsi="Times New Roman" w:cs="Times New Roman"/>
          <w:sz w:val="24"/>
          <w:szCs w:val="24"/>
        </w:rPr>
      </w:pPr>
      <w:r w:rsidRPr="00417AB2">
        <w:rPr>
          <w:rFonts w:ascii="Times New Roman" w:eastAsia="Calibri" w:hAnsi="Times New Roman" w:cs="Times New Roman"/>
          <w:sz w:val="24"/>
          <w:szCs w:val="24"/>
        </w:rPr>
        <w:t xml:space="preserve">Toluca de Lerdo, Méx., </w:t>
      </w:r>
    </w:p>
    <w:p w14:paraId="3EE84357" w14:textId="77777777" w:rsidR="007D145F" w:rsidRPr="00417AB2" w:rsidRDefault="007D145F" w:rsidP="00417AB2">
      <w:pPr>
        <w:spacing w:after="0" w:line="240" w:lineRule="auto"/>
        <w:contextualSpacing/>
        <w:jc w:val="right"/>
        <w:rPr>
          <w:rFonts w:ascii="Times New Roman" w:eastAsia="Calibri" w:hAnsi="Times New Roman" w:cs="Times New Roman"/>
          <w:sz w:val="24"/>
          <w:szCs w:val="24"/>
        </w:rPr>
      </w:pPr>
      <w:r w:rsidRPr="00417AB2">
        <w:rPr>
          <w:rFonts w:ascii="Times New Roman" w:eastAsia="Calibri" w:hAnsi="Times New Roman" w:cs="Times New Roman"/>
          <w:sz w:val="24"/>
          <w:szCs w:val="24"/>
        </w:rPr>
        <w:t>a 5 de septiembre de 2024.</w:t>
      </w:r>
    </w:p>
    <w:p w14:paraId="6F6C2FE1" w14:textId="77777777" w:rsidR="007D145F" w:rsidRPr="00417AB2" w:rsidRDefault="007D145F" w:rsidP="00417AB2">
      <w:pPr>
        <w:spacing w:after="0" w:line="240" w:lineRule="auto"/>
        <w:contextualSpacing/>
        <w:jc w:val="both"/>
        <w:rPr>
          <w:rFonts w:ascii="Times New Roman" w:eastAsia="Calibri" w:hAnsi="Times New Roman" w:cs="Times New Roman"/>
          <w:b/>
          <w:sz w:val="24"/>
          <w:szCs w:val="24"/>
        </w:rPr>
      </w:pPr>
    </w:p>
    <w:p w14:paraId="2475AB53" w14:textId="77777777" w:rsidR="007D145F" w:rsidRPr="00417AB2" w:rsidRDefault="007D145F" w:rsidP="00417AB2">
      <w:pPr>
        <w:spacing w:after="0" w:line="240" w:lineRule="auto"/>
        <w:contextualSpacing/>
        <w:jc w:val="both"/>
        <w:rPr>
          <w:rFonts w:ascii="Times New Roman" w:eastAsia="Calibri" w:hAnsi="Times New Roman" w:cs="Times New Roman"/>
          <w:b/>
          <w:sz w:val="24"/>
          <w:szCs w:val="24"/>
        </w:rPr>
      </w:pPr>
      <w:r w:rsidRPr="00417AB2">
        <w:rPr>
          <w:rFonts w:ascii="Times New Roman" w:eastAsia="Calibri" w:hAnsi="Times New Roman" w:cs="Times New Roman"/>
          <w:b/>
          <w:sz w:val="24"/>
          <w:szCs w:val="24"/>
        </w:rPr>
        <w:lastRenderedPageBreak/>
        <w:t>DIP. MAURILIO HERNÁNDEZ GONZÁLEZ</w:t>
      </w:r>
    </w:p>
    <w:p w14:paraId="513A47DF" w14:textId="77777777" w:rsidR="007D145F" w:rsidRPr="00417AB2" w:rsidRDefault="007D145F" w:rsidP="00417AB2">
      <w:pPr>
        <w:spacing w:after="0" w:line="240" w:lineRule="auto"/>
        <w:contextualSpacing/>
        <w:jc w:val="both"/>
        <w:rPr>
          <w:rFonts w:ascii="Times New Roman" w:eastAsia="Calibri" w:hAnsi="Times New Roman" w:cs="Times New Roman"/>
          <w:b/>
          <w:sz w:val="24"/>
          <w:szCs w:val="24"/>
        </w:rPr>
      </w:pPr>
      <w:r w:rsidRPr="00417AB2">
        <w:rPr>
          <w:rFonts w:ascii="Times New Roman" w:eastAsia="Calibri" w:hAnsi="Times New Roman" w:cs="Times New Roman"/>
          <w:b/>
          <w:sz w:val="24"/>
          <w:szCs w:val="24"/>
        </w:rPr>
        <w:t xml:space="preserve">PRESIDENTE DE LA “LXII” LEGISLATURA </w:t>
      </w:r>
    </w:p>
    <w:p w14:paraId="43E4231B" w14:textId="77777777" w:rsidR="007D145F" w:rsidRPr="00417AB2" w:rsidRDefault="007D145F" w:rsidP="00417AB2">
      <w:pPr>
        <w:spacing w:after="0" w:line="240" w:lineRule="auto"/>
        <w:contextualSpacing/>
        <w:jc w:val="both"/>
        <w:rPr>
          <w:rFonts w:ascii="Times New Roman" w:eastAsia="Calibri" w:hAnsi="Times New Roman" w:cs="Times New Roman"/>
          <w:b/>
          <w:sz w:val="24"/>
          <w:szCs w:val="24"/>
        </w:rPr>
      </w:pPr>
      <w:r w:rsidRPr="00417AB2">
        <w:rPr>
          <w:rFonts w:ascii="Times New Roman" w:eastAsia="Calibri" w:hAnsi="Times New Roman" w:cs="Times New Roman"/>
          <w:b/>
          <w:sz w:val="24"/>
          <w:szCs w:val="24"/>
        </w:rPr>
        <w:t xml:space="preserve">DEL CONGRESO DEL ESTADO LIBRE </w:t>
      </w:r>
    </w:p>
    <w:p w14:paraId="2223AEA2" w14:textId="77777777" w:rsidR="007D145F" w:rsidRPr="00417AB2" w:rsidRDefault="007D145F" w:rsidP="00417AB2">
      <w:pPr>
        <w:spacing w:after="0" w:line="240" w:lineRule="auto"/>
        <w:contextualSpacing/>
        <w:jc w:val="both"/>
        <w:rPr>
          <w:rFonts w:ascii="Times New Roman" w:eastAsia="Calibri" w:hAnsi="Times New Roman" w:cs="Times New Roman"/>
          <w:b/>
          <w:sz w:val="24"/>
          <w:szCs w:val="24"/>
        </w:rPr>
      </w:pPr>
      <w:r w:rsidRPr="00417AB2">
        <w:rPr>
          <w:rFonts w:ascii="Times New Roman" w:eastAsia="Calibri" w:hAnsi="Times New Roman" w:cs="Times New Roman"/>
          <w:b/>
          <w:sz w:val="24"/>
          <w:szCs w:val="24"/>
        </w:rPr>
        <w:t>Y SOBERANO DE MÉXICO</w:t>
      </w:r>
    </w:p>
    <w:p w14:paraId="4DEF3EF0" w14:textId="77777777" w:rsidR="007D145F" w:rsidRPr="00417AB2" w:rsidRDefault="007D145F" w:rsidP="00417AB2">
      <w:pPr>
        <w:spacing w:after="0" w:line="240" w:lineRule="auto"/>
        <w:contextualSpacing/>
        <w:jc w:val="both"/>
        <w:rPr>
          <w:rFonts w:ascii="Times New Roman" w:eastAsia="Calibri" w:hAnsi="Times New Roman" w:cs="Times New Roman"/>
          <w:b/>
          <w:sz w:val="24"/>
          <w:szCs w:val="24"/>
        </w:rPr>
      </w:pPr>
      <w:r w:rsidRPr="00417AB2">
        <w:rPr>
          <w:rFonts w:ascii="Times New Roman" w:eastAsia="Calibri" w:hAnsi="Times New Roman" w:cs="Times New Roman"/>
          <w:b/>
          <w:sz w:val="24"/>
          <w:szCs w:val="24"/>
        </w:rPr>
        <w:t>P R E S E N T E.</w:t>
      </w:r>
    </w:p>
    <w:p w14:paraId="6E4E5EF7" w14:textId="77777777" w:rsidR="007D145F" w:rsidRPr="00417AB2" w:rsidRDefault="007D145F" w:rsidP="00417AB2">
      <w:pPr>
        <w:spacing w:after="0" w:line="240" w:lineRule="auto"/>
        <w:contextualSpacing/>
        <w:jc w:val="both"/>
        <w:rPr>
          <w:rFonts w:ascii="Times New Roman" w:eastAsia="Calibri" w:hAnsi="Times New Roman" w:cs="Times New Roman"/>
          <w:sz w:val="24"/>
          <w:szCs w:val="24"/>
        </w:rPr>
      </w:pPr>
    </w:p>
    <w:p w14:paraId="4F9E2B81" w14:textId="77777777" w:rsidR="007D145F" w:rsidRPr="00417AB2" w:rsidRDefault="007D145F" w:rsidP="00417AB2">
      <w:pPr>
        <w:spacing w:after="0" w:line="240" w:lineRule="auto"/>
        <w:contextualSpacing/>
        <w:jc w:val="both"/>
        <w:rPr>
          <w:rFonts w:ascii="Times New Roman" w:eastAsia="Calibri" w:hAnsi="Times New Roman" w:cs="Times New Roman"/>
          <w:sz w:val="24"/>
          <w:szCs w:val="24"/>
        </w:rPr>
      </w:pPr>
      <w:r w:rsidRPr="00417AB2">
        <w:rPr>
          <w:rFonts w:ascii="Times New Roman" w:eastAsia="Calibri" w:hAnsi="Times New Roman" w:cs="Times New Roman"/>
          <w:sz w:val="24"/>
          <w:szCs w:val="24"/>
        </w:rPr>
        <w:t>En términos de lo expuesto en los artículos 62 y 63 de la Constitución Política del Estado Libre y Soberano de México, y 58 de la Ley Orgánica del Poder Legislativo del Estado Libre y Soberano de México, nos permitimos informar a la “LXII” Legislatura de las actividades desarrolladas y documentos recibidos y, en su caso, tramitados durante el último Período de Receso que comprende del 23 de abril al 04 de septiembre de 2024, conforme al tenor siguiente:</w:t>
      </w:r>
    </w:p>
    <w:p w14:paraId="01F7E4C9" w14:textId="77777777" w:rsidR="007D145F" w:rsidRPr="00417AB2" w:rsidRDefault="007D145F" w:rsidP="00417AB2">
      <w:pPr>
        <w:spacing w:after="0" w:line="240" w:lineRule="auto"/>
        <w:contextualSpacing/>
        <w:jc w:val="both"/>
        <w:rPr>
          <w:rFonts w:ascii="Times New Roman" w:eastAsia="Calibri" w:hAnsi="Times New Roman" w:cs="Times New Roman"/>
          <w:sz w:val="24"/>
          <w:szCs w:val="24"/>
        </w:rPr>
      </w:pPr>
    </w:p>
    <w:p w14:paraId="1E109C3C" w14:textId="77777777" w:rsidR="007D145F" w:rsidRPr="00417AB2" w:rsidRDefault="007D145F" w:rsidP="00417AB2">
      <w:pPr>
        <w:spacing w:after="0" w:line="240" w:lineRule="auto"/>
        <w:contextualSpacing/>
        <w:jc w:val="both"/>
        <w:rPr>
          <w:rFonts w:ascii="Times New Roman" w:eastAsia="Calibri" w:hAnsi="Times New Roman" w:cs="Times New Roman"/>
          <w:sz w:val="24"/>
          <w:szCs w:val="24"/>
        </w:rPr>
      </w:pPr>
      <w:r w:rsidRPr="00417AB2">
        <w:rPr>
          <w:rFonts w:ascii="Times New Roman" w:eastAsia="Calibri" w:hAnsi="Times New Roman" w:cs="Times New Roman"/>
          <w:sz w:val="24"/>
          <w:szCs w:val="24"/>
        </w:rPr>
        <w:t>En cumplimiento de su encomienda la Diputación Permanente celebró 9 sesiones públicas en las que recibió:</w:t>
      </w:r>
    </w:p>
    <w:p w14:paraId="7E465986" w14:textId="77777777" w:rsidR="007D145F" w:rsidRPr="00417AB2" w:rsidRDefault="007D145F" w:rsidP="00417AB2">
      <w:pPr>
        <w:spacing w:after="0" w:line="240" w:lineRule="auto"/>
        <w:contextualSpacing/>
        <w:jc w:val="both"/>
        <w:rPr>
          <w:rFonts w:ascii="Times New Roman" w:eastAsia="Calibri" w:hAnsi="Times New Roman" w:cs="Times New Roman"/>
          <w:sz w:val="24"/>
          <w:szCs w:val="24"/>
        </w:rPr>
      </w:pPr>
    </w:p>
    <w:p w14:paraId="6BE57592" w14:textId="77777777" w:rsidR="007D145F" w:rsidRPr="00417AB2" w:rsidRDefault="007D145F" w:rsidP="00417AB2">
      <w:pPr>
        <w:numPr>
          <w:ilvl w:val="0"/>
          <w:numId w:val="1"/>
        </w:numPr>
        <w:spacing w:after="0" w:line="240" w:lineRule="auto"/>
        <w:contextualSpacing/>
        <w:jc w:val="both"/>
        <w:rPr>
          <w:rFonts w:ascii="Times New Roman" w:eastAsia="Calibri" w:hAnsi="Times New Roman" w:cs="Times New Roman"/>
          <w:sz w:val="24"/>
          <w:szCs w:val="24"/>
        </w:rPr>
      </w:pPr>
      <w:r w:rsidRPr="00417AB2">
        <w:rPr>
          <w:rFonts w:ascii="Times New Roman" w:eastAsia="Calibri" w:hAnsi="Times New Roman" w:cs="Times New Roman"/>
          <w:sz w:val="24"/>
          <w:szCs w:val="24"/>
        </w:rPr>
        <w:t>La Cuenta Pública del Estado correspondiente al Ejercicio del Año 2023, remitida por la Persona Titular del Ejecutivo Estatal, habiendo sido remitida al Órgano Superior de Fiscalización para su fiscalización correspondiente.</w:t>
      </w:r>
    </w:p>
    <w:p w14:paraId="5CDC40AC" w14:textId="77777777" w:rsidR="007D145F" w:rsidRPr="00417AB2" w:rsidRDefault="007D145F" w:rsidP="00417AB2">
      <w:pPr>
        <w:spacing w:after="0" w:line="240" w:lineRule="auto"/>
        <w:ind w:left="720"/>
        <w:contextualSpacing/>
        <w:jc w:val="both"/>
        <w:rPr>
          <w:rFonts w:ascii="Times New Roman" w:eastAsia="Calibri" w:hAnsi="Times New Roman" w:cs="Times New Roman"/>
          <w:sz w:val="24"/>
          <w:szCs w:val="24"/>
        </w:rPr>
      </w:pPr>
    </w:p>
    <w:p w14:paraId="08A9F036" w14:textId="77777777" w:rsidR="007D145F" w:rsidRPr="00417AB2" w:rsidRDefault="007D145F" w:rsidP="00417AB2">
      <w:pPr>
        <w:numPr>
          <w:ilvl w:val="0"/>
          <w:numId w:val="1"/>
        </w:numPr>
        <w:spacing w:after="0" w:line="240" w:lineRule="auto"/>
        <w:contextualSpacing/>
        <w:jc w:val="both"/>
        <w:rPr>
          <w:rFonts w:ascii="Times New Roman" w:eastAsia="Calibri" w:hAnsi="Times New Roman" w:cs="Times New Roman"/>
          <w:sz w:val="24"/>
          <w:szCs w:val="24"/>
          <w:lang w:val="es-ES"/>
        </w:rPr>
      </w:pPr>
      <w:bookmarkStart w:id="1" w:name="_Hlk176393244"/>
      <w:r w:rsidRPr="00417AB2">
        <w:rPr>
          <w:rFonts w:ascii="Times New Roman" w:eastAsia="Calibri" w:hAnsi="Times New Roman" w:cs="Times New Roman"/>
          <w:sz w:val="24"/>
          <w:szCs w:val="24"/>
          <w:lang w:val="es-ES"/>
        </w:rPr>
        <w:t>Iniciativa con Proyecto de Decreto por el que se reforma el artículo 18 de la Constitución Política del Estado Libre y Soberano de México. (En materia del derecho al agua y derechos de los animales). Presentada por la Diputada Luz Ma. Hernández Bermúdez, integrante del Grupo Parlamentario del Partido morena. (10-Jul-24)</w:t>
      </w:r>
    </w:p>
    <w:p w14:paraId="7A710667" w14:textId="77777777" w:rsidR="007D145F" w:rsidRPr="00417AB2" w:rsidRDefault="007D145F" w:rsidP="00417AB2">
      <w:pPr>
        <w:spacing w:after="0" w:line="240" w:lineRule="auto"/>
        <w:contextualSpacing/>
        <w:jc w:val="both"/>
        <w:rPr>
          <w:rFonts w:ascii="Times New Roman" w:eastAsia="Calibri" w:hAnsi="Times New Roman" w:cs="Times New Roman"/>
          <w:sz w:val="24"/>
          <w:szCs w:val="24"/>
          <w:lang w:val="es-ES"/>
        </w:rPr>
      </w:pPr>
    </w:p>
    <w:p w14:paraId="5D0FA5DC" w14:textId="77777777" w:rsidR="007D145F" w:rsidRPr="00417AB2" w:rsidRDefault="007D145F" w:rsidP="00417AB2">
      <w:pPr>
        <w:numPr>
          <w:ilvl w:val="0"/>
          <w:numId w:val="1"/>
        </w:numPr>
        <w:spacing w:after="0" w:line="240" w:lineRule="auto"/>
        <w:contextualSpacing/>
        <w:jc w:val="both"/>
        <w:rPr>
          <w:rFonts w:ascii="Times New Roman" w:eastAsia="Calibri" w:hAnsi="Times New Roman" w:cs="Times New Roman"/>
          <w:sz w:val="24"/>
          <w:szCs w:val="24"/>
          <w:lang w:val="es-ES"/>
        </w:rPr>
      </w:pPr>
      <w:r w:rsidRPr="00417AB2">
        <w:rPr>
          <w:rFonts w:ascii="Times New Roman" w:eastAsia="Calibri" w:hAnsi="Times New Roman" w:cs="Times New Roman"/>
          <w:sz w:val="24"/>
          <w:szCs w:val="24"/>
          <w:lang w:val="es-ES"/>
        </w:rPr>
        <w:t>Iniciativa de Decreto por el que se reforman y adicionan diversas disposiciones de la Constitución Política del Estado Libre y Soberano de México, la Ley de Acceso de las Mujeres a una Vida Libre de Violencia del Estado de México y del Código Penal del Estado de México. (En materia de Violencia Digital contra las mujeres y Sicariato Digital). Presentada por la Diputada Karla Gabriela Esperanza Aguilar Talavera, integrante del Grupo Parlamentario del PRI. (22-Ago-24)</w:t>
      </w:r>
    </w:p>
    <w:bookmarkEnd w:id="1"/>
    <w:p w14:paraId="3C5AE048" w14:textId="77777777" w:rsidR="007D145F" w:rsidRPr="00417AB2" w:rsidRDefault="007D145F" w:rsidP="00417AB2">
      <w:pPr>
        <w:spacing w:after="0" w:line="240" w:lineRule="auto"/>
        <w:contextualSpacing/>
        <w:jc w:val="both"/>
        <w:rPr>
          <w:rFonts w:ascii="Times New Roman" w:eastAsia="Calibri" w:hAnsi="Times New Roman" w:cs="Times New Roman"/>
          <w:sz w:val="24"/>
          <w:szCs w:val="24"/>
        </w:rPr>
      </w:pPr>
    </w:p>
    <w:p w14:paraId="055B1190" w14:textId="77777777" w:rsidR="007D145F" w:rsidRPr="00417AB2" w:rsidRDefault="007D145F" w:rsidP="00417AB2">
      <w:pPr>
        <w:numPr>
          <w:ilvl w:val="0"/>
          <w:numId w:val="1"/>
        </w:numPr>
        <w:spacing w:after="0" w:line="240" w:lineRule="auto"/>
        <w:contextualSpacing/>
        <w:jc w:val="both"/>
        <w:rPr>
          <w:rFonts w:ascii="Times New Roman" w:eastAsia="Calibri" w:hAnsi="Times New Roman" w:cs="Times New Roman"/>
          <w:sz w:val="24"/>
          <w:szCs w:val="24"/>
        </w:rPr>
      </w:pPr>
      <w:r w:rsidRPr="00417AB2">
        <w:rPr>
          <w:rFonts w:ascii="Times New Roman" w:eastAsia="Calibri" w:hAnsi="Times New Roman" w:cs="Times New Roman"/>
          <w:sz w:val="24"/>
          <w:szCs w:val="24"/>
        </w:rPr>
        <w:t>Fueron aprobados 12 Acuerdos propuestos por integrantes de diversos Grupos Parlamentarios, entre ellos, 8 licencias temporales o absolutas a igual número de diputadas y diputados.</w:t>
      </w:r>
    </w:p>
    <w:p w14:paraId="11BD67E7" w14:textId="77777777" w:rsidR="007D145F" w:rsidRPr="00417AB2" w:rsidRDefault="007D145F" w:rsidP="00417AB2">
      <w:pPr>
        <w:spacing w:after="0" w:line="240" w:lineRule="auto"/>
        <w:ind w:left="708"/>
        <w:contextualSpacing/>
        <w:rPr>
          <w:rFonts w:ascii="Times New Roman" w:eastAsia="Calibri" w:hAnsi="Times New Roman" w:cs="Times New Roman"/>
          <w:sz w:val="24"/>
          <w:szCs w:val="24"/>
        </w:rPr>
      </w:pPr>
    </w:p>
    <w:p w14:paraId="2A47D14D" w14:textId="77777777" w:rsidR="007D145F" w:rsidRPr="00417AB2" w:rsidRDefault="007D145F" w:rsidP="00417AB2">
      <w:pPr>
        <w:numPr>
          <w:ilvl w:val="0"/>
          <w:numId w:val="1"/>
        </w:numPr>
        <w:spacing w:after="0" w:line="240" w:lineRule="auto"/>
        <w:contextualSpacing/>
        <w:jc w:val="both"/>
        <w:rPr>
          <w:rFonts w:ascii="Times New Roman" w:eastAsia="Calibri" w:hAnsi="Times New Roman" w:cs="Times New Roman"/>
          <w:sz w:val="24"/>
          <w:szCs w:val="24"/>
        </w:rPr>
      </w:pPr>
      <w:r w:rsidRPr="00417AB2">
        <w:rPr>
          <w:rFonts w:ascii="Times New Roman" w:eastAsia="Calibri" w:hAnsi="Times New Roman" w:cs="Times New Roman"/>
          <w:sz w:val="24"/>
          <w:szCs w:val="24"/>
        </w:rPr>
        <w:t>Se recibió protesta constitucional y se incorporaron 3 Diputados Suplentes.</w:t>
      </w:r>
    </w:p>
    <w:p w14:paraId="20353C49" w14:textId="77777777" w:rsidR="007D145F" w:rsidRPr="00417AB2" w:rsidRDefault="007D145F" w:rsidP="00417AB2">
      <w:pPr>
        <w:spacing w:after="0" w:line="240" w:lineRule="auto"/>
        <w:ind w:left="708"/>
        <w:contextualSpacing/>
        <w:rPr>
          <w:rFonts w:ascii="Times New Roman" w:eastAsia="Calibri" w:hAnsi="Times New Roman" w:cs="Times New Roman"/>
          <w:sz w:val="24"/>
          <w:szCs w:val="24"/>
        </w:rPr>
      </w:pPr>
    </w:p>
    <w:p w14:paraId="355670AC" w14:textId="77777777" w:rsidR="007D145F" w:rsidRPr="00417AB2" w:rsidRDefault="007D145F" w:rsidP="00417AB2">
      <w:pPr>
        <w:numPr>
          <w:ilvl w:val="0"/>
          <w:numId w:val="1"/>
        </w:numPr>
        <w:spacing w:after="0" w:line="240" w:lineRule="auto"/>
        <w:contextualSpacing/>
        <w:jc w:val="both"/>
        <w:rPr>
          <w:rFonts w:ascii="Times New Roman" w:eastAsia="Calibri" w:hAnsi="Times New Roman" w:cs="Times New Roman"/>
          <w:sz w:val="24"/>
          <w:szCs w:val="24"/>
        </w:rPr>
      </w:pPr>
      <w:r w:rsidRPr="00417AB2">
        <w:rPr>
          <w:rFonts w:ascii="Times New Roman" w:eastAsia="Calibri" w:hAnsi="Times New Roman" w:cs="Times New Roman"/>
          <w:sz w:val="24"/>
          <w:szCs w:val="24"/>
        </w:rPr>
        <w:t>Se recibieron avisos de salida al extranjero y los informes de las actividades realizadas de los Presidentes Municipales de Jilotepec, Metepec, Jilotzingo y Chimalhuacán.</w:t>
      </w:r>
    </w:p>
    <w:p w14:paraId="502D3A25" w14:textId="77777777" w:rsidR="007D145F" w:rsidRPr="00417AB2" w:rsidRDefault="007D145F" w:rsidP="00417AB2">
      <w:pPr>
        <w:spacing w:after="0" w:line="240" w:lineRule="auto"/>
        <w:ind w:left="708"/>
        <w:contextualSpacing/>
        <w:rPr>
          <w:rFonts w:ascii="Times New Roman" w:eastAsia="Calibri" w:hAnsi="Times New Roman" w:cs="Times New Roman"/>
          <w:sz w:val="24"/>
          <w:szCs w:val="24"/>
        </w:rPr>
      </w:pPr>
    </w:p>
    <w:p w14:paraId="721C781A" w14:textId="77777777" w:rsidR="007D145F" w:rsidRPr="00417AB2" w:rsidRDefault="007D145F" w:rsidP="00417AB2">
      <w:pPr>
        <w:numPr>
          <w:ilvl w:val="0"/>
          <w:numId w:val="1"/>
        </w:numPr>
        <w:spacing w:after="0" w:line="240" w:lineRule="auto"/>
        <w:contextualSpacing/>
        <w:jc w:val="both"/>
        <w:rPr>
          <w:rFonts w:ascii="Times New Roman" w:eastAsia="Calibri" w:hAnsi="Times New Roman" w:cs="Times New Roman"/>
          <w:sz w:val="24"/>
          <w:szCs w:val="24"/>
        </w:rPr>
      </w:pPr>
      <w:r w:rsidRPr="00417AB2">
        <w:rPr>
          <w:rFonts w:ascii="Times New Roman" w:eastAsia="Calibri" w:hAnsi="Times New Roman" w:cs="Times New Roman"/>
          <w:sz w:val="24"/>
          <w:szCs w:val="24"/>
        </w:rPr>
        <w:t>Se presentaron los informes de la Fiscalía General de Justicia del Estado de México, de la Presidencia de la Junta de Asistencia Privada del Estado de México y del Órgano Interno de Control de la Universidad Autónoma del Estado de México.</w:t>
      </w:r>
    </w:p>
    <w:p w14:paraId="49387568" w14:textId="77777777" w:rsidR="007D145F" w:rsidRPr="00417AB2" w:rsidRDefault="007D145F" w:rsidP="00417AB2">
      <w:pPr>
        <w:spacing w:after="0" w:line="240" w:lineRule="auto"/>
        <w:ind w:left="708"/>
        <w:contextualSpacing/>
        <w:rPr>
          <w:rFonts w:ascii="Times New Roman" w:eastAsia="Calibri" w:hAnsi="Times New Roman" w:cs="Times New Roman"/>
          <w:sz w:val="24"/>
          <w:szCs w:val="24"/>
        </w:rPr>
      </w:pPr>
    </w:p>
    <w:p w14:paraId="15FCE948" w14:textId="77777777" w:rsidR="007D145F" w:rsidRPr="00417AB2" w:rsidRDefault="007D145F" w:rsidP="00417AB2">
      <w:pPr>
        <w:numPr>
          <w:ilvl w:val="0"/>
          <w:numId w:val="1"/>
        </w:numPr>
        <w:spacing w:after="0" w:line="240" w:lineRule="auto"/>
        <w:contextualSpacing/>
        <w:jc w:val="both"/>
        <w:rPr>
          <w:rFonts w:ascii="Times New Roman" w:eastAsia="Calibri" w:hAnsi="Times New Roman" w:cs="Times New Roman"/>
          <w:sz w:val="24"/>
          <w:szCs w:val="24"/>
        </w:rPr>
      </w:pPr>
      <w:r w:rsidRPr="00417AB2">
        <w:rPr>
          <w:rFonts w:ascii="Times New Roman" w:eastAsia="Calibri" w:hAnsi="Times New Roman" w:cs="Times New Roman"/>
          <w:sz w:val="24"/>
          <w:szCs w:val="24"/>
        </w:rPr>
        <w:t>Se recibieron avisos de reincorporación de diputadas y diputados propietarios de la “LXI” Legislatura.</w:t>
      </w:r>
    </w:p>
    <w:p w14:paraId="228E221C" w14:textId="77777777" w:rsidR="007D145F" w:rsidRPr="00417AB2" w:rsidRDefault="007D145F" w:rsidP="00417AB2">
      <w:pPr>
        <w:spacing w:after="0" w:line="240" w:lineRule="auto"/>
        <w:ind w:left="708"/>
        <w:contextualSpacing/>
        <w:rPr>
          <w:rFonts w:ascii="Times New Roman" w:eastAsia="Calibri" w:hAnsi="Times New Roman" w:cs="Times New Roman"/>
          <w:sz w:val="24"/>
          <w:szCs w:val="24"/>
        </w:rPr>
      </w:pPr>
    </w:p>
    <w:p w14:paraId="41BF536E" w14:textId="77777777" w:rsidR="007D145F" w:rsidRPr="00417AB2" w:rsidRDefault="007D145F" w:rsidP="00417AB2">
      <w:pPr>
        <w:numPr>
          <w:ilvl w:val="0"/>
          <w:numId w:val="1"/>
        </w:numPr>
        <w:spacing w:after="0" w:line="240" w:lineRule="auto"/>
        <w:contextualSpacing/>
        <w:jc w:val="both"/>
        <w:rPr>
          <w:rFonts w:ascii="Times New Roman" w:eastAsia="Calibri" w:hAnsi="Times New Roman" w:cs="Times New Roman"/>
          <w:sz w:val="24"/>
          <w:szCs w:val="24"/>
        </w:rPr>
      </w:pPr>
      <w:r w:rsidRPr="00417AB2">
        <w:rPr>
          <w:rFonts w:ascii="Times New Roman" w:eastAsia="Calibri" w:hAnsi="Times New Roman" w:cs="Times New Roman"/>
          <w:sz w:val="24"/>
          <w:szCs w:val="24"/>
        </w:rPr>
        <w:t xml:space="preserve">Se declaró la aprobación de la Minuta Proyecto de Decreto por el que se reformó el párrafo séptimo, fracción VIII del artículo 5 de la Constitución Política del Estado Libre y Soberano de México. </w:t>
      </w:r>
    </w:p>
    <w:p w14:paraId="63F072D5" w14:textId="77777777" w:rsidR="007D145F" w:rsidRPr="00417AB2" w:rsidRDefault="007D145F" w:rsidP="00417AB2">
      <w:pPr>
        <w:spacing w:after="0" w:line="240" w:lineRule="auto"/>
        <w:ind w:left="708"/>
        <w:contextualSpacing/>
        <w:rPr>
          <w:rFonts w:ascii="Times New Roman" w:eastAsia="Calibri" w:hAnsi="Times New Roman" w:cs="Times New Roman"/>
          <w:sz w:val="24"/>
          <w:szCs w:val="24"/>
        </w:rPr>
      </w:pPr>
    </w:p>
    <w:p w14:paraId="1A724759" w14:textId="77777777" w:rsidR="007D145F" w:rsidRPr="00417AB2" w:rsidRDefault="007D145F" w:rsidP="00417AB2">
      <w:pPr>
        <w:numPr>
          <w:ilvl w:val="0"/>
          <w:numId w:val="1"/>
        </w:numPr>
        <w:spacing w:after="0" w:line="240" w:lineRule="auto"/>
        <w:contextualSpacing/>
        <w:jc w:val="both"/>
        <w:rPr>
          <w:rFonts w:ascii="Times New Roman" w:eastAsia="Calibri" w:hAnsi="Times New Roman" w:cs="Times New Roman"/>
          <w:sz w:val="24"/>
          <w:szCs w:val="24"/>
        </w:rPr>
      </w:pPr>
      <w:r w:rsidRPr="00417AB2">
        <w:rPr>
          <w:rFonts w:ascii="Times New Roman" w:eastAsia="Calibri" w:hAnsi="Times New Roman" w:cs="Times New Roman"/>
          <w:sz w:val="24"/>
          <w:szCs w:val="24"/>
        </w:rPr>
        <w:t xml:space="preserve">Con apego a la Constitución Política del Estado Libre y Soberano de México y al Código Electoral del Estado, la Diputación Permanente se instaló, constituyó y fungió como Comisión Instaladora de la “LXII” Legislatura del Congreso del Estado Libre y Soberano de México, recibiendo la documentación correspondiente y presidiendo los trabajos, el 4 de septiembre del 2024. </w:t>
      </w:r>
    </w:p>
    <w:p w14:paraId="2D27DF60" w14:textId="77777777" w:rsidR="007D145F" w:rsidRPr="00417AB2" w:rsidRDefault="007D145F" w:rsidP="00417AB2">
      <w:pPr>
        <w:spacing w:after="0" w:line="240" w:lineRule="auto"/>
        <w:contextualSpacing/>
        <w:jc w:val="both"/>
        <w:rPr>
          <w:rFonts w:ascii="Times New Roman" w:eastAsia="Calibri" w:hAnsi="Times New Roman" w:cs="Times New Roman"/>
          <w:sz w:val="24"/>
          <w:szCs w:val="24"/>
        </w:rPr>
      </w:pPr>
    </w:p>
    <w:p w14:paraId="6DB128A2" w14:textId="77777777" w:rsidR="007D145F" w:rsidRPr="00417AB2" w:rsidRDefault="007D145F" w:rsidP="00417AB2">
      <w:pPr>
        <w:spacing w:after="0" w:line="240" w:lineRule="auto"/>
        <w:contextualSpacing/>
        <w:jc w:val="both"/>
        <w:rPr>
          <w:rFonts w:ascii="Times New Roman" w:eastAsia="Calibri" w:hAnsi="Times New Roman" w:cs="Times New Roman"/>
          <w:sz w:val="24"/>
          <w:szCs w:val="24"/>
        </w:rPr>
      </w:pPr>
      <w:r w:rsidRPr="00417AB2">
        <w:rPr>
          <w:rFonts w:ascii="Times New Roman" w:eastAsia="Calibri" w:hAnsi="Times New Roman" w:cs="Times New Roman"/>
          <w:sz w:val="24"/>
          <w:szCs w:val="24"/>
        </w:rPr>
        <w:t xml:space="preserve">Fueron atendidos los procedimientos de carácter jurisdiccional en los que interviene el Poder Legislativo del Estado Libre y Soberano de México, así como, la correspondencia y actividades cívicas y culturales que se llevaron a cabo en el Período de Receso, de conformidad con la documentación que obra en el archivo integrado de la “LXI” Legislatura. </w:t>
      </w:r>
    </w:p>
    <w:p w14:paraId="4070C8FC" w14:textId="77777777" w:rsidR="007D145F" w:rsidRPr="00417AB2" w:rsidRDefault="007D145F" w:rsidP="00417AB2">
      <w:pPr>
        <w:spacing w:after="0" w:line="240" w:lineRule="auto"/>
        <w:contextualSpacing/>
        <w:jc w:val="both"/>
        <w:rPr>
          <w:rFonts w:ascii="Times New Roman" w:eastAsia="Calibri" w:hAnsi="Times New Roman" w:cs="Times New Roman"/>
          <w:sz w:val="24"/>
          <w:szCs w:val="24"/>
        </w:rPr>
      </w:pPr>
    </w:p>
    <w:p w14:paraId="41DB4862" w14:textId="77777777" w:rsidR="007D145F" w:rsidRPr="00417AB2" w:rsidRDefault="007D145F" w:rsidP="00417AB2">
      <w:pPr>
        <w:spacing w:after="0" w:line="240" w:lineRule="auto"/>
        <w:contextualSpacing/>
        <w:jc w:val="both"/>
        <w:rPr>
          <w:rFonts w:ascii="Times New Roman" w:eastAsia="Calibri" w:hAnsi="Times New Roman" w:cs="Times New Roman"/>
          <w:sz w:val="24"/>
          <w:szCs w:val="24"/>
        </w:rPr>
      </w:pPr>
      <w:r w:rsidRPr="00417AB2">
        <w:rPr>
          <w:rFonts w:ascii="Times New Roman" w:eastAsia="Calibri" w:hAnsi="Times New Roman" w:cs="Times New Roman"/>
          <w:sz w:val="24"/>
          <w:szCs w:val="24"/>
        </w:rPr>
        <w:t>La Diputación Permanente reflejó la pluralidad de la Legislatura; privilegió el interés general; actuó con ánimo de consenso; y fue respetuosa y permanentemente dispuesta a colaborar institucionalmente con los Poderes Públicos del Estado; los 125 Ayuntamientos; los Organismos Constitucionales Autónomos; y con las distintas instancias públicas federales, estatales y municipales.</w:t>
      </w:r>
    </w:p>
    <w:p w14:paraId="1474B377" w14:textId="77777777" w:rsidR="007D145F" w:rsidRPr="00417AB2" w:rsidRDefault="007D145F" w:rsidP="00417AB2">
      <w:pPr>
        <w:spacing w:after="0" w:line="240" w:lineRule="auto"/>
        <w:contextualSpacing/>
        <w:jc w:val="both"/>
        <w:rPr>
          <w:rFonts w:ascii="Times New Roman" w:eastAsia="Calibri" w:hAnsi="Times New Roman" w:cs="Times New Roman"/>
          <w:sz w:val="24"/>
          <w:szCs w:val="24"/>
        </w:rPr>
      </w:pPr>
    </w:p>
    <w:p w14:paraId="5C15AA3B" w14:textId="77777777" w:rsidR="007D145F" w:rsidRPr="00417AB2" w:rsidRDefault="007D145F" w:rsidP="00417AB2">
      <w:pPr>
        <w:spacing w:after="0" w:line="240" w:lineRule="auto"/>
        <w:contextualSpacing/>
        <w:jc w:val="both"/>
        <w:rPr>
          <w:rFonts w:ascii="Times New Roman" w:eastAsia="Calibri" w:hAnsi="Times New Roman" w:cs="Times New Roman"/>
          <w:sz w:val="24"/>
          <w:szCs w:val="24"/>
        </w:rPr>
      </w:pPr>
      <w:r w:rsidRPr="00417AB2">
        <w:rPr>
          <w:rFonts w:ascii="Times New Roman" w:eastAsia="Calibri" w:hAnsi="Times New Roman" w:cs="Times New Roman"/>
          <w:sz w:val="24"/>
          <w:szCs w:val="24"/>
        </w:rPr>
        <w:t>Agradecemos el apoyo que nos dio la Junta de Coordinación Política y las Diputadas y los Diputados integrantes de la “LXI” Legislatura para desempeñar esta importante encomienda, que nos permitió servir a las y los mexiquenses en esta jornada pública.</w:t>
      </w:r>
    </w:p>
    <w:p w14:paraId="463076A5" w14:textId="77777777" w:rsidR="007D145F" w:rsidRPr="00417AB2" w:rsidRDefault="007D145F" w:rsidP="00417AB2">
      <w:pPr>
        <w:spacing w:after="0" w:line="240" w:lineRule="auto"/>
        <w:contextualSpacing/>
        <w:jc w:val="both"/>
        <w:rPr>
          <w:rFonts w:ascii="Times New Roman" w:eastAsia="Calibri" w:hAnsi="Times New Roman" w:cs="Times New Roman"/>
          <w:sz w:val="24"/>
          <w:szCs w:val="24"/>
        </w:rPr>
      </w:pPr>
    </w:p>
    <w:p w14:paraId="4C447048" w14:textId="77777777" w:rsidR="007D145F" w:rsidRPr="00417AB2" w:rsidRDefault="007D145F" w:rsidP="00417AB2">
      <w:pPr>
        <w:spacing w:after="0" w:line="240" w:lineRule="auto"/>
        <w:contextualSpacing/>
        <w:jc w:val="both"/>
        <w:rPr>
          <w:rFonts w:ascii="Times New Roman" w:eastAsia="Calibri" w:hAnsi="Times New Roman" w:cs="Times New Roman"/>
          <w:sz w:val="24"/>
          <w:szCs w:val="24"/>
        </w:rPr>
      </w:pPr>
      <w:r w:rsidRPr="00417AB2">
        <w:rPr>
          <w:rFonts w:ascii="Times New Roman" w:eastAsia="Calibri" w:hAnsi="Times New Roman" w:cs="Times New Roman"/>
          <w:sz w:val="24"/>
          <w:szCs w:val="24"/>
        </w:rPr>
        <w:t>Anexamos la reseña de las sesiones realizadas; la relación de asuntos tramitados, y atendidos los Acuerdos expedidos.</w:t>
      </w:r>
    </w:p>
    <w:p w14:paraId="789459E9" w14:textId="77777777" w:rsidR="007D145F" w:rsidRPr="00417AB2" w:rsidRDefault="007D145F" w:rsidP="00417AB2">
      <w:pPr>
        <w:spacing w:after="0" w:line="240" w:lineRule="auto"/>
        <w:contextualSpacing/>
        <w:jc w:val="both"/>
        <w:rPr>
          <w:rFonts w:ascii="Times New Roman" w:eastAsia="Calibri" w:hAnsi="Times New Roman" w:cs="Times New Roman"/>
          <w:sz w:val="24"/>
          <w:szCs w:val="24"/>
        </w:rPr>
      </w:pPr>
    </w:p>
    <w:p w14:paraId="6E4A4517" w14:textId="77777777" w:rsidR="007D145F" w:rsidRPr="00417AB2" w:rsidRDefault="007D145F" w:rsidP="00417AB2">
      <w:pPr>
        <w:spacing w:after="0" w:line="240" w:lineRule="auto"/>
        <w:contextualSpacing/>
        <w:jc w:val="both"/>
        <w:rPr>
          <w:rFonts w:ascii="Times New Roman" w:eastAsia="Calibri" w:hAnsi="Times New Roman" w:cs="Times New Roman"/>
          <w:sz w:val="24"/>
          <w:szCs w:val="24"/>
        </w:rPr>
      </w:pPr>
      <w:r w:rsidRPr="00417AB2">
        <w:rPr>
          <w:rFonts w:ascii="Times New Roman" w:eastAsia="Calibri" w:hAnsi="Times New Roman" w:cs="Times New Roman"/>
          <w:sz w:val="24"/>
          <w:szCs w:val="24"/>
        </w:rPr>
        <w:t>Sin otro particular, le expresamos nuestra distinguida consideración.</w:t>
      </w:r>
    </w:p>
    <w:p w14:paraId="32497087" w14:textId="77777777" w:rsidR="007D145F" w:rsidRPr="00417AB2" w:rsidRDefault="007D145F" w:rsidP="00417AB2">
      <w:pPr>
        <w:spacing w:after="0" w:line="240" w:lineRule="auto"/>
        <w:contextualSpacing/>
        <w:jc w:val="both"/>
        <w:rPr>
          <w:rFonts w:ascii="Times New Roman" w:eastAsia="Calibri" w:hAnsi="Times New Roman" w:cs="Times New Roman"/>
          <w:sz w:val="24"/>
          <w:szCs w:val="24"/>
        </w:rPr>
      </w:pPr>
    </w:p>
    <w:p w14:paraId="20843ACC" w14:textId="77777777" w:rsidR="007D145F" w:rsidRPr="00417AB2" w:rsidRDefault="007D145F" w:rsidP="00417AB2">
      <w:pPr>
        <w:spacing w:after="0" w:line="240" w:lineRule="auto"/>
        <w:contextualSpacing/>
        <w:jc w:val="center"/>
        <w:rPr>
          <w:rFonts w:ascii="Times New Roman" w:eastAsia="Calibri" w:hAnsi="Times New Roman" w:cs="Times New Roman"/>
          <w:b/>
          <w:sz w:val="24"/>
          <w:szCs w:val="24"/>
        </w:rPr>
      </w:pPr>
      <w:r w:rsidRPr="00417AB2">
        <w:rPr>
          <w:rFonts w:ascii="Times New Roman" w:eastAsia="Calibri" w:hAnsi="Times New Roman" w:cs="Times New Roman"/>
          <w:b/>
          <w:sz w:val="24"/>
          <w:szCs w:val="24"/>
        </w:rPr>
        <w:t>ATENTAMENTE</w:t>
      </w:r>
    </w:p>
    <w:p w14:paraId="0BD05BC9" w14:textId="77777777" w:rsidR="007D145F" w:rsidRPr="00417AB2" w:rsidRDefault="007D145F" w:rsidP="00417AB2">
      <w:pPr>
        <w:spacing w:after="0" w:line="240" w:lineRule="auto"/>
        <w:contextualSpacing/>
        <w:jc w:val="center"/>
        <w:rPr>
          <w:rFonts w:ascii="Times New Roman" w:eastAsia="Calibri" w:hAnsi="Times New Roman" w:cs="Times New Roman"/>
          <w:b/>
          <w:sz w:val="24"/>
          <w:szCs w:val="24"/>
        </w:rPr>
      </w:pPr>
      <w:r w:rsidRPr="00417AB2">
        <w:rPr>
          <w:rFonts w:ascii="Times New Roman" w:eastAsia="Calibri" w:hAnsi="Times New Roman" w:cs="Times New Roman"/>
          <w:b/>
          <w:sz w:val="24"/>
          <w:szCs w:val="24"/>
        </w:rPr>
        <w:t>VICEPRESIDENTE DE LA DIPUTACIÓN PERMANENTE</w:t>
      </w:r>
    </w:p>
    <w:p w14:paraId="535DDFEC" w14:textId="77777777" w:rsidR="007D145F" w:rsidRPr="00417AB2" w:rsidRDefault="007D145F" w:rsidP="00417AB2">
      <w:pPr>
        <w:spacing w:after="0" w:line="240" w:lineRule="auto"/>
        <w:contextualSpacing/>
        <w:jc w:val="center"/>
        <w:rPr>
          <w:rFonts w:ascii="Times New Roman" w:eastAsia="Calibri" w:hAnsi="Times New Roman" w:cs="Times New Roman"/>
          <w:b/>
          <w:sz w:val="24"/>
          <w:szCs w:val="24"/>
        </w:rPr>
      </w:pPr>
      <w:r w:rsidRPr="00417AB2">
        <w:rPr>
          <w:rFonts w:ascii="Times New Roman" w:eastAsia="Calibri" w:hAnsi="Times New Roman" w:cs="Times New Roman"/>
          <w:b/>
          <w:sz w:val="24"/>
          <w:szCs w:val="24"/>
        </w:rPr>
        <w:t>DE LA “LXI” LEGISLATURA DEL ESTADO DE MÉXICO.</w:t>
      </w:r>
    </w:p>
    <w:p w14:paraId="599846D2" w14:textId="77777777" w:rsidR="007D145F" w:rsidRPr="00417AB2" w:rsidRDefault="007D145F" w:rsidP="00417AB2">
      <w:pPr>
        <w:spacing w:after="0" w:line="240" w:lineRule="auto"/>
        <w:contextualSpacing/>
        <w:jc w:val="center"/>
        <w:rPr>
          <w:rFonts w:ascii="Times New Roman" w:eastAsia="Calibri" w:hAnsi="Times New Roman" w:cs="Times New Roman"/>
          <w:b/>
          <w:sz w:val="24"/>
          <w:szCs w:val="24"/>
        </w:rPr>
      </w:pPr>
      <w:r w:rsidRPr="00417AB2">
        <w:rPr>
          <w:rFonts w:ascii="Times New Roman" w:eastAsia="Calibri" w:hAnsi="Times New Roman" w:cs="Times New Roman"/>
          <w:b/>
          <w:sz w:val="24"/>
          <w:szCs w:val="24"/>
        </w:rPr>
        <w:t>DIP. JESÚS GERARDO IZQUIERDO ROJAS.</w:t>
      </w:r>
    </w:p>
    <w:p w14:paraId="41E1D5A2" w14:textId="77777777" w:rsidR="007D145F" w:rsidRPr="00417AB2" w:rsidRDefault="007D145F" w:rsidP="00417AB2">
      <w:pPr>
        <w:spacing w:after="0" w:line="240" w:lineRule="auto"/>
        <w:contextualSpacing/>
        <w:jc w:val="both"/>
        <w:rPr>
          <w:rFonts w:ascii="Times New Roman" w:eastAsia="Calibri" w:hAnsi="Times New Roman" w:cs="Times New Roman"/>
          <w:b/>
          <w:sz w:val="24"/>
          <w:szCs w:val="24"/>
        </w:rPr>
      </w:pPr>
    </w:p>
    <w:p w14:paraId="0FCD7E8C" w14:textId="77777777" w:rsidR="007D145F" w:rsidRPr="00417AB2" w:rsidRDefault="007D145F" w:rsidP="00417AB2">
      <w:pPr>
        <w:spacing w:after="0" w:line="240" w:lineRule="auto"/>
        <w:contextualSpacing/>
        <w:jc w:val="both"/>
        <w:rPr>
          <w:rFonts w:ascii="Times New Roman" w:eastAsia="Calibri" w:hAnsi="Times New Roman" w:cs="Times New Roman"/>
          <w:b/>
          <w:sz w:val="24"/>
          <w:szCs w:val="24"/>
        </w:rPr>
      </w:pPr>
    </w:p>
    <w:p w14:paraId="597C7A67" w14:textId="77777777" w:rsidR="007D145F" w:rsidRPr="00417AB2" w:rsidRDefault="007D145F" w:rsidP="00417AB2">
      <w:pPr>
        <w:spacing w:after="0" w:line="240" w:lineRule="auto"/>
        <w:contextualSpacing/>
        <w:jc w:val="both"/>
        <w:rPr>
          <w:rFonts w:ascii="Times New Roman" w:eastAsia="Calibri" w:hAnsi="Times New Roman" w:cs="Times New Roman"/>
          <w:b/>
          <w:sz w:val="24"/>
          <w:szCs w:val="24"/>
        </w:rPr>
      </w:pPr>
      <w:r w:rsidRPr="00417AB2">
        <w:rPr>
          <w:rFonts w:ascii="Times New Roman" w:eastAsia="Calibri" w:hAnsi="Times New Roman" w:cs="Times New Roman"/>
          <w:b/>
          <w:sz w:val="24"/>
          <w:szCs w:val="24"/>
        </w:rPr>
        <w:t>SECRETARIO</w:t>
      </w:r>
    </w:p>
    <w:p w14:paraId="468611B4" w14:textId="77777777" w:rsidR="007D145F" w:rsidRPr="00417AB2" w:rsidRDefault="007D145F" w:rsidP="00417AB2">
      <w:pPr>
        <w:spacing w:after="0" w:line="240" w:lineRule="auto"/>
        <w:contextualSpacing/>
        <w:jc w:val="both"/>
        <w:rPr>
          <w:rFonts w:ascii="Times New Roman" w:eastAsia="Calibri" w:hAnsi="Times New Roman" w:cs="Times New Roman"/>
          <w:b/>
          <w:sz w:val="24"/>
          <w:szCs w:val="24"/>
        </w:rPr>
      </w:pPr>
      <w:r w:rsidRPr="00417AB2">
        <w:rPr>
          <w:rFonts w:ascii="Times New Roman" w:eastAsia="Calibri" w:hAnsi="Times New Roman" w:cs="Times New Roman"/>
          <w:b/>
          <w:sz w:val="24"/>
          <w:szCs w:val="24"/>
        </w:rPr>
        <w:t>DIP. JAIME BUITRÓN HERMIDA.</w:t>
      </w:r>
    </w:p>
    <w:p w14:paraId="206207CD" w14:textId="77777777" w:rsidR="007D145F" w:rsidRPr="00417AB2" w:rsidRDefault="007D145F" w:rsidP="00417AB2">
      <w:pPr>
        <w:spacing w:after="0" w:line="240" w:lineRule="auto"/>
        <w:contextualSpacing/>
        <w:rPr>
          <w:rFonts w:ascii="Times New Roman" w:eastAsia="Calibri" w:hAnsi="Times New Roman" w:cs="Times New Roman"/>
          <w:sz w:val="24"/>
          <w:szCs w:val="24"/>
        </w:rPr>
      </w:pPr>
    </w:p>
    <w:p w14:paraId="24BC66A5" w14:textId="77777777" w:rsidR="00A020DF" w:rsidRPr="00417AB2" w:rsidRDefault="00A020DF" w:rsidP="00417AB2">
      <w:pPr>
        <w:spacing w:after="0" w:line="240" w:lineRule="auto"/>
        <w:jc w:val="center"/>
        <w:rPr>
          <w:rFonts w:ascii="Times New Roman" w:hAnsi="Times New Roman"/>
          <w:i/>
          <w:sz w:val="24"/>
          <w:szCs w:val="24"/>
        </w:rPr>
      </w:pPr>
      <w:r w:rsidRPr="00417AB2">
        <w:rPr>
          <w:rFonts w:ascii="Times New Roman" w:hAnsi="Times New Roman"/>
          <w:i/>
          <w:sz w:val="24"/>
          <w:szCs w:val="24"/>
        </w:rPr>
        <w:t>(Fin del documento)</w:t>
      </w:r>
    </w:p>
    <w:p w14:paraId="2A9C9BF6" w14:textId="5517F0ED" w:rsidR="00A020DF" w:rsidRPr="00417AB2" w:rsidRDefault="00A020DF" w:rsidP="00417AB2">
      <w:pPr>
        <w:pStyle w:val="Sinespaciado"/>
        <w:jc w:val="both"/>
        <w:rPr>
          <w:rFonts w:ascii="Times New Roman" w:hAnsi="Times New Roman" w:cs="Times New Roman"/>
          <w:sz w:val="24"/>
          <w:szCs w:val="24"/>
        </w:rPr>
      </w:pPr>
    </w:p>
    <w:p w14:paraId="38918C76" w14:textId="7C92E65E" w:rsidR="00D128CC" w:rsidRPr="00417AB2" w:rsidRDefault="00D128CC" w:rsidP="00417AB2">
      <w:pPr>
        <w:pStyle w:val="Sinespaciado"/>
        <w:jc w:val="both"/>
        <w:rPr>
          <w:rFonts w:ascii="Times New Roman" w:hAnsi="Times New Roman" w:cs="Times New Roman"/>
          <w:sz w:val="24"/>
          <w:szCs w:val="24"/>
        </w:rPr>
      </w:pPr>
      <w:r w:rsidRPr="00417AB2">
        <w:rPr>
          <w:rFonts w:ascii="Times New Roman" w:hAnsi="Times New Roman" w:cs="Times New Roman"/>
          <w:sz w:val="24"/>
          <w:szCs w:val="24"/>
        </w:rPr>
        <w:t>PRESIDENTE DIP. MAURILIO HERNÁNDEZ GONZÁLEZ. Con sustento en lo establecido en el artículo 47 fracciones VIII, XX y XXII de la Ley Orgánica del Poder Legislativo del Estado Libre y Soberano de México, esta Presidencia acuerda:</w:t>
      </w:r>
    </w:p>
    <w:p w14:paraId="42C65E56" w14:textId="1D68243F" w:rsidR="00D128CC" w:rsidRPr="00417AB2" w:rsidRDefault="00D128CC" w:rsidP="00417AB2">
      <w:pPr>
        <w:pStyle w:val="Sinespaciado"/>
        <w:jc w:val="both"/>
        <w:rPr>
          <w:rFonts w:ascii="Times New Roman" w:hAnsi="Times New Roman" w:cs="Times New Roman"/>
          <w:sz w:val="24"/>
          <w:szCs w:val="24"/>
        </w:rPr>
      </w:pPr>
      <w:r w:rsidRPr="00417AB2">
        <w:rPr>
          <w:rFonts w:ascii="Times New Roman" w:hAnsi="Times New Roman" w:cs="Times New Roman"/>
          <w:sz w:val="24"/>
          <w:szCs w:val="24"/>
        </w:rPr>
        <w:t>PRIMERO. Queda enterada la LXII Legislatura de los términos del informe rendido por la Diputación Permanente y de la documentación recibida y tramitada en el periodo de receso.</w:t>
      </w:r>
    </w:p>
    <w:p w14:paraId="4F1DF06B" w14:textId="3F4340C1" w:rsidR="00D128CC" w:rsidRPr="00417AB2" w:rsidRDefault="00D128CC" w:rsidP="00417AB2">
      <w:pPr>
        <w:pStyle w:val="Sinespaciado"/>
        <w:jc w:val="both"/>
        <w:rPr>
          <w:rFonts w:ascii="Times New Roman" w:hAnsi="Times New Roman" w:cs="Times New Roman"/>
          <w:sz w:val="24"/>
          <w:szCs w:val="24"/>
        </w:rPr>
      </w:pPr>
      <w:r w:rsidRPr="00417AB2">
        <w:rPr>
          <w:rFonts w:ascii="Times New Roman" w:hAnsi="Times New Roman" w:cs="Times New Roman"/>
          <w:sz w:val="24"/>
          <w:szCs w:val="24"/>
        </w:rPr>
        <w:lastRenderedPageBreak/>
        <w:t>SEGUNDO. Los decretos y acuerdos expedidos serán registrados para los efectos correspondientes.</w:t>
      </w:r>
    </w:p>
    <w:p w14:paraId="4A9D1748" w14:textId="7B269BC8" w:rsidR="00D128CC" w:rsidRPr="00417AB2" w:rsidRDefault="00D128CC" w:rsidP="00417AB2">
      <w:pPr>
        <w:pStyle w:val="Sinespaciado"/>
        <w:jc w:val="both"/>
        <w:rPr>
          <w:rFonts w:ascii="Times New Roman" w:hAnsi="Times New Roman" w:cs="Times New Roman"/>
          <w:sz w:val="24"/>
          <w:szCs w:val="24"/>
        </w:rPr>
      </w:pPr>
      <w:r w:rsidRPr="00417AB2">
        <w:rPr>
          <w:rFonts w:ascii="Times New Roman" w:hAnsi="Times New Roman" w:cs="Times New Roman"/>
          <w:sz w:val="24"/>
          <w:szCs w:val="24"/>
        </w:rPr>
        <w:t>TERCERO. Las iniciativas, puntos de acuerdo, dictámenes y demás asuntos recibidos, tramitados o pendientes de tramitación</w:t>
      </w:r>
      <w:r w:rsidR="00E05C17" w:rsidRPr="00417AB2">
        <w:rPr>
          <w:rFonts w:ascii="Times New Roman" w:hAnsi="Times New Roman" w:cs="Times New Roman"/>
          <w:sz w:val="24"/>
          <w:szCs w:val="24"/>
        </w:rPr>
        <w:t xml:space="preserve"> </w:t>
      </w:r>
      <w:r w:rsidRPr="00417AB2">
        <w:rPr>
          <w:rFonts w:ascii="Times New Roman" w:hAnsi="Times New Roman" w:cs="Times New Roman"/>
          <w:sz w:val="24"/>
          <w:szCs w:val="24"/>
        </w:rPr>
        <w:t>serán registrados y</w:t>
      </w:r>
      <w:r w:rsidR="008C1EAB" w:rsidRPr="00417AB2">
        <w:rPr>
          <w:rFonts w:ascii="Times New Roman" w:hAnsi="Times New Roman" w:cs="Times New Roman"/>
          <w:sz w:val="24"/>
          <w:szCs w:val="24"/>
        </w:rPr>
        <w:t>,</w:t>
      </w:r>
      <w:r w:rsidRPr="00417AB2">
        <w:rPr>
          <w:rFonts w:ascii="Times New Roman" w:hAnsi="Times New Roman" w:cs="Times New Roman"/>
          <w:sz w:val="24"/>
          <w:szCs w:val="24"/>
        </w:rPr>
        <w:t xml:space="preserve"> en su oportunidad, se acordará el trámite correspondiente.</w:t>
      </w:r>
    </w:p>
    <w:p w14:paraId="0792F9E7" w14:textId="68431B3B" w:rsidR="00D128CC" w:rsidRPr="00417AB2" w:rsidRDefault="00D128CC" w:rsidP="00417AB2">
      <w:pPr>
        <w:pStyle w:val="Sinespaciado"/>
        <w:jc w:val="both"/>
        <w:rPr>
          <w:rFonts w:ascii="Times New Roman" w:hAnsi="Times New Roman" w:cs="Times New Roman"/>
          <w:sz w:val="24"/>
          <w:szCs w:val="24"/>
        </w:rPr>
      </w:pPr>
      <w:r w:rsidRPr="00417AB2">
        <w:rPr>
          <w:rFonts w:ascii="Times New Roman" w:hAnsi="Times New Roman" w:cs="Times New Roman"/>
          <w:sz w:val="24"/>
          <w:szCs w:val="24"/>
        </w:rPr>
        <w:t>CUARTO. Se instruye a la Secretaría</w:t>
      </w:r>
      <w:r w:rsidR="008C1EAB" w:rsidRPr="00417AB2">
        <w:rPr>
          <w:rFonts w:ascii="Times New Roman" w:hAnsi="Times New Roman" w:cs="Times New Roman"/>
          <w:sz w:val="24"/>
          <w:szCs w:val="24"/>
        </w:rPr>
        <w:t>,</w:t>
      </w:r>
      <w:r w:rsidRPr="00417AB2">
        <w:rPr>
          <w:rFonts w:ascii="Times New Roman" w:hAnsi="Times New Roman" w:cs="Times New Roman"/>
          <w:sz w:val="24"/>
          <w:szCs w:val="24"/>
        </w:rPr>
        <w:t xml:space="preserve"> conforme los expedientes necesarios.</w:t>
      </w:r>
    </w:p>
    <w:p w14:paraId="2C89D71B" w14:textId="142C48C7" w:rsidR="00D128CC" w:rsidRPr="00417AB2" w:rsidRDefault="00D128CC" w:rsidP="00417AB2">
      <w:pPr>
        <w:pStyle w:val="Sinespaciado"/>
        <w:jc w:val="both"/>
        <w:rPr>
          <w:rFonts w:ascii="Times New Roman" w:hAnsi="Times New Roman" w:cs="Times New Roman"/>
          <w:sz w:val="24"/>
          <w:szCs w:val="24"/>
        </w:rPr>
      </w:pPr>
      <w:r w:rsidRPr="00417AB2">
        <w:rPr>
          <w:rFonts w:ascii="Times New Roman" w:hAnsi="Times New Roman" w:cs="Times New Roman"/>
          <w:sz w:val="24"/>
          <w:szCs w:val="24"/>
        </w:rPr>
        <w:t>QUINTO. Se tiene por realizada la tarea de la Diputación Permanente de la LXI Legislatura y por atendido lo previsto en el artículo 58 de la Ley Orgánica del Poder Legislativo del Estado Libre y Soberano de México.</w:t>
      </w:r>
    </w:p>
    <w:p w14:paraId="3F0DE586" w14:textId="77777777" w:rsidR="00D128CC" w:rsidRPr="00417AB2" w:rsidRDefault="00D128CC" w:rsidP="00417AB2">
      <w:pPr>
        <w:pStyle w:val="Sinespaciado"/>
        <w:jc w:val="both"/>
        <w:rPr>
          <w:rFonts w:ascii="Times New Roman" w:hAnsi="Times New Roman" w:cs="Times New Roman"/>
          <w:sz w:val="24"/>
          <w:szCs w:val="24"/>
        </w:rPr>
      </w:pPr>
      <w:r w:rsidRPr="00417AB2">
        <w:rPr>
          <w:rFonts w:ascii="Times New Roman" w:hAnsi="Times New Roman" w:cs="Times New Roman"/>
          <w:sz w:val="24"/>
          <w:szCs w:val="24"/>
        </w:rPr>
        <w:tab/>
        <w:t>Por lo que hace al punto 3, esta Presidencia se permite comentar lo siguiente:</w:t>
      </w:r>
    </w:p>
    <w:p w14:paraId="132B20CC" w14:textId="7E36188B" w:rsidR="001F1C1F" w:rsidRPr="00417AB2" w:rsidRDefault="00D128CC" w:rsidP="00417AB2">
      <w:pPr>
        <w:pStyle w:val="Sinespaciado"/>
        <w:jc w:val="both"/>
        <w:rPr>
          <w:rFonts w:ascii="Times New Roman" w:hAnsi="Times New Roman" w:cs="Times New Roman"/>
          <w:sz w:val="24"/>
          <w:szCs w:val="24"/>
        </w:rPr>
      </w:pPr>
      <w:r w:rsidRPr="00417AB2">
        <w:rPr>
          <w:rFonts w:ascii="Times New Roman" w:hAnsi="Times New Roman" w:cs="Times New Roman"/>
          <w:sz w:val="24"/>
          <w:szCs w:val="24"/>
        </w:rPr>
        <w:tab/>
        <w:t>Los artículos 50 de la Constitución Política del Estado Libre y Soberano de México</w:t>
      </w:r>
      <w:r w:rsidR="00836639" w:rsidRPr="00417AB2">
        <w:rPr>
          <w:rFonts w:ascii="Times New Roman" w:hAnsi="Times New Roman" w:cs="Times New Roman"/>
          <w:sz w:val="24"/>
          <w:szCs w:val="24"/>
        </w:rPr>
        <w:t>;</w:t>
      </w:r>
      <w:r w:rsidRPr="00417AB2">
        <w:rPr>
          <w:rFonts w:ascii="Times New Roman" w:hAnsi="Times New Roman" w:cs="Times New Roman"/>
          <w:sz w:val="24"/>
          <w:szCs w:val="24"/>
        </w:rPr>
        <w:t xml:space="preserve"> 41 fracción III, 60 y 61 de la Ley Orgánica del Poder Legislativo del Estado Libre y Soberano de México</w:t>
      </w:r>
      <w:r w:rsidR="00836639" w:rsidRPr="00417AB2">
        <w:rPr>
          <w:rFonts w:ascii="Times New Roman" w:hAnsi="Times New Roman" w:cs="Times New Roman"/>
          <w:sz w:val="24"/>
          <w:szCs w:val="24"/>
        </w:rPr>
        <w:t>,</w:t>
      </w:r>
      <w:r w:rsidRPr="00417AB2">
        <w:rPr>
          <w:rFonts w:ascii="Times New Roman" w:hAnsi="Times New Roman" w:cs="Times New Roman"/>
          <w:sz w:val="24"/>
          <w:szCs w:val="24"/>
        </w:rPr>
        <w:t xml:space="preserve"> y 4 del Reglamento del Poder Legislativo, disponen en lo conducente que en la </w:t>
      </w:r>
      <w:r w:rsidR="00E05C17" w:rsidRPr="00417AB2">
        <w:rPr>
          <w:rFonts w:ascii="Times New Roman" w:hAnsi="Times New Roman" w:cs="Times New Roman"/>
          <w:sz w:val="24"/>
          <w:szCs w:val="24"/>
        </w:rPr>
        <w:t>s</w:t>
      </w:r>
      <w:r w:rsidRPr="00417AB2">
        <w:rPr>
          <w:rFonts w:ascii="Times New Roman" w:hAnsi="Times New Roman" w:cs="Times New Roman"/>
          <w:sz w:val="24"/>
          <w:szCs w:val="24"/>
        </w:rPr>
        <w:t xml:space="preserve">egunda </w:t>
      </w:r>
      <w:r w:rsidR="00E05C17" w:rsidRPr="00417AB2">
        <w:rPr>
          <w:rFonts w:ascii="Times New Roman" w:hAnsi="Times New Roman" w:cs="Times New Roman"/>
          <w:sz w:val="24"/>
          <w:szCs w:val="24"/>
        </w:rPr>
        <w:t>s</w:t>
      </w:r>
      <w:r w:rsidRPr="00417AB2">
        <w:rPr>
          <w:rFonts w:ascii="Times New Roman" w:hAnsi="Times New Roman" w:cs="Times New Roman"/>
          <w:sz w:val="24"/>
          <w:szCs w:val="24"/>
        </w:rPr>
        <w:t xml:space="preserve">esión del </w:t>
      </w:r>
      <w:r w:rsidR="00AA132E" w:rsidRPr="00417AB2">
        <w:rPr>
          <w:rFonts w:ascii="Times New Roman" w:hAnsi="Times New Roman" w:cs="Times New Roman"/>
          <w:sz w:val="24"/>
          <w:szCs w:val="24"/>
        </w:rPr>
        <w:t xml:space="preserve">Primer </w:t>
      </w:r>
      <w:r w:rsidR="001F1C1F" w:rsidRPr="00417AB2">
        <w:rPr>
          <w:rFonts w:ascii="Times New Roman" w:hAnsi="Times New Roman" w:cs="Times New Roman"/>
          <w:sz w:val="24"/>
          <w:szCs w:val="24"/>
        </w:rPr>
        <w:t>Periodo Ordinario de Sesiones del Primer Año del Ejercicio Constitucional de la LXII Legislatura y para todo el periodo constitucional debe ser integrado el órgano denominado Junta de Coordinación Política</w:t>
      </w:r>
      <w:r w:rsidR="00836639" w:rsidRPr="00417AB2">
        <w:rPr>
          <w:rFonts w:ascii="Times New Roman" w:hAnsi="Times New Roman" w:cs="Times New Roman"/>
          <w:sz w:val="24"/>
          <w:szCs w:val="24"/>
        </w:rPr>
        <w:t>,</w:t>
      </w:r>
      <w:r w:rsidR="001F1C1F" w:rsidRPr="00417AB2">
        <w:rPr>
          <w:rFonts w:ascii="Times New Roman" w:hAnsi="Times New Roman" w:cs="Times New Roman"/>
          <w:sz w:val="24"/>
          <w:szCs w:val="24"/>
        </w:rPr>
        <w:t xml:space="preserve"> </w:t>
      </w:r>
      <w:r w:rsidR="00836639" w:rsidRPr="00417AB2">
        <w:rPr>
          <w:rFonts w:ascii="Times New Roman" w:hAnsi="Times New Roman" w:cs="Times New Roman"/>
          <w:sz w:val="24"/>
          <w:szCs w:val="24"/>
        </w:rPr>
        <w:t>a</w:t>
      </w:r>
      <w:r w:rsidR="001F1C1F" w:rsidRPr="00417AB2">
        <w:rPr>
          <w:rFonts w:ascii="Times New Roman" w:hAnsi="Times New Roman" w:cs="Times New Roman"/>
          <w:sz w:val="24"/>
          <w:szCs w:val="24"/>
        </w:rPr>
        <w:t>clarando que en su organización interna cuenta con un Presidente, dos Vicepresidentes, un Secretario y los Vocales necesarios con base en la conformación de los grupos parlamentarios.</w:t>
      </w:r>
    </w:p>
    <w:p w14:paraId="7895E0C9" w14:textId="67CDEAEC" w:rsidR="001F1C1F" w:rsidRPr="00417AB2" w:rsidRDefault="001F1C1F" w:rsidP="00417AB2">
      <w:pPr>
        <w:pStyle w:val="Sinespaciado"/>
        <w:ind w:firstLine="708"/>
        <w:jc w:val="both"/>
        <w:rPr>
          <w:rFonts w:ascii="Times New Roman" w:hAnsi="Times New Roman" w:cs="Times New Roman"/>
          <w:sz w:val="24"/>
          <w:szCs w:val="24"/>
        </w:rPr>
      </w:pPr>
      <w:r w:rsidRPr="00417AB2">
        <w:rPr>
          <w:rFonts w:ascii="Times New Roman" w:hAnsi="Times New Roman" w:cs="Times New Roman"/>
          <w:sz w:val="24"/>
          <w:szCs w:val="24"/>
        </w:rPr>
        <w:t>Por lo tanto</w:t>
      </w:r>
      <w:r w:rsidR="00836639" w:rsidRPr="00417AB2">
        <w:rPr>
          <w:rFonts w:ascii="Times New Roman" w:hAnsi="Times New Roman" w:cs="Times New Roman"/>
          <w:sz w:val="24"/>
          <w:szCs w:val="24"/>
        </w:rPr>
        <w:t>,</w:t>
      </w:r>
      <w:r w:rsidRPr="00417AB2">
        <w:rPr>
          <w:rFonts w:ascii="Times New Roman" w:hAnsi="Times New Roman" w:cs="Times New Roman"/>
          <w:sz w:val="24"/>
          <w:szCs w:val="24"/>
        </w:rPr>
        <w:t xml:space="preserve"> y en observancia del marco normativo constitucional, legal y reglamentario aplicable, los grupos parlamentarios de la LXII Legislatura, por conducto de sus </w:t>
      </w:r>
      <w:r w:rsidR="00836639" w:rsidRPr="00417AB2">
        <w:rPr>
          <w:rFonts w:ascii="Times New Roman" w:hAnsi="Times New Roman" w:cs="Times New Roman"/>
          <w:sz w:val="24"/>
          <w:szCs w:val="24"/>
        </w:rPr>
        <w:t>C</w:t>
      </w:r>
      <w:r w:rsidRPr="00417AB2">
        <w:rPr>
          <w:rFonts w:ascii="Times New Roman" w:hAnsi="Times New Roman" w:cs="Times New Roman"/>
          <w:sz w:val="24"/>
          <w:szCs w:val="24"/>
        </w:rPr>
        <w:t>oordinadores, formulan la iniciativa de decreto con la propuesta y proyecto de decreto de integración de la Junta de Coordinación Política y los cargos correspondientes.</w:t>
      </w:r>
    </w:p>
    <w:p w14:paraId="28DD8571" w14:textId="4261B581" w:rsidR="001F1C1F" w:rsidRPr="00417AB2" w:rsidRDefault="001F1C1F" w:rsidP="00417AB2">
      <w:pPr>
        <w:pStyle w:val="Sinespaciado"/>
        <w:ind w:firstLine="708"/>
        <w:jc w:val="both"/>
        <w:rPr>
          <w:rFonts w:ascii="Times New Roman" w:hAnsi="Times New Roman" w:cs="Times New Roman"/>
          <w:sz w:val="24"/>
          <w:szCs w:val="24"/>
        </w:rPr>
      </w:pPr>
      <w:r w:rsidRPr="00417AB2">
        <w:rPr>
          <w:rFonts w:ascii="Times New Roman" w:hAnsi="Times New Roman" w:cs="Times New Roman"/>
          <w:sz w:val="24"/>
          <w:szCs w:val="24"/>
        </w:rPr>
        <w:t>En tal contexto</w:t>
      </w:r>
      <w:r w:rsidR="00836639" w:rsidRPr="00417AB2">
        <w:rPr>
          <w:rFonts w:ascii="Times New Roman" w:hAnsi="Times New Roman" w:cs="Times New Roman"/>
          <w:sz w:val="24"/>
          <w:szCs w:val="24"/>
        </w:rPr>
        <w:t>,</w:t>
      </w:r>
      <w:r w:rsidRPr="00417AB2">
        <w:rPr>
          <w:rFonts w:ascii="Times New Roman" w:hAnsi="Times New Roman" w:cs="Times New Roman"/>
          <w:sz w:val="24"/>
          <w:szCs w:val="24"/>
        </w:rPr>
        <w:t xml:space="preserve"> pido al diputado Carlos Alberto López </w:t>
      </w:r>
      <w:proofErr w:type="spellStart"/>
      <w:r w:rsidRPr="00417AB2">
        <w:rPr>
          <w:rFonts w:ascii="Times New Roman" w:hAnsi="Times New Roman" w:cs="Times New Roman"/>
          <w:sz w:val="24"/>
          <w:szCs w:val="24"/>
        </w:rPr>
        <w:t>Imm</w:t>
      </w:r>
      <w:proofErr w:type="spellEnd"/>
      <w:r w:rsidRPr="00417AB2">
        <w:rPr>
          <w:rFonts w:ascii="Times New Roman" w:hAnsi="Times New Roman" w:cs="Times New Roman"/>
          <w:sz w:val="24"/>
          <w:szCs w:val="24"/>
        </w:rPr>
        <w:t xml:space="preserve"> dar lectura a la iniciativa de decreto con la propuesta de integración de la Junta de Coordinación Política.</w:t>
      </w:r>
    </w:p>
    <w:p w14:paraId="555514CB" w14:textId="4F6B7E63" w:rsidR="001F1C1F" w:rsidRPr="00417AB2" w:rsidRDefault="001F1C1F" w:rsidP="00417AB2">
      <w:pPr>
        <w:pStyle w:val="Sinespaciado"/>
        <w:jc w:val="both"/>
        <w:rPr>
          <w:rFonts w:ascii="Times New Roman" w:eastAsia="Times New Roman" w:hAnsi="Times New Roman" w:cs="Times New Roman"/>
          <w:sz w:val="24"/>
          <w:szCs w:val="24"/>
          <w:lang w:eastAsia="es-MX"/>
        </w:rPr>
      </w:pPr>
      <w:r w:rsidRPr="00417AB2">
        <w:rPr>
          <w:rFonts w:ascii="Times New Roman" w:hAnsi="Times New Roman" w:cs="Times New Roman"/>
          <w:sz w:val="24"/>
          <w:szCs w:val="24"/>
        </w:rPr>
        <w:t xml:space="preserve">VICEPRESIDENTE DIP. CARLOS ALBERTO LÓPEZ IMM. </w:t>
      </w:r>
      <w:r w:rsidRPr="00417AB2">
        <w:rPr>
          <w:rFonts w:ascii="Times New Roman" w:eastAsia="Times New Roman" w:hAnsi="Times New Roman" w:cs="Times New Roman"/>
          <w:sz w:val="24"/>
          <w:szCs w:val="24"/>
          <w:lang w:eastAsia="es-MX"/>
        </w:rPr>
        <w:t>Dirigido a</w:t>
      </w:r>
      <w:r w:rsidR="00263A02" w:rsidRPr="00417AB2">
        <w:rPr>
          <w:rFonts w:ascii="Times New Roman" w:eastAsia="Times New Roman" w:hAnsi="Times New Roman" w:cs="Times New Roman"/>
          <w:sz w:val="24"/>
          <w:szCs w:val="24"/>
          <w:lang w:eastAsia="es-MX"/>
        </w:rPr>
        <w:t>:</w:t>
      </w:r>
    </w:p>
    <w:p w14:paraId="3C0B9A4B" w14:textId="4A63A8B7" w:rsidR="001F1C1F" w:rsidRPr="00417AB2" w:rsidRDefault="001F1C1F" w:rsidP="00417AB2">
      <w:pPr>
        <w:pStyle w:val="Sinespaciado"/>
        <w:jc w:val="both"/>
        <w:rPr>
          <w:rFonts w:ascii="Times New Roman" w:eastAsia="Times New Roman" w:hAnsi="Times New Roman" w:cs="Times New Roman"/>
          <w:sz w:val="24"/>
          <w:szCs w:val="24"/>
          <w:lang w:eastAsia="es-MX"/>
        </w:rPr>
      </w:pPr>
      <w:r w:rsidRPr="00417AB2">
        <w:rPr>
          <w:rFonts w:ascii="Times New Roman" w:eastAsia="Times New Roman" w:hAnsi="Times New Roman" w:cs="Times New Roman"/>
          <w:sz w:val="24"/>
          <w:szCs w:val="24"/>
          <w:lang w:eastAsia="es-MX"/>
        </w:rPr>
        <w:t>DIP. MAURI</w:t>
      </w:r>
      <w:r w:rsidR="00263A02" w:rsidRPr="00417AB2">
        <w:rPr>
          <w:rFonts w:ascii="Times New Roman" w:eastAsia="Times New Roman" w:hAnsi="Times New Roman" w:cs="Times New Roman"/>
          <w:sz w:val="24"/>
          <w:szCs w:val="24"/>
          <w:lang w:eastAsia="es-MX"/>
        </w:rPr>
        <w:t>L</w:t>
      </w:r>
      <w:r w:rsidRPr="00417AB2">
        <w:rPr>
          <w:rFonts w:ascii="Times New Roman" w:eastAsia="Times New Roman" w:hAnsi="Times New Roman" w:cs="Times New Roman"/>
          <w:sz w:val="24"/>
          <w:szCs w:val="24"/>
          <w:lang w:eastAsia="es-MX"/>
        </w:rPr>
        <w:t>IO HERNÁNDEZ GONZÁLEZ</w:t>
      </w:r>
    </w:p>
    <w:p w14:paraId="1A0B1AFF" w14:textId="77777777" w:rsidR="00252F9A" w:rsidRPr="00417AB2" w:rsidRDefault="001F1C1F" w:rsidP="00417AB2">
      <w:pPr>
        <w:pStyle w:val="Sinespaciado"/>
        <w:jc w:val="both"/>
        <w:rPr>
          <w:rFonts w:ascii="Times New Roman" w:eastAsia="Times New Roman" w:hAnsi="Times New Roman" w:cs="Times New Roman"/>
          <w:sz w:val="24"/>
          <w:szCs w:val="24"/>
          <w:lang w:eastAsia="es-MX"/>
        </w:rPr>
      </w:pPr>
      <w:r w:rsidRPr="00417AB2">
        <w:rPr>
          <w:rFonts w:ascii="Times New Roman" w:eastAsia="Times New Roman" w:hAnsi="Times New Roman" w:cs="Times New Roman"/>
          <w:sz w:val="24"/>
          <w:szCs w:val="24"/>
          <w:lang w:eastAsia="es-MX"/>
        </w:rPr>
        <w:t>PRESIDENTE DE LA LXII LEGISLATURA DEL</w:t>
      </w:r>
    </w:p>
    <w:p w14:paraId="23B78F44" w14:textId="7E5A7FA6" w:rsidR="001F1C1F" w:rsidRPr="00417AB2" w:rsidRDefault="001F1C1F" w:rsidP="00417AB2">
      <w:pPr>
        <w:pStyle w:val="Sinespaciado"/>
        <w:jc w:val="both"/>
        <w:rPr>
          <w:rFonts w:ascii="Times New Roman" w:eastAsia="Times New Roman" w:hAnsi="Times New Roman" w:cs="Times New Roman"/>
          <w:sz w:val="24"/>
          <w:szCs w:val="24"/>
          <w:lang w:eastAsia="es-MX"/>
        </w:rPr>
      </w:pPr>
      <w:r w:rsidRPr="00417AB2">
        <w:rPr>
          <w:rFonts w:ascii="Times New Roman" w:eastAsia="Times New Roman" w:hAnsi="Times New Roman" w:cs="Times New Roman"/>
          <w:sz w:val="24"/>
          <w:szCs w:val="24"/>
          <w:lang w:eastAsia="es-MX"/>
        </w:rPr>
        <w:t>CONGRESO</w:t>
      </w:r>
      <w:r w:rsidR="00252F9A" w:rsidRPr="00417AB2">
        <w:rPr>
          <w:rFonts w:ascii="Times New Roman" w:eastAsia="Times New Roman" w:hAnsi="Times New Roman" w:cs="Times New Roman"/>
          <w:sz w:val="24"/>
          <w:szCs w:val="24"/>
          <w:lang w:eastAsia="es-MX"/>
        </w:rPr>
        <w:t xml:space="preserve"> </w:t>
      </w:r>
      <w:r w:rsidRPr="00417AB2">
        <w:rPr>
          <w:rFonts w:ascii="Times New Roman" w:eastAsia="Times New Roman" w:hAnsi="Times New Roman" w:cs="Times New Roman"/>
          <w:sz w:val="24"/>
          <w:szCs w:val="24"/>
          <w:lang w:eastAsia="es-MX"/>
        </w:rPr>
        <w:t>DEL ESTADO LIBRE Y SOBERANO DE MÉXICO</w:t>
      </w:r>
    </w:p>
    <w:p w14:paraId="53FFF8BF" w14:textId="70DFF604" w:rsidR="001F1C1F" w:rsidRPr="00417AB2" w:rsidRDefault="001F1C1F" w:rsidP="00417AB2">
      <w:pPr>
        <w:pStyle w:val="Sinespaciado"/>
        <w:jc w:val="both"/>
        <w:rPr>
          <w:rFonts w:ascii="Times New Roman" w:eastAsia="Times New Roman" w:hAnsi="Times New Roman" w:cs="Times New Roman"/>
          <w:sz w:val="24"/>
          <w:szCs w:val="24"/>
          <w:lang w:eastAsia="es-MX"/>
        </w:rPr>
      </w:pPr>
      <w:r w:rsidRPr="00417AB2">
        <w:rPr>
          <w:rFonts w:ascii="Times New Roman" w:eastAsia="Times New Roman" w:hAnsi="Times New Roman" w:cs="Times New Roman"/>
          <w:sz w:val="24"/>
          <w:szCs w:val="24"/>
          <w:lang w:eastAsia="es-MX"/>
        </w:rPr>
        <w:t>PRESENTE</w:t>
      </w:r>
    </w:p>
    <w:p w14:paraId="1DF69772" w14:textId="003B327B" w:rsidR="001F1C1F" w:rsidRPr="00417AB2" w:rsidRDefault="001F1C1F" w:rsidP="00417AB2">
      <w:pPr>
        <w:pStyle w:val="Sinespaciado"/>
        <w:ind w:firstLine="708"/>
        <w:jc w:val="both"/>
        <w:rPr>
          <w:rFonts w:ascii="Times New Roman" w:eastAsia="Times New Roman" w:hAnsi="Times New Roman" w:cs="Times New Roman"/>
          <w:sz w:val="24"/>
          <w:szCs w:val="24"/>
          <w:lang w:eastAsia="es-MX"/>
        </w:rPr>
      </w:pPr>
      <w:r w:rsidRPr="00417AB2">
        <w:rPr>
          <w:rFonts w:ascii="Times New Roman" w:eastAsia="Times New Roman" w:hAnsi="Times New Roman" w:cs="Times New Roman"/>
          <w:sz w:val="24"/>
          <w:szCs w:val="24"/>
          <w:lang w:eastAsia="es-MX"/>
        </w:rPr>
        <w:t>Los</w:t>
      </w:r>
      <w:r w:rsidR="00252F9A" w:rsidRPr="00417AB2">
        <w:rPr>
          <w:rFonts w:ascii="Times New Roman" w:eastAsia="Times New Roman" w:hAnsi="Times New Roman" w:cs="Times New Roman"/>
          <w:sz w:val="24"/>
          <w:szCs w:val="24"/>
          <w:lang w:eastAsia="es-MX"/>
        </w:rPr>
        <w:t xml:space="preserve"> C</w:t>
      </w:r>
      <w:r w:rsidRPr="00417AB2">
        <w:rPr>
          <w:rFonts w:ascii="Times New Roman" w:eastAsia="Times New Roman" w:hAnsi="Times New Roman" w:cs="Times New Roman"/>
          <w:sz w:val="24"/>
          <w:szCs w:val="24"/>
          <w:lang w:eastAsia="es-MX"/>
        </w:rPr>
        <w:t xml:space="preserve">oordinadores de los </w:t>
      </w:r>
      <w:r w:rsidR="00252F9A" w:rsidRPr="00417AB2">
        <w:rPr>
          <w:rFonts w:ascii="Times New Roman" w:eastAsia="Times New Roman" w:hAnsi="Times New Roman" w:cs="Times New Roman"/>
          <w:sz w:val="24"/>
          <w:szCs w:val="24"/>
          <w:lang w:eastAsia="es-MX"/>
        </w:rPr>
        <w:t>G</w:t>
      </w:r>
      <w:r w:rsidRPr="00417AB2">
        <w:rPr>
          <w:rFonts w:ascii="Times New Roman" w:eastAsia="Times New Roman" w:hAnsi="Times New Roman" w:cs="Times New Roman"/>
          <w:sz w:val="24"/>
          <w:szCs w:val="24"/>
          <w:lang w:eastAsia="es-MX"/>
        </w:rPr>
        <w:t xml:space="preserve">rupos </w:t>
      </w:r>
      <w:r w:rsidR="00252F9A" w:rsidRPr="00417AB2">
        <w:rPr>
          <w:rFonts w:ascii="Times New Roman" w:eastAsia="Times New Roman" w:hAnsi="Times New Roman" w:cs="Times New Roman"/>
          <w:sz w:val="24"/>
          <w:szCs w:val="24"/>
          <w:lang w:eastAsia="es-MX"/>
        </w:rPr>
        <w:t>P</w:t>
      </w:r>
      <w:r w:rsidRPr="00417AB2">
        <w:rPr>
          <w:rFonts w:ascii="Times New Roman" w:eastAsia="Times New Roman" w:hAnsi="Times New Roman" w:cs="Times New Roman"/>
          <w:sz w:val="24"/>
          <w:szCs w:val="24"/>
          <w:lang w:eastAsia="es-MX"/>
        </w:rPr>
        <w:t xml:space="preserve">arlamentarios de la LXII Legislatura del Congreso del Estado Libre y Soberano de México, en cumplimiento de lo establecido en los artículos 50 </w:t>
      </w:r>
      <w:r w:rsidR="00252F9A" w:rsidRPr="00417AB2">
        <w:rPr>
          <w:rFonts w:ascii="Times New Roman" w:eastAsia="Times New Roman" w:hAnsi="Times New Roman" w:cs="Times New Roman"/>
          <w:sz w:val="24"/>
          <w:szCs w:val="24"/>
          <w:lang w:eastAsia="es-MX"/>
        </w:rPr>
        <w:t>s</w:t>
      </w:r>
      <w:r w:rsidRPr="00417AB2">
        <w:rPr>
          <w:rFonts w:ascii="Times New Roman" w:eastAsia="Times New Roman" w:hAnsi="Times New Roman" w:cs="Times New Roman"/>
          <w:sz w:val="24"/>
          <w:szCs w:val="24"/>
          <w:lang w:eastAsia="es-MX"/>
        </w:rPr>
        <w:t xml:space="preserve">egundo </w:t>
      </w:r>
      <w:r w:rsidR="00252F9A" w:rsidRPr="00417AB2">
        <w:rPr>
          <w:rFonts w:ascii="Times New Roman" w:eastAsia="Times New Roman" w:hAnsi="Times New Roman" w:cs="Times New Roman"/>
          <w:sz w:val="24"/>
          <w:szCs w:val="24"/>
          <w:lang w:eastAsia="es-MX"/>
        </w:rPr>
        <w:t>p</w:t>
      </w:r>
      <w:r w:rsidRPr="00417AB2">
        <w:rPr>
          <w:rFonts w:ascii="Times New Roman" w:eastAsia="Times New Roman" w:hAnsi="Times New Roman" w:cs="Times New Roman"/>
          <w:sz w:val="24"/>
          <w:szCs w:val="24"/>
          <w:lang w:eastAsia="es-MX"/>
        </w:rPr>
        <w:t>árrafo, 51 fracción II y 57 de la Constitución Política del Estado Libre y Soberano de México</w:t>
      </w:r>
      <w:r w:rsidR="00252F9A" w:rsidRPr="00417AB2">
        <w:rPr>
          <w:rFonts w:ascii="Times New Roman" w:eastAsia="Times New Roman" w:hAnsi="Times New Roman" w:cs="Times New Roman"/>
          <w:sz w:val="24"/>
          <w:szCs w:val="24"/>
          <w:lang w:eastAsia="es-MX"/>
        </w:rPr>
        <w:t>;</w:t>
      </w:r>
      <w:r w:rsidRPr="00417AB2">
        <w:rPr>
          <w:rFonts w:ascii="Times New Roman" w:eastAsia="Times New Roman" w:hAnsi="Times New Roman" w:cs="Times New Roman"/>
          <w:sz w:val="24"/>
          <w:szCs w:val="24"/>
          <w:lang w:eastAsia="es-MX"/>
        </w:rPr>
        <w:t xml:space="preserve"> 28 fracción I, II, V y XI</w:t>
      </w:r>
      <w:r w:rsidR="00252F9A" w:rsidRPr="00417AB2">
        <w:rPr>
          <w:rFonts w:ascii="Times New Roman" w:eastAsia="Times New Roman" w:hAnsi="Times New Roman" w:cs="Times New Roman"/>
          <w:sz w:val="24"/>
          <w:szCs w:val="24"/>
          <w:lang w:eastAsia="es-MX"/>
        </w:rPr>
        <w:t>,</w:t>
      </w:r>
      <w:r w:rsidRPr="00417AB2">
        <w:rPr>
          <w:rFonts w:ascii="Times New Roman" w:eastAsia="Times New Roman" w:hAnsi="Times New Roman" w:cs="Times New Roman"/>
          <w:sz w:val="24"/>
          <w:szCs w:val="24"/>
          <w:lang w:eastAsia="es-MX"/>
        </w:rPr>
        <w:t xml:space="preserve"> 29 fracción IV</w:t>
      </w:r>
      <w:r w:rsidR="00252F9A" w:rsidRPr="00417AB2">
        <w:rPr>
          <w:rFonts w:ascii="Times New Roman" w:eastAsia="Times New Roman" w:hAnsi="Times New Roman" w:cs="Times New Roman"/>
          <w:sz w:val="24"/>
          <w:szCs w:val="24"/>
          <w:lang w:eastAsia="es-MX"/>
        </w:rPr>
        <w:t>,</w:t>
      </w:r>
      <w:r w:rsidRPr="00417AB2">
        <w:rPr>
          <w:rFonts w:ascii="Times New Roman" w:eastAsia="Times New Roman" w:hAnsi="Times New Roman" w:cs="Times New Roman"/>
          <w:sz w:val="24"/>
          <w:szCs w:val="24"/>
          <w:lang w:eastAsia="es-MX"/>
        </w:rPr>
        <w:t xml:space="preserve"> 38 fracción II</w:t>
      </w:r>
      <w:r w:rsidR="00252F9A" w:rsidRPr="00417AB2">
        <w:rPr>
          <w:rFonts w:ascii="Times New Roman" w:eastAsia="Times New Roman" w:hAnsi="Times New Roman" w:cs="Times New Roman"/>
          <w:sz w:val="24"/>
          <w:szCs w:val="24"/>
          <w:lang w:eastAsia="es-MX"/>
        </w:rPr>
        <w:t>,</w:t>
      </w:r>
      <w:r w:rsidRPr="00417AB2">
        <w:rPr>
          <w:rFonts w:ascii="Times New Roman" w:eastAsia="Times New Roman" w:hAnsi="Times New Roman" w:cs="Times New Roman"/>
          <w:sz w:val="24"/>
          <w:szCs w:val="24"/>
          <w:lang w:eastAsia="es-MX"/>
        </w:rPr>
        <w:t xml:space="preserve"> 60 y 61 de la Ley Orgánica del Poder Legislativo del Estado Libre y Soberano de México</w:t>
      </w:r>
      <w:r w:rsidR="00252F9A" w:rsidRPr="00417AB2">
        <w:rPr>
          <w:rFonts w:ascii="Times New Roman" w:eastAsia="Times New Roman" w:hAnsi="Times New Roman" w:cs="Times New Roman"/>
          <w:sz w:val="24"/>
          <w:szCs w:val="24"/>
          <w:lang w:eastAsia="es-MX"/>
        </w:rPr>
        <w:t>,</w:t>
      </w:r>
      <w:r w:rsidRPr="00417AB2">
        <w:rPr>
          <w:rFonts w:ascii="Times New Roman" w:eastAsia="Times New Roman" w:hAnsi="Times New Roman" w:cs="Times New Roman"/>
          <w:sz w:val="24"/>
          <w:szCs w:val="24"/>
          <w:lang w:eastAsia="es-MX"/>
        </w:rPr>
        <w:t xml:space="preserve"> y 4 del Reglamento del Poder Legislativo del Estado Libre y Soberano de México, nos permitimos presentar a la consideración de la Legislatura </w:t>
      </w:r>
      <w:r w:rsidR="004549CD" w:rsidRPr="00417AB2">
        <w:rPr>
          <w:rFonts w:ascii="Times New Roman" w:eastAsia="Times New Roman" w:hAnsi="Times New Roman" w:cs="Times New Roman"/>
          <w:sz w:val="24"/>
          <w:szCs w:val="24"/>
          <w:lang w:eastAsia="es-MX"/>
        </w:rPr>
        <w:t>iniciativa con la propuesta y proyecto de decreto para integrar l</w:t>
      </w:r>
      <w:r w:rsidRPr="00417AB2">
        <w:rPr>
          <w:rFonts w:ascii="Times New Roman" w:eastAsia="Times New Roman" w:hAnsi="Times New Roman" w:cs="Times New Roman"/>
          <w:sz w:val="24"/>
          <w:szCs w:val="24"/>
          <w:lang w:eastAsia="es-MX"/>
        </w:rPr>
        <w:t>a Junta de Coordinación Política y elegir Presidente, Vicepresidentes, Secretario y Vocales, con sustento en lo siguiente</w:t>
      </w:r>
      <w:r w:rsidR="004549CD" w:rsidRPr="00417AB2">
        <w:rPr>
          <w:rFonts w:ascii="Times New Roman" w:eastAsia="Times New Roman" w:hAnsi="Times New Roman" w:cs="Times New Roman"/>
          <w:sz w:val="24"/>
          <w:szCs w:val="24"/>
          <w:lang w:eastAsia="es-MX"/>
        </w:rPr>
        <w:t>:</w:t>
      </w:r>
    </w:p>
    <w:p w14:paraId="181CC503" w14:textId="77777777" w:rsidR="001F1C1F" w:rsidRPr="00417AB2" w:rsidRDefault="001F1C1F" w:rsidP="00417AB2">
      <w:pPr>
        <w:pStyle w:val="Sinespaciado"/>
        <w:ind w:firstLine="708"/>
        <w:jc w:val="center"/>
        <w:rPr>
          <w:rFonts w:ascii="Times New Roman" w:eastAsia="Times New Roman" w:hAnsi="Times New Roman" w:cs="Times New Roman"/>
          <w:sz w:val="24"/>
          <w:szCs w:val="24"/>
          <w:lang w:eastAsia="es-MX"/>
        </w:rPr>
      </w:pPr>
      <w:r w:rsidRPr="00417AB2">
        <w:rPr>
          <w:rFonts w:ascii="Times New Roman" w:eastAsia="Times New Roman" w:hAnsi="Times New Roman" w:cs="Times New Roman"/>
          <w:sz w:val="24"/>
          <w:szCs w:val="24"/>
          <w:lang w:eastAsia="es-MX"/>
        </w:rPr>
        <w:t>EXPOSICIÓN DE MOTIVOS</w:t>
      </w:r>
    </w:p>
    <w:p w14:paraId="120855BB" w14:textId="77777777" w:rsidR="007B4126" w:rsidRPr="00417AB2" w:rsidRDefault="001F1C1F" w:rsidP="00417AB2">
      <w:pPr>
        <w:pStyle w:val="Sinespaciado"/>
        <w:ind w:firstLine="708"/>
        <w:jc w:val="both"/>
        <w:rPr>
          <w:rFonts w:ascii="Times New Roman" w:eastAsia="Times New Roman" w:hAnsi="Times New Roman" w:cs="Times New Roman"/>
          <w:sz w:val="24"/>
          <w:szCs w:val="24"/>
          <w:lang w:eastAsia="es-MX"/>
        </w:rPr>
      </w:pPr>
      <w:r w:rsidRPr="00417AB2">
        <w:rPr>
          <w:rFonts w:ascii="Times New Roman" w:eastAsia="Times New Roman" w:hAnsi="Times New Roman" w:cs="Times New Roman"/>
          <w:sz w:val="24"/>
          <w:szCs w:val="24"/>
          <w:lang w:eastAsia="es-MX"/>
        </w:rPr>
        <w:t xml:space="preserve">El artículo 50 de la Constitución Política del Estado Libre y Soberano de México, en su segundo párrafo, mandata que en la </w:t>
      </w:r>
      <w:r w:rsidR="00AD45FA" w:rsidRPr="00417AB2">
        <w:rPr>
          <w:rFonts w:ascii="Times New Roman" w:eastAsia="Times New Roman" w:hAnsi="Times New Roman" w:cs="Times New Roman"/>
          <w:sz w:val="24"/>
          <w:szCs w:val="24"/>
          <w:lang w:eastAsia="es-MX"/>
        </w:rPr>
        <w:t>s</w:t>
      </w:r>
      <w:r w:rsidRPr="00417AB2">
        <w:rPr>
          <w:rFonts w:ascii="Times New Roman" w:eastAsia="Times New Roman" w:hAnsi="Times New Roman" w:cs="Times New Roman"/>
          <w:sz w:val="24"/>
          <w:szCs w:val="24"/>
          <w:lang w:eastAsia="es-MX"/>
        </w:rPr>
        <w:t xml:space="preserve">egunda </w:t>
      </w:r>
      <w:r w:rsidR="00AD45FA" w:rsidRPr="00417AB2">
        <w:rPr>
          <w:rFonts w:ascii="Times New Roman" w:eastAsia="Times New Roman" w:hAnsi="Times New Roman" w:cs="Times New Roman"/>
          <w:sz w:val="24"/>
          <w:szCs w:val="24"/>
          <w:lang w:eastAsia="es-MX"/>
        </w:rPr>
        <w:t>s</w:t>
      </w:r>
      <w:r w:rsidRPr="00417AB2">
        <w:rPr>
          <w:rFonts w:ascii="Times New Roman" w:eastAsia="Times New Roman" w:hAnsi="Times New Roman" w:cs="Times New Roman"/>
          <w:sz w:val="24"/>
          <w:szCs w:val="24"/>
          <w:lang w:eastAsia="es-MX"/>
        </w:rPr>
        <w:t>esión del Primer Periodo Ordinario del Ejercicio de la Legislatura y para todo el periodo constitucional se integre un órgano denominado Junta de Coordinación Política, cuya conformación y funciones serán determinadas por la Ley Orgánica del Poder Legislativo del Estado Libre y Soberano de México y demás ordenamientos jurídicos aplicables</w:t>
      </w:r>
      <w:r w:rsidR="007B4126" w:rsidRPr="00417AB2">
        <w:rPr>
          <w:rFonts w:ascii="Times New Roman" w:eastAsia="Times New Roman" w:hAnsi="Times New Roman" w:cs="Times New Roman"/>
          <w:sz w:val="24"/>
          <w:szCs w:val="24"/>
          <w:lang w:eastAsia="es-MX"/>
        </w:rPr>
        <w:t>.</w:t>
      </w:r>
    </w:p>
    <w:p w14:paraId="22BEBA57" w14:textId="36246801" w:rsidR="001F1C1F" w:rsidRPr="00417AB2" w:rsidRDefault="0070336D" w:rsidP="00417AB2">
      <w:pPr>
        <w:pStyle w:val="Sinespaciado"/>
        <w:ind w:firstLine="708"/>
        <w:jc w:val="both"/>
        <w:rPr>
          <w:rFonts w:ascii="Times New Roman" w:eastAsia="Times New Roman" w:hAnsi="Times New Roman" w:cs="Times New Roman"/>
          <w:sz w:val="24"/>
          <w:szCs w:val="24"/>
          <w:lang w:eastAsia="es-MX"/>
        </w:rPr>
      </w:pPr>
      <w:r w:rsidRPr="00417AB2">
        <w:rPr>
          <w:rFonts w:ascii="Times New Roman" w:eastAsia="Times New Roman" w:hAnsi="Times New Roman" w:cs="Times New Roman"/>
          <w:sz w:val="24"/>
          <w:szCs w:val="24"/>
          <w:lang w:eastAsia="es-MX"/>
        </w:rPr>
        <w:t>E</w:t>
      </w:r>
      <w:r w:rsidR="001F1C1F" w:rsidRPr="00417AB2">
        <w:rPr>
          <w:rFonts w:ascii="Times New Roman" w:eastAsia="Times New Roman" w:hAnsi="Times New Roman" w:cs="Times New Roman"/>
          <w:sz w:val="24"/>
          <w:szCs w:val="24"/>
          <w:lang w:eastAsia="es-MX"/>
        </w:rPr>
        <w:t>n concordancia con el precepto constitucional indicado en la Ley Orgánica del Poder Legislativo del Estado Libre y Soberano de México en sus artículos 41 fracción III, 60 y 61,</w:t>
      </w:r>
      <w:r w:rsidRPr="00417AB2">
        <w:rPr>
          <w:rFonts w:ascii="Times New Roman" w:eastAsia="Times New Roman" w:hAnsi="Times New Roman" w:cs="Times New Roman"/>
          <w:sz w:val="24"/>
          <w:szCs w:val="24"/>
          <w:lang w:eastAsia="es-MX"/>
        </w:rPr>
        <w:t xml:space="preserve"> </w:t>
      </w:r>
      <w:r w:rsidR="001F1C1F" w:rsidRPr="00417AB2">
        <w:rPr>
          <w:rFonts w:ascii="Times New Roman" w:eastAsia="Times New Roman" w:hAnsi="Times New Roman" w:cs="Times New Roman"/>
          <w:sz w:val="24"/>
          <w:szCs w:val="24"/>
          <w:lang w:eastAsia="es-MX"/>
        </w:rPr>
        <w:lastRenderedPageBreak/>
        <w:t>regula la naturaleza jurídica de la Junta de Coordinación Política, su integración, su organización y sus funciones.</w:t>
      </w:r>
    </w:p>
    <w:p w14:paraId="09FF6291" w14:textId="75545D37" w:rsidR="001F1C1F" w:rsidRPr="00417AB2" w:rsidRDefault="001F1C1F" w:rsidP="00417AB2">
      <w:pPr>
        <w:pStyle w:val="Sinespaciado"/>
        <w:ind w:firstLine="708"/>
        <w:jc w:val="both"/>
        <w:rPr>
          <w:rFonts w:ascii="Times New Roman" w:eastAsia="Times New Roman" w:hAnsi="Times New Roman" w:cs="Times New Roman"/>
          <w:sz w:val="24"/>
          <w:szCs w:val="24"/>
          <w:lang w:eastAsia="es-MX"/>
        </w:rPr>
      </w:pPr>
      <w:r w:rsidRPr="00417AB2">
        <w:rPr>
          <w:rFonts w:ascii="Times New Roman" w:eastAsia="Times New Roman" w:hAnsi="Times New Roman" w:cs="Times New Roman"/>
          <w:sz w:val="24"/>
          <w:szCs w:val="24"/>
          <w:lang w:eastAsia="es-MX"/>
        </w:rPr>
        <w:t xml:space="preserve">Este </w:t>
      </w:r>
      <w:r w:rsidR="00DA4CF5" w:rsidRPr="00417AB2">
        <w:rPr>
          <w:rFonts w:ascii="Times New Roman" w:eastAsia="Times New Roman" w:hAnsi="Times New Roman" w:cs="Times New Roman"/>
          <w:sz w:val="24"/>
          <w:szCs w:val="24"/>
          <w:lang w:eastAsia="es-MX"/>
        </w:rPr>
        <w:t>ó</w:t>
      </w:r>
      <w:r w:rsidRPr="00417AB2">
        <w:rPr>
          <w:rFonts w:ascii="Times New Roman" w:eastAsia="Times New Roman" w:hAnsi="Times New Roman" w:cs="Times New Roman"/>
          <w:sz w:val="24"/>
          <w:szCs w:val="24"/>
          <w:lang w:eastAsia="es-MX"/>
        </w:rPr>
        <w:t>rgano de la Legislatura desempeña sus funciones</w:t>
      </w:r>
      <w:r w:rsidR="00DA4CF5" w:rsidRPr="00417AB2">
        <w:rPr>
          <w:rFonts w:ascii="Times New Roman" w:eastAsia="Times New Roman" w:hAnsi="Times New Roman" w:cs="Times New Roman"/>
          <w:sz w:val="24"/>
          <w:szCs w:val="24"/>
          <w:lang w:eastAsia="es-MX"/>
        </w:rPr>
        <w:t xml:space="preserve"> t</w:t>
      </w:r>
      <w:r w:rsidRPr="00417AB2">
        <w:rPr>
          <w:rFonts w:ascii="Times New Roman" w:eastAsia="Times New Roman" w:hAnsi="Times New Roman" w:cs="Times New Roman"/>
          <w:sz w:val="24"/>
          <w:szCs w:val="24"/>
          <w:lang w:eastAsia="es-MX"/>
        </w:rPr>
        <w:t>odo el ejercicio constitucional y sus integrantes gozan de voz y voto ponderado de acuerdo con el número de diputadas y diputados de cada grupo parlamentario</w:t>
      </w:r>
      <w:r w:rsidR="00DA4CF5" w:rsidRPr="00417AB2">
        <w:rPr>
          <w:rFonts w:ascii="Times New Roman" w:eastAsia="Times New Roman" w:hAnsi="Times New Roman" w:cs="Times New Roman"/>
          <w:sz w:val="24"/>
          <w:szCs w:val="24"/>
          <w:lang w:eastAsia="es-MX"/>
        </w:rPr>
        <w:t>,</w:t>
      </w:r>
      <w:r w:rsidRPr="00417AB2">
        <w:rPr>
          <w:rFonts w:ascii="Times New Roman" w:eastAsia="Times New Roman" w:hAnsi="Times New Roman" w:cs="Times New Roman"/>
          <w:sz w:val="24"/>
          <w:szCs w:val="24"/>
          <w:lang w:eastAsia="es-MX"/>
        </w:rPr>
        <w:t xml:space="preserve"> contando para su organización interna con un </w:t>
      </w:r>
      <w:proofErr w:type="gramStart"/>
      <w:r w:rsidRPr="00417AB2">
        <w:rPr>
          <w:rFonts w:ascii="Times New Roman" w:eastAsia="Times New Roman" w:hAnsi="Times New Roman" w:cs="Times New Roman"/>
          <w:sz w:val="24"/>
          <w:szCs w:val="24"/>
          <w:lang w:eastAsia="es-MX"/>
        </w:rPr>
        <w:t>Presidente</w:t>
      </w:r>
      <w:proofErr w:type="gramEnd"/>
      <w:r w:rsidRPr="00417AB2">
        <w:rPr>
          <w:rFonts w:ascii="Times New Roman" w:eastAsia="Times New Roman" w:hAnsi="Times New Roman" w:cs="Times New Roman"/>
          <w:sz w:val="24"/>
          <w:szCs w:val="24"/>
          <w:lang w:eastAsia="es-MX"/>
        </w:rPr>
        <w:t xml:space="preserve">, dos Vicepresidentes, un Secretario y los Vocales que correspondan. </w:t>
      </w:r>
    </w:p>
    <w:p w14:paraId="32E3C76D" w14:textId="5E0733CD" w:rsidR="001A1102" w:rsidRPr="00417AB2" w:rsidRDefault="001F1C1F" w:rsidP="00417AB2">
      <w:pPr>
        <w:pStyle w:val="Sinespaciado"/>
        <w:ind w:firstLine="708"/>
        <w:jc w:val="both"/>
        <w:rPr>
          <w:rFonts w:ascii="Times New Roman" w:eastAsia="Times New Roman" w:hAnsi="Times New Roman" w:cs="Times New Roman"/>
          <w:sz w:val="24"/>
          <w:szCs w:val="24"/>
          <w:lang w:eastAsia="es-MX"/>
        </w:rPr>
      </w:pPr>
      <w:r w:rsidRPr="00417AB2">
        <w:rPr>
          <w:rFonts w:ascii="Times New Roman" w:eastAsia="Times New Roman" w:hAnsi="Times New Roman" w:cs="Times New Roman"/>
          <w:sz w:val="24"/>
          <w:szCs w:val="24"/>
          <w:lang w:eastAsia="es-MX"/>
        </w:rPr>
        <w:t>La Junta de Coordinación Política es uno de los órganos a través de los cuales la Legislatura actúa en ejercicio de sus funciones. Destaca su colegialidad, pluralidad y esencia democrática</w:t>
      </w:r>
      <w:r w:rsidR="001A1102" w:rsidRPr="00417AB2">
        <w:rPr>
          <w:rFonts w:ascii="Times New Roman" w:eastAsia="Times New Roman" w:hAnsi="Times New Roman" w:cs="Times New Roman"/>
          <w:sz w:val="24"/>
          <w:szCs w:val="24"/>
          <w:lang w:eastAsia="es-MX"/>
        </w:rPr>
        <w:t>.</w:t>
      </w:r>
    </w:p>
    <w:p w14:paraId="01C2A3BC" w14:textId="3753F9F3" w:rsidR="001F1C1F" w:rsidRPr="00417AB2" w:rsidRDefault="001A1102" w:rsidP="00417AB2">
      <w:pPr>
        <w:pStyle w:val="Sinespaciado"/>
        <w:ind w:firstLine="708"/>
        <w:jc w:val="both"/>
        <w:rPr>
          <w:rFonts w:ascii="Times New Roman" w:eastAsia="Times New Roman" w:hAnsi="Times New Roman" w:cs="Times New Roman"/>
          <w:sz w:val="24"/>
          <w:szCs w:val="24"/>
          <w:lang w:eastAsia="es-MX"/>
        </w:rPr>
      </w:pPr>
      <w:r w:rsidRPr="00417AB2">
        <w:rPr>
          <w:rFonts w:ascii="Times New Roman" w:eastAsia="Times New Roman" w:hAnsi="Times New Roman" w:cs="Times New Roman"/>
          <w:sz w:val="24"/>
          <w:szCs w:val="24"/>
          <w:lang w:eastAsia="es-MX"/>
        </w:rPr>
        <w:t>F</w:t>
      </w:r>
      <w:r w:rsidR="001F1C1F" w:rsidRPr="00417AB2">
        <w:rPr>
          <w:rFonts w:ascii="Times New Roman" w:eastAsia="Times New Roman" w:hAnsi="Times New Roman" w:cs="Times New Roman"/>
          <w:sz w:val="24"/>
          <w:szCs w:val="24"/>
          <w:lang w:eastAsia="es-MX"/>
        </w:rPr>
        <w:t>ormad</w:t>
      </w:r>
      <w:r w:rsidR="002B4F07" w:rsidRPr="00417AB2">
        <w:rPr>
          <w:rFonts w:ascii="Times New Roman" w:eastAsia="Times New Roman" w:hAnsi="Times New Roman" w:cs="Times New Roman"/>
          <w:sz w:val="24"/>
          <w:szCs w:val="24"/>
          <w:lang w:eastAsia="es-MX"/>
        </w:rPr>
        <w:t>a</w:t>
      </w:r>
      <w:r w:rsidR="001F1C1F" w:rsidRPr="00417AB2">
        <w:rPr>
          <w:rFonts w:ascii="Times New Roman" w:eastAsia="Times New Roman" w:hAnsi="Times New Roman" w:cs="Times New Roman"/>
          <w:sz w:val="24"/>
          <w:szCs w:val="24"/>
          <w:lang w:eastAsia="es-MX"/>
        </w:rPr>
        <w:t xml:space="preserve"> por los </w:t>
      </w:r>
      <w:r w:rsidR="002B4F07" w:rsidRPr="00417AB2">
        <w:rPr>
          <w:rFonts w:ascii="Times New Roman" w:eastAsia="Times New Roman" w:hAnsi="Times New Roman" w:cs="Times New Roman"/>
          <w:sz w:val="24"/>
          <w:szCs w:val="24"/>
          <w:lang w:eastAsia="es-MX"/>
        </w:rPr>
        <w:t>C</w:t>
      </w:r>
      <w:r w:rsidR="001F1C1F" w:rsidRPr="00417AB2">
        <w:rPr>
          <w:rFonts w:ascii="Times New Roman" w:eastAsia="Times New Roman" w:hAnsi="Times New Roman" w:cs="Times New Roman"/>
          <w:sz w:val="24"/>
          <w:szCs w:val="24"/>
          <w:lang w:eastAsia="es-MX"/>
        </w:rPr>
        <w:t>oordinadores de los grupos parlamentarios reconocidos y autorizados por la ley</w:t>
      </w:r>
      <w:r w:rsidR="002B4F07" w:rsidRPr="00417AB2">
        <w:rPr>
          <w:rFonts w:ascii="Times New Roman" w:eastAsia="Times New Roman" w:hAnsi="Times New Roman" w:cs="Times New Roman"/>
          <w:sz w:val="24"/>
          <w:szCs w:val="24"/>
          <w:lang w:eastAsia="es-MX"/>
        </w:rPr>
        <w:t>, t</w:t>
      </w:r>
      <w:r w:rsidR="001F1C1F" w:rsidRPr="00417AB2">
        <w:rPr>
          <w:rFonts w:ascii="Times New Roman" w:eastAsia="Times New Roman" w:hAnsi="Times New Roman" w:cs="Times New Roman"/>
          <w:sz w:val="24"/>
          <w:szCs w:val="24"/>
          <w:lang w:eastAsia="es-MX"/>
        </w:rPr>
        <w:t>iene como misión principal la concertación política de las fuerzas representadas en el Poder Legislativo, sin perjuicio de otras trascendentes tareas establecidas, sobre todo en la Ley Orgánica y en el Reglamento del Poder Legislativo del Estado Libre y Soberano de México.</w:t>
      </w:r>
    </w:p>
    <w:p w14:paraId="23100DC9" w14:textId="77777777" w:rsidR="001F1C1F" w:rsidRPr="00417AB2" w:rsidRDefault="001F1C1F" w:rsidP="00417AB2">
      <w:pPr>
        <w:pStyle w:val="Sinespaciado"/>
        <w:ind w:firstLine="708"/>
        <w:jc w:val="both"/>
        <w:rPr>
          <w:rFonts w:ascii="Times New Roman" w:eastAsia="Times New Roman" w:hAnsi="Times New Roman" w:cs="Times New Roman"/>
          <w:sz w:val="24"/>
          <w:szCs w:val="24"/>
          <w:lang w:eastAsia="es-MX"/>
        </w:rPr>
      </w:pPr>
      <w:r w:rsidRPr="00417AB2">
        <w:rPr>
          <w:rFonts w:ascii="Times New Roman" w:eastAsia="Times New Roman" w:hAnsi="Times New Roman" w:cs="Times New Roman"/>
          <w:sz w:val="24"/>
          <w:szCs w:val="24"/>
          <w:lang w:eastAsia="es-MX"/>
        </w:rPr>
        <w:t xml:space="preserve">Facilita la participación democrática de todas las fuerzas políticas, garantizando la voz y el voto de los representantes de cada uno de los grupos parlamentarios en el tratamiento y desahogo de asuntos de orden interno y también de interés general. </w:t>
      </w:r>
    </w:p>
    <w:p w14:paraId="39ED8B20" w14:textId="08D54007" w:rsidR="001F1C1F" w:rsidRPr="00417AB2" w:rsidRDefault="001F1C1F" w:rsidP="00417AB2">
      <w:pPr>
        <w:pStyle w:val="Sinespaciado"/>
        <w:ind w:firstLine="708"/>
        <w:jc w:val="both"/>
        <w:rPr>
          <w:rFonts w:ascii="Times New Roman" w:eastAsia="Times New Roman" w:hAnsi="Times New Roman" w:cs="Times New Roman"/>
          <w:sz w:val="24"/>
          <w:szCs w:val="24"/>
          <w:lang w:eastAsia="es-MX"/>
        </w:rPr>
      </w:pPr>
      <w:r w:rsidRPr="00417AB2">
        <w:rPr>
          <w:rFonts w:ascii="Times New Roman" w:eastAsia="Times New Roman" w:hAnsi="Times New Roman" w:cs="Times New Roman"/>
          <w:sz w:val="24"/>
          <w:szCs w:val="24"/>
          <w:lang w:eastAsia="es-MX"/>
        </w:rPr>
        <w:t>De igual forma, apoya de manera relevante los trabajos legislativos y administrativos del Congreso, particularmente del Pleno Legislativo y de las comisiones legislativas</w:t>
      </w:r>
      <w:r w:rsidR="009D604E" w:rsidRPr="00417AB2">
        <w:rPr>
          <w:rFonts w:ascii="Times New Roman" w:eastAsia="Times New Roman" w:hAnsi="Times New Roman" w:cs="Times New Roman"/>
          <w:sz w:val="24"/>
          <w:szCs w:val="24"/>
          <w:lang w:eastAsia="es-MX"/>
        </w:rPr>
        <w:t xml:space="preserve">, </w:t>
      </w:r>
      <w:r w:rsidRPr="00417AB2">
        <w:rPr>
          <w:rFonts w:ascii="Times New Roman" w:eastAsia="Times New Roman" w:hAnsi="Times New Roman" w:cs="Times New Roman"/>
          <w:sz w:val="24"/>
          <w:szCs w:val="24"/>
          <w:lang w:eastAsia="es-MX"/>
        </w:rPr>
        <w:t xml:space="preserve">esencial en el proceso legislativo, a través del cual se crean las normas con rango de ley para las y los mexiquenses. </w:t>
      </w:r>
    </w:p>
    <w:p w14:paraId="1B8CE48F" w14:textId="77777777" w:rsidR="006405A3" w:rsidRPr="00417AB2" w:rsidRDefault="001F1C1F" w:rsidP="00417AB2">
      <w:pPr>
        <w:pStyle w:val="Sinespaciado"/>
        <w:ind w:firstLine="708"/>
        <w:jc w:val="both"/>
        <w:rPr>
          <w:rFonts w:ascii="Times New Roman" w:eastAsia="Times New Roman" w:hAnsi="Times New Roman" w:cs="Times New Roman"/>
          <w:sz w:val="24"/>
          <w:szCs w:val="24"/>
          <w:lang w:eastAsia="es-MX"/>
        </w:rPr>
      </w:pPr>
      <w:r w:rsidRPr="00417AB2">
        <w:rPr>
          <w:rFonts w:ascii="Times New Roman" w:eastAsia="Times New Roman" w:hAnsi="Times New Roman" w:cs="Times New Roman"/>
          <w:sz w:val="24"/>
          <w:szCs w:val="24"/>
          <w:lang w:eastAsia="es-MX"/>
        </w:rPr>
        <w:t>En este contexto</w:t>
      </w:r>
      <w:r w:rsidR="009D604E" w:rsidRPr="00417AB2">
        <w:rPr>
          <w:rFonts w:ascii="Times New Roman" w:eastAsia="Times New Roman" w:hAnsi="Times New Roman" w:cs="Times New Roman"/>
          <w:sz w:val="24"/>
          <w:szCs w:val="24"/>
          <w:lang w:eastAsia="es-MX"/>
        </w:rPr>
        <w:t>,</w:t>
      </w:r>
      <w:r w:rsidRPr="00417AB2">
        <w:rPr>
          <w:rFonts w:ascii="Times New Roman" w:eastAsia="Times New Roman" w:hAnsi="Times New Roman" w:cs="Times New Roman"/>
          <w:sz w:val="24"/>
          <w:szCs w:val="24"/>
          <w:lang w:eastAsia="es-MX"/>
        </w:rPr>
        <w:t xml:space="preserve"> y ante la proximidad de la realización de la segunda sesión de la Legislatura, nos hemos permitido formular la presente </w:t>
      </w:r>
      <w:r w:rsidR="009D604E" w:rsidRPr="00417AB2">
        <w:rPr>
          <w:rFonts w:ascii="Times New Roman" w:eastAsia="Times New Roman" w:hAnsi="Times New Roman" w:cs="Times New Roman"/>
          <w:sz w:val="24"/>
          <w:szCs w:val="24"/>
          <w:lang w:eastAsia="es-MX"/>
        </w:rPr>
        <w:t>iniciativa con propuesta y decreto</w:t>
      </w:r>
      <w:r w:rsidRPr="00417AB2">
        <w:rPr>
          <w:rFonts w:ascii="Times New Roman" w:eastAsia="Times New Roman" w:hAnsi="Times New Roman" w:cs="Times New Roman"/>
          <w:sz w:val="24"/>
          <w:szCs w:val="24"/>
          <w:lang w:eastAsia="es-MX"/>
        </w:rPr>
        <w:t xml:space="preserve"> sobre la integración de la Junta de Coordinación Política de la LXII Legislatura</w:t>
      </w:r>
      <w:r w:rsidR="002F799B" w:rsidRPr="00417AB2">
        <w:rPr>
          <w:rFonts w:ascii="Times New Roman" w:eastAsia="Times New Roman" w:hAnsi="Times New Roman" w:cs="Times New Roman"/>
          <w:sz w:val="24"/>
          <w:szCs w:val="24"/>
          <w:lang w:eastAsia="es-MX"/>
        </w:rPr>
        <w:t xml:space="preserve">, </w:t>
      </w:r>
      <w:r w:rsidR="00400468" w:rsidRPr="00417AB2">
        <w:rPr>
          <w:rFonts w:ascii="Times New Roman" w:hAnsi="Times New Roman" w:cs="Times New Roman"/>
          <w:sz w:val="24"/>
          <w:szCs w:val="24"/>
        </w:rPr>
        <w:t xml:space="preserve">para permitir con ello la atención oportuna de lo ordenado con la Constitución Política del Estado Libre y Soberano de México. </w:t>
      </w:r>
    </w:p>
    <w:p w14:paraId="480CA8D5" w14:textId="368E1C02" w:rsidR="006405A3" w:rsidRPr="00417AB2" w:rsidRDefault="00400468" w:rsidP="00417AB2">
      <w:pPr>
        <w:pStyle w:val="Sinespaciado"/>
        <w:ind w:firstLine="708"/>
        <w:jc w:val="both"/>
        <w:rPr>
          <w:rFonts w:ascii="Times New Roman" w:eastAsia="Times New Roman" w:hAnsi="Times New Roman" w:cs="Times New Roman"/>
          <w:sz w:val="24"/>
          <w:szCs w:val="24"/>
          <w:lang w:eastAsia="es-MX"/>
        </w:rPr>
      </w:pPr>
      <w:r w:rsidRPr="00417AB2">
        <w:rPr>
          <w:rFonts w:ascii="Times New Roman" w:hAnsi="Times New Roman" w:cs="Times New Roman"/>
          <w:sz w:val="24"/>
          <w:szCs w:val="24"/>
        </w:rPr>
        <w:t>En consecuencia, proponemos la integración de la Junta de Coordinación Política de la LXII Legislatura del Congreso del Estado de México en los términos siguientes:</w:t>
      </w:r>
    </w:p>
    <w:p w14:paraId="1C273D6F" w14:textId="6218A8CE" w:rsidR="00400468" w:rsidRPr="00417AB2" w:rsidRDefault="00400468" w:rsidP="00417AB2">
      <w:pPr>
        <w:pStyle w:val="Sinespaciado"/>
        <w:ind w:firstLine="708"/>
        <w:jc w:val="both"/>
        <w:rPr>
          <w:rFonts w:ascii="Times New Roman" w:eastAsia="Times New Roman" w:hAnsi="Times New Roman" w:cs="Times New Roman"/>
          <w:sz w:val="24"/>
          <w:szCs w:val="24"/>
          <w:lang w:eastAsia="es-MX"/>
        </w:rPr>
      </w:pPr>
      <w:r w:rsidRPr="00417AB2">
        <w:rPr>
          <w:rFonts w:ascii="Times New Roman" w:hAnsi="Times New Roman" w:cs="Times New Roman"/>
          <w:sz w:val="24"/>
          <w:szCs w:val="24"/>
        </w:rPr>
        <w:t>Presidente</w:t>
      </w:r>
      <w:r w:rsidR="009D604E" w:rsidRPr="00417AB2">
        <w:rPr>
          <w:rFonts w:ascii="Times New Roman" w:hAnsi="Times New Roman" w:cs="Times New Roman"/>
          <w:sz w:val="24"/>
          <w:szCs w:val="24"/>
        </w:rPr>
        <w:t>:</w:t>
      </w:r>
      <w:r w:rsidRPr="00417AB2">
        <w:rPr>
          <w:rFonts w:ascii="Times New Roman" w:hAnsi="Times New Roman" w:cs="Times New Roman"/>
          <w:sz w:val="24"/>
          <w:szCs w:val="24"/>
        </w:rPr>
        <w:t xml:space="preserve"> </w:t>
      </w:r>
      <w:r w:rsidR="006405A3" w:rsidRPr="00417AB2">
        <w:rPr>
          <w:rFonts w:ascii="Times New Roman" w:hAnsi="Times New Roman" w:cs="Times New Roman"/>
          <w:sz w:val="24"/>
          <w:szCs w:val="24"/>
        </w:rPr>
        <w:t>D</w:t>
      </w:r>
      <w:r w:rsidRPr="00417AB2">
        <w:rPr>
          <w:rFonts w:ascii="Times New Roman" w:hAnsi="Times New Roman" w:cs="Times New Roman"/>
          <w:sz w:val="24"/>
          <w:szCs w:val="24"/>
        </w:rPr>
        <w:t xml:space="preserve">iputado José Francisco Vázquez Rodríguez. </w:t>
      </w:r>
    </w:p>
    <w:p w14:paraId="286C9881" w14:textId="0D85076E" w:rsidR="00400468" w:rsidRPr="00417AB2" w:rsidRDefault="00400468" w:rsidP="00417AB2">
      <w:pPr>
        <w:pStyle w:val="Sinespaciado"/>
        <w:ind w:firstLine="708"/>
        <w:jc w:val="both"/>
        <w:rPr>
          <w:rFonts w:ascii="Times New Roman" w:hAnsi="Times New Roman" w:cs="Times New Roman"/>
          <w:sz w:val="24"/>
          <w:szCs w:val="24"/>
        </w:rPr>
      </w:pPr>
      <w:r w:rsidRPr="00417AB2">
        <w:rPr>
          <w:rFonts w:ascii="Times New Roman" w:hAnsi="Times New Roman" w:cs="Times New Roman"/>
          <w:sz w:val="24"/>
          <w:szCs w:val="24"/>
        </w:rPr>
        <w:t>Vicepresidente</w:t>
      </w:r>
      <w:r w:rsidR="009D604E" w:rsidRPr="00417AB2">
        <w:rPr>
          <w:rFonts w:ascii="Times New Roman" w:hAnsi="Times New Roman" w:cs="Times New Roman"/>
          <w:sz w:val="24"/>
          <w:szCs w:val="24"/>
        </w:rPr>
        <w:t>:</w:t>
      </w:r>
      <w:r w:rsidRPr="00417AB2">
        <w:rPr>
          <w:rFonts w:ascii="Times New Roman" w:hAnsi="Times New Roman" w:cs="Times New Roman"/>
          <w:sz w:val="24"/>
          <w:szCs w:val="24"/>
        </w:rPr>
        <w:t xml:space="preserve"> </w:t>
      </w:r>
      <w:r w:rsidR="006405A3" w:rsidRPr="00417AB2">
        <w:rPr>
          <w:rFonts w:ascii="Times New Roman" w:hAnsi="Times New Roman" w:cs="Times New Roman"/>
          <w:sz w:val="24"/>
          <w:szCs w:val="24"/>
        </w:rPr>
        <w:t>D</w:t>
      </w:r>
      <w:r w:rsidRPr="00417AB2">
        <w:rPr>
          <w:rFonts w:ascii="Times New Roman" w:hAnsi="Times New Roman" w:cs="Times New Roman"/>
          <w:sz w:val="24"/>
          <w:szCs w:val="24"/>
        </w:rPr>
        <w:t xml:space="preserve">iputado José Alberto </w:t>
      </w:r>
      <w:proofErr w:type="spellStart"/>
      <w:r w:rsidRPr="00417AB2">
        <w:rPr>
          <w:rFonts w:ascii="Times New Roman" w:hAnsi="Times New Roman" w:cs="Times New Roman"/>
          <w:sz w:val="24"/>
          <w:szCs w:val="24"/>
        </w:rPr>
        <w:t>Couttolenc</w:t>
      </w:r>
      <w:proofErr w:type="spellEnd"/>
      <w:r w:rsidRPr="00417AB2">
        <w:rPr>
          <w:rFonts w:ascii="Times New Roman" w:hAnsi="Times New Roman" w:cs="Times New Roman"/>
          <w:sz w:val="24"/>
          <w:szCs w:val="24"/>
        </w:rPr>
        <w:t xml:space="preserve"> Buentello. </w:t>
      </w:r>
    </w:p>
    <w:p w14:paraId="692343C9" w14:textId="721EB74E" w:rsidR="00400468" w:rsidRPr="00417AB2" w:rsidRDefault="00400468" w:rsidP="00417AB2">
      <w:pPr>
        <w:pStyle w:val="Sinespaciado"/>
        <w:ind w:firstLine="708"/>
        <w:jc w:val="both"/>
        <w:rPr>
          <w:rFonts w:ascii="Times New Roman" w:hAnsi="Times New Roman" w:cs="Times New Roman"/>
          <w:sz w:val="24"/>
          <w:szCs w:val="24"/>
        </w:rPr>
      </w:pPr>
      <w:r w:rsidRPr="00417AB2">
        <w:rPr>
          <w:rFonts w:ascii="Times New Roman" w:hAnsi="Times New Roman" w:cs="Times New Roman"/>
          <w:sz w:val="24"/>
          <w:szCs w:val="24"/>
        </w:rPr>
        <w:t>Vicepresidente</w:t>
      </w:r>
      <w:r w:rsidR="009D604E" w:rsidRPr="00417AB2">
        <w:rPr>
          <w:rFonts w:ascii="Times New Roman" w:hAnsi="Times New Roman" w:cs="Times New Roman"/>
          <w:sz w:val="24"/>
          <w:szCs w:val="24"/>
        </w:rPr>
        <w:t xml:space="preserve">: </w:t>
      </w:r>
      <w:r w:rsidR="006405A3" w:rsidRPr="00417AB2">
        <w:rPr>
          <w:rFonts w:ascii="Times New Roman" w:hAnsi="Times New Roman" w:cs="Times New Roman"/>
          <w:sz w:val="24"/>
          <w:szCs w:val="24"/>
        </w:rPr>
        <w:t>Di</w:t>
      </w:r>
      <w:r w:rsidRPr="00417AB2">
        <w:rPr>
          <w:rFonts w:ascii="Times New Roman" w:hAnsi="Times New Roman" w:cs="Times New Roman"/>
          <w:sz w:val="24"/>
          <w:szCs w:val="24"/>
        </w:rPr>
        <w:t xml:space="preserve">putado Elías </w:t>
      </w:r>
      <w:proofErr w:type="spellStart"/>
      <w:r w:rsidRPr="00417AB2">
        <w:rPr>
          <w:rFonts w:ascii="Times New Roman" w:hAnsi="Times New Roman" w:cs="Times New Roman"/>
          <w:sz w:val="24"/>
          <w:szCs w:val="24"/>
        </w:rPr>
        <w:t>Rescala</w:t>
      </w:r>
      <w:proofErr w:type="spellEnd"/>
      <w:r w:rsidRPr="00417AB2">
        <w:rPr>
          <w:rFonts w:ascii="Times New Roman" w:hAnsi="Times New Roman" w:cs="Times New Roman"/>
          <w:sz w:val="24"/>
          <w:szCs w:val="24"/>
        </w:rPr>
        <w:t xml:space="preserve"> Jiménez. </w:t>
      </w:r>
    </w:p>
    <w:p w14:paraId="08EC5555" w14:textId="6D5B1FE9" w:rsidR="00400468" w:rsidRPr="00417AB2" w:rsidRDefault="00400468" w:rsidP="00417AB2">
      <w:pPr>
        <w:pStyle w:val="Sinespaciado"/>
        <w:ind w:firstLine="708"/>
        <w:jc w:val="both"/>
        <w:rPr>
          <w:rFonts w:ascii="Times New Roman" w:hAnsi="Times New Roman" w:cs="Times New Roman"/>
          <w:sz w:val="24"/>
          <w:szCs w:val="24"/>
        </w:rPr>
      </w:pPr>
      <w:r w:rsidRPr="00417AB2">
        <w:rPr>
          <w:rFonts w:ascii="Times New Roman" w:hAnsi="Times New Roman" w:cs="Times New Roman"/>
          <w:sz w:val="24"/>
          <w:szCs w:val="24"/>
        </w:rPr>
        <w:t>Secretario</w:t>
      </w:r>
      <w:r w:rsidR="009D604E" w:rsidRPr="00417AB2">
        <w:rPr>
          <w:rFonts w:ascii="Times New Roman" w:hAnsi="Times New Roman" w:cs="Times New Roman"/>
          <w:sz w:val="24"/>
          <w:szCs w:val="24"/>
        </w:rPr>
        <w:t>:</w:t>
      </w:r>
      <w:r w:rsidRPr="00417AB2">
        <w:rPr>
          <w:rFonts w:ascii="Times New Roman" w:hAnsi="Times New Roman" w:cs="Times New Roman"/>
          <w:sz w:val="24"/>
          <w:szCs w:val="24"/>
        </w:rPr>
        <w:t xml:space="preserve"> </w:t>
      </w:r>
      <w:r w:rsidR="006405A3" w:rsidRPr="00417AB2">
        <w:rPr>
          <w:rFonts w:ascii="Times New Roman" w:hAnsi="Times New Roman" w:cs="Times New Roman"/>
          <w:sz w:val="24"/>
          <w:szCs w:val="24"/>
        </w:rPr>
        <w:t>D</w:t>
      </w:r>
      <w:r w:rsidRPr="00417AB2">
        <w:rPr>
          <w:rFonts w:ascii="Times New Roman" w:hAnsi="Times New Roman" w:cs="Times New Roman"/>
          <w:sz w:val="24"/>
          <w:szCs w:val="24"/>
        </w:rPr>
        <w:t xml:space="preserve">iputado Óscar González Yáñez. </w:t>
      </w:r>
    </w:p>
    <w:p w14:paraId="6D925327" w14:textId="5BEACDB6" w:rsidR="00400468" w:rsidRPr="00417AB2" w:rsidRDefault="00400468" w:rsidP="00417AB2">
      <w:pPr>
        <w:pStyle w:val="Sinespaciado"/>
        <w:ind w:firstLine="708"/>
        <w:jc w:val="both"/>
        <w:rPr>
          <w:rFonts w:ascii="Times New Roman" w:hAnsi="Times New Roman" w:cs="Times New Roman"/>
          <w:sz w:val="24"/>
          <w:szCs w:val="24"/>
        </w:rPr>
      </w:pPr>
      <w:r w:rsidRPr="00417AB2">
        <w:rPr>
          <w:rFonts w:ascii="Times New Roman" w:hAnsi="Times New Roman" w:cs="Times New Roman"/>
          <w:sz w:val="24"/>
          <w:szCs w:val="24"/>
        </w:rPr>
        <w:t>Vocal</w:t>
      </w:r>
      <w:r w:rsidR="009D604E" w:rsidRPr="00417AB2">
        <w:rPr>
          <w:rFonts w:ascii="Times New Roman" w:hAnsi="Times New Roman" w:cs="Times New Roman"/>
          <w:sz w:val="24"/>
          <w:szCs w:val="24"/>
        </w:rPr>
        <w:t>:</w:t>
      </w:r>
      <w:r w:rsidRPr="00417AB2">
        <w:rPr>
          <w:rFonts w:ascii="Times New Roman" w:hAnsi="Times New Roman" w:cs="Times New Roman"/>
          <w:sz w:val="24"/>
          <w:szCs w:val="24"/>
        </w:rPr>
        <w:t xml:space="preserve"> </w:t>
      </w:r>
      <w:r w:rsidR="006405A3" w:rsidRPr="00417AB2">
        <w:rPr>
          <w:rFonts w:ascii="Times New Roman" w:hAnsi="Times New Roman" w:cs="Times New Roman"/>
          <w:sz w:val="24"/>
          <w:szCs w:val="24"/>
        </w:rPr>
        <w:t>D</w:t>
      </w:r>
      <w:r w:rsidRPr="00417AB2">
        <w:rPr>
          <w:rFonts w:ascii="Times New Roman" w:hAnsi="Times New Roman" w:cs="Times New Roman"/>
          <w:sz w:val="24"/>
          <w:szCs w:val="24"/>
        </w:rPr>
        <w:t xml:space="preserve">iputado Pablo Fernández de Cevallos González. </w:t>
      </w:r>
    </w:p>
    <w:p w14:paraId="218CDEA1" w14:textId="69542FA9" w:rsidR="00400468" w:rsidRPr="00417AB2" w:rsidRDefault="00400468" w:rsidP="00417AB2">
      <w:pPr>
        <w:pStyle w:val="Sinespaciado"/>
        <w:ind w:firstLine="708"/>
        <w:jc w:val="both"/>
        <w:rPr>
          <w:rFonts w:ascii="Times New Roman" w:hAnsi="Times New Roman" w:cs="Times New Roman"/>
          <w:sz w:val="24"/>
          <w:szCs w:val="24"/>
        </w:rPr>
      </w:pPr>
      <w:r w:rsidRPr="00417AB2">
        <w:rPr>
          <w:rFonts w:ascii="Times New Roman" w:hAnsi="Times New Roman" w:cs="Times New Roman"/>
          <w:sz w:val="24"/>
          <w:szCs w:val="24"/>
        </w:rPr>
        <w:t>Vocal</w:t>
      </w:r>
      <w:r w:rsidR="009D604E" w:rsidRPr="00417AB2">
        <w:rPr>
          <w:rFonts w:ascii="Times New Roman" w:hAnsi="Times New Roman" w:cs="Times New Roman"/>
          <w:sz w:val="24"/>
          <w:szCs w:val="24"/>
        </w:rPr>
        <w:t>:</w:t>
      </w:r>
      <w:r w:rsidRPr="00417AB2">
        <w:rPr>
          <w:rFonts w:ascii="Times New Roman" w:hAnsi="Times New Roman" w:cs="Times New Roman"/>
          <w:sz w:val="24"/>
          <w:szCs w:val="24"/>
        </w:rPr>
        <w:t xml:space="preserve"> </w:t>
      </w:r>
      <w:r w:rsidR="006405A3" w:rsidRPr="00417AB2">
        <w:rPr>
          <w:rFonts w:ascii="Times New Roman" w:hAnsi="Times New Roman" w:cs="Times New Roman"/>
          <w:sz w:val="24"/>
          <w:szCs w:val="24"/>
        </w:rPr>
        <w:t>D</w:t>
      </w:r>
      <w:r w:rsidRPr="00417AB2">
        <w:rPr>
          <w:rFonts w:ascii="Times New Roman" w:hAnsi="Times New Roman" w:cs="Times New Roman"/>
          <w:sz w:val="24"/>
          <w:szCs w:val="24"/>
        </w:rPr>
        <w:t xml:space="preserve">iputado Juan Manuel Zepeda Hernández. </w:t>
      </w:r>
    </w:p>
    <w:p w14:paraId="344589DA" w14:textId="0F035D3D" w:rsidR="00400468" w:rsidRPr="00417AB2" w:rsidRDefault="00400468" w:rsidP="00417AB2">
      <w:pPr>
        <w:pStyle w:val="Sinespaciado"/>
        <w:ind w:firstLine="708"/>
        <w:jc w:val="both"/>
        <w:rPr>
          <w:rFonts w:ascii="Times New Roman" w:hAnsi="Times New Roman" w:cs="Times New Roman"/>
          <w:sz w:val="24"/>
          <w:szCs w:val="24"/>
        </w:rPr>
      </w:pPr>
      <w:r w:rsidRPr="00417AB2">
        <w:rPr>
          <w:rFonts w:ascii="Times New Roman" w:hAnsi="Times New Roman" w:cs="Times New Roman"/>
          <w:sz w:val="24"/>
          <w:szCs w:val="24"/>
        </w:rPr>
        <w:t>Vocal</w:t>
      </w:r>
      <w:r w:rsidR="009D604E" w:rsidRPr="00417AB2">
        <w:rPr>
          <w:rFonts w:ascii="Times New Roman" w:hAnsi="Times New Roman" w:cs="Times New Roman"/>
          <w:sz w:val="24"/>
          <w:szCs w:val="24"/>
        </w:rPr>
        <w:t>:</w:t>
      </w:r>
      <w:r w:rsidRPr="00417AB2">
        <w:rPr>
          <w:rFonts w:ascii="Times New Roman" w:hAnsi="Times New Roman" w:cs="Times New Roman"/>
          <w:sz w:val="24"/>
          <w:szCs w:val="24"/>
        </w:rPr>
        <w:t xml:space="preserve"> </w:t>
      </w:r>
      <w:r w:rsidR="006405A3" w:rsidRPr="00417AB2">
        <w:rPr>
          <w:rFonts w:ascii="Times New Roman" w:hAnsi="Times New Roman" w:cs="Times New Roman"/>
          <w:sz w:val="24"/>
          <w:szCs w:val="24"/>
        </w:rPr>
        <w:t>D</w:t>
      </w:r>
      <w:r w:rsidRPr="00417AB2">
        <w:rPr>
          <w:rFonts w:ascii="Times New Roman" w:hAnsi="Times New Roman" w:cs="Times New Roman"/>
          <w:sz w:val="24"/>
          <w:szCs w:val="24"/>
        </w:rPr>
        <w:t>iputado Omar Ortega Álvarez.</w:t>
      </w:r>
    </w:p>
    <w:p w14:paraId="6AC62EFC" w14:textId="392627E6" w:rsidR="00400468" w:rsidRPr="00417AB2" w:rsidRDefault="00400468" w:rsidP="00417AB2">
      <w:pPr>
        <w:pStyle w:val="Sinespaciado"/>
        <w:jc w:val="both"/>
        <w:rPr>
          <w:rFonts w:ascii="Times New Roman" w:hAnsi="Times New Roman" w:cs="Times New Roman"/>
          <w:sz w:val="24"/>
          <w:szCs w:val="24"/>
        </w:rPr>
      </w:pPr>
      <w:r w:rsidRPr="00417AB2">
        <w:rPr>
          <w:rFonts w:ascii="Times New Roman" w:hAnsi="Times New Roman" w:cs="Times New Roman"/>
          <w:sz w:val="24"/>
          <w:szCs w:val="24"/>
        </w:rPr>
        <w:tab/>
        <w:t xml:space="preserve">La propuesta ha sido avalada por el consenso de los </w:t>
      </w:r>
      <w:r w:rsidR="009D604E" w:rsidRPr="00417AB2">
        <w:rPr>
          <w:rFonts w:ascii="Times New Roman" w:hAnsi="Times New Roman" w:cs="Times New Roman"/>
          <w:sz w:val="24"/>
          <w:szCs w:val="24"/>
        </w:rPr>
        <w:t>C</w:t>
      </w:r>
      <w:r w:rsidRPr="00417AB2">
        <w:rPr>
          <w:rFonts w:ascii="Times New Roman" w:hAnsi="Times New Roman" w:cs="Times New Roman"/>
          <w:sz w:val="24"/>
          <w:szCs w:val="24"/>
        </w:rPr>
        <w:t xml:space="preserve">oordinadores de los Grupos Parlamentarios, quienes reconocemos </w:t>
      </w:r>
      <w:r w:rsidR="009D604E" w:rsidRPr="00417AB2">
        <w:rPr>
          <w:rFonts w:ascii="Times New Roman" w:hAnsi="Times New Roman" w:cs="Times New Roman"/>
          <w:sz w:val="24"/>
          <w:szCs w:val="24"/>
        </w:rPr>
        <w:t xml:space="preserve">que </w:t>
      </w:r>
      <w:r w:rsidRPr="00417AB2">
        <w:rPr>
          <w:rFonts w:ascii="Times New Roman" w:hAnsi="Times New Roman" w:cs="Times New Roman"/>
          <w:sz w:val="24"/>
          <w:szCs w:val="24"/>
        </w:rPr>
        <w:t>con esta integración se favorece el buen funcionamiento de la Junta de Coordinación Política y el oportuno ejercicio de sus funciones en favor de la Legislatura, sus órganos y dependencias.</w:t>
      </w:r>
    </w:p>
    <w:p w14:paraId="50055BA1" w14:textId="77777777" w:rsidR="00400468" w:rsidRPr="00417AB2" w:rsidRDefault="00400468" w:rsidP="00417AB2">
      <w:pPr>
        <w:pStyle w:val="Sinespaciado"/>
        <w:jc w:val="both"/>
        <w:rPr>
          <w:rFonts w:ascii="Times New Roman" w:hAnsi="Times New Roman" w:cs="Times New Roman"/>
          <w:sz w:val="24"/>
          <w:szCs w:val="24"/>
        </w:rPr>
      </w:pPr>
      <w:r w:rsidRPr="00417AB2">
        <w:rPr>
          <w:rFonts w:ascii="Times New Roman" w:hAnsi="Times New Roman" w:cs="Times New Roman"/>
          <w:sz w:val="24"/>
          <w:szCs w:val="24"/>
        </w:rPr>
        <w:tab/>
        <w:t xml:space="preserve">Estamos seguros de que con esta iniciativa se contribuye a la debida y oportuna integración de la Junta de Coordinación Política, órgano de la Legislatura que significa trascendencia para los trabajos legislativos y para la organización administrativa de la soberanía popular, pues permite impulsar consensos y adoptar acuerdos en temas con la intervención de los distintos Grupos Parlamentarios representados en la Legislatura del Congreso del Estado Libre y Soberano de México. </w:t>
      </w:r>
    </w:p>
    <w:p w14:paraId="79E0F80D" w14:textId="100C91A5" w:rsidR="00CC3F4D" w:rsidRPr="00417AB2" w:rsidRDefault="00400468" w:rsidP="00417AB2">
      <w:pPr>
        <w:pStyle w:val="Sinespaciado"/>
        <w:jc w:val="both"/>
        <w:rPr>
          <w:rFonts w:ascii="Times New Roman" w:hAnsi="Times New Roman" w:cs="Times New Roman"/>
          <w:sz w:val="24"/>
          <w:szCs w:val="24"/>
        </w:rPr>
      </w:pPr>
      <w:r w:rsidRPr="00417AB2">
        <w:rPr>
          <w:rFonts w:ascii="Times New Roman" w:hAnsi="Times New Roman" w:cs="Times New Roman"/>
          <w:sz w:val="24"/>
          <w:szCs w:val="24"/>
        </w:rPr>
        <w:tab/>
        <w:t xml:space="preserve">Cumplidos los preceptos constitucionales, legales y reglamentos, solicitamos a los integrantes de la Legislatura la resolución diligente de esta iniciativa de decreto, pues se trata </w:t>
      </w:r>
      <w:r w:rsidRPr="00417AB2">
        <w:rPr>
          <w:rFonts w:ascii="Times New Roman" w:hAnsi="Times New Roman" w:cs="Times New Roman"/>
          <w:sz w:val="24"/>
          <w:szCs w:val="24"/>
        </w:rPr>
        <w:lastRenderedPageBreak/>
        <w:t>de un órgano principal en la vida política y administrativa del Congreso del Estado Libre y Soberano de México</w:t>
      </w:r>
      <w:r w:rsidR="00CC3F4D" w:rsidRPr="00417AB2">
        <w:rPr>
          <w:rFonts w:ascii="Times New Roman" w:hAnsi="Times New Roman" w:cs="Times New Roman"/>
          <w:sz w:val="24"/>
          <w:szCs w:val="24"/>
        </w:rPr>
        <w:t>.</w:t>
      </w:r>
    </w:p>
    <w:p w14:paraId="19A91677" w14:textId="77777777" w:rsidR="00CC3F4D" w:rsidRPr="00417AB2" w:rsidRDefault="00CC3F4D" w:rsidP="00417AB2">
      <w:pPr>
        <w:pStyle w:val="Sinespaciado"/>
        <w:ind w:firstLine="708"/>
        <w:jc w:val="both"/>
        <w:rPr>
          <w:rFonts w:ascii="Times New Roman" w:hAnsi="Times New Roman" w:cs="Times New Roman"/>
          <w:sz w:val="24"/>
          <w:szCs w:val="24"/>
        </w:rPr>
      </w:pPr>
      <w:r w:rsidRPr="00417AB2">
        <w:rPr>
          <w:rFonts w:ascii="Times New Roman" w:hAnsi="Times New Roman" w:cs="Times New Roman"/>
          <w:sz w:val="24"/>
          <w:szCs w:val="24"/>
        </w:rPr>
        <w:t>A</w:t>
      </w:r>
      <w:r w:rsidR="00400468" w:rsidRPr="00417AB2">
        <w:rPr>
          <w:rFonts w:ascii="Times New Roman" w:hAnsi="Times New Roman" w:cs="Times New Roman"/>
          <w:sz w:val="24"/>
          <w:szCs w:val="24"/>
        </w:rPr>
        <w:t xml:space="preserve">djuntamos el </w:t>
      </w:r>
      <w:r w:rsidRPr="00417AB2">
        <w:rPr>
          <w:rFonts w:ascii="Times New Roman" w:hAnsi="Times New Roman" w:cs="Times New Roman"/>
          <w:sz w:val="24"/>
          <w:szCs w:val="24"/>
        </w:rPr>
        <w:t>p</w:t>
      </w:r>
      <w:r w:rsidR="00400468" w:rsidRPr="00417AB2">
        <w:rPr>
          <w:rFonts w:ascii="Times New Roman" w:hAnsi="Times New Roman" w:cs="Times New Roman"/>
          <w:sz w:val="24"/>
          <w:szCs w:val="24"/>
        </w:rPr>
        <w:t xml:space="preserve">royecto de </w:t>
      </w:r>
      <w:r w:rsidRPr="00417AB2">
        <w:rPr>
          <w:rFonts w:ascii="Times New Roman" w:hAnsi="Times New Roman" w:cs="Times New Roman"/>
          <w:sz w:val="24"/>
          <w:szCs w:val="24"/>
        </w:rPr>
        <w:t>d</w:t>
      </w:r>
      <w:r w:rsidR="00400468" w:rsidRPr="00417AB2">
        <w:rPr>
          <w:rFonts w:ascii="Times New Roman" w:hAnsi="Times New Roman" w:cs="Times New Roman"/>
          <w:sz w:val="24"/>
          <w:szCs w:val="24"/>
        </w:rPr>
        <w:t>ecreto</w:t>
      </w:r>
      <w:r w:rsidRPr="00417AB2">
        <w:rPr>
          <w:rFonts w:ascii="Times New Roman" w:hAnsi="Times New Roman" w:cs="Times New Roman"/>
          <w:sz w:val="24"/>
          <w:szCs w:val="24"/>
        </w:rPr>
        <w:t>,</w:t>
      </w:r>
      <w:r w:rsidR="00400468" w:rsidRPr="00417AB2">
        <w:rPr>
          <w:rFonts w:ascii="Times New Roman" w:hAnsi="Times New Roman" w:cs="Times New Roman"/>
          <w:sz w:val="24"/>
          <w:szCs w:val="24"/>
        </w:rPr>
        <w:t xml:space="preserve"> para los efectos procedentes.</w:t>
      </w:r>
    </w:p>
    <w:p w14:paraId="20B47C73" w14:textId="630518B3" w:rsidR="00400468" w:rsidRPr="00417AB2" w:rsidRDefault="00400468" w:rsidP="00417AB2">
      <w:pPr>
        <w:pStyle w:val="Sinespaciado"/>
        <w:ind w:firstLine="708"/>
        <w:jc w:val="both"/>
        <w:rPr>
          <w:rFonts w:ascii="Times New Roman" w:hAnsi="Times New Roman" w:cs="Times New Roman"/>
          <w:sz w:val="24"/>
          <w:szCs w:val="24"/>
        </w:rPr>
      </w:pPr>
      <w:r w:rsidRPr="00417AB2">
        <w:rPr>
          <w:rFonts w:ascii="Times New Roman" w:hAnsi="Times New Roman" w:cs="Times New Roman"/>
          <w:sz w:val="24"/>
          <w:szCs w:val="24"/>
        </w:rPr>
        <w:t>Dado en el Palacio del Poder Legislativo</w:t>
      </w:r>
      <w:r w:rsidR="00CC3F4D" w:rsidRPr="00417AB2">
        <w:rPr>
          <w:rFonts w:ascii="Times New Roman" w:hAnsi="Times New Roman" w:cs="Times New Roman"/>
          <w:sz w:val="24"/>
          <w:szCs w:val="24"/>
        </w:rPr>
        <w:t>,</w:t>
      </w:r>
      <w:r w:rsidRPr="00417AB2">
        <w:rPr>
          <w:rFonts w:ascii="Times New Roman" w:hAnsi="Times New Roman" w:cs="Times New Roman"/>
          <w:sz w:val="24"/>
          <w:szCs w:val="24"/>
        </w:rPr>
        <w:t xml:space="preserve"> en la ciudad de Toluca de Lerdo, capital del Estado de México, a los cinco días del mes de septiembre del año dos mil veinticuatro. </w:t>
      </w:r>
    </w:p>
    <w:p w14:paraId="471714BB" w14:textId="48278FAE" w:rsidR="00400468" w:rsidRPr="00417AB2" w:rsidRDefault="00CC3F4D" w:rsidP="00417AB2">
      <w:pPr>
        <w:pStyle w:val="Sinespaciado"/>
        <w:jc w:val="center"/>
        <w:rPr>
          <w:rFonts w:ascii="Times New Roman" w:hAnsi="Times New Roman" w:cs="Times New Roman"/>
          <w:sz w:val="24"/>
          <w:szCs w:val="24"/>
        </w:rPr>
      </w:pPr>
      <w:r w:rsidRPr="00417AB2">
        <w:rPr>
          <w:rFonts w:ascii="Times New Roman" w:hAnsi="Times New Roman" w:cs="Times New Roman"/>
          <w:sz w:val="24"/>
          <w:szCs w:val="24"/>
        </w:rPr>
        <w:t>ATENTAMENTE</w:t>
      </w:r>
    </w:p>
    <w:p w14:paraId="2A54A8A0" w14:textId="77777777" w:rsidR="00423ABC" w:rsidRPr="00417AB2" w:rsidRDefault="00CC3F4D" w:rsidP="00417AB2">
      <w:pPr>
        <w:pStyle w:val="Sinespaciado"/>
        <w:jc w:val="center"/>
        <w:rPr>
          <w:rFonts w:ascii="Times New Roman" w:hAnsi="Times New Roman" w:cs="Times New Roman"/>
          <w:sz w:val="24"/>
          <w:szCs w:val="24"/>
        </w:rPr>
      </w:pPr>
      <w:r w:rsidRPr="00417AB2">
        <w:rPr>
          <w:rFonts w:ascii="Times New Roman" w:hAnsi="Times New Roman" w:cs="Times New Roman"/>
          <w:sz w:val="24"/>
          <w:szCs w:val="24"/>
        </w:rPr>
        <w:t>COORDINADORES DE LOS GRUPOS PARLAMENTARIOS</w:t>
      </w:r>
    </w:p>
    <w:p w14:paraId="0FC2A298" w14:textId="76899EF6" w:rsidR="00CC3F4D" w:rsidRPr="00417AB2" w:rsidRDefault="00CC3F4D" w:rsidP="00417AB2">
      <w:pPr>
        <w:pStyle w:val="Sinespaciado"/>
        <w:jc w:val="center"/>
        <w:rPr>
          <w:rFonts w:ascii="Times New Roman" w:hAnsi="Times New Roman" w:cs="Times New Roman"/>
          <w:sz w:val="24"/>
          <w:szCs w:val="24"/>
        </w:rPr>
      </w:pPr>
      <w:r w:rsidRPr="00417AB2">
        <w:rPr>
          <w:rFonts w:ascii="Times New Roman" w:hAnsi="Times New Roman" w:cs="Times New Roman"/>
          <w:sz w:val="24"/>
          <w:szCs w:val="24"/>
        </w:rPr>
        <w:t>DE LA</w:t>
      </w:r>
      <w:r w:rsidR="00423ABC" w:rsidRPr="00417AB2">
        <w:rPr>
          <w:rFonts w:ascii="Times New Roman" w:hAnsi="Times New Roman" w:cs="Times New Roman"/>
          <w:sz w:val="24"/>
          <w:szCs w:val="24"/>
        </w:rPr>
        <w:t xml:space="preserve"> </w:t>
      </w:r>
      <w:r w:rsidRPr="00417AB2">
        <w:rPr>
          <w:rFonts w:ascii="Times New Roman" w:hAnsi="Times New Roman" w:cs="Times New Roman"/>
          <w:sz w:val="24"/>
          <w:szCs w:val="24"/>
        </w:rPr>
        <w:t>LXII LEGISLATURA DEL CONGRESO</w:t>
      </w:r>
    </w:p>
    <w:p w14:paraId="4E6272BC" w14:textId="2C0D27F5" w:rsidR="00400468" w:rsidRPr="00417AB2" w:rsidRDefault="00CC3F4D" w:rsidP="00417AB2">
      <w:pPr>
        <w:pStyle w:val="Sinespaciado"/>
        <w:jc w:val="center"/>
        <w:rPr>
          <w:rFonts w:ascii="Times New Roman" w:hAnsi="Times New Roman" w:cs="Times New Roman"/>
          <w:sz w:val="24"/>
          <w:szCs w:val="24"/>
        </w:rPr>
      </w:pPr>
      <w:r w:rsidRPr="00417AB2">
        <w:rPr>
          <w:rFonts w:ascii="Times New Roman" w:hAnsi="Times New Roman" w:cs="Times New Roman"/>
          <w:sz w:val="24"/>
          <w:szCs w:val="24"/>
        </w:rPr>
        <w:t>DEL ESTADO LIBRE Y SOBERANO DE MÉXICO</w:t>
      </w:r>
    </w:p>
    <w:p w14:paraId="16A7B480" w14:textId="77777777" w:rsidR="00C42EC5" w:rsidRPr="00417AB2" w:rsidRDefault="00400468" w:rsidP="00417AB2">
      <w:pPr>
        <w:pStyle w:val="Sinespaciado"/>
        <w:jc w:val="both"/>
        <w:rPr>
          <w:rFonts w:ascii="Times New Roman" w:hAnsi="Times New Roman" w:cs="Times New Roman"/>
          <w:sz w:val="24"/>
          <w:szCs w:val="24"/>
        </w:rPr>
      </w:pPr>
      <w:r w:rsidRPr="00417AB2">
        <w:rPr>
          <w:rFonts w:ascii="Times New Roman" w:hAnsi="Times New Roman" w:cs="Times New Roman"/>
          <w:sz w:val="24"/>
          <w:szCs w:val="24"/>
        </w:rPr>
        <w:t>DECRETO NÚMERO</w:t>
      </w:r>
    </w:p>
    <w:p w14:paraId="576C9F39" w14:textId="7EFBA2F6" w:rsidR="00400468" w:rsidRPr="00417AB2" w:rsidRDefault="00400468" w:rsidP="00417AB2">
      <w:pPr>
        <w:pStyle w:val="Sinespaciado"/>
        <w:jc w:val="both"/>
        <w:rPr>
          <w:rFonts w:ascii="Times New Roman" w:hAnsi="Times New Roman" w:cs="Times New Roman"/>
          <w:sz w:val="24"/>
          <w:szCs w:val="24"/>
        </w:rPr>
      </w:pPr>
      <w:r w:rsidRPr="00417AB2">
        <w:rPr>
          <w:rFonts w:ascii="Times New Roman" w:hAnsi="Times New Roman" w:cs="Times New Roman"/>
          <w:sz w:val="24"/>
          <w:szCs w:val="24"/>
        </w:rPr>
        <w:t>La LXII Legislatura del Estado de México decreta</w:t>
      </w:r>
      <w:r w:rsidR="00CC3F4D" w:rsidRPr="00417AB2">
        <w:rPr>
          <w:rFonts w:ascii="Times New Roman" w:hAnsi="Times New Roman" w:cs="Times New Roman"/>
          <w:sz w:val="24"/>
          <w:szCs w:val="24"/>
        </w:rPr>
        <w:t>:</w:t>
      </w:r>
    </w:p>
    <w:p w14:paraId="7D25285E" w14:textId="38AE550F" w:rsidR="00400468" w:rsidRPr="00417AB2" w:rsidRDefault="00400468" w:rsidP="00417AB2">
      <w:pPr>
        <w:pStyle w:val="Sinespaciado"/>
        <w:jc w:val="both"/>
        <w:rPr>
          <w:rFonts w:ascii="Times New Roman" w:hAnsi="Times New Roman" w:cs="Times New Roman"/>
          <w:sz w:val="24"/>
          <w:szCs w:val="24"/>
        </w:rPr>
      </w:pPr>
      <w:r w:rsidRPr="00417AB2">
        <w:rPr>
          <w:rFonts w:ascii="Times New Roman" w:hAnsi="Times New Roman" w:cs="Times New Roman"/>
          <w:sz w:val="24"/>
          <w:szCs w:val="24"/>
        </w:rPr>
        <w:t>ARTÍCULO ÚNICO. Con fundamento en lo establecido en los artículos 50 de la Constitución Política del Estado Libre y Soberano de México</w:t>
      </w:r>
      <w:r w:rsidR="00C42EC5" w:rsidRPr="00417AB2">
        <w:rPr>
          <w:rFonts w:ascii="Times New Roman" w:hAnsi="Times New Roman" w:cs="Times New Roman"/>
          <w:sz w:val="24"/>
          <w:szCs w:val="24"/>
        </w:rPr>
        <w:t>;</w:t>
      </w:r>
      <w:r w:rsidRPr="00417AB2">
        <w:rPr>
          <w:rFonts w:ascii="Times New Roman" w:hAnsi="Times New Roman" w:cs="Times New Roman"/>
          <w:sz w:val="24"/>
          <w:szCs w:val="24"/>
        </w:rPr>
        <w:t xml:space="preserve"> 60 y 61 de la Ley Orgánica del Poder Legislativo del Estado Libre y Soberano de México</w:t>
      </w:r>
      <w:r w:rsidR="00C42EC5" w:rsidRPr="00417AB2">
        <w:rPr>
          <w:rFonts w:ascii="Times New Roman" w:hAnsi="Times New Roman" w:cs="Times New Roman"/>
          <w:sz w:val="24"/>
          <w:szCs w:val="24"/>
        </w:rPr>
        <w:t>,</w:t>
      </w:r>
      <w:r w:rsidRPr="00417AB2">
        <w:rPr>
          <w:rFonts w:ascii="Times New Roman" w:hAnsi="Times New Roman" w:cs="Times New Roman"/>
          <w:sz w:val="24"/>
          <w:szCs w:val="24"/>
        </w:rPr>
        <w:t xml:space="preserve"> y 4 del Reglamento del Poder Legislativo del Estado Libre y Soberano de México, se integra la Junta de Coordinación Política de la LXII Legislatura del Congreso del Estado Libre y Soberano de México y se elige Presidente, Vicepresidentes, Secretario y Vocales de la misma, conforme al tenor siguiente: </w:t>
      </w:r>
    </w:p>
    <w:p w14:paraId="158A961D" w14:textId="1301F8B8" w:rsidR="00400468" w:rsidRPr="00417AB2" w:rsidRDefault="00400468" w:rsidP="00417AB2">
      <w:pPr>
        <w:pStyle w:val="Sinespaciado"/>
        <w:ind w:firstLine="708"/>
        <w:jc w:val="both"/>
        <w:rPr>
          <w:rFonts w:ascii="Times New Roman" w:hAnsi="Times New Roman" w:cs="Times New Roman"/>
          <w:sz w:val="24"/>
          <w:szCs w:val="24"/>
        </w:rPr>
      </w:pPr>
      <w:r w:rsidRPr="00417AB2">
        <w:rPr>
          <w:rFonts w:ascii="Times New Roman" w:hAnsi="Times New Roman" w:cs="Times New Roman"/>
          <w:sz w:val="24"/>
          <w:szCs w:val="24"/>
        </w:rPr>
        <w:t>Presidente</w:t>
      </w:r>
      <w:r w:rsidR="00C42EC5" w:rsidRPr="00417AB2">
        <w:rPr>
          <w:rFonts w:ascii="Times New Roman" w:hAnsi="Times New Roman" w:cs="Times New Roman"/>
          <w:sz w:val="24"/>
          <w:szCs w:val="24"/>
        </w:rPr>
        <w:t>:</w:t>
      </w:r>
      <w:r w:rsidRPr="00417AB2">
        <w:rPr>
          <w:rFonts w:ascii="Times New Roman" w:hAnsi="Times New Roman" w:cs="Times New Roman"/>
          <w:sz w:val="24"/>
          <w:szCs w:val="24"/>
        </w:rPr>
        <w:t xml:space="preserve"> Diputado José Francisco Vázquez Rodríguez. </w:t>
      </w:r>
    </w:p>
    <w:p w14:paraId="00AD82AC" w14:textId="4DAF5D45" w:rsidR="00400468" w:rsidRPr="00417AB2" w:rsidRDefault="00400468" w:rsidP="00417AB2">
      <w:pPr>
        <w:pStyle w:val="Sinespaciado"/>
        <w:ind w:firstLine="708"/>
        <w:jc w:val="both"/>
        <w:rPr>
          <w:rFonts w:ascii="Times New Roman" w:hAnsi="Times New Roman" w:cs="Times New Roman"/>
          <w:sz w:val="24"/>
          <w:szCs w:val="24"/>
        </w:rPr>
      </w:pPr>
      <w:r w:rsidRPr="00417AB2">
        <w:rPr>
          <w:rFonts w:ascii="Times New Roman" w:hAnsi="Times New Roman" w:cs="Times New Roman"/>
          <w:sz w:val="24"/>
          <w:szCs w:val="24"/>
        </w:rPr>
        <w:t>Vicepresidente</w:t>
      </w:r>
      <w:r w:rsidR="00C42EC5" w:rsidRPr="00417AB2">
        <w:rPr>
          <w:rFonts w:ascii="Times New Roman" w:hAnsi="Times New Roman" w:cs="Times New Roman"/>
          <w:sz w:val="24"/>
          <w:szCs w:val="24"/>
        </w:rPr>
        <w:t>:</w:t>
      </w:r>
      <w:r w:rsidRPr="00417AB2">
        <w:rPr>
          <w:rFonts w:ascii="Times New Roman" w:hAnsi="Times New Roman" w:cs="Times New Roman"/>
          <w:sz w:val="24"/>
          <w:szCs w:val="24"/>
        </w:rPr>
        <w:t xml:space="preserve"> Diputado José Alberto </w:t>
      </w:r>
      <w:proofErr w:type="spellStart"/>
      <w:r w:rsidRPr="00417AB2">
        <w:rPr>
          <w:rFonts w:ascii="Times New Roman" w:hAnsi="Times New Roman" w:cs="Times New Roman"/>
          <w:sz w:val="24"/>
          <w:szCs w:val="24"/>
        </w:rPr>
        <w:t>Couttolenc</w:t>
      </w:r>
      <w:proofErr w:type="spellEnd"/>
      <w:r w:rsidRPr="00417AB2">
        <w:rPr>
          <w:rFonts w:ascii="Times New Roman" w:hAnsi="Times New Roman" w:cs="Times New Roman"/>
          <w:sz w:val="24"/>
          <w:szCs w:val="24"/>
        </w:rPr>
        <w:t xml:space="preserve"> Buentello. </w:t>
      </w:r>
    </w:p>
    <w:p w14:paraId="1B7AB370" w14:textId="5B9A0345" w:rsidR="00400468" w:rsidRPr="00417AB2" w:rsidRDefault="00400468" w:rsidP="00417AB2">
      <w:pPr>
        <w:pStyle w:val="Sinespaciado"/>
        <w:ind w:firstLine="708"/>
        <w:jc w:val="both"/>
        <w:rPr>
          <w:rFonts w:ascii="Times New Roman" w:hAnsi="Times New Roman" w:cs="Times New Roman"/>
          <w:sz w:val="24"/>
          <w:szCs w:val="24"/>
        </w:rPr>
      </w:pPr>
      <w:r w:rsidRPr="00417AB2">
        <w:rPr>
          <w:rFonts w:ascii="Times New Roman" w:hAnsi="Times New Roman" w:cs="Times New Roman"/>
          <w:sz w:val="24"/>
          <w:szCs w:val="24"/>
        </w:rPr>
        <w:t>Vicepresidente</w:t>
      </w:r>
      <w:r w:rsidR="00C42EC5" w:rsidRPr="00417AB2">
        <w:rPr>
          <w:rFonts w:ascii="Times New Roman" w:hAnsi="Times New Roman" w:cs="Times New Roman"/>
          <w:sz w:val="24"/>
          <w:szCs w:val="24"/>
        </w:rPr>
        <w:t>:</w:t>
      </w:r>
      <w:r w:rsidRPr="00417AB2">
        <w:rPr>
          <w:rFonts w:ascii="Times New Roman" w:hAnsi="Times New Roman" w:cs="Times New Roman"/>
          <w:sz w:val="24"/>
          <w:szCs w:val="24"/>
        </w:rPr>
        <w:t xml:space="preserve"> Diputado Elías </w:t>
      </w:r>
      <w:proofErr w:type="spellStart"/>
      <w:r w:rsidRPr="00417AB2">
        <w:rPr>
          <w:rFonts w:ascii="Times New Roman" w:hAnsi="Times New Roman" w:cs="Times New Roman"/>
          <w:sz w:val="24"/>
          <w:szCs w:val="24"/>
        </w:rPr>
        <w:t>Rescala</w:t>
      </w:r>
      <w:proofErr w:type="spellEnd"/>
      <w:r w:rsidRPr="00417AB2">
        <w:rPr>
          <w:rFonts w:ascii="Times New Roman" w:hAnsi="Times New Roman" w:cs="Times New Roman"/>
          <w:sz w:val="24"/>
          <w:szCs w:val="24"/>
        </w:rPr>
        <w:t xml:space="preserve"> Jiménez. </w:t>
      </w:r>
    </w:p>
    <w:p w14:paraId="4D4296F2" w14:textId="3E7C5ACA" w:rsidR="00400468" w:rsidRPr="00417AB2" w:rsidRDefault="00400468" w:rsidP="00417AB2">
      <w:pPr>
        <w:pStyle w:val="Sinespaciado"/>
        <w:ind w:firstLine="708"/>
        <w:jc w:val="both"/>
        <w:rPr>
          <w:rFonts w:ascii="Times New Roman" w:hAnsi="Times New Roman" w:cs="Times New Roman"/>
          <w:sz w:val="24"/>
          <w:szCs w:val="24"/>
        </w:rPr>
      </w:pPr>
      <w:r w:rsidRPr="00417AB2">
        <w:rPr>
          <w:rFonts w:ascii="Times New Roman" w:hAnsi="Times New Roman" w:cs="Times New Roman"/>
          <w:sz w:val="24"/>
          <w:szCs w:val="24"/>
        </w:rPr>
        <w:t>Secretario</w:t>
      </w:r>
      <w:r w:rsidR="00C42EC5" w:rsidRPr="00417AB2">
        <w:rPr>
          <w:rFonts w:ascii="Times New Roman" w:hAnsi="Times New Roman" w:cs="Times New Roman"/>
          <w:sz w:val="24"/>
          <w:szCs w:val="24"/>
        </w:rPr>
        <w:t>:</w:t>
      </w:r>
      <w:r w:rsidRPr="00417AB2">
        <w:rPr>
          <w:rFonts w:ascii="Times New Roman" w:hAnsi="Times New Roman" w:cs="Times New Roman"/>
          <w:sz w:val="24"/>
          <w:szCs w:val="24"/>
        </w:rPr>
        <w:t xml:space="preserve"> Diputado Óscar González Yáñez. </w:t>
      </w:r>
    </w:p>
    <w:p w14:paraId="0EA59D4B" w14:textId="43B3C05D" w:rsidR="00400468" w:rsidRPr="00417AB2" w:rsidRDefault="00400468" w:rsidP="00417AB2">
      <w:pPr>
        <w:pStyle w:val="Sinespaciado"/>
        <w:ind w:firstLine="708"/>
        <w:jc w:val="both"/>
        <w:rPr>
          <w:rFonts w:ascii="Times New Roman" w:hAnsi="Times New Roman" w:cs="Times New Roman"/>
          <w:sz w:val="24"/>
          <w:szCs w:val="24"/>
        </w:rPr>
      </w:pPr>
      <w:r w:rsidRPr="00417AB2">
        <w:rPr>
          <w:rFonts w:ascii="Times New Roman" w:hAnsi="Times New Roman" w:cs="Times New Roman"/>
          <w:sz w:val="24"/>
          <w:szCs w:val="24"/>
        </w:rPr>
        <w:t>Vocal</w:t>
      </w:r>
      <w:r w:rsidR="00C42EC5" w:rsidRPr="00417AB2">
        <w:rPr>
          <w:rFonts w:ascii="Times New Roman" w:hAnsi="Times New Roman" w:cs="Times New Roman"/>
          <w:sz w:val="24"/>
          <w:szCs w:val="24"/>
        </w:rPr>
        <w:t>:</w:t>
      </w:r>
      <w:r w:rsidRPr="00417AB2">
        <w:rPr>
          <w:rFonts w:ascii="Times New Roman" w:hAnsi="Times New Roman" w:cs="Times New Roman"/>
          <w:sz w:val="24"/>
          <w:szCs w:val="24"/>
        </w:rPr>
        <w:t xml:space="preserve"> Diputado Pablo Fernández de Cevallos González. </w:t>
      </w:r>
    </w:p>
    <w:p w14:paraId="028FFA1A" w14:textId="61E7867A" w:rsidR="00400468" w:rsidRPr="00417AB2" w:rsidRDefault="00400468" w:rsidP="00417AB2">
      <w:pPr>
        <w:pStyle w:val="Sinespaciado"/>
        <w:ind w:firstLine="708"/>
        <w:jc w:val="both"/>
        <w:rPr>
          <w:rFonts w:ascii="Times New Roman" w:hAnsi="Times New Roman" w:cs="Times New Roman"/>
          <w:sz w:val="24"/>
          <w:szCs w:val="24"/>
        </w:rPr>
      </w:pPr>
      <w:r w:rsidRPr="00417AB2">
        <w:rPr>
          <w:rFonts w:ascii="Times New Roman" w:hAnsi="Times New Roman" w:cs="Times New Roman"/>
          <w:sz w:val="24"/>
          <w:szCs w:val="24"/>
        </w:rPr>
        <w:t>Vocal</w:t>
      </w:r>
      <w:r w:rsidR="00C42EC5" w:rsidRPr="00417AB2">
        <w:rPr>
          <w:rFonts w:ascii="Times New Roman" w:hAnsi="Times New Roman" w:cs="Times New Roman"/>
          <w:sz w:val="24"/>
          <w:szCs w:val="24"/>
        </w:rPr>
        <w:t>:</w:t>
      </w:r>
      <w:r w:rsidRPr="00417AB2">
        <w:rPr>
          <w:rFonts w:ascii="Times New Roman" w:hAnsi="Times New Roman" w:cs="Times New Roman"/>
          <w:sz w:val="24"/>
          <w:szCs w:val="24"/>
        </w:rPr>
        <w:t xml:space="preserve"> Diputado Juan Manuel Zepeda Hernández. </w:t>
      </w:r>
    </w:p>
    <w:p w14:paraId="687A5F3B" w14:textId="0A1ED63B" w:rsidR="00400468" w:rsidRPr="00417AB2" w:rsidRDefault="00400468" w:rsidP="00417AB2">
      <w:pPr>
        <w:pStyle w:val="Sinespaciado"/>
        <w:ind w:firstLine="708"/>
        <w:jc w:val="both"/>
        <w:rPr>
          <w:rFonts w:ascii="Times New Roman" w:hAnsi="Times New Roman" w:cs="Times New Roman"/>
          <w:sz w:val="24"/>
          <w:szCs w:val="24"/>
        </w:rPr>
      </w:pPr>
      <w:r w:rsidRPr="00417AB2">
        <w:rPr>
          <w:rFonts w:ascii="Times New Roman" w:hAnsi="Times New Roman" w:cs="Times New Roman"/>
          <w:sz w:val="24"/>
          <w:szCs w:val="24"/>
        </w:rPr>
        <w:t>Vocal</w:t>
      </w:r>
      <w:r w:rsidR="00C42EC5" w:rsidRPr="00417AB2">
        <w:rPr>
          <w:rFonts w:ascii="Times New Roman" w:hAnsi="Times New Roman" w:cs="Times New Roman"/>
          <w:sz w:val="24"/>
          <w:szCs w:val="24"/>
        </w:rPr>
        <w:t>:</w:t>
      </w:r>
      <w:r w:rsidRPr="00417AB2">
        <w:rPr>
          <w:rFonts w:ascii="Times New Roman" w:hAnsi="Times New Roman" w:cs="Times New Roman"/>
          <w:sz w:val="24"/>
          <w:szCs w:val="24"/>
        </w:rPr>
        <w:t xml:space="preserve"> Diputado Omar Ortega Álvarez.</w:t>
      </w:r>
    </w:p>
    <w:p w14:paraId="39A44596" w14:textId="5C0D5C17" w:rsidR="00400468" w:rsidRPr="00417AB2" w:rsidRDefault="00400468" w:rsidP="00417AB2">
      <w:pPr>
        <w:pStyle w:val="Sinespaciado"/>
        <w:jc w:val="center"/>
        <w:rPr>
          <w:rFonts w:ascii="Times New Roman" w:hAnsi="Times New Roman" w:cs="Times New Roman"/>
          <w:sz w:val="24"/>
          <w:szCs w:val="24"/>
        </w:rPr>
      </w:pPr>
      <w:r w:rsidRPr="00417AB2">
        <w:rPr>
          <w:rFonts w:ascii="Times New Roman" w:hAnsi="Times New Roman" w:cs="Times New Roman"/>
          <w:sz w:val="24"/>
          <w:szCs w:val="24"/>
        </w:rPr>
        <w:t>TRANSITORIOS</w:t>
      </w:r>
    </w:p>
    <w:p w14:paraId="6E0E4C3A" w14:textId="77777777" w:rsidR="00400468" w:rsidRPr="00417AB2" w:rsidRDefault="00400468" w:rsidP="00417AB2">
      <w:pPr>
        <w:pStyle w:val="Sinespaciado"/>
        <w:jc w:val="both"/>
        <w:rPr>
          <w:rFonts w:ascii="Times New Roman" w:hAnsi="Times New Roman" w:cs="Times New Roman"/>
          <w:sz w:val="24"/>
          <w:szCs w:val="24"/>
        </w:rPr>
      </w:pPr>
      <w:r w:rsidRPr="00417AB2">
        <w:rPr>
          <w:rFonts w:ascii="Times New Roman" w:hAnsi="Times New Roman" w:cs="Times New Roman"/>
          <w:sz w:val="24"/>
          <w:szCs w:val="24"/>
        </w:rPr>
        <w:t xml:space="preserve">ARTÍCULO PRIMERO. Publíquese el presente decreto en el Periódico Oficial </w:t>
      </w:r>
      <w:r w:rsidRPr="00417AB2">
        <w:rPr>
          <w:rFonts w:ascii="Times New Roman" w:hAnsi="Times New Roman" w:cs="Times New Roman"/>
          <w:i/>
          <w:iCs/>
          <w:sz w:val="24"/>
          <w:szCs w:val="24"/>
        </w:rPr>
        <w:t>Gaceta de Gobierno</w:t>
      </w:r>
      <w:r w:rsidRPr="00417AB2">
        <w:rPr>
          <w:rFonts w:ascii="Times New Roman" w:hAnsi="Times New Roman" w:cs="Times New Roman"/>
          <w:sz w:val="24"/>
          <w:szCs w:val="24"/>
        </w:rPr>
        <w:t xml:space="preserve">. </w:t>
      </w:r>
    </w:p>
    <w:p w14:paraId="358F4AE0" w14:textId="77777777" w:rsidR="00400468" w:rsidRPr="00417AB2" w:rsidRDefault="00400468" w:rsidP="00417AB2">
      <w:pPr>
        <w:pStyle w:val="Sinespaciado"/>
        <w:jc w:val="both"/>
        <w:rPr>
          <w:rFonts w:ascii="Times New Roman" w:hAnsi="Times New Roman" w:cs="Times New Roman"/>
          <w:sz w:val="24"/>
          <w:szCs w:val="24"/>
        </w:rPr>
      </w:pPr>
      <w:r w:rsidRPr="00417AB2">
        <w:rPr>
          <w:rFonts w:ascii="Times New Roman" w:hAnsi="Times New Roman" w:cs="Times New Roman"/>
          <w:sz w:val="24"/>
          <w:szCs w:val="24"/>
        </w:rPr>
        <w:t xml:space="preserve">ARTÍCULO SEGUNDO. El presente decreto entrará en vigor el día de su publicación en el periódico Oficial </w:t>
      </w:r>
      <w:r w:rsidRPr="00417AB2">
        <w:rPr>
          <w:rFonts w:ascii="Times New Roman" w:hAnsi="Times New Roman" w:cs="Times New Roman"/>
          <w:i/>
          <w:iCs/>
          <w:sz w:val="24"/>
          <w:szCs w:val="24"/>
        </w:rPr>
        <w:t>Gaceta de Gobierno</w:t>
      </w:r>
      <w:r w:rsidRPr="00417AB2">
        <w:rPr>
          <w:rFonts w:ascii="Times New Roman" w:hAnsi="Times New Roman" w:cs="Times New Roman"/>
          <w:sz w:val="24"/>
          <w:szCs w:val="24"/>
        </w:rPr>
        <w:t xml:space="preserve">. </w:t>
      </w:r>
    </w:p>
    <w:p w14:paraId="55384C50" w14:textId="3FCF41A9" w:rsidR="00400468" w:rsidRPr="00417AB2" w:rsidRDefault="00400468" w:rsidP="00417AB2">
      <w:pPr>
        <w:pStyle w:val="Sinespaciado"/>
        <w:jc w:val="both"/>
        <w:rPr>
          <w:rFonts w:ascii="Times New Roman" w:hAnsi="Times New Roman" w:cs="Times New Roman"/>
          <w:sz w:val="24"/>
          <w:szCs w:val="24"/>
        </w:rPr>
      </w:pPr>
      <w:r w:rsidRPr="00417AB2">
        <w:rPr>
          <w:rFonts w:ascii="Times New Roman" w:hAnsi="Times New Roman" w:cs="Times New Roman"/>
          <w:sz w:val="24"/>
          <w:szCs w:val="24"/>
        </w:rPr>
        <w:t>ARTÍCULO TERCERO. Se abroga</w:t>
      </w:r>
      <w:r w:rsidR="00DA5612" w:rsidRPr="00417AB2">
        <w:rPr>
          <w:rFonts w:ascii="Times New Roman" w:hAnsi="Times New Roman" w:cs="Times New Roman"/>
          <w:sz w:val="24"/>
          <w:szCs w:val="24"/>
        </w:rPr>
        <w:t>n</w:t>
      </w:r>
      <w:r w:rsidRPr="00417AB2">
        <w:rPr>
          <w:rFonts w:ascii="Times New Roman" w:hAnsi="Times New Roman" w:cs="Times New Roman"/>
          <w:sz w:val="24"/>
          <w:szCs w:val="24"/>
        </w:rPr>
        <w:t xml:space="preserve"> y/o derogan todas las disposiciones de igual o menor jerarquía que se opongan al presente </w:t>
      </w:r>
      <w:r w:rsidR="00C42EC5" w:rsidRPr="00417AB2">
        <w:rPr>
          <w:rFonts w:ascii="Times New Roman" w:hAnsi="Times New Roman" w:cs="Times New Roman"/>
          <w:sz w:val="24"/>
          <w:szCs w:val="24"/>
        </w:rPr>
        <w:t>d</w:t>
      </w:r>
      <w:r w:rsidRPr="00417AB2">
        <w:rPr>
          <w:rFonts w:ascii="Times New Roman" w:hAnsi="Times New Roman" w:cs="Times New Roman"/>
          <w:sz w:val="24"/>
          <w:szCs w:val="24"/>
        </w:rPr>
        <w:t>ecreto.</w:t>
      </w:r>
    </w:p>
    <w:p w14:paraId="6BD48A34" w14:textId="77777777" w:rsidR="00400468" w:rsidRPr="00417AB2" w:rsidRDefault="00400468" w:rsidP="00417AB2">
      <w:pPr>
        <w:pStyle w:val="Sinespaciado"/>
        <w:jc w:val="both"/>
        <w:rPr>
          <w:rFonts w:ascii="Times New Roman" w:hAnsi="Times New Roman" w:cs="Times New Roman"/>
          <w:sz w:val="24"/>
          <w:szCs w:val="24"/>
        </w:rPr>
      </w:pPr>
      <w:r w:rsidRPr="00417AB2">
        <w:rPr>
          <w:rFonts w:ascii="Times New Roman" w:hAnsi="Times New Roman" w:cs="Times New Roman"/>
          <w:sz w:val="24"/>
          <w:szCs w:val="24"/>
        </w:rPr>
        <w:tab/>
        <w:t xml:space="preserve">Dado en el Palacio del Poder Legislativo, en la ciudad de Toluca de Lerdo, capital del Estado de México, a los cinco días del mes de septiembre del año dos mil veinticuatro. </w:t>
      </w:r>
    </w:p>
    <w:p w14:paraId="648BB34D" w14:textId="77777777" w:rsidR="00887D35" w:rsidRPr="00417AB2" w:rsidRDefault="00887D35" w:rsidP="00417AB2">
      <w:pPr>
        <w:spacing w:after="0" w:line="240" w:lineRule="auto"/>
        <w:jc w:val="center"/>
        <w:rPr>
          <w:rFonts w:ascii="Times New Roman" w:hAnsi="Times New Roman"/>
          <w:sz w:val="24"/>
          <w:szCs w:val="24"/>
        </w:rPr>
      </w:pPr>
    </w:p>
    <w:p w14:paraId="5E6A7AEB" w14:textId="77777777" w:rsidR="00887D35" w:rsidRPr="00417AB2" w:rsidRDefault="00887D35" w:rsidP="00417AB2">
      <w:pPr>
        <w:spacing w:after="0" w:line="240" w:lineRule="auto"/>
        <w:jc w:val="center"/>
        <w:rPr>
          <w:rFonts w:ascii="Times New Roman" w:hAnsi="Times New Roman"/>
          <w:i/>
          <w:sz w:val="24"/>
          <w:szCs w:val="24"/>
        </w:rPr>
      </w:pPr>
      <w:r w:rsidRPr="00417AB2">
        <w:rPr>
          <w:rFonts w:ascii="Times New Roman" w:hAnsi="Times New Roman"/>
          <w:i/>
          <w:sz w:val="24"/>
          <w:szCs w:val="24"/>
        </w:rPr>
        <w:t>(Se inserta documento)</w:t>
      </w:r>
    </w:p>
    <w:p w14:paraId="35FA836E" w14:textId="77777777" w:rsidR="00887D35" w:rsidRPr="00417AB2" w:rsidRDefault="00887D35" w:rsidP="00417AB2">
      <w:pPr>
        <w:spacing w:after="0" w:line="240" w:lineRule="auto"/>
        <w:jc w:val="center"/>
        <w:rPr>
          <w:rFonts w:ascii="Times New Roman" w:hAnsi="Times New Roman"/>
          <w:sz w:val="24"/>
          <w:szCs w:val="24"/>
        </w:rPr>
      </w:pPr>
    </w:p>
    <w:p w14:paraId="3E33E434" w14:textId="77777777" w:rsidR="00987B4D" w:rsidRPr="00417AB2" w:rsidRDefault="00987B4D" w:rsidP="00417AB2">
      <w:pPr>
        <w:pStyle w:val="NormalWeb"/>
        <w:spacing w:before="0" w:beforeAutospacing="0" w:after="0" w:afterAutospacing="0"/>
        <w:jc w:val="center"/>
        <w:rPr>
          <w:b/>
        </w:rPr>
      </w:pPr>
      <w:r w:rsidRPr="00417AB2">
        <w:rPr>
          <w:b/>
        </w:rPr>
        <w:t>“2024. Año del Bicentenario de la Erección del Estado Libre y Soberano de México”.</w:t>
      </w:r>
    </w:p>
    <w:p w14:paraId="67C67AAD" w14:textId="77777777" w:rsidR="00987B4D" w:rsidRPr="00417AB2" w:rsidRDefault="00987B4D" w:rsidP="00417AB2">
      <w:pPr>
        <w:spacing w:after="0" w:line="240" w:lineRule="auto"/>
        <w:jc w:val="both"/>
        <w:rPr>
          <w:rFonts w:ascii="Times New Roman" w:hAnsi="Times New Roman"/>
          <w:b/>
          <w:sz w:val="24"/>
          <w:szCs w:val="24"/>
        </w:rPr>
      </w:pPr>
    </w:p>
    <w:p w14:paraId="445D2C3E" w14:textId="77777777" w:rsidR="00987B4D" w:rsidRPr="00417AB2" w:rsidRDefault="00987B4D" w:rsidP="00417AB2">
      <w:pPr>
        <w:spacing w:after="0" w:line="240" w:lineRule="auto"/>
        <w:jc w:val="both"/>
        <w:rPr>
          <w:rFonts w:ascii="Times New Roman" w:hAnsi="Times New Roman"/>
          <w:b/>
          <w:sz w:val="24"/>
          <w:szCs w:val="24"/>
        </w:rPr>
      </w:pPr>
      <w:r w:rsidRPr="00417AB2">
        <w:rPr>
          <w:rFonts w:ascii="Times New Roman" w:hAnsi="Times New Roman"/>
          <w:b/>
          <w:sz w:val="24"/>
          <w:szCs w:val="24"/>
        </w:rPr>
        <w:t>DIP. MAURILIO HERNÁNDEZ GONZÁLEZ</w:t>
      </w:r>
    </w:p>
    <w:p w14:paraId="457727DB" w14:textId="77777777" w:rsidR="00987B4D" w:rsidRPr="00417AB2" w:rsidRDefault="00987B4D" w:rsidP="00417AB2">
      <w:pPr>
        <w:spacing w:after="0" w:line="240" w:lineRule="auto"/>
        <w:jc w:val="both"/>
        <w:rPr>
          <w:rFonts w:ascii="Times New Roman" w:hAnsi="Times New Roman"/>
          <w:b/>
          <w:sz w:val="24"/>
          <w:szCs w:val="24"/>
        </w:rPr>
      </w:pPr>
      <w:r w:rsidRPr="00417AB2">
        <w:rPr>
          <w:rFonts w:ascii="Times New Roman" w:hAnsi="Times New Roman"/>
          <w:b/>
          <w:sz w:val="24"/>
          <w:szCs w:val="24"/>
        </w:rPr>
        <w:t>PRESIDENTE DE LA H. “LXII” LEGISLATURA</w:t>
      </w:r>
    </w:p>
    <w:p w14:paraId="0740D487" w14:textId="77777777" w:rsidR="00987B4D" w:rsidRPr="00417AB2" w:rsidRDefault="00987B4D" w:rsidP="00417AB2">
      <w:pPr>
        <w:spacing w:after="0" w:line="240" w:lineRule="auto"/>
        <w:jc w:val="both"/>
        <w:rPr>
          <w:rFonts w:ascii="Times New Roman" w:hAnsi="Times New Roman"/>
          <w:b/>
          <w:sz w:val="24"/>
          <w:szCs w:val="24"/>
        </w:rPr>
      </w:pPr>
      <w:r w:rsidRPr="00417AB2">
        <w:rPr>
          <w:rFonts w:ascii="Times New Roman" w:hAnsi="Times New Roman"/>
          <w:b/>
          <w:sz w:val="24"/>
          <w:szCs w:val="24"/>
        </w:rPr>
        <w:t xml:space="preserve">DEL CONGRESO DEL ESTADO LIBRE Y </w:t>
      </w:r>
    </w:p>
    <w:p w14:paraId="5D25FBF5" w14:textId="77777777" w:rsidR="00987B4D" w:rsidRPr="00417AB2" w:rsidRDefault="00987B4D" w:rsidP="00417AB2">
      <w:pPr>
        <w:spacing w:after="0" w:line="240" w:lineRule="auto"/>
        <w:jc w:val="both"/>
        <w:rPr>
          <w:rFonts w:ascii="Times New Roman" w:hAnsi="Times New Roman"/>
          <w:b/>
          <w:sz w:val="24"/>
          <w:szCs w:val="24"/>
        </w:rPr>
      </w:pPr>
      <w:r w:rsidRPr="00417AB2">
        <w:rPr>
          <w:rFonts w:ascii="Times New Roman" w:hAnsi="Times New Roman"/>
          <w:b/>
          <w:sz w:val="24"/>
          <w:szCs w:val="24"/>
        </w:rPr>
        <w:t>SOBERANO DE MÉXICO</w:t>
      </w:r>
    </w:p>
    <w:p w14:paraId="153FD9B2" w14:textId="77777777" w:rsidR="00987B4D" w:rsidRPr="00417AB2" w:rsidRDefault="00987B4D" w:rsidP="00417AB2">
      <w:pPr>
        <w:spacing w:after="0" w:line="240" w:lineRule="auto"/>
        <w:jc w:val="both"/>
        <w:rPr>
          <w:rFonts w:ascii="Times New Roman" w:hAnsi="Times New Roman"/>
          <w:b/>
          <w:sz w:val="24"/>
          <w:szCs w:val="24"/>
        </w:rPr>
      </w:pPr>
      <w:r w:rsidRPr="00417AB2">
        <w:rPr>
          <w:rFonts w:ascii="Times New Roman" w:hAnsi="Times New Roman"/>
          <w:b/>
          <w:sz w:val="24"/>
          <w:szCs w:val="24"/>
        </w:rPr>
        <w:t xml:space="preserve">P R E S E N T </w:t>
      </w:r>
      <w:proofErr w:type="gramStart"/>
      <w:r w:rsidRPr="00417AB2">
        <w:rPr>
          <w:rFonts w:ascii="Times New Roman" w:hAnsi="Times New Roman"/>
          <w:b/>
          <w:sz w:val="24"/>
          <w:szCs w:val="24"/>
        </w:rPr>
        <w:t>E .</w:t>
      </w:r>
      <w:proofErr w:type="gramEnd"/>
    </w:p>
    <w:p w14:paraId="4D8F4686" w14:textId="77777777" w:rsidR="00987B4D" w:rsidRPr="00417AB2" w:rsidRDefault="00987B4D" w:rsidP="00417AB2">
      <w:pPr>
        <w:spacing w:after="0" w:line="240" w:lineRule="auto"/>
        <w:jc w:val="both"/>
        <w:rPr>
          <w:rFonts w:ascii="Times New Roman" w:hAnsi="Times New Roman"/>
          <w:sz w:val="24"/>
          <w:szCs w:val="24"/>
        </w:rPr>
      </w:pPr>
    </w:p>
    <w:p w14:paraId="0C9159C0" w14:textId="77777777" w:rsidR="00987B4D" w:rsidRPr="00417AB2" w:rsidRDefault="00987B4D" w:rsidP="00417AB2">
      <w:pPr>
        <w:spacing w:after="0" w:line="240" w:lineRule="auto"/>
        <w:jc w:val="both"/>
        <w:rPr>
          <w:rFonts w:ascii="Times New Roman" w:hAnsi="Times New Roman"/>
          <w:sz w:val="24"/>
          <w:szCs w:val="24"/>
        </w:rPr>
      </w:pPr>
      <w:r w:rsidRPr="00417AB2">
        <w:rPr>
          <w:rFonts w:ascii="Times New Roman" w:hAnsi="Times New Roman"/>
          <w:sz w:val="24"/>
          <w:szCs w:val="24"/>
        </w:rPr>
        <w:tab/>
        <w:t xml:space="preserve">Los Coordinadores de los Grupos Parlamentarios de la “LXII” Legislatura del Congreso del Estado Libre y Soberano de México, en cumplimiento de lo establecido en los artículos 50 segundo párrafo, 51 fracción II y 57 de la Constitución Política del Estado Libre y Soberano de </w:t>
      </w:r>
      <w:r w:rsidRPr="00417AB2">
        <w:rPr>
          <w:rFonts w:ascii="Times New Roman" w:hAnsi="Times New Roman"/>
          <w:sz w:val="24"/>
          <w:szCs w:val="24"/>
        </w:rPr>
        <w:lastRenderedPageBreak/>
        <w:t>México; 28 fracciones I, II, V y XI, 29 fracción IV, 38 fracción II, 60 y 61 de la Ley Orgánica del Poder Legislativo del Estado Libre y Soberano de México; y 4 del Reglamento del Poder Legislativo del Estado Libre y Soberano de México, nos permitimos presentar a la consideración de la Legislatura, Iniciativa con Propuesta y Proyecto de Decreto para integrar la Junta de Coordinación Política y elegir Presidente, Vicepresidentes, Secretario y Vocales, con sustento en la siguiente:</w:t>
      </w:r>
    </w:p>
    <w:p w14:paraId="3F2CD0C6" w14:textId="77777777" w:rsidR="00987B4D" w:rsidRPr="00417AB2" w:rsidRDefault="00987B4D" w:rsidP="00417AB2">
      <w:pPr>
        <w:spacing w:after="0" w:line="240" w:lineRule="auto"/>
        <w:jc w:val="both"/>
        <w:rPr>
          <w:rFonts w:ascii="Times New Roman" w:hAnsi="Times New Roman"/>
          <w:sz w:val="24"/>
          <w:szCs w:val="24"/>
        </w:rPr>
      </w:pPr>
    </w:p>
    <w:p w14:paraId="35521459" w14:textId="77777777" w:rsidR="00987B4D" w:rsidRPr="00417AB2" w:rsidRDefault="00987B4D" w:rsidP="00417AB2">
      <w:pPr>
        <w:spacing w:after="0" w:line="240" w:lineRule="auto"/>
        <w:jc w:val="center"/>
        <w:rPr>
          <w:rFonts w:ascii="Times New Roman" w:hAnsi="Times New Roman"/>
          <w:b/>
          <w:sz w:val="24"/>
          <w:szCs w:val="24"/>
        </w:rPr>
      </w:pPr>
      <w:r w:rsidRPr="00417AB2">
        <w:rPr>
          <w:rFonts w:ascii="Times New Roman" w:hAnsi="Times New Roman"/>
          <w:b/>
          <w:sz w:val="24"/>
          <w:szCs w:val="24"/>
        </w:rPr>
        <w:t>EXPOSICIÓN DE MOTIVOS</w:t>
      </w:r>
    </w:p>
    <w:p w14:paraId="28E35AB2" w14:textId="77777777" w:rsidR="00987B4D" w:rsidRPr="00417AB2" w:rsidRDefault="00987B4D" w:rsidP="00417AB2">
      <w:pPr>
        <w:spacing w:after="0" w:line="240" w:lineRule="auto"/>
        <w:jc w:val="both"/>
        <w:rPr>
          <w:rFonts w:ascii="Times New Roman" w:hAnsi="Times New Roman"/>
          <w:sz w:val="24"/>
          <w:szCs w:val="24"/>
        </w:rPr>
      </w:pPr>
    </w:p>
    <w:p w14:paraId="351B39A1" w14:textId="77777777" w:rsidR="00987B4D" w:rsidRPr="00417AB2" w:rsidRDefault="00987B4D" w:rsidP="00417AB2">
      <w:pPr>
        <w:spacing w:after="0" w:line="240" w:lineRule="auto"/>
        <w:jc w:val="both"/>
        <w:rPr>
          <w:rFonts w:ascii="Times New Roman" w:hAnsi="Times New Roman"/>
          <w:bCs/>
          <w:i/>
          <w:sz w:val="24"/>
          <w:szCs w:val="24"/>
          <w:lang w:val="es-ES"/>
        </w:rPr>
      </w:pPr>
      <w:r w:rsidRPr="00417AB2">
        <w:rPr>
          <w:rFonts w:ascii="Times New Roman" w:hAnsi="Times New Roman"/>
          <w:sz w:val="24"/>
          <w:szCs w:val="24"/>
        </w:rPr>
        <w:tab/>
        <w:t>El artículo 50 de la Constitución Política del Estado Libre y Soberano de México, en su segundo párrafo, mandata que en</w:t>
      </w:r>
      <w:r w:rsidRPr="00417AB2">
        <w:rPr>
          <w:rFonts w:ascii="Times New Roman" w:hAnsi="Times New Roman"/>
          <w:bCs/>
          <w:sz w:val="24"/>
          <w:szCs w:val="24"/>
          <w:lang w:val="es-ES"/>
        </w:rPr>
        <w:t xml:space="preserve"> la segunda sesión del primer período ordinario del ejercicio de la Legislatura y para todo el período constitucional, se integre un órgano denominado Junta de Coordinación Política, cuya conformación y funciones serán determinadas por la Ley Orgánica del Poder Legislativo del Estado Libre y Soberano de México y demás ordenamientos jurídicos aplicables.</w:t>
      </w:r>
    </w:p>
    <w:p w14:paraId="707E9C98" w14:textId="77777777" w:rsidR="00987B4D" w:rsidRPr="00417AB2" w:rsidRDefault="00987B4D" w:rsidP="00417AB2">
      <w:pPr>
        <w:spacing w:after="0" w:line="240" w:lineRule="auto"/>
        <w:jc w:val="both"/>
        <w:rPr>
          <w:rFonts w:ascii="Times New Roman" w:hAnsi="Times New Roman"/>
          <w:sz w:val="24"/>
          <w:szCs w:val="24"/>
        </w:rPr>
      </w:pPr>
    </w:p>
    <w:p w14:paraId="444A5B85" w14:textId="77777777" w:rsidR="00987B4D" w:rsidRPr="00417AB2" w:rsidRDefault="00987B4D" w:rsidP="00417AB2">
      <w:pPr>
        <w:spacing w:after="0" w:line="240" w:lineRule="auto"/>
        <w:jc w:val="both"/>
        <w:rPr>
          <w:rFonts w:ascii="Times New Roman" w:hAnsi="Times New Roman"/>
          <w:sz w:val="24"/>
          <w:szCs w:val="24"/>
        </w:rPr>
      </w:pPr>
      <w:r w:rsidRPr="00417AB2">
        <w:rPr>
          <w:rFonts w:ascii="Times New Roman" w:hAnsi="Times New Roman"/>
          <w:sz w:val="24"/>
          <w:szCs w:val="24"/>
        </w:rPr>
        <w:tab/>
        <w:t>En concordancia con el precepto constitucional indicado la Ley Orgánica del Poder Legislativo del Estado Libre y Soberano de México, en sus artículos 41 fracción III, 60 y 61 regula la naturaleza jurídica de la Junta de Coordinación Política, su integración, su organización y sus funciones.</w:t>
      </w:r>
    </w:p>
    <w:p w14:paraId="73A5D129" w14:textId="77777777" w:rsidR="00987B4D" w:rsidRPr="00417AB2" w:rsidRDefault="00987B4D" w:rsidP="00417AB2">
      <w:pPr>
        <w:spacing w:after="0" w:line="240" w:lineRule="auto"/>
        <w:jc w:val="both"/>
        <w:rPr>
          <w:rFonts w:ascii="Times New Roman" w:hAnsi="Times New Roman"/>
          <w:sz w:val="24"/>
          <w:szCs w:val="24"/>
        </w:rPr>
      </w:pPr>
    </w:p>
    <w:p w14:paraId="3B55F58D" w14:textId="77777777" w:rsidR="00987B4D" w:rsidRPr="00417AB2" w:rsidRDefault="00987B4D" w:rsidP="00417AB2">
      <w:pPr>
        <w:spacing w:after="0" w:line="240" w:lineRule="auto"/>
        <w:jc w:val="both"/>
        <w:rPr>
          <w:rFonts w:ascii="Times New Roman" w:hAnsi="Times New Roman"/>
          <w:sz w:val="24"/>
          <w:szCs w:val="24"/>
        </w:rPr>
      </w:pPr>
      <w:r w:rsidRPr="00417AB2">
        <w:rPr>
          <w:rFonts w:ascii="Times New Roman" w:hAnsi="Times New Roman"/>
          <w:sz w:val="24"/>
          <w:szCs w:val="24"/>
        </w:rPr>
        <w:tab/>
        <w:t xml:space="preserve">Este órgano de la Legislatura desempeña sus funciones todo el ejercicio constitucional y sus integrantes gozan de voz y voto ponderado de acuerdo con el número de diputadas y diputados de cada Grupo Parlamentario, contando, para su organización interna con un </w:t>
      </w:r>
      <w:proofErr w:type="gramStart"/>
      <w:r w:rsidRPr="00417AB2">
        <w:rPr>
          <w:rFonts w:ascii="Times New Roman" w:hAnsi="Times New Roman"/>
          <w:sz w:val="24"/>
          <w:szCs w:val="24"/>
        </w:rPr>
        <w:t>Presidente</w:t>
      </w:r>
      <w:proofErr w:type="gramEnd"/>
      <w:r w:rsidRPr="00417AB2">
        <w:rPr>
          <w:rFonts w:ascii="Times New Roman" w:hAnsi="Times New Roman"/>
          <w:sz w:val="24"/>
          <w:szCs w:val="24"/>
        </w:rPr>
        <w:t>, dos Vicepresidentes, un Secretario y los Vocales que corresponda.</w:t>
      </w:r>
    </w:p>
    <w:p w14:paraId="6BB9EC2D" w14:textId="77777777" w:rsidR="00987B4D" w:rsidRPr="00417AB2" w:rsidRDefault="00987B4D" w:rsidP="00417AB2">
      <w:pPr>
        <w:spacing w:after="0" w:line="240" w:lineRule="auto"/>
        <w:jc w:val="both"/>
        <w:rPr>
          <w:rFonts w:ascii="Times New Roman" w:hAnsi="Times New Roman"/>
          <w:sz w:val="24"/>
          <w:szCs w:val="24"/>
        </w:rPr>
      </w:pPr>
    </w:p>
    <w:p w14:paraId="56A65EE6" w14:textId="77777777" w:rsidR="00987B4D" w:rsidRPr="00417AB2" w:rsidRDefault="00987B4D" w:rsidP="00417AB2">
      <w:pPr>
        <w:spacing w:after="0" w:line="240" w:lineRule="auto"/>
        <w:jc w:val="both"/>
        <w:rPr>
          <w:rFonts w:ascii="Times New Roman" w:hAnsi="Times New Roman"/>
          <w:bCs/>
          <w:i/>
          <w:sz w:val="24"/>
          <w:szCs w:val="24"/>
        </w:rPr>
      </w:pPr>
      <w:r w:rsidRPr="00417AB2">
        <w:rPr>
          <w:rFonts w:ascii="Times New Roman" w:hAnsi="Times New Roman"/>
          <w:sz w:val="24"/>
          <w:szCs w:val="24"/>
        </w:rPr>
        <w:tab/>
        <w:t xml:space="preserve">La Junta de Coordinación Política es uno de los órganos a través de los cuales, la Legislatura actúa en ejercicio de sus funciones, destaca su colegialidad, pluralidad y esencia democrática. Formado por los Coordinadores de los Grupos Parlamentarios reconocidos y autorizados por la Ley, tiene como misión principal la </w:t>
      </w:r>
      <w:r w:rsidRPr="00417AB2">
        <w:rPr>
          <w:rFonts w:ascii="Times New Roman" w:hAnsi="Times New Roman"/>
          <w:bCs/>
          <w:sz w:val="24"/>
          <w:szCs w:val="24"/>
        </w:rPr>
        <w:t>concertación política de las fuerzas representadas en el Poder Legislativo, sin perjuicio de otras trascendentes tareas establecidas, sobre todo, en la Ley Orgánica y en el Reglamento del Poder Legislativo del Estado Libre y Soberano de México.</w:t>
      </w:r>
    </w:p>
    <w:p w14:paraId="479394C4" w14:textId="77777777" w:rsidR="00987B4D" w:rsidRPr="00417AB2" w:rsidRDefault="00987B4D" w:rsidP="00417AB2">
      <w:pPr>
        <w:spacing w:after="0" w:line="240" w:lineRule="auto"/>
        <w:jc w:val="both"/>
        <w:rPr>
          <w:rFonts w:ascii="Times New Roman" w:hAnsi="Times New Roman"/>
          <w:sz w:val="24"/>
          <w:szCs w:val="24"/>
        </w:rPr>
      </w:pPr>
    </w:p>
    <w:p w14:paraId="03BEFCAC" w14:textId="77777777" w:rsidR="00987B4D" w:rsidRPr="00417AB2" w:rsidRDefault="00987B4D" w:rsidP="00417AB2">
      <w:pPr>
        <w:spacing w:after="0" w:line="240" w:lineRule="auto"/>
        <w:jc w:val="both"/>
        <w:rPr>
          <w:rFonts w:ascii="Times New Roman" w:hAnsi="Times New Roman"/>
          <w:sz w:val="24"/>
          <w:szCs w:val="24"/>
        </w:rPr>
      </w:pPr>
      <w:r w:rsidRPr="00417AB2">
        <w:rPr>
          <w:rFonts w:ascii="Times New Roman" w:hAnsi="Times New Roman"/>
          <w:sz w:val="24"/>
          <w:szCs w:val="24"/>
        </w:rPr>
        <w:tab/>
        <w:t>Facilita la participación democrática de todas las fuerzas políticas, garantizando la voz y el voto de los representantes de cada uno de los Grupos Parlamentarios, en el tratamiento y desahogo de asuntos de orden interno y también de interés general.</w:t>
      </w:r>
    </w:p>
    <w:p w14:paraId="50F00150" w14:textId="77777777" w:rsidR="00987B4D" w:rsidRPr="00417AB2" w:rsidRDefault="00987B4D" w:rsidP="00417AB2">
      <w:pPr>
        <w:spacing w:after="0" w:line="240" w:lineRule="auto"/>
        <w:jc w:val="both"/>
        <w:rPr>
          <w:rFonts w:ascii="Times New Roman" w:hAnsi="Times New Roman"/>
          <w:sz w:val="24"/>
          <w:szCs w:val="24"/>
        </w:rPr>
      </w:pPr>
    </w:p>
    <w:p w14:paraId="226F480F" w14:textId="77777777" w:rsidR="00987B4D" w:rsidRPr="00417AB2" w:rsidRDefault="00987B4D" w:rsidP="00417AB2">
      <w:pPr>
        <w:spacing w:after="0" w:line="240" w:lineRule="auto"/>
        <w:jc w:val="both"/>
        <w:rPr>
          <w:rFonts w:ascii="Times New Roman" w:hAnsi="Times New Roman"/>
          <w:sz w:val="24"/>
          <w:szCs w:val="24"/>
        </w:rPr>
      </w:pPr>
      <w:r w:rsidRPr="00417AB2">
        <w:rPr>
          <w:rFonts w:ascii="Times New Roman" w:hAnsi="Times New Roman"/>
          <w:sz w:val="24"/>
          <w:szCs w:val="24"/>
        </w:rPr>
        <w:tab/>
        <w:t>De igual forma, apoya de manera relevante los trabajos legislativos y administrativos del Congreso, particularmente del Pleno Legislativo y de las comisiones legislativas, esencial en el proceso legislativo, a través del cual se crean las normas con rango de Ley para las y los mexiquenses.</w:t>
      </w:r>
    </w:p>
    <w:p w14:paraId="222C33CE" w14:textId="77777777" w:rsidR="00987B4D" w:rsidRPr="00417AB2" w:rsidRDefault="00987B4D" w:rsidP="00417AB2">
      <w:pPr>
        <w:spacing w:after="0" w:line="240" w:lineRule="auto"/>
        <w:jc w:val="both"/>
        <w:rPr>
          <w:rFonts w:ascii="Times New Roman" w:hAnsi="Times New Roman"/>
          <w:sz w:val="24"/>
          <w:szCs w:val="24"/>
        </w:rPr>
      </w:pPr>
    </w:p>
    <w:p w14:paraId="14CC1CD6" w14:textId="77777777" w:rsidR="00987B4D" w:rsidRPr="00417AB2" w:rsidRDefault="00987B4D" w:rsidP="00417AB2">
      <w:pPr>
        <w:spacing w:after="0" w:line="240" w:lineRule="auto"/>
        <w:jc w:val="both"/>
        <w:rPr>
          <w:rFonts w:ascii="Times New Roman" w:hAnsi="Times New Roman"/>
          <w:sz w:val="24"/>
          <w:szCs w:val="24"/>
        </w:rPr>
      </w:pPr>
      <w:r w:rsidRPr="00417AB2">
        <w:rPr>
          <w:rFonts w:ascii="Times New Roman" w:hAnsi="Times New Roman"/>
          <w:sz w:val="24"/>
          <w:szCs w:val="24"/>
        </w:rPr>
        <w:tab/>
        <w:t xml:space="preserve">En este contexto, y ante la proximidad de la realización de la segunda sesión de la Legislatura, nos hemos permitido formular la presente iniciativa con propuesta y decreto sobre la integración de la Junta de Coordinación Política de la “LXII” Legislatura, para permitir con </w:t>
      </w:r>
      <w:r w:rsidRPr="00417AB2">
        <w:rPr>
          <w:rFonts w:ascii="Times New Roman" w:hAnsi="Times New Roman"/>
          <w:sz w:val="24"/>
          <w:szCs w:val="24"/>
        </w:rPr>
        <w:lastRenderedPageBreak/>
        <w:t>ello, la atención oportuna de lo ordenado por la Constitución Política del Estado Libre y Soberano de México.</w:t>
      </w:r>
    </w:p>
    <w:p w14:paraId="757AFDA7" w14:textId="77777777" w:rsidR="00987B4D" w:rsidRPr="00417AB2" w:rsidRDefault="00987B4D" w:rsidP="00417AB2">
      <w:pPr>
        <w:spacing w:after="0" w:line="240" w:lineRule="auto"/>
        <w:jc w:val="both"/>
        <w:rPr>
          <w:rFonts w:ascii="Times New Roman" w:hAnsi="Times New Roman"/>
          <w:sz w:val="24"/>
          <w:szCs w:val="24"/>
        </w:rPr>
      </w:pPr>
    </w:p>
    <w:p w14:paraId="0A61ED8D" w14:textId="77777777" w:rsidR="00987B4D" w:rsidRPr="00417AB2" w:rsidRDefault="00987B4D" w:rsidP="00417AB2">
      <w:pPr>
        <w:spacing w:after="0" w:line="240" w:lineRule="auto"/>
        <w:jc w:val="both"/>
        <w:rPr>
          <w:rFonts w:ascii="Times New Roman" w:hAnsi="Times New Roman"/>
          <w:sz w:val="24"/>
          <w:szCs w:val="24"/>
        </w:rPr>
      </w:pPr>
      <w:r w:rsidRPr="00417AB2">
        <w:rPr>
          <w:rFonts w:ascii="Times New Roman" w:hAnsi="Times New Roman"/>
          <w:sz w:val="24"/>
          <w:szCs w:val="24"/>
        </w:rPr>
        <w:tab/>
        <w:t>En consecuencia, proponemos la integración de la Junta de Coordinación Política de la “LXII” Legislatura del Congreso del Estado de México, en los términos siguientes:</w:t>
      </w:r>
    </w:p>
    <w:p w14:paraId="69E2F3B1" w14:textId="77777777" w:rsidR="00987B4D" w:rsidRPr="00417AB2" w:rsidRDefault="00987B4D" w:rsidP="00417AB2">
      <w:pPr>
        <w:spacing w:after="0" w:line="240" w:lineRule="auto"/>
        <w:jc w:val="both"/>
        <w:rPr>
          <w:rFonts w:ascii="Times New Roman" w:hAnsi="Times New Roman"/>
          <w:sz w:val="24"/>
          <w:szCs w:val="24"/>
        </w:rPr>
      </w:pPr>
    </w:p>
    <w:p w14:paraId="42ABB35A" w14:textId="77777777" w:rsidR="00987B4D" w:rsidRPr="00417AB2" w:rsidRDefault="00987B4D" w:rsidP="00417AB2">
      <w:pPr>
        <w:spacing w:after="0" w:line="240" w:lineRule="auto"/>
        <w:jc w:val="both"/>
        <w:rPr>
          <w:rFonts w:ascii="Times New Roman" w:eastAsia="Times New Roman" w:hAnsi="Times New Roman"/>
          <w:bCs/>
          <w:sz w:val="24"/>
          <w:szCs w:val="24"/>
          <w:lang w:val="es-ES" w:eastAsia="es-ES"/>
        </w:rPr>
      </w:pPr>
      <w:r w:rsidRPr="00417AB2">
        <w:rPr>
          <w:rFonts w:ascii="Times New Roman" w:eastAsia="Times New Roman" w:hAnsi="Times New Roman"/>
          <w:b/>
          <w:bCs/>
          <w:sz w:val="24"/>
          <w:szCs w:val="24"/>
          <w:lang w:val="es-ES" w:eastAsia="es-ES"/>
        </w:rPr>
        <w:t>Presidente:</w:t>
      </w:r>
      <w:r w:rsidRPr="00417AB2">
        <w:rPr>
          <w:rFonts w:ascii="Times New Roman" w:eastAsia="Times New Roman" w:hAnsi="Times New Roman"/>
          <w:b/>
          <w:bCs/>
          <w:sz w:val="24"/>
          <w:szCs w:val="24"/>
          <w:lang w:val="es-ES" w:eastAsia="es-ES"/>
        </w:rPr>
        <w:tab/>
      </w:r>
      <w:r w:rsidRPr="00417AB2">
        <w:rPr>
          <w:rFonts w:ascii="Times New Roman" w:eastAsia="Times New Roman" w:hAnsi="Times New Roman"/>
          <w:b/>
          <w:bCs/>
          <w:sz w:val="24"/>
          <w:szCs w:val="24"/>
          <w:lang w:val="es-ES" w:eastAsia="es-ES"/>
        </w:rPr>
        <w:tab/>
      </w:r>
      <w:r w:rsidRPr="00417AB2">
        <w:rPr>
          <w:rFonts w:ascii="Times New Roman" w:eastAsia="Times New Roman" w:hAnsi="Times New Roman"/>
          <w:bCs/>
          <w:sz w:val="24"/>
          <w:szCs w:val="24"/>
          <w:lang w:val="es-ES" w:eastAsia="es-ES"/>
        </w:rPr>
        <w:t>Dip. José Francisco Vázquez Rodríguez</w:t>
      </w:r>
    </w:p>
    <w:p w14:paraId="500C6CAB" w14:textId="77777777" w:rsidR="00987B4D" w:rsidRPr="00417AB2" w:rsidRDefault="00987B4D" w:rsidP="00417AB2">
      <w:pPr>
        <w:spacing w:after="0" w:line="240" w:lineRule="auto"/>
        <w:jc w:val="both"/>
        <w:rPr>
          <w:rFonts w:ascii="Times New Roman" w:eastAsia="Times New Roman" w:hAnsi="Times New Roman"/>
          <w:bCs/>
          <w:sz w:val="24"/>
          <w:szCs w:val="24"/>
          <w:lang w:val="es-ES" w:eastAsia="es-ES"/>
        </w:rPr>
      </w:pPr>
      <w:r w:rsidRPr="00417AB2">
        <w:rPr>
          <w:rFonts w:ascii="Times New Roman" w:eastAsia="Times New Roman" w:hAnsi="Times New Roman"/>
          <w:b/>
          <w:bCs/>
          <w:sz w:val="24"/>
          <w:szCs w:val="24"/>
          <w:lang w:val="es-ES" w:eastAsia="es-ES"/>
        </w:rPr>
        <w:t>Vicepresidente:</w:t>
      </w:r>
      <w:r w:rsidRPr="00417AB2">
        <w:rPr>
          <w:rFonts w:ascii="Times New Roman" w:eastAsia="Times New Roman" w:hAnsi="Times New Roman"/>
          <w:bCs/>
          <w:sz w:val="24"/>
          <w:szCs w:val="24"/>
          <w:lang w:val="es-ES" w:eastAsia="es-ES"/>
        </w:rPr>
        <w:tab/>
        <w:t xml:space="preserve">Dip. José Alberto </w:t>
      </w:r>
      <w:proofErr w:type="spellStart"/>
      <w:r w:rsidRPr="00417AB2">
        <w:rPr>
          <w:rFonts w:ascii="Times New Roman" w:eastAsia="Times New Roman" w:hAnsi="Times New Roman"/>
          <w:bCs/>
          <w:sz w:val="24"/>
          <w:szCs w:val="24"/>
          <w:lang w:val="es-ES" w:eastAsia="es-ES"/>
        </w:rPr>
        <w:t>Couttolenc</w:t>
      </w:r>
      <w:proofErr w:type="spellEnd"/>
      <w:r w:rsidRPr="00417AB2">
        <w:rPr>
          <w:rFonts w:ascii="Times New Roman" w:eastAsia="Times New Roman" w:hAnsi="Times New Roman"/>
          <w:bCs/>
          <w:sz w:val="24"/>
          <w:szCs w:val="24"/>
          <w:lang w:val="es-ES" w:eastAsia="es-ES"/>
        </w:rPr>
        <w:t xml:space="preserve"> Buentello</w:t>
      </w:r>
    </w:p>
    <w:p w14:paraId="07B1C852" w14:textId="77777777" w:rsidR="00987B4D" w:rsidRPr="00417AB2" w:rsidRDefault="00987B4D" w:rsidP="00417AB2">
      <w:pPr>
        <w:spacing w:after="0" w:line="240" w:lineRule="auto"/>
        <w:jc w:val="both"/>
        <w:rPr>
          <w:rFonts w:ascii="Times New Roman" w:eastAsia="Times New Roman" w:hAnsi="Times New Roman"/>
          <w:bCs/>
          <w:sz w:val="24"/>
          <w:szCs w:val="24"/>
          <w:lang w:val="es-ES" w:eastAsia="es-ES"/>
        </w:rPr>
      </w:pPr>
      <w:r w:rsidRPr="00417AB2">
        <w:rPr>
          <w:rFonts w:ascii="Times New Roman" w:eastAsia="Times New Roman" w:hAnsi="Times New Roman"/>
          <w:b/>
          <w:bCs/>
          <w:sz w:val="24"/>
          <w:szCs w:val="24"/>
          <w:lang w:val="es-ES" w:eastAsia="es-ES"/>
        </w:rPr>
        <w:t>Vicepresidente:</w:t>
      </w:r>
      <w:r w:rsidRPr="00417AB2">
        <w:rPr>
          <w:rFonts w:ascii="Times New Roman" w:eastAsia="Times New Roman" w:hAnsi="Times New Roman"/>
          <w:bCs/>
          <w:sz w:val="24"/>
          <w:szCs w:val="24"/>
          <w:lang w:val="es-ES" w:eastAsia="es-ES"/>
        </w:rPr>
        <w:tab/>
        <w:t xml:space="preserve">Dip. Elías </w:t>
      </w:r>
      <w:proofErr w:type="spellStart"/>
      <w:r w:rsidRPr="00417AB2">
        <w:rPr>
          <w:rFonts w:ascii="Times New Roman" w:eastAsia="Times New Roman" w:hAnsi="Times New Roman"/>
          <w:bCs/>
          <w:sz w:val="24"/>
          <w:szCs w:val="24"/>
          <w:lang w:val="es-ES" w:eastAsia="es-ES"/>
        </w:rPr>
        <w:t>Rescala</w:t>
      </w:r>
      <w:proofErr w:type="spellEnd"/>
      <w:r w:rsidRPr="00417AB2">
        <w:rPr>
          <w:rFonts w:ascii="Times New Roman" w:eastAsia="Times New Roman" w:hAnsi="Times New Roman"/>
          <w:bCs/>
          <w:sz w:val="24"/>
          <w:szCs w:val="24"/>
          <w:lang w:val="es-ES" w:eastAsia="es-ES"/>
        </w:rPr>
        <w:t xml:space="preserve"> Jiménez </w:t>
      </w:r>
    </w:p>
    <w:p w14:paraId="4A5EB05B" w14:textId="77777777" w:rsidR="00987B4D" w:rsidRPr="00417AB2" w:rsidRDefault="00987B4D" w:rsidP="00417AB2">
      <w:pPr>
        <w:spacing w:after="0" w:line="240" w:lineRule="auto"/>
        <w:jc w:val="both"/>
        <w:rPr>
          <w:rFonts w:ascii="Times New Roman" w:eastAsia="Times New Roman" w:hAnsi="Times New Roman"/>
          <w:bCs/>
          <w:sz w:val="24"/>
          <w:szCs w:val="24"/>
          <w:lang w:val="es-ES" w:eastAsia="es-ES"/>
        </w:rPr>
      </w:pPr>
      <w:r w:rsidRPr="00417AB2">
        <w:rPr>
          <w:rFonts w:ascii="Times New Roman" w:eastAsia="Times New Roman" w:hAnsi="Times New Roman"/>
          <w:b/>
          <w:bCs/>
          <w:sz w:val="24"/>
          <w:szCs w:val="24"/>
          <w:lang w:val="es-ES" w:eastAsia="es-ES"/>
        </w:rPr>
        <w:t>Secretario:</w:t>
      </w:r>
      <w:r w:rsidRPr="00417AB2">
        <w:rPr>
          <w:rFonts w:ascii="Times New Roman" w:eastAsia="Times New Roman" w:hAnsi="Times New Roman"/>
          <w:b/>
          <w:bCs/>
          <w:sz w:val="24"/>
          <w:szCs w:val="24"/>
          <w:lang w:val="es-ES" w:eastAsia="es-ES"/>
        </w:rPr>
        <w:tab/>
      </w:r>
      <w:r w:rsidRPr="00417AB2">
        <w:rPr>
          <w:rFonts w:ascii="Times New Roman" w:eastAsia="Times New Roman" w:hAnsi="Times New Roman"/>
          <w:bCs/>
          <w:sz w:val="24"/>
          <w:szCs w:val="24"/>
          <w:lang w:val="es-ES" w:eastAsia="es-ES"/>
        </w:rPr>
        <w:tab/>
        <w:t xml:space="preserve">Dip. Óscar González Yáñez </w:t>
      </w:r>
    </w:p>
    <w:p w14:paraId="2DA0603C" w14:textId="77777777" w:rsidR="00987B4D" w:rsidRPr="00417AB2" w:rsidRDefault="00987B4D" w:rsidP="00417AB2">
      <w:pPr>
        <w:spacing w:after="0" w:line="240" w:lineRule="auto"/>
        <w:ind w:left="2127" w:hanging="2127"/>
        <w:jc w:val="both"/>
        <w:rPr>
          <w:rFonts w:ascii="Times New Roman" w:eastAsia="Times New Roman" w:hAnsi="Times New Roman"/>
          <w:bCs/>
          <w:sz w:val="24"/>
          <w:szCs w:val="24"/>
          <w:lang w:val="es-ES" w:eastAsia="es-ES"/>
        </w:rPr>
      </w:pPr>
      <w:r w:rsidRPr="00417AB2">
        <w:rPr>
          <w:rFonts w:ascii="Times New Roman" w:eastAsia="Times New Roman" w:hAnsi="Times New Roman"/>
          <w:b/>
          <w:bCs/>
          <w:sz w:val="24"/>
          <w:szCs w:val="24"/>
          <w:lang w:val="es-ES" w:eastAsia="es-ES"/>
        </w:rPr>
        <w:t>Vocal:</w:t>
      </w:r>
      <w:r w:rsidRPr="00417AB2">
        <w:rPr>
          <w:rFonts w:ascii="Times New Roman" w:eastAsia="Times New Roman" w:hAnsi="Times New Roman"/>
          <w:bCs/>
          <w:sz w:val="24"/>
          <w:szCs w:val="24"/>
          <w:lang w:val="es-ES" w:eastAsia="es-ES"/>
        </w:rPr>
        <w:tab/>
        <w:t>Dip. Pablo Fernández de Cevallos González</w:t>
      </w:r>
    </w:p>
    <w:p w14:paraId="7C98BB14" w14:textId="77777777" w:rsidR="00987B4D" w:rsidRPr="00417AB2" w:rsidRDefault="00987B4D" w:rsidP="00417AB2">
      <w:pPr>
        <w:spacing w:after="0" w:line="240" w:lineRule="auto"/>
        <w:jc w:val="both"/>
        <w:rPr>
          <w:rFonts w:ascii="Times New Roman" w:eastAsia="Times New Roman" w:hAnsi="Times New Roman"/>
          <w:bCs/>
          <w:sz w:val="24"/>
          <w:szCs w:val="24"/>
          <w:lang w:val="es-ES" w:eastAsia="es-ES"/>
        </w:rPr>
      </w:pPr>
      <w:r w:rsidRPr="00417AB2">
        <w:rPr>
          <w:rFonts w:ascii="Times New Roman" w:eastAsia="Times New Roman" w:hAnsi="Times New Roman"/>
          <w:b/>
          <w:bCs/>
          <w:sz w:val="24"/>
          <w:szCs w:val="24"/>
          <w:lang w:val="es-ES" w:eastAsia="es-ES"/>
        </w:rPr>
        <w:t>Vocal:</w:t>
      </w:r>
      <w:r w:rsidRPr="00417AB2">
        <w:rPr>
          <w:rFonts w:ascii="Times New Roman" w:eastAsia="Times New Roman" w:hAnsi="Times New Roman"/>
          <w:bCs/>
          <w:sz w:val="24"/>
          <w:szCs w:val="24"/>
          <w:lang w:val="es-ES" w:eastAsia="es-ES"/>
        </w:rPr>
        <w:tab/>
      </w:r>
      <w:r w:rsidRPr="00417AB2">
        <w:rPr>
          <w:rFonts w:ascii="Times New Roman" w:eastAsia="Times New Roman" w:hAnsi="Times New Roman"/>
          <w:bCs/>
          <w:sz w:val="24"/>
          <w:szCs w:val="24"/>
          <w:lang w:val="es-ES" w:eastAsia="es-ES"/>
        </w:rPr>
        <w:tab/>
      </w:r>
      <w:r w:rsidRPr="00417AB2">
        <w:rPr>
          <w:rFonts w:ascii="Times New Roman" w:eastAsia="Times New Roman" w:hAnsi="Times New Roman"/>
          <w:bCs/>
          <w:sz w:val="24"/>
          <w:szCs w:val="24"/>
          <w:lang w:val="es-ES" w:eastAsia="es-ES"/>
        </w:rPr>
        <w:tab/>
        <w:t>Dip. Juan Manuel Zepeda Hernández</w:t>
      </w:r>
    </w:p>
    <w:p w14:paraId="0A4DF3F1" w14:textId="77777777" w:rsidR="00987B4D" w:rsidRPr="00417AB2" w:rsidRDefault="00987B4D" w:rsidP="00417AB2">
      <w:pPr>
        <w:spacing w:after="0" w:line="240" w:lineRule="auto"/>
        <w:jc w:val="both"/>
        <w:rPr>
          <w:rFonts w:ascii="Times New Roman" w:eastAsia="Times New Roman" w:hAnsi="Times New Roman"/>
          <w:bCs/>
          <w:sz w:val="24"/>
          <w:szCs w:val="24"/>
          <w:lang w:val="es-ES" w:eastAsia="es-ES"/>
        </w:rPr>
      </w:pPr>
      <w:r w:rsidRPr="00417AB2">
        <w:rPr>
          <w:rFonts w:ascii="Times New Roman" w:eastAsia="Times New Roman" w:hAnsi="Times New Roman"/>
          <w:b/>
          <w:bCs/>
          <w:sz w:val="24"/>
          <w:szCs w:val="24"/>
          <w:lang w:val="es-ES" w:eastAsia="es-ES"/>
        </w:rPr>
        <w:t>Vocal:</w:t>
      </w:r>
      <w:r w:rsidRPr="00417AB2">
        <w:rPr>
          <w:rFonts w:ascii="Times New Roman" w:eastAsia="Times New Roman" w:hAnsi="Times New Roman"/>
          <w:bCs/>
          <w:sz w:val="24"/>
          <w:szCs w:val="24"/>
          <w:lang w:val="es-ES" w:eastAsia="es-ES"/>
        </w:rPr>
        <w:tab/>
      </w:r>
      <w:r w:rsidRPr="00417AB2">
        <w:rPr>
          <w:rFonts w:ascii="Times New Roman" w:eastAsia="Times New Roman" w:hAnsi="Times New Roman"/>
          <w:bCs/>
          <w:sz w:val="24"/>
          <w:szCs w:val="24"/>
          <w:lang w:val="es-ES" w:eastAsia="es-ES"/>
        </w:rPr>
        <w:tab/>
      </w:r>
      <w:r w:rsidRPr="00417AB2">
        <w:rPr>
          <w:rFonts w:ascii="Times New Roman" w:eastAsia="Times New Roman" w:hAnsi="Times New Roman"/>
          <w:bCs/>
          <w:sz w:val="24"/>
          <w:szCs w:val="24"/>
          <w:lang w:val="es-ES" w:eastAsia="es-ES"/>
        </w:rPr>
        <w:tab/>
        <w:t>Dip. Omar Ortega Álvarez</w:t>
      </w:r>
    </w:p>
    <w:p w14:paraId="6B9419D3" w14:textId="77777777" w:rsidR="00987B4D" w:rsidRPr="00417AB2" w:rsidRDefault="00987B4D" w:rsidP="00417AB2">
      <w:pPr>
        <w:spacing w:after="0" w:line="240" w:lineRule="auto"/>
        <w:jc w:val="both"/>
        <w:rPr>
          <w:rFonts w:ascii="Times New Roman" w:hAnsi="Times New Roman"/>
          <w:sz w:val="24"/>
          <w:szCs w:val="24"/>
        </w:rPr>
      </w:pPr>
    </w:p>
    <w:p w14:paraId="2BAF931D" w14:textId="77777777" w:rsidR="00987B4D" w:rsidRPr="00417AB2" w:rsidRDefault="00987B4D" w:rsidP="00417AB2">
      <w:pPr>
        <w:spacing w:after="0" w:line="240" w:lineRule="auto"/>
        <w:jc w:val="both"/>
        <w:rPr>
          <w:rFonts w:ascii="Times New Roman" w:hAnsi="Times New Roman"/>
          <w:sz w:val="24"/>
          <w:szCs w:val="24"/>
        </w:rPr>
      </w:pPr>
      <w:r w:rsidRPr="00417AB2">
        <w:rPr>
          <w:rFonts w:ascii="Times New Roman" w:hAnsi="Times New Roman"/>
          <w:sz w:val="24"/>
          <w:szCs w:val="24"/>
        </w:rPr>
        <w:tab/>
        <w:t>La propuesta ha sido avalada por el consenso de los Coordinadores de los Grupos Parlamentarios, quienes reconocemos que con esta integración se favorece el buen funcionamiento de la Junta de Coordinación Política y el oportuno ejercicio de sus funciones, en favor de la Legislatura, sus órganos y dependencias.</w:t>
      </w:r>
    </w:p>
    <w:p w14:paraId="09AB82E6" w14:textId="77777777" w:rsidR="00987B4D" w:rsidRPr="00417AB2" w:rsidRDefault="00987B4D" w:rsidP="00417AB2">
      <w:pPr>
        <w:spacing w:after="0" w:line="240" w:lineRule="auto"/>
        <w:jc w:val="both"/>
        <w:rPr>
          <w:rFonts w:ascii="Times New Roman" w:hAnsi="Times New Roman"/>
          <w:sz w:val="24"/>
          <w:szCs w:val="24"/>
        </w:rPr>
      </w:pPr>
    </w:p>
    <w:p w14:paraId="13C97059" w14:textId="77777777" w:rsidR="00987B4D" w:rsidRPr="00417AB2" w:rsidRDefault="00987B4D" w:rsidP="00417AB2">
      <w:pPr>
        <w:spacing w:after="0" w:line="240" w:lineRule="auto"/>
        <w:jc w:val="both"/>
        <w:rPr>
          <w:rFonts w:ascii="Times New Roman" w:hAnsi="Times New Roman"/>
          <w:sz w:val="24"/>
          <w:szCs w:val="24"/>
        </w:rPr>
      </w:pPr>
      <w:r w:rsidRPr="00417AB2">
        <w:rPr>
          <w:rFonts w:ascii="Times New Roman" w:hAnsi="Times New Roman"/>
          <w:sz w:val="24"/>
          <w:szCs w:val="24"/>
        </w:rPr>
        <w:tab/>
        <w:t>Estamos seguros de que con esta iniciativa se contribuye a la debida y oportuna integración de la Junta de Coordinación Política, órgano de la Legislatura de significativa trascendencia para los trabajos legislativos y para la organización administrativa de la Soberanía Popular, pues permite impulsar consensos y adoptar acuerdos en temas con la intervención de los distintos Grupos Parlamentarios representados en la Legislatura del Congreso del Estado Libre y Soberano de México.</w:t>
      </w:r>
    </w:p>
    <w:p w14:paraId="31E7C20D" w14:textId="77777777" w:rsidR="00987B4D" w:rsidRPr="00417AB2" w:rsidRDefault="00987B4D" w:rsidP="00417AB2">
      <w:pPr>
        <w:spacing w:after="0" w:line="240" w:lineRule="auto"/>
        <w:jc w:val="both"/>
        <w:rPr>
          <w:rFonts w:ascii="Times New Roman" w:hAnsi="Times New Roman"/>
          <w:sz w:val="24"/>
          <w:szCs w:val="24"/>
        </w:rPr>
      </w:pPr>
    </w:p>
    <w:p w14:paraId="230C3DA6" w14:textId="77777777" w:rsidR="00987B4D" w:rsidRPr="00417AB2" w:rsidRDefault="00987B4D" w:rsidP="00417AB2">
      <w:pPr>
        <w:spacing w:after="0" w:line="240" w:lineRule="auto"/>
        <w:jc w:val="both"/>
        <w:rPr>
          <w:rFonts w:ascii="Times New Roman" w:hAnsi="Times New Roman"/>
          <w:sz w:val="24"/>
          <w:szCs w:val="24"/>
        </w:rPr>
      </w:pPr>
      <w:r w:rsidRPr="00417AB2">
        <w:rPr>
          <w:rFonts w:ascii="Times New Roman" w:hAnsi="Times New Roman"/>
          <w:sz w:val="24"/>
          <w:szCs w:val="24"/>
        </w:rPr>
        <w:tab/>
        <w:t>Cumplidos los preceptos constitucionales, legales y reglamentarios, solicitamos a los integrantes de la Legislatura, la resolución diligente de esta iniciativa de decreto, pues se trata de un órgano principal en la vida política y administrativa del Congreso del Estado Libre y Soberano de México.</w:t>
      </w:r>
    </w:p>
    <w:p w14:paraId="27A5C360" w14:textId="77777777" w:rsidR="00987B4D" w:rsidRPr="00417AB2" w:rsidRDefault="00987B4D" w:rsidP="00417AB2">
      <w:pPr>
        <w:spacing w:after="0" w:line="240" w:lineRule="auto"/>
        <w:jc w:val="both"/>
        <w:rPr>
          <w:rFonts w:ascii="Times New Roman" w:hAnsi="Times New Roman"/>
          <w:sz w:val="24"/>
          <w:szCs w:val="24"/>
        </w:rPr>
      </w:pPr>
    </w:p>
    <w:p w14:paraId="1D450AF3" w14:textId="77777777" w:rsidR="00987B4D" w:rsidRPr="00417AB2" w:rsidRDefault="00987B4D" w:rsidP="00417AB2">
      <w:pPr>
        <w:spacing w:after="0" w:line="240" w:lineRule="auto"/>
        <w:jc w:val="both"/>
        <w:rPr>
          <w:rFonts w:ascii="Times New Roman" w:hAnsi="Times New Roman"/>
          <w:sz w:val="24"/>
          <w:szCs w:val="24"/>
        </w:rPr>
      </w:pPr>
      <w:r w:rsidRPr="00417AB2">
        <w:rPr>
          <w:rFonts w:ascii="Times New Roman" w:hAnsi="Times New Roman"/>
          <w:sz w:val="24"/>
          <w:szCs w:val="24"/>
        </w:rPr>
        <w:tab/>
        <w:t>Adjuntamos el Proyecto de Decreto para los efectos procedentes.</w:t>
      </w:r>
    </w:p>
    <w:p w14:paraId="7CC1D448" w14:textId="77777777" w:rsidR="00987B4D" w:rsidRPr="00417AB2" w:rsidRDefault="00987B4D" w:rsidP="00417AB2">
      <w:pPr>
        <w:spacing w:after="0" w:line="240" w:lineRule="auto"/>
        <w:jc w:val="both"/>
        <w:rPr>
          <w:rFonts w:ascii="Times New Roman" w:hAnsi="Times New Roman"/>
          <w:sz w:val="24"/>
          <w:szCs w:val="24"/>
        </w:rPr>
      </w:pPr>
    </w:p>
    <w:p w14:paraId="32F9BD5A" w14:textId="77777777" w:rsidR="00987B4D" w:rsidRPr="00417AB2" w:rsidRDefault="00987B4D" w:rsidP="00417AB2">
      <w:pPr>
        <w:spacing w:after="0" w:line="240" w:lineRule="auto"/>
        <w:jc w:val="both"/>
        <w:rPr>
          <w:rFonts w:ascii="Times New Roman" w:hAnsi="Times New Roman"/>
          <w:sz w:val="24"/>
          <w:szCs w:val="24"/>
        </w:rPr>
      </w:pPr>
      <w:r w:rsidRPr="00417AB2">
        <w:rPr>
          <w:rFonts w:ascii="Times New Roman" w:hAnsi="Times New Roman"/>
          <w:sz w:val="24"/>
          <w:szCs w:val="24"/>
        </w:rPr>
        <w:t>Dado en el Palacio del Poder Legislativo, en la ciudad de Toluca de Lerdo, capital del Estado de México, a los cinco días del mes de septiembre del año dos mil veinticuatro.</w:t>
      </w:r>
    </w:p>
    <w:p w14:paraId="31E1EE74" w14:textId="77777777" w:rsidR="00987B4D" w:rsidRPr="00417AB2" w:rsidRDefault="00987B4D" w:rsidP="00417AB2">
      <w:pPr>
        <w:spacing w:after="0" w:line="240" w:lineRule="auto"/>
        <w:jc w:val="both"/>
        <w:rPr>
          <w:rFonts w:ascii="Times New Roman" w:hAnsi="Times New Roman"/>
          <w:sz w:val="24"/>
          <w:szCs w:val="24"/>
        </w:rPr>
      </w:pPr>
    </w:p>
    <w:p w14:paraId="438599EE" w14:textId="77777777" w:rsidR="00987B4D" w:rsidRPr="00417AB2" w:rsidRDefault="00987B4D" w:rsidP="00417AB2">
      <w:pPr>
        <w:spacing w:after="0" w:line="240" w:lineRule="auto"/>
        <w:jc w:val="center"/>
        <w:rPr>
          <w:rFonts w:ascii="Times New Roman" w:hAnsi="Times New Roman"/>
          <w:b/>
          <w:sz w:val="24"/>
          <w:szCs w:val="24"/>
        </w:rPr>
      </w:pPr>
      <w:r w:rsidRPr="00417AB2">
        <w:rPr>
          <w:rFonts w:ascii="Times New Roman" w:hAnsi="Times New Roman"/>
          <w:b/>
          <w:sz w:val="24"/>
          <w:szCs w:val="24"/>
        </w:rPr>
        <w:t>A T E N T A M E N T E</w:t>
      </w:r>
    </w:p>
    <w:p w14:paraId="776F055E" w14:textId="77777777" w:rsidR="00987B4D" w:rsidRPr="00417AB2" w:rsidRDefault="00987B4D" w:rsidP="00417AB2">
      <w:pPr>
        <w:spacing w:after="0" w:line="240" w:lineRule="auto"/>
        <w:jc w:val="center"/>
        <w:rPr>
          <w:rFonts w:ascii="Times New Roman" w:hAnsi="Times New Roman"/>
          <w:b/>
          <w:sz w:val="24"/>
          <w:szCs w:val="24"/>
        </w:rPr>
      </w:pPr>
      <w:r w:rsidRPr="00417AB2">
        <w:rPr>
          <w:rFonts w:ascii="Times New Roman" w:hAnsi="Times New Roman"/>
          <w:b/>
          <w:sz w:val="24"/>
          <w:szCs w:val="24"/>
        </w:rPr>
        <w:t>COORDINADORES DE LOS GRUPOS PARLAMENTARIOS DE LA H. “LXII” LEGISLATURA DEL CONGRESO DEL ESTADO LIBRE Y SOBERAO DE MÉXICO</w:t>
      </w:r>
    </w:p>
    <w:tbl>
      <w:tblPr>
        <w:tblW w:w="0" w:type="auto"/>
        <w:tblLook w:val="04A0" w:firstRow="1" w:lastRow="0" w:firstColumn="1" w:lastColumn="0" w:noHBand="0" w:noVBand="1"/>
      </w:tblPr>
      <w:tblGrid>
        <w:gridCol w:w="4425"/>
        <w:gridCol w:w="4413"/>
      </w:tblGrid>
      <w:tr w:rsidR="00987B4D" w:rsidRPr="00417AB2" w14:paraId="782764FD" w14:textId="77777777" w:rsidTr="009E38DB">
        <w:tc>
          <w:tcPr>
            <w:tcW w:w="4425" w:type="dxa"/>
            <w:shd w:val="clear" w:color="auto" w:fill="auto"/>
          </w:tcPr>
          <w:p w14:paraId="792DD30B" w14:textId="77777777" w:rsidR="00987B4D" w:rsidRPr="00417AB2" w:rsidRDefault="00987B4D" w:rsidP="00417AB2">
            <w:pPr>
              <w:spacing w:after="0" w:line="240" w:lineRule="auto"/>
              <w:jc w:val="center"/>
              <w:rPr>
                <w:rFonts w:ascii="Times New Roman" w:hAnsi="Times New Roman"/>
                <w:b/>
                <w:sz w:val="24"/>
                <w:szCs w:val="24"/>
              </w:rPr>
            </w:pPr>
          </w:p>
          <w:p w14:paraId="6E063C69" w14:textId="77777777" w:rsidR="00987B4D" w:rsidRPr="00417AB2" w:rsidRDefault="00987B4D" w:rsidP="00417AB2">
            <w:pPr>
              <w:spacing w:after="0" w:line="240" w:lineRule="auto"/>
              <w:jc w:val="center"/>
              <w:rPr>
                <w:rFonts w:ascii="Times New Roman" w:hAnsi="Times New Roman"/>
                <w:b/>
                <w:sz w:val="24"/>
                <w:szCs w:val="24"/>
              </w:rPr>
            </w:pPr>
            <w:r w:rsidRPr="00417AB2">
              <w:rPr>
                <w:rFonts w:ascii="Times New Roman" w:hAnsi="Times New Roman"/>
                <w:b/>
                <w:sz w:val="24"/>
                <w:szCs w:val="24"/>
              </w:rPr>
              <w:t xml:space="preserve">DIP. </w:t>
            </w:r>
            <w:r w:rsidRPr="00417AB2">
              <w:rPr>
                <w:rFonts w:ascii="Times New Roman" w:hAnsi="Times New Roman"/>
                <w:b/>
                <w:sz w:val="24"/>
                <w:szCs w:val="24"/>
                <w:lang w:val="es-ES"/>
              </w:rPr>
              <w:t>JOSÉ FRANCISCO VÁZQUEZ RODRÍGUEZ</w:t>
            </w:r>
          </w:p>
          <w:p w14:paraId="00488C3F" w14:textId="77777777" w:rsidR="00987B4D" w:rsidRPr="00417AB2" w:rsidRDefault="00987B4D" w:rsidP="00417AB2">
            <w:pPr>
              <w:spacing w:after="0" w:line="240" w:lineRule="auto"/>
              <w:jc w:val="center"/>
              <w:rPr>
                <w:rFonts w:ascii="Times New Roman" w:hAnsi="Times New Roman"/>
                <w:b/>
                <w:sz w:val="24"/>
                <w:szCs w:val="24"/>
              </w:rPr>
            </w:pPr>
            <w:r w:rsidRPr="00417AB2">
              <w:rPr>
                <w:rFonts w:ascii="Times New Roman" w:hAnsi="Times New Roman"/>
                <w:b/>
                <w:sz w:val="24"/>
                <w:szCs w:val="24"/>
              </w:rPr>
              <w:t>GRUPO PARLAMENTARIO DE MORENA</w:t>
            </w:r>
          </w:p>
        </w:tc>
        <w:tc>
          <w:tcPr>
            <w:tcW w:w="4413" w:type="dxa"/>
            <w:shd w:val="clear" w:color="auto" w:fill="auto"/>
          </w:tcPr>
          <w:p w14:paraId="7A39095A" w14:textId="77777777" w:rsidR="00987B4D" w:rsidRPr="00417AB2" w:rsidRDefault="00987B4D" w:rsidP="00417AB2">
            <w:pPr>
              <w:spacing w:after="0" w:line="240" w:lineRule="auto"/>
              <w:jc w:val="center"/>
              <w:rPr>
                <w:rFonts w:ascii="Times New Roman" w:hAnsi="Times New Roman"/>
                <w:b/>
                <w:sz w:val="24"/>
                <w:szCs w:val="24"/>
              </w:rPr>
            </w:pPr>
          </w:p>
          <w:p w14:paraId="7928B1F0" w14:textId="77777777" w:rsidR="00987B4D" w:rsidRPr="00417AB2" w:rsidRDefault="00987B4D" w:rsidP="00417AB2">
            <w:pPr>
              <w:spacing w:after="0" w:line="240" w:lineRule="auto"/>
              <w:jc w:val="center"/>
              <w:rPr>
                <w:rFonts w:ascii="Times New Roman" w:hAnsi="Times New Roman"/>
                <w:b/>
                <w:sz w:val="24"/>
                <w:szCs w:val="24"/>
              </w:rPr>
            </w:pPr>
            <w:r w:rsidRPr="00417AB2">
              <w:rPr>
                <w:rFonts w:ascii="Times New Roman" w:hAnsi="Times New Roman"/>
                <w:b/>
                <w:sz w:val="24"/>
                <w:szCs w:val="24"/>
              </w:rPr>
              <w:t xml:space="preserve">DIP. </w:t>
            </w:r>
            <w:r w:rsidRPr="00417AB2">
              <w:rPr>
                <w:rFonts w:ascii="Times New Roman" w:hAnsi="Times New Roman"/>
                <w:b/>
                <w:sz w:val="24"/>
                <w:szCs w:val="24"/>
                <w:lang w:val="es-ES"/>
              </w:rPr>
              <w:t>JOSÉ ALBERTO COUTTOLENC BUENTELLO</w:t>
            </w:r>
          </w:p>
          <w:p w14:paraId="293F3029" w14:textId="77777777" w:rsidR="00987B4D" w:rsidRPr="00417AB2" w:rsidRDefault="00987B4D" w:rsidP="00417AB2">
            <w:pPr>
              <w:spacing w:after="0" w:line="240" w:lineRule="auto"/>
              <w:jc w:val="center"/>
              <w:rPr>
                <w:rFonts w:ascii="Times New Roman" w:hAnsi="Times New Roman"/>
                <w:b/>
                <w:sz w:val="24"/>
                <w:szCs w:val="24"/>
              </w:rPr>
            </w:pPr>
            <w:r w:rsidRPr="00417AB2">
              <w:rPr>
                <w:rFonts w:ascii="Times New Roman" w:hAnsi="Times New Roman"/>
                <w:b/>
                <w:sz w:val="24"/>
                <w:szCs w:val="24"/>
              </w:rPr>
              <w:t>GRUPO PARLAMENTARIO DEL PARTIDO VERDE ECOLOGISTA DE MÉXICO</w:t>
            </w:r>
          </w:p>
        </w:tc>
      </w:tr>
      <w:tr w:rsidR="00987B4D" w:rsidRPr="00417AB2" w14:paraId="3C6276D3" w14:textId="77777777" w:rsidTr="009E38DB">
        <w:tc>
          <w:tcPr>
            <w:tcW w:w="4425" w:type="dxa"/>
            <w:shd w:val="clear" w:color="auto" w:fill="auto"/>
          </w:tcPr>
          <w:p w14:paraId="1A5A44C9" w14:textId="77777777" w:rsidR="00987B4D" w:rsidRPr="00417AB2" w:rsidRDefault="00987B4D" w:rsidP="00417AB2">
            <w:pPr>
              <w:spacing w:after="0" w:line="240" w:lineRule="auto"/>
              <w:jc w:val="center"/>
              <w:rPr>
                <w:rFonts w:ascii="Times New Roman" w:hAnsi="Times New Roman"/>
                <w:b/>
                <w:sz w:val="24"/>
                <w:szCs w:val="24"/>
              </w:rPr>
            </w:pPr>
          </w:p>
          <w:p w14:paraId="140D84B3" w14:textId="77777777" w:rsidR="00987B4D" w:rsidRPr="00417AB2" w:rsidRDefault="00987B4D" w:rsidP="00417AB2">
            <w:pPr>
              <w:spacing w:after="0" w:line="240" w:lineRule="auto"/>
              <w:jc w:val="center"/>
              <w:rPr>
                <w:rFonts w:ascii="Times New Roman" w:hAnsi="Times New Roman"/>
                <w:b/>
                <w:sz w:val="24"/>
                <w:szCs w:val="24"/>
              </w:rPr>
            </w:pPr>
            <w:r w:rsidRPr="00417AB2">
              <w:rPr>
                <w:rFonts w:ascii="Times New Roman" w:hAnsi="Times New Roman"/>
                <w:b/>
                <w:sz w:val="24"/>
                <w:szCs w:val="24"/>
              </w:rPr>
              <w:lastRenderedPageBreak/>
              <w:t xml:space="preserve">DIP. </w:t>
            </w:r>
            <w:r w:rsidRPr="00417AB2">
              <w:rPr>
                <w:rFonts w:ascii="Times New Roman" w:hAnsi="Times New Roman"/>
                <w:b/>
                <w:sz w:val="24"/>
                <w:szCs w:val="24"/>
                <w:lang w:val="es-ES"/>
              </w:rPr>
              <w:t>OSCAR GONZÁLEZ YÁÑEZ</w:t>
            </w:r>
          </w:p>
          <w:p w14:paraId="65A88AE9" w14:textId="77777777" w:rsidR="00987B4D" w:rsidRPr="00417AB2" w:rsidRDefault="00987B4D" w:rsidP="00417AB2">
            <w:pPr>
              <w:spacing w:after="0" w:line="240" w:lineRule="auto"/>
              <w:jc w:val="center"/>
              <w:rPr>
                <w:rFonts w:ascii="Times New Roman" w:hAnsi="Times New Roman"/>
                <w:b/>
                <w:sz w:val="24"/>
                <w:szCs w:val="24"/>
              </w:rPr>
            </w:pPr>
            <w:r w:rsidRPr="00417AB2">
              <w:rPr>
                <w:rFonts w:ascii="Times New Roman" w:hAnsi="Times New Roman"/>
                <w:b/>
                <w:sz w:val="24"/>
                <w:szCs w:val="24"/>
              </w:rPr>
              <w:t xml:space="preserve">GRUPO PARLAMENTARIO DEL PARTIDO DEL TRABAJO </w:t>
            </w:r>
          </w:p>
        </w:tc>
        <w:tc>
          <w:tcPr>
            <w:tcW w:w="4413" w:type="dxa"/>
            <w:shd w:val="clear" w:color="auto" w:fill="auto"/>
          </w:tcPr>
          <w:p w14:paraId="0DE5FC37" w14:textId="77777777" w:rsidR="00987B4D" w:rsidRPr="00417AB2" w:rsidRDefault="00987B4D" w:rsidP="00417AB2">
            <w:pPr>
              <w:spacing w:after="0" w:line="240" w:lineRule="auto"/>
              <w:jc w:val="center"/>
              <w:rPr>
                <w:rFonts w:ascii="Times New Roman" w:hAnsi="Times New Roman"/>
                <w:b/>
                <w:sz w:val="24"/>
                <w:szCs w:val="24"/>
              </w:rPr>
            </w:pPr>
          </w:p>
          <w:p w14:paraId="4B098F37" w14:textId="77777777" w:rsidR="00987B4D" w:rsidRPr="00417AB2" w:rsidRDefault="00987B4D" w:rsidP="00417AB2">
            <w:pPr>
              <w:spacing w:after="0" w:line="240" w:lineRule="auto"/>
              <w:jc w:val="center"/>
              <w:rPr>
                <w:rFonts w:ascii="Times New Roman" w:hAnsi="Times New Roman"/>
                <w:b/>
                <w:sz w:val="24"/>
                <w:szCs w:val="24"/>
              </w:rPr>
            </w:pPr>
            <w:r w:rsidRPr="00417AB2">
              <w:rPr>
                <w:rFonts w:ascii="Times New Roman" w:hAnsi="Times New Roman"/>
                <w:b/>
                <w:sz w:val="24"/>
                <w:szCs w:val="24"/>
              </w:rPr>
              <w:lastRenderedPageBreak/>
              <w:t xml:space="preserve">DIP. </w:t>
            </w:r>
            <w:r w:rsidRPr="00417AB2">
              <w:rPr>
                <w:rFonts w:ascii="Times New Roman" w:hAnsi="Times New Roman"/>
                <w:b/>
                <w:sz w:val="24"/>
                <w:szCs w:val="24"/>
                <w:lang w:val="es-ES"/>
              </w:rPr>
              <w:t>ELÍAS RESCALA JIMÉNEZ</w:t>
            </w:r>
          </w:p>
          <w:p w14:paraId="48C80486" w14:textId="77777777" w:rsidR="00987B4D" w:rsidRPr="00417AB2" w:rsidRDefault="00987B4D" w:rsidP="00417AB2">
            <w:pPr>
              <w:spacing w:after="0" w:line="240" w:lineRule="auto"/>
              <w:jc w:val="center"/>
              <w:rPr>
                <w:rFonts w:ascii="Times New Roman" w:hAnsi="Times New Roman"/>
                <w:b/>
                <w:sz w:val="24"/>
                <w:szCs w:val="24"/>
              </w:rPr>
            </w:pPr>
            <w:r w:rsidRPr="00417AB2">
              <w:rPr>
                <w:rFonts w:ascii="Times New Roman" w:hAnsi="Times New Roman"/>
                <w:b/>
                <w:sz w:val="24"/>
                <w:szCs w:val="24"/>
              </w:rPr>
              <w:t xml:space="preserve">GRUPO PARLAMENTARIO DEL PARTIDO REVOLUCIONARIO INSTITUCIONAL </w:t>
            </w:r>
          </w:p>
        </w:tc>
      </w:tr>
      <w:tr w:rsidR="00987B4D" w:rsidRPr="00417AB2" w14:paraId="2F815B7A" w14:textId="77777777" w:rsidTr="009E38DB">
        <w:tc>
          <w:tcPr>
            <w:tcW w:w="4425" w:type="dxa"/>
            <w:shd w:val="clear" w:color="auto" w:fill="auto"/>
          </w:tcPr>
          <w:p w14:paraId="287556F1" w14:textId="77777777" w:rsidR="00987B4D" w:rsidRPr="00417AB2" w:rsidRDefault="00987B4D" w:rsidP="00417AB2">
            <w:pPr>
              <w:spacing w:after="0" w:line="240" w:lineRule="auto"/>
              <w:jc w:val="center"/>
              <w:rPr>
                <w:rFonts w:ascii="Times New Roman" w:hAnsi="Times New Roman"/>
                <w:b/>
                <w:sz w:val="24"/>
                <w:szCs w:val="24"/>
              </w:rPr>
            </w:pPr>
          </w:p>
          <w:p w14:paraId="389530AC" w14:textId="77777777" w:rsidR="00987B4D" w:rsidRPr="00417AB2" w:rsidRDefault="00987B4D" w:rsidP="00417AB2">
            <w:pPr>
              <w:spacing w:after="0" w:line="240" w:lineRule="auto"/>
              <w:jc w:val="center"/>
              <w:rPr>
                <w:rFonts w:ascii="Times New Roman" w:hAnsi="Times New Roman"/>
                <w:b/>
                <w:sz w:val="24"/>
                <w:szCs w:val="24"/>
              </w:rPr>
            </w:pPr>
            <w:r w:rsidRPr="00417AB2">
              <w:rPr>
                <w:rFonts w:ascii="Times New Roman" w:hAnsi="Times New Roman"/>
                <w:b/>
                <w:sz w:val="24"/>
                <w:szCs w:val="24"/>
              </w:rPr>
              <w:t xml:space="preserve">DIP. </w:t>
            </w:r>
            <w:r w:rsidRPr="00417AB2">
              <w:rPr>
                <w:rFonts w:ascii="Times New Roman" w:hAnsi="Times New Roman"/>
                <w:b/>
                <w:sz w:val="24"/>
                <w:szCs w:val="24"/>
                <w:lang w:val="es-ES"/>
              </w:rPr>
              <w:t>PABLO FERNÁNDEZ DE CEVALLOS GONZÁLEZ</w:t>
            </w:r>
          </w:p>
          <w:p w14:paraId="4E78F726" w14:textId="77777777" w:rsidR="00987B4D" w:rsidRPr="00417AB2" w:rsidRDefault="00987B4D" w:rsidP="00417AB2">
            <w:pPr>
              <w:spacing w:after="0" w:line="240" w:lineRule="auto"/>
              <w:jc w:val="center"/>
              <w:rPr>
                <w:rFonts w:ascii="Times New Roman" w:hAnsi="Times New Roman"/>
                <w:b/>
                <w:sz w:val="24"/>
                <w:szCs w:val="24"/>
              </w:rPr>
            </w:pPr>
            <w:r w:rsidRPr="00417AB2">
              <w:rPr>
                <w:rFonts w:ascii="Times New Roman" w:hAnsi="Times New Roman"/>
                <w:b/>
                <w:sz w:val="24"/>
                <w:szCs w:val="24"/>
              </w:rPr>
              <w:t>GRUPO PARLAMENTARIO DEL PARTIDO ACCIÓN NACIONAL</w:t>
            </w:r>
          </w:p>
        </w:tc>
        <w:tc>
          <w:tcPr>
            <w:tcW w:w="4413" w:type="dxa"/>
            <w:shd w:val="clear" w:color="auto" w:fill="auto"/>
          </w:tcPr>
          <w:p w14:paraId="11AE3D48" w14:textId="77777777" w:rsidR="00987B4D" w:rsidRPr="00417AB2" w:rsidRDefault="00987B4D" w:rsidP="00417AB2">
            <w:pPr>
              <w:spacing w:after="0" w:line="240" w:lineRule="auto"/>
              <w:jc w:val="center"/>
              <w:rPr>
                <w:rFonts w:ascii="Times New Roman" w:hAnsi="Times New Roman"/>
                <w:b/>
                <w:sz w:val="24"/>
                <w:szCs w:val="24"/>
              </w:rPr>
            </w:pPr>
          </w:p>
          <w:p w14:paraId="6471A9C7" w14:textId="77777777" w:rsidR="00987B4D" w:rsidRPr="00417AB2" w:rsidRDefault="00987B4D" w:rsidP="00417AB2">
            <w:pPr>
              <w:spacing w:after="0" w:line="240" w:lineRule="auto"/>
              <w:jc w:val="center"/>
              <w:rPr>
                <w:rFonts w:ascii="Times New Roman" w:hAnsi="Times New Roman"/>
                <w:b/>
                <w:sz w:val="24"/>
                <w:szCs w:val="24"/>
              </w:rPr>
            </w:pPr>
            <w:r w:rsidRPr="00417AB2">
              <w:rPr>
                <w:rFonts w:ascii="Times New Roman" w:hAnsi="Times New Roman"/>
                <w:b/>
                <w:sz w:val="24"/>
                <w:szCs w:val="24"/>
              </w:rPr>
              <w:t xml:space="preserve">DIP. </w:t>
            </w:r>
            <w:r w:rsidRPr="00417AB2">
              <w:rPr>
                <w:rFonts w:ascii="Times New Roman" w:hAnsi="Times New Roman"/>
                <w:b/>
                <w:sz w:val="24"/>
                <w:szCs w:val="24"/>
                <w:lang w:val="es-ES"/>
              </w:rPr>
              <w:t>JUAN MANUEL ZEPEDA HERNÁNDEZ</w:t>
            </w:r>
          </w:p>
          <w:p w14:paraId="778B2117" w14:textId="77777777" w:rsidR="00987B4D" w:rsidRPr="00417AB2" w:rsidRDefault="00987B4D" w:rsidP="00417AB2">
            <w:pPr>
              <w:spacing w:after="0" w:line="240" w:lineRule="auto"/>
              <w:jc w:val="center"/>
              <w:rPr>
                <w:rFonts w:ascii="Times New Roman" w:hAnsi="Times New Roman"/>
                <w:b/>
                <w:sz w:val="24"/>
                <w:szCs w:val="24"/>
              </w:rPr>
            </w:pPr>
            <w:r w:rsidRPr="00417AB2">
              <w:rPr>
                <w:rFonts w:ascii="Times New Roman" w:hAnsi="Times New Roman"/>
                <w:b/>
                <w:sz w:val="24"/>
                <w:szCs w:val="24"/>
              </w:rPr>
              <w:t>GRUPO PARLAMENTARIO DE MOVIMIENTO CIUDADANO</w:t>
            </w:r>
          </w:p>
        </w:tc>
      </w:tr>
      <w:tr w:rsidR="00987B4D" w:rsidRPr="00417AB2" w14:paraId="43E20CD6" w14:textId="77777777" w:rsidTr="009E38DB">
        <w:tc>
          <w:tcPr>
            <w:tcW w:w="8838" w:type="dxa"/>
            <w:gridSpan w:val="2"/>
            <w:shd w:val="clear" w:color="auto" w:fill="auto"/>
          </w:tcPr>
          <w:p w14:paraId="109F355C" w14:textId="77777777" w:rsidR="00987B4D" w:rsidRPr="00417AB2" w:rsidRDefault="00987B4D" w:rsidP="00417AB2">
            <w:pPr>
              <w:spacing w:after="0" w:line="240" w:lineRule="auto"/>
              <w:jc w:val="center"/>
              <w:rPr>
                <w:rFonts w:ascii="Times New Roman" w:hAnsi="Times New Roman"/>
                <w:b/>
                <w:sz w:val="24"/>
                <w:szCs w:val="24"/>
              </w:rPr>
            </w:pPr>
          </w:p>
          <w:p w14:paraId="46CEBC53" w14:textId="77777777" w:rsidR="00987B4D" w:rsidRPr="00417AB2" w:rsidRDefault="00987B4D" w:rsidP="00417AB2">
            <w:pPr>
              <w:spacing w:after="0" w:line="240" w:lineRule="auto"/>
              <w:jc w:val="center"/>
              <w:rPr>
                <w:rFonts w:ascii="Times New Roman" w:hAnsi="Times New Roman"/>
                <w:b/>
                <w:sz w:val="24"/>
                <w:szCs w:val="24"/>
              </w:rPr>
            </w:pPr>
            <w:r w:rsidRPr="00417AB2">
              <w:rPr>
                <w:rFonts w:ascii="Times New Roman" w:hAnsi="Times New Roman"/>
                <w:b/>
                <w:sz w:val="24"/>
                <w:szCs w:val="24"/>
              </w:rPr>
              <w:t xml:space="preserve">DIP. </w:t>
            </w:r>
            <w:r w:rsidRPr="00417AB2">
              <w:rPr>
                <w:rFonts w:ascii="Times New Roman" w:hAnsi="Times New Roman"/>
                <w:b/>
                <w:sz w:val="24"/>
                <w:szCs w:val="24"/>
                <w:lang w:val="es-ES"/>
              </w:rPr>
              <w:t>OMAR ORTEGA ÁLVAREZ</w:t>
            </w:r>
          </w:p>
          <w:p w14:paraId="041B94F2" w14:textId="77777777" w:rsidR="00987B4D" w:rsidRPr="00417AB2" w:rsidRDefault="00987B4D" w:rsidP="00417AB2">
            <w:pPr>
              <w:spacing w:after="0" w:line="240" w:lineRule="auto"/>
              <w:jc w:val="center"/>
              <w:rPr>
                <w:rFonts w:ascii="Times New Roman" w:hAnsi="Times New Roman"/>
                <w:b/>
                <w:sz w:val="24"/>
                <w:szCs w:val="24"/>
              </w:rPr>
            </w:pPr>
            <w:r w:rsidRPr="00417AB2">
              <w:rPr>
                <w:rFonts w:ascii="Times New Roman" w:hAnsi="Times New Roman"/>
                <w:b/>
                <w:sz w:val="24"/>
                <w:szCs w:val="24"/>
              </w:rPr>
              <w:t xml:space="preserve">GRUPO PARLAMENTARIO DEL PARTIDO DE LA </w:t>
            </w:r>
          </w:p>
          <w:p w14:paraId="312DC4C2" w14:textId="77777777" w:rsidR="00987B4D" w:rsidRPr="00417AB2" w:rsidRDefault="00987B4D" w:rsidP="00417AB2">
            <w:pPr>
              <w:spacing w:after="0" w:line="240" w:lineRule="auto"/>
              <w:jc w:val="center"/>
              <w:rPr>
                <w:rFonts w:ascii="Times New Roman" w:hAnsi="Times New Roman"/>
                <w:b/>
                <w:sz w:val="24"/>
                <w:szCs w:val="24"/>
              </w:rPr>
            </w:pPr>
            <w:r w:rsidRPr="00417AB2">
              <w:rPr>
                <w:rFonts w:ascii="Times New Roman" w:hAnsi="Times New Roman"/>
                <w:b/>
                <w:sz w:val="24"/>
                <w:szCs w:val="24"/>
              </w:rPr>
              <w:t>REVOLUCIÓN DEMOCRÁTICA</w:t>
            </w:r>
          </w:p>
        </w:tc>
      </w:tr>
    </w:tbl>
    <w:p w14:paraId="521336B9" w14:textId="77777777" w:rsidR="00987B4D" w:rsidRPr="00417AB2" w:rsidRDefault="00987B4D" w:rsidP="00417AB2">
      <w:pPr>
        <w:spacing w:after="0" w:line="240" w:lineRule="auto"/>
        <w:jc w:val="both"/>
        <w:rPr>
          <w:rFonts w:ascii="Times New Roman" w:hAnsi="Times New Roman"/>
          <w:sz w:val="24"/>
          <w:szCs w:val="24"/>
          <w:lang w:val="es-ES"/>
        </w:rPr>
      </w:pPr>
    </w:p>
    <w:p w14:paraId="46272DE6" w14:textId="77777777" w:rsidR="00987B4D" w:rsidRPr="00417AB2" w:rsidRDefault="00987B4D" w:rsidP="00417AB2">
      <w:pPr>
        <w:spacing w:after="0" w:line="240" w:lineRule="auto"/>
        <w:jc w:val="both"/>
        <w:rPr>
          <w:rFonts w:ascii="Times New Roman" w:hAnsi="Times New Roman"/>
          <w:b/>
          <w:sz w:val="24"/>
          <w:szCs w:val="24"/>
        </w:rPr>
      </w:pPr>
    </w:p>
    <w:p w14:paraId="6818B076" w14:textId="77777777" w:rsidR="00987B4D" w:rsidRPr="00417AB2" w:rsidRDefault="00987B4D" w:rsidP="00417AB2">
      <w:pPr>
        <w:spacing w:after="0" w:line="240" w:lineRule="auto"/>
        <w:jc w:val="both"/>
        <w:rPr>
          <w:rFonts w:ascii="Times New Roman" w:hAnsi="Times New Roman"/>
          <w:b/>
          <w:sz w:val="24"/>
          <w:szCs w:val="24"/>
        </w:rPr>
      </w:pPr>
      <w:r w:rsidRPr="00417AB2">
        <w:rPr>
          <w:rFonts w:ascii="Times New Roman" w:hAnsi="Times New Roman"/>
          <w:b/>
          <w:sz w:val="24"/>
          <w:szCs w:val="24"/>
        </w:rPr>
        <w:t xml:space="preserve">DECRETO NÚMERO </w:t>
      </w:r>
    </w:p>
    <w:p w14:paraId="16368BE4" w14:textId="77777777" w:rsidR="00987B4D" w:rsidRPr="00417AB2" w:rsidRDefault="00987B4D" w:rsidP="00417AB2">
      <w:pPr>
        <w:spacing w:after="0" w:line="240" w:lineRule="auto"/>
        <w:jc w:val="both"/>
        <w:rPr>
          <w:rFonts w:ascii="Times New Roman" w:hAnsi="Times New Roman"/>
          <w:b/>
          <w:sz w:val="24"/>
          <w:szCs w:val="24"/>
        </w:rPr>
      </w:pPr>
      <w:r w:rsidRPr="00417AB2">
        <w:rPr>
          <w:rFonts w:ascii="Times New Roman" w:hAnsi="Times New Roman"/>
          <w:b/>
          <w:sz w:val="24"/>
          <w:szCs w:val="24"/>
        </w:rPr>
        <w:t xml:space="preserve">LA H. “LXII” LEGISLATURA </w:t>
      </w:r>
    </w:p>
    <w:p w14:paraId="45A16851" w14:textId="77777777" w:rsidR="00987B4D" w:rsidRPr="00417AB2" w:rsidRDefault="00987B4D" w:rsidP="00417AB2">
      <w:pPr>
        <w:spacing w:after="0" w:line="240" w:lineRule="auto"/>
        <w:jc w:val="both"/>
        <w:rPr>
          <w:rFonts w:ascii="Times New Roman" w:hAnsi="Times New Roman"/>
          <w:b/>
          <w:sz w:val="24"/>
          <w:szCs w:val="24"/>
        </w:rPr>
      </w:pPr>
      <w:r w:rsidRPr="00417AB2">
        <w:rPr>
          <w:rFonts w:ascii="Times New Roman" w:hAnsi="Times New Roman"/>
          <w:b/>
          <w:sz w:val="24"/>
          <w:szCs w:val="24"/>
        </w:rPr>
        <w:t>DEL ESTADO DE MÉXICO</w:t>
      </w:r>
    </w:p>
    <w:p w14:paraId="5C2BD7FF" w14:textId="77777777" w:rsidR="00987B4D" w:rsidRPr="00417AB2" w:rsidRDefault="00987B4D" w:rsidP="00417AB2">
      <w:pPr>
        <w:spacing w:after="0" w:line="240" w:lineRule="auto"/>
        <w:jc w:val="both"/>
        <w:rPr>
          <w:rFonts w:ascii="Times New Roman" w:hAnsi="Times New Roman"/>
          <w:b/>
          <w:sz w:val="24"/>
          <w:szCs w:val="24"/>
        </w:rPr>
      </w:pPr>
      <w:r w:rsidRPr="00417AB2">
        <w:rPr>
          <w:rFonts w:ascii="Times New Roman" w:hAnsi="Times New Roman"/>
          <w:b/>
          <w:sz w:val="24"/>
          <w:szCs w:val="24"/>
        </w:rPr>
        <w:t>DECRETA:</w:t>
      </w:r>
    </w:p>
    <w:p w14:paraId="190A330C" w14:textId="77777777" w:rsidR="00987B4D" w:rsidRPr="00417AB2" w:rsidRDefault="00987B4D" w:rsidP="00417AB2">
      <w:pPr>
        <w:spacing w:after="0" w:line="240" w:lineRule="auto"/>
        <w:jc w:val="both"/>
        <w:rPr>
          <w:rFonts w:ascii="Times New Roman" w:hAnsi="Times New Roman"/>
          <w:sz w:val="24"/>
          <w:szCs w:val="24"/>
        </w:rPr>
      </w:pPr>
    </w:p>
    <w:p w14:paraId="37550BEE" w14:textId="77777777" w:rsidR="00987B4D" w:rsidRPr="00417AB2" w:rsidRDefault="00987B4D" w:rsidP="00417AB2">
      <w:pPr>
        <w:spacing w:after="0" w:line="240" w:lineRule="auto"/>
        <w:jc w:val="both"/>
        <w:rPr>
          <w:rFonts w:ascii="Times New Roman" w:hAnsi="Times New Roman"/>
          <w:sz w:val="24"/>
          <w:szCs w:val="24"/>
        </w:rPr>
      </w:pPr>
      <w:r w:rsidRPr="00417AB2">
        <w:rPr>
          <w:rFonts w:ascii="Times New Roman" w:hAnsi="Times New Roman"/>
          <w:b/>
          <w:sz w:val="24"/>
          <w:szCs w:val="24"/>
        </w:rPr>
        <w:t>ARTÍCULO ÚNICO.-</w:t>
      </w:r>
      <w:r w:rsidRPr="00417AB2">
        <w:rPr>
          <w:rFonts w:ascii="Times New Roman" w:hAnsi="Times New Roman"/>
          <w:sz w:val="24"/>
          <w:szCs w:val="24"/>
        </w:rPr>
        <w:t xml:space="preserve"> Con fundamento en lo establecido en los artículos 50 de la Constitución Política del Estado Libre y Soberano de México, 60 y 61 de la Ley Orgánica del Poder Legislativo del Estado Libre y Soberano de México y 4 del Reglamento del Poder Legislativo del Estado Libre y Soberano de México, se integra la Junta de Coordinación Política de la H. “LXII” Legislatura del Congreso del Estado Libre y Soberano de México, y se elige Presidente, Vicepresidentes, Secretario y Vocales de la misma, conforme el tenor siguiente:</w:t>
      </w:r>
    </w:p>
    <w:p w14:paraId="54B7889E" w14:textId="77777777" w:rsidR="00987B4D" w:rsidRPr="00417AB2" w:rsidRDefault="00987B4D" w:rsidP="00417AB2">
      <w:pPr>
        <w:spacing w:after="0" w:line="240" w:lineRule="auto"/>
        <w:jc w:val="both"/>
        <w:rPr>
          <w:rFonts w:ascii="Times New Roman" w:hAnsi="Times New Roman"/>
          <w:sz w:val="24"/>
          <w:szCs w:val="24"/>
        </w:rPr>
      </w:pPr>
    </w:p>
    <w:p w14:paraId="20010977" w14:textId="77777777" w:rsidR="00987B4D" w:rsidRPr="00417AB2" w:rsidRDefault="00987B4D" w:rsidP="00417AB2">
      <w:pPr>
        <w:spacing w:after="0" w:line="240" w:lineRule="auto"/>
        <w:rPr>
          <w:rFonts w:ascii="Times New Roman" w:hAnsi="Times New Roman"/>
          <w:bCs/>
          <w:sz w:val="24"/>
          <w:szCs w:val="24"/>
        </w:rPr>
      </w:pPr>
      <w:r w:rsidRPr="00417AB2">
        <w:rPr>
          <w:rFonts w:ascii="Times New Roman" w:eastAsia="Times New Roman" w:hAnsi="Times New Roman"/>
          <w:b/>
          <w:bCs/>
          <w:sz w:val="24"/>
          <w:szCs w:val="24"/>
          <w:lang w:val="es-ES" w:eastAsia="es-ES"/>
        </w:rPr>
        <w:t xml:space="preserve">Presidente: </w:t>
      </w:r>
      <w:r w:rsidRPr="00417AB2">
        <w:rPr>
          <w:rFonts w:ascii="Times New Roman" w:eastAsia="Times New Roman" w:hAnsi="Times New Roman"/>
          <w:b/>
          <w:bCs/>
          <w:sz w:val="24"/>
          <w:szCs w:val="24"/>
          <w:lang w:val="es-ES" w:eastAsia="es-ES"/>
        </w:rPr>
        <w:tab/>
      </w:r>
      <w:r w:rsidRPr="00417AB2">
        <w:rPr>
          <w:rFonts w:ascii="Times New Roman" w:eastAsia="Times New Roman" w:hAnsi="Times New Roman"/>
          <w:b/>
          <w:bCs/>
          <w:sz w:val="24"/>
          <w:szCs w:val="24"/>
          <w:lang w:val="es-ES" w:eastAsia="es-ES"/>
        </w:rPr>
        <w:tab/>
      </w:r>
      <w:proofErr w:type="spellStart"/>
      <w:r w:rsidRPr="00417AB2">
        <w:rPr>
          <w:rFonts w:ascii="Times New Roman" w:hAnsi="Times New Roman"/>
          <w:sz w:val="24"/>
          <w:szCs w:val="24"/>
          <w:lang w:eastAsia="es-MX"/>
        </w:rPr>
        <w:t>Dip</w:t>
      </w:r>
      <w:proofErr w:type="spellEnd"/>
      <w:r w:rsidRPr="00417AB2">
        <w:rPr>
          <w:rFonts w:ascii="Times New Roman" w:hAnsi="Times New Roman"/>
          <w:sz w:val="24"/>
          <w:szCs w:val="24"/>
          <w:lang w:eastAsia="es-MX"/>
        </w:rPr>
        <w:t>. José Francisco Vázquez Rodríguez</w:t>
      </w:r>
    </w:p>
    <w:p w14:paraId="62D4DB91" w14:textId="77777777" w:rsidR="00987B4D" w:rsidRPr="00417AB2" w:rsidRDefault="00987B4D" w:rsidP="00417AB2">
      <w:pPr>
        <w:spacing w:after="0" w:line="240" w:lineRule="auto"/>
        <w:rPr>
          <w:rFonts w:ascii="Times New Roman" w:hAnsi="Times New Roman"/>
          <w:sz w:val="24"/>
          <w:szCs w:val="24"/>
        </w:rPr>
      </w:pPr>
      <w:r w:rsidRPr="00417AB2">
        <w:rPr>
          <w:rFonts w:ascii="Times New Roman" w:eastAsia="Times New Roman" w:hAnsi="Times New Roman"/>
          <w:b/>
          <w:bCs/>
          <w:sz w:val="24"/>
          <w:szCs w:val="24"/>
          <w:lang w:val="es-ES" w:eastAsia="es-ES"/>
        </w:rPr>
        <w:t xml:space="preserve">Vicepresidente: </w:t>
      </w:r>
      <w:r w:rsidRPr="00417AB2">
        <w:rPr>
          <w:rFonts w:ascii="Times New Roman" w:eastAsia="Times New Roman" w:hAnsi="Times New Roman"/>
          <w:b/>
          <w:bCs/>
          <w:sz w:val="24"/>
          <w:szCs w:val="24"/>
          <w:lang w:val="es-ES" w:eastAsia="es-ES"/>
        </w:rPr>
        <w:tab/>
      </w:r>
      <w:proofErr w:type="spellStart"/>
      <w:r w:rsidRPr="00417AB2">
        <w:rPr>
          <w:rFonts w:ascii="Times New Roman" w:hAnsi="Times New Roman"/>
          <w:sz w:val="24"/>
          <w:szCs w:val="24"/>
          <w:lang w:eastAsia="es-MX"/>
        </w:rPr>
        <w:t>Dip</w:t>
      </w:r>
      <w:proofErr w:type="spellEnd"/>
      <w:r w:rsidRPr="00417AB2">
        <w:rPr>
          <w:rFonts w:ascii="Times New Roman" w:hAnsi="Times New Roman"/>
          <w:sz w:val="24"/>
          <w:szCs w:val="24"/>
          <w:lang w:eastAsia="es-MX"/>
        </w:rPr>
        <w:t xml:space="preserve">. José Alberto </w:t>
      </w:r>
      <w:proofErr w:type="spellStart"/>
      <w:r w:rsidRPr="00417AB2">
        <w:rPr>
          <w:rFonts w:ascii="Times New Roman" w:hAnsi="Times New Roman"/>
          <w:sz w:val="24"/>
          <w:szCs w:val="24"/>
          <w:lang w:eastAsia="es-MX"/>
        </w:rPr>
        <w:t>Couttolenc</w:t>
      </w:r>
      <w:proofErr w:type="spellEnd"/>
      <w:r w:rsidRPr="00417AB2">
        <w:rPr>
          <w:rFonts w:ascii="Times New Roman" w:hAnsi="Times New Roman"/>
          <w:sz w:val="24"/>
          <w:szCs w:val="24"/>
          <w:lang w:eastAsia="es-MX"/>
        </w:rPr>
        <w:t xml:space="preserve"> Buentello</w:t>
      </w:r>
    </w:p>
    <w:p w14:paraId="1AF83281" w14:textId="77777777" w:rsidR="00987B4D" w:rsidRPr="00417AB2" w:rsidRDefault="00987B4D" w:rsidP="00417AB2">
      <w:pPr>
        <w:spacing w:after="0" w:line="240" w:lineRule="auto"/>
        <w:rPr>
          <w:rFonts w:ascii="Times New Roman" w:hAnsi="Times New Roman"/>
          <w:bCs/>
          <w:sz w:val="24"/>
          <w:szCs w:val="24"/>
        </w:rPr>
      </w:pPr>
      <w:r w:rsidRPr="00417AB2">
        <w:rPr>
          <w:rFonts w:ascii="Times New Roman" w:eastAsia="Times New Roman" w:hAnsi="Times New Roman"/>
          <w:b/>
          <w:bCs/>
          <w:sz w:val="24"/>
          <w:szCs w:val="24"/>
          <w:lang w:val="es-ES" w:eastAsia="es-ES"/>
        </w:rPr>
        <w:t>Vicepresidente:</w:t>
      </w:r>
      <w:r w:rsidRPr="00417AB2">
        <w:rPr>
          <w:rFonts w:ascii="Times New Roman" w:eastAsia="Times New Roman" w:hAnsi="Times New Roman"/>
          <w:sz w:val="24"/>
          <w:szCs w:val="24"/>
          <w:lang w:val="es-ES" w:eastAsia="es-ES"/>
        </w:rPr>
        <w:t xml:space="preserve"> </w:t>
      </w:r>
      <w:r w:rsidRPr="00417AB2">
        <w:rPr>
          <w:rFonts w:ascii="Times New Roman" w:eastAsia="Times New Roman" w:hAnsi="Times New Roman"/>
          <w:sz w:val="24"/>
          <w:szCs w:val="24"/>
          <w:lang w:val="es-ES" w:eastAsia="es-ES"/>
        </w:rPr>
        <w:tab/>
      </w:r>
      <w:proofErr w:type="spellStart"/>
      <w:r w:rsidRPr="00417AB2">
        <w:rPr>
          <w:rFonts w:ascii="Times New Roman" w:hAnsi="Times New Roman"/>
          <w:sz w:val="24"/>
          <w:szCs w:val="24"/>
          <w:lang w:eastAsia="es-MX"/>
        </w:rPr>
        <w:t>Dip</w:t>
      </w:r>
      <w:proofErr w:type="spellEnd"/>
      <w:r w:rsidRPr="00417AB2">
        <w:rPr>
          <w:rFonts w:ascii="Times New Roman" w:hAnsi="Times New Roman"/>
          <w:sz w:val="24"/>
          <w:szCs w:val="24"/>
          <w:lang w:eastAsia="es-MX"/>
        </w:rPr>
        <w:t xml:space="preserve">. Elías </w:t>
      </w:r>
      <w:proofErr w:type="spellStart"/>
      <w:r w:rsidRPr="00417AB2">
        <w:rPr>
          <w:rFonts w:ascii="Times New Roman" w:hAnsi="Times New Roman"/>
          <w:sz w:val="24"/>
          <w:szCs w:val="24"/>
          <w:lang w:eastAsia="es-MX"/>
        </w:rPr>
        <w:t>Rescala</w:t>
      </w:r>
      <w:proofErr w:type="spellEnd"/>
      <w:r w:rsidRPr="00417AB2">
        <w:rPr>
          <w:rFonts w:ascii="Times New Roman" w:hAnsi="Times New Roman"/>
          <w:sz w:val="24"/>
          <w:szCs w:val="24"/>
          <w:lang w:eastAsia="es-MX"/>
        </w:rPr>
        <w:t xml:space="preserve"> Jiménez </w:t>
      </w:r>
    </w:p>
    <w:p w14:paraId="3EB636C3" w14:textId="77777777" w:rsidR="00987B4D" w:rsidRPr="00417AB2" w:rsidRDefault="00987B4D" w:rsidP="00417AB2">
      <w:pPr>
        <w:spacing w:after="0" w:line="240" w:lineRule="auto"/>
        <w:rPr>
          <w:rFonts w:ascii="Times New Roman" w:hAnsi="Times New Roman"/>
          <w:bCs/>
          <w:sz w:val="24"/>
          <w:szCs w:val="24"/>
        </w:rPr>
      </w:pPr>
      <w:r w:rsidRPr="00417AB2">
        <w:rPr>
          <w:rFonts w:ascii="Times New Roman" w:eastAsia="Times New Roman" w:hAnsi="Times New Roman"/>
          <w:b/>
          <w:bCs/>
          <w:sz w:val="24"/>
          <w:szCs w:val="24"/>
          <w:lang w:val="es-ES" w:eastAsia="es-ES"/>
        </w:rPr>
        <w:t xml:space="preserve">Secretario: </w:t>
      </w:r>
      <w:r w:rsidRPr="00417AB2">
        <w:rPr>
          <w:rFonts w:ascii="Times New Roman" w:eastAsia="Times New Roman" w:hAnsi="Times New Roman"/>
          <w:b/>
          <w:bCs/>
          <w:sz w:val="24"/>
          <w:szCs w:val="24"/>
          <w:lang w:val="es-ES" w:eastAsia="es-ES"/>
        </w:rPr>
        <w:tab/>
      </w:r>
      <w:r w:rsidRPr="00417AB2">
        <w:rPr>
          <w:rFonts w:ascii="Times New Roman" w:eastAsia="Times New Roman" w:hAnsi="Times New Roman"/>
          <w:b/>
          <w:bCs/>
          <w:sz w:val="24"/>
          <w:szCs w:val="24"/>
          <w:lang w:val="es-ES" w:eastAsia="es-ES"/>
        </w:rPr>
        <w:tab/>
      </w:r>
      <w:proofErr w:type="spellStart"/>
      <w:r w:rsidRPr="00417AB2">
        <w:rPr>
          <w:rFonts w:ascii="Times New Roman" w:hAnsi="Times New Roman"/>
          <w:sz w:val="24"/>
          <w:szCs w:val="24"/>
          <w:lang w:eastAsia="es-MX"/>
        </w:rPr>
        <w:t>Dip</w:t>
      </w:r>
      <w:proofErr w:type="spellEnd"/>
      <w:r w:rsidRPr="00417AB2">
        <w:rPr>
          <w:rFonts w:ascii="Times New Roman" w:hAnsi="Times New Roman"/>
          <w:sz w:val="24"/>
          <w:szCs w:val="24"/>
          <w:lang w:eastAsia="es-MX"/>
        </w:rPr>
        <w:t>. Óscar González Yáñez</w:t>
      </w:r>
    </w:p>
    <w:p w14:paraId="6F5F9DA5" w14:textId="77777777" w:rsidR="00987B4D" w:rsidRPr="00417AB2" w:rsidRDefault="00987B4D" w:rsidP="00417AB2">
      <w:pPr>
        <w:spacing w:after="0" w:line="240" w:lineRule="auto"/>
        <w:rPr>
          <w:rFonts w:ascii="Times New Roman" w:hAnsi="Times New Roman"/>
          <w:bCs/>
          <w:sz w:val="24"/>
          <w:szCs w:val="24"/>
        </w:rPr>
      </w:pPr>
      <w:r w:rsidRPr="00417AB2">
        <w:rPr>
          <w:rFonts w:ascii="Times New Roman" w:eastAsia="Times New Roman" w:hAnsi="Times New Roman"/>
          <w:b/>
          <w:bCs/>
          <w:sz w:val="24"/>
          <w:szCs w:val="24"/>
          <w:lang w:val="es-ES" w:eastAsia="es-ES"/>
        </w:rPr>
        <w:t>Vocal:</w:t>
      </w:r>
      <w:r w:rsidRPr="00417AB2">
        <w:rPr>
          <w:rFonts w:ascii="Times New Roman" w:eastAsia="Times New Roman" w:hAnsi="Times New Roman"/>
          <w:sz w:val="24"/>
          <w:szCs w:val="24"/>
          <w:lang w:val="es-ES" w:eastAsia="es-ES"/>
        </w:rPr>
        <w:t xml:space="preserve"> </w:t>
      </w:r>
      <w:r w:rsidRPr="00417AB2">
        <w:rPr>
          <w:rFonts w:ascii="Times New Roman" w:eastAsia="Times New Roman" w:hAnsi="Times New Roman"/>
          <w:sz w:val="24"/>
          <w:szCs w:val="24"/>
          <w:lang w:val="es-ES" w:eastAsia="es-ES"/>
        </w:rPr>
        <w:tab/>
      </w:r>
      <w:r w:rsidRPr="00417AB2">
        <w:rPr>
          <w:rFonts w:ascii="Times New Roman" w:eastAsia="Times New Roman" w:hAnsi="Times New Roman"/>
          <w:sz w:val="24"/>
          <w:szCs w:val="24"/>
          <w:lang w:val="es-ES" w:eastAsia="es-ES"/>
        </w:rPr>
        <w:tab/>
      </w:r>
      <w:proofErr w:type="spellStart"/>
      <w:r w:rsidRPr="00417AB2">
        <w:rPr>
          <w:rFonts w:ascii="Times New Roman" w:hAnsi="Times New Roman"/>
          <w:sz w:val="24"/>
          <w:szCs w:val="24"/>
          <w:lang w:eastAsia="es-MX"/>
        </w:rPr>
        <w:t>Dip</w:t>
      </w:r>
      <w:proofErr w:type="spellEnd"/>
      <w:r w:rsidRPr="00417AB2">
        <w:rPr>
          <w:rFonts w:ascii="Times New Roman" w:hAnsi="Times New Roman"/>
          <w:sz w:val="24"/>
          <w:szCs w:val="24"/>
          <w:lang w:eastAsia="es-MX"/>
        </w:rPr>
        <w:t>. Pablo Fernández de Cevallos González</w:t>
      </w:r>
    </w:p>
    <w:p w14:paraId="422FB5BB" w14:textId="77777777" w:rsidR="00987B4D" w:rsidRPr="00417AB2" w:rsidRDefault="00987B4D" w:rsidP="00417AB2">
      <w:pPr>
        <w:spacing w:after="0" w:line="240" w:lineRule="auto"/>
        <w:jc w:val="both"/>
        <w:rPr>
          <w:rFonts w:ascii="Times New Roman" w:hAnsi="Times New Roman"/>
          <w:bCs/>
          <w:sz w:val="24"/>
          <w:szCs w:val="24"/>
        </w:rPr>
      </w:pPr>
      <w:r w:rsidRPr="00417AB2">
        <w:rPr>
          <w:rFonts w:ascii="Times New Roman" w:eastAsia="Times New Roman" w:hAnsi="Times New Roman"/>
          <w:b/>
          <w:bCs/>
          <w:sz w:val="24"/>
          <w:szCs w:val="24"/>
          <w:lang w:val="es-ES" w:eastAsia="es-ES"/>
        </w:rPr>
        <w:t>Vocal:</w:t>
      </w:r>
      <w:r w:rsidRPr="00417AB2">
        <w:rPr>
          <w:rFonts w:ascii="Times New Roman" w:eastAsia="Times New Roman" w:hAnsi="Times New Roman"/>
          <w:sz w:val="24"/>
          <w:szCs w:val="24"/>
          <w:lang w:val="es-ES" w:eastAsia="es-ES"/>
        </w:rPr>
        <w:t xml:space="preserve"> </w:t>
      </w:r>
      <w:r w:rsidRPr="00417AB2">
        <w:rPr>
          <w:rFonts w:ascii="Times New Roman" w:eastAsia="Times New Roman" w:hAnsi="Times New Roman"/>
          <w:sz w:val="24"/>
          <w:szCs w:val="24"/>
          <w:lang w:val="es-ES" w:eastAsia="es-ES"/>
        </w:rPr>
        <w:tab/>
      </w:r>
      <w:r w:rsidRPr="00417AB2">
        <w:rPr>
          <w:rFonts w:ascii="Times New Roman" w:eastAsia="Times New Roman" w:hAnsi="Times New Roman"/>
          <w:sz w:val="24"/>
          <w:szCs w:val="24"/>
          <w:lang w:val="es-ES" w:eastAsia="es-ES"/>
        </w:rPr>
        <w:tab/>
      </w:r>
      <w:proofErr w:type="spellStart"/>
      <w:r w:rsidRPr="00417AB2">
        <w:rPr>
          <w:rFonts w:ascii="Times New Roman" w:hAnsi="Times New Roman"/>
          <w:sz w:val="24"/>
          <w:szCs w:val="24"/>
          <w:lang w:eastAsia="es-MX"/>
        </w:rPr>
        <w:t>Dip</w:t>
      </w:r>
      <w:proofErr w:type="spellEnd"/>
      <w:r w:rsidRPr="00417AB2">
        <w:rPr>
          <w:rFonts w:ascii="Times New Roman" w:hAnsi="Times New Roman"/>
          <w:sz w:val="24"/>
          <w:szCs w:val="24"/>
          <w:lang w:eastAsia="es-MX"/>
        </w:rPr>
        <w:t>. Juan Manuel Zepeda Hernández</w:t>
      </w:r>
    </w:p>
    <w:p w14:paraId="3B5BAB43" w14:textId="77777777" w:rsidR="00987B4D" w:rsidRPr="00417AB2" w:rsidRDefault="00987B4D" w:rsidP="00417AB2">
      <w:pPr>
        <w:spacing w:after="0" w:line="240" w:lineRule="auto"/>
        <w:rPr>
          <w:rFonts w:ascii="Times New Roman" w:hAnsi="Times New Roman"/>
          <w:bCs/>
          <w:sz w:val="24"/>
          <w:szCs w:val="24"/>
        </w:rPr>
      </w:pPr>
      <w:r w:rsidRPr="00417AB2">
        <w:rPr>
          <w:rFonts w:ascii="Times New Roman" w:eastAsia="Times New Roman" w:hAnsi="Times New Roman"/>
          <w:b/>
          <w:bCs/>
          <w:sz w:val="24"/>
          <w:szCs w:val="24"/>
          <w:lang w:val="es-ES" w:eastAsia="es-ES"/>
        </w:rPr>
        <w:t>Vocal:</w:t>
      </w:r>
      <w:r w:rsidRPr="00417AB2">
        <w:rPr>
          <w:rFonts w:ascii="Times New Roman" w:eastAsia="Times New Roman" w:hAnsi="Times New Roman"/>
          <w:sz w:val="24"/>
          <w:szCs w:val="24"/>
          <w:lang w:val="es-ES" w:eastAsia="es-ES"/>
        </w:rPr>
        <w:t xml:space="preserve"> </w:t>
      </w:r>
      <w:r w:rsidRPr="00417AB2">
        <w:rPr>
          <w:rFonts w:ascii="Times New Roman" w:eastAsia="Times New Roman" w:hAnsi="Times New Roman"/>
          <w:sz w:val="24"/>
          <w:szCs w:val="24"/>
          <w:lang w:val="es-ES" w:eastAsia="es-ES"/>
        </w:rPr>
        <w:tab/>
      </w:r>
      <w:r w:rsidRPr="00417AB2">
        <w:rPr>
          <w:rFonts w:ascii="Times New Roman" w:eastAsia="Times New Roman" w:hAnsi="Times New Roman"/>
          <w:sz w:val="24"/>
          <w:szCs w:val="24"/>
          <w:lang w:val="es-ES" w:eastAsia="es-ES"/>
        </w:rPr>
        <w:tab/>
      </w:r>
      <w:proofErr w:type="spellStart"/>
      <w:r w:rsidRPr="00417AB2">
        <w:rPr>
          <w:rFonts w:ascii="Times New Roman" w:hAnsi="Times New Roman"/>
          <w:sz w:val="24"/>
          <w:szCs w:val="24"/>
          <w:lang w:eastAsia="es-MX"/>
        </w:rPr>
        <w:t>Dip</w:t>
      </w:r>
      <w:proofErr w:type="spellEnd"/>
      <w:r w:rsidRPr="00417AB2">
        <w:rPr>
          <w:rFonts w:ascii="Times New Roman" w:hAnsi="Times New Roman"/>
          <w:sz w:val="24"/>
          <w:szCs w:val="24"/>
          <w:lang w:eastAsia="es-MX"/>
        </w:rPr>
        <w:t>. Omar Ortega Álvarez</w:t>
      </w:r>
    </w:p>
    <w:p w14:paraId="36B3DF07" w14:textId="77777777" w:rsidR="00987B4D" w:rsidRPr="00417AB2" w:rsidRDefault="00987B4D" w:rsidP="00417AB2">
      <w:pPr>
        <w:spacing w:after="0" w:line="240" w:lineRule="auto"/>
        <w:rPr>
          <w:rFonts w:ascii="Times New Roman" w:hAnsi="Times New Roman"/>
          <w:bCs/>
          <w:sz w:val="24"/>
          <w:szCs w:val="24"/>
        </w:rPr>
      </w:pPr>
    </w:p>
    <w:p w14:paraId="2D7FEBDB" w14:textId="77777777" w:rsidR="00987B4D" w:rsidRPr="00417AB2" w:rsidRDefault="00987B4D" w:rsidP="00417AB2">
      <w:pPr>
        <w:spacing w:after="0" w:line="240" w:lineRule="auto"/>
        <w:jc w:val="center"/>
        <w:rPr>
          <w:rFonts w:ascii="Times New Roman" w:hAnsi="Times New Roman"/>
          <w:b/>
          <w:sz w:val="24"/>
          <w:szCs w:val="24"/>
          <w:lang w:val="en-US"/>
        </w:rPr>
      </w:pPr>
      <w:r w:rsidRPr="00417AB2">
        <w:rPr>
          <w:rFonts w:ascii="Times New Roman" w:hAnsi="Times New Roman"/>
          <w:b/>
          <w:sz w:val="24"/>
          <w:szCs w:val="24"/>
          <w:lang w:val="en-US"/>
        </w:rPr>
        <w:t>T R A N S I T O R I O S</w:t>
      </w:r>
    </w:p>
    <w:p w14:paraId="1F880202" w14:textId="77777777" w:rsidR="00987B4D" w:rsidRPr="00417AB2" w:rsidRDefault="00987B4D" w:rsidP="00417AB2">
      <w:pPr>
        <w:spacing w:after="0" w:line="240" w:lineRule="auto"/>
        <w:jc w:val="both"/>
        <w:rPr>
          <w:rFonts w:ascii="Times New Roman" w:hAnsi="Times New Roman"/>
          <w:sz w:val="24"/>
          <w:szCs w:val="24"/>
          <w:lang w:val="en-US"/>
        </w:rPr>
      </w:pPr>
    </w:p>
    <w:p w14:paraId="3FC1CB36" w14:textId="77777777" w:rsidR="00987B4D" w:rsidRPr="00417AB2" w:rsidRDefault="00987B4D" w:rsidP="00417AB2">
      <w:pPr>
        <w:spacing w:after="0" w:line="240" w:lineRule="auto"/>
        <w:jc w:val="both"/>
        <w:rPr>
          <w:rFonts w:ascii="Times New Roman" w:hAnsi="Times New Roman"/>
          <w:sz w:val="24"/>
          <w:szCs w:val="24"/>
        </w:rPr>
      </w:pPr>
      <w:r w:rsidRPr="00417AB2">
        <w:rPr>
          <w:rFonts w:ascii="Times New Roman" w:hAnsi="Times New Roman"/>
          <w:b/>
          <w:sz w:val="24"/>
          <w:szCs w:val="24"/>
        </w:rPr>
        <w:t xml:space="preserve">ARTÍCULO </w:t>
      </w:r>
      <w:proofErr w:type="gramStart"/>
      <w:r w:rsidRPr="00417AB2">
        <w:rPr>
          <w:rFonts w:ascii="Times New Roman" w:hAnsi="Times New Roman"/>
          <w:b/>
          <w:sz w:val="24"/>
          <w:szCs w:val="24"/>
        </w:rPr>
        <w:t>PRIMERO.-</w:t>
      </w:r>
      <w:proofErr w:type="gramEnd"/>
      <w:r w:rsidRPr="00417AB2">
        <w:rPr>
          <w:rFonts w:ascii="Times New Roman" w:hAnsi="Times New Roman"/>
          <w:sz w:val="24"/>
          <w:szCs w:val="24"/>
        </w:rPr>
        <w:t xml:space="preserve"> Publíquese el presente Decreto en el Periódico Oficial “Gaceta del Gobierno”.</w:t>
      </w:r>
    </w:p>
    <w:p w14:paraId="089DB136" w14:textId="77777777" w:rsidR="00987B4D" w:rsidRPr="00417AB2" w:rsidRDefault="00987B4D" w:rsidP="00417AB2">
      <w:pPr>
        <w:spacing w:after="0" w:line="240" w:lineRule="auto"/>
        <w:jc w:val="both"/>
        <w:rPr>
          <w:rFonts w:ascii="Times New Roman" w:hAnsi="Times New Roman"/>
          <w:sz w:val="24"/>
          <w:szCs w:val="24"/>
        </w:rPr>
      </w:pPr>
    </w:p>
    <w:p w14:paraId="24A408E2" w14:textId="77777777" w:rsidR="00987B4D" w:rsidRPr="00417AB2" w:rsidRDefault="00987B4D" w:rsidP="00417AB2">
      <w:pPr>
        <w:spacing w:after="0" w:line="240" w:lineRule="auto"/>
        <w:jc w:val="both"/>
        <w:rPr>
          <w:rFonts w:ascii="Times New Roman" w:hAnsi="Times New Roman"/>
          <w:sz w:val="24"/>
          <w:szCs w:val="24"/>
        </w:rPr>
      </w:pPr>
      <w:r w:rsidRPr="00417AB2">
        <w:rPr>
          <w:rFonts w:ascii="Times New Roman" w:hAnsi="Times New Roman"/>
          <w:b/>
          <w:sz w:val="24"/>
          <w:szCs w:val="24"/>
        </w:rPr>
        <w:t xml:space="preserve">ARTÍCULO </w:t>
      </w:r>
      <w:proofErr w:type="gramStart"/>
      <w:r w:rsidRPr="00417AB2">
        <w:rPr>
          <w:rFonts w:ascii="Times New Roman" w:hAnsi="Times New Roman"/>
          <w:b/>
          <w:sz w:val="24"/>
          <w:szCs w:val="24"/>
        </w:rPr>
        <w:t>SEGUNDO.-</w:t>
      </w:r>
      <w:proofErr w:type="gramEnd"/>
      <w:r w:rsidRPr="00417AB2">
        <w:rPr>
          <w:rFonts w:ascii="Times New Roman" w:hAnsi="Times New Roman"/>
          <w:sz w:val="24"/>
          <w:szCs w:val="24"/>
        </w:rPr>
        <w:t xml:space="preserve"> El presente Decreto entrará en vigor el día de su publicación en el Periódico Oficial “Gaceta del Gobierno”.</w:t>
      </w:r>
    </w:p>
    <w:p w14:paraId="43F59CA5" w14:textId="77777777" w:rsidR="00987B4D" w:rsidRPr="00417AB2" w:rsidRDefault="00987B4D" w:rsidP="00417AB2">
      <w:pPr>
        <w:spacing w:after="0" w:line="240" w:lineRule="auto"/>
        <w:jc w:val="both"/>
        <w:rPr>
          <w:rFonts w:ascii="Times New Roman" w:hAnsi="Times New Roman"/>
          <w:sz w:val="24"/>
          <w:szCs w:val="24"/>
        </w:rPr>
      </w:pPr>
    </w:p>
    <w:p w14:paraId="408737EA" w14:textId="77777777" w:rsidR="00987B4D" w:rsidRPr="00417AB2" w:rsidRDefault="00987B4D" w:rsidP="00417AB2">
      <w:pPr>
        <w:spacing w:after="0" w:line="240" w:lineRule="auto"/>
        <w:jc w:val="both"/>
        <w:rPr>
          <w:rFonts w:ascii="Times New Roman" w:hAnsi="Times New Roman"/>
          <w:sz w:val="24"/>
          <w:szCs w:val="24"/>
        </w:rPr>
      </w:pPr>
      <w:r w:rsidRPr="00417AB2">
        <w:rPr>
          <w:rFonts w:ascii="Times New Roman" w:hAnsi="Times New Roman"/>
          <w:b/>
          <w:sz w:val="24"/>
          <w:szCs w:val="24"/>
        </w:rPr>
        <w:t xml:space="preserve">ARTÍCULO </w:t>
      </w:r>
      <w:proofErr w:type="gramStart"/>
      <w:r w:rsidRPr="00417AB2">
        <w:rPr>
          <w:rFonts w:ascii="Times New Roman" w:hAnsi="Times New Roman"/>
          <w:b/>
          <w:sz w:val="24"/>
          <w:szCs w:val="24"/>
        </w:rPr>
        <w:t>TERCERO.-</w:t>
      </w:r>
      <w:proofErr w:type="gramEnd"/>
      <w:r w:rsidRPr="00417AB2">
        <w:rPr>
          <w:rFonts w:ascii="Times New Roman" w:hAnsi="Times New Roman"/>
          <w:sz w:val="24"/>
          <w:szCs w:val="24"/>
        </w:rPr>
        <w:t xml:space="preserve"> Se abrogan y/o derogan todas las disposiciones de igual o menor jerarquía que se opongan al presente Decreto.</w:t>
      </w:r>
    </w:p>
    <w:p w14:paraId="1E78DAE9" w14:textId="77777777" w:rsidR="00987B4D" w:rsidRPr="00417AB2" w:rsidRDefault="00987B4D" w:rsidP="00417AB2">
      <w:pPr>
        <w:spacing w:after="0" w:line="240" w:lineRule="auto"/>
        <w:jc w:val="both"/>
        <w:rPr>
          <w:rFonts w:ascii="Times New Roman" w:hAnsi="Times New Roman"/>
          <w:sz w:val="24"/>
          <w:szCs w:val="24"/>
        </w:rPr>
      </w:pPr>
    </w:p>
    <w:p w14:paraId="1D72DA63" w14:textId="77777777" w:rsidR="00987B4D" w:rsidRPr="00417AB2" w:rsidRDefault="00987B4D" w:rsidP="00417AB2">
      <w:pPr>
        <w:spacing w:after="0" w:line="240" w:lineRule="auto"/>
        <w:jc w:val="both"/>
        <w:rPr>
          <w:rFonts w:ascii="Times New Roman" w:hAnsi="Times New Roman"/>
          <w:sz w:val="24"/>
          <w:szCs w:val="24"/>
          <w:lang w:val="x-none" w:eastAsia="x-none"/>
        </w:rPr>
      </w:pPr>
      <w:r w:rsidRPr="00417AB2">
        <w:rPr>
          <w:rFonts w:ascii="Times New Roman" w:eastAsia="Times New Roman" w:hAnsi="Times New Roman"/>
          <w:sz w:val="24"/>
          <w:szCs w:val="24"/>
          <w:lang w:val="x-none" w:eastAsia="es-MX"/>
        </w:rPr>
        <w:lastRenderedPageBreak/>
        <w:t xml:space="preserve">Dado en el Palacio del Poder Legislativo, en la ciudad de Toluca de Lerdo, capital del Estado de México, </w:t>
      </w:r>
      <w:r w:rsidRPr="00417AB2">
        <w:rPr>
          <w:rFonts w:ascii="Times New Roman" w:hAnsi="Times New Roman"/>
          <w:sz w:val="24"/>
          <w:szCs w:val="24"/>
          <w:lang w:val="x-none" w:eastAsia="x-none"/>
        </w:rPr>
        <w:t xml:space="preserve">a los </w:t>
      </w:r>
      <w:r w:rsidRPr="00417AB2">
        <w:rPr>
          <w:rFonts w:ascii="Times New Roman" w:hAnsi="Times New Roman"/>
          <w:sz w:val="24"/>
          <w:szCs w:val="24"/>
          <w:lang w:eastAsia="x-none"/>
        </w:rPr>
        <w:t xml:space="preserve">cinco </w:t>
      </w:r>
      <w:r w:rsidRPr="00417AB2">
        <w:rPr>
          <w:rFonts w:ascii="Times New Roman" w:hAnsi="Times New Roman"/>
          <w:sz w:val="24"/>
          <w:szCs w:val="24"/>
          <w:lang w:val="x-none" w:eastAsia="x-none"/>
        </w:rPr>
        <w:t xml:space="preserve">días del mes de </w:t>
      </w:r>
      <w:r w:rsidRPr="00417AB2">
        <w:rPr>
          <w:rFonts w:ascii="Times New Roman" w:hAnsi="Times New Roman"/>
          <w:sz w:val="24"/>
          <w:szCs w:val="24"/>
          <w:lang w:eastAsia="x-none"/>
        </w:rPr>
        <w:t xml:space="preserve">septiembre </w:t>
      </w:r>
      <w:r w:rsidRPr="00417AB2">
        <w:rPr>
          <w:rFonts w:ascii="Times New Roman" w:hAnsi="Times New Roman"/>
          <w:sz w:val="24"/>
          <w:szCs w:val="24"/>
          <w:lang w:val="x-none" w:eastAsia="x-none"/>
        </w:rPr>
        <w:t xml:space="preserve">del año dos mil </w:t>
      </w:r>
      <w:r w:rsidRPr="00417AB2">
        <w:rPr>
          <w:rFonts w:ascii="Times New Roman" w:hAnsi="Times New Roman"/>
          <w:sz w:val="24"/>
          <w:szCs w:val="24"/>
          <w:lang w:eastAsia="x-none"/>
        </w:rPr>
        <w:t>veinticuatro</w:t>
      </w:r>
      <w:r w:rsidRPr="00417AB2">
        <w:rPr>
          <w:rFonts w:ascii="Times New Roman" w:hAnsi="Times New Roman"/>
          <w:sz w:val="24"/>
          <w:szCs w:val="24"/>
          <w:lang w:val="x-none" w:eastAsia="x-none"/>
        </w:rPr>
        <w:t>.</w:t>
      </w:r>
    </w:p>
    <w:p w14:paraId="6690E8AD" w14:textId="5A30D537" w:rsidR="00887D35" w:rsidRPr="00417AB2" w:rsidRDefault="00887D35" w:rsidP="00417AB2">
      <w:pPr>
        <w:spacing w:after="0" w:line="240" w:lineRule="auto"/>
        <w:jc w:val="center"/>
        <w:rPr>
          <w:rFonts w:ascii="Times New Roman" w:hAnsi="Times New Roman"/>
          <w:sz w:val="24"/>
          <w:szCs w:val="24"/>
        </w:rPr>
      </w:pPr>
    </w:p>
    <w:p w14:paraId="1E70833D" w14:textId="5D676FFC" w:rsidR="00987B4D" w:rsidRPr="00417AB2" w:rsidRDefault="00987B4D" w:rsidP="00417AB2">
      <w:pPr>
        <w:spacing w:after="0" w:line="240" w:lineRule="auto"/>
        <w:jc w:val="center"/>
        <w:rPr>
          <w:rFonts w:ascii="Times New Roman" w:hAnsi="Times New Roman"/>
          <w:sz w:val="24"/>
          <w:szCs w:val="24"/>
        </w:rPr>
      </w:pPr>
    </w:p>
    <w:p w14:paraId="1E21B917" w14:textId="77777777" w:rsidR="00987B4D" w:rsidRPr="00417AB2" w:rsidRDefault="00987B4D" w:rsidP="00417AB2">
      <w:pPr>
        <w:spacing w:after="0" w:line="240" w:lineRule="auto"/>
        <w:jc w:val="center"/>
        <w:rPr>
          <w:rFonts w:ascii="Times New Roman" w:eastAsia="Times New Roman" w:hAnsi="Times New Roman" w:cs="Times New Roman"/>
          <w:b/>
          <w:sz w:val="24"/>
          <w:szCs w:val="24"/>
          <w:lang w:eastAsia="es-MX"/>
        </w:rPr>
      </w:pPr>
      <w:r w:rsidRPr="00417AB2">
        <w:rPr>
          <w:rFonts w:ascii="Times New Roman" w:eastAsia="Times New Roman" w:hAnsi="Times New Roman" w:cs="Times New Roman"/>
          <w:b/>
          <w:sz w:val="24"/>
          <w:szCs w:val="24"/>
          <w:lang w:eastAsia="es-MX"/>
        </w:rPr>
        <w:t>“2024. Año del Bicentenario de la Erección del Estado Libre y Soberano de México”.</w:t>
      </w:r>
    </w:p>
    <w:p w14:paraId="0EC6671F" w14:textId="77777777" w:rsidR="00987B4D" w:rsidRPr="00417AB2" w:rsidRDefault="00987B4D" w:rsidP="00417AB2">
      <w:pPr>
        <w:spacing w:after="0" w:line="240" w:lineRule="auto"/>
        <w:jc w:val="both"/>
        <w:rPr>
          <w:rFonts w:ascii="Times New Roman" w:eastAsia="Calibri" w:hAnsi="Times New Roman" w:cs="Times New Roman"/>
          <w:b/>
          <w:sz w:val="24"/>
          <w:szCs w:val="24"/>
        </w:rPr>
      </w:pPr>
    </w:p>
    <w:p w14:paraId="6C6ED9D7" w14:textId="77777777" w:rsidR="00987B4D" w:rsidRPr="00417AB2" w:rsidRDefault="00987B4D" w:rsidP="00417AB2">
      <w:pPr>
        <w:spacing w:after="0" w:line="240" w:lineRule="auto"/>
        <w:jc w:val="both"/>
        <w:rPr>
          <w:rFonts w:ascii="Times New Roman" w:eastAsia="Calibri" w:hAnsi="Times New Roman" w:cs="Times New Roman"/>
          <w:b/>
          <w:sz w:val="24"/>
          <w:szCs w:val="24"/>
        </w:rPr>
      </w:pPr>
      <w:r w:rsidRPr="00417AB2">
        <w:rPr>
          <w:rFonts w:ascii="Times New Roman" w:eastAsia="Calibri" w:hAnsi="Times New Roman" w:cs="Times New Roman"/>
          <w:b/>
          <w:sz w:val="24"/>
          <w:szCs w:val="24"/>
        </w:rPr>
        <w:t>DECRETO NÚMERO</w:t>
      </w:r>
    </w:p>
    <w:p w14:paraId="73A7F52E" w14:textId="77777777" w:rsidR="00987B4D" w:rsidRPr="00417AB2" w:rsidRDefault="00987B4D" w:rsidP="00417AB2">
      <w:pPr>
        <w:spacing w:after="0" w:line="240" w:lineRule="auto"/>
        <w:jc w:val="both"/>
        <w:rPr>
          <w:rFonts w:ascii="Times New Roman" w:eastAsia="Calibri" w:hAnsi="Times New Roman" w:cs="Times New Roman"/>
          <w:b/>
          <w:sz w:val="24"/>
          <w:szCs w:val="24"/>
        </w:rPr>
      </w:pPr>
      <w:r w:rsidRPr="00417AB2">
        <w:rPr>
          <w:rFonts w:ascii="Times New Roman" w:eastAsia="Calibri" w:hAnsi="Times New Roman" w:cs="Times New Roman"/>
          <w:b/>
          <w:sz w:val="24"/>
          <w:szCs w:val="24"/>
        </w:rPr>
        <w:t xml:space="preserve">LA H. “LXII” LEGISLATURA </w:t>
      </w:r>
    </w:p>
    <w:p w14:paraId="0D75CB18" w14:textId="77777777" w:rsidR="00987B4D" w:rsidRPr="00417AB2" w:rsidRDefault="00987B4D" w:rsidP="00417AB2">
      <w:pPr>
        <w:spacing w:after="0" w:line="240" w:lineRule="auto"/>
        <w:jc w:val="both"/>
        <w:rPr>
          <w:rFonts w:ascii="Times New Roman" w:eastAsia="Calibri" w:hAnsi="Times New Roman" w:cs="Times New Roman"/>
          <w:b/>
          <w:sz w:val="24"/>
          <w:szCs w:val="24"/>
        </w:rPr>
      </w:pPr>
      <w:r w:rsidRPr="00417AB2">
        <w:rPr>
          <w:rFonts w:ascii="Times New Roman" w:eastAsia="Calibri" w:hAnsi="Times New Roman" w:cs="Times New Roman"/>
          <w:b/>
          <w:sz w:val="24"/>
          <w:szCs w:val="24"/>
        </w:rPr>
        <w:t>DEL ESTADO DE MÉXICO</w:t>
      </w:r>
    </w:p>
    <w:p w14:paraId="7AFD020D" w14:textId="77777777" w:rsidR="00987B4D" w:rsidRPr="00417AB2" w:rsidRDefault="00987B4D" w:rsidP="00417AB2">
      <w:pPr>
        <w:spacing w:after="0" w:line="240" w:lineRule="auto"/>
        <w:jc w:val="both"/>
        <w:rPr>
          <w:rFonts w:ascii="Times New Roman" w:eastAsia="Calibri" w:hAnsi="Times New Roman" w:cs="Times New Roman"/>
          <w:b/>
          <w:sz w:val="24"/>
          <w:szCs w:val="24"/>
        </w:rPr>
      </w:pPr>
      <w:r w:rsidRPr="00417AB2">
        <w:rPr>
          <w:rFonts w:ascii="Times New Roman" w:eastAsia="Calibri" w:hAnsi="Times New Roman" w:cs="Times New Roman"/>
          <w:b/>
          <w:sz w:val="24"/>
          <w:szCs w:val="24"/>
        </w:rPr>
        <w:t>DECRETA:</w:t>
      </w:r>
    </w:p>
    <w:p w14:paraId="57449E9D" w14:textId="77777777" w:rsidR="00987B4D" w:rsidRPr="00417AB2" w:rsidRDefault="00987B4D" w:rsidP="00417AB2">
      <w:pPr>
        <w:spacing w:after="0" w:line="240" w:lineRule="auto"/>
        <w:jc w:val="both"/>
        <w:rPr>
          <w:rFonts w:ascii="Times New Roman" w:eastAsia="Calibri" w:hAnsi="Times New Roman" w:cs="Times New Roman"/>
          <w:sz w:val="24"/>
          <w:szCs w:val="24"/>
        </w:rPr>
      </w:pPr>
    </w:p>
    <w:p w14:paraId="7E85CA78" w14:textId="77777777" w:rsidR="00987B4D" w:rsidRPr="00417AB2" w:rsidRDefault="00987B4D" w:rsidP="00417AB2">
      <w:pPr>
        <w:spacing w:after="0" w:line="240" w:lineRule="auto"/>
        <w:jc w:val="both"/>
        <w:rPr>
          <w:rFonts w:ascii="Times New Roman" w:eastAsia="Calibri" w:hAnsi="Times New Roman" w:cs="Times New Roman"/>
          <w:sz w:val="24"/>
          <w:szCs w:val="24"/>
        </w:rPr>
      </w:pPr>
      <w:r w:rsidRPr="00417AB2">
        <w:rPr>
          <w:rFonts w:ascii="Times New Roman" w:eastAsia="Calibri" w:hAnsi="Times New Roman" w:cs="Times New Roman"/>
          <w:b/>
          <w:sz w:val="24"/>
          <w:szCs w:val="24"/>
        </w:rPr>
        <w:t>ARTÍCULO ÚNICO.-</w:t>
      </w:r>
      <w:r w:rsidRPr="00417AB2">
        <w:rPr>
          <w:rFonts w:ascii="Times New Roman" w:eastAsia="Calibri" w:hAnsi="Times New Roman" w:cs="Times New Roman"/>
          <w:sz w:val="24"/>
          <w:szCs w:val="24"/>
        </w:rPr>
        <w:t xml:space="preserve"> Con fundamento en lo establecido en los artículos 50 de la Constitución Política del Estado Libre y Soberano de México, 60 y 61 de la Ley Orgánica del Poder Legislativo del Estado Libre y Soberano de México y 4 del Reglamento del Poder Legislativo del Estado Libre y Soberano de México, se integra la Junta de Coordinación Política de la H. “LXII” Legislatura del Congreso del Estado Libre y Soberano de México, y se elige Presidente, Vicepresidentes, Secretario y Vocales de la misma, conforme el tenor siguiente:</w:t>
      </w:r>
    </w:p>
    <w:p w14:paraId="6DB54AD6" w14:textId="77777777" w:rsidR="00987B4D" w:rsidRPr="00417AB2" w:rsidRDefault="00987B4D" w:rsidP="00417AB2">
      <w:pPr>
        <w:spacing w:after="0" w:line="240" w:lineRule="auto"/>
        <w:jc w:val="both"/>
        <w:rPr>
          <w:rFonts w:ascii="Times New Roman" w:eastAsia="Calibri" w:hAnsi="Times New Roman" w:cs="Times New Roman"/>
          <w:sz w:val="24"/>
          <w:szCs w:val="24"/>
        </w:rPr>
      </w:pPr>
    </w:p>
    <w:p w14:paraId="5F04EDA6" w14:textId="77777777" w:rsidR="00987B4D" w:rsidRPr="00417AB2" w:rsidRDefault="00987B4D" w:rsidP="00417AB2">
      <w:pPr>
        <w:spacing w:after="0" w:line="240" w:lineRule="auto"/>
        <w:rPr>
          <w:rFonts w:ascii="Times New Roman" w:eastAsia="Calibri" w:hAnsi="Times New Roman" w:cs="Times New Roman"/>
          <w:bCs/>
          <w:sz w:val="24"/>
          <w:szCs w:val="24"/>
        </w:rPr>
      </w:pPr>
      <w:r w:rsidRPr="00417AB2">
        <w:rPr>
          <w:rFonts w:ascii="Times New Roman" w:eastAsia="Times New Roman" w:hAnsi="Times New Roman" w:cs="Times New Roman"/>
          <w:b/>
          <w:bCs/>
          <w:sz w:val="24"/>
          <w:szCs w:val="24"/>
          <w:lang w:val="es-ES" w:eastAsia="es-ES"/>
        </w:rPr>
        <w:t xml:space="preserve">Presidente: </w:t>
      </w:r>
      <w:r w:rsidRPr="00417AB2">
        <w:rPr>
          <w:rFonts w:ascii="Times New Roman" w:eastAsia="Times New Roman" w:hAnsi="Times New Roman" w:cs="Times New Roman"/>
          <w:b/>
          <w:bCs/>
          <w:sz w:val="24"/>
          <w:szCs w:val="24"/>
          <w:lang w:val="es-ES" w:eastAsia="es-ES"/>
        </w:rPr>
        <w:tab/>
      </w:r>
      <w:r w:rsidRPr="00417AB2">
        <w:rPr>
          <w:rFonts w:ascii="Times New Roman" w:eastAsia="Times New Roman" w:hAnsi="Times New Roman" w:cs="Times New Roman"/>
          <w:b/>
          <w:bCs/>
          <w:sz w:val="24"/>
          <w:szCs w:val="24"/>
          <w:lang w:val="es-ES" w:eastAsia="es-ES"/>
        </w:rPr>
        <w:tab/>
      </w:r>
      <w:proofErr w:type="spellStart"/>
      <w:r w:rsidRPr="00417AB2">
        <w:rPr>
          <w:rFonts w:ascii="Times New Roman" w:eastAsia="Calibri" w:hAnsi="Times New Roman" w:cs="Times New Roman"/>
          <w:kern w:val="2"/>
          <w:sz w:val="24"/>
          <w:szCs w:val="24"/>
          <w:lang w:eastAsia="es-MX"/>
        </w:rPr>
        <w:t>Dip</w:t>
      </w:r>
      <w:proofErr w:type="spellEnd"/>
      <w:r w:rsidRPr="00417AB2">
        <w:rPr>
          <w:rFonts w:ascii="Times New Roman" w:eastAsia="Calibri" w:hAnsi="Times New Roman" w:cs="Times New Roman"/>
          <w:kern w:val="2"/>
          <w:sz w:val="24"/>
          <w:szCs w:val="24"/>
          <w:lang w:eastAsia="es-MX"/>
        </w:rPr>
        <w:t>. José Francisco Vázquez Rodríguez</w:t>
      </w:r>
    </w:p>
    <w:p w14:paraId="5B1DE786" w14:textId="77777777" w:rsidR="00987B4D" w:rsidRPr="00417AB2" w:rsidRDefault="00987B4D" w:rsidP="00417AB2">
      <w:pPr>
        <w:spacing w:after="0" w:line="240" w:lineRule="auto"/>
        <w:rPr>
          <w:rFonts w:ascii="Times New Roman" w:eastAsia="Calibri" w:hAnsi="Times New Roman" w:cs="Times New Roman"/>
          <w:sz w:val="24"/>
          <w:szCs w:val="24"/>
        </w:rPr>
      </w:pPr>
      <w:r w:rsidRPr="00417AB2">
        <w:rPr>
          <w:rFonts w:ascii="Times New Roman" w:eastAsia="Times New Roman" w:hAnsi="Times New Roman" w:cs="Times New Roman"/>
          <w:b/>
          <w:bCs/>
          <w:sz w:val="24"/>
          <w:szCs w:val="24"/>
          <w:lang w:val="es-ES" w:eastAsia="es-ES"/>
        </w:rPr>
        <w:t xml:space="preserve">Vicepresidente: </w:t>
      </w:r>
      <w:r w:rsidRPr="00417AB2">
        <w:rPr>
          <w:rFonts w:ascii="Times New Roman" w:eastAsia="Times New Roman" w:hAnsi="Times New Roman" w:cs="Times New Roman"/>
          <w:b/>
          <w:bCs/>
          <w:sz w:val="24"/>
          <w:szCs w:val="24"/>
          <w:lang w:val="es-ES" w:eastAsia="es-ES"/>
        </w:rPr>
        <w:tab/>
      </w:r>
      <w:proofErr w:type="spellStart"/>
      <w:r w:rsidRPr="00417AB2">
        <w:rPr>
          <w:rFonts w:ascii="Times New Roman" w:eastAsia="Calibri" w:hAnsi="Times New Roman" w:cs="Times New Roman"/>
          <w:kern w:val="2"/>
          <w:sz w:val="24"/>
          <w:szCs w:val="24"/>
          <w:lang w:eastAsia="es-MX"/>
        </w:rPr>
        <w:t>Dip</w:t>
      </w:r>
      <w:proofErr w:type="spellEnd"/>
      <w:r w:rsidRPr="00417AB2">
        <w:rPr>
          <w:rFonts w:ascii="Times New Roman" w:eastAsia="Calibri" w:hAnsi="Times New Roman" w:cs="Times New Roman"/>
          <w:kern w:val="2"/>
          <w:sz w:val="24"/>
          <w:szCs w:val="24"/>
          <w:lang w:eastAsia="es-MX"/>
        </w:rPr>
        <w:t xml:space="preserve">. José Alberto </w:t>
      </w:r>
      <w:proofErr w:type="spellStart"/>
      <w:r w:rsidRPr="00417AB2">
        <w:rPr>
          <w:rFonts w:ascii="Times New Roman" w:eastAsia="Calibri" w:hAnsi="Times New Roman" w:cs="Times New Roman"/>
          <w:kern w:val="2"/>
          <w:sz w:val="24"/>
          <w:szCs w:val="24"/>
          <w:lang w:eastAsia="es-MX"/>
        </w:rPr>
        <w:t>Couttolenc</w:t>
      </w:r>
      <w:proofErr w:type="spellEnd"/>
      <w:r w:rsidRPr="00417AB2">
        <w:rPr>
          <w:rFonts w:ascii="Times New Roman" w:eastAsia="Calibri" w:hAnsi="Times New Roman" w:cs="Times New Roman"/>
          <w:kern w:val="2"/>
          <w:sz w:val="24"/>
          <w:szCs w:val="24"/>
          <w:lang w:eastAsia="es-MX"/>
        </w:rPr>
        <w:t xml:space="preserve"> Buentello</w:t>
      </w:r>
    </w:p>
    <w:p w14:paraId="2547E0F0" w14:textId="77777777" w:rsidR="00987B4D" w:rsidRPr="00417AB2" w:rsidRDefault="00987B4D" w:rsidP="00417AB2">
      <w:pPr>
        <w:spacing w:after="0" w:line="240" w:lineRule="auto"/>
        <w:rPr>
          <w:rFonts w:ascii="Times New Roman" w:eastAsia="Calibri" w:hAnsi="Times New Roman" w:cs="Times New Roman"/>
          <w:bCs/>
          <w:sz w:val="24"/>
          <w:szCs w:val="24"/>
        </w:rPr>
      </w:pPr>
      <w:r w:rsidRPr="00417AB2">
        <w:rPr>
          <w:rFonts w:ascii="Times New Roman" w:eastAsia="Times New Roman" w:hAnsi="Times New Roman" w:cs="Times New Roman"/>
          <w:b/>
          <w:bCs/>
          <w:sz w:val="24"/>
          <w:szCs w:val="24"/>
          <w:lang w:val="es-ES" w:eastAsia="es-ES"/>
        </w:rPr>
        <w:t>Vicepresidente:</w:t>
      </w:r>
      <w:r w:rsidRPr="00417AB2">
        <w:rPr>
          <w:rFonts w:ascii="Times New Roman" w:eastAsia="Times New Roman" w:hAnsi="Times New Roman" w:cs="Times New Roman"/>
          <w:sz w:val="24"/>
          <w:szCs w:val="24"/>
          <w:lang w:val="es-ES" w:eastAsia="es-ES"/>
        </w:rPr>
        <w:t xml:space="preserve"> </w:t>
      </w:r>
      <w:r w:rsidRPr="00417AB2">
        <w:rPr>
          <w:rFonts w:ascii="Times New Roman" w:eastAsia="Times New Roman" w:hAnsi="Times New Roman" w:cs="Times New Roman"/>
          <w:sz w:val="24"/>
          <w:szCs w:val="24"/>
          <w:lang w:val="es-ES" w:eastAsia="es-ES"/>
        </w:rPr>
        <w:tab/>
      </w:r>
      <w:proofErr w:type="spellStart"/>
      <w:r w:rsidRPr="00417AB2">
        <w:rPr>
          <w:rFonts w:ascii="Times New Roman" w:eastAsia="Calibri" w:hAnsi="Times New Roman" w:cs="Times New Roman"/>
          <w:kern w:val="2"/>
          <w:sz w:val="24"/>
          <w:szCs w:val="24"/>
          <w:lang w:eastAsia="es-MX"/>
        </w:rPr>
        <w:t>Dip</w:t>
      </w:r>
      <w:proofErr w:type="spellEnd"/>
      <w:r w:rsidRPr="00417AB2">
        <w:rPr>
          <w:rFonts w:ascii="Times New Roman" w:eastAsia="Calibri" w:hAnsi="Times New Roman" w:cs="Times New Roman"/>
          <w:kern w:val="2"/>
          <w:sz w:val="24"/>
          <w:szCs w:val="24"/>
          <w:lang w:eastAsia="es-MX"/>
        </w:rPr>
        <w:t xml:space="preserve">. Elías </w:t>
      </w:r>
      <w:proofErr w:type="spellStart"/>
      <w:r w:rsidRPr="00417AB2">
        <w:rPr>
          <w:rFonts w:ascii="Times New Roman" w:eastAsia="Calibri" w:hAnsi="Times New Roman" w:cs="Times New Roman"/>
          <w:kern w:val="2"/>
          <w:sz w:val="24"/>
          <w:szCs w:val="24"/>
          <w:lang w:eastAsia="es-MX"/>
        </w:rPr>
        <w:t>Rescala</w:t>
      </w:r>
      <w:proofErr w:type="spellEnd"/>
      <w:r w:rsidRPr="00417AB2">
        <w:rPr>
          <w:rFonts w:ascii="Times New Roman" w:eastAsia="Calibri" w:hAnsi="Times New Roman" w:cs="Times New Roman"/>
          <w:kern w:val="2"/>
          <w:sz w:val="24"/>
          <w:szCs w:val="24"/>
          <w:lang w:eastAsia="es-MX"/>
        </w:rPr>
        <w:t xml:space="preserve"> Jiménez </w:t>
      </w:r>
    </w:p>
    <w:p w14:paraId="518D282F" w14:textId="77777777" w:rsidR="00987B4D" w:rsidRPr="00417AB2" w:rsidRDefault="00987B4D" w:rsidP="00417AB2">
      <w:pPr>
        <w:spacing w:after="0" w:line="240" w:lineRule="auto"/>
        <w:rPr>
          <w:rFonts w:ascii="Times New Roman" w:eastAsia="Calibri" w:hAnsi="Times New Roman" w:cs="Times New Roman"/>
          <w:bCs/>
          <w:sz w:val="24"/>
          <w:szCs w:val="24"/>
        </w:rPr>
      </w:pPr>
      <w:r w:rsidRPr="00417AB2">
        <w:rPr>
          <w:rFonts w:ascii="Times New Roman" w:eastAsia="Times New Roman" w:hAnsi="Times New Roman" w:cs="Times New Roman"/>
          <w:b/>
          <w:bCs/>
          <w:sz w:val="24"/>
          <w:szCs w:val="24"/>
          <w:lang w:val="es-ES" w:eastAsia="es-ES"/>
        </w:rPr>
        <w:t xml:space="preserve">Secretario: </w:t>
      </w:r>
      <w:r w:rsidRPr="00417AB2">
        <w:rPr>
          <w:rFonts w:ascii="Times New Roman" w:eastAsia="Times New Roman" w:hAnsi="Times New Roman" w:cs="Times New Roman"/>
          <w:b/>
          <w:bCs/>
          <w:sz w:val="24"/>
          <w:szCs w:val="24"/>
          <w:lang w:val="es-ES" w:eastAsia="es-ES"/>
        </w:rPr>
        <w:tab/>
      </w:r>
      <w:r w:rsidRPr="00417AB2">
        <w:rPr>
          <w:rFonts w:ascii="Times New Roman" w:eastAsia="Times New Roman" w:hAnsi="Times New Roman" w:cs="Times New Roman"/>
          <w:b/>
          <w:bCs/>
          <w:sz w:val="24"/>
          <w:szCs w:val="24"/>
          <w:lang w:val="es-ES" w:eastAsia="es-ES"/>
        </w:rPr>
        <w:tab/>
      </w:r>
      <w:proofErr w:type="spellStart"/>
      <w:r w:rsidRPr="00417AB2">
        <w:rPr>
          <w:rFonts w:ascii="Times New Roman" w:eastAsia="Calibri" w:hAnsi="Times New Roman" w:cs="Times New Roman"/>
          <w:kern w:val="2"/>
          <w:sz w:val="24"/>
          <w:szCs w:val="24"/>
          <w:lang w:eastAsia="es-MX"/>
        </w:rPr>
        <w:t>Dip</w:t>
      </w:r>
      <w:proofErr w:type="spellEnd"/>
      <w:r w:rsidRPr="00417AB2">
        <w:rPr>
          <w:rFonts w:ascii="Times New Roman" w:eastAsia="Calibri" w:hAnsi="Times New Roman" w:cs="Times New Roman"/>
          <w:kern w:val="2"/>
          <w:sz w:val="24"/>
          <w:szCs w:val="24"/>
          <w:lang w:eastAsia="es-MX"/>
        </w:rPr>
        <w:t>. Óscar González Yáñez</w:t>
      </w:r>
    </w:p>
    <w:p w14:paraId="2F4B7A7A" w14:textId="77777777" w:rsidR="00987B4D" w:rsidRPr="00417AB2" w:rsidRDefault="00987B4D" w:rsidP="00417AB2">
      <w:pPr>
        <w:spacing w:after="0" w:line="240" w:lineRule="auto"/>
        <w:rPr>
          <w:rFonts w:ascii="Times New Roman" w:eastAsia="Calibri" w:hAnsi="Times New Roman" w:cs="Times New Roman"/>
          <w:bCs/>
          <w:sz w:val="24"/>
          <w:szCs w:val="24"/>
        </w:rPr>
      </w:pPr>
      <w:r w:rsidRPr="00417AB2">
        <w:rPr>
          <w:rFonts w:ascii="Times New Roman" w:eastAsia="Times New Roman" w:hAnsi="Times New Roman" w:cs="Times New Roman"/>
          <w:b/>
          <w:bCs/>
          <w:sz w:val="24"/>
          <w:szCs w:val="24"/>
          <w:lang w:val="es-ES" w:eastAsia="es-ES"/>
        </w:rPr>
        <w:t>Vocal:</w:t>
      </w:r>
      <w:r w:rsidRPr="00417AB2">
        <w:rPr>
          <w:rFonts w:ascii="Times New Roman" w:eastAsia="Times New Roman" w:hAnsi="Times New Roman" w:cs="Times New Roman"/>
          <w:sz w:val="24"/>
          <w:szCs w:val="24"/>
          <w:lang w:val="es-ES" w:eastAsia="es-ES"/>
        </w:rPr>
        <w:t xml:space="preserve"> </w:t>
      </w:r>
      <w:r w:rsidRPr="00417AB2">
        <w:rPr>
          <w:rFonts w:ascii="Times New Roman" w:eastAsia="Times New Roman" w:hAnsi="Times New Roman" w:cs="Times New Roman"/>
          <w:sz w:val="24"/>
          <w:szCs w:val="24"/>
          <w:lang w:val="es-ES" w:eastAsia="es-ES"/>
        </w:rPr>
        <w:tab/>
      </w:r>
      <w:r w:rsidRPr="00417AB2">
        <w:rPr>
          <w:rFonts w:ascii="Times New Roman" w:eastAsia="Times New Roman" w:hAnsi="Times New Roman" w:cs="Times New Roman"/>
          <w:sz w:val="24"/>
          <w:szCs w:val="24"/>
          <w:lang w:val="es-ES" w:eastAsia="es-ES"/>
        </w:rPr>
        <w:tab/>
      </w:r>
      <w:proofErr w:type="spellStart"/>
      <w:r w:rsidRPr="00417AB2">
        <w:rPr>
          <w:rFonts w:ascii="Times New Roman" w:eastAsia="Calibri" w:hAnsi="Times New Roman" w:cs="Times New Roman"/>
          <w:kern w:val="2"/>
          <w:sz w:val="24"/>
          <w:szCs w:val="24"/>
          <w:lang w:eastAsia="es-MX"/>
        </w:rPr>
        <w:t>Dip</w:t>
      </w:r>
      <w:proofErr w:type="spellEnd"/>
      <w:r w:rsidRPr="00417AB2">
        <w:rPr>
          <w:rFonts w:ascii="Times New Roman" w:eastAsia="Calibri" w:hAnsi="Times New Roman" w:cs="Times New Roman"/>
          <w:kern w:val="2"/>
          <w:sz w:val="24"/>
          <w:szCs w:val="24"/>
          <w:lang w:eastAsia="es-MX"/>
        </w:rPr>
        <w:t>. Pablo Fernández de Cevallos González</w:t>
      </w:r>
    </w:p>
    <w:p w14:paraId="7DA66745" w14:textId="77777777" w:rsidR="00987B4D" w:rsidRPr="00417AB2" w:rsidRDefault="00987B4D" w:rsidP="00417AB2">
      <w:pPr>
        <w:spacing w:after="0" w:line="240" w:lineRule="auto"/>
        <w:jc w:val="both"/>
        <w:rPr>
          <w:rFonts w:ascii="Times New Roman" w:eastAsia="Calibri" w:hAnsi="Times New Roman" w:cs="Times New Roman"/>
          <w:bCs/>
          <w:sz w:val="24"/>
          <w:szCs w:val="24"/>
        </w:rPr>
      </w:pPr>
      <w:r w:rsidRPr="00417AB2">
        <w:rPr>
          <w:rFonts w:ascii="Times New Roman" w:eastAsia="Times New Roman" w:hAnsi="Times New Roman" w:cs="Times New Roman"/>
          <w:b/>
          <w:bCs/>
          <w:sz w:val="24"/>
          <w:szCs w:val="24"/>
          <w:lang w:val="es-ES" w:eastAsia="es-ES"/>
        </w:rPr>
        <w:t>Vocal:</w:t>
      </w:r>
      <w:r w:rsidRPr="00417AB2">
        <w:rPr>
          <w:rFonts w:ascii="Times New Roman" w:eastAsia="Times New Roman" w:hAnsi="Times New Roman" w:cs="Times New Roman"/>
          <w:sz w:val="24"/>
          <w:szCs w:val="24"/>
          <w:lang w:val="es-ES" w:eastAsia="es-ES"/>
        </w:rPr>
        <w:t xml:space="preserve"> </w:t>
      </w:r>
      <w:r w:rsidRPr="00417AB2">
        <w:rPr>
          <w:rFonts w:ascii="Times New Roman" w:eastAsia="Times New Roman" w:hAnsi="Times New Roman" w:cs="Times New Roman"/>
          <w:sz w:val="24"/>
          <w:szCs w:val="24"/>
          <w:lang w:val="es-ES" w:eastAsia="es-ES"/>
        </w:rPr>
        <w:tab/>
      </w:r>
      <w:r w:rsidRPr="00417AB2">
        <w:rPr>
          <w:rFonts w:ascii="Times New Roman" w:eastAsia="Times New Roman" w:hAnsi="Times New Roman" w:cs="Times New Roman"/>
          <w:sz w:val="24"/>
          <w:szCs w:val="24"/>
          <w:lang w:val="es-ES" w:eastAsia="es-ES"/>
        </w:rPr>
        <w:tab/>
      </w:r>
      <w:proofErr w:type="spellStart"/>
      <w:r w:rsidRPr="00417AB2">
        <w:rPr>
          <w:rFonts w:ascii="Times New Roman" w:eastAsia="Calibri" w:hAnsi="Times New Roman" w:cs="Times New Roman"/>
          <w:kern w:val="2"/>
          <w:sz w:val="24"/>
          <w:szCs w:val="24"/>
          <w:lang w:eastAsia="es-MX"/>
        </w:rPr>
        <w:t>Dip</w:t>
      </w:r>
      <w:proofErr w:type="spellEnd"/>
      <w:r w:rsidRPr="00417AB2">
        <w:rPr>
          <w:rFonts w:ascii="Times New Roman" w:eastAsia="Calibri" w:hAnsi="Times New Roman" w:cs="Times New Roman"/>
          <w:kern w:val="2"/>
          <w:sz w:val="24"/>
          <w:szCs w:val="24"/>
          <w:lang w:eastAsia="es-MX"/>
        </w:rPr>
        <w:t>. Juan Manuel Zepeda Hernández</w:t>
      </w:r>
    </w:p>
    <w:p w14:paraId="73D4B0CF" w14:textId="77777777" w:rsidR="00987B4D" w:rsidRPr="00417AB2" w:rsidRDefault="00987B4D" w:rsidP="00417AB2">
      <w:pPr>
        <w:spacing w:after="0" w:line="240" w:lineRule="auto"/>
        <w:rPr>
          <w:rFonts w:ascii="Times New Roman" w:eastAsia="Calibri" w:hAnsi="Times New Roman" w:cs="Times New Roman"/>
          <w:bCs/>
          <w:sz w:val="24"/>
          <w:szCs w:val="24"/>
        </w:rPr>
      </w:pPr>
      <w:r w:rsidRPr="00417AB2">
        <w:rPr>
          <w:rFonts w:ascii="Times New Roman" w:eastAsia="Times New Roman" w:hAnsi="Times New Roman" w:cs="Times New Roman"/>
          <w:b/>
          <w:bCs/>
          <w:sz w:val="24"/>
          <w:szCs w:val="24"/>
          <w:lang w:val="es-ES" w:eastAsia="es-ES"/>
        </w:rPr>
        <w:t>Vocal:</w:t>
      </w:r>
      <w:r w:rsidRPr="00417AB2">
        <w:rPr>
          <w:rFonts w:ascii="Times New Roman" w:eastAsia="Times New Roman" w:hAnsi="Times New Roman" w:cs="Times New Roman"/>
          <w:sz w:val="24"/>
          <w:szCs w:val="24"/>
          <w:lang w:val="es-ES" w:eastAsia="es-ES"/>
        </w:rPr>
        <w:t xml:space="preserve"> </w:t>
      </w:r>
      <w:r w:rsidRPr="00417AB2">
        <w:rPr>
          <w:rFonts w:ascii="Times New Roman" w:eastAsia="Times New Roman" w:hAnsi="Times New Roman" w:cs="Times New Roman"/>
          <w:sz w:val="24"/>
          <w:szCs w:val="24"/>
          <w:lang w:val="es-ES" w:eastAsia="es-ES"/>
        </w:rPr>
        <w:tab/>
      </w:r>
      <w:r w:rsidRPr="00417AB2">
        <w:rPr>
          <w:rFonts w:ascii="Times New Roman" w:eastAsia="Times New Roman" w:hAnsi="Times New Roman" w:cs="Times New Roman"/>
          <w:sz w:val="24"/>
          <w:szCs w:val="24"/>
          <w:lang w:val="es-ES" w:eastAsia="es-ES"/>
        </w:rPr>
        <w:tab/>
      </w:r>
      <w:proofErr w:type="spellStart"/>
      <w:r w:rsidRPr="00417AB2">
        <w:rPr>
          <w:rFonts w:ascii="Times New Roman" w:eastAsia="Calibri" w:hAnsi="Times New Roman" w:cs="Times New Roman"/>
          <w:kern w:val="2"/>
          <w:sz w:val="24"/>
          <w:szCs w:val="24"/>
          <w:lang w:eastAsia="es-MX"/>
        </w:rPr>
        <w:t>Dip</w:t>
      </w:r>
      <w:proofErr w:type="spellEnd"/>
      <w:r w:rsidRPr="00417AB2">
        <w:rPr>
          <w:rFonts w:ascii="Times New Roman" w:eastAsia="Calibri" w:hAnsi="Times New Roman" w:cs="Times New Roman"/>
          <w:kern w:val="2"/>
          <w:sz w:val="24"/>
          <w:szCs w:val="24"/>
          <w:lang w:eastAsia="es-MX"/>
        </w:rPr>
        <w:t>. Omar Ortega Álvarez</w:t>
      </w:r>
    </w:p>
    <w:p w14:paraId="418FE105" w14:textId="77777777" w:rsidR="00987B4D" w:rsidRPr="00417AB2" w:rsidRDefault="00987B4D" w:rsidP="00417AB2">
      <w:pPr>
        <w:spacing w:after="0" w:line="240" w:lineRule="auto"/>
        <w:rPr>
          <w:rFonts w:ascii="Times New Roman" w:eastAsia="Calibri" w:hAnsi="Times New Roman" w:cs="Times New Roman"/>
          <w:bCs/>
          <w:sz w:val="24"/>
          <w:szCs w:val="24"/>
        </w:rPr>
      </w:pPr>
    </w:p>
    <w:p w14:paraId="0814A35C" w14:textId="77777777" w:rsidR="00987B4D" w:rsidRPr="00417AB2" w:rsidRDefault="00987B4D" w:rsidP="00417AB2">
      <w:pPr>
        <w:spacing w:after="0" w:line="240" w:lineRule="auto"/>
        <w:jc w:val="center"/>
        <w:rPr>
          <w:rFonts w:ascii="Times New Roman" w:eastAsia="Calibri" w:hAnsi="Times New Roman" w:cs="Times New Roman"/>
          <w:b/>
          <w:sz w:val="24"/>
          <w:szCs w:val="24"/>
          <w:lang w:val="en-US"/>
        </w:rPr>
      </w:pPr>
      <w:r w:rsidRPr="00417AB2">
        <w:rPr>
          <w:rFonts w:ascii="Times New Roman" w:eastAsia="Calibri" w:hAnsi="Times New Roman" w:cs="Times New Roman"/>
          <w:b/>
          <w:sz w:val="24"/>
          <w:szCs w:val="24"/>
          <w:lang w:val="en-US"/>
        </w:rPr>
        <w:t>T R A N S I T O R I O S</w:t>
      </w:r>
    </w:p>
    <w:p w14:paraId="1ACBB15A" w14:textId="77777777" w:rsidR="00987B4D" w:rsidRPr="00417AB2" w:rsidRDefault="00987B4D" w:rsidP="00417AB2">
      <w:pPr>
        <w:spacing w:after="0" w:line="240" w:lineRule="auto"/>
        <w:jc w:val="both"/>
        <w:rPr>
          <w:rFonts w:ascii="Times New Roman" w:eastAsia="Calibri" w:hAnsi="Times New Roman" w:cs="Times New Roman"/>
          <w:sz w:val="24"/>
          <w:szCs w:val="24"/>
          <w:lang w:val="en-US"/>
        </w:rPr>
      </w:pPr>
    </w:p>
    <w:p w14:paraId="135F94A0" w14:textId="77777777" w:rsidR="00987B4D" w:rsidRPr="00417AB2" w:rsidRDefault="00987B4D" w:rsidP="00417AB2">
      <w:pPr>
        <w:spacing w:after="0" w:line="240" w:lineRule="auto"/>
        <w:jc w:val="both"/>
        <w:rPr>
          <w:rFonts w:ascii="Times New Roman" w:eastAsia="Calibri" w:hAnsi="Times New Roman" w:cs="Times New Roman"/>
          <w:sz w:val="24"/>
          <w:szCs w:val="24"/>
        </w:rPr>
      </w:pPr>
      <w:r w:rsidRPr="00417AB2">
        <w:rPr>
          <w:rFonts w:ascii="Times New Roman" w:eastAsia="Calibri" w:hAnsi="Times New Roman" w:cs="Times New Roman"/>
          <w:b/>
          <w:sz w:val="24"/>
          <w:szCs w:val="24"/>
        </w:rPr>
        <w:t xml:space="preserve">ARTÍCULO </w:t>
      </w:r>
      <w:proofErr w:type="gramStart"/>
      <w:r w:rsidRPr="00417AB2">
        <w:rPr>
          <w:rFonts w:ascii="Times New Roman" w:eastAsia="Calibri" w:hAnsi="Times New Roman" w:cs="Times New Roman"/>
          <w:b/>
          <w:sz w:val="24"/>
          <w:szCs w:val="24"/>
        </w:rPr>
        <w:t>PRIMERO.-</w:t>
      </w:r>
      <w:proofErr w:type="gramEnd"/>
      <w:r w:rsidRPr="00417AB2">
        <w:rPr>
          <w:rFonts w:ascii="Times New Roman" w:eastAsia="Calibri" w:hAnsi="Times New Roman" w:cs="Times New Roman"/>
          <w:sz w:val="24"/>
          <w:szCs w:val="24"/>
        </w:rPr>
        <w:t xml:space="preserve"> Publíquese el presente Decreto en el Periódico Oficial “Gaceta del Gobierno”.</w:t>
      </w:r>
    </w:p>
    <w:p w14:paraId="54D58A2D" w14:textId="77777777" w:rsidR="00987B4D" w:rsidRPr="00417AB2" w:rsidRDefault="00987B4D" w:rsidP="00417AB2">
      <w:pPr>
        <w:spacing w:after="0" w:line="240" w:lineRule="auto"/>
        <w:jc w:val="both"/>
        <w:rPr>
          <w:rFonts w:ascii="Times New Roman" w:eastAsia="Calibri" w:hAnsi="Times New Roman" w:cs="Times New Roman"/>
          <w:sz w:val="24"/>
          <w:szCs w:val="24"/>
        </w:rPr>
      </w:pPr>
    </w:p>
    <w:p w14:paraId="1F22C833" w14:textId="77777777" w:rsidR="00987B4D" w:rsidRPr="00417AB2" w:rsidRDefault="00987B4D" w:rsidP="00417AB2">
      <w:pPr>
        <w:spacing w:after="0" w:line="240" w:lineRule="auto"/>
        <w:jc w:val="both"/>
        <w:rPr>
          <w:rFonts w:ascii="Times New Roman" w:eastAsia="Calibri" w:hAnsi="Times New Roman" w:cs="Times New Roman"/>
          <w:sz w:val="24"/>
          <w:szCs w:val="24"/>
        </w:rPr>
      </w:pPr>
      <w:r w:rsidRPr="00417AB2">
        <w:rPr>
          <w:rFonts w:ascii="Times New Roman" w:eastAsia="Calibri" w:hAnsi="Times New Roman" w:cs="Times New Roman"/>
          <w:b/>
          <w:sz w:val="24"/>
          <w:szCs w:val="24"/>
        </w:rPr>
        <w:t xml:space="preserve">ARTÍCULO </w:t>
      </w:r>
      <w:proofErr w:type="gramStart"/>
      <w:r w:rsidRPr="00417AB2">
        <w:rPr>
          <w:rFonts w:ascii="Times New Roman" w:eastAsia="Calibri" w:hAnsi="Times New Roman" w:cs="Times New Roman"/>
          <w:b/>
          <w:sz w:val="24"/>
          <w:szCs w:val="24"/>
        </w:rPr>
        <w:t>SEGUNDO.-</w:t>
      </w:r>
      <w:proofErr w:type="gramEnd"/>
      <w:r w:rsidRPr="00417AB2">
        <w:rPr>
          <w:rFonts w:ascii="Times New Roman" w:eastAsia="Calibri" w:hAnsi="Times New Roman" w:cs="Times New Roman"/>
          <w:sz w:val="24"/>
          <w:szCs w:val="24"/>
        </w:rPr>
        <w:t xml:space="preserve"> El presente Decreto entrará en vigor el día de su publicación en el Periódico Oficial “Gaceta del Gobierno”.</w:t>
      </w:r>
    </w:p>
    <w:p w14:paraId="14671CEE" w14:textId="77777777" w:rsidR="00987B4D" w:rsidRPr="00417AB2" w:rsidRDefault="00987B4D" w:rsidP="00417AB2">
      <w:pPr>
        <w:spacing w:after="0" w:line="240" w:lineRule="auto"/>
        <w:jc w:val="both"/>
        <w:rPr>
          <w:rFonts w:ascii="Times New Roman" w:eastAsia="Calibri" w:hAnsi="Times New Roman" w:cs="Times New Roman"/>
          <w:sz w:val="24"/>
          <w:szCs w:val="24"/>
        </w:rPr>
      </w:pPr>
    </w:p>
    <w:p w14:paraId="52CD861D" w14:textId="77777777" w:rsidR="00987B4D" w:rsidRPr="00417AB2" w:rsidRDefault="00987B4D" w:rsidP="00417AB2">
      <w:pPr>
        <w:spacing w:after="0" w:line="240" w:lineRule="auto"/>
        <w:jc w:val="both"/>
        <w:rPr>
          <w:rFonts w:ascii="Times New Roman" w:eastAsia="Calibri" w:hAnsi="Times New Roman" w:cs="Times New Roman"/>
          <w:sz w:val="24"/>
          <w:szCs w:val="24"/>
        </w:rPr>
      </w:pPr>
      <w:r w:rsidRPr="00417AB2">
        <w:rPr>
          <w:rFonts w:ascii="Times New Roman" w:eastAsia="Calibri" w:hAnsi="Times New Roman" w:cs="Times New Roman"/>
          <w:b/>
          <w:sz w:val="24"/>
          <w:szCs w:val="24"/>
        </w:rPr>
        <w:t xml:space="preserve">ARTÍCULO </w:t>
      </w:r>
      <w:proofErr w:type="gramStart"/>
      <w:r w:rsidRPr="00417AB2">
        <w:rPr>
          <w:rFonts w:ascii="Times New Roman" w:eastAsia="Calibri" w:hAnsi="Times New Roman" w:cs="Times New Roman"/>
          <w:b/>
          <w:sz w:val="24"/>
          <w:szCs w:val="24"/>
        </w:rPr>
        <w:t>TERCERO.-</w:t>
      </w:r>
      <w:proofErr w:type="gramEnd"/>
      <w:r w:rsidRPr="00417AB2">
        <w:rPr>
          <w:rFonts w:ascii="Times New Roman" w:eastAsia="Calibri" w:hAnsi="Times New Roman" w:cs="Times New Roman"/>
          <w:sz w:val="24"/>
          <w:szCs w:val="24"/>
        </w:rPr>
        <w:t xml:space="preserve"> Se abrogan y/o derogan todas las disposiciones de igual o menor jerarquía que se opongan al presente Decreto.</w:t>
      </w:r>
    </w:p>
    <w:p w14:paraId="319EF475" w14:textId="77777777" w:rsidR="00987B4D" w:rsidRPr="00417AB2" w:rsidRDefault="00987B4D" w:rsidP="00417AB2">
      <w:pPr>
        <w:spacing w:after="0" w:line="240" w:lineRule="auto"/>
        <w:jc w:val="both"/>
        <w:rPr>
          <w:rFonts w:ascii="Times New Roman" w:eastAsia="Calibri" w:hAnsi="Times New Roman" w:cs="Times New Roman"/>
          <w:sz w:val="24"/>
          <w:szCs w:val="24"/>
        </w:rPr>
      </w:pPr>
    </w:p>
    <w:p w14:paraId="3A14F1E3" w14:textId="77777777" w:rsidR="00987B4D" w:rsidRPr="00417AB2" w:rsidRDefault="00987B4D" w:rsidP="00417AB2">
      <w:pPr>
        <w:spacing w:after="0" w:line="240" w:lineRule="auto"/>
        <w:jc w:val="both"/>
        <w:rPr>
          <w:rFonts w:ascii="Times New Roman" w:eastAsia="Calibri" w:hAnsi="Times New Roman" w:cs="Times New Roman"/>
          <w:sz w:val="24"/>
          <w:szCs w:val="24"/>
          <w:lang w:val="x-none" w:eastAsia="x-none"/>
        </w:rPr>
      </w:pPr>
      <w:r w:rsidRPr="00417AB2">
        <w:rPr>
          <w:rFonts w:ascii="Times New Roman" w:eastAsia="Times New Roman" w:hAnsi="Times New Roman" w:cs="Times New Roman"/>
          <w:sz w:val="24"/>
          <w:szCs w:val="24"/>
          <w:lang w:val="x-none" w:eastAsia="es-MX"/>
        </w:rPr>
        <w:t xml:space="preserve">Dado en el Palacio del Poder Legislativo, en la ciudad de Toluca de Lerdo, capital del Estado de México, </w:t>
      </w:r>
      <w:r w:rsidRPr="00417AB2">
        <w:rPr>
          <w:rFonts w:ascii="Times New Roman" w:eastAsia="Calibri" w:hAnsi="Times New Roman" w:cs="Times New Roman"/>
          <w:sz w:val="24"/>
          <w:szCs w:val="24"/>
          <w:lang w:val="x-none" w:eastAsia="x-none"/>
        </w:rPr>
        <w:t xml:space="preserve">a los </w:t>
      </w:r>
      <w:r w:rsidRPr="00417AB2">
        <w:rPr>
          <w:rFonts w:ascii="Times New Roman" w:eastAsia="Calibri" w:hAnsi="Times New Roman" w:cs="Times New Roman"/>
          <w:sz w:val="24"/>
          <w:szCs w:val="24"/>
          <w:lang w:eastAsia="x-none"/>
        </w:rPr>
        <w:t xml:space="preserve">cinco </w:t>
      </w:r>
      <w:r w:rsidRPr="00417AB2">
        <w:rPr>
          <w:rFonts w:ascii="Times New Roman" w:eastAsia="Calibri" w:hAnsi="Times New Roman" w:cs="Times New Roman"/>
          <w:sz w:val="24"/>
          <w:szCs w:val="24"/>
          <w:lang w:val="x-none" w:eastAsia="x-none"/>
        </w:rPr>
        <w:t xml:space="preserve">días del mes de </w:t>
      </w:r>
      <w:r w:rsidRPr="00417AB2">
        <w:rPr>
          <w:rFonts w:ascii="Times New Roman" w:eastAsia="Calibri" w:hAnsi="Times New Roman" w:cs="Times New Roman"/>
          <w:sz w:val="24"/>
          <w:szCs w:val="24"/>
          <w:lang w:eastAsia="x-none"/>
        </w:rPr>
        <w:t xml:space="preserve">septiembre </w:t>
      </w:r>
      <w:r w:rsidRPr="00417AB2">
        <w:rPr>
          <w:rFonts w:ascii="Times New Roman" w:eastAsia="Calibri" w:hAnsi="Times New Roman" w:cs="Times New Roman"/>
          <w:sz w:val="24"/>
          <w:szCs w:val="24"/>
          <w:lang w:val="x-none" w:eastAsia="x-none"/>
        </w:rPr>
        <w:t xml:space="preserve">del año dos mil </w:t>
      </w:r>
      <w:r w:rsidRPr="00417AB2">
        <w:rPr>
          <w:rFonts w:ascii="Times New Roman" w:eastAsia="Calibri" w:hAnsi="Times New Roman" w:cs="Times New Roman"/>
          <w:sz w:val="24"/>
          <w:szCs w:val="24"/>
          <w:lang w:eastAsia="x-none"/>
        </w:rPr>
        <w:t>veinticuatro</w:t>
      </w:r>
      <w:r w:rsidRPr="00417AB2">
        <w:rPr>
          <w:rFonts w:ascii="Times New Roman" w:eastAsia="Calibri" w:hAnsi="Times New Roman" w:cs="Times New Roman"/>
          <w:sz w:val="24"/>
          <w:szCs w:val="24"/>
          <w:lang w:val="x-none" w:eastAsia="x-none"/>
        </w:rPr>
        <w:t>.</w:t>
      </w:r>
    </w:p>
    <w:p w14:paraId="509072F2" w14:textId="77777777" w:rsidR="00987B4D" w:rsidRPr="00417AB2" w:rsidRDefault="00987B4D" w:rsidP="00417AB2">
      <w:pPr>
        <w:spacing w:after="0" w:line="240" w:lineRule="auto"/>
        <w:jc w:val="center"/>
        <w:rPr>
          <w:rFonts w:ascii="Times New Roman" w:eastAsia="Calibri" w:hAnsi="Times New Roman" w:cs="Times New Roman"/>
          <w:b/>
          <w:sz w:val="24"/>
          <w:szCs w:val="24"/>
        </w:rPr>
      </w:pPr>
    </w:p>
    <w:p w14:paraId="509693D1" w14:textId="77777777" w:rsidR="00987B4D" w:rsidRPr="00417AB2" w:rsidRDefault="00987B4D" w:rsidP="00417AB2">
      <w:pPr>
        <w:spacing w:after="0" w:line="240" w:lineRule="auto"/>
        <w:jc w:val="center"/>
        <w:rPr>
          <w:rFonts w:ascii="Times New Roman" w:eastAsia="Calibri" w:hAnsi="Times New Roman" w:cs="Times New Roman"/>
          <w:b/>
          <w:sz w:val="24"/>
          <w:szCs w:val="24"/>
        </w:rPr>
      </w:pPr>
      <w:r w:rsidRPr="00417AB2">
        <w:rPr>
          <w:rFonts w:ascii="Times New Roman" w:eastAsia="Calibri" w:hAnsi="Times New Roman" w:cs="Times New Roman"/>
          <w:b/>
          <w:sz w:val="24"/>
          <w:szCs w:val="24"/>
        </w:rPr>
        <w:t>PRESIDENTE</w:t>
      </w:r>
    </w:p>
    <w:p w14:paraId="268638CF" w14:textId="77777777" w:rsidR="00987B4D" w:rsidRPr="00417AB2" w:rsidRDefault="00987B4D" w:rsidP="00417AB2">
      <w:pPr>
        <w:spacing w:after="0" w:line="240" w:lineRule="auto"/>
        <w:jc w:val="center"/>
        <w:rPr>
          <w:rFonts w:ascii="Times New Roman" w:eastAsia="Calibri" w:hAnsi="Times New Roman" w:cs="Times New Roman"/>
          <w:b/>
          <w:sz w:val="24"/>
          <w:szCs w:val="24"/>
        </w:rPr>
      </w:pPr>
      <w:r w:rsidRPr="00417AB2">
        <w:rPr>
          <w:rFonts w:ascii="Times New Roman" w:eastAsia="Calibri" w:hAnsi="Times New Roman" w:cs="Times New Roman"/>
          <w:b/>
          <w:sz w:val="24"/>
          <w:szCs w:val="24"/>
        </w:rPr>
        <w:t>DIP. MAURILIO HERNÁNDEZ GONZÁLEZ</w:t>
      </w:r>
    </w:p>
    <w:p w14:paraId="179F3CAD" w14:textId="77777777" w:rsidR="00987B4D" w:rsidRPr="00417AB2" w:rsidRDefault="00987B4D" w:rsidP="00417AB2">
      <w:pPr>
        <w:spacing w:after="0" w:line="240" w:lineRule="auto"/>
        <w:jc w:val="center"/>
        <w:rPr>
          <w:rFonts w:ascii="Times New Roman" w:eastAsia="Calibri" w:hAnsi="Times New Roman" w:cs="Times New Roman"/>
          <w:b/>
          <w:sz w:val="24"/>
          <w:szCs w:val="24"/>
          <w:lang w:val="x-none"/>
        </w:rPr>
      </w:pPr>
    </w:p>
    <w:p w14:paraId="52E7729E" w14:textId="77777777" w:rsidR="00987B4D" w:rsidRPr="00417AB2" w:rsidRDefault="00987B4D" w:rsidP="00417AB2">
      <w:pPr>
        <w:spacing w:after="0" w:line="240" w:lineRule="auto"/>
        <w:jc w:val="center"/>
        <w:rPr>
          <w:rFonts w:ascii="Times New Roman" w:eastAsia="Calibri" w:hAnsi="Times New Roman" w:cs="Times New Roman"/>
          <w:b/>
          <w:sz w:val="24"/>
          <w:szCs w:val="24"/>
          <w:lang w:eastAsia="es-MX"/>
        </w:rPr>
      </w:pPr>
      <w:r w:rsidRPr="00417AB2">
        <w:rPr>
          <w:rFonts w:ascii="Times New Roman" w:eastAsia="Calibri" w:hAnsi="Times New Roman" w:cs="Times New Roman"/>
          <w:b/>
          <w:sz w:val="24"/>
          <w:szCs w:val="24"/>
          <w:lang w:eastAsia="es-MX"/>
        </w:rPr>
        <w:t>SECRETARIAS</w:t>
      </w:r>
    </w:p>
    <w:p w14:paraId="68899FDB" w14:textId="77777777" w:rsidR="00987B4D" w:rsidRPr="00417AB2" w:rsidRDefault="00987B4D" w:rsidP="00417AB2">
      <w:pPr>
        <w:spacing w:after="0" w:line="240" w:lineRule="auto"/>
        <w:jc w:val="center"/>
        <w:rPr>
          <w:rFonts w:ascii="Times New Roman" w:eastAsia="Calibri" w:hAnsi="Times New Roman" w:cs="Times New Roman"/>
          <w:b/>
          <w:sz w:val="24"/>
          <w:szCs w:val="24"/>
          <w:lang w:eastAsia="es-MX"/>
        </w:rPr>
      </w:pPr>
      <w:r w:rsidRPr="00417AB2">
        <w:rPr>
          <w:rFonts w:ascii="Times New Roman" w:eastAsia="Calibri" w:hAnsi="Times New Roman" w:cs="Times New Roman"/>
          <w:b/>
          <w:sz w:val="24"/>
          <w:szCs w:val="24"/>
          <w:lang w:eastAsia="es-MX"/>
        </w:rPr>
        <w:t>DIP. MARÍA MERCEDES COLÍN GUADARRAMA</w:t>
      </w:r>
    </w:p>
    <w:tbl>
      <w:tblPr>
        <w:tblW w:w="0" w:type="auto"/>
        <w:tblLook w:val="04A0" w:firstRow="1" w:lastRow="0" w:firstColumn="1" w:lastColumn="0" w:noHBand="0" w:noVBand="1"/>
      </w:tblPr>
      <w:tblGrid>
        <w:gridCol w:w="4427"/>
        <w:gridCol w:w="4411"/>
      </w:tblGrid>
      <w:tr w:rsidR="00987B4D" w:rsidRPr="00417AB2" w14:paraId="1A5E3055" w14:textId="77777777" w:rsidTr="00987B4D">
        <w:tc>
          <w:tcPr>
            <w:tcW w:w="4427" w:type="dxa"/>
            <w:shd w:val="clear" w:color="auto" w:fill="auto"/>
          </w:tcPr>
          <w:p w14:paraId="147FCE75" w14:textId="77777777" w:rsidR="00987B4D" w:rsidRPr="00417AB2" w:rsidRDefault="00987B4D" w:rsidP="00417AB2">
            <w:pPr>
              <w:spacing w:after="0" w:line="240" w:lineRule="auto"/>
              <w:jc w:val="center"/>
              <w:rPr>
                <w:rFonts w:ascii="Times New Roman" w:eastAsia="Calibri" w:hAnsi="Times New Roman" w:cs="Times New Roman"/>
                <w:b/>
                <w:sz w:val="24"/>
                <w:szCs w:val="24"/>
              </w:rPr>
            </w:pPr>
            <w:r w:rsidRPr="00417AB2">
              <w:rPr>
                <w:rFonts w:ascii="Times New Roman" w:eastAsia="Calibri" w:hAnsi="Times New Roman" w:cs="Times New Roman"/>
                <w:b/>
                <w:sz w:val="24"/>
                <w:szCs w:val="24"/>
              </w:rPr>
              <w:t>DIP. ROCÍO ALEXIA DÁVILA SÁNCHEZ</w:t>
            </w:r>
          </w:p>
        </w:tc>
        <w:tc>
          <w:tcPr>
            <w:tcW w:w="4411" w:type="dxa"/>
            <w:shd w:val="clear" w:color="auto" w:fill="auto"/>
          </w:tcPr>
          <w:p w14:paraId="062025FE" w14:textId="77777777" w:rsidR="00987B4D" w:rsidRPr="00417AB2" w:rsidRDefault="00987B4D" w:rsidP="00417AB2">
            <w:pPr>
              <w:spacing w:after="0" w:line="240" w:lineRule="auto"/>
              <w:jc w:val="center"/>
              <w:rPr>
                <w:rFonts w:ascii="Times New Roman" w:eastAsia="Calibri" w:hAnsi="Times New Roman" w:cs="Times New Roman"/>
                <w:b/>
                <w:sz w:val="24"/>
                <w:szCs w:val="24"/>
              </w:rPr>
            </w:pPr>
            <w:r w:rsidRPr="00417AB2">
              <w:rPr>
                <w:rFonts w:ascii="Times New Roman" w:eastAsia="Calibri" w:hAnsi="Times New Roman" w:cs="Times New Roman"/>
                <w:b/>
                <w:sz w:val="24"/>
                <w:szCs w:val="24"/>
              </w:rPr>
              <w:t>DIP. RUTH SALINAS REYES</w:t>
            </w:r>
          </w:p>
        </w:tc>
      </w:tr>
    </w:tbl>
    <w:p w14:paraId="2A70E30E" w14:textId="77777777" w:rsidR="00987B4D" w:rsidRPr="00417AB2" w:rsidRDefault="00987B4D" w:rsidP="00417AB2">
      <w:pPr>
        <w:spacing w:after="0" w:line="240" w:lineRule="auto"/>
        <w:rPr>
          <w:rFonts w:ascii="Times New Roman" w:eastAsia="Calibri" w:hAnsi="Times New Roman" w:cs="Times New Roman"/>
          <w:b/>
          <w:sz w:val="24"/>
          <w:szCs w:val="24"/>
        </w:rPr>
      </w:pPr>
    </w:p>
    <w:p w14:paraId="603B2D41" w14:textId="77777777" w:rsidR="00887D35" w:rsidRPr="00417AB2" w:rsidRDefault="00887D35" w:rsidP="00417AB2">
      <w:pPr>
        <w:spacing w:after="0" w:line="240" w:lineRule="auto"/>
        <w:jc w:val="center"/>
        <w:rPr>
          <w:rFonts w:ascii="Times New Roman" w:hAnsi="Times New Roman"/>
          <w:i/>
          <w:sz w:val="24"/>
          <w:szCs w:val="24"/>
        </w:rPr>
      </w:pPr>
      <w:r w:rsidRPr="00417AB2">
        <w:rPr>
          <w:rFonts w:ascii="Times New Roman" w:hAnsi="Times New Roman"/>
          <w:i/>
          <w:sz w:val="24"/>
          <w:szCs w:val="24"/>
        </w:rPr>
        <w:t>(Fin del documento)</w:t>
      </w:r>
    </w:p>
    <w:p w14:paraId="594412D8" w14:textId="77777777" w:rsidR="00887D35" w:rsidRPr="00417AB2" w:rsidRDefault="00887D35" w:rsidP="00417AB2">
      <w:pPr>
        <w:spacing w:after="0" w:line="240" w:lineRule="auto"/>
        <w:jc w:val="center"/>
        <w:rPr>
          <w:rFonts w:ascii="Times New Roman" w:hAnsi="Times New Roman"/>
          <w:sz w:val="24"/>
          <w:szCs w:val="24"/>
        </w:rPr>
      </w:pPr>
    </w:p>
    <w:p w14:paraId="53C6D15E" w14:textId="4B9BAABE" w:rsidR="00400468" w:rsidRPr="00417AB2" w:rsidRDefault="00400468" w:rsidP="00417AB2">
      <w:pPr>
        <w:pStyle w:val="Sinespaciado"/>
        <w:jc w:val="both"/>
        <w:rPr>
          <w:rFonts w:ascii="Times New Roman" w:eastAsia="Times New Roman" w:hAnsi="Times New Roman" w:cs="Times New Roman"/>
          <w:sz w:val="24"/>
          <w:szCs w:val="24"/>
          <w:lang w:eastAsia="es-MX"/>
        </w:rPr>
      </w:pPr>
      <w:r w:rsidRPr="00417AB2">
        <w:rPr>
          <w:rFonts w:ascii="Times New Roman" w:eastAsia="Times New Roman" w:hAnsi="Times New Roman" w:cs="Times New Roman"/>
          <w:sz w:val="24"/>
          <w:szCs w:val="24"/>
          <w:lang w:eastAsia="es-MX"/>
        </w:rPr>
        <w:t>PRESIDENTE DIP. MAURILIO HERNÁNDEZ GONZÁLEZ. Toda vez que esta es la segunda sesión de la LXII Legislatura</w:t>
      </w:r>
      <w:r w:rsidR="009D07D0" w:rsidRPr="00417AB2">
        <w:rPr>
          <w:rFonts w:ascii="Times New Roman" w:eastAsia="Times New Roman" w:hAnsi="Times New Roman" w:cs="Times New Roman"/>
          <w:sz w:val="24"/>
          <w:szCs w:val="24"/>
          <w:lang w:eastAsia="es-MX"/>
        </w:rPr>
        <w:t>,</w:t>
      </w:r>
      <w:r w:rsidRPr="00417AB2">
        <w:rPr>
          <w:rFonts w:ascii="Times New Roman" w:eastAsia="Times New Roman" w:hAnsi="Times New Roman" w:cs="Times New Roman"/>
          <w:sz w:val="24"/>
          <w:szCs w:val="24"/>
          <w:lang w:eastAsia="es-MX"/>
        </w:rPr>
        <w:t xml:space="preserve"> y en términos de lo señalado en la Constitución Política del Estado Libre y Soberano de México, en la Ley Orgánica y en el Reglamento de este Poder Legislativo del Estado Libre y Soberano de México, discutiremos, votaremos y</w:t>
      </w:r>
      <w:r w:rsidR="009D07D0" w:rsidRPr="00417AB2">
        <w:rPr>
          <w:rFonts w:ascii="Times New Roman" w:eastAsia="Times New Roman" w:hAnsi="Times New Roman" w:cs="Times New Roman"/>
          <w:sz w:val="24"/>
          <w:szCs w:val="24"/>
          <w:lang w:eastAsia="es-MX"/>
        </w:rPr>
        <w:t>,</w:t>
      </w:r>
      <w:r w:rsidRPr="00417AB2">
        <w:rPr>
          <w:rFonts w:ascii="Times New Roman" w:eastAsia="Times New Roman" w:hAnsi="Times New Roman" w:cs="Times New Roman"/>
          <w:sz w:val="24"/>
          <w:szCs w:val="24"/>
          <w:lang w:eastAsia="es-MX"/>
        </w:rPr>
        <w:t xml:space="preserve"> en su caso, aprobaremos la iniciativa de decreto con</w:t>
      </w:r>
      <w:r w:rsidR="00B91C0E" w:rsidRPr="00417AB2">
        <w:rPr>
          <w:rFonts w:ascii="Times New Roman" w:eastAsia="Times New Roman" w:hAnsi="Times New Roman" w:cs="Times New Roman"/>
          <w:sz w:val="24"/>
          <w:szCs w:val="24"/>
          <w:lang w:eastAsia="es-MX"/>
        </w:rPr>
        <w:t xml:space="preserve"> l</w:t>
      </w:r>
      <w:r w:rsidRPr="00417AB2">
        <w:rPr>
          <w:rFonts w:ascii="Times New Roman" w:eastAsia="Times New Roman" w:hAnsi="Times New Roman" w:cs="Times New Roman"/>
          <w:sz w:val="24"/>
          <w:szCs w:val="24"/>
          <w:lang w:eastAsia="es-MX"/>
        </w:rPr>
        <w:t>a propuesta sobre la Junta de Coordinación Política que ha sido presentada.</w:t>
      </w:r>
    </w:p>
    <w:p w14:paraId="0D5AF352" w14:textId="226734B7" w:rsidR="00966379" w:rsidRPr="00417AB2" w:rsidRDefault="00400468" w:rsidP="00417AB2">
      <w:pPr>
        <w:pStyle w:val="Sinespaciado"/>
        <w:jc w:val="both"/>
        <w:rPr>
          <w:rFonts w:ascii="Times New Roman" w:eastAsia="Times New Roman" w:hAnsi="Times New Roman" w:cs="Times New Roman"/>
          <w:sz w:val="24"/>
          <w:szCs w:val="24"/>
          <w:lang w:eastAsia="es-MX"/>
        </w:rPr>
      </w:pPr>
      <w:r w:rsidRPr="00417AB2">
        <w:rPr>
          <w:rFonts w:ascii="Times New Roman" w:eastAsia="Times New Roman" w:hAnsi="Times New Roman" w:cs="Times New Roman"/>
          <w:sz w:val="24"/>
          <w:szCs w:val="24"/>
          <w:lang w:eastAsia="es-MX"/>
        </w:rPr>
        <w:tab/>
        <w:t>Esta Presidencia</w:t>
      </w:r>
      <w:r w:rsidR="009D07D0" w:rsidRPr="00417AB2">
        <w:rPr>
          <w:rFonts w:ascii="Times New Roman" w:eastAsia="Times New Roman" w:hAnsi="Times New Roman" w:cs="Times New Roman"/>
          <w:sz w:val="24"/>
          <w:szCs w:val="24"/>
          <w:lang w:eastAsia="es-MX"/>
        </w:rPr>
        <w:t>,</w:t>
      </w:r>
      <w:r w:rsidRPr="00417AB2">
        <w:rPr>
          <w:rFonts w:ascii="Times New Roman" w:eastAsia="Times New Roman" w:hAnsi="Times New Roman" w:cs="Times New Roman"/>
          <w:sz w:val="24"/>
          <w:szCs w:val="24"/>
          <w:lang w:eastAsia="es-MX"/>
        </w:rPr>
        <w:t xml:space="preserve"> con base en las atribuciones contenidas</w:t>
      </w:r>
      <w:r w:rsidR="00333868" w:rsidRPr="00417AB2">
        <w:rPr>
          <w:rFonts w:ascii="Times New Roman" w:eastAsia="Times New Roman" w:hAnsi="Times New Roman" w:cs="Times New Roman"/>
          <w:sz w:val="24"/>
          <w:szCs w:val="24"/>
          <w:lang w:eastAsia="es-MX"/>
        </w:rPr>
        <w:t xml:space="preserve"> en el </w:t>
      </w:r>
      <w:r w:rsidR="00333868" w:rsidRPr="00417AB2">
        <w:rPr>
          <w:rFonts w:ascii="Times New Roman" w:hAnsi="Times New Roman" w:cs="Times New Roman"/>
          <w:sz w:val="24"/>
          <w:szCs w:val="24"/>
        </w:rPr>
        <w:t>a</w:t>
      </w:r>
      <w:r w:rsidR="00966379" w:rsidRPr="00417AB2">
        <w:rPr>
          <w:rFonts w:ascii="Times New Roman" w:hAnsi="Times New Roman" w:cs="Times New Roman"/>
          <w:sz w:val="24"/>
          <w:szCs w:val="24"/>
        </w:rPr>
        <w:t>rtículo 47 fracciones VIII, XX, XXII de la Ley Orgánica del Poder Legislativo del Estado Libre y Soberano de México, abre la discusión en lo general de la iniciativa y del proyecto de decreto con que se acompaña para integrar la Junta de Coordinación Política en los términos siguientes</w:t>
      </w:r>
      <w:r w:rsidR="00110CC4" w:rsidRPr="00417AB2">
        <w:rPr>
          <w:rFonts w:ascii="Times New Roman" w:hAnsi="Times New Roman" w:cs="Times New Roman"/>
          <w:sz w:val="24"/>
          <w:szCs w:val="24"/>
        </w:rPr>
        <w:t>:</w:t>
      </w:r>
      <w:r w:rsidR="00966379" w:rsidRPr="00417AB2">
        <w:rPr>
          <w:rFonts w:ascii="Times New Roman" w:hAnsi="Times New Roman" w:cs="Times New Roman"/>
          <w:sz w:val="24"/>
          <w:szCs w:val="24"/>
        </w:rPr>
        <w:t xml:space="preserve"> </w:t>
      </w:r>
    </w:p>
    <w:p w14:paraId="6F137FD8" w14:textId="77777777" w:rsidR="00110CC4" w:rsidRPr="00417AB2" w:rsidRDefault="00110CC4" w:rsidP="00417AB2">
      <w:pPr>
        <w:pStyle w:val="Sinespaciado"/>
        <w:ind w:firstLine="708"/>
        <w:jc w:val="both"/>
        <w:rPr>
          <w:rFonts w:ascii="Times New Roman" w:hAnsi="Times New Roman" w:cs="Times New Roman"/>
          <w:sz w:val="24"/>
          <w:szCs w:val="24"/>
        </w:rPr>
      </w:pPr>
      <w:r w:rsidRPr="00417AB2">
        <w:rPr>
          <w:rFonts w:ascii="Times New Roman" w:hAnsi="Times New Roman" w:cs="Times New Roman"/>
          <w:sz w:val="24"/>
          <w:szCs w:val="24"/>
        </w:rPr>
        <w:t xml:space="preserve">Presidente: Diputado José Francisco Vázquez Rodríguez. </w:t>
      </w:r>
    </w:p>
    <w:p w14:paraId="5A1C73CF" w14:textId="77777777" w:rsidR="00110CC4" w:rsidRPr="00417AB2" w:rsidRDefault="00110CC4" w:rsidP="00417AB2">
      <w:pPr>
        <w:pStyle w:val="Sinespaciado"/>
        <w:ind w:firstLine="708"/>
        <w:jc w:val="both"/>
        <w:rPr>
          <w:rFonts w:ascii="Times New Roman" w:hAnsi="Times New Roman" w:cs="Times New Roman"/>
          <w:sz w:val="24"/>
          <w:szCs w:val="24"/>
        </w:rPr>
      </w:pPr>
      <w:r w:rsidRPr="00417AB2">
        <w:rPr>
          <w:rFonts w:ascii="Times New Roman" w:hAnsi="Times New Roman" w:cs="Times New Roman"/>
          <w:sz w:val="24"/>
          <w:szCs w:val="24"/>
        </w:rPr>
        <w:t xml:space="preserve">Vicepresidente: Diputado José Alberto </w:t>
      </w:r>
      <w:proofErr w:type="spellStart"/>
      <w:r w:rsidRPr="00417AB2">
        <w:rPr>
          <w:rFonts w:ascii="Times New Roman" w:hAnsi="Times New Roman" w:cs="Times New Roman"/>
          <w:sz w:val="24"/>
          <w:szCs w:val="24"/>
        </w:rPr>
        <w:t>Couttolenc</w:t>
      </w:r>
      <w:proofErr w:type="spellEnd"/>
      <w:r w:rsidRPr="00417AB2">
        <w:rPr>
          <w:rFonts w:ascii="Times New Roman" w:hAnsi="Times New Roman" w:cs="Times New Roman"/>
          <w:sz w:val="24"/>
          <w:szCs w:val="24"/>
        </w:rPr>
        <w:t xml:space="preserve"> Buentello. </w:t>
      </w:r>
    </w:p>
    <w:p w14:paraId="1093AD3C" w14:textId="77777777" w:rsidR="00110CC4" w:rsidRPr="00417AB2" w:rsidRDefault="00110CC4" w:rsidP="00417AB2">
      <w:pPr>
        <w:pStyle w:val="Sinespaciado"/>
        <w:ind w:firstLine="708"/>
        <w:jc w:val="both"/>
        <w:rPr>
          <w:rFonts w:ascii="Times New Roman" w:hAnsi="Times New Roman" w:cs="Times New Roman"/>
          <w:sz w:val="24"/>
          <w:szCs w:val="24"/>
        </w:rPr>
      </w:pPr>
      <w:r w:rsidRPr="00417AB2">
        <w:rPr>
          <w:rFonts w:ascii="Times New Roman" w:hAnsi="Times New Roman" w:cs="Times New Roman"/>
          <w:sz w:val="24"/>
          <w:szCs w:val="24"/>
        </w:rPr>
        <w:t xml:space="preserve">Vicepresidente: Diputado Elías </w:t>
      </w:r>
      <w:proofErr w:type="spellStart"/>
      <w:r w:rsidRPr="00417AB2">
        <w:rPr>
          <w:rFonts w:ascii="Times New Roman" w:hAnsi="Times New Roman" w:cs="Times New Roman"/>
          <w:sz w:val="24"/>
          <w:szCs w:val="24"/>
        </w:rPr>
        <w:t>Rescala</w:t>
      </w:r>
      <w:proofErr w:type="spellEnd"/>
      <w:r w:rsidRPr="00417AB2">
        <w:rPr>
          <w:rFonts w:ascii="Times New Roman" w:hAnsi="Times New Roman" w:cs="Times New Roman"/>
          <w:sz w:val="24"/>
          <w:szCs w:val="24"/>
        </w:rPr>
        <w:t xml:space="preserve"> Jiménez. </w:t>
      </w:r>
    </w:p>
    <w:p w14:paraId="0C6992E5" w14:textId="77777777" w:rsidR="00110CC4" w:rsidRPr="00417AB2" w:rsidRDefault="00110CC4" w:rsidP="00417AB2">
      <w:pPr>
        <w:pStyle w:val="Sinespaciado"/>
        <w:ind w:firstLine="708"/>
        <w:jc w:val="both"/>
        <w:rPr>
          <w:rFonts w:ascii="Times New Roman" w:hAnsi="Times New Roman" w:cs="Times New Roman"/>
          <w:sz w:val="24"/>
          <w:szCs w:val="24"/>
        </w:rPr>
      </w:pPr>
      <w:r w:rsidRPr="00417AB2">
        <w:rPr>
          <w:rFonts w:ascii="Times New Roman" w:hAnsi="Times New Roman" w:cs="Times New Roman"/>
          <w:sz w:val="24"/>
          <w:szCs w:val="24"/>
        </w:rPr>
        <w:t xml:space="preserve">Secretario: Diputado Óscar González Yáñez. </w:t>
      </w:r>
    </w:p>
    <w:p w14:paraId="4935023B" w14:textId="77777777" w:rsidR="00110CC4" w:rsidRPr="00417AB2" w:rsidRDefault="00110CC4" w:rsidP="00417AB2">
      <w:pPr>
        <w:pStyle w:val="Sinespaciado"/>
        <w:ind w:firstLine="708"/>
        <w:jc w:val="both"/>
        <w:rPr>
          <w:rFonts w:ascii="Times New Roman" w:hAnsi="Times New Roman" w:cs="Times New Roman"/>
          <w:sz w:val="24"/>
          <w:szCs w:val="24"/>
        </w:rPr>
      </w:pPr>
      <w:r w:rsidRPr="00417AB2">
        <w:rPr>
          <w:rFonts w:ascii="Times New Roman" w:hAnsi="Times New Roman" w:cs="Times New Roman"/>
          <w:sz w:val="24"/>
          <w:szCs w:val="24"/>
        </w:rPr>
        <w:t xml:space="preserve">Vocal: Diputado Pablo Fernández de Cevallos González. </w:t>
      </w:r>
    </w:p>
    <w:p w14:paraId="11A35D44" w14:textId="77777777" w:rsidR="00110CC4" w:rsidRPr="00417AB2" w:rsidRDefault="00110CC4" w:rsidP="00417AB2">
      <w:pPr>
        <w:pStyle w:val="Sinespaciado"/>
        <w:ind w:firstLine="708"/>
        <w:jc w:val="both"/>
        <w:rPr>
          <w:rFonts w:ascii="Times New Roman" w:hAnsi="Times New Roman" w:cs="Times New Roman"/>
          <w:sz w:val="24"/>
          <w:szCs w:val="24"/>
        </w:rPr>
      </w:pPr>
      <w:r w:rsidRPr="00417AB2">
        <w:rPr>
          <w:rFonts w:ascii="Times New Roman" w:hAnsi="Times New Roman" w:cs="Times New Roman"/>
          <w:sz w:val="24"/>
          <w:szCs w:val="24"/>
        </w:rPr>
        <w:t xml:space="preserve">Vocal: Diputado Juan Manuel Zepeda Hernández. </w:t>
      </w:r>
    </w:p>
    <w:p w14:paraId="433DA649" w14:textId="77777777" w:rsidR="00110CC4" w:rsidRPr="00417AB2" w:rsidRDefault="00110CC4" w:rsidP="00417AB2">
      <w:pPr>
        <w:pStyle w:val="Sinespaciado"/>
        <w:ind w:firstLine="708"/>
        <w:jc w:val="both"/>
        <w:rPr>
          <w:rFonts w:ascii="Times New Roman" w:hAnsi="Times New Roman" w:cs="Times New Roman"/>
          <w:sz w:val="24"/>
          <w:szCs w:val="24"/>
        </w:rPr>
      </w:pPr>
      <w:r w:rsidRPr="00417AB2">
        <w:rPr>
          <w:rFonts w:ascii="Times New Roman" w:hAnsi="Times New Roman" w:cs="Times New Roman"/>
          <w:sz w:val="24"/>
          <w:szCs w:val="24"/>
        </w:rPr>
        <w:t>Vocal: Diputado Omar Ortega Álvarez.</w:t>
      </w:r>
    </w:p>
    <w:p w14:paraId="7B9F1F3D" w14:textId="3D6D951E" w:rsidR="00966379" w:rsidRPr="00417AB2" w:rsidRDefault="00187949" w:rsidP="00417AB2">
      <w:pPr>
        <w:pStyle w:val="Sinespaciado"/>
        <w:ind w:firstLine="720"/>
        <w:jc w:val="both"/>
        <w:rPr>
          <w:rFonts w:ascii="Times New Roman" w:hAnsi="Times New Roman" w:cs="Times New Roman"/>
          <w:sz w:val="24"/>
          <w:szCs w:val="24"/>
          <w:lang w:bidi="en-US"/>
        </w:rPr>
      </w:pPr>
      <w:r w:rsidRPr="00417AB2">
        <w:rPr>
          <w:rFonts w:ascii="Times New Roman" w:hAnsi="Times New Roman" w:cs="Times New Roman"/>
          <w:sz w:val="24"/>
          <w:szCs w:val="24"/>
        </w:rPr>
        <w:t>Y p</w:t>
      </w:r>
      <w:r w:rsidR="00966379" w:rsidRPr="00417AB2">
        <w:rPr>
          <w:rFonts w:ascii="Times New Roman" w:hAnsi="Times New Roman" w:cs="Times New Roman"/>
          <w:sz w:val="24"/>
          <w:szCs w:val="24"/>
        </w:rPr>
        <w:t xml:space="preserve">regunta a las diputadas y los diputados si desean hacer uso de la palabra. </w:t>
      </w:r>
    </w:p>
    <w:p w14:paraId="227E5D06" w14:textId="5C63B884" w:rsidR="00966379" w:rsidRPr="00417AB2" w:rsidRDefault="00966379" w:rsidP="00417AB2">
      <w:pPr>
        <w:pStyle w:val="Sinespaciado"/>
        <w:ind w:firstLine="720"/>
        <w:jc w:val="both"/>
        <w:rPr>
          <w:rFonts w:ascii="Times New Roman" w:hAnsi="Times New Roman" w:cs="Times New Roman"/>
          <w:sz w:val="24"/>
          <w:szCs w:val="24"/>
        </w:rPr>
      </w:pPr>
      <w:r w:rsidRPr="00417AB2">
        <w:rPr>
          <w:rFonts w:ascii="Times New Roman" w:hAnsi="Times New Roman" w:cs="Times New Roman"/>
          <w:sz w:val="24"/>
          <w:szCs w:val="24"/>
        </w:rPr>
        <w:t>En virtud de que no hay participaciones</w:t>
      </w:r>
      <w:r w:rsidR="00110CC4" w:rsidRPr="00417AB2">
        <w:rPr>
          <w:rFonts w:ascii="Times New Roman" w:hAnsi="Times New Roman" w:cs="Times New Roman"/>
          <w:sz w:val="24"/>
          <w:szCs w:val="24"/>
        </w:rPr>
        <w:t>,</w:t>
      </w:r>
      <w:r w:rsidRPr="00417AB2">
        <w:rPr>
          <w:rFonts w:ascii="Times New Roman" w:hAnsi="Times New Roman" w:cs="Times New Roman"/>
          <w:sz w:val="24"/>
          <w:szCs w:val="24"/>
        </w:rPr>
        <w:t xml:space="preserve"> sustanciaremos la votación nominal de la iniciativa de decreto mediante el sistema electrónico</w:t>
      </w:r>
      <w:r w:rsidR="00110CC4" w:rsidRPr="00417AB2">
        <w:rPr>
          <w:rFonts w:ascii="Times New Roman" w:hAnsi="Times New Roman" w:cs="Times New Roman"/>
          <w:sz w:val="24"/>
          <w:szCs w:val="24"/>
        </w:rPr>
        <w:t>,</w:t>
      </w:r>
      <w:r w:rsidRPr="00417AB2">
        <w:rPr>
          <w:rFonts w:ascii="Times New Roman" w:hAnsi="Times New Roman" w:cs="Times New Roman"/>
          <w:sz w:val="24"/>
          <w:szCs w:val="24"/>
        </w:rPr>
        <w:t xml:space="preserve"> y para ello pregunto si es de aprobarse en lo general la iniciativa de decreto y pido a la Secretaría abra el sistema electrónico de votación hasta por tres minutos, señalando </w:t>
      </w:r>
      <w:proofErr w:type="gramStart"/>
      <w:r w:rsidRPr="00417AB2">
        <w:rPr>
          <w:rFonts w:ascii="Times New Roman" w:hAnsi="Times New Roman" w:cs="Times New Roman"/>
          <w:sz w:val="24"/>
          <w:szCs w:val="24"/>
        </w:rPr>
        <w:t>que</w:t>
      </w:r>
      <w:proofErr w:type="gramEnd"/>
      <w:r w:rsidRPr="00417AB2">
        <w:rPr>
          <w:rFonts w:ascii="Times New Roman" w:hAnsi="Times New Roman" w:cs="Times New Roman"/>
          <w:sz w:val="24"/>
          <w:szCs w:val="24"/>
        </w:rPr>
        <w:t xml:space="preserve"> si alguien desea separar algún artículo para su discusión particular, se sirva expresarlo.</w:t>
      </w:r>
    </w:p>
    <w:p w14:paraId="64C37E61" w14:textId="0FA1739D" w:rsidR="00966379" w:rsidRPr="00417AB2" w:rsidRDefault="009D7E4D" w:rsidP="00417AB2">
      <w:pPr>
        <w:pStyle w:val="Sinespaciado"/>
        <w:jc w:val="both"/>
        <w:rPr>
          <w:rFonts w:ascii="Times New Roman" w:hAnsi="Times New Roman" w:cs="Times New Roman"/>
          <w:sz w:val="24"/>
          <w:szCs w:val="24"/>
        </w:rPr>
      </w:pPr>
      <w:r w:rsidRPr="00417AB2">
        <w:rPr>
          <w:rFonts w:ascii="Times New Roman" w:hAnsi="Times New Roman" w:cs="Times New Roman"/>
          <w:sz w:val="24"/>
          <w:szCs w:val="24"/>
        </w:rPr>
        <w:t>SECRETARIA DIP. RUTH SALINAS REYES</w:t>
      </w:r>
      <w:r w:rsidR="00966379" w:rsidRPr="00417AB2">
        <w:rPr>
          <w:rFonts w:ascii="Times New Roman" w:hAnsi="Times New Roman" w:cs="Times New Roman"/>
          <w:sz w:val="24"/>
          <w:szCs w:val="24"/>
        </w:rPr>
        <w:t>. Ábrase el sistema electrónico de votación hasta por tres minutos.</w:t>
      </w:r>
    </w:p>
    <w:p w14:paraId="3AD428DA" w14:textId="77777777" w:rsidR="00966379" w:rsidRPr="00417AB2" w:rsidRDefault="00966379" w:rsidP="00417AB2">
      <w:pPr>
        <w:pStyle w:val="Sinespaciado"/>
        <w:jc w:val="center"/>
        <w:rPr>
          <w:rFonts w:ascii="Times New Roman" w:hAnsi="Times New Roman" w:cs="Times New Roman"/>
          <w:i/>
          <w:sz w:val="24"/>
          <w:szCs w:val="24"/>
          <w:lang w:val="en-US"/>
        </w:rPr>
      </w:pPr>
      <w:r w:rsidRPr="00417AB2">
        <w:rPr>
          <w:rFonts w:ascii="Times New Roman" w:hAnsi="Times New Roman" w:cs="Times New Roman"/>
          <w:i/>
          <w:sz w:val="24"/>
          <w:szCs w:val="24"/>
        </w:rPr>
        <w:t>(Votación nominal)</w:t>
      </w:r>
    </w:p>
    <w:p w14:paraId="78301653" w14:textId="61740032" w:rsidR="00966379" w:rsidRPr="00417AB2" w:rsidRDefault="0027009A" w:rsidP="00417AB2">
      <w:pPr>
        <w:pStyle w:val="Sinespaciado"/>
        <w:jc w:val="both"/>
        <w:rPr>
          <w:rFonts w:ascii="Times New Roman" w:hAnsi="Times New Roman" w:cs="Times New Roman"/>
          <w:sz w:val="24"/>
          <w:szCs w:val="24"/>
        </w:rPr>
      </w:pPr>
      <w:r w:rsidRPr="00417AB2">
        <w:rPr>
          <w:rFonts w:ascii="Times New Roman" w:hAnsi="Times New Roman" w:cs="Times New Roman"/>
          <w:sz w:val="24"/>
          <w:szCs w:val="24"/>
        </w:rPr>
        <w:t>SECRETARIA DIP. RUTH SALINAS REYES</w:t>
      </w:r>
      <w:r w:rsidR="00966379" w:rsidRPr="00417AB2">
        <w:rPr>
          <w:rFonts w:ascii="Times New Roman" w:hAnsi="Times New Roman" w:cs="Times New Roman"/>
          <w:sz w:val="24"/>
          <w:szCs w:val="24"/>
        </w:rPr>
        <w:t>.</w:t>
      </w:r>
      <w:r w:rsidR="00FD4419" w:rsidRPr="00417AB2">
        <w:rPr>
          <w:rFonts w:ascii="Times New Roman" w:hAnsi="Times New Roman" w:cs="Times New Roman"/>
          <w:sz w:val="24"/>
          <w:szCs w:val="24"/>
        </w:rPr>
        <w:t xml:space="preserve"> </w:t>
      </w:r>
      <w:r w:rsidR="00966379" w:rsidRPr="00417AB2">
        <w:rPr>
          <w:rFonts w:ascii="Times New Roman" w:hAnsi="Times New Roman" w:cs="Times New Roman"/>
          <w:sz w:val="24"/>
          <w:szCs w:val="24"/>
        </w:rPr>
        <w:t>La propuesta y el proyecto de decreto ha sido aprobado en lo general por unanimidad de votos.</w:t>
      </w:r>
    </w:p>
    <w:p w14:paraId="67D553E7" w14:textId="77777777" w:rsidR="00966379" w:rsidRPr="00417AB2" w:rsidRDefault="00966379" w:rsidP="00417AB2">
      <w:pPr>
        <w:pStyle w:val="Sinespaciado"/>
        <w:jc w:val="both"/>
        <w:rPr>
          <w:rFonts w:ascii="Times New Roman" w:hAnsi="Times New Roman" w:cs="Times New Roman"/>
          <w:sz w:val="24"/>
          <w:szCs w:val="24"/>
        </w:rPr>
      </w:pPr>
      <w:r w:rsidRPr="00417AB2">
        <w:rPr>
          <w:rFonts w:ascii="Times New Roman" w:hAnsi="Times New Roman" w:cs="Times New Roman"/>
          <w:sz w:val="24"/>
          <w:szCs w:val="24"/>
          <w:lang w:eastAsia="es-MX"/>
        </w:rPr>
        <w:t xml:space="preserve">PRESIDENTE DIP. </w:t>
      </w:r>
      <w:r w:rsidRPr="00417AB2">
        <w:rPr>
          <w:rFonts w:ascii="Times New Roman" w:hAnsi="Times New Roman" w:cs="Times New Roman"/>
          <w:kern w:val="2"/>
          <w:sz w:val="24"/>
          <w:szCs w:val="24"/>
          <w:lang w:eastAsia="es-MX"/>
        </w:rPr>
        <w:t xml:space="preserve">MAURILIO HERNÁNDEZ GONZÁLEZ. </w:t>
      </w:r>
      <w:r w:rsidRPr="00417AB2">
        <w:rPr>
          <w:rFonts w:ascii="Times New Roman" w:hAnsi="Times New Roman" w:cs="Times New Roman"/>
          <w:sz w:val="24"/>
          <w:szCs w:val="24"/>
        </w:rPr>
        <w:t>Se acuerda la aprobación en lo general de la propuesta y del proyecto de decreto.</w:t>
      </w:r>
    </w:p>
    <w:p w14:paraId="78123F31" w14:textId="77777777" w:rsidR="00CC0C54" w:rsidRPr="00417AB2" w:rsidRDefault="00966379" w:rsidP="00417AB2">
      <w:pPr>
        <w:pStyle w:val="Sinespaciado"/>
        <w:ind w:firstLine="720"/>
        <w:jc w:val="both"/>
        <w:rPr>
          <w:rFonts w:ascii="Times New Roman" w:hAnsi="Times New Roman" w:cs="Times New Roman"/>
          <w:sz w:val="24"/>
          <w:szCs w:val="24"/>
        </w:rPr>
      </w:pPr>
      <w:r w:rsidRPr="00417AB2">
        <w:rPr>
          <w:rFonts w:ascii="Times New Roman" w:hAnsi="Times New Roman" w:cs="Times New Roman"/>
          <w:sz w:val="24"/>
          <w:szCs w:val="24"/>
        </w:rPr>
        <w:t>En virtud de que no hubo solicitudes para discusión particular, se tienen también por aprobados</w:t>
      </w:r>
      <w:r w:rsidR="00CC0C54" w:rsidRPr="00417AB2">
        <w:rPr>
          <w:rFonts w:ascii="Times New Roman" w:hAnsi="Times New Roman" w:cs="Times New Roman"/>
          <w:sz w:val="24"/>
          <w:szCs w:val="24"/>
        </w:rPr>
        <w:t xml:space="preserve"> </w:t>
      </w:r>
      <w:r w:rsidRPr="00417AB2">
        <w:rPr>
          <w:rFonts w:ascii="Times New Roman" w:hAnsi="Times New Roman" w:cs="Times New Roman"/>
          <w:sz w:val="24"/>
          <w:szCs w:val="24"/>
        </w:rPr>
        <w:t>en lo particular</w:t>
      </w:r>
      <w:r w:rsidR="00CC0C54" w:rsidRPr="00417AB2">
        <w:rPr>
          <w:rFonts w:ascii="Times New Roman" w:hAnsi="Times New Roman" w:cs="Times New Roman"/>
          <w:sz w:val="24"/>
          <w:szCs w:val="24"/>
        </w:rPr>
        <w:t>.</w:t>
      </w:r>
    </w:p>
    <w:p w14:paraId="7E00B887" w14:textId="352994C4" w:rsidR="00966379" w:rsidRPr="00417AB2" w:rsidRDefault="00CC0C54" w:rsidP="00417AB2">
      <w:pPr>
        <w:pStyle w:val="Sinespaciado"/>
        <w:ind w:firstLine="720"/>
        <w:jc w:val="both"/>
        <w:rPr>
          <w:rFonts w:ascii="Times New Roman" w:hAnsi="Times New Roman" w:cs="Times New Roman"/>
          <w:sz w:val="24"/>
          <w:szCs w:val="24"/>
        </w:rPr>
      </w:pPr>
      <w:r w:rsidRPr="00417AB2">
        <w:rPr>
          <w:rFonts w:ascii="Times New Roman" w:hAnsi="Times New Roman" w:cs="Times New Roman"/>
          <w:sz w:val="24"/>
          <w:szCs w:val="24"/>
        </w:rPr>
        <w:t>C</w:t>
      </w:r>
      <w:r w:rsidR="00966379" w:rsidRPr="00417AB2">
        <w:rPr>
          <w:rFonts w:ascii="Times New Roman" w:hAnsi="Times New Roman" w:cs="Times New Roman"/>
          <w:sz w:val="24"/>
          <w:szCs w:val="24"/>
        </w:rPr>
        <w:t xml:space="preserve">on sustento en las disposiciones constitucionales, legales y reglamentarias procedentes se elige a la Junta de Coordinación Política con la integración siguiente. </w:t>
      </w:r>
    </w:p>
    <w:p w14:paraId="16A5C16B" w14:textId="77777777" w:rsidR="00892A8E" w:rsidRPr="00417AB2" w:rsidRDefault="00892A8E" w:rsidP="00417AB2">
      <w:pPr>
        <w:pStyle w:val="Sinespaciado"/>
        <w:ind w:firstLine="708"/>
        <w:jc w:val="both"/>
        <w:rPr>
          <w:rFonts w:ascii="Times New Roman" w:hAnsi="Times New Roman" w:cs="Times New Roman"/>
          <w:sz w:val="24"/>
          <w:szCs w:val="24"/>
        </w:rPr>
      </w:pPr>
      <w:r w:rsidRPr="00417AB2">
        <w:rPr>
          <w:rFonts w:ascii="Times New Roman" w:hAnsi="Times New Roman" w:cs="Times New Roman"/>
          <w:sz w:val="24"/>
          <w:szCs w:val="24"/>
        </w:rPr>
        <w:t xml:space="preserve">Presidente: Diputado José Francisco Vázquez Rodríguez. </w:t>
      </w:r>
    </w:p>
    <w:p w14:paraId="6FF9F06C" w14:textId="77777777" w:rsidR="00892A8E" w:rsidRPr="00417AB2" w:rsidRDefault="00892A8E" w:rsidP="00417AB2">
      <w:pPr>
        <w:pStyle w:val="Sinespaciado"/>
        <w:ind w:firstLine="708"/>
        <w:jc w:val="both"/>
        <w:rPr>
          <w:rFonts w:ascii="Times New Roman" w:hAnsi="Times New Roman" w:cs="Times New Roman"/>
          <w:sz w:val="24"/>
          <w:szCs w:val="24"/>
        </w:rPr>
      </w:pPr>
      <w:r w:rsidRPr="00417AB2">
        <w:rPr>
          <w:rFonts w:ascii="Times New Roman" w:hAnsi="Times New Roman" w:cs="Times New Roman"/>
          <w:sz w:val="24"/>
          <w:szCs w:val="24"/>
        </w:rPr>
        <w:t xml:space="preserve">Vicepresidente: Diputado José Alberto </w:t>
      </w:r>
      <w:proofErr w:type="spellStart"/>
      <w:r w:rsidRPr="00417AB2">
        <w:rPr>
          <w:rFonts w:ascii="Times New Roman" w:hAnsi="Times New Roman" w:cs="Times New Roman"/>
          <w:sz w:val="24"/>
          <w:szCs w:val="24"/>
        </w:rPr>
        <w:t>Couttolenc</w:t>
      </w:r>
      <w:proofErr w:type="spellEnd"/>
      <w:r w:rsidRPr="00417AB2">
        <w:rPr>
          <w:rFonts w:ascii="Times New Roman" w:hAnsi="Times New Roman" w:cs="Times New Roman"/>
          <w:sz w:val="24"/>
          <w:szCs w:val="24"/>
        </w:rPr>
        <w:t xml:space="preserve"> Buentello. </w:t>
      </w:r>
    </w:p>
    <w:p w14:paraId="6289552B" w14:textId="77777777" w:rsidR="00892A8E" w:rsidRPr="00417AB2" w:rsidRDefault="00892A8E" w:rsidP="00417AB2">
      <w:pPr>
        <w:pStyle w:val="Sinespaciado"/>
        <w:ind w:firstLine="708"/>
        <w:jc w:val="both"/>
        <w:rPr>
          <w:rFonts w:ascii="Times New Roman" w:hAnsi="Times New Roman" w:cs="Times New Roman"/>
          <w:sz w:val="24"/>
          <w:szCs w:val="24"/>
        </w:rPr>
      </w:pPr>
      <w:r w:rsidRPr="00417AB2">
        <w:rPr>
          <w:rFonts w:ascii="Times New Roman" w:hAnsi="Times New Roman" w:cs="Times New Roman"/>
          <w:sz w:val="24"/>
          <w:szCs w:val="24"/>
        </w:rPr>
        <w:t xml:space="preserve">Vicepresidente: Diputado Elías </w:t>
      </w:r>
      <w:proofErr w:type="spellStart"/>
      <w:r w:rsidRPr="00417AB2">
        <w:rPr>
          <w:rFonts w:ascii="Times New Roman" w:hAnsi="Times New Roman" w:cs="Times New Roman"/>
          <w:sz w:val="24"/>
          <w:szCs w:val="24"/>
        </w:rPr>
        <w:t>Rescala</w:t>
      </w:r>
      <w:proofErr w:type="spellEnd"/>
      <w:r w:rsidRPr="00417AB2">
        <w:rPr>
          <w:rFonts w:ascii="Times New Roman" w:hAnsi="Times New Roman" w:cs="Times New Roman"/>
          <w:sz w:val="24"/>
          <w:szCs w:val="24"/>
        </w:rPr>
        <w:t xml:space="preserve"> Jiménez. </w:t>
      </w:r>
    </w:p>
    <w:p w14:paraId="49954F3A" w14:textId="77777777" w:rsidR="00892A8E" w:rsidRPr="00417AB2" w:rsidRDefault="00892A8E" w:rsidP="00417AB2">
      <w:pPr>
        <w:pStyle w:val="Sinespaciado"/>
        <w:ind w:firstLine="708"/>
        <w:jc w:val="both"/>
        <w:rPr>
          <w:rFonts w:ascii="Times New Roman" w:hAnsi="Times New Roman" w:cs="Times New Roman"/>
          <w:sz w:val="24"/>
          <w:szCs w:val="24"/>
        </w:rPr>
      </w:pPr>
      <w:r w:rsidRPr="00417AB2">
        <w:rPr>
          <w:rFonts w:ascii="Times New Roman" w:hAnsi="Times New Roman" w:cs="Times New Roman"/>
          <w:sz w:val="24"/>
          <w:szCs w:val="24"/>
        </w:rPr>
        <w:t xml:space="preserve">Secretario: Diputado Óscar González Yáñez. </w:t>
      </w:r>
    </w:p>
    <w:p w14:paraId="000D4089" w14:textId="77777777" w:rsidR="00892A8E" w:rsidRPr="00417AB2" w:rsidRDefault="00892A8E" w:rsidP="00417AB2">
      <w:pPr>
        <w:pStyle w:val="Sinespaciado"/>
        <w:ind w:firstLine="708"/>
        <w:jc w:val="both"/>
        <w:rPr>
          <w:rFonts w:ascii="Times New Roman" w:hAnsi="Times New Roman" w:cs="Times New Roman"/>
          <w:sz w:val="24"/>
          <w:szCs w:val="24"/>
        </w:rPr>
      </w:pPr>
      <w:r w:rsidRPr="00417AB2">
        <w:rPr>
          <w:rFonts w:ascii="Times New Roman" w:hAnsi="Times New Roman" w:cs="Times New Roman"/>
          <w:sz w:val="24"/>
          <w:szCs w:val="24"/>
        </w:rPr>
        <w:t xml:space="preserve">Vocal: Diputado Pablo Fernández de Cevallos González. </w:t>
      </w:r>
    </w:p>
    <w:p w14:paraId="177180CB" w14:textId="77777777" w:rsidR="00892A8E" w:rsidRPr="00417AB2" w:rsidRDefault="00892A8E" w:rsidP="00417AB2">
      <w:pPr>
        <w:pStyle w:val="Sinespaciado"/>
        <w:ind w:firstLine="708"/>
        <w:jc w:val="both"/>
        <w:rPr>
          <w:rFonts w:ascii="Times New Roman" w:hAnsi="Times New Roman" w:cs="Times New Roman"/>
          <w:sz w:val="24"/>
          <w:szCs w:val="24"/>
        </w:rPr>
      </w:pPr>
      <w:r w:rsidRPr="00417AB2">
        <w:rPr>
          <w:rFonts w:ascii="Times New Roman" w:hAnsi="Times New Roman" w:cs="Times New Roman"/>
          <w:sz w:val="24"/>
          <w:szCs w:val="24"/>
        </w:rPr>
        <w:t xml:space="preserve">Vocal: Diputado Juan Manuel Zepeda Hernández. </w:t>
      </w:r>
    </w:p>
    <w:p w14:paraId="7866A7FD" w14:textId="77777777" w:rsidR="00892A8E" w:rsidRPr="00417AB2" w:rsidRDefault="00892A8E" w:rsidP="00417AB2">
      <w:pPr>
        <w:pStyle w:val="Sinespaciado"/>
        <w:ind w:firstLine="708"/>
        <w:jc w:val="both"/>
        <w:rPr>
          <w:rFonts w:ascii="Times New Roman" w:hAnsi="Times New Roman" w:cs="Times New Roman"/>
          <w:sz w:val="24"/>
          <w:szCs w:val="24"/>
        </w:rPr>
      </w:pPr>
      <w:r w:rsidRPr="00417AB2">
        <w:rPr>
          <w:rFonts w:ascii="Times New Roman" w:hAnsi="Times New Roman" w:cs="Times New Roman"/>
          <w:sz w:val="24"/>
          <w:szCs w:val="24"/>
        </w:rPr>
        <w:t>Vocal: Diputado Omar Ortega Álvarez.</w:t>
      </w:r>
    </w:p>
    <w:p w14:paraId="7F7148B4" w14:textId="77777777" w:rsidR="00966379" w:rsidRPr="00417AB2" w:rsidRDefault="00966379" w:rsidP="00417AB2">
      <w:pPr>
        <w:pStyle w:val="Sinespaciado"/>
        <w:ind w:firstLine="720"/>
        <w:jc w:val="both"/>
        <w:rPr>
          <w:rFonts w:ascii="Times New Roman" w:hAnsi="Times New Roman" w:cs="Times New Roman"/>
          <w:color w:val="333333"/>
          <w:kern w:val="2"/>
          <w:sz w:val="24"/>
          <w:szCs w:val="24"/>
          <w:lang w:val="en-US" w:eastAsia="es-MX" w:bidi="en-US"/>
        </w:rPr>
      </w:pPr>
      <w:r w:rsidRPr="00417AB2">
        <w:rPr>
          <w:rFonts w:ascii="Times New Roman" w:hAnsi="Times New Roman" w:cs="Times New Roman"/>
          <w:sz w:val="24"/>
          <w:szCs w:val="24"/>
        </w:rPr>
        <w:t>Provea la Secretaría del cumplimiento de la resolución de la Legislatura.</w:t>
      </w:r>
    </w:p>
    <w:p w14:paraId="37FF18E7" w14:textId="4D2A615C" w:rsidR="00966379" w:rsidRPr="00417AB2" w:rsidRDefault="00966379" w:rsidP="00417AB2">
      <w:pPr>
        <w:pStyle w:val="Sinespaciado"/>
        <w:jc w:val="both"/>
        <w:rPr>
          <w:rFonts w:ascii="Times New Roman" w:hAnsi="Times New Roman" w:cs="Times New Roman"/>
          <w:sz w:val="24"/>
          <w:szCs w:val="24"/>
        </w:rPr>
      </w:pPr>
      <w:r w:rsidRPr="00417AB2">
        <w:rPr>
          <w:rFonts w:ascii="Times New Roman" w:hAnsi="Times New Roman" w:cs="Times New Roman"/>
          <w:sz w:val="24"/>
          <w:szCs w:val="24"/>
        </w:rPr>
        <w:lastRenderedPageBreak/>
        <w:t>VICEPRESIDENTE DIP. CARLOS ALBERTO LÓPEZ IMM. Se hace aclaración al Pleno que la solicitud fue firmada por todos los Coordinadores de los Grupos Parlamentarios</w:t>
      </w:r>
      <w:r w:rsidR="00C35BE3" w:rsidRPr="00417AB2">
        <w:rPr>
          <w:rFonts w:ascii="Times New Roman" w:hAnsi="Times New Roman" w:cs="Times New Roman"/>
          <w:sz w:val="24"/>
          <w:szCs w:val="24"/>
        </w:rPr>
        <w:t>,</w:t>
      </w:r>
      <w:r w:rsidRPr="00417AB2">
        <w:rPr>
          <w:rFonts w:ascii="Times New Roman" w:hAnsi="Times New Roman" w:cs="Times New Roman"/>
          <w:sz w:val="24"/>
          <w:szCs w:val="24"/>
        </w:rPr>
        <w:t xml:space="preserve"> para que así sea asentado.</w:t>
      </w:r>
    </w:p>
    <w:p w14:paraId="506B24F7" w14:textId="06557335" w:rsidR="00966379" w:rsidRPr="00417AB2" w:rsidRDefault="00966379" w:rsidP="00417AB2">
      <w:pPr>
        <w:pStyle w:val="Sinespaciado"/>
        <w:jc w:val="both"/>
        <w:rPr>
          <w:rFonts w:ascii="Times New Roman" w:hAnsi="Times New Roman" w:cs="Times New Roman"/>
          <w:sz w:val="24"/>
          <w:szCs w:val="24"/>
        </w:rPr>
      </w:pPr>
      <w:r w:rsidRPr="00417AB2">
        <w:rPr>
          <w:rFonts w:ascii="Times New Roman" w:hAnsi="Times New Roman" w:cs="Times New Roman"/>
          <w:sz w:val="24"/>
          <w:szCs w:val="24"/>
          <w:lang w:eastAsia="es-MX"/>
        </w:rPr>
        <w:t xml:space="preserve">PRESIDENTE DIP. </w:t>
      </w:r>
      <w:r w:rsidRPr="00417AB2">
        <w:rPr>
          <w:rFonts w:ascii="Times New Roman" w:hAnsi="Times New Roman" w:cs="Times New Roman"/>
          <w:color w:val="333333"/>
          <w:kern w:val="2"/>
          <w:sz w:val="24"/>
          <w:szCs w:val="24"/>
          <w:lang w:eastAsia="es-MX"/>
        </w:rPr>
        <w:t xml:space="preserve">MAURILIO HERNÁNDEZ GONZÁLEZ. </w:t>
      </w:r>
      <w:r w:rsidRPr="00417AB2">
        <w:rPr>
          <w:rFonts w:ascii="Times New Roman" w:hAnsi="Times New Roman" w:cs="Times New Roman"/>
          <w:sz w:val="24"/>
          <w:szCs w:val="24"/>
        </w:rPr>
        <w:t xml:space="preserve">Habiendo sido integrada la Junta de Coordinación Política de la LXII Legislatura con la </w:t>
      </w:r>
      <w:r w:rsidR="00006F5D" w:rsidRPr="00417AB2">
        <w:rPr>
          <w:rFonts w:ascii="Times New Roman" w:hAnsi="Times New Roman" w:cs="Times New Roman"/>
          <w:sz w:val="24"/>
          <w:szCs w:val="24"/>
        </w:rPr>
        <w:t>e</w:t>
      </w:r>
      <w:r w:rsidRPr="00417AB2">
        <w:rPr>
          <w:rFonts w:ascii="Times New Roman" w:hAnsi="Times New Roman" w:cs="Times New Roman"/>
          <w:sz w:val="24"/>
          <w:szCs w:val="24"/>
        </w:rPr>
        <w:t xml:space="preserve">lección de los cargos establecidos en la Ley Orgánica de este Poder, realizaremos la protesta correspondiente. </w:t>
      </w:r>
    </w:p>
    <w:p w14:paraId="397609C6" w14:textId="77777777" w:rsidR="00966379" w:rsidRPr="00417AB2" w:rsidRDefault="00966379" w:rsidP="00417AB2">
      <w:pPr>
        <w:pStyle w:val="Sinespaciado"/>
        <w:ind w:firstLine="720"/>
        <w:jc w:val="both"/>
        <w:rPr>
          <w:rFonts w:ascii="Times New Roman" w:hAnsi="Times New Roman" w:cs="Times New Roman"/>
          <w:sz w:val="24"/>
          <w:szCs w:val="24"/>
        </w:rPr>
      </w:pPr>
      <w:r w:rsidRPr="00417AB2">
        <w:rPr>
          <w:rFonts w:ascii="Times New Roman" w:hAnsi="Times New Roman" w:cs="Times New Roman"/>
          <w:sz w:val="24"/>
          <w:szCs w:val="24"/>
        </w:rPr>
        <w:t>Pido a los diputados integrantes de la Junta de Coordinación Política se sirvan pasar al frente de este estrado.</w:t>
      </w:r>
    </w:p>
    <w:p w14:paraId="0061B5F1" w14:textId="3932E7C1" w:rsidR="00966379" w:rsidRPr="00417AB2" w:rsidRDefault="00391768" w:rsidP="00417AB2">
      <w:pPr>
        <w:pStyle w:val="Sinespaciado"/>
        <w:jc w:val="both"/>
        <w:rPr>
          <w:rFonts w:ascii="Times New Roman" w:hAnsi="Times New Roman" w:cs="Times New Roman"/>
          <w:sz w:val="24"/>
          <w:szCs w:val="24"/>
        </w:rPr>
      </w:pPr>
      <w:r w:rsidRPr="00417AB2">
        <w:rPr>
          <w:rFonts w:ascii="Times New Roman" w:hAnsi="Times New Roman" w:cs="Times New Roman"/>
          <w:sz w:val="24"/>
          <w:szCs w:val="24"/>
        </w:rPr>
        <w:t>VICEPRESIDENTA DIP. YESICA YANET ROJAS HERNÁNDEZ</w:t>
      </w:r>
      <w:r w:rsidR="00966379" w:rsidRPr="00417AB2">
        <w:rPr>
          <w:rFonts w:ascii="Times New Roman" w:hAnsi="Times New Roman" w:cs="Times New Roman"/>
          <w:sz w:val="24"/>
          <w:szCs w:val="24"/>
        </w:rPr>
        <w:t>. Pido a los asistentes de esta sesión sírvanse poner de pie.</w:t>
      </w:r>
    </w:p>
    <w:p w14:paraId="75761C66" w14:textId="65AA9683" w:rsidR="00006F5D" w:rsidRPr="00417AB2" w:rsidRDefault="00200DBA" w:rsidP="00417AB2">
      <w:pPr>
        <w:pStyle w:val="Sinespaciado"/>
        <w:jc w:val="both"/>
        <w:rPr>
          <w:rFonts w:ascii="Times New Roman" w:hAnsi="Times New Roman" w:cs="Times New Roman"/>
          <w:sz w:val="24"/>
          <w:szCs w:val="24"/>
        </w:rPr>
      </w:pPr>
      <w:r w:rsidRPr="00417AB2">
        <w:rPr>
          <w:rFonts w:ascii="Times New Roman" w:hAnsi="Times New Roman" w:cs="Times New Roman"/>
          <w:sz w:val="24"/>
          <w:szCs w:val="24"/>
        </w:rPr>
        <w:t>SECRETARIA DIP. ROCÍO ALEXIA DÁVILA SÁNCHEZ</w:t>
      </w:r>
      <w:r w:rsidR="008D3DFB" w:rsidRPr="00417AB2">
        <w:rPr>
          <w:rFonts w:ascii="Times New Roman" w:hAnsi="Times New Roman" w:cs="Times New Roman"/>
          <w:sz w:val="24"/>
          <w:szCs w:val="24"/>
        </w:rPr>
        <w:t xml:space="preserve">. </w:t>
      </w:r>
      <w:r w:rsidR="00006F5D" w:rsidRPr="00417AB2">
        <w:rPr>
          <w:rFonts w:ascii="Times New Roman" w:hAnsi="Times New Roman" w:cs="Times New Roman"/>
          <w:sz w:val="24"/>
          <w:szCs w:val="24"/>
        </w:rPr>
        <w:t>Integrantes de la Junta de Coordinación Política</w:t>
      </w:r>
      <w:r w:rsidR="00C754E4" w:rsidRPr="00417AB2">
        <w:rPr>
          <w:rFonts w:ascii="Times New Roman" w:hAnsi="Times New Roman" w:cs="Times New Roman"/>
          <w:sz w:val="24"/>
          <w:szCs w:val="24"/>
        </w:rPr>
        <w:t>:</w:t>
      </w:r>
      <w:r w:rsidR="00006F5D" w:rsidRPr="00417AB2">
        <w:rPr>
          <w:rFonts w:ascii="Times New Roman" w:hAnsi="Times New Roman" w:cs="Times New Roman"/>
          <w:sz w:val="24"/>
          <w:szCs w:val="24"/>
        </w:rPr>
        <w:t xml:space="preserve"> </w:t>
      </w:r>
      <w:proofErr w:type="gramStart"/>
      <w:r w:rsidR="00C754E4" w:rsidRPr="00417AB2">
        <w:rPr>
          <w:rFonts w:ascii="Times New Roman" w:hAnsi="Times New Roman" w:cs="Times New Roman"/>
          <w:sz w:val="24"/>
          <w:szCs w:val="24"/>
        </w:rPr>
        <w:t>P</w:t>
      </w:r>
      <w:r w:rsidR="00006F5D" w:rsidRPr="00417AB2">
        <w:rPr>
          <w:rFonts w:ascii="Times New Roman" w:hAnsi="Times New Roman" w:cs="Times New Roman"/>
          <w:sz w:val="24"/>
          <w:szCs w:val="24"/>
        </w:rPr>
        <w:t>residente</w:t>
      </w:r>
      <w:proofErr w:type="gramEnd"/>
      <w:r w:rsidR="00006F5D" w:rsidRPr="00417AB2">
        <w:rPr>
          <w:rFonts w:ascii="Times New Roman" w:hAnsi="Times New Roman" w:cs="Times New Roman"/>
          <w:sz w:val="24"/>
          <w:szCs w:val="24"/>
        </w:rPr>
        <w:t xml:space="preserve"> diputado José Francisco Vázquez Rodríguez; </w:t>
      </w:r>
      <w:r w:rsidR="00C754E4" w:rsidRPr="00417AB2">
        <w:rPr>
          <w:rFonts w:ascii="Times New Roman" w:hAnsi="Times New Roman" w:cs="Times New Roman"/>
          <w:sz w:val="24"/>
          <w:szCs w:val="24"/>
        </w:rPr>
        <w:t>V</w:t>
      </w:r>
      <w:r w:rsidR="00006F5D" w:rsidRPr="00417AB2">
        <w:rPr>
          <w:rFonts w:ascii="Times New Roman" w:hAnsi="Times New Roman" w:cs="Times New Roman"/>
          <w:sz w:val="24"/>
          <w:szCs w:val="24"/>
        </w:rPr>
        <w:t xml:space="preserve">icepresidente diputado José Alberto </w:t>
      </w:r>
      <w:proofErr w:type="spellStart"/>
      <w:r w:rsidR="00006F5D" w:rsidRPr="00417AB2">
        <w:rPr>
          <w:rFonts w:ascii="Times New Roman" w:hAnsi="Times New Roman" w:cs="Times New Roman"/>
          <w:sz w:val="24"/>
          <w:szCs w:val="24"/>
        </w:rPr>
        <w:t>Couttolenc</w:t>
      </w:r>
      <w:proofErr w:type="spellEnd"/>
      <w:r w:rsidR="00006F5D" w:rsidRPr="00417AB2">
        <w:rPr>
          <w:rFonts w:ascii="Times New Roman" w:hAnsi="Times New Roman" w:cs="Times New Roman"/>
          <w:sz w:val="24"/>
          <w:szCs w:val="24"/>
        </w:rPr>
        <w:t xml:space="preserve"> Buentello;</w:t>
      </w:r>
      <w:r w:rsidR="00C754E4" w:rsidRPr="00417AB2">
        <w:rPr>
          <w:rFonts w:ascii="Times New Roman" w:hAnsi="Times New Roman" w:cs="Times New Roman"/>
          <w:sz w:val="24"/>
          <w:szCs w:val="24"/>
        </w:rPr>
        <w:t xml:space="preserve"> V</w:t>
      </w:r>
      <w:r w:rsidR="00006F5D" w:rsidRPr="00417AB2">
        <w:rPr>
          <w:rFonts w:ascii="Times New Roman" w:hAnsi="Times New Roman" w:cs="Times New Roman"/>
          <w:sz w:val="24"/>
          <w:szCs w:val="24"/>
        </w:rPr>
        <w:t xml:space="preserve">icepresidente diputado Elías </w:t>
      </w:r>
      <w:proofErr w:type="spellStart"/>
      <w:r w:rsidR="00006F5D" w:rsidRPr="00417AB2">
        <w:rPr>
          <w:rFonts w:ascii="Times New Roman" w:hAnsi="Times New Roman" w:cs="Times New Roman"/>
          <w:sz w:val="24"/>
          <w:szCs w:val="24"/>
        </w:rPr>
        <w:t>Rescala</w:t>
      </w:r>
      <w:proofErr w:type="spellEnd"/>
      <w:r w:rsidR="00006F5D" w:rsidRPr="00417AB2">
        <w:rPr>
          <w:rFonts w:ascii="Times New Roman" w:hAnsi="Times New Roman" w:cs="Times New Roman"/>
          <w:sz w:val="24"/>
          <w:szCs w:val="24"/>
        </w:rPr>
        <w:t xml:space="preserve"> Jiménez; </w:t>
      </w:r>
      <w:r w:rsidR="00C754E4" w:rsidRPr="00417AB2">
        <w:rPr>
          <w:rFonts w:ascii="Times New Roman" w:hAnsi="Times New Roman" w:cs="Times New Roman"/>
          <w:sz w:val="24"/>
          <w:szCs w:val="24"/>
        </w:rPr>
        <w:t>S</w:t>
      </w:r>
      <w:r w:rsidR="00006F5D" w:rsidRPr="00417AB2">
        <w:rPr>
          <w:rFonts w:ascii="Times New Roman" w:hAnsi="Times New Roman" w:cs="Times New Roman"/>
          <w:sz w:val="24"/>
          <w:szCs w:val="24"/>
        </w:rPr>
        <w:t xml:space="preserve">ecretario diputado </w:t>
      </w:r>
      <w:r w:rsidR="00C754E4" w:rsidRPr="00417AB2">
        <w:rPr>
          <w:rFonts w:ascii="Times New Roman" w:hAnsi="Times New Roman" w:cs="Times New Roman"/>
          <w:sz w:val="24"/>
          <w:szCs w:val="24"/>
        </w:rPr>
        <w:t>Ó</w:t>
      </w:r>
      <w:r w:rsidR="00006F5D" w:rsidRPr="00417AB2">
        <w:rPr>
          <w:rFonts w:ascii="Times New Roman" w:hAnsi="Times New Roman" w:cs="Times New Roman"/>
          <w:sz w:val="24"/>
          <w:szCs w:val="24"/>
        </w:rPr>
        <w:t xml:space="preserve">scar González Yáñez; </w:t>
      </w:r>
      <w:r w:rsidR="00C754E4" w:rsidRPr="00417AB2">
        <w:rPr>
          <w:rFonts w:ascii="Times New Roman" w:hAnsi="Times New Roman" w:cs="Times New Roman"/>
          <w:sz w:val="24"/>
          <w:szCs w:val="24"/>
        </w:rPr>
        <w:t>V</w:t>
      </w:r>
      <w:r w:rsidR="00006F5D" w:rsidRPr="00417AB2">
        <w:rPr>
          <w:rFonts w:ascii="Times New Roman" w:hAnsi="Times New Roman" w:cs="Times New Roman"/>
          <w:sz w:val="24"/>
          <w:szCs w:val="24"/>
        </w:rPr>
        <w:t xml:space="preserve">ocal diputado Pablo Fernández de Ceballos González; </w:t>
      </w:r>
      <w:r w:rsidR="00C754E4" w:rsidRPr="00417AB2">
        <w:rPr>
          <w:rFonts w:ascii="Times New Roman" w:hAnsi="Times New Roman" w:cs="Times New Roman"/>
          <w:sz w:val="24"/>
          <w:szCs w:val="24"/>
        </w:rPr>
        <w:t>V</w:t>
      </w:r>
      <w:r w:rsidR="00006F5D" w:rsidRPr="00417AB2">
        <w:rPr>
          <w:rFonts w:ascii="Times New Roman" w:hAnsi="Times New Roman" w:cs="Times New Roman"/>
          <w:sz w:val="24"/>
          <w:szCs w:val="24"/>
        </w:rPr>
        <w:t xml:space="preserve">ocal diputado Juan Manuel Zepeda Hernández; </w:t>
      </w:r>
      <w:r w:rsidR="00C754E4" w:rsidRPr="00417AB2">
        <w:rPr>
          <w:rFonts w:ascii="Times New Roman" w:hAnsi="Times New Roman" w:cs="Times New Roman"/>
          <w:sz w:val="24"/>
          <w:szCs w:val="24"/>
        </w:rPr>
        <w:t>V</w:t>
      </w:r>
      <w:r w:rsidR="00006F5D" w:rsidRPr="00417AB2">
        <w:rPr>
          <w:rFonts w:ascii="Times New Roman" w:hAnsi="Times New Roman" w:cs="Times New Roman"/>
          <w:sz w:val="24"/>
          <w:szCs w:val="24"/>
        </w:rPr>
        <w:t>ocal diputado Omar Ortega Álvarez.</w:t>
      </w:r>
    </w:p>
    <w:p w14:paraId="4F2C617A" w14:textId="42F3265F" w:rsidR="00006F5D" w:rsidRPr="00417AB2" w:rsidRDefault="00C7031B" w:rsidP="00417AB2">
      <w:pPr>
        <w:pStyle w:val="Sinespaciado"/>
        <w:jc w:val="both"/>
        <w:rPr>
          <w:rFonts w:ascii="Times New Roman" w:hAnsi="Times New Roman" w:cs="Times New Roman"/>
          <w:sz w:val="24"/>
          <w:szCs w:val="24"/>
        </w:rPr>
      </w:pPr>
      <w:r w:rsidRPr="00417AB2">
        <w:rPr>
          <w:rFonts w:ascii="Times New Roman" w:hAnsi="Times New Roman" w:cs="Times New Roman"/>
          <w:sz w:val="24"/>
          <w:szCs w:val="24"/>
        </w:rPr>
        <w:t xml:space="preserve">VICEPRESIDENTA DIP. YESICA YANET ROJAS HERNÁNDEZ. </w:t>
      </w:r>
      <w:r w:rsidR="00006F5D" w:rsidRPr="00417AB2">
        <w:rPr>
          <w:rFonts w:ascii="Times New Roman" w:hAnsi="Times New Roman" w:cs="Times New Roman"/>
          <w:sz w:val="24"/>
          <w:szCs w:val="24"/>
        </w:rPr>
        <w:t>¿Protestan guardar y hacer guardar la Constitución Política de los Estados Unidos Mexicanos</w:t>
      </w:r>
      <w:r w:rsidR="0089123B" w:rsidRPr="00417AB2">
        <w:rPr>
          <w:rFonts w:ascii="Times New Roman" w:hAnsi="Times New Roman" w:cs="Times New Roman"/>
          <w:sz w:val="24"/>
          <w:szCs w:val="24"/>
        </w:rPr>
        <w:t>,</w:t>
      </w:r>
      <w:r w:rsidR="00006F5D" w:rsidRPr="00417AB2">
        <w:rPr>
          <w:rFonts w:ascii="Times New Roman" w:hAnsi="Times New Roman" w:cs="Times New Roman"/>
          <w:sz w:val="24"/>
          <w:szCs w:val="24"/>
        </w:rPr>
        <w:t xml:space="preserve"> </w:t>
      </w:r>
      <w:proofErr w:type="gramStart"/>
      <w:r w:rsidR="00006F5D" w:rsidRPr="00417AB2">
        <w:rPr>
          <w:rFonts w:ascii="Times New Roman" w:hAnsi="Times New Roman" w:cs="Times New Roman"/>
          <w:sz w:val="24"/>
          <w:szCs w:val="24"/>
        </w:rPr>
        <w:t>la Constitución Política del Estado Libre y Soberano de México</w:t>
      </w:r>
      <w:r w:rsidR="0089123B" w:rsidRPr="00417AB2">
        <w:rPr>
          <w:rFonts w:ascii="Times New Roman" w:hAnsi="Times New Roman" w:cs="Times New Roman"/>
          <w:sz w:val="24"/>
          <w:szCs w:val="24"/>
        </w:rPr>
        <w:t>,</w:t>
      </w:r>
      <w:r w:rsidR="00006F5D" w:rsidRPr="00417AB2">
        <w:rPr>
          <w:rFonts w:ascii="Times New Roman" w:hAnsi="Times New Roman" w:cs="Times New Roman"/>
          <w:sz w:val="24"/>
          <w:szCs w:val="24"/>
        </w:rPr>
        <w:t xml:space="preserve"> las leyes que de una y otra emanen y desempeñar leal y patrióticamente con los deberes de su encargo?</w:t>
      </w:r>
      <w:proofErr w:type="gramEnd"/>
    </w:p>
    <w:p w14:paraId="18E12611" w14:textId="0C4FA272" w:rsidR="00212DE4" w:rsidRPr="00417AB2" w:rsidRDefault="00836A7E" w:rsidP="00417AB2">
      <w:pPr>
        <w:pStyle w:val="Sinespaciado"/>
        <w:jc w:val="both"/>
        <w:rPr>
          <w:rFonts w:ascii="Times New Roman" w:hAnsi="Times New Roman" w:cs="Times New Roman"/>
          <w:sz w:val="24"/>
          <w:szCs w:val="24"/>
        </w:rPr>
      </w:pPr>
      <w:r w:rsidRPr="00417AB2">
        <w:rPr>
          <w:rFonts w:ascii="Times New Roman" w:hAnsi="Times New Roman" w:cs="Times New Roman"/>
          <w:sz w:val="24"/>
          <w:szCs w:val="24"/>
        </w:rPr>
        <w:t xml:space="preserve">DIPUTADOS: JOSÉ FRANCISCO VÁZQUEZ RODRÍGUEZ; JOSÉ ALBERTO COUTTOLENC BUENTELLO; ELÍAS RESCALA JIMÉNEZ; ÓSCAR GONZÁLEZ YÁÑEZ; PABLO FERNÁNDEZ DE CEBALLOS GONZÁLEZ; JUAN MANUEL ZEPEDA HERNÁNDEZ; OMAR ORTEGA ÁLVAREZ. </w:t>
      </w:r>
      <w:r w:rsidR="00A27933" w:rsidRPr="00417AB2">
        <w:rPr>
          <w:rFonts w:ascii="Times New Roman" w:hAnsi="Times New Roman" w:cs="Times New Roman"/>
          <w:sz w:val="24"/>
          <w:szCs w:val="24"/>
        </w:rPr>
        <w:t>¡Sí, protesto!</w:t>
      </w:r>
    </w:p>
    <w:p w14:paraId="74A458DD" w14:textId="607F90C1" w:rsidR="00006F5D" w:rsidRPr="00417AB2" w:rsidRDefault="00006F5D" w:rsidP="00417AB2">
      <w:pPr>
        <w:pStyle w:val="Sinespaciado"/>
        <w:jc w:val="both"/>
        <w:rPr>
          <w:rFonts w:ascii="Times New Roman" w:hAnsi="Times New Roman" w:cs="Times New Roman"/>
          <w:sz w:val="24"/>
          <w:szCs w:val="24"/>
        </w:rPr>
      </w:pPr>
      <w:r w:rsidRPr="00417AB2">
        <w:rPr>
          <w:rFonts w:ascii="Times New Roman" w:hAnsi="Times New Roman" w:cs="Times New Roman"/>
          <w:sz w:val="24"/>
          <w:szCs w:val="24"/>
        </w:rPr>
        <w:t>PRESIDENTE DIP. MAURILIO HERNÁNDEZ GONZÁLEZ. Si no lo hicieren así</w:t>
      </w:r>
      <w:r w:rsidR="0089123B" w:rsidRPr="00417AB2">
        <w:rPr>
          <w:rFonts w:ascii="Times New Roman" w:hAnsi="Times New Roman" w:cs="Times New Roman"/>
          <w:sz w:val="24"/>
          <w:szCs w:val="24"/>
        </w:rPr>
        <w:t>,</w:t>
      </w:r>
      <w:r w:rsidRPr="00417AB2">
        <w:rPr>
          <w:rFonts w:ascii="Times New Roman" w:hAnsi="Times New Roman" w:cs="Times New Roman"/>
          <w:sz w:val="24"/>
          <w:szCs w:val="24"/>
        </w:rPr>
        <w:t xml:space="preserve"> la nación y el Estado se los demanden.</w:t>
      </w:r>
    </w:p>
    <w:p w14:paraId="5FF2046E" w14:textId="3E24B63C" w:rsidR="00006F5D" w:rsidRPr="00417AB2" w:rsidRDefault="00006F5D" w:rsidP="00417AB2">
      <w:pPr>
        <w:pStyle w:val="Sinespaciado"/>
        <w:ind w:firstLine="708"/>
        <w:jc w:val="both"/>
        <w:rPr>
          <w:rFonts w:ascii="Times New Roman" w:hAnsi="Times New Roman" w:cs="Times New Roman"/>
          <w:sz w:val="24"/>
          <w:szCs w:val="24"/>
        </w:rPr>
      </w:pPr>
      <w:r w:rsidRPr="00417AB2">
        <w:rPr>
          <w:rFonts w:ascii="Times New Roman" w:hAnsi="Times New Roman" w:cs="Times New Roman"/>
          <w:sz w:val="24"/>
          <w:szCs w:val="24"/>
        </w:rPr>
        <w:t>Felicidades y enhorabuena</w:t>
      </w:r>
      <w:r w:rsidR="00212DE4" w:rsidRPr="00417AB2">
        <w:rPr>
          <w:rFonts w:ascii="Times New Roman" w:hAnsi="Times New Roman" w:cs="Times New Roman"/>
          <w:sz w:val="24"/>
          <w:szCs w:val="24"/>
        </w:rPr>
        <w:t>,</w:t>
      </w:r>
      <w:r w:rsidRPr="00417AB2">
        <w:rPr>
          <w:rFonts w:ascii="Times New Roman" w:hAnsi="Times New Roman" w:cs="Times New Roman"/>
          <w:sz w:val="24"/>
          <w:szCs w:val="24"/>
        </w:rPr>
        <w:t xml:space="preserve"> diputados.</w:t>
      </w:r>
    </w:p>
    <w:p w14:paraId="62A0CA66" w14:textId="216FFE68" w:rsidR="00006F5D" w:rsidRPr="00417AB2" w:rsidRDefault="00006F5D" w:rsidP="00417AB2">
      <w:pPr>
        <w:pStyle w:val="Sinespaciado"/>
        <w:ind w:firstLine="708"/>
        <w:jc w:val="both"/>
        <w:rPr>
          <w:rFonts w:ascii="Times New Roman" w:hAnsi="Times New Roman" w:cs="Times New Roman"/>
          <w:sz w:val="24"/>
          <w:szCs w:val="24"/>
        </w:rPr>
      </w:pPr>
      <w:r w:rsidRPr="00417AB2">
        <w:rPr>
          <w:rFonts w:ascii="Times New Roman" w:hAnsi="Times New Roman" w:cs="Times New Roman"/>
          <w:sz w:val="24"/>
          <w:szCs w:val="24"/>
        </w:rPr>
        <w:t>Pueden tomar asiento</w:t>
      </w:r>
      <w:r w:rsidR="00212DE4" w:rsidRPr="00417AB2">
        <w:rPr>
          <w:rFonts w:ascii="Times New Roman" w:hAnsi="Times New Roman" w:cs="Times New Roman"/>
          <w:sz w:val="24"/>
          <w:szCs w:val="24"/>
        </w:rPr>
        <w:t>,</w:t>
      </w:r>
      <w:r w:rsidRPr="00417AB2">
        <w:rPr>
          <w:rFonts w:ascii="Times New Roman" w:hAnsi="Times New Roman" w:cs="Times New Roman"/>
          <w:sz w:val="24"/>
          <w:szCs w:val="24"/>
        </w:rPr>
        <w:t xml:space="preserve"> diputadas y diputados.</w:t>
      </w:r>
    </w:p>
    <w:p w14:paraId="4D818E1C" w14:textId="34F6094F" w:rsidR="00006F5D" w:rsidRPr="00417AB2" w:rsidRDefault="00006F5D" w:rsidP="00417AB2">
      <w:pPr>
        <w:pStyle w:val="Sinespaciado"/>
        <w:ind w:firstLine="708"/>
        <w:jc w:val="both"/>
        <w:rPr>
          <w:rFonts w:ascii="Times New Roman" w:hAnsi="Times New Roman" w:cs="Times New Roman"/>
          <w:sz w:val="24"/>
          <w:szCs w:val="24"/>
        </w:rPr>
      </w:pPr>
      <w:r w:rsidRPr="00417AB2">
        <w:rPr>
          <w:rFonts w:ascii="Times New Roman" w:hAnsi="Times New Roman" w:cs="Times New Roman"/>
          <w:sz w:val="24"/>
          <w:szCs w:val="24"/>
        </w:rPr>
        <w:t>En relación con el punto 4, la diputada Rocío Alexia Dávila Sánchez leerá las solicitudes de licencias temporales que para separarse del cargo de diputadas y diputados locales formulan integrantes de la LXII Legislatura del Estado de México</w:t>
      </w:r>
      <w:r w:rsidR="00BB0845" w:rsidRPr="00417AB2">
        <w:rPr>
          <w:rFonts w:ascii="Times New Roman" w:hAnsi="Times New Roman" w:cs="Times New Roman"/>
          <w:sz w:val="24"/>
          <w:szCs w:val="24"/>
        </w:rPr>
        <w:t>.</w:t>
      </w:r>
      <w:r w:rsidRPr="00417AB2">
        <w:rPr>
          <w:rFonts w:ascii="Times New Roman" w:hAnsi="Times New Roman" w:cs="Times New Roman"/>
          <w:sz w:val="24"/>
          <w:szCs w:val="24"/>
        </w:rPr>
        <w:t xml:space="preserve"> </w:t>
      </w:r>
      <w:r w:rsidR="00BB0845" w:rsidRPr="00417AB2">
        <w:rPr>
          <w:rFonts w:ascii="Times New Roman" w:hAnsi="Times New Roman" w:cs="Times New Roman"/>
          <w:sz w:val="24"/>
          <w:szCs w:val="24"/>
        </w:rPr>
        <w:t>D</w:t>
      </w:r>
      <w:r w:rsidRPr="00417AB2">
        <w:rPr>
          <w:rFonts w:ascii="Times New Roman" w:hAnsi="Times New Roman" w:cs="Times New Roman"/>
          <w:sz w:val="24"/>
          <w:szCs w:val="24"/>
        </w:rPr>
        <w:t>e urgente y obvia resolución.</w:t>
      </w:r>
    </w:p>
    <w:p w14:paraId="7E35A6F4" w14:textId="77777777" w:rsidR="00006F5D" w:rsidRPr="00417AB2" w:rsidRDefault="00006F5D" w:rsidP="00417AB2">
      <w:pPr>
        <w:pStyle w:val="Sinespaciado"/>
        <w:ind w:firstLine="708"/>
        <w:jc w:val="both"/>
        <w:rPr>
          <w:rFonts w:ascii="Times New Roman" w:hAnsi="Times New Roman" w:cs="Times New Roman"/>
          <w:sz w:val="24"/>
          <w:szCs w:val="24"/>
        </w:rPr>
      </w:pPr>
      <w:r w:rsidRPr="00417AB2">
        <w:rPr>
          <w:rFonts w:ascii="Times New Roman" w:hAnsi="Times New Roman" w:cs="Times New Roman"/>
          <w:sz w:val="24"/>
          <w:szCs w:val="24"/>
        </w:rPr>
        <w:t>Con fundamento en el artículo 55 de la Constitución Política del Estado Libre y Soberano de México, someto a la aprobación de la Legislatura la propuesta de dispensa del trámite de dictamen de las solicitudes de licencia temporal, previa lectura de las mismas.</w:t>
      </w:r>
    </w:p>
    <w:p w14:paraId="6B52D639" w14:textId="032626DD" w:rsidR="00006F5D" w:rsidRPr="00417AB2" w:rsidRDefault="00006F5D" w:rsidP="00417AB2">
      <w:pPr>
        <w:pStyle w:val="Sinespaciado"/>
        <w:jc w:val="both"/>
        <w:rPr>
          <w:rFonts w:ascii="Times New Roman" w:hAnsi="Times New Roman" w:cs="Times New Roman"/>
          <w:sz w:val="24"/>
          <w:szCs w:val="24"/>
        </w:rPr>
      </w:pPr>
      <w:r w:rsidRPr="00417AB2">
        <w:rPr>
          <w:rFonts w:ascii="Times New Roman" w:hAnsi="Times New Roman" w:cs="Times New Roman"/>
          <w:sz w:val="24"/>
          <w:szCs w:val="24"/>
        </w:rPr>
        <w:t xml:space="preserve">SECRETARIA DIP. ROCÍO ALEXIA DÁVILA SÁNCHEZ. </w:t>
      </w:r>
      <w:r w:rsidR="00BA510A" w:rsidRPr="00417AB2">
        <w:rPr>
          <w:rFonts w:ascii="Times New Roman" w:hAnsi="Times New Roman" w:cs="Times New Roman"/>
          <w:sz w:val="24"/>
          <w:szCs w:val="24"/>
        </w:rPr>
        <w:t>Gracias.</w:t>
      </w:r>
    </w:p>
    <w:p w14:paraId="39F16B1E" w14:textId="77777777" w:rsidR="00006F5D" w:rsidRPr="00417AB2" w:rsidRDefault="00006F5D" w:rsidP="00417AB2">
      <w:pPr>
        <w:pStyle w:val="Sinespaciado"/>
        <w:jc w:val="both"/>
        <w:rPr>
          <w:rFonts w:ascii="Times New Roman" w:hAnsi="Times New Roman" w:cs="Times New Roman"/>
          <w:sz w:val="24"/>
          <w:szCs w:val="24"/>
        </w:rPr>
      </w:pPr>
      <w:r w:rsidRPr="00417AB2">
        <w:rPr>
          <w:rFonts w:ascii="Times New Roman" w:hAnsi="Times New Roman" w:cs="Times New Roman"/>
          <w:sz w:val="24"/>
          <w:szCs w:val="24"/>
        </w:rPr>
        <w:t>DIP. MAURILIO HERNÁNDEZ GONZÁLEZ</w:t>
      </w:r>
    </w:p>
    <w:p w14:paraId="40D4F6A5" w14:textId="77777777" w:rsidR="00D73A98" w:rsidRPr="00417AB2" w:rsidRDefault="00006F5D" w:rsidP="00417AB2">
      <w:pPr>
        <w:pStyle w:val="Sinespaciado"/>
        <w:jc w:val="both"/>
        <w:rPr>
          <w:rFonts w:ascii="Times New Roman" w:hAnsi="Times New Roman" w:cs="Times New Roman"/>
          <w:sz w:val="24"/>
          <w:szCs w:val="24"/>
        </w:rPr>
      </w:pPr>
      <w:r w:rsidRPr="00417AB2">
        <w:rPr>
          <w:rFonts w:ascii="Times New Roman" w:hAnsi="Times New Roman" w:cs="Times New Roman"/>
          <w:sz w:val="24"/>
          <w:szCs w:val="24"/>
        </w:rPr>
        <w:t>PRESIDENTE DE LA DIRECTIVA DE LA</w:t>
      </w:r>
    </w:p>
    <w:p w14:paraId="11AACF80" w14:textId="5DCFF6BC" w:rsidR="00006F5D" w:rsidRPr="00417AB2" w:rsidRDefault="00006F5D" w:rsidP="00417AB2">
      <w:pPr>
        <w:pStyle w:val="Sinespaciado"/>
        <w:jc w:val="both"/>
        <w:rPr>
          <w:rFonts w:ascii="Times New Roman" w:hAnsi="Times New Roman" w:cs="Times New Roman"/>
          <w:sz w:val="24"/>
          <w:szCs w:val="24"/>
        </w:rPr>
      </w:pPr>
      <w:r w:rsidRPr="00417AB2">
        <w:rPr>
          <w:rFonts w:ascii="Times New Roman" w:hAnsi="Times New Roman" w:cs="Times New Roman"/>
          <w:sz w:val="24"/>
          <w:szCs w:val="24"/>
        </w:rPr>
        <w:t>LXII LEGISLATURA DEL ESTADO DE MÉXICO.</w:t>
      </w:r>
    </w:p>
    <w:p w14:paraId="60E72502" w14:textId="2E54E0B6" w:rsidR="00006F5D" w:rsidRPr="00417AB2" w:rsidRDefault="00006F5D" w:rsidP="00417AB2">
      <w:pPr>
        <w:pStyle w:val="Sinespaciado"/>
        <w:jc w:val="both"/>
        <w:rPr>
          <w:rFonts w:ascii="Times New Roman" w:hAnsi="Times New Roman" w:cs="Times New Roman"/>
          <w:sz w:val="24"/>
          <w:szCs w:val="24"/>
        </w:rPr>
      </w:pPr>
      <w:r w:rsidRPr="00417AB2">
        <w:rPr>
          <w:rFonts w:ascii="Times New Roman" w:hAnsi="Times New Roman" w:cs="Times New Roman"/>
          <w:sz w:val="24"/>
          <w:szCs w:val="24"/>
        </w:rPr>
        <w:t>PRESENTE</w:t>
      </w:r>
    </w:p>
    <w:p w14:paraId="1E83B0D2" w14:textId="628DE477" w:rsidR="00006F5D" w:rsidRPr="00417AB2" w:rsidRDefault="00006F5D" w:rsidP="00417AB2">
      <w:pPr>
        <w:pStyle w:val="Sinespaciado"/>
        <w:ind w:firstLine="708"/>
        <w:jc w:val="both"/>
        <w:rPr>
          <w:rFonts w:ascii="Times New Roman" w:hAnsi="Times New Roman" w:cs="Times New Roman"/>
          <w:sz w:val="24"/>
          <w:szCs w:val="24"/>
        </w:rPr>
      </w:pPr>
      <w:r w:rsidRPr="00417AB2">
        <w:rPr>
          <w:rFonts w:ascii="Times New Roman" w:hAnsi="Times New Roman" w:cs="Times New Roman"/>
          <w:sz w:val="24"/>
          <w:szCs w:val="24"/>
        </w:rPr>
        <w:t>Con fundamento en los artículos 1,</w:t>
      </w:r>
      <w:r w:rsidR="00D73A98" w:rsidRPr="00417AB2">
        <w:rPr>
          <w:rFonts w:ascii="Times New Roman" w:hAnsi="Times New Roman" w:cs="Times New Roman"/>
          <w:sz w:val="24"/>
          <w:szCs w:val="24"/>
        </w:rPr>
        <w:t xml:space="preserve"> </w:t>
      </w:r>
      <w:r w:rsidRPr="00417AB2">
        <w:rPr>
          <w:rFonts w:ascii="Times New Roman" w:hAnsi="Times New Roman" w:cs="Times New Roman"/>
          <w:sz w:val="24"/>
          <w:szCs w:val="24"/>
        </w:rPr>
        <w:t>5,</w:t>
      </w:r>
      <w:r w:rsidR="00D73A98" w:rsidRPr="00417AB2">
        <w:rPr>
          <w:rFonts w:ascii="Times New Roman" w:hAnsi="Times New Roman" w:cs="Times New Roman"/>
          <w:sz w:val="24"/>
          <w:szCs w:val="24"/>
        </w:rPr>
        <w:t xml:space="preserve"> </w:t>
      </w:r>
      <w:r w:rsidRPr="00417AB2">
        <w:rPr>
          <w:rFonts w:ascii="Times New Roman" w:hAnsi="Times New Roman" w:cs="Times New Roman"/>
          <w:sz w:val="24"/>
          <w:szCs w:val="24"/>
        </w:rPr>
        <w:t>35,</w:t>
      </w:r>
      <w:r w:rsidR="00D73A98" w:rsidRPr="00417AB2">
        <w:rPr>
          <w:rFonts w:ascii="Times New Roman" w:hAnsi="Times New Roman" w:cs="Times New Roman"/>
          <w:sz w:val="24"/>
          <w:szCs w:val="24"/>
        </w:rPr>
        <w:t xml:space="preserve"> </w:t>
      </w:r>
      <w:r w:rsidRPr="00417AB2">
        <w:rPr>
          <w:rFonts w:ascii="Times New Roman" w:hAnsi="Times New Roman" w:cs="Times New Roman"/>
          <w:sz w:val="24"/>
          <w:szCs w:val="24"/>
        </w:rPr>
        <w:t>39 y 116 de la Constitución Política de los Estados Unidos Mexicanos</w:t>
      </w:r>
      <w:r w:rsidR="00D73A98" w:rsidRPr="00417AB2">
        <w:rPr>
          <w:rFonts w:ascii="Times New Roman" w:hAnsi="Times New Roman" w:cs="Times New Roman"/>
          <w:sz w:val="24"/>
          <w:szCs w:val="24"/>
        </w:rPr>
        <w:t>;</w:t>
      </w:r>
      <w:r w:rsidRPr="00417AB2">
        <w:rPr>
          <w:rFonts w:ascii="Times New Roman" w:hAnsi="Times New Roman" w:cs="Times New Roman"/>
          <w:sz w:val="24"/>
          <w:szCs w:val="24"/>
        </w:rPr>
        <w:t xml:space="preserve"> 61 fracción XVII y 64 fracción IV de la Constitución Política del Estado Libre y Soberano de México</w:t>
      </w:r>
      <w:r w:rsidR="00756218" w:rsidRPr="00417AB2">
        <w:rPr>
          <w:rFonts w:ascii="Times New Roman" w:hAnsi="Times New Roman" w:cs="Times New Roman"/>
          <w:sz w:val="24"/>
          <w:szCs w:val="24"/>
        </w:rPr>
        <w:t>;</w:t>
      </w:r>
      <w:r w:rsidRPr="00417AB2">
        <w:rPr>
          <w:rFonts w:ascii="Times New Roman" w:hAnsi="Times New Roman" w:cs="Times New Roman"/>
          <w:sz w:val="24"/>
          <w:szCs w:val="24"/>
        </w:rPr>
        <w:t xml:space="preserve"> 24, 25 y 28 de la Convención Americana de los Derechos Humanos, solicito por su conducto se dé trámite legal a la solicitud de licencia temporal a mi cargo de diputada local en la LXII Legislatura del Estado de México, lo cual pido se apruebe en el periodo que transcurre del 13 de septiembre al 1 de diciembre del año 2024.</w:t>
      </w:r>
    </w:p>
    <w:p w14:paraId="5A41325A" w14:textId="77777777" w:rsidR="00756218" w:rsidRPr="00417AB2" w:rsidRDefault="00006F5D" w:rsidP="00417AB2">
      <w:pPr>
        <w:pStyle w:val="Sinespaciado"/>
        <w:ind w:firstLine="708"/>
        <w:jc w:val="both"/>
        <w:rPr>
          <w:rFonts w:ascii="Times New Roman" w:hAnsi="Times New Roman" w:cs="Times New Roman"/>
          <w:sz w:val="24"/>
          <w:szCs w:val="24"/>
        </w:rPr>
      </w:pPr>
      <w:r w:rsidRPr="00417AB2">
        <w:rPr>
          <w:rFonts w:ascii="Times New Roman" w:hAnsi="Times New Roman" w:cs="Times New Roman"/>
          <w:sz w:val="24"/>
          <w:szCs w:val="24"/>
        </w:rPr>
        <w:t>Lo anterior</w:t>
      </w:r>
      <w:r w:rsidR="00756218" w:rsidRPr="00417AB2">
        <w:rPr>
          <w:rFonts w:ascii="Times New Roman" w:hAnsi="Times New Roman" w:cs="Times New Roman"/>
          <w:sz w:val="24"/>
          <w:szCs w:val="24"/>
        </w:rPr>
        <w:t>,</w:t>
      </w:r>
      <w:r w:rsidRPr="00417AB2">
        <w:rPr>
          <w:rFonts w:ascii="Times New Roman" w:hAnsi="Times New Roman" w:cs="Times New Roman"/>
          <w:sz w:val="24"/>
          <w:szCs w:val="24"/>
        </w:rPr>
        <w:t xml:space="preserve"> a efecto de atender diversos asuntos relacionados con mis derechos civiles y ciudadanos relacionados con el cargo de Presidenta Municipal de Tultitlán</w:t>
      </w:r>
      <w:r w:rsidR="00756218" w:rsidRPr="00417AB2">
        <w:rPr>
          <w:rFonts w:ascii="Times New Roman" w:hAnsi="Times New Roman" w:cs="Times New Roman"/>
          <w:sz w:val="24"/>
          <w:szCs w:val="24"/>
        </w:rPr>
        <w:t>.</w:t>
      </w:r>
    </w:p>
    <w:p w14:paraId="3B8A96AA" w14:textId="7AEBF5E2" w:rsidR="00153347" w:rsidRPr="00417AB2" w:rsidRDefault="00756218" w:rsidP="00417AB2">
      <w:pPr>
        <w:pStyle w:val="Sinespaciado"/>
        <w:ind w:firstLine="708"/>
        <w:jc w:val="both"/>
        <w:rPr>
          <w:rFonts w:ascii="Times New Roman" w:hAnsi="Times New Roman" w:cs="Times New Roman"/>
          <w:sz w:val="24"/>
          <w:szCs w:val="24"/>
        </w:rPr>
      </w:pPr>
      <w:r w:rsidRPr="00417AB2">
        <w:rPr>
          <w:rFonts w:ascii="Times New Roman" w:hAnsi="Times New Roman" w:cs="Times New Roman"/>
          <w:sz w:val="24"/>
          <w:szCs w:val="24"/>
        </w:rPr>
        <w:lastRenderedPageBreak/>
        <w:t>L</w:t>
      </w:r>
      <w:r w:rsidR="00006F5D" w:rsidRPr="00417AB2">
        <w:rPr>
          <w:rFonts w:ascii="Times New Roman" w:hAnsi="Times New Roman" w:cs="Times New Roman"/>
          <w:sz w:val="24"/>
          <w:szCs w:val="24"/>
        </w:rPr>
        <w:t xml:space="preserve">a anterior solicitud pido se analice de conformidad con las directrices y los parámetros dispuestos por la </w:t>
      </w:r>
      <w:r w:rsidRPr="00417AB2">
        <w:rPr>
          <w:rFonts w:ascii="Times New Roman" w:hAnsi="Times New Roman" w:cs="Times New Roman"/>
          <w:sz w:val="24"/>
          <w:szCs w:val="24"/>
        </w:rPr>
        <w:t>P</w:t>
      </w:r>
      <w:r w:rsidR="00006F5D" w:rsidRPr="00417AB2">
        <w:rPr>
          <w:rFonts w:ascii="Times New Roman" w:hAnsi="Times New Roman" w:cs="Times New Roman"/>
          <w:sz w:val="24"/>
          <w:szCs w:val="24"/>
        </w:rPr>
        <w:t xml:space="preserve">rimera Sala del Máximo Tribunal Constitucional en la tesis </w:t>
      </w:r>
      <w:r w:rsidR="00BF49DE" w:rsidRPr="00417AB2">
        <w:rPr>
          <w:rFonts w:ascii="Times New Roman" w:hAnsi="Times New Roman" w:cs="Times New Roman"/>
          <w:sz w:val="24"/>
          <w:szCs w:val="24"/>
        </w:rPr>
        <w:t>XXVI 2012</w:t>
      </w:r>
      <w:r w:rsidR="00E91812" w:rsidRPr="00417AB2">
        <w:rPr>
          <w:rFonts w:ascii="Times New Roman" w:hAnsi="Times New Roman" w:cs="Times New Roman"/>
          <w:sz w:val="24"/>
          <w:szCs w:val="24"/>
        </w:rPr>
        <w:t xml:space="preserve"> </w:t>
      </w:r>
      <w:r w:rsidR="005C09C0" w:rsidRPr="00417AB2">
        <w:rPr>
          <w:rFonts w:ascii="Times New Roman" w:hAnsi="Times New Roman" w:cs="Times New Roman"/>
          <w:sz w:val="24"/>
          <w:szCs w:val="24"/>
        </w:rPr>
        <w:t>de</w:t>
      </w:r>
      <w:r w:rsidR="00153347" w:rsidRPr="00417AB2">
        <w:rPr>
          <w:rFonts w:ascii="Times New Roman" w:hAnsi="Times New Roman" w:cs="Times New Roman"/>
          <w:sz w:val="24"/>
          <w:szCs w:val="24"/>
        </w:rPr>
        <w:t>l</w:t>
      </w:r>
      <w:r w:rsidR="005C09C0" w:rsidRPr="00417AB2">
        <w:rPr>
          <w:rFonts w:ascii="Times New Roman" w:hAnsi="Times New Roman" w:cs="Times New Roman"/>
          <w:sz w:val="24"/>
          <w:szCs w:val="24"/>
        </w:rPr>
        <w:t xml:space="preserve"> rubro </w:t>
      </w:r>
      <w:r w:rsidR="00153347" w:rsidRPr="00417AB2">
        <w:rPr>
          <w:rFonts w:ascii="Times New Roman" w:hAnsi="Times New Roman" w:cs="Times New Roman"/>
          <w:sz w:val="24"/>
          <w:szCs w:val="24"/>
        </w:rPr>
        <w:t>P</w:t>
      </w:r>
      <w:r w:rsidR="005C09C0" w:rsidRPr="00417AB2">
        <w:rPr>
          <w:rFonts w:ascii="Times New Roman" w:hAnsi="Times New Roman" w:cs="Times New Roman"/>
          <w:sz w:val="24"/>
          <w:szCs w:val="24"/>
        </w:rPr>
        <w:t xml:space="preserve">rincipio </w:t>
      </w:r>
      <w:r w:rsidR="003B0ADF" w:rsidRPr="00417AB2">
        <w:rPr>
          <w:rFonts w:ascii="Times New Roman" w:hAnsi="Times New Roman" w:cs="Times New Roman"/>
          <w:sz w:val="24"/>
          <w:szCs w:val="24"/>
        </w:rPr>
        <w:t xml:space="preserve">pro </w:t>
      </w:r>
      <w:proofErr w:type="spellStart"/>
      <w:r w:rsidR="003B0ADF" w:rsidRPr="00417AB2">
        <w:rPr>
          <w:rFonts w:ascii="Times New Roman" w:hAnsi="Times New Roman" w:cs="Times New Roman"/>
          <w:sz w:val="24"/>
          <w:szCs w:val="24"/>
        </w:rPr>
        <w:t>persona</w:t>
      </w:r>
      <w:r w:rsidR="00906236" w:rsidRPr="00417AB2">
        <w:rPr>
          <w:rFonts w:ascii="Times New Roman" w:hAnsi="Times New Roman" w:cs="Times New Roman"/>
          <w:sz w:val="24"/>
          <w:szCs w:val="24"/>
        </w:rPr>
        <w:t>e</w:t>
      </w:r>
      <w:proofErr w:type="spellEnd"/>
      <w:r w:rsidR="00AB7065" w:rsidRPr="00417AB2">
        <w:rPr>
          <w:rFonts w:ascii="Times New Roman" w:hAnsi="Times New Roman" w:cs="Times New Roman"/>
          <w:sz w:val="24"/>
          <w:szCs w:val="24"/>
        </w:rPr>
        <w:t>.</w:t>
      </w:r>
    </w:p>
    <w:p w14:paraId="746F8AC6" w14:textId="0BC6E148" w:rsidR="00AB7065" w:rsidRPr="00417AB2" w:rsidRDefault="00AB7065" w:rsidP="00417AB2">
      <w:pPr>
        <w:pStyle w:val="Sinespaciado"/>
        <w:ind w:firstLine="708"/>
        <w:jc w:val="both"/>
        <w:rPr>
          <w:rFonts w:ascii="Times New Roman" w:hAnsi="Times New Roman" w:cs="Times New Roman"/>
          <w:sz w:val="24"/>
          <w:szCs w:val="24"/>
        </w:rPr>
      </w:pPr>
      <w:r w:rsidRPr="00417AB2">
        <w:rPr>
          <w:rFonts w:ascii="Times New Roman" w:hAnsi="Times New Roman" w:cs="Times New Roman"/>
          <w:sz w:val="24"/>
          <w:szCs w:val="24"/>
        </w:rPr>
        <w:t>E</w:t>
      </w:r>
      <w:r w:rsidR="005C09C0" w:rsidRPr="00417AB2">
        <w:rPr>
          <w:rFonts w:ascii="Times New Roman" w:hAnsi="Times New Roman" w:cs="Times New Roman"/>
          <w:sz w:val="24"/>
          <w:szCs w:val="24"/>
        </w:rPr>
        <w:t xml:space="preserve">l contenido y alcance de los derechos humanos deben analizarse a partir de aquel, en la que se sostiene que la obligación de analizar el contenido y el alcance de tales derechos a partir del principio pro persona no solamente se traduce en acudir a la norma más amplia cuando se trata de reconocer derechos fundamentales, sino también en la interpretación más restringida, si se busca establecer </w:t>
      </w:r>
      <w:r w:rsidR="00136BC0" w:rsidRPr="00417AB2">
        <w:rPr>
          <w:rFonts w:ascii="Times New Roman" w:hAnsi="Times New Roman" w:cs="Times New Roman"/>
          <w:sz w:val="24"/>
          <w:szCs w:val="24"/>
        </w:rPr>
        <w:t>límites permanentes</w:t>
      </w:r>
      <w:r w:rsidR="005C09C0" w:rsidRPr="00417AB2">
        <w:rPr>
          <w:rFonts w:ascii="Times New Roman" w:hAnsi="Times New Roman" w:cs="Times New Roman"/>
          <w:sz w:val="24"/>
          <w:szCs w:val="24"/>
        </w:rPr>
        <w:t xml:space="preserve"> al ejercicio de los derechos</w:t>
      </w:r>
      <w:r w:rsidRPr="00417AB2">
        <w:rPr>
          <w:rFonts w:ascii="Times New Roman" w:hAnsi="Times New Roman" w:cs="Times New Roman"/>
          <w:sz w:val="24"/>
          <w:szCs w:val="24"/>
        </w:rPr>
        <w:t>.</w:t>
      </w:r>
    </w:p>
    <w:p w14:paraId="3D231BC4" w14:textId="4480CBC8" w:rsidR="005C09C0" w:rsidRPr="00417AB2" w:rsidRDefault="00AB7065" w:rsidP="00417AB2">
      <w:pPr>
        <w:pStyle w:val="Sinespaciado"/>
        <w:ind w:firstLine="708"/>
        <w:jc w:val="both"/>
        <w:rPr>
          <w:rFonts w:ascii="Times New Roman" w:hAnsi="Times New Roman" w:cs="Times New Roman"/>
          <w:sz w:val="24"/>
          <w:szCs w:val="24"/>
        </w:rPr>
      </w:pPr>
      <w:r w:rsidRPr="00417AB2">
        <w:rPr>
          <w:rFonts w:ascii="Times New Roman" w:hAnsi="Times New Roman" w:cs="Times New Roman"/>
          <w:sz w:val="24"/>
          <w:szCs w:val="24"/>
        </w:rPr>
        <w:t>P</w:t>
      </w:r>
      <w:r w:rsidR="005C09C0" w:rsidRPr="00417AB2">
        <w:rPr>
          <w:rFonts w:ascii="Times New Roman" w:hAnsi="Times New Roman" w:cs="Times New Roman"/>
          <w:sz w:val="24"/>
          <w:szCs w:val="24"/>
        </w:rPr>
        <w:t>or lo tanto, ante la existencia de varias posibilidades de solución a un mismo problema, el principio pro persona obliga a optar por la que protegen términos más amplios por medio de la asignación de significado a la norma mediante una interpretación v</w:t>
      </w:r>
      <w:r w:rsidR="00E706AE" w:rsidRPr="00417AB2">
        <w:rPr>
          <w:rFonts w:ascii="Times New Roman" w:hAnsi="Times New Roman" w:cs="Times New Roman"/>
          <w:sz w:val="24"/>
          <w:szCs w:val="24"/>
        </w:rPr>
        <w:t>á</w:t>
      </w:r>
      <w:r w:rsidR="005C09C0" w:rsidRPr="00417AB2">
        <w:rPr>
          <w:rFonts w:ascii="Times New Roman" w:hAnsi="Times New Roman" w:cs="Times New Roman"/>
          <w:sz w:val="24"/>
          <w:szCs w:val="24"/>
        </w:rPr>
        <w:t>lida derivada de algún método de interpretación jurídica</w:t>
      </w:r>
      <w:r w:rsidR="00E706AE" w:rsidRPr="00417AB2">
        <w:rPr>
          <w:rFonts w:ascii="Times New Roman" w:hAnsi="Times New Roman" w:cs="Times New Roman"/>
          <w:sz w:val="24"/>
          <w:szCs w:val="24"/>
        </w:rPr>
        <w:t>,</w:t>
      </w:r>
      <w:r w:rsidR="005C09C0" w:rsidRPr="00417AB2">
        <w:rPr>
          <w:rFonts w:ascii="Times New Roman" w:hAnsi="Times New Roman" w:cs="Times New Roman"/>
          <w:sz w:val="24"/>
          <w:szCs w:val="24"/>
        </w:rPr>
        <w:t xml:space="preserve"> ya sea el gramatical, el sistemático, el funcional, el histórico o algún otro.</w:t>
      </w:r>
    </w:p>
    <w:p w14:paraId="6F6192A3" w14:textId="77777777" w:rsidR="007747DD" w:rsidRPr="00417AB2" w:rsidRDefault="005C09C0" w:rsidP="00417AB2">
      <w:pPr>
        <w:spacing w:after="0" w:line="240" w:lineRule="auto"/>
        <w:jc w:val="both"/>
        <w:rPr>
          <w:rFonts w:ascii="Times New Roman" w:hAnsi="Times New Roman" w:cs="Times New Roman"/>
          <w:sz w:val="24"/>
          <w:szCs w:val="24"/>
        </w:rPr>
      </w:pPr>
      <w:r w:rsidRPr="00417AB2">
        <w:rPr>
          <w:rFonts w:ascii="Times New Roman" w:hAnsi="Times New Roman" w:cs="Times New Roman"/>
          <w:sz w:val="24"/>
          <w:szCs w:val="24"/>
        </w:rPr>
        <w:tab/>
        <w:t>En lo que al caso corresponde, conviene precisar que la Corte Interamericana de Derechos Humanos ha sostenido al interpretar el artículo 23 de la Convención Americana sobre Derechos Humanos que el ejercicio efectivo de los derechos políticos constituye un fin en sí mismo y a la vez un medio fundamental que las sociedades democráticas tienen para garantizar los demás derechos humanos previstos en la norma internacional y que sus titulares, es decir, la ciudadanía</w:t>
      </w:r>
      <w:r w:rsidR="007747DD" w:rsidRPr="00417AB2">
        <w:rPr>
          <w:rFonts w:ascii="Times New Roman" w:hAnsi="Times New Roman" w:cs="Times New Roman"/>
          <w:sz w:val="24"/>
          <w:szCs w:val="24"/>
        </w:rPr>
        <w:t>,</w:t>
      </w:r>
      <w:r w:rsidRPr="00417AB2">
        <w:rPr>
          <w:rFonts w:ascii="Times New Roman" w:hAnsi="Times New Roman" w:cs="Times New Roman"/>
          <w:sz w:val="24"/>
          <w:szCs w:val="24"/>
        </w:rPr>
        <w:t xml:space="preserve"> no s</w:t>
      </w:r>
      <w:r w:rsidR="007747DD" w:rsidRPr="00417AB2">
        <w:rPr>
          <w:rFonts w:ascii="Times New Roman" w:hAnsi="Times New Roman" w:cs="Times New Roman"/>
          <w:sz w:val="24"/>
          <w:szCs w:val="24"/>
        </w:rPr>
        <w:t>o</w:t>
      </w:r>
      <w:r w:rsidRPr="00417AB2">
        <w:rPr>
          <w:rFonts w:ascii="Times New Roman" w:hAnsi="Times New Roman" w:cs="Times New Roman"/>
          <w:sz w:val="24"/>
          <w:szCs w:val="24"/>
        </w:rPr>
        <w:t>lo deben gozar de derechos</w:t>
      </w:r>
      <w:r w:rsidR="007747DD" w:rsidRPr="00417AB2">
        <w:rPr>
          <w:rFonts w:ascii="Times New Roman" w:hAnsi="Times New Roman" w:cs="Times New Roman"/>
          <w:sz w:val="24"/>
          <w:szCs w:val="24"/>
        </w:rPr>
        <w:t>,</w:t>
      </w:r>
      <w:r w:rsidRPr="00417AB2">
        <w:rPr>
          <w:rFonts w:ascii="Times New Roman" w:hAnsi="Times New Roman" w:cs="Times New Roman"/>
          <w:sz w:val="24"/>
          <w:szCs w:val="24"/>
        </w:rPr>
        <w:t xml:space="preserve"> sino también de oportunidades</w:t>
      </w:r>
      <w:r w:rsidR="007747DD" w:rsidRPr="00417AB2">
        <w:rPr>
          <w:rFonts w:ascii="Times New Roman" w:hAnsi="Times New Roman" w:cs="Times New Roman"/>
          <w:sz w:val="24"/>
          <w:szCs w:val="24"/>
        </w:rPr>
        <w:t>.</w:t>
      </w:r>
    </w:p>
    <w:p w14:paraId="06ECFFE1" w14:textId="7093D241" w:rsidR="005C09C0" w:rsidRPr="00417AB2" w:rsidRDefault="007747DD" w:rsidP="00417AB2">
      <w:pPr>
        <w:spacing w:after="0" w:line="240" w:lineRule="auto"/>
        <w:ind w:firstLine="708"/>
        <w:jc w:val="both"/>
        <w:rPr>
          <w:rFonts w:ascii="Times New Roman" w:hAnsi="Times New Roman" w:cs="Times New Roman"/>
          <w:sz w:val="24"/>
          <w:szCs w:val="24"/>
        </w:rPr>
      </w:pPr>
      <w:r w:rsidRPr="00417AB2">
        <w:rPr>
          <w:rFonts w:ascii="Times New Roman" w:hAnsi="Times New Roman" w:cs="Times New Roman"/>
          <w:sz w:val="24"/>
          <w:szCs w:val="24"/>
        </w:rPr>
        <w:t>E</w:t>
      </w:r>
      <w:r w:rsidR="005C09C0" w:rsidRPr="00417AB2">
        <w:rPr>
          <w:rFonts w:ascii="Times New Roman" w:hAnsi="Times New Roman" w:cs="Times New Roman"/>
          <w:sz w:val="24"/>
          <w:szCs w:val="24"/>
        </w:rPr>
        <w:t>ste último término implica la obligación de garantizar con medidas positivas que toda persona que formalmente sea titular de derechos políticos tenga la oportunidad real para ejercerlos.</w:t>
      </w:r>
    </w:p>
    <w:p w14:paraId="4D210DC4" w14:textId="5929322B" w:rsidR="005C09C0" w:rsidRPr="00417AB2" w:rsidRDefault="005C09C0" w:rsidP="00417AB2">
      <w:pPr>
        <w:spacing w:after="0" w:line="240" w:lineRule="auto"/>
        <w:ind w:firstLine="708"/>
        <w:jc w:val="both"/>
        <w:rPr>
          <w:rFonts w:ascii="Times New Roman" w:hAnsi="Times New Roman" w:cs="Times New Roman"/>
          <w:sz w:val="24"/>
          <w:szCs w:val="24"/>
        </w:rPr>
      </w:pPr>
      <w:r w:rsidRPr="00417AB2">
        <w:rPr>
          <w:rFonts w:ascii="Times New Roman" w:hAnsi="Times New Roman" w:cs="Times New Roman"/>
          <w:sz w:val="24"/>
          <w:szCs w:val="24"/>
        </w:rPr>
        <w:t>De hecho, la Corte Interamericana de Derechos Humanos ha considerado que el artículo 23.1 no establece el derecho a acceder a un cargo público</w:t>
      </w:r>
      <w:r w:rsidR="007747DD" w:rsidRPr="00417AB2">
        <w:rPr>
          <w:rFonts w:ascii="Times New Roman" w:hAnsi="Times New Roman" w:cs="Times New Roman"/>
          <w:sz w:val="24"/>
          <w:szCs w:val="24"/>
        </w:rPr>
        <w:t>,</w:t>
      </w:r>
      <w:r w:rsidRPr="00417AB2">
        <w:rPr>
          <w:rFonts w:ascii="Times New Roman" w:hAnsi="Times New Roman" w:cs="Times New Roman"/>
          <w:sz w:val="24"/>
          <w:szCs w:val="24"/>
        </w:rPr>
        <w:t xml:space="preserve"> sino hacerlo en condiciones generales de igualdad, lo cual se traduce en que el respeto y la garantía de este derecho se cumplen cuando los criterios y procedimientos para el nombramiento, as</w:t>
      </w:r>
      <w:r w:rsidR="007747DD" w:rsidRPr="00417AB2">
        <w:rPr>
          <w:rFonts w:ascii="Times New Roman" w:hAnsi="Times New Roman" w:cs="Times New Roman"/>
          <w:sz w:val="24"/>
          <w:szCs w:val="24"/>
        </w:rPr>
        <w:t>ce</w:t>
      </w:r>
      <w:r w:rsidRPr="00417AB2">
        <w:rPr>
          <w:rFonts w:ascii="Times New Roman" w:hAnsi="Times New Roman" w:cs="Times New Roman"/>
          <w:sz w:val="24"/>
          <w:szCs w:val="24"/>
        </w:rPr>
        <w:t>nso, suspensión y destitución sean razonables y objetivos y cuando las personas no sean objeto de discriminación.</w:t>
      </w:r>
    </w:p>
    <w:p w14:paraId="08C9CE42" w14:textId="77777777" w:rsidR="00145968" w:rsidRPr="00417AB2" w:rsidRDefault="005C09C0" w:rsidP="00417AB2">
      <w:pPr>
        <w:spacing w:after="0" w:line="240" w:lineRule="auto"/>
        <w:ind w:firstLine="708"/>
        <w:jc w:val="both"/>
        <w:rPr>
          <w:rFonts w:ascii="Times New Roman" w:hAnsi="Times New Roman" w:cs="Times New Roman"/>
          <w:sz w:val="24"/>
          <w:szCs w:val="24"/>
        </w:rPr>
      </w:pPr>
      <w:r w:rsidRPr="00417AB2">
        <w:rPr>
          <w:rFonts w:ascii="Times New Roman" w:hAnsi="Times New Roman" w:cs="Times New Roman"/>
          <w:sz w:val="24"/>
          <w:szCs w:val="24"/>
        </w:rPr>
        <w:t>En este sentido, el Comité de Derechos Humanos ha interpretado que la garantía de protección abarca tanto el acceso como la permanencia en condiciones de igualdad y no discriminación respecto a los procedimientos de suspensión y destitución</w:t>
      </w:r>
      <w:r w:rsidR="00924166" w:rsidRPr="00417AB2">
        <w:rPr>
          <w:rFonts w:ascii="Times New Roman" w:hAnsi="Times New Roman" w:cs="Times New Roman"/>
          <w:sz w:val="24"/>
          <w:szCs w:val="24"/>
        </w:rPr>
        <w:t>.</w:t>
      </w:r>
    </w:p>
    <w:p w14:paraId="0819E66F" w14:textId="0D587E91" w:rsidR="005C09C0" w:rsidRPr="00417AB2" w:rsidRDefault="00924166" w:rsidP="00417AB2">
      <w:pPr>
        <w:spacing w:after="0" w:line="240" w:lineRule="auto"/>
        <w:ind w:firstLine="708"/>
        <w:jc w:val="both"/>
        <w:rPr>
          <w:rFonts w:ascii="Times New Roman" w:hAnsi="Times New Roman" w:cs="Times New Roman"/>
          <w:sz w:val="24"/>
          <w:szCs w:val="24"/>
        </w:rPr>
      </w:pPr>
      <w:r w:rsidRPr="00417AB2">
        <w:rPr>
          <w:rFonts w:ascii="Times New Roman" w:hAnsi="Times New Roman" w:cs="Times New Roman"/>
          <w:sz w:val="24"/>
          <w:szCs w:val="24"/>
        </w:rPr>
        <w:t>E</w:t>
      </w:r>
      <w:r w:rsidR="005C09C0" w:rsidRPr="00417AB2">
        <w:rPr>
          <w:rFonts w:ascii="Times New Roman" w:hAnsi="Times New Roman" w:cs="Times New Roman"/>
          <w:sz w:val="24"/>
          <w:szCs w:val="24"/>
        </w:rPr>
        <w:t>s a partir de tales parámetros como se deben interpretar las disposiciones legales o reglamentarias que prevean las licencias para el caso en el que la funcionaria o el funcionario se separe del cargo conforme a lo dispuesto por la jurisprudencia 37/2017 de</w:t>
      </w:r>
      <w:r w:rsidR="00145968" w:rsidRPr="00417AB2">
        <w:rPr>
          <w:rFonts w:ascii="Times New Roman" w:hAnsi="Times New Roman" w:cs="Times New Roman"/>
          <w:sz w:val="24"/>
          <w:szCs w:val="24"/>
        </w:rPr>
        <w:t>l</w:t>
      </w:r>
      <w:r w:rsidR="005C09C0" w:rsidRPr="00417AB2">
        <w:rPr>
          <w:rFonts w:ascii="Times New Roman" w:hAnsi="Times New Roman" w:cs="Times New Roman"/>
          <w:sz w:val="24"/>
          <w:szCs w:val="24"/>
        </w:rPr>
        <w:t xml:space="preserve"> rubro</w:t>
      </w:r>
      <w:r w:rsidR="00E237C6" w:rsidRPr="00417AB2">
        <w:rPr>
          <w:rFonts w:ascii="Times New Roman" w:hAnsi="Times New Roman" w:cs="Times New Roman"/>
          <w:sz w:val="24"/>
          <w:szCs w:val="24"/>
        </w:rPr>
        <w:t xml:space="preserve"> </w:t>
      </w:r>
      <w:r w:rsidR="00145968" w:rsidRPr="00417AB2">
        <w:rPr>
          <w:rFonts w:ascii="Times New Roman" w:hAnsi="Times New Roman" w:cs="Times New Roman"/>
          <w:sz w:val="24"/>
          <w:szCs w:val="24"/>
        </w:rPr>
        <w:t xml:space="preserve">Interpretación </w:t>
      </w:r>
      <w:r w:rsidR="003B0ADF" w:rsidRPr="00417AB2">
        <w:rPr>
          <w:rFonts w:ascii="Times New Roman" w:hAnsi="Times New Roman" w:cs="Times New Roman"/>
          <w:sz w:val="24"/>
          <w:szCs w:val="24"/>
        </w:rPr>
        <w:t>conforme naturaleza y alcances a la luz del principio pro p</w:t>
      </w:r>
      <w:r w:rsidR="00145968" w:rsidRPr="00417AB2">
        <w:rPr>
          <w:rFonts w:ascii="Times New Roman" w:hAnsi="Times New Roman" w:cs="Times New Roman"/>
          <w:sz w:val="24"/>
          <w:szCs w:val="24"/>
        </w:rPr>
        <w:t xml:space="preserve">ersona </w:t>
      </w:r>
      <w:r w:rsidR="005C09C0" w:rsidRPr="00417AB2">
        <w:rPr>
          <w:rFonts w:ascii="Times New Roman" w:hAnsi="Times New Roman" w:cs="Times New Roman"/>
          <w:sz w:val="24"/>
          <w:szCs w:val="24"/>
        </w:rPr>
        <w:t>de la Suprema Corte de Justicia de la Nación</w:t>
      </w:r>
      <w:r w:rsidR="00E237C6" w:rsidRPr="00417AB2">
        <w:rPr>
          <w:rFonts w:ascii="Times New Roman" w:hAnsi="Times New Roman" w:cs="Times New Roman"/>
          <w:sz w:val="24"/>
          <w:szCs w:val="24"/>
        </w:rPr>
        <w:t>,</w:t>
      </w:r>
      <w:r w:rsidR="005C09C0" w:rsidRPr="00417AB2">
        <w:rPr>
          <w:rFonts w:ascii="Times New Roman" w:hAnsi="Times New Roman" w:cs="Times New Roman"/>
          <w:sz w:val="24"/>
          <w:szCs w:val="24"/>
        </w:rPr>
        <w:t xml:space="preserve"> como se materializa en el presente caso.</w:t>
      </w:r>
    </w:p>
    <w:p w14:paraId="6EC68B7A" w14:textId="77777777" w:rsidR="00E237C6" w:rsidRPr="00417AB2" w:rsidRDefault="005C09C0" w:rsidP="00417AB2">
      <w:pPr>
        <w:spacing w:after="0" w:line="240" w:lineRule="auto"/>
        <w:ind w:firstLine="708"/>
        <w:jc w:val="both"/>
        <w:rPr>
          <w:rFonts w:ascii="Times New Roman" w:hAnsi="Times New Roman" w:cs="Times New Roman"/>
          <w:sz w:val="24"/>
          <w:szCs w:val="24"/>
        </w:rPr>
      </w:pPr>
      <w:r w:rsidRPr="00417AB2">
        <w:rPr>
          <w:rFonts w:ascii="Times New Roman" w:hAnsi="Times New Roman" w:cs="Times New Roman"/>
          <w:sz w:val="24"/>
          <w:szCs w:val="24"/>
        </w:rPr>
        <w:t>En efecto, cuando una disposición normativa establece una restricción a los derechos fundamentales, entre los que se encuentra ejercer un cargo público de elección popular, su interpretación debe ser aquella que maximice la protección y el ejercicio de los derechos y no una literal que los restrinja e impida su pleno ejercicio</w:t>
      </w:r>
      <w:r w:rsidR="00E237C6" w:rsidRPr="00417AB2">
        <w:rPr>
          <w:rFonts w:ascii="Times New Roman" w:hAnsi="Times New Roman" w:cs="Times New Roman"/>
          <w:sz w:val="24"/>
          <w:szCs w:val="24"/>
        </w:rPr>
        <w:t>.</w:t>
      </w:r>
    </w:p>
    <w:p w14:paraId="64A9D5B6" w14:textId="17957E78" w:rsidR="005C09C0" w:rsidRPr="00417AB2" w:rsidRDefault="00E237C6" w:rsidP="00417AB2">
      <w:pPr>
        <w:spacing w:after="0" w:line="240" w:lineRule="auto"/>
        <w:ind w:firstLine="708"/>
        <w:jc w:val="both"/>
        <w:rPr>
          <w:rFonts w:ascii="Times New Roman" w:hAnsi="Times New Roman" w:cs="Times New Roman"/>
          <w:sz w:val="24"/>
          <w:szCs w:val="24"/>
        </w:rPr>
      </w:pPr>
      <w:r w:rsidRPr="00417AB2">
        <w:rPr>
          <w:rFonts w:ascii="Times New Roman" w:hAnsi="Times New Roman" w:cs="Times New Roman"/>
          <w:sz w:val="24"/>
          <w:szCs w:val="24"/>
        </w:rPr>
        <w:t>P</w:t>
      </w:r>
      <w:r w:rsidR="005C09C0" w:rsidRPr="00417AB2">
        <w:rPr>
          <w:rFonts w:ascii="Times New Roman" w:hAnsi="Times New Roman" w:cs="Times New Roman"/>
          <w:sz w:val="24"/>
          <w:szCs w:val="24"/>
        </w:rPr>
        <w:t>or estas consideraciones</w:t>
      </w:r>
      <w:r w:rsidRPr="00417AB2">
        <w:rPr>
          <w:rFonts w:ascii="Times New Roman" w:hAnsi="Times New Roman" w:cs="Times New Roman"/>
          <w:sz w:val="24"/>
          <w:szCs w:val="24"/>
        </w:rPr>
        <w:t>,</w:t>
      </w:r>
      <w:r w:rsidR="005C09C0" w:rsidRPr="00417AB2">
        <w:rPr>
          <w:rFonts w:ascii="Times New Roman" w:hAnsi="Times New Roman" w:cs="Times New Roman"/>
          <w:sz w:val="24"/>
          <w:szCs w:val="24"/>
        </w:rPr>
        <w:t xml:space="preserve"> pido que el estudio de la presente licencia temporal se analice a la luz de la tutela de los derechos fundamentales de los cuales soy titular, a efecto de que la interpretación a cualquier norma que pudiese ser restrictiva se analice con base en el principio pro </w:t>
      </w:r>
      <w:proofErr w:type="spellStart"/>
      <w:r w:rsidR="005C09C0" w:rsidRPr="00417AB2">
        <w:rPr>
          <w:rFonts w:ascii="Times New Roman" w:hAnsi="Times New Roman" w:cs="Times New Roman"/>
          <w:sz w:val="24"/>
          <w:szCs w:val="24"/>
        </w:rPr>
        <w:t>persona</w:t>
      </w:r>
      <w:r w:rsidR="00CC5B7A" w:rsidRPr="00417AB2">
        <w:rPr>
          <w:rFonts w:ascii="Times New Roman" w:hAnsi="Times New Roman" w:cs="Times New Roman"/>
          <w:sz w:val="24"/>
          <w:szCs w:val="24"/>
        </w:rPr>
        <w:t>e</w:t>
      </w:r>
      <w:proofErr w:type="spellEnd"/>
      <w:r w:rsidR="005C09C0" w:rsidRPr="00417AB2">
        <w:rPr>
          <w:rFonts w:ascii="Times New Roman" w:hAnsi="Times New Roman" w:cs="Times New Roman"/>
          <w:sz w:val="24"/>
          <w:szCs w:val="24"/>
        </w:rPr>
        <w:t xml:space="preserve"> y</w:t>
      </w:r>
      <w:r w:rsidRPr="00417AB2">
        <w:rPr>
          <w:rFonts w:ascii="Times New Roman" w:hAnsi="Times New Roman" w:cs="Times New Roman"/>
          <w:sz w:val="24"/>
          <w:szCs w:val="24"/>
        </w:rPr>
        <w:t>,</w:t>
      </w:r>
      <w:r w:rsidR="005C09C0" w:rsidRPr="00417AB2">
        <w:rPr>
          <w:rFonts w:ascii="Times New Roman" w:hAnsi="Times New Roman" w:cs="Times New Roman"/>
          <w:sz w:val="24"/>
          <w:szCs w:val="24"/>
        </w:rPr>
        <w:t xml:space="preserve"> en consecuencia, se apruebe la misma.</w:t>
      </w:r>
    </w:p>
    <w:p w14:paraId="0C188D4F" w14:textId="725B9831" w:rsidR="002B7D38" w:rsidRPr="00417AB2" w:rsidRDefault="005C09C0" w:rsidP="00417AB2">
      <w:pPr>
        <w:spacing w:after="0" w:line="240" w:lineRule="auto"/>
        <w:jc w:val="both"/>
        <w:rPr>
          <w:rFonts w:ascii="Times New Roman" w:hAnsi="Times New Roman" w:cs="Times New Roman"/>
          <w:sz w:val="24"/>
          <w:szCs w:val="24"/>
        </w:rPr>
      </w:pPr>
      <w:r w:rsidRPr="00417AB2">
        <w:rPr>
          <w:rFonts w:ascii="Times New Roman" w:hAnsi="Times New Roman" w:cs="Times New Roman"/>
          <w:sz w:val="24"/>
          <w:szCs w:val="24"/>
        </w:rPr>
        <w:tab/>
        <w:t xml:space="preserve">Sirve de motivación para el presente caso las consideraciones de que el cargo de Presidenta Municipal de Tultitlán culmina el 31 de diciembre del 2024, lo cual en análisis de mi petición es fundamental para considerar </w:t>
      </w:r>
      <w:r w:rsidR="00EC706D" w:rsidRPr="00417AB2">
        <w:rPr>
          <w:rFonts w:ascii="Times New Roman" w:hAnsi="Times New Roman" w:cs="Times New Roman"/>
          <w:sz w:val="24"/>
          <w:szCs w:val="24"/>
        </w:rPr>
        <w:t>que</w:t>
      </w:r>
      <w:r w:rsidRPr="00417AB2">
        <w:rPr>
          <w:rFonts w:ascii="Times New Roman" w:hAnsi="Times New Roman" w:cs="Times New Roman"/>
          <w:sz w:val="24"/>
          <w:szCs w:val="24"/>
        </w:rPr>
        <w:t xml:space="preserve"> de alguna manera se da el supuesto previsto en el artículo 125 de la Constitución</w:t>
      </w:r>
      <w:r w:rsidR="002B7D38" w:rsidRPr="00417AB2">
        <w:rPr>
          <w:rFonts w:ascii="Times New Roman" w:hAnsi="Times New Roman" w:cs="Times New Roman"/>
          <w:sz w:val="24"/>
          <w:szCs w:val="24"/>
        </w:rPr>
        <w:t>,</w:t>
      </w:r>
      <w:r w:rsidRPr="00417AB2">
        <w:rPr>
          <w:rFonts w:ascii="Times New Roman" w:hAnsi="Times New Roman" w:cs="Times New Roman"/>
          <w:sz w:val="24"/>
          <w:szCs w:val="24"/>
        </w:rPr>
        <w:t xml:space="preserve"> toda vez que los per</w:t>
      </w:r>
      <w:r w:rsidR="002B7D38" w:rsidRPr="00417AB2">
        <w:rPr>
          <w:rFonts w:ascii="Times New Roman" w:hAnsi="Times New Roman" w:cs="Times New Roman"/>
          <w:sz w:val="24"/>
          <w:szCs w:val="24"/>
        </w:rPr>
        <w:t>i</w:t>
      </w:r>
      <w:r w:rsidRPr="00417AB2">
        <w:rPr>
          <w:rFonts w:ascii="Times New Roman" w:hAnsi="Times New Roman" w:cs="Times New Roman"/>
          <w:sz w:val="24"/>
          <w:szCs w:val="24"/>
        </w:rPr>
        <w:t xml:space="preserve">odos en los cargos públicos no son </w:t>
      </w:r>
      <w:r w:rsidRPr="00417AB2">
        <w:rPr>
          <w:rFonts w:ascii="Times New Roman" w:hAnsi="Times New Roman" w:cs="Times New Roman"/>
          <w:sz w:val="24"/>
          <w:szCs w:val="24"/>
        </w:rPr>
        <w:lastRenderedPageBreak/>
        <w:t>paralelos de manera contin</w:t>
      </w:r>
      <w:r w:rsidR="002B7D38" w:rsidRPr="00417AB2">
        <w:rPr>
          <w:rFonts w:ascii="Times New Roman" w:hAnsi="Times New Roman" w:cs="Times New Roman"/>
          <w:sz w:val="24"/>
          <w:szCs w:val="24"/>
        </w:rPr>
        <w:t>u</w:t>
      </w:r>
      <w:r w:rsidRPr="00417AB2">
        <w:rPr>
          <w:rFonts w:ascii="Times New Roman" w:hAnsi="Times New Roman" w:cs="Times New Roman"/>
          <w:sz w:val="24"/>
          <w:szCs w:val="24"/>
        </w:rPr>
        <w:t>a y esto potencializa la posibilidad de reincorporarme a la LXII Legislatura sin impedimento alguno</w:t>
      </w:r>
      <w:r w:rsidR="002B7D38" w:rsidRPr="00417AB2">
        <w:rPr>
          <w:rFonts w:ascii="Times New Roman" w:hAnsi="Times New Roman" w:cs="Times New Roman"/>
          <w:sz w:val="24"/>
          <w:szCs w:val="24"/>
        </w:rPr>
        <w:t>.</w:t>
      </w:r>
    </w:p>
    <w:p w14:paraId="62789975" w14:textId="67D11E6D" w:rsidR="005C09C0" w:rsidRPr="00417AB2" w:rsidRDefault="002B7D38" w:rsidP="00417AB2">
      <w:pPr>
        <w:spacing w:after="0" w:line="240" w:lineRule="auto"/>
        <w:ind w:firstLine="708"/>
        <w:jc w:val="both"/>
        <w:rPr>
          <w:rFonts w:ascii="Times New Roman" w:hAnsi="Times New Roman" w:cs="Times New Roman"/>
          <w:sz w:val="24"/>
          <w:szCs w:val="24"/>
        </w:rPr>
      </w:pPr>
      <w:r w:rsidRPr="00417AB2">
        <w:rPr>
          <w:rFonts w:ascii="Times New Roman" w:hAnsi="Times New Roman" w:cs="Times New Roman"/>
          <w:sz w:val="24"/>
          <w:szCs w:val="24"/>
        </w:rPr>
        <w:t>P</w:t>
      </w:r>
      <w:r w:rsidR="005C09C0" w:rsidRPr="00417AB2">
        <w:rPr>
          <w:rFonts w:ascii="Times New Roman" w:hAnsi="Times New Roman" w:cs="Times New Roman"/>
          <w:sz w:val="24"/>
          <w:szCs w:val="24"/>
        </w:rPr>
        <w:t>or lo antes expuesto, pido:</w:t>
      </w:r>
    </w:p>
    <w:p w14:paraId="47A3FE63" w14:textId="050525E9" w:rsidR="005C09C0" w:rsidRPr="00417AB2" w:rsidRDefault="005C09C0" w:rsidP="00417AB2">
      <w:pPr>
        <w:spacing w:after="0" w:line="240" w:lineRule="auto"/>
        <w:jc w:val="both"/>
        <w:rPr>
          <w:rFonts w:ascii="Times New Roman" w:hAnsi="Times New Roman" w:cs="Times New Roman"/>
          <w:sz w:val="24"/>
          <w:szCs w:val="24"/>
        </w:rPr>
      </w:pPr>
      <w:r w:rsidRPr="00417AB2">
        <w:rPr>
          <w:rFonts w:ascii="Times New Roman" w:hAnsi="Times New Roman" w:cs="Times New Roman"/>
          <w:sz w:val="24"/>
          <w:szCs w:val="24"/>
        </w:rPr>
        <w:t>ÚNICO. Con fundamento en el artículo 55 de la Constitución Política del Estado Libre y Soberano de México</w:t>
      </w:r>
      <w:r w:rsidR="00CC7930" w:rsidRPr="00417AB2">
        <w:rPr>
          <w:rFonts w:ascii="Times New Roman" w:hAnsi="Times New Roman" w:cs="Times New Roman"/>
          <w:sz w:val="24"/>
          <w:szCs w:val="24"/>
        </w:rPr>
        <w:t>,</w:t>
      </w:r>
      <w:r w:rsidRPr="00417AB2">
        <w:rPr>
          <w:rFonts w:ascii="Times New Roman" w:hAnsi="Times New Roman" w:cs="Times New Roman"/>
          <w:sz w:val="24"/>
          <w:szCs w:val="24"/>
        </w:rPr>
        <w:t xml:space="preserve"> solicito se dispense del trámite de dictamen.</w:t>
      </w:r>
    </w:p>
    <w:p w14:paraId="7962F07B" w14:textId="77777777" w:rsidR="005C09C0" w:rsidRPr="00417AB2" w:rsidRDefault="005C09C0" w:rsidP="00417AB2">
      <w:pPr>
        <w:spacing w:after="0" w:line="240" w:lineRule="auto"/>
        <w:jc w:val="both"/>
        <w:rPr>
          <w:rFonts w:ascii="Times New Roman" w:hAnsi="Times New Roman" w:cs="Times New Roman"/>
          <w:sz w:val="24"/>
          <w:szCs w:val="24"/>
        </w:rPr>
      </w:pPr>
      <w:r w:rsidRPr="00417AB2">
        <w:rPr>
          <w:rFonts w:ascii="Times New Roman" w:hAnsi="Times New Roman" w:cs="Times New Roman"/>
          <w:sz w:val="24"/>
          <w:szCs w:val="24"/>
        </w:rPr>
        <w:tab/>
        <w:t>Me despido de usted reiterando mis consideraciones.</w:t>
      </w:r>
    </w:p>
    <w:p w14:paraId="63B09AB0" w14:textId="13A37BA7" w:rsidR="005C09C0" w:rsidRPr="00417AB2" w:rsidRDefault="002B7D38" w:rsidP="00417AB2">
      <w:pPr>
        <w:spacing w:after="0" w:line="240" w:lineRule="auto"/>
        <w:jc w:val="center"/>
        <w:rPr>
          <w:rFonts w:ascii="Times New Roman" w:hAnsi="Times New Roman" w:cs="Times New Roman"/>
          <w:sz w:val="24"/>
          <w:szCs w:val="24"/>
        </w:rPr>
      </w:pPr>
      <w:r w:rsidRPr="00417AB2">
        <w:rPr>
          <w:rFonts w:ascii="Times New Roman" w:hAnsi="Times New Roman" w:cs="Times New Roman"/>
          <w:sz w:val="24"/>
          <w:szCs w:val="24"/>
        </w:rPr>
        <w:t>ATENTAMENTE</w:t>
      </w:r>
    </w:p>
    <w:p w14:paraId="092B4375" w14:textId="11BD09A7" w:rsidR="005C09C0" w:rsidRPr="00417AB2" w:rsidRDefault="002B7D38" w:rsidP="00417AB2">
      <w:pPr>
        <w:spacing w:after="0" w:line="240" w:lineRule="auto"/>
        <w:jc w:val="center"/>
        <w:rPr>
          <w:rFonts w:ascii="Times New Roman" w:hAnsi="Times New Roman" w:cs="Times New Roman"/>
          <w:sz w:val="24"/>
          <w:szCs w:val="24"/>
        </w:rPr>
      </w:pPr>
      <w:r w:rsidRPr="00417AB2">
        <w:rPr>
          <w:rFonts w:ascii="Times New Roman" w:hAnsi="Times New Roman" w:cs="Times New Roman"/>
          <w:sz w:val="24"/>
          <w:szCs w:val="24"/>
        </w:rPr>
        <w:t>DIPUTADA ELENA GARCÍA MARTÍNEZ</w:t>
      </w:r>
    </w:p>
    <w:p w14:paraId="5BC79A19" w14:textId="77777777" w:rsidR="005C09C0" w:rsidRPr="00417AB2" w:rsidRDefault="005C09C0" w:rsidP="00417AB2">
      <w:pPr>
        <w:spacing w:after="0" w:line="240" w:lineRule="auto"/>
        <w:jc w:val="both"/>
        <w:rPr>
          <w:rFonts w:ascii="Times New Roman" w:hAnsi="Times New Roman" w:cs="Times New Roman"/>
          <w:sz w:val="24"/>
          <w:szCs w:val="24"/>
        </w:rPr>
      </w:pPr>
      <w:r w:rsidRPr="00417AB2">
        <w:rPr>
          <w:rFonts w:ascii="Times New Roman" w:hAnsi="Times New Roman" w:cs="Times New Roman"/>
          <w:sz w:val="24"/>
          <w:szCs w:val="24"/>
        </w:rPr>
        <w:tab/>
        <w:t>A esta solicitud le corresponde el proyecto de acuerdo que emite la Honorable LXII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quien ha tenido a bien emitir el siguiente:</w:t>
      </w:r>
    </w:p>
    <w:p w14:paraId="136F8C93" w14:textId="77777777" w:rsidR="005C09C0" w:rsidRPr="00417AB2" w:rsidRDefault="005C09C0" w:rsidP="00417AB2">
      <w:pPr>
        <w:spacing w:after="0" w:line="240" w:lineRule="auto"/>
        <w:jc w:val="center"/>
        <w:rPr>
          <w:rFonts w:ascii="Times New Roman" w:hAnsi="Times New Roman" w:cs="Times New Roman"/>
          <w:sz w:val="24"/>
          <w:szCs w:val="24"/>
        </w:rPr>
      </w:pPr>
      <w:r w:rsidRPr="00417AB2">
        <w:rPr>
          <w:rFonts w:ascii="Times New Roman" w:hAnsi="Times New Roman" w:cs="Times New Roman"/>
          <w:sz w:val="24"/>
          <w:szCs w:val="24"/>
        </w:rPr>
        <w:t>ACUERDO</w:t>
      </w:r>
    </w:p>
    <w:p w14:paraId="39708E90" w14:textId="75477EAE" w:rsidR="005C09C0" w:rsidRPr="00417AB2" w:rsidRDefault="005C09C0" w:rsidP="00417AB2">
      <w:pPr>
        <w:spacing w:after="0" w:line="240" w:lineRule="auto"/>
        <w:jc w:val="both"/>
        <w:rPr>
          <w:rFonts w:ascii="Times New Roman" w:hAnsi="Times New Roman" w:cs="Times New Roman"/>
          <w:sz w:val="24"/>
          <w:szCs w:val="24"/>
        </w:rPr>
      </w:pPr>
      <w:r w:rsidRPr="00417AB2">
        <w:rPr>
          <w:rFonts w:ascii="Times New Roman" w:hAnsi="Times New Roman" w:cs="Times New Roman"/>
          <w:sz w:val="24"/>
          <w:szCs w:val="24"/>
        </w:rPr>
        <w:t>ARTÍCULO ÚNICO. Se declara procedente y</w:t>
      </w:r>
      <w:r w:rsidR="002B7D38" w:rsidRPr="00417AB2">
        <w:rPr>
          <w:rFonts w:ascii="Times New Roman" w:hAnsi="Times New Roman" w:cs="Times New Roman"/>
          <w:sz w:val="24"/>
          <w:szCs w:val="24"/>
        </w:rPr>
        <w:t>,</w:t>
      </w:r>
      <w:r w:rsidRPr="00417AB2">
        <w:rPr>
          <w:rFonts w:ascii="Times New Roman" w:hAnsi="Times New Roman" w:cs="Times New Roman"/>
          <w:sz w:val="24"/>
          <w:szCs w:val="24"/>
        </w:rPr>
        <w:t xml:space="preserve"> con fundamento en lo dispuesto en los artículos 61 fracción XVII de la Constitución Política del Estado Libre y Soberano de México y 28 fracción IV de la Ley Orgánica del Poder Legislativo del Estado Libre y Soberano de México, se concede licencia temporal a la ciudadana Elena García Martínez para separarse del cargo de diputada de la LXII Legislatura del Congreso del Estado Libre y Soberano de México del 13 de septiembre al 1 de diciembre del</w:t>
      </w:r>
      <w:r w:rsidR="00B90D72" w:rsidRPr="00417AB2">
        <w:rPr>
          <w:rFonts w:ascii="Times New Roman" w:hAnsi="Times New Roman" w:cs="Times New Roman"/>
          <w:sz w:val="24"/>
          <w:szCs w:val="24"/>
        </w:rPr>
        <w:t xml:space="preserve"> </w:t>
      </w:r>
      <w:r w:rsidR="00EB1256" w:rsidRPr="00417AB2">
        <w:rPr>
          <w:rFonts w:ascii="Times New Roman" w:hAnsi="Times New Roman" w:cs="Times New Roman"/>
          <w:sz w:val="24"/>
          <w:szCs w:val="24"/>
        </w:rPr>
        <w:t>2024.</w:t>
      </w:r>
    </w:p>
    <w:p w14:paraId="2E19F5C4" w14:textId="77777777" w:rsidR="00987DFD" w:rsidRPr="00417AB2" w:rsidRDefault="00987DFD" w:rsidP="00417AB2">
      <w:pPr>
        <w:pStyle w:val="Sinespaciado"/>
        <w:jc w:val="center"/>
        <w:rPr>
          <w:rFonts w:ascii="Times New Roman" w:hAnsi="Times New Roman" w:cs="Times New Roman"/>
          <w:sz w:val="24"/>
          <w:szCs w:val="24"/>
        </w:rPr>
      </w:pPr>
      <w:r w:rsidRPr="00417AB2">
        <w:rPr>
          <w:rFonts w:ascii="Times New Roman" w:hAnsi="Times New Roman" w:cs="Times New Roman"/>
          <w:sz w:val="24"/>
          <w:szCs w:val="24"/>
        </w:rPr>
        <w:t>TRANSITORIOS</w:t>
      </w:r>
    </w:p>
    <w:p w14:paraId="34F636AC" w14:textId="3BEF176B" w:rsidR="00987DFD" w:rsidRPr="00417AB2" w:rsidRDefault="00987DFD" w:rsidP="00417AB2">
      <w:pPr>
        <w:pStyle w:val="Sinespaciado"/>
        <w:jc w:val="both"/>
        <w:rPr>
          <w:rFonts w:ascii="Times New Roman" w:hAnsi="Times New Roman" w:cs="Times New Roman"/>
          <w:sz w:val="24"/>
          <w:szCs w:val="24"/>
        </w:rPr>
      </w:pPr>
      <w:r w:rsidRPr="00417AB2">
        <w:rPr>
          <w:rFonts w:ascii="Times New Roman" w:hAnsi="Times New Roman" w:cs="Times New Roman"/>
          <w:sz w:val="24"/>
          <w:szCs w:val="24"/>
        </w:rPr>
        <w:t xml:space="preserve">PRIMERO. Publíquese el presente acuerdo en el Periódico Oficial </w:t>
      </w:r>
      <w:r w:rsidRPr="00417AB2">
        <w:rPr>
          <w:rFonts w:ascii="Times New Roman" w:hAnsi="Times New Roman" w:cs="Times New Roman"/>
          <w:i/>
          <w:iCs/>
          <w:sz w:val="24"/>
          <w:szCs w:val="24"/>
        </w:rPr>
        <w:t>Gaceta del Gobierno</w:t>
      </w:r>
      <w:r w:rsidRPr="00417AB2">
        <w:rPr>
          <w:rFonts w:ascii="Times New Roman" w:hAnsi="Times New Roman" w:cs="Times New Roman"/>
          <w:sz w:val="24"/>
          <w:szCs w:val="24"/>
        </w:rPr>
        <w:t>.</w:t>
      </w:r>
    </w:p>
    <w:p w14:paraId="649C2F7C" w14:textId="5E623EE8" w:rsidR="00987DFD" w:rsidRPr="00417AB2" w:rsidRDefault="00987DFD" w:rsidP="00417AB2">
      <w:pPr>
        <w:pStyle w:val="Sinespaciado"/>
        <w:jc w:val="both"/>
        <w:rPr>
          <w:rFonts w:ascii="Times New Roman" w:hAnsi="Times New Roman" w:cs="Times New Roman"/>
          <w:sz w:val="24"/>
          <w:szCs w:val="24"/>
        </w:rPr>
      </w:pPr>
      <w:r w:rsidRPr="00417AB2">
        <w:rPr>
          <w:rFonts w:ascii="Times New Roman" w:hAnsi="Times New Roman" w:cs="Times New Roman"/>
          <w:sz w:val="24"/>
          <w:szCs w:val="24"/>
        </w:rPr>
        <w:t>SEGUNDO. El presente acuerdo entrará en vigor a partir de su aprobación en términos de lo solicitado.</w:t>
      </w:r>
    </w:p>
    <w:p w14:paraId="56D6A16E" w14:textId="7A143EB7" w:rsidR="00987DFD" w:rsidRPr="00417AB2" w:rsidRDefault="00987DFD" w:rsidP="00417AB2">
      <w:pPr>
        <w:pStyle w:val="Sinespaciado"/>
        <w:jc w:val="both"/>
        <w:rPr>
          <w:rFonts w:ascii="Times New Roman" w:hAnsi="Times New Roman" w:cs="Times New Roman"/>
          <w:sz w:val="24"/>
          <w:szCs w:val="24"/>
        </w:rPr>
      </w:pPr>
      <w:r w:rsidRPr="00417AB2">
        <w:rPr>
          <w:rFonts w:ascii="Times New Roman" w:hAnsi="Times New Roman" w:cs="Times New Roman"/>
          <w:sz w:val="24"/>
          <w:szCs w:val="24"/>
        </w:rPr>
        <w:t>TERCERO. Se derogan todas las disposiciones de igual o menor jerarquía que contravengan al presente acuerdo.</w:t>
      </w:r>
    </w:p>
    <w:p w14:paraId="02FBDCB2" w14:textId="2E6D557B" w:rsidR="00987DFD" w:rsidRPr="00417AB2" w:rsidRDefault="00987DFD" w:rsidP="00417AB2">
      <w:pPr>
        <w:pStyle w:val="Sinespaciado"/>
        <w:jc w:val="both"/>
        <w:rPr>
          <w:rFonts w:ascii="Times New Roman" w:hAnsi="Times New Roman" w:cs="Times New Roman"/>
          <w:sz w:val="24"/>
          <w:szCs w:val="24"/>
        </w:rPr>
      </w:pPr>
      <w:r w:rsidRPr="00417AB2">
        <w:rPr>
          <w:rFonts w:ascii="Times New Roman" w:hAnsi="Times New Roman" w:cs="Times New Roman"/>
          <w:sz w:val="24"/>
          <w:szCs w:val="24"/>
        </w:rPr>
        <w:tab/>
        <w:t>Dado en el Palacio del Poder Legislativo</w:t>
      </w:r>
      <w:r w:rsidR="006D0B7D" w:rsidRPr="00417AB2">
        <w:rPr>
          <w:rFonts w:ascii="Times New Roman" w:hAnsi="Times New Roman" w:cs="Times New Roman"/>
          <w:sz w:val="24"/>
          <w:szCs w:val="24"/>
        </w:rPr>
        <w:t>,</w:t>
      </w:r>
      <w:r w:rsidRPr="00417AB2">
        <w:rPr>
          <w:rFonts w:ascii="Times New Roman" w:hAnsi="Times New Roman" w:cs="Times New Roman"/>
          <w:sz w:val="24"/>
          <w:szCs w:val="24"/>
        </w:rPr>
        <w:t xml:space="preserve"> en la Ciudad de Toluca de Lerdo, </w:t>
      </w:r>
      <w:r w:rsidR="006D0B7D" w:rsidRPr="00417AB2">
        <w:rPr>
          <w:rFonts w:ascii="Times New Roman" w:hAnsi="Times New Roman" w:cs="Times New Roman"/>
          <w:sz w:val="24"/>
          <w:szCs w:val="24"/>
        </w:rPr>
        <w:t>c</w:t>
      </w:r>
      <w:r w:rsidRPr="00417AB2">
        <w:rPr>
          <w:rFonts w:ascii="Times New Roman" w:hAnsi="Times New Roman" w:cs="Times New Roman"/>
          <w:sz w:val="24"/>
          <w:szCs w:val="24"/>
        </w:rPr>
        <w:t>apital del Estado de México</w:t>
      </w:r>
      <w:r w:rsidR="006D0B7D" w:rsidRPr="00417AB2">
        <w:rPr>
          <w:rFonts w:ascii="Times New Roman" w:hAnsi="Times New Roman" w:cs="Times New Roman"/>
          <w:sz w:val="24"/>
          <w:szCs w:val="24"/>
        </w:rPr>
        <w:t>,</w:t>
      </w:r>
      <w:r w:rsidRPr="00417AB2">
        <w:rPr>
          <w:rFonts w:ascii="Times New Roman" w:hAnsi="Times New Roman" w:cs="Times New Roman"/>
          <w:sz w:val="24"/>
          <w:szCs w:val="24"/>
        </w:rPr>
        <w:t xml:space="preserve"> a los </w:t>
      </w:r>
      <w:r w:rsidR="006D0B7D" w:rsidRPr="00417AB2">
        <w:rPr>
          <w:rFonts w:ascii="Times New Roman" w:hAnsi="Times New Roman" w:cs="Times New Roman"/>
          <w:sz w:val="24"/>
          <w:szCs w:val="24"/>
        </w:rPr>
        <w:t xml:space="preserve">cinco </w:t>
      </w:r>
      <w:r w:rsidRPr="00417AB2">
        <w:rPr>
          <w:rFonts w:ascii="Times New Roman" w:hAnsi="Times New Roman" w:cs="Times New Roman"/>
          <w:sz w:val="24"/>
          <w:szCs w:val="24"/>
        </w:rPr>
        <w:t>días del mes de septiembre del año dos mil veinticuatro.</w:t>
      </w:r>
    </w:p>
    <w:p w14:paraId="1CA822E2" w14:textId="77777777" w:rsidR="00207146" w:rsidRPr="00417AB2" w:rsidRDefault="00207146" w:rsidP="00417AB2">
      <w:pPr>
        <w:pStyle w:val="Sinespaciado"/>
        <w:jc w:val="both"/>
        <w:rPr>
          <w:rFonts w:ascii="Times New Roman" w:hAnsi="Times New Roman" w:cs="Times New Roman"/>
          <w:sz w:val="24"/>
          <w:szCs w:val="24"/>
        </w:rPr>
      </w:pPr>
    </w:p>
    <w:p w14:paraId="6AAA3A93" w14:textId="77777777" w:rsidR="00207146" w:rsidRPr="00417AB2" w:rsidRDefault="00207146" w:rsidP="00417AB2">
      <w:pPr>
        <w:spacing w:after="0" w:line="240" w:lineRule="auto"/>
        <w:jc w:val="center"/>
        <w:rPr>
          <w:rFonts w:ascii="Times New Roman" w:hAnsi="Times New Roman"/>
          <w:i/>
          <w:sz w:val="24"/>
          <w:szCs w:val="24"/>
        </w:rPr>
      </w:pPr>
      <w:r w:rsidRPr="00417AB2">
        <w:rPr>
          <w:rFonts w:ascii="Times New Roman" w:hAnsi="Times New Roman"/>
          <w:i/>
          <w:sz w:val="24"/>
          <w:szCs w:val="24"/>
        </w:rPr>
        <w:t>(Se inserta documento)</w:t>
      </w:r>
    </w:p>
    <w:p w14:paraId="1F96138A" w14:textId="630CCBF0" w:rsidR="00207146" w:rsidRPr="00417AB2" w:rsidRDefault="00207146" w:rsidP="00417AB2">
      <w:pPr>
        <w:spacing w:after="0" w:line="240" w:lineRule="auto"/>
        <w:jc w:val="center"/>
        <w:rPr>
          <w:rFonts w:ascii="Times New Roman" w:hAnsi="Times New Roman"/>
          <w:sz w:val="24"/>
          <w:szCs w:val="24"/>
        </w:rPr>
      </w:pPr>
    </w:p>
    <w:p w14:paraId="4CF64AA0" w14:textId="77777777" w:rsidR="009E38DB" w:rsidRPr="00417AB2" w:rsidRDefault="009E38DB" w:rsidP="00417AB2">
      <w:pPr>
        <w:spacing w:after="0" w:line="240" w:lineRule="auto"/>
        <w:ind w:right="28"/>
        <w:rPr>
          <w:rFonts w:ascii="Times New Roman" w:eastAsia="Arial" w:hAnsi="Times New Roman" w:cs="Times New Roman"/>
          <w:b/>
          <w:color w:val="181818"/>
          <w:sz w:val="24"/>
          <w:szCs w:val="24"/>
        </w:rPr>
      </w:pPr>
      <w:r w:rsidRPr="00417AB2">
        <w:rPr>
          <w:rFonts w:ascii="Times New Roman" w:eastAsia="Arial" w:hAnsi="Times New Roman" w:cs="Times New Roman"/>
          <w:b/>
          <w:color w:val="181818"/>
          <w:sz w:val="24"/>
          <w:szCs w:val="24"/>
        </w:rPr>
        <w:t>DIP</w:t>
      </w:r>
      <w:r w:rsidRPr="00417AB2">
        <w:rPr>
          <w:rFonts w:ascii="Times New Roman" w:eastAsia="Arial" w:hAnsi="Times New Roman" w:cs="Times New Roman"/>
          <w:b/>
          <w:color w:val="313131"/>
          <w:sz w:val="24"/>
          <w:szCs w:val="24"/>
        </w:rPr>
        <w:t xml:space="preserve">. </w:t>
      </w:r>
      <w:r w:rsidRPr="00417AB2">
        <w:rPr>
          <w:rFonts w:ascii="Times New Roman" w:eastAsia="Arial" w:hAnsi="Times New Roman" w:cs="Times New Roman"/>
          <w:b/>
          <w:color w:val="181818"/>
          <w:sz w:val="24"/>
          <w:szCs w:val="24"/>
        </w:rPr>
        <w:t>MAURILIO HERNÁNDEZ GONZÁLEZ</w:t>
      </w:r>
    </w:p>
    <w:p w14:paraId="1F99AB67" w14:textId="77777777" w:rsidR="009E38DB" w:rsidRPr="00417AB2" w:rsidRDefault="009E38DB" w:rsidP="00417AB2">
      <w:pPr>
        <w:spacing w:after="0" w:line="240" w:lineRule="auto"/>
        <w:ind w:right="28"/>
        <w:rPr>
          <w:rFonts w:ascii="Times New Roman" w:eastAsia="Arial" w:hAnsi="Times New Roman" w:cs="Times New Roman"/>
          <w:b/>
          <w:color w:val="181818"/>
          <w:sz w:val="24"/>
          <w:szCs w:val="24"/>
        </w:rPr>
      </w:pPr>
      <w:r w:rsidRPr="00417AB2">
        <w:rPr>
          <w:rFonts w:ascii="Times New Roman" w:eastAsia="Arial" w:hAnsi="Times New Roman" w:cs="Times New Roman"/>
          <w:b/>
          <w:color w:val="181818"/>
          <w:sz w:val="24"/>
          <w:szCs w:val="24"/>
        </w:rPr>
        <w:t>PRESIDENTE DE LA DIRECTIVA DE LA LXII</w:t>
      </w:r>
    </w:p>
    <w:p w14:paraId="655148A3" w14:textId="77777777" w:rsidR="009E38DB" w:rsidRPr="00417AB2" w:rsidRDefault="009E38DB" w:rsidP="00417AB2">
      <w:pPr>
        <w:spacing w:after="0" w:line="240" w:lineRule="auto"/>
        <w:ind w:right="28"/>
        <w:rPr>
          <w:rFonts w:ascii="Times New Roman" w:eastAsia="Arial" w:hAnsi="Times New Roman" w:cs="Times New Roman"/>
          <w:b/>
          <w:color w:val="181818"/>
          <w:sz w:val="24"/>
          <w:szCs w:val="24"/>
        </w:rPr>
      </w:pPr>
      <w:r w:rsidRPr="00417AB2">
        <w:rPr>
          <w:rFonts w:ascii="Times New Roman" w:eastAsia="Arial" w:hAnsi="Times New Roman" w:cs="Times New Roman"/>
          <w:b/>
          <w:color w:val="181818"/>
          <w:sz w:val="24"/>
          <w:szCs w:val="24"/>
        </w:rPr>
        <w:t>LEGISLATURA DEL ESTADO DE MÉXICO</w:t>
      </w:r>
    </w:p>
    <w:p w14:paraId="7A5C7438" w14:textId="77777777" w:rsidR="009E38DB" w:rsidRPr="00417AB2" w:rsidRDefault="009E38DB" w:rsidP="00417AB2">
      <w:pPr>
        <w:spacing w:after="0" w:line="240" w:lineRule="auto"/>
        <w:ind w:right="28"/>
        <w:rPr>
          <w:rFonts w:ascii="Times New Roman" w:eastAsia="Arial" w:hAnsi="Times New Roman" w:cs="Times New Roman"/>
          <w:sz w:val="24"/>
          <w:szCs w:val="24"/>
        </w:rPr>
      </w:pPr>
      <w:r w:rsidRPr="00417AB2">
        <w:rPr>
          <w:rFonts w:ascii="Times New Roman" w:eastAsia="Arial" w:hAnsi="Times New Roman" w:cs="Times New Roman"/>
          <w:b/>
          <w:color w:val="181818"/>
          <w:sz w:val="24"/>
          <w:szCs w:val="24"/>
        </w:rPr>
        <w:t>PRESENTE</w:t>
      </w:r>
    </w:p>
    <w:p w14:paraId="47E394D6" w14:textId="77777777" w:rsidR="009E38DB" w:rsidRPr="00417AB2" w:rsidRDefault="009E38DB" w:rsidP="00417AB2">
      <w:pPr>
        <w:spacing w:after="0" w:line="240" w:lineRule="auto"/>
        <w:ind w:right="28"/>
        <w:rPr>
          <w:rFonts w:ascii="Times New Roman" w:eastAsia="Times New Roman" w:hAnsi="Times New Roman" w:cs="Times New Roman"/>
          <w:sz w:val="24"/>
          <w:szCs w:val="24"/>
        </w:rPr>
      </w:pPr>
    </w:p>
    <w:p w14:paraId="00D19F67" w14:textId="77777777" w:rsidR="009E38DB" w:rsidRPr="00417AB2" w:rsidRDefault="009E38DB" w:rsidP="00417AB2">
      <w:pPr>
        <w:spacing w:after="0" w:line="240" w:lineRule="auto"/>
        <w:ind w:right="28"/>
        <w:jc w:val="both"/>
        <w:rPr>
          <w:rFonts w:ascii="Times New Roman" w:eastAsia="Arial" w:hAnsi="Times New Roman" w:cs="Times New Roman"/>
          <w:sz w:val="24"/>
          <w:szCs w:val="24"/>
        </w:rPr>
      </w:pPr>
      <w:r w:rsidRPr="00417AB2">
        <w:rPr>
          <w:rFonts w:ascii="Times New Roman" w:eastAsia="Arial" w:hAnsi="Times New Roman" w:cs="Times New Roman"/>
          <w:color w:val="181818"/>
          <w:sz w:val="24"/>
          <w:szCs w:val="24"/>
        </w:rPr>
        <w:t>Con fundamento en los artículos 1, 5</w:t>
      </w:r>
      <w:r w:rsidRPr="00417AB2">
        <w:rPr>
          <w:rFonts w:ascii="Times New Roman" w:eastAsia="Arial" w:hAnsi="Times New Roman" w:cs="Times New Roman"/>
          <w:color w:val="313131"/>
          <w:sz w:val="24"/>
          <w:szCs w:val="24"/>
        </w:rPr>
        <w:t xml:space="preserve">, </w:t>
      </w:r>
      <w:r w:rsidRPr="00417AB2">
        <w:rPr>
          <w:rFonts w:ascii="Times New Roman" w:eastAsia="Arial" w:hAnsi="Times New Roman" w:cs="Times New Roman"/>
          <w:color w:val="181818"/>
          <w:sz w:val="24"/>
          <w:szCs w:val="24"/>
        </w:rPr>
        <w:t>35, 39 y 116 de la Constitución Política de los Estados Unidos Mex</w:t>
      </w:r>
      <w:r w:rsidRPr="00417AB2">
        <w:rPr>
          <w:rFonts w:ascii="Times New Roman" w:eastAsia="Arial" w:hAnsi="Times New Roman" w:cs="Times New Roman"/>
          <w:color w:val="313131"/>
          <w:sz w:val="24"/>
          <w:szCs w:val="24"/>
        </w:rPr>
        <w:t>i</w:t>
      </w:r>
      <w:r w:rsidRPr="00417AB2">
        <w:rPr>
          <w:rFonts w:ascii="Times New Roman" w:eastAsia="Arial" w:hAnsi="Times New Roman" w:cs="Times New Roman"/>
          <w:color w:val="181818"/>
          <w:sz w:val="24"/>
          <w:szCs w:val="24"/>
        </w:rPr>
        <w:t>canos; 61 fracción XVII y 64 fracción IV de la Constitución Política del Estado Libre y Soberano de México</w:t>
      </w:r>
      <w:r w:rsidRPr="00417AB2">
        <w:rPr>
          <w:rFonts w:ascii="Times New Roman" w:eastAsia="Arial" w:hAnsi="Times New Roman" w:cs="Times New Roman"/>
          <w:color w:val="313131"/>
          <w:sz w:val="24"/>
          <w:szCs w:val="24"/>
        </w:rPr>
        <w:t xml:space="preserve">; </w:t>
      </w:r>
      <w:r w:rsidRPr="00417AB2">
        <w:rPr>
          <w:rFonts w:ascii="Times New Roman" w:eastAsia="Arial" w:hAnsi="Times New Roman" w:cs="Times New Roman"/>
          <w:color w:val="181818"/>
          <w:sz w:val="24"/>
          <w:szCs w:val="24"/>
        </w:rPr>
        <w:t>24</w:t>
      </w:r>
      <w:r w:rsidRPr="00417AB2">
        <w:rPr>
          <w:rFonts w:ascii="Times New Roman" w:eastAsia="Arial" w:hAnsi="Times New Roman" w:cs="Times New Roman"/>
          <w:color w:val="313131"/>
          <w:sz w:val="24"/>
          <w:szCs w:val="24"/>
        </w:rPr>
        <w:t xml:space="preserve">, </w:t>
      </w:r>
      <w:r w:rsidRPr="00417AB2">
        <w:rPr>
          <w:rFonts w:ascii="Times New Roman" w:eastAsia="Arial" w:hAnsi="Times New Roman" w:cs="Times New Roman"/>
          <w:color w:val="181818"/>
          <w:sz w:val="24"/>
          <w:szCs w:val="24"/>
        </w:rPr>
        <w:t>25 y 28 de la Convención Americana de los Derechos Humanos</w:t>
      </w:r>
      <w:r w:rsidRPr="00417AB2">
        <w:rPr>
          <w:rFonts w:ascii="Times New Roman" w:eastAsia="Arial" w:hAnsi="Times New Roman" w:cs="Times New Roman"/>
          <w:color w:val="313131"/>
          <w:sz w:val="24"/>
          <w:szCs w:val="24"/>
        </w:rPr>
        <w:t xml:space="preserve">, </w:t>
      </w:r>
      <w:r w:rsidRPr="00417AB2">
        <w:rPr>
          <w:rFonts w:ascii="Times New Roman" w:eastAsia="Arial" w:hAnsi="Times New Roman" w:cs="Times New Roman"/>
          <w:color w:val="181818"/>
          <w:sz w:val="24"/>
          <w:szCs w:val="24"/>
        </w:rPr>
        <w:t>solicito por su conducto</w:t>
      </w:r>
      <w:r w:rsidRPr="00417AB2">
        <w:rPr>
          <w:rFonts w:ascii="Times New Roman" w:eastAsia="Arial" w:hAnsi="Times New Roman" w:cs="Times New Roman"/>
          <w:color w:val="414141"/>
          <w:sz w:val="24"/>
          <w:szCs w:val="24"/>
        </w:rPr>
        <w:t xml:space="preserve">, </w:t>
      </w:r>
      <w:r w:rsidRPr="00417AB2">
        <w:rPr>
          <w:rFonts w:ascii="Times New Roman" w:eastAsia="Arial" w:hAnsi="Times New Roman" w:cs="Times New Roman"/>
          <w:color w:val="181818"/>
          <w:sz w:val="24"/>
          <w:szCs w:val="24"/>
        </w:rPr>
        <w:t xml:space="preserve">se dé trámite legal a la solicitud de licencia temporal a mi cargo de Diputada Local en esta </w:t>
      </w:r>
      <w:r w:rsidRPr="00417AB2">
        <w:rPr>
          <w:rFonts w:ascii="Times New Roman" w:eastAsia="Arial" w:hAnsi="Times New Roman" w:cs="Times New Roman"/>
          <w:color w:val="313131"/>
          <w:sz w:val="24"/>
          <w:szCs w:val="24"/>
        </w:rPr>
        <w:t>"</w:t>
      </w:r>
      <w:r w:rsidRPr="00417AB2">
        <w:rPr>
          <w:rFonts w:ascii="Times New Roman" w:eastAsia="Arial" w:hAnsi="Times New Roman" w:cs="Times New Roman"/>
          <w:color w:val="181818"/>
          <w:sz w:val="24"/>
          <w:szCs w:val="24"/>
        </w:rPr>
        <w:t>LXI</w:t>
      </w:r>
      <w:r w:rsidRPr="00417AB2">
        <w:rPr>
          <w:rFonts w:ascii="Times New Roman" w:eastAsia="Arial" w:hAnsi="Times New Roman" w:cs="Times New Roman"/>
          <w:color w:val="313131"/>
          <w:sz w:val="24"/>
          <w:szCs w:val="24"/>
        </w:rPr>
        <w:t xml:space="preserve">I" </w:t>
      </w:r>
      <w:r w:rsidRPr="00417AB2">
        <w:rPr>
          <w:rFonts w:ascii="Times New Roman" w:eastAsia="Arial" w:hAnsi="Times New Roman" w:cs="Times New Roman"/>
          <w:color w:val="181818"/>
          <w:sz w:val="24"/>
          <w:szCs w:val="24"/>
        </w:rPr>
        <w:t>Legislatura del Estado de México</w:t>
      </w:r>
      <w:r w:rsidRPr="00417AB2">
        <w:rPr>
          <w:rFonts w:ascii="Times New Roman" w:eastAsia="Arial" w:hAnsi="Times New Roman" w:cs="Times New Roman"/>
          <w:color w:val="414141"/>
          <w:sz w:val="24"/>
          <w:szCs w:val="24"/>
        </w:rPr>
        <w:t xml:space="preserve">, </w:t>
      </w:r>
      <w:r w:rsidRPr="00417AB2">
        <w:rPr>
          <w:rFonts w:ascii="Times New Roman" w:eastAsia="Arial" w:hAnsi="Times New Roman" w:cs="Times New Roman"/>
          <w:color w:val="181818"/>
          <w:sz w:val="24"/>
          <w:szCs w:val="24"/>
        </w:rPr>
        <w:t>lo cual pido se apruebe en el periodo que transcurre del 13 de sept</w:t>
      </w:r>
      <w:r w:rsidRPr="00417AB2">
        <w:rPr>
          <w:rFonts w:ascii="Times New Roman" w:eastAsia="Arial" w:hAnsi="Times New Roman" w:cs="Times New Roman"/>
          <w:color w:val="313131"/>
          <w:sz w:val="24"/>
          <w:szCs w:val="24"/>
        </w:rPr>
        <w:t>i</w:t>
      </w:r>
      <w:r w:rsidRPr="00417AB2">
        <w:rPr>
          <w:rFonts w:ascii="Times New Roman" w:eastAsia="Arial" w:hAnsi="Times New Roman" w:cs="Times New Roman"/>
          <w:color w:val="181818"/>
          <w:sz w:val="24"/>
          <w:szCs w:val="24"/>
        </w:rPr>
        <w:t>embre a</w:t>
      </w:r>
      <w:r w:rsidRPr="00417AB2">
        <w:rPr>
          <w:rFonts w:ascii="Times New Roman" w:eastAsia="Arial" w:hAnsi="Times New Roman" w:cs="Times New Roman"/>
          <w:color w:val="313131"/>
          <w:sz w:val="24"/>
          <w:szCs w:val="24"/>
        </w:rPr>
        <w:t xml:space="preserve">l </w:t>
      </w:r>
      <w:r w:rsidRPr="00417AB2">
        <w:rPr>
          <w:rFonts w:ascii="Times New Roman" w:eastAsia="Arial" w:hAnsi="Times New Roman" w:cs="Times New Roman"/>
          <w:color w:val="181818"/>
          <w:sz w:val="24"/>
          <w:szCs w:val="24"/>
        </w:rPr>
        <w:t>1</w:t>
      </w:r>
      <w:r w:rsidRPr="00417AB2">
        <w:rPr>
          <w:rFonts w:ascii="Times New Roman" w:eastAsia="Arial" w:hAnsi="Times New Roman" w:cs="Times New Roman"/>
          <w:color w:val="414141"/>
          <w:sz w:val="24"/>
          <w:szCs w:val="24"/>
        </w:rPr>
        <w:t xml:space="preserve">° </w:t>
      </w:r>
      <w:r w:rsidRPr="00417AB2">
        <w:rPr>
          <w:rFonts w:ascii="Times New Roman" w:eastAsia="Arial" w:hAnsi="Times New Roman" w:cs="Times New Roman"/>
          <w:color w:val="181818"/>
          <w:sz w:val="24"/>
          <w:szCs w:val="24"/>
        </w:rPr>
        <w:t>de diciembre del año 2024</w:t>
      </w:r>
      <w:r w:rsidRPr="00417AB2">
        <w:rPr>
          <w:rFonts w:ascii="Times New Roman" w:eastAsia="Arial" w:hAnsi="Times New Roman" w:cs="Times New Roman"/>
          <w:color w:val="313131"/>
          <w:sz w:val="24"/>
          <w:szCs w:val="24"/>
        </w:rPr>
        <w:t>.</w:t>
      </w:r>
    </w:p>
    <w:p w14:paraId="04DCD4BD" w14:textId="77777777" w:rsidR="009E38DB" w:rsidRPr="00417AB2" w:rsidRDefault="009E38DB" w:rsidP="00417AB2">
      <w:pPr>
        <w:spacing w:after="0" w:line="240" w:lineRule="auto"/>
        <w:ind w:right="28"/>
        <w:rPr>
          <w:rFonts w:ascii="Times New Roman" w:eastAsia="Times New Roman" w:hAnsi="Times New Roman" w:cs="Times New Roman"/>
          <w:sz w:val="24"/>
          <w:szCs w:val="24"/>
        </w:rPr>
      </w:pPr>
    </w:p>
    <w:p w14:paraId="26DA117B" w14:textId="77777777" w:rsidR="009E38DB" w:rsidRPr="00417AB2" w:rsidRDefault="009E38DB" w:rsidP="00417AB2">
      <w:pPr>
        <w:spacing w:after="0" w:line="240" w:lineRule="auto"/>
        <w:ind w:right="28"/>
        <w:jc w:val="both"/>
        <w:rPr>
          <w:rFonts w:ascii="Times New Roman" w:eastAsia="Arial" w:hAnsi="Times New Roman" w:cs="Times New Roman"/>
          <w:sz w:val="24"/>
          <w:szCs w:val="24"/>
        </w:rPr>
      </w:pPr>
      <w:r w:rsidRPr="00417AB2">
        <w:rPr>
          <w:rFonts w:ascii="Times New Roman" w:eastAsia="Arial" w:hAnsi="Times New Roman" w:cs="Times New Roman"/>
          <w:color w:val="181818"/>
          <w:sz w:val="24"/>
          <w:szCs w:val="24"/>
        </w:rPr>
        <w:t>Lo anterior a efecto de atender diversos asuntos relacionados con mis derechos civiles y ciudadanos relacionados con el cargo de Presidenta Municipal de Tultitlán</w:t>
      </w:r>
      <w:r w:rsidRPr="00417AB2">
        <w:rPr>
          <w:rFonts w:ascii="Times New Roman" w:eastAsia="Arial" w:hAnsi="Times New Roman" w:cs="Times New Roman"/>
          <w:color w:val="707070"/>
          <w:sz w:val="24"/>
          <w:szCs w:val="24"/>
        </w:rPr>
        <w:t>.</w:t>
      </w:r>
    </w:p>
    <w:p w14:paraId="16DD7136" w14:textId="77777777" w:rsidR="009E38DB" w:rsidRPr="00417AB2" w:rsidRDefault="009E38DB" w:rsidP="00417AB2">
      <w:pPr>
        <w:spacing w:after="0" w:line="240" w:lineRule="auto"/>
        <w:ind w:right="28"/>
        <w:rPr>
          <w:rFonts w:ascii="Times New Roman" w:eastAsia="Times New Roman" w:hAnsi="Times New Roman" w:cs="Times New Roman"/>
          <w:sz w:val="24"/>
          <w:szCs w:val="24"/>
        </w:rPr>
      </w:pPr>
    </w:p>
    <w:p w14:paraId="484CF0C8" w14:textId="667E31C1" w:rsidR="009E38DB" w:rsidRPr="00417AB2" w:rsidRDefault="009E38DB" w:rsidP="00417AB2">
      <w:pPr>
        <w:spacing w:after="0" w:line="240" w:lineRule="auto"/>
        <w:ind w:right="28"/>
        <w:jc w:val="both"/>
        <w:rPr>
          <w:rFonts w:ascii="Times New Roman" w:eastAsia="Arial" w:hAnsi="Times New Roman" w:cs="Times New Roman"/>
          <w:sz w:val="24"/>
          <w:szCs w:val="24"/>
        </w:rPr>
      </w:pPr>
      <w:r w:rsidRPr="00417AB2">
        <w:rPr>
          <w:rFonts w:ascii="Times New Roman" w:eastAsia="Arial" w:hAnsi="Times New Roman" w:cs="Times New Roman"/>
          <w:color w:val="181818"/>
          <w:sz w:val="24"/>
          <w:szCs w:val="24"/>
        </w:rPr>
        <w:lastRenderedPageBreak/>
        <w:t>La anterior</w:t>
      </w:r>
      <w:r w:rsidRPr="00417AB2">
        <w:rPr>
          <w:rFonts w:ascii="Times New Roman" w:eastAsia="Arial" w:hAnsi="Times New Roman" w:cs="Times New Roman"/>
          <w:color w:val="414141"/>
          <w:sz w:val="24"/>
          <w:szCs w:val="24"/>
        </w:rPr>
        <w:t xml:space="preserve">, </w:t>
      </w:r>
      <w:r w:rsidRPr="00417AB2">
        <w:rPr>
          <w:rFonts w:ascii="Times New Roman" w:eastAsia="Arial" w:hAnsi="Times New Roman" w:cs="Times New Roman"/>
          <w:color w:val="181818"/>
          <w:sz w:val="24"/>
          <w:szCs w:val="24"/>
        </w:rPr>
        <w:t xml:space="preserve">solicitud pido se analice de conformidad con las directrices y los parámetros dispuestos por </w:t>
      </w:r>
      <w:r w:rsidRPr="00417AB2">
        <w:rPr>
          <w:rFonts w:ascii="Times New Roman" w:eastAsia="Arial" w:hAnsi="Times New Roman" w:cs="Times New Roman"/>
          <w:color w:val="313131"/>
          <w:sz w:val="24"/>
          <w:szCs w:val="24"/>
        </w:rPr>
        <w:t>l</w:t>
      </w:r>
      <w:r w:rsidRPr="00417AB2">
        <w:rPr>
          <w:rFonts w:ascii="Times New Roman" w:eastAsia="Arial" w:hAnsi="Times New Roman" w:cs="Times New Roman"/>
          <w:color w:val="181818"/>
          <w:sz w:val="24"/>
          <w:szCs w:val="24"/>
        </w:rPr>
        <w:t>a P</w:t>
      </w:r>
      <w:r w:rsidRPr="00417AB2">
        <w:rPr>
          <w:rFonts w:ascii="Times New Roman" w:eastAsia="Arial" w:hAnsi="Times New Roman" w:cs="Times New Roman"/>
          <w:color w:val="313131"/>
          <w:sz w:val="24"/>
          <w:szCs w:val="24"/>
        </w:rPr>
        <w:t>r</w:t>
      </w:r>
      <w:r w:rsidRPr="00417AB2">
        <w:rPr>
          <w:rFonts w:ascii="Times New Roman" w:eastAsia="Arial" w:hAnsi="Times New Roman" w:cs="Times New Roman"/>
          <w:color w:val="181818"/>
          <w:sz w:val="24"/>
          <w:szCs w:val="24"/>
        </w:rPr>
        <w:t>imera Sala del máximo tribunal constituciona</w:t>
      </w:r>
      <w:r w:rsidRPr="00417AB2">
        <w:rPr>
          <w:rFonts w:ascii="Times New Roman" w:eastAsia="Arial" w:hAnsi="Times New Roman" w:cs="Times New Roman"/>
          <w:color w:val="313131"/>
          <w:sz w:val="24"/>
          <w:szCs w:val="24"/>
        </w:rPr>
        <w:t xml:space="preserve">l </w:t>
      </w:r>
      <w:r w:rsidRPr="00417AB2">
        <w:rPr>
          <w:rFonts w:ascii="Times New Roman" w:eastAsia="Arial" w:hAnsi="Times New Roman" w:cs="Times New Roman"/>
          <w:color w:val="181818"/>
          <w:sz w:val="24"/>
          <w:szCs w:val="24"/>
        </w:rPr>
        <w:t xml:space="preserve">en </w:t>
      </w:r>
      <w:r w:rsidRPr="00417AB2">
        <w:rPr>
          <w:rFonts w:ascii="Times New Roman" w:eastAsia="Arial" w:hAnsi="Times New Roman" w:cs="Times New Roman"/>
          <w:color w:val="313131"/>
          <w:sz w:val="24"/>
          <w:szCs w:val="24"/>
        </w:rPr>
        <w:t>l</w:t>
      </w:r>
      <w:r w:rsidRPr="00417AB2">
        <w:rPr>
          <w:rFonts w:ascii="Times New Roman" w:eastAsia="Arial" w:hAnsi="Times New Roman" w:cs="Times New Roman"/>
          <w:color w:val="181818"/>
          <w:sz w:val="24"/>
          <w:szCs w:val="24"/>
        </w:rPr>
        <w:t>a tesis XXV</w:t>
      </w:r>
      <w:r w:rsidR="00CC5B7A" w:rsidRPr="00417AB2">
        <w:rPr>
          <w:rFonts w:ascii="Times New Roman" w:eastAsia="Arial" w:hAnsi="Times New Roman" w:cs="Times New Roman"/>
          <w:color w:val="181818"/>
          <w:sz w:val="24"/>
          <w:szCs w:val="24"/>
        </w:rPr>
        <w:t>I</w:t>
      </w:r>
      <w:r w:rsidRPr="00417AB2">
        <w:rPr>
          <w:rFonts w:ascii="Times New Roman" w:eastAsia="Arial" w:hAnsi="Times New Roman" w:cs="Times New Roman"/>
          <w:color w:val="181818"/>
          <w:sz w:val="24"/>
          <w:szCs w:val="24"/>
        </w:rPr>
        <w:t>/2012</w:t>
      </w:r>
      <w:r w:rsidRPr="00417AB2">
        <w:rPr>
          <w:rFonts w:ascii="Times New Roman" w:eastAsia="Arial" w:hAnsi="Times New Roman" w:cs="Times New Roman"/>
          <w:color w:val="414141"/>
          <w:sz w:val="24"/>
          <w:szCs w:val="24"/>
        </w:rPr>
        <w:t xml:space="preserve">, </w:t>
      </w:r>
      <w:r w:rsidRPr="00417AB2">
        <w:rPr>
          <w:rFonts w:ascii="Times New Roman" w:eastAsia="Arial" w:hAnsi="Times New Roman" w:cs="Times New Roman"/>
          <w:color w:val="181818"/>
          <w:sz w:val="24"/>
          <w:szCs w:val="24"/>
        </w:rPr>
        <w:t xml:space="preserve">de rubro </w:t>
      </w:r>
      <w:r w:rsidRPr="00417AB2">
        <w:rPr>
          <w:rFonts w:ascii="Times New Roman" w:eastAsia="Arial" w:hAnsi="Times New Roman" w:cs="Times New Roman"/>
          <w:color w:val="313131"/>
          <w:sz w:val="24"/>
          <w:szCs w:val="24"/>
        </w:rPr>
        <w:t>"</w:t>
      </w:r>
      <w:r w:rsidRPr="00417AB2">
        <w:rPr>
          <w:rFonts w:ascii="Times New Roman" w:eastAsia="Arial" w:hAnsi="Times New Roman" w:cs="Times New Roman"/>
          <w:color w:val="181818"/>
          <w:sz w:val="24"/>
          <w:szCs w:val="24"/>
        </w:rPr>
        <w:t>PRINCIPIO PRO PERSONAE</w:t>
      </w:r>
      <w:r w:rsidRPr="00417AB2">
        <w:rPr>
          <w:rFonts w:ascii="Times New Roman" w:eastAsia="Arial" w:hAnsi="Times New Roman" w:cs="Times New Roman"/>
          <w:color w:val="414141"/>
          <w:sz w:val="24"/>
          <w:szCs w:val="24"/>
        </w:rPr>
        <w:t xml:space="preserve">. </w:t>
      </w:r>
      <w:r w:rsidRPr="00417AB2">
        <w:rPr>
          <w:rFonts w:ascii="Times New Roman" w:eastAsia="Arial" w:hAnsi="Times New Roman" w:cs="Times New Roman"/>
          <w:color w:val="181818"/>
          <w:sz w:val="24"/>
          <w:szCs w:val="24"/>
        </w:rPr>
        <w:t>EL CONTENIDO Y ALCANCE DE LOS DERECHOS HUMANOS DEBEN ANALIZARSE A PARTIR DE AQUEL</w:t>
      </w:r>
      <w:r w:rsidRPr="00417AB2">
        <w:rPr>
          <w:rFonts w:ascii="Times New Roman" w:eastAsia="Arial" w:hAnsi="Times New Roman" w:cs="Times New Roman"/>
          <w:color w:val="414141"/>
          <w:sz w:val="24"/>
          <w:szCs w:val="24"/>
        </w:rPr>
        <w:t>"</w:t>
      </w:r>
      <w:r w:rsidRPr="00417AB2">
        <w:rPr>
          <w:rFonts w:ascii="Times New Roman" w:eastAsia="Arial" w:hAnsi="Times New Roman" w:cs="Times New Roman"/>
          <w:color w:val="313131"/>
          <w:sz w:val="24"/>
          <w:szCs w:val="24"/>
        </w:rPr>
        <w:t xml:space="preserve">, </w:t>
      </w:r>
      <w:r w:rsidRPr="00417AB2">
        <w:rPr>
          <w:rFonts w:ascii="Times New Roman" w:eastAsia="Arial" w:hAnsi="Times New Roman" w:cs="Times New Roman"/>
          <w:color w:val="181818"/>
          <w:sz w:val="24"/>
          <w:szCs w:val="24"/>
        </w:rPr>
        <w:t>en la que se sostiene que la obligación de analizar el contenido y el alcance de tales derechos a partir de</w:t>
      </w:r>
      <w:r w:rsidRPr="00417AB2">
        <w:rPr>
          <w:rFonts w:ascii="Times New Roman" w:eastAsia="Arial" w:hAnsi="Times New Roman" w:cs="Times New Roman"/>
          <w:color w:val="313131"/>
          <w:sz w:val="24"/>
          <w:szCs w:val="24"/>
        </w:rPr>
        <w:t xml:space="preserve">l </w:t>
      </w:r>
      <w:r w:rsidRPr="00417AB2">
        <w:rPr>
          <w:rFonts w:ascii="Times New Roman" w:eastAsia="Arial" w:hAnsi="Times New Roman" w:cs="Times New Roman"/>
          <w:color w:val="181818"/>
          <w:sz w:val="24"/>
          <w:szCs w:val="24"/>
        </w:rPr>
        <w:t xml:space="preserve">principio pro </w:t>
      </w:r>
      <w:proofErr w:type="spellStart"/>
      <w:r w:rsidRPr="00417AB2">
        <w:rPr>
          <w:rFonts w:ascii="Times New Roman" w:eastAsia="Arial" w:hAnsi="Times New Roman" w:cs="Times New Roman"/>
          <w:color w:val="181818"/>
          <w:sz w:val="24"/>
          <w:szCs w:val="24"/>
        </w:rPr>
        <w:t>personae</w:t>
      </w:r>
      <w:proofErr w:type="spellEnd"/>
      <w:r w:rsidRPr="00417AB2">
        <w:rPr>
          <w:rFonts w:ascii="Times New Roman" w:eastAsia="Arial" w:hAnsi="Times New Roman" w:cs="Times New Roman"/>
          <w:color w:val="181818"/>
          <w:sz w:val="24"/>
          <w:szCs w:val="24"/>
        </w:rPr>
        <w:t xml:space="preserve"> no solamente se traduce en acudir a la norma más amplia cuando se trata de reconocer derechos fundamentales</w:t>
      </w:r>
      <w:r w:rsidRPr="00417AB2">
        <w:rPr>
          <w:rFonts w:ascii="Times New Roman" w:eastAsia="Arial" w:hAnsi="Times New Roman" w:cs="Times New Roman"/>
          <w:color w:val="313131"/>
          <w:sz w:val="24"/>
          <w:szCs w:val="24"/>
        </w:rPr>
        <w:t xml:space="preserve">, </w:t>
      </w:r>
      <w:r w:rsidRPr="00417AB2">
        <w:rPr>
          <w:rFonts w:ascii="Times New Roman" w:eastAsia="Arial" w:hAnsi="Times New Roman" w:cs="Times New Roman"/>
          <w:color w:val="181818"/>
          <w:sz w:val="24"/>
          <w:szCs w:val="24"/>
        </w:rPr>
        <w:t>sino también en la interpretación más restringida si se busca establecer límites permanentes al ejercicio de los derechos</w:t>
      </w:r>
      <w:r w:rsidRPr="00417AB2">
        <w:rPr>
          <w:rFonts w:ascii="Times New Roman" w:eastAsia="Arial" w:hAnsi="Times New Roman" w:cs="Times New Roman"/>
          <w:color w:val="414141"/>
          <w:sz w:val="24"/>
          <w:szCs w:val="24"/>
        </w:rPr>
        <w:t>.</w:t>
      </w:r>
    </w:p>
    <w:p w14:paraId="4ABE07C7" w14:textId="77777777" w:rsidR="009E38DB" w:rsidRPr="00417AB2" w:rsidRDefault="009E38DB" w:rsidP="00417AB2">
      <w:pPr>
        <w:spacing w:after="0" w:line="240" w:lineRule="auto"/>
        <w:ind w:right="28"/>
        <w:rPr>
          <w:rFonts w:ascii="Times New Roman" w:eastAsia="Times New Roman" w:hAnsi="Times New Roman" w:cs="Times New Roman"/>
          <w:sz w:val="24"/>
          <w:szCs w:val="24"/>
        </w:rPr>
      </w:pPr>
    </w:p>
    <w:p w14:paraId="773D3AA7" w14:textId="77777777" w:rsidR="009E38DB" w:rsidRPr="00417AB2" w:rsidRDefault="009E38DB" w:rsidP="00417AB2">
      <w:pPr>
        <w:spacing w:after="0" w:line="240" w:lineRule="auto"/>
        <w:ind w:right="28"/>
        <w:jc w:val="both"/>
        <w:rPr>
          <w:rFonts w:ascii="Times New Roman" w:eastAsia="Arial" w:hAnsi="Times New Roman" w:cs="Times New Roman"/>
          <w:sz w:val="24"/>
          <w:szCs w:val="24"/>
        </w:rPr>
      </w:pPr>
      <w:r w:rsidRPr="00417AB2">
        <w:rPr>
          <w:rFonts w:ascii="Times New Roman" w:eastAsia="Arial" w:hAnsi="Times New Roman" w:cs="Times New Roman"/>
          <w:color w:val="181818"/>
          <w:sz w:val="24"/>
          <w:szCs w:val="24"/>
        </w:rPr>
        <w:t>Par lo tanto</w:t>
      </w:r>
      <w:r w:rsidRPr="00417AB2">
        <w:rPr>
          <w:rFonts w:ascii="Times New Roman" w:eastAsia="Arial" w:hAnsi="Times New Roman" w:cs="Times New Roman"/>
          <w:color w:val="414141"/>
          <w:sz w:val="24"/>
          <w:szCs w:val="24"/>
        </w:rPr>
        <w:t xml:space="preserve">, </w:t>
      </w:r>
      <w:r w:rsidRPr="00417AB2">
        <w:rPr>
          <w:rFonts w:ascii="Times New Roman" w:eastAsia="Arial" w:hAnsi="Times New Roman" w:cs="Times New Roman"/>
          <w:color w:val="181818"/>
          <w:sz w:val="24"/>
          <w:szCs w:val="24"/>
        </w:rPr>
        <w:t>ante la existencia de varias posibilidades de solución a un mismo problema</w:t>
      </w:r>
      <w:r w:rsidRPr="00417AB2">
        <w:rPr>
          <w:rFonts w:ascii="Times New Roman" w:eastAsia="Arial" w:hAnsi="Times New Roman" w:cs="Times New Roman"/>
          <w:color w:val="313131"/>
          <w:sz w:val="24"/>
          <w:szCs w:val="24"/>
        </w:rPr>
        <w:t xml:space="preserve">, </w:t>
      </w:r>
      <w:r w:rsidRPr="00417AB2">
        <w:rPr>
          <w:rFonts w:ascii="Times New Roman" w:eastAsia="Arial" w:hAnsi="Times New Roman" w:cs="Times New Roman"/>
          <w:color w:val="181818"/>
          <w:sz w:val="24"/>
          <w:szCs w:val="24"/>
        </w:rPr>
        <w:t xml:space="preserve">el principio </w:t>
      </w:r>
      <w:r w:rsidRPr="00417AB2">
        <w:rPr>
          <w:rFonts w:ascii="Times New Roman" w:eastAsia="Arial" w:hAnsi="Times New Roman" w:cs="Times New Roman"/>
          <w:i/>
          <w:color w:val="181818"/>
          <w:sz w:val="24"/>
          <w:szCs w:val="24"/>
        </w:rPr>
        <w:t xml:space="preserve">pro </w:t>
      </w:r>
      <w:proofErr w:type="spellStart"/>
      <w:r w:rsidRPr="00417AB2">
        <w:rPr>
          <w:rFonts w:ascii="Times New Roman" w:eastAsia="Arial" w:hAnsi="Times New Roman" w:cs="Times New Roman"/>
          <w:i/>
          <w:color w:val="181818"/>
          <w:sz w:val="24"/>
          <w:szCs w:val="24"/>
        </w:rPr>
        <w:t>personae</w:t>
      </w:r>
      <w:proofErr w:type="spellEnd"/>
      <w:r w:rsidRPr="00417AB2">
        <w:rPr>
          <w:rFonts w:ascii="Times New Roman" w:eastAsia="Arial" w:hAnsi="Times New Roman" w:cs="Times New Roman"/>
          <w:i/>
          <w:color w:val="181818"/>
          <w:sz w:val="24"/>
          <w:szCs w:val="24"/>
        </w:rPr>
        <w:t xml:space="preserve"> </w:t>
      </w:r>
      <w:r w:rsidRPr="00417AB2">
        <w:rPr>
          <w:rFonts w:ascii="Times New Roman" w:eastAsia="Arial" w:hAnsi="Times New Roman" w:cs="Times New Roman"/>
          <w:color w:val="181818"/>
          <w:sz w:val="24"/>
          <w:szCs w:val="24"/>
        </w:rPr>
        <w:t>obliga a optar par la que protege en términos más amplios</w:t>
      </w:r>
      <w:r w:rsidRPr="00417AB2">
        <w:rPr>
          <w:rFonts w:ascii="Times New Roman" w:eastAsia="Arial" w:hAnsi="Times New Roman" w:cs="Times New Roman"/>
          <w:color w:val="313131"/>
          <w:sz w:val="24"/>
          <w:szCs w:val="24"/>
        </w:rPr>
        <w:t xml:space="preserve">, </w:t>
      </w:r>
      <w:r w:rsidRPr="00417AB2">
        <w:rPr>
          <w:rFonts w:ascii="Times New Roman" w:eastAsia="Arial" w:hAnsi="Times New Roman" w:cs="Times New Roman"/>
          <w:color w:val="181818"/>
          <w:sz w:val="24"/>
          <w:szCs w:val="24"/>
        </w:rPr>
        <w:t>por medio de la asignación de significado a la norma mediante una interpretación válida</w:t>
      </w:r>
      <w:r w:rsidRPr="00417AB2">
        <w:rPr>
          <w:rFonts w:ascii="Times New Roman" w:eastAsia="Arial" w:hAnsi="Times New Roman" w:cs="Times New Roman"/>
          <w:color w:val="313131"/>
          <w:sz w:val="24"/>
          <w:szCs w:val="24"/>
        </w:rPr>
        <w:t xml:space="preserve">, </w:t>
      </w:r>
      <w:r w:rsidRPr="00417AB2">
        <w:rPr>
          <w:rFonts w:ascii="Times New Roman" w:eastAsia="Arial" w:hAnsi="Times New Roman" w:cs="Times New Roman"/>
          <w:color w:val="181818"/>
          <w:sz w:val="24"/>
          <w:szCs w:val="24"/>
        </w:rPr>
        <w:t xml:space="preserve">derivada de algún método de </w:t>
      </w:r>
      <w:r w:rsidRPr="00417AB2">
        <w:rPr>
          <w:rFonts w:ascii="Times New Roman" w:eastAsia="Arial" w:hAnsi="Times New Roman" w:cs="Times New Roman"/>
          <w:color w:val="313131"/>
          <w:sz w:val="24"/>
          <w:szCs w:val="24"/>
        </w:rPr>
        <w:t>i</w:t>
      </w:r>
      <w:r w:rsidRPr="00417AB2">
        <w:rPr>
          <w:rFonts w:ascii="Times New Roman" w:eastAsia="Arial" w:hAnsi="Times New Roman" w:cs="Times New Roman"/>
          <w:color w:val="181818"/>
          <w:sz w:val="24"/>
          <w:szCs w:val="24"/>
        </w:rPr>
        <w:t>nterpretación jurídica</w:t>
      </w:r>
      <w:r w:rsidRPr="00417AB2">
        <w:rPr>
          <w:rFonts w:ascii="Times New Roman" w:eastAsia="Arial" w:hAnsi="Times New Roman" w:cs="Times New Roman"/>
          <w:color w:val="313131"/>
          <w:sz w:val="24"/>
          <w:szCs w:val="24"/>
        </w:rPr>
        <w:t xml:space="preserve">, </w:t>
      </w:r>
      <w:r w:rsidRPr="00417AB2">
        <w:rPr>
          <w:rFonts w:ascii="Times New Roman" w:eastAsia="Arial" w:hAnsi="Times New Roman" w:cs="Times New Roman"/>
          <w:color w:val="181818"/>
          <w:sz w:val="24"/>
          <w:szCs w:val="24"/>
        </w:rPr>
        <w:t>ya sea e</w:t>
      </w:r>
      <w:r w:rsidRPr="00417AB2">
        <w:rPr>
          <w:rFonts w:ascii="Times New Roman" w:eastAsia="Arial" w:hAnsi="Times New Roman" w:cs="Times New Roman"/>
          <w:color w:val="313131"/>
          <w:sz w:val="24"/>
          <w:szCs w:val="24"/>
        </w:rPr>
        <w:t xml:space="preserve">l </w:t>
      </w:r>
      <w:r w:rsidRPr="00417AB2">
        <w:rPr>
          <w:rFonts w:ascii="Times New Roman" w:eastAsia="Arial" w:hAnsi="Times New Roman" w:cs="Times New Roman"/>
          <w:color w:val="181818"/>
          <w:sz w:val="24"/>
          <w:szCs w:val="24"/>
        </w:rPr>
        <w:t>gramatical</w:t>
      </w:r>
      <w:r w:rsidRPr="00417AB2">
        <w:rPr>
          <w:rFonts w:ascii="Times New Roman" w:eastAsia="Arial" w:hAnsi="Times New Roman" w:cs="Times New Roman"/>
          <w:color w:val="414141"/>
          <w:sz w:val="24"/>
          <w:szCs w:val="24"/>
        </w:rPr>
        <w:t xml:space="preserve">, </w:t>
      </w:r>
      <w:r w:rsidRPr="00417AB2">
        <w:rPr>
          <w:rFonts w:ascii="Times New Roman" w:eastAsia="Arial" w:hAnsi="Times New Roman" w:cs="Times New Roman"/>
          <w:color w:val="181818"/>
          <w:sz w:val="24"/>
          <w:szCs w:val="24"/>
        </w:rPr>
        <w:t>el sistemático</w:t>
      </w:r>
      <w:r w:rsidRPr="00417AB2">
        <w:rPr>
          <w:rFonts w:ascii="Times New Roman" w:eastAsia="Arial" w:hAnsi="Times New Roman" w:cs="Times New Roman"/>
          <w:color w:val="313131"/>
          <w:sz w:val="24"/>
          <w:szCs w:val="24"/>
        </w:rPr>
        <w:t xml:space="preserve">, </w:t>
      </w:r>
      <w:r w:rsidRPr="00417AB2">
        <w:rPr>
          <w:rFonts w:ascii="Times New Roman" w:eastAsia="Times New Roman" w:hAnsi="Times New Roman" w:cs="Times New Roman"/>
          <w:color w:val="181818"/>
          <w:sz w:val="24"/>
          <w:szCs w:val="24"/>
        </w:rPr>
        <w:t xml:space="preserve">el </w:t>
      </w:r>
      <w:r w:rsidRPr="00417AB2">
        <w:rPr>
          <w:rFonts w:ascii="Times New Roman" w:eastAsia="Arial" w:hAnsi="Times New Roman" w:cs="Times New Roman"/>
          <w:color w:val="181818"/>
          <w:sz w:val="24"/>
          <w:szCs w:val="24"/>
        </w:rPr>
        <w:t>funcional</w:t>
      </w:r>
      <w:r w:rsidRPr="00417AB2">
        <w:rPr>
          <w:rFonts w:ascii="Times New Roman" w:eastAsia="Arial" w:hAnsi="Times New Roman" w:cs="Times New Roman"/>
          <w:color w:val="414141"/>
          <w:sz w:val="24"/>
          <w:szCs w:val="24"/>
        </w:rPr>
        <w:t xml:space="preserve">, </w:t>
      </w:r>
      <w:r w:rsidRPr="00417AB2">
        <w:rPr>
          <w:rFonts w:ascii="Times New Roman" w:eastAsia="Arial" w:hAnsi="Times New Roman" w:cs="Times New Roman"/>
          <w:color w:val="181818"/>
          <w:sz w:val="24"/>
          <w:szCs w:val="24"/>
        </w:rPr>
        <w:t>el histórico o algún otro.</w:t>
      </w:r>
    </w:p>
    <w:p w14:paraId="02FFFEF3" w14:textId="77777777" w:rsidR="009E38DB" w:rsidRPr="00417AB2" w:rsidRDefault="009E38DB" w:rsidP="00417AB2">
      <w:pPr>
        <w:spacing w:after="0" w:line="240" w:lineRule="auto"/>
        <w:ind w:right="28"/>
        <w:rPr>
          <w:rFonts w:ascii="Times New Roman" w:eastAsia="Times New Roman" w:hAnsi="Times New Roman" w:cs="Times New Roman"/>
          <w:sz w:val="24"/>
          <w:szCs w:val="24"/>
        </w:rPr>
      </w:pPr>
    </w:p>
    <w:p w14:paraId="31E46182" w14:textId="77777777" w:rsidR="009E38DB" w:rsidRPr="00417AB2" w:rsidRDefault="009E38DB" w:rsidP="00417AB2">
      <w:pPr>
        <w:spacing w:after="0" w:line="240" w:lineRule="auto"/>
        <w:ind w:right="28"/>
        <w:jc w:val="both"/>
        <w:rPr>
          <w:rFonts w:ascii="Times New Roman" w:eastAsia="Arial" w:hAnsi="Times New Roman" w:cs="Times New Roman"/>
          <w:sz w:val="24"/>
          <w:szCs w:val="24"/>
        </w:rPr>
      </w:pPr>
      <w:r w:rsidRPr="00417AB2">
        <w:rPr>
          <w:rFonts w:ascii="Times New Roman" w:eastAsia="Arial" w:hAnsi="Times New Roman" w:cs="Times New Roman"/>
          <w:color w:val="181818"/>
          <w:sz w:val="24"/>
          <w:szCs w:val="24"/>
        </w:rPr>
        <w:t>En lo que al caso corresponde</w:t>
      </w:r>
      <w:r w:rsidRPr="00417AB2">
        <w:rPr>
          <w:rFonts w:ascii="Times New Roman" w:eastAsia="Arial" w:hAnsi="Times New Roman" w:cs="Times New Roman"/>
          <w:color w:val="313131"/>
          <w:sz w:val="24"/>
          <w:szCs w:val="24"/>
        </w:rPr>
        <w:t xml:space="preserve">, </w:t>
      </w:r>
      <w:r w:rsidRPr="00417AB2">
        <w:rPr>
          <w:rFonts w:ascii="Times New Roman" w:eastAsia="Arial" w:hAnsi="Times New Roman" w:cs="Times New Roman"/>
          <w:color w:val="181818"/>
          <w:sz w:val="24"/>
          <w:szCs w:val="24"/>
        </w:rPr>
        <w:t>conviene precisar que la Corte Interamericana de Derechos Humanos (Corte IDH) ha sostenido</w:t>
      </w:r>
      <w:r w:rsidRPr="00417AB2">
        <w:rPr>
          <w:rFonts w:ascii="Times New Roman" w:eastAsia="Arial" w:hAnsi="Times New Roman" w:cs="Times New Roman"/>
          <w:color w:val="313131"/>
          <w:sz w:val="24"/>
          <w:szCs w:val="24"/>
        </w:rPr>
        <w:t xml:space="preserve">, </w:t>
      </w:r>
      <w:r w:rsidRPr="00417AB2">
        <w:rPr>
          <w:rFonts w:ascii="Times New Roman" w:eastAsia="Arial" w:hAnsi="Times New Roman" w:cs="Times New Roman"/>
          <w:color w:val="181818"/>
          <w:sz w:val="24"/>
          <w:szCs w:val="24"/>
        </w:rPr>
        <w:t>al interpretar el artículo 23 de la Convención Ame</w:t>
      </w:r>
      <w:r w:rsidRPr="00417AB2">
        <w:rPr>
          <w:rFonts w:ascii="Times New Roman" w:eastAsia="Arial" w:hAnsi="Times New Roman" w:cs="Times New Roman"/>
          <w:color w:val="313131"/>
          <w:sz w:val="24"/>
          <w:szCs w:val="24"/>
        </w:rPr>
        <w:t>r</w:t>
      </w:r>
      <w:r w:rsidRPr="00417AB2">
        <w:rPr>
          <w:rFonts w:ascii="Times New Roman" w:eastAsia="Arial" w:hAnsi="Times New Roman" w:cs="Times New Roman"/>
          <w:color w:val="181818"/>
          <w:sz w:val="24"/>
          <w:szCs w:val="24"/>
        </w:rPr>
        <w:t>icana sobre De</w:t>
      </w:r>
      <w:r w:rsidRPr="00417AB2">
        <w:rPr>
          <w:rFonts w:ascii="Times New Roman" w:eastAsia="Arial" w:hAnsi="Times New Roman" w:cs="Times New Roman"/>
          <w:color w:val="313131"/>
          <w:sz w:val="24"/>
          <w:szCs w:val="24"/>
        </w:rPr>
        <w:t>r</w:t>
      </w:r>
      <w:r w:rsidRPr="00417AB2">
        <w:rPr>
          <w:rFonts w:ascii="Times New Roman" w:eastAsia="Arial" w:hAnsi="Times New Roman" w:cs="Times New Roman"/>
          <w:color w:val="181818"/>
          <w:sz w:val="24"/>
          <w:szCs w:val="24"/>
        </w:rPr>
        <w:t>echos Humanos (CADH)</w:t>
      </w:r>
      <w:r w:rsidRPr="00417AB2">
        <w:rPr>
          <w:rFonts w:ascii="Times New Roman" w:eastAsia="Arial" w:hAnsi="Times New Roman" w:cs="Times New Roman"/>
          <w:color w:val="414141"/>
          <w:sz w:val="24"/>
          <w:szCs w:val="24"/>
        </w:rPr>
        <w:t xml:space="preserve">, </w:t>
      </w:r>
      <w:r w:rsidRPr="00417AB2">
        <w:rPr>
          <w:rFonts w:ascii="Times New Roman" w:eastAsia="Arial" w:hAnsi="Times New Roman" w:cs="Times New Roman"/>
          <w:color w:val="181818"/>
          <w:sz w:val="24"/>
          <w:szCs w:val="24"/>
        </w:rPr>
        <w:t>que e</w:t>
      </w:r>
      <w:r w:rsidRPr="00417AB2">
        <w:rPr>
          <w:rFonts w:ascii="Times New Roman" w:eastAsia="Arial" w:hAnsi="Times New Roman" w:cs="Times New Roman"/>
          <w:color w:val="313131"/>
          <w:sz w:val="24"/>
          <w:szCs w:val="24"/>
        </w:rPr>
        <w:t xml:space="preserve">l </w:t>
      </w:r>
      <w:r w:rsidRPr="00417AB2">
        <w:rPr>
          <w:rFonts w:ascii="Times New Roman" w:eastAsia="Arial" w:hAnsi="Times New Roman" w:cs="Times New Roman"/>
          <w:color w:val="181818"/>
          <w:sz w:val="24"/>
          <w:szCs w:val="24"/>
        </w:rPr>
        <w:t>e</w:t>
      </w:r>
      <w:r w:rsidRPr="00417AB2">
        <w:rPr>
          <w:rFonts w:ascii="Times New Roman" w:eastAsia="Arial" w:hAnsi="Times New Roman" w:cs="Times New Roman"/>
          <w:color w:val="313131"/>
          <w:sz w:val="24"/>
          <w:szCs w:val="24"/>
        </w:rPr>
        <w:t>j</w:t>
      </w:r>
      <w:r w:rsidRPr="00417AB2">
        <w:rPr>
          <w:rFonts w:ascii="Times New Roman" w:eastAsia="Arial" w:hAnsi="Times New Roman" w:cs="Times New Roman"/>
          <w:color w:val="181818"/>
          <w:sz w:val="24"/>
          <w:szCs w:val="24"/>
        </w:rPr>
        <w:t>ercicio efectivo de los derechos políticos constituye un fin en sí mismo y</w:t>
      </w:r>
      <w:r w:rsidRPr="00417AB2">
        <w:rPr>
          <w:rFonts w:ascii="Times New Roman" w:eastAsia="Arial" w:hAnsi="Times New Roman" w:cs="Times New Roman"/>
          <w:color w:val="414141"/>
          <w:sz w:val="24"/>
          <w:szCs w:val="24"/>
        </w:rPr>
        <w:t xml:space="preserve">, </w:t>
      </w:r>
      <w:r w:rsidRPr="00417AB2">
        <w:rPr>
          <w:rFonts w:ascii="Times New Roman" w:eastAsia="Arial" w:hAnsi="Times New Roman" w:cs="Times New Roman"/>
          <w:color w:val="181818"/>
          <w:sz w:val="24"/>
          <w:szCs w:val="24"/>
        </w:rPr>
        <w:t>a la vez</w:t>
      </w:r>
      <w:r w:rsidRPr="00417AB2">
        <w:rPr>
          <w:rFonts w:ascii="Times New Roman" w:eastAsia="Arial" w:hAnsi="Times New Roman" w:cs="Times New Roman"/>
          <w:color w:val="313131"/>
          <w:sz w:val="24"/>
          <w:szCs w:val="24"/>
        </w:rPr>
        <w:t xml:space="preserve">, </w:t>
      </w:r>
      <w:r w:rsidRPr="00417AB2">
        <w:rPr>
          <w:rFonts w:ascii="Times New Roman" w:eastAsia="Arial" w:hAnsi="Times New Roman" w:cs="Times New Roman"/>
          <w:color w:val="181818"/>
          <w:sz w:val="24"/>
          <w:szCs w:val="24"/>
        </w:rPr>
        <w:t>un media fundamental que las sociedades democráticas tienen para garantizar las demás derechos humanos previstos en la norma internacional y que sus titulares</w:t>
      </w:r>
      <w:r w:rsidRPr="00417AB2">
        <w:rPr>
          <w:rFonts w:ascii="Times New Roman" w:eastAsia="Arial" w:hAnsi="Times New Roman" w:cs="Times New Roman"/>
          <w:color w:val="313131"/>
          <w:sz w:val="24"/>
          <w:szCs w:val="24"/>
        </w:rPr>
        <w:t xml:space="preserve">, </w:t>
      </w:r>
      <w:r w:rsidRPr="00417AB2">
        <w:rPr>
          <w:rFonts w:ascii="Times New Roman" w:eastAsia="Arial" w:hAnsi="Times New Roman" w:cs="Times New Roman"/>
          <w:color w:val="1A1A1A"/>
          <w:sz w:val="24"/>
          <w:szCs w:val="24"/>
        </w:rPr>
        <w:t>es decir</w:t>
      </w:r>
      <w:r w:rsidRPr="00417AB2">
        <w:rPr>
          <w:rFonts w:ascii="Times New Roman" w:eastAsia="Arial" w:hAnsi="Times New Roman" w:cs="Times New Roman"/>
          <w:color w:val="363636"/>
          <w:sz w:val="24"/>
          <w:szCs w:val="24"/>
        </w:rPr>
        <w:t xml:space="preserve">, </w:t>
      </w:r>
      <w:r w:rsidRPr="00417AB2">
        <w:rPr>
          <w:rFonts w:ascii="Times New Roman" w:eastAsia="Arial" w:hAnsi="Times New Roman" w:cs="Times New Roman"/>
          <w:color w:val="1A1A1A"/>
          <w:sz w:val="24"/>
          <w:szCs w:val="24"/>
        </w:rPr>
        <w:t>la ciudadanía</w:t>
      </w:r>
      <w:r w:rsidRPr="00417AB2">
        <w:rPr>
          <w:rFonts w:ascii="Times New Roman" w:eastAsia="Arial" w:hAnsi="Times New Roman" w:cs="Times New Roman"/>
          <w:color w:val="363636"/>
          <w:sz w:val="24"/>
          <w:szCs w:val="24"/>
        </w:rPr>
        <w:t xml:space="preserve">, </w:t>
      </w:r>
      <w:r w:rsidRPr="00417AB2">
        <w:rPr>
          <w:rFonts w:ascii="Times New Roman" w:eastAsia="Arial" w:hAnsi="Times New Roman" w:cs="Times New Roman"/>
          <w:color w:val="1A1A1A"/>
          <w:sz w:val="24"/>
          <w:szCs w:val="24"/>
        </w:rPr>
        <w:t>no solo deben gozar de derechos</w:t>
      </w:r>
      <w:r w:rsidRPr="00417AB2">
        <w:rPr>
          <w:rFonts w:ascii="Times New Roman" w:eastAsia="Arial" w:hAnsi="Times New Roman" w:cs="Times New Roman"/>
          <w:color w:val="4D4D4D"/>
          <w:sz w:val="24"/>
          <w:szCs w:val="24"/>
        </w:rPr>
        <w:t xml:space="preserve">, </w:t>
      </w:r>
      <w:r w:rsidRPr="00417AB2">
        <w:rPr>
          <w:rFonts w:ascii="Times New Roman" w:eastAsia="Arial" w:hAnsi="Times New Roman" w:cs="Times New Roman"/>
          <w:color w:val="1A1A1A"/>
          <w:sz w:val="24"/>
          <w:szCs w:val="24"/>
        </w:rPr>
        <w:t>sino también de oportunidades.</w:t>
      </w:r>
    </w:p>
    <w:p w14:paraId="217D78AB" w14:textId="77777777" w:rsidR="009E38DB" w:rsidRPr="00417AB2" w:rsidRDefault="009E38DB" w:rsidP="00417AB2">
      <w:pPr>
        <w:spacing w:after="0" w:line="240" w:lineRule="auto"/>
        <w:ind w:right="28"/>
        <w:rPr>
          <w:rFonts w:ascii="Times New Roman" w:eastAsia="Times New Roman" w:hAnsi="Times New Roman" w:cs="Times New Roman"/>
          <w:sz w:val="24"/>
          <w:szCs w:val="24"/>
        </w:rPr>
      </w:pPr>
    </w:p>
    <w:p w14:paraId="658B0AB1" w14:textId="77777777" w:rsidR="009E38DB" w:rsidRPr="00417AB2" w:rsidRDefault="009E38DB" w:rsidP="00417AB2">
      <w:pPr>
        <w:spacing w:after="0" w:line="240" w:lineRule="auto"/>
        <w:ind w:right="28"/>
        <w:jc w:val="both"/>
        <w:rPr>
          <w:rFonts w:ascii="Times New Roman" w:eastAsia="Arial" w:hAnsi="Times New Roman" w:cs="Times New Roman"/>
          <w:sz w:val="24"/>
          <w:szCs w:val="24"/>
        </w:rPr>
      </w:pPr>
      <w:r w:rsidRPr="00417AB2">
        <w:rPr>
          <w:rFonts w:ascii="Times New Roman" w:eastAsia="Arial" w:hAnsi="Times New Roman" w:cs="Times New Roman"/>
          <w:color w:val="1A1A1A"/>
          <w:sz w:val="24"/>
          <w:szCs w:val="24"/>
        </w:rPr>
        <w:t>Este último término implica la obligación de garantizar con medidas positivas que toda persona que formalmente sea titular de derechos políticos tenga la oportunidad real para ejercerlos.</w:t>
      </w:r>
    </w:p>
    <w:p w14:paraId="22260896" w14:textId="77777777" w:rsidR="009E38DB" w:rsidRPr="00417AB2" w:rsidRDefault="009E38DB" w:rsidP="00417AB2">
      <w:pPr>
        <w:spacing w:after="0" w:line="240" w:lineRule="auto"/>
        <w:ind w:right="28"/>
        <w:rPr>
          <w:rFonts w:ascii="Times New Roman" w:eastAsia="Times New Roman" w:hAnsi="Times New Roman" w:cs="Times New Roman"/>
          <w:sz w:val="24"/>
          <w:szCs w:val="24"/>
        </w:rPr>
      </w:pPr>
    </w:p>
    <w:p w14:paraId="282425A1" w14:textId="77777777" w:rsidR="009E38DB" w:rsidRPr="00417AB2" w:rsidRDefault="009E38DB" w:rsidP="00417AB2">
      <w:pPr>
        <w:spacing w:after="0" w:line="240" w:lineRule="auto"/>
        <w:ind w:right="28"/>
        <w:jc w:val="both"/>
        <w:rPr>
          <w:rFonts w:ascii="Times New Roman" w:eastAsia="Arial" w:hAnsi="Times New Roman" w:cs="Times New Roman"/>
          <w:sz w:val="24"/>
          <w:szCs w:val="24"/>
        </w:rPr>
      </w:pPr>
      <w:r w:rsidRPr="00417AB2">
        <w:rPr>
          <w:rFonts w:ascii="Times New Roman" w:eastAsia="Arial" w:hAnsi="Times New Roman" w:cs="Times New Roman"/>
          <w:color w:val="1A1A1A"/>
          <w:sz w:val="24"/>
          <w:szCs w:val="24"/>
        </w:rPr>
        <w:t>De hecho</w:t>
      </w:r>
      <w:r w:rsidRPr="00417AB2">
        <w:rPr>
          <w:rFonts w:ascii="Times New Roman" w:eastAsia="Arial" w:hAnsi="Times New Roman" w:cs="Times New Roman"/>
          <w:color w:val="363636"/>
          <w:sz w:val="24"/>
          <w:szCs w:val="24"/>
        </w:rPr>
        <w:t xml:space="preserve">, </w:t>
      </w:r>
      <w:r w:rsidRPr="00417AB2">
        <w:rPr>
          <w:rFonts w:ascii="Times New Roman" w:eastAsia="Arial" w:hAnsi="Times New Roman" w:cs="Times New Roman"/>
          <w:color w:val="1A1A1A"/>
          <w:sz w:val="24"/>
          <w:szCs w:val="24"/>
        </w:rPr>
        <w:t>la Corte IDH</w:t>
      </w:r>
      <w:r w:rsidRPr="00417AB2">
        <w:rPr>
          <w:rFonts w:ascii="Times New Roman" w:eastAsia="Arial" w:hAnsi="Times New Roman" w:cs="Times New Roman"/>
          <w:color w:val="363636"/>
          <w:sz w:val="24"/>
          <w:szCs w:val="24"/>
        </w:rPr>
        <w:t xml:space="preserve">, </w:t>
      </w:r>
      <w:r w:rsidRPr="00417AB2">
        <w:rPr>
          <w:rFonts w:ascii="Times New Roman" w:eastAsia="Arial" w:hAnsi="Times New Roman" w:cs="Times New Roman"/>
          <w:color w:val="1A1A1A"/>
          <w:sz w:val="24"/>
          <w:szCs w:val="24"/>
        </w:rPr>
        <w:t>ha considerado que el artículo 23</w:t>
      </w:r>
      <w:r w:rsidRPr="00417AB2">
        <w:rPr>
          <w:rFonts w:ascii="Times New Roman" w:eastAsia="Arial" w:hAnsi="Times New Roman" w:cs="Times New Roman"/>
          <w:color w:val="363636"/>
          <w:sz w:val="24"/>
          <w:szCs w:val="24"/>
        </w:rPr>
        <w:t>.</w:t>
      </w:r>
      <w:r w:rsidRPr="00417AB2">
        <w:rPr>
          <w:rFonts w:ascii="Times New Roman" w:eastAsia="Arial" w:hAnsi="Times New Roman" w:cs="Times New Roman"/>
          <w:color w:val="1A1A1A"/>
          <w:sz w:val="24"/>
          <w:szCs w:val="24"/>
        </w:rPr>
        <w:t>1 no establece el derecho a acceder a un cargo público</w:t>
      </w:r>
      <w:r w:rsidRPr="00417AB2">
        <w:rPr>
          <w:rFonts w:ascii="Times New Roman" w:eastAsia="Arial" w:hAnsi="Times New Roman" w:cs="Times New Roman"/>
          <w:color w:val="4D4D4D"/>
          <w:sz w:val="24"/>
          <w:szCs w:val="24"/>
        </w:rPr>
        <w:t xml:space="preserve">, </w:t>
      </w:r>
      <w:r w:rsidRPr="00417AB2">
        <w:rPr>
          <w:rFonts w:ascii="Times New Roman" w:eastAsia="Arial" w:hAnsi="Times New Roman" w:cs="Times New Roman"/>
          <w:color w:val="1A1A1A"/>
          <w:sz w:val="24"/>
          <w:szCs w:val="24"/>
        </w:rPr>
        <w:t xml:space="preserve">sino a hacerlo en </w:t>
      </w:r>
      <w:r w:rsidRPr="00417AB2">
        <w:rPr>
          <w:rFonts w:ascii="Times New Roman" w:eastAsia="Arial" w:hAnsi="Times New Roman" w:cs="Times New Roman"/>
          <w:color w:val="363636"/>
          <w:sz w:val="24"/>
          <w:szCs w:val="24"/>
        </w:rPr>
        <w:t>"</w:t>
      </w:r>
      <w:r w:rsidRPr="00417AB2">
        <w:rPr>
          <w:rFonts w:ascii="Times New Roman" w:eastAsia="Arial" w:hAnsi="Times New Roman" w:cs="Times New Roman"/>
          <w:color w:val="1A1A1A"/>
          <w:sz w:val="24"/>
          <w:szCs w:val="24"/>
        </w:rPr>
        <w:t>cond</w:t>
      </w:r>
      <w:r w:rsidRPr="00417AB2">
        <w:rPr>
          <w:rFonts w:ascii="Times New Roman" w:eastAsia="Arial" w:hAnsi="Times New Roman" w:cs="Times New Roman"/>
          <w:color w:val="363636"/>
          <w:sz w:val="24"/>
          <w:szCs w:val="24"/>
        </w:rPr>
        <w:t>i</w:t>
      </w:r>
      <w:r w:rsidRPr="00417AB2">
        <w:rPr>
          <w:rFonts w:ascii="Times New Roman" w:eastAsia="Arial" w:hAnsi="Times New Roman" w:cs="Times New Roman"/>
          <w:color w:val="1A1A1A"/>
          <w:sz w:val="24"/>
          <w:szCs w:val="24"/>
        </w:rPr>
        <w:t>ciones generales de igualdad" (Convención Americana sobre Derechos Humanos</w:t>
      </w:r>
      <w:r w:rsidRPr="00417AB2">
        <w:rPr>
          <w:rFonts w:ascii="Times New Roman" w:eastAsia="Arial" w:hAnsi="Times New Roman" w:cs="Times New Roman"/>
          <w:color w:val="363636"/>
          <w:sz w:val="24"/>
          <w:szCs w:val="24"/>
        </w:rPr>
        <w:t xml:space="preserve">, </w:t>
      </w:r>
      <w:r w:rsidRPr="00417AB2">
        <w:rPr>
          <w:rFonts w:ascii="Times New Roman" w:eastAsia="Arial" w:hAnsi="Times New Roman" w:cs="Times New Roman"/>
          <w:color w:val="1A1A1A"/>
          <w:sz w:val="24"/>
          <w:szCs w:val="24"/>
        </w:rPr>
        <w:t>articulo 23</w:t>
      </w:r>
      <w:r w:rsidRPr="00417AB2">
        <w:rPr>
          <w:rFonts w:ascii="Times New Roman" w:eastAsia="Arial" w:hAnsi="Times New Roman" w:cs="Times New Roman"/>
          <w:color w:val="363636"/>
          <w:sz w:val="24"/>
          <w:szCs w:val="24"/>
        </w:rPr>
        <w:t xml:space="preserve">, </w:t>
      </w:r>
      <w:r w:rsidRPr="00417AB2">
        <w:rPr>
          <w:rFonts w:ascii="Times New Roman" w:eastAsia="Arial" w:hAnsi="Times New Roman" w:cs="Times New Roman"/>
          <w:color w:val="1A1A1A"/>
          <w:sz w:val="24"/>
          <w:szCs w:val="24"/>
        </w:rPr>
        <w:t>numera</w:t>
      </w:r>
      <w:r w:rsidRPr="00417AB2">
        <w:rPr>
          <w:rFonts w:ascii="Times New Roman" w:eastAsia="Arial" w:hAnsi="Times New Roman" w:cs="Times New Roman"/>
          <w:color w:val="363636"/>
          <w:sz w:val="24"/>
          <w:szCs w:val="24"/>
        </w:rPr>
        <w:t xml:space="preserve">l </w:t>
      </w:r>
      <w:r w:rsidRPr="00417AB2">
        <w:rPr>
          <w:rFonts w:ascii="Times New Roman" w:eastAsia="Arial" w:hAnsi="Times New Roman" w:cs="Times New Roman"/>
          <w:color w:val="1A1A1A"/>
          <w:sz w:val="24"/>
          <w:szCs w:val="24"/>
        </w:rPr>
        <w:t>1</w:t>
      </w:r>
      <w:r w:rsidRPr="00417AB2">
        <w:rPr>
          <w:rFonts w:ascii="Times New Roman" w:eastAsia="Arial" w:hAnsi="Times New Roman" w:cs="Times New Roman"/>
          <w:color w:val="363636"/>
          <w:sz w:val="24"/>
          <w:szCs w:val="24"/>
        </w:rPr>
        <w:t xml:space="preserve">, </w:t>
      </w:r>
      <w:r w:rsidRPr="00417AB2">
        <w:rPr>
          <w:rFonts w:ascii="Times New Roman" w:eastAsia="Arial" w:hAnsi="Times New Roman" w:cs="Times New Roman"/>
          <w:color w:val="1A1A1A"/>
          <w:sz w:val="24"/>
          <w:szCs w:val="24"/>
        </w:rPr>
        <w:t>inciso c</w:t>
      </w:r>
      <w:r w:rsidRPr="00417AB2">
        <w:rPr>
          <w:rFonts w:ascii="Times New Roman" w:eastAsia="Arial" w:hAnsi="Times New Roman" w:cs="Times New Roman"/>
          <w:color w:val="4D4D4D"/>
          <w:sz w:val="24"/>
          <w:szCs w:val="24"/>
        </w:rPr>
        <w:t xml:space="preserve">, </w:t>
      </w:r>
      <w:r w:rsidRPr="00417AB2">
        <w:rPr>
          <w:rFonts w:ascii="Times New Roman" w:eastAsia="Arial" w:hAnsi="Times New Roman" w:cs="Times New Roman"/>
          <w:color w:val="1A1A1A"/>
          <w:sz w:val="24"/>
          <w:szCs w:val="24"/>
        </w:rPr>
        <w:t>2002)</w:t>
      </w:r>
      <w:r w:rsidRPr="00417AB2">
        <w:rPr>
          <w:rFonts w:ascii="Times New Roman" w:eastAsia="Arial" w:hAnsi="Times New Roman" w:cs="Times New Roman"/>
          <w:color w:val="4D4D4D"/>
          <w:sz w:val="24"/>
          <w:szCs w:val="24"/>
        </w:rPr>
        <w:t xml:space="preserve">, </w:t>
      </w:r>
      <w:r w:rsidRPr="00417AB2">
        <w:rPr>
          <w:rFonts w:ascii="Times New Roman" w:eastAsia="Arial" w:hAnsi="Times New Roman" w:cs="Times New Roman"/>
          <w:color w:val="1A1A1A"/>
          <w:sz w:val="24"/>
          <w:szCs w:val="24"/>
        </w:rPr>
        <w:t xml:space="preserve">lo cual se traduce en que el respeto y la garantía de este derecho se cumplen cuando </w:t>
      </w:r>
      <w:r w:rsidRPr="00417AB2">
        <w:rPr>
          <w:rFonts w:ascii="Times New Roman" w:eastAsia="Arial" w:hAnsi="Times New Roman" w:cs="Times New Roman"/>
          <w:color w:val="363636"/>
          <w:sz w:val="24"/>
          <w:szCs w:val="24"/>
        </w:rPr>
        <w:t>"</w:t>
      </w:r>
      <w:r w:rsidRPr="00417AB2">
        <w:rPr>
          <w:rFonts w:ascii="Times New Roman" w:eastAsia="Arial" w:hAnsi="Times New Roman" w:cs="Times New Roman"/>
          <w:color w:val="1A1A1A"/>
          <w:sz w:val="24"/>
          <w:szCs w:val="24"/>
        </w:rPr>
        <w:t>los criterios y procedimientos para el nombramiento</w:t>
      </w:r>
      <w:r w:rsidRPr="00417AB2">
        <w:rPr>
          <w:rFonts w:ascii="Times New Roman" w:eastAsia="Arial" w:hAnsi="Times New Roman" w:cs="Times New Roman"/>
          <w:color w:val="363636"/>
          <w:sz w:val="24"/>
          <w:szCs w:val="24"/>
        </w:rPr>
        <w:t xml:space="preserve">, </w:t>
      </w:r>
      <w:r w:rsidRPr="00417AB2">
        <w:rPr>
          <w:rFonts w:ascii="Times New Roman" w:eastAsia="Arial" w:hAnsi="Times New Roman" w:cs="Times New Roman"/>
          <w:color w:val="1A1A1A"/>
          <w:sz w:val="24"/>
          <w:szCs w:val="24"/>
        </w:rPr>
        <w:t>ascenso</w:t>
      </w:r>
      <w:r w:rsidRPr="00417AB2">
        <w:rPr>
          <w:rFonts w:ascii="Times New Roman" w:eastAsia="Arial" w:hAnsi="Times New Roman" w:cs="Times New Roman"/>
          <w:color w:val="363636"/>
          <w:sz w:val="24"/>
          <w:szCs w:val="24"/>
        </w:rPr>
        <w:t xml:space="preserve">, </w:t>
      </w:r>
      <w:r w:rsidRPr="00417AB2">
        <w:rPr>
          <w:rFonts w:ascii="Times New Roman" w:eastAsia="Arial" w:hAnsi="Times New Roman" w:cs="Times New Roman"/>
          <w:color w:val="1A1A1A"/>
          <w:sz w:val="24"/>
          <w:szCs w:val="24"/>
        </w:rPr>
        <w:t>suspensión y des</w:t>
      </w:r>
      <w:r w:rsidRPr="00417AB2">
        <w:rPr>
          <w:rFonts w:ascii="Times New Roman" w:eastAsia="Arial" w:hAnsi="Times New Roman" w:cs="Times New Roman"/>
          <w:color w:val="363636"/>
          <w:sz w:val="24"/>
          <w:szCs w:val="24"/>
        </w:rPr>
        <w:t>t</w:t>
      </w:r>
      <w:r w:rsidRPr="00417AB2">
        <w:rPr>
          <w:rFonts w:ascii="Times New Roman" w:eastAsia="Arial" w:hAnsi="Times New Roman" w:cs="Times New Roman"/>
          <w:color w:val="1A1A1A"/>
          <w:sz w:val="24"/>
          <w:szCs w:val="24"/>
        </w:rPr>
        <w:t>itución [sean] razonables y objetivos [y cuando] las personas no sean objeto de discriminación</w:t>
      </w:r>
      <w:r w:rsidRPr="00417AB2">
        <w:rPr>
          <w:rFonts w:ascii="Times New Roman" w:eastAsia="Arial" w:hAnsi="Times New Roman" w:cs="Times New Roman"/>
          <w:color w:val="363636"/>
          <w:sz w:val="24"/>
          <w:szCs w:val="24"/>
        </w:rPr>
        <w:t xml:space="preserve">" </w:t>
      </w:r>
      <w:r w:rsidRPr="00417AB2">
        <w:rPr>
          <w:rFonts w:ascii="Times New Roman" w:eastAsia="Arial" w:hAnsi="Times New Roman" w:cs="Times New Roman"/>
          <w:color w:val="1A1A1A"/>
          <w:sz w:val="24"/>
          <w:szCs w:val="24"/>
        </w:rPr>
        <w:t xml:space="preserve">(Caso </w:t>
      </w:r>
      <w:proofErr w:type="spellStart"/>
      <w:r w:rsidRPr="00417AB2">
        <w:rPr>
          <w:rFonts w:ascii="Times New Roman" w:eastAsia="Arial" w:hAnsi="Times New Roman" w:cs="Times New Roman"/>
          <w:color w:val="1A1A1A"/>
          <w:sz w:val="24"/>
          <w:szCs w:val="24"/>
        </w:rPr>
        <w:t>Apitz</w:t>
      </w:r>
      <w:proofErr w:type="spellEnd"/>
      <w:r w:rsidRPr="00417AB2">
        <w:rPr>
          <w:rFonts w:ascii="Times New Roman" w:eastAsia="Arial" w:hAnsi="Times New Roman" w:cs="Times New Roman"/>
          <w:color w:val="1A1A1A"/>
          <w:sz w:val="24"/>
          <w:szCs w:val="24"/>
        </w:rPr>
        <w:t xml:space="preserve"> Barbera y otros [Corte Primera de lo Contencioso Administrativo] vs</w:t>
      </w:r>
      <w:r w:rsidRPr="00417AB2">
        <w:rPr>
          <w:rFonts w:ascii="Times New Roman" w:eastAsia="Arial" w:hAnsi="Times New Roman" w:cs="Times New Roman"/>
          <w:color w:val="363636"/>
          <w:sz w:val="24"/>
          <w:szCs w:val="24"/>
        </w:rPr>
        <w:t xml:space="preserve">. </w:t>
      </w:r>
      <w:r w:rsidRPr="00417AB2">
        <w:rPr>
          <w:rFonts w:ascii="Times New Roman" w:eastAsia="Arial" w:hAnsi="Times New Roman" w:cs="Times New Roman"/>
          <w:color w:val="1A1A1A"/>
          <w:sz w:val="24"/>
          <w:szCs w:val="24"/>
        </w:rPr>
        <w:t>Venezuela</w:t>
      </w:r>
      <w:r w:rsidRPr="00417AB2">
        <w:rPr>
          <w:rFonts w:ascii="Times New Roman" w:eastAsia="Arial" w:hAnsi="Times New Roman" w:cs="Times New Roman"/>
          <w:color w:val="4D4D4D"/>
          <w:sz w:val="24"/>
          <w:szCs w:val="24"/>
        </w:rPr>
        <w:t xml:space="preserve">, </w:t>
      </w:r>
      <w:r w:rsidRPr="00417AB2">
        <w:rPr>
          <w:rFonts w:ascii="Times New Roman" w:eastAsia="Arial" w:hAnsi="Times New Roman" w:cs="Times New Roman"/>
          <w:color w:val="1A1A1A"/>
          <w:sz w:val="24"/>
          <w:szCs w:val="24"/>
        </w:rPr>
        <w:t>2008</w:t>
      </w:r>
      <w:r w:rsidRPr="00417AB2">
        <w:rPr>
          <w:rFonts w:ascii="Times New Roman" w:eastAsia="Arial" w:hAnsi="Times New Roman" w:cs="Times New Roman"/>
          <w:color w:val="363636"/>
          <w:sz w:val="24"/>
          <w:szCs w:val="24"/>
        </w:rPr>
        <w:t xml:space="preserve">, </w:t>
      </w:r>
      <w:r w:rsidRPr="00417AB2">
        <w:rPr>
          <w:rFonts w:ascii="Times New Roman" w:eastAsia="Arial" w:hAnsi="Times New Roman" w:cs="Times New Roman"/>
          <w:color w:val="1A1A1A"/>
          <w:sz w:val="24"/>
          <w:szCs w:val="24"/>
        </w:rPr>
        <w:t>p</w:t>
      </w:r>
      <w:r w:rsidRPr="00417AB2">
        <w:rPr>
          <w:rFonts w:ascii="Times New Roman" w:eastAsia="Arial" w:hAnsi="Times New Roman" w:cs="Times New Roman"/>
          <w:color w:val="363636"/>
          <w:sz w:val="24"/>
          <w:szCs w:val="24"/>
        </w:rPr>
        <w:t xml:space="preserve">. </w:t>
      </w:r>
      <w:r w:rsidRPr="00417AB2">
        <w:rPr>
          <w:rFonts w:ascii="Times New Roman" w:eastAsia="Arial" w:hAnsi="Times New Roman" w:cs="Times New Roman"/>
          <w:color w:val="1A1A1A"/>
          <w:sz w:val="24"/>
          <w:szCs w:val="24"/>
        </w:rPr>
        <w:t>55) en el ejercic</w:t>
      </w:r>
      <w:r w:rsidRPr="00417AB2">
        <w:rPr>
          <w:rFonts w:ascii="Times New Roman" w:eastAsia="Arial" w:hAnsi="Times New Roman" w:cs="Times New Roman"/>
          <w:color w:val="363636"/>
          <w:sz w:val="24"/>
          <w:szCs w:val="24"/>
        </w:rPr>
        <w:t>i</w:t>
      </w:r>
      <w:r w:rsidRPr="00417AB2">
        <w:rPr>
          <w:rFonts w:ascii="Times New Roman" w:eastAsia="Arial" w:hAnsi="Times New Roman" w:cs="Times New Roman"/>
          <w:color w:val="1A1A1A"/>
          <w:sz w:val="24"/>
          <w:szCs w:val="24"/>
        </w:rPr>
        <w:t>o de este derecho.</w:t>
      </w:r>
    </w:p>
    <w:p w14:paraId="0DC461BD" w14:textId="77777777" w:rsidR="009E38DB" w:rsidRPr="00417AB2" w:rsidRDefault="009E38DB" w:rsidP="00417AB2">
      <w:pPr>
        <w:spacing w:after="0" w:line="240" w:lineRule="auto"/>
        <w:ind w:right="28"/>
        <w:rPr>
          <w:rFonts w:ascii="Times New Roman" w:eastAsia="Times New Roman" w:hAnsi="Times New Roman" w:cs="Times New Roman"/>
          <w:sz w:val="24"/>
          <w:szCs w:val="24"/>
        </w:rPr>
      </w:pPr>
    </w:p>
    <w:p w14:paraId="41E657BE" w14:textId="77777777" w:rsidR="009E38DB" w:rsidRPr="00417AB2" w:rsidRDefault="009E38DB" w:rsidP="00417AB2">
      <w:pPr>
        <w:spacing w:after="0" w:line="240" w:lineRule="auto"/>
        <w:ind w:right="28"/>
        <w:jc w:val="both"/>
        <w:rPr>
          <w:rFonts w:ascii="Times New Roman" w:eastAsia="Arial" w:hAnsi="Times New Roman" w:cs="Times New Roman"/>
          <w:sz w:val="24"/>
          <w:szCs w:val="24"/>
        </w:rPr>
      </w:pPr>
      <w:r w:rsidRPr="00417AB2">
        <w:rPr>
          <w:rFonts w:ascii="Times New Roman" w:eastAsia="Arial" w:hAnsi="Times New Roman" w:cs="Times New Roman"/>
          <w:color w:val="1A1A1A"/>
          <w:sz w:val="24"/>
          <w:szCs w:val="24"/>
        </w:rPr>
        <w:t>En ese sentido</w:t>
      </w:r>
      <w:r w:rsidRPr="00417AB2">
        <w:rPr>
          <w:rFonts w:ascii="Times New Roman" w:eastAsia="Arial" w:hAnsi="Times New Roman" w:cs="Times New Roman"/>
          <w:color w:val="363636"/>
          <w:sz w:val="24"/>
          <w:szCs w:val="24"/>
        </w:rPr>
        <w:t xml:space="preserve">, </w:t>
      </w:r>
      <w:r w:rsidRPr="00417AB2">
        <w:rPr>
          <w:rFonts w:ascii="Times New Roman" w:eastAsia="Arial" w:hAnsi="Times New Roman" w:cs="Times New Roman"/>
          <w:color w:val="1A1A1A"/>
          <w:sz w:val="24"/>
          <w:szCs w:val="24"/>
        </w:rPr>
        <w:t xml:space="preserve">el Comité de Derechos Humanos ha </w:t>
      </w:r>
      <w:r w:rsidRPr="00417AB2">
        <w:rPr>
          <w:rFonts w:ascii="Times New Roman" w:eastAsia="Arial" w:hAnsi="Times New Roman" w:cs="Times New Roman"/>
          <w:color w:val="363636"/>
          <w:sz w:val="24"/>
          <w:szCs w:val="24"/>
        </w:rPr>
        <w:t>i</w:t>
      </w:r>
      <w:r w:rsidRPr="00417AB2">
        <w:rPr>
          <w:rFonts w:ascii="Times New Roman" w:eastAsia="Arial" w:hAnsi="Times New Roman" w:cs="Times New Roman"/>
          <w:color w:val="1A1A1A"/>
          <w:sz w:val="24"/>
          <w:szCs w:val="24"/>
        </w:rPr>
        <w:t>nterpretado que la garantía de p</w:t>
      </w:r>
      <w:r w:rsidRPr="00417AB2">
        <w:rPr>
          <w:rFonts w:ascii="Times New Roman" w:eastAsia="Arial" w:hAnsi="Times New Roman" w:cs="Times New Roman"/>
          <w:color w:val="363636"/>
          <w:sz w:val="24"/>
          <w:szCs w:val="24"/>
        </w:rPr>
        <w:t>r</w:t>
      </w:r>
      <w:r w:rsidRPr="00417AB2">
        <w:rPr>
          <w:rFonts w:ascii="Times New Roman" w:eastAsia="Arial" w:hAnsi="Times New Roman" w:cs="Times New Roman"/>
          <w:color w:val="1A1A1A"/>
          <w:sz w:val="24"/>
          <w:szCs w:val="24"/>
        </w:rPr>
        <w:t>otecc</w:t>
      </w:r>
      <w:r w:rsidRPr="00417AB2">
        <w:rPr>
          <w:rFonts w:ascii="Times New Roman" w:eastAsia="Arial" w:hAnsi="Times New Roman" w:cs="Times New Roman"/>
          <w:color w:val="363636"/>
          <w:sz w:val="24"/>
          <w:szCs w:val="24"/>
        </w:rPr>
        <w:t>i</w:t>
      </w:r>
      <w:r w:rsidRPr="00417AB2">
        <w:rPr>
          <w:rFonts w:ascii="Times New Roman" w:eastAsia="Arial" w:hAnsi="Times New Roman" w:cs="Times New Roman"/>
          <w:color w:val="1A1A1A"/>
          <w:sz w:val="24"/>
          <w:szCs w:val="24"/>
        </w:rPr>
        <w:t>ón abarca tanto el acceso como la permanenc</w:t>
      </w:r>
      <w:r w:rsidRPr="00417AB2">
        <w:rPr>
          <w:rFonts w:ascii="Times New Roman" w:eastAsia="Arial" w:hAnsi="Times New Roman" w:cs="Times New Roman"/>
          <w:color w:val="363636"/>
          <w:sz w:val="24"/>
          <w:szCs w:val="24"/>
        </w:rPr>
        <w:t>i</w:t>
      </w:r>
      <w:r w:rsidRPr="00417AB2">
        <w:rPr>
          <w:rFonts w:ascii="Times New Roman" w:eastAsia="Arial" w:hAnsi="Times New Roman" w:cs="Times New Roman"/>
          <w:color w:val="1A1A1A"/>
          <w:sz w:val="24"/>
          <w:szCs w:val="24"/>
        </w:rPr>
        <w:t>a</w:t>
      </w:r>
      <w:r w:rsidRPr="00417AB2">
        <w:rPr>
          <w:rFonts w:ascii="Times New Roman" w:eastAsia="Arial" w:hAnsi="Times New Roman" w:cs="Times New Roman"/>
          <w:color w:val="363636"/>
          <w:sz w:val="24"/>
          <w:szCs w:val="24"/>
        </w:rPr>
        <w:t xml:space="preserve">, </w:t>
      </w:r>
      <w:r w:rsidRPr="00417AB2">
        <w:rPr>
          <w:rFonts w:ascii="Times New Roman" w:eastAsia="Arial" w:hAnsi="Times New Roman" w:cs="Times New Roman"/>
          <w:color w:val="1A1A1A"/>
          <w:sz w:val="24"/>
          <w:szCs w:val="24"/>
        </w:rPr>
        <w:t>en condiciones de igualdad y no discriminación</w:t>
      </w:r>
      <w:r w:rsidRPr="00417AB2">
        <w:rPr>
          <w:rFonts w:ascii="Times New Roman" w:eastAsia="Arial" w:hAnsi="Times New Roman" w:cs="Times New Roman"/>
          <w:color w:val="363636"/>
          <w:sz w:val="24"/>
          <w:szCs w:val="24"/>
        </w:rPr>
        <w:t xml:space="preserve">, </w:t>
      </w:r>
      <w:r w:rsidRPr="00417AB2">
        <w:rPr>
          <w:rFonts w:ascii="Times New Roman" w:eastAsia="Arial" w:hAnsi="Times New Roman" w:cs="Times New Roman"/>
          <w:color w:val="1A1A1A"/>
          <w:sz w:val="24"/>
          <w:szCs w:val="24"/>
        </w:rPr>
        <w:t>respecto a los procedimientos de suspensión y destitución.</w:t>
      </w:r>
    </w:p>
    <w:p w14:paraId="3CC0E3D3" w14:textId="77777777" w:rsidR="009E38DB" w:rsidRPr="00417AB2" w:rsidRDefault="009E38DB" w:rsidP="00417AB2">
      <w:pPr>
        <w:spacing w:after="0" w:line="240" w:lineRule="auto"/>
        <w:ind w:right="28"/>
        <w:rPr>
          <w:rFonts w:ascii="Times New Roman" w:eastAsia="Times New Roman" w:hAnsi="Times New Roman" w:cs="Times New Roman"/>
          <w:sz w:val="24"/>
          <w:szCs w:val="24"/>
        </w:rPr>
      </w:pPr>
    </w:p>
    <w:p w14:paraId="4EF0DA49" w14:textId="77777777" w:rsidR="009E38DB" w:rsidRPr="00417AB2" w:rsidRDefault="009E38DB" w:rsidP="00417AB2">
      <w:pPr>
        <w:spacing w:after="0" w:line="240" w:lineRule="auto"/>
        <w:ind w:right="28"/>
        <w:jc w:val="both"/>
        <w:rPr>
          <w:rFonts w:ascii="Times New Roman" w:eastAsia="Arial" w:hAnsi="Times New Roman" w:cs="Times New Roman"/>
          <w:sz w:val="24"/>
          <w:szCs w:val="24"/>
        </w:rPr>
      </w:pPr>
      <w:r w:rsidRPr="00417AB2">
        <w:rPr>
          <w:rFonts w:ascii="Times New Roman" w:eastAsia="Arial" w:hAnsi="Times New Roman" w:cs="Times New Roman"/>
          <w:color w:val="1A1A1A"/>
          <w:sz w:val="24"/>
          <w:szCs w:val="24"/>
        </w:rPr>
        <w:t>Es a partir de tales parámetros como se deben interpretar las disposic</w:t>
      </w:r>
      <w:r w:rsidRPr="00417AB2">
        <w:rPr>
          <w:rFonts w:ascii="Times New Roman" w:eastAsia="Arial" w:hAnsi="Times New Roman" w:cs="Times New Roman"/>
          <w:color w:val="363636"/>
          <w:sz w:val="24"/>
          <w:szCs w:val="24"/>
        </w:rPr>
        <w:t>i</w:t>
      </w:r>
      <w:r w:rsidRPr="00417AB2">
        <w:rPr>
          <w:rFonts w:ascii="Times New Roman" w:eastAsia="Arial" w:hAnsi="Times New Roman" w:cs="Times New Roman"/>
          <w:color w:val="1A1A1A"/>
          <w:sz w:val="24"/>
          <w:szCs w:val="24"/>
        </w:rPr>
        <w:t>ones legales o reglamentarias que prevean las licencias para el caso en el que la funcionaria o el funcionario se separe del cargo</w:t>
      </w:r>
      <w:r w:rsidRPr="00417AB2">
        <w:rPr>
          <w:rFonts w:ascii="Times New Roman" w:eastAsia="Arial" w:hAnsi="Times New Roman" w:cs="Times New Roman"/>
          <w:color w:val="363636"/>
          <w:sz w:val="24"/>
          <w:szCs w:val="24"/>
        </w:rPr>
        <w:t xml:space="preserve">, </w:t>
      </w:r>
      <w:r w:rsidRPr="00417AB2">
        <w:rPr>
          <w:rFonts w:ascii="Times New Roman" w:eastAsia="Arial" w:hAnsi="Times New Roman" w:cs="Times New Roman"/>
          <w:color w:val="1A1A1A"/>
          <w:sz w:val="24"/>
          <w:szCs w:val="24"/>
        </w:rPr>
        <w:t xml:space="preserve">conforme a lo dispuesto por </w:t>
      </w:r>
      <w:r w:rsidRPr="00417AB2">
        <w:rPr>
          <w:rFonts w:ascii="Times New Roman" w:eastAsia="Arial" w:hAnsi="Times New Roman" w:cs="Times New Roman"/>
          <w:color w:val="363636"/>
          <w:sz w:val="24"/>
          <w:szCs w:val="24"/>
        </w:rPr>
        <w:t>l</w:t>
      </w:r>
      <w:r w:rsidRPr="00417AB2">
        <w:rPr>
          <w:rFonts w:ascii="Times New Roman" w:eastAsia="Arial" w:hAnsi="Times New Roman" w:cs="Times New Roman"/>
          <w:color w:val="1A1A1A"/>
          <w:sz w:val="24"/>
          <w:szCs w:val="24"/>
        </w:rPr>
        <w:t>a jurisprudenc</w:t>
      </w:r>
      <w:r w:rsidRPr="00417AB2">
        <w:rPr>
          <w:rFonts w:ascii="Times New Roman" w:eastAsia="Arial" w:hAnsi="Times New Roman" w:cs="Times New Roman"/>
          <w:color w:val="363636"/>
          <w:sz w:val="24"/>
          <w:szCs w:val="24"/>
        </w:rPr>
        <w:t>i</w:t>
      </w:r>
      <w:r w:rsidRPr="00417AB2">
        <w:rPr>
          <w:rFonts w:ascii="Times New Roman" w:eastAsia="Arial" w:hAnsi="Times New Roman" w:cs="Times New Roman"/>
          <w:color w:val="1A1A1A"/>
          <w:sz w:val="24"/>
          <w:szCs w:val="24"/>
        </w:rPr>
        <w:t>a 1a./J</w:t>
      </w:r>
      <w:r w:rsidRPr="00417AB2">
        <w:rPr>
          <w:rFonts w:ascii="Times New Roman" w:eastAsia="Arial" w:hAnsi="Times New Roman" w:cs="Times New Roman"/>
          <w:color w:val="4D4D4D"/>
          <w:sz w:val="24"/>
          <w:szCs w:val="24"/>
        </w:rPr>
        <w:t xml:space="preserve">. </w:t>
      </w:r>
      <w:r w:rsidRPr="00417AB2">
        <w:rPr>
          <w:rFonts w:ascii="Times New Roman" w:eastAsia="Arial" w:hAnsi="Times New Roman" w:cs="Times New Roman"/>
          <w:color w:val="1A1A1A"/>
          <w:sz w:val="24"/>
          <w:szCs w:val="24"/>
        </w:rPr>
        <w:t>37/2017 (10a</w:t>
      </w:r>
      <w:r w:rsidRPr="00417AB2">
        <w:rPr>
          <w:rFonts w:ascii="Times New Roman" w:eastAsia="Arial" w:hAnsi="Times New Roman" w:cs="Times New Roman"/>
          <w:color w:val="363636"/>
          <w:sz w:val="24"/>
          <w:szCs w:val="24"/>
        </w:rPr>
        <w:t>.</w:t>
      </w:r>
      <w:r w:rsidRPr="00417AB2">
        <w:rPr>
          <w:rFonts w:ascii="Times New Roman" w:eastAsia="Arial" w:hAnsi="Times New Roman" w:cs="Times New Roman"/>
          <w:color w:val="1A1A1A"/>
          <w:sz w:val="24"/>
          <w:szCs w:val="24"/>
        </w:rPr>
        <w:t>)</w:t>
      </w:r>
      <w:r w:rsidRPr="00417AB2">
        <w:rPr>
          <w:rFonts w:ascii="Times New Roman" w:eastAsia="Arial" w:hAnsi="Times New Roman" w:cs="Times New Roman"/>
          <w:color w:val="363636"/>
          <w:sz w:val="24"/>
          <w:szCs w:val="24"/>
        </w:rPr>
        <w:t xml:space="preserve">, </w:t>
      </w:r>
      <w:r w:rsidRPr="00417AB2">
        <w:rPr>
          <w:rFonts w:ascii="Times New Roman" w:eastAsia="Arial" w:hAnsi="Times New Roman" w:cs="Times New Roman"/>
          <w:color w:val="1A1A1A"/>
          <w:sz w:val="24"/>
          <w:szCs w:val="24"/>
        </w:rPr>
        <w:t xml:space="preserve">de rubro </w:t>
      </w:r>
      <w:r w:rsidRPr="00417AB2">
        <w:rPr>
          <w:rFonts w:ascii="Times New Roman" w:eastAsia="Arial" w:hAnsi="Times New Roman" w:cs="Times New Roman"/>
          <w:color w:val="363636"/>
          <w:sz w:val="24"/>
          <w:szCs w:val="24"/>
        </w:rPr>
        <w:t>"</w:t>
      </w:r>
      <w:r w:rsidRPr="00417AB2">
        <w:rPr>
          <w:rFonts w:ascii="Times New Roman" w:eastAsia="Arial" w:hAnsi="Times New Roman" w:cs="Times New Roman"/>
          <w:color w:val="1A1A1A"/>
          <w:sz w:val="24"/>
          <w:szCs w:val="24"/>
        </w:rPr>
        <w:t>INTERPRETACIÓN CONFORME. NATURALEZA Y ALCANCES A LA LUZ DEL PRINCIPIO PRO PERSONA</w:t>
      </w:r>
      <w:r w:rsidRPr="00417AB2">
        <w:rPr>
          <w:rFonts w:ascii="Times New Roman" w:eastAsia="Arial" w:hAnsi="Times New Roman" w:cs="Times New Roman"/>
          <w:color w:val="363636"/>
          <w:sz w:val="24"/>
          <w:szCs w:val="24"/>
        </w:rPr>
        <w:t>"</w:t>
      </w:r>
      <w:r w:rsidRPr="00417AB2">
        <w:rPr>
          <w:rFonts w:ascii="Times New Roman" w:eastAsia="Arial" w:hAnsi="Times New Roman" w:cs="Times New Roman"/>
          <w:color w:val="1A1A1A"/>
          <w:sz w:val="24"/>
          <w:szCs w:val="24"/>
        </w:rPr>
        <w:t xml:space="preserve">, de </w:t>
      </w:r>
      <w:r w:rsidRPr="00417AB2">
        <w:rPr>
          <w:rFonts w:ascii="Times New Roman" w:eastAsia="Arial" w:hAnsi="Times New Roman" w:cs="Times New Roman"/>
          <w:color w:val="363636"/>
          <w:sz w:val="24"/>
          <w:szCs w:val="24"/>
        </w:rPr>
        <w:t>l</w:t>
      </w:r>
      <w:r w:rsidRPr="00417AB2">
        <w:rPr>
          <w:rFonts w:ascii="Times New Roman" w:eastAsia="Arial" w:hAnsi="Times New Roman" w:cs="Times New Roman"/>
          <w:color w:val="1A1A1A"/>
          <w:sz w:val="24"/>
          <w:szCs w:val="24"/>
        </w:rPr>
        <w:t>a Suprema Corte de Justicia de la Nac</w:t>
      </w:r>
      <w:r w:rsidRPr="00417AB2">
        <w:rPr>
          <w:rFonts w:ascii="Times New Roman" w:eastAsia="Arial" w:hAnsi="Times New Roman" w:cs="Times New Roman"/>
          <w:color w:val="363636"/>
          <w:sz w:val="24"/>
          <w:szCs w:val="24"/>
        </w:rPr>
        <w:t>i</w:t>
      </w:r>
      <w:r w:rsidRPr="00417AB2">
        <w:rPr>
          <w:rFonts w:ascii="Times New Roman" w:eastAsia="Arial" w:hAnsi="Times New Roman" w:cs="Times New Roman"/>
          <w:color w:val="1A1A1A"/>
          <w:sz w:val="24"/>
          <w:szCs w:val="24"/>
        </w:rPr>
        <w:t>ón</w:t>
      </w:r>
      <w:r w:rsidRPr="00417AB2">
        <w:rPr>
          <w:rFonts w:ascii="Times New Roman" w:eastAsia="Arial" w:hAnsi="Times New Roman" w:cs="Times New Roman"/>
          <w:color w:val="363636"/>
          <w:sz w:val="24"/>
          <w:szCs w:val="24"/>
        </w:rPr>
        <w:t xml:space="preserve">, </w:t>
      </w:r>
      <w:r w:rsidRPr="00417AB2">
        <w:rPr>
          <w:rFonts w:ascii="Times New Roman" w:eastAsia="Arial" w:hAnsi="Times New Roman" w:cs="Times New Roman"/>
          <w:color w:val="1A1A1A"/>
          <w:sz w:val="24"/>
          <w:szCs w:val="24"/>
        </w:rPr>
        <w:t>como se materializa en el presente caso</w:t>
      </w:r>
      <w:r w:rsidRPr="00417AB2">
        <w:rPr>
          <w:rFonts w:ascii="Times New Roman" w:eastAsia="Arial" w:hAnsi="Times New Roman" w:cs="Times New Roman"/>
          <w:color w:val="363636"/>
          <w:sz w:val="24"/>
          <w:szCs w:val="24"/>
        </w:rPr>
        <w:t>.</w:t>
      </w:r>
    </w:p>
    <w:p w14:paraId="08F30B0C" w14:textId="77777777" w:rsidR="009E38DB" w:rsidRPr="00417AB2" w:rsidRDefault="009E38DB" w:rsidP="00417AB2">
      <w:pPr>
        <w:spacing w:after="0" w:line="240" w:lineRule="auto"/>
        <w:ind w:right="28"/>
        <w:rPr>
          <w:rFonts w:ascii="Times New Roman" w:eastAsia="Times New Roman" w:hAnsi="Times New Roman" w:cs="Times New Roman"/>
          <w:sz w:val="24"/>
          <w:szCs w:val="24"/>
        </w:rPr>
      </w:pPr>
    </w:p>
    <w:p w14:paraId="6EFB8DBE" w14:textId="77777777" w:rsidR="009E38DB" w:rsidRPr="00417AB2" w:rsidRDefault="009E38DB" w:rsidP="00417AB2">
      <w:pPr>
        <w:spacing w:after="0" w:line="240" w:lineRule="auto"/>
        <w:ind w:right="28"/>
        <w:jc w:val="both"/>
        <w:rPr>
          <w:rFonts w:ascii="Times New Roman" w:eastAsia="Arial" w:hAnsi="Times New Roman" w:cs="Times New Roman"/>
          <w:sz w:val="24"/>
          <w:szCs w:val="24"/>
        </w:rPr>
      </w:pPr>
      <w:r w:rsidRPr="00417AB2">
        <w:rPr>
          <w:rFonts w:ascii="Times New Roman" w:eastAsia="Arial" w:hAnsi="Times New Roman" w:cs="Times New Roman"/>
          <w:color w:val="1A1A1A"/>
          <w:sz w:val="24"/>
          <w:szCs w:val="24"/>
        </w:rPr>
        <w:lastRenderedPageBreak/>
        <w:t>En efecto</w:t>
      </w:r>
      <w:r w:rsidRPr="00417AB2">
        <w:rPr>
          <w:rFonts w:ascii="Times New Roman" w:eastAsia="Arial" w:hAnsi="Times New Roman" w:cs="Times New Roman"/>
          <w:color w:val="363636"/>
          <w:sz w:val="24"/>
          <w:szCs w:val="24"/>
        </w:rPr>
        <w:t xml:space="preserve">, </w:t>
      </w:r>
      <w:r w:rsidRPr="00417AB2">
        <w:rPr>
          <w:rFonts w:ascii="Times New Roman" w:eastAsia="Arial" w:hAnsi="Times New Roman" w:cs="Times New Roman"/>
          <w:color w:val="1A1A1A"/>
          <w:sz w:val="24"/>
          <w:szCs w:val="24"/>
        </w:rPr>
        <w:t>cuando una disposición normativa establece una restricción a los derechos fundamenta</w:t>
      </w:r>
      <w:r w:rsidRPr="00417AB2">
        <w:rPr>
          <w:rFonts w:ascii="Times New Roman" w:eastAsia="Arial" w:hAnsi="Times New Roman" w:cs="Times New Roman"/>
          <w:color w:val="363636"/>
          <w:sz w:val="24"/>
          <w:szCs w:val="24"/>
        </w:rPr>
        <w:t>l</w:t>
      </w:r>
      <w:r w:rsidRPr="00417AB2">
        <w:rPr>
          <w:rFonts w:ascii="Times New Roman" w:eastAsia="Arial" w:hAnsi="Times New Roman" w:cs="Times New Roman"/>
          <w:color w:val="1A1A1A"/>
          <w:sz w:val="24"/>
          <w:szCs w:val="24"/>
        </w:rPr>
        <w:t>es</w:t>
      </w:r>
      <w:r w:rsidRPr="00417AB2">
        <w:rPr>
          <w:rFonts w:ascii="Times New Roman" w:eastAsia="Arial" w:hAnsi="Times New Roman" w:cs="Times New Roman"/>
          <w:color w:val="363636"/>
          <w:sz w:val="24"/>
          <w:szCs w:val="24"/>
        </w:rPr>
        <w:t xml:space="preserve">, </w:t>
      </w:r>
      <w:r w:rsidRPr="00417AB2">
        <w:rPr>
          <w:rFonts w:ascii="Times New Roman" w:eastAsia="Arial" w:hAnsi="Times New Roman" w:cs="Times New Roman"/>
          <w:color w:val="1A1A1A"/>
          <w:sz w:val="24"/>
          <w:szCs w:val="24"/>
        </w:rPr>
        <w:t>entre los que se encuentra ejercer un cargo público de elección popular</w:t>
      </w:r>
      <w:r w:rsidRPr="00417AB2">
        <w:rPr>
          <w:rFonts w:ascii="Times New Roman" w:eastAsia="Arial" w:hAnsi="Times New Roman" w:cs="Times New Roman"/>
          <w:color w:val="363636"/>
          <w:sz w:val="24"/>
          <w:szCs w:val="24"/>
        </w:rPr>
        <w:t xml:space="preserve">, </w:t>
      </w:r>
      <w:r w:rsidRPr="00417AB2">
        <w:rPr>
          <w:rFonts w:ascii="Times New Roman" w:eastAsia="Arial" w:hAnsi="Times New Roman" w:cs="Times New Roman"/>
          <w:color w:val="1A1A1A"/>
          <w:sz w:val="24"/>
          <w:szCs w:val="24"/>
        </w:rPr>
        <w:t>su interpretación debe ser aquella que maximice la protecc</w:t>
      </w:r>
      <w:r w:rsidRPr="00417AB2">
        <w:rPr>
          <w:rFonts w:ascii="Times New Roman" w:eastAsia="Arial" w:hAnsi="Times New Roman" w:cs="Times New Roman"/>
          <w:color w:val="363636"/>
          <w:sz w:val="24"/>
          <w:szCs w:val="24"/>
        </w:rPr>
        <w:t>i</w:t>
      </w:r>
      <w:r w:rsidRPr="00417AB2">
        <w:rPr>
          <w:rFonts w:ascii="Times New Roman" w:eastAsia="Arial" w:hAnsi="Times New Roman" w:cs="Times New Roman"/>
          <w:color w:val="1A1A1A"/>
          <w:sz w:val="24"/>
          <w:szCs w:val="24"/>
        </w:rPr>
        <w:t>ón y el ejercicio de los derechos y no una l</w:t>
      </w:r>
      <w:r w:rsidRPr="00417AB2">
        <w:rPr>
          <w:rFonts w:ascii="Times New Roman" w:eastAsia="Arial" w:hAnsi="Times New Roman" w:cs="Times New Roman"/>
          <w:color w:val="363636"/>
          <w:sz w:val="24"/>
          <w:szCs w:val="24"/>
        </w:rPr>
        <w:t>i</w:t>
      </w:r>
      <w:r w:rsidRPr="00417AB2">
        <w:rPr>
          <w:rFonts w:ascii="Times New Roman" w:eastAsia="Arial" w:hAnsi="Times New Roman" w:cs="Times New Roman"/>
          <w:color w:val="1A1A1A"/>
          <w:sz w:val="24"/>
          <w:szCs w:val="24"/>
        </w:rPr>
        <w:t>teral</w:t>
      </w:r>
      <w:r w:rsidRPr="00417AB2">
        <w:rPr>
          <w:rFonts w:ascii="Times New Roman" w:eastAsia="Arial" w:hAnsi="Times New Roman" w:cs="Times New Roman"/>
          <w:color w:val="4D4D4D"/>
          <w:sz w:val="24"/>
          <w:szCs w:val="24"/>
        </w:rPr>
        <w:t xml:space="preserve">, </w:t>
      </w:r>
      <w:r w:rsidRPr="00417AB2">
        <w:rPr>
          <w:rFonts w:ascii="Times New Roman" w:eastAsia="Arial" w:hAnsi="Times New Roman" w:cs="Times New Roman"/>
          <w:color w:val="1A1A1A"/>
          <w:sz w:val="24"/>
          <w:szCs w:val="24"/>
        </w:rPr>
        <w:t>que los restrinja e impida su pleno ejercicio.</w:t>
      </w:r>
    </w:p>
    <w:p w14:paraId="4379AFAE" w14:textId="77777777" w:rsidR="009E38DB" w:rsidRPr="00417AB2" w:rsidRDefault="009E38DB" w:rsidP="00417AB2">
      <w:pPr>
        <w:spacing w:after="0" w:line="240" w:lineRule="auto"/>
        <w:ind w:right="28"/>
        <w:rPr>
          <w:rFonts w:ascii="Times New Roman" w:eastAsia="Times New Roman" w:hAnsi="Times New Roman" w:cs="Times New Roman"/>
          <w:sz w:val="24"/>
          <w:szCs w:val="24"/>
        </w:rPr>
      </w:pPr>
    </w:p>
    <w:p w14:paraId="2E557137" w14:textId="77777777" w:rsidR="009E38DB" w:rsidRPr="00417AB2" w:rsidRDefault="009E38DB" w:rsidP="00417AB2">
      <w:pPr>
        <w:spacing w:after="0" w:line="240" w:lineRule="auto"/>
        <w:ind w:right="28"/>
        <w:jc w:val="both"/>
        <w:rPr>
          <w:rFonts w:ascii="Times New Roman" w:eastAsia="Arial" w:hAnsi="Times New Roman" w:cs="Times New Roman"/>
          <w:sz w:val="24"/>
          <w:szCs w:val="24"/>
        </w:rPr>
      </w:pPr>
      <w:r w:rsidRPr="00417AB2">
        <w:rPr>
          <w:rFonts w:ascii="Times New Roman" w:eastAsia="Arial" w:hAnsi="Times New Roman" w:cs="Times New Roman"/>
          <w:color w:val="1A1A1A"/>
          <w:sz w:val="24"/>
          <w:szCs w:val="24"/>
        </w:rPr>
        <w:t>Po</w:t>
      </w:r>
      <w:r w:rsidRPr="00417AB2">
        <w:rPr>
          <w:rFonts w:ascii="Times New Roman" w:eastAsia="Arial" w:hAnsi="Times New Roman" w:cs="Times New Roman"/>
          <w:color w:val="363636"/>
          <w:sz w:val="24"/>
          <w:szCs w:val="24"/>
        </w:rPr>
        <w:t xml:space="preserve">r </w:t>
      </w:r>
      <w:r w:rsidRPr="00417AB2">
        <w:rPr>
          <w:rFonts w:ascii="Times New Roman" w:eastAsia="Arial" w:hAnsi="Times New Roman" w:cs="Times New Roman"/>
          <w:color w:val="1A1A1A"/>
          <w:sz w:val="24"/>
          <w:szCs w:val="24"/>
        </w:rPr>
        <w:t>estas consideraciones</w:t>
      </w:r>
      <w:r w:rsidRPr="00417AB2">
        <w:rPr>
          <w:rFonts w:ascii="Times New Roman" w:eastAsia="Arial" w:hAnsi="Times New Roman" w:cs="Times New Roman"/>
          <w:color w:val="4D4D4D"/>
          <w:sz w:val="24"/>
          <w:szCs w:val="24"/>
        </w:rPr>
        <w:t xml:space="preserve">, </w:t>
      </w:r>
      <w:r w:rsidRPr="00417AB2">
        <w:rPr>
          <w:rFonts w:ascii="Times New Roman" w:eastAsia="Arial" w:hAnsi="Times New Roman" w:cs="Times New Roman"/>
          <w:color w:val="1A1A1A"/>
          <w:sz w:val="24"/>
          <w:szCs w:val="24"/>
        </w:rPr>
        <w:t xml:space="preserve">pido que el estudio de </w:t>
      </w:r>
      <w:r w:rsidRPr="00417AB2">
        <w:rPr>
          <w:rFonts w:ascii="Times New Roman" w:eastAsia="Arial" w:hAnsi="Times New Roman" w:cs="Times New Roman"/>
          <w:color w:val="363636"/>
          <w:sz w:val="24"/>
          <w:szCs w:val="24"/>
        </w:rPr>
        <w:t>l</w:t>
      </w:r>
      <w:r w:rsidRPr="00417AB2">
        <w:rPr>
          <w:rFonts w:ascii="Times New Roman" w:eastAsia="Arial" w:hAnsi="Times New Roman" w:cs="Times New Roman"/>
          <w:color w:val="1A1A1A"/>
          <w:sz w:val="24"/>
          <w:szCs w:val="24"/>
        </w:rPr>
        <w:t>a presente licencia temporal</w:t>
      </w:r>
      <w:r w:rsidRPr="00417AB2">
        <w:rPr>
          <w:rFonts w:ascii="Times New Roman" w:eastAsia="Arial" w:hAnsi="Times New Roman" w:cs="Times New Roman"/>
          <w:color w:val="363636"/>
          <w:sz w:val="24"/>
          <w:szCs w:val="24"/>
        </w:rPr>
        <w:t xml:space="preserve">, </w:t>
      </w:r>
      <w:r w:rsidRPr="00417AB2">
        <w:rPr>
          <w:rFonts w:ascii="Times New Roman" w:eastAsia="Arial" w:hAnsi="Times New Roman" w:cs="Times New Roman"/>
          <w:color w:val="1A1A1A"/>
          <w:sz w:val="24"/>
          <w:szCs w:val="24"/>
        </w:rPr>
        <w:t>se ana</w:t>
      </w:r>
      <w:r w:rsidRPr="00417AB2">
        <w:rPr>
          <w:rFonts w:ascii="Times New Roman" w:eastAsia="Arial" w:hAnsi="Times New Roman" w:cs="Times New Roman"/>
          <w:color w:val="363636"/>
          <w:sz w:val="24"/>
          <w:szCs w:val="24"/>
        </w:rPr>
        <w:t>l</w:t>
      </w:r>
      <w:r w:rsidRPr="00417AB2">
        <w:rPr>
          <w:rFonts w:ascii="Times New Roman" w:eastAsia="Arial" w:hAnsi="Times New Roman" w:cs="Times New Roman"/>
          <w:color w:val="1A1A1A"/>
          <w:sz w:val="24"/>
          <w:szCs w:val="24"/>
        </w:rPr>
        <w:t>ice a la luz de la tutela de los derechos fundamenta</w:t>
      </w:r>
      <w:r w:rsidRPr="00417AB2">
        <w:rPr>
          <w:rFonts w:ascii="Times New Roman" w:eastAsia="Arial" w:hAnsi="Times New Roman" w:cs="Times New Roman"/>
          <w:color w:val="363636"/>
          <w:sz w:val="24"/>
          <w:szCs w:val="24"/>
        </w:rPr>
        <w:t>l</w:t>
      </w:r>
      <w:r w:rsidRPr="00417AB2">
        <w:rPr>
          <w:rFonts w:ascii="Times New Roman" w:eastAsia="Arial" w:hAnsi="Times New Roman" w:cs="Times New Roman"/>
          <w:color w:val="1A1A1A"/>
          <w:sz w:val="24"/>
          <w:szCs w:val="24"/>
        </w:rPr>
        <w:t>es de los cuales soy titular</w:t>
      </w:r>
      <w:r w:rsidRPr="00417AB2">
        <w:rPr>
          <w:rFonts w:ascii="Times New Roman" w:eastAsia="Arial" w:hAnsi="Times New Roman" w:cs="Times New Roman"/>
          <w:color w:val="5E5E5E"/>
          <w:sz w:val="24"/>
          <w:szCs w:val="24"/>
        </w:rPr>
        <w:t xml:space="preserve">, </w:t>
      </w:r>
      <w:r w:rsidRPr="00417AB2">
        <w:rPr>
          <w:rFonts w:ascii="Times New Roman" w:eastAsia="Arial" w:hAnsi="Times New Roman" w:cs="Times New Roman"/>
          <w:color w:val="1A1A1A"/>
          <w:sz w:val="24"/>
          <w:szCs w:val="24"/>
        </w:rPr>
        <w:t xml:space="preserve">a efecto de que la interpretaci6n a cualquier norma que pudiese ser </w:t>
      </w:r>
      <w:r w:rsidRPr="00417AB2">
        <w:rPr>
          <w:rFonts w:ascii="Times New Roman" w:eastAsia="Arial" w:hAnsi="Times New Roman" w:cs="Times New Roman"/>
          <w:color w:val="363636"/>
          <w:sz w:val="24"/>
          <w:szCs w:val="24"/>
        </w:rPr>
        <w:t>r</w:t>
      </w:r>
      <w:r w:rsidRPr="00417AB2">
        <w:rPr>
          <w:rFonts w:ascii="Times New Roman" w:eastAsia="Arial" w:hAnsi="Times New Roman" w:cs="Times New Roman"/>
          <w:color w:val="1A1A1A"/>
          <w:sz w:val="24"/>
          <w:szCs w:val="24"/>
        </w:rPr>
        <w:t xml:space="preserve">estrictiva se analice con base en el principio </w:t>
      </w:r>
      <w:r w:rsidRPr="00417AB2">
        <w:rPr>
          <w:rFonts w:ascii="Times New Roman" w:eastAsia="Arial" w:hAnsi="Times New Roman" w:cs="Times New Roman"/>
          <w:i/>
          <w:color w:val="1A1A1A"/>
          <w:sz w:val="24"/>
          <w:szCs w:val="24"/>
        </w:rPr>
        <w:t xml:space="preserve">pro </w:t>
      </w:r>
      <w:proofErr w:type="spellStart"/>
      <w:r w:rsidRPr="00417AB2">
        <w:rPr>
          <w:rFonts w:ascii="Times New Roman" w:eastAsia="Arial" w:hAnsi="Times New Roman" w:cs="Times New Roman"/>
          <w:i/>
          <w:color w:val="1A1A1A"/>
          <w:sz w:val="24"/>
          <w:szCs w:val="24"/>
        </w:rPr>
        <w:t>personae</w:t>
      </w:r>
      <w:proofErr w:type="spellEnd"/>
      <w:r w:rsidRPr="00417AB2">
        <w:rPr>
          <w:rFonts w:ascii="Times New Roman" w:eastAsia="Arial" w:hAnsi="Times New Roman" w:cs="Times New Roman"/>
          <w:i/>
          <w:color w:val="363636"/>
          <w:sz w:val="24"/>
          <w:szCs w:val="24"/>
        </w:rPr>
        <w:t xml:space="preserve">, </w:t>
      </w:r>
      <w:r w:rsidRPr="00417AB2">
        <w:rPr>
          <w:rFonts w:ascii="Times New Roman" w:eastAsia="Arial" w:hAnsi="Times New Roman" w:cs="Times New Roman"/>
          <w:color w:val="1A1A1A"/>
          <w:sz w:val="24"/>
          <w:szCs w:val="24"/>
        </w:rPr>
        <w:t>y en consecuencia se pruebe la misma</w:t>
      </w:r>
      <w:r w:rsidRPr="00417AB2">
        <w:rPr>
          <w:rFonts w:ascii="Times New Roman" w:eastAsia="Arial" w:hAnsi="Times New Roman" w:cs="Times New Roman"/>
          <w:color w:val="363636"/>
          <w:sz w:val="24"/>
          <w:szCs w:val="24"/>
        </w:rPr>
        <w:t>.</w:t>
      </w:r>
    </w:p>
    <w:p w14:paraId="1EE51E01" w14:textId="77777777" w:rsidR="009E38DB" w:rsidRPr="00417AB2" w:rsidRDefault="009E38DB" w:rsidP="00417AB2">
      <w:pPr>
        <w:spacing w:after="0" w:line="240" w:lineRule="auto"/>
        <w:ind w:right="28"/>
        <w:rPr>
          <w:rFonts w:ascii="Times New Roman" w:eastAsia="Times New Roman" w:hAnsi="Times New Roman" w:cs="Times New Roman"/>
          <w:sz w:val="24"/>
          <w:szCs w:val="24"/>
        </w:rPr>
      </w:pPr>
    </w:p>
    <w:p w14:paraId="56BCC9BA" w14:textId="77777777" w:rsidR="009E38DB" w:rsidRPr="00417AB2" w:rsidRDefault="009E38DB" w:rsidP="00417AB2">
      <w:pPr>
        <w:spacing w:after="0" w:line="240" w:lineRule="auto"/>
        <w:ind w:right="28"/>
        <w:jc w:val="both"/>
        <w:rPr>
          <w:rFonts w:ascii="Times New Roman" w:eastAsia="Arial" w:hAnsi="Times New Roman" w:cs="Times New Roman"/>
          <w:sz w:val="24"/>
          <w:szCs w:val="24"/>
        </w:rPr>
      </w:pPr>
      <w:r w:rsidRPr="00417AB2">
        <w:rPr>
          <w:rFonts w:ascii="Times New Roman" w:eastAsia="Arial" w:hAnsi="Times New Roman" w:cs="Times New Roman"/>
          <w:color w:val="1A1A1A"/>
          <w:sz w:val="24"/>
          <w:szCs w:val="24"/>
        </w:rPr>
        <w:t>Sirve de motivación para el presente caso</w:t>
      </w:r>
      <w:r w:rsidRPr="00417AB2">
        <w:rPr>
          <w:rFonts w:ascii="Times New Roman" w:eastAsia="Arial" w:hAnsi="Times New Roman" w:cs="Times New Roman"/>
          <w:color w:val="383838"/>
          <w:sz w:val="24"/>
          <w:szCs w:val="24"/>
        </w:rPr>
        <w:t xml:space="preserve">, </w:t>
      </w:r>
      <w:r w:rsidRPr="00417AB2">
        <w:rPr>
          <w:rFonts w:ascii="Times New Roman" w:eastAsia="Arial" w:hAnsi="Times New Roman" w:cs="Times New Roman"/>
          <w:color w:val="1A1A1A"/>
          <w:sz w:val="24"/>
          <w:szCs w:val="24"/>
        </w:rPr>
        <w:t>las consideraciones de que el cargo de Presidenta Municipal de Tultitlán culmina el 31 de diciembre de 2024</w:t>
      </w:r>
      <w:r w:rsidRPr="00417AB2">
        <w:rPr>
          <w:rFonts w:ascii="Times New Roman" w:eastAsia="Arial" w:hAnsi="Times New Roman" w:cs="Times New Roman"/>
          <w:color w:val="494949"/>
          <w:sz w:val="24"/>
          <w:szCs w:val="24"/>
        </w:rPr>
        <w:t xml:space="preserve">, </w:t>
      </w:r>
      <w:r w:rsidRPr="00417AB2">
        <w:rPr>
          <w:rFonts w:ascii="Times New Roman" w:eastAsia="Arial" w:hAnsi="Times New Roman" w:cs="Times New Roman"/>
          <w:color w:val="1A1A1A"/>
          <w:sz w:val="24"/>
          <w:szCs w:val="24"/>
        </w:rPr>
        <w:t xml:space="preserve">lo </w:t>
      </w:r>
      <w:proofErr w:type="gramStart"/>
      <w:r w:rsidRPr="00417AB2">
        <w:rPr>
          <w:rFonts w:ascii="Times New Roman" w:eastAsia="Arial" w:hAnsi="Times New Roman" w:cs="Times New Roman"/>
          <w:color w:val="1A1A1A"/>
          <w:sz w:val="24"/>
          <w:szCs w:val="24"/>
        </w:rPr>
        <w:t>cual</w:t>
      </w:r>
      <w:proofErr w:type="gramEnd"/>
      <w:r w:rsidRPr="00417AB2">
        <w:rPr>
          <w:rFonts w:ascii="Times New Roman" w:eastAsia="Arial" w:hAnsi="Times New Roman" w:cs="Times New Roman"/>
          <w:color w:val="1A1A1A"/>
          <w:sz w:val="24"/>
          <w:szCs w:val="24"/>
        </w:rPr>
        <w:t xml:space="preserve"> en análisis de mi petición</w:t>
      </w:r>
      <w:r w:rsidRPr="00417AB2">
        <w:rPr>
          <w:rFonts w:ascii="Times New Roman" w:eastAsia="Arial" w:hAnsi="Times New Roman" w:cs="Times New Roman"/>
          <w:color w:val="383838"/>
          <w:sz w:val="24"/>
          <w:szCs w:val="24"/>
        </w:rPr>
        <w:t xml:space="preserve">, </w:t>
      </w:r>
      <w:r w:rsidRPr="00417AB2">
        <w:rPr>
          <w:rFonts w:ascii="Times New Roman" w:eastAsia="Arial" w:hAnsi="Times New Roman" w:cs="Times New Roman"/>
          <w:color w:val="1A1A1A"/>
          <w:sz w:val="24"/>
          <w:szCs w:val="24"/>
        </w:rPr>
        <w:t>es fundamental para considerar de que de manera alguna</w:t>
      </w:r>
      <w:r w:rsidRPr="00417AB2">
        <w:rPr>
          <w:rFonts w:ascii="Times New Roman" w:eastAsia="Arial" w:hAnsi="Times New Roman" w:cs="Times New Roman"/>
          <w:color w:val="383838"/>
          <w:sz w:val="24"/>
          <w:szCs w:val="24"/>
        </w:rPr>
        <w:t xml:space="preserve">, </w:t>
      </w:r>
      <w:r w:rsidRPr="00417AB2">
        <w:rPr>
          <w:rFonts w:ascii="Times New Roman" w:eastAsia="Arial" w:hAnsi="Times New Roman" w:cs="Times New Roman"/>
          <w:color w:val="1A1A1A"/>
          <w:sz w:val="24"/>
          <w:szCs w:val="24"/>
        </w:rPr>
        <w:t>se da el supuesto previsto en el artículo 125 de la Constitucional</w:t>
      </w:r>
      <w:r w:rsidRPr="00417AB2">
        <w:rPr>
          <w:rFonts w:ascii="Times New Roman" w:eastAsia="Arial" w:hAnsi="Times New Roman" w:cs="Times New Roman"/>
          <w:color w:val="494949"/>
          <w:sz w:val="24"/>
          <w:szCs w:val="24"/>
        </w:rPr>
        <w:t xml:space="preserve">, </w:t>
      </w:r>
      <w:r w:rsidRPr="00417AB2">
        <w:rPr>
          <w:rFonts w:ascii="Times New Roman" w:eastAsia="Arial" w:hAnsi="Times New Roman" w:cs="Times New Roman"/>
          <w:color w:val="1A1A1A"/>
          <w:sz w:val="24"/>
          <w:szCs w:val="24"/>
        </w:rPr>
        <w:t>toda vez que los periodos en los cargos públicos no son paralelos de manera continua</w:t>
      </w:r>
      <w:r w:rsidRPr="00417AB2">
        <w:rPr>
          <w:rFonts w:ascii="Times New Roman" w:eastAsia="Arial" w:hAnsi="Times New Roman" w:cs="Times New Roman"/>
          <w:color w:val="494949"/>
          <w:sz w:val="24"/>
          <w:szCs w:val="24"/>
        </w:rPr>
        <w:t xml:space="preserve">, </w:t>
      </w:r>
      <w:r w:rsidRPr="00417AB2">
        <w:rPr>
          <w:rFonts w:ascii="Times New Roman" w:eastAsia="Arial" w:hAnsi="Times New Roman" w:cs="Times New Roman"/>
          <w:color w:val="1A1A1A"/>
          <w:sz w:val="24"/>
          <w:szCs w:val="24"/>
        </w:rPr>
        <w:t>y esto potencializa la posibilidad de reincorporarme a la LXII Legislatura sin impedimenta alguno.</w:t>
      </w:r>
    </w:p>
    <w:p w14:paraId="2393DBB5" w14:textId="77777777" w:rsidR="009E38DB" w:rsidRPr="00417AB2" w:rsidRDefault="009E38DB" w:rsidP="00417AB2">
      <w:pPr>
        <w:spacing w:after="0" w:line="240" w:lineRule="auto"/>
        <w:ind w:right="28"/>
        <w:rPr>
          <w:rFonts w:ascii="Times New Roman" w:eastAsia="Times New Roman" w:hAnsi="Times New Roman" w:cs="Times New Roman"/>
          <w:sz w:val="24"/>
          <w:szCs w:val="24"/>
        </w:rPr>
      </w:pPr>
    </w:p>
    <w:p w14:paraId="7A60813F" w14:textId="77777777" w:rsidR="009E38DB" w:rsidRPr="00417AB2" w:rsidRDefault="009E38DB" w:rsidP="00417AB2">
      <w:pPr>
        <w:spacing w:after="0" w:line="240" w:lineRule="auto"/>
        <w:ind w:right="28"/>
        <w:jc w:val="both"/>
        <w:rPr>
          <w:rFonts w:ascii="Times New Roman" w:eastAsia="Arial" w:hAnsi="Times New Roman" w:cs="Times New Roman"/>
          <w:sz w:val="24"/>
          <w:szCs w:val="24"/>
        </w:rPr>
      </w:pPr>
      <w:r w:rsidRPr="00417AB2">
        <w:rPr>
          <w:rFonts w:ascii="Times New Roman" w:eastAsia="Arial" w:hAnsi="Times New Roman" w:cs="Times New Roman"/>
          <w:color w:val="1A1A1A"/>
          <w:sz w:val="24"/>
          <w:szCs w:val="24"/>
        </w:rPr>
        <w:t>Por lo antes expuesto pido:</w:t>
      </w:r>
    </w:p>
    <w:p w14:paraId="634B4D90" w14:textId="77777777" w:rsidR="009E38DB" w:rsidRPr="00417AB2" w:rsidRDefault="009E38DB" w:rsidP="00417AB2">
      <w:pPr>
        <w:spacing w:after="0" w:line="240" w:lineRule="auto"/>
        <w:ind w:right="28"/>
        <w:rPr>
          <w:rFonts w:ascii="Times New Roman" w:eastAsia="Times New Roman" w:hAnsi="Times New Roman" w:cs="Times New Roman"/>
          <w:sz w:val="24"/>
          <w:szCs w:val="24"/>
        </w:rPr>
      </w:pPr>
    </w:p>
    <w:p w14:paraId="5AEB7AEE" w14:textId="77777777" w:rsidR="009E38DB" w:rsidRPr="00417AB2" w:rsidRDefault="009E38DB" w:rsidP="00417AB2">
      <w:pPr>
        <w:spacing w:after="0" w:line="240" w:lineRule="auto"/>
        <w:ind w:right="28"/>
        <w:jc w:val="both"/>
        <w:rPr>
          <w:rFonts w:ascii="Times New Roman" w:eastAsia="Arial" w:hAnsi="Times New Roman" w:cs="Times New Roman"/>
          <w:sz w:val="24"/>
          <w:szCs w:val="24"/>
        </w:rPr>
      </w:pPr>
      <w:proofErr w:type="gramStart"/>
      <w:r w:rsidRPr="00417AB2">
        <w:rPr>
          <w:rFonts w:ascii="Times New Roman" w:eastAsia="Courier New" w:hAnsi="Times New Roman" w:cs="Times New Roman"/>
          <w:b/>
          <w:color w:val="1A1A1A"/>
          <w:sz w:val="24"/>
          <w:szCs w:val="24"/>
        </w:rPr>
        <w:t>ÚNICO.-</w:t>
      </w:r>
      <w:proofErr w:type="gramEnd"/>
      <w:r w:rsidRPr="00417AB2">
        <w:rPr>
          <w:rFonts w:ascii="Times New Roman" w:eastAsia="Courier New" w:hAnsi="Times New Roman" w:cs="Times New Roman"/>
          <w:b/>
          <w:color w:val="1A1A1A"/>
          <w:sz w:val="24"/>
          <w:szCs w:val="24"/>
        </w:rPr>
        <w:t xml:space="preserve"> </w:t>
      </w:r>
      <w:r w:rsidRPr="00417AB2">
        <w:rPr>
          <w:rFonts w:ascii="Times New Roman" w:eastAsia="Arial" w:hAnsi="Times New Roman" w:cs="Times New Roman"/>
          <w:color w:val="1A1A1A"/>
          <w:sz w:val="24"/>
          <w:szCs w:val="24"/>
        </w:rPr>
        <w:t>Con fundamento en el artículo 55 de la Constitución Política del Estado Libre y Soberano de México, solicito se dispense del trámite de dictamen</w:t>
      </w:r>
      <w:r w:rsidRPr="00417AB2">
        <w:rPr>
          <w:rFonts w:ascii="Times New Roman" w:eastAsia="Arial" w:hAnsi="Times New Roman" w:cs="Times New Roman"/>
          <w:color w:val="494949"/>
          <w:sz w:val="24"/>
          <w:szCs w:val="24"/>
        </w:rPr>
        <w:t xml:space="preserve">. </w:t>
      </w:r>
      <w:r w:rsidRPr="00417AB2">
        <w:rPr>
          <w:rFonts w:ascii="Times New Roman" w:eastAsia="Arial" w:hAnsi="Times New Roman" w:cs="Times New Roman"/>
          <w:color w:val="1A1A1A"/>
          <w:sz w:val="24"/>
          <w:szCs w:val="24"/>
        </w:rPr>
        <w:t>Me despido de usted</w:t>
      </w:r>
      <w:r w:rsidRPr="00417AB2">
        <w:rPr>
          <w:rFonts w:ascii="Times New Roman" w:eastAsia="Arial" w:hAnsi="Times New Roman" w:cs="Times New Roman"/>
          <w:color w:val="383838"/>
          <w:sz w:val="24"/>
          <w:szCs w:val="24"/>
        </w:rPr>
        <w:t xml:space="preserve">, </w:t>
      </w:r>
      <w:r w:rsidRPr="00417AB2">
        <w:rPr>
          <w:rFonts w:ascii="Times New Roman" w:eastAsia="Arial" w:hAnsi="Times New Roman" w:cs="Times New Roman"/>
          <w:color w:val="1A1A1A"/>
          <w:sz w:val="24"/>
          <w:szCs w:val="24"/>
        </w:rPr>
        <w:t>reiterando mis consideraciones.</w:t>
      </w:r>
    </w:p>
    <w:p w14:paraId="16D7F2B3" w14:textId="77777777" w:rsidR="009E38DB" w:rsidRPr="00417AB2" w:rsidRDefault="009E38DB" w:rsidP="00417AB2">
      <w:pPr>
        <w:spacing w:after="0" w:line="240" w:lineRule="auto"/>
        <w:ind w:right="28"/>
        <w:rPr>
          <w:rFonts w:ascii="Times New Roman" w:eastAsia="Times New Roman" w:hAnsi="Times New Roman" w:cs="Times New Roman"/>
          <w:sz w:val="24"/>
          <w:szCs w:val="24"/>
        </w:rPr>
      </w:pPr>
    </w:p>
    <w:p w14:paraId="758688A1" w14:textId="77777777" w:rsidR="009E38DB" w:rsidRPr="00417AB2" w:rsidRDefault="009E38DB" w:rsidP="00417AB2">
      <w:pPr>
        <w:spacing w:after="0" w:line="240" w:lineRule="auto"/>
        <w:ind w:right="28"/>
        <w:jc w:val="center"/>
        <w:rPr>
          <w:rFonts w:ascii="Times New Roman" w:eastAsia="Courier New" w:hAnsi="Times New Roman" w:cs="Times New Roman"/>
          <w:b/>
          <w:color w:val="1A1A1A"/>
          <w:sz w:val="24"/>
          <w:szCs w:val="24"/>
        </w:rPr>
      </w:pPr>
      <w:r w:rsidRPr="00417AB2">
        <w:rPr>
          <w:rFonts w:ascii="Times New Roman" w:eastAsia="Courier New" w:hAnsi="Times New Roman" w:cs="Times New Roman"/>
          <w:b/>
          <w:color w:val="1A1A1A"/>
          <w:sz w:val="24"/>
          <w:szCs w:val="24"/>
        </w:rPr>
        <w:t>ATENTAMENTE</w:t>
      </w:r>
    </w:p>
    <w:p w14:paraId="45346CE4" w14:textId="77777777" w:rsidR="009E38DB" w:rsidRPr="00417AB2" w:rsidRDefault="009E38DB" w:rsidP="00417AB2">
      <w:pPr>
        <w:spacing w:after="0" w:line="240" w:lineRule="auto"/>
        <w:ind w:right="28"/>
        <w:jc w:val="center"/>
        <w:rPr>
          <w:rFonts w:ascii="Times New Roman" w:eastAsia="Arial" w:hAnsi="Times New Roman" w:cs="Times New Roman"/>
          <w:color w:val="1A1A1A"/>
          <w:sz w:val="24"/>
          <w:szCs w:val="24"/>
        </w:rPr>
      </w:pPr>
      <w:r w:rsidRPr="00417AB2">
        <w:rPr>
          <w:rFonts w:ascii="Times New Roman" w:eastAsia="Arial" w:hAnsi="Times New Roman" w:cs="Times New Roman"/>
          <w:color w:val="1A1A1A"/>
          <w:sz w:val="24"/>
          <w:szCs w:val="24"/>
        </w:rPr>
        <w:t>Toluca de Lerdo</w:t>
      </w:r>
      <w:r w:rsidRPr="00417AB2">
        <w:rPr>
          <w:rFonts w:ascii="Times New Roman" w:eastAsia="Arial" w:hAnsi="Times New Roman" w:cs="Times New Roman"/>
          <w:color w:val="383838"/>
          <w:sz w:val="24"/>
          <w:szCs w:val="24"/>
        </w:rPr>
        <w:t xml:space="preserve">, </w:t>
      </w:r>
      <w:r w:rsidRPr="00417AB2">
        <w:rPr>
          <w:rFonts w:ascii="Times New Roman" w:eastAsia="Arial" w:hAnsi="Times New Roman" w:cs="Times New Roman"/>
          <w:color w:val="1A1A1A"/>
          <w:sz w:val="24"/>
          <w:szCs w:val="24"/>
        </w:rPr>
        <w:t>Estado de México. 6 de septiembre del 2024</w:t>
      </w:r>
    </w:p>
    <w:p w14:paraId="1602176A" w14:textId="77777777" w:rsidR="009E38DB" w:rsidRPr="00417AB2" w:rsidRDefault="009E38DB" w:rsidP="00417AB2">
      <w:pPr>
        <w:spacing w:after="0" w:line="240" w:lineRule="auto"/>
        <w:ind w:right="28"/>
        <w:jc w:val="center"/>
        <w:rPr>
          <w:rFonts w:ascii="Times New Roman" w:eastAsia="Arial" w:hAnsi="Times New Roman" w:cs="Times New Roman"/>
          <w:b/>
          <w:sz w:val="24"/>
          <w:szCs w:val="24"/>
        </w:rPr>
      </w:pPr>
      <w:r w:rsidRPr="00417AB2">
        <w:rPr>
          <w:rFonts w:ascii="Times New Roman" w:eastAsia="Arial" w:hAnsi="Times New Roman" w:cs="Times New Roman"/>
          <w:b/>
          <w:sz w:val="24"/>
          <w:szCs w:val="24"/>
        </w:rPr>
        <w:t>DIP. ELENA GARCÍA MARTÍNEZ</w:t>
      </w:r>
    </w:p>
    <w:p w14:paraId="6948F3D4" w14:textId="77777777" w:rsidR="009E38DB" w:rsidRPr="00417AB2" w:rsidRDefault="009E38DB" w:rsidP="00417AB2">
      <w:pPr>
        <w:spacing w:after="0" w:line="240" w:lineRule="auto"/>
        <w:ind w:right="28"/>
        <w:jc w:val="center"/>
        <w:rPr>
          <w:rFonts w:ascii="Times New Roman" w:eastAsia="Arial" w:hAnsi="Times New Roman" w:cs="Times New Roman"/>
          <w:sz w:val="24"/>
          <w:szCs w:val="24"/>
        </w:rPr>
      </w:pPr>
      <w:r w:rsidRPr="00417AB2">
        <w:rPr>
          <w:rFonts w:ascii="Times New Roman" w:eastAsia="Arial" w:hAnsi="Times New Roman" w:cs="Times New Roman"/>
          <w:sz w:val="24"/>
          <w:szCs w:val="24"/>
        </w:rPr>
        <w:t>(Rúbrica)</w:t>
      </w:r>
    </w:p>
    <w:p w14:paraId="7CF8A84D" w14:textId="2EBF004E" w:rsidR="009E38DB" w:rsidRPr="00417AB2" w:rsidRDefault="009E38DB" w:rsidP="00417AB2">
      <w:pPr>
        <w:spacing w:after="0" w:line="240" w:lineRule="auto"/>
        <w:jc w:val="center"/>
        <w:rPr>
          <w:rFonts w:ascii="Times New Roman" w:hAnsi="Times New Roman"/>
          <w:sz w:val="24"/>
          <w:szCs w:val="24"/>
        </w:rPr>
      </w:pPr>
    </w:p>
    <w:p w14:paraId="707B8693" w14:textId="4DE6B83A" w:rsidR="009E38DB" w:rsidRPr="00417AB2" w:rsidRDefault="009E38DB" w:rsidP="00417AB2">
      <w:pPr>
        <w:spacing w:after="0" w:line="240" w:lineRule="auto"/>
        <w:jc w:val="center"/>
        <w:rPr>
          <w:rFonts w:ascii="Times New Roman" w:hAnsi="Times New Roman"/>
          <w:sz w:val="24"/>
          <w:szCs w:val="24"/>
        </w:rPr>
      </w:pPr>
    </w:p>
    <w:p w14:paraId="7FC59B4A" w14:textId="77777777" w:rsidR="00584D01" w:rsidRPr="00584D01" w:rsidRDefault="00584D01" w:rsidP="00417AB2">
      <w:pPr>
        <w:spacing w:after="0" w:line="240" w:lineRule="auto"/>
        <w:jc w:val="center"/>
        <w:rPr>
          <w:rFonts w:ascii="Times New Roman" w:eastAsia="Calibri" w:hAnsi="Times New Roman" w:cs="Times New Roman"/>
          <w:b/>
          <w:sz w:val="24"/>
          <w:szCs w:val="24"/>
        </w:rPr>
      </w:pPr>
      <w:r w:rsidRPr="00584D01">
        <w:rPr>
          <w:rFonts w:ascii="Times New Roman" w:eastAsia="Calibri" w:hAnsi="Times New Roman" w:cs="Times New Roman"/>
          <w:b/>
          <w:sz w:val="24"/>
          <w:szCs w:val="24"/>
        </w:rPr>
        <w:t>“2024. Año del Bicentenario de la Erección del Estado Libre y Soberano de México”</w:t>
      </w:r>
    </w:p>
    <w:p w14:paraId="5AE37525" w14:textId="77777777" w:rsidR="00584D01" w:rsidRPr="00584D01" w:rsidRDefault="00584D01" w:rsidP="00417AB2">
      <w:pPr>
        <w:spacing w:after="0" w:line="240" w:lineRule="auto"/>
        <w:jc w:val="both"/>
        <w:rPr>
          <w:rFonts w:ascii="Times New Roman" w:eastAsia="Calibri" w:hAnsi="Times New Roman" w:cs="Times New Roman"/>
          <w:b/>
          <w:sz w:val="24"/>
          <w:szCs w:val="24"/>
        </w:rPr>
      </w:pPr>
    </w:p>
    <w:p w14:paraId="6311F1AB" w14:textId="77777777" w:rsidR="00584D01" w:rsidRPr="00584D01" w:rsidRDefault="00584D01" w:rsidP="00417AB2">
      <w:pPr>
        <w:spacing w:after="0" w:line="240" w:lineRule="auto"/>
        <w:jc w:val="both"/>
        <w:rPr>
          <w:rFonts w:ascii="Times New Roman" w:eastAsia="Calibri" w:hAnsi="Times New Roman" w:cs="Times New Roman"/>
          <w:b/>
          <w:sz w:val="24"/>
          <w:szCs w:val="24"/>
        </w:rPr>
      </w:pPr>
      <w:r w:rsidRPr="00584D01">
        <w:rPr>
          <w:rFonts w:ascii="Times New Roman" w:eastAsia="Calibri" w:hAnsi="Times New Roman" w:cs="Times New Roman"/>
          <w:b/>
          <w:sz w:val="24"/>
          <w:szCs w:val="24"/>
        </w:rPr>
        <w:t>LA H. "LXII"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4271162C" w14:textId="77777777" w:rsidR="00584D01" w:rsidRPr="00584D01" w:rsidRDefault="00584D01" w:rsidP="00417AB2">
      <w:pPr>
        <w:spacing w:after="0" w:line="240" w:lineRule="auto"/>
        <w:jc w:val="both"/>
        <w:rPr>
          <w:rFonts w:ascii="Times New Roman" w:eastAsia="Times New Roman" w:hAnsi="Times New Roman" w:cs="Times New Roman"/>
          <w:color w:val="000000"/>
          <w:sz w:val="24"/>
          <w:szCs w:val="24"/>
          <w:lang w:eastAsia="es-MX"/>
        </w:rPr>
      </w:pPr>
    </w:p>
    <w:p w14:paraId="076C62CA" w14:textId="77777777" w:rsidR="00584D01" w:rsidRPr="00584D01" w:rsidRDefault="00584D01" w:rsidP="00417AB2">
      <w:pPr>
        <w:spacing w:after="0" w:line="240" w:lineRule="auto"/>
        <w:jc w:val="center"/>
        <w:outlineLvl w:val="0"/>
        <w:rPr>
          <w:rFonts w:ascii="Times New Roman" w:eastAsia="Times New Roman" w:hAnsi="Times New Roman" w:cs="Times New Roman"/>
          <w:b/>
          <w:bCs/>
          <w:color w:val="000000"/>
          <w:kern w:val="36"/>
          <w:sz w:val="24"/>
          <w:szCs w:val="24"/>
          <w:lang w:eastAsia="es-MX"/>
        </w:rPr>
      </w:pPr>
      <w:r w:rsidRPr="00584D01">
        <w:rPr>
          <w:rFonts w:ascii="Times New Roman" w:eastAsia="Times New Roman" w:hAnsi="Times New Roman" w:cs="Times New Roman"/>
          <w:b/>
          <w:bCs/>
          <w:color w:val="000000"/>
          <w:kern w:val="36"/>
          <w:sz w:val="24"/>
          <w:szCs w:val="24"/>
          <w:lang w:eastAsia="es-MX"/>
        </w:rPr>
        <w:t>A C U E R D O</w:t>
      </w:r>
    </w:p>
    <w:p w14:paraId="641699D3" w14:textId="77777777" w:rsidR="00584D01" w:rsidRPr="00584D01" w:rsidRDefault="00584D01" w:rsidP="00417AB2">
      <w:pPr>
        <w:spacing w:after="0" w:line="240" w:lineRule="auto"/>
        <w:jc w:val="both"/>
        <w:rPr>
          <w:rFonts w:ascii="Times New Roman" w:eastAsia="Times New Roman" w:hAnsi="Times New Roman" w:cs="Times New Roman"/>
          <w:color w:val="000000"/>
          <w:sz w:val="24"/>
          <w:szCs w:val="24"/>
          <w:lang w:eastAsia="es-MX"/>
        </w:rPr>
      </w:pPr>
    </w:p>
    <w:p w14:paraId="52182791" w14:textId="77777777" w:rsidR="00584D01" w:rsidRPr="00584D01" w:rsidRDefault="00584D01" w:rsidP="00417AB2">
      <w:pPr>
        <w:spacing w:after="0" w:line="240" w:lineRule="auto"/>
        <w:jc w:val="both"/>
        <w:rPr>
          <w:rFonts w:ascii="Times New Roman" w:eastAsia="Times New Roman" w:hAnsi="Times New Roman" w:cs="Times New Roman"/>
          <w:color w:val="000000"/>
          <w:sz w:val="24"/>
          <w:szCs w:val="24"/>
          <w:lang w:eastAsia="es-MX"/>
        </w:rPr>
      </w:pPr>
      <w:r w:rsidRPr="00584D01">
        <w:rPr>
          <w:rFonts w:ascii="Times New Roman" w:eastAsia="Times New Roman" w:hAnsi="Times New Roman" w:cs="Times New Roman"/>
          <w:b/>
          <w:bCs/>
          <w:color w:val="000000"/>
          <w:sz w:val="24"/>
          <w:szCs w:val="24"/>
          <w:lang w:eastAsia="es-MX"/>
        </w:rPr>
        <w:t xml:space="preserve">ARTÍCULO ÚNICO.- </w:t>
      </w:r>
      <w:r w:rsidRPr="00584D01">
        <w:rPr>
          <w:rFonts w:ascii="Times New Roman" w:eastAsia="Times New Roman" w:hAnsi="Times New Roman" w:cs="Times New Roman"/>
          <w:bCs/>
          <w:color w:val="000000"/>
          <w:sz w:val="24"/>
          <w:szCs w:val="24"/>
          <w:lang w:eastAsia="es-MX"/>
        </w:rPr>
        <w:t>Se declara procedente y con fundamento en lo</w:t>
      </w:r>
      <w:r w:rsidRPr="00584D01">
        <w:rPr>
          <w:rFonts w:ascii="Times New Roman" w:eastAsia="Times New Roman" w:hAnsi="Times New Roman" w:cs="Times New Roman"/>
          <w:color w:val="000000"/>
          <w:sz w:val="24"/>
          <w:szCs w:val="24"/>
          <w:lang w:eastAsia="es-MX"/>
        </w:rPr>
        <w:t xml:space="preserve"> dispuesto en los artículos 61 fracción XVII de la Constitución Política del Estado Libre y Soberano de México y 28 fracción IV de la Ley Orgánica del Poder Legislativo del Estado Libre y Soberano de México, se concede licencia temporal a la C. </w:t>
      </w:r>
      <w:r w:rsidRPr="00584D01">
        <w:rPr>
          <w:rFonts w:ascii="Times New Roman" w:eastAsia="Calibri" w:hAnsi="Times New Roman" w:cs="Times New Roman"/>
          <w:kern w:val="2"/>
          <w:sz w:val="24"/>
          <w:szCs w:val="24"/>
          <w:lang w:eastAsia="es-MX"/>
        </w:rPr>
        <w:t>Elena García Martínez</w:t>
      </w:r>
      <w:r w:rsidRPr="00584D01">
        <w:rPr>
          <w:rFonts w:ascii="Times New Roman" w:eastAsia="Times New Roman" w:hAnsi="Times New Roman" w:cs="Times New Roman"/>
          <w:color w:val="000000"/>
          <w:sz w:val="24"/>
          <w:szCs w:val="24"/>
          <w:lang w:eastAsia="es-MX"/>
        </w:rPr>
        <w:t>,</w:t>
      </w:r>
      <w:r w:rsidRPr="00584D01">
        <w:rPr>
          <w:rFonts w:ascii="Times New Roman" w:eastAsia="Calibri" w:hAnsi="Times New Roman" w:cs="Times New Roman"/>
          <w:sz w:val="24"/>
          <w:szCs w:val="24"/>
        </w:rPr>
        <w:t xml:space="preserve"> </w:t>
      </w:r>
      <w:r w:rsidRPr="00584D01">
        <w:rPr>
          <w:rFonts w:ascii="Times New Roman" w:eastAsia="Times New Roman" w:hAnsi="Times New Roman" w:cs="Times New Roman"/>
          <w:color w:val="000000"/>
          <w:sz w:val="24"/>
          <w:szCs w:val="24"/>
          <w:lang w:eastAsia="es-MX"/>
        </w:rPr>
        <w:t xml:space="preserve">para separarse del cargo de Diputada de la “LXII” Legislatura del </w:t>
      </w:r>
      <w:r w:rsidRPr="00584D01">
        <w:rPr>
          <w:rFonts w:ascii="Times New Roman" w:eastAsia="Calibri" w:hAnsi="Times New Roman" w:cs="Times New Roman"/>
          <w:sz w:val="24"/>
          <w:szCs w:val="24"/>
        </w:rPr>
        <w:t>Congreso del Estado Libre y Soberano de México</w:t>
      </w:r>
      <w:r w:rsidRPr="00584D01">
        <w:rPr>
          <w:rFonts w:ascii="Times New Roman" w:eastAsia="Times New Roman" w:hAnsi="Times New Roman" w:cs="Times New Roman"/>
          <w:color w:val="000000"/>
          <w:sz w:val="24"/>
          <w:szCs w:val="24"/>
          <w:lang w:eastAsia="es-MX"/>
        </w:rPr>
        <w:t>, del trece de septiembre al primero de diciembre del año dos mil veinticuatro.</w:t>
      </w:r>
    </w:p>
    <w:p w14:paraId="03B2BF72" w14:textId="77777777" w:rsidR="00584D01" w:rsidRPr="00584D01" w:rsidRDefault="00584D01" w:rsidP="00417AB2">
      <w:pPr>
        <w:spacing w:after="0" w:line="240" w:lineRule="auto"/>
        <w:jc w:val="both"/>
        <w:rPr>
          <w:rFonts w:ascii="Times New Roman" w:eastAsia="Times New Roman" w:hAnsi="Times New Roman" w:cs="Times New Roman"/>
          <w:color w:val="000000"/>
          <w:sz w:val="24"/>
          <w:szCs w:val="24"/>
          <w:lang w:eastAsia="es-MX"/>
        </w:rPr>
      </w:pPr>
    </w:p>
    <w:p w14:paraId="7B671CC0" w14:textId="77777777" w:rsidR="00584D01" w:rsidRPr="00584D01" w:rsidRDefault="00584D01" w:rsidP="00417AB2">
      <w:pPr>
        <w:spacing w:after="0" w:line="240" w:lineRule="auto"/>
        <w:jc w:val="center"/>
        <w:outlineLvl w:val="0"/>
        <w:rPr>
          <w:rFonts w:ascii="Times New Roman" w:eastAsia="Times New Roman" w:hAnsi="Times New Roman" w:cs="Times New Roman"/>
          <w:b/>
          <w:bCs/>
          <w:color w:val="000000"/>
          <w:kern w:val="36"/>
          <w:sz w:val="24"/>
          <w:szCs w:val="24"/>
          <w:lang w:val="en-US" w:eastAsia="es-MX"/>
        </w:rPr>
      </w:pPr>
      <w:r w:rsidRPr="00584D01">
        <w:rPr>
          <w:rFonts w:ascii="Times New Roman" w:eastAsia="Times New Roman" w:hAnsi="Times New Roman" w:cs="Times New Roman"/>
          <w:b/>
          <w:bCs/>
          <w:color w:val="000000"/>
          <w:kern w:val="36"/>
          <w:sz w:val="24"/>
          <w:szCs w:val="24"/>
          <w:lang w:val="en-US" w:eastAsia="es-MX"/>
        </w:rPr>
        <w:lastRenderedPageBreak/>
        <w:t>T R A N S I T O R I O S</w:t>
      </w:r>
    </w:p>
    <w:p w14:paraId="3DC6F5A0" w14:textId="77777777" w:rsidR="00584D01" w:rsidRPr="00584D01" w:rsidRDefault="00584D01" w:rsidP="00417AB2">
      <w:pPr>
        <w:spacing w:after="0" w:line="240" w:lineRule="auto"/>
        <w:jc w:val="both"/>
        <w:rPr>
          <w:rFonts w:ascii="Times New Roman" w:eastAsia="Times New Roman" w:hAnsi="Times New Roman" w:cs="Times New Roman"/>
          <w:color w:val="000000"/>
          <w:sz w:val="24"/>
          <w:szCs w:val="24"/>
          <w:lang w:val="en-US" w:eastAsia="es-MX"/>
        </w:rPr>
      </w:pPr>
    </w:p>
    <w:p w14:paraId="14C9C8FA" w14:textId="77777777" w:rsidR="00584D01" w:rsidRPr="00584D01" w:rsidRDefault="00584D01" w:rsidP="00417AB2">
      <w:pPr>
        <w:spacing w:after="0" w:line="240" w:lineRule="auto"/>
        <w:jc w:val="both"/>
        <w:rPr>
          <w:rFonts w:ascii="Times New Roman" w:eastAsia="Times New Roman" w:hAnsi="Times New Roman" w:cs="Times New Roman"/>
          <w:color w:val="000000"/>
          <w:sz w:val="24"/>
          <w:szCs w:val="24"/>
          <w:lang w:eastAsia="es-MX"/>
        </w:rPr>
      </w:pPr>
      <w:proofErr w:type="gramStart"/>
      <w:r w:rsidRPr="00584D01">
        <w:rPr>
          <w:rFonts w:ascii="Times New Roman" w:eastAsia="Times New Roman" w:hAnsi="Times New Roman" w:cs="Times New Roman"/>
          <w:b/>
          <w:bCs/>
          <w:color w:val="000000"/>
          <w:sz w:val="24"/>
          <w:szCs w:val="24"/>
          <w:lang w:eastAsia="es-MX"/>
        </w:rPr>
        <w:t>PRIMERO.-</w:t>
      </w:r>
      <w:proofErr w:type="gramEnd"/>
      <w:r w:rsidRPr="00584D01">
        <w:rPr>
          <w:rFonts w:ascii="Times New Roman" w:eastAsia="Times New Roman" w:hAnsi="Times New Roman" w:cs="Times New Roman"/>
          <w:b/>
          <w:bCs/>
          <w:color w:val="000000"/>
          <w:sz w:val="24"/>
          <w:szCs w:val="24"/>
          <w:lang w:eastAsia="es-MX"/>
        </w:rPr>
        <w:t xml:space="preserve"> </w:t>
      </w:r>
      <w:r w:rsidRPr="00584D01">
        <w:rPr>
          <w:rFonts w:ascii="Times New Roman" w:eastAsia="Times New Roman" w:hAnsi="Times New Roman" w:cs="Times New Roman"/>
          <w:color w:val="000000"/>
          <w:sz w:val="24"/>
          <w:szCs w:val="24"/>
          <w:lang w:eastAsia="es-MX"/>
        </w:rPr>
        <w:t xml:space="preserve">Publíquese el presente Acuerdo en el Periódico Oficial “Gaceta del Gobierno”. </w:t>
      </w:r>
    </w:p>
    <w:p w14:paraId="1C2FEE19" w14:textId="77777777" w:rsidR="00584D01" w:rsidRPr="00584D01" w:rsidRDefault="00584D01" w:rsidP="00417AB2">
      <w:pPr>
        <w:spacing w:after="0" w:line="240" w:lineRule="auto"/>
        <w:jc w:val="both"/>
        <w:rPr>
          <w:rFonts w:ascii="Times New Roman" w:eastAsia="Times New Roman" w:hAnsi="Times New Roman" w:cs="Times New Roman"/>
          <w:color w:val="000000"/>
          <w:sz w:val="24"/>
          <w:szCs w:val="24"/>
          <w:lang w:eastAsia="es-MX"/>
        </w:rPr>
      </w:pPr>
    </w:p>
    <w:p w14:paraId="75CDEF4C" w14:textId="77777777" w:rsidR="00584D01" w:rsidRPr="00584D01" w:rsidRDefault="00584D01" w:rsidP="00417AB2">
      <w:pPr>
        <w:spacing w:after="0" w:line="240" w:lineRule="auto"/>
        <w:jc w:val="both"/>
        <w:rPr>
          <w:rFonts w:ascii="Times New Roman" w:eastAsia="Times New Roman" w:hAnsi="Times New Roman" w:cs="Times New Roman"/>
          <w:color w:val="000000"/>
          <w:sz w:val="24"/>
          <w:szCs w:val="24"/>
          <w:lang w:eastAsia="es-MX"/>
        </w:rPr>
      </w:pPr>
      <w:proofErr w:type="gramStart"/>
      <w:r w:rsidRPr="00584D01">
        <w:rPr>
          <w:rFonts w:ascii="Times New Roman" w:eastAsia="Times New Roman" w:hAnsi="Times New Roman" w:cs="Times New Roman"/>
          <w:b/>
          <w:bCs/>
          <w:color w:val="000000"/>
          <w:sz w:val="24"/>
          <w:szCs w:val="24"/>
          <w:lang w:eastAsia="es-MX"/>
        </w:rPr>
        <w:t>SEGUNDO.-</w:t>
      </w:r>
      <w:proofErr w:type="gramEnd"/>
      <w:r w:rsidRPr="00584D01">
        <w:rPr>
          <w:rFonts w:ascii="Times New Roman" w:eastAsia="Times New Roman" w:hAnsi="Times New Roman" w:cs="Times New Roman"/>
          <w:b/>
          <w:bCs/>
          <w:color w:val="000000"/>
          <w:sz w:val="24"/>
          <w:szCs w:val="24"/>
          <w:lang w:eastAsia="es-MX"/>
        </w:rPr>
        <w:t xml:space="preserve"> </w:t>
      </w:r>
      <w:r w:rsidRPr="00584D01">
        <w:rPr>
          <w:rFonts w:ascii="Times New Roman" w:eastAsia="Times New Roman" w:hAnsi="Times New Roman" w:cs="Times New Roman"/>
          <w:color w:val="000000"/>
          <w:sz w:val="24"/>
          <w:szCs w:val="24"/>
          <w:lang w:eastAsia="es-MX"/>
        </w:rPr>
        <w:t>El presente Acuerdo entrará en vigor, a partir de su aprobación, en términos de lo solicitado.</w:t>
      </w:r>
    </w:p>
    <w:p w14:paraId="78623BFB" w14:textId="77777777" w:rsidR="00584D01" w:rsidRPr="00584D01" w:rsidRDefault="00584D01" w:rsidP="00417AB2">
      <w:pPr>
        <w:spacing w:after="0" w:line="240" w:lineRule="auto"/>
        <w:jc w:val="both"/>
        <w:rPr>
          <w:rFonts w:ascii="Times New Roman" w:eastAsia="Times New Roman" w:hAnsi="Times New Roman" w:cs="Times New Roman"/>
          <w:color w:val="000000"/>
          <w:sz w:val="24"/>
          <w:szCs w:val="24"/>
          <w:lang w:eastAsia="es-MX"/>
        </w:rPr>
      </w:pPr>
    </w:p>
    <w:p w14:paraId="6BA3F24F" w14:textId="77777777" w:rsidR="00584D01" w:rsidRPr="00417AB2" w:rsidRDefault="00584D01" w:rsidP="00417AB2">
      <w:pPr>
        <w:spacing w:after="0" w:line="240" w:lineRule="auto"/>
        <w:jc w:val="both"/>
        <w:rPr>
          <w:rFonts w:ascii="Times New Roman" w:eastAsia="Arial" w:hAnsi="Times New Roman" w:cs="Times New Roman"/>
          <w:bCs/>
          <w:sz w:val="24"/>
          <w:szCs w:val="24"/>
          <w:u w:color="000000"/>
          <w:lang w:val="es-ES_tradnl" w:eastAsia="es-MX"/>
        </w:rPr>
      </w:pPr>
      <w:proofErr w:type="gramStart"/>
      <w:r w:rsidRPr="00417AB2">
        <w:rPr>
          <w:rFonts w:ascii="Times New Roman" w:eastAsia="Arial Unicode MS" w:hAnsi="Times New Roman" w:cs="Times New Roman"/>
          <w:b/>
          <w:bCs/>
          <w:sz w:val="24"/>
          <w:szCs w:val="24"/>
          <w:u w:color="000000"/>
          <w:lang w:val="es-ES_tradnl" w:eastAsia="es-MX"/>
        </w:rPr>
        <w:t>TERCERO.-</w:t>
      </w:r>
      <w:proofErr w:type="gramEnd"/>
      <w:r w:rsidRPr="00417AB2">
        <w:rPr>
          <w:rFonts w:ascii="Times New Roman" w:eastAsia="Arial Unicode MS" w:hAnsi="Times New Roman" w:cs="Times New Roman"/>
          <w:bCs/>
          <w:sz w:val="24"/>
          <w:szCs w:val="24"/>
          <w:u w:color="000000"/>
          <w:lang w:val="es-ES_tradnl" w:eastAsia="es-MX"/>
        </w:rPr>
        <w:t xml:space="preserve"> Se derogan todas las disposiciones de igual o menor jerarquía que contravengan al presente Acuerdo.</w:t>
      </w:r>
    </w:p>
    <w:p w14:paraId="0B93B0B8" w14:textId="77777777" w:rsidR="00584D01" w:rsidRPr="00584D01" w:rsidRDefault="00584D01" w:rsidP="00417AB2">
      <w:pPr>
        <w:spacing w:after="0" w:line="240" w:lineRule="auto"/>
        <w:jc w:val="both"/>
        <w:rPr>
          <w:rFonts w:ascii="Times New Roman" w:eastAsia="Times New Roman" w:hAnsi="Times New Roman" w:cs="Times New Roman"/>
          <w:color w:val="000000"/>
          <w:sz w:val="24"/>
          <w:szCs w:val="24"/>
          <w:lang w:eastAsia="es-MX"/>
        </w:rPr>
      </w:pPr>
    </w:p>
    <w:p w14:paraId="3BEF4B9A" w14:textId="77777777" w:rsidR="00584D01" w:rsidRPr="00584D01" w:rsidRDefault="00584D01" w:rsidP="00417AB2">
      <w:pPr>
        <w:spacing w:after="0" w:line="240" w:lineRule="auto"/>
        <w:jc w:val="both"/>
        <w:rPr>
          <w:rFonts w:ascii="Times New Roman" w:eastAsia="Calibri" w:hAnsi="Times New Roman" w:cs="Times New Roman"/>
          <w:color w:val="000000"/>
          <w:sz w:val="24"/>
          <w:szCs w:val="24"/>
          <w:lang w:val="x-none" w:eastAsia="x-none"/>
        </w:rPr>
      </w:pPr>
      <w:r w:rsidRPr="00584D01">
        <w:rPr>
          <w:rFonts w:ascii="Times New Roman" w:eastAsia="Times New Roman" w:hAnsi="Times New Roman" w:cs="Times New Roman"/>
          <w:color w:val="000000"/>
          <w:sz w:val="24"/>
          <w:szCs w:val="24"/>
          <w:lang w:val="x-none" w:eastAsia="es-MX"/>
        </w:rPr>
        <w:t xml:space="preserve">Dado en el Palacio del Poder Legislativo, en la ciudad de Toluca de Lerdo, capital del Estado de México, </w:t>
      </w:r>
      <w:r w:rsidRPr="00584D01">
        <w:rPr>
          <w:rFonts w:ascii="Times New Roman" w:eastAsia="Calibri" w:hAnsi="Times New Roman" w:cs="Times New Roman"/>
          <w:color w:val="000000"/>
          <w:sz w:val="24"/>
          <w:szCs w:val="24"/>
          <w:lang w:val="x-none" w:eastAsia="x-none"/>
        </w:rPr>
        <w:t xml:space="preserve">a los </w:t>
      </w:r>
      <w:r w:rsidRPr="00584D01">
        <w:rPr>
          <w:rFonts w:ascii="Times New Roman" w:eastAsia="Calibri" w:hAnsi="Times New Roman" w:cs="Times New Roman"/>
          <w:color w:val="000000"/>
          <w:sz w:val="24"/>
          <w:szCs w:val="24"/>
          <w:lang w:eastAsia="x-none"/>
        </w:rPr>
        <w:t xml:space="preserve">cinco </w:t>
      </w:r>
      <w:r w:rsidRPr="00584D01">
        <w:rPr>
          <w:rFonts w:ascii="Times New Roman" w:eastAsia="Calibri" w:hAnsi="Times New Roman" w:cs="Times New Roman"/>
          <w:color w:val="000000"/>
          <w:sz w:val="24"/>
          <w:szCs w:val="24"/>
          <w:lang w:val="x-none" w:eastAsia="x-none"/>
        </w:rPr>
        <w:t xml:space="preserve">días del mes de </w:t>
      </w:r>
      <w:r w:rsidRPr="00584D01">
        <w:rPr>
          <w:rFonts w:ascii="Times New Roman" w:eastAsia="Calibri" w:hAnsi="Times New Roman" w:cs="Times New Roman"/>
          <w:color w:val="000000"/>
          <w:sz w:val="24"/>
          <w:szCs w:val="24"/>
          <w:lang w:eastAsia="x-none"/>
        </w:rPr>
        <w:t xml:space="preserve">septiembre </w:t>
      </w:r>
      <w:r w:rsidRPr="00584D01">
        <w:rPr>
          <w:rFonts w:ascii="Times New Roman" w:eastAsia="Calibri" w:hAnsi="Times New Roman" w:cs="Times New Roman"/>
          <w:color w:val="000000"/>
          <w:sz w:val="24"/>
          <w:szCs w:val="24"/>
          <w:lang w:val="x-none" w:eastAsia="x-none"/>
        </w:rPr>
        <w:t xml:space="preserve">del año dos mil </w:t>
      </w:r>
      <w:r w:rsidRPr="00584D01">
        <w:rPr>
          <w:rFonts w:ascii="Times New Roman" w:eastAsia="Calibri" w:hAnsi="Times New Roman" w:cs="Times New Roman"/>
          <w:color w:val="000000"/>
          <w:sz w:val="24"/>
          <w:szCs w:val="24"/>
          <w:lang w:eastAsia="x-none"/>
        </w:rPr>
        <w:t>veinticuatro</w:t>
      </w:r>
      <w:r w:rsidRPr="00584D01">
        <w:rPr>
          <w:rFonts w:ascii="Times New Roman" w:eastAsia="Calibri" w:hAnsi="Times New Roman" w:cs="Times New Roman"/>
          <w:color w:val="000000"/>
          <w:sz w:val="24"/>
          <w:szCs w:val="24"/>
          <w:lang w:val="x-none" w:eastAsia="x-none"/>
        </w:rPr>
        <w:t>.</w:t>
      </w:r>
    </w:p>
    <w:p w14:paraId="770C3634" w14:textId="77777777" w:rsidR="00584D01" w:rsidRPr="00584D01" w:rsidRDefault="00584D01" w:rsidP="00417AB2">
      <w:pPr>
        <w:spacing w:after="0" w:line="240" w:lineRule="auto"/>
        <w:rPr>
          <w:rFonts w:ascii="Times New Roman" w:eastAsia="Calibri" w:hAnsi="Times New Roman" w:cs="Times New Roman"/>
          <w:sz w:val="24"/>
          <w:szCs w:val="24"/>
          <w:lang w:val="x-none"/>
        </w:rPr>
      </w:pPr>
    </w:p>
    <w:p w14:paraId="2A8854CA" w14:textId="77777777" w:rsidR="00584D01" w:rsidRPr="00584D01" w:rsidRDefault="00584D01" w:rsidP="00417AB2">
      <w:pPr>
        <w:spacing w:after="0" w:line="240" w:lineRule="auto"/>
        <w:jc w:val="center"/>
        <w:rPr>
          <w:rFonts w:ascii="Times New Roman" w:eastAsia="Calibri" w:hAnsi="Times New Roman" w:cs="Times New Roman"/>
          <w:b/>
          <w:sz w:val="24"/>
          <w:szCs w:val="24"/>
          <w:lang w:eastAsia="es-MX"/>
        </w:rPr>
      </w:pPr>
      <w:r w:rsidRPr="00584D01">
        <w:rPr>
          <w:rFonts w:ascii="Times New Roman" w:eastAsia="Calibri" w:hAnsi="Times New Roman" w:cs="Times New Roman"/>
          <w:b/>
          <w:sz w:val="24"/>
          <w:szCs w:val="24"/>
          <w:lang w:eastAsia="es-MX"/>
        </w:rPr>
        <w:t>SECRETARIAS</w:t>
      </w:r>
    </w:p>
    <w:p w14:paraId="26B6C64C" w14:textId="77777777" w:rsidR="00584D01" w:rsidRPr="00584D01" w:rsidRDefault="00584D01" w:rsidP="00417AB2">
      <w:pPr>
        <w:spacing w:after="0" w:line="240" w:lineRule="auto"/>
        <w:jc w:val="center"/>
        <w:rPr>
          <w:rFonts w:ascii="Times New Roman" w:eastAsia="Calibri" w:hAnsi="Times New Roman" w:cs="Times New Roman"/>
          <w:b/>
          <w:sz w:val="24"/>
          <w:szCs w:val="24"/>
          <w:lang w:eastAsia="es-MX"/>
        </w:rPr>
      </w:pPr>
      <w:r w:rsidRPr="00584D01">
        <w:rPr>
          <w:rFonts w:ascii="Times New Roman" w:eastAsia="Calibri" w:hAnsi="Times New Roman" w:cs="Times New Roman"/>
          <w:b/>
          <w:sz w:val="24"/>
          <w:szCs w:val="24"/>
          <w:lang w:eastAsia="es-MX"/>
        </w:rPr>
        <w:t>DIP. MARÍA MERCEDES COLÍN GUADARRAMA</w:t>
      </w:r>
    </w:p>
    <w:tbl>
      <w:tblPr>
        <w:tblW w:w="0" w:type="auto"/>
        <w:tblLook w:val="04A0" w:firstRow="1" w:lastRow="0" w:firstColumn="1" w:lastColumn="0" w:noHBand="0" w:noVBand="1"/>
      </w:tblPr>
      <w:tblGrid>
        <w:gridCol w:w="4427"/>
        <w:gridCol w:w="4411"/>
      </w:tblGrid>
      <w:tr w:rsidR="00584D01" w:rsidRPr="00584D01" w14:paraId="593CF517" w14:textId="77777777" w:rsidTr="00584D01">
        <w:tc>
          <w:tcPr>
            <w:tcW w:w="4427" w:type="dxa"/>
            <w:shd w:val="clear" w:color="auto" w:fill="auto"/>
          </w:tcPr>
          <w:p w14:paraId="2FEB09F2" w14:textId="77777777" w:rsidR="00584D01" w:rsidRPr="00417AB2" w:rsidRDefault="00584D01" w:rsidP="00417AB2">
            <w:pPr>
              <w:spacing w:after="0" w:line="240" w:lineRule="auto"/>
              <w:jc w:val="center"/>
              <w:rPr>
                <w:rFonts w:ascii="Times New Roman" w:eastAsia="Calibri" w:hAnsi="Times New Roman" w:cs="Times New Roman"/>
                <w:b/>
                <w:sz w:val="24"/>
                <w:szCs w:val="24"/>
              </w:rPr>
            </w:pPr>
          </w:p>
          <w:p w14:paraId="6D81D94E" w14:textId="1B79EFA3" w:rsidR="00584D01" w:rsidRPr="00584D01" w:rsidRDefault="00584D01" w:rsidP="00417AB2">
            <w:pPr>
              <w:spacing w:after="0" w:line="240" w:lineRule="auto"/>
              <w:jc w:val="center"/>
              <w:rPr>
                <w:rFonts w:ascii="Times New Roman" w:eastAsia="Calibri" w:hAnsi="Times New Roman" w:cs="Times New Roman"/>
                <w:b/>
                <w:sz w:val="24"/>
                <w:szCs w:val="24"/>
              </w:rPr>
            </w:pPr>
            <w:r w:rsidRPr="00584D01">
              <w:rPr>
                <w:rFonts w:ascii="Times New Roman" w:eastAsia="Calibri" w:hAnsi="Times New Roman" w:cs="Times New Roman"/>
                <w:b/>
                <w:sz w:val="24"/>
                <w:szCs w:val="24"/>
              </w:rPr>
              <w:t>DIP. ROCÍO ALEXIA DÁVILA SÁNCHEZ</w:t>
            </w:r>
          </w:p>
        </w:tc>
        <w:tc>
          <w:tcPr>
            <w:tcW w:w="4411" w:type="dxa"/>
            <w:shd w:val="clear" w:color="auto" w:fill="auto"/>
          </w:tcPr>
          <w:p w14:paraId="297A708F" w14:textId="77777777" w:rsidR="00584D01" w:rsidRPr="00584D01" w:rsidRDefault="00584D01" w:rsidP="00417AB2">
            <w:pPr>
              <w:spacing w:after="0" w:line="240" w:lineRule="auto"/>
              <w:jc w:val="center"/>
              <w:rPr>
                <w:rFonts w:ascii="Times New Roman" w:eastAsia="Calibri" w:hAnsi="Times New Roman" w:cs="Times New Roman"/>
                <w:b/>
                <w:sz w:val="24"/>
                <w:szCs w:val="24"/>
              </w:rPr>
            </w:pPr>
            <w:r w:rsidRPr="00584D01">
              <w:rPr>
                <w:rFonts w:ascii="Times New Roman" w:eastAsia="Calibri" w:hAnsi="Times New Roman" w:cs="Times New Roman"/>
                <w:b/>
                <w:sz w:val="24"/>
                <w:szCs w:val="24"/>
              </w:rPr>
              <w:t>DIP. RUTH SALINAS REYES</w:t>
            </w:r>
          </w:p>
        </w:tc>
      </w:tr>
    </w:tbl>
    <w:p w14:paraId="5B784B74" w14:textId="77777777" w:rsidR="00207146" w:rsidRPr="00417AB2" w:rsidRDefault="00207146" w:rsidP="00417AB2">
      <w:pPr>
        <w:spacing w:after="0" w:line="240" w:lineRule="auto"/>
        <w:jc w:val="center"/>
        <w:rPr>
          <w:rFonts w:ascii="Times New Roman" w:hAnsi="Times New Roman"/>
          <w:sz w:val="24"/>
          <w:szCs w:val="24"/>
        </w:rPr>
      </w:pPr>
    </w:p>
    <w:p w14:paraId="30F3956E" w14:textId="77777777" w:rsidR="00207146" w:rsidRPr="00417AB2" w:rsidRDefault="00207146" w:rsidP="00417AB2">
      <w:pPr>
        <w:spacing w:after="0" w:line="240" w:lineRule="auto"/>
        <w:jc w:val="center"/>
        <w:rPr>
          <w:rFonts w:ascii="Times New Roman" w:hAnsi="Times New Roman"/>
          <w:i/>
          <w:sz w:val="24"/>
          <w:szCs w:val="24"/>
        </w:rPr>
      </w:pPr>
      <w:r w:rsidRPr="00417AB2">
        <w:rPr>
          <w:rFonts w:ascii="Times New Roman" w:hAnsi="Times New Roman"/>
          <w:i/>
          <w:sz w:val="24"/>
          <w:szCs w:val="24"/>
        </w:rPr>
        <w:t>(Fin del documento)</w:t>
      </w:r>
    </w:p>
    <w:p w14:paraId="535154D2" w14:textId="77777777" w:rsidR="00207146" w:rsidRPr="00417AB2" w:rsidRDefault="00207146" w:rsidP="00417AB2">
      <w:pPr>
        <w:pStyle w:val="Sinespaciado"/>
        <w:jc w:val="both"/>
        <w:rPr>
          <w:rFonts w:ascii="Times New Roman" w:hAnsi="Times New Roman" w:cs="Times New Roman"/>
          <w:sz w:val="24"/>
          <w:szCs w:val="24"/>
        </w:rPr>
      </w:pPr>
    </w:p>
    <w:p w14:paraId="1208A852" w14:textId="2C3EA07E" w:rsidR="003166F2" w:rsidRPr="00417AB2" w:rsidRDefault="00BA510A" w:rsidP="00417AB2">
      <w:pPr>
        <w:pStyle w:val="Sinespaciado"/>
        <w:jc w:val="both"/>
        <w:rPr>
          <w:rFonts w:ascii="Times New Roman" w:hAnsi="Times New Roman" w:cs="Times New Roman"/>
          <w:sz w:val="24"/>
          <w:szCs w:val="24"/>
        </w:rPr>
      </w:pPr>
      <w:r w:rsidRPr="00417AB2">
        <w:rPr>
          <w:rFonts w:ascii="Times New Roman" w:hAnsi="Times New Roman" w:cs="Times New Roman"/>
          <w:sz w:val="24"/>
          <w:szCs w:val="24"/>
        </w:rPr>
        <w:t xml:space="preserve">SECRETARIA DIP. ROCÍO ALEXIA DÁVILA SÁNCHEZ. </w:t>
      </w:r>
      <w:r w:rsidR="00987DFD" w:rsidRPr="00417AB2">
        <w:rPr>
          <w:rFonts w:ascii="Times New Roman" w:hAnsi="Times New Roman" w:cs="Times New Roman"/>
          <w:sz w:val="24"/>
          <w:szCs w:val="24"/>
        </w:rPr>
        <w:t>Asimismo, se cuenta con la solicitud de licencia dirigida a</w:t>
      </w:r>
      <w:r w:rsidR="00641FE9" w:rsidRPr="00417AB2">
        <w:rPr>
          <w:rFonts w:ascii="Times New Roman" w:hAnsi="Times New Roman" w:cs="Times New Roman"/>
          <w:sz w:val="24"/>
          <w:szCs w:val="24"/>
        </w:rPr>
        <w:t>:</w:t>
      </w:r>
    </w:p>
    <w:p w14:paraId="2D1D7D6A" w14:textId="77777777" w:rsidR="003166F2" w:rsidRPr="00417AB2" w:rsidRDefault="003166F2" w:rsidP="00417AB2">
      <w:pPr>
        <w:pStyle w:val="Sinespaciado"/>
        <w:jc w:val="both"/>
        <w:rPr>
          <w:rFonts w:ascii="Times New Roman" w:hAnsi="Times New Roman" w:cs="Times New Roman"/>
          <w:sz w:val="24"/>
          <w:szCs w:val="24"/>
        </w:rPr>
      </w:pPr>
      <w:r w:rsidRPr="00417AB2">
        <w:rPr>
          <w:rFonts w:ascii="Times New Roman" w:hAnsi="Times New Roman" w:cs="Times New Roman"/>
          <w:sz w:val="24"/>
          <w:szCs w:val="24"/>
        </w:rPr>
        <w:t>DIPUTADO MAURILIO HERNÁNDEZ GONZÁLEZ</w:t>
      </w:r>
    </w:p>
    <w:p w14:paraId="5D381026" w14:textId="77777777" w:rsidR="003166F2" w:rsidRPr="00417AB2" w:rsidRDefault="003166F2" w:rsidP="00417AB2">
      <w:pPr>
        <w:pStyle w:val="Sinespaciado"/>
        <w:jc w:val="both"/>
        <w:rPr>
          <w:rFonts w:ascii="Times New Roman" w:hAnsi="Times New Roman" w:cs="Times New Roman"/>
          <w:sz w:val="24"/>
          <w:szCs w:val="24"/>
        </w:rPr>
      </w:pPr>
      <w:r w:rsidRPr="00417AB2">
        <w:rPr>
          <w:rFonts w:ascii="Times New Roman" w:hAnsi="Times New Roman" w:cs="Times New Roman"/>
          <w:sz w:val="24"/>
          <w:szCs w:val="24"/>
        </w:rPr>
        <w:t>PRESIDENTE DE LA HONORABLE LXII LEGISLATURA DEL</w:t>
      </w:r>
    </w:p>
    <w:p w14:paraId="134E4314" w14:textId="4AD072F2" w:rsidR="00987DFD" w:rsidRPr="00417AB2" w:rsidRDefault="003166F2" w:rsidP="00417AB2">
      <w:pPr>
        <w:pStyle w:val="Sinespaciado"/>
        <w:jc w:val="both"/>
        <w:rPr>
          <w:rFonts w:ascii="Times New Roman" w:hAnsi="Times New Roman" w:cs="Times New Roman"/>
          <w:sz w:val="24"/>
          <w:szCs w:val="24"/>
        </w:rPr>
      </w:pPr>
      <w:r w:rsidRPr="00417AB2">
        <w:rPr>
          <w:rFonts w:ascii="Times New Roman" w:hAnsi="Times New Roman" w:cs="Times New Roman"/>
          <w:sz w:val="24"/>
          <w:szCs w:val="24"/>
        </w:rPr>
        <w:t>CONGRESO DEL ESTADO LIBRE Y SOBERANO DE MÉXICO</w:t>
      </w:r>
    </w:p>
    <w:p w14:paraId="3C700267" w14:textId="3C27003B" w:rsidR="00987DFD" w:rsidRPr="00417AB2" w:rsidRDefault="003166F2" w:rsidP="00417AB2">
      <w:pPr>
        <w:pStyle w:val="Sinespaciado"/>
        <w:ind w:firstLine="708"/>
        <w:jc w:val="both"/>
        <w:rPr>
          <w:rFonts w:ascii="Times New Roman" w:hAnsi="Times New Roman" w:cs="Times New Roman"/>
          <w:sz w:val="24"/>
          <w:szCs w:val="24"/>
        </w:rPr>
      </w:pPr>
      <w:r w:rsidRPr="00417AB2">
        <w:rPr>
          <w:rFonts w:ascii="Times New Roman" w:hAnsi="Times New Roman" w:cs="Times New Roman"/>
          <w:sz w:val="24"/>
          <w:szCs w:val="24"/>
        </w:rPr>
        <w:t>E</w:t>
      </w:r>
      <w:r w:rsidR="00987DFD" w:rsidRPr="00417AB2">
        <w:rPr>
          <w:rFonts w:ascii="Times New Roman" w:hAnsi="Times New Roman" w:cs="Times New Roman"/>
          <w:sz w:val="24"/>
          <w:szCs w:val="24"/>
        </w:rPr>
        <w:t>l que suscribe</w:t>
      </w:r>
      <w:r w:rsidRPr="00417AB2">
        <w:rPr>
          <w:rFonts w:ascii="Times New Roman" w:hAnsi="Times New Roman" w:cs="Times New Roman"/>
          <w:sz w:val="24"/>
          <w:szCs w:val="24"/>
        </w:rPr>
        <w:t>,</w:t>
      </w:r>
      <w:r w:rsidR="00987DFD" w:rsidRPr="00417AB2">
        <w:rPr>
          <w:rFonts w:ascii="Times New Roman" w:hAnsi="Times New Roman" w:cs="Times New Roman"/>
          <w:sz w:val="24"/>
          <w:szCs w:val="24"/>
        </w:rPr>
        <w:t xml:space="preserve"> diputado José </w:t>
      </w:r>
      <w:r w:rsidRPr="00417AB2">
        <w:rPr>
          <w:rFonts w:ascii="Times New Roman" w:hAnsi="Times New Roman" w:cs="Times New Roman"/>
          <w:sz w:val="24"/>
          <w:szCs w:val="24"/>
        </w:rPr>
        <w:t>M</w:t>
      </w:r>
      <w:r w:rsidR="00987DFD" w:rsidRPr="00417AB2">
        <w:rPr>
          <w:rFonts w:ascii="Times New Roman" w:hAnsi="Times New Roman" w:cs="Times New Roman"/>
          <w:sz w:val="24"/>
          <w:szCs w:val="24"/>
        </w:rPr>
        <w:t xml:space="preserve">iguel Gutiérrez Morales, integrante de la LXII Legislatura del Grupo Parlamentario morena, en ejercicio del derecho contenido </w:t>
      </w:r>
      <w:r w:rsidRPr="00417AB2">
        <w:rPr>
          <w:rFonts w:ascii="Times New Roman" w:hAnsi="Times New Roman" w:cs="Times New Roman"/>
          <w:sz w:val="24"/>
          <w:szCs w:val="24"/>
        </w:rPr>
        <w:t xml:space="preserve">en </w:t>
      </w:r>
      <w:r w:rsidR="00987DFD" w:rsidRPr="00417AB2">
        <w:rPr>
          <w:rFonts w:ascii="Times New Roman" w:hAnsi="Times New Roman" w:cs="Times New Roman"/>
          <w:sz w:val="24"/>
          <w:szCs w:val="24"/>
        </w:rPr>
        <w:t>el artículo 28 fracción IV de la Ley Orgánica del Poder Legislativo del Estado Libre y Soberano de México y para efecto de lo dispuesto en el artículo 61 fracción XVII de la Constitución Política del Estado Libre y Soberano de México, pido a usted someter a la LXII Legislatura mi solicitud de licencia temporal para separarme del cargo de diputado del 14 de septiembre al 14 de diciembre del año 2024.</w:t>
      </w:r>
    </w:p>
    <w:p w14:paraId="3018F360" w14:textId="272708FD" w:rsidR="00987DFD" w:rsidRPr="00417AB2" w:rsidRDefault="00987DFD" w:rsidP="00417AB2">
      <w:pPr>
        <w:pStyle w:val="Sinespaciado"/>
        <w:ind w:firstLine="708"/>
        <w:jc w:val="both"/>
        <w:rPr>
          <w:rFonts w:ascii="Times New Roman" w:hAnsi="Times New Roman" w:cs="Times New Roman"/>
          <w:sz w:val="24"/>
          <w:szCs w:val="24"/>
        </w:rPr>
      </w:pPr>
      <w:r w:rsidRPr="00417AB2">
        <w:rPr>
          <w:rFonts w:ascii="Times New Roman" w:hAnsi="Times New Roman" w:cs="Times New Roman"/>
          <w:sz w:val="24"/>
          <w:szCs w:val="24"/>
        </w:rPr>
        <w:t>En atención a la naturaleza de la solicitud</w:t>
      </w:r>
      <w:r w:rsidR="00836CD3" w:rsidRPr="00417AB2">
        <w:rPr>
          <w:rFonts w:ascii="Times New Roman" w:hAnsi="Times New Roman" w:cs="Times New Roman"/>
          <w:sz w:val="24"/>
          <w:szCs w:val="24"/>
        </w:rPr>
        <w:t>,</w:t>
      </w:r>
      <w:r w:rsidRPr="00417AB2">
        <w:rPr>
          <w:rFonts w:ascii="Times New Roman" w:hAnsi="Times New Roman" w:cs="Times New Roman"/>
          <w:sz w:val="24"/>
          <w:szCs w:val="24"/>
        </w:rPr>
        <w:t xml:space="preserve"> le pido sea dispensada del trámite de dictamen en términos de los artículos 55 de la Constitución Política del Estado Libre y Soberano de México, 83 de la Ley Orgánica del Poder Legislativo del Estado Libre y Soberano de México y 64 del Reglamento del Poder Legislativo del Estado Libre y Soberano de México.</w:t>
      </w:r>
    </w:p>
    <w:p w14:paraId="483D6811" w14:textId="77777777" w:rsidR="00987DFD" w:rsidRPr="00417AB2" w:rsidRDefault="00987DFD" w:rsidP="00417AB2">
      <w:pPr>
        <w:pStyle w:val="Sinespaciado"/>
        <w:jc w:val="center"/>
        <w:rPr>
          <w:rFonts w:ascii="Times New Roman" w:hAnsi="Times New Roman" w:cs="Times New Roman"/>
          <w:sz w:val="24"/>
          <w:szCs w:val="24"/>
        </w:rPr>
      </w:pPr>
      <w:r w:rsidRPr="00417AB2">
        <w:rPr>
          <w:rFonts w:ascii="Times New Roman" w:hAnsi="Times New Roman" w:cs="Times New Roman"/>
          <w:sz w:val="24"/>
          <w:szCs w:val="24"/>
        </w:rPr>
        <w:t>ATENTAMENTE</w:t>
      </w:r>
    </w:p>
    <w:p w14:paraId="76CE24DF" w14:textId="77777777" w:rsidR="00987DFD" w:rsidRPr="00417AB2" w:rsidRDefault="00987DFD" w:rsidP="00417AB2">
      <w:pPr>
        <w:pStyle w:val="Sinespaciado"/>
        <w:jc w:val="center"/>
        <w:rPr>
          <w:rFonts w:ascii="Times New Roman" w:hAnsi="Times New Roman" w:cs="Times New Roman"/>
          <w:sz w:val="24"/>
          <w:szCs w:val="24"/>
        </w:rPr>
      </w:pPr>
      <w:r w:rsidRPr="00417AB2">
        <w:rPr>
          <w:rFonts w:ascii="Times New Roman" w:hAnsi="Times New Roman" w:cs="Times New Roman"/>
          <w:sz w:val="24"/>
          <w:szCs w:val="24"/>
        </w:rPr>
        <w:t>DIPUTADO JOSÉ MANUEL GUTIÉRREZ MORALES</w:t>
      </w:r>
    </w:p>
    <w:p w14:paraId="5D6970E7" w14:textId="1F908D7B" w:rsidR="00987DFD" w:rsidRPr="00417AB2" w:rsidRDefault="00987DFD" w:rsidP="00417AB2">
      <w:pPr>
        <w:pStyle w:val="Sinespaciado"/>
        <w:ind w:firstLine="708"/>
        <w:jc w:val="both"/>
        <w:rPr>
          <w:rFonts w:ascii="Times New Roman" w:hAnsi="Times New Roman" w:cs="Times New Roman"/>
          <w:sz w:val="24"/>
          <w:szCs w:val="24"/>
        </w:rPr>
      </w:pPr>
      <w:r w:rsidRPr="00417AB2">
        <w:rPr>
          <w:rFonts w:ascii="Times New Roman" w:hAnsi="Times New Roman" w:cs="Times New Roman"/>
          <w:sz w:val="24"/>
          <w:szCs w:val="24"/>
        </w:rPr>
        <w:t>Al cual le corresponde el acuerdo que emite la Honorable LXII Legislatura del Estado de México</w:t>
      </w:r>
      <w:r w:rsidR="00836CD3" w:rsidRPr="00417AB2">
        <w:rPr>
          <w:rFonts w:ascii="Times New Roman" w:hAnsi="Times New Roman" w:cs="Times New Roman"/>
          <w:sz w:val="24"/>
          <w:szCs w:val="24"/>
        </w:rPr>
        <w:t>,</w:t>
      </w:r>
      <w:r w:rsidRPr="00417AB2">
        <w:rPr>
          <w:rFonts w:ascii="Times New Roman" w:hAnsi="Times New Roman" w:cs="Times New Roman"/>
          <w:sz w:val="24"/>
          <w:szCs w:val="24"/>
        </w:rPr>
        <w:t xml:space="preserve"> en ejercicio de las facultades que le confieren los artículos 57 y 61 fracción I de la Constitución Política del Estado Libre y Soberano de México y 38 fracción IV de la Ley Orgánica del Poder Legislativo del Estado Libre y Soberano de México, quien acuerda:</w:t>
      </w:r>
    </w:p>
    <w:p w14:paraId="311D2B5B" w14:textId="07906AAC" w:rsidR="00987DFD" w:rsidRPr="00417AB2" w:rsidRDefault="00987DFD" w:rsidP="00417AB2">
      <w:pPr>
        <w:pStyle w:val="Sinespaciado"/>
        <w:jc w:val="both"/>
        <w:rPr>
          <w:rFonts w:ascii="Times New Roman" w:hAnsi="Times New Roman" w:cs="Times New Roman"/>
          <w:sz w:val="24"/>
          <w:szCs w:val="24"/>
        </w:rPr>
      </w:pPr>
      <w:r w:rsidRPr="00417AB2">
        <w:rPr>
          <w:rFonts w:ascii="Times New Roman" w:hAnsi="Times New Roman" w:cs="Times New Roman"/>
          <w:sz w:val="24"/>
          <w:szCs w:val="24"/>
        </w:rPr>
        <w:t>ARTÍCULO ÚNICO. Se declara procedente</w:t>
      </w:r>
      <w:r w:rsidR="00836CD3" w:rsidRPr="00417AB2">
        <w:rPr>
          <w:rFonts w:ascii="Times New Roman" w:hAnsi="Times New Roman" w:cs="Times New Roman"/>
          <w:sz w:val="24"/>
          <w:szCs w:val="24"/>
        </w:rPr>
        <w:t>,</w:t>
      </w:r>
      <w:r w:rsidRPr="00417AB2">
        <w:rPr>
          <w:rFonts w:ascii="Times New Roman" w:hAnsi="Times New Roman" w:cs="Times New Roman"/>
          <w:sz w:val="24"/>
          <w:szCs w:val="24"/>
        </w:rPr>
        <w:t xml:space="preserve"> y con fundamento en lo dispuesto en los artículos 61 fracción XVII de la Constitución Política del Estado Libre y Soberano de México y 28 fracción IV de la Ley Orgánica del Poder Legislativo del Estado Libre y Soberano de México, se concede licencia temporal al ciudadano José Miguel Gutiérrez Morales para separarse del </w:t>
      </w:r>
      <w:r w:rsidRPr="00417AB2">
        <w:rPr>
          <w:rFonts w:ascii="Times New Roman" w:hAnsi="Times New Roman" w:cs="Times New Roman"/>
          <w:sz w:val="24"/>
          <w:szCs w:val="24"/>
        </w:rPr>
        <w:lastRenderedPageBreak/>
        <w:t>cargo de diputado de la LXII Legislatura del Congreso del Estado Libre y Soberano de México, del 14 de septiembre al 14 de diciembre del año 2024.</w:t>
      </w:r>
    </w:p>
    <w:p w14:paraId="471508F1" w14:textId="77777777" w:rsidR="00987DFD" w:rsidRPr="00417AB2" w:rsidRDefault="00987DFD" w:rsidP="00417AB2">
      <w:pPr>
        <w:pStyle w:val="Sinespaciado"/>
        <w:jc w:val="center"/>
        <w:rPr>
          <w:rFonts w:ascii="Times New Roman" w:hAnsi="Times New Roman" w:cs="Times New Roman"/>
          <w:sz w:val="24"/>
          <w:szCs w:val="24"/>
        </w:rPr>
      </w:pPr>
      <w:r w:rsidRPr="00417AB2">
        <w:rPr>
          <w:rFonts w:ascii="Times New Roman" w:hAnsi="Times New Roman" w:cs="Times New Roman"/>
          <w:sz w:val="24"/>
          <w:szCs w:val="24"/>
        </w:rPr>
        <w:t>TRANSITORIOS</w:t>
      </w:r>
    </w:p>
    <w:p w14:paraId="0D04D8F3" w14:textId="77777777" w:rsidR="00987DFD" w:rsidRPr="00417AB2" w:rsidRDefault="00987DFD" w:rsidP="00417AB2">
      <w:pPr>
        <w:pStyle w:val="Sinespaciado"/>
        <w:jc w:val="both"/>
        <w:rPr>
          <w:rFonts w:ascii="Times New Roman" w:hAnsi="Times New Roman" w:cs="Times New Roman"/>
          <w:sz w:val="24"/>
          <w:szCs w:val="24"/>
        </w:rPr>
      </w:pPr>
      <w:r w:rsidRPr="00417AB2">
        <w:rPr>
          <w:rFonts w:ascii="Times New Roman" w:hAnsi="Times New Roman" w:cs="Times New Roman"/>
          <w:sz w:val="24"/>
          <w:szCs w:val="24"/>
        </w:rPr>
        <w:t xml:space="preserve">PRIMERO. Publíquese el presente acuerdo en el Periódico Oficial </w:t>
      </w:r>
      <w:r w:rsidRPr="00417AB2">
        <w:rPr>
          <w:rFonts w:ascii="Times New Roman" w:hAnsi="Times New Roman" w:cs="Times New Roman"/>
          <w:i/>
          <w:iCs/>
          <w:sz w:val="24"/>
          <w:szCs w:val="24"/>
        </w:rPr>
        <w:t>Gaceta del Gobierno</w:t>
      </w:r>
      <w:r w:rsidRPr="00417AB2">
        <w:rPr>
          <w:rFonts w:ascii="Times New Roman" w:hAnsi="Times New Roman" w:cs="Times New Roman"/>
          <w:sz w:val="24"/>
          <w:szCs w:val="24"/>
        </w:rPr>
        <w:t>.</w:t>
      </w:r>
    </w:p>
    <w:p w14:paraId="0E039C20" w14:textId="2D17BB9F" w:rsidR="00987DFD" w:rsidRPr="00417AB2" w:rsidRDefault="00987DFD" w:rsidP="00417AB2">
      <w:pPr>
        <w:pStyle w:val="Sinespaciado"/>
        <w:jc w:val="both"/>
        <w:rPr>
          <w:rFonts w:ascii="Times New Roman" w:hAnsi="Times New Roman" w:cs="Times New Roman"/>
          <w:sz w:val="24"/>
          <w:szCs w:val="24"/>
        </w:rPr>
      </w:pPr>
      <w:r w:rsidRPr="00417AB2">
        <w:rPr>
          <w:rFonts w:ascii="Times New Roman" w:hAnsi="Times New Roman" w:cs="Times New Roman"/>
          <w:sz w:val="24"/>
          <w:szCs w:val="24"/>
        </w:rPr>
        <w:t>SEGUNDO. El presente acuerdo entrará en vigor a partir de su aprobación en términos de lo solicitado.</w:t>
      </w:r>
    </w:p>
    <w:p w14:paraId="3B8933CB" w14:textId="02859377" w:rsidR="00987DFD" w:rsidRPr="00417AB2" w:rsidRDefault="00987DFD" w:rsidP="00417AB2">
      <w:pPr>
        <w:pStyle w:val="Sinespaciado"/>
        <w:jc w:val="both"/>
        <w:rPr>
          <w:rFonts w:ascii="Times New Roman" w:hAnsi="Times New Roman" w:cs="Times New Roman"/>
          <w:sz w:val="24"/>
          <w:szCs w:val="24"/>
        </w:rPr>
      </w:pPr>
      <w:r w:rsidRPr="00417AB2">
        <w:rPr>
          <w:rFonts w:ascii="Times New Roman" w:hAnsi="Times New Roman" w:cs="Times New Roman"/>
          <w:sz w:val="24"/>
          <w:szCs w:val="24"/>
        </w:rPr>
        <w:t>TERCERO. Se derogan todas las disposiciones de igual o menor jerarquía que contravengan al presente acuerdo.</w:t>
      </w:r>
    </w:p>
    <w:p w14:paraId="1994C71E" w14:textId="40691576" w:rsidR="00987DFD" w:rsidRPr="00417AB2" w:rsidRDefault="00987DFD" w:rsidP="00417AB2">
      <w:pPr>
        <w:pStyle w:val="Sinespaciado"/>
        <w:jc w:val="both"/>
        <w:rPr>
          <w:rFonts w:ascii="Times New Roman" w:hAnsi="Times New Roman" w:cs="Times New Roman"/>
          <w:sz w:val="24"/>
          <w:szCs w:val="24"/>
        </w:rPr>
      </w:pPr>
      <w:r w:rsidRPr="00417AB2">
        <w:rPr>
          <w:rFonts w:ascii="Times New Roman" w:hAnsi="Times New Roman" w:cs="Times New Roman"/>
          <w:sz w:val="24"/>
          <w:szCs w:val="24"/>
        </w:rPr>
        <w:tab/>
        <w:t>Dado en el Palacio del Poder Legislativo</w:t>
      </w:r>
      <w:r w:rsidR="00CD3419" w:rsidRPr="00417AB2">
        <w:rPr>
          <w:rFonts w:ascii="Times New Roman" w:hAnsi="Times New Roman" w:cs="Times New Roman"/>
          <w:sz w:val="24"/>
          <w:szCs w:val="24"/>
        </w:rPr>
        <w:t>,</w:t>
      </w:r>
      <w:r w:rsidRPr="00417AB2">
        <w:rPr>
          <w:rFonts w:ascii="Times New Roman" w:hAnsi="Times New Roman" w:cs="Times New Roman"/>
          <w:sz w:val="24"/>
          <w:szCs w:val="24"/>
        </w:rPr>
        <w:t xml:space="preserve"> en la </w:t>
      </w:r>
      <w:r w:rsidR="00CD3419" w:rsidRPr="00417AB2">
        <w:rPr>
          <w:rFonts w:ascii="Times New Roman" w:hAnsi="Times New Roman" w:cs="Times New Roman"/>
          <w:sz w:val="24"/>
          <w:szCs w:val="24"/>
        </w:rPr>
        <w:t>c</w:t>
      </w:r>
      <w:r w:rsidRPr="00417AB2">
        <w:rPr>
          <w:rFonts w:ascii="Times New Roman" w:hAnsi="Times New Roman" w:cs="Times New Roman"/>
          <w:sz w:val="24"/>
          <w:szCs w:val="24"/>
        </w:rPr>
        <w:t xml:space="preserve">iudad de Toluca de Lerdo, </w:t>
      </w:r>
      <w:r w:rsidR="00CD3419" w:rsidRPr="00417AB2">
        <w:rPr>
          <w:rFonts w:ascii="Times New Roman" w:hAnsi="Times New Roman" w:cs="Times New Roman"/>
          <w:sz w:val="24"/>
          <w:szCs w:val="24"/>
        </w:rPr>
        <w:t>c</w:t>
      </w:r>
      <w:r w:rsidRPr="00417AB2">
        <w:rPr>
          <w:rFonts w:ascii="Times New Roman" w:hAnsi="Times New Roman" w:cs="Times New Roman"/>
          <w:sz w:val="24"/>
          <w:szCs w:val="24"/>
        </w:rPr>
        <w:t>apital del Estado de México, a los cinco días del mes de septiembre del año dos mil veinticuatro.</w:t>
      </w:r>
    </w:p>
    <w:p w14:paraId="36A7686E" w14:textId="77777777" w:rsidR="007A08CD" w:rsidRPr="00417AB2" w:rsidRDefault="007A08CD" w:rsidP="00417AB2">
      <w:pPr>
        <w:spacing w:after="0" w:line="240" w:lineRule="auto"/>
        <w:jc w:val="center"/>
        <w:rPr>
          <w:rFonts w:ascii="Times New Roman" w:hAnsi="Times New Roman" w:cs="Times New Roman"/>
          <w:sz w:val="24"/>
          <w:szCs w:val="24"/>
        </w:rPr>
      </w:pPr>
    </w:p>
    <w:p w14:paraId="4F5E0BE4" w14:textId="77777777" w:rsidR="007A08CD" w:rsidRPr="00417AB2" w:rsidRDefault="007A08CD" w:rsidP="00417AB2">
      <w:pPr>
        <w:spacing w:after="0" w:line="240" w:lineRule="auto"/>
        <w:jc w:val="center"/>
        <w:rPr>
          <w:rFonts w:ascii="Times New Roman" w:hAnsi="Times New Roman" w:cs="Times New Roman"/>
          <w:i/>
          <w:sz w:val="24"/>
          <w:szCs w:val="24"/>
        </w:rPr>
      </w:pPr>
      <w:r w:rsidRPr="00417AB2">
        <w:rPr>
          <w:rFonts w:ascii="Times New Roman" w:hAnsi="Times New Roman" w:cs="Times New Roman"/>
          <w:i/>
          <w:sz w:val="24"/>
          <w:szCs w:val="24"/>
        </w:rPr>
        <w:t>(Se inserta documento)</w:t>
      </w:r>
    </w:p>
    <w:p w14:paraId="65FB120D" w14:textId="77777777" w:rsidR="007A08CD" w:rsidRPr="00417AB2" w:rsidRDefault="007A08CD" w:rsidP="00417AB2">
      <w:pPr>
        <w:spacing w:after="0" w:line="240" w:lineRule="auto"/>
        <w:jc w:val="center"/>
        <w:rPr>
          <w:rFonts w:ascii="Times New Roman" w:hAnsi="Times New Roman" w:cs="Times New Roman"/>
          <w:sz w:val="24"/>
          <w:szCs w:val="24"/>
        </w:rPr>
      </w:pPr>
    </w:p>
    <w:p w14:paraId="1BC2E581" w14:textId="77777777" w:rsidR="00F07021" w:rsidRPr="00417AB2" w:rsidRDefault="00F07021" w:rsidP="00417AB2">
      <w:pPr>
        <w:spacing w:after="0" w:line="240" w:lineRule="auto"/>
        <w:ind w:left="5865" w:hanging="5865"/>
        <w:jc w:val="right"/>
        <w:rPr>
          <w:rFonts w:ascii="Times New Roman" w:eastAsia="Arial" w:hAnsi="Times New Roman" w:cs="Times New Roman"/>
          <w:sz w:val="24"/>
          <w:szCs w:val="24"/>
        </w:rPr>
      </w:pPr>
      <w:r w:rsidRPr="00417AB2">
        <w:rPr>
          <w:rFonts w:ascii="Times New Roman" w:eastAsia="Arial" w:hAnsi="Times New Roman" w:cs="Times New Roman"/>
          <w:color w:val="1F1F1F"/>
          <w:sz w:val="24"/>
          <w:szCs w:val="24"/>
        </w:rPr>
        <w:t>Toluca de Lerdo</w:t>
      </w:r>
      <w:r w:rsidRPr="00417AB2">
        <w:rPr>
          <w:rFonts w:ascii="Times New Roman" w:eastAsia="Arial" w:hAnsi="Times New Roman" w:cs="Times New Roman"/>
          <w:color w:val="424242"/>
          <w:sz w:val="24"/>
          <w:szCs w:val="24"/>
        </w:rPr>
        <w:t xml:space="preserve">, </w:t>
      </w:r>
      <w:r w:rsidRPr="00417AB2">
        <w:rPr>
          <w:rFonts w:ascii="Times New Roman" w:eastAsia="Arial" w:hAnsi="Times New Roman" w:cs="Times New Roman"/>
          <w:color w:val="1F1F1F"/>
          <w:sz w:val="24"/>
          <w:szCs w:val="24"/>
        </w:rPr>
        <w:t>Méx.</w:t>
      </w:r>
      <w:r w:rsidRPr="00417AB2">
        <w:rPr>
          <w:rFonts w:ascii="Times New Roman" w:eastAsia="Arial" w:hAnsi="Times New Roman" w:cs="Times New Roman"/>
          <w:color w:val="333333"/>
          <w:sz w:val="24"/>
          <w:szCs w:val="24"/>
        </w:rPr>
        <w:t xml:space="preserve">, </w:t>
      </w:r>
      <w:r w:rsidRPr="00417AB2">
        <w:rPr>
          <w:rFonts w:ascii="Times New Roman" w:eastAsia="Arial" w:hAnsi="Times New Roman" w:cs="Times New Roman"/>
          <w:color w:val="1F1F1F"/>
          <w:sz w:val="24"/>
          <w:szCs w:val="24"/>
        </w:rPr>
        <w:t>a</w:t>
      </w:r>
    </w:p>
    <w:p w14:paraId="1EEB3B84" w14:textId="77777777" w:rsidR="00F07021" w:rsidRPr="00417AB2" w:rsidRDefault="00F07021" w:rsidP="00417AB2">
      <w:pPr>
        <w:spacing w:after="0" w:line="240" w:lineRule="auto"/>
        <w:ind w:left="5630" w:hanging="5630"/>
        <w:jc w:val="right"/>
        <w:rPr>
          <w:rFonts w:ascii="Times New Roman" w:eastAsia="Arial" w:hAnsi="Times New Roman" w:cs="Times New Roman"/>
          <w:sz w:val="24"/>
          <w:szCs w:val="24"/>
        </w:rPr>
      </w:pPr>
      <w:r w:rsidRPr="00417AB2">
        <w:rPr>
          <w:rFonts w:ascii="Times New Roman" w:eastAsia="Arial" w:hAnsi="Times New Roman" w:cs="Times New Roman"/>
          <w:color w:val="1F1F1F"/>
          <w:sz w:val="24"/>
          <w:szCs w:val="24"/>
        </w:rPr>
        <w:t>05 de septiembre de 2024</w:t>
      </w:r>
      <w:r w:rsidRPr="00417AB2">
        <w:rPr>
          <w:rFonts w:ascii="Times New Roman" w:eastAsia="Arial" w:hAnsi="Times New Roman" w:cs="Times New Roman"/>
          <w:color w:val="333333"/>
          <w:sz w:val="24"/>
          <w:szCs w:val="24"/>
        </w:rPr>
        <w:t>.</w:t>
      </w:r>
    </w:p>
    <w:p w14:paraId="4156EC87" w14:textId="77777777" w:rsidR="00F07021" w:rsidRPr="00417AB2" w:rsidRDefault="00F07021" w:rsidP="00417AB2">
      <w:pPr>
        <w:spacing w:after="0" w:line="240" w:lineRule="auto"/>
        <w:rPr>
          <w:rFonts w:ascii="Times New Roman" w:hAnsi="Times New Roman" w:cs="Times New Roman"/>
          <w:sz w:val="24"/>
          <w:szCs w:val="24"/>
        </w:rPr>
      </w:pPr>
    </w:p>
    <w:p w14:paraId="3EBCCC03" w14:textId="77777777" w:rsidR="00F07021" w:rsidRPr="00417AB2" w:rsidRDefault="00F07021" w:rsidP="00417AB2">
      <w:pPr>
        <w:spacing w:after="0" w:line="240" w:lineRule="auto"/>
        <w:ind w:right="2789"/>
        <w:rPr>
          <w:rFonts w:ascii="Times New Roman" w:eastAsia="Arial" w:hAnsi="Times New Roman" w:cs="Times New Roman"/>
          <w:b/>
          <w:color w:val="1F1F1F"/>
          <w:sz w:val="24"/>
          <w:szCs w:val="24"/>
        </w:rPr>
      </w:pPr>
      <w:r w:rsidRPr="00417AB2">
        <w:rPr>
          <w:rFonts w:ascii="Times New Roman" w:eastAsia="Arial" w:hAnsi="Times New Roman" w:cs="Times New Roman"/>
          <w:b/>
          <w:color w:val="1F1F1F"/>
          <w:sz w:val="24"/>
          <w:szCs w:val="24"/>
        </w:rPr>
        <w:t>DIP. MAURIL</w:t>
      </w:r>
      <w:r w:rsidRPr="00417AB2">
        <w:rPr>
          <w:rFonts w:ascii="Times New Roman" w:eastAsia="Arial" w:hAnsi="Times New Roman" w:cs="Times New Roman"/>
          <w:b/>
          <w:color w:val="333333"/>
          <w:sz w:val="24"/>
          <w:szCs w:val="24"/>
        </w:rPr>
        <w:t>I</w:t>
      </w:r>
      <w:r w:rsidRPr="00417AB2">
        <w:rPr>
          <w:rFonts w:ascii="Times New Roman" w:eastAsia="Arial" w:hAnsi="Times New Roman" w:cs="Times New Roman"/>
          <w:b/>
          <w:color w:val="1F1F1F"/>
          <w:sz w:val="24"/>
          <w:szCs w:val="24"/>
        </w:rPr>
        <w:t>O HERNÁNDEZ GONZÁLEZ</w:t>
      </w:r>
    </w:p>
    <w:p w14:paraId="6BEB682D" w14:textId="77777777" w:rsidR="00F07021" w:rsidRPr="00417AB2" w:rsidRDefault="00F07021" w:rsidP="00417AB2">
      <w:pPr>
        <w:spacing w:after="0" w:line="240" w:lineRule="auto"/>
        <w:ind w:right="2789"/>
        <w:rPr>
          <w:rFonts w:ascii="Times New Roman" w:eastAsia="Arial" w:hAnsi="Times New Roman" w:cs="Times New Roman"/>
          <w:b/>
          <w:color w:val="1F1F1F"/>
          <w:sz w:val="24"/>
          <w:szCs w:val="24"/>
        </w:rPr>
      </w:pPr>
      <w:r w:rsidRPr="00417AB2">
        <w:rPr>
          <w:rFonts w:ascii="Times New Roman" w:eastAsia="Arial" w:hAnsi="Times New Roman" w:cs="Times New Roman"/>
          <w:b/>
          <w:color w:val="1F1F1F"/>
          <w:sz w:val="24"/>
          <w:szCs w:val="24"/>
        </w:rPr>
        <w:t xml:space="preserve">PRESIDENCIA DE LA </w:t>
      </w:r>
      <w:r w:rsidRPr="00417AB2">
        <w:rPr>
          <w:rFonts w:ascii="Times New Roman" w:eastAsia="Arial" w:hAnsi="Times New Roman" w:cs="Times New Roman"/>
          <w:b/>
          <w:color w:val="333333"/>
          <w:sz w:val="24"/>
          <w:szCs w:val="24"/>
        </w:rPr>
        <w:t>H</w:t>
      </w:r>
      <w:r w:rsidRPr="00417AB2">
        <w:rPr>
          <w:rFonts w:ascii="Times New Roman" w:eastAsia="Arial" w:hAnsi="Times New Roman" w:cs="Times New Roman"/>
          <w:b/>
          <w:color w:val="1F1F1F"/>
          <w:sz w:val="24"/>
          <w:szCs w:val="24"/>
        </w:rPr>
        <w:t>. "LX</w:t>
      </w:r>
      <w:r w:rsidRPr="00417AB2">
        <w:rPr>
          <w:rFonts w:ascii="Times New Roman" w:eastAsia="Arial" w:hAnsi="Times New Roman" w:cs="Times New Roman"/>
          <w:b/>
          <w:color w:val="333333"/>
          <w:sz w:val="24"/>
          <w:szCs w:val="24"/>
        </w:rPr>
        <w:t>II</w:t>
      </w:r>
      <w:r w:rsidRPr="00417AB2">
        <w:rPr>
          <w:rFonts w:ascii="Times New Roman" w:eastAsia="Arial" w:hAnsi="Times New Roman" w:cs="Times New Roman"/>
          <w:b/>
          <w:color w:val="1F1F1F"/>
          <w:sz w:val="24"/>
          <w:szCs w:val="24"/>
        </w:rPr>
        <w:t>" LEGISLATURA</w:t>
      </w:r>
    </w:p>
    <w:p w14:paraId="4108856D" w14:textId="77777777" w:rsidR="00F07021" w:rsidRPr="00417AB2" w:rsidRDefault="00F07021" w:rsidP="00417AB2">
      <w:pPr>
        <w:spacing w:after="0" w:line="240" w:lineRule="auto"/>
        <w:ind w:right="2789"/>
        <w:rPr>
          <w:rFonts w:ascii="Times New Roman" w:eastAsia="Arial" w:hAnsi="Times New Roman" w:cs="Times New Roman"/>
          <w:b/>
          <w:color w:val="1F1F1F"/>
          <w:sz w:val="24"/>
          <w:szCs w:val="24"/>
        </w:rPr>
      </w:pPr>
      <w:r w:rsidRPr="00417AB2">
        <w:rPr>
          <w:rFonts w:ascii="Times New Roman" w:eastAsia="Arial" w:hAnsi="Times New Roman" w:cs="Times New Roman"/>
          <w:b/>
          <w:color w:val="1F1F1F"/>
          <w:sz w:val="24"/>
          <w:szCs w:val="24"/>
        </w:rPr>
        <w:t>DEL CONGRESO DEL ESTADO LIBRE Y</w:t>
      </w:r>
    </w:p>
    <w:p w14:paraId="7EF382D5" w14:textId="77777777" w:rsidR="00F07021" w:rsidRPr="00417AB2" w:rsidRDefault="00F07021" w:rsidP="00417AB2">
      <w:pPr>
        <w:spacing w:after="0" w:line="240" w:lineRule="auto"/>
        <w:ind w:right="2789"/>
        <w:rPr>
          <w:rFonts w:ascii="Times New Roman" w:eastAsia="Arial" w:hAnsi="Times New Roman" w:cs="Times New Roman"/>
          <w:sz w:val="24"/>
          <w:szCs w:val="24"/>
        </w:rPr>
      </w:pPr>
      <w:r w:rsidRPr="00417AB2">
        <w:rPr>
          <w:rFonts w:ascii="Times New Roman" w:eastAsia="Arial" w:hAnsi="Times New Roman" w:cs="Times New Roman"/>
          <w:b/>
          <w:color w:val="1F1F1F"/>
          <w:sz w:val="24"/>
          <w:szCs w:val="24"/>
        </w:rPr>
        <w:t>SOBERANO DE MÉXICO</w:t>
      </w:r>
    </w:p>
    <w:p w14:paraId="5EEF1638" w14:textId="77777777" w:rsidR="00F07021" w:rsidRPr="00417AB2" w:rsidRDefault="00F07021" w:rsidP="00417AB2">
      <w:pPr>
        <w:spacing w:after="0" w:line="240" w:lineRule="auto"/>
        <w:rPr>
          <w:rFonts w:ascii="Times New Roman" w:eastAsia="Arial" w:hAnsi="Times New Roman" w:cs="Times New Roman"/>
          <w:sz w:val="24"/>
          <w:szCs w:val="24"/>
        </w:rPr>
      </w:pPr>
      <w:r w:rsidRPr="00417AB2">
        <w:rPr>
          <w:rFonts w:ascii="Times New Roman" w:eastAsia="Arial" w:hAnsi="Times New Roman" w:cs="Times New Roman"/>
          <w:b/>
          <w:color w:val="1F1F1F"/>
          <w:sz w:val="24"/>
          <w:szCs w:val="24"/>
        </w:rPr>
        <w:t>PRESENTE.</w:t>
      </w:r>
    </w:p>
    <w:p w14:paraId="15345177" w14:textId="77777777" w:rsidR="00F07021" w:rsidRPr="00417AB2" w:rsidRDefault="00F07021" w:rsidP="00417AB2">
      <w:pPr>
        <w:spacing w:after="0" w:line="240" w:lineRule="auto"/>
        <w:rPr>
          <w:rFonts w:ascii="Times New Roman" w:hAnsi="Times New Roman" w:cs="Times New Roman"/>
          <w:sz w:val="24"/>
          <w:szCs w:val="24"/>
        </w:rPr>
      </w:pPr>
    </w:p>
    <w:p w14:paraId="13260405" w14:textId="77777777" w:rsidR="00F07021" w:rsidRPr="00417AB2" w:rsidRDefault="00F07021" w:rsidP="00417AB2">
      <w:pPr>
        <w:spacing w:after="0" w:line="240" w:lineRule="auto"/>
        <w:ind w:right="52" w:firstLine="709"/>
        <w:jc w:val="both"/>
        <w:rPr>
          <w:rFonts w:ascii="Times New Roman" w:eastAsia="Arial" w:hAnsi="Times New Roman" w:cs="Times New Roman"/>
          <w:sz w:val="24"/>
          <w:szCs w:val="24"/>
        </w:rPr>
      </w:pPr>
      <w:r w:rsidRPr="00417AB2">
        <w:rPr>
          <w:rFonts w:ascii="Times New Roman" w:eastAsia="Arial" w:hAnsi="Times New Roman" w:cs="Times New Roman"/>
          <w:color w:val="1F1F1F"/>
          <w:sz w:val="24"/>
          <w:szCs w:val="24"/>
        </w:rPr>
        <w:t xml:space="preserve">El que suscribe Diputado al </w:t>
      </w:r>
      <w:r w:rsidRPr="00417AB2">
        <w:rPr>
          <w:rFonts w:ascii="Times New Roman" w:eastAsia="Arial" w:hAnsi="Times New Roman" w:cs="Times New Roman"/>
          <w:b/>
          <w:color w:val="1F1F1F"/>
          <w:sz w:val="24"/>
          <w:szCs w:val="24"/>
        </w:rPr>
        <w:t xml:space="preserve">C. José Miguel Gutiérrez Morales, </w:t>
      </w:r>
      <w:r w:rsidRPr="00417AB2">
        <w:rPr>
          <w:rFonts w:ascii="Times New Roman" w:eastAsia="Arial" w:hAnsi="Times New Roman" w:cs="Times New Roman"/>
          <w:color w:val="1F1F1F"/>
          <w:sz w:val="24"/>
          <w:szCs w:val="24"/>
        </w:rPr>
        <w:t>integrante de la "LXII</w:t>
      </w:r>
      <w:r w:rsidRPr="00417AB2">
        <w:rPr>
          <w:rFonts w:ascii="Times New Roman" w:eastAsia="Arial" w:hAnsi="Times New Roman" w:cs="Times New Roman"/>
          <w:color w:val="333333"/>
          <w:sz w:val="24"/>
          <w:szCs w:val="24"/>
        </w:rPr>
        <w:t xml:space="preserve">" </w:t>
      </w:r>
      <w:r w:rsidRPr="00417AB2">
        <w:rPr>
          <w:rFonts w:ascii="Times New Roman" w:eastAsia="Arial" w:hAnsi="Times New Roman" w:cs="Times New Roman"/>
          <w:color w:val="1F1F1F"/>
          <w:sz w:val="24"/>
          <w:szCs w:val="24"/>
        </w:rPr>
        <w:t>Legislatura del Grupo Parlamentario morena, en ejercicio del derecho contenido del artículo 28 fracción IV de la Ley Orgánica del Poder Legislat</w:t>
      </w:r>
      <w:r w:rsidRPr="00417AB2">
        <w:rPr>
          <w:rFonts w:ascii="Times New Roman" w:eastAsia="Arial" w:hAnsi="Times New Roman" w:cs="Times New Roman"/>
          <w:color w:val="333333"/>
          <w:sz w:val="24"/>
          <w:szCs w:val="24"/>
        </w:rPr>
        <w:t>i</w:t>
      </w:r>
      <w:r w:rsidRPr="00417AB2">
        <w:rPr>
          <w:rFonts w:ascii="Times New Roman" w:eastAsia="Arial" w:hAnsi="Times New Roman" w:cs="Times New Roman"/>
          <w:color w:val="1F1F1F"/>
          <w:sz w:val="24"/>
          <w:szCs w:val="24"/>
        </w:rPr>
        <w:t>vo del Estado Libre y Soberano de México y para efecto de lo dispuesto en el artículo 61 fracción XVII de la Constitución Política del Estado Libre y Soberano de México</w:t>
      </w:r>
      <w:r w:rsidRPr="00417AB2">
        <w:rPr>
          <w:rFonts w:ascii="Times New Roman" w:eastAsia="Arial" w:hAnsi="Times New Roman" w:cs="Times New Roman"/>
          <w:color w:val="424242"/>
          <w:sz w:val="24"/>
          <w:szCs w:val="24"/>
        </w:rPr>
        <w:t xml:space="preserve">, </w:t>
      </w:r>
      <w:r w:rsidRPr="00417AB2">
        <w:rPr>
          <w:rFonts w:ascii="Times New Roman" w:eastAsia="Arial" w:hAnsi="Times New Roman" w:cs="Times New Roman"/>
          <w:color w:val="1F1F1F"/>
          <w:sz w:val="24"/>
          <w:szCs w:val="24"/>
        </w:rPr>
        <w:t>pido a usted, someter a la "LXII</w:t>
      </w:r>
      <w:r w:rsidRPr="00417AB2">
        <w:rPr>
          <w:rFonts w:ascii="Times New Roman" w:eastAsia="Arial" w:hAnsi="Times New Roman" w:cs="Times New Roman"/>
          <w:color w:val="333333"/>
          <w:sz w:val="24"/>
          <w:szCs w:val="24"/>
        </w:rPr>
        <w:t xml:space="preserve">" </w:t>
      </w:r>
      <w:r w:rsidRPr="00417AB2">
        <w:rPr>
          <w:rFonts w:ascii="Times New Roman" w:eastAsia="Arial" w:hAnsi="Times New Roman" w:cs="Times New Roman"/>
          <w:color w:val="1F1F1F"/>
          <w:sz w:val="24"/>
          <w:szCs w:val="24"/>
        </w:rPr>
        <w:t>Legislatura mi solicitud de Licencia Temporal para separarme del cargo de Diputado del 14 de septiembre al 14 de diciembre del año dos mil veinticuatro.</w:t>
      </w:r>
    </w:p>
    <w:p w14:paraId="3474F9BA" w14:textId="77777777" w:rsidR="00F07021" w:rsidRPr="00417AB2" w:rsidRDefault="00F07021" w:rsidP="00417AB2">
      <w:pPr>
        <w:spacing w:after="0" w:line="240" w:lineRule="auto"/>
        <w:rPr>
          <w:rFonts w:ascii="Times New Roman" w:hAnsi="Times New Roman" w:cs="Times New Roman"/>
          <w:sz w:val="24"/>
          <w:szCs w:val="24"/>
        </w:rPr>
      </w:pPr>
    </w:p>
    <w:p w14:paraId="069D1A1C" w14:textId="77777777" w:rsidR="00F07021" w:rsidRPr="00417AB2" w:rsidRDefault="00F07021" w:rsidP="00417AB2">
      <w:pPr>
        <w:spacing w:after="0" w:line="240" w:lineRule="auto"/>
        <w:ind w:right="53" w:firstLine="709"/>
        <w:jc w:val="both"/>
        <w:rPr>
          <w:rFonts w:ascii="Times New Roman" w:eastAsia="Arial" w:hAnsi="Times New Roman" w:cs="Times New Roman"/>
          <w:sz w:val="24"/>
          <w:szCs w:val="24"/>
        </w:rPr>
      </w:pPr>
      <w:r w:rsidRPr="00417AB2">
        <w:rPr>
          <w:rFonts w:ascii="Times New Roman" w:eastAsia="Arial" w:hAnsi="Times New Roman" w:cs="Times New Roman"/>
          <w:color w:val="1F1F1F"/>
          <w:sz w:val="24"/>
          <w:szCs w:val="24"/>
        </w:rPr>
        <w:t>En atención a la naturaleza de la solicitud</w:t>
      </w:r>
      <w:r w:rsidRPr="00417AB2">
        <w:rPr>
          <w:rFonts w:ascii="Times New Roman" w:eastAsia="Arial" w:hAnsi="Times New Roman" w:cs="Times New Roman"/>
          <w:color w:val="424242"/>
          <w:sz w:val="24"/>
          <w:szCs w:val="24"/>
        </w:rPr>
        <w:t xml:space="preserve">, </w:t>
      </w:r>
      <w:r w:rsidRPr="00417AB2">
        <w:rPr>
          <w:rFonts w:ascii="Times New Roman" w:eastAsia="Arial" w:hAnsi="Times New Roman" w:cs="Times New Roman"/>
          <w:color w:val="333333"/>
          <w:sz w:val="24"/>
          <w:szCs w:val="24"/>
        </w:rPr>
        <w:t>l</w:t>
      </w:r>
      <w:r w:rsidRPr="00417AB2">
        <w:rPr>
          <w:rFonts w:ascii="Times New Roman" w:eastAsia="Arial" w:hAnsi="Times New Roman" w:cs="Times New Roman"/>
          <w:color w:val="1F1F1F"/>
          <w:sz w:val="24"/>
          <w:szCs w:val="24"/>
        </w:rPr>
        <w:t>e pido sea dispensada del trámite de dictamen, en términos de los artículos 55 de la Constitución Política del Estado Libre y Soberano de México</w:t>
      </w:r>
      <w:r w:rsidRPr="00417AB2">
        <w:rPr>
          <w:rFonts w:ascii="Times New Roman" w:eastAsia="Arial" w:hAnsi="Times New Roman" w:cs="Times New Roman"/>
          <w:color w:val="333333"/>
          <w:sz w:val="24"/>
          <w:szCs w:val="24"/>
        </w:rPr>
        <w:t xml:space="preserve">, </w:t>
      </w:r>
      <w:r w:rsidRPr="00417AB2">
        <w:rPr>
          <w:rFonts w:ascii="Times New Roman" w:eastAsia="Arial" w:hAnsi="Times New Roman" w:cs="Times New Roman"/>
          <w:color w:val="1F1F1F"/>
          <w:sz w:val="24"/>
          <w:szCs w:val="24"/>
        </w:rPr>
        <w:t>83 de la Ley Orgánica del Poder Legislat</w:t>
      </w:r>
      <w:r w:rsidRPr="00417AB2">
        <w:rPr>
          <w:rFonts w:ascii="Times New Roman" w:eastAsia="Arial" w:hAnsi="Times New Roman" w:cs="Times New Roman"/>
          <w:color w:val="333333"/>
          <w:sz w:val="24"/>
          <w:szCs w:val="24"/>
        </w:rPr>
        <w:t>i</w:t>
      </w:r>
      <w:r w:rsidRPr="00417AB2">
        <w:rPr>
          <w:rFonts w:ascii="Times New Roman" w:eastAsia="Arial" w:hAnsi="Times New Roman" w:cs="Times New Roman"/>
          <w:color w:val="1F1F1F"/>
          <w:sz w:val="24"/>
          <w:szCs w:val="24"/>
        </w:rPr>
        <w:t>vo del Estado Libre y Soberano de México y 74 del Reglamento del Poder Legislativo de</w:t>
      </w:r>
      <w:r w:rsidRPr="00417AB2">
        <w:rPr>
          <w:rFonts w:ascii="Times New Roman" w:eastAsia="Arial" w:hAnsi="Times New Roman" w:cs="Times New Roman"/>
          <w:color w:val="333333"/>
          <w:sz w:val="24"/>
          <w:szCs w:val="24"/>
        </w:rPr>
        <w:t xml:space="preserve">l </w:t>
      </w:r>
      <w:r w:rsidRPr="00417AB2">
        <w:rPr>
          <w:rFonts w:ascii="Times New Roman" w:eastAsia="Arial" w:hAnsi="Times New Roman" w:cs="Times New Roman"/>
          <w:color w:val="1F1F1F"/>
          <w:sz w:val="24"/>
          <w:szCs w:val="24"/>
        </w:rPr>
        <w:t>Estado Libre y Soberano de México.</w:t>
      </w:r>
    </w:p>
    <w:p w14:paraId="53FF46DD" w14:textId="77777777" w:rsidR="00F07021" w:rsidRPr="00417AB2" w:rsidRDefault="00F07021" w:rsidP="00417AB2">
      <w:pPr>
        <w:spacing w:after="0" w:line="240" w:lineRule="auto"/>
        <w:rPr>
          <w:rFonts w:ascii="Times New Roman" w:hAnsi="Times New Roman" w:cs="Times New Roman"/>
          <w:sz w:val="24"/>
          <w:szCs w:val="24"/>
        </w:rPr>
      </w:pPr>
    </w:p>
    <w:p w14:paraId="034E69F3" w14:textId="77777777" w:rsidR="00F07021" w:rsidRPr="00417AB2" w:rsidRDefault="00F07021" w:rsidP="00417AB2">
      <w:pPr>
        <w:spacing w:after="0" w:line="240" w:lineRule="auto"/>
        <w:ind w:firstLine="709"/>
        <w:rPr>
          <w:rFonts w:ascii="Times New Roman" w:eastAsia="Arial" w:hAnsi="Times New Roman" w:cs="Times New Roman"/>
          <w:sz w:val="24"/>
          <w:szCs w:val="24"/>
        </w:rPr>
      </w:pPr>
      <w:r w:rsidRPr="00417AB2">
        <w:rPr>
          <w:rFonts w:ascii="Times New Roman" w:eastAsia="Arial" w:hAnsi="Times New Roman" w:cs="Times New Roman"/>
          <w:color w:val="1F1F1F"/>
          <w:sz w:val="24"/>
          <w:szCs w:val="24"/>
        </w:rPr>
        <w:t>Al agradecer su apoyo</w:t>
      </w:r>
      <w:r w:rsidRPr="00417AB2">
        <w:rPr>
          <w:rFonts w:ascii="Times New Roman" w:eastAsia="Arial" w:hAnsi="Times New Roman" w:cs="Times New Roman"/>
          <w:color w:val="333333"/>
          <w:sz w:val="24"/>
          <w:szCs w:val="24"/>
        </w:rPr>
        <w:t xml:space="preserve">, </w:t>
      </w:r>
      <w:r w:rsidRPr="00417AB2">
        <w:rPr>
          <w:rFonts w:ascii="Times New Roman" w:eastAsia="Arial" w:hAnsi="Times New Roman" w:cs="Times New Roman"/>
          <w:color w:val="1F1F1F"/>
          <w:sz w:val="24"/>
          <w:szCs w:val="24"/>
        </w:rPr>
        <w:t>le expreso mi e</w:t>
      </w:r>
      <w:r w:rsidRPr="00417AB2">
        <w:rPr>
          <w:rFonts w:ascii="Times New Roman" w:eastAsia="Arial" w:hAnsi="Times New Roman" w:cs="Times New Roman"/>
          <w:color w:val="333333"/>
          <w:sz w:val="24"/>
          <w:szCs w:val="24"/>
        </w:rPr>
        <w:t>l</w:t>
      </w:r>
      <w:r w:rsidRPr="00417AB2">
        <w:rPr>
          <w:rFonts w:ascii="Times New Roman" w:eastAsia="Arial" w:hAnsi="Times New Roman" w:cs="Times New Roman"/>
          <w:color w:val="1F1F1F"/>
          <w:sz w:val="24"/>
          <w:szCs w:val="24"/>
        </w:rPr>
        <w:t>evada consideración</w:t>
      </w:r>
      <w:r w:rsidRPr="00417AB2">
        <w:rPr>
          <w:rFonts w:ascii="Times New Roman" w:eastAsia="Arial" w:hAnsi="Times New Roman" w:cs="Times New Roman"/>
          <w:color w:val="424242"/>
          <w:sz w:val="24"/>
          <w:szCs w:val="24"/>
        </w:rPr>
        <w:t>.</w:t>
      </w:r>
    </w:p>
    <w:p w14:paraId="724344B3" w14:textId="77777777" w:rsidR="00F07021" w:rsidRPr="00417AB2" w:rsidRDefault="00F07021" w:rsidP="00417AB2">
      <w:pPr>
        <w:spacing w:after="0" w:line="240" w:lineRule="auto"/>
        <w:rPr>
          <w:rFonts w:ascii="Times New Roman" w:hAnsi="Times New Roman" w:cs="Times New Roman"/>
          <w:sz w:val="24"/>
          <w:szCs w:val="24"/>
        </w:rPr>
      </w:pPr>
    </w:p>
    <w:p w14:paraId="19AF746D" w14:textId="77777777" w:rsidR="00F07021" w:rsidRPr="00417AB2" w:rsidRDefault="00F07021" w:rsidP="00417AB2">
      <w:pPr>
        <w:spacing w:after="0" w:line="240" w:lineRule="auto"/>
        <w:jc w:val="center"/>
        <w:rPr>
          <w:rFonts w:ascii="Times New Roman" w:hAnsi="Times New Roman" w:cs="Times New Roman"/>
          <w:b/>
          <w:sz w:val="24"/>
          <w:szCs w:val="24"/>
        </w:rPr>
      </w:pPr>
      <w:r w:rsidRPr="00417AB2">
        <w:rPr>
          <w:rFonts w:ascii="Times New Roman" w:hAnsi="Times New Roman" w:cs="Times New Roman"/>
          <w:b/>
          <w:sz w:val="24"/>
          <w:szCs w:val="24"/>
        </w:rPr>
        <w:t>ATENTAMENTE</w:t>
      </w:r>
    </w:p>
    <w:p w14:paraId="7B124BA4" w14:textId="77777777" w:rsidR="00F07021" w:rsidRPr="00417AB2" w:rsidRDefault="00F07021" w:rsidP="00417AB2">
      <w:pPr>
        <w:spacing w:after="0" w:line="240" w:lineRule="auto"/>
        <w:jc w:val="center"/>
        <w:rPr>
          <w:rFonts w:ascii="Times New Roman" w:hAnsi="Times New Roman" w:cs="Times New Roman"/>
          <w:sz w:val="24"/>
          <w:szCs w:val="24"/>
        </w:rPr>
      </w:pPr>
    </w:p>
    <w:p w14:paraId="07ECCED0" w14:textId="77777777" w:rsidR="00F07021" w:rsidRPr="00417AB2" w:rsidRDefault="00F07021" w:rsidP="00417AB2">
      <w:pPr>
        <w:spacing w:after="0" w:line="240" w:lineRule="auto"/>
        <w:jc w:val="center"/>
        <w:rPr>
          <w:rFonts w:ascii="Times New Roman" w:hAnsi="Times New Roman" w:cs="Times New Roman"/>
          <w:b/>
          <w:sz w:val="24"/>
          <w:szCs w:val="24"/>
        </w:rPr>
      </w:pPr>
      <w:r w:rsidRPr="00417AB2">
        <w:rPr>
          <w:rFonts w:ascii="Times New Roman" w:hAnsi="Times New Roman" w:cs="Times New Roman"/>
          <w:b/>
          <w:sz w:val="24"/>
          <w:szCs w:val="24"/>
        </w:rPr>
        <w:t>DIP. JOSÉ MIGUEL GUTIÉRREZ MORALES</w:t>
      </w:r>
    </w:p>
    <w:p w14:paraId="22C6BB56" w14:textId="77777777" w:rsidR="00F07021" w:rsidRPr="00417AB2" w:rsidRDefault="00F07021" w:rsidP="00417AB2">
      <w:pPr>
        <w:spacing w:after="0" w:line="240" w:lineRule="auto"/>
        <w:jc w:val="center"/>
        <w:rPr>
          <w:rFonts w:ascii="Times New Roman" w:hAnsi="Times New Roman" w:cs="Times New Roman"/>
          <w:b/>
          <w:sz w:val="24"/>
          <w:szCs w:val="24"/>
        </w:rPr>
      </w:pPr>
      <w:r w:rsidRPr="00417AB2">
        <w:rPr>
          <w:rFonts w:ascii="Times New Roman" w:hAnsi="Times New Roman" w:cs="Times New Roman"/>
          <w:b/>
          <w:sz w:val="24"/>
          <w:szCs w:val="24"/>
        </w:rPr>
        <w:t>(Rúbrica)</w:t>
      </w:r>
    </w:p>
    <w:p w14:paraId="6BF06FF6" w14:textId="3D0D8771" w:rsidR="007A08CD" w:rsidRPr="00417AB2" w:rsidRDefault="007A08CD" w:rsidP="00417AB2">
      <w:pPr>
        <w:spacing w:after="0" w:line="240" w:lineRule="auto"/>
        <w:jc w:val="center"/>
        <w:rPr>
          <w:rFonts w:ascii="Times New Roman" w:hAnsi="Times New Roman" w:cs="Times New Roman"/>
          <w:sz w:val="24"/>
          <w:szCs w:val="24"/>
        </w:rPr>
      </w:pPr>
    </w:p>
    <w:p w14:paraId="4B11D28A" w14:textId="05C6E5D5" w:rsidR="00F07021" w:rsidRPr="00417AB2" w:rsidRDefault="00F07021" w:rsidP="00417AB2">
      <w:pPr>
        <w:spacing w:after="0" w:line="240" w:lineRule="auto"/>
        <w:jc w:val="center"/>
        <w:rPr>
          <w:rFonts w:ascii="Times New Roman" w:hAnsi="Times New Roman" w:cs="Times New Roman"/>
          <w:sz w:val="24"/>
          <w:szCs w:val="24"/>
        </w:rPr>
      </w:pPr>
    </w:p>
    <w:p w14:paraId="4E534A53" w14:textId="77777777" w:rsidR="00F07021" w:rsidRPr="00F07021" w:rsidRDefault="00F07021" w:rsidP="00417AB2">
      <w:pPr>
        <w:spacing w:after="0" w:line="240" w:lineRule="auto"/>
        <w:jc w:val="center"/>
        <w:rPr>
          <w:rFonts w:ascii="Times New Roman" w:eastAsia="Calibri" w:hAnsi="Times New Roman" w:cs="Times New Roman"/>
          <w:b/>
          <w:sz w:val="24"/>
          <w:szCs w:val="24"/>
        </w:rPr>
      </w:pPr>
      <w:r w:rsidRPr="00F07021">
        <w:rPr>
          <w:rFonts w:ascii="Times New Roman" w:eastAsia="Calibri" w:hAnsi="Times New Roman" w:cs="Times New Roman"/>
          <w:b/>
          <w:sz w:val="24"/>
          <w:szCs w:val="24"/>
        </w:rPr>
        <w:t>“2024. Año del Bicentenario de la Erección del Estado Libre y Soberano de México”</w:t>
      </w:r>
    </w:p>
    <w:p w14:paraId="6C573B6D" w14:textId="77777777" w:rsidR="00F07021" w:rsidRPr="00F07021" w:rsidRDefault="00F07021" w:rsidP="00417AB2">
      <w:pPr>
        <w:spacing w:after="0" w:line="240" w:lineRule="auto"/>
        <w:rPr>
          <w:rFonts w:ascii="Times New Roman" w:eastAsia="Calibri" w:hAnsi="Times New Roman" w:cs="Times New Roman"/>
          <w:b/>
          <w:sz w:val="24"/>
          <w:szCs w:val="24"/>
        </w:rPr>
      </w:pPr>
    </w:p>
    <w:p w14:paraId="698FA64D" w14:textId="77777777" w:rsidR="00F07021" w:rsidRPr="00F07021" w:rsidRDefault="00F07021" w:rsidP="00417AB2">
      <w:pPr>
        <w:spacing w:after="0" w:line="240" w:lineRule="auto"/>
        <w:jc w:val="both"/>
        <w:rPr>
          <w:rFonts w:ascii="Times New Roman" w:eastAsia="Calibri" w:hAnsi="Times New Roman" w:cs="Times New Roman"/>
          <w:b/>
          <w:sz w:val="24"/>
          <w:szCs w:val="24"/>
        </w:rPr>
      </w:pPr>
      <w:r w:rsidRPr="00F07021">
        <w:rPr>
          <w:rFonts w:ascii="Times New Roman" w:eastAsia="Calibri" w:hAnsi="Times New Roman" w:cs="Times New Roman"/>
          <w:b/>
          <w:sz w:val="24"/>
          <w:szCs w:val="24"/>
        </w:rPr>
        <w:t xml:space="preserve">LA H. "LXII" LEGISLATURA DEL ESTADO DE MÉXICO, EN EJERCICIO DE LAS FACULTADES QUE LE CONFIEREN LOS ARTÍCULOS 57 Y 61 FRACCIÓN I DE </w:t>
      </w:r>
      <w:r w:rsidRPr="00F07021">
        <w:rPr>
          <w:rFonts w:ascii="Times New Roman" w:eastAsia="Calibri" w:hAnsi="Times New Roman" w:cs="Times New Roman"/>
          <w:b/>
          <w:sz w:val="24"/>
          <w:szCs w:val="24"/>
        </w:rPr>
        <w:lastRenderedPageBreak/>
        <w:t>LA CONSTITUCIÓN POLÍTICA DEL ESTADO LIBRE Y SOBERANO DE MÉXICO Y 38 FRACCIÓN IV DE LA LEY ORGÁNICA DEL PODER LEGISLATIVO DEL ESTADO LIBRE Y SOBERANO DE MÉXICO, HA TENIDO A BIEN EMITIR EL SIGUIENTE:</w:t>
      </w:r>
    </w:p>
    <w:p w14:paraId="46EBD2C8" w14:textId="77777777" w:rsidR="00F07021" w:rsidRPr="00F07021" w:rsidRDefault="00F07021" w:rsidP="00417AB2">
      <w:pPr>
        <w:spacing w:after="0" w:line="240" w:lineRule="auto"/>
        <w:jc w:val="both"/>
        <w:rPr>
          <w:rFonts w:ascii="Times New Roman" w:eastAsia="Times New Roman" w:hAnsi="Times New Roman" w:cs="Times New Roman"/>
          <w:color w:val="000000"/>
          <w:sz w:val="24"/>
          <w:szCs w:val="24"/>
          <w:lang w:eastAsia="es-MX"/>
        </w:rPr>
      </w:pPr>
    </w:p>
    <w:p w14:paraId="60021154" w14:textId="77777777" w:rsidR="00F07021" w:rsidRPr="00F07021" w:rsidRDefault="00F07021" w:rsidP="00417AB2">
      <w:pPr>
        <w:spacing w:after="0" w:line="240" w:lineRule="auto"/>
        <w:jc w:val="center"/>
        <w:outlineLvl w:val="0"/>
        <w:rPr>
          <w:rFonts w:ascii="Times New Roman" w:eastAsia="Times New Roman" w:hAnsi="Times New Roman" w:cs="Times New Roman"/>
          <w:b/>
          <w:bCs/>
          <w:color w:val="000000"/>
          <w:kern w:val="36"/>
          <w:sz w:val="24"/>
          <w:szCs w:val="24"/>
          <w:lang w:eastAsia="es-MX"/>
        </w:rPr>
      </w:pPr>
      <w:r w:rsidRPr="00F07021">
        <w:rPr>
          <w:rFonts w:ascii="Times New Roman" w:eastAsia="Times New Roman" w:hAnsi="Times New Roman" w:cs="Times New Roman"/>
          <w:b/>
          <w:bCs/>
          <w:color w:val="000000"/>
          <w:kern w:val="36"/>
          <w:sz w:val="24"/>
          <w:szCs w:val="24"/>
          <w:lang w:eastAsia="es-MX"/>
        </w:rPr>
        <w:t>A C U E R D O</w:t>
      </w:r>
    </w:p>
    <w:p w14:paraId="4A5FB914" w14:textId="77777777" w:rsidR="00F07021" w:rsidRPr="00F07021" w:rsidRDefault="00F07021" w:rsidP="00417AB2">
      <w:pPr>
        <w:spacing w:after="0" w:line="240" w:lineRule="auto"/>
        <w:jc w:val="both"/>
        <w:rPr>
          <w:rFonts w:ascii="Times New Roman" w:eastAsia="Times New Roman" w:hAnsi="Times New Roman" w:cs="Times New Roman"/>
          <w:color w:val="000000"/>
          <w:sz w:val="24"/>
          <w:szCs w:val="24"/>
          <w:lang w:eastAsia="es-MX"/>
        </w:rPr>
      </w:pPr>
    </w:p>
    <w:p w14:paraId="554C0DE1" w14:textId="77777777" w:rsidR="00F07021" w:rsidRPr="00F07021" w:rsidRDefault="00F07021" w:rsidP="00417AB2">
      <w:pPr>
        <w:spacing w:after="0" w:line="240" w:lineRule="auto"/>
        <w:jc w:val="both"/>
        <w:rPr>
          <w:rFonts w:ascii="Times New Roman" w:eastAsia="Times New Roman" w:hAnsi="Times New Roman" w:cs="Times New Roman"/>
          <w:color w:val="000000"/>
          <w:sz w:val="24"/>
          <w:szCs w:val="24"/>
          <w:lang w:eastAsia="es-MX"/>
        </w:rPr>
      </w:pPr>
      <w:r w:rsidRPr="00F07021">
        <w:rPr>
          <w:rFonts w:ascii="Times New Roman" w:eastAsia="Times New Roman" w:hAnsi="Times New Roman" w:cs="Times New Roman"/>
          <w:b/>
          <w:bCs/>
          <w:color w:val="000000"/>
          <w:sz w:val="24"/>
          <w:szCs w:val="24"/>
          <w:lang w:eastAsia="es-MX"/>
        </w:rPr>
        <w:t xml:space="preserve">ARTÍCULO ÚNICO.- </w:t>
      </w:r>
      <w:r w:rsidRPr="00F07021">
        <w:rPr>
          <w:rFonts w:ascii="Times New Roman" w:eastAsia="Times New Roman" w:hAnsi="Times New Roman" w:cs="Times New Roman"/>
          <w:bCs/>
          <w:color w:val="000000"/>
          <w:sz w:val="24"/>
          <w:szCs w:val="24"/>
          <w:lang w:eastAsia="es-MX"/>
        </w:rPr>
        <w:t>Se declara procedente y con fundamento en lo</w:t>
      </w:r>
      <w:r w:rsidRPr="00F07021">
        <w:rPr>
          <w:rFonts w:ascii="Times New Roman" w:eastAsia="Times New Roman" w:hAnsi="Times New Roman" w:cs="Times New Roman"/>
          <w:color w:val="000000"/>
          <w:sz w:val="24"/>
          <w:szCs w:val="24"/>
          <w:lang w:eastAsia="es-MX"/>
        </w:rPr>
        <w:t xml:space="preserve"> dispuesto en los artículos 61 fracción XVII de la Constitución Política del Estado Libre y Soberano de México y 28 fracción IV de la Ley Orgánica del Poder Legislativo del Estado Libre y Soberano de México, se concede licencia temporal al C.</w:t>
      </w:r>
      <w:r w:rsidRPr="00F07021">
        <w:rPr>
          <w:rFonts w:ascii="Times New Roman" w:eastAsia="Calibri" w:hAnsi="Times New Roman" w:cs="Times New Roman"/>
          <w:kern w:val="2"/>
          <w:sz w:val="24"/>
          <w:szCs w:val="24"/>
          <w:lang w:eastAsia="es-MX"/>
        </w:rPr>
        <w:t xml:space="preserve"> José Miguel Gutiérrez Morales</w:t>
      </w:r>
      <w:r w:rsidRPr="00F07021">
        <w:rPr>
          <w:rFonts w:ascii="Times New Roman" w:eastAsia="Times New Roman" w:hAnsi="Times New Roman" w:cs="Times New Roman"/>
          <w:color w:val="000000"/>
          <w:sz w:val="24"/>
          <w:szCs w:val="24"/>
          <w:lang w:eastAsia="es-MX"/>
        </w:rPr>
        <w:t>,</w:t>
      </w:r>
      <w:r w:rsidRPr="00F07021">
        <w:rPr>
          <w:rFonts w:ascii="Times New Roman" w:eastAsia="Calibri" w:hAnsi="Times New Roman" w:cs="Times New Roman"/>
          <w:sz w:val="24"/>
          <w:szCs w:val="24"/>
        </w:rPr>
        <w:t xml:space="preserve"> </w:t>
      </w:r>
      <w:r w:rsidRPr="00F07021">
        <w:rPr>
          <w:rFonts w:ascii="Times New Roman" w:eastAsia="Times New Roman" w:hAnsi="Times New Roman" w:cs="Times New Roman"/>
          <w:color w:val="000000"/>
          <w:sz w:val="24"/>
          <w:szCs w:val="24"/>
          <w:lang w:eastAsia="es-MX"/>
        </w:rPr>
        <w:t>para separarse del cargo de Diputado de la “LXII” Legislatura del Congreso del Estado Libre y Soberano de México, del catorce de septiembre al catorce de diciembre del año dos mil veinticuatro.</w:t>
      </w:r>
    </w:p>
    <w:p w14:paraId="61BD53DE" w14:textId="77777777" w:rsidR="00F07021" w:rsidRPr="00F07021" w:rsidRDefault="00F07021" w:rsidP="00417AB2">
      <w:pPr>
        <w:spacing w:after="0" w:line="240" w:lineRule="auto"/>
        <w:jc w:val="both"/>
        <w:rPr>
          <w:rFonts w:ascii="Times New Roman" w:eastAsia="Times New Roman" w:hAnsi="Times New Roman" w:cs="Times New Roman"/>
          <w:color w:val="000000"/>
          <w:sz w:val="24"/>
          <w:szCs w:val="24"/>
          <w:lang w:eastAsia="es-MX"/>
        </w:rPr>
      </w:pPr>
    </w:p>
    <w:p w14:paraId="37475167" w14:textId="77777777" w:rsidR="00F07021" w:rsidRPr="00F07021" w:rsidRDefault="00F07021" w:rsidP="00417AB2">
      <w:pPr>
        <w:spacing w:after="0" w:line="240" w:lineRule="auto"/>
        <w:jc w:val="center"/>
        <w:outlineLvl w:val="0"/>
        <w:rPr>
          <w:rFonts w:ascii="Times New Roman" w:eastAsia="Times New Roman" w:hAnsi="Times New Roman" w:cs="Times New Roman"/>
          <w:b/>
          <w:bCs/>
          <w:color w:val="000000"/>
          <w:kern w:val="36"/>
          <w:sz w:val="24"/>
          <w:szCs w:val="24"/>
          <w:lang w:val="en-US" w:eastAsia="es-MX"/>
        </w:rPr>
      </w:pPr>
      <w:r w:rsidRPr="00F07021">
        <w:rPr>
          <w:rFonts w:ascii="Times New Roman" w:eastAsia="Times New Roman" w:hAnsi="Times New Roman" w:cs="Times New Roman"/>
          <w:b/>
          <w:bCs/>
          <w:color w:val="000000"/>
          <w:kern w:val="36"/>
          <w:sz w:val="24"/>
          <w:szCs w:val="24"/>
          <w:lang w:val="en-US" w:eastAsia="es-MX"/>
        </w:rPr>
        <w:t>T R A N S I T O R I O S</w:t>
      </w:r>
    </w:p>
    <w:p w14:paraId="460AA985" w14:textId="77777777" w:rsidR="00F07021" w:rsidRPr="00F07021" w:rsidRDefault="00F07021" w:rsidP="00417AB2">
      <w:pPr>
        <w:spacing w:after="0" w:line="240" w:lineRule="auto"/>
        <w:jc w:val="both"/>
        <w:rPr>
          <w:rFonts w:ascii="Times New Roman" w:eastAsia="Times New Roman" w:hAnsi="Times New Roman" w:cs="Times New Roman"/>
          <w:color w:val="000000"/>
          <w:sz w:val="24"/>
          <w:szCs w:val="24"/>
          <w:lang w:val="en-US" w:eastAsia="es-MX"/>
        </w:rPr>
      </w:pPr>
    </w:p>
    <w:p w14:paraId="221629A3" w14:textId="77777777" w:rsidR="00F07021" w:rsidRPr="00F07021" w:rsidRDefault="00F07021" w:rsidP="00417AB2">
      <w:pPr>
        <w:spacing w:after="0" w:line="240" w:lineRule="auto"/>
        <w:jc w:val="both"/>
        <w:rPr>
          <w:rFonts w:ascii="Times New Roman" w:eastAsia="Times New Roman" w:hAnsi="Times New Roman" w:cs="Times New Roman"/>
          <w:color w:val="000000"/>
          <w:sz w:val="24"/>
          <w:szCs w:val="24"/>
          <w:lang w:eastAsia="es-MX"/>
        </w:rPr>
      </w:pPr>
      <w:proofErr w:type="gramStart"/>
      <w:r w:rsidRPr="00F07021">
        <w:rPr>
          <w:rFonts w:ascii="Times New Roman" w:eastAsia="Times New Roman" w:hAnsi="Times New Roman" w:cs="Times New Roman"/>
          <w:b/>
          <w:bCs/>
          <w:color w:val="000000"/>
          <w:sz w:val="24"/>
          <w:szCs w:val="24"/>
          <w:lang w:eastAsia="es-MX"/>
        </w:rPr>
        <w:t>PRIMERO.-</w:t>
      </w:r>
      <w:proofErr w:type="gramEnd"/>
      <w:r w:rsidRPr="00F07021">
        <w:rPr>
          <w:rFonts w:ascii="Times New Roman" w:eastAsia="Times New Roman" w:hAnsi="Times New Roman" w:cs="Times New Roman"/>
          <w:b/>
          <w:bCs/>
          <w:color w:val="000000"/>
          <w:sz w:val="24"/>
          <w:szCs w:val="24"/>
          <w:lang w:eastAsia="es-MX"/>
        </w:rPr>
        <w:t xml:space="preserve"> </w:t>
      </w:r>
      <w:r w:rsidRPr="00F07021">
        <w:rPr>
          <w:rFonts w:ascii="Times New Roman" w:eastAsia="Times New Roman" w:hAnsi="Times New Roman" w:cs="Times New Roman"/>
          <w:color w:val="000000"/>
          <w:sz w:val="24"/>
          <w:szCs w:val="24"/>
          <w:lang w:eastAsia="es-MX"/>
        </w:rPr>
        <w:t xml:space="preserve">Publíquese el presente Acuerdo en el Periódico Oficial “Gaceta del Gobierno”. </w:t>
      </w:r>
    </w:p>
    <w:p w14:paraId="47480F48" w14:textId="77777777" w:rsidR="00F07021" w:rsidRPr="00F07021" w:rsidRDefault="00F07021" w:rsidP="00417AB2">
      <w:pPr>
        <w:spacing w:after="0" w:line="240" w:lineRule="auto"/>
        <w:jc w:val="both"/>
        <w:rPr>
          <w:rFonts w:ascii="Times New Roman" w:eastAsia="Times New Roman" w:hAnsi="Times New Roman" w:cs="Times New Roman"/>
          <w:color w:val="000000"/>
          <w:sz w:val="24"/>
          <w:szCs w:val="24"/>
          <w:lang w:eastAsia="es-MX"/>
        </w:rPr>
      </w:pPr>
    </w:p>
    <w:p w14:paraId="327F186C" w14:textId="77777777" w:rsidR="00F07021" w:rsidRPr="00F07021" w:rsidRDefault="00F07021" w:rsidP="00417AB2">
      <w:pPr>
        <w:spacing w:after="0" w:line="240" w:lineRule="auto"/>
        <w:jc w:val="both"/>
        <w:rPr>
          <w:rFonts w:ascii="Times New Roman" w:eastAsia="Times New Roman" w:hAnsi="Times New Roman" w:cs="Times New Roman"/>
          <w:color w:val="000000"/>
          <w:sz w:val="24"/>
          <w:szCs w:val="24"/>
          <w:lang w:eastAsia="es-MX"/>
        </w:rPr>
      </w:pPr>
      <w:proofErr w:type="gramStart"/>
      <w:r w:rsidRPr="00F07021">
        <w:rPr>
          <w:rFonts w:ascii="Times New Roman" w:eastAsia="Times New Roman" w:hAnsi="Times New Roman" w:cs="Times New Roman"/>
          <w:b/>
          <w:bCs/>
          <w:color w:val="000000"/>
          <w:sz w:val="24"/>
          <w:szCs w:val="24"/>
          <w:lang w:eastAsia="es-MX"/>
        </w:rPr>
        <w:t>SEGUNDO.-</w:t>
      </w:r>
      <w:proofErr w:type="gramEnd"/>
      <w:r w:rsidRPr="00F07021">
        <w:rPr>
          <w:rFonts w:ascii="Times New Roman" w:eastAsia="Times New Roman" w:hAnsi="Times New Roman" w:cs="Times New Roman"/>
          <w:b/>
          <w:bCs/>
          <w:color w:val="000000"/>
          <w:sz w:val="24"/>
          <w:szCs w:val="24"/>
          <w:lang w:eastAsia="es-MX"/>
        </w:rPr>
        <w:t xml:space="preserve"> </w:t>
      </w:r>
      <w:r w:rsidRPr="00F07021">
        <w:rPr>
          <w:rFonts w:ascii="Times New Roman" w:eastAsia="Times New Roman" w:hAnsi="Times New Roman" w:cs="Times New Roman"/>
          <w:color w:val="000000"/>
          <w:sz w:val="24"/>
          <w:szCs w:val="24"/>
          <w:lang w:eastAsia="es-MX"/>
        </w:rPr>
        <w:t>El presente Acuerdo entrará en vigor, a partir de su aprobación, en términos de lo solicitado.</w:t>
      </w:r>
    </w:p>
    <w:p w14:paraId="50D8A3DA" w14:textId="77777777" w:rsidR="00F07021" w:rsidRPr="00F07021" w:rsidRDefault="00F07021" w:rsidP="00417AB2">
      <w:pPr>
        <w:spacing w:after="0" w:line="240" w:lineRule="auto"/>
        <w:jc w:val="both"/>
        <w:rPr>
          <w:rFonts w:ascii="Times New Roman" w:eastAsia="Times New Roman" w:hAnsi="Times New Roman" w:cs="Times New Roman"/>
          <w:color w:val="000000"/>
          <w:sz w:val="24"/>
          <w:szCs w:val="24"/>
          <w:lang w:eastAsia="es-MX"/>
        </w:rPr>
      </w:pPr>
    </w:p>
    <w:p w14:paraId="2212BA03" w14:textId="77777777" w:rsidR="00F07021" w:rsidRPr="00417AB2" w:rsidRDefault="00F07021" w:rsidP="00417AB2">
      <w:pPr>
        <w:spacing w:after="0" w:line="240" w:lineRule="auto"/>
        <w:jc w:val="both"/>
        <w:rPr>
          <w:rFonts w:ascii="Times New Roman" w:eastAsia="Arial" w:hAnsi="Times New Roman" w:cs="Times New Roman"/>
          <w:bCs/>
          <w:sz w:val="24"/>
          <w:szCs w:val="24"/>
          <w:u w:color="000000"/>
          <w:lang w:val="es-ES_tradnl" w:eastAsia="es-MX"/>
        </w:rPr>
      </w:pPr>
      <w:proofErr w:type="gramStart"/>
      <w:r w:rsidRPr="00417AB2">
        <w:rPr>
          <w:rFonts w:ascii="Times New Roman" w:eastAsia="Arial Unicode MS" w:hAnsi="Times New Roman" w:cs="Times New Roman"/>
          <w:b/>
          <w:bCs/>
          <w:sz w:val="24"/>
          <w:szCs w:val="24"/>
          <w:u w:color="000000"/>
          <w:lang w:val="es-ES_tradnl" w:eastAsia="es-MX"/>
        </w:rPr>
        <w:t>TERCERO.-</w:t>
      </w:r>
      <w:proofErr w:type="gramEnd"/>
      <w:r w:rsidRPr="00417AB2">
        <w:rPr>
          <w:rFonts w:ascii="Times New Roman" w:eastAsia="Arial Unicode MS" w:hAnsi="Times New Roman" w:cs="Times New Roman"/>
          <w:bCs/>
          <w:sz w:val="24"/>
          <w:szCs w:val="24"/>
          <w:u w:color="000000"/>
          <w:lang w:val="es-ES_tradnl" w:eastAsia="es-MX"/>
        </w:rPr>
        <w:t xml:space="preserve"> Se derogan todas las disposiciones de igual o menor jerarquía que contravengan al presente Acuerdo.</w:t>
      </w:r>
    </w:p>
    <w:p w14:paraId="4376DA6F" w14:textId="77777777" w:rsidR="00F07021" w:rsidRPr="00F07021" w:rsidRDefault="00F07021" w:rsidP="00417AB2">
      <w:pPr>
        <w:spacing w:after="0" w:line="240" w:lineRule="auto"/>
        <w:jc w:val="both"/>
        <w:rPr>
          <w:rFonts w:ascii="Times New Roman" w:eastAsia="Times New Roman" w:hAnsi="Times New Roman" w:cs="Times New Roman"/>
          <w:color w:val="000000"/>
          <w:sz w:val="24"/>
          <w:szCs w:val="24"/>
          <w:lang w:eastAsia="es-MX"/>
        </w:rPr>
      </w:pPr>
    </w:p>
    <w:p w14:paraId="41A6A9E4" w14:textId="77777777" w:rsidR="00F07021" w:rsidRPr="00F07021" w:rsidRDefault="00F07021" w:rsidP="00417AB2">
      <w:pPr>
        <w:spacing w:after="0" w:line="240" w:lineRule="auto"/>
        <w:jc w:val="both"/>
        <w:rPr>
          <w:rFonts w:ascii="Times New Roman" w:eastAsia="Calibri" w:hAnsi="Times New Roman" w:cs="Times New Roman"/>
          <w:color w:val="000000"/>
          <w:sz w:val="24"/>
          <w:szCs w:val="24"/>
          <w:lang w:val="x-none" w:eastAsia="x-none"/>
        </w:rPr>
      </w:pPr>
      <w:r w:rsidRPr="00F07021">
        <w:rPr>
          <w:rFonts w:ascii="Times New Roman" w:eastAsia="Times New Roman" w:hAnsi="Times New Roman" w:cs="Times New Roman"/>
          <w:color w:val="000000"/>
          <w:sz w:val="24"/>
          <w:szCs w:val="24"/>
          <w:lang w:val="x-none" w:eastAsia="es-MX"/>
        </w:rPr>
        <w:t xml:space="preserve">Dado en el Palacio del Poder Legislativo, en la ciudad de Toluca de Lerdo, capital del Estado de México, </w:t>
      </w:r>
      <w:r w:rsidRPr="00F07021">
        <w:rPr>
          <w:rFonts w:ascii="Times New Roman" w:eastAsia="Calibri" w:hAnsi="Times New Roman" w:cs="Times New Roman"/>
          <w:color w:val="000000"/>
          <w:sz w:val="24"/>
          <w:szCs w:val="24"/>
          <w:lang w:val="x-none" w:eastAsia="x-none"/>
        </w:rPr>
        <w:t xml:space="preserve">a los </w:t>
      </w:r>
      <w:r w:rsidRPr="00F07021">
        <w:rPr>
          <w:rFonts w:ascii="Times New Roman" w:eastAsia="Calibri" w:hAnsi="Times New Roman" w:cs="Times New Roman"/>
          <w:color w:val="000000"/>
          <w:sz w:val="24"/>
          <w:szCs w:val="24"/>
          <w:lang w:eastAsia="x-none"/>
        </w:rPr>
        <w:t xml:space="preserve">cinco </w:t>
      </w:r>
      <w:r w:rsidRPr="00F07021">
        <w:rPr>
          <w:rFonts w:ascii="Times New Roman" w:eastAsia="Calibri" w:hAnsi="Times New Roman" w:cs="Times New Roman"/>
          <w:color w:val="000000"/>
          <w:sz w:val="24"/>
          <w:szCs w:val="24"/>
          <w:lang w:val="x-none" w:eastAsia="x-none"/>
        </w:rPr>
        <w:t xml:space="preserve">días del mes de </w:t>
      </w:r>
      <w:r w:rsidRPr="00F07021">
        <w:rPr>
          <w:rFonts w:ascii="Times New Roman" w:eastAsia="Calibri" w:hAnsi="Times New Roman" w:cs="Times New Roman"/>
          <w:color w:val="000000"/>
          <w:sz w:val="24"/>
          <w:szCs w:val="24"/>
          <w:lang w:eastAsia="x-none"/>
        </w:rPr>
        <w:t xml:space="preserve">septiembre </w:t>
      </w:r>
      <w:r w:rsidRPr="00F07021">
        <w:rPr>
          <w:rFonts w:ascii="Times New Roman" w:eastAsia="Calibri" w:hAnsi="Times New Roman" w:cs="Times New Roman"/>
          <w:color w:val="000000"/>
          <w:sz w:val="24"/>
          <w:szCs w:val="24"/>
          <w:lang w:val="x-none" w:eastAsia="x-none"/>
        </w:rPr>
        <w:t xml:space="preserve">del año dos mil </w:t>
      </w:r>
      <w:r w:rsidRPr="00F07021">
        <w:rPr>
          <w:rFonts w:ascii="Times New Roman" w:eastAsia="Calibri" w:hAnsi="Times New Roman" w:cs="Times New Roman"/>
          <w:color w:val="000000"/>
          <w:sz w:val="24"/>
          <w:szCs w:val="24"/>
          <w:lang w:eastAsia="x-none"/>
        </w:rPr>
        <w:t>veinticuatro</w:t>
      </w:r>
      <w:r w:rsidRPr="00F07021">
        <w:rPr>
          <w:rFonts w:ascii="Times New Roman" w:eastAsia="Calibri" w:hAnsi="Times New Roman" w:cs="Times New Roman"/>
          <w:color w:val="000000"/>
          <w:sz w:val="24"/>
          <w:szCs w:val="24"/>
          <w:lang w:val="x-none" w:eastAsia="x-none"/>
        </w:rPr>
        <w:t>.</w:t>
      </w:r>
    </w:p>
    <w:p w14:paraId="31D07A4D" w14:textId="77777777" w:rsidR="00F07021" w:rsidRPr="00F07021" w:rsidRDefault="00F07021" w:rsidP="00417AB2">
      <w:pPr>
        <w:spacing w:after="0" w:line="240" w:lineRule="auto"/>
        <w:rPr>
          <w:rFonts w:ascii="Times New Roman" w:eastAsia="Calibri" w:hAnsi="Times New Roman" w:cs="Times New Roman"/>
          <w:sz w:val="24"/>
          <w:szCs w:val="24"/>
          <w:lang w:val="x-none"/>
        </w:rPr>
      </w:pPr>
    </w:p>
    <w:p w14:paraId="1F1F96DD" w14:textId="77777777" w:rsidR="00F07021" w:rsidRPr="00F07021" w:rsidRDefault="00F07021" w:rsidP="00417AB2">
      <w:pPr>
        <w:spacing w:after="0" w:line="240" w:lineRule="auto"/>
        <w:jc w:val="center"/>
        <w:rPr>
          <w:rFonts w:ascii="Times New Roman" w:eastAsia="Calibri" w:hAnsi="Times New Roman" w:cs="Times New Roman"/>
          <w:b/>
          <w:sz w:val="24"/>
          <w:szCs w:val="24"/>
          <w:lang w:eastAsia="es-MX"/>
        </w:rPr>
      </w:pPr>
      <w:r w:rsidRPr="00F07021">
        <w:rPr>
          <w:rFonts w:ascii="Times New Roman" w:eastAsia="Calibri" w:hAnsi="Times New Roman" w:cs="Times New Roman"/>
          <w:b/>
          <w:sz w:val="24"/>
          <w:szCs w:val="24"/>
          <w:lang w:eastAsia="es-MX"/>
        </w:rPr>
        <w:t>SECRETARIAS</w:t>
      </w:r>
    </w:p>
    <w:p w14:paraId="78592438" w14:textId="77777777" w:rsidR="00F07021" w:rsidRPr="00F07021" w:rsidRDefault="00F07021" w:rsidP="00417AB2">
      <w:pPr>
        <w:spacing w:after="0" w:line="240" w:lineRule="auto"/>
        <w:jc w:val="center"/>
        <w:rPr>
          <w:rFonts w:ascii="Times New Roman" w:eastAsia="Calibri" w:hAnsi="Times New Roman" w:cs="Times New Roman"/>
          <w:b/>
          <w:sz w:val="24"/>
          <w:szCs w:val="24"/>
          <w:lang w:eastAsia="es-MX"/>
        </w:rPr>
      </w:pPr>
      <w:r w:rsidRPr="00F07021">
        <w:rPr>
          <w:rFonts w:ascii="Times New Roman" w:eastAsia="Calibri" w:hAnsi="Times New Roman" w:cs="Times New Roman"/>
          <w:b/>
          <w:sz w:val="24"/>
          <w:szCs w:val="24"/>
          <w:lang w:eastAsia="es-MX"/>
        </w:rPr>
        <w:t>DIP. MARÍA MERCEDES COLÍN GUADARRAMA</w:t>
      </w:r>
    </w:p>
    <w:p w14:paraId="0ECF618C" w14:textId="77777777" w:rsidR="00F07021" w:rsidRPr="00F07021" w:rsidRDefault="00F07021" w:rsidP="00417AB2">
      <w:pPr>
        <w:spacing w:after="0" w:line="240" w:lineRule="auto"/>
        <w:jc w:val="center"/>
        <w:rPr>
          <w:rFonts w:ascii="Times New Roman" w:eastAsia="Calibri" w:hAnsi="Times New Roman" w:cs="Times New Roman"/>
          <w:b/>
          <w:sz w:val="24"/>
          <w:szCs w:val="24"/>
          <w:lang w:eastAsia="es-MX"/>
        </w:rPr>
      </w:pPr>
    </w:p>
    <w:tbl>
      <w:tblPr>
        <w:tblW w:w="0" w:type="auto"/>
        <w:tblLook w:val="04A0" w:firstRow="1" w:lastRow="0" w:firstColumn="1" w:lastColumn="0" w:noHBand="0" w:noVBand="1"/>
      </w:tblPr>
      <w:tblGrid>
        <w:gridCol w:w="4542"/>
        <w:gridCol w:w="4530"/>
      </w:tblGrid>
      <w:tr w:rsidR="00F07021" w:rsidRPr="00F07021" w14:paraId="2D47C816" w14:textId="77777777" w:rsidTr="00367290">
        <w:tc>
          <w:tcPr>
            <w:tcW w:w="4811" w:type="dxa"/>
            <w:shd w:val="clear" w:color="auto" w:fill="auto"/>
          </w:tcPr>
          <w:p w14:paraId="44DDEC3C" w14:textId="77777777" w:rsidR="00F07021" w:rsidRPr="00F07021" w:rsidRDefault="00F07021" w:rsidP="00417AB2">
            <w:pPr>
              <w:spacing w:after="0" w:line="240" w:lineRule="auto"/>
              <w:jc w:val="center"/>
              <w:rPr>
                <w:rFonts w:ascii="Times New Roman" w:eastAsia="Calibri" w:hAnsi="Times New Roman" w:cs="Times New Roman"/>
                <w:b/>
                <w:sz w:val="24"/>
                <w:szCs w:val="24"/>
              </w:rPr>
            </w:pPr>
            <w:r w:rsidRPr="00F07021">
              <w:rPr>
                <w:rFonts w:ascii="Times New Roman" w:eastAsia="Calibri" w:hAnsi="Times New Roman" w:cs="Times New Roman"/>
                <w:b/>
                <w:sz w:val="24"/>
                <w:szCs w:val="24"/>
              </w:rPr>
              <w:t>DIP. ROCÍO ALEXIA DÁVILA SÁNCHEZ</w:t>
            </w:r>
          </w:p>
        </w:tc>
        <w:tc>
          <w:tcPr>
            <w:tcW w:w="4809" w:type="dxa"/>
            <w:shd w:val="clear" w:color="auto" w:fill="auto"/>
          </w:tcPr>
          <w:p w14:paraId="10BC925E" w14:textId="77777777" w:rsidR="00F07021" w:rsidRPr="00F07021" w:rsidRDefault="00F07021" w:rsidP="00417AB2">
            <w:pPr>
              <w:spacing w:after="0" w:line="240" w:lineRule="auto"/>
              <w:jc w:val="center"/>
              <w:rPr>
                <w:rFonts w:ascii="Times New Roman" w:eastAsia="Calibri" w:hAnsi="Times New Roman" w:cs="Times New Roman"/>
                <w:b/>
                <w:sz w:val="24"/>
                <w:szCs w:val="24"/>
              </w:rPr>
            </w:pPr>
            <w:r w:rsidRPr="00F07021">
              <w:rPr>
                <w:rFonts w:ascii="Times New Roman" w:eastAsia="Calibri" w:hAnsi="Times New Roman" w:cs="Times New Roman"/>
                <w:b/>
                <w:sz w:val="24"/>
                <w:szCs w:val="24"/>
              </w:rPr>
              <w:t>DIP. RUTH SALINAS REYES</w:t>
            </w:r>
          </w:p>
        </w:tc>
      </w:tr>
    </w:tbl>
    <w:p w14:paraId="4F08A277" w14:textId="77777777" w:rsidR="00F07021" w:rsidRPr="00417AB2" w:rsidRDefault="00F07021" w:rsidP="00417AB2">
      <w:pPr>
        <w:spacing w:after="0" w:line="240" w:lineRule="auto"/>
        <w:jc w:val="center"/>
        <w:rPr>
          <w:rFonts w:ascii="Times New Roman" w:hAnsi="Times New Roman"/>
          <w:sz w:val="24"/>
          <w:szCs w:val="24"/>
        </w:rPr>
      </w:pPr>
    </w:p>
    <w:p w14:paraId="02041826" w14:textId="77777777" w:rsidR="007A08CD" w:rsidRPr="00417AB2" w:rsidRDefault="007A08CD" w:rsidP="00417AB2">
      <w:pPr>
        <w:spacing w:after="0" w:line="240" w:lineRule="auto"/>
        <w:jc w:val="center"/>
        <w:rPr>
          <w:rFonts w:ascii="Times New Roman" w:hAnsi="Times New Roman"/>
          <w:i/>
          <w:sz w:val="24"/>
          <w:szCs w:val="24"/>
        </w:rPr>
      </w:pPr>
      <w:r w:rsidRPr="00417AB2">
        <w:rPr>
          <w:rFonts w:ascii="Times New Roman" w:hAnsi="Times New Roman"/>
          <w:i/>
          <w:sz w:val="24"/>
          <w:szCs w:val="24"/>
        </w:rPr>
        <w:t>(Fin del documento)</w:t>
      </w:r>
    </w:p>
    <w:p w14:paraId="721F0CF1" w14:textId="77777777" w:rsidR="007A08CD" w:rsidRPr="00417AB2" w:rsidRDefault="007A08CD" w:rsidP="00417AB2">
      <w:pPr>
        <w:spacing w:after="0" w:line="240" w:lineRule="auto"/>
        <w:jc w:val="center"/>
        <w:rPr>
          <w:rFonts w:ascii="Times New Roman" w:hAnsi="Times New Roman"/>
          <w:sz w:val="24"/>
          <w:szCs w:val="24"/>
        </w:rPr>
      </w:pPr>
    </w:p>
    <w:p w14:paraId="7CE02C41" w14:textId="478BA8A9" w:rsidR="00CD3419" w:rsidRPr="00417AB2" w:rsidRDefault="00987DFD" w:rsidP="00417AB2">
      <w:pPr>
        <w:pStyle w:val="Sinespaciado"/>
        <w:jc w:val="both"/>
        <w:rPr>
          <w:rFonts w:ascii="Times New Roman" w:hAnsi="Times New Roman" w:cs="Times New Roman"/>
          <w:sz w:val="24"/>
          <w:szCs w:val="24"/>
        </w:rPr>
      </w:pPr>
      <w:r w:rsidRPr="00417AB2">
        <w:rPr>
          <w:rFonts w:ascii="Times New Roman" w:hAnsi="Times New Roman" w:cs="Times New Roman"/>
          <w:sz w:val="24"/>
          <w:szCs w:val="24"/>
        </w:rPr>
        <w:t>PRESIDENTE DIP. MAURILIO HERNÁNDEZ GONZÁLEZ. Conocidas las solicitudes de licencia</w:t>
      </w:r>
      <w:r w:rsidR="00CD3419" w:rsidRPr="00417AB2">
        <w:rPr>
          <w:rFonts w:ascii="Times New Roman" w:hAnsi="Times New Roman" w:cs="Times New Roman"/>
          <w:sz w:val="24"/>
          <w:szCs w:val="24"/>
        </w:rPr>
        <w:t>,</w:t>
      </w:r>
      <w:r w:rsidRPr="00417AB2">
        <w:rPr>
          <w:rFonts w:ascii="Times New Roman" w:hAnsi="Times New Roman" w:cs="Times New Roman"/>
          <w:sz w:val="24"/>
          <w:szCs w:val="24"/>
        </w:rPr>
        <w:t xml:space="preserve"> así como el proyecto de decreto, consulto a las diputadas y los diputados </w:t>
      </w:r>
      <w:r w:rsidR="00CD3419" w:rsidRPr="00417AB2">
        <w:rPr>
          <w:rFonts w:ascii="Times New Roman" w:hAnsi="Times New Roman" w:cs="Times New Roman"/>
          <w:sz w:val="24"/>
          <w:szCs w:val="24"/>
        </w:rPr>
        <w:t>s</w:t>
      </w:r>
      <w:r w:rsidRPr="00417AB2">
        <w:rPr>
          <w:rFonts w:ascii="Times New Roman" w:hAnsi="Times New Roman" w:cs="Times New Roman"/>
          <w:sz w:val="24"/>
          <w:szCs w:val="24"/>
        </w:rPr>
        <w:t>i desean hacer uso de la palabra</w:t>
      </w:r>
      <w:r w:rsidR="00CD3419" w:rsidRPr="00417AB2">
        <w:rPr>
          <w:rFonts w:ascii="Times New Roman" w:hAnsi="Times New Roman" w:cs="Times New Roman"/>
          <w:sz w:val="24"/>
          <w:szCs w:val="24"/>
        </w:rPr>
        <w:t>.</w:t>
      </w:r>
    </w:p>
    <w:p w14:paraId="7BA7919A" w14:textId="342EEAE9" w:rsidR="00987DFD" w:rsidRPr="00417AB2" w:rsidRDefault="00987DFD" w:rsidP="00417AB2">
      <w:pPr>
        <w:pStyle w:val="Sinespaciado"/>
        <w:ind w:firstLine="708"/>
        <w:jc w:val="both"/>
        <w:rPr>
          <w:rFonts w:ascii="Times New Roman" w:hAnsi="Times New Roman" w:cs="Times New Roman"/>
          <w:sz w:val="24"/>
          <w:szCs w:val="24"/>
        </w:rPr>
      </w:pPr>
      <w:r w:rsidRPr="00417AB2">
        <w:rPr>
          <w:rFonts w:ascii="Times New Roman" w:hAnsi="Times New Roman" w:cs="Times New Roman"/>
          <w:sz w:val="24"/>
          <w:szCs w:val="24"/>
        </w:rPr>
        <w:t>Adelante</w:t>
      </w:r>
      <w:r w:rsidR="00CD3419" w:rsidRPr="00417AB2">
        <w:rPr>
          <w:rFonts w:ascii="Times New Roman" w:hAnsi="Times New Roman" w:cs="Times New Roman"/>
          <w:sz w:val="24"/>
          <w:szCs w:val="24"/>
        </w:rPr>
        <w:t>,</w:t>
      </w:r>
      <w:r w:rsidRPr="00417AB2">
        <w:rPr>
          <w:rFonts w:ascii="Times New Roman" w:hAnsi="Times New Roman" w:cs="Times New Roman"/>
          <w:sz w:val="24"/>
          <w:szCs w:val="24"/>
        </w:rPr>
        <w:t xml:space="preserve"> diputado.</w:t>
      </w:r>
    </w:p>
    <w:p w14:paraId="4CC98BBA" w14:textId="2EDA1037" w:rsidR="00987DFD" w:rsidRPr="00417AB2" w:rsidRDefault="00987DFD" w:rsidP="00417AB2">
      <w:pPr>
        <w:pStyle w:val="Sinespaciado"/>
        <w:jc w:val="both"/>
        <w:rPr>
          <w:rFonts w:ascii="Times New Roman" w:hAnsi="Times New Roman" w:cs="Times New Roman"/>
          <w:sz w:val="24"/>
          <w:szCs w:val="24"/>
        </w:rPr>
      </w:pPr>
      <w:r w:rsidRPr="00417AB2">
        <w:rPr>
          <w:rFonts w:ascii="Times New Roman" w:hAnsi="Times New Roman" w:cs="Times New Roman"/>
          <w:sz w:val="24"/>
          <w:szCs w:val="24"/>
        </w:rPr>
        <w:t>DIP. CARLOS ANTONIO MARTÍNEZ ZURITA TREJO (</w:t>
      </w:r>
      <w:r w:rsidR="00CD3419" w:rsidRPr="00417AB2">
        <w:rPr>
          <w:rFonts w:ascii="Times New Roman" w:hAnsi="Times New Roman" w:cs="Times New Roman"/>
          <w:sz w:val="24"/>
          <w:szCs w:val="24"/>
        </w:rPr>
        <w:t>d</w:t>
      </w:r>
      <w:r w:rsidRPr="00417AB2">
        <w:rPr>
          <w:rFonts w:ascii="Times New Roman" w:hAnsi="Times New Roman" w:cs="Times New Roman"/>
          <w:sz w:val="24"/>
          <w:szCs w:val="24"/>
        </w:rPr>
        <w:t>esde su curul). Presidente, quiero hacer un reconocimiento al diputado Miguel Gutiérrez</w:t>
      </w:r>
      <w:r w:rsidR="00CD3419" w:rsidRPr="00417AB2">
        <w:rPr>
          <w:rFonts w:ascii="Times New Roman" w:hAnsi="Times New Roman" w:cs="Times New Roman"/>
          <w:sz w:val="24"/>
          <w:szCs w:val="24"/>
        </w:rPr>
        <w:t>,</w:t>
      </w:r>
      <w:r w:rsidRPr="00417AB2">
        <w:rPr>
          <w:rFonts w:ascii="Times New Roman" w:hAnsi="Times New Roman" w:cs="Times New Roman"/>
          <w:sz w:val="24"/>
          <w:szCs w:val="24"/>
        </w:rPr>
        <w:t xml:space="preserve"> de Chalco</w:t>
      </w:r>
      <w:r w:rsidR="00CD3419" w:rsidRPr="00417AB2">
        <w:rPr>
          <w:rFonts w:ascii="Times New Roman" w:hAnsi="Times New Roman" w:cs="Times New Roman"/>
          <w:sz w:val="24"/>
          <w:szCs w:val="24"/>
        </w:rPr>
        <w:t>,</w:t>
      </w:r>
      <w:r w:rsidRPr="00417AB2">
        <w:rPr>
          <w:rFonts w:ascii="Times New Roman" w:hAnsi="Times New Roman" w:cs="Times New Roman"/>
          <w:sz w:val="24"/>
          <w:szCs w:val="24"/>
        </w:rPr>
        <w:t xml:space="preserve"> que regresa a su tierra a cumplir su mandato constitucional</w:t>
      </w:r>
      <w:r w:rsidR="00CD3419" w:rsidRPr="00417AB2">
        <w:rPr>
          <w:rFonts w:ascii="Times New Roman" w:hAnsi="Times New Roman" w:cs="Times New Roman"/>
          <w:sz w:val="24"/>
          <w:szCs w:val="24"/>
        </w:rPr>
        <w:t>,</w:t>
      </w:r>
      <w:r w:rsidRPr="00417AB2">
        <w:rPr>
          <w:rFonts w:ascii="Times New Roman" w:hAnsi="Times New Roman" w:cs="Times New Roman"/>
          <w:sz w:val="24"/>
          <w:szCs w:val="24"/>
        </w:rPr>
        <w:t xml:space="preserve"> pero sobre todo su mandato moral con el pueblo de Chalco</w:t>
      </w:r>
      <w:r w:rsidR="00CD3419" w:rsidRPr="00417AB2">
        <w:rPr>
          <w:rFonts w:ascii="Times New Roman" w:hAnsi="Times New Roman" w:cs="Times New Roman"/>
          <w:sz w:val="24"/>
          <w:szCs w:val="24"/>
        </w:rPr>
        <w:t>.</w:t>
      </w:r>
      <w:r w:rsidRPr="00417AB2">
        <w:rPr>
          <w:rFonts w:ascii="Times New Roman" w:hAnsi="Times New Roman" w:cs="Times New Roman"/>
          <w:sz w:val="24"/>
          <w:szCs w:val="24"/>
        </w:rPr>
        <w:t xml:space="preserve"> </w:t>
      </w:r>
      <w:r w:rsidR="00CD3419" w:rsidRPr="00417AB2">
        <w:rPr>
          <w:rFonts w:ascii="Times New Roman" w:hAnsi="Times New Roman" w:cs="Times New Roman"/>
          <w:sz w:val="24"/>
          <w:szCs w:val="24"/>
        </w:rPr>
        <w:t>A</w:t>
      </w:r>
      <w:r w:rsidRPr="00417AB2">
        <w:rPr>
          <w:rFonts w:ascii="Times New Roman" w:hAnsi="Times New Roman" w:cs="Times New Roman"/>
          <w:sz w:val="24"/>
          <w:szCs w:val="24"/>
        </w:rPr>
        <w:t>provecho para enviar también mi solidaridad con mis paisanos, con mis vecinos de esa generosa tierra del oriente del Estado de México.</w:t>
      </w:r>
      <w:r w:rsidR="00CD3419" w:rsidRPr="00417AB2">
        <w:rPr>
          <w:rFonts w:ascii="Times New Roman" w:hAnsi="Times New Roman" w:cs="Times New Roman"/>
          <w:sz w:val="24"/>
          <w:szCs w:val="24"/>
        </w:rPr>
        <w:t xml:space="preserve"> </w:t>
      </w:r>
      <w:r w:rsidRPr="00417AB2">
        <w:rPr>
          <w:rFonts w:ascii="Times New Roman" w:hAnsi="Times New Roman" w:cs="Times New Roman"/>
          <w:sz w:val="24"/>
          <w:szCs w:val="24"/>
        </w:rPr>
        <w:t>El ejemplo que hoy da el diputado Miguel Gutiérrez nos deja claro que lo importante no son los cargos</w:t>
      </w:r>
      <w:r w:rsidR="00CD3419" w:rsidRPr="00417AB2">
        <w:rPr>
          <w:rFonts w:ascii="Times New Roman" w:hAnsi="Times New Roman" w:cs="Times New Roman"/>
          <w:sz w:val="24"/>
          <w:szCs w:val="24"/>
        </w:rPr>
        <w:t>,</w:t>
      </w:r>
      <w:r w:rsidRPr="00417AB2">
        <w:rPr>
          <w:rFonts w:ascii="Times New Roman" w:hAnsi="Times New Roman" w:cs="Times New Roman"/>
          <w:sz w:val="24"/>
          <w:szCs w:val="24"/>
        </w:rPr>
        <w:t xml:space="preserve"> sino los encargos y las responsabilidades frente al pueblo.</w:t>
      </w:r>
    </w:p>
    <w:p w14:paraId="6B024538" w14:textId="4ADBAE3C" w:rsidR="00987DFD" w:rsidRPr="00417AB2" w:rsidRDefault="00987DFD" w:rsidP="00417AB2">
      <w:pPr>
        <w:pStyle w:val="Sinespaciado"/>
        <w:jc w:val="both"/>
        <w:rPr>
          <w:rFonts w:ascii="Times New Roman" w:hAnsi="Times New Roman" w:cs="Times New Roman"/>
          <w:sz w:val="24"/>
          <w:szCs w:val="24"/>
        </w:rPr>
      </w:pPr>
      <w:r w:rsidRPr="00417AB2">
        <w:rPr>
          <w:rFonts w:ascii="Times New Roman" w:hAnsi="Times New Roman" w:cs="Times New Roman"/>
          <w:sz w:val="24"/>
          <w:szCs w:val="24"/>
        </w:rPr>
        <w:tab/>
        <w:t>Enhorabuena</w:t>
      </w:r>
      <w:r w:rsidR="00CD3419" w:rsidRPr="00417AB2">
        <w:rPr>
          <w:rFonts w:ascii="Times New Roman" w:hAnsi="Times New Roman" w:cs="Times New Roman"/>
          <w:sz w:val="24"/>
          <w:szCs w:val="24"/>
        </w:rPr>
        <w:t>,</w:t>
      </w:r>
      <w:r w:rsidRPr="00417AB2">
        <w:rPr>
          <w:rFonts w:ascii="Times New Roman" w:hAnsi="Times New Roman" w:cs="Times New Roman"/>
          <w:sz w:val="24"/>
          <w:szCs w:val="24"/>
        </w:rPr>
        <w:t xml:space="preserve"> diputado Miguel</w:t>
      </w:r>
      <w:r w:rsidR="00CD3419" w:rsidRPr="00417AB2">
        <w:rPr>
          <w:rFonts w:ascii="Times New Roman" w:hAnsi="Times New Roman" w:cs="Times New Roman"/>
          <w:sz w:val="24"/>
          <w:szCs w:val="24"/>
        </w:rPr>
        <w:t>,</w:t>
      </w:r>
      <w:r w:rsidRPr="00417AB2">
        <w:rPr>
          <w:rFonts w:ascii="Times New Roman" w:hAnsi="Times New Roman" w:cs="Times New Roman"/>
          <w:sz w:val="24"/>
          <w:szCs w:val="24"/>
        </w:rPr>
        <w:t xml:space="preserve"> y un abrazo solidario al pueblo de Chalco.</w:t>
      </w:r>
    </w:p>
    <w:p w14:paraId="51266FB3" w14:textId="68B81D38" w:rsidR="00987DFD" w:rsidRPr="00417AB2" w:rsidRDefault="00987DFD" w:rsidP="00417AB2">
      <w:pPr>
        <w:pStyle w:val="Sinespaciado"/>
        <w:jc w:val="both"/>
        <w:rPr>
          <w:rFonts w:ascii="Times New Roman" w:hAnsi="Times New Roman" w:cs="Times New Roman"/>
          <w:sz w:val="24"/>
          <w:szCs w:val="24"/>
        </w:rPr>
      </w:pPr>
      <w:r w:rsidRPr="00417AB2">
        <w:rPr>
          <w:rFonts w:ascii="Times New Roman" w:hAnsi="Times New Roman" w:cs="Times New Roman"/>
          <w:sz w:val="24"/>
          <w:szCs w:val="24"/>
        </w:rPr>
        <w:lastRenderedPageBreak/>
        <w:tab/>
        <w:t>Gracias</w:t>
      </w:r>
      <w:r w:rsidR="00CD3419" w:rsidRPr="00417AB2">
        <w:rPr>
          <w:rFonts w:ascii="Times New Roman" w:hAnsi="Times New Roman" w:cs="Times New Roman"/>
          <w:sz w:val="24"/>
          <w:szCs w:val="24"/>
        </w:rPr>
        <w:t>,</w:t>
      </w:r>
      <w:r w:rsidRPr="00417AB2">
        <w:rPr>
          <w:rFonts w:ascii="Times New Roman" w:hAnsi="Times New Roman" w:cs="Times New Roman"/>
          <w:sz w:val="24"/>
          <w:szCs w:val="24"/>
        </w:rPr>
        <w:t xml:space="preserve"> diputado.</w:t>
      </w:r>
    </w:p>
    <w:p w14:paraId="4A9817B1" w14:textId="5104882D" w:rsidR="00987DFD" w:rsidRPr="00417AB2" w:rsidRDefault="00987DFD" w:rsidP="00417AB2">
      <w:pPr>
        <w:pStyle w:val="Sinespaciado"/>
        <w:jc w:val="both"/>
        <w:rPr>
          <w:rFonts w:ascii="Times New Roman" w:hAnsi="Times New Roman" w:cs="Times New Roman"/>
          <w:sz w:val="24"/>
          <w:szCs w:val="24"/>
        </w:rPr>
      </w:pPr>
      <w:r w:rsidRPr="00417AB2">
        <w:rPr>
          <w:rFonts w:ascii="Times New Roman" w:hAnsi="Times New Roman" w:cs="Times New Roman"/>
          <w:sz w:val="24"/>
          <w:szCs w:val="24"/>
        </w:rPr>
        <w:t>PRESIDENTE DIP. MAURILIO HERNÁNDEZ GONZÁLEZ. Pido a quienes estén por la dispensa del trámite de dictamen de las solicitudes de licencia temporal y de los acuerdos con que se acompañan, se sirvan levantar la mano</w:t>
      </w:r>
      <w:r w:rsidR="00A562EA" w:rsidRPr="00417AB2">
        <w:rPr>
          <w:rFonts w:ascii="Times New Roman" w:hAnsi="Times New Roman" w:cs="Times New Roman"/>
          <w:sz w:val="24"/>
          <w:szCs w:val="24"/>
        </w:rPr>
        <w:t>.</w:t>
      </w:r>
      <w:r w:rsidRPr="00417AB2">
        <w:rPr>
          <w:rFonts w:ascii="Times New Roman" w:hAnsi="Times New Roman" w:cs="Times New Roman"/>
          <w:sz w:val="24"/>
          <w:szCs w:val="24"/>
        </w:rPr>
        <w:t xml:space="preserve"> </w:t>
      </w:r>
      <w:r w:rsidR="00A562EA" w:rsidRPr="00417AB2">
        <w:rPr>
          <w:rFonts w:ascii="Times New Roman" w:hAnsi="Times New Roman" w:cs="Times New Roman"/>
          <w:sz w:val="24"/>
          <w:szCs w:val="24"/>
        </w:rPr>
        <w:t>G</w:t>
      </w:r>
      <w:r w:rsidRPr="00417AB2">
        <w:rPr>
          <w:rFonts w:ascii="Times New Roman" w:hAnsi="Times New Roman" w:cs="Times New Roman"/>
          <w:sz w:val="24"/>
          <w:szCs w:val="24"/>
        </w:rPr>
        <w:t xml:space="preserve">racias. ¿En contra? ¿En abstención? </w:t>
      </w:r>
    </w:p>
    <w:p w14:paraId="47D1D032" w14:textId="3232ABAA" w:rsidR="00987DFD" w:rsidRPr="00417AB2" w:rsidRDefault="00140078" w:rsidP="00417AB2">
      <w:pPr>
        <w:pStyle w:val="Sinespaciado"/>
        <w:jc w:val="both"/>
        <w:rPr>
          <w:rFonts w:ascii="Times New Roman" w:hAnsi="Times New Roman" w:cs="Times New Roman"/>
          <w:sz w:val="24"/>
          <w:szCs w:val="24"/>
        </w:rPr>
      </w:pPr>
      <w:r w:rsidRPr="00417AB2">
        <w:rPr>
          <w:rFonts w:ascii="Times New Roman" w:hAnsi="Times New Roman" w:cs="Times New Roman"/>
          <w:sz w:val="24"/>
          <w:szCs w:val="24"/>
        </w:rPr>
        <w:t>SECRETARIA DIP. ROCÍO ALEXIA DÁVILA SÁNCHEZ.</w:t>
      </w:r>
      <w:r w:rsidR="00987DFD" w:rsidRPr="00417AB2">
        <w:rPr>
          <w:rFonts w:ascii="Times New Roman" w:hAnsi="Times New Roman" w:cs="Times New Roman"/>
          <w:sz w:val="24"/>
          <w:szCs w:val="24"/>
        </w:rPr>
        <w:t xml:space="preserve"> La propuesta ha sido aprobada por unanimidad de votos. </w:t>
      </w:r>
    </w:p>
    <w:p w14:paraId="572CE169" w14:textId="77777777" w:rsidR="00987DFD" w:rsidRPr="00417AB2" w:rsidRDefault="00987DFD" w:rsidP="00417AB2">
      <w:pPr>
        <w:pStyle w:val="Sinespaciado"/>
        <w:jc w:val="both"/>
        <w:rPr>
          <w:rFonts w:ascii="Times New Roman" w:hAnsi="Times New Roman" w:cs="Times New Roman"/>
          <w:sz w:val="24"/>
          <w:szCs w:val="24"/>
        </w:rPr>
      </w:pPr>
      <w:r w:rsidRPr="00417AB2">
        <w:rPr>
          <w:rFonts w:ascii="Times New Roman" w:hAnsi="Times New Roman" w:cs="Times New Roman"/>
          <w:sz w:val="24"/>
          <w:szCs w:val="24"/>
        </w:rPr>
        <w:t>PRESIDENTE DIP. MAURILIO HERNÁNDEZ GONZÁLEZ. A continuación, discutiremos y votaremos por separado cada solicitud de licencia temporal.</w:t>
      </w:r>
    </w:p>
    <w:p w14:paraId="6FD04B6A" w14:textId="0B8A5B94" w:rsidR="009F7070" w:rsidRPr="00417AB2" w:rsidRDefault="00987DFD" w:rsidP="00417AB2">
      <w:pPr>
        <w:pStyle w:val="Sinespaciado"/>
        <w:jc w:val="both"/>
        <w:rPr>
          <w:rFonts w:ascii="Times New Roman" w:hAnsi="Times New Roman" w:cs="Times New Roman"/>
          <w:sz w:val="24"/>
          <w:szCs w:val="24"/>
        </w:rPr>
      </w:pPr>
      <w:r w:rsidRPr="00417AB2">
        <w:rPr>
          <w:rFonts w:ascii="Times New Roman" w:hAnsi="Times New Roman" w:cs="Times New Roman"/>
          <w:sz w:val="24"/>
          <w:szCs w:val="24"/>
        </w:rPr>
        <w:tab/>
        <w:t xml:space="preserve">Se abre la discusión en lo general de la solicitud de licencia temporal que para separarse del cargo de diputada presenta </w:t>
      </w:r>
      <w:r w:rsidR="00CE7973" w:rsidRPr="00417AB2">
        <w:rPr>
          <w:rFonts w:ascii="Times New Roman" w:hAnsi="Times New Roman" w:cs="Times New Roman"/>
          <w:sz w:val="24"/>
          <w:szCs w:val="24"/>
        </w:rPr>
        <w:t xml:space="preserve">la </w:t>
      </w:r>
      <w:r w:rsidR="009F7070" w:rsidRPr="00417AB2">
        <w:rPr>
          <w:rFonts w:ascii="Times New Roman" w:hAnsi="Times New Roman" w:cs="Times New Roman"/>
          <w:sz w:val="24"/>
          <w:szCs w:val="24"/>
        </w:rPr>
        <w:t>diputada Elena García Martínez</w:t>
      </w:r>
      <w:r w:rsidR="00A562EA" w:rsidRPr="00417AB2">
        <w:rPr>
          <w:rFonts w:ascii="Times New Roman" w:hAnsi="Times New Roman" w:cs="Times New Roman"/>
          <w:sz w:val="24"/>
          <w:szCs w:val="24"/>
        </w:rPr>
        <w:t>,</w:t>
      </w:r>
      <w:r w:rsidR="009F7070" w:rsidRPr="00417AB2">
        <w:rPr>
          <w:rFonts w:ascii="Times New Roman" w:hAnsi="Times New Roman" w:cs="Times New Roman"/>
          <w:sz w:val="24"/>
          <w:szCs w:val="24"/>
        </w:rPr>
        <w:t xml:space="preserve"> y pregunto a las diputadas y los diputados si desean hacer uso de la palabra.</w:t>
      </w:r>
    </w:p>
    <w:p w14:paraId="24EA0C48" w14:textId="55E7FE40" w:rsidR="009F7070" w:rsidRPr="00417AB2" w:rsidRDefault="009F7070" w:rsidP="00417AB2">
      <w:pPr>
        <w:pStyle w:val="Sinespaciado"/>
        <w:ind w:firstLine="708"/>
        <w:jc w:val="both"/>
        <w:rPr>
          <w:rFonts w:ascii="Times New Roman" w:hAnsi="Times New Roman" w:cs="Times New Roman"/>
          <w:sz w:val="24"/>
          <w:szCs w:val="24"/>
        </w:rPr>
      </w:pPr>
      <w:r w:rsidRPr="00417AB2">
        <w:rPr>
          <w:rFonts w:ascii="Times New Roman" w:hAnsi="Times New Roman" w:cs="Times New Roman"/>
          <w:sz w:val="24"/>
          <w:szCs w:val="24"/>
        </w:rPr>
        <w:t>Para la votación en lo general habremos de someter a su consideración</w:t>
      </w:r>
      <w:r w:rsidR="00A562EA" w:rsidRPr="00417AB2">
        <w:rPr>
          <w:rFonts w:ascii="Times New Roman" w:hAnsi="Times New Roman" w:cs="Times New Roman"/>
          <w:sz w:val="24"/>
          <w:szCs w:val="24"/>
        </w:rPr>
        <w:t>,</w:t>
      </w:r>
      <w:r w:rsidRPr="00417AB2">
        <w:rPr>
          <w:rFonts w:ascii="Times New Roman" w:hAnsi="Times New Roman" w:cs="Times New Roman"/>
          <w:sz w:val="24"/>
          <w:szCs w:val="24"/>
        </w:rPr>
        <w:t xml:space="preserve"> de igual forma, la discusión en lo general de la solicitud de licencia temporal que para separarse del cargo de diputado presenta el diputado José Miguel Gutiérrez Morales</w:t>
      </w:r>
      <w:r w:rsidR="00EF0533" w:rsidRPr="00417AB2">
        <w:rPr>
          <w:rFonts w:ascii="Times New Roman" w:hAnsi="Times New Roman" w:cs="Times New Roman"/>
          <w:sz w:val="24"/>
          <w:szCs w:val="24"/>
        </w:rPr>
        <w:t>,</w:t>
      </w:r>
      <w:r w:rsidRPr="00417AB2">
        <w:rPr>
          <w:rFonts w:ascii="Times New Roman" w:hAnsi="Times New Roman" w:cs="Times New Roman"/>
          <w:sz w:val="24"/>
          <w:szCs w:val="24"/>
        </w:rPr>
        <w:t xml:space="preserve"> y pregunto a las diputadas y los diputados si desean hacer uso de la palabra.</w:t>
      </w:r>
    </w:p>
    <w:p w14:paraId="41E5F9DA" w14:textId="30BB3E90" w:rsidR="009F7070" w:rsidRPr="00417AB2" w:rsidRDefault="009F7070" w:rsidP="00417AB2">
      <w:pPr>
        <w:pStyle w:val="Sinespaciado"/>
        <w:ind w:firstLine="708"/>
        <w:jc w:val="both"/>
        <w:rPr>
          <w:rFonts w:ascii="Times New Roman" w:hAnsi="Times New Roman" w:cs="Times New Roman"/>
          <w:sz w:val="24"/>
          <w:szCs w:val="24"/>
        </w:rPr>
      </w:pPr>
      <w:r w:rsidRPr="00417AB2">
        <w:rPr>
          <w:rFonts w:ascii="Times New Roman" w:hAnsi="Times New Roman" w:cs="Times New Roman"/>
          <w:sz w:val="24"/>
          <w:szCs w:val="24"/>
        </w:rPr>
        <w:t>Bien</w:t>
      </w:r>
      <w:r w:rsidR="00EF0533" w:rsidRPr="00417AB2">
        <w:rPr>
          <w:rFonts w:ascii="Times New Roman" w:hAnsi="Times New Roman" w:cs="Times New Roman"/>
          <w:sz w:val="24"/>
          <w:szCs w:val="24"/>
        </w:rPr>
        <w:t>.</w:t>
      </w:r>
      <w:r w:rsidRPr="00417AB2">
        <w:rPr>
          <w:rFonts w:ascii="Times New Roman" w:hAnsi="Times New Roman" w:cs="Times New Roman"/>
          <w:sz w:val="24"/>
          <w:szCs w:val="24"/>
        </w:rPr>
        <w:t xml:space="preserve"> </w:t>
      </w:r>
      <w:r w:rsidR="00EF0533" w:rsidRPr="00417AB2">
        <w:rPr>
          <w:rFonts w:ascii="Times New Roman" w:hAnsi="Times New Roman" w:cs="Times New Roman"/>
          <w:sz w:val="24"/>
          <w:szCs w:val="24"/>
        </w:rPr>
        <w:t>N</w:t>
      </w:r>
      <w:r w:rsidRPr="00417AB2">
        <w:rPr>
          <w:rFonts w:ascii="Times New Roman" w:hAnsi="Times New Roman" w:cs="Times New Roman"/>
          <w:sz w:val="24"/>
          <w:szCs w:val="24"/>
        </w:rPr>
        <w:t>o habiendo quien haga uso de la palabra para la votación en lo general de la licencia de la diputada Elena García Martínez, pido a la Secretaría abra el sistema de votación hasta por dos minutos.</w:t>
      </w:r>
    </w:p>
    <w:p w14:paraId="16AA9B75" w14:textId="57210278" w:rsidR="00EF0533" w:rsidRPr="00417AB2" w:rsidRDefault="009F7070" w:rsidP="00417AB2">
      <w:pPr>
        <w:pStyle w:val="Sinespaciado"/>
        <w:ind w:firstLine="708"/>
        <w:jc w:val="both"/>
        <w:rPr>
          <w:rFonts w:ascii="Times New Roman" w:hAnsi="Times New Roman" w:cs="Times New Roman"/>
          <w:sz w:val="24"/>
          <w:szCs w:val="24"/>
        </w:rPr>
      </w:pPr>
      <w:r w:rsidRPr="00417AB2">
        <w:rPr>
          <w:rFonts w:ascii="Times New Roman" w:hAnsi="Times New Roman" w:cs="Times New Roman"/>
          <w:sz w:val="24"/>
          <w:szCs w:val="24"/>
        </w:rPr>
        <w:t>Lo mismo operará para la solicitud de licencia y aprobación, en su caso, de la solicitud</w:t>
      </w:r>
      <w:r w:rsidR="008B415F" w:rsidRPr="00417AB2">
        <w:rPr>
          <w:rFonts w:ascii="Times New Roman" w:hAnsi="Times New Roman" w:cs="Times New Roman"/>
          <w:sz w:val="24"/>
          <w:szCs w:val="24"/>
        </w:rPr>
        <w:t xml:space="preserve">, </w:t>
      </w:r>
      <w:r w:rsidRPr="00417AB2">
        <w:rPr>
          <w:rFonts w:ascii="Times New Roman" w:hAnsi="Times New Roman" w:cs="Times New Roman"/>
          <w:sz w:val="24"/>
          <w:szCs w:val="24"/>
        </w:rPr>
        <w:t>reitero, del diputado José Miguel Gutiérrez Morales</w:t>
      </w:r>
      <w:r w:rsidR="00EF0533" w:rsidRPr="00417AB2">
        <w:rPr>
          <w:rFonts w:ascii="Times New Roman" w:hAnsi="Times New Roman" w:cs="Times New Roman"/>
          <w:sz w:val="24"/>
          <w:szCs w:val="24"/>
        </w:rPr>
        <w:t xml:space="preserve">. </w:t>
      </w:r>
      <w:r w:rsidR="008B415F" w:rsidRPr="00417AB2">
        <w:rPr>
          <w:rFonts w:ascii="Times New Roman" w:hAnsi="Times New Roman" w:cs="Times New Roman"/>
          <w:sz w:val="24"/>
          <w:szCs w:val="24"/>
        </w:rPr>
        <w:t>Ábrase h</w:t>
      </w:r>
      <w:r w:rsidRPr="00417AB2">
        <w:rPr>
          <w:rFonts w:ascii="Times New Roman" w:hAnsi="Times New Roman" w:cs="Times New Roman"/>
          <w:sz w:val="24"/>
          <w:szCs w:val="24"/>
        </w:rPr>
        <w:t>asta por dos minutos ábrase el registro electrónico.</w:t>
      </w:r>
    </w:p>
    <w:p w14:paraId="2EAEF5EA" w14:textId="2C52C5B2" w:rsidR="009F7070" w:rsidRPr="00417AB2" w:rsidRDefault="009F7070" w:rsidP="00417AB2">
      <w:pPr>
        <w:pStyle w:val="Sinespaciado"/>
        <w:ind w:firstLine="708"/>
        <w:jc w:val="both"/>
        <w:rPr>
          <w:rFonts w:ascii="Times New Roman" w:hAnsi="Times New Roman" w:cs="Times New Roman"/>
          <w:sz w:val="24"/>
          <w:szCs w:val="24"/>
        </w:rPr>
      </w:pPr>
      <w:r w:rsidRPr="00417AB2">
        <w:rPr>
          <w:rFonts w:ascii="Times New Roman" w:hAnsi="Times New Roman" w:cs="Times New Roman"/>
          <w:sz w:val="24"/>
          <w:szCs w:val="24"/>
        </w:rPr>
        <w:t>Si alguien desea separar algún artículo</w:t>
      </w:r>
      <w:r w:rsidR="00EF0533" w:rsidRPr="00417AB2">
        <w:rPr>
          <w:rFonts w:ascii="Times New Roman" w:hAnsi="Times New Roman" w:cs="Times New Roman"/>
          <w:sz w:val="24"/>
          <w:szCs w:val="24"/>
        </w:rPr>
        <w:t>,</w:t>
      </w:r>
      <w:r w:rsidRPr="00417AB2">
        <w:rPr>
          <w:rFonts w:ascii="Times New Roman" w:hAnsi="Times New Roman" w:cs="Times New Roman"/>
          <w:sz w:val="24"/>
          <w:szCs w:val="24"/>
        </w:rPr>
        <w:t xml:space="preserve"> sírvase indicarlo.</w:t>
      </w:r>
    </w:p>
    <w:p w14:paraId="091CE40F" w14:textId="60401B83" w:rsidR="009F7070" w:rsidRPr="00417AB2" w:rsidRDefault="009F7070" w:rsidP="00417AB2">
      <w:pPr>
        <w:pStyle w:val="Sinespaciado"/>
        <w:jc w:val="both"/>
        <w:rPr>
          <w:rFonts w:ascii="Times New Roman" w:eastAsia="Times New Roman" w:hAnsi="Times New Roman" w:cs="Times New Roman"/>
          <w:sz w:val="24"/>
          <w:szCs w:val="24"/>
          <w:lang w:eastAsia="es-MX"/>
        </w:rPr>
      </w:pPr>
      <w:r w:rsidRPr="00417AB2">
        <w:rPr>
          <w:rFonts w:ascii="Times New Roman" w:eastAsia="Times New Roman" w:hAnsi="Times New Roman" w:cs="Times New Roman"/>
          <w:sz w:val="24"/>
          <w:szCs w:val="24"/>
          <w:lang w:eastAsia="es-MX"/>
        </w:rPr>
        <w:t>SECRETARIA DIP. ROC</w:t>
      </w:r>
      <w:r w:rsidR="00EF0533" w:rsidRPr="00417AB2">
        <w:rPr>
          <w:rFonts w:ascii="Times New Roman" w:eastAsia="Times New Roman" w:hAnsi="Times New Roman" w:cs="Times New Roman"/>
          <w:sz w:val="24"/>
          <w:szCs w:val="24"/>
          <w:lang w:eastAsia="es-MX"/>
        </w:rPr>
        <w:t>Í</w:t>
      </w:r>
      <w:r w:rsidRPr="00417AB2">
        <w:rPr>
          <w:rFonts w:ascii="Times New Roman" w:eastAsia="Times New Roman" w:hAnsi="Times New Roman" w:cs="Times New Roman"/>
          <w:sz w:val="24"/>
          <w:szCs w:val="24"/>
          <w:lang w:eastAsia="es-MX"/>
        </w:rPr>
        <w:t>O ALEXIA DÁVILA SÁNCHEZ. Ábrase el sistema de votación hasta por dos minutos.</w:t>
      </w:r>
    </w:p>
    <w:p w14:paraId="3EF4EAA0" w14:textId="492AEA33" w:rsidR="009F7070" w:rsidRPr="00417AB2" w:rsidRDefault="009F7070" w:rsidP="00417AB2">
      <w:pPr>
        <w:pStyle w:val="Sinespaciado"/>
        <w:jc w:val="both"/>
        <w:rPr>
          <w:rFonts w:ascii="Times New Roman" w:eastAsia="Times New Roman" w:hAnsi="Times New Roman" w:cs="Times New Roman"/>
          <w:sz w:val="24"/>
          <w:szCs w:val="24"/>
          <w:lang w:eastAsia="es-MX"/>
        </w:rPr>
      </w:pPr>
      <w:r w:rsidRPr="00417AB2">
        <w:rPr>
          <w:rFonts w:ascii="Times New Roman" w:eastAsia="Times New Roman" w:hAnsi="Times New Roman" w:cs="Times New Roman"/>
          <w:sz w:val="24"/>
          <w:szCs w:val="24"/>
          <w:lang w:eastAsia="es-MX"/>
        </w:rPr>
        <w:t>PRESIDENTE DIP. MAURILIO HERNÁNDEZ GONZÁLEZ. Sí</w:t>
      </w:r>
      <w:r w:rsidR="00401FAA" w:rsidRPr="00417AB2">
        <w:rPr>
          <w:rFonts w:ascii="Times New Roman" w:eastAsia="Times New Roman" w:hAnsi="Times New Roman" w:cs="Times New Roman"/>
          <w:sz w:val="24"/>
          <w:szCs w:val="24"/>
          <w:lang w:eastAsia="es-MX"/>
        </w:rPr>
        <w:t>,</w:t>
      </w:r>
      <w:r w:rsidRPr="00417AB2">
        <w:rPr>
          <w:rFonts w:ascii="Times New Roman" w:eastAsia="Times New Roman" w:hAnsi="Times New Roman" w:cs="Times New Roman"/>
          <w:sz w:val="24"/>
          <w:szCs w:val="24"/>
          <w:lang w:eastAsia="es-MX"/>
        </w:rPr>
        <w:t xml:space="preserve"> en un solo acto lo estamos presentando para la votación</w:t>
      </w:r>
      <w:r w:rsidR="00401FAA" w:rsidRPr="00417AB2">
        <w:rPr>
          <w:rFonts w:ascii="Times New Roman" w:eastAsia="Times New Roman" w:hAnsi="Times New Roman" w:cs="Times New Roman"/>
          <w:sz w:val="24"/>
          <w:szCs w:val="24"/>
          <w:lang w:eastAsia="es-MX"/>
        </w:rPr>
        <w:t>,</w:t>
      </w:r>
      <w:r w:rsidRPr="00417AB2">
        <w:rPr>
          <w:rFonts w:ascii="Times New Roman" w:eastAsia="Times New Roman" w:hAnsi="Times New Roman" w:cs="Times New Roman"/>
          <w:sz w:val="24"/>
          <w:szCs w:val="24"/>
          <w:lang w:eastAsia="es-MX"/>
        </w:rPr>
        <w:t xml:space="preserve"> diputado Anuar</w:t>
      </w:r>
      <w:r w:rsidR="00401FAA" w:rsidRPr="00417AB2">
        <w:rPr>
          <w:rFonts w:ascii="Times New Roman" w:eastAsia="Times New Roman" w:hAnsi="Times New Roman" w:cs="Times New Roman"/>
          <w:sz w:val="24"/>
          <w:szCs w:val="24"/>
          <w:lang w:eastAsia="es-MX"/>
        </w:rPr>
        <w:t>,</w:t>
      </w:r>
      <w:r w:rsidRPr="00417AB2">
        <w:rPr>
          <w:rFonts w:ascii="Times New Roman" w:eastAsia="Times New Roman" w:hAnsi="Times New Roman" w:cs="Times New Roman"/>
          <w:sz w:val="24"/>
          <w:szCs w:val="24"/>
          <w:lang w:eastAsia="es-MX"/>
        </w:rPr>
        <w:t xml:space="preserve"> </w:t>
      </w:r>
      <w:r w:rsidR="00401FAA" w:rsidRPr="00417AB2">
        <w:rPr>
          <w:rFonts w:ascii="Times New Roman" w:eastAsia="Times New Roman" w:hAnsi="Times New Roman" w:cs="Times New Roman"/>
          <w:sz w:val="24"/>
          <w:szCs w:val="24"/>
          <w:lang w:eastAsia="es-MX"/>
        </w:rPr>
        <w:t>g</w:t>
      </w:r>
      <w:r w:rsidRPr="00417AB2">
        <w:rPr>
          <w:rFonts w:ascii="Times New Roman" w:eastAsia="Times New Roman" w:hAnsi="Times New Roman" w:cs="Times New Roman"/>
          <w:sz w:val="24"/>
          <w:szCs w:val="24"/>
          <w:lang w:eastAsia="es-MX"/>
        </w:rPr>
        <w:t>racias</w:t>
      </w:r>
      <w:r w:rsidR="00401FAA" w:rsidRPr="00417AB2">
        <w:rPr>
          <w:rFonts w:ascii="Times New Roman" w:eastAsia="Times New Roman" w:hAnsi="Times New Roman" w:cs="Times New Roman"/>
          <w:sz w:val="24"/>
          <w:szCs w:val="24"/>
          <w:lang w:eastAsia="es-MX"/>
        </w:rPr>
        <w:t>.</w:t>
      </w:r>
      <w:r w:rsidRPr="00417AB2">
        <w:rPr>
          <w:rFonts w:ascii="Times New Roman" w:eastAsia="Times New Roman" w:hAnsi="Times New Roman" w:cs="Times New Roman"/>
          <w:sz w:val="24"/>
          <w:szCs w:val="24"/>
          <w:lang w:eastAsia="es-MX"/>
        </w:rPr>
        <w:t xml:space="preserve"> </w:t>
      </w:r>
      <w:r w:rsidR="00401FAA" w:rsidRPr="00417AB2">
        <w:rPr>
          <w:rFonts w:ascii="Times New Roman" w:eastAsia="Times New Roman" w:hAnsi="Times New Roman" w:cs="Times New Roman"/>
          <w:sz w:val="24"/>
          <w:szCs w:val="24"/>
          <w:lang w:eastAsia="es-MX"/>
        </w:rPr>
        <w:t>D</w:t>
      </w:r>
      <w:r w:rsidRPr="00417AB2">
        <w:rPr>
          <w:rFonts w:ascii="Times New Roman" w:eastAsia="Times New Roman" w:hAnsi="Times New Roman" w:cs="Times New Roman"/>
          <w:sz w:val="24"/>
          <w:szCs w:val="24"/>
          <w:lang w:eastAsia="es-MX"/>
        </w:rPr>
        <w:t>e manera conjunta se estará votando.</w:t>
      </w:r>
    </w:p>
    <w:p w14:paraId="18E870F0" w14:textId="77777777" w:rsidR="00C71A7C" w:rsidRPr="00417AB2" w:rsidRDefault="00C71A7C" w:rsidP="00417AB2">
      <w:pPr>
        <w:pStyle w:val="Sinespaciado"/>
        <w:jc w:val="center"/>
        <w:rPr>
          <w:rFonts w:ascii="Times New Roman" w:eastAsia="Times New Roman" w:hAnsi="Times New Roman" w:cs="Times New Roman"/>
          <w:i/>
          <w:sz w:val="24"/>
          <w:szCs w:val="24"/>
          <w:lang w:eastAsia="es-MX"/>
        </w:rPr>
      </w:pPr>
      <w:r w:rsidRPr="00417AB2">
        <w:rPr>
          <w:rFonts w:ascii="Times New Roman" w:eastAsia="Times New Roman" w:hAnsi="Times New Roman" w:cs="Times New Roman"/>
          <w:i/>
          <w:sz w:val="24"/>
          <w:szCs w:val="24"/>
          <w:lang w:eastAsia="es-MX"/>
        </w:rPr>
        <w:t>(Votación nominal)</w:t>
      </w:r>
    </w:p>
    <w:p w14:paraId="54D9C9C0" w14:textId="6DEBF2AF" w:rsidR="009F7070" w:rsidRPr="00417AB2" w:rsidRDefault="009F7070" w:rsidP="00417AB2">
      <w:pPr>
        <w:pStyle w:val="Sinespaciado"/>
        <w:jc w:val="both"/>
        <w:rPr>
          <w:rFonts w:ascii="Times New Roman" w:eastAsia="Times New Roman" w:hAnsi="Times New Roman" w:cs="Times New Roman"/>
          <w:sz w:val="24"/>
          <w:szCs w:val="24"/>
          <w:lang w:eastAsia="es-MX"/>
        </w:rPr>
      </w:pPr>
      <w:r w:rsidRPr="00417AB2">
        <w:rPr>
          <w:rFonts w:ascii="Times New Roman" w:eastAsia="Times New Roman" w:hAnsi="Times New Roman" w:cs="Times New Roman"/>
          <w:sz w:val="24"/>
          <w:szCs w:val="24"/>
          <w:lang w:eastAsia="es-MX"/>
        </w:rPr>
        <w:t>SECRETARIA DIP. ROC</w:t>
      </w:r>
      <w:r w:rsidR="00401FAA" w:rsidRPr="00417AB2">
        <w:rPr>
          <w:rFonts w:ascii="Times New Roman" w:eastAsia="Times New Roman" w:hAnsi="Times New Roman" w:cs="Times New Roman"/>
          <w:sz w:val="24"/>
          <w:szCs w:val="24"/>
          <w:lang w:eastAsia="es-MX"/>
        </w:rPr>
        <w:t>Í</w:t>
      </w:r>
      <w:r w:rsidRPr="00417AB2">
        <w:rPr>
          <w:rFonts w:ascii="Times New Roman" w:eastAsia="Times New Roman" w:hAnsi="Times New Roman" w:cs="Times New Roman"/>
          <w:sz w:val="24"/>
          <w:szCs w:val="24"/>
          <w:lang w:eastAsia="es-MX"/>
        </w:rPr>
        <w:t>O ALEXIA DÁVILA SÁNCHEZ. Los proyectos de acuerdo han sido aprobados por unanimidad de los presentes.</w:t>
      </w:r>
    </w:p>
    <w:p w14:paraId="22397A8A" w14:textId="77777777" w:rsidR="001B13E2" w:rsidRPr="00417AB2" w:rsidRDefault="009F7070" w:rsidP="00417AB2">
      <w:pPr>
        <w:pStyle w:val="Sinespaciado"/>
        <w:jc w:val="both"/>
        <w:rPr>
          <w:rFonts w:ascii="Times New Roman" w:eastAsia="Times New Roman" w:hAnsi="Times New Roman" w:cs="Times New Roman"/>
          <w:sz w:val="24"/>
          <w:szCs w:val="24"/>
          <w:lang w:eastAsia="es-MX"/>
        </w:rPr>
      </w:pPr>
      <w:r w:rsidRPr="00417AB2">
        <w:rPr>
          <w:rFonts w:ascii="Times New Roman" w:eastAsia="Times New Roman" w:hAnsi="Times New Roman" w:cs="Times New Roman"/>
          <w:sz w:val="24"/>
          <w:szCs w:val="24"/>
          <w:lang w:eastAsia="es-MX"/>
        </w:rPr>
        <w:t>PRESIDENTE DIP. MAURILIO HERNÁNDEZ GONZÁLEZ. La Presidencia declara que se tienen por aprobadas en lo general los proyectos de acuerdo de las licencias presentadas.</w:t>
      </w:r>
    </w:p>
    <w:p w14:paraId="07487AA2" w14:textId="10302649" w:rsidR="009F7070" w:rsidRPr="00417AB2" w:rsidRDefault="009F7070" w:rsidP="00417AB2">
      <w:pPr>
        <w:pStyle w:val="Sinespaciado"/>
        <w:ind w:firstLine="708"/>
        <w:jc w:val="both"/>
        <w:rPr>
          <w:rFonts w:ascii="Times New Roman" w:eastAsia="Times New Roman" w:hAnsi="Times New Roman" w:cs="Times New Roman"/>
          <w:sz w:val="24"/>
          <w:szCs w:val="24"/>
          <w:lang w:eastAsia="es-MX"/>
        </w:rPr>
      </w:pPr>
      <w:r w:rsidRPr="00417AB2">
        <w:rPr>
          <w:rFonts w:ascii="Times New Roman" w:eastAsia="Times New Roman" w:hAnsi="Times New Roman" w:cs="Times New Roman"/>
          <w:sz w:val="24"/>
          <w:szCs w:val="24"/>
          <w:lang w:eastAsia="es-MX"/>
        </w:rPr>
        <w:t>Se declara también su aprobación en lo particular y</w:t>
      </w:r>
      <w:r w:rsidR="00401FAA" w:rsidRPr="00417AB2">
        <w:rPr>
          <w:rFonts w:ascii="Times New Roman" w:eastAsia="Times New Roman" w:hAnsi="Times New Roman" w:cs="Times New Roman"/>
          <w:sz w:val="24"/>
          <w:szCs w:val="24"/>
          <w:lang w:eastAsia="es-MX"/>
        </w:rPr>
        <w:t>,</w:t>
      </w:r>
      <w:r w:rsidRPr="00417AB2">
        <w:rPr>
          <w:rFonts w:ascii="Times New Roman" w:eastAsia="Times New Roman" w:hAnsi="Times New Roman" w:cs="Times New Roman"/>
          <w:sz w:val="24"/>
          <w:szCs w:val="24"/>
          <w:lang w:eastAsia="es-MX"/>
        </w:rPr>
        <w:t xml:space="preserve"> en consecuencia, se concede licencia temporal para separarse del cargo de diputada y diputado a los ciudadanos diputada Elena García Martínez y diputado José Miguel Gutiérrez Morales. </w:t>
      </w:r>
    </w:p>
    <w:p w14:paraId="02955061" w14:textId="5D075F8F" w:rsidR="009F7070" w:rsidRPr="00417AB2" w:rsidRDefault="009F7070" w:rsidP="00417AB2">
      <w:pPr>
        <w:pStyle w:val="Sinespaciado"/>
        <w:jc w:val="both"/>
        <w:rPr>
          <w:rFonts w:ascii="Times New Roman" w:eastAsia="Times New Roman" w:hAnsi="Times New Roman" w:cs="Times New Roman"/>
          <w:sz w:val="24"/>
          <w:szCs w:val="24"/>
          <w:lang w:eastAsia="es-MX"/>
        </w:rPr>
      </w:pPr>
      <w:r w:rsidRPr="00417AB2">
        <w:rPr>
          <w:rFonts w:ascii="Times New Roman" w:eastAsia="Times New Roman" w:hAnsi="Times New Roman" w:cs="Times New Roman"/>
          <w:sz w:val="24"/>
          <w:szCs w:val="24"/>
          <w:lang w:eastAsia="es-MX"/>
        </w:rPr>
        <w:t>SECRETARIA DIP. ROC</w:t>
      </w:r>
      <w:r w:rsidR="00401FAA" w:rsidRPr="00417AB2">
        <w:rPr>
          <w:rFonts w:ascii="Times New Roman" w:eastAsia="Times New Roman" w:hAnsi="Times New Roman" w:cs="Times New Roman"/>
          <w:sz w:val="24"/>
          <w:szCs w:val="24"/>
          <w:lang w:eastAsia="es-MX"/>
        </w:rPr>
        <w:t>Í</w:t>
      </w:r>
      <w:r w:rsidRPr="00417AB2">
        <w:rPr>
          <w:rFonts w:ascii="Times New Roman" w:eastAsia="Times New Roman" w:hAnsi="Times New Roman" w:cs="Times New Roman"/>
          <w:sz w:val="24"/>
          <w:szCs w:val="24"/>
          <w:lang w:eastAsia="es-MX"/>
        </w:rPr>
        <w:t xml:space="preserve">O ALEXIA DÁVILA SÁNCHEZ. Los asuntos del orden del día han sido atendidos. </w:t>
      </w:r>
    </w:p>
    <w:p w14:paraId="35393D34" w14:textId="111DC5B6" w:rsidR="009F7070" w:rsidRPr="00417AB2" w:rsidRDefault="009F7070" w:rsidP="00417AB2">
      <w:pPr>
        <w:pStyle w:val="Sinespaciado"/>
        <w:jc w:val="both"/>
        <w:rPr>
          <w:rFonts w:ascii="Times New Roman" w:eastAsia="Times New Roman" w:hAnsi="Times New Roman" w:cs="Times New Roman"/>
          <w:sz w:val="24"/>
          <w:szCs w:val="24"/>
          <w:lang w:eastAsia="es-MX"/>
        </w:rPr>
      </w:pPr>
      <w:r w:rsidRPr="00417AB2">
        <w:rPr>
          <w:rFonts w:ascii="Times New Roman" w:eastAsia="Times New Roman" w:hAnsi="Times New Roman" w:cs="Times New Roman"/>
          <w:sz w:val="24"/>
          <w:szCs w:val="24"/>
          <w:lang w:eastAsia="es-MX"/>
        </w:rPr>
        <w:t xml:space="preserve">PRESIDENTE DIP. MAURILIO HERNÁNDEZ GONZÁLEZ. Pido a la diputada </w:t>
      </w:r>
      <w:r w:rsidR="00401FAA" w:rsidRPr="00417AB2">
        <w:rPr>
          <w:rFonts w:ascii="Times New Roman" w:eastAsia="Times New Roman" w:hAnsi="Times New Roman" w:cs="Times New Roman"/>
          <w:sz w:val="24"/>
          <w:szCs w:val="24"/>
          <w:lang w:eastAsia="es-MX"/>
        </w:rPr>
        <w:t>Y</w:t>
      </w:r>
      <w:r w:rsidRPr="00417AB2">
        <w:rPr>
          <w:rFonts w:ascii="Times New Roman" w:eastAsia="Times New Roman" w:hAnsi="Times New Roman" w:cs="Times New Roman"/>
          <w:sz w:val="24"/>
          <w:szCs w:val="24"/>
          <w:lang w:eastAsia="es-MX"/>
        </w:rPr>
        <w:t>esica Rojas dar cuenta de los comunicados recibidos.</w:t>
      </w:r>
    </w:p>
    <w:p w14:paraId="6FEDD4EC" w14:textId="1BBC35C5" w:rsidR="00C0470F" w:rsidRPr="00417AB2" w:rsidRDefault="009F7070" w:rsidP="00417AB2">
      <w:pPr>
        <w:pStyle w:val="Sinespaciado"/>
        <w:jc w:val="both"/>
        <w:rPr>
          <w:rFonts w:ascii="Times New Roman" w:eastAsia="Times New Roman" w:hAnsi="Times New Roman" w:cs="Times New Roman"/>
          <w:sz w:val="24"/>
          <w:szCs w:val="24"/>
          <w:lang w:eastAsia="es-MX"/>
        </w:rPr>
      </w:pPr>
      <w:r w:rsidRPr="00417AB2">
        <w:rPr>
          <w:rFonts w:ascii="Times New Roman" w:eastAsia="Times New Roman" w:hAnsi="Times New Roman" w:cs="Times New Roman"/>
          <w:sz w:val="24"/>
          <w:szCs w:val="24"/>
          <w:lang w:eastAsia="es-MX"/>
        </w:rPr>
        <w:t>VICEPRESIDENTA DIP. YESICA YANET ROJAS HERNÁNDEZ. Se recibió en la Secretaría de Asuntos Parlamentarios escrito en el que el diputado Ernesto Santillán Ramírez solicita su incorporación al Grupo Parlamentario</w:t>
      </w:r>
      <w:r w:rsidR="00C0470F" w:rsidRPr="00417AB2">
        <w:rPr>
          <w:rFonts w:ascii="Times New Roman" w:hAnsi="Times New Roman" w:cs="Times New Roman"/>
          <w:sz w:val="24"/>
          <w:szCs w:val="24"/>
        </w:rPr>
        <w:t xml:space="preserve"> del Partido del Trabajo</w:t>
      </w:r>
      <w:r w:rsidR="00E77EDB" w:rsidRPr="00417AB2">
        <w:rPr>
          <w:rFonts w:ascii="Times New Roman" w:hAnsi="Times New Roman" w:cs="Times New Roman"/>
          <w:sz w:val="24"/>
          <w:szCs w:val="24"/>
        </w:rPr>
        <w:t>;</w:t>
      </w:r>
      <w:r w:rsidR="00C0470F" w:rsidRPr="00417AB2">
        <w:rPr>
          <w:rFonts w:ascii="Times New Roman" w:hAnsi="Times New Roman" w:cs="Times New Roman"/>
          <w:sz w:val="24"/>
          <w:szCs w:val="24"/>
        </w:rPr>
        <w:t xml:space="preserve"> asimismo, se recibió escrito en el que el diputado Óscar González Yáñez, Coordinador del Grupo Parlamentario del Partido del Trabajo, informa que no existe inconveniente para que se incorpore a ese Grupo Parlamentario.</w:t>
      </w:r>
    </w:p>
    <w:p w14:paraId="120E5B32" w14:textId="77777777" w:rsidR="00C0470F" w:rsidRPr="00417AB2" w:rsidRDefault="00C0470F" w:rsidP="00417AB2">
      <w:pPr>
        <w:pStyle w:val="Sinespaciado"/>
        <w:jc w:val="both"/>
        <w:rPr>
          <w:rFonts w:ascii="Times New Roman" w:hAnsi="Times New Roman" w:cs="Times New Roman"/>
          <w:sz w:val="24"/>
          <w:szCs w:val="24"/>
        </w:rPr>
      </w:pPr>
      <w:r w:rsidRPr="00417AB2">
        <w:rPr>
          <w:rFonts w:ascii="Times New Roman" w:hAnsi="Times New Roman" w:cs="Times New Roman"/>
          <w:sz w:val="24"/>
          <w:szCs w:val="24"/>
        </w:rPr>
        <w:tab/>
        <w:t>En consecuencia, la Directiva y la Legislatura quedan enteradas de estas modificaciones en los citados Grupos Parlamentarios.</w:t>
      </w:r>
    </w:p>
    <w:p w14:paraId="4BCD5193" w14:textId="36D799F4" w:rsidR="00C0470F" w:rsidRDefault="00C0470F" w:rsidP="00417AB2">
      <w:pPr>
        <w:pStyle w:val="Sinespaciado"/>
        <w:jc w:val="both"/>
        <w:rPr>
          <w:rFonts w:ascii="Times New Roman" w:hAnsi="Times New Roman" w:cs="Times New Roman"/>
          <w:sz w:val="24"/>
          <w:szCs w:val="24"/>
        </w:rPr>
      </w:pPr>
      <w:r w:rsidRPr="00417AB2">
        <w:rPr>
          <w:rFonts w:ascii="Times New Roman" w:hAnsi="Times New Roman" w:cs="Times New Roman"/>
          <w:sz w:val="24"/>
          <w:szCs w:val="24"/>
        </w:rPr>
        <w:lastRenderedPageBreak/>
        <w:tab/>
        <w:t>De igual forma, se recibió informe que complementa la última etapa de actividades de la Junta de Coordinación Política de la LXI Legislatura</w:t>
      </w:r>
      <w:r w:rsidR="00E77EDB" w:rsidRPr="00417AB2">
        <w:rPr>
          <w:rFonts w:ascii="Times New Roman" w:hAnsi="Times New Roman" w:cs="Times New Roman"/>
          <w:sz w:val="24"/>
          <w:szCs w:val="24"/>
        </w:rPr>
        <w:t>.</w:t>
      </w:r>
      <w:r w:rsidRPr="00417AB2">
        <w:rPr>
          <w:rFonts w:ascii="Times New Roman" w:hAnsi="Times New Roman" w:cs="Times New Roman"/>
          <w:sz w:val="24"/>
          <w:szCs w:val="24"/>
        </w:rPr>
        <w:t xml:space="preserve"> </w:t>
      </w:r>
      <w:r w:rsidR="00E77EDB" w:rsidRPr="00417AB2">
        <w:rPr>
          <w:rFonts w:ascii="Times New Roman" w:hAnsi="Times New Roman" w:cs="Times New Roman"/>
          <w:sz w:val="24"/>
          <w:szCs w:val="24"/>
        </w:rPr>
        <w:t>S</w:t>
      </w:r>
      <w:r w:rsidRPr="00417AB2">
        <w:rPr>
          <w:rFonts w:ascii="Times New Roman" w:hAnsi="Times New Roman" w:cs="Times New Roman"/>
          <w:sz w:val="24"/>
          <w:szCs w:val="24"/>
        </w:rPr>
        <w:t>e recibe y se integra al expediente correspondiente.</w:t>
      </w:r>
    </w:p>
    <w:p w14:paraId="0839EF00" w14:textId="31927FCF" w:rsidR="000A7A88" w:rsidRDefault="000A7A88" w:rsidP="00417AB2">
      <w:pPr>
        <w:pStyle w:val="Sinespaciado"/>
        <w:jc w:val="both"/>
        <w:rPr>
          <w:rFonts w:ascii="Times New Roman" w:hAnsi="Times New Roman" w:cs="Times New Roman"/>
          <w:sz w:val="24"/>
          <w:szCs w:val="24"/>
        </w:rPr>
      </w:pPr>
    </w:p>
    <w:p w14:paraId="15831D40" w14:textId="786B3CA8" w:rsidR="000A7A88" w:rsidRPr="00E02D90" w:rsidRDefault="000A7A88" w:rsidP="00367290">
      <w:pPr>
        <w:spacing w:after="0" w:line="240" w:lineRule="auto"/>
        <w:jc w:val="center"/>
        <w:rPr>
          <w:rFonts w:ascii="Times New Roman" w:hAnsi="Times New Roman"/>
          <w:i/>
          <w:sz w:val="24"/>
          <w:szCs w:val="24"/>
        </w:rPr>
      </w:pPr>
      <w:r w:rsidRPr="00E02D90">
        <w:rPr>
          <w:rFonts w:ascii="Times New Roman" w:hAnsi="Times New Roman"/>
          <w:i/>
          <w:sz w:val="24"/>
          <w:szCs w:val="24"/>
        </w:rPr>
        <w:t>(Se inserta</w:t>
      </w:r>
      <w:r w:rsidR="00AB104B">
        <w:rPr>
          <w:rFonts w:ascii="Times New Roman" w:hAnsi="Times New Roman"/>
          <w:i/>
          <w:sz w:val="24"/>
          <w:szCs w:val="24"/>
        </w:rPr>
        <w:t>n</w:t>
      </w:r>
      <w:r w:rsidRPr="00E02D90">
        <w:rPr>
          <w:rFonts w:ascii="Times New Roman" w:hAnsi="Times New Roman"/>
          <w:i/>
          <w:sz w:val="24"/>
          <w:szCs w:val="24"/>
        </w:rPr>
        <w:t xml:space="preserve"> documento</w:t>
      </w:r>
      <w:r w:rsidR="00AB104B">
        <w:rPr>
          <w:rFonts w:ascii="Times New Roman" w:hAnsi="Times New Roman"/>
          <w:i/>
          <w:sz w:val="24"/>
          <w:szCs w:val="24"/>
        </w:rPr>
        <w:t>s</w:t>
      </w:r>
      <w:r w:rsidRPr="00E02D90">
        <w:rPr>
          <w:rFonts w:ascii="Times New Roman" w:hAnsi="Times New Roman"/>
          <w:i/>
          <w:sz w:val="24"/>
          <w:szCs w:val="24"/>
        </w:rPr>
        <w:t>)</w:t>
      </w:r>
    </w:p>
    <w:p w14:paraId="6205D213" w14:textId="494ACF01" w:rsidR="000A7A88" w:rsidRDefault="000A7A88" w:rsidP="00367290">
      <w:pPr>
        <w:spacing w:after="0" w:line="240" w:lineRule="auto"/>
        <w:jc w:val="center"/>
        <w:rPr>
          <w:rFonts w:ascii="Times New Roman" w:hAnsi="Times New Roman"/>
          <w:sz w:val="24"/>
          <w:szCs w:val="24"/>
        </w:rPr>
      </w:pPr>
    </w:p>
    <w:p w14:paraId="07DC3ABD" w14:textId="77777777" w:rsidR="00187A30" w:rsidRPr="00187A30" w:rsidRDefault="00187A30" w:rsidP="00187A30">
      <w:pPr>
        <w:spacing w:after="0" w:line="240" w:lineRule="auto"/>
        <w:jc w:val="right"/>
        <w:rPr>
          <w:rFonts w:ascii="Times New Roman" w:eastAsia="Arial" w:hAnsi="Times New Roman" w:cs="Times New Roman"/>
          <w:sz w:val="24"/>
          <w:szCs w:val="24"/>
        </w:rPr>
      </w:pPr>
      <w:r w:rsidRPr="00187A30">
        <w:rPr>
          <w:rFonts w:ascii="Times New Roman" w:eastAsia="Arial" w:hAnsi="Times New Roman" w:cs="Times New Roman"/>
          <w:color w:val="1F1F1F"/>
          <w:sz w:val="24"/>
          <w:szCs w:val="24"/>
        </w:rPr>
        <w:t>Toluca</w:t>
      </w:r>
      <w:r w:rsidRPr="00187A30">
        <w:rPr>
          <w:rFonts w:ascii="Times New Roman" w:eastAsia="Arial" w:hAnsi="Times New Roman" w:cs="Times New Roman"/>
          <w:color w:val="2D2D2D"/>
          <w:sz w:val="24"/>
          <w:szCs w:val="24"/>
        </w:rPr>
        <w:t xml:space="preserve">, </w:t>
      </w:r>
      <w:proofErr w:type="spellStart"/>
      <w:r w:rsidRPr="00187A30">
        <w:rPr>
          <w:rFonts w:ascii="Times New Roman" w:eastAsia="Arial" w:hAnsi="Times New Roman" w:cs="Times New Roman"/>
          <w:color w:val="1F1F1F"/>
          <w:sz w:val="24"/>
          <w:szCs w:val="24"/>
        </w:rPr>
        <w:t>Méx</w:t>
      </w:r>
      <w:proofErr w:type="spellEnd"/>
      <w:r w:rsidRPr="00187A30">
        <w:rPr>
          <w:rFonts w:ascii="Times New Roman" w:eastAsia="Arial" w:hAnsi="Times New Roman" w:cs="Times New Roman"/>
          <w:color w:val="2D2D2D"/>
          <w:sz w:val="24"/>
          <w:szCs w:val="24"/>
        </w:rPr>
        <w:t xml:space="preserve">; </w:t>
      </w:r>
      <w:r w:rsidRPr="00187A30">
        <w:rPr>
          <w:rFonts w:ascii="Times New Roman" w:eastAsia="Arial" w:hAnsi="Times New Roman" w:cs="Times New Roman"/>
          <w:color w:val="1F1F1F"/>
          <w:sz w:val="24"/>
          <w:szCs w:val="24"/>
        </w:rPr>
        <w:t>4 de septiembre de 2024</w:t>
      </w:r>
    </w:p>
    <w:p w14:paraId="26C61943" w14:textId="77777777" w:rsidR="00187A30" w:rsidRPr="00187A30" w:rsidRDefault="00187A30" w:rsidP="00187A30">
      <w:pPr>
        <w:spacing w:after="0" w:line="240" w:lineRule="auto"/>
        <w:rPr>
          <w:rFonts w:ascii="Times New Roman" w:eastAsia="Times New Roman" w:hAnsi="Times New Roman" w:cs="Times New Roman"/>
          <w:sz w:val="24"/>
          <w:szCs w:val="24"/>
        </w:rPr>
      </w:pPr>
    </w:p>
    <w:p w14:paraId="18C3E673" w14:textId="77777777" w:rsidR="00187A30" w:rsidRPr="00187A30" w:rsidRDefault="00187A30" w:rsidP="00367290">
      <w:pPr>
        <w:spacing w:after="0" w:line="240" w:lineRule="auto"/>
        <w:ind w:right="-93"/>
        <w:jc w:val="both"/>
        <w:rPr>
          <w:rFonts w:ascii="Times New Roman" w:eastAsia="Arial" w:hAnsi="Times New Roman" w:cs="Times New Roman"/>
          <w:sz w:val="24"/>
          <w:szCs w:val="24"/>
        </w:rPr>
      </w:pPr>
      <w:r w:rsidRPr="00187A30">
        <w:rPr>
          <w:rFonts w:ascii="Times New Roman" w:eastAsia="Arial" w:hAnsi="Times New Roman" w:cs="Times New Roman"/>
          <w:b/>
          <w:color w:val="1F1F1F"/>
          <w:sz w:val="24"/>
          <w:szCs w:val="24"/>
        </w:rPr>
        <w:t>D</w:t>
      </w:r>
      <w:r w:rsidRPr="00187A30">
        <w:rPr>
          <w:rFonts w:ascii="Times New Roman" w:eastAsia="Arial" w:hAnsi="Times New Roman" w:cs="Times New Roman"/>
          <w:b/>
          <w:color w:val="2D2D2D"/>
          <w:sz w:val="24"/>
          <w:szCs w:val="24"/>
        </w:rPr>
        <w:t>I</w:t>
      </w:r>
      <w:r w:rsidRPr="00187A30">
        <w:rPr>
          <w:rFonts w:ascii="Times New Roman" w:eastAsia="Arial" w:hAnsi="Times New Roman" w:cs="Times New Roman"/>
          <w:b/>
          <w:color w:val="1F1F1F"/>
          <w:sz w:val="24"/>
          <w:szCs w:val="24"/>
        </w:rPr>
        <w:t>P. OSCAR GONZÁLEZ Y</w:t>
      </w:r>
      <w:r w:rsidRPr="00187A30">
        <w:rPr>
          <w:rFonts w:ascii="Times New Roman" w:eastAsia="Arial" w:hAnsi="Times New Roman" w:cs="Times New Roman"/>
          <w:b/>
          <w:color w:val="2D2D2D"/>
          <w:sz w:val="24"/>
          <w:szCs w:val="24"/>
        </w:rPr>
        <w:t>Á</w:t>
      </w:r>
      <w:r w:rsidRPr="00187A30">
        <w:rPr>
          <w:rFonts w:ascii="Times New Roman" w:eastAsia="Arial" w:hAnsi="Times New Roman" w:cs="Times New Roman"/>
          <w:b/>
          <w:color w:val="1F1F1F"/>
          <w:sz w:val="24"/>
          <w:szCs w:val="24"/>
        </w:rPr>
        <w:t>ÑEZ</w:t>
      </w:r>
    </w:p>
    <w:p w14:paraId="2E6C8BB7" w14:textId="77777777" w:rsidR="00187A30" w:rsidRPr="00187A30" w:rsidRDefault="00187A30" w:rsidP="000D0D7A">
      <w:pPr>
        <w:spacing w:after="0" w:line="240" w:lineRule="auto"/>
        <w:ind w:right="-93"/>
        <w:jc w:val="both"/>
        <w:rPr>
          <w:rFonts w:ascii="Times New Roman" w:eastAsia="Arial" w:hAnsi="Times New Roman" w:cs="Times New Roman"/>
          <w:sz w:val="24"/>
          <w:szCs w:val="24"/>
        </w:rPr>
      </w:pPr>
      <w:r w:rsidRPr="00187A30">
        <w:rPr>
          <w:rFonts w:ascii="Times New Roman" w:eastAsia="Arial" w:hAnsi="Times New Roman" w:cs="Times New Roman"/>
          <w:b/>
          <w:color w:val="1F1F1F"/>
          <w:sz w:val="24"/>
          <w:szCs w:val="24"/>
        </w:rPr>
        <w:t>COORDINADOR DEL GRUPO PARLAME</w:t>
      </w:r>
      <w:r w:rsidRPr="00187A30">
        <w:rPr>
          <w:rFonts w:ascii="Times New Roman" w:eastAsia="Arial" w:hAnsi="Times New Roman" w:cs="Times New Roman"/>
          <w:b/>
          <w:color w:val="2D2D2D"/>
          <w:sz w:val="24"/>
          <w:szCs w:val="24"/>
        </w:rPr>
        <w:t>N</w:t>
      </w:r>
      <w:r w:rsidRPr="00187A30">
        <w:rPr>
          <w:rFonts w:ascii="Times New Roman" w:eastAsia="Arial" w:hAnsi="Times New Roman" w:cs="Times New Roman"/>
          <w:b/>
          <w:color w:val="1F1F1F"/>
          <w:sz w:val="24"/>
          <w:szCs w:val="24"/>
        </w:rPr>
        <w:t>T</w:t>
      </w:r>
      <w:r w:rsidRPr="00187A30">
        <w:rPr>
          <w:rFonts w:ascii="Times New Roman" w:eastAsia="Arial" w:hAnsi="Times New Roman" w:cs="Times New Roman"/>
          <w:b/>
          <w:color w:val="2D2D2D"/>
          <w:sz w:val="24"/>
          <w:szCs w:val="24"/>
        </w:rPr>
        <w:t>A</w:t>
      </w:r>
      <w:r w:rsidRPr="00187A30">
        <w:rPr>
          <w:rFonts w:ascii="Times New Roman" w:eastAsia="Arial" w:hAnsi="Times New Roman" w:cs="Times New Roman"/>
          <w:b/>
          <w:color w:val="1F1F1F"/>
          <w:sz w:val="24"/>
          <w:szCs w:val="24"/>
        </w:rPr>
        <w:t>R</w:t>
      </w:r>
      <w:r w:rsidRPr="00187A30">
        <w:rPr>
          <w:rFonts w:ascii="Times New Roman" w:eastAsia="Arial" w:hAnsi="Times New Roman" w:cs="Times New Roman"/>
          <w:b/>
          <w:color w:val="2D2D2D"/>
          <w:sz w:val="24"/>
          <w:szCs w:val="24"/>
        </w:rPr>
        <w:t>I</w:t>
      </w:r>
      <w:r w:rsidRPr="00187A30">
        <w:rPr>
          <w:rFonts w:ascii="Times New Roman" w:eastAsia="Arial" w:hAnsi="Times New Roman" w:cs="Times New Roman"/>
          <w:b/>
          <w:color w:val="1F1F1F"/>
          <w:sz w:val="24"/>
          <w:szCs w:val="24"/>
        </w:rPr>
        <w:t>O</w:t>
      </w:r>
    </w:p>
    <w:p w14:paraId="1538BF54" w14:textId="77777777" w:rsidR="00187A30" w:rsidRPr="00187A30" w:rsidRDefault="00187A30" w:rsidP="000D0D7A">
      <w:pPr>
        <w:spacing w:after="0" w:line="240" w:lineRule="auto"/>
        <w:ind w:right="-234"/>
        <w:jc w:val="both"/>
        <w:rPr>
          <w:rFonts w:ascii="Times New Roman" w:eastAsia="Arial" w:hAnsi="Times New Roman" w:cs="Times New Roman"/>
          <w:sz w:val="24"/>
          <w:szCs w:val="24"/>
        </w:rPr>
      </w:pPr>
      <w:r w:rsidRPr="00187A30">
        <w:rPr>
          <w:rFonts w:ascii="Times New Roman" w:eastAsia="Arial" w:hAnsi="Times New Roman" w:cs="Times New Roman"/>
          <w:b/>
          <w:color w:val="1F1F1F"/>
          <w:sz w:val="24"/>
          <w:szCs w:val="24"/>
        </w:rPr>
        <w:t>DEL PARTIDO DEL TRABAJO DE LA LXII LEG</w:t>
      </w:r>
      <w:r w:rsidRPr="00187A30">
        <w:rPr>
          <w:rFonts w:ascii="Times New Roman" w:eastAsia="Arial" w:hAnsi="Times New Roman" w:cs="Times New Roman"/>
          <w:b/>
          <w:color w:val="2D2D2D"/>
          <w:sz w:val="24"/>
          <w:szCs w:val="24"/>
        </w:rPr>
        <w:t>I</w:t>
      </w:r>
      <w:r w:rsidRPr="00187A30">
        <w:rPr>
          <w:rFonts w:ascii="Times New Roman" w:eastAsia="Arial" w:hAnsi="Times New Roman" w:cs="Times New Roman"/>
          <w:b/>
          <w:color w:val="1F1F1F"/>
          <w:sz w:val="24"/>
          <w:szCs w:val="24"/>
        </w:rPr>
        <w:t>SL</w:t>
      </w:r>
      <w:r w:rsidRPr="00187A30">
        <w:rPr>
          <w:rFonts w:ascii="Times New Roman" w:eastAsia="Arial" w:hAnsi="Times New Roman" w:cs="Times New Roman"/>
          <w:b/>
          <w:color w:val="2D2D2D"/>
          <w:sz w:val="24"/>
          <w:szCs w:val="24"/>
        </w:rPr>
        <w:t>ATURA</w:t>
      </w:r>
    </w:p>
    <w:p w14:paraId="3D10B6CF" w14:textId="200B7AAF" w:rsidR="00187A30" w:rsidRPr="00187A30" w:rsidRDefault="00187A30" w:rsidP="00187A30">
      <w:pPr>
        <w:spacing w:after="0" w:line="240" w:lineRule="auto"/>
        <w:ind w:right="7131"/>
        <w:jc w:val="both"/>
        <w:rPr>
          <w:rFonts w:ascii="Times New Roman" w:eastAsia="Arial" w:hAnsi="Times New Roman" w:cs="Times New Roman"/>
          <w:sz w:val="24"/>
          <w:szCs w:val="24"/>
        </w:rPr>
      </w:pPr>
      <w:r w:rsidRPr="00187A30">
        <w:rPr>
          <w:rFonts w:ascii="Times New Roman" w:eastAsia="Arial" w:hAnsi="Times New Roman" w:cs="Times New Roman"/>
          <w:b/>
          <w:color w:val="1F1F1F"/>
          <w:sz w:val="24"/>
          <w:szCs w:val="24"/>
        </w:rPr>
        <w:t>PRESENTE.</w:t>
      </w:r>
    </w:p>
    <w:p w14:paraId="4541ED01" w14:textId="77777777" w:rsidR="00187A30" w:rsidRPr="00187A30" w:rsidRDefault="00187A30" w:rsidP="00187A30">
      <w:pPr>
        <w:spacing w:after="0" w:line="240" w:lineRule="auto"/>
        <w:rPr>
          <w:rFonts w:ascii="Times New Roman" w:eastAsia="Times New Roman" w:hAnsi="Times New Roman" w:cs="Times New Roman"/>
          <w:sz w:val="24"/>
          <w:szCs w:val="24"/>
        </w:rPr>
      </w:pPr>
    </w:p>
    <w:p w14:paraId="0D2E15FC" w14:textId="77777777" w:rsidR="00187A30" w:rsidRPr="00187A30" w:rsidRDefault="00187A30" w:rsidP="00187A30">
      <w:pPr>
        <w:spacing w:after="0" w:line="240" w:lineRule="auto"/>
        <w:ind w:right="77"/>
        <w:jc w:val="both"/>
        <w:rPr>
          <w:rFonts w:ascii="Times New Roman" w:eastAsia="Arial" w:hAnsi="Times New Roman" w:cs="Times New Roman"/>
          <w:sz w:val="24"/>
          <w:szCs w:val="24"/>
        </w:rPr>
      </w:pPr>
      <w:r w:rsidRPr="00187A30">
        <w:rPr>
          <w:rFonts w:ascii="Times New Roman" w:eastAsia="Arial" w:hAnsi="Times New Roman" w:cs="Times New Roman"/>
          <w:color w:val="1F1F1F"/>
          <w:sz w:val="24"/>
          <w:szCs w:val="24"/>
        </w:rPr>
        <w:t xml:space="preserve">Por este conducto </w:t>
      </w:r>
      <w:r w:rsidRPr="00187A30">
        <w:rPr>
          <w:rFonts w:ascii="Times New Roman" w:eastAsia="Arial" w:hAnsi="Times New Roman" w:cs="Times New Roman"/>
          <w:color w:val="2D2D2D"/>
          <w:sz w:val="24"/>
          <w:szCs w:val="24"/>
        </w:rPr>
        <w:t>l</w:t>
      </w:r>
      <w:r w:rsidRPr="00187A30">
        <w:rPr>
          <w:rFonts w:ascii="Times New Roman" w:eastAsia="Arial" w:hAnsi="Times New Roman" w:cs="Times New Roman"/>
          <w:color w:val="1F1F1F"/>
          <w:sz w:val="24"/>
          <w:szCs w:val="24"/>
        </w:rPr>
        <w:t>e envió un atento y cordial saludo</w:t>
      </w:r>
      <w:r w:rsidRPr="00187A30">
        <w:rPr>
          <w:rFonts w:ascii="Times New Roman" w:eastAsia="Arial" w:hAnsi="Times New Roman" w:cs="Times New Roman"/>
          <w:color w:val="2D2D2D"/>
          <w:sz w:val="24"/>
          <w:szCs w:val="24"/>
        </w:rPr>
        <w:t xml:space="preserve">, </w:t>
      </w:r>
      <w:r w:rsidRPr="00187A30">
        <w:rPr>
          <w:rFonts w:ascii="Times New Roman" w:eastAsia="Arial" w:hAnsi="Times New Roman" w:cs="Times New Roman"/>
          <w:color w:val="1F1F1F"/>
          <w:sz w:val="24"/>
          <w:szCs w:val="24"/>
        </w:rPr>
        <w:t>así m</w:t>
      </w:r>
      <w:r w:rsidRPr="00187A30">
        <w:rPr>
          <w:rFonts w:ascii="Times New Roman" w:eastAsia="Arial" w:hAnsi="Times New Roman" w:cs="Times New Roman"/>
          <w:color w:val="494949"/>
          <w:sz w:val="24"/>
          <w:szCs w:val="24"/>
        </w:rPr>
        <w:t>i</w:t>
      </w:r>
      <w:r w:rsidRPr="00187A30">
        <w:rPr>
          <w:rFonts w:ascii="Times New Roman" w:eastAsia="Arial" w:hAnsi="Times New Roman" w:cs="Times New Roman"/>
          <w:color w:val="1F1F1F"/>
          <w:sz w:val="24"/>
          <w:szCs w:val="24"/>
        </w:rPr>
        <w:t>smo me permito solicitar a usted</w:t>
      </w:r>
      <w:r w:rsidRPr="00187A30">
        <w:rPr>
          <w:rFonts w:ascii="Times New Roman" w:eastAsia="Arial" w:hAnsi="Times New Roman" w:cs="Times New Roman"/>
          <w:color w:val="2D2D2D"/>
          <w:sz w:val="24"/>
          <w:szCs w:val="24"/>
        </w:rPr>
        <w:t xml:space="preserve">, </w:t>
      </w:r>
      <w:r w:rsidRPr="00187A30">
        <w:rPr>
          <w:rFonts w:ascii="Times New Roman" w:eastAsia="Arial" w:hAnsi="Times New Roman" w:cs="Times New Roman"/>
          <w:color w:val="1F1F1F"/>
          <w:sz w:val="24"/>
          <w:szCs w:val="24"/>
        </w:rPr>
        <w:t xml:space="preserve">que a partir de la fecha del presente se me </w:t>
      </w:r>
      <w:r w:rsidRPr="00187A30">
        <w:rPr>
          <w:rFonts w:ascii="Times New Roman" w:eastAsia="Arial" w:hAnsi="Times New Roman" w:cs="Times New Roman"/>
          <w:color w:val="2D2D2D"/>
          <w:sz w:val="24"/>
          <w:szCs w:val="24"/>
        </w:rPr>
        <w:t>i</w:t>
      </w:r>
      <w:r w:rsidRPr="00187A30">
        <w:rPr>
          <w:rFonts w:ascii="Times New Roman" w:eastAsia="Arial" w:hAnsi="Times New Roman" w:cs="Times New Roman"/>
          <w:color w:val="1F1F1F"/>
          <w:sz w:val="24"/>
          <w:szCs w:val="24"/>
        </w:rPr>
        <w:t>nco</w:t>
      </w:r>
      <w:r w:rsidRPr="00187A30">
        <w:rPr>
          <w:rFonts w:ascii="Times New Roman" w:eastAsia="Arial" w:hAnsi="Times New Roman" w:cs="Times New Roman"/>
          <w:color w:val="2D2D2D"/>
          <w:sz w:val="24"/>
          <w:szCs w:val="24"/>
        </w:rPr>
        <w:t>r</w:t>
      </w:r>
      <w:r w:rsidRPr="00187A30">
        <w:rPr>
          <w:rFonts w:ascii="Times New Roman" w:eastAsia="Arial" w:hAnsi="Times New Roman" w:cs="Times New Roman"/>
          <w:color w:val="1F1F1F"/>
          <w:sz w:val="24"/>
          <w:szCs w:val="24"/>
        </w:rPr>
        <w:t>po</w:t>
      </w:r>
      <w:r w:rsidRPr="00187A30">
        <w:rPr>
          <w:rFonts w:ascii="Times New Roman" w:eastAsia="Arial" w:hAnsi="Times New Roman" w:cs="Times New Roman"/>
          <w:color w:val="2D2D2D"/>
          <w:sz w:val="24"/>
          <w:szCs w:val="24"/>
        </w:rPr>
        <w:t>r</w:t>
      </w:r>
      <w:r w:rsidRPr="00187A30">
        <w:rPr>
          <w:rFonts w:ascii="Times New Roman" w:eastAsia="Arial" w:hAnsi="Times New Roman" w:cs="Times New Roman"/>
          <w:color w:val="1F1F1F"/>
          <w:sz w:val="24"/>
          <w:szCs w:val="24"/>
        </w:rPr>
        <w:t>e al Grupo Par</w:t>
      </w:r>
      <w:r w:rsidRPr="00187A30">
        <w:rPr>
          <w:rFonts w:ascii="Times New Roman" w:eastAsia="Arial" w:hAnsi="Times New Roman" w:cs="Times New Roman"/>
          <w:color w:val="2D2D2D"/>
          <w:sz w:val="24"/>
          <w:szCs w:val="24"/>
        </w:rPr>
        <w:t>l</w:t>
      </w:r>
      <w:r w:rsidRPr="00187A30">
        <w:rPr>
          <w:rFonts w:ascii="Times New Roman" w:eastAsia="Arial" w:hAnsi="Times New Roman" w:cs="Times New Roman"/>
          <w:color w:val="1F1F1F"/>
          <w:sz w:val="24"/>
          <w:szCs w:val="24"/>
        </w:rPr>
        <w:t>amentario de</w:t>
      </w:r>
      <w:r w:rsidRPr="00187A30">
        <w:rPr>
          <w:rFonts w:ascii="Times New Roman" w:eastAsia="Arial" w:hAnsi="Times New Roman" w:cs="Times New Roman"/>
          <w:color w:val="2D2D2D"/>
          <w:sz w:val="24"/>
          <w:szCs w:val="24"/>
        </w:rPr>
        <w:t xml:space="preserve">l </w:t>
      </w:r>
      <w:r w:rsidRPr="00187A30">
        <w:rPr>
          <w:rFonts w:ascii="Times New Roman" w:eastAsia="Arial" w:hAnsi="Times New Roman" w:cs="Times New Roman"/>
          <w:color w:val="1F1F1F"/>
          <w:sz w:val="24"/>
          <w:szCs w:val="24"/>
        </w:rPr>
        <w:t>Partido del Traba</w:t>
      </w:r>
      <w:r w:rsidRPr="00187A30">
        <w:rPr>
          <w:rFonts w:ascii="Times New Roman" w:eastAsia="Arial" w:hAnsi="Times New Roman" w:cs="Times New Roman"/>
          <w:color w:val="2D2D2D"/>
          <w:sz w:val="24"/>
          <w:szCs w:val="24"/>
        </w:rPr>
        <w:t>j</w:t>
      </w:r>
      <w:r w:rsidRPr="00187A30">
        <w:rPr>
          <w:rFonts w:ascii="Times New Roman" w:eastAsia="Arial" w:hAnsi="Times New Roman" w:cs="Times New Roman"/>
          <w:color w:val="1F1F1F"/>
          <w:sz w:val="24"/>
          <w:szCs w:val="24"/>
        </w:rPr>
        <w:t xml:space="preserve">o de </w:t>
      </w:r>
      <w:r w:rsidRPr="00187A30">
        <w:rPr>
          <w:rFonts w:ascii="Times New Roman" w:eastAsia="Arial" w:hAnsi="Times New Roman" w:cs="Times New Roman"/>
          <w:color w:val="2D2D2D"/>
          <w:sz w:val="24"/>
          <w:szCs w:val="24"/>
        </w:rPr>
        <w:t>l</w:t>
      </w:r>
      <w:r w:rsidRPr="00187A30">
        <w:rPr>
          <w:rFonts w:ascii="Times New Roman" w:eastAsia="Arial" w:hAnsi="Times New Roman" w:cs="Times New Roman"/>
          <w:color w:val="1F1F1F"/>
          <w:sz w:val="24"/>
          <w:szCs w:val="24"/>
        </w:rPr>
        <w:t xml:space="preserve">a H. </w:t>
      </w:r>
      <w:r w:rsidRPr="00187A30">
        <w:rPr>
          <w:rFonts w:ascii="Times New Roman" w:eastAsia="Arial" w:hAnsi="Times New Roman" w:cs="Times New Roman"/>
          <w:color w:val="2D2D2D"/>
          <w:sz w:val="24"/>
          <w:szCs w:val="24"/>
        </w:rPr>
        <w:t>L</w:t>
      </w:r>
      <w:r w:rsidRPr="00187A30">
        <w:rPr>
          <w:rFonts w:ascii="Times New Roman" w:eastAsia="Arial" w:hAnsi="Times New Roman" w:cs="Times New Roman"/>
          <w:color w:val="1F1F1F"/>
          <w:sz w:val="24"/>
          <w:szCs w:val="24"/>
        </w:rPr>
        <w:t>X</w:t>
      </w:r>
      <w:r w:rsidRPr="00187A30">
        <w:rPr>
          <w:rFonts w:ascii="Times New Roman" w:eastAsia="Arial" w:hAnsi="Times New Roman" w:cs="Times New Roman"/>
          <w:color w:val="2D2D2D"/>
          <w:sz w:val="24"/>
          <w:szCs w:val="24"/>
        </w:rPr>
        <w:t>II</w:t>
      </w:r>
      <w:r w:rsidRPr="00187A30">
        <w:rPr>
          <w:rFonts w:ascii="Times New Roman" w:eastAsia="Arial" w:hAnsi="Times New Roman" w:cs="Times New Roman"/>
          <w:b/>
          <w:color w:val="2D2D2D"/>
          <w:sz w:val="24"/>
          <w:szCs w:val="24"/>
        </w:rPr>
        <w:t xml:space="preserve"> </w:t>
      </w:r>
      <w:r w:rsidRPr="00187A30">
        <w:rPr>
          <w:rFonts w:ascii="Times New Roman" w:eastAsia="Arial" w:hAnsi="Times New Roman" w:cs="Times New Roman"/>
          <w:color w:val="1F1F1F"/>
          <w:sz w:val="24"/>
          <w:szCs w:val="24"/>
        </w:rPr>
        <w:t>Legis</w:t>
      </w:r>
      <w:r w:rsidRPr="00187A30">
        <w:rPr>
          <w:rFonts w:ascii="Times New Roman" w:eastAsia="Arial" w:hAnsi="Times New Roman" w:cs="Times New Roman"/>
          <w:color w:val="2D2D2D"/>
          <w:sz w:val="24"/>
          <w:szCs w:val="24"/>
        </w:rPr>
        <w:t>l</w:t>
      </w:r>
      <w:r w:rsidRPr="00187A30">
        <w:rPr>
          <w:rFonts w:ascii="Times New Roman" w:eastAsia="Arial" w:hAnsi="Times New Roman" w:cs="Times New Roman"/>
          <w:color w:val="1F1F1F"/>
          <w:sz w:val="24"/>
          <w:szCs w:val="24"/>
        </w:rPr>
        <w:t>atu</w:t>
      </w:r>
      <w:r w:rsidRPr="00187A30">
        <w:rPr>
          <w:rFonts w:ascii="Times New Roman" w:eastAsia="Arial" w:hAnsi="Times New Roman" w:cs="Times New Roman"/>
          <w:color w:val="2D2D2D"/>
          <w:sz w:val="24"/>
          <w:szCs w:val="24"/>
        </w:rPr>
        <w:t>r</w:t>
      </w:r>
      <w:r w:rsidRPr="00187A30">
        <w:rPr>
          <w:rFonts w:ascii="Times New Roman" w:eastAsia="Arial" w:hAnsi="Times New Roman" w:cs="Times New Roman"/>
          <w:color w:val="1F1F1F"/>
          <w:sz w:val="24"/>
          <w:szCs w:val="24"/>
        </w:rPr>
        <w:t>a</w:t>
      </w:r>
      <w:r w:rsidRPr="00187A30">
        <w:rPr>
          <w:rFonts w:ascii="Times New Roman" w:eastAsia="Arial" w:hAnsi="Times New Roman" w:cs="Times New Roman"/>
          <w:color w:val="494949"/>
          <w:sz w:val="24"/>
          <w:szCs w:val="24"/>
        </w:rPr>
        <w:t xml:space="preserve">, </w:t>
      </w:r>
      <w:r w:rsidRPr="00187A30">
        <w:rPr>
          <w:rFonts w:ascii="Times New Roman" w:eastAsia="Arial" w:hAnsi="Times New Roman" w:cs="Times New Roman"/>
          <w:color w:val="2D2D2D"/>
          <w:sz w:val="24"/>
          <w:szCs w:val="24"/>
        </w:rPr>
        <w:t>l</w:t>
      </w:r>
      <w:r w:rsidRPr="00187A30">
        <w:rPr>
          <w:rFonts w:ascii="Times New Roman" w:eastAsia="Arial" w:hAnsi="Times New Roman" w:cs="Times New Roman"/>
          <w:color w:val="1F1F1F"/>
          <w:sz w:val="24"/>
          <w:szCs w:val="24"/>
        </w:rPr>
        <w:t>o ante</w:t>
      </w:r>
      <w:r w:rsidRPr="00187A30">
        <w:rPr>
          <w:rFonts w:ascii="Times New Roman" w:eastAsia="Arial" w:hAnsi="Times New Roman" w:cs="Times New Roman"/>
          <w:color w:val="2D2D2D"/>
          <w:sz w:val="24"/>
          <w:szCs w:val="24"/>
        </w:rPr>
        <w:t>ri</w:t>
      </w:r>
      <w:r w:rsidRPr="00187A30">
        <w:rPr>
          <w:rFonts w:ascii="Times New Roman" w:eastAsia="Arial" w:hAnsi="Times New Roman" w:cs="Times New Roman"/>
          <w:color w:val="1F1F1F"/>
          <w:sz w:val="24"/>
          <w:szCs w:val="24"/>
        </w:rPr>
        <w:t>or para los trámites conducentes</w:t>
      </w:r>
      <w:r w:rsidRPr="00187A30">
        <w:rPr>
          <w:rFonts w:ascii="Times New Roman" w:eastAsia="Arial" w:hAnsi="Times New Roman" w:cs="Times New Roman"/>
          <w:color w:val="595959"/>
          <w:sz w:val="24"/>
          <w:szCs w:val="24"/>
        </w:rPr>
        <w:t>.</w:t>
      </w:r>
    </w:p>
    <w:p w14:paraId="3C0E1720" w14:textId="77777777" w:rsidR="00187A30" w:rsidRPr="00187A30" w:rsidRDefault="00187A30" w:rsidP="00187A30">
      <w:pPr>
        <w:spacing w:after="0" w:line="240" w:lineRule="auto"/>
        <w:rPr>
          <w:rFonts w:ascii="Times New Roman" w:eastAsia="Times New Roman" w:hAnsi="Times New Roman" w:cs="Times New Roman"/>
          <w:sz w:val="24"/>
          <w:szCs w:val="24"/>
        </w:rPr>
      </w:pPr>
    </w:p>
    <w:p w14:paraId="0399F168" w14:textId="77777777" w:rsidR="00187A30" w:rsidRPr="00187A30" w:rsidRDefault="00187A30" w:rsidP="00187A30">
      <w:pPr>
        <w:spacing w:after="0" w:line="240" w:lineRule="auto"/>
        <w:ind w:right="5234"/>
        <w:jc w:val="both"/>
        <w:rPr>
          <w:rFonts w:ascii="Times New Roman" w:eastAsia="Arial" w:hAnsi="Times New Roman" w:cs="Times New Roman"/>
          <w:sz w:val="24"/>
          <w:szCs w:val="24"/>
        </w:rPr>
      </w:pPr>
      <w:r w:rsidRPr="00187A30">
        <w:rPr>
          <w:rFonts w:ascii="Times New Roman" w:eastAsia="Arial" w:hAnsi="Times New Roman" w:cs="Times New Roman"/>
          <w:color w:val="1F1F1F"/>
          <w:sz w:val="24"/>
          <w:szCs w:val="24"/>
        </w:rPr>
        <w:t>S</w:t>
      </w:r>
      <w:r w:rsidRPr="00187A30">
        <w:rPr>
          <w:rFonts w:ascii="Times New Roman" w:eastAsia="Arial" w:hAnsi="Times New Roman" w:cs="Times New Roman"/>
          <w:color w:val="2D2D2D"/>
          <w:sz w:val="24"/>
          <w:szCs w:val="24"/>
        </w:rPr>
        <w:t>i</w:t>
      </w:r>
      <w:r w:rsidRPr="00187A30">
        <w:rPr>
          <w:rFonts w:ascii="Times New Roman" w:eastAsia="Arial" w:hAnsi="Times New Roman" w:cs="Times New Roman"/>
          <w:color w:val="1F1F1F"/>
          <w:sz w:val="24"/>
          <w:szCs w:val="24"/>
        </w:rPr>
        <w:t>n otro partic</w:t>
      </w:r>
      <w:r w:rsidRPr="00187A30">
        <w:rPr>
          <w:rFonts w:ascii="Times New Roman" w:eastAsia="Arial" w:hAnsi="Times New Roman" w:cs="Times New Roman"/>
          <w:color w:val="2D2D2D"/>
          <w:sz w:val="24"/>
          <w:szCs w:val="24"/>
        </w:rPr>
        <w:t>u</w:t>
      </w:r>
      <w:r w:rsidRPr="00187A30">
        <w:rPr>
          <w:rFonts w:ascii="Times New Roman" w:eastAsia="Arial" w:hAnsi="Times New Roman" w:cs="Times New Roman"/>
          <w:color w:val="1F1F1F"/>
          <w:sz w:val="24"/>
          <w:szCs w:val="24"/>
        </w:rPr>
        <w:t>lar</w:t>
      </w:r>
      <w:r w:rsidRPr="00187A30">
        <w:rPr>
          <w:rFonts w:ascii="Times New Roman" w:eastAsia="Arial" w:hAnsi="Times New Roman" w:cs="Times New Roman"/>
          <w:color w:val="2D2D2D"/>
          <w:sz w:val="24"/>
          <w:szCs w:val="24"/>
        </w:rPr>
        <w:t xml:space="preserve">, </w:t>
      </w:r>
      <w:r w:rsidRPr="00187A30">
        <w:rPr>
          <w:rFonts w:ascii="Times New Roman" w:eastAsia="Arial" w:hAnsi="Times New Roman" w:cs="Times New Roman"/>
          <w:color w:val="1F1F1F"/>
          <w:sz w:val="24"/>
          <w:szCs w:val="24"/>
        </w:rPr>
        <w:t>quedo de uste</w:t>
      </w:r>
      <w:r w:rsidRPr="00187A30">
        <w:rPr>
          <w:rFonts w:ascii="Times New Roman" w:eastAsia="Arial" w:hAnsi="Times New Roman" w:cs="Times New Roman"/>
          <w:color w:val="2D2D2D"/>
          <w:sz w:val="24"/>
          <w:szCs w:val="24"/>
        </w:rPr>
        <w:t>d</w:t>
      </w:r>
      <w:r w:rsidRPr="00187A30">
        <w:rPr>
          <w:rFonts w:ascii="Times New Roman" w:eastAsia="Arial" w:hAnsi="Times New Roman" w:cs="Times New Roman"/>
          <w:color w:val="1F1F1F"/>
          <w:sz w:val="24"/>
          <w:szCs w:val="24"/>
        </w:rPr>
        <w:t>.</w:t>
      </w:r>
    </w:p>
    <w:p w14:paraId="43CEE0E6" w14:textId="77777777" w:rsidR="00187A30" w:rsidRPr="00187A30" w:rsidRDefault="00187A30" w:rsidP="00187A30">
      <w:pPr>
        <w:spacing w:after="0" w:line="240" w:lineRule="auto"/>
        <w:rPr>
          <w:rFonts w:ascii="Times New Roman" w:eastAsia="Times New Roman" w:hAnsi="Times New Roman" w:cs="Times New Roman"/>
          <w:sz w:val="24"/>
          <w:szCs w:val="24"/>
        </w:rPr>
      </w:pPr>
    </w:p>
    <w:p w14:paraId="7296A148" w14:textId="77777777" w:rsidR="00187A30" w:rsidRPr="00187A30" w:rsidRDefault="00187A30" w:rsidP="00187A30">
      <w:pPr>
        <w:spacing w:after="0" w:line="240" w:lineRule="auto"/>
        <w:jc w:val="center"/>
        <w:rPr>
          <w:rFonts w:ascii="Times New Roman" w:eastAsia="Times New Roman" w:hAnsi="Times New Roman" w:cs="Times New Roman"/>
          <w:b/>
          <w:sz w:val="24"/>
          <w:szCs w:val="24"/>
        </w:rPr>
      </w:pPr>
      <w:r w:rsidRPr="00187A30">
        <w:rPr>
          <w:rFonts w:ascii="Times New Roman" w:eastAsia="Times New Roman" w:hAnsi="Times New Roman" w:cs="Times New Roman"/>
          <w:b/>
          <w:sz w:val="24"/>
          <w:szCs w:val="24"/>
        </w:rPr>
        <w:t>A T E N T A M E N T E</w:t>
      </w:r>
    </w:p>
    <w:p w14:paraId="455577C2" w14:textId="77777777" w:rsidR="00187A30" w:rsidRPr="00187A30" w:rsidRDefault="00187A30" w:rsidP="00187A30">
      <w:pPr>
        <w:spacing w:after="0" w:line="240" w:lineRule="auto"/>
        <w:jc w:val="center"/>
        <w:rPr>
          <w:rFonts w:ascii="Times New Roman" w:eastAsia="Times New Roman" w:hAnsi="Times New Roman" w:cs="Times New Roman"/>
          <w:b/>
          <w:sz w:val="24"/>
          <w:szCs w:val="24"/>
        </w:rPr>
      </w:pPr>
      <w:r w:rsidRPr="00187A30">
        <w:rPr>
          <w:rFonts w:ascii="Times New Roman" w:eastAsia="Times New Roman" w:hAnsi="Times New Roman" w:cs="Times New Roman"/>
          <w:b/>
          <w:sz w:val="24"/>
          <w:szCs w:val="24"/>
        </w:rPr>
        <w:t>DIP. ERNESTO SANTILLÁN RAMÍREZ</w:t>
      </w:r>
    </w:p>
    <w:p w14:paraId="7AE01ED8" w14:textId="77777777" w:rsidR="00187A30" w:rsidRPr="00187A30" w:rsidRDefault="00187A30" w:rsidP="00187A30">
      <w:pPr>
        <w:spacing w:after="0" w:line="240" w:lineRule="auto"/>
        <w:jc w:val="center"/>
        <w:rPr>
          <w:rFonts w:ascii="Times New Roman" w:eastAsia="Times New Roman" w:hAnsi="Times New Roman" w:cs="Times New Roman"/>
          <w:b/>
          <w:sz w:val="24"/>
          <w:szCs w:val="24"/>
        </w:rPr>
      </w:pPr>
      <w:r w:rsidRPr="00187A30">
        <w:rPr>
          <w:rFonts w:ascii="Times New Roman" w:eastAsia="Times New Roman" w:hAnsi="Times New Roman" w:cs="Times New Roman"/>
          <w:b/>
          <w:sz w:val="24"/>
          <w:szCs w:val="24"/>
        </w:rPr>
        <w:t>(Rúbrica)</w:t>
      </w:r>
    </w:p>
    <w:p w14:paraId="0A347AE8" w14:textId="77777777" w:rsidR="00187A30" w:rsidRPr="00187A30" w:rsidRDefault="00187A30" w:rsidP="00187A30">
      <w:pPr>
        <w:spacing w:after="0" w:line="240" w:lineRule="auto"/>
        <w:rPr>
          <w:rFonts w:ascii="Times New Roman" w:eastAsia="Times New Roman" w:hAnsi="Times New Roman" w:cs="Times New Roman"/>
          <w:sz w:val="24"/>
          <w:szCs w:val="24"/>
        </w:rPr>
      </w:pPr>
    </w:p>
    <w:p w14:paraId="1A5BC125" w14:textId="77777777" w:rsidR="00187A30" w:rsidRPr="00187A30" w:rsidRDefault="00187A30" w:rsidP="00187A30">
      <w:pPr>
        <w:spacing w:after="0" w:line="240" w:lineRule="auto"/>
        <w:ind w:right="1234"/>
        <w:jc w:val="both"/>
        <w:rPr>
          <w:rFonts w:ascii="Times New Roman" w:eastAsia="Times New Roman" w:hAnsi="Times New Roman" w:cs="Times New Roman"/>
          <w:sz w:val="20"/>
          <w:szCs w:val="24"/>
        </w:rPr>
      </w:pPr>
      <w:proofErr w:type="spellStart"/>
      <w:r w:rsidRPr="00187A30">
        <w:rPr>
          <w:rFonts w:ascii="Times New Roman" w:eastAsia="Arial" w:hAnsi="Times New Roman" w:cs="Times New Roman"/>
          <w:color w:val="1F1F1F"/>
          <w:sz w:val="20"/>
          <w:szCs w:val="24"/>
        </w:rPr>
        <w:t>c</w:t>
      </w:r>
      <w:r w:rsidRPr="00187A30">
        <w:rPr>
          <w:rFonts w:ascii="Times New Roman" w:eastAsia="Arial" w:hAnsi="Times New Roman" w:cs="Times New Roman"/>
          <w:color w:val="494949"/>
          <w:sz w:val="20"/>
          <w:szCs w:val="24"/>
        </w:rPr>
        <w:t>.</w:t>
      </w:r>
      <w:r w:rsidRPr="00187A30">
        <w:rPr>
          <w:rFonts w:ascii="Times New Roman" w:eastAsia="Arial" w:hAnsi="Times New Roman" w:cs="Times New Roman"/>
          <w:color w:val="1F1F1F"/>
          <w:sz w:val="20"/>
          <w:szCs w:val="24"/>
        </w:rPr>
        <w:t>c</w:t>
      </w:r>
      <w:r w:rsidRPr="00187A30">
        <w:rPr>
          <w:rFonts w:ascii="Times New Roman" w:eastAsia="Arial" w:hAnsi="Times New Roman" w:cs="Times New Roman"/>
          <w:color w:val="494949"/>
          <w:sz w:val="20"/>
          <w:szCs w:val="24"/>
        </w:rPr>
        <w:t>.</w:t>
      </w:r>
      <w:r w:rsidRPr="00187A30">
        <w:rPr>
          <w:rFonts w:ascii="Times New Roman" w:eastAsia="Arial" w:hAnsi="Times New Roman" w:cs="Times New Roman"/>
          <w:color w:val="1F1F1F"/>
          <w:sz w:val="20"/>
          <w:szCs w:val="24"/>
        </w:rPr>
        <w:t>p</w:t>
      </w:r>
      <w:proofErr w:type="spellEnd"/>
      <w:r w:rsidRPr="00187A30">
        <w:rPr>
          <w:rFonts w:ascii="Times New Roman" w:eastAsia="Arial" w:hAnsi="Times New Roman" w:cs="Times New Roman"/>
          <w:color w:val="1F1F1F"/>
          <w:sz w:val="20"/>
          <w:szCs w:val="24"/>
        </w:rPr>
        <w:t xml:space="preserve">. </w:t>
      </w:r>
      <w:r w:rsidRPr="00187A30">
        <w:rPr>
          <w:rFonts w:ascii="Times New Roman" w:eastAsia="Arial" w:hAnsi="Times New Roman" w:cs="Times New Roman"/>
          <w:color w:val="2D2D2D"/>
          <w:sz w:val="20"/>
          <w:szCs w:val="24"/>
        </w:rPr>
        <w:t>M</w:t>
      </w:r>
      <w:r w:rsidRPr="00187A30">
        <w:rPr>
          <w:rFonts w:ascii="Times New Roman" w:eastAsia="Arial" w:hAnsi="Times New Roman" w:cs="Times New Roman"/>
          <w:color w:val="1F1F1F"/>
          <w:sz w:val="20"/>
          <w:szCs w:val="24"/>
        </w:rPr>
        <w:t>TRO</w:t>
      </w:r>
      <w:r w:rsidRPr="00187A30">
        <w:rPr>
          <w:rFonts w:ascii="Times New Roman" w:eastAsia="Arial" w:hAnsi="Times New Roman" w:cs="Times New Roman"/>
          <w:color w:val="2D2D2D"/>
          <w:sz w:val="20"/>
          <w:szCs w:val="24"/>
        </w:rPr>
        <w:t xml:space="preserve">. </w:t>
      </w:r>
      <w:r w:rsidRPr="00187A30">
        <w:rPr>
          <w:rFonts w:ascii="Times New Roman" w:eastAsia="Arial" w:hAnsi="Times New Roman" w:cs="Times New Roman"/>
          <w:color w:val="1F1F1F"/>
          <w:sz w:val="20"/>
          <w:szCs w:val="24"/>
        </w:rPr>
        <w:t>JAVIER DOM</w:t>
      </w:r>
      <w:r w:rsidRPr="00187A30">
        <w:rPr>
          <w:rFonts w:ascii="Times New Roman" w:eastAsia="Arial" w:hAnsi="Times New Roman" w:cs="Times New Roman"/>
          <w:color w:val="2D2D2D"/>
          <w:sz w:val="20"/>
          <w:szCs w:val="24"/>
        </w:rPr>
        <w:t>I</w:t>
      </w:r>
      <w:r w:rsidRPr="00187A30">
        <w:rPr>
          <w:rFonts w:ascii="Times New Roman" w:eastAsia="Arial" w:hAnsi="Times New Roman" w:cs="Times New Roman"/>
          <w:color w:val="1F1F1F"/>
          <w:sz w:val="20"/>
          <w:szCs w:val="24"/>
        </w:rPr>
        <w:t>NG</w:t>
      </w:r>
      <w:r w:rsidRPr="00187A30">
        <w:rPr>
          <w:rFonts w:ascii="Times New Roman" w:eastAsia="Arial" w:hAnsi="Times New Roman" w:cs="Times New Roman"/>
          <w:color w:val="2D2D2D"/>
          <w:sz w:val="20"/>
          <w:szCs w:val="24"/>
        </w:rPr>
        <w:t>U</w:t>
      </w:r>
      <w:r w:rsidRPr="00187A30">
        <w:rPr>
          <w:rFonts w:ascii="Times New Roman" w:eastAsia="Arial" w:hAnsi="Times New Roman" w:cs="Times New Roman"/>
          <w:color w:val="1F1F1F"/>
          <w:sz w:val="20"/>
          <w:szCs w:val="24"/>
        </w:rPr>
        <w:t>EZ MORA</w:t>
      </w:r>
      <w:r w:rsidRPr="00187A30">
        <w:rPr>
          <w:rFonts w:ascii="Times New Roman" w:eastAsia="Arial" w:hAnsi="Times New Roman" w:cs="Times New Roman"/>
          <w:color w:val="2D2D2D"/>
          <w:sz w:val="20"/>
          <w:szCs w:val="24"/>
        </w:rPr>
        <w:t>L</w:t>
      </w:r>
      <w:r w:rsidRPr="00187A30">
        <w:rPr>
          <w:rFonts w:ascii="Times New Roman" w:eastAsia="Arial" w:hAnsi="Times New Roman" w:cs="Times New Roman"/>
          <w:color w:val="1F1F1F"/>
          <w:sz w:val="20"/>
          <w:szCs w:val="24"/>
        </w:rPr>
        <w:t>ES</w:t>
      </w:r>
      <w:r w:rsidRPr="00187A30">
        <w:rPr>
          <w:rFonts w:ascii="Times New Roman" w:eastAsia="Arial" w:hAnsi="Times New Roman" w:cs="Times New Roman"/>
          <w:color w:val="494949"/>
          <w:sz w:val="20"/>
          <w:szCs w:val="24"/>
        </w:rPr>
        <w:t xml:space="preserve">, </w:t>
      </w:r>
      <w:r w:rsidRPr="00187A30">
        <w:rPr>
          <w:rFonts w:ascii="Times New Roman" w:eastAsia="Arial" w:hAnsi="Times New Roman" w:cs="Times New Roman"/>
          <w:color w:val="1F1F1F"/>
          <w:sz w:val="20"/>
          <w:szCs w:val="24"/>
        </w:rPr>
        <w:t>Secre</w:t>
      </w:r>
      <w:r w:rsidRPr="00187A30">
        <w:rPr>
          <w:rFonts w:ascii="Times New Roman" w:eastAsia="Arial" w:hAnsi="Times New Roman" w:cs="Times New Roman"/>
          <w:color w:val="2D2D2D"/>
          <w:sz w:val="20"/>
          <w:szCs w:val="24"/>
        </w:rPr>
        <w:t>t</w:t>
      </w:r>
      <w:r w:rsidRPr="00187A30">
        <w:rPr>
          <w:rFonts w:ascii="Times New Roman" w:eastAsia="Arial" w:hAnsi="Times New Roman" w:cs="Times New Roman"/>
          <w:color w:val="1F1F1F"/>
          <w:sz w:val="20"/>
          <w:szCs w:val="24"/>
        </w:rPr>
        <w:t>a</w:t>
      </w:r>
      <w:r w:rsidRPr="00187A30">
        <w:rPr>
          <w:rFonts w:ascii="Times New Roman" w:eastAsia="Arial" w:hAnsi="Times New Roman" w:cs="Times New Roman"/>
          <w:color w:val="2D2D2D"/>
          <w:sz w:val="20"/>
          <w:szCs w:val="24"/>
        </w:rPr>
        <w:t>ri</w:t>
      </w:r>
      <w:r w:rsidRPr="00187A30">
        <w:rPr>
          <w:rFonts w:ascii="Times New Roman" w:eastAsia="Arial" w:hAnsi="Times New Roman" w:cs="Times New Roman"/>
          <w:color w:val="1F1F1F"/>
          <w:sz w:val="20"/>
          <w:szCs w:val="24"/>
        </w:rPr>
        <w:t>o de Asun</w:t>
      </w:r>
      <w:r w:rsidRPr="00187A30">
        <w:rPr>
          <w:rFonts w:ascii="Times New Roman" w:eastAsia="Arial" w:hAnsi="Times New Roman" w:cs="Times New Roman"/>
          <w:color w:val="2D2D2D"/>
          <w:sz w:val="20"/>
          <w:szCs w:val="24"/>
        </w:rPr>
        <w:t>t</w:t>
      </w:r>
      <w:r w:rsidRPr="00187A30">
        <w:rPr>
          <w:rFonts w:ascii="Times New Roman" w:eastAsia="Arial" w:hAnsi="Times New Roman" w:cs="Times New Roman"/>
          <w:color w:val="1F1F1F"/>
          <w:sz w:val="20"/>
          <w:szCs w:val="24"/>
        </w:rPr>
        <w:t>os Pa</w:t>
      </w:r>
      <w:r w:rsidRPr="00187A30">
        <w:rPr>
          <w:rFonts w:ascii="Times New Roman" w:eastAsia="Arial" w:hAnsi="Times New Roman" w:cs="Times New Roman"/>
          <w:color w:val="2D2D2D"/>
          <w:sz w:val="20"/>
          <w:szCs w:val="24"/>
        </w:rPr>
        <w:t>r</w:t>
      </w:r>
      <w:r w:rsidRPr="00187A30">
        <w:rPr>
          <w:rFonts w:ascii="Times New Roman" w:eastAsia="Arial" w:hAnsi="Times New Roman" w:cs="Times New Roman"/>
          <w:color w:val="1F1F1F"/>
          <w:sz w:val="20"/>
          <w:szCs w:val="24"/>
        </w:rPr>
        <w:t>lamen</w:t>
      </w:r>
      <w:r w:rsidRPr="00187A30">
        <w:rPr>
          <w:rFonts w:ascii="Times New Roman" w:eastAsia="Arial" w:hAnsi="Times New Roman" w:cs="Times New Roman"/>
          <w:color w:val="2D2D2D"/>
          <w:sz w:val="20"/>
          <w:szCs w:val="24"/>
        </w:rPr>
        <w:t>t</w:t>
      </w:r>
      <w:r w:rsidRPr="00187A30">
        <w:rPr>
          <w:rFonts w:ascii="Times New Roman" w:eastAsia="Arial" w:hAnsi="Times New Roman" w:cs="Times New Roman"/>
          <w:color w:val="1F1F1F"/>
          <w:sz w:val="20"/>
          <w:szCs w:val="24"/>
        </w:rPr>
        <w:t>ar</w:t>
      </w:r>
      <w:r w:rsidRPr="00187A30">
        <w:rPr>
          <w:rFonts w:ascii="Times New Roman" w:eastAsia="Arial" w:hAnsi="Times New Roman" w:cs="Times New Roman"/>
          <w:color w:val="2D2D2D"/>
          <w:sz w:val="20"/>
          <w:szCs w:val="24"/>
        </w:rPr>
        <w:t>i</w:t>
      </w:r>
      <w:r w:rsidRPr="00187A30">
        <w:rPr>
          <w:rFonts w:ascii="Times New Roman" w:eastAsia="Arial" w:hAnsi="Times New Roman" w:cs="Times New Roman"/>
          <w:color w:val="1F1F1F"/>
          <w:sz w:val="20"/>
          <w:szCs w:val="24"/>
        </w:rPr>
        <w:t>os</w:t>
      </w:r>
    </w:p>
    <w:p w14:paraId="1452562D" w14:textId="77777777" w:rsidR="00187A30" w:rsidRPr="00187A30" w:rsidRDefault="00187A30" w:rsidP="00187A30">
      <w:pPr>
        <w:spacing w:after="0" w:line="240" w:lineRule="auto"/>
        <w:ind w:left="4862"/>
        <w:rPr>
          <w:rFonts w:ascii="Times New Roman" w:eastAsia="Arial" w:hAnsi="Times New Roman" w:cs="Times New Roman"/>
          <w:color w:val="232323"/>
          <w:sz w:val="24"/>
          <w:szCs w:val="24"/>
        </w:rPr>
      </w:pPr>
    </w:p>
    <w:p w14:paraId="35C0A7CF" w14:textId="77777777" w:rsidR="00187A30" w:rsidRPr="00187A30" w:rsidRDefault="00187A30" w:rsidP="00187A30">
      <w:pPr>
        <w:spacing w:after="0" w:line="240" w:lineRule="auto"/>
        <w:ind w:left="4862"/>
        <w:rPr>
          <w:rFonts w:ascii="Times New Roman" w:eastAsia="Arial" w:hAnsi="Times New Roman" w:cs="Times New Roman"/>
          <w:color w:val="232323"/>
          <w:sz w:val="24"/>
          <w:szCs w:val="24"/>
        </w:rPr>
      </w:pPr>
    </w:p>
    <w:p w14:paraId="3AF2712A" w14:textId="77777777" w:rsidR="00187A30" w:rsidRPr="00187A30" w:rsidRDefault="00187A30" w:rsidP="00187A30">
      <w:pPr>
        <w:spacing w:after="0" w:line="240" w:lineRule="auto"/>
        <w:ind w:left="4862"/>
        <w:jc w:val="right"/>
        <w:rPr>
          <w:rFonts w:ascii="Times New Roman" w:eastAsia="Arial" w:hAnsi="Times New Roman" w:cs="Times New Roman"/>
          <w:sz w:val="24"/>
          <w:szCs w:val="24"/>
        </w:rPr>
      </w:pPr>
      <w:r w:rsidRPr="00187A30">
        <w:rPr>
          <w:rFonts w:ascii="Times New Roman" w:eastAsia="Arial" w:hAnsi="Times New Roman" w:cs="Times New Roman"/>
          <w:color w:val="232323"/>
          <w:sz w:val="24"/>
          <w:szCs w:val="24"/>
        </w:rPr>
        <w:t>Toluca</w:t>
      </w:r>
      <w:r w:rsidRPr="00187A30">
        <w:rPr>
          <w:rFonts w:ascii="Times New Roman" w:eastAsia="Arial" w:hAnsi="Times New Roman" w:cs="Times New Roman"/>
          <w:color w:val="494949"/>
          <w:sz w:val="24"/>
          <w:szCs w:val="24"/>
        </w:rPr>
        <w:t xml:space="preserve">, </w:t>
      </w:r>
      <w:proofErr w:type="spellStart"/>
      <w:r w:rsidRPr="00187A30">
        <w:rPr>
          <w:rFonts w:ascii="Times New Roman" w:eastAsia="Arial" w:hAnsi="Times New Roman" w:cs="Times New Roman"/>
          <w:color w:val="232323"/>
          <w:sz w:val="24"/>
          <w:szCs w:val="24"/>
        </w:rPr>
        <w:t>Méx</w:t>
      </w:r>
      <w:proofErr w:type="spellEnd"/>
      <w:r w:rsidRPr="00187A30">
        <w:rPr>
          <w:rFonts w:ascii="Times New Roman" w:eastAsia="Arial" w:hAnsi="Times New Roman" w:cs="Times New Roman"/>
          <w:color w:val="232323"/>
          <w:sz w:val="24"/>
          <w:szCs w:val="24"/>
        </w:rPr>
        <w:t>; 4 de septiembre de 2024</w:t>
      </w:r>
    </w:p>
    <w:p w14:paraId="01EC1E3F" w14:textId="77777777" w:rsidR="00187A30" w:rsidRPr="00187A30" w:rsidRDefault="00187A30" w:rsidP="00187A30">
      <w:pPr>
        <w:spacing w:after="0" w:line="240" w:lineRule="auto"/>
        <w:rPr>
          <w:rFonts w:ascii="Times New Roman" w:eastAsia="Times New Roman" w:hAnsi="Times New Roman" w:cs="Times New Roman"/>
          <w:sz w:val="24"/>
          <w:szCs w:val="24"/>
        </w:rPr>
      </w:pPr>
    </w:p>
    <w:p w14:paraId="2CE35882" w14:textId="77777777" w:rsidR="005B3BED" w:rsidRDefault="00187A30" w:rsidP="005B3BED">
      <w:pPr>
        <w:spacing w:after="0" w:line="240" w:lineRule="auto"/>
        <w:ind w:right="-234"/>
        <w:rPr>
          <w:rFonts w:ascii="Times New Roman" w:eastAsia="Arial" w:hAnsi="Times New Roman" w:cs="Times New Roman"/>
          <w:b/>
          <w:color w:val="232323"/>
          <w:sz w:val="24"/>
          <w:szCs w:val="24"/>
        </w:rPr>
      </w:pPr>
      <w:r w:rsidRPr="00187A30">
        <w:rPr>
          <w:rFonts w:ascii="Times New Roman" w:eastAsia="Arial" w:hAnsi="Times New Roman" w:cs="Times New Roman"/>
          <w:b/>
          <w:color w:val="232323"/>
          <w:sz w:val="24"/>
          <w:szCs w:val="24"/>
        </w:rPr>
        <w:t>DIP. ERNESTO SANTILLÁN RAMÍREZ</w:t>
      </w:r>
    </w:p>
    <w:p w14:paraId="5A50FD06" w14:textId="28C7432D" w:rsidR="00187A30" w:rsidRPr="00187A30" w:rsidRDefault="00187A30" w:rsidP="005B3BED">
      <w:pPr>
        <w:spacing w:after="0" w:line="240" w:lineRule="auto"/>
        <w:ind w:right="-234"/>
        <w:rPr>
          <w:rFonts w:ascii="Times New Roman" w:eastAsia="Arial" w:hAnsi="Times New Roman" w:cs="Times New Roman"/>
          <w:sz w:val="24"/>
          <w:szCs w:val="24"/>
        </w:rPr>
      </w:pPr>
      <w:r w:rsidRPr="00187A30">
        <w:rPr>
          <w:rFonts w:ascii="Times New Roman" w:eastAsia="Arial" w:hAnsi="Times New Roman" w:cs="Times New Roman"/>
          <w:b/>
          <w:color w:val="232323"/>
          <w:sz w:val="24"/>
          <w:szCs w:val="24"/>
        </w:rPr>
        <w:t>PRESENTE</w:t>
      </w:r>
    </w:p>
    <w:p w14:paraId="7007BA7A" w14:textId="77777777" w:rsidR="00187A30" w:rsidRPr="00187A30" w:rsidRDefault="00187A30" w:rsidP="00187A30">
      <w:pPr>
        <w:spacing w:after="0" w:line="240" w:lineRule="auto"/>
        <w:rPr>
          <w:rFonts w:ascii="Times New Roman" w:eastAsia="Times New Roman" w:hAnsi="Times New Roman" w:cs="Times New Roman"/>
          <w:sz w:val="24"/>
          <w:szCs w:val="24"/>
        </w:rPr>
      </w:pPr>
    </w:p>
    <w:p w14:paraId="7389CF5B" w14:textId="77777777" w:rsidR="00187A30" w:rsidRPr="00187A30" w:rsidRDefault="00187A30" w:rsidP="00187A30">
      <w:pPr>
        <w:spacing w:after="0" w:line="240" w:lineRule="auto"/>
        <w:ind w:right="61"/>
        <w:jc w:val="both"/>
        <w:rPr>
          <w:rFonts w:ascii="Times New Roman" w:eastAsia="Arial" w:hAnsi="Times New Roman" w:cs="Times New Roman"/>
          <w:sz w:val="24"/>
          <w:szCs w:val="24"/>
        </w:rPr>
      </w:pPr>
      <w:r w:rsidRPr="00187A30">
        <w:rPr>
          <w:rFonts w:ascii="Times New Roman" w:eastAsia="Arial" w:hAnsi="Times New Roman" w:cs="Times New Roman"/>
          <w:color w:val="232323"/>
          <w:sz w:val="24"/>
          <w:szCs w:val="24"/>
        </w:rPr>
        <w:t>Por este conducto le envió un atento y cordial saludo</w:t>
      </w:r>
      <w:r w:rsidRPr="00187A30">
        <w:rPr>
          <w:rFonts w:ascii="Times New Roman" w:eastAsia="Arial" w:hAnsi="Times New Roman" w:cs="Times New Roman"/>
          <w:color w:val="494949"/>
          <w:sz w:val="24"/>
          <w:szCs w:val="24"/>
        </w:rPr>
        <w:t xml:space="preserve">, </w:t>
      </w:r>
      <w:r w:rsidRPr="00187A30">
        <w:rPr>
          <w:rFonts w:ascii="Times New Roman" w:eastAsia="Arial" w:hAnsi="Times New Roman" w:cs="Times New Roman"/>
          <w:color w:val="232323"/>
          <w:sz w:val="24"/>
          <w:szCs w:val="24"/>
        </w:rPr>
        <w:t>así mismo me permito informarle que no existe ningún inconveniente para que se incorpore a este Grupo Parlamentario del Partido del Trabajo de la H. LXII Legislatura, a partir de la fecha del presente</w:t>
      </w:r>
      <w:r w:rsidRPr="00187A30">
        <w:rPr>
          <w:rFonts w:ascii="Times New Roman" w:eastAsia="Arial" w:hAnsi="Times New Roman" w:cs="Times New Roman"/>
          <w:color w:val="494949"/>
          <w:sz w:val="24"/>
          <w:szCs w:val="24"/>
        </w:rPr>
        <w:t xml:space="preserve">, </w:t>
      </w:r>
      <w:r w:rsidRPr="00187A30">
        <w:rPr>
          <w:rFonts w:ascii="Times New Roman" w:eastAsia="Arial" w:hAnsi="Times New Roman" w:cs="Times New Roman"/>
          <w:color w:val="232323"/>
          <w:sz w:val="24"/>
          <w:szCs w:val="24"/>
        </w:rPr>
        <w:t>por lo que le damos la más cordial bienvenida</w:t>
      </w:r>
    </w:p>
    <w:p w14:paraId="08E4CBC6" w14:textId="77777777" w:rsidR="00187A30" w:rsidRPr="00187A30" w:rsidRDefault="00187A30" w:rsidP="00187A30">
      <w:pPr>
        <w:spacing w:after="0" w:line="240" w:lineRule="auto"/>
        <w:rPr>
          <w:rFonts w:ascii="Times New Roman" w:eastAsia="Times New Roman" w:hAnsi="Times New Roman" w:cs="Times New Roman"/>
          <w:sz w:val="24"/>
          <w:szCs w:val="24"/>
        </w:rPr>
      </w:pPr>
    </w:p>
    <w:p w14:paraId="4C6A2C31" w14:textId="77777777" w:rsidR="00187A30" w:rsidRPr="00187A30" w:rsidRDefault="00187A30" w:rsidP="00187A30">
      <w:pPr>
        <w:spacing w:after="0" w:line="240" w:lineRule="auto"/>
        <w:ind w:right="941"/>
        <w:jc w:val="both"/>
        <w:rPr>
          <w:rFonts w:ascii="Times New Roman" w:eastAsia="Arial" w:hAnsi="Times New Roman" w:cs="Times New Roman"/>
          <w:sz w:val="24"/>
          <w:szCs w:val="24"/>
        </w:rPr>
      </w:pPr>
      <w:r w:rsidRPr="00187A30">
        <w:rPr>
          <w:rFonts w:ascii="Times New Roman" w:eastAsia="Arial" w:hAnsi="Times New Roman" w:cs="Times New Roman"/>
          <w:color w:val="232323"/>
          <w:sz w:val="24"/>
          <w:szCs w:val="24"/>
        </w:rPr>
        <w:t>Así mismo le expido el presente documento para los trámites conducentes.</w:t>
      </w:r>
    </w:p>
    <w:p w14:paraId="202E35A9" w14:textId="77777777" w:rsidR="00187A30" w:rsidRPr="00187A30" w:rsidRDefault="00187A30" w:rsidP="00187A30">
      <w:pPr>
        <w:spacing w:after="0" w:line="240" w:lineRule="auto"/>
        <w:rPr>
          <w:rFonts w:ascii="Times New Roman" w:eastAsia="Times New Roman" w:hAnsi="Times New Roman" w:cs="Times New Roman"/>
          <w:sz w:val="24"/>
          <w:szCs w:val="24"/>
        </w:rPr>
      </w:pPr>
    </w:p>
    <w:p w14:paraId="27CD506A" w14:textId="77777777" w:rsidR="00187A30" w:rsidRPr="00187A30" w:rsidRDefault="00187A30" w:rsidP="00187A30">
      <w:pPr>
        <w:spacing w:after="0" w:line="240" w:lineRule="auto"/>
        <w:ind w:right="5208"/>
        <w:jc w:val="both"/>
        <w:rPr>
          <w:rFonts w:ascii="Times New Roman" w:eastAsia="Arial" w:hAnsi="Times New Roman" w:cs="Times New Roman"/>
          <w:sz w:val="24"/>
          <w:szCs w:val="24"/>
        </w:rPr>
      </w:pPr>
      <w:r w:rsidRPr="00187A30">
        <w:rPr>
          <w:rFonts w:ascii="Times New Roman" w:eastAsia="Arial" w:hAnsi="Times New Roman" w:cs="Times New Roman"/>
          <w:color w:val="232323"/>
          <w:sz w:val="24"/>
          <w:szCs w:val="24"/>
        </w:rPr>
        <w:t>Sin otro particular, quedo de usted.</w:t>
      </w:r>
    </w:p>
    <w:p w14:paraId="0A92B8F2" w14:textId="77777777" w:rsidR="00187A30" w:rsidRPr="00187A30" w:rsidRDefault="00187A30" w:rsidP="00187A30">
      <w:pPr>
        <w:spacing w:after="0" w:line="240" w:lineRule="auto"/>
        <w:rPr>
          <w:rFonts w:ascii="Times New Roman" w:eastAsia="Times New Roman" w:hAnsi="Times New Roman" w:cs="Times New Roman"/>
          <w:sz w:val="24"/>
          <w:szCs w:val="24"/>
        </w:rPr>
      </w:pPr>
    </w:p>
    <w:p w14:paraId="39CDC580" w14:textId="77777777" w:rsidR="00187A30" w:rsidRPr="00187A30" w:rsidRDefault="00187A30" w:rsidP="00187A30">
      <w:pPr>
        <w:spacing w:after="0" w:line="240" w:lineRule="auto"/>
        <w:jc w:val="center"/>
        <w:rPr>
          <w:rFonts w:ascii="Times New Roman" w:eastAsia="Times New Roman" w:hAnsi="Times New Roman" w:cs="Times New Roman"/>
          <w:b/>
          <w:sz w:val="24"/>
          <w:szCs w:val="24"/>
        </w:rPr>
      </w:pPr>
      <w:r w:rsidRPr="00187A30">
        <w:rPr>
          <w:rFonts w:ascii="Times New Roman" w:eastAsia="Times New Roman" w:hAnsi="Times New Roman" w:cs="Times New Roman"/>
          <w:b/>
          <w:sz w:val="24"/>
          <w:szCs w:val="24"/>
        </w:rPr>
        <w:t>A T E N T A M E N T E</w:t>
      </w:r>
    </w:p>
    <w:p w14:paraId="7DD69CD2" w14:textId="77777777" w:rsidR="00187A30" w:rsidRPr="00187A30" w:rsidRDefault="00187A30" w:rsidP="00187A30">
      <w:pPr>
        <w:spacing w:after="0" w:line="240" w:lineRule="auto"/>
        <w:jc w:val="center"/>
        <w:rPr>
          <w:rFonts w:ascii="Times New Roman" w:eastAsia="Times New Roman" w:hAnsi="Times New Roman" w:cs="Times New Roman"/>
          <w:b/>
          <w:sz w:val="24"/>
          <w:szCs w:val="24"/>
        </w:rPr>
      </w:pPr>
      <w:r w:rsidRPr="00187A30">
        <w:rPr>
          <w:rFonts w:ascii="Times New Roman" w:eastAsia="Times New Roman" w:hAnsi="Times New Roman" w:cs="Times New Roman"/>
          <w:b/>
          <w:sz w:val="24"/>
          <w:szCs w:val="24"/>
        </w:rPr>
        <w:t>DIP. CARLOS GONZÁLEZ YÁÑEZ</w:t>
      </w:r>
    </w:p>
    <w:p w14:paraId="2D4B0DCA" w14:textId="77777777" w:rsidR="00187A30" w:rsidRPr="00187A30" w:rsidRDefault="00187A30" w:rsidP="00187A30">
      <w:pPr>
        <w:spacing w:after="0" w:line="240" w:lineRule="auto"/>
        <w:jc w:val="center"/>
        <w:rPr>
          <w:rFonts w:ascii="Times New Roman" w:eastAsia="Times New Roman" w:hAnsi="Times New Roman" w:cs="Times New Roman"/>
          <w:b/>
          <w:sz w:val="24"/>
          <w:szCs w:val="24"/>
        </w:rPr>
      </w:pPr>
      <w:r w:rsidRPr="00187A30">
        <w:rPr>
          <w:rFonts w:ascii="Times New Roman" w:eastAsia="Times New Roman" w:hAnsi="Times New Roman" w:cs="Times New Roman"/>
          <w:b/>
          <w:sz w:val="24"/>
          <w:szCs w:val="24"/>
        </w:rPr>
        <w:t>COORDINADOR DEL GRUPO PARLAMENTARIO</w:t>
      </w:r>
    </w:p>
    <w:p w14:paraId="335CCEA2" w14:textId="77777777" w:rsidR="00187A30" w:rsidRPr="00187A30" w:rsidRDefault="00187A30" w:rsidP="00187A30">
      <w:pPr>
        <w:spacing w:after="0" w:line="240" w:lineRule="auto"/>
        <w:jc w:val="center"/>
        <w:rPr>
          <w:rFonts w:ascii="Times New Roman" w:eastAsia="Times New Roman" w:hAnsi="Times New Roman" w:cs="Times New Roman"/>
          <w:b/>
          <w:sz w:val="24"/>
          <w:szCs w:val="24"/>
        </w:rPr>
      </w:pPr>
      <w:r w:rsidRPr="00187A30">
        <w:rPr>
          <w:rFonts w:ascii="Times New Roman" w:eastAsia="Times New Roman" w:hAnsi="Times New Roman" w:cs="Times New Roman"/>
          <w:b/>
          <w:sz w:val="24"/>
          <w:szCs w:val="24"/>
        </w:rPr>
        <w:t>DEL PARTIDO DEL TRABAJO</w:t>
      </w:r>
    </w:p>
    <w:p w14:paraId="0A6FE4F0" w14:textId="77777777" w:rsidR="00187A30" w:rsidRPr="00187A30" w:rsidRDefault="00187A30" w:rsidP="00187A30">
      <w:pPr>
        <w:spacing w:after="0" w:line="240" w:lineRule="auto"/>
        <w:jc w:val="center"/>
        <w:rPr>
          <w:rFonts w:ascii="Times New Roman" w:eastAsia="Times New Roman" w:hAnsi="Times New Roman" w:cs="Times New Roman"/>
          <w:b/>
          <w:sz w:val="24"/>
          <w:szCs w:val="24"/>
        </w:rPr>
      </w:pPr>
      <w:r w:rsidRPr="00187A30">
        <w:rPr>
          <w:rFonts w:ascii="Times New Roman" w:eastAsia="Times New Roman" w:hAnsi="Times New Roman" w:cs="Times New Roman"/>
          <w:b/>
          <w:sz w:val="24"/>
          <w:szCs w:val="24"/>
        </w:rPr>
        <w:t>(Rúbrica)</w:t>
      </w:r>
    </w:p>
    <w:p w14:paraId="1CBCE2C3" w14:textId="77777777" w:rsidR="00187A30" w:rsidRPr="00187A30" w:rsidRDefault="00187A30" w:rsidP="00187A30">
      <w:pPr>
        <w:spacing w:after="0" w:line="240" w:lineRule="auto"/>
        <w:rPr>
          <w:rFonts w:ascii="Times New Roman" w:eastAsia="Times New Roman" w:hAnsi="Times New Roman" w:cs="Times New Roman"/>
          <w:sz w:val="24"/>
          <w:szCs w:val="24"/>
        </w:rPr>
      </w:pPr>
    </w:p>
    <w:p w14:paraId="15541502" w14:textId="77777777" w:rsidR="00187A30" w:rsidRPr="00187A30" w:rsidRDefault="00187A30" w:rsidP="00187A30">
      <w:pPr>
        <w:spacing w:after="0" w:line="240" w:lineRule="auto"/>
        <w:rPr>
          <w:rFonts w:ascii="Times New Roman" w:eastAsia="Times New Roman" w:hAnsi="Times New Roman" w:cs="Times New Roman"/>
          <w:sz w:val="20"/>
          <w:szCs w:val="24"/>
        </w:rPr>
      </w:pPr>
      <w:proofErr w:type="spellStart"/>
      <w:r w:rsidRPr="00187A30">
        <w:rPr>
          <w:rFonts w:ascii="Times New Roman" w:eastAsia="Arial" w:hAnsi="Times New Roman" w:cs="Times New Roman"/>
          <w:color w:val="232323"/>
          <w:sz w:val="20"/>
          <w:szCs w:val="24"/>
        </w:rPr>
        <w:t>c</w:t>
      </w:r>
      <w:r w:rsidRPr="00187A30">
        <w:rPr>
          <w:rFonts w:ascii="Times New Roman" w:eastAsia="Arial" w:hAnsi="Times New Roman" w:cs="Times New Roman"/>
          <w:color w:val="6E6E6E"/>
          <w:sz w:val="20"/>
          <w:szCs w:val="24"/>
        </w:rPr>
        <w:t>.</w:t>
      </w:r>
      <w:r w:rsidRPr="00187A30">
        <w:rPr>
          <w:rFonts w:ascii="Times New Roman" w:eastAsia="Arial" w:hAnsi="Times New Roman" w:cs="Times New Roman"/>
          <w:color w:val="232323"/>
          <w:sz w:val="20"/>
          <w:szCs w:val="24"/>
        </w:rPr>
        <w:t>c</w:t>
      </w:r>
      <w:r w:rsidRPr="00187A30">
        <w:rPr>
          <w:rFonts w:ascii="Times New Roman" w:eastAsia="Arial" w:hAnsi="Times New Roman" w:cs="Times New Roman"/>
          <w:color w:val="6E6E6E"/>
          <w:sz w:val="20"/>
          <w:szCs w:val="24"/>
        </w:rPr>
        <w:t>.</w:t>
      </w:r>
      <w:r w:rsidRPr="00187A30">
        <w:rPr>
          <w:rFonts w:ascii="Times New Roman" w:eastAsia="Arial" w:hAnsi="Times New Roman" w:cs="Times New Roman"/>
          <w:color w:val="232323"/>
          <w:sz w:val="20"/>
          <w:szCs w:val="24"/>
        </w:rPr>
        <w:t>p</w:t>
      </w:r>
      <w:proofErr w:type="spellEnd"/>
      <w:r w:rsidRPr="00187A30">
        <w:rPr>
          <w:rFonts w:ascii="Times New Roman" w:eastAsia="Arial" w:hAnsi="Times New Roman" w:cs="Times New Roman"/>
          <w:color w:val="232323"/>
          <w:sz w:val="20"/>
          <w:szCs w:val="24"/>
        </w:rPr>
        <w:t>. MTRO. JAVIER DOMINGUEZ MORALES</w:t>
      </w:r>
      <w:r w:rsidRPr="00187A30">
        <w:rPr>
          <w:rFonts w:ascii="Times New Roman" w:eastAsia="Arial" w:hAnsi="Times New Roman" w:cs="Times New Roman"/>
          <w:color w:val="494949"/>
          <w:sz w:val="20"/>
          <w:szCs w:val="24"/>
        </w:rPr>
        <w:t xml:space="preserve">, </w:t>
      </w:r>
      <w:r w:rsidRPr="00187A30">
        <w:rPr>
          <w:rFonts w:ascii="Times New Roman" w:eastAsia="Arial" w:hAnsi="Times New Roman" w:cs="Times New Roman"/>
          <w:color w:val="232323"/>
          <w:sz w:val="20"/>
          <w:szCs w:val="24"/>
        </w:rPr>
        <w:t>Secretario de Asuntos Parlamentarios</w:t>
      </w:r>
    </w:p>
    <w:p w14:paraId="55B6A0C0" w14:textId="77777777" w:rsidR="00187A30" w:rsidRPr="00187A30" w:rsidRDefault="00187A30" w:rsidP="00187A30">
      <w:pPr>
        <w:spacing w:after="0" w:line="240" w:lineRule="auto"/>
        <w:rPr>
          <w:rFonts w:ascii="Times New Roman" w:eastAsia="Times New Roman" w:hAnsi="Times New Roman" w:cs="Times New Roman"/>
          <w:sz w:val="24"/>
          <w:szCs w:val="24"/>
        </w:rPr>
      </w:pPr>
    </w:p>
    <w:p w14:paraId="2B62075C" w14:textId="77777777" w:rsidR="00187A30" w:rsidRPr="00187A30" w:rsidRDefault="00187A30" w:rsidP="00187A30">
      <w:pPr>
        <w:spacing w:after="0" w:line="240" w:lineRule="auto"/>
        <w:ind w:left="4861"/>
        <w:jc w:val="right"/>
        <w:rPr>
          <w:rFonts w:ascii="Times New Roman" w:eastAsia="Arial" w:hAnsi="Times New Roman" w:cs="Times New Roman"/>
          <w:sz w:val="24"/>
          <w:szCs w:val="24"/>
        </w:rPr>
      </w:pPr>
      <w:r w:rsidRPr="00187A30">
        <w:rPr>
          <w:rFonts w:ascii="Times New Roman" w:eastAsia="Arial" w:hAnsi="Times New Roman" w:cs="Times New Roman"/>
          <w:color w:val="1F1F1F"/>
          <w:sz w:val="24"/>
          <w:szCs w:val="24"/>
        </w:rPr>
        <w:t>To</w:t>
      </w:r>
      <w:r w:rsidRPr="00187A30">
        <w:rPr>
          <w:rFonts w:ascii="Times New Roman" w:eastAsia="Arial" w:hAnsi="Times New Roman" w:cs="Times New Roman"/>
          <w:color w:val="2F2F2F"/>
          <w:sz w:val="24"/>
          <w:szCs w:val="24"/>
        </w:rPr>
        <w:t>lu</w:t>
      </w:r>
      <w:r w:rsidRPr="00187A30">
        <w:rPr>
          <w:rFonts w:ascii="Times New Roman" w:eastAsia="Arial" w:hAnsi="Times New Roman" w:cs="Times New Roman"/>
          <w:color w:val="1F1F1F"/>
          <w:sz w:val="24"/>
          <w:szCs w:val="24"/>
        </w:rPr>
        <w:t>ca</w:t>
      </w:r>
      <w:r w:rsidRPr="00187A30">
        <w:rPr>
          <w:rFonts w:ascii="Times New Roman" w:eastAsia="Arial" w:hAnsi="Times New Roman" w:cs="Times New Roman"/>
          <w:color w:val="2F2F2F"/>
          <w:sz w:val="24"/>
          <w:szCs w:val="24"/>
        </w:rPr>
        <w:t xml:space="preserve">, </w:t>
      </w:r>
      <w:proofErr w:type="spellStart"/>
      <w:r w:rsidRPr="00187A30">
        <w:rPr>
          <w:rFonts w:ascii="Times New Roman" w:eastAsia="Arial" w:hAnsi="Times New Roman" w:cs="Times New Roman"/>
          <w:color w:val="1F1F1F"/>
          <w:sz w:val="24"/>
          <w:szCs w:val="24"/>
        </w:rPr>
        <w:t>Méx</w:t>
      </w:r>
      <w:proofErr w:type="spellEnd"/>
      <w:r w:rsidRPr="00187A30">
        <w:rPr>
          <w:rFonts w:ascii="Times New Roman" w:eastAsia="Arial" w:hAnsi="Times New Roman" w:cs="Times New Roman"/>
          <w:color w:val="2F2F2F"/>
          <w:sz w:val="24"/>
          <w:szCs w:val="24"/>
        </w:rPr>
        <w:t xml:space="preserve">; </w:t>
      </w:r>
      <w:r w:rsidRPr="00187A30">
        <w:rPr>
          <w:rFonts w:ascii="Times New Roman" w:eastAsia="Arial" w:hAnsi="Times New Roman" w:cs="Times New Roman"/>
          <w:color w:val="1F1F1F"/>
          <w:sz w:val="24"/>
          <w:szCs w:val="24"/>
        </w:rPr>
        <w:t>4 de septiembre de 2024</w:t>
      </w:r>
    </w:p>
    <w:p w14:paraId="6AC12066" w14:textId="77777777" w:rsidR="00187A30" w:rsidRPr="00187A30" w:rsidRDefault="00187A30" w:rsidP="00187A30">
      <w:pPr>
        <w:spacing w:after="0" w:line="240" w:lineRule="auto"/>
        <w:rPr>
          <w:rFonts w:ascii="Times New Roman" w:eastAsia="Times New Roman" w:hAnsi="Times New Roman" w:cs="Times New Roman"/>
          <w:sz w:val="24"/>
          <w:szCs w:val="24"/>
        </w:rPr>
      </w:pPr>
    </w:p>
    <w:p w14:paraId="0E04C9F1" w14:textId="77777777" w:rsidR="00187A30" w:rsidRPr="00187A30" w:rsidRDefault="00187A30" w:rsidP="00187A30">
      <w:pPr>
        <w:spacing w:after="0" w:line="240" w:lineRule="auto"/>
        <w:rPr>
          <w:rFonts w:ascii="Times New Roman" w:eastAsia="Times New Roman" w:hAnsi="Times New Roman" w:cs="Times New Roman"/>
          <w:b/>
          <w:sz w:val="24"/>
          <w:szCs w:val="24"/>
        </w:rPr>
      </w:pPr>
      <w:r w:rsidRPr="00187A30">
        <w:rPr>
          <w:rFonts w:ascii="Times New Roman" w:eastAsia="Times New Roman" w:hAnsi="Times New Roman" w:cs="Times New Roman"/>
          <w:b/>
          <w:sz w:val="24"/>
          <w:szCs w:val="24"/>
        </w:rPr>
        <w:t>DIP. MAURILIO HERNÁNDEZ GONZÁLEZ</w:t>
      </w:r>
    </w:p>
    <w:p w14:paraId="68C3D0B4" w14:textId="77777777" w:rsidR="00187A30" w:rsidRPr="00187A30" w:rsidRDefault="00187A30" w:rsidP="00187A30">
      <w:pPr>
        <w:spacing w:after="0" w:line="240" w:lineRule="auto"/>
        <w:rPr>
          <w:rFonts w:ascii="Times New Roman" w:eastAsia="Times New Roman" w:hAnsi="Times New Roman" w:cs="Times New Roman"/>
          <w:b/>
          <w:sz w:val="24"/>
          <w:szCs w:val="24"/>
        </w:rPr>
      </w:pPr>
      <w:r w:rsidRPr="00187A30">
        <w:rPr>
          <w:rFonts w:ascii="Times New Roman" w:eastAsia="Times New Roman" w:hAnsi="Times New Roman" w:cs="Times New Roman"/>
          <w:b/>
          <w:sz w:val="24"/>
          <w:szCs w:val="24"/>
        </w:rPr>
        <w:t>PRESIDENTE DE LA MESA DIRECTIVA DE LA</w:t>
      </w:r>
    </w:p>
    <w:p w14:paraId="3B2A8566" w14:textId="77777777" w:rsidR="00187A30" w:rsidRPr="00187A30" w:rsidRDefault="00187A30" w:rsidP="00187A30">
      <w:pPr>
        <w:spacing w:after="0" w:line="240" w:lineRule="auto"/>
        <w:rPr>
          <w:rFonts w:ascii="Times New Roman" w:eastAsia="Times New Roman" w:hAnsi="Times New Roman" w:cs="Times New Roman"/>
          <w:b/>
          <w:sz w:val="24"/>
          <w:szCs w:val="24"/>
        </w:rPr>
      </w:pPr>
      <w:r w:rsidRPr="00187A30">
        <w:rPr>
          <w:rFonts w:ascii="Times New Roman" w:eastAsia="Times New Roman" w:hAnsi="Times New Roman" w:cs="Times New Roman"/>
          <w:b/>
          <w:sz w:val="24"/>
          <w:szCs w:val="24"/>
        </w:rPr>
        <w:t xml:space="preserve">LXII LEGISLATURA DEL ESTADO DE MÉXICO </w:t>
      </w:r>
    </w:p>
    <w:p w14:paraId="694C6521" w14:textId="77777777" w:rsidR="00187A30" w:rsidRPr="00187A30" w:rsidRDefault="00187A30" w:rsidP="00187A30">
      <w:pPr>
        <w:spacing w:after="0" w:line="240" w:lineRule="auto"/>
        <w:rPr>
          <w:rFonts w:ascii="Times New Roman" w:eastAsia="Times New Roman" w:hAnsi="Times New Roman" w:cs="Times New Roman"/>
          <w:b/>
          <w:sz w:val="24"/>
          <w:szCs w:val="24"/>
        </w:rPr>
      </w:pPr>
      <w:r w:rsidRPr="00187A30">
        <w:rPr>
          <w:rFonts w:ascii="Times New Roman" w:eastAsia="Times New Roman" w:hAnsi="Times New Roman" w:cs="Times New Roman"/>
          <w:b/>
          <w:sz w:val="24"/>
          <w:szCs w:val="24"/>
        </w:rPr>
        <w:t>P R E S E N T E</w:t>
      </w:r>
    </w:p>
    <w:p w14:paraId="32D0A357" w14:textId="77777777" w:rsidR="00187A30" w:rsidRPr="00187A30" w:rsidRDefault="00187A30" w:rsidP="00187A30">
      <w:pPr>
        <w:spacing w:after="0" w:line="240" w:lineRule="auto"/>
        <w:rPr>
          <w:rFonts w:ascii="Times New Roman" w:eastAsia="Times New Roman" w:hAnsi="Times New Roman" w:cs="Times New Roman"/>
          <w:sz w:val="24"/>
          <w:szCs w:val="24"/>
        </w:rPr>
      </w:pPr>
    </w:p>
    <w:p w14:paraId="09172038" w14:textId="77777777" w:rsidR="00187A30" w:rsidRPr="00187A30" w:rsidRDefault="00187A30" w:rsidP="00187A30">
      <w:pPr>
        <w:spacing w:after="0" w:line="240" w:lineRule="auto"/>
        <w:ind w:right="70"/>
        <w:jc w:val="both"/>
        <w:rPr>
          <w:rFonts w:ascii="Times New Roman" w:eastAsia="Arial" w:hAnsi="Times New Roman" w:cs="Times New Roman"/>
          <w:sz w:val="24"/>
          <w:szCs w:val="24"/>
        </w:rPr>
      </w:pPr>
      <w:r w:rsidRPr="00187A30">
        <w:rPr>
          <w:rFonts w:ascii="Times New Roman" w:eastAsia="Arial" w:hAnsi="Times New Roman" w:cs="Times New Roman"/>
          <w:color w:val="1F1F1F"/>
          <w:sz w:val="24"/>
          <w:szCs w:val="24"/>
        </w:rPr>
        <w:t xml:space="preserve">Por este conducto </w:t>
      </w:r>
      <w:r w:rsidRPr="00187A30">
        <w:rPr>
          <w:rFonts w:ascii="Times New Roman" w:eastAsia="Arial" w:hAnsi="Times New Roman" w:cs="Times New Roman"/>
          <w:color w:val="2F2F2F"/>
          <w:sz w:val="24"/>
          <w:szCs w:val="24"/>
        </w:rPr>
        <w:t>l</w:t>
      </w:r>
      <w:r w:rsidRPr="00187A30">
        <w:rPr>
          <w:rFonts w:ascii="Times New Roman" w:eastAsia="Arial" w:hAnsi="Times New Roman" w:cs="Times New Roman"/>
          <w:color w:val="1F1F1F"/>
          <w:sz w:val="24"/>
          <w:szCs w:val="24"/>
        </w:rPr>
        <w:t>e envió un atento y co</w:t>
      </w:r>
      <w:r w:rsidRPr="00187A30">
        <w:rPr>
          <w:rFonts w:ascii="Times New Roman" w:eastAsia="Arial" w:hAnsi="Times New Roman" w:cs="Times New Roman"/>
          <w:color w:val="2F2F2F"/>
          <w:sz w:val="24"/>
          <w:szCs w:val="24"/>
        </w:rPr>
        <w:t>r</w:t>
      </w:r>
      <w:r w:rsidRPr="00187A30">
        <w:rPr>
          <w:rFonts w:ascii="Times New Roman" w:eastAsia="Arial" w:hAnsi="Times New Roman" w:cs="Times New Roman"/>
          <w:color w:val="1F1F1F"/>
          <w:sz w:val="24"/>
          <w:szCs w:val="24"/>
        </w:rPr>
        <w:t>d</w:t>
      </w:r>
      <w:r w:rsidRPr="00187A30">
        <w:rPr>
          <w:rFonts w:ascii="Times New Roman" w:eastAsia="Arial" w:hAnsi="Times New Roman" w:cs="Times New Roman"/>
          <w:color w:val="2F2F2F"/>
          <w:sz w:val="24"/>
          <w:szCs w:val="24"/>
        </w:rPr>
        <w:t>i</w:t>
      </w:r>
      <w:r w:rsidRPr="00187A30">
        <w:rPr>
          <w:rFonts w:ascii="Times New Roman" w:eastAsia="Arial" w:hAnsi="Times New Roman" w:cs="Times New Roman"/>
          <w:color w:val="1F1F1F"/>
          <w:sz w:val="24"/>
          <w:szCs w:val="24"/>
        </w:rPr>
        <w:t>a</w:t>
      </w:r>
      <w:r w:rsidRPr="00187A30">
        <w:rPr>
          <w:rFonts w:ascii="Times New Roman" w:eastAsia="Arial" w:hAnsi="Times New Roman" w:cs="Times New Roman"/>
          <w:color w:val="2F2F2F"/>
          <w:sz w:val="24"/>
          <w:szCs w:val="24"/>
        </w:rPr>
        <w:t xml:space="preserve">l </w:t>
      </w:r>
      <w:r w:rsidRPr="00187A30">
        <w:rPr>
          <w:rFonts w:ascii="Times New Roman" w:eastAsia="Arial" w:hAnsi="Times New Roman" w:cs="Times New Roman"/>
          <w:color w:val="1F1F1F"/>
          <w:sz w:val="24"/>
          <w:szCs w:val="24"/>
        </w:rPr>
        <w:t>saludo</w:t>
      </w:r>
      <w:r w:rsidRPr="00187A30">
        <w:rPr>
          <w:rFonts w:ascii="Times New Roman" w:eastAsia="Arial" w:hAnsi="Times New Roman" w:cs="Times New Roman"/>
          <w:color w:val="2F2F2F"/>
          <w:sz w:val="24"/>
          <w:szCs w:val="24"/>
        </w:rPr>
        <w:t xml:space="preserve">, </w:t>
      </w:r>
      <w:r w:rsidRPr="00187A30">
        <w:rPr>
          <w:rFonts w:ascii="Times New Roman" w:eastAsia="Arial" w:hAnsi="Times New Roman" w:cs="Times New Roman"/>
          <w:color w:val="1F1F1F"/>
          <w:sz w:val="24"/>
          <w:szCs w:val="24"/>
        </w:rPr>
        <w:t>as</w:t>
      </w:r>
      <w:r w:rsidRPr="00187A30">
        <w:rPr>
          <w:rFonts w:ascii="Times New Roman" w:eastAsia="Arial" w:hAnsi="Times New Roman" w:cs="Times New Roman"/>
          <w:color w:val="2F2F2F"/>
          <w:sz w:val="24"/>
          <w:szCs w:val="24"/>
        </w:rPr>
        <w:t xml:space="preserve">í </w:t>
      </w:r>
      <w:r w:rsidRPr="00187A30">
        <w:rPr>
          <w:rFonts w:ascii="Times New Roman" w:eastAsia="Arial" w:hAnsi="Times New Roman" w:cs="Times New Roman"/>
          <w:color w:val="1F1F1F"/>
          <w:sz w:val="24"/>
          <w:szCs w:val="24"/>
        </w:rPr>
        <w:t xml:space="preserve">mismo me </w:t>
      </w:r>
      <w:r w:rsidRPr="00187A30">
        <w:rPr>
          <w:rFonts w:ascii="Times New Roman" w:eastAsia="Arial" w:hAnsi="Times New Roman" w:cs="Times New Roman"/>
          <w:color w:val="2F2F2F"/>
          <w:sz w:val="24"/>
          <w:szCs w:val="24"/>
        </w:rPr>
        <w:t>p</w:t>
      </w:r>
      <w:r w:rsidRPr="00187A30">
        <w:rPr>
          <w:rFonts w:ascii="Times New Roman" w:eastAsia="Arial" w:hAnsi="Times New Roman" w:cs="Times New Roman"/>
          <w:color w:val="1F1F1F"/>
          <w:sz w:val="24"/>
          <w:szCs w:val="24"/>
        </w:rPr>
        <w:t>ermito informa</w:t>
      </w:r>
      <w:r w:rsidRPr="00187A30">
        <w:rPr>
          <w:rFonts w:ascii="Times New Roman" w:eastAsia="Arial" w:hAnsi="Times New Roman" w:cs="Times New Roman"/>
          <w:color w:val="2F2F2F"/>
          <w:sz w:val="24"/>
          <w:szCs w:val="24"/>
        </w:rPr>
        <w:t xml:space="preserve">r </w:t>
      </w:r>
      <w:r w:rsidRPr="00187A30">
        <w:rPr>
          <w:rFonts w:ascii="Times New Roman" w:eastAsia="Arial" w:hAnsi="Times New Roman" w:cs="Times New Roman"/>
          <w:color w:val="1F1F1F"/>
          <w:sz w:val="24"/>
          <w:szCs w:val="24"/>
        </w:rPr>
        <w:t>a us</w:t>
      </w:r>
      <w:r w:rsidRPr="00187A30">
        <w:rPr>
          <w:rFonts w:ascii="Times New Roman" w:eastAsia="Arial" w:hAnsi="Times New Roman" w:cs="Times New Roman"/>
          <w:color w:val="2F2F2F"/>
          <w:sz w:val="24"/>
          <w:szCs w:val="24"/>
        </w:rPr>
        <w:t>t</w:t>
      </w:r>
      <w:r w:rsidRPr="00187A30">
        <w:rPr>
          <w:rFonts w:ascii="Times New Roman" w:eastAsia="Arial" w:hAnsi="Times New Roman" w:cs="Times New Roman"/>
          <w:color w:val="1F1F1F"/>
          <w:sz w:val="24"/>
          <w:szCs w:val="24"/>
        </w:rPr>
        <w:t>ed que a parti</w:t>
      </w:r>
      <w:r w:rsidRPr="00187A30">
        <w:rPr>
          <w:rFonts w:ascii="Times New Roman" w:eastAsia="Arial" w:hAnsi="Times New Roman" w:cs="Times New Roman"/>
          <w:color w:val="2F2F2F"/>
          <w:sz w:val="24"/>
          <w:szCs w:val="24"/>
        </w:rPr>
        <w:t xml:space="preserve">r </w:t>
      </w:r>
      <w:r w:rsidRPr="00187A30">
        <w:rPr>
          <w:rFonts w:ascii="Times New Roman" w:eastAsia="Arial" w:hAnsi="Times New Roman" w:cs="Times New Roman"/>
          <w:color w:val="1F1F1F"/>
          <w:sz w:val="24"/>
          <w:szCs w:val="24"/>
        </w:rPr>
        <w:t xml:space="preserve">de </w:t>
      </w:r>
      <w:r w:rsidRPr="00187A30">
        <w:rPr>
          <w:rFonts w:ascii="Times New Roman" w:eastAsia="Arial" w:hAnsi="Times New Roman" w:cs="Times New Roman"/>
          <w:color w:val="2F2F2F"/>
          <w:sz w:val="24"/>
          <w:szCs w:val="24"/>
        </w:rPr>
        <w:t>l</w:t>
      </w:r>
      <w:r w:rsidRPr="00187A30">
        <w:rPr>
          <w:rFonts w:ascii="Times New Roman" w:eastAsia="Arial" w:hAnsi="Times New Roman" w:cs="Times New Roman"/>
          <w:color w:val="1F1F1F"/>
          <w:sz w:val="24"/>
          <w:szCs w:val="24"/>
        </w:rPr>
        <w:t xml:space="preserve">a </w:t>
      </w:r>
      <w:r w:rsidRPr="00187A30">
        <w:rPr>
          <w:rFonts w:ascii="Times New Roman" w:eastAsia="Arial" w:hAnsi="Times New Roman" w:cs="Times New Roman"/>
          <w:color w:val="2F2F2F"/>
          <w:sz w:val="24"/>
          <w:szCs w:val="24"/>
        </w:rPr>
        <w:t>f</w:t>
      </w:r>
      <w:r w:rsidRPr="00187A30">
        <w:rPr>
          <w:rFonts w:ascii="Times New Roman" w:eastAsia="Arial" w:hAnsi="Times New Roman" w:cs="Times New Roman"/>
          <w:color w:val="1F1F1F"/>
          <w:sz w:val="24"/>
          <w:szCs w:val="24"/>
        </w:rPr>
        <w:t xml:space="preserve">echa el </w:t>
      </w:r>
      <w:r w:rsidRPr="00187A30">
        <w:rPr>
          <w:rFonts w:ascii="Times New Roman" w:eastAsia="Arial" w:hAnsi="Times New Roman" w:cs="Times New Roman"/>
          <w:b/>
          <w:color w:val="1F1F1F"/>
          <w:sz w:val="24"/>
          <w:szCs w:val="24"/>
        </w:rPr>
        <w:t>DIP. ER</w:t>
      </w:r>
      <w:r w:rsidRPr="00187A30">
        <w:rPr>
          <w:rFonts w:ascii="Times New Roman" w:eastAsia="Arial" w:hAnsi="Times New Roman" w:cs="Times New Roman"/>
          <w:b/>
          <w:color w:val="2F2F2F"/>
          <w:sz w:val="24"/>
          <w:szCs w:val="24"/>
        </w:rPr>
        <w:t>N</w:t>
      </w:r>
      <w:r w:rsidRPr="00187A30">
        <w:rPr>
          <w:rFonts w:ascii="Times New Roman" w:eastAsia="Arial" w:hAnsi="Times New Roman" w:cs="Times New Roman"/>
          <w:b/>
          <w:color w:val="1F1F1F"/>
          <w:sz w:val="24"/>
          <w:szCs w:val="24"/>
        </w:rPr>
        <w:t>ESTO S</w:t>
      </w:r>
      <w:r w:rsidRPr="00187A30">
        <w:rPr>
          <w:rFonts w:ascii="Times New Roman" w:eastAsia="Arial" w:hAnsi="Times New Roman" w:cs="Times New Roman"/>
          <w:b/>
          <w:color w:val="2F2F2F"/>
          <w:sz w:val="24"/>
          <w:szCs w:val="24"/>
        </w:rPr>
        <w:t>ANTIL</w:t>
      </w:r>
      <w:r w:rsidRPr="00187A30">
        <w:rPr>
          <w:rFonts w:ascii="Times New Roman" w:eastAsia="Arial" w:hAnsi="Times New Roman" w:cs="Times New Roman"/>
          <w:b/>
          <w:color w:val="1F1F1F"/>
          <w:sz w:val="24"/>
          <w:szCs w:val="24"/>
        </w:rPr>
        <w:t>L</w:t>
      </w:r>
      <w:r w:rsidRPr="00187A30">
        <w:rPr>
          <w:rFonts w:ascii="Times New Roman" w:eastAsia="Arial" w:hAnsi="Times New Roman" w:cs="Times New Roman"/>
          <w:b/>
          <w:color w:val="2F2F2F"/>
          <w:sz w:val="24"/>
          <w:szCs w:val="24"/>
        </w:rPr>
        <w:t>ÁN RAMÍ</w:t>
      </w:r>
      <w:r w:rsidRPr="00187A30">
        <w:rPr>
          <w:rFonts w:ascii="Times New Roman" w:eastAsia="Arial" w:hAnsi="Times New Roman" w:cs="Times New Roman"/>
          <w:b/>
          <w:color w:val="1F1F1F"/>
          <w:sz w:val="24"/>
          <w:szCs w:val="24"/>
        </w:rPr>
        <w:t xml:space="preserve">REZ, </w:t>
      </w:r>
      <w:r w:rsidRPr="00187A30">
        <w:rPr>
          <w:rFonts w:ascii="Times New Roman" w:eastAsia="Arial" w:hAnsi="Times New Roman" w:cs="Times New Roman"/>
          <w:color w:val="1F1F1F"/>
          <w:sz w:val="24"/>
          <w:szCs w:val="24"/>
        </w:rPr>
        <w:t xml:space="preserve">se </w:t>
      </w:r>
      <w:r w:rsidRPr="00187A30">
        <w:rPr>
          <w:rFonts w:ascii="Times New Roman" w:eastAsia="Arial" w:hAnsi="Times New Roman" w:cs="Times New Roman"/>
          <w:color w:val="2F2F2F"/>
          <w:sz w:val="24"/>
          <w:szCs w:val="24"/>
        </w:rPr>
        <w:t>i</w:t>
      </w:r>
      <w:r w:rsidRPr="00187A30">
        <w:rPr>
          <w:rFonts w:ascii="Times New Roman" w:eastAsia="Arial" w:hAnsi="Times New Roman" w:cs="Times New Roman"/>
          <w:color w:val="1F1F1F"/>
          <w:sz w:val="24"/>
          <w:szCs w:val="24"/>
        </w:rPr>
        <w:t>ncorpora al G</w:t>
      </w:r>
      <w:r w:rsidRPr="00187A30">
        <w:rPr>
          <w:rFonts w:ascii="Times New Roman" w:eastAsia="Arial" w:hAnsi="Times New Roman" w:cs="Times New Roman"/>
          <w:color w:val="2F2F2F"/>
          <w:sz w:val="24"/>
          <w:szCs w:val="24"/>
        </w:rPr>
        <w:t>r</w:t>
      </w:r>
      <w:r w:rsidRPr="00187A30">
        <w:rPr>
          <w:rFonts w:ascii="Times New Roman" w:eastAsia="Arial" w:hAnsi="Times New Roman" w:cs="Times New Roman"/>
          <w:color w:val="1F1F1F"/>
          <w:sz w:val="24"/>
          <w:szCs w:val="24"/>
        </w:rPr>
        <w:t>upo Pa</w:t>
      </w:r>
      <w:r w:rsidRPr="00187A30">
        <w:rPr>
          <w:rFonts w:ascii="Times New Roman" w:eastAsia="Arial" w:hAnsi="Times New Roman" w:cs="Times New Roman"/>
          <w:color w:val="2F2F2F"/>
          <w:sz w:val="24"/>
          <w:szCs w:val="24"/>
        </w:rPr>
        <w:t>r</w:t>
      </w:r>
      <w:r w:rsidRPr="00187A30">
        <w:rPr>
          <w:rFonts w:ascii="Times New Roman" w:eastAsia="Arial" w:hAnsi="Times New Roman" w:cs="Times New Roman"/>
          <w:color w:val="1F1F1F"/>
          <w:sz w:val="24"/>
          <w:szCs w:val="24"/>
        </w:rPr>
        <w:t>lamen</w:t>
      </w:r>
      <w:r w:rsidRPr="00187A30">
        <w:rPr>
          <w:rFonts w:ascii="Times New Roman" w:eastAsia="Arial" w:hAnsi="Times New Roman" w:cs="Times New Roman"/>
          <w:color w:val="2F2F2F"/>
          <w:sz w:val="24"/>
          <w:szCs w:val="24"/>
        </w:rPr>
        <w:t>t</w:t>
      </w:r>
      <w:r w:rsidRPr="00187A30">
        <w:rPr>
          <w:rFonts w:ascii="Times New Roman" w:eastAsia="Arial" w:hAnsi="Times New Roman" w:cs="Times New Roman"/>
          <w:color w:val="1F1F1F"/>
          <w:sz w:val="24"/>
          <w:szCs w:val="24"/>
        </w:rPr>
        <w:t>ario del Part</w:t>
      </w:r>
      <w:r w:rsidRPr="00187A30">
        <w:rPr>
          <w:rFonts w:ascii="Times New Roman" w:eastAsia="Arial" w:hAnsi="Times New Roman" w:cs="Times New Roman"/>
          <w:color w:val="2F2F2F"/>
          <w:sz w:val="24"/>
          <w:szCs w:val="24"/>
        </w:rPr>
        <w:t>id</w:t>
      </w:r>
      <w:r w:rsidRPr="00187A30">
        <w:rPr>
          <w:rFonts w:ascii="Times New Roman" w:eastAsia="Arial" w:hAnsi="Times New Roman" w:cs="Times New Roman"/>
          <w:color w:val="1F1F1F"/>
          <w:sz w:val="24"/>
          <w:szCs w:val="24"/>
        </w:rPr>
        <w:t>o del Trabajo</w:t>
      </w:r>
      <w:r w:rsidRPr="00187A30">
        <w:rPr>
          <w:rFonts w:ascii="Times New Roman" w:eastAsia="Arial" w:hAnsi="Times New Roman" w:cs="Times New Roman"/>
          <w:color w:val="2F2F2F"/>
          <w:sz w:val="24"/>
          <w:szCs w:val="24"/>
        </w:rPr>
        <w:t>, l</w:t>
      </w:r>
      <w:r w:rsidRPr="00187A30">
        <w:rPr>
          <w:rFonts w:ascii="Times New Roman" w:eastAsia="Arial" w:hAnsi="Times New Roman" w:cs="Times New Roman"/>
          <w:color w:val="1F1F1F"/>
          <w:sz w:val="24"/>
          <w:szCs w:val="24"/>
        </w:rPr>
        <w:t>o anterio</w:t>
      </w:r>
      <w:r w:rsidRPr="00187A30">
        <w:rPr>
          <w:rFonts w:ascii="Times New Roman" w:eastAsia="Arial" w:hAnsi="Times New Roman" w:cs="Times New Roman"/>
          <w:color w:val="2F2F2F"/>
          <w:sz w:val="24"/>
          <w:szCs w:val="24"/>
        </w:rPr>
        <w:t>r p</w:t>
      </w:r>
      <w:r w:rsidRPr="00187A30">
        <w:rPr>
          <w:rFonts w:ascii="Times New Roman" w:eastAsia="Arial" w:hAnsi="Times New Roman" w:cs="Times New Roman"/>
          <w:color w:val="1F1F1F"/>
          <w:sz w:val="24"/>
          <w:szCs w:val="24"/>
        </w:rPr>
        <w:t>a</w:t>
      </w:r>
      <w:r w:rsidRPr="00187A30">
        <w:rPr>
          <w:rFonts w:ascii="Times New Roman" w:eastAsia="Arial" w:hAnsi="Times New Roman" w:cs="Times New Roman"/>
          <w:color w:val="2F2F2F"/>
          <w:sz w:val="24"/>
          <w:szCs w:val="24"/>
        </w:rPr>
        <w:t>r</w:t>
      </w:r>
      <w:r w:rsidRPr="00187A30">
        <w:rPr>
          <w:rFonts w:ascii="Times New Roman" w:eastAsia="Arial" w:hAnsi="Times New Roman" w:cs="Times New Roman"/>
          <w:color w:val="1F1F1F"/>
          <w:sz w:val="24"/>
          <w:szCs w:val="24"/>
        </w:rPr>
        <w:t xml:space="preserve">a </w:t>
      </w:r>
      <w:r w:rsidRPr="00187A30">
        <w:rPr>
          <w:rFonts w:ascii="Times New Roman" w:eastAsia="Arial" w:hAnsi="Times New Roman" w:cs="Times New Roman"/>
          <w:color w:val="2F2F2F"/>
          <w:sz w:val="24"/>
          <w:szCs w:val="24"/>
        </w:rPr>
        <w:t>l</w:t>
      </w:r>
      <w:r w:rsidRPr="00187A30">
        <w:rPr>
          <w:rFonts w:ascii="Times New Roman" w:eastAsia="Arial" w:hAnsi="Times New Roman" w:cs="Times New Roman"/>
          <w:color w:val="1F1F1F"/>
          <w:sz w:val="24"/>
          <w:szCs w:val="24"/>
        </w:rPr>
        <w:t>os t</w:t>
      </w:r>
      <w:r w:rsidRPr="00187A30">
        <w:rPr>
          <w:rFonts w:ascii="Times New Roman" w:eastAsia="Arial" w:hAnsi="Times New Roman" w:cs="Times New Roman"/>
          <w:color w:val="2F2F2F"/>
          <w:sz w:val="24"/>
          <w:szCs w:val="24"/>
        </w:rPr>
        <w:t>r</w:t>
      </w:r>
      <w:r w:rsidRPr="00187A30">
        <w:rPr>
          <w:rFonts w:ascii="Times New Roman" w:eastAsia="Arial" w:hAnsi="Times New Roman" w:cs="Times New Roman"/>
          <w:color w:val="1F1F1F"/>
          <w:sz w:val="24"/>
          <w:szCs w:val="24"/>
        </w:rPr>
        <w:t>ámites conducen</w:t>
      </w:r>
      <w:r w:rsidRPr="00187A30">
        <w:rPr>
          <w:rFonts w:ascii="Times New Roman" w:eastAsia="Arial" w:hAnsi="Times New Roman" w:cs="Times New Roman"/>
          <w:color w:val="2F2F2F"/>
          <w:sz w:val="24"/>
          <w:szCs w:val="24"/>
        </w:rPr>
        <w:t>t</w:t>
      </w:r>
      <w:r w:rsidRPr="00187A30">
        <w:rPr>
          <w:rFonts w:ascii="Times New Roman" w:eastAsia="Arial" w:hAnsi="Times New Roman" w:cs="Times New Roman"/>
          <w:color w:val="1F1F1F"/>
          <w:sz w:val="24"/>
          <w:szCs w:val="24"/>
        </w:rPr>
        <w:t>es</w:t>
      </w:r>
      <w:r w:rsidRPr="00187A30">
        <w:rPr>
          <w:rFonts w:ascii="Times New Roman" w:eastAsia="Arial" w:hAnsi="Times New Roman" w:cs="Times New Roman"/>
          <w:color w:val="2F2F2F"/>
          <w:sz w:val="24"/>
          <w:szCs w:val="24"/>
        </w:rPr>
        <w:t>.</w:t>
      </w:r>
    </w:p>
    <w:p w14:paraId="573BAF20" w14:textId="77777777" w:rsidR="00187A30" w:rsidRPr="00187A30" w:rsidRDefault="00187A30" w:rsidP="00187A30">
      <w:pPr>
        <w:spacing w:after="0" w:line="240" w:lineRule="auto"/>
        <w:rPr>
          <w:rFonts w:ascii="Times New Roman" w:eastAsia="Times New Roman" w:hAnsi="Times New Roman" w:cs="Times New Roman"/>
          <w:sz w:val="24"/>
          <w:szCs w:val="24"/>
        </w:rPr>
      </w:pPr>
    </w:p>
    <w:p w14:paraId="27BA53F7" w14:textId="77777777" w:rsidR="00187A30" w:rsidRPr="00187A30" w:rsidRDefault="00187A30" w:rsidP="00187A30">
      <w:pPr>
        <w:spacing w:after="0" w:line="240" w:lineRule="auto"/>
        <w:ind w:right="5215"/>
        <w:jc w:val="both"/>
        <w:rPr>
          <w:rFonts w:ascii="Times New Roman" w:eastAsia="Arial" w:hAnsi="Times New Roman" w:cs="Times New Roman"/>
          <w:sz w:val="24"/>
          <w:szCs w:val="24"/>
        </w:rPr>
      </w:pPr>
      <w:r w:rsidRPr="00187A30">
        <w:rPr>
          <w:rFonts w:ascii="Times New Roman" w:eastAsia="Arial" w:hAnsi="Times New Roman" w:cs="Times New Roman"/>
          <w:color w:val="1F1F1F"/>
          <w:sz w:val="24"/>
          <w:szCs w:val="24"/>
        </w:rPr>
        <w:t>Sin o</w:t>
      </w:r>
      <w:r w:rsidRPr="00187A30">
        <w:rPr>
          <w:rFonts w:ascii="Times New Roman" w:eastAsia="Arial" w:hAnsi="Times New Roman" w:cs="Times New Roman"/>
          <w:color w:val="2F2F2F"/>
          <w:sz w:val="24"/>
          <w:szCs w:val="24"/>
        </w:rPr>
        <w:t>t</w:t>
      </w:r>
      <w:r w:rsidRPr="00187A30">
        <w:rPr>
          <w:rFonts w:ascii="Times New Roman" w:eastAsia="Arial" w:hAnsi="Times New Roman" w:cs="Times New Roman"/>
          <w:color w:val="1F1F1F"/>
          <w:sz w:val="24"/>
          <w:szCs w:val="24"/>
        </w:rPr>
        <w:t>ro partic</w:t>
      </w:r>
      <w:r w:rsidRPr="00187A30">
        <w:rPr>
          <w:rFonts w:ascii="Times New Roman" w:eastAsia="Arial" w:hAnsi="Times New Roman" w:cs="Times New Roman"/>
          <w:color w:val="2F2F2F"/>
          <w:sz w:val="24"/>
          <w:szCs w:val="24"/>
        </w:rPr>
        <w:t>ul</w:t>
      </w:r>
      <w:r w:rsidRPr="00187A30">
        <w:rPr>
          <w:rFonts w:ascii="Times New Roman" w:eastAsia="Arial" w:hAnsi="Times New Roman" w:cs="Times New Roman"/>
          <w:color w:val="1F1F1F"/>
          <w:sz w:val="24"/>
          <w:szCs w:val="24"/>
        </w:rPr>
        <w:t>a</w:t>
      </w:r>
      <w:r w:rsidRPr="00187A30">
        <w:rPr>
          <w:rFonts w:ascii="Times New Roman" w:eastAsia="Arial" w:hAnsi="Times New Roman" w:cs="Times New Roman"/>
          <w:color w:val="2F2F2F"/>
          <w:sz w:val="24"/>
          <w:szCs w:val="24"/>
        </w:rPr>
        <w:t>r</w:t>
      </w:r>
      <w:r w:rsidRPr="00187A30">
        <w:rPr>
          <w:rFonts w:ascii="Times New Roman" w:eastAsia="Arial" w:hAnsi="Times New Roman" w:cs="Times New Roman"/>
          <w:color w:val="1F1F1F"/>
          <w:sz w:val="24"/>
          <w:szCs w:val="24"/>
        </w:rPr>
        <w:t>, quedo de uste</w:t>
      </w:r>
      <w:r w:rsidRPr="00187A30">
        <w:rPr>
          <w:rFonts w:ascii="Times New Roman" w:eastAsia="Arial" w:hAnsi="Times New Roman" w:cs="Times New Roman"/>
          <w:color w:val="2F2F2F"/>
          <w:sz w:val="24"/>
          <w:szCs w:val="24"/>
        </w:rPr>
        <w:t>d</w:t>
      </w:r>
      <w:r w:rsidRPr="00187A30">
        <w:rPr>
          <w:rFonts w:ascii="Times New Roman" w:eastAsia="Arial" w:hAnsi="Times New Roman" w:cs="Times New Roman"/>
          <w:color w:val="1F1F1F"/>
          <w:sz w:val="24"/>
          <w:szCs w:val="24"/>
        </w:rPr>
        <w:t>.</w:t>
      </w:r>
    </w:p>
    <w:p w14:paraId="3233EF71" w14:textId="77777777" w:rsidR="00187A30" w:rsidRPr="00187A30" w:rsidRDefault="00187A30" w:rsidP="00187A30">
      <w:pPr>
        <w:spacing w:after="0" w:line="240" w:lineRule="auto"/>
        <w:rPr>
          <w:rFonts w:ascii="Times New Roman" w:eastAsia="Times New Roman" w:hAnsi="Times New Roman" w:cs="Times New Roman"/>
          <w:sz w:val="24"/>
          <w:szCs w:val="24"/>
        </w:rPr>
      </w:pPr>
    </w:p>
    <w:p w14:paraId="0D758B2F" w14:textId="77777777" w:rsidR="00187A30" w:rsidRPr="00187A30" w:rsidRDefault="00187A30" w:rsidP="005B3BED">
      <w:pPr>
        <w:spacing w:after="0" w:line="240" w:lineRule="auto"/>
        <w:ind w:right="-234"/>
        <w:jc w:val="center"/>
        <w:rPr>
          <w:rFonts w:ascii="Times New Roman" w:eastAsia="Times New Roman" w:hAnsi="Times New Roman" w:cs="Times New Roman"/>
          <w:b/>
          <w:sz w:val="24"/>
          <w:szCs w:val="24"/>
        </w:rPr>
      </w:pPr>
      <w:r w:rsidRPr="00187A30">
        <w:rPr>
          <w:rFonts w:ascii="Times New Roman" w:eastAsia="Times New Roman" w:hAnsi="Times New Roman" w:cs="Times New Roman"/>
          <w:b/>
          <w:sz w:val="24"/>
          <w:szCs w:val="24"/>
        </w:rPr>
        <w:t>A T E N T A M E N T E</w:t>
      </w:r>
    </w:p>
    <w:p w14:paraId="6F090945" w14:textId="77777777" w:rsidR="00187A30" w:rsidRPr="00187A30" w:rsidRDefault="00187A30" w:rsidP="005B3BED">
      <w:pPr>
        <w:spacing w:after="0" w:line="240" w:lineRule="auto"/>
        <w:ind w:right="-234"/>
        <w:jc w:val="center"/>
        <w:rPr>
          <w:rFonts w:ascii="Times New Roman" w:eastAsia="Times New Roman" w:hAnsi="Times New Roman" w:cs="Times New Roman"/>
          <w:b/>
          <w:sz w:val="24"/>
          <w:szCs w:val="24"/>
        </w:rPr>
      </w:pPr>
      <w:r w:rsidRPr="00187A30">
        <w:rPr>
          <w:rFonts w:ascii="Times New Roman" w:eastAsia="Times New Roman" w:hAnsi="Times New Roman" w:cs="Times New Roman"/>
          <w:b/>
          <w:sz w:val="24"/>
          <w:szCs w:val="24"/>
        </w:rPr>
        <w:t>DIP. OSCAR GONZÁLEZ YÁÑEZ</w:t>
      </w:r>
    </w:p>
    <w:p w14:paraId="63A84ADB" w14:textId="77777777" w:rsidR="00904097" w:rsidRDefault="00187A30" w:rsidP="005B3BED">
      <w:pPr>
        <w:spacing w:after="0" w:line="240" w:lineRule="auto"/>
        <w:ind w:right="-234"/>
        <w:jc w:val="center"/>
        <w:rPr>
          <w:rFonts w:ascii="Times New Roman" w:eastAsia="Arial" w:hAnsi="Times New Roman" w:cs="Times New Roman"/>
          <w:b/>
          <w:color w:val="2F2F2F"/>
          <w:sz w:val="24"/>
          <w:szCs w:val="24"/>
        </w:rPr>
      </w:pPr>
      <w:r w:rsidRPr="00187A30">
        <w:rPr>
          <w:rFonts w:ascii="Times New Roman" w:eastAsia="Arial" w:hAnsi="Times New Roman" w:cs="Times New Roman"/>
          <w:b/>
          <w:color w:val="1F1F1F"/>
          <w:sz w:val="24"/>
          <w:szCs w:val="24"/>
        </w:rPr>
        <w:t>COO</w:t>
      </w:r>
      <w:r w:rsidRPr="00187A30">
        <w:rPr>
          <w:rFonts w:ascii="Times New Roman" w:eastAsia="Arial" w:hAnsi="Times New Roman" w:cs="Times New Roman"/>
          <w:b/>
          <w:color w:val="2F2F2F"/>
          <w:sz w:val="24"/>
          <w:szCs w:val="24"/>
        </w:rPr>
        <w:t>RDINAD</w:t>
      </w:r>
      <w:r w:rsidRPr="00187A30">
        <w:rPr>
          <w:rFonts w:ascii="Times New Roman" w:eastAsia="Arial" w:hAnsi="Times New Roman" w:cs="Times New Roman"/>
          <w:b/>
          <w:color w:val="1F1F1F"/>
          <w:sz w:val="24"/>
          <w:szCs w:val="24"/>
        </w:rPr>
        <w:t>O</w:t>
      </w:r>
      <w:r w:rsidRPr="00187A30">
        <w:rPr>
          <w:rFonts w:ascii="Times New Roman" w:eastAsia="Arial" w:hAnsi="Times New Roman" w:cs="Times New Roman"/>
          <w:b/>
          <w:color w:val="2F2F2F"/>
          <w:sz w:val="24"/>
          <w:szCs w:val="24"/>
        </w:rPr>
        <w:t>R D</w:t>
      </w:r>
      <w:r w:rsidRPr="00187A30">
        <w:rPr>
          <w:rFonts w:ascii="Times New Roman" w:eastAsia="Arial" w:hAnsi="Times New Roman" w:cs="Times New Roman"/>
          <w:b/>
          <w:color w:val="1F1F1F"/>
          <w:sz w:val="24"/>
          <w:szCs w:val="24"/>
        </w:rPr>
        <w:t>E</w:t>
      </w:r>
      <w:r w:rsidRPr="00187A30">
        <w:rPr>
          <w:rFonts w:ascii="Times New Roman" w:eastAsia="Arial" w:hAnsi="Times New Roman" w:cs="Times New Roman"/>
          <w:b/>
          <w:color w:val="2F2F2F"/>
          <w:sz w:val="24"/>
          <w:szCs w:val="24"/>
        </w:rPr>
        <w:t>L G</w:t>
      </w:r>
      <w:r w:rsidRPr="00187A30">
        <w:rPr>
          <w:rFonts w:ascii="Times New Roman" w:eastAsia="Arial" w:hAnsi="Times New Roman" w:cs="Times New Roman"/>
          <w:b/>
          <w:color w:val="1F1F1F"/>
          <w:sz w:val="24"/>
          <w:szCs w:val="24"/>
        </w:rPr>
        <w:t>RUP</w:t>
      </w:r>
      <w:r w:rsidRPr="00187A30">
        <w:rPr>
          <w:rFonts w:ascii="Times New Roman" w:eastAsia="Arial" w:hAnsi="Times New Roman" w:cs="Times New Roman"/>
          <w:b/>
          <w:color w:val="2F2F2F"/>
          <w:sz w:val="24"/>
          <w:szCs w:val="24"/>
        </w:rPr>
        <w:t>O PAM</w:t>
      </w:r>
      <w:r w:rsidRPr="00187A30">
        <w:rPr>
          <w:rFonts w:ascii="Times New Roman" w:eastAsia="Arial" w:hAnsi="Times New Roman" w:cs="Times New Roman"/>
          <w:b/>
          <w:color w:val="1F1F1F"/>
          <w:sz w:val="24"/>
          <w:szCs w:val="24"/>
        </w:rPr>
        <w:t>E</w:t>
      </w:r>
      <w:r w:rsidRPr="00187A30">
        <w:rPr>
          <w:rFonts w:ascii="Times New Roman" w:eastAsia="Arial" w:hAnsi="Times New Roman" w:cs="Times New Roman"/>
          <w:b/>
          <w:color w:val="2F2F2F"/>
          <w:sz w:val="24"/>
          <w:szCs w:val="24"/>
        </w:rPr>
        <w:t>NTARIO</w:t>
      </w:r>
    </w:p>
    <w:p w14:paraId="777B745E" w14:textId="4E5E9694" w:rsidR="00187A30" w:rsidRPr="00187A30" w:rsidRDefault="00187A30" w:rsidP="005B3BED">
      <w:pPr>
        <w:spacing w:after="0" w:line="240" w:lineRule="auto"/>
        <w:ind w:right="-234"/>
        <w:jc w:val="center"/>
        <w:rPr>
          <w:rFonts w:ascii="Times New Roman" w:eastAsia="Arial" w:hAnsi="Times New Roman" w:cs="Times New Roman"/>
          <w:b/>
          <w:color w:val="2F2F2F"/>
          <w:sz w:val="24"/>
          <w:szCs w:val="24"/>
        </w:rPr>
      </w:pPr>
      <w:r w:rsidRPr="00187A30">
        <w:rPr>
          <w:rFonts w:ascii="Times New Roman" w:eastAsia="Arial" w:hAnsi="Times New Roman" w:cs="Times New Roman"/>
          <w:b/>
          <w:color w:val="2F2F2F"/>
          <w:sz w:val="24"/>
          <w:szCs w:val="24"/>
        </w:rPr>
        <w:t>DEL PARTI</w:t>
      </w:r>
      <w:r w:rsidRPr="00187A30">
        <w:rPr>
          <w:rFonts w:ascii="Times New Roman" w:eastAsia="Arial" w:hAnsi="Times New Roman" w:cs="Times New Roman"/>
          <w:b/>
          <w:color w:val="1F1F1F"/>
          <w:sz w:val="24"/>
          <w:szCs w:val="24"/>
        </w:rPr>
        <w:t xml:space="preserve">DO </w:t>
      </w:r>
      <w:r w:rsidRPr="00187A30">
        <w:rPr>
          <w:rFonts w:ascii="Times New Roman" w:eastAsia="Arial" w:hAnsi="Times New Roman" w:cs="Times New Roman"/>
          <w:b/>
          <w:color w:val="2F2F2F"/>
          <w:sz w:val="24"/>
          <w:szCs w:val="24"/>
        </w:rPr>
        <w:t>D</w:t>
      </w:r>
      <w:r w:rsidRPr="00187A30">
        <w:rPr>
          <w:rFonts w:ascii="Times New Roman" w:eastAsia="Arial" w:hAnsi="Times New Roman" w:cs="Times New Roman"/>
          <w:b/>
          <w:color w:val="1F1F1F"/>
          <w:sz w:val="24"/>
          <w:szCs w:val="24"/>
        </w:rPr>
        <w:t>E</w:t>
      </w:r>
      <w:r w:rsidRPr="00187A30">
        <w:rPr>
          <w:rFonts w:ascii="Times New Roman" w:eastAsia="Arial" w:hAnsi="Times New Roman" w:cs="Times New Roman"/>
          <w:b/>
          <w:color w:val="2F2F2F"/>
          <w:sz w:val="24"/>
          <w:szCs w:val="24"/>
        </w:rPr>
        <w:t>L</w:t>
      </w:r>
      <w:r w:rsidR="00904097">
        <w:rPr>
          <w:rFonts w:ascii="Times New Roman" w:eastAsia="Arial" w:hAnsi="Times New Roman" w:cs="Times New Roman"/>
          <w:b/>
          <w:color w:val="2F2F2F"/>
          <w:sz w:val="24"/>
          <w:szCs w:val="24"/>
        </w:rPr>
        <w:t xml:space="preserve"> </w:t>
      </w:r>
      <w:r w:rsidRPr="00187A30">
        <w:rPr>
          <w:rFonts w:ascii="Times New Roman" w:eastAsia="Arial" w:hAnsi="Times New Roman" w:cs="Times New Roman"/>
          <w:b/>
          <w:color w:val="2F2F2F"/>
          <w:sz w:val="24"/>
          <w:szCs w:val="24"/>
        </w:rPr>
        <w:t>TRABA</w:t>
      </w:r>
      <w:r w:rsidRPr="00187A30">
        <w:rPr>
          <w:rFonts w:ascii="Times New Roman" w:eastAsia="Arial" w:hAnsi="Times New Roman" w:cs="Times New Roman"/>
          <w:b/>
          <w:color w:val="1F1F1F"/>
          <w:sz w:val="24"/>
          <w:szCs w:val="24"/>
        </w:rPr>
        <w:t xml:space="preserve">JO DE LA </w:t>
      </w:r>
      <w:r w:rsidRPr="00187A30">
        <w:rPr>
          <w:rFonts w:ascii="Times New Roman" w:eastAsia="Arial" w:hAnsi="Times New Roman" w:cs="Times New Roman"/>
          <w:b/>
          <w:color w:val="2F2F2F"/>
          <w:sz w:val="24"/>
          <w:szCs w:val="24"/>
        </w:rPr>
        <w:t xml:space="preserve">LXII </w:t>
      </w:r>
      <w:r w:rsidRPr="00187A30">
        <w:rPr>
          <w:rFonts w:ascii="Times New Roman" w:eastAsia="Arial" w:hAnsi="Times New Roman" w:cs="Times New Roman"/>
          <w:b/>
          <w:color w:val="1F1F1F"/>
          <w:sz w:val="24"/>
          <w:szCs w:val="24"/>
        </w:rPr>
        <w:t>LEGIS</w:t>
      </w:r>
      <w:r w:rsidRPr="00187A30">
        <w:rPr>
          <w:rFonts w:ascii="Times New Roman" w:eastAsia="Arial" w:hAnsi="Times New Roman" w:cs="Times New Roman"/>
          <w:b/>
          <w:color w:val="2F2F2F"/>
          <w:sz w:val="24"/>
          <w:szCs w:val="24"/>
        </w:rPr>
        <w:t>LATU</w:t>
      </w:r>
      <w:r w:rsidRPr="00187A30">
        <w:rPr>
          <w:rFonts w:ascii="Times New Roman" w:eastAsia="Arial" w:hAnsi="Times New Roman" w:cs="Times New Roman"/>
          <w:b/>
          <w:color w:val="1F1F1F"/>
          <w:sz w:val="24"/>
          <w:szCs w:val="24"/>
        </w:rPr>
        <w:t>R</w:t>
      </w:r>
      <w:r w:rsidRPr="00187A30">
        <w:rPr>
          <w:rFonts w:ascii="Times New Roman" w:eastAsia="Arial" w:hAnsi="Times New Roman" w:cs="Times New Roman"/>
          <w:b/>
          <w:color w:val="2F2F2F"/>
          <w:sz w:val="24"/>
          <w:szCs w:val="24"/>
        </w:rPr>
        <w:t>A</w:t>
      </w:r>
    </w:p>
    <w:p w14:paraId="562C2299" w14:textId="77777777" w:rsidR="00187A30" w:rsidRPr="00187A30" w:rsidRDefault="00187A30" w:rsidP="005B3BED">
      <w:pPr>
        <w:spacing w:after="0" w:line="240" w:lineRule="auto"/>
        <w:ind w:right="-234"/>
        <w:jc w:val="center"/>
        <w:rPr>
          <w:rFonts w:ascii="Times New Roman" w:eastAsia="Arial" w:hAnsi="Times New Roman" w:cs="Times New Roman"/>
          <w:sz w:val="24"/>
          <w:szCs w:val="24"/>
        </w:rPr>
      </w:pPr>
      <w:r w:rsidRPr="00187A30">
        <w:rPr>
          <w:rFonts w:ascii="Times New Roman" w:eastAsia="Arial" w:hAnsi="Times New Roman" w:cs="Times New Roman"/>
          <w:b/>
          <w:color w:val="2F2F2F"/>
          <w:sz w:val="24"/>
          <w:szCs w:val="24"/>
        </w:rPr>
        <w:t>(Rúbrica)</w:t>
      </w:r>
    </w:p>
    <w:p w14:paraId="76382983" w14:textId="77777777" w:rsidR="00187A30" w:rsidRPr="00187A30" w:rsidRDefault="00187A30" w:rsidP="00187A30">
      <w:pPr>
        <w:spacing w:after="0" w:line="240" w:lineRule="auto"/>
        <w:rPr>
          <w:rFonts w:ascii="Times New Roman" w:eastAsia="Times New Roman" w:hAnsi="Times New Roman" w:cs="Times New Roman"/>
          <w:sz w:val="24"/>
          <w:szCs w:val="24"/>
        </w:rPr>
      </w:pPr>
    </w:p>
    <w:p w14:paraId="29DC3304" w14:textId="77777777" w:rsidR="00187A30" w:rsidRPr="00187A30" w:rsidRDefault="00187A30" w:rsidP="00187A30">
      <w:pPr>
        <w:spacing w:after="0" w:line="240" w:lineRule="auto"/>
        <w:rPr>
          <w:rFonts w:ascii="Times New Roman" w:eastAsia="Arial" w:hAnsi="Times New Roman" w:cs="Times New Roman"/>
          <w:sz w:val="20"/>
          <w:szCs w:val="24"/>
        </w:rPr>
      </w:pPr>
      <w:proofErr w:type="spellStart"/>
      <w:r w:rsidRPr="00187A30">
        <w:rPr>
          <w:rFonts w:ascii="Times New Roman" w:eastAsia="Times New Roman" w:hAnsi="Times New Roman" w:cs="Times New Roman"/>
          <w:sz w:val="20"/>
          <w:szCs w:val="24"/>
        </w:rPr>
        <w:t>c.c.p</w:t>
      </w:r>
      <w:proofErr w:type="spellEnd"/>
      <w:r w:rsidRPr="00187A30">
        <w:rPr>
          <w:rFonts w:ascii="Times New Roman" w:eastAsia="Times New Roman" w:hAnsi="Times New Roman" w:cs="Times New Roman"/>
          <w:sz w:val="20"/>
          <w:szCs w:val="24"/>
        </w:rPr>
        <w:t>. M</w:t>
      </w:r>
      <w:r w:rsidRPr="00187A30">
        <w:rPr>
          <w:rFonts w:ascii="Times New Roman" w:eastAsia="Arial" w:hAnsi="Times New Roman" w:cs="Times New Roman"/>
          <w:color w:val="1F1F1F"/>
          <w:sz w:val="20"/>
          <w:szCs w:val="24"/>
        </w:rPr>
        <w:t>TRO. JAVIER DOM</w:t>
      </w:r>
      <w:r w:rsidRPr="00187A30">
        <w:rPr>
          <w:rFonts w:ascii="Times New Roman" w:eastAsia="Arial" w:hAnsi="Times New Roman" w:cs="Times New Roman"/>
          <w:color w:val="2F2F2F"/>
          <w:sz w:val="20"/>
          <w:szCs w:val="24"/>
        </w:rPr>
        <w:t>I</w:t>
      </w:r>
      <w:r w:rsidRPr="00187A30">
        <w:rPr>
          <w:rFonts w:ascii="Times New Roman" w:eastAsia="Arial" w:hAnsi="Times New Roman" w:cs="Times New Roman"/>
          <w:color w:val="1F1F1F"/>
          <w:sz w:val="20"/>
          <w:szCs w:val="24"/>
        </w:rPr>
        <w:t>NGUEZ MORALES</w:t>
      </w:r>
      <w:r w:rsidRPr="00187A30">
        <w:rPr>
          <w:rFonts w:ascii="Times New Roman" w:eastAsia="Arial" w:hAnsi="Times New Roman" w:cs="Times New Roman"/>
          <w:color w:val="545454"/>
          <w:sz w:val="20"/>
          <w:szCs w:val="24"/>
        </w:rPr>
        <w:t xml:space="preserve">, </w:t>
      </w:r>
      <w:r w:rsidRPr="00187A30">
        <w:rPr>
          <w:rFonts w:ascii="Times New Roman" w:eastAsia="Arial" w:hAnsi="Times New Roman" w:cs="Times New Roman"/>
          <w:color w:val="1F1F1F"/>
          <w:sz w:val="20"/>
          <w:szCs w:val="24"/>
        </w:rPr>
        <w:t>Sec</w:t>
      </w:r>
      <w:r w:rsidRPr="00187A30">
        <w:rPr>
          <w:rFonts w:ascii="Times New Roman" w:eastAsia="Arial" w:hAnsi="Times New Roman" w:cs="Times New Roman"/>
          <w:color w:val="2F2F2F"/>
          <w:sz w:val="20"/>
          <w:szCs w:val="24"/>
        </w:rPr>
        <w:t>r</w:t>
      </w:r>
      <w:r w:rsidRPr="00187A30">
        <w:rPr>
          <w:rFonts w:ascii="Times New Roman" w:eastAsia="Arial" w:hAnsi="Times New Roman" w:cs="Times New Roman"/>
          <w:color w:val="1F1F1F"/>
          <w:sz w:val="20"/>
          <w:szCs w:val="24"/>
        </w:rPr>
        <w:t>e</w:t>
      </w:r>
      <w:r w:rsidRPr="00187A30">
        <w:rPr>
          <w:rFonts w:ascii="Times New Roman" w:eastAsia="Arial" w:hAnsi="Times New Roman" w:cs="Times New Roman"/>
          <w:color w:val="2F2F2F"/>
          <w:sz w:val="20"/>
          <w:szCs w:val="24"/>
        </w:rPr>
        <w:t>t</w:t>
      </w:r>
      <w:r w:rsidRPr="00187A30">
        <w:rPr>
          <w:rFonts w:ascii="Times New Roman" w:eastAsia="Arial" w:hAnsi="Times New Roman" w:cs="Times New Roman"/>
          <w:color w:val="1F1F1F"/>
          <w:sz w:val="20"/>
          <w:szCs w:val="24"/>
        </w:rPr>
        <w:t>a</w:t>
      </w:r>
      <w:r w:rsidRPr="00187A30">
        <w:rPr>
          <w:rFonts w:ascii="Times New Roman" w:eastAsia="Arial" w:hAnsi="Times New Roman" w:cs="Times New Roman"/>
          <w:color w:val="2F2F2F"/>
          <w:sz w:val="20"/>
          <w:szCs w:val="24"/>
        </w:rPr>
        <w:t>r</w:t>
      </w:r>
      <w:r w:rsidRPr="00187A30">
        <w:rPr>
          <w:rFonts w:ascii="Times New Roman" w:eastAsia="Arial" w:hAnsi="Times New Roman" w:cs="Times New Roman"/>
          <w:color w:val="1F1F1F"/>
          <w:sz w:val="20"/>
          <w:szCs w:val="24"/>
        </w:rPr>
        <w:t>io de Asuntos Parlamentarios</w:t>
      </w:r>
    </w:p>
    <w:p w14:paraId="1AD242EE" w14:textId="7F9DD859" w:rsidR="00187A30" w:rsidRDefault="00187A30" w:rsidP="00367290">
      <w:pPr>
        <w:spacing w:after="0" w:line="240" w:lineRule="auto"/>
        <w:jc w:val="center"/>
        <w:rPr>
          <w:rFonts w:ascii="Times New Roman" w:hAnsi="Times New Roman"/>
          <w:sz w:val="24"/>
          <w:szCs w:val="24"/>
        </w:rPr>
      </w:pPr>
    </w:p>
    <w:p w14:paraId="6581BB80" w14:textId="3D03105E" w:rsidR="00187A30" w:rsidRDefault="00187A30" w:rsidP="00367290">
      <w:pPr>
        <w:spacing w:after="0" w:line="240" w:lineRule="auto"/>
        <w:jc w:val="center"/>
        <w:rPr>
          <w:rFonts w:ascii="Times New Roman" w:hAnsi="Times New Roman"/>
          <w:sz w:val="24"/>
          <w:szCs w:val="24"/>
        </w:rPr>
      </w:pPr>
    </w:p>
    <w:p w14:paraId="1CFE43FC" w14:textId="77777777" w:rsidR="00367290" w:rsidRPr="00367290" w:rsidRDefault="00367290" w:rsidP="00904097">
      <w:pPr>
        <w:spacing w:after="0" w:line="240" w:lineRule="auto"/>
        <w:jc w:val="center"/>
        <w:rPr>
          <w:rFonts w:ascii="Times New Roman" w:eastAsia="Arial" w:hAnsi="Times New Roman" w:cs="Times New Roman"/>
          <w:sz w:val="24"/>
          <w:szCs w:val="24"/>
        </w:rPr>
      </w:pPr>
      <w:proofErr w:type="spellStart"/>
      <w:r w:rsidRPr="00367290">
        <w:rPr>
          <w:rFonts w:ascii="Times New Roman" w:eastAsia="Arial" w:hAnsi="Times New Roman" w:cs="Times New Roman"/>
          <w:b/>
          <w:color w:val="1C1C1D"/>
          <w:sz w:val="24"/>
          <w:szCs w:val="24"/>
        </w:rPr>
        <w:t>Dip</w:t>
      </w:r>
      <w:proofErr w:type="spellEnd"/>
      <w:r w:rsidRPr="00367290">
        <w:rPr>
          <w:rFonts w:ascii="Times New Roman" w:eastAsia="Arial" w:hAnsi="Times New Roman" w:cs="Times New Roman"/>
          <w:b/>
          <w:color w:val="1C1C1D"/>
          <w:sz w:val="24"/>
          <w:szCs w:val="24"/>
        </w:rPr>
        <w:t xml:space="preserve">. Elías </w:t>
      </w:r>
      <w:proofErr w:type="spellStart"/>
      <w:r w:rsidRPr="00367290">
        <w:rPr>
          <w:rFonts w:ascii="Times New Roman" w:eastAsia="Arial" w:hAnsi="Times New Roman" w:cs="Times New Roman"/>
          <w:b/>
          <w:color w:val="1C1C1D"/>
          <w:sz w:val="24"/>
          <w:szCs w:val="24"/>
        </w:rPr>
        <w:t>Rescala</w:t>
      </w:r>
      <w:proofErr w:type="spellEnd"/>
      <w:r w:rsidRPr="00367290">
        <w:rPr>
          <w:rFonts w:ascii="Times New Roman" w:eastAsia="Arial" w:hAnsi="Times New Roman" w:cs="Times New Roman"/>
          <w:b/>
          <w:color w:val="1C1C1D"/>
          <w:sz w:val="24"/>
          <w:szCs w:val="24"/>
        </w:rPr>
        <w:t xml:space="preserve"> Jiménez</w:t>
      </w:r>
    </w:p>
    <w:p w14:paraId="6182DD4E" w14:textId="77777777" w:rsidR="00367290" w:rsidRPr="00367290" w:rsidRDefault="00367290" w:rsidP="00904097">
      <w:pPr>
        <w:spacing w:after="0" w:line="240" w:lineRule="auto"/>
        <w:jc w:val="center"/>
        <w:rPr>
          <w:rFonts w:ascii="Times New Roman" w:eastAsia="Arial" w:hAnsi="Times New Roman" w:cs="Times New Roman"/>
          <w:sz w:val="24"/>
          <w:szCs w:val="24"/>
        </w:rPr>
      </w:pPr>
      <w:r w:rsidRPr="00367290">
        <w:rPr>
          <w:rFonts w:ascii="Times New Roman" w:eastAsia="Arial" w:hAnsi="Times New Roman" w:cs="Times New Roman"/>
          <w:b/>
          <w:color w:val="1C1C1D"/>
          <w:sz w:val="24"/>
          <w:szCs w:val="24"/>
        </w:rPr>
        <w:t>Presidente de la Junta de Coordinación Política de la</w:t>
      </w:r>
    </w:p>
    <w:p w14:paraId="7470F377" w14:textId="77777777" w:rsidR="00367290" w:rsidRPr="00367290" w:rsidRDefault="00367290" w:rsidP="00904097">
      <w:pPr>
        <w:spacing w:after="0" w:line="240" w:lineRule="auto"/>
        <w:jc w:val="center"/>
        <w:rPr>
          <w:rFonts w:ascii="Times New Roman" w:eastAsia="Arial" w:hAnsi="Times New Roman" w:cs="Times New Roman"/>
          <w:sz w:val="24"/>
          <w:szCs w:val="24"/>
        </w:rPr>
      </w:pPr>
      <w:r w:rsidRPr="00367290">
        <w:rPr>
          <w:rFonts w:ascii="Times New Roman" w:eastAsia="Arial" w:hAnsi="Times New Roman" w:cs="Times New Roman"/>
          <w:b/>
          <w:color w:val="1C1C1D"/>
          <w:sz w:val="24"/>
          <w:szCs w:val="24"/>
        </w:rPr>
        <w:t>LXI Legislatura del Estado de México</w:t>
      </w:r>
    </w:p>
    <w:p w14:paraId="2C391F48" w14:textId="77777777" w:rsidR="00367290" w:rsidRPr="00367290" w:rsidRDefault="00367290" w:rsidP="00904097">
      <w:pPr>
        <w:spacing w:after="0" w:line="240" w:lineRule="auto"/>
        <w:jc w:val="center"/>
        <w:rPr>
          <w:rFonts w:ascii="Times New Roman" w:eastAsia="Times New Roman" w:hAnsi="Times New Roman" w:cs="Times New Roman"/>
          <w:sz w:val="24"/>
          <w:szCs w:val="24"/>
        </w:rPr>
      </w:pPr>
    </w:p>
    <w:p w14:paraId="2671DB29" w14:textId="77777777" w:rsidR="00367290" w:rsidRPr="00367290" w:rsidRDefault="00367290" w:rsidP="00904097">
      <w:pPr>
        <w:spacing w:after="0" w:line="240" w:lineRule="auto"/>
        <w:ind w:right="450"/>
        <w:jc w:val="center"/>
        <w:rPr>
          <w:rFonts w:ascii="Times New Roman" w:eastAsia="Arial" w:hAnsi="Times New Roman" w:cs="Times New Roman"/>
          <w:sz w:val="24"/>
          <w:szCs w:val="24"/>
        </w:rPr>
      </w:pPr>
      <w:r w:rsidRPr="00367290">
        <w:rPr>
          <w:rFonts w:ascii="Times New Roman" w:eastAsia="Arial" w:hAnsi="Times New Roman" w:cs="Times New Roman"/>
          <w:b/>
          <w:color w:val="343636"/>
          <w:sz w:val="24"/>
          <w:szCs w:val="24"/>
        </w:rPr>
        <w:t>"</w:t>
      </w:r>
      <w:r w:rsidRPr="00367290">
        <w:rPr>
          <w:rFonts w:ascii="Times New Roman" w:eastAsia="Arial" w:hAnsi="Times New Roman" w:cs="Times New Roman"/>
          <w:b/>
          <w:color w:val="1C1C1D"/>
          <w:sz w:val="24"/>
          <w:szCs w:val="24"/>
        </w:rPr>
        <w:t>2023</w:t>
      </w:r>
      <w:r w:rsidRPr="00367290">
        <w:rPr>
          <w:rFonts w:ascii="Times New Roman" w:eastAsia="Arial" w:hAnsi="Times New Roman" w:cs="Times New Roman"/>
          <w:b/>
          <w:color w:val="464648"/>
          <w:sz w:val="24"/>
          <w:szCs w:val="24"/>
        </w:rPr>
        <w:t xml:space="preserve">. </w:t>
      </w:r>
      <w:r w:rsidRPr="00367290">
        <w:rPr>
          <w:rFonts w:ascii="Times New Roman" w:eastAsia="Arial" w:hAnsi="Times New Roman" w:cs="Times New Roman"/>
          <w:b/>
          <w:color w:val="1C1C1D"/>
          <w:sz w:val="24"/>
          <w:szCs w:val="24"/>
        </w:rPr>
        <w:t>Año del Septuagésimo Aniversario del Reconocimiento del Derecho al Voto de las Mujeres en México</w:t>
      </w:r>
      <w:r w:rsidRPr="00367290">
        <w:rPr>
          <w:rFonts w:ascii="Times New Roman" w:eastAsia="Arial" w:hAnsi="Times New Roman" w:cs="Times New Roman"/>
          <w:b/>
          <w:color w:val="343636"/>
          <w:sz w:val="24"/>
          <w:szCs w:val="24"/>
        </w:rPr>
        <w:t>"</w:t>
      </w:r>
    </w:p>
    <w:p w14:paraId="78F16ABD" w14:textId="77777777" w:rsidR="00367290" w:rsidRPr="00367290" w:rsidRDefault="00367290" w:rsidP="00904097">
      <w:pPr>
        <w:spacing w:after="0" w:line="240" w:lineRule="auto"/>
        <w:jc w:val="center"/>
        <w:rPr>
          <w:rFonts w:ascii="Times New Roman" w:eastAsia="Times New Roman" w:hAnsi="Times New Roman" w:cs="Times New Roman"/>
          <w:sz w:val="24"/>
          <w:szCs w:val="24"/>
        </w:rPr>
      </w:pPr>
    </w:p>
    <w:p w14:paraId="6098D35D" w14:textId="77777777" w:rsidR="00367290" w:rsidRPr="00367290" w:rsidRDefault="00367290" w:rsidP="00904097">
      <w:pPr>
        <w:spacing w:after="0" w:line="240" w:lineRule="auto"/>
        <w:jc w:val="right"/>
        <w:rPr>
          <w:rFonts w:ascii="Times New Roman" w:eastAsia="Arial" w:hAnsi="Times New Roman" w:cs="Times New Roman"/>
          <w:sz w:val="24"/>
          <w:szCs w:val="24"/>
        </w:rPr>
      </w:pPr>
      <w:r w:rsidRPr="00367290">
        <w:rPr>
          <w:rFonts w:ascii="Times New Roman" w:eastAsia="Arial" w:hAnsi="Times New Roman" w:cs="Times New Roman"/>
          <w:b/>
          <w:color w:val="1C1C1D"/>
          <w:sz w:val="24"/>
          <w:szCs w:val="24"/>
        </w:rPr>
        <w:t>Toluca de Lerdo, Estado de México; a 30 de agosto de 2024.</w:t>
      </w:r>
    </w:p>
    <w:p w14:paraId="61F1769E" w14:textId="77777777" w:rsidR="00367290" w:rsidRPr="00367290" w:rsidRDefault="00367290" w:rsidP="00904097">
      <w:pPr>
        <w:spacing w:after="0" w:line="240" w:lineRule="auto"/>
        <w:jc w:val="both"/>
        <w:rPr>
          <w:rFonts w:ascii="Times New Roman" w:eastAsia="Times New Roman" w:hAnsi="Times New Roman" w:cs="Times New Roman"/>
          <w:sz w:val="24"/>
          <w:szCs w:val="24"/>
        </w:rPr>
      </w:pPr>
    </w:p>
    <w:p w14:paraId="22C3C86E" w14:textId="77777777" w:rsidR="00982085" w:rsidRDefault="00367290" w:rsidP="00982085">
      <w:pPr>
        <w:spacing w:after="0" w:line="240" w:lineRule="auto"/>
        <w:jc w:val="both"/>
        <w:rPr>
          <w:rFonts w:ascii="Times New Roman" w:eastAsia="Arial" w:hAnsi="Times New Roman" w:cs="Times New Roman"/>
          <w:b/>
          <w:color w:val="1C1C1D"/>
          <w:sz w:val="24"/>
          <w:szCs w:val="24"/>
        </w:rPr>
      </w:pPr>
      <w:r w:rsidRPr="00367290">
        <w:rPr>
          <w:rFonts w:ascii="Times New Roman" w:eastAsia="Arial" w:hAnsi="Times New Roman" w:cs="Times New Roman"/>
          <w:b/>
          <w:color w:val="1C1C1D"/>
          <w:sz w:val="24"/>
          <w:szCs w:val="24"/>
        </w:rPr>
        <w:t>DIPUTADO JESÚS GERARDO IZQUIERDO ROJAS</w:t>
      </w:r>
    </w:p>
    <w:p w14:paraId="26385147" w14:textId="77777777" w:rsidR="00982085" w:rsidRDefault="00367290" w:rsidP="00982085">
      <w:pPr>
        <w:spacing w:after="0" w:line="240" w:lineRule="auto"/>
        <w:jc w:val="both"/>
        <w:rPr>
          <w:rFonts w:ascii="Times New Roman" w:eastAsia="Arial" w:hAnsi="Times New Roman" w:cs="Times New Roman"/>
          <w:b/>
          <w:color w:val="1C1C1D"/>
          <w:sz w:val="24"/>
          <w:szCs w:val="24"/>
        </w:rPr>
      </w:pPr>
      <w:r w:rsidRPr="00367290">
        <w:rPr>
          <w:rFonts w:ascii="Times New Roman" w:eastAsia="Arial" w:hAnsi="Times New Roman" w:cs="Times New Roman"/>
          <w:b/>
          <w:color w:val="1C1C1D"/>
          <w:sz w:val="24"/>
          <w:szCs w:val="24"/>
        </w:rPr>
        <w:t>VICEPRESIDENTE DE LA DIPUTACIÓN PERMANENTE</w:t>
      </w:r>
    </w:p>
    <w:p w14:paraId="07607174" w14:textId="5992E131" w:rsidR="00367290" w:rsidRPr="00982085" w:rsidRDefault="00367290" w:rsidP="00982085">
      <w:pPr>
        <w:spacing w:after="0" w:line="240" w:lineRule="auto"/>
        <w:jc w:val="both"/>
        <w:rPr>
          <w:rFonts w:ascii="Times New Roman" w:eastAsia="Arial" w:hAnsi="Times New Roman" w:cs="Times New Roman"/>
          <w:b/>
          <w:color w:val="1C1C1D"/>
          <w:sz w:val="24"/>
          <w:szCs w:val="24"/>
        </w:rPr>
      </w:pPr>
      <w:r w:rsidRPr="00367290">
        <w:rPr>
          <w:rFonts w:ascii="Times New Roman" w:eastAsia="Arial" w:hAnsi="Times New Roman" w:cs="Times New Roman"/>
          <w:b/>
          <w:color w:val="1C1C1D"/>
          <w:sz w:val="24"/>
          <w:szCs w:val="24"/>
        </w:rPr>
        <w:t>DE LA "LXI" LEGISLATURA DEL ESTADO DE MÉXICO</w:t>
      </w:r>
    </w:p>
    <w:p w14:paraId="19ED31C1" w14:textId="72D0665C" w:rsidR="00367290" w:rsidRPr="00367290" w:rsidRDefault="00367290" w:rsidP="00982085">
      <w:pPr>
        <w:spacing w:after="0" w:line="240" w:lineRule="auto"/>
        <w:jc w:val="both"/>
        <w:rPr>
          <w:rFonts w:ascii="Times New Roman" w:eastAsia="Arial" w:hAnsi="Times New Roman" w:cs="Times New Roman"/>
          <w:sz w:val="24"/>
          <w:szCs w:val="24"/>
        </w:rPr>
      </w:pPr>
      <w:r w:rsidRPr="00367290">
        <w:rPr>
          <w:rFonts w:ascii="Times New Roman" w:eastAsia="Arial" w:hAnsi="Times New Roman" w:cs="Times New Roman"/>
          <w:b/>
          <w:color w:val="1C1C1D"/>
          <w:sz w:val="24"/>
          <w:szCs w:val="24"/>
        </w:rPr>
        <w:t>PRESENTE</w:t>
      </w:r>
      <w:r w:rsidR="00AC55EF">
        <w:rPr>
          <w:rFonts w:ascii="Times New Roman" w:eastAsia="Arial" w:hAnsi="Times New Roman" w:cs="Times New Roman"/>
          <w:b/>
          <w:color w:val="1C1C1D"/>
          <w:sz w:val="24"/>
          <w:szCs w:val="24"/>
        </w:rPr>
        <w:t>.</w:t>
      </w:r>
    </w:p>
    <w:p w14:paraId="3B9A7EF2" w14:textId="77777777" w:rsidR="00367290" w:rsidRPr="00367290" w:rsidRDefault="00367290" w:rsidP="00904097">
      <w:pPr>
        <w:spacing w:after="0" w:line="240" w:lineRule="auto"/>
        <w:jc w:val="both"/>
        <w:rPr>
          <w:rFonts w:ascii="Times New Roman" w:eastAsia="Times New Roman" w:hAnsi="Times New Roman" w:cs="Times New Roman"/>
          <w:sz w:val="24"/>
          <w:szCs w:val="24"/>
        </w:rPr>
      </w:pPr>
    </w:p>
    <w:p w14:paraId="3104EED8" w14:textId="77777777" w:rsidR="00367290" w:rsidRPr="00367290" w:rsidRDefault="00367290" w:rsidP="00367290">
      <w:pPr>
        <w:spacing w:after="0" w:line="240" w:lineRule="auto"/>
        <w:ind w:right="161"/>
        <w:jc w:val="both"/>
        <w:rPr>
          <w:rFonts w:ascii="Times New Roman" w:eastAsia="Arial" w:hAnsi="Times New Roman" w:cs="Times New Roman"/>
          <w:sz w:val="24"/>
          <w:szCs w:val="24"/>
        </w:rPr>
      </w:pPr>
      <w:r w:rsidRPr="00367290">
        <w:rPr>
          <w:rFonts w:ascii="Times New Roman" w:eastAsia="Arial" w:hAnsi="Times New Roman" w:cs="Times New Roman"/>
          <w:color w:val="1C1C1D"/>
          <w:sz w:val="24"/>
          <w:szCs w:val="24"/>
        </w:rPr>
        <w:t>Ant</w:t>
      </w:r>
      <w:r w:rsidRPr="00367290">
        <w:rPr>
          <w:rFonts w:ascii="Times New Roman" w:eastAsia="Arial" w:hAnsi="Times New Roman" w:cs="Times New Roman"/>
          <w:color w:val="343636"/>
          <w:sz w:val="24"/>
          <w:szCs w:val="24"/>
        </w:rPr>
        <w:t>i</w:t>
      </w:r>
      <w:r w:rsidRPr="00367290">
        <w:rPr>
          <w:rFonts w:ascii="Times New Roman" w:eastAsia="Arial" w:hAnsi="Times New Roman" w:cs="Times New Roman"/>
          <w:color w:val="1C1C1D"/>
          <w:sz w:val="24"/>
          <w:szCs w:val="24"/>
        </w:rPr>
        <w:t>cipándole un cordial saludo</w:t>
      </w:r>
      <w:r w:rsidRPr="00367290">
        <w:rPr>
          <w:rFonts w:ascii="Times New Roman" w:eastAsia="Arial" w:hAnsi="Times New Roman" w:cs="Times New Roman"/>
          <w:color w:val="343636"/>
          <w:sz w:val="24"/>
          <w:szCs w:val="24"/>
        </w:rPr>
        <w:t xml:space="preserve">, </w:t>
      </w:r>
      <w:r w:rsidRPr="00367290">
        <w:rPr>
          <w:rFonts w:ascii="Times New Roman" w:eastAsia="Arial" w:hAnsi="Times New Roman" w:cs="Times New Roman"/>
          <w:color w:val="1C1C1D"/>
          <w:sz w:val="24"/>
          <w:szCs w:val="24"/>
        </w:rPr>
        <w:t>y con fundamento en el artículo 65</w:t>
      </w:r>
      <w:r w:rsidRPr="00367290">
        <w:rPr>
          <w:rFonts w:ascii="Times New Roman" w:eastAsia="Arial" w:hAnsi="Times New Roman" w:cs="Times New Roman"/>
          <w:color w:val="343636"/>
          <w:sz w:val="24"/>
          <w:szCs w:val="24"/>
        </w:rPr>
        <w:t xml:space="preserve">, </w:t>
      </w:r>
      <w:r w:rsidRPr="00367290">
        <w:rPr>
          <w:rFonts w:ascii="Times New Roman" w:eastAsia="Arial" w:hAnsi="Times New Roman" w:cs="Times New Roman"/>
          <w:color w:val="1C1C1D"/>
          <w:sz w:val="24"/>
          <w:szCs w:val="24"/>
        </w:rPr>
        <w:t xml:space="preserve">fracción XIV de la </w:t>
      </w:r>
      <w:r w:rsidRPr="00367290">
        <w:rPr>
          <w:rFonts w:ascii="Times New Roman" w:eastAsia="Arial" w:hAnsi="Times New Roman" w:cs="Times New Roman"/>
          <w:color w:val="343636"/>
          <w:sz w:val="24"/>
          <w:szCs w:val="24"/>
        </w:rPr>
        <w:t>L</w:t>
      </w:r>
      <w:r w:rsidRPr="00367290">
        <w:rPr>
          <w:rFonts w:ascii="Times New Roman" w:eastAsia="Arial" w:hAnsi="Times New Roman" w:cs="Times New Roman"/>
          <w:color w:val="1C1C1D"/>
          <w:sz w:val="24"/>
          <w:szCs w:val="24"/>
        </w:rPr>
        <w:t>ey Orgánica del Poder Legislat</w:t>
      </w:r>
      <w:r w:rsidRPr="00367290">
        <w:rPr>
          <w:rFonts w:ascii="Times New Roman" w:eastAsia="Arial" w:hAnsi="Times New Roman" w:cs="Times New Roman"/>
          <w:color w:val="343636"/>
          <w:sz w:val="24"/>
          <w:szCs w:val="24"/>
        </w:rPr>
        <w:t>i</w:t>
      </w:r>
      <w:r w:rsidRPr="00367290">
        <w:rPr>
          <w:rFonts w:ascii="Times New Roman" w:eastAsia="Arial" w:hAnsi="Times New Roman" w:cs="Times New Roman"/>
          <w:color w:val="1C1C1D"/>
          <w:sz w:val="24"/>
          <w:szCs w:val="24"/>
        </w:rPr>
        <w:t>vo del Estado Libre y Soberano de México</w:t>
      </w:r>
      <w:r w:rsidRPr="00367290">
        <w:rPr>
          <w:rFonts w:ascii="Times New Roman" w:eastAsia="Arial" w:hAnsi="Times New Roman" w:cs="Times New Roman"/>
          <w:color w:val="343636"/>
          <w:sz w:val="24"/>
          <w:szCs w:val="24"/>
        </w:rPr>
        <w:t xml:space="preserve">, </w:t>
      </w:r>
      <w:r w:rsidRPr="00367290">
        <w:rPr>
          <w:rFonts w:ascii="Times New Roman" w:eastAsia="Arial" w:hAnsi="Times New Roman" w:cs="Times New Roman"/>
          <w:color w:val="1C1C1D"/>
          <w:sz w:val="24"/>
          <w:szCs w:val="24"/>
        </w:rPr>
        <w:t>rem</w:t>
      </w:r>
      <w:r w:rsidRPr="00367290">
        <w:rPr>
          <w:rFonts w:ascii="Times New Roman" w:eastAsia="Arial" w:hAnsi="Times New Roman" w:cs="Times New Roman"/>
          <w:color w:val="343636"/>
          <w:sz w:val="24"/>
          <w:szCs w:val="24"/>
        </w:rPr>
        <w:t>i</w:t>
      </w:r>
      <w:r w:rsidRPr="00367290">
        <w:rPr>
          <w:rFonts w:ascii="Times New Roman" w:eastAsia="Arial" w:hAnsi="Times New Roman" w:cs="Times New Roman"/>
          <w:color w:val="1C1C1D"/>
          <w:sz w:val="24"/>
          <w:szCs w:val="24"/>
        </w:rPr>
        <w:t xml:space="preserve">to </w:t>
      </w:r>
      <w:r w:rsidRPr="00367290">
        <w:rPr>
          <w:rFonts w:ascii="Times New Roman" w:eastAsia="Times New Roman" w:hAnsi="Times New Roman" w:cs="Times New Roman"/>
          <w:color w:val="1C1C1D"/>
          <w:sz w:val="24"/>
          <w:szCs w:val="24"/>
        </w:rPr>
        <w:t xml:space="preserve">el </w:t>
      </w:r>
      <w:r w:rsidRPr="00367290">
        <w:rPr>
          <w:rFonts w:ascii="Times New Roman" w:eastAsia="Arial" w:hAnsi="Times New Roman" w:cs="Times New Roman"/>
          <w:b/>
          <w:color w:val="1C1C1D"/>
          <w:sz w:val="24"/>
          <w:szCs w:val="24"/>
        </w:rPr>
        <w:t>Informe de las Actividades de la Junta de Coordinación Política durante el periodo que comprende del 07 de marzo de 2023 a</w:t>
      </w:r>
      <w:r w:rsidRPr="00367290">
        <w:rPr>
          <w:rFonts w:ascii="Times New Roman" w:eastAsia="Arial" w:hAnsi="Times New Roman" w:cs="Times New Roman"/>
          <w:b/>
          <w:color w:val="343636"/>
          <w:sz w:val="24"/>
          <w:szCs w:val="24"/>
        </w:rPr>
        <w:t xml:space="preserve">l </w:t>
      </w:r>
      <w:r w:rsidRPr="00367290">
        <w:rPr>
          <w:rFonts w:ascii="Times New Roman" w:eastAsia="Arial" w:hAnsi="Times New Roman" w:cs="Times New Roman"/>
          <w:b/>
          <w:color w:val="1C1C1D"/>
          <w:sz w:val="24"/>
          <w:szCs w:val="24"/>
        </w:rPr>
        <w:t>27 de agosto de 2024</w:t>
      </w:r>
      <w:r w:rsidRPr="00367290">
        <w:rPr>
          <w:rFonts w:ascii="Times New Roman" w:eastAsia="Arial" w:hAnsi="Times New Roman" w:cs="Times New Roman"/>
          <w:b/>
          <w:color w:val="464648"/>
          <w:sz w:val="24"/>
          <w:szCs w:val="24"/>
        </w:rPr>
        <w:t xml:space="preserve">, </w:t>
      </w:r>
      <w:r w:rsidRPr="00367290">
        <w:rPr>
          <w:rFonts w:ascii="Times New Roman" w:eastAsia="Arial" w:hAnsi="Times New Roman" w:cs="Times New Roman"/>
          <w:color w:val="1C1C1D"/>
          <w:sz w:val="24"/>
          <w:szCs w:val="24"/>
        </w:rPr>
        <w:t xml:space="preserve">en los términos señalados por la </w:t>
      </w:r>
      <w:r w:rsidRPr="00367290">
        <w:rPr>
          <w:rFonts w:ascii="Times New Roman" w:eastAsia="Arial" w:hAnsi="Times New Roman" w:cs="Times New Roman"/>
          <w:color w:val="343636"/>
          <w:sz w:val="24"/>
          <w:szCs w:val="24"/>
        </w:rPr>
        <w:t>l</w:t>
      </w:r>
      <w:r w:rsidRPr="00367290">
        <w:rPr>
          <w:rFonts w:ascii="Times New Roman" w:eastAsia="Arial" w:hAnsi="Times New Roman" w:cs="Times New Roman"/>
          <w:color w:val="1C1C1D"/>
          <w:sz w:val="24"/>
          <w:szCs w:val="24"/>
        </w:rPr>
        <w:t>egislación citada.</w:t>
      </w:r>
    </w:p>
    <w:p w14:paraId="254BA1A6" w14:textId="77777777" w:rsidR="00367290" w:rsidRPr="00367290" w:rsidRDefault="00367290" w:rsidP="00367290">
      <w:pPr>
        <w:spacing w:after="0" w:line="240" w:lineRule="auto"/>
        <w:rPr>
          <w:rFonts w:ascii="Times New Roman" w:eastAsia="Times New Roman" w:hAnsi="Times New Roman" w:cs="Times New Roman"/>
          <w:sz w:val="24"/>
          <w:szCs w:val="24"/>
        </w:rPr>
      </w:pPr>
    </w:p>
    <w:p w14:paraId="6185143A" w14:textId="77777777" w:rsidR="00367290" w:rsidRPr="00367290" w:rsidRDefault="00367290" w:rsidP="00367290">
      <w:pPr>
        <w:spacing w:after="0" w:line="240" w:lineRule="auto"/>
        <w:ind w:right="65"/>
        <w:jc w:val="both"/>
        <w:rPr>
          <w:rFonts w:ascii="Times New Roman" w:eastAsia="Arial" w:hAnsi="Times New Roman" w:cs="Times New Roman"/>
          <w:sz w:val="24"/>
          <w:szCs w:val="24"/>
        </w:rPr>
      </w:pPr>
      <w:r w:rsidRPr="00367290">
        <w:rPr>
          <w:rFonts w:ascii="Times New Roman" w:eastAsia="Arial" w:hAnsi="Times New Roman" w:cs="Times New Roman"/>
          <w:color w:val="1C1C1D"/>
          <w:sz w:val="24"/>
          <w:szCs w:val="24"/>
        </w:rPr>
        <w:t>Es importante señalar que el presente Informe contiene datos prev</w:t>
      </w:r>
      <w:r w:rsidRPr="00367290">
        <w:rPr>
          <w:rFonts w:ascii="Times New Roman" w:eastAsia="Arial" w:hAnsi="Times New Roman" w:cs="Times New Roman"/>
          <w:color w:val="343636"/>
          <w:sz w:val="24"/>
          <w:szCs w:val="24"/>
        </w:rPr>
        <w:t>i</w:t>
      </w:r>
      <w:r w:rsidRPr="00367290">
        <w:rPr>
          <w:rFonts w:ascii="Times New Roman" w:eastAsia="Arial" w:hAnsi="Times New Roman" w:cs="Times New Roman"/>
          <w:color w:val="1C1C1D"/>
          <w:sz w:val="24"/>
          <w:szCs w:val="24"/>
        </w:rPr>
        <w:t>amente informados ante este Poder Legislativo</w:t>
      </w:r>
      <w:r w:rsidRPr="00367290">
        <w:rPr>
          <w:rFonts w:ascii="Times New Roman" w:eastAsia="Arial" w:hAnsi="Times New Roman" w:cs="Times New Roman"/>
          <w:color w:val="464648"/>
          <w:sz w:val="24"/>
          <w:szCs w:val="24"/>
        </w:rPr>
        <w:t xml:space="preserve">, </w:t>
      </w:r>
      <w:r w:rsidRPr="00367290">
        <w:rPr>
          <w:rFonts w:ascii="Times New Roman" w:eastAsia="Arial" w:hAnsi="Times New Roman" w:cs="Times New Roman"/>
          <w:color w:val="1C1C1D"/>
          <w:sz w:val="24"/>
          <w:szCs w:val="24"/>
        </w:rPr>
        <w:t>correspondientes al periodo del 07 de marzo de 2023 al 07 de marzo de 2024</w:t>
      </w:r>
      <w:r w:rsidRPr="00367290">
        <w:rPr>
          <w:rFonts w:ascii="Times New Roman" w:eastAsia="Arial" w:hAnsi="Times New Roman" w:cs="Times New Roman"/>
          <w:color w:val="343636"/>
          <w:sz w:val="24"/>
          <w:szCs w:val="24"/>
        </w:rPr>
        <w:t xml:space="preserve">; </w:t>
      </w:r>
      <w:r w:rsidRPr="00367290">
        <w:rPr>
          <w:rFonts w:ascii="Times New Roman" w:eastAsia="Arial" w:hAnsi="Times New Roman" w:cs="Times New Roman"/>
          <w:color w:val="1C1C1D"/>
          <w:sz w:val="24"/>
          <w:szCs w:val="24"/>
        </w:rPr>
        <w:t>por lo que la información que se presenta es complementaria a éstos</w:t>
      </w:r>
      <w:r w:rsidRPr="00367290">
        <w:rPr>
          <w:rFonts w:ascii="Times New Roman" w:eastAsia="Arial" w:hAnsi="Times New Roman" w:cs="Times New Roman"/>
          <w:color w:val="343636"/>
          <w:sz w:val="24"/>
          <w:szCs w:val="24"/>
        </w:rPr>
        <w:t xml:space="preserve">, </w:t>
      </w:r>
      <w:r w:rsidRPr="00367290">
        <w:rPr>
          <w:rFonts w:ascii="Times New Roman" w:eastAsia="Arial" w:hAnsi="Times New Roman" w:cs="Times New Roman"/>
          <w:color w:val="1C1C1D"/>
          <w:sz w:val="24"/>
          <w:szCs w:val="24"/>
        </w:rPr>
        <w:t xml:space="preserve">contemplando así </w:t>
      </w:r>
      <w:r w:rsidRPr="00367290">
        <w:rPr>
          <w:rFonts w:ascii="Times New Roman" w:eastAsia="Arial" w:hAnsi="Times New Roman" w:cs="Times New Roman"/>
          <w:color w:val="343636"/>
          <w:sz w:val="24"/>
          <w:szCs w:val="24"/>
        </w:rPr>
        <w:lastRenderedPageBreak/>
        <w:t>l</w:t>
      </w:r>
      <w:r w:rsidRPr="00367290">
        <w:rPr>
          <w:rFonts w:ascii="Times New Roman" w:eastAsia="Arial" w:hAnsi="Times New Roman" w:cs="Times New Roman"/>
          <w:color w:val="1C1C1D"/>
          <w:sz w:val="24"/>
          <w:szCs w:val="24"/>
        </w:rPr>
        <w:t xml:space="preserve">a totalidad del periodo en que me he desempeñado como </w:t>
      </w:r>
      <w:proofErr w:type="gramStart"/>
      <w:r w:rsidRPr="00367290">
        <w:rPr>
          <w:rFonts w:ascii="Times New Roman" w:eastAsia="Arial" w:hAnsi="Times New Roman" w:cs="Times New Roman"/>
          <w:color w:val="1C1C1D"/>
          <w:sz w:val="24"/>
          <w:szCs w:val="24"/>
        </w:rPr>
        <w:t>Presidente</w:t>
      </w:r>
      <w:proofErr w:type="gramEnd"/>
      <w:r w:rsidRPr="00367290">
        <w:rPr>
          <w:rFonts w:ascii="Times New Roman" w:eastAsia="Arial" w:hAnsi="Times New Roman" w:cs="Times New Roman"/>
          <w:color w:val="1C1C1D"/>
          <w:sz w:val="24"/>
          <w:szCs w:val="24"/>
        </w:rPr>
        <w:t xml:space="preserve"> de la Junta de Coordinación Política.</w:t>
      </w:r>
    </w:p>
    <w:p w14:paraId="4965D461" w14:textId="77777777" w:rsidR="00367290" w:rsidRPr="00367290" w:rsidRDefault="00367290" w:rsidP="00367290">
      <w:pPr>
        <w:spacing w:after="0" w:line="240" w:lineRule="auto"/>
        <w:rPr>
          <w:rFonts w:ascii="Times New Roman" w:eastAsia="Times New Roman" w:hAnsi="Times New Roman" w:cs="Times New Roman"/>
          <w:sz w:val="24"/>
          <w:szCs w:val="24"/>
        </w:rPr>
      </w:pPr>
    </w:p>
    <w:p w14:paraId="629168E0" w14:textId="77777777" w:rsidR="00367290" w:rsidRPr="00367290" w:rsidRDefault="00367290" w:rsidP="00367290">
      <w:pPr>
        <w:spacing w:after="0" w:line="240" w:lineRule="auto"/>
        <w:ind w:right="3228"/>
        <w:jc w:val="both"/>
        <w:rPr>
          <w:rFonts w:ascii="Times New Roman" w:eastAsia="Arial" w:hAnsi="Times New Roman" w:cs="Times New Roman"/>
          <w:sz w:val="24"/>
          <w:szCs w:val="24"/>
        </w:rPr>
      </w:pPr>
      <w:r w:rsidRPr="00367290">
        <w:rPr>
          <w:rFonts w:ascii="Times New Roman" w:eastAsia="Arial" w:hAnsi="Times New Roman" w:cs="Times New Roman"/>
          <w:b/>
          <w:color w:val="1C1C1D"/>
          <w:sz w:val="24"/>
          <w:szCs w:val="24"/>
        </w:rPr>
        <w:t>1. Reuniones de la Junta de Coordinación Política</w:t>
      </w:r>
    </w:p>
    <w:p w14:paraId="7F7138D5" w14:textId="77777777" w:rsidR="00367290" w:rsidRPr="00C04686" w:rsidRDefault="00367290" w:rsidP="00367290">
      <w:pPr>
        <w:spacing w:after="0" w:line="240" w:lineRule="auto"/>
        <w:rPr>
          <w:rFonts w:ascii="Times New Roman" w:eastAsia="Times New Roman" w:hAnsi="Times New Roman" w:cs="Times New Roman"/>
          <w:sz w:val="24"/>
          <w:szCs w:val="24"/>
        </w:rPr>
      </w:pPr>
    </w:p>
    <w:p w14:paraId="359E2CF4" w14:textId="77777777" w:rsidR="00367290" w:rsidRPr="00C04686" w:rsidRDefault="00367290" w:rsidP="00367290">
      <w:pPr>
        <w:spacing w:after="0" w:line="240" w:lineRule="auto"/>
        <w:ind w:right="142"/>
        <w:jc w:val="both"/>
        <w:rPr>
          <w:rFonts w:ascii="Times New Roman" w:eastAsia="Arial" w:hAnsi="Times New Roman" w:cs="Times New Roman"/>
          <w:sz w:val="24"/>
          <w:szCs w:val="24"/>
        </w:rPr>
      </w:pPr>
      <w:r w:rsidRPr="00C04686">
        <w:rPr>
          <w:rFonts w:ascii="Times New Roman" w:eastAsia="Arial" w:hAnsi="Times New Roman" w:cs="Times New Roman"/>
          <w:sz w:val="24"/>
          <w:szCs w:val="24"/>
        </w:rPr>
        <w:t xml:space="preserve">Con fundamento en </w:t>
      </w:r>
      <w:r w:rsidRPr="00C04686">
        <w:rPr>
          <w:rFonts w:ascii="Times New Roman" w:eastAsia="Times New Roman" w:hAnsi="Times New Roman" w:cs="Times New Roman"/>
          <w:sz w:val="24"/>
          <w:szCs w:val="24"/>
        </w:rPr>
        <w:t xml:space="preserve">el </w:t>
      </w:r>
      <w:r w:rsidRPr="00C04686">
        <w:rPr>
          <w:rFonts w:ascii="Times New Roman" w:eastAsia="Arial" w:hAnsi="Times New Roman" w:cs="Times New Roman"/>
          <w:sz w:val="24"/>
          <w:szCs w:val="24"/>
        </w:rPr>
        <w:t>artículo 65, fracciones I y II de la Ley Orgánica del Poder Legislativo del Estado Libre y Soberano de México, la Presidencia de la Junta de Coordinación Política tiene como atribución la de coordinar las funciones de la JUCOPO y convocar a sesiones de ésta; por lo que se convocó a 31 reuniones de este órgano de gobierno; a continuación, se describe el número y fecha de reuniones de este órgano del Poder Legislativo del Estado:</w:t>
      </w:r>
    </w:p>
    <w:p w14:paraId="102F63EF" w14:textId="77777777" w:rsidR="00367290" w:rsidRPr="00C04686" w:rsidRDefault="00367290" w:rsidP="00367290">
      <w:pPr>
        <w:spacing w:after="0" w:line="240" w:lineRule="auto"/>
        <w:rPr>
          <w:rFonts w:ascii="Times New Roman" w:eastAsia="Times New Roman" w:hAnsi="Times New Roman" w:cs="Times New Roman"/>
          <w:sz w:val="24"/>
          <w:szCs w:val="24"/>
        </w:rPr>
      </w:pPr>
    </w:p>
    <w:tbl>
      <w:tblPr>
        <w:tblStyle w:val="Tablaconcuadrcula1"/>
        <w:tblW w:w="0" w:type="auto"/>
        <w:tblLook w:val="04A0" w:firstRow="1" w:lastRow="0" w:firstColumn="1" w:lastColumn="0" w:noHBand="0" w:noVBand="1"/>
      </w:tblPr>
      <w:tblGrid>
        <w:gridCol w:w="554"/>
        <w:gridCol w:w="8508"/>
      </w:tblGrid>
      <w:tr w:rsidR="00367290" w:rsidRPr="00367290" w14:paraId="7A68AD1B" w14:textId="77777777" w:rsidTr="00367290">
        <w:tc>
          <w:tcPr>
            <w:tcW w:w="562" w:type="dxa"/>
            <w:shd w:val="clear" w:color="auto" w:fill="D9D9D9"/>
          </w:tcPr>
          <w:p w14:paraId="051992C2" w14:textId="77777777" w:rsidR="00367290" w:rsidRPr="00367290" w:rsidRDefault="00367290" w:rsidP="00367290">
            <w:pPr>
              <w:jc w:val="center"/>
              <w:rPr>
                <w:b/>
                <w:sz w:val="24"/>
                <w:szCs w:val="24"/>
              </w:rPr>
            </w:pPr>
            <w:r w:rsidRPr="00367290">
              <w:rPr>
                <w:b/>
                <w:sz w:val="24"/>
                <w:szCs w:val="24"/>
              </w:rPr>
              <w:t>#</w:t>
            </w:r>
          </w:p>
        </w:tc>
        <w:tc>
          <w:tcPr>
            <w:tcW w:w="9108" w:type="dxa"/>
            <w:shd w:val="clear" w:color="auto" w:fill="D9D9D9"/>
          </w:tcPr>
          <w:p w14:paraId="411FC22A" w14:textId="77777777" w:rsidR="00367290" w:rsidRPr="00367290" w:rsidRDefault="00367290" w:rsidP="00367290">
            <w:pPr>
              <w:jc w:val="center"/>
              <w:rPr>
                <w:b/>
                <w:sz w:val="24"/>
                <w:szCs w:val="24"/>
              </w:rPr>
            </w:pPr>
            <w:r w:rsidRPr="00367290">
              <w:rPr>
                <w:b/>
                <w:sz w:val="24"/>
                <w:szCs w:val="24"/>
              </w:rPr>
              <w:t>FECHA</w:t>
            </w:r>
          </w:p>
        </w:tc>
      </w:tr>
      <w:tr w:rsidR="00367290" w:rsidRPr="00367290" w14:paraId="2CE054E1" w14:textId="77777777" w:rsidTr="00367290">
        <w:tc>
          <w:tcPr>
            <w:tcW w:w="562" w:type="dxa"/>
          </w:tcPr>
          <w:p w14:paraId="1CC5DB93" w14:textId="77777777" w:rsidR="00367290" w:rsidRPr="00367290" w:rsidRDefault="00367290" w:rsidP="00367290">
            <w:pPr>
              <w:jc w:val="center"/>
              <w:rPr>
                <w:sz w:val="24"/>
                <w:szCs w:val="24"/>
              </w:rPr>
            </w:pPr>
            <w:r w:rsidRPr="00367290">
              <w:rPr>
                <w:sz w:val="24"/>
                <w:szCs w:val="24"/>
              </w:rPr>
              <w:t>1</w:t>
            </w:r>
          </w:p>
        </w:tc>
        <w:tc>
          <w:tcPr>
            <w:tcW w:w="9108" w:type="dxa"/>
          </w:tcPr>
          <w:p w14:paraId="6D854621" w14:textId="77777777" w:rsidR="00367290" w:rsidRPr="00367290" w:rsidRDefault="00367290" w:rsidP="00367290">
            <w:pPr>
              <w:jc w:val="both"/>
              <w:rPr>
                <w:sz w:val="24"/>
                <w:szCs w:val="24"/>
              </w:rPr>
            </w:pPr>
            <w:r w:rsidRPr="00367290">
              <w:rPr>
                <w:rFonts w:eastAsia="Arial"/>
                <w:color w:val="1D1D1F"/>
                <w:sz w:val="24"/>
                <w:szCs w:val="24"/>
              </w:rPr>
              <w:t>Reunión Jun</w:t>
            </w:r>
            <w:r w:rsidRPr="00367290">
              <w:rPr>
                <w:rFonts w:eastAsia="Arial"/>
                <w:color w:val="363636"/>
                <w:sz w:val="24"/>
                <w:szCs w:val="24"/>
              </w:rPr>
              <w:t>t</w:t>
            </w:r>
            <w:r w:rsidRPr="00367290">
              <w:rPr>
                <w:rFonts w:eastAsia="Arial"/>
                <w:color w:val="1D1D1F"/>
                <w:sz w:val="24"/>
                <w:szCs w:val="24"/>
              </w:rPr>
              <w:t>a de Coordinación Po</w:t>
            </w:r>
            <w:r w:rsidRPr="00367290">
              <w:rPr>
                <w:rFonts w:eastAsia="Arial"/>
                <w:color w:val="363636"/>
                <w:sz w:val="24"/>
                <w:szCs w:val="24"/>
              </w:rPr>
              <w:t>lí</w:t>
            </w:r>
            <w:r w:rsidRPr="00367290">
              <w:rPr>
                <w:rFonts w:eastAsia="Arial"/>
                <w:color w:val="1D1D1F"/>
                <w:sz w:val="24"/>
                <w:szCs w:val="24"/>
              </w:rPr>
              <w:t xml:space="preserve">tica </w:t>
            </w:r>
            <w:r w:rsidRPr="00367290">
              <w:rPr>
                <w:b/>
                <w:color w:val="1D1D1F"/>
                <w:sz w:val="24"/>
                <w:szCs w:val="24"/>
              </w:rPr>
              <w:t xml:space="preserve">(13 </w:t>
            </w:r>
            <w:r w:rsidRPr="00367290">
              <w:rPr>
                <w:rFonts w:eastAsia="Arial"/>
                <w:b/>
                <w:color w:val="1D1D1F"/>
                <w:sz w:val="24"/>
                <w:szCs w:val="24"/>
              </w:rPr>
              <w:t xml:space="preserve">de marzo </w:t>
            </w:r>
            <w:r w:rsidRPr="00367290">
              <w:rPr>
                <w:b/>
                <w:color w:val="1D1D1F"/>
                <w:sz w:val="24"/>
                <w:szCs w:val="24"/>
              </w:rPr>
              <w:t>2023)</w:t>
            </w:r>
            <w:r w:rsidRPr="00367290">
              <w:rPr>
                <w:b/>
                <w:color w:val="363636"/>
                <w:sz w:val="24"/>
                <w:szCs w:val="24"/>
              </w:rPr>
              <w:t>.</w:t>
            </w:r>
          </w:p>
        </w:tc>
      </w:tr>
      <w:tr w:rsidR="00367290" w:rsidRPr="00367290" w14:paraId="241515F1" w14:textId="77777777" w:rsidTr="00367290">
        <w:tc>
          <w:tcPr>
            <w:tcW w:w="562" w:type="dxa"/>
          </w:tcPr>
          <w:p w14:paraId="3524FD00" w14:textId="77777777" w:rsidR="00367290" w:rsidRPr="00367290" w:rsidRDefault="00367290" w:rsidP="00367290">
            <w:pPr>
              <w:jc w:val="center"/>
              <w:rPr>
                <w:sz w:val="24"/>
                <w:szCs w:val="24"/>
              </w:rPr>
            </w:pPr>
            <w:r w:rsidRPr="00367290">
              <w:rPr>
                <w:sz w:val="24"/>
                <w:szCs w:val="24"/>
              </w:rPr>
              <w:t>2</w:t>
            </w:r>
          </w:p>
        </w:tc>
        <w:tc>
          <w:tcPr>
            <w:tcW w:w="9108" w:type="dxa"/>
          </w:tcPr>
          <w:p w14:paraId="670ACADB" w14:textId="77777777" w:rsidR="00367290" w:rsidRPr="00367290" w:rsidRDefault="00367290" w:rsidP="00367290">
            <w:pPr>
              <w:jc w:val="both"/>
              <w:rPr>
                <w:rFonts w:eastAsia="Arial"/>
                <w:color w:val="1D1D1F"/>
                <w:sz w:val="24"/>
                <w:szCs w:val="24"/>
              </w:rPr>
            </w:pPr>
            <w:r w:rsidRPr="00367290">
              <w:rPr>
                <w:rFonts w:eastAsia="Arial"/>
                <w:color w:val="1D1D1F"/>
                <w:sz w:val="24"/>
                <w:szCs w:val="24"/>
              </w:rPr>
              <w:t xml:space="preserve">Reunión Junta de Coordinación Política </w:t>
            </w:r>
            <w:r w:rsidRPr="00367290">
              <w:rPr>
                <w:b/>
                <w:color w:val="1D1D1F"/>
                <w:sz w:val="24"/>
                <w:szCs w:val="24"/>
              </w:rPr>
              <w:t xml:space="preserve">(03 de </w:t>
            </w:r>
            <w:r w:rsidRPr="00367290">
              <w:rPr>
                <w:rFonts w:eastAsia="Arial"/>
                <w:b/>
                <w:color w:val="1D1D1F"/>
                <w:sz w:val="24"/>
                <w:szCs w:val="24"/>
              </w:rPr>
              <w:t xml:space="preserve">abril </w:t>
            </w:r>
            <w:r w:rsidRPr="00367290">
              <w:rPr>
                <w:b/>
                <w:color w:val="1D1D1F"/>
                <w:sz w:val="24"/>
                <w:szCs w:val="24"/>
              </w:rPr>
              <w:t>2023)</w:t>
            </w:r>
            <w:r w:rsidRPr="00367290">
              <w:rPr>
                <w:b/>
                <w:color w:val="363636"/>
                <w:sz w:val="24"/>
                <w:szCs w:val="24"/>
              </w:rPr>
              <w:t>.</w:t>
            </w:r>
          </w:p>
        </w:tc>
      </w:tr>
      <w:tr w:rsidR="00367290" w:rsidRPr="00367290" w14:paraId="481BE5B5" w14:textId="77777777" w:rsidTr="00367290">
        <w:tc>
          <w:tcPr>
            <w:tcW w:w="562" w:type="dxa"/>
          </w:tcPr>
          <w:p w14:paraId="57F784FB" w14:textId="77777777" w:rsidR="00367290" w:rsidRPr="00367290" w:rsidRDefault="00367290" w:rsidP="00367290">
            <w:pPr>
              <w:jc w:val="center"/>
              <w:rPr>
                <w:sz w:val="24"/>
                <w:szCs w:val="24"/>
              </w:rPr>
            </w:pPr>
            <w:r w:rsidRPr="00367290">
              <w:rPr>
                <w:sz w:val="24"/>
                <w:szCs w:val="24"/>
              </w:rPr>
              <w:t>3</w:t>
            </w:r>
          </w:p>
        </w:tc>
        <w:tc>
          <w:tcPr>
            <w:tcW w:w="9108" w:type="dxa"/>
          </w:tcPr>
          <w:p w14:paraId="4DB5877F" w14:textId="77777777" w:rsidR="00367290" w:rsidRPr="00367290" w:rsidRDefault="00367290" w:rsidP="00367290">
            <w:pPr>
              <w:jc w:val="both"/>
              <w:rPr>
                <w:rFonts w:eastAsia="Arial"/>
                <w:color w:val="1D1D1F"/>
                <w:sz w:val="24"/>
                <w:szCs w:val="24"/>
              </w:rPr>
            </w:pPr>
            <w:r w:rsidRPr="00367290">
              <w:rPr>
                <w:rFonts w:eastAsia="Arial"/>
                <w:color w:val="1D1D1F"/>
                <w:sz w:val="24"/>
                <w:szCs w:val="24"/>
              </w:rPr>
              <w:t xml:space="preserve">Reunión Junta de Coordinación Política </w:t>
            </w:r>
            <w:r w:rsidRPr="00367290">
              <w:rPr>
                <w:b/>
                <w:color w:val="1D1D1F"/>
                <w:sz w:val="24"/>
                <w:szCs w:val="24"/>
              </w:rPr>
              <w:t xml:space="preserve">(10 </w:t>
            </w:r>
            <w:r w:rsidRPr="00367290">
              <w:rPr>
                <w:rFonts w:eastAsia="Arial"/>
                <w:b/>
                <w:color w:val="1D1D1F"/>
                <w:sz w:val="24"/>
                <w:szCs w:val="24"/>
              </w:rPr>
              <w:t xml:space="preserve">de abril </w:t>
            </w:r>
            <w:r w:rsidRPr="00367290">
              <w:rPr>
                <w:b/>
                <w:color w:val="1D1D1F"/>
                <w:sz w:val="24"/>
                <w:szCs w:val="24"/>
              </w:rPr>
              <w:t>2023).</w:t>
            </w:r>
          </w:p>
        </w:tc>
      </w:tr>
      <w:tr w:rsidR="00367290" w:rsidRPr="00367290" w14:paraId="59FFC8D0" w14:textId="77777777" w:rsidTr="00367290">
        <w:tc>
          <w:tcPr>
            <w:tcW w:w="562" w:type="dxa"/>
          </w:tcPr>
          <w:p w14:paraId="71483109" w14:textId="77777777" w:rsidR="00367290" w:rsidRPr="00367290" w:rsidRDefault="00367290" w:rsidP="00367290">
            <w:pPr>
              <w:jc w:val="center"/>
              <w:rPr>
                <w:sz w:val="24"/>
                <w:szCs w:val="24"/>
              </w:rPr>
            </w:pPr>
            <w:r w:rsidRPr="00367290">
              <w:rPr>
                <w:sz w:val="24"/>
                <w:szCs w:val="24"/>
              </w:rPr>
              <w:t>4</w:t>
            </w:r>
          </w:p>
        </w:tc>
        <w:tc>
          <w:tcPr>
            <w:tcW w:w="9108" w:type="dxa"/>
          </w:tcPr>
          <w:p w14:paraId="798E0FC4" w14:textId="77777777" w:rsidR="00367290" w:rsidRPr="00367290" w:rsidRDefault="00367290" w:rsidP="00367290">
            <w:pPr>
              <w:jc w:val="both"/>
              <w:rPr>
                <w:rFonts w:eastAsia="Arial"/>
                <w:color w:val="1D1D1F"/>
                <w:sz w:val="24"/>
                <w:szCs w:val="24"/>
              </w:rPr>
            </w:pPr>
            <w:r w:rsidRPr="00367290">
              <w:rPr>
                <w:rFonts w:eastAsia="Arial"/>
                <w:color w:val="1D1D1F"/>
                <w:sz w:val="24"/>
                <w:szCs w:val="24"/>
              </w:rPr>
              <w:t xml:space="preserve">Reunión Junta de Coordinación Política </w:t>
            </w:r>
            <w:r w:rsidRPr="00367290">
              <w:rPr>
                <w:b/>
                <w:color w:val="1D1D1F"/>
                <w:sz w:val="24"/>
                <w:szCs w:val="24"/>
              </w:rPr>
              <w:t xml:space="preserve">(17 </w:t>
            </w:r>
            <w:r w:rsidRPr="00367290">
              <w:rPr>
                <w:rFonts w:eastAsia="Arial"/>
                <w:b/>
                <w:color w:val="1D1D1F"/>
                <w:sz w:val="24"/>
                <w:szCs w:val="24"/>
              </w:rPr>
              <w:t>de abril</w:t>
            </w:r>
            <w:r w:rsidRPr="00367290">
              <w:rPr>
                <w:b/>
                <w:color w:val="1D1D1F"/>
                <w:sz w:val="24"/>
                <w:szCs w:val="24"/>
              </w:rPr>
              <w:t>2023</w:t>
            </w:r>
            <w:r w:rsidRPr="00367290">
              <w:rPr>
                <w:b/>
                <w:color w:val="363636"/>
                <w:sz w:val="24"/>
                <w:szCs w:val="24"/>
              </w:rPr>
              <w:t>).</w:t>
            </w:r>
          </w:p>
        </w:tc>
      </w:tr>
      <w:tr w:rsidR="00367290" w:rsidRPr="00367290" w14:paraId="0863E792" w14:textId="77777777" w:rsidTr="00367290">
        <w:tc>
          <w:tcPr>
            <w:tcW w:w="562" w:type="dxa"/>
          </w:tcPr>
          <w:p w14:paraId="44C7C215" w14:textId="77777777" w:rsidR="00367290" w:rsidRPr="00367290" w:rsidRDefault="00367290" w:rsidP="00367290">
            <w:pPr>
              <w:jc w:val="center"/>
              <w:rPr>
                <w:sz w:val="24"/>
                <w:szCs w:val="24"/>
              </w:rPr>
            </w:pPr>
            <w:r w:rsidRPr="00367290">
              <w:rPr>
                <w:sz w:val="24"/>
                <w:szCs w:val="24"/>
              </w:rPr>
              <w:t>5</w:t>
            </w:r>
          </w:p>
        </w:tc>
        <w:tc>
          <w:tcPr>
            <w:tcW w:w="9108" w:type="dxa"/>
          </w:tcPr>
          <w:p w14:paraId="3E6D7665" w14:textId="77777777" w:rsidR="00367290" w:rsidRPr="00367290" w:rsidRDefault="00367290" w:rsidP="00367290">
            <w:pPr>
              <w:rPr>
                <w:sz w:val="24"/>
                <w:szCs w:val="24"/>
              </w:rPr>
            </w:pPr>
            <w:r w:rsidRPr="00367290">
              <w:rPr>
                <w:rFonts w:eastAsia="Arial"/>
                <w:color w:val="1D1D1F"/>
                <w:sz w:val="24"/>
                <w:szCs w:val="24"/>
              </w:rPr>
              <w:t>Reunión Junta de Coord</w:t>
            </w:r>
            <w:r w:rsidRPr="00367290">
              <w:rPr>
                <w:rFonts w:eastAsia="Arial"/>
                <w:color w:val="363636"/>
                <w:sz w:val="24"/>
                <w:szCs w:val="24"/>
              </w:rPr>
              <w:t>i</w:t>
            </w:r>
            <w:r w:rsidRPr="00367290">
              <w:rPr>
                <w:rFonts w:eastAsia="Arial"/>
                <w:color w:val="1D1D1F"/>
                <w:sz w:val="24"/>
                <w:szCs w:val="24"/>
              </w:rPr>
              <w:t>nac</w:t>
            </w:r>
            <w:r w:rsidRPr="00367290">
              <w:rPr>
                <w:rFonts w:eastAsia="Arial"/>
                <w:color w:val="444446"/>
                <w:sz w:val="24"/>
                <w:szCs w:val="24"/>
              </w:rPr>
              <w:t>i</w:t>
            </w:r>
            <w:r w:rsidRPr="00367290">
              <w:rPr>
                <w:rFonts w:eastAsia="Arial"/>
                <w:color w:val="1D1D1F"/>
                <w:sz w:val="24"/>
                <w:szCs w:val="24"/>
              </w:rPr>
              <w:t>ón Po</w:t>
            </w:r>
            <w:r w:rsidRPr="00367290">
              <w:rPr>
                <w:rFonts w:eastAsia="Arial"/>
                <w:color w:val="363636"/>
                <w:sz w:val="24"/>
                <w:szCs w:val="24"/>
              </w:rPr>
              <w:t>lít</w:t>
            </w:r>
            <w:r w:rsidRPr="00367290">
              <w:rPr>
                <w:rFonts w:eastAsia="Arial"/>
                <w:color w:val="1D1D1F"/>
                <w:sz w:val="24"/>
                <w:szCs w:val="24"/>
              </w:rPr>
              <w:t xml:space="preserve">ica </w:t>
            </w:r>
            <w:r w:rsidRPr="00367290">
              <w:rPr>
                <w:b/>
                <w:color w:val="1D1D1F"/>
                <w:sz w:val="24"/>
                <w:szCs w:val="24"/>
              </w:rPr>
              <w:t xml:space="preserve">(24 </w:t>
            </w:r>
            <w:r w:rsidRPr="00367290">
              <w:rPr>
                <w:rFonts w:eastAsia="Arial"/>
                <w:b/>
                <w:color w:val="1D1D1F"/>
                <w:sz w:val="24"/>
                <w:szCs w:val="24"/>
              </w:rPr>
              <w:t xml:space="preserve">de abril </w:t>
            </w:r>
            <w:r w:rsidRPr="00367290">
              <w:rPr>
                <w:b/>
                <w:color w:val="1D1D1F"/>
                <w:sz w:val="24"/>
                <w:szCs w:val="24"/>
              </w:rPr>
              <w:t>2023).</w:t>
            </w:r>
          </w:p>
        </w:tc>
      </w:tr>
      <w:tr w:rsidR="00367290" w:rsidRPr="00367290" w14:paraId="3ED1439D" w14:textId="77777777" w:rsidTr="00367290">
        <w:tc>
          <w:tcPr>
            <w:tcW w:w="562" w:type="dxa"/>
          </w:tcPr>
          <w:p w14:paraId="7BB78E92" w14:textId="77777777" w:rsidR="00367290" w:rsidRPr="00367290" w:rsidRDefault="00367290" w:rsidP="00367290">
            <w:pPr>
              <w:jc w:val="center"/>
              <w:rPr>
                <w:sz w:val="24"/>
                <w:szCs w:val="24"/>
              </w:rPr>
            </w:pPr>
            <w:r w:rsidRPr="00367290">
              <w:rPr>
                <w:sz w:val="24"/>
                <w:szCs w:val="24"/>
              </w:rPr>
              <w:t>6</w:t>
            </w:r>
          </w:p>
        </w:tc>
        <w:tc>
          <w:tcPr>
            <w:tcW w:w="9108" w:type="dxa"/>
          </w:tcPr>
          <w:p w14:paraId="4BE582A1" w14:textId="77777777" w:rsidR="00367290" w:rsidRPr="00367290" w:rsidRDefault="00367290" w:rsidP="00367290">
            <w:pPr>
              <w:jc w:val="both"/>
              <w:rPr>
                <w:rFonts w:eastAsia="Arial"/>
                <w:color w:val="1D1D1F"/>
                <w:sz w:val="24"/>
                <w:szCs w:val="24"/>
              </w:rPr>
            </w:pPr>
            <w:r w:rsidRPr="00367290">
              <w:rPr>
                <w:rFonts w:eastAsia="Arial"/>
                <w:color w:val="1D1D1F"/>
                <w:sz w:val="24"/>
                <w:szCs w:val="24"/>
              </w:rPr>
              <w:t>Reunión Junta de Coordinación Po</w:t>
            </w:r>
            <w:r w:rsidRPr="00367290">
              <w:rPr>
                <w:rFonts w:eastAsia="Arial"/>
                <w:color w:val="363636"/>
                <w:sz w:val="24"/>
                <w:szCs w:val="24"/>
              </w:rPr>
              <w:t>l</w:t>
            </w:r>
            <w:r w:rsidRPr="00367290">
              <w:rPr>
                <w:rFonts w:eastAsia="Arial"/>
                <w:color w:val="1D1D1F"/>
                <w:sz w:val="24"/>
                <w:szCs w:val="24"/>
              </w:rPr>
              <w:t xml:space="preserve">ítica </w:t>
            </w:r>
            <w:r w:rsidRPr="00367290">
              <w:rPr>
                <w:rFonts w:eastAsia="Arial"/>
                <w:b/>
                <w:i/>
                <w:color w:val="1D1D1F"/>
                <w:sz w:val="24"/>
                <w:szCs w:val="24"/>
              </w:rPr>
              <w:t xml:space="preserve">(26 </w:t>
            </w:r>
            <w:r w:rsidRPr="00367290">
              <w:rPr>
                <w:rFonts w:eastAsia="Arial"/>
                <w:b/>
                <w:color w:val="1D1D1F"/>
                <w:sz w:val="24"/>
                <w:szCs w:val="24"/>
              </w:rPr>
              <w:t xml:space="preserve">de abril </w:t>
            </w:r>
            <w:r w:rsidRPr="00367290">
              <w:rPr>
                <w:b/>
                <w:color w:val="1D1D1F"/>
                <w:sz w:val="24"/>
                <w:szCs w:val="24"/>
              </w:rPr>
              <w:t>2023).</w:t>
            </w:r>
          </w:p>
        </w:tc>
      </w:tr>
      <w:tr w:rsidR="00367290" w:rsidRPr="00367290" w14:paraId="3330CAAE" w14:textId="77777777" w:rsidTr="00367290">
        <w:tc>
          <w:tcPr>
            <w:tcW w:w="562" w:type="dxa"/>
          </w:tcPr>
          <w:p w14:paraId="7D1BB1CD" w14:textId="77777777" w:rsidR="00367290" w:rsidRPr="00367290" w:rsidRDefault="00367290" w:rsidP="00367290">
            <w:pPr>
              <w:jc w:val="center"/>
              <w:rPr>
                <w:sz w:val="24"/>
                <w:szCs w:val="24"/>
              </w:rPr>
            </w:pPr>
            <w:r w:rsidRPr="00367290">
              <w:rPr>
                <w:sz w:val="24"/>
                <w:szCs w:val="24"/>
              </w:rPr>
              <w:t>7</w:t>
            </w:r>
          </w:p>
        </w:tc>
        <w:tc>
          <w:tcPr>
            <w:tcW w:w="9108" w:type="dxa"/>
          </w:tcPr>
          <w:p w14:paraId="2A810886" w14:textId="77777777" w:rsidR="00367290" w:rsidRPr="00367290" w:rsidRDefault="00367290" w:rsidP="00367290">
            <w:pPr>
              <w:rPr>
                <w:sz w:val="24"/>
                <w:szCs w:val="24"/>
              </w:rPr>
            </w:pPr>
            <w:r w:rsidRPr="00367290">
              <w:rPr>
                <w:rFonts w:eastAsia="Arial"/>
                <w:color w:val="1D1D1F"/>
                <w:sz w:val="24"/>
                <w:szCs w:val="24"/>
              </w:rPr>
              <w:t>Reunión Junta de Coordinación Polí</w:t>
            </w:r>
            <w:r w:rsidRPr="00367290">
              <w:rPr>
                <w:rFonts w:eastAsia="Arial"/>
                <w:color w:val="363636"/>
                <w:sz w:val="24"/>
                <w:szCs w:val="24"/>
              </w:rPr>
              <w:t>ti</w:t>
            </w:r>
            <w:r w:rsidRPr="00367290">
              <w:rPr>
                <w:rFonts w:eastAsia="Arial"/>
                <w:color w:val="1D1D1F"/>
                <w:sz w:val="24"/>
                <w:szCs w:val="24"/>
              </w:rPr>
              <w:t xml:space="preserve">ca </w:t>
            </w:r>
            <w:r w:rsidRPr="00367290">
              <w:rPr>
                <w:b/>
                <w:color w:val="1D1D1F"/>
                <w:sz w:val="24"/>
                <w:szCs w:val="24"/>
              </w:rPr>
              <w:t xml:space="preserve">(08 </w:t>
            </w:r>
            <w:r w:rsidRPr="00367290">
              <w:rPr>
                <w:rFonts w:eastAsia="Arial"/>
                <w:b/>
                <w:color w:val="1D1D1F"/>
                <w:sz w:val="24"/>
                <w:szCs w:val="24"/>
              </w:rPr>
              <w:t xml:space="preserve">de mayo </w:t>
            </w:r>
            <w:r w:rsidRPr="00367290">
              <w:rPr>
                <w:b/>
                <w:color w:val="1D1D1F"/>
                <w:sz w:val="24"/>
                <w:szCs w:val="24"/>
              </w:rPr>
              <w:t>2023).</w:t>
            </w:r>
          </w:p>
        </w:tc>
      </w:tr>
      <w:tr w:rsidR="00367290" w:rsidRPr="00367290" w14:paraId="003ED43D" w14:textId="77777777" w:rsidTr="00367290">
        <w:tc>
          <w:tcPr>
            <w:tcW w:w="562" w:type="dxa"/>
          </w:tcPr>
          <w:p w14:paraId="71DC526B" w14:textId="77777777" w:rsidR="00367290" w:rsidRPr="00367290" w:rsidRDefault="00367290" w:rsidP="00367290">
            <w:pPr>
              <w:jc w:val="center"/>
              <w:rPr>
                <w:sz w:val="24"/>
                <w:szCs w:val="24"/>
              </w:rPr>
            </w:pPr>
            <w:r w:rsidRPr="00367290">
              <w:rPr>
                <w:sz w:val="24"/>
                <w:szCs w:val="24"/>
              </w:rPr>
              <w:t>8</w:t>
            </w:r>
          </w:p>
        </w:tc>
        <w:tc>
          <w:tcPr>
            <w:tcW w:w="9108" w:type="dxa"/>
          </w:tcPr>
          <w:p w14:paraId="2C52D194" w14:textId="77777777" w:rsidR="00367290" w:rsidRPr="00367290" w:rsidRDefault="00367290" w:rsidP="00367290">
            <w:pPr>
              <w:jc w:val="both"/>
              <w:rPr>
                <w:rFonts w:eastAsia="Arial"/>
                <w:color w:val="1D1D1F"/>
                <w:sz w:val="24"/>
                <w:szCs w:val="24"/>
              </w:rPr>
            </w:pPr>
            <w:r w:rsidRPr="00367290">
              <w:rPr>
                <w:rFonts w:eastAsia="Arial"/>
                <w:color w:val="1D1D1F"/>
                <w:sz w:val="24"/>
                <w:szCs w:val="24"/>
              </w:rPr>
              <w:t xml:space="preserve">Reunión Junta de Coordinación Política </w:t>
            </w:r>
            <w:r w:rsidRPr="00367290">
              <w:rPr>
                <w:b/>
                <w:color w:val="1D1D1F"/>
                <w:sz w:val="24"/>
                <w:szCs w:val="24"/>
              </w:rPr>
              <w:t xml:space="preserve">(28 </w:t>
            </w:r>
            <w:r w:rsidRPr="00367290">
              <w:rPr>
                <w:rFonts w:eastAsia="Arial"/>
                <w:b/>
                <w:color w:val="1D1D1F"/>
                <w:sz w:val="24"/>
                <w:szCs w:val="24"/>
              </w:rPr>
              <w:t xml:space="preserve">de junio </w:t>
            </w:r>
            <w:r w:rsidRPr="00367290">
              <w:rPr>
                <w:b/>
                <w:color w:val="1D1D1F"/>
                <w:sz w:val="24"/>
                <w:szCs w:val="24"/>
              </w:rPr>
              <w:t>2023).</w:t>
            </w:r>
          </w:p>
        </w:tc>
      </w:tr>
      <w:tr w:rsidR="00367290" w:rsidRPr="00367290" w14:paraId="557AD167" w14:textId="77777777" w:rsidTr="00367290">
        <w:tc>
          <w:tcPr>
            <w:tcW w:w="562" w:type="dxa"/>
          </w:tcPr>
          <w:p w14:paraId="0560E7DA" w14:textId="77777777" w:rsidR="00367290" w:rsidRPr="00367290" w:rsidRDefault="00367290" w:rsidP="00367290">
            <w:pPr>
              <w:jc w:val="center"/>
              <w:rPr>
                <w:sz w:val="24"/>
                <w:szCs w:val="24"/>
              </w:rPr>
            </w:pPr>
            <w:r w:rsidRPr="00367290">
              <w:rPr>
                <w:sz w:val="24"/>
                <w:szCs w:val="24"/>
              </w:rPr>
              <w:t>9</w:t>
            </w:r>
          </w:p>
        </w:tc>
        <w:tc>
          <w:tcPr>
            <w:tcW w:w="9108" w:type="dxa"/>
          </w:tcPr>
          <w:p w14:paraId="71AB58CE" w14:textId="77777777" w:rsidR="00367290" w:rsidRPr="00367290" w:rsidRDefault="00367290" w:rsidP="00367290">
            <w:pPr>
              <w:jc w:val="both"/>
              <w:rPr>
                <w:rFonts w:eastAsia="Arial"/>
                <w:color w:val="1D1D1F"/>
                <w:sz w:val="24"/>
                <w:szCs w:val="24"/>
              </w:rPr>
            </w:pPr>
            <w:r w:rsidRPr="00367290">
              <w:rPr>
                <w:rFonts w:eastAsia="Arial"/>
                <w:color w:val="1D1D1F"/>
                <w:sz w:val="24"/>
                <w:szCs w:val="24"/>
              </w:rPr>
              <w:t>Reunión J</w:t>
            </w:r>
            <w:r w:rsidRPr="00367290">
              <w:rPr>
                <w:rFonts w:eastAsia="Arial"/>
                <w:color w:val="363636"/>
                <w:sz w:val="24"/>
                <w:szCs w:val="24"/>
              </w:rPr>
              <w:t>u</w:t>
            </w:r>
            <w:r w:rsidRPr="00367290">
              <w:rPr>
                <w:rFonts w:eastAsia="Arial"/>
                <w:color w:val="1D1D1F"/>
                <w:sz w:val="24"/>
                <w:szCs w:val="24"/>
              </w:rPr>
              <w:t>nta de Coordina</w:t>
            </w:r>
            <w:r w:rsidRPr="00367290">
              <w:rPr>
                <w:rFonts w:eastAsia="Arial"/>
                <w:color w:val="363636"/>
                <w:sz w:val="24"/>
                <w:szCs w:val="24"/>
              </w:rPr>
              <w:t>c</w:t>
            </w:r>
            <w:r w:rsidRPr="00367290">
              <w:rPr>
                <w:rFonts w:eastAsia="Arial"/>
                <w:color w:val="1D1D1F"/>
                <w:sz w:val="24"/>
                <w:szCs w:val="24"/>
              </w:rPr>
              <w:t>ión Pol</w:t>
            </w:r>
            <w:r w:rsidRPr="00367290">
              <w:rPr>
                <w:rFonts w:eastAsia="Arial"/>
                <w:color w:val="363636"/>
                <w:sz w:val="24"/>
                <w:szCs w:val="24"/>
              </w:rPr>
              <w:t>í</w:t>
            </w:r>
            <w:r w:rsidRPr="00367290">
              <w:rPr>
                <w:rFonts w:eastAsia="Arial"/>
                <w:color w:val="1D1D1F"/>
                <w:sz w:val="24"/>
                <w:szCs w:val="24"/>
              </w:rPr>
              <w:t xml:space="preserve">tica </w:t>
            </w:r>
            <w:r w:rsidRPr="00367290">
              <w:rPr>
                <w:b/>
                <w:color w:val="1D1D1F"/>
                <w:sz w:val="24"/>
                <w:szCs w:val="24"/>
              </w:rPr>
              <w:t xml:space="preserve">(07 </w:t>
            </w:r>
            <w:r w:rsidRPr="00367290">
              <w:rPr>
                <w:rFonts w:eastAsia="Arial"/>
                <w:b/>
                <w:color w:val="1D1D1F"/>
                <w:sz w:val="24"/>
                <w:szCs w:val="24"/>
              </w:rPr>
              <w:t xml:space="preserve">de agosto </w:t>
            </w:r>
            <w:r w:rsidRPr="00367290">
              <w:rPr>
                <w:b/>
                <w:color w:val="1D1D1F"/>
                <w:sz w:val="24"/>
                <w:szCs w:val="24"/>
              </w:rPr>
              <w:t>2023)</w:t>
            </w:r>
            <w:r w:rsidRPr="00367290">
              <w:rPr>
                <w:b/>
                <w:color w:val="707272"/>
                <w:sz w:val="24"/>
                <w:szCs w:val="24"/>
              </w:rPr>
              <w:t>.</w:t>
            </w:r>
          </w:p>
        </w:tc>
      </w:tr>
      <w:tr w:rsidR="00367290" w:rsidRPr="00367290" w14:paraId="1D5CA8C5" w14:textId="77777777" w:rsidTr="00367290">
        <w:tc>
          <w:tcPr>
            <w:tcW w:w="562" w:type="dxa"/>
          </w:tcPr>
          <w:p w14:paraId="63C04C22" w14:textId="77777777" w:rsidR="00367290" w:rsidRPr="00367290" w:rsidRDefault="00367290" w:rsidP="00367290">
            <w:pPr>
              <w:jc w:val="center"/>
              <w:rPr>
                <w:sz w:val="24"/>
                <w:szCs w:val="24"/>
              </w:rPr>
            </w:pPr>
            <w:r w:rsidRPr="00367290">
              <w:rPr>
                <w:sz w:val="24"/>
                <w:szCs w:val="24"/>
              </w:rPr>
              <w:t>10</w:t>
            </w:r>
          </w:p>
        </w:tc>
        <w:tc>
          <w:tcPr>
            <w:tcW w:w="9108" w:type="dxa"/>
          </w:tcPr>
          <w:p w14:paraId="6335ADE2" w14:textId="77777777" w:rsidR="00367290" w:rsidRPr="00367290" w:rsidRDefault="00367290" w:rsidP="00367290">
            <w:pPr>
              <w:jc w:val="both"/>
              <w:rPr>
                <w:rFonts w:eastAsia="Arial"/>
                <w:color w:val="1D1D1F"/>
                <w:sz w:val="24"/>
                <w:szCs w:val="24"/>
              </w:rPr>
            </w:pPr>
            <w:r w:rsidRPr="00367290">
              <w:rPr>
                <w:rFonts w:eastAsia="Arial"/>
                <w:color w:val="1D1D1F"/>
                <w:sz w:val="24"/>
                <w:szCs w:val="24"/>
              </w:rPr>
              <w:t xml:space="preserve">Reunión Junta de Coordinación Política </w:t>
            </w:r>
            <w:r w:rsidRPr="00367290">
              <w:rPr>
                <w:b/>
                <w:color w:val="1D1D1F"/>
                <w:sz w:val="24"/>
                <w:szCs w:val="24"/>
              </w:rPr>
              <w:t xml:space="preserve">(21 </w:t>
            </w:r>
            <w:r w:rsidRPr="00367290">
              <w:rPr>
                <w:rFonts w:eastAsia="Arial"/>
                <w:b/>
                <w:color w:val="1D1D1F"/>
                <w:sz w:val="24"/>
                <w:szCs w:val="24"/>
              </w:rPr>
              <w:t xml:space="preserve">de agosto </w:t>
            </w:r>
            <w:r w:rsidRPr="00367290">
              <w:rPr>
                <w:b/>
                <w:color w:val="1D1D1F"/>
                <w:sz w:val="24"/>
                <w:szCs w:val="24"/>
              </w:rPr>
              <w:t>2023).</w:t>
            </w:r>
          </w:p>
        </w:tc>
      </w:tr>
      <w:tr w:rsidR="00367290" w:rsidRPr="00367290" w14:paraId="15A6F8CA" w14:textId="77777777" w:rsidTr="00367290">
        <w:tc>
          <w:tcPr>
            <w:tcW w:w="562" w:type="dxa"/>
          </w:tcPr>
          <w:p w14:paraId="06C3561A" w14:textId="77777777" w:rsidR="00367290" w:rsidRPr="00367290" w:rsidRDefault="00367290" w:rsidP="00367290">
            <w:pPr>
              <w:jc w:val="center"/>
              <w:rPr>
                <w:sz w:val="24"/>
                <w:szCs w:val="24"/>
              </w:rPr>
            </w:pPr>
            <w:r w:rsidRPr="00367290">
              <w:rPr>
                <w:sz w:val="24"/>
                <w:szCs w:val="24"/>
              </w:rPr>
              <w:t>11</w:t>
            </w:r>
          </w:p>
        </w:tc>
        <w:tc>
          <w:tcPr>
            <w:tcW w:w="9108" w:type="dxa"/>
          </w:tcPr>
          <w:p w14:paraId="0ECAD055" w14:textId="77777777" w:rsidR="00367290" w:rsidRPr="00367290" w:rsidRDefault="00367290" w:rsidP="00367290">
            <w:pPr>
              <w:jc w:val="both"/>
              <w:rPr>
                <w:rFonts w:eastAsia="Arial"/>
                <w:color w:val="1D1D1F"/>
                <w:sz w:val="24"/>
                <w:szCs w:val="24"/>
              </w:rPr>
            </w:pPr>
            <w:r w:rsidRPr="00367290">
              <w:rPr>
                <w:rFonts w:eastAsia="Arial"/>
                <w:color w:val="1D1D1F"/>
                <w:sz w:val="24"/>
                <w:szCs w:val="24"/>
              </w:rPr>
              <w:t xml:space="preserve">Reunión Junta de Coordinación Política </w:t>
            </w:r>
            <w:r w:rsidRPr="00367290">
              <w:rPr>
                <w:b/>
                <w:color w:val="1D1D1F"/>
                <w:sz w:val="24"/>
                <w:szCs w:val="24"/>
              </w:rPr>
              <w:t xml:space="preserve">(31 </w:t>
            </w:r>
            <w:r w:rsidRPr="00367290">
              <w:rPr>
                <w:rFonts w:eastAsia="Arial"/>
                <w:b/>
                <w:color w:val="1D1D1F"/>
                <w:sz w:val="24"/>
                <w:szCs w:val="24"/>
              </w:rPr>
              <w:t xml:space="preserve">de agosto </w:t>
            </w:r>
            <w:r w:rsidRPr="00367290">
              <w:rPr>
                <w:b/>
                <w:color w:val="1D1D1F"/>
                <w:sz w:val="24"/>
                <w:szCs w:val="24"/>
              </w:rPr>
              <w:t>2023).</w:t>
            </w:r>
          </w:p>
        </w:tc>
      </w:tr>
      <w:tr w:rsidR="00367290" w:rsidRPr="00367290" w14:paraId="7C9CB0E5" w14:textId="77777777" w:rsidTr="00367290">
        <w:tc>
          <w:tcPr>
            <w:tcW w:w="562" w:type="dxa"/>
          </w:tcPr>
          <w:p w14:paraId="41A321CB" w14:textId="77777777" w:rsidR="00367290" w:rsidRPr="00367290" w:rsidRDefault="00367290" w:rsidP="00367290">
            <w:pPr>
              <w:jc w:val="center"/>
              <w:rPr>
                <w:sz w:val="24"/>
                <w:szCs w:val="24"/>
              </w:rPr>
            </w:pPr>
            <w:r w:rsidRPr="00367290">
              <w:rPr>
                <w:sz w:val="24"/>
                <w:szCs w:val="24"/>
              </w:rPr>
              <w:t>12</w:t>
            </w:r>
          </w:p>
        </w:tc>
        <w:tc>
          <w:tcPr>
            <w:tcW w:w="9108" w:type="dxa"/>
          </w:tcPr>
          <w:p w14:paraId="2A543C5E" w14:textId="77777777" w:rsidR="00367290" w:rsidRPr="00367290" w:rsidRDefault="00367290" w:rsidP="00367290">
            <w:pPr>
              <w:jc w:val="both"/>
              <w:rPr>
                <w:rFonts w:eastAsia="Arial"/>
                <w:color w:val="1D1D1F"/>
                <w:sz w:val="24"/>
                <w:szCs w:val="24"/>
              </w:rPr>
            </w:pPr>
            <w:r w:rsidRPr="00367290">
              <w:rPr>
                <w:rFonts w:eastAsia="Arial"/>
                <w:color w:val="1D1D1F"/>
                <w:sz w:val="24"/>
                <w:szCs w:val="24"/>
              </w:rPr>
              <w:t>Reunión Junta de Coordinac</w:t>
            </w:r>
            <w:r w:rsidRPr="00367290">
              <w:rPr>
                <w:rFonts w:eastAsia="Arial"/>
                <w:color w:val="363636"/>
                <w:sz w:val="24"/>
                <w:szCs w:val="24"/>
              </w:rPr>
              <w:t>i</w:t>
            </w:r>
            <w:r w:rsidRPr="00367290">
              <w:rPr>
                <w:rFonts w:eastAsia="Arial"/>
                <w:color w:val="1D1D1F"/>
                <w:sz w:val="24"/>
                <w:szCs w:val="24"/>
              </w:rPr>
              <w:t xml:space="preserve">ón Política </w:t>
            </w:r>
            <w:r w:rsidRPr="00367290">
              <w:rPr>
                <w:b/>
                <w:color w:val="1D1D1F"/>
                <w:sz w:val="24"/>
                <w:szCs w:val="24"/>
              </w:rPr>
              <w:t xml:space="preserve">(11 </w:t>
            </w:r>
            <w:r w:rsidRPr="00367290">
              <w:rPr>
                <w:rFonts w:eastAsia="Arial"/>
                <w:b/>
                <w:color w:val="1D1D1F"/>
                <w:sz w:val="24"/>
                <w:szCs w:val="24"/>
              </w:rPr>
              <w:t xml:space="preserve">de septiembre </w:t>
            </w:r>
            <w:r w:rsidRPr="00367290">
              <w:rPr>
                <w:b/>
                <w:color w:val="1D1D1F"/>
                <w:sz w:val="24"/>
                <w:szCs w:val="24"/>
              </w:rPr>
              <w:t>2023).</w:t>
            </w:r>
          </w:p>
        </w:tc>
      </w:tr>
      <w:tr w:rsidR="00367290" w:rsidRPr="00367290" w14:paraId="1D88F147" w14:textId="77777777" w:rsidTr="00367290">
        <w:tc>
          <w:tcPr>
            <w:tcW w:w="562" w:type="dxa"/>
          </w:tcPr>
          <w:p w14:paraId="223B3DB9" w14:textId="77777777" w:rsidR="00367290" w:rsidRPr="00367290" w:rsidRDefault="00367290" w:rsidP="00367290">
            <w:pPr>
              <w:jc w:val="center"/>
              <w:rPr>
                <w:sz w:val="24"/>
                <w:szCs w:val="24"/>
              </w:rPr>
            </w:pPr>
            <w:r w:rsidRPr="00367290">
              <w:rPr>
                <w:sz w:val="24"/>
                <w:szCs w:val="24"/>
              </w:rPr>
              <w:t>13</w:t>
            </w:r>
          </w:p>
        </w:tc>
        <w:tc>
          <w:tcPr>
            <w:tcW w:w="9108" w:type="dxa"/>
          </w:tcPr>
          <w:p w14:paraId="55BBB7D9" w14:textId="77777777" w:rsidR="00367290" w:rsidRPr="00367290" w:rsidRDefault="00367290" w:rsidP="00367290">
            <w:pPr>
              <w:jc w:val="both"/>
              <w:rPr>
                <w:rFonts w:eastAsia="Arial"/>
                <w:color w:val="1D1D1F"/>
                <w:sz w:val="24"/>
                <w:szCs w:val="24"/>
              </w:rPr>
            </w:pPr>
            <w:r w:rsidRPr="00367290">
              <w:rPr>
                <w:rFonts w:eastAsia="Arial"/>
                <w:color w:val="1D1D1F"/>
                <w:sz w:val="24"/>
                <w:szCs w:val="24"/>
              </w:rPr>
              <w:t>Reunión Junta de Coordinación Pol</w:t>
            </w:r>
            <w:r w:rsidRPr="00367290">
              <w:rPr>
                <w:rFonts w:eastAsia="Arial"/>
                <w:color w:val="363636"/>
                <w:sz w:val="24"/>
                <w:szCs w:val="24"/>
              </w:rPr>
              <w:t>í</w:t>
            </w:r>
            <w:r w:rsidRPr="00367290">
              <w:rPr>
                <w:rFonts w:eastAsia="Arial"/>
                <w:color w:val="1D1D1F"/>
                <w:sz w:val="24"/>
                <w:szCs w:val="24"/>
              </w:rPr>
              <w:t xml:space="preserve">tica </w:t>
            </w:r>
            <w:r w:rsidRPr="00367290">
              <w:rPr>
                <w:b/>
                <w:color w:val="1D1D1F"/>
                <w:sz w:val="24"/>
                <w:szCs w:val="24"/>
              </w:rPr>
              <w:t>(</w:t>
            </w:r>
            <w:r w:rsidRPr="00367290">
              <w:rPr>
                <w:b/>
                <w:color w:val="363636"/>
                <w:sz w:val="24"/>
                <w:szCs w:val="24"/>
              </w:rPr>
              <w:t>1</w:t>
            </w:r>
            <w:r w:rsidRPr="00367290">
              <w:rPr>
                <w:b/>
                <w:color w:val="1D1D1F"/>
                <w:sz w:val="24"/>
                <w:szCs w:val="24"/>
              </w:rPr>
              <w:t xml:space="preserve">8 </w:t>
            </w:r>
            <w:r w:rsidRPr="00367290">
              <w:rPr>
                <w:rFonts w:eastAsia="Arial"/>
                <w:b/>
                <w:color w:val="1D1D1F"/>
                <w:sz w:val="24"/>
                <w:szCs w:val="24"/>
              </w:rPr>
              <w:t xml:space="preserve">de septiembre </w:t>
            </w:r>
            <w:r w:rsidRPr="00367290">
              <w:rPr>
                <w:b/>
                <w:color w:val="1D1D1F"/>
                <w:sz w:val="24"/>
                <w:szCs w:val="24"/>
              </w:rPr>
              <w:t>2023).</w:t>
            </w:r>
          </w:p>
        </w:tc>
      </w:tr>
      <w:tr w:rsidR="00367290" w:rsidRPr="00367290" w14:paraId="5B928BD4" w14:textId="77777777" w:rsidTr="00367290">
        <w:tc>
          <w:tcPr>
            <w:tcW w:w="562" w:type="dxa"/>
          </w:tcPr>
          <w:p w14:paraId="299CE46C" w14:textId="77777777" w:rsidR="00367290" w:rsidRPr="00367290" w:rsidRDefault="00367290" w:rsidP="00367290">
            <w:pPr>
              <w:jc w:val="center"/>
              <w:rPr>
                <w:sz w:val="24"/>
                <w:szCs w:val="24"/>
              </w:rPr>
            </w:pPr>
            <w:r w:rsidRPr="00367290">
              <w:rPr>
                <w:sz w:val="24"/>
                <w:szCs w:val="24"/>
              </w:rPr>
              <w:t>14</w:t>
            </w:r>
          </w:p>
        </w:tc>
        <w:tc>
          <w:tcPr>
            <w:tcW w:w="9108" w:type="dxa"/>
          </w:tcPr>
          <w:p w14:paraId="02F3BC7C" w14:textId="77777777" w:rsidR="00367290" w:rsidRPr="00367290" w:rsidRDefault="00367290" w:rsidP="00367290">
            <w:pPr>
              <w:jc w:val="both"/>
              <w:rPr>
                <w:rFonts w:eastAsia="Arial"/>
                <w:color w:val="1D1D1F"/>
                <w:sz w:val="24"/>
                <w:szCs w:val="24"/>
              </w:rPr>
            </w:pPr>
            <w:r w:rsidRPr="00367290">
              <w:rPr>
                <w:rFonts w:eastAsia="Arial"/>
                <w:color w:val="1D1D1F"/>
                <w:sz w:val="24"/>
                <w:szCs w:val="24"/>
              </w:rPr>
              <w:t xml:space="preserve">Reunión Junta de Coordinación Política </w:t>
            </w:r>
            <w:r w:rsidRPr="00367290">
              <w:rPr>
                <w:b/>
                <w:color w:val="1D1D1F"/>
                <w:sz w:val="24"/>
                <w:szCs w:val="24"/>
              </w:rPr>
              <w:t xml:space="preserve">(25 </w:t>
            </w:r>
            <w:r w:rsidRPr="00367290">
              <w:rPr>
                <w:rFonts w:eastAsia="Arial"/>
                <w:b/>
                <w:color w:val="1D1D1F"/>
                <w:sz w:val="24"/>
                <w:szCs w:val="24"/>
              </w:rPr>
              <w:t>de septie</w:t>
            </w:r>
            <w:r w:rsidRPr="00367290">
              <w:rPr>
                <w:rFonts w:eastAsia="Arial"/>
                <w:b/>
                <w:color w:val="363636"/>
                <w:sz w:val="24"/>
                <w:szCs w:val="24"/>
              </w:rPr>
              <w:t>m</w:t>
            </w:r>
            <w:r w:rsidRPr="00367290">
              <w:rPr>
                <w:rFonts w:eastAsia="Arial"/>
                <w:b/>
                <w:color w:val="1D1D1F"/>
                <w:sz w:val="24"/>
                <w:szCs w:val="24"/>
              </w:rPr>
              <w:t xml:space="preserve">bre </w:t>
            </w:r>
            <w:r w:rsidRPr="00367290">
              <w:rPr>
                <w:b/>
                <w:color w:val="1D1D1F"/>
                <w:sz w:val="24"/>
                <w:szCs w:val="24"/>
              </w:rPr>
              <w:t>2023).</w:t>
            </w:r>
          </w:p>
        </w:tc>
      </w:tr>
      <w:tr w:rsidR="00367290" w:rsidRPr="00367290" w14:paraId="5B62F2FE" w14:textId="77777777" w:rsidTr="00367290">
        <w:tc>
          <w:tcPr>
            <w:tcW w:w="562" w:type="dxa"/>
          </w:tcPr>
          <w:p w14:paraId="200B395C" w14:textId="77777777" w:rsidR="00367290" w:rsidRPr="00367290" w:rsidRDefault="00367290" w:rsidP="00367290">
            <w:pPr>
              <w:jc w:val="center"/>
              <w:rPr>
                <w:sz w:val="24"/>
                <w:szCs w:val="24"/>
              </w:rPr>
            </w:pPr>
            <w:r w:rsidRPr="00367290">
              <w:rPr>
                <w:sz w:val="24"/>
                <w:szCs w:val="24"/>
              </w:rPr>
              <w:t>15</w:t>
            </w:r>
          </w:p>
        </w:tc>
        <w:tc>
          <w:tcPr>
            <w:tcW w:w="9108" w:type="dxa"/>
          </w:tcPr>
          <w:p w14:paraId="69A433C5" w14:textId="77777777" w:rsidR="00367290" w:rsidRPr="00367290" w:rsidRDefault="00367290" w:rsidP="00367290">
            <w:pPr>
              <w:jc w:val="both"/>
              <w:rPr>
                <w:rFonts w:eastAsia="Arial"/>
                <w:color w:val="1D1D1F"/>
                <w:sz w:val="24"/>
                <w:szCs w:val="24"/>
              </w:rPr>
            </w:pPr>
            <w:r w:rsidRPr="00367290">
              <w:rPr>
                <w:rFonts w:eastAsia="Arial"/>
                <w:color w:val="1D1D1F"/>
                <w:sz w:val="24"/>
                <w:szCs w:val="24"/>
              </w:rPr>
              <w:t xml:space="preserve">Reunión Junta de Coordinación Política </w:t>
            </w:r>
            <w:r w:rsidRPr="00367290">
              <w:rPr>
                <w:b/>
                <w:color w:val="1D1D1F"/>
                <w:sz w:val="24"/>
                <w:szCs w:val="24"/>
              </w:rPr>
              <w:t xml:space="preserve">(02 </w:t>
            </w:r>
            <w:r w:rsidRPr="00367290">
              <w:rPr>
                <w:rFonts w:eastAsia="Arial"/>
                <w:b/>
                <w:color w:val="1D1D1F"/>
                <w:sz w:val="24"/>
                <w:szCs w:val="24"/>
              </w:rPr>
              <w:t xml:space="preserve">de octubre </w:t>
            </w:r>
            <w:r w:rsidRPr="00367290">
              <w:rPr>
                <w:b/>
                <w:color w:val="1D1D1F"/>
                <w:sz w:val="24"/>
                <w:szCs w:val="24"/>
              </w:rPr>
              <w:t>2023).</w:t>
            </w:r>
          </w:p>
        </w:tc>
      </w:tr>
      <w:tr w:rsidR="00367290" w:rsidRPr="00367290" w14:paraId="54E99DC5" w14:textId="77777777" w:rsidTr="00367290">
        <w:tc>
          <w:tcPr>
            <w:tcW w:w="562" w:type="dxa"/>
          </w:tcPr>
          <w:p w14:paraId="7E10DFB9" w14:textId="77777777" w:rsidR="00367290" w:rsidRPr="00367290" w:rsidRDefault="00367290" w:rsidP="00367290">
            <w:pPr>
              <w:jc w:val="center"/>
              <w:rPr>
                <w:sz w:val="24"/>
                <w:szCs w:val="24"/>
              </w:rPr>
            </w:pPr>
            <w:r w:rsidRPr="00367290">
              <w:rPr>
                <w:sz w:val="24"/>
                <w:szCs w:val="24"/>
              </w:rPr>
              <w:t>16</w:t>
            </w:r>
          </w:p>
        </w:tc>
        <w:tc>
          <w:tcPr>
            <w:tcW w:w="9108" w:type="dxa"/>
          </w:tcPr>
          <w:p w14:paraId="6863BA29" w14:textId="77777777" w:rsidR="00367290" w:rsidRPr="00367290" w:rsidRDefault="00367290" w:rsidP="00367290">
            <w:pPr>
              <w:jc w:val="both"/>
              <w:rPr>
                <w:rFonts w:eastAsia="Arial"/>
                <w:color w:val="1D1D1F"/>
                <w:sz w:val="24"/>
                <w:szCs w:val="24"/>
              </w:rPr>
            </w:pPr>
            <w:r w:rsidRPr="00367290">
              <w:rPr>
                <w:rFonts w:eastAsia="Arial"/>
                <w:color w:val="363636"/>
                <w:sz w:val="24"/>
                <w:szCs w:val="24"/>
              </w:rPr>
              <w:t>R</w:t>
            </w:r>
            <w:r w:rsidRPr="00367290">
              <w:rPr>
                <w:rFonts w:eastAsia="Arial"/>
                <w:color w:val="1D1D1F"/>
                <w:sz w:val="24"/>
                <w:szCs w:val="24"/>
              </w:rPr>
              <w:t>eunión Jun</w:t>
            </w:r>
            <w:r w:rsidRPr="00367290">
              <w:rPr>
                <w:rFonts w:eastAsia="Arial"/>
                <w:color w:val="363636"/>
                <w:sz w:val="24"/>
                <w:szCs w:val="24"/>
              </w:rPr>
              <w:t>t</w:t>
            </w:r>
            <w:r w:rsidRPr="00367290">
              <w:rPr>
                <w:rFonts w:eastAsia="Arial"/>
                <w:color w:val="1D1D1F"/>
                <w:sz w:val="24"/>
                <w:szCs w:val="24"/>
              </w:rPr>
              <w:t>a de Coordinación Polí</w:t>
            </w:r>
            <w:r w:rsidRPr="00367290">
              <w:rPr>
                <w:rFonts w:eastAsia="Arial"/>
                <w:color w:val="363636"/>
                <w:sz w:val="24"/>
                <w:szCs w:val="24"/>
              </w:rPr>
              <w:t>ti</w:t>
            </w:r>
            <w:r w:rsidRPr="00367290">
              <w:rPr>
                <w:rFonts w:eastAsia="Arial"/>
                <w:color w:val="1D1D1F"/>
                <w:sz w:val="24"/>
                <w:szCs w:val="24"/>
              </w:rPr>
              <w:t xml:space="preserve">ca </w:t>
            </w:r>
            <w:r w:rsidRPr="00367290">
              <w:rPr>
                <w:b/>
                <w:color w:val="1D1D1F"/>
                <w:sz w:val="24"/>
                <w:szCs w:val="24"/>
              </w:rPr>
              <w:t xml:space="preserve">(09 </w:t>
            </w:r>
            <w:r w:rsidRPr="00367290">
              <w:rPr>
                <w:rFonts w:eastAsia="Arial"/>
                <w:b/>
                <w:color w:val="1D1D1F"/>
                <w:sz w:val="24"/>
                <w:szCs w:val="24"/>
              </w:rPr>
              <w:t>de octub</w:t>
            </w:r>
            <w:r w:rsidRPr="00367290">
              <w:rPr>
                <w:rFonts w:eastAsia="Arial"/>
                <w:b/>
                <w:color w:val="363636"/>
                <w:sz w:val="24"/>
                <w:szCs w:val="24"/>
              </w:rPr>
              <w:t>r</w:t>
            </w:r>
            <w:r w:rsidRPr="00367290">
              <w:rPr>
                <w:rFonts w:eastAsia="Arial"/>
                <w:b/>
                <w:color w:val="1D1D1F"/>
                <w:sz w:val="24"/>
                <w:szCs w:val="24"/>
              </w:rPr>
              <w:t xml:space="preserve">e </w:t>
            </w:r>
            <w:r w:rsidRPr="00367290">
              <w:rPr>
                <w:b/>
                <w:color w:val="1D1D1F"/>
                <w:sz w:val="24"/>
                <w:szCs w:val="24"/>
              </w:rPr>
              <w:t>2023).</w:t>
            </w:r>
          </w:p>
        </w:tc>
      </w:tr>
      <w:tr w:rsidR="00367290" w:rsidRPr="00367290" w14:paraId="50A2728D" w14:textId="77777777" w:rsidTr="00367290">
        <w:tc>
          <w:tcPr>
            <w:tcW w:w="562" w:type="dxa"/>
          </w:tcPr>
          <w:p w14:paraId="21567778" w14:textId="77777777" w:rsidR="00367290" w:rsidRPr="00367290" w:rsidRDefault="00367290" w:rsidP="00367290">
            <w:pPr>
              <w:jc w:val="center"/>
              <w:rPr>
                <w:sz w:val="24"/>
                <w:szCs w:val="24"/>
              </w:rPr>
            </w:pPr>
            <w:r w:rsidRPr="00367290">
              <w:rPr>
                <w:sz w:val="24"/>
                <w:szCs w:val="24"/>
              </w:rPr>
              <w:t>17</w:t>
            </w:r>
          </w:p>
        </w:tc>
        <w:tc>
          <w:tcPr>
            <w:tcW w:w="9108" w:type="dxa"/>
          </w:tcPr>
          <w:p w14:paraId="0D31F576" w14:textId="77777777" w:rsidR="00367290" w:rsidRPr="00367290" w:rsidRDefault="00367290" w:rsidP="00367290">
            <w:pPr>
              <w:jc w:val="both"/>
              <w:rPr>
                <w:rFonts w:eastAsia="Arial"/>
                <w:color w:val="363636"/>
                <w:sz w:val="24"/>
                <w:szCs w:val="24"/>
              </w:rPr>
            </w:pPr>
            <w:r w:rsidRPr="00367290">
              <w:rPr>
                <w:rFonts w:eastAsia="Arial"/>
                <w:color w:val="1D1D1F"/>
                <w:sz w:val="24"/>
                <w:szCs w:val="24"/>
              </w:rPr>
              <w:t xml:space="preserve">Reunión Junta de Coordinación Política </w:t>
            </w:r>
            <w:r w:rsidRPr="00367290">
              <w:rPr>
                <w:b/>
                <w:color w:val="1D1D1F"/>
                <w:sz w:val="24"/>
                <w:szCs w:val="24"/>
              </w:rPr>
              <w:t xml:space="preserve">(16 </w:t>
            </w:r>
            <w:r w:rsidRPr="00367290">
              <w:rPr>
                <w:rFonts w:eastAsia="Arial"/>
                <w:b/>
                <w:color w:val="1D1D1F"/>
                <w:sz w:val="24"/>
                <w:szCs w:val="24"/>
              </w:rPr>
              <w:t xml:space="preserve">de octubre </w:t>
            </w:r>
            <w:r w:rsidRPr="00367290">
              <w:rPr>
                <w:b/>
                <w:color w:val="1D1D1F"/>
                <w:sz w:val="24"/>
                <w:szCs w:val="24"/>
              </w:rPr>
              <w:t>2023).</w:t>
            </w:r>
          </w:p>
        </w:tc>
      </w:tr>
      <w:tr w:rsidR="00367290" w:rsidRPr="00367290" w14:paraId="6601857B" w14:textId="77777777" w:rsidTr="00367290">
        <w:tc>
          <w:tcPr>
            <w:tcW w:w="562" w:type="dxa"/>
          </w:tcPr>
          <w:p w14:paraId="03117E64" w14:textId="77777777" w:rsidR="00367290" w:rsidRPr="00367290" w:rsidRDefault="00367290" w:rsidP="00367290">
            <w:pPr>
              <w:jc w:val="center"/>
              <w:rPr>
                <w:sz w:val="24"/>
                <w:szCs w:val="24"/>
              </w:rPr>
            </w:pPr>
            <w:r w:rsidRPr="00367290">
              <w:rPr>
                <w:sz w:val="24"/>
                <w:szCs w:val="24"/>
              </w:rPr>
              <w:t>18</w:t>
            </w:r>
          </w:p>
        </w:tc>
        <w:tc>
          <w:tcPr>
            <w:tcW w:w="9108" w:type="dxa"/>
          </w:tcPr>
          <w:p w14:paraId="512A7CC5" w14:textId="77777777" w:rsidR="00367290" w:rsidRPr="00367290" w:rsidRDefault="00367290" w:rsidP="00367290">
            <w:pPr>
              <w:jc w:val="both"/>
              <w:rPr>
                <w:rFonts w:eastAsia="Arial"/>
                <w:color w:val="363636"/>
                <w:sz w:val="24"/>
                <w:szCs w:val="24"/>
              </w:rPr>
            </w:pPr>
            <w:r w:rsidRPr="00367290">
              <w:rPr>
                <w:rFonts w:eastAsia="Arial"/>
                <w:color w:val="1D1D1F"/>
                <w:sz w:val="24"/>
                <w:szCs w:val="24"/>
              </w:rPr>
              <w:t>Reunión Junta de Coordinación Polític</w:t>
            </w:r>
            <w:r w:rsidRPr="00367290">
              <w:rPr>
                <w:rFonts w:eastAsia="Arial"/>
                <w:color w:val="363636"/>
                <w:sz w:val="24"/>
                <w:szCs w:val="24"/>
              </w:rPr>
              <w:t xml:space="preserve">a </w:t>
            </w:r>
            <w:r w:rsidRPr="00367290">
              <w:rPr>
                <w:b/>
                <w:color w:val="1D1D1F"/>
                <w:sz w:val="24"/>
                <w:szCs w:val="24"/>
              </w:rPr>
              <w:t xml:space="preserve">(23 </w:t>
            </w:r>
            <w:r w:rsidRPr="00367290">
              <w:rPr>
                <w:rFonts w:eastAsia="Arial"/>
                <w:b/>
                <w:color w:val="1D1D1F"/>
                <w:sz w:val="24"/>
                <w:szCs w:val="24"/>
              </w:rPr>
              <w:t xml:space="preserve">de octubre </w:t>
            </w:r>
            <w:r w:rsidRPr="00367290">
              <w:rPr>
                <w:b/>
                <w:color w:val="1D1D1F"/>
                <w:sz w:val="24"/>
                <w:szCs w:val="24"/>
              </w:rPr>
              <w:t>2023.</w:t>
            </w:r>
          </w:p>
        </w:tc>
      </w:tr>
      <w:tr w:rsidR="00367290" w:rsidRPr="00367290" w14:paraId="110397A2" w14:textId="77777777" w:rsidTr="00367290">
        <w:tc>
          <w:tcPr>
            <w:tcW w:w="562" w:type="dxa"/>
          </w:tcPr>
          <w:p w14:paraId="636AB073" w14:textId="77777777" w:rsidR="00367290" w:rsidRPr="00367290" w:rsidRDefault="00367290" w:rsidP="00367290">
            <w:pPr>
              <w:jc w:val="center"/>
              <w:rPr>
                <w:sz w:val="24"/>
                <w:szCs w:val="24"/>
              </w:rPr>
            </w:pPr>
            <w:r w:rsidRPr="00367290">
              <w:rPr>
                <w:sz w:val="24"/>
                <w:szCs w:val="24"/>
              </w:rPr>
              <w:t>19</w:t>
            </w:r>
          </w:p>
        </w:tc>
        <w:tc>
          <w:tcPr>
            <w:tcW w:w="9108" w:type="dxa"/>
          </w:tcPr>
          <w:p w14:paraId="0F0013C8" w14:textId="77777777" w:rsidR="00367290" w:rsidRPr="00367290" w:rsidRDefault="00367290" w:rsidP="00367290">
            <w:pPr>
              <w:jc w:val="both"/>
              <w:rPr>
                <w:rFonts w:eastAsia="Arial"/>
                <w:color w:val="363636"/>
                <w:sz w:val="24"/>
                <w:szCs w:val="24"/>
              </w:rPr>
            </w:pPr>
            <w:r w:rsidRPr="00367290">
              <w:rPr>
                <w:rFonts w:eastAsia="Arial"/>
                <w:color w:val="1D1D1F"/>
                <w:sz w:val="24"/>
                <w:szCs w:val="24"/>
              </w:rPr>
              <w:t xml:space="preserve">Reunión Junta de Coordinación Política </w:t>
            </w:r>
            <w:r w:rsidRPr="00367290">
              <w:rPr>
                <w:b/>
                <w:color w:val="1D1D1F"/>
                <w:sz w:val="24"/>
                <w:szCs w:val="24"/>
              </w:rPr>
              <w:t xml:space="preserve">(30 </w:t>
            </w:r>
            <w:r w:rsidRPr="00367290">
              <w:rPr>
                <w:rFonts w:eastAsia="Arial"/>
                <w:b/>
                <w:color w:val="1D1D1F"/>
                <w:sz w:val="24"/>
                <w:szCs w:val="24"/>
              </w:rPr>
              <w:t xml:space="preserve">de octubre </w:t>
            </w:r>
            <w:r w:rsidRPr="00367290">
              <w:rPr>
                <w:b/>
                <w:color w:val="1D1D1F"/>
                <w:sz w:val="24"/>
                <w:szCs w:val="24"/>
              </w:rPr>
              <w:t>2023).</w:t>
            </w:r>
          </w:p>
        </w:tc>
      </w:tr>
      <w:tr w:rsidR="00367290" w:rsidRPr="00367290" w14:paraId="191A776F" w14:textId="77777777" w:rsidTr="00367290">
        <w:tc>
          <w:tcPr>
            <w:tcW w:w="562" w:type="dxa"/>
          </w:tcPr>
          <w:p w14:paraId="51DCC943" w14:textId="77777777" w:rsidR="00367290" w:rsidRPr="00367290" w:rsidRDefault="00367290" w:rsidP="00367290">
            <w:pPr>
              <w:jc w:val="center"/>
              <w:rPr>
                <w:sz w:val="24"/>
                <w:szCs w:val="24"/>
              </w:rPr>
            </w:pPr>
            <w:r w:rsidRPr="00367290">
              <w:rPr>
                <w:sz w:val="24"/>
                <w:szCs w:val="24"/>
              </w:rPr>
              <w:t>20</w:t>
            </w:r>
          </w:p>
        </w:tc>
        <w:tc>
          <w:tcPr>
            <w:tcW w:w="9108" w:type="dxa"/>
          </w:tcPr>
          <w:p w14:paraId="1E21FE03" w14:textId="77777777" w:rsidR="00367290" w:rsidRPr="00367290" w:rsidRDefault="00367290" w:rsidP="00367290">
            <w:pPr>
              <w:jc w:val="both"/>
              <w:rPr>
                <w:rFonts w:eastAsia="Arial"/>
                <w:color w:val="363636"/>
                <w:sz w:val="24"/>
                <w:szCs w:val="24"/>
              </w:rPr>
            </w:pPr>
            <w:r w:rsidRPr="00367290">
              <w:rPr>
                <w:rFonts w:eastAsia="Arial"/>
                <w:color w:val="1D1D1F"/>
                <w:sz w:val="24"/>
                <w:szCs w:val="24"/>
              </w:rPr>
              <w:t>Reun</w:t>
            </w:r>
            <w:r w:rsidRPr="00367290">
              <w:rPr>
                <w:rFonts w:eastAsia="Arial"/>
                <w:color w:val="363636"/>
                <w:sz w:val="24"/>
                <w:szCs w:val="24"/>
              </w:rPr>
              <w:t>i</w:t>
            </w:r>
            <w:r w:rsidRPr="00367290">
              <w:rPr>
                <w:rFonts w:eastAsia="Arial"/>
                <w:color w:val="1D1D1F"/>
                <w:sz w:val="24"/>
                <w:szCs w:val="24"/>
              </w:rPr>
              <w:t>ón Jun</w:t>
            </w:r>
            <w:r w:rsidRPr="00367290">
              <w:rPr>
                <w:rFonts w:eastAsia="Arial"/>
                <w:color w:val="363636"/>
                <w:sz w:val="24"/>
                <w:szCs w:val="24"/>
              </w:rPr>
              <w:t>t</w:t>
            </w:r>
            <w:r w:rsidRPr="00367290">
              <w:rPr>
                <w:rFonts w:eastAsia="Arial"/>
                <w:color w:val="1D1D1F"/>
                <w:sz w:val="24"/>
                <w:szCs w:val="24"/>
              </w:rPr>
              <w:t>a de Coordinación Polí</w:t>
            </w:r>
            <w:r w:rsidRPr="00367290">
              <w:rPr>
                <w:rFonts w:eastAsia="Arial"/>
                <w:color w:val="363636"/>
                <w:sz w:val="24"/>
                <w:szCs w:val="24"/>
              </w:rPr>
              <w:t>ti</w:t>
            </w:r>
            <w:r w:rsidRPr="00367290">
              <w:rPr>
                <w:rFonts w:eastAsia="Arial"/>
                <w:color w:val="1D1D1F"/>
                <w:sz w:val="24"/>
                <w:szCs w:val="24"/>
              </w:rPr>
              <w:t xml:space="preserve">ca </w:t>
            </w:r>
            <w:r w:rsidRPr="00367290">
              <w:rPr>
                <w:b/>
                <w:color w:val="1D1D1F"/>
                <w:sz w:val="24"/>
                <w:szCs w:val="24"/>
              </w:rPr>
              <w:t xml:space="preserve">(06 </w:t>
            </w:r>
            <w:r w:rsidRPr="00367290">
              <w:rPr>
                <w:rFonts w:eastAsia="Arial"/>
                <w:b/>
                <w:color w:val="1D1D1F"/>
                <w:sz w:val="24"/>
                <w:szCs w:val="24"/>
              </w:rPr>
              <w:t xml:space="preserve">de noviembre </w:t>
            </w:r>
            <w:r w:rsidRPr="00367290">
              <w:rPr>
                <w:b/>
                <w:color w:val="1D1D1F"/>
                <w:sz w:val="24"/>
                <w:szCs w:val="24"/>
              </w:rPr>
              <w:t>2023).</w:t>
            </w:r>
          </w:p>
        </w:tc>
      </w:tr>
      <w:tr w:rsidR="00367290" w:rsidRPr="00367290" w14:paraId="1E3F0FD6" w14:textId="77777777" w:rsidTr="00367290">
        <w:tc>
          <w:tcPr>
            <w:tcW w:w="562" w:type="dxa"/>
          </w:tcPr>
          <w:p w14:paraId="27649599" w14:textId="77777777" w:rsidR="00367290" w:rsidRPr="00367290" w:rsidRDefault="00367290" w:rsidP="00367290">
            <w:pPr>
              <w:jc w:val="center"/>
              <w:rPr>
                <w:sz w:val="24"/>
                <w:szCs w:val="24"/>
              </w:rPr>
            </w:pPr>
            <w:r w:rsidRPr="00367290">
              <w:rPr>
                <w:sz w:val="24"/>
                <w:szCs w:val="24"/>
              </w:rPr>
              <w:t>21</w:t>
            </w:r>
          </w:p>
        </w:tc>
        <w:tc>
          <w:tcPr>
            <w:tcW w:w="9108" w:type="dxa"/>
          </w:tcPr>
          <w:p w14:paraId="58CBD1DE" w14:textId="77777777" w:rsidR="00367290" w:rsidRPr="00367290" w:rsidRDefault="00367290" w:rsidP="00367290">
            <w:pPr>
              <w:jc w:val="both"/>
              <w:rPr>
                <w:rFonts w:eastAsia="Arial"/>
                <w:color w:val="363636"/>
                <w:sz w:val="24"/>
                <w:szCs w:val="24"/>
              </w:rPr>
            </w:pPr>
            <w:r w:rsidRPr="00367290">
              <w:rPr>
                <w:rFonts w:eastAsia="Arial"/>
                <w:color w:val="1D1D1F"/>
                <w:sz w:val="24"/>
                <w:szCs w:val="24"/>
              </w:rPr>
              <w:t>Reunión Junta de Coo</w:t>
            </w:r>
            <w:r w:rsidRPr="00367290">
              <w:rPr>
                <w:rFonts w:eastAsia="Arial"/>
                <w:color w:val="363636"/>
                <w:sz w:val="24"/>
                <w:szCs w:val="24"/>
              </w:rPr>
              <w:t>r</w:t>
            </w:r>
            <w:r w:rsidRPr="00367290">
              <w:rPr>
                <w:rFonts w:eastAsia="Arial"/>
                <w:color w:val="1D1D1F"/>
                <w:sz w:val="24"/>
                <w:szCs w:val="24"/>
              </w:rPr>
              <w:t xml:space="preserve">dinación Política </w:t>
            </w:r>
            <w:r w:rsidRPr="00367290">
              <w:rPr>
                <w:b/>
                <w:color w:val="1D1D1F"/>
                <w:sz w:val="24"/>
                <w:szCs w:val="24"/>
              </w:rPr>
              <w:t xml:space="preserve">(13 </w:t>
            </w:r>
            <w:r w:rsidRPr="00367290">
              <w:rPr>
                <w:rFonts w:eastAsia="Arial"/>
                <w:b/>
                <w:color w:val="1D1D1F"/>
                <w:sz w:val="24"/>
                <w:szCs w:val="24"/>
              </w:rPr>
              <w:t xml:space="preserve">de noviembre </w:t>
            </w:r>
            <w:r w:rsidRPr="00367290">
              <w:rPr>
                <w:b/>
                <w:color w:val="1D1D1F"/>
                <w:sz w:val="24"/>
                <w:szCs w:val="24"/>
              </w:rPr>
              <w:t>2023).</w:t>
            </w:r>
          </w:p>
        </w:tc>
      </w:tr>
      <w:tr w:rsidR="00367290" w:rsidRPr="00367290" w14:paraId="41B348E1" w14:textId="77777777" w:rsidTr="00367290">
        <w:tc>
          <w:tcPr>
            <w:tcW w:w="562" w:type="dxa"/>
          </w:tcPr>
          <w:p w14:paraId="744F4494" w14:textId="77777777" w:rsidR="00367290" w:rsidRPr="00367290" w:rsidRDefault="00367290" w:rsidP="00367290">
            <w:pPr>
              <w:jc w:val="center"/>
              <w:rPr>
                <w:sz w:val="24"/>
                <w:szCs w:val="24"/>
              </w:rPr>
            </w:pPr>
            <w:r w:rsidRPr="00367290">
              <w:rPr>
                <w:sz w:val="24"/>
                <w:szCs w:val="24"/>
              </w:rPr>
              <w:t>22</w:t>
            </w:r>
          </w:p>
        </w:tc>
        <w:tc>
          <w:tcPr>
            <w:tcW w:w="9108" w:type="dxa"/>
          </w:tcPr>
          <w:p w14:paraId="2006D8AE" w14:textId="77777777" w:rsidR="00367290" w:rsidRPr="00367290" w:rsidRDefault="00367290" w:rsidP="00367290">
            <w:pPr>
              <w:jc w:val="both"/>
              <w:rPr>
                <w:rFonts w:eastAsia="Arial"/>
                <w:color w:val="363636"/>
                <w:sz w:val="24"/>
                <w:szCs w:val="24"/>
              </w:rPr>
            </w:pPr>
            <w:r w:rsidRPr="00367290">
              <w:rPr>
                <w:rFonts w:eastAsia="Arial"/>
                <w:color w:val="1D1D1F"/>
                <w:sz w:val="24"/>
                <w:szCs w:val="24"/>
              </w:rPr>
              <w:t>Reunión J</w:t>
            </w:r>
            <w:r w:rsidRPr="00367290">
              <w:rPr>
                <w:rFonts w:eastAsia="Arial"/>
                <w:color w:val="363636"/>
                <w:sz w:val="24"/>
                <w:szCs w:val="24"/>
              </w:rPr>
              <w:t>u</w:t>
            </w:r>
            <w:r w:rsidRPr="00367290">
              <w:rPr>
                <w:rFonts w:eastAsia="Arial"/>
                <w:color w:val="1D1D1F"/>
                <w:sz w:val="24"/>
                <w:szCs w:val="24"/>
              </w:rPr>
              <w:t>nta de Coord</w:t>
            </w:r>
            <w:r w:rsidRPr="00367290">
              <w:rPr>
                <w:rFonts w:eastAsia="Arial"/>
                <w:color w:val="363636"/>
                <w:sz w:val="24"/>
                <w:szCs w:val="24"/>
              </w:rPr>
              <w:t>in</w:t>
            </w:r>
            <w:r w:rsidRPr="00367290">
              <w:rPr>
                <w:rFonts w:eastAsia="Arial"/>
                <w:color w:val="1D1D1F"/>
                <w:sz w:val="24"/>
                <w:szCs w:val="24"/>
              </w:rPr>
              <w:t xml:space="preserve">ación Política </w:t>
            </w:r>
            <w:r w:rsidRPr="00367290">
              <w:rPr>
                <w:b/>
                <w:color w:val="1D1D1F"/>
                <w:sz w:val="24"/>
                <w:szCs w:val="24"/>
              </w:rPr>
              <w:t xml:space="preserve">(27 </w:t>
            </w:r>
            <w:r w:rsidRPr="00367290">
              <w:rPr>
                <w:rFonts w:eastAsia="Arial"/>
                <w:b/>
                <w:color w:val="1D1D1F"/>
                <w:sz w:val="24"/>
                <w:szCs w:val="24"/>
              </w:rPr>
              <w:t xml:space="preserve">de noviembre </w:t>
            </w:r>
            <w:r w:rsidRPr="00367290">
              <w:rPr>
                <w:b/>
                <w:color w:val="1D1D1F"/>
                <w:sz w:val="24"/>
                <w:szCs w:val="24"/>
              </w:rPr>
              <w:t>2023)</w:t>
            </w:r>
            <w:r w:rsidRPr="00367290">
              <w:rPr>
                <w:b/>
                <w:color w:val="707272"/>
                <w:sz w:val="24"/>
                <w:szCs w:val="24"/>
              </w:rPr>
              <w:t>.</w:t>
            </w:r>
          </w:p>
        </w:tc>
      </w:tr>
      <w:tr w:rsidR="00367290" w:rsidRPr="00367290" w14:paraId="5341909D" w14:textId="77777777" w:rsidTr="00367290">
        <w:tc>
          <w:tcPr>
            <w:tcW w:w="562" w:type="dxa"/>
          </w:tcPr>
          <w:p w14:paraId="15FFA606" w14:textId="77777777" w:rsidR="00367290" w:rsidRPr="00367290" w:rsidRDefault="00367290" w:rsidP="00367290">
            <w:pPr>
              <w:jc w:val="center"/>
              <w:rPr>
                <w:sz w:val="24"/>
                <w:szCs w:val="24"/>
              </w:rPr>
            </w:pPr>
            <w:r w:rsidRPr="00367290">
              <w:rPr>
                <w:sz w:val="24"/>
                <w:szCs w:val="24"/>
              </w:rPr>
              <w:t>23</w:t>
            </w:r>
          </w:p>
        </w:tc>
        <w:tc>
          <w:tcPr>
            <w:tcW w:w="9108" w:type="dxa"/>
          </w:tcPr>
          <w:p w14:paraId="0B90F632" w14:textId="77777777" w:rsidR="00367290" w:rsidRPr="00367290" w:rsidRDefault="00367290" w:rsidP="00367290">
            <w:pPr>
              <w:jc w:val="both"/>
              <w:rPr>
                <w:rFonts w:eastAsia="Arial"/>
                <w:color w:val="363636"/>
                <w:sz w:val="24"/>
                <w:szCs w:val="24"/>
              </w:rPr>
            </w:pPr>
            <w:r w:rsidRPr="00367290">
              <w:rPr>
                <w:rFonts w:eastAsia="Arial"/>
                <w:color w:val="1D1D1F"/>
                <w:sz w:val="24"/>
                <w:szCs w:val="24"/>
              </w:rPr>
              <w:t>Reunión Junta de Coordinación Pol</w:t>
            </w:r>
            <w:r w:rsidRPr="00367290">
              <w:rPr>
                <w:rFonts w:eastAsia="Arial"/>
                <w:color w:val="363636"/>
                <w:sz w:val="24"/>
                <w:szCs w:val="24"/>
              </w:rPr>
              <w:t>í</w:t>
            </w:r>
            <w:r w:rsidRPr="00367290">
              <w:rPr>
                <w:rFonts w:eastAsia="Arial"/>
                <w:color w:val="1D1D1F"/>
                <w:sz w:val="24"/>
                <w:szCs w:val="24"/>
              </w:rPr>
              <w:t xml:space="preserve">tica </w:t>
            </w:r>
            <w:r w:rsidRPr="00367290">
              <w:rPr>
                <w:b/>
                <w:color w:val="1D1D1F"/>
                <w:sz w:val="24"/>
                <w:szCs w:val="24"/>
              </w:rPr>
              <w:t xml:space="preserve">(04 </w:t>
            </w:r>
            <w:r w:rsidRPr="00367290">
              <w:rPr>
                <w:rFonts w:eastAsia="Arial"/>
                <w:b/>
                <w:color w:val="1D1D1F"/>
                <w:sz w:val="24"/>
                <w:szCs w:val="24"/>
              </w:rPr>
              <w:t xml:space="preserve">de diciembre </w:t>
            </w:r>
            <w:r w:rsidRPr="00367290">
              <w:rPr>
                <w:b/>
                <w:color w:val="1D1D1F"/>
                <w:sz w:val="24"/>
                <w:szCs w:val="24"/>
              </w:rPr>
              <w:t>2023).</w:t>
            </w:r>
          </w:p>
        </w:tc>
      </w:tr>
      <w:tr w:rsidR="00367290" w:rsidRPr="00367290" w14:paraId="6DB93C70" w14:textId="77777777" w:rsidTr="00367290">
        <w:tc>
          <w:tcPr>
            <w:tcW w:w="562" w:type="dxa"/>
          </w:tcPr>
          <w:p w14:paraId="1555B692" w14:textId="77777777" w:rsidR="00367290" w:rsidRPr="00367290" w:rsidRDefault="00367290" w:rsidP="00367290">
            <w:pPr>
              <w:jc w:val="center"/>
              <w:rPr>
                <w:sz w:val="24"/>
                <w:szCs w:val="24"/>
              </w:rPr>
            </w:pPr>
            <w:r w:rsidRPr="00367290">
              <w:rPr>
                <w:sz w:val="24"/>
                <w:szCs w:val="24"/>
              </w:rPr>
              <w:t>24</w:t>
            </w:r>
          </w:p>
        </w:tc>
        <w:tc>
          <w:tcPr>
            <w:tcW w:w="9108" w:type="dxa"/>
          </w:tcPr>
          <w:p w14:paraId="1449C939" w14:textId="77777777" w:rsidR="00367290" w:rsidRPr="00367290" w:rsidRDefault="00367290" w:rsidP="00367290">
            <w:pPr>
              <w:jc w:val="both"/>
              <w:rPr>
                <w:rFonts w:eastAsia="Arial"/>
                <w:color w:val="363636"/>
                <w:sz w:val="24"/>
                <w:szCs w:val="24"/>
              </w:rPr>
            </w:pPr>
            <w:r w:rsidRPr="00367290">
              <w:rPr>
                <w:rFonts w:eastAsia="Arial"/>
                <w:color w:val="1D1D1F"/>
                <w:sz w:val="24"/>
                <w:szCs w:val="24"/>
              </w:rPr>
              <w:t xml:space="preserve">Reunión Junta de Coordinación Política </w:t>
            </w:r>
            <w:r w:rsidRPr="00367290">
              <w:rPr>
                <w:b/>
                <w:color w:val="1D1D1F"/>
                <w:sz w:val="24"/>
                <w:szCs w:val="24"/>
              </w:rPr>
              <w:t xml:space="preserve">(28 </w:t>
            </w:r>
            <w:r w:rsidRPr="00367290">
              <w:rPr>
                <w:rFonts w:eastAsia="Arial"/>
                <w:b/>
                <w:color w:val="1D1D1F"/>
                <w:sz w:val="24"/>
                <w:szCs w:val="24"/>
              </w:rPr>
              <w:t xml:space="preserve">de enero </w:t>
            </w:r>
            <w:r w:rsidRPr="00367290">
              <w:rPr>
                <w:b/>
                <w:color w:val="1D1D1F"/>
                <w:sz w:val="24"/>
                <w:szCs w:val="24"/>
              </w:rPr>
              <w:t>2024).</w:t>
            </w:r>
          </w:p>
        </w:tc>
      </w:tr>
      <w:tr w:rsidR="00367290" w:rsidRPr="00367290" w14:paraId="22311159" w14:textId="77777777" w:rsidTr="00367290">
        <w:tc>
          <w:tcPr>
            <w:tcW w:w="562" w:type="dxa"/>
          </w:tcPr>
          <w:p w14:paraId="76507F62" w14:textId="77777777" w:rsidR="00367290" w:rsidRPr="00367290" w:rsidRDefault="00367290" w:rsidP="00367290">
            <w:pPr>
              <w:jc w:val="center"/>
              <w:rPr>
                <w:sz w:val="24"/>
                <w:szCs w:val="24"/>
              </w:rPr>
            </w:pPr>
            <w:r w:rsidRPr="00367290">
              <w:rPr>
                <w:sz w:val="24"/>
                <w:szCs w:val="24"/>
              </w:rPr>
              <w:t>25</w:t>
            </w:r>
          </w:p>
        </w:tc>
        <w:tc>
          <w:tcPr>
            <w:tcW w:w="9108" w:type="dxa"/>
          </w:tcPr>
          <w:p w14:paraId="0933C59F" w14:textId="77777777" w:rsidR="00367290" w:rsidRPr="00367290" w:rsidRDefault="00367290" w:rsidP="00367290">
            <w:pPr>
              <w:jc w:val="both"/>
              <w:rPr>
                <w:rFonts w:eastAsia="Arial"/>
                <w:color w:val="363636"/>
                <w:sz w:val="24"/>
                <w:szCs w:val="24"/>
              </w:rPr>
            </w:pPr>
            <w:r w:rsidRPr="00367290">
              <w:rPr>
                <w:rFonts w:eastAsia="Arial"/>
                <w:color w:val="1D1D1F"/>
                <w:sz w:val="24"/>
                <w:szCs w:val="24"/>
              </w:rPr>
              <w:t xml:space="preserve">Reunión Junta de Coordinación Política </w:t>
            </w:r>
            <w:r w:rsidRPr="00367290">
              <w:rPr>
                <w:b/>
                <w:color w:val="1D1D1F"/>
                <w:sz w:val="24"/>
                <w:szCs w:val="24"/>
              </w:rPr>
              <w:t xml:space="preserve">(12 </w:t>
            </w:r>
            <w:r w:rsidRPr="00367290">
              <w:rPr>
                <w:rFonts w:eastAsia="Arial"/>
                <w:b/>
                <w:color w:val="1D1D1F"/>
                <w:sz w:val="24"/>
                <w:szCs w:val="24"/>
              </w:rPr>
              <w:t xml:space="preserve">de febrero </w:t>
            </w:r>
            <w:r w:rsidRPr="00367290">
              <w:rPr>
                <w:b/>
                <w:color w:val="1D1D1F"/>
                <w:sz w:val="24"/>
                <w:szCs w:val="24"/>
              </w:rPr>
              <w:t>2024).</w:t>
            </w:r>
          </w:p>
        </w:tc>
      </w:tr>
      <w:tr w:rsidR="00367290" w:rsidRPr="00367290" w14:paraId="02EC8A24" w14:textId="77777777" w:rsidTr="00367290">
        <w:tc>
          <w:tcPr>
            <w:tcW w:w="562" w:type="dxa"/>
          </w:tcPr>
          <w:p w14:paraId="4F7339BB" w14:textId="77777777" w:rsidR="00367290" w:rsidRPr="00367290" w:rsidRDefault="00367290" w:rsidP="00367290">
            <w:pPr>
              <w:jc w:val="center"/>
              <w:rPr>
                <w:sz w:val="24"/>
                <w:szCs w:val="24"/>
              </w:rPr>
            </w:pPr>
            <w:r w:rsidRPr="00367290">
              <w:rPr>
                <w:sz w:val="24"/>
                <w:szCs w:val="24"/>
              </w:rPr>
              <w:t>26</w:t>
            </w:r>
          </w:p>
        </w:tc>
        <w:tc>
          <w:tcPr>
            <w:tcW w:w="9108" w:type="dxa"/>
          </w:tcPr>
          <w:p w14:paraId="127A8FD5" w14:textId="77777777" w:rsidR="00367290" w:rsidRPr="00367290" w:rsidRDefault="00367290" w:rsidP="00367290">
            <w:pPr>
              <w:jc w:val="both"/>
              <w:rPr>
                <w:rFonts w:eastAsia="Arial"/>
                <w:color w:val="363636"/>
                <w:sz w:val="24"/>
                <w:szCs w:val="24"/>
              </w:rPr>
            </w:pPr>
            <w:r w:rsidRPr="00367290">
              <w:rPr>
                <w:rFonts w:eastAsia="Arial"/>
                <w:color w:val="1D1D1F"/>
                <w:sz w:val="24"/>
                <w:szCs w:val="24"/>
              </w:rPr>
              <w:t xml:space="preserve">Reunión Junta de Coordinación Política </w:t>
            </w:r>
            <w:r w:rsidRPr="00367290">
              <w:rPr>
                <w:b/>
                <w:color w:val="1D1D1F"/>
                <w:sz w:val="24"/>
                <w:szCs w:val="24"/>
              </w:rPr>
              <w:t xml:space="preserve">(19 </w:t>
            </w:r>
            <w:r w:rsidRPr="00367290">
              <w:rPr>
                <w:rFonts w:eastAsia="Arial"/>
                <w:b/>
                <w:color w:val="1D1D1F"/>
                <w:sz w:val="24"/>
                <w:szCs w:val="24"/>
              </w:rPr>
              <w:t xml:space="preserve">de febrero </w:t>
            </w:r>
            <w:r w:rsidRPr="00367290">
              <w:rPr>
                <w:b/>
                <w:color w:val="1D1D1F"/>
                <w:sz w:val="24"/>
                <w:szCs w:val="24"/>
              </w:rPr>
              <w:t>2024)</w:t>
            </w:r>
            <w:r w:rsidRPr="00367290">
              <w:rPr>
                <w:b/>
                <w:color w:val="444446"/>
                <w:sz w:val="24"/>
                <w:szCs w:val="24"/>
              </w:rPr>
              <w:t>.</w:t>
            </w:r>
          </w:p>
        </w:tc>
      </w:tr>
      <w:tr w:rsidR="00367290" w:rsidRPr="00367290" w14:paraId="5E8BFEFE" w14:textId="77777777" w:rsidTr="00367290">
        <w:tc>
          <w:tcPr>
            <w:tcW w:w="562" w:type="dxa"/>
          </w:tcPr>
          <w:p w14:paraId="477C3D8D" w14:textId="77777777" w:rsidR="00367290" w:rsidRPr="00367290" w:rsidRDefault="00367290" w:rsidP="00367290">
            <w:pPr>
              <w:jc w:val="center"/>
              <w:rPr>
                <w:sz w:val="24"/>
                <w:szCs w:val="24"/>
              </w:rPr>
            </w:pPr>
            <w:r w:rsidRPr="00367290">
              <w:rPr>
                <w:sz w:val="24"/>
                <w:szCs w:val="24"/>
              </w:rPr>
              <w:t>27</w:t>
            </w:r>
          </w:p>
        </w:tc>
        <w:tc>
          <w:tcPr>
            <w:tcW w:w="9108" w:type="dxa"/>
          </w:tcPr>
          <w:p w14:paraId="04522617" w14:textId="77777777" w:rsidR="00367290" w:rsidRPr="00367290" w:rsidRDefault="00367290" w:rsidP="00367290">
            <w:pPr>
              <w:jc w:val="both"/>
              <w:rPr>
                <w:rFonts w:eastAsia="Arial"/>
                <w:color w:val="363636"/>
                <w:sz w:val="24"/>
                <w:szCs w:val="24"/>
              </w:rPr>
            </w:pPr>
            <w:r w:rsidRPr="00367290">
              <w:rPr>
                <w:rFonts w:eastAsia="Arial"/>
                <w:color w:val="1D1D1F"/>
                <w:sz w:val="24"/>
                <w:szCs w:val="24"/>
              </w:rPr>
              <w:t>Reunión Junta de Coo</w:t>
            </w:r>
            <w:r w:rsidRPr="00367290">
              <w:rPr>
                <w:rFonts w:eastAsia="Arial"/>
                <w:color w:val="363636"/>
                <w:sz w:val="24"/>
                <w:szCs w:val="24"/>
              </w:rPr>
              <w:t>r</w:t>
            </w:r>
            <w:r w:rsidRPr="00367290">
              <w:rPr>
                <w:rFonts w:eastAsia="Arial"/>
                <w:color w:val="1D1D1F"/>
                <w:sz w:val="24"/>
                <w:szCs w:val="24"/>
              </w:rPr>
              <w:t>dinación Pol</w:t>
            </w:r>
            <w:r w:rsidRPr="00367290">
              <w:rPr>
                <w:rFonts w:eastAsia="Arial"/>
                <w:color w:val="363636"/>
                <w:sz w:val="24"/>
                <w:szCs w:val="24"/>
              </w:rPr>
              <w:t>í</w:t>
            </w:r>
            <w:r w:rsidRPr="00367290">
              <w:rPr>
                <w:rFonts w:eastAsia="Arial"/>
                <w:color w:val="1D1D1F"/>
                <w:sz w:val="24"/>
                <w:szCs w:val="24"/>
              </w:rPr>
              <w:t xml:space="preserve">tica </w:t>
            </w:r>
            <w:r w:rsidRPr="00367290">
              <w:rPr>
                <w:b/>
                <w:color w:val="1D1D1F"/>
                <w:sz w:val="24"/>
                <w:szCs w:val="24"/>
              </w:rPr>
              <w:t xml:space="preserve">(26 </w:t>
            </w:r>
            <w:r w:rsidRPr="00367290">
              <w:rPr>
                <w:rFonts w:eastAsia="Arial"/>
                <w:b/>
                <w:color w:val="1D1D1F"/>
                <w:sz w:val="24"/>
                <w:szCs w:val="24"/>
              </w:rPr>
              <w:t xml:space="preserve">de febrero </w:t>
            </w:r>
            <w:r w:rsidRPr="00367290">
              <w:rPr>
                <w:b/>
                <w:color w:val="1D1D1F"/>
                <w:sz w:val="24"/>
                <w:szCs w:val="24"/>
              </w:rPr>
              <w:t>2024).</w:t>
            </w:r>
          </w:p>
        </w:tc>
      </w:tr>
      <w:tr w:rsidR="00367290" w:rsidRPr="00367290" w14:paraId="656114F8" w14:textId="77777777" w:rsidTr="00367290">
        <w:tc>
          <w:tcPr>
            <w:tcW w:w="562" w:type="dxa"/>
          </w:tcPr>
          <w:p w14:paraId="3BC250C8" w14:textId="77777777" w:rsidR="00367290" w:rsidRPr="00367290" w:rsidRDefault="00367290" w:rsidP="00367290">
            <w:pPr>
              <w:jc w:val="center"/>
              <w:rPr>
                <w:sz w:val="24"/>
                <w:szCs w:val="24"/>
              </w:rPr>
            </w:pPr>
            <w:r w:rsidRPr="00367290">
              <w:rPr>
                <w:sz w:val="24"/>
                <w:szCs w:val="24"/>
              </w:rPr>
              <w:t>28</w:t>
            </w:r>
          </w:p>
        </w:tc>
        <w:tc>
          <w:tcPr>
            <w:tcW w:w="9108" w:type="dxa"/>
          </w:tcPr>
          <w:p w14:paraId="28A1E1D3" w14:textId="77777777" w:rsidR="00367290" w:rsidRPr="00367290" w:rsidRDefault="00367290" w:rsidP="00367290">
            <w:pPr>
              <w:jc w:val="both"/>
              <w:rPr>
                <w:rFonts w:eastAsia="Arial"/>
                <w:color w:val="363636"/>
                <w:sz w:val="24"/>
                <w:szCs w:val="24"/>
              </w:rPr>
            </w:pPr>
            <w:r w:rsidRPr="00367290">
              <w:rPr>
                <w:rFonts w:eastAsia="Arial"/>
                <w:color w:val="1D1D1F"/>
                <w:sz w:val="24"/>
                <w:szCs w:val="24"/>
              </w:rPr>
              <w:t xml:space="preserve">Reunión Junta de Coordinación Política </w:t>
            </w:r>
            <w:r w:rsidRPr="00367290">
              <w:rPr>
                <w:b/>
                <w:color w:val="1D1D1F"/>
                <w:sz w:val="24"/>
                <w:szCs w:val="24"/>
              </w:rPr>
              <w:t xml:space="preserve">(04 </w:t>
            </w:r>
            <w:r w:rsidRPr="00367290">
              <w:rPr>
                <w:rFonts w:eastAsia="Arial"/>
                <w:b/>
                <w:color w:val="1D1D1F"/>
                <w:sz w:val="24"/>
                <w:szCs w:val="24"/>
              </w:rPr>
              <w:t xml:space="preserve">de marzo </w:t>
            </w:r>
            <w:r w:rsidRPr="00367290">
              <w:rPr>
                <w:b/>
                <w:color w:val="1D1D1F"/>
                <w:sz w:val="24"/>
                <w:szCs w:val="24"/>
              </w:rPr>
              <w:t>2024).</w:t>
            </w:r>
          </w:p>
        </w:tc>
      </w:tr>
      <w:tr w:rsidR="00367290" w:rsidRPr="00367290" w14:paraId="2A57BF10" w14:textId="77777777" w:rsidTr="00367290">
        <w:tc>
          <w:tcPr>
            <w:tcW w:w="562" w:type="dxa"/>
          </w:tcPr>
          <w:p w14:paraId="586E6C92" w14:textId="77777777" w:rsidR="00367290" w:rsidRPr="00367290" w:rsidRDefault="00367290" w:rsidP="00367290">
            <w:pPr>
              <w:jc w:val="center"/>
              <w:rPr>
                <w:sz w:val="24"/>
                <w:szCs w:val="24"/>
              </w:rPr>
            </w:pPr>
            <w:r w:rsidRPr="00367290">
              <w:rPr>
                <w:sz w:val="24"/>
                <w:szCs w:val="24"/>
              </w:rPr>
              <w:t>29</w:t>
            </w:r>
          </w:p>
        </w:tc>
        <w:tc>
          <w:tcPr>
            <w:tcW w:w="9108" w:type="dxa"/>
          </w:tcPr>
          <w:p w14:paraId="1F480E42" w14:textId="77777777" w:rsidR="00367290" w:rsidRPr="00367290" w:rsidRDefault="00367290" w:rsidP="00367290">
            <w:pPr>
              <w:jc w:val="both"/>
              <w:rPr>
                <w:rFonts w:eastAsia="Arial"/>
                <w:color w:val="363636"/>
                <w:sz w:val="24"/>
                <w:szCs w:val="24"/>
              </w:rPr>
            </w:pPr>
            <w:r w:rsidRPr="00367290">
              <w:rPr>
                <w:rFonts w:eastAsia="Arial"/>
                <w:color w:val="1D1D1F"/>
                <w:sz w:val="24"/>
                <w:szCs w:val="24"/>
              </w:rPr>
              <w:t>Reunión Junta de Coordinación Pol</w:t>
            </w:r>
            <w:r w:rsidRPr="00367290">
              <w:rPr>
                <w:rFonts w:eastAsia="Arial"/>
                <w:color w:val="363636"/>
                <w:sz w:val="24"/>
                <w:szCs w:val="24"/>
              </w:rPr>
              <w:t>í</w:t>
            </w:r>
            <w:r w:rsidRPr="00367290">
              <w:rPr>
                <w:rFonts w:eastAsia="Arial"/>
                <w:color w:val="1D1D1F"/>
                <w:sz w:val="24"/>
                <w:szCs w:val="24"/>
              </w:rPr>
              <w:t xml:space="preserve">tica </w:t>
            </w:r>
            <w:r w:rsidRPr="00367290">
              <w:rPr>
                <w:b/>
                <w:color w:val="1D1D1F"/>
                <w:sz w:val="24"/>
                <w:szCs w:val="24"/>
              </w:rPr>
              <w:t xml:space="preserve">(11 </w:t>
            </w:r>
            <w:r w:rsidRPr="00367290">
              <w:rPr>
                <w:rFonts w:eastAsia="Arial"/>
                <w:b/>
                <w:color w:val="1D1D1F"/>
                <w:sz w:val="24"/>
                <w:szCs w:val="24"/>
              </w:rPr>
              <w:t>de marzo</w:t>
            </w:r>
            <w:r w:rsidRPr="00367290">
              <w:rPr>
                <w:b/>
                <w:color w:val="363636"/>
                <w:sz w:val="24"/>
                <w:szCs w:val="24"/>
              </w:rPr>
              <w:t>2</w:t>
            </w:r>
            <w:r w:rsidRPr="00367290">
              <w:rPr>
                <w:b/>
                <w:color w:val="1D1D1F"/>
                <w:sz w:val="24"/>
                <w:szCs w:val="24"/>
              </w:rPr>
              <w:t>024).</w:t>
            </w:r>
          </w:p>
        </w:tc>
      </w:tr>
      <w:tr w:rsidR="00367290" w:rsidRPr="00367290" w14:paraId="170FDE85" w14:textId="77777777" w:rsidTr="00367290">
        <w:tc>
          <w:tcPr>
            <w:tcW w:w="562" w:type="dxa"/>
          </w:tcPr>
          <w:p w14:paraId="03498E6D" w14:textId="77777777" w:rsidR="00367290" w:rsidRPr="00367290" w:rsidRDefault="00367290" w:rsidP="00367290">
            <w:pPr>
              <w:jc w:val="center"/>
              <w:rPr>
                <w:sz w:val="24"/>
                <w:szCs w:val="24"/>
              </w:rPr>
            </w:pPr>
            <w:r w:rsidRPr="00367290">
              <w:rPr>
                <w:sz w:val="24"/>
                <w:szCs w:val="24"/>
              </w:rPr>
              <w:t>30</w:t>
            </w:r>
          </w:p>
        </w:tc>
        <w:tc>
          <w:tcPr>
            <w:tcW w:w="9108" w:type="dxa"/>
          </w:tcPr>
          <w:p w14:paraId="37E99542" w14:textId="77777777" w:rsidR="00367290" w:rsidRPr="00367290" w:rsidRDefault="00367290" w:rsidP="00367290">
            <w:pPr>
              <w:jc w:val="both"/>
              <w:rPr>
                <w:rFonts w:eastAsia="Arial"/>
                <w:color w:val="363636"/>
                <w:sz w:val="24"/>
                <w:szCs w:val="24"/>
              </w:rPr>
            </w:pPr>
            <w:r w:rsidRPr="00367290">
              <w:rPr>
                <w:rFonts w:eastAsia="Arial"/>
                <w:color w:val="1D1D1F"/>
                <w:sz w:val="24"/>
                <w:szCs w:val="24"/>
              </w:rPr>
              <w:t>Reun</w:t>
            </w:r>
            <w:r w:rsidRPr="00367290">
              <w:rPr>
                <w:rFonts w:eastAsia="Arial"/>
                <w:color w:val="363636"/>
                <w:sz w:val="24"/>
                <w:szCs w:val="24"/>
              </w:rPr>
              <w:t>i</w:t>
            </w:r>
            <w:r w:rsidRPr="00367290">
              <w:rPr>
                <w:rFonts w:eastAsia="Arial"/>
                <w:color w:val="1D1D1F"/>
                <w:sz w:val="24"/>
                <w:szCs w:val="24"/>
              </w:rPr>
              <w:t>ón Junta de Coord</w:t>
            </w:r>
            <w:r w:rsidRPr="00367290">
              <w:rPr>
                <w:rFonts w:eastAsia="Arial"/>
                <w:color w:val="363636"/>
                <w:sz w:val="24"/>
                <w:szCs w:val="24"/>
              </w:rPr>
              <w:t>i</w:t>
            </w:r>
            <w:r w:rsidRPr="00367290">
              <w:rPr>
                <w:rFonts w:eastAsia="Arial"/>
                <w:color w:val="1D1D1F"/>
                <w:sz w:val="24"/>
                <w:szCs w:val="24"/>
              </w:rPr>
              <w:t xml:space="preserve">nación Política </w:t>
            </w:r>
            <w:r w:rsidRPr="00367290">
              <w:rPr>
                <w:b/>
                <w:color w:val="1D1D1F"/>
                <w:sz w:val="24"/>
                <w:szCs w:val="24"/>
              </w:rPr>
              <w:t xml:space="preserve">(15 </w:t>
            </w:r>
            <w:r w:rsidRPr="00367290">
              <w:rPr>
                <w:rFonts w:eastAsia="Arial"/>
                <w:b/>
                <w:color w:val="1D1D1F"/>
                <w:sz w:val="24"/>
                <w:szCs w:val="24"/>
              </w:rPr>
              <w:t xml:space="preserve">de abril </w:t>
            </w:r>
            <w:r w:rsidRPr="00367290">
              <w:rPr>
                <w:b/>
                <w:color w:val="1D1D1F"/>
                <w:sz w:val="24"/>
                <w:szCs w:val="24"/>
              </w:rPr>
              <w:t>2024).</w:t>
            </w:r>
          </w:p>
        </w:tc>
      </w:tr>
      <w:tr w:rsidR="00367290" w:rsidRPr="00367290" w14:paraId="5312994E" w14:textId="77777777" w:rsidTr="00367290">
        <w:tc>
          <w:tcPr>
            <w:tcW w:w="562" w:type="dxa"/>
          </w:tcPr>
          <w:p w14:paraId="56D8611E" w14:textId="77777777" w:rsidR="00367290" w:rsidRPr="00367290" w:rsidRDefault="00367290" w:rsidP="00367290">
            <w:pPr>
              <w:jc w:val="center"/>
              <w:rPr>
                <w:sz w:val="24"/>
                <w:szCs w:val="24"/>
              </w:rPr>
            </w:pPr>
            <w:r w:rsidRPr="00367290">
              <w:rPr>
                <w:sz w:val="24"/>
                <w:szCs w:val="24"/>
              </w:rPr>
              <w:t>31</w:t>
            </w:r>
          </w:p>
        </w:tc>
        <w:tc>
          <w:tcPr>
            <w:tcW w:w="9108" w:type="dxa"/>
          </w:tcPr>
          <w:p w14:paraId="46129CB5" w14:textId="77777777" w:rsidR="00367290" w:rsidRPr="00367290" w:rsidRDefault="00367290" w:rsidP="00367290">
            <w:pPr>
              <w:rPr>
                <w:sz w:val="24"/>
                <w:szCs w:val="24"/>
              </w:rPr>
            </w:pPr>
            <w:r w:rsidRPr="00367290">
              <w:rPr>
                <w:rFonts w:eastAsia="Arial"/>
                <w:color w:val="1D1D1F"/>
                <w:sz w:val="24"/>
                <w:szCs w:val="24"/>
              </w:rPr>
              <w:t>Reunión Junta de Coo</w:t>
            </w:r>
            <w:r w:rsidRPr="00367290">
              <w:rPr>
                <w:rFonts w:eastAsia="Arial"/>
                <w:color w:val="363636"/>
                <w:sz w:val="24"/>
                <w:szCs w:val="24"/>
              </w:rPr>
              <w:t>r</w:t>
            </w:r>
            <w:r w:rsidRPr="00367290">
              <w:rPr>
                <w:rFonts w:eastAsia="Arial"/>
                <w:color w:val="1D1D1F"/>
                <w:sz w:val="24"/>
                <w:szCs w:val="24"/>
              </w:rPr>
              <w:t>dinación Pol</w:t>
            </w:r>
            <w:r w:rsidRPr="00367290">
              <w:rPr>
                <w:rFonts w:eastAsia="Arial"/>
                <w:color w:val="363636"/>
                <w:sz w:val="24"/>
                <w:szCs w:val="24"/>
              </w:rPr>
              <w:t>í</w:t>
            </w:r>
            <w:r w:rsidRPr="00367290">
              <w:rPr>
                <w:rFonts w:eastAsia="Arial"/>
                <w:color w:val="1D1D1F"/>
                <w:sz w:val="24"/>
                <w:szCs w:val="24"/>
              </w:rPr>
              <w:t xml:space="preserve">tica </w:t>
            </w:r>
            <w:r w:rsidRPr="00367290">
              <w:rPr>
                <w:b/>
                <w:color w:val="1D1D1F"/>
                <w:sz w:val="24"/>
                <w:szCs w:val="24"/>
              </w:rPr>
              <w:t xml:space="preserve">(22 </w:t>
            </w:r>
            <w:r w:rsidRPr="00367290">
              <w:rPr>
                <w:rFonts w:eastAsia="Arial"/>
                <w:b/>
                <w:color w:val="1D1D1F"/>
                <w:sz w:val="24"/>
                <w:szCs w:val="24"/>
              </w:rPr>
              <w:t xml:space="preserve">de abril </w:t>
            </w:r>
            <w:r w:rsidRPr="00367290">
              <w:rPr>
                <w:b/>
                <w:color w:val="1D1D1F"/>
                <w:sz w:val="24"/>
                <w:szCs w:val="24"/>
              </w:rPr>
              <w:t>2024).</w:t>
            </w:r>
          </w:p>
        </w:tc>
      </w:tr>
    </w:tbl>
    <w:p w14:paraId="0B901F1B" w14:textId="77777777" w:rsidR="00367290" w:rsidRPr="00367290" w:rsidRDefault="00367290" w:rsidP="00367290">
      <w:pPr>
        <w:spacing w:after="0" w:line="240" w:lineRule="auto"/>
        <w:rPr>
          <w:rFonts w:ascii="Times New Roman" w:eastAsia="Times New Roman" w:hAnsi="Times New Roman" w:cs="Times New Roman"/>
          <w:sz w:val="24"/>
          <w:szCs w:val="24"/>
        </w:rPr>
      </w:pPr>
    </w:p>
    <w:p w14:paraId="3305F326" w14:textId="77777777" w:rsidR="00367290" w:rsidRPr="00367290" w:rsidRDefault="00367290" w:rsidP="00367290">
      <w:pPr>
        <w:spacing w:after="0" w:line="240" w:lineRule="auto"/>
        <w:ind w:right="4958"/>
        <w:jc w:val="both"/>
        <w:rPr>
          <w:rFonts w:ascii="Times New Roman" w:eastAsia="Arial" w:hAnsi="Times New Roman" w:cs="Times New Roman"/>
          <w:sz w:val="24"/>
          <w:szCs w:val="24"/>
        </w:rPr>
      </w:pPr>
      <w:r w:rsidRPr="00367290">
        <w:rPr>
          <w:rFonts w:ascii="Times New Roman" w:eastAsia="Arial" w:hAnsi="Times New Roman" w:cs="Times New Roman"/>
          <w:b/>
          <w:color w:val="1D1D1D"/>
          <w:sz w:val="24"/>
          <w:szCs w:val="24"/>
        </w:rPr>
        <w:t>2. Desarrollo del trabajo legislativo</w:t>
      </w:r>
    </w:p>
    <w:p w14:paraId="064DD652" w14:textId="77777777" w:rsidR="00367290" w:rsidRPr="00367290" w:rsidRDefault="00367290" w:rsidP="00367290">
      <w:pPr>
        <w:spacing w:after="0" w:line="240" w:lineRule="auto"/>
        <w:rPr>
          <w:rFonts w:ascii="Times New Roman" w:eastAsia="Times New Roman" w:hAnsi="Times New Roman" w:cs="Times New Roman"/>
          <w:sz w:val="24"/>
          <w:szCs w:val="24"/>
        </w:rPr>
      </w:pPr>
    </w:p>
    <w:p w14:paraId="7323AF46" w14:textId="77777777" w:rsidR="00367290" w:rsidRPr="00367290" w:rsidRDefault="00367290" w:rsidP="00367290">
      <w:pPr>
        <w:spacing w:after="0" w:line="240" w:lineRule="auto"/>
        <w:ind w:right="112"/>
        <w:jc w:val="both"/>
        <w:rPr>
          <w:rFonts w:ascii="Times New Roman" w:eastAsia="Arial" w:hAnsi="Times New Roman" w:cs="Times New Roman"/>
          <w:sz w:val="24"/>
          <w:szCs w:val="24"/>
        </w:rPr>
      </w:pPr>
      <w:r w:rsidRPr="00367290">
        <w:rPr>
          <w:rFonts w:ascii="Times New Roman" w:eastAsia="Arial" w:hAnsi="Times New Roman" w:cs="Times New Roman"/>
          <w:color w:val="1D1D1D"/>
          <w:sz w:val="24"/>
          <w:szCs w:val="24"/>
        </w:rPr>
        <w:t xml:space="preserve">Así también, como parte de las labores de concertación política de </w:t>
      </w:r>
      <w:r w:rsidRPr="00367290">
        <w:rPr>
          <w:rFonts w:ascii="Times New Roman" w:eastAsia="Arial" w:hAnsi="Times New Roman" w:cs="Times New Roman"/>
          <w:color w:val="383838"/>
          <w:sz w:val="24"/>
          <w:szCs w:val="24"/>
        </w:rPr>
        <w:t>l</w:t>
      </w:r>
      <w:r w:rsidRPr="00367290">
        <w:rPr>
          <w:rFonts w:ascii="Times New Roman" w:eastAsia="Arial" w:hAnsi="Times New Roman" w:cs="Times New Roman"/>
          <w:color w:val="1D1D1D"/>
          <w:sz w:val="24"/>
          <w:szCs w:val="24"/>
        </w:rPr>
        <w:t xml:space="preserve">as fuerzas representadas en </w:t>
      </w:r>
      <w:r w:rsidRPr="00367290">
        <w:rPr>
          <w:rFonts w:ascii="Times New Roman" w:eastAsia="Times New Roman" w:hAnsi="Times New Roman" w:cs="Times New Roman"/>
          <w:color w:val="1D1D1D"/>
          <w:sz w:val="24"/>
          <w:szCs w:val="24"/>
        </w:rPr>
        <w:t xml:space="preserve">el </w:t>
      </w:r>
      <w:r w:rsidRPr="00367290">
        <w:rPr>
          <w:rFonts w:ascii="Times New Roman" w:eastAsia="Arial" w:hAnsi="Times New Roman" w:cs="Times New Roman"/>
          <w:color w:val="1D1D1D"/>
          <w:sz w:val="24"/>
          <w:szCs w:val="24"/>
        </w:rPr>
        <w:t>poder legislativo</w:t>
      </w:r>
      <w:r w:rsidRPr="00367290">
        <w:rPr>
          <w:rFonts w:ascii="Times New Roman" w:eastAsia="Arial" w:hAnsi="Times New Roman" w:cs="Times New Roman"/>
          <w:color w:val="464648"/>
          <w:sz w:val="24"/>
          <w:szCs w:val="24"/>
        </w:rPr>
        <w:t xml:space="preserve">, </w:t>
      </w:r>
      <w:r w:rsidRPr="00367290">
        <w:rPr>
          <w:rFonts w:ascii="Times New Roman" w:eastAsia="Arial" w:hAnsi="Times New Roman" w:cs="Times New Roman"/>
          <w:color w:val="1D1D1D"/>
          <w:sz w:val="24"/>
          <w:szCs w:val="24"/>
        </w:rPr>
        <w:t xml:space="preserve">así como las demás relacionadas con la coordinación del trabajo legislativo, durante el periodo que se informa y conforme a la información cotejada con </w:t>
      </w:r>
      <w:r w:rsidRPr="00367290">
        <w:rPr>
          <w:rFonts w:ascii="Times New Roman" w:eastAsia="Arial" w:hAnsi="Times New Roman" w:cs="Times New Roman"/>
          <w:color w:val="383838"/>
          <w:sz w:val="24"/>
          <w:szCs w:val="24"/>
        </w:rPr>
        <w:t>l</w:t>
      </w:r>
      <w:r w:rsidRPr="00367290">
        <w:rPr>
          <w:rFonts w:ascii="Times New Roman" w:eastAsia="Arial" w:hAnsi="Times New Roman" w:cs="Times New Roman"/>
          <w:color w:val="1D1D1D"/>
          <w:sz w:val="24"/>
          <w:szCs w:val="24"/>
        </w:rPr>
        <w:t>a Secretaria de Asuntos Parlamentarios, se realizaron las ac</w:t>
      </w:r>
      <w:r w:rsidRPr="00367290">
        <w:rPr>
          <w:rFonts w:ascii="Times New Roman" w:eastAsia="Arial" w:hAnsi="Times New Roman" w:cs="Times New Roman"/>
          <w:color w:val="383838"/>
          <w:sz w:val="24"/>
          <w:szCs w:val="24"/>
        </w:rPr>
        <w:t>t</w:t>
      </w:r>
      <w:r w:rsidRPr="00367290">
        <w:rPr>
          <w:rFonts w:ascii="Times New Roman" w:eastAsia="Arial" w:hAnsi="Times New Roman" w:cs="Times New Roman"/>
          <w:color w:val="1D1D1D"/>
          <w:sz w:val="24"/>
          <w:szCs w:val="24"/>
        </w:rPr>
        <w:t>ividades siguientes:</w:t>
      </w:r>
    </w:p>
    <w:p w14:paraId="3B080611" w14:textId="77777777" w:rsidR="00367290" w:rsidRPr="00367290" w:rsidRDefault="00367290" w:rsidP="00367290">
      <w:pPr>
        <w:spacing w:after="0" w:line="240" w:lineRule="auto"/>
        <w:rPr>
          <w:rFonts w:ascii="Times New Roman" w:eastAsia="Times New Roman" w:hAnsi="Times New Roman" w:cs="Times New Roman"/>
          <w:sz w:val="24"/>
          <w:szCs w:val="24"/>
        </w:rPr>
      </w:pPr>
    </w:p>
    <w:p w14:paraId="3DDD9AE9" w14:textId="77777777" w:rsidR="00367290" w:rsidRPr="00367290" w:rsidRDefault="00367290" w:rsidP="00367290">
      <w:pPr>
        <w:spacing w:after="0" w:line="240" w:lineRule="auto"/>
        <w:ind w:right="7610"/>
        <w:jc w:val="both"/>
        <w:rPr>
          <w:rFonts w:ascii="Times New Roman" w:eastAsia="Arial" w:hAnsi="Times New Roman" w:cs="Times New Roman"/>
          <w:sz w:val="24"/>
          <w:szCs w:val="24"/>
        </w:rPr>
      </w:pPr>
      <w:r w:rsidRPr="00367290">
        <w:rPr>
          <w:rFonts w:ascii="Times New Roman" w:eastAsia="Times New Roman" w:hAnsi="Times New Roman" w:cs="Times New Roman"/>
          <w:b/>
          <w:color w:val="1D1D1D"/>
          <w:sz w:val="24"/>
          <w:szCs w:val="24"/>
        </w:rPr>
        <w:t xml:space="preserve">A) </w:t>
      </w:r>
      <w:r w:rsidRPr="00367290">
        <w:rPr>
          <w:rFonts w:ascii="Times New Roman" w:eastAsia="Arial" w:hAnsi="Times New Roman" w:cs="Times New Roman"/>
          <w:b/>
          <w:color w:val="1D1D1D"/>
          <w:sz w:val="24"/>
          <w:szCs w:val="24"/>
        </w:rPr>
        <w:t>Sesiones</w:t>
      </w:r>
    </w:p>
    <w:tbl>
      <w:tblPr>
        <w:tblStyle w:val="Tablaconcuadrcula1"/>
        <w:tblW w:w="9634" w:type="dxa"/>
        <w:tblLook w:val="04A0" w:firstRow="1" w:lastRow="0" w:firstColumn="1" w:lastColumn="0" w:noHBand="0" w:noVBand="1"/>
      </w:tblPr>
      <w:tblGrid>
        <w:gridCol w:w="5382"/>
        <w:gridCol w:w="3260"/>
        <w:gridCol w:w="992"/>
      </w:tblGrid>
      <w:tr w:rsidR="00367290" w:rsidRPr="00367290" w14:paraId="235EC5F5" w14:textId="77777777" w:rsidTr="00367290">
        <w:tc>
          <w:tcPr>
            <w:tcW w:w="9634" w:type="dxa"/>
            <w:gridSpan w:val="3"/>
            <w:shd w:val="clear" w:color="auto" w:fill="D9D9D9"/>
          </w:tcPr>
          <w:p w14:paraId="798CA339" w14:textId="77777777" w:rsidR="00367290" w:rsidRPr="00367290" w:rsidRDefault="00367290" w:rsidP="00367290">
            <w:pPr>
              <w:jc w:val="center"/>
              <w:rPr>
                <w:b/>
                <w:sz w:val="24"/>
                <w:szCs w:val="24"/>
              </w:rPr>
            </w:pPr>
            <w:r w:rsidRPr="00367290">
              <w:rPr>
                <w:b/>
                <w:sz w:val="24"/>
                <w:szCs w:val="24"/>
              </w:rPr>
              <w:t>SESIONES</w:t>
            </w:r>
          </w:p>
        </w:tc>
      </w:tr>
      <w:tr w:rsidR="00367290" w:rsidRPr="00367290" w14:paraId="138F1B0D" w14:textId="77777777" w:rsidTr="00367290">
        <w:tc>
          <w:tcPr>
            <w:tcW w:w="5382" w:type="dxa"/>
            <w:shd w:val="clear" w:color="auto" w:fill="D9D9D9"/>
          </w:tcPr>
          <w:p w14:paraId="05DD1269" w14:textId="77777777" w:rsidR="00367290" w:rsidRPr="00367290" w:rsidRDefault="00367290" w:rsidP="00367290">
            <w:pPr>
              <w:jc w:val="center"/>
              <w:rPr>
                <w:b/>
                <w:sz w:val="24"/>
                <w:szCs w:val="24"/>
              </w:rPr>
            </w:pPr>
            <w:r w:rsidRPr="00367290">
              <w:rPr>
                <w:b/>
                <w:sz w:val="24"/>
                <w:szCs w:val="24"/>
              </w:rPr>
              <w:t>DEL PLENO</w:t>
            </w:r>
          </w:p>
        </w:tc>
        <w:tc>
          <w:tcPr>
            <w:tcW w:w="3260" w:type="dxa"/>
            <w:shd w:val="clear" w:color="auto" w:fill="D9D9D9"/>
          </w:tcPr>
          <w:p w14:paraId="0D1807C9" w14:textId="77777777" w:rsidR="00367290" w:rsidRPr="00367290" w:rsidRDefault="00367290" w:rsidP="00367290">
            <w:pPr>
              <w:rPr>
                <w:sz w:val="24"/>
                <w:szCs w:val="24"/>
              </w:rPr>
            </w:pPr>
          </w:p>
        </w:tc>
        <w:tc>
          <w:tcPr>
            <w:tcW w:w="992" w:type="dxa"/>
            <w:shd w:val="clear" w:color="auto" w:fill="D9D9D9"/>
          </w:tcPr>
          <w:p w14:paraId="6DEF61FD" w14:textId="77777777" w:rsidR="00367290" w:rsidRPr="00367290" w:rsidRDefault="00367290" w:rsidP="00367290">
            <w:pPr>
              <w:jc w:val="center"/>
              <w:rPr>
                <w:sz w:val="24"/>
                <w:szCs w:val="24"/>
              </w:rPr>
            </w:pPr>
            <w:r w:rsidRPr="00367290">
              <w:rPr>
                <w:sz w:val="24"/>
                <w:szCs w:val="24"/>
              </w:rPr>
              <w:t>47</w:t>
            </w:r>
          </w:p>
        </w:tc>
      </w:tr>
      <w:tr w:rsidR="00367290" w:rsidRPr="00367290" w14:paraId="3686D61D" w14:textId="77777777" w:rsidTr="00367290">
        <w:tc>
          <w:tcPr>
            <w:tcW w:w="5382" w:type="dxa"/>
          </w:tcPr>
          <w:p w14:paraId="740D8A2D" w14:textId="77777777" w:rsidR="00367290" w:rsidRPr="00367290" w:rsidRDefault="00367290" w:rsidP="00367290">
            <w:pPr>
              <w:rPr>
                <w:sz w:val="24"/>
                <w:szCs w:val="24"/>
              </w:rPr>
            </w:pPr>
            <w:r w:rsidRPr="00367290">
              <w:rPr>
                <w:sz w:val="24"/>
                <w:szCs w:val="24"/>
              </w:rPr>
              <w:t>Deliberantes</w:t>
            </w:r>
          </w:p>
        </w:tc>
        <w:tc>
          <w:tcPr>
            <w:tcW w:w="3260" w:type="dxa"/>
          </w:tcPr>
          <w:p w14:paraId="467AD2FD" w14:textId="77777777" w:rsidR="00367290" w:rsidRPr="00367290" w:rsidRDefault="00367290" w:rsidP="00367290">
            <w:pPr>
              <w:jc w:val="right"/>
              <w:rPr>
                <w:sz w:val="24"/>
                <w:szCs w:val="24"/>
              </w:rPr>
            </w:pPr>
            <w:r w:rsidRPr="00367290">
              <w:rPr>
                <w:sz w:val="24"/>
                <w:szCs w:val="24"/>
              </w:rPr>
              <w:t>35</w:t>
            </w:r>
          </w:p>
        </w:tc>
        <w:tc>
          <w:tcPr>
            <w:tcW w:w="992" w:type="dxa"/>
          </w:tcPr>
          <w:p w14:paraId="70FD0A73" w14:textId="77777777" w:rsidR="00367290" w:rsidRPr="00367290" w:rsidRDefault="00367290" w:rsidP="00367290">
            <w:pPr>
              <w:rPr>
                <w:sz w:val="24"/>
                <w:szCs w:val="24"/>
              </w:rPr>
            </w:pPr>
          </w:p>
        </w:tc>
      </w:tr>
      <w:tr w:rsidR="00367290" w:rsidRPr="00367290" w14:paraId="7B459004" w14:textId="77777777" w:rsidTr="00367290">
        <w:tc>
          <w:tcPr>
            <w:tcW w:w="5382" w:type="dxa"/>
          </w:tcPr>
          <w:p w14:paraId="6DD0E595" w14:textId="77777777" w:rsidR="00367290" w:rsidRPr="00367290" w:rsidRDefault="00367290" w:rsidP="00367290">
            <w:pPr>
              <w:rPr>
                <w:sz w:val="24"/>
                <w:szCs w:val="24"/>
              </w:rPr>
            </w:pPr>
            <w:r w:rsidRPr="00367290">
              <w:rPr>
                <w:sz w:val="24"/>
                <w:szCs w:val="24"/>
              </w:rPr>
              <w:t>Solemnes</w:t>
            </w:r>
          </w:p>
        </w:tc>
        <w:tc>
          <w:tcPr>
            <w:tcW w:w="3260" w:type="dxa"/>
          </w:tcPr>
          <w:p w14:paraId="0204772D" w14:textId="77777777" w:rsidR="00367290" w:rsidRPr="00367290" w:rsidRDefault="00367290" w:rsidP="00367290">
            <w:pPr>
              <w:jc w:val="right"/>
              <w:rPr>
                <w:sz w:val="24"/>
                <w:szCs w:val="24"/>
              </w:rPr>
            </w:pPr>
            <w:r w:rsidRPr="00367290">
              <w:rPr>
                <w:sz w:val="24"/>
                <w:szCs w:val="24"/>
              </w:rPr>
              <w:t>9</w:t>
            </w:r>
          </w:p>
        </w:tc>
        <w:tc>
          <w:tcPr>
            <w:tcW w:w="992" w:type="dxa"/>
          </w:tcPr>
          <w:p w14:paraId="005C9826" w14:textId="77777777" w:rsidR="00367290" w:rsidRPr="00367290" w:rsidRDefault="00367290" w:rsidP="00367290">
            <w:pPr>
              <w:rPr>
                <w:sz w:val="24"/>
                <w:szCs w:val="24"/>
              </w:rPr>
            </w:pPr>
          </w:p>
        </w:tc>
      </w:tr>
      <w:tr w:rsidR="00367290" w:rsidRPr="00367290" w14:paraId="1A83D404" w14:textId="77777777" w:rsidTr="00367290">
        <w:tc>
          <w:tcPr>
            <w:tcW w:w="5382" w:type="dxa"/>
          </w:tcPr>
          <w:p w14:paraId="36B2F2B8" w14:textId="77777777" w:rsidR="00367290" w:rsidRPr="00367290" w:rsidRDefault="00367290" w:rsidP="00367290">
            <w:pPr>
              <w:rPr>
                <w:sz w:val="24"/>
                <w:szCs w:val="24"/>
              </w:rPr>
            </w:pPr>
            <w:proofErr w:type="spellStart"/>
            <w:r w:rsidRPr="00367290">
              <w:rPr>
                <w:sz w:val="24"/>
                <w:szCs w:val="24"/>
              </w:rPr>
              <w:t>Jurisdiccionales</w:t>
            </w:r>
            <w:proofErr w:type="spellEnd"/>
          </w:p>
        </w:tc>
        <w:tc>
          <w:tcPr>
            <w:tcW w:w="3260" w:type="dxa"/>
          </w:tcPr>
          <w:p w14:paraId="0A163D83" w14:textId="77777777" w:rsidR="00367290" w:rsidRPr="00367290" w:rsidRDefault="00367290" w:rsidP="00367290">
            <w:pPr>
              <w:jc w:val="right"/>
              <w:rPr>
                <w:sz w:val="24"/>
                <w:szCs w:val="24"/>
              </w:rPr>
            </w:pPr>
            <w:r w:rsidRPr="00367290">
              <w:rPr>
                <w:sz w:val="24"/>
                <w:szCs w:val="24"/>
              </w:rPr>
              <w:t>3</w:t>
            </w:r>
          </w:p>
        </w:tc>
        <w:tc>
          <w:tcPr>
            <w:tcW w:w="992" w:type="dxa"/>
          </w:tcPr>
          <w:p w14:paraId="124274B4" w14:textId="77777777" w:rsidR="00367290" w:rsidRPr="00367290" w:rsidRDefault="00367290" w:rsidP="00367290">
            <w:pPr>
              <w:rPr>
                <w:sz w:val="24"/>
                <w:szCs w:val="24"/>
              </w:rPr>
            </w:pPr>
          </w:p>
        </w:tc>
      </w:tr>
      <w:tr w:rsidR="00367290" w:rsidRPr="00367290" w14:paraId="401E7B70" w14:textId="77777777" w:rsidTr="00367290">
        <w:tc>
          <w:tcPr>
            <w:tcW w:w="5382" w:type="dxa"/>
            <w:shd w:val="clear" w:color="auto" w:fill="D9D9D9"/>
          </w:tcPr>
          <w:p w14:paraId="4E6960E3" w14:textId="77777777" w:rsidR="00367290" w:rsidRPr="00367290" w:rsidRDefault="00367290" w:rsidP="00367290">
            <w:pPr>
              <w:jc w:val="center"/>
              <w:rPr>
                <w:b/>
                <w:sz w:val="24"/>
                <w:szCs w:val="24"/>
              </w:rPr>
            </w:pPr>
            <w:r w:rsidRPr="00367290">
              <w:rPr>
                <w:b/>
                <w:sz w:val="24"/>
                <w:szCs w:val="24"/>
              </w:rPr>
              <w:t>DE LA DIPUTACIÓN PEMANENTE</w:t>
            </w:r>
          </w:p>
        </w:tc>
        <w:tc>
          <w:tcPr>
            <w:tcW w:w="3260" w:type="dxa"/>
            <w:shd w:val="clear" w:color="auto" w:fill="D9D9D9"/>
          </w:tcPr>
          <w:p w14:paraId="3BB6D096" w14:textId="77777777" w:rsidR="00367290" w:rsidRPr="00367290" w:rsidRDefault="00367290" w:rsidP="00367290">
            <w:pPr>
              <w:jc w:val="right"/>
              <w:rPr>
                <w:sz w:val="24"/>
                <w:szCs w:val="24"/>
              </w:rPr>
            </w:pPr>
          </w:p>
        </w:tc>
        <w:tc>
          <w:tcPr>
            <w:tcW w:w="992" w:type="dxa"/>
            <w:shd w:val="clear" w:color="auto" w:fill="D9D9D9"/>
          </w:tcPr>
          <w:p w14:paraId="6F6CE873" w14:textId="77777777" w:rsidR="00367290" w:rsidRPr="00367290" w:rsidRDefault="00367290" w:rsidP="00367290">
            <w:pPr>
              <w:jc w:val="right"/>
              <w:rPr>
                <w:sz w:val="24"/>
                <w:szCs w:val="24"/>
              </w:rPr>
            </w:pPr>
            <w:r w:rsidRPr="00367290">
              <w:rPr>
                <w:sz w:val="24"/>
                <w:szCs w:val="24"/>
              </w:rPr>
              <w:t>19</w:t>
            </w:r>
          </w:p>
        </w:tc>
      </w:tr>
      <w:tr w:rsidR="00367290" w:rsidRPr="00367290" w14:paraId="54E473D4" w14:textId="77777777" w:rsidTr="00367290">
        <w:tc>
          <w:tcPr>
            <w:tcW w:w="5382" w:type="dxa"/>
          </w:tcPr>
          <w:p w14:paraId="6C7254AC" w14:textId="77777777" w:rsidR="00367290" w:rsidRPr="00367290" w:rsidRDefault="00367290" w:rsidP="00367290">
            <w:pPr>
              <w:jc w:val="both"/>
              <w:rPr>
                <w:sz w:val="24"/>
                <w:szCs w:val="24"/>
              </w:rPr>
            </w:pPr>
            <w:r w:rsidRPr="00367290">
              <w:rPr>
                <w:sz w:val="24"/>
                <w:szCs w:val="24"/>
              </w:rPr>
              <w:t xml:space="preserve">De </w:t>
            </w:r>
            <w:proofErr w:type="spellStart"/>
            <w:r w:rsidRPr="00367290">
              <w:rPr>
                <w:sz w:val="24"/>
                <w:szCs w:val="24"/>
              </w:rPr>
              <w:t>instalación</w:t>
            </w:r>
            <w:proofErr w:type="spellEnd"/>
          </w:p>
        </w:tc>
        <w:tc>
          <w:tcPr>
            <w:tcW w:w="3260" w:type="dxa"/>
          </w:tcPr>
          <w:p w14:paraId="79273448" w14:textId="77777777" w:rsidR="00367290" w:rsidRPr="00367290" w:rsidRDefault="00367290" w:rsidP="00367290">
            <w:pPr>
              <w:jc w:val="right"/>
              <w:rPr>
                <w:sz w:val="24"/>
                <w:szCs w:val="24"/>
              </w:rPr>
            </w:pPr>
            <w:r w:rsidRPr="00367290">
              <w:rPr>
                <w:sz w:val="24"/>
                <w:szCs w:val="24"/>
              </w:rPr>
              <w:t>3</w:t>
            </w:r>
          </w:p>
        </w:tc>
        <w:tc>
          <w:tcPr>
            <w:tcW w:w="992" w:type="dxa"/>
          </w:tcPr>
          <w:p w14:paraId="700D9A46" w14:textId="77777777" w:rsidR="00367290" w:rsidRPr="00367290" w:rsidRDefault="00367290" w:rsidP="00367290">
            <w:pPr>
              <w:rPr>
                <w:sz w:val="24"/>
                <w:szCs w:val="24"/>
              </w:rPr>
            </w:pPr>
          </w:p>
        </w:tc>
      </w:tr>
      <w:tr w:rsidR="00367290" w:rsidRPr="00367290" w14:paraId="43790CD3" w14:textId="77777777" w:rsidTr="00367290">
        <w:tc>
          <w:tcPr>
            <w:tcW w:w="5382" w:type="dxa"/>
          </w:tcPr>
          <w:p w14:paraId="5B3C645B" w14:textId="77777777" w:rsidR="00367290" w:rsidRPr="00367290" w:rsidRDefault="00367290" w:rsidP="00367290">
            <w:pPr>
              <w:jc w:val="both"/>
              <w:rPr>
                <w:sz w:val="24"/>
                <w:szCs w:val="24"/>
              </w:rPr>
            </w:pPr>
            <w:r w:rsidRPr="00367290">
              <w:rPr>
                <w:sz w:val="24"/>
                <w:szCs w:val="24"/>
              </w:rPr>
              <w:t>Deliberantes</w:t>
            </w:r>
          </w:p>
        </w:tc>
        <w:tc>
          <w:tcPr>
            <w:tcW w:w="3260" w:type="dxa"/>
          </w:tcPr>
          <w:p w14:paraId="36E2D6D1" w14:textId="77777777" w:rsidR="00367290" w:rsidRPr="00367290" w:rsidRDefault="00367290" w:rsidP="00367290">
            <w:pPr>
              <w:jc w:val="right"/>
              <w:rPr>
                <w:sz w:val="24"/>
                <w:szCs w:val="24"/>
              </w:rPr>
            </w:pPr>
            <w:r w:rsidRPr="00367290">
              <w:rPr>
                <w:sz w:val="24"/>
                <w:szCs w:val="24"/>
              </w:rPr>
              <w:t>14</w:t>
            </w:r>
          </w:p>
        </w:tc>
        <w:tc>
          <w:tcPr>
            <w:tcW w:w="992" w:type="dxa"/>
          </w:tcPr>
          <w:p w14:paraId="3757EF03" w14:textId="77777777" w:rsidR="00367290" w:rsidRPr="00367290" w:rsidRDefault="00367290" w:rsidP="00367290">
            <w:pPr>
              <w:rPr>
                <w:sz w:val="24"/>
                <w:szCs w:val="24"/>
              </w:rPr>
            </w:pPr>
          </w:p>
        </w:tc>
      </w:tr>
      <w:tr w:rsidR="00367290" w:rsidRPr="00367290" w14:paraId="1C999AE9" w14:textId="77777777" w:rsidTr="00367290">
        <w:tc>
          <w:tcPr>
            <w:tcW w:w="5382" w:type="dxa"/>
          </w:tcPr>
          <w:p w14:paraId="15EDC01D" w14:textId="77777777" w:rsidR="00367290" w:rsidRPr="00367290" w:rsidRDefault="00367290" w:rsidP="00367290">
            <w:pPr>
              <w:jc w:val="both"/>
              <w:rPr>
                <w:sz w:val="24"/>
                <w:szCs w:val="24"/>
              </w:rPr>
            </w:pPr>
            <w:r w:rsidRPr="00367290">
              <w:rPr>
                <w:sz w:val="24"/>
                <w:szCs w:val="24"/>
              </w:rPr>
              <w:t>Solemnes</w:t>
            </w:r>
          </w:p>
        </w:tc>
        <w:tc>
          <w:tcPr>
            <w:tcW w:w="3260" w:type="dxa"/>
          </w:tcPr>
          <w:p w14:paraId="5CEFDA9F" w14:textId="77777777" w:rsidR="00367290" w:rsidRPr="00367290" w:rsidRDefault="00367290" w:rsidP="00367290">
            <w:pPr>
              <w:jc w:val="right"/>
              <w:rPr>
                <w:sz w:val="24"/>
                <w:szCs w:val="24"/>
              </w:rPr>
            </w:pPr>
            <w:r w:rsidRPr="00367290">
              <w:rPr>
                <w:sz w:val="24"/>
                <w:szCs w:val="24"/>
              </w:rPr>
              <w:t>2</w:t>
            </w:r>
          </w:p>
        </w:tc>
        <w:tc>
          <w:tcPr>
            <w:tcW w:w="992" w:type="dxa"/>
          </w:tcPr>
          <w:p w14:paraId="78A2E78A" w14:textId="77777777" w:rsidR="00367290" w:rsidRPr="00367290" w:rsidRDefault="00367290" w:rsidP="00367290">
            <w:pPr>
              <w:rPr>
                <w:sz w:val="24"/>
                <w:szCs w:val="24"/>
              </w:rPr>
            </w:pPr>
          </w:p>
        </w:tc>
      </w:tr>
      <w:tr w:rsidR="00367290" w:rsidRPr="00367290" w14:paraId="375DC2A9" w14:textId="77777777" w:rsidTr="00367290">
        <w:tc>
          <w:tcPr>
            <w:tcW w:w="5382" w:type="dxa"/>
            <w:shd w:val="clear" w:color="auto" w:fill="D9D9D9"/>
          </w:tcPr>
          <w:p w14:paraId="4BD8A733" w14:textId="77777777" w:rsidR="00367290" w:rsidRPr="00367290" w:rsidRDefault="00367290" w:rsidP="00367290">
            <w:pPr>
              <w:jc w:val="center"/>
              <w:rPr>
                <w:b/>
                <w:sz w:val="24"/>
                <w:szCs w:val="24"/>
              </w:rPr>
            </w:pPr>
            <w:r w:rsidRPr="00367290">
              <w:rPr>
                <w:b/>
                <w:sz w:val="24"/>
                <w:szCs w:val="24"/>
              </w:rPr>
              <w:t>JUNTAS</w:t>
            </w:r>
          </w:p>
        </w:tc>
        <w:tc>
          <w:tcPr>
            <w:tcW w:w="3260" w:type="dxa"/>
            <w:shd w:val="clear" w:color="auto" w:fill="D9D9D9"/>
          </w:tcPr>
          <w:p w14:paraId="51931F1A" w14:textId="77777777" w:rsidR="00367290" w:rsidRPr="00367290" w:rsidRDefault="00367290" w:rsidP="00367290">
            <w:pPr>
              <w:jc w:val="right"/>
              <w:rPr>
                <w:sz w:val="24"/>
                <w:szCs w:val="24"/>
              </w:rPr>
            </w:pPr>
          </w:p>
        </w:tc>
        <w:tc>
          <w:tcPr>
            <w:tcW w:w="992" w:type="dxa"/>
            <w:shd w:val="clear" w:color="auto" w:fill="D9D9D9"/>
          </w:tcPr>
          <w:p w14:paraId="141CFE8A" w14:textId="77777777" w:rsidR="00367290" w:rsidRPr="00367290" w:rsidRDefault="00367290" w:rsidP="00367290">
            <w:pPr>
              <w:jc w:val="right"/>
              <w:rPr>
                <w:sz w:val="24"/>
                <w:szCs w:val="24"/>
              </w:rPr>
            </w:pPr>
            <w:r w:rsidRPr="00367290">
              <w:rPr>
                <w:sz w:val="24"/>
                <w:szCs w:val="24"/>
              </w:rPr>
              <w:t>3</w:t>
            </w:r>
          </w:p>
        </w:tc>
      </w:tr>
      <w:tr w:rsidR="00367290" w:rsidRPr="00367290" w14:paraId="3C899D44" w14:textId="77777777" w:rsidTr="00367290">
        <w:tc>
          <w:tcPr>
            <w:tcW w:w="5382" w:type="dxa"/>
          </w:tcPr>
          <w:p w14:paraId="23018EA9" w14:textId="77777777" w:rsidR="00367290" w:rsidRPr="00367290" w:rsidRDefault="00367290" w:rsidP="00367290">
            <w:pPr>
              <w:jc w:val="both"/>
              <w:rPr>
                <w:sz w:val="24"/>
                <w:szCs w:val="24"/>
              </w:rPr>
            </w:pPr>
            <w:r w:rsidRPr="00367290">
              <w:rPr>
                <w:sz w:val="24"/>
                <w:szCs w:val="24"/>
              </w:rPr>
              <w:t xml:space="preserve">De </w:t>
            </w:r>
            <w:proofErr w:type="spellStart"/>
            <w:r w:rsidRPr="00367290">
              <w:rPr>
                <w:sz w:val="24"/>
                <w:szCs w:val="24"/>
              </w:rPr>
              <w:t>elección</w:t>
            </w:r>
            <w:proofErr w:type="spellEnd"/>
            <w:r w:rsidRPr="00367290">
              <w:rPr>
                <w:sz w:val="24"/>
                <w:szCs w:val="24"/>
              </w:rPr>
              <w:t xml:space="preserve"> – </w:t>
            </w:r>
            <w:proofErr w:type="spellStart"/>
            <w:r w:rsidRPr="00367290">
              <w:rPr>
                <w:sz w:val="24"/>
                <w:szCs w:val="24"/>
              </w:rPr>
              <w:t>Directiva</w:t>
            </w:r>
            <w:proofErr w:type="spellEnd"/>
          </w:p>
        </w:tc>
        <w:tc>
          <w:tcPr>
            <w:tcW w:w="3260" w:type="dxa"/>
          </w:tcPr>
          <w:p w14:paraId="0DCAA4E4" w14:textId="77777777" w:rsidR="00367290" w:rsidRPr="00367290" w:rsidRDefault="00367290" w:rsidP="00367290">
            <w:pPr>
              <w:jc w:val="right"/>
              <w:rPr>
                <w:sz w:val="24"/>
                <w:szCs w:val="24"/>
              </w:rPr>
            </w:pPr>
            <w:r w:rsidRPr="00367290">
              <w:rPr>
                <w:sz w:val="24"/>
                <w:szCs w:val="24"/>
              </w:rPr>
              <w:t>3</w:t>
            </w:r>
          </w:p>
        </w:tc>
        <w:tc>
          <w:tcPr>
            <w:tcW w:w="992" w:type="dxa"/>
          </w:tcPr>
          <w:p w14:paraId="32247AD9" w14:textId="77777777" w:rsidR="00367290" w:rsidRPr="00367290" w:rsidRDefault="00367290" w:rsidP="00367290">
            <w:pPr>
              <w:jc w:val="right"/>
              <w:rPr>
                <w:sz w:val="24"/>
                <w:szCs w:val="24"/>
              </w:rPr>
            </w:pPr>
          </w:p>
        </w:tc>
      </w:tr>
    </w:tbl>
    <w:p w14:paraId="066309A8" w14:textId="77777777" w:rsidR="00367290" w:rsidRPr="00367290" w:rsidRDefault="00367290" w:rsidP="00367290">
      <w:pPr>
        <w:spacing w:after="0" w:line="240" w:lineRule="auto"/>
        <w:rPr>
          <w:rFonts w:ascii="Times New Roman" w:eastAsia="Times New Roman" w:hAnsi="Times New Roman" w:cs="Times New Roman"/>
          <w:sz w:val="24"/>
          <w:szCs w:val="24"/>
        </w:rPr>
      </w:pPr>
    </w:p>
    <w:p w14:paraId="20761E3E" w14:textId="77777777" w:rsidR="00367290" w:rsidRPr="00367290" w:rsidRDefault="00367290" w:rsidP="00367290">
      <w:pPr>
        <w:spacing w:after="0" w:line="240" w:lineRule="auto"/>
        <w:ind w:right="6350"/>
        <w:jc w:val="both"/>
        <w:rPr>
          <w:rFonts w:ascii="Times New Roman" w:eastAsia="Arial" w:hAnsi="Times New Roman" w:cs="Times New Roman"/>
          <w:sz w:val="24"/>
          <w:szCs w:val="24"/>
        </w:rPr>
      </w:pPr>
      <w:r w:rsidRPr="00367290">
        <w:rPr>
          <w:rFonts w:ascii="Times New Roman" w:eastAsia="Arial" w:hAnsi="Times New Roman" w:cs="Times New Roman"/>
          <w:b/>
          <w:color w:val="1D1D1D"/>
          <w:sz w:val="24"/>
          <w:szCs w:val="24"/>
        </w:rPr>
        <w:t>B) Actividad Legislativa</w:t>
      </w:r>
    </w:p>
    <w:p w14:paraId="6E72EA71" w14:textId="77777777" w:rsidR="00367290" w:rsidRPr="00367290" w:rsidRDefault="00367290" w:rsidP="00367290">
      <w:pPr>
        <w:spacing w:after="0" w:line="240" w:lineRule="auto"/>
        <w:rPr>
          <w:rFonts w:ascii="Times New Roman" w:eastAsia="Times New Roman" w:hAnsi="Times New Roman" w:cs="Times New Roman"/>
          <w:sz w:val="24"/>
          <w:szCs w:val="24"/>
        </w:rPr>
      </w:pPr>
    </w:p>
    <w:p w14:paraId="4998DA8D" w14:textId="77777777" w:rsidR="00367290" w:rsidRPr="00367290" w:rsidRDefault="00367290" w:rsidP="00367290">
      <w:pPr>
        <w:spacing w:after="0" w:line="240" w:lineRule="auto"/>
        <w:ind w:right="91"/>
        <w:jc w:val="both"/>
        <w:rPr>
          <w:rFonts w:ascii="Times New Roman" w:eastAsia="Arial" w:hAnsi="Times New Roman" w:cs="Times New Roman"/>
          <w:sz w:val="24"/>
          <w:szCs w:val="24"/>
        </w:rPr>
      </w:pPr>
      <w:r w:rsidRPr="00367290">
        <w:rPr>
          <w:rFonts w:ascii="Times New Roman" w:eastAsia="Arial" w:hAnsi="Times New Roman" w:cs="Times New Roman"/>
          <w:color w:val="1D1D1D"/>
          <w:sz w:val="24"/>
          <w:szCs w:val="24"/>
        </w:rPr>
        <w:t>Durante el Periodo que se informa se presentaron un total de 481 inic</w:t>
      </w:r>
      <w:r w:rsidRPr="00367290">
        <w:rPr>
          <w:rFonts w:ascii="Times New Roman" w:eastAsia="Arial" w:hAnsi="Times New Roman" w:cs="Times New Roman"/>
          <w:color w:val="383838"/>
          <w:sz w:val="24"/>
          <w:szCs w:val="24"/>
        </w:rPr>
        <w:t>i</w:t>
      </w:r>
      <w:r w:rsidRPr="00367290">
        <w:rPr>
          <w:rFonts w:ascii="Times New Roman" w:eastAsia="Arial" w:hAnsi="Times New Roman" w:cs="Times New Roman"/>
          <w:color w:val="1D1D1D"/>
          <w:sz w:val="24"/>
          <w:szCs w:val="24"/>
        </w:rPr>
        <w:t>at</w:t>
      </w:r>
      <w:r w:rsidRPr="00367290">
        <w:rPr>
          <w:rFonts w:ascii="Times New Roman" w:eastAsia="Arial" w:hAnsi="Times New Roman" w:cs="Times New Roman"/>
          <w:color w:val="070707"/>
          <w:sz w:val="24"/>
          <w:szCs w:val="24"/>
        </w:rPr>
        <w:t>i</w:t>
      </w:r>
      <w:r w:rsidRPr="00367290">
        <w:rPr>
          <w:rFonts w:ascii="Times New Roman" w:eastAsia="Arial" w:hAnsi="Times New Roman" w:cs="Times New Roman"/>
          <w:color w:val="1D1D1D"/>
          <w:sz w:val="24"/>
          <w:szCs w:val="24"/>
        </w:rPr>
        <w:t>vas de Ley o Dec</w:t>
      </w:r>
      <w:r w:rsidRPr="00367290">
        <w:rPr>
          <w:rFonts w:ascii="Times New Roman" w:eastAsia="Arial" w:hAnsi="Times New Roman" w:cs="Times New Roman"/>
          <w:color w:val="383838"/>
          <w:sz w:val="24"/>
          <w:szCs w:val="24"/>
        </w:rPr>
        <w:t>r</w:t>
      </w:r>
      <w:r w:rsidRPr="00367290">
        <w:rPr>
          <w:rFonts w:ascii="Times New Roman" w:eastAsia="Arial" w:hAnsi="Times New Roman" w:cs="Times New Roman"/>
          <w:color w:val="1D1D1D"/>
          <w:sz w:val="24"/>
          <w:szCs w:val="24"/>
        </w:rPr>
        <w:t>eto, habiendo aprobado un total de 309</w:t>
      </w:r>
      <w:r w:rsidRPr="00367290">
        <w:rPr>
          <w:rFonts w:ascii="Times New Roman" w:eastAsia="Arial" w:hAnsi="Times New Roman" w:cs="Times New Roman"/>
          <w:color w:val="383838"/>
          <w:sz w:val="24"/>
          <w:szCs w:val="24"/>
        </w:rPr>
        <w:t xml:space="preserve">, </w:t>
      </w:r>
      <w:r w:rsidRPr="00367290">
        <w:rPr>
          <w:rFonts w:ascii="Times New Roman" w:eastAsia="Arial" w:hAnsi="Times New Roman" w:cs="Times New Roman"/>
          <w:color w:val="1D1D1D"/>
          <w:sz w:val="24"/>
          <w:szCs w:val="24"/>
        </w:rPr>
        <w:t>1 desaprobada y permaneciendo 171 de éstas en es</w:t>
      </w:r>
      <w:r w:rsidRPr="00367290">
        <w:rPr>
          <w:rFonts w:ascii="Times New Roman" w:eastAsia="Arial" w:hAnsi="Times New Roman" w:cs="Times New Roman"/>
          <w:color w:val="383838"/>
          <w:sz w:val="24"/>
          <w:szCs w:val="24"/>
        </w:rPr>
        <w:t>t</w:t>
      </w:r>
      <w:r w:rsidRPr="00367290">
        <w:rPr>
          <w:rFonts w:ascii="Times New Roman" w:eastAsia="Arial" w:hAnsi="Times New Roman" w:cs="Times New Roman"/>
          <w:color w:val="1D1D1D"/>
          <w:sz w:val="24"/>
          <w:szCs w:val="24"/>
        </w:rPr>
        <w:t>udio de las que se informa</w:t>
      </w:r>
      <w:r w:rsidRPr="00367290">
        <w:rPr>
          <w:rFonts w:ascii="Times New Roman" w:eastAsia="Arial" w:hAnsi="Times New Roman" w:cs="Times New Roman"/>
          <w:color w:val="464648"/>
          <w:sz w:val="24"/>
          <w:szCs w:val="24"/>
        </w:rPr>
        <w:t xml:space="preserve">, </w:t>
      </w:r>
      <w:r w:rsidRPr="00367290">
        <w:rPr>
          <w:rFonts w:ascii="Times New Roman" w:eastAsia="Arial" w:hAnsi="Times New Roman" w:cs="Times New Roman"/>
          <w:color w:val="1D1D1D"/>
          <w:sz w:val="24"/>
          <w:szCs w:val="24"/>
        </w:rPr>
        <w:t>m</w:t>
      </w:r>
      <w:r w:rsidRPr="00367290">
        <w:rPr>
          <w:rFonts w:ascii="Times New Roman" w:eastAsia="Arial" w:hAnsi="Times New Roman" w:cs="Times New Roman"/>
          <w:color w:val="383838"/>
          <w:sz w:val="24"/>
          <w:szCs w:val="24"/>
        </w:rPr>
        <w:t>i</w:t>
      </w:r>
      <w:r w:rsidRPr="00367290">
        <w:rPr>
          <w:rFonts w:ascii="Times New Roman" w:eastAsia="Arial" w:hAnsi="Times New Roman" w:cs="Times New Roman"/>
          <w:color w:val="1D1D1D"/>
          <w:sz w:val="24"/>
          <w:szCs w:val="24"/>
        </w:rPr>
        <w:t>smas que se distribuyen por presentante de la siguiente manera:</w:t>
      </w:r>
    </w:p>
    <w:p w14:paraId="08052379" w14:textId="77777777" w:rsidR="00367290" w:rsidRPr="00367290" w:rsidRDefault="00367290" w:rsidP="00367290">
      <w:pPr>
        <w:spacing w:after="0" w:line="240" w:lineRule="auto"/>
        <w:rPr>
          <w:rFonts w:ascii="Times New Roman" w:eastAsia="Times New Roman" w:hAnsi="Times New Roman" w:cs="Times New Roman"/>
          <w:sz w:val="24"/>
          <w:szCs w:val="24"/>
        </w:rPr>
      </w:pPr>
    </w:p>
    <w:tbl>
      <w:tblPr>
        <w:tblStyle w:val="Tablaconcuadrcula1"/>
        <w:tblW w:w="0" w:type="auto"/>
        <w:tblLook w:val="04A0" w:firstRow="1" w:lastRow="0" w:firstColumn="1" w:lastColumn="0" w:noHBand="0" w:noVBand="1"/>
      </w:tblPr>
      <w:tblGrid>
        <w:gridCol w:w="3397"/>
      </w:tblGrid>
      <w:tr w:rsidR="00367290" w:rsidRPr="00367290" w14:paraId="478382F5" w14:textId="77777777" w:rsidTr="00367290">
        <w:tc>
          <w:tcPr>
            <w:tcW w:w="3397" w:type="dxa"/>
            <w:shd w:val="clear" w:color="auto" w:fill="D9D9D9"/>
          </w:tcPr>
          <w:p w14:paraId="482EA10A" w14:textId="77777777" w:rsidR="00367290" w:rsidRPr="00367290" w:rsidRDefault="00367290" w:rsidP="00367290">
            <w:pPr>
              <w:jc w:val="center"/>
              <w:rPr>
                <w:b/>
                <w:sz w:val="24"/>
                <w:szCs w:val="24"/>
              </w:rPr>
            </w:pPr>
            <w:r w:rsidRPr="00367290">
              <w:rPr>
                <w:b/>
                <w:sz w:val="24"/>
                <w:szCs w:val="24"/>
              </w:rPr>
              <w:t>INICIATIVAS DE LEY O</w:t>
            </w:r>
          </w:p>
          <w:p w14:paraId="3FE4CC6F" w14:textId="77777777" w:rsidR="00367290" w:rsidRPr="00367290" w:rsidRDefault="00367290" w:rsidP="00367290">
            <w:pPr>
              <w:jc w:val="center"/>
              <w:rPr>
                <w:b/>
                <w:sz w:val="24"/>
                <w:szCs w:val="24"/>
              </w:rPr>
            </w:pPr>
            <w:r w:rsidRPr="00367290">
              <w:rPr>
                <w:b/>
                <w:sz w:val="24"/>
                <w:szCs w:val="24"/>
              </w:rPr>
              <w:t>DECRETO</w:t>
            </w:r>
          </w:p>
        </w:tc>
      </w:tr>
    </w:tbl>
    <w:p w14:paraId="1B43D988" w14:textId="77777777" w:rsidR="00367290" w:rsidRPr="00367290" w:rsidRDefault="00367290" w:rsidP="00367290">
      <w:pPr>
        <w:pBdr>
          <w:bottom w:val="single" w:sz="12" w:space="1" w:color="auto"/>
        </w:pBdr>
        <w:spacing w:after="0" w:line="240" w:lineRule="auto"/>
        <w:rPr>
          <w:rFonts w:ascii="Times New Roman" w:eastAsia="Times New Roman" w:hAnsi="Times New Roman" w:cs="Times New Roman"/>
          <w:sz w:val="24"/>
          <w:szCs w:val="24"/>
        </w:rPr>
      </w:pPr>
    </w:p>
    <w:p w14:paraId="14FCF8CC" w14:textId="77777777" w:rsidR="00367290" w:rsidRPr="00367290" w:rsidRDefault="00367290" w:rsidP="00367290">
      <w:pPr>
        <w:spacing w:after="0" w:line="240" w:lineRule="auto"/>
        <w:rPr>
          <w:rFonts w:ascii="Times New Roman" w:eastAsia="Times New Roman" w:hAnsi="Times New Roman" w:cs="Times New Roman"/>
          <w:sz w:val="24"/>
          <w:szCs w:val="24"/>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367290" w:rsidRPr="00367290" w14:paraId="093098A4" w14:textId="77777777" w:rsidTr="00367290">
        <w:tc>
          <w:tcPr>
            <w:tcW w:w="9395" w:type="dxa"/>
          </w:tcPr>
          <w:p w14:paraId="47E15B0A" w14:textId="77777777" w:rsidR="00367290" w:rsidRPr="00367290" w:rsidRDefault="00367290" w:rsidP="00367290">
            <w:pPr>
              <w:rPr>
                <w:sz w:val="24"/>
                <w:szCs w:val="24"/>
                <w:lang w:eastAsia="es-MX"/>
              </w:rPr>
            </w:pPr>
            <w:r w:rsidRPr="00367290">
              <w:rPr>
                <w:noProof/>
                <w:sz w:val="24"/>
                <w:szCs w:val="24"/>
                <w:lang w:eastAsia="es-MX"/>
              </w:rPr>
              <w:lastRenderedPageBreak/>
              <w:drawing>
                <wp:anchor distT="0" distB="0" distL="114300" distR="114300" simplePos="0" relativeHeight="251659264" behindDoc="0" locked="0" layoutInCell="1" allowOverlap="1" wp14:anchorId="061514D6" wp14:editId="1B1C5113">
                  <wp:simplePos x="0" y="0"/>
                  <wp:positionH relativeFrom="column">
                    <wp:posOffset>-68580</wp:posOffset>
                  </wp:positionH>
                  <wp:positionV relativeFrom="paragraph">
                    <wp:posOffset>205105</wp:posOffset>
                  </wp:positionV>
                  <wp:extent cx="5916295" cy="5576570"/>
                  <wp:effectExtent l="0" t="0" r="8255" b="5080"/>
                  <wp:wrapTopAndBottom/>
                  <wp:docPr id="1" name="Imagen 1" descr="C:\Users\LEGISLATURA\AppData\Local\Packages\Microsoft.Windows.Photos_8wekyb3d8bbwe\TempState\ShareServiceTempFolder\INFO111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GISLATURA\AppData\Local\Packages\Microsoft.Windows.Photos_8wekyb3d8bbwe\TempState\ShareServiceTempFolder\INFO11111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16295" cy="55765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6E5990" w14:textId="77777777" w:rsidR="00367290" w:rsidRPr="00367290" w:rsidRDefault="00367290" w:rsidP="00367290">
            <w:pPr>
              <w:jc w:val="center"/>
              <w:rPr>
                <w:sz w:val="24"/>
                <w:szCs w:val="24"/>
              </w:rPr>
            </w:pPr>
            <w:r w:rsidRPr="00367290">
              <w:rPr>
                <w:rFonts w:asciiTheme="minorHAnsi" w:eastAsiaTheme="minorHAnsi" w:hAnsiTheme="minorHAnsi" w:cstheme="minorBidi"/>
                <w:sz w:val="22"/>
                <w:szCs w:val="22"/>
                <w:lang w:val="es-MX"/>
              </w:rPr>
              <w:object w:dxaOrig="8250" w:dyaOrig="3630" w14:anchorId="11DD32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25pt;height:162.25pt" o:ole="">
                  <v:imagedata r:id="rId9" o:title=""/>
                </v:shape>
                <o:OLEObject Type="Embed" ProgID="PBrush" ShapeID="_x0000_i1025" DrawAspect="Content" ObjectID="_1787662037" r:id="rId10"/>
              </w:object>
            </w:r>
          </w:p>
          <w:p w14:paraId="436EB55D" w14:textId="77777777" w:rsidR="00367290" w:rsidRPr="00367290" w:rsidRDefault="00367290" w:rsidP="00367290">
            <w:pPr>
              <w:rPr>
                <w:sz w:val="24"/>
                <w:szCs w:val="24"/>
              </w:rPr>
            </w:pPr>
          </w:p>
        </w:tc>
      </w:tr>
    </w:tbl>
    <w:p w14:paraId="285C759D" w14:textId="77777777" w:rsidR="00367290" w:rsidRPr="00367290" w:rsidRDefault="00367290" w:rsidP="00367290">
      <w:pPr>
        <w:spacing w:after="0" w:line="240" w:lineRule="auto"/>
        <w:rPr>
          <w:rFonts w:ascii="Times New Roman" w:eastAsia="Times New Roman" w:hAnsi="Times New Roman" w:cs="Times New Roman"/>
          <w:sz w:val="24"/>
          <w:szCs w:val="24"/>
        </w:rPr>
      </w:pPr>
    </w:p>
    <w:p w14:paraId="7E18DE0D" w14:textId="77777777" w:rsidR="00367290" w:rsidRPr="00367290" w:rsidRDefault="00367290" w:rsidP="00367290">
      <w:pPr>
        <w:spacing w:after="0" w:line="240" w:lineRule="auto"/>
        <w:ind w:right="249"/>
        <w:jc w:val="both"/>
        <w:rPr>
          <w:rFonts w:ascii="Times New Roman" w:eastAsia="Arial" w:hAnsi="Times New Roman" w:cs="Times New Roman"/>
          <w:sz w:val="24"/>
          <w:szCs w:val="24"/>
        </w:rPr>
      </w:pPr>
      <w:r w:rsidRPr="00367290">
        <w:rPr>
          <w:rFonts w:ascii="Times New Roman" w:eastAsia="Arial" w:hAnsi="Times New Roman" w:cs="Times New Roman"/>
          <w:color w:val="1C1C1C"/>
          <w:sz w:val="24"/>
          <w:szCs w:val="24"/>
        </w:rPr>
        <w:lastRenderedPageBreak/>
        <w:t>* Parte se ap</w:t>
      </w:r>
      <w:r w:rsidRPr="00367290">
        <w:rPr>
          <w:rFonts w:ascii="Times New Roman" w:eastAsia="Arial" w:hAnsi="Times New Roman" w:cs="Times New Roman"/>
          <w:color w:val="2B2B2B"/>
          <w:sz w:val="24"/>
          <w:szCs w:val="24"/>
        </w:rPr>
        <w:t>r</w:t>
      </w:r>
      <w:r w:rsidRPr="00367290">
        <w:rPr>
          <w:rFonts w:ascii="Times New Roman" w:eastAsia="Arial" w:hAnsi="Times New Roman" w:cs="Times New Roman"/>
          <w:color w:val="1C1C1C"/>
          <w:sz w:val="24"/>
          <w:szCs w:val="24"/>
        </w:rPr>
        <w:t>obó</w:t>
      </w:r>
      <w:r w:rsidRPr="00367290">
        <w:rPr>
          <w:rFonts w:ascii="Times New Roman" w:eastAsia="Arial" w:hAnsi="Times New Roman" w:cs="Times New Roman"/>
          <w:color w:val="3F3F41"/>
          <w:sz w:val="24"/>
          <w:szCs w:val="24"/>
        </w:rPr>
        <w:t xml:space="preserve">; </w:t>
      </w:r>
      <w:r w:rsidRPr="00367290">
        <w:rPr>
          <w:rFonts w:ascii="Times New Roman" w:eastAsia="Arial" w:hAnsi="Times New Roman" w:cs="Times New Roman"/>
          <w:color w:val="1C1C1C"/>
          <w:sz w:val="24"/>
          <w:szCs w:val="24"/>
        </w:rPr>
        <w:t>pa</w:t>
      </w:r>
      <w:r w:rsidRPr="00367290">
        <w:rPr>
          <w:rFonts w:ascii="Times New Roman" w:eastAsia="Arial" w:hAnsi="Times New Roman" w:cs="Times New Roman"/>
          <w:color w:val="2B2B2B"/>
          <w:sz w:val="24"/>
          <w:szCs w:val="24"/>
        </w:rPr>
        <w:t>rt</w:t>
      </w:r>
      <w:r w:rsidRPr="00367290">
        <w:rPr>
          <w:rFonts w:ascii="Times New Roman" w:eastAsia="Arial" w:hAnsi="Times New Roman" w:cs="Times New Roman"/>
          <w:color w:val="1C1C1C"/>
          <w:sz w:val="24"/>
          <w:szCs w:val="24"/>
        </w:rPr>
        <w:t>e e</w:t>
      </w:r>
      <w:r w:rsidRPr="00367290">
        <w:rPr>
          <w:rFonts w:ascii="Times New Roman" w:eastAsia="Arial" w:hAnsi="Times New Roman" w:cs="Times New Roman"/>
          <w:color w:val="2B2B2B"/>
          <w:sz w:val="24"/>
          <w:szCs w:val="24"/>
        </w:rPr>
        <w:t xml:space="preserve">n </w:t>
      </w:r>
      <w:r w:rsidRPr="00367290">
        <w:rPr>
          <w:rFonts w:ascii="Times New Roman" w:eastAsia="Arial" w:hAnsi="Times New Roman" w:cs="Times New Roman"/>
          <w:color w:val="1C1C1C"/>
          <w:sz w:val="24"/>
          <w:szCs w:val="24"/>
        </w:rPr>
        <w:t>estud</w:t>
      </w:r>
      <w:r w:rsidRPr="00367290">
        <w:rPr>
          <w:rFonts w:ascii="Times New Roman" w:eastAsia="Arial" w:hAnsi="Times New Roman" w:cs="Times New Roman"/>
          <w:color w:val="2B2B2B"/>
          <w:sz w:val="24"/>
          <w:szCs w:val="24"/>
        </w:rPr>
        <w:t>i</w:t>
      </w:r>
      <w:r w:rsidRPr="00367290">
        <w:rPr>
          <w:rFonts w:ascii="Times New Roman" w:eastAsia="Arial" w:hAnsi="Times New Roman" w:cs="Times New Roman"/>
          <w:color w:val="1C1C1C"/>
          <w:sz w:val="24"/>
          <w:szCs w:val="24"/>
        </w:rPr>
        <w:t>o de una inic</w:t>
      </w:r>
      <w:r w:rsidRPr="00367290">
        <w:rPr>
          <w:rFonts w:ascii="Times New Roman" w:eastAsia="Arial" w:hAnsi="Times New Roman" w:cs="Times New Roman"/>
          <w:color w:val="2B2B2B"/>
          <w:sz w:val="24"/>
          <w:szCs w:val="24"/>
        </w:rPr>
        <w:t>i</w:t>
      </w:r>
      <w:r w:rsidRPr="00367290">
        <w:rPr>
          <w:rFonts w:ascii="Times New Roman" w:eastAsia="Arial" w:hAnsi="Times New Roman" w:cs="Times New Roman"/>
          <w:color w:val="1C1C1C"/>
          <w:sz w:val="24"/>
          <w:szCs w:val="24"/>
        </w:rPr>
        <w:t>a</w:t>
      </w:r>
      <w:r w:rsidRPr="00367290">
        <w:rPr>
          <w:rFonts w:ascii="Times New Roman" w:eastAsia="Arial" w:hAnsi="Times New Roman" w:cs="Times New Roman"/>
          <w:color w:val="2B2B2B"/>
          <w:sz w:val="24"/>
          <w:szCs w:val="24"/>
        </w:rPr>
        <w:t>t</w:t>
      </w:r>
      <w:r w:rsidRPr="00367290">
        <w:rPr>
          <w:rFonts w:ascii="Times New Roman" w:eastAsia="Arial" w:hAnsi="Times New Roman" w:cs="Times New Roman"/>
          <w:color w:val="3F3F41"/>
          <w:sz w:val="24"/>
          <w:szCs w:val="24"/>
        </w:rPr>
        <w:t>i</w:t>
      </w:r>
      <w:r w:rsidRPr="00367290">
        <w:rPr>
          <w:rFonts w:ascii="Times New Roman" w:eastAsia="Arial" w:hAnsi="Times New Roman" w:cs="Times New Roman"/>
          <w:color w:val="1C1C1C"/>
          <w:sz w:val="24"/>
          <w:szCs w:val="24"/>
        </w:rPr>
        <w:t xml:space="preserve">va </w:t>
      </w:r>
      <w:r w:rsidRPr="00367290">
        <w:rPr>
          <w:rFonts w:ascii="Times New Roman" w:eastAsia="Arial" w:hAnsi="Times New Roman" w:cs="Times New Roman"/>
          <w:color w:val="2B2B2B"/>
          <w:sz w:val="24"/>
          <w:szCs w:val="24"/>
        </w:rPr>
        <w:t>d</w:t>
      </w:r>
      <w:r w:rsidRPr="00367290">
        <w:rPr>
          <w:rFonts w:ascii="Times New Roman" w:eastAsia="Arial" w:hAnsi="Times New Roman" w:cs="Times New Roman"/>
          <w:color w:val="1C1C1C"/>
          <w:sz w:val="24"/>
          <w:szCs w:val="24"/>
        </w:rPr>
        <w:t>e</w:t>
      </w:r>
      <w:r w:rsidRPr="00367290">
        <w:rPr>
          <w:rFonts w:ascii="Times New Roman" w:eastAsia="Arial" w:hAnsi="Times New Roman" w:cs="Times New Roman"/>
          <w:color w:val="2B2B2B"/>
          <w:sz w:val="24"/>
          <w:szCs w:val="24"/>
        </w:rPr>
        <w:t xml:space="preserve">l </w:t>
      </w:r>
      <w:r w:rsidRPr="00367290">
        <w:rPr>
          <w:rFonts w:ascii="Times New Roman" w:eastAsia="Arial" w:hAnsi="Times New Roman" w:cs="Times New Roman"/>
          <w:color w:val="1C1C1C"/>
          <w:sz w:val="24"/>
          <w:szCs w:val="24"/>
        </w:rPr>
        <w:t>GPPM / de</w:t>
      </w:r>
      <w:r w:rsidRPr="00367290">
        <w:rPr>
          <w:rFonts w:ascii="Times New Roman" w:eastAsia="Arial" w:hAnsi="Times New Roman" w:cs="Times New Roman"/>
          <w:color w:val="2B2B2B"/>
          <w:sz w:val="24"/>
          <w:szCs w:val="24"/>
        </w:rPr>
        <w:t xml:space="preserve">l </w:t>
      </w:r>
      <w:r w:rsidRPr="00367290">
        <w:rPr>
          <w:rFonts w:ascii="Times New Roman" w:eastAsia="Arial" w:hAnsi="Times New Roman" w:cs="Times New Roman"/>
          <w:color w:val="1C1C1C"/>
          <w:sz w:val="24"/>
          <w:szCs w:val="24"/>
        </w:rPr>
        <w:t>GPPMC / del GPPVEM</w:t>
      </w:r>
      <w:r w:rsidRPr="00367290">
        <w:rPr>
          <w:rFonts w:ascii="Times New Roman" w:eastAsia="Arial" w:hAnsi="Times New Roman" w:cs="Times New Roman"/>
          <w:color w:val="2B2B2B"/>
          <w:sz w:val="24"/>
          <w:szCs w:val="24"/>
        </w:rPr>
        <w:t>.</w:t>
      </w:r>
    </w:p>
    <w:p w14:paraId="1B0B86A5" w14:textId="77777777" w:rsidR="00367290" w:rsidRPr="00367290" w:rsidRDefault="00367290" w:rsidP="00367290">
      <w:pPr>
        <w:spacing w:after="0" w:line="240" w:lineRule="auto"/>
        <w:rPr>
          <w:rFonts w:ascii="Times New Roman" w:eastAsia="Times New Roman" w:hAnsi="Times New Roman" w:cs="Times New Roman"/>
          <w:sz w:val="24"/>
          <w:szCs w:val="24"/>
        </w:rPr>
      </w:pPr>
    </w:p>
    <w:p w14:paraId="24392D67" w14:textId="77777777" w:rsidR="00367290" w:rsidRPr="00367290" w:rsidRDefault="00367290" w:rsidP="00367290">
      <w:pPr>
        <w:spacing w:after="0" w:line="240" w:lineRule="auto"/>
        <w:ind w:right="118"/>
        <w:jc w:val="both"/>
        <w:rPr>
          <w:rFonts w:ascii="Times New Roman" w:eastAsia="Arial" w:hAnsi="Times New Roman" w:cs="Times New Roman"/>
          <w:sz w:val="24"/>
          <w:szCs w:val="24"/>
        </w:rPr>
      </w:pPr>
      <w:r w:rsidRPr="00367290">
        <w:rPr>
          <w:rFonts w:ascii="Times New Roman" w:eastAsia="Arial" w:hAnsi="Times New Roman" w:cs="Times New Roman"/>
          <w:color w:val="1C1C1C"/>
          <w:sz w:val="24"/>
          <w:szCs w:val="24"/>
        </w:rPr>
        <w:t>Tamb</w:t>
      </w:r>
      <w:r w:rsidRPr="00367290">
        <w:rPr>
          <w:rFonts w:ascii="Times New Roman" w:eastAsia="Arial" w:hAnsi="Times New Roman" w:cs="Times New Roman"/>
          <w:color w:val="2B2B2B"/>
          <w:sz w:val="24"/>
          <w:szCs w:val="24"/>
        </w:rPr>
        <w:t>i</w:t>
      </w:r>
      <w:r w:rsidRPr="00367290">
        <w:rPr>
          <w:rFonts w:ascii="Times New Roman" w:eastAsia="Arial" w:hAnsi="Times New Roman" w:cs="Times New Roman"/>
          <w:color w:val="1C1C1C"/>
          <w:sz w:val="24"/>
          <w:szCs w:val="24"/>
        </w:rPr>
        <w:t>én</w:t>
      </w:r>
      <w:r w:rsidRPr="00367290">
        <w:rPr>
          <w:rFonts w:ascii="Times New Roman" w:eastAsia="Arial" w:hAnsi="Times New Roman" w:cs="Times New Roman"/>
          <w:color w:val="3F3F41"/>
          <w:sz w:val="24"/>
          <w:szCs w:val="24"/>
        </w:rPr>
        <w:t xml:space="preserve">, </w:t>
      </w:r>
      <w:r w:rsidRPr="00367290">
        <w:rPr>
          <w:rFonts w:ascii="Times New Roman" w:eastAsia="Arial" w:hAnsi="Times New Roman" w:cs="Times New Roman"/>
          <w:color w:val="1C1C1C"/>
          <w:sz w:val="24"/>
          <w:szCs w:val="24"/>
        </w:rPr>
        <w:t>se presen</w:t>
      </w:r>
      <w:r w:rsidRPr="00367290">
        <w:rPr>
          <w:rFonts w:ascii="Times New Roman" w:eastAsia="Arial" w:hAnsi="Times New Roman" w:cs="Times New Roman"/>
          <w:color w:val="2B2B2B"/>
          <w:sz w:val="24"/>
          <w:szCs w:val="24"/>
        </w:rPr>
        <w:t>t</w:t>
      </w:r>
      <w:r w:rsidRPr="00367290">
        <w:rPr>
          <w:rFonts w:ascii="Times New Roman" w:eastAsia="Arial" w:hAnsi="Times New Roman" w:cs="Times New Roman"/>
          <w:color w:val="1C1C1C"/>
          <w:sz w:val="24"/>
          <w:szCs w:val="24"/>
        </w:rPr>
        <w:t>a</w:t>
      </w:r>
      <w:r w:rsidRPr="00367290">
        <w:rPr>
          <w:rFonts w:ascii="Times New Roman" w:eastAsia="Arial" w:hAnsi="Times New Roman" w:cs="Times New Roman"/>
          <w:color w:val="2B2B2B"/>
          <w:sz w:val="24"/>
          <w:szCs w:val="24"/>
        </w:rPr>
        <w:t>r</w:t>
      </w:r>
      <w:r w:rsidRPr="00367290">
        <w:rPr>
          <w:rFonts w:ascii="Times New Roman" w:eastAsia="Arial" w:hAnsi="Times New Roman" w:cs="Times New Roman"/>
          <w:color w:val="1C1C1C"/>
          <w:sz w:val="24"/>
          <w:szCs w:val="24"/>
        </w:rPr>
        <w:t>on ante esta H</w:t>
      </w:r>
      <w:r w:rsidRPr="00367290">
        <w:rPr>
          <w:rFonts w:ascii="Times New Roman" w:eastAsia="Arial" w:hAnsi="Times New Roman" w:cs="Times New Roman"/>
          <w:color w:val="2B2B2B"/>
          <w:sz w:val="24"/>
          <w:szCs w:val="24"/>
        </w:rPr>
        <w:t xml:space="preserve">. </w:t>
      </w:r>
      <w:r w:rsidRPr="00367290">
        <w:rPr>
          <w:rFonts w:ascii="Times New Roman" w:eastAsia="Arial" w:hAnsi="Times New Roman" w:cs="Times New Roman"/>
          <w:color w:val="1C1C1C"/>
          <w:sz w:val="24"/>
          <w:szCs w:val="24"/>
        </w:rPr>
        <w:t>Sobe</w:t>
      </w:r>
      <w:r w:rsidRPr="00367290">
        <w:rPr>
          <w:rFonts w:ascii="Times New Roman" w:eastAsia="Arial" w:hAnsi="Times New Roman" w:cs="Times New Roman"/>
          <w:color w:val="2B2B2B"/>
          <w:sz w:val="24"/>
          <w:szCs w:val="24"/>
        </w:rPr>
        <w:t>r</w:t>
      </w:r>
      <w:r w:rsidRPr="00367290">
        <w:rPr>
          <w:rFonts w:ascii="Times New Roman" w:eastAsia="Arial" w:hAnsi="Times New Roman" w:cs="Times New Roman"/>
          <w:color w:val="1C1C1C"/>
          <w:sz w:val="24"/>
          <w:szCs w:val="24"/>
        </w:rPr>
        <w:t>anía u</w:t>
      </w:r>
      <w:r w:rsidRPr="00367290">
        <w:rPr>
          <w:rFonts w:ascii="Times New Roman" w:eastAsia="Arial" w:hAnsi="Times New Roman" w:cs="Times New Roman"/>
          <w:color w:val="2B2B2B"/>
          <w:sz w:val="24"/>
          <w:szCs w:val="24"/>
        </w:rPr>
        <w:t>n t</w:t>
      </w:r>
      <w:r w:rsidRPr="00367290">
        <w:rPr>
          <w:rFonts w:ascii="Times New Roman" w:eastAsia="Arial" w:hAnsi="Times New Roman" w:cs="Times New Roman"/>
          <w:color w:val="1C1C1C"/>
          <w:sz w:val="24"/>
          <w:szCs w:val="24"/>
        </w:rPr>
        <w:t>o</w:t>
      </w:r>
      <w:r w:rsidRPr="00367290">
        <w:rPr>
          <w:rFonts w:ascii="Times New Roman" w:eastAsia="Arial" w:hAnsi="Times New Roman" w:cs="Times New Roman"/>
          <w:color w:val="2B2B2B"/>
          <w:sz w:val="24"/>
          <w:szCs w:val="24"/>
        </w:rPr>
        <w:t>t</w:t>
      </w:r>
      <w:r w:rsidRPr="00367290">
        <w:rPr>
          <w:rFonts w:ascii="Times New Roman" w:eastAsia="Arial" w:hAnsi="Times New Roman" w:cs="Times New Roman"/>
          <w:color w:val="1C1C1C"/>
          <w:sz w:val="24"/>
          <w:szCs w:val="24"/>
        </w:rPr>
        <w:t>a</w:t>
      </w:r>
      <w:r w:rsidRPr="00367290">
        <w:rPr>
          <w:rFonts w:ascii="Times New Roman" w:eastAsia="Arial" w:hAnsi="Times New Roman" w:cs="Times New Roman"/>
          <w:color w:val="2B2B2B"/>
          <w:sz w:val="24"/>
          <w:szCs w:val="24"/>
        </w:rPr>
        <w:t xml:space="preserve">l </w:t>
      </w:r>
      <w:r w:rsidRPr="00367290">
        <w:rPr>
          <w:rFonts w:ascii="Times New Roman" w:eastAsia="Arial" w:hAnsi="Times New Roman" w:cs="Times New Roman"/>
          <w:color w:val="1C1C1C"/>
          <w:sz w:val="24"/>
          <w:szCs w:val="24"/>
        </w:rPr>
        <w:t>de 239 acuerdos</w:t>
      </w:r>
      <w:r w:rsidRPr="00367290">
        <w:rPr>
          <w:rFonts w:ascii="Times New Roman" w:eastAsia="Arial" w:hAnsi="Times New Roman" w:cs="Times New Roman"/>
          <w:color w:val="3F3F41"/>
          <w:sz w:val="24"/>
          <w:szCs w:val="24"/>
        </w:rPr>
        <w:t xml:space="preserve">, </w:t>
      </w:r>
      <w:r w:rsidRPr="00367290">
        <w:rPr>
          <w:rFonts w:ascii="Times New Roman" w:eastAsia="Arial" w:hAnsi="Times New Roman" w:cs="Times New Roman"/>
          <w:color w:val="1C1C1C"/>
          <w:sz w:val="24"/>
          <w:szCs w:val="24"/>
        </w:rPr>
        <w:t>de los cuales fueron aprobados 207</w:t>
      </w:r>
      <w:r w:rsidRPr="00367290">
        <w:rPr>
          <w:rFonts w:ascii="Times New Roman" w:eastAsia="Arial" w:hAnsi="Times New Roman" w:cs="Times New Roman"/>
          <w:color w:val="3F3F41"/>
          <w:sz w:val="24"/>
          <w:szCs w:val="24"/>
        </w:rPr>
        <w:t xml:space="preserve">, </w:t>
      </w:r>
      <w:r w:rsidRPr="00367290">
        <w:rPr>
          <w:rFonts w:ascii="Times New Roman" w:eastAsia="Arial" w:hAnsi="Times New Roman" w:cs="Times New Roman"/>
          <w:color w:val="1C1C1C"/>
          <w:sz w:val="24"/>
          <w:szCs w:val="24"/>
        </w:rPr>
        <w:t>quedando 32 de éstos en estudio de los que se info</w:t>
      </w:r>
      <w:r w:rsidRPr="00367290">
        <w:rPr>
          <w:rFonts w:ascii="Times New Roman" w:eastAsia="Arial" w:hAnsi="Times New Roman" w:cs="Times New Roman"/>
          <w:color w:val="2B2B2B"/>
          <w:sz w:val="24"/>
          <w:szCs w:val="24"/>
        </w:rPr>
        <w:t>r</w:t>
      </w:r>
      <w:r w:rsidRPr="00367290">
        <w:rPr>
          <w:rFonts w:ascii="Times New Roman" w:eastAsia="Arial" w:hAnsi="Times New Roman" w:cs="Times New Roman"/>
          <w:color w:val="1C1C1C"/>
          <w:sz w:val="24"/>
          <w:szCs w:val="24"/>
        </w:rPr>
        <w:t>ma</w:t>
      </w:r>
      <w:r w:rsidRPr="00367290">
        <w:rPr>
          <w:rFonts w:ascii="Times New Roman" w:eastAsia="Arial" w:hAnsi="Times New Roman" w:cs="Times New Roman"/>
          <w:color w:val="2B2B2B"/>
          <w:sz w:val="24"/>
          <w:szCs w:val="24"/>
        </w:rPr>
        <w:t>, mi</w:t>
      </w:r>
      <w:r w:rsidRPr="00367290">
        <w:rPr>
          <w:rFonts w:ascii="Times New Roman" w:eastAsia="Arial" w:hAnsi="Times New Roman" w:cs="Times New Roman"/>
          <w:color w:val="1C1C1C"/>
          <w:sz w:val="24"/>
          <w:szCs w:val="24"/>
        </w:rPr>
        <w:t>smos que fueron p</w:t>
      </w:r>
      <w:r w:rsidRPr="00367290">
        <w:rPr>
          <w:rFonts w:ascii="Times New Roman" w:eastAsia="Arial" w:hAnsi="Times New Roman" w:cs="Times New Roman"/>
          <w:color w:val="2B2B2B"/>
          <w:sz w:val="24"/>
          <w:szCs w:val="24"/>
        </w:rPr>
        <w:t>r</w:t>
      </w:r>
      <w:r w:rsidRPr="00367290">
        <w:rPr>
          <w:rFonts w:ascii="Times New Roman" w:eastAsia="Arial" w:hAnsi="Times New Roman" w:cs="Times New Roman"/>
          <w:color w:val="1C1C1C"/>
          <w:sz w:val="24"/>
          <w:szCs w:val="24"/>
        </w:rPr>
        <w:t>esentados co</w:t>
      </w:r>
      <w:r w:rsidRPr="00367290">
        <w:rPr>
          <w:rFonts w:ascii="Times New Roman" w:eastAsia="Arial" w:hAnsi="Times New Roman" w:cs="Times New Roman"/>
          <w:color w:val="2B2B2B"/>
          <w:sz w:val="24"/>
          <w:szCs w:val="24"/>
        </w:rPr>
        <w:t>m</w:t>
      </w:r>
      <w:r w:rsidRPr="00367290">
        <w:rPr>
          <w:rFonts w:ascii="Times New Roman" w:eastAsia="Arial" w:hAnsi="Times New Roman" w:cs="Times New Roman"/>
          <w:color w:val="1C1C1C"/>
          <w:sz w:val="24"/>
          <w:szCs w:val="24"/>
        </w:rPr>
        <w:t xml:space="preserve">o se </w:t>
      </w:r>
      <w:r w:rsidRPr="00367290">
        <w:rPr>
          <w:rFonts w:ascii="Times New Roman" w:eastAsia="Arial" w:hAnsi="Times New Roman" w:cs="Times New Roman"/>
          <w:color w:val="2B2B2B"/>
          <w:sz w:val="24"/>
          <w:szCs w:val="24"/>
        </w:rPr>
        <w:t>d</w:t>
      </w:r>
      <w:r w:rsidRPr="00367290">
        <w:rPr>
          <w:rFonts w:ascii="Times New Roman" w:eastAsia="Arial" w:hAnsi="Times New Roman" w:cs="Times New Roman"/>
          <w:color w:val="1C1C1C"/>
          <w:sz w:val="24"/>
          <w:szCs w:val="24"/>
        </w:rPr>
        <w:t>escr</w:t>
      </w:r>
      <w:r w:rsidRPr="00367290">
        <w:rPr>
          <w:rFonts w:ascii="Times New Roman" w:eastAsia="Arial" w:hAnsi="Times New Roman" w:cs="Times New Roman"/>
          <w:color w:val="2B2B2B"/>
          <w:sz w:val="24"/>
          <w:szCs w:val="24"/>
        </w:rPr>
        <w:t>i</w:t>
      </w:r>
      <w:r w:rsidRPr="00367290">
        <w:rPr>
          <w:rFonts w:ascii="Times New Roman" w:eastAsia="Arial" w:hAnsi="Times New Roman" w:cs="Times New Roman"/>
          <w:color w:val="1C1C1C"/>
          <w:sz w:val="24"/>
          <w:szCs w:val="24"/>
        </w:rPr>
        <w:t>be a con</w:t>
      </w:r>
      <w:r w:rsidRPr="00367290">
        <w:rPr>
          <w:rFonts w:ascii="Times New Roman" w:eastAsia="Arial" w:hAnsi="Times New Roman" w:cs="Times New Roman"/>
          <w:color w:val="2B2B2B"/>
          <w:sz w:val="24"/>
          <w:szCs w:val="24"/>
        </w:rPr>
        <w:t>tin</w:t>
      </w:r>
      <w:r w:rsidRPr="00367290">
        <w:rPr>
          <w:rFonts w:ascii="Times New Roman" w:eastAsia="Arial" w:hAnsi="Times New Roman" w:cs="Times New Roman"/>
          <w:color w:val="1C1C1C"/>
          <w:sz w:val="24"/>
          <w:szCs w:val="24"/>
        </w:rPr>
        <w:t>uac</w:t>
      </w:r>
      <w:r w:rsidRPr="00367290">
        <w:rPr>
          <w:rFonts w:ascii="Times New Roman" w:eastAsia="Arial" w:hAnsi="Times New Roman" w:cs="Times New Roman"/>
          <w:color w:val="2B2B2B"/>
          <w:sz w:val="24"/>
          <w:szCs w:val="24"/>
        </w:rPr>
        <w:t>i</w:t>
      </w:r>
      <w:r w:rsidRPr="00367290">
        <w:rPr>
          <w:rFonts w:ascii="Times New Roman" w:eastAsia="Arial" w:hAnsi="Times New Roman" w:cs="Times New Roman"/>
          <w:color w:val="1C1C1C"/>
          <w:sz w:val="24"/>
          <w:szCs w:val="24"/>
        </w:rPr>
        <w:t>ón:</w:t>
      </w:r>
    </w:p>
    <w:p w14:paraId="408F8A81" w14:textId="77777777" w:rsidR="00367290" w:rsidRPr="00367290" w:rsidRDefault="00367290" w:rsidP="00367290">
      <w:pPr>
        <w:spacing w:after="0" w:line="240" w:lineRule="auto"/>
        <w:rPr>
          <w:rFonts w:ascii="Times New Roman" w:eastAsia="Times New Roman" w:hAnsi="Times New Roman" w:cs="Times New Roman"/>
          <w:sz w:val="24"/>
          <w:szCs w:val="24"/>
        </w:rPr>
      </w:pPr>
    </w:p>
    <w:tbl>
      <w:tblPr>
        <w:tblStyle w:val="Tablaconcuadrcula1"/>
        <w:tblW w:w="0" w:type="auto"/>
        <w:tblLook w:val="04A0" w:firstRow="1" w:lastRow="0" w:firstColumn="1" w:lastColumn="0" w:noHBand="0" w:noVBand="1"/>
      </w:tblPr>
      <w:tblGrid>
        <w:gridCol w:w="3397"/>
      </w:tblGrid>
      <w:tr w:rsidR="00367290" w:rsidRPr="00367290" w14:paraId="5D728D5A" w14:textId="77777777" w:rsidTr="00367290">
        <w:tc>
          <w:tcPr>
            <w:tcW w:w="3397" w:type="dxa"/>
            <w:shd w:val="clear" w:color="auto" w:fill="D9D9D9"/>
          </w:tcPr>
          <w:p w14:paraId="5DC158A5" w14:textId="77777777" w:rsidR="00367290" w:rsidRPr="00367290" w:rsidRDefault="00367290" w:rsidP="00367290">
            <w:pPr>
              <w:jc w:val="center"/>
              <w:rPr>
                <w:b/>
                <w:sz w:val="24"/>
                <w:szCs w:val="24"/>
              </w:rPr>
            </w:pPr>
            <w:r w:rsidRPr="00367290">
              <w:rPr>
                <w:b/>
                <w:sz w:val="24"/>
                <w:szCs w:val="24"/>
              </w:rPr>
              <w:t>PUNTOS DE ACUERDO</w:t>
            </w:r>
          </w:p>
        </w:tc>
      </w:tr>
    </w:tbl>
    <w:p w14:paraId="0EA5A69E" w14:textId="77777777" w:rsidR="00367290" w:rsidRPr="00367290" w:rsidRDefault="00367290" w:rsidP="00367290">
      <w:pPr>
        <w:pBdr>
          <w:bottom w:val="single" w:sz="12" w:space="1" w:color="auto"/>
        </w:pBdr>
        <w:spacing w:after="0" w:line="240" w:lineRule="auto"/>
        <w:rPr>
          <w:rFonts w:ascii="Times New Roman" w:eastAsia="Times New Roman" w:hAnsi="Times New Roman" w:cs="Times New Roman"/>
          <w:sz w:val="2"/>
          <w:szCs w:val="24"/>
        </w:rPr>
      </w:pPr>
    </w:p>
    <w:tbl>
      <w:tblPr>
        <w:tblStyle w:val="Tablaconcuadrcula1"/>
        <w:tblW w:w="96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gridCol w:w="162"/>
      </w:tblGrid>
      <w:tr w:rsidR="00367290" w:rsidRPr="00367290" w14:paraId="3961BA33" w14:textId="77777777" w:rsidTr="00367290">
        <w:trPr>
          <w:trHeight w:val="4948"/>
          <w:jc w:val="center"/>
        </w:trPr>
        <w:tc>
          <w:tcPr>
            <w:tcW w:w="9619" w:type="dxa"/>
            <w:gridSpan w:val="2"/>
          </w:tcPr>
          <w:p w14:paraId="03F5A49D" w14:textId="77777777" w:rsidR="00367290" w:rsidRPr="00367290" w:rsidRDefault="00367290" w:rsidP="00367290">
            <w:pPr>
              <w:rPr>
                <w:sz w:val="24"/>
                <w:szCs w:val="24"/>
              </w:rPr>
            </w:pPr>
          </w:p>
          <w:p w14:paraId="01B8CAC5" w14:textId="77777777" w:rsidR="00367290" w:rsidRPr="00367290" w:rsidRDefault="00367290" w:rsidP="00367290">
            <w:pPr>
              <w:rPr>
                <w:sz w:val="24"/>
                <w:szCs w:val="24"/>
              </w:rPr>
            </w:pPr>
            <w:r w:rsidRPr="00367290">
              <w:rPr>
                <w:rFonts w:asciiTheme="minorHAnsi" w:eastAsiaTheme="minorHAnsi" w:hAnsiTheme="minorHAnsi" w:cstheme="minorBidi"/>
                <w:sz w:val="22"/>
                <w:szCs w:val="22"/>
                <w:lang w:val="es-MX"/>
              </w:rPr>
              <w:object w:dxaOrig="7965" w:dyaOrig="4245" w14:anchorId="6DE7636A">
                <v:shape id="_x0000_i1026" type="#_x0000_t75" style="width:468pt;height:212.25pt" o:ole="">
                  <v:imagedata r:id="rId11" o:title=""/>
                </v:shape>
                <o:OLEObject Type="Embed" ProgID="PBrush" ShapeID="_x0000_i1026" DrawAspect="Content" ObjectID="_1787662038" r:id="rId12"/>
              </w:object>
            </w:r>
          </w:p>
          <w:p w14:paraId="29478FBB" w14:textId="77777777" w:rsidR="00367290" w:rsidRPr="00367290" w:rsidRDefault="00367290" w:rsidP="00367290">
            <w:pPr>
              <w:rPr>
                <w:sz w:val="24"/>
                <w:szCs w:val="24"/>
              </w:rPr>
            </w:pPr>
          </w:p>
        </w:tc>
      </w:tr>
      <w:tr w:rsidR="00367290" w:rsidRPr="00367290" w14:paraId="172F49A5" w14:textId="77777777" w:rsidTr="00367290">
        <w:tblPrEx>
          <w:jc w:val="left"/>
        </w:tblPrEx>
        <w:trPr>
          <w:gridAfter w:val="1"/>
          <w:wAfter w:w="162" w:type="dxa"/>
        </w:trPr>
        <w:tc>
          <w:tcPr>
            <w:tcW w:w="9457" w:type="dxa"/>
          </w:tcPr>
          <w:p w14:paraId="75310905" w14:textId="77777777" w:rsidR="00367290" w:rsidRPr="00367290" w:rsidRDefault="00367290" w:rsidP="00367290">
            <w:pPr>
              <w:rPr>
                <w:sz w:val="24"/>
                <w:szCs w:val="24"/>
              </w:rPr>
            </w:pPr>
          </w:p>
          <w:p w14:paraId="7534047E" w14:textId="77777777" w:rsidR="00367290" w:rsidRPr="00367290" w:rsidRDefault="00367290" w:rsidP="00367290">
            <w:pPr>
              <w:rPr>
                <w:sz w:val="24"/>
                <w:szCs w:val="24"/>
              </w:rPr>
            </w:pPr>
            <w:r w:rsidRPr="00367290">
              <w:rPr>
                <w:rFonts w:asciiTheme="minorHAnsi" w:eastAsiaTheme="minorHAnsi" w:hAnsiTheme="minorHAnsi" w:cstheme="minorBidi"/>
                <w:sz w:val="22"/>
                <w:szCs w:val="22"/>
                <w:lang w:val="es-MX"/>
              </w:rPr>
              <w:object w:dxaOrig="8385" w:dyaOrig="4935" w14:anchorId="60DDD091">
                <v:shape id="_x0000_i1027" type="#_x0000_t75" style="width:462.1pt;height:255.2pt" o:ole="">
                  <v:imagedata r:id="rId13" o:title=""/>
                </v:shape>
                <o:OLEObject Type="Embed" ProgID="PBrush" ShapeID="_x0000_i1027" DrawAspect="Content" ObjectID="_1787662039" r:id="rId14"/>
              </w:object>
            </w:r>
          </w:p>
          <w:p w14:paraId="679D4364" w14:textId="77777777" w:rsidR="00367290" w:rsidRPr="00367290" w:rsidRDefault="00367290" w:rsidP="00367290">
            <w:pPr>
              <w:rPr>
                <w:sz w:val="24"/>
                <w:szCs w:val="24"/>
              </w:rPr>
            </w:pPr>
          </w:p>
        </w:tc>
      </w:tr>
    </w:tbl>
    <w:p w14:paraId="0C28EB27" w14:textId="77777777" w:rsidR="00367290" w:rsidRPr="00367290" w:rsidRDefault="00367290" w:rsidP="00367290">
      <w:pPr>
        <w:spacing w:after="0" w:line="240" w:lineRule="auto"/>
        <w:rPr>
          <w:rFonts w:ascii="Times New Roman" w:eastAsia="Times New Roman" w:hAnsi="Times New Roman" w:cs="Times New Roman"/>
          <w:sz w:val="24"/>
          <w:szCs w:val="24"/>
        </w:rPr>
      </w:pPr>
    </w:p>
    <w:p w14:paraId="18D1F117" w14:textId="77777777" w:rsidR="00367290" w:rsidRPr="00367290" w:rsidRDefault="00367290" w:rsidP="00367290">
      <w:pPr>
        <w:spacing w:after="0" w:line="240" w:lineRule="auto"/>
        <w:ind w:right="147"/>
        <w:jc w:val="both"/>
        <w:rPr>
          <w:rFonts w:ascii="Times New Roman" w:eastAsia="Arial" w:hAnsi="Times New Roman" w:cs="Times New Roman"/>
          <w:sz w:val="24"/>
          <w:szCs w:val="24"/>
        </w:rPr>
      </w:pPr>
      <w:r w:rsidRPr="00367290">
        <w:rPr>
          <w:rFonts w:ascii="Times New Roman" w:eastAsia="Arial" w:hAnsi="Times New Roman" w:cs="Times New Roman"/>
          <w:color w:val="1C1C1D"/>
          <w:sz w:val="24"/>
          <w:szCs w:val="24"/>
        </w:rPr>
        <w:lastRenderedPageBreak/>
        <w:t xml:space="preserve">Se </w:t>
      </w:r>
      <w:r w:rsidRPr="00367290">
        <w:rPr>
          <w:rFonts w:ascii="Times New Roman" w:eastAsia="Arial" w:hAnsi="Times New Roman" w:cs="Times New Roman"/>
          <w:color w:val="2B2B2D"/>
          <w:sz w:val="24"/>
          <w:szCs w:val="24"/>
        </w:rPr>
        <w:t>r</w:t>
      </w:r>
      <w:r w:rsidRPr="00367290">
        <w:rPr>
          <w:rFonts w:ascii="Times New Roman" w:eastAsia="Arial" w:hAnsi="Times New Roman" w:cs="Times New Roman"/>
          <w:color w:val="1C1C1D"/>
          <w:sz w:val="24"/>
          <w:szCs w:val="24"/>
        </w:rPr>
        <w:t>esal</w:t>
      </w:r>
      <w:r w:rsidRPr="00367290">
        <w:rPr>
          <w:rFonts w:ascii="Times New Roman" w:eastAsia="Arial" w:hAnsi="Times New Roman" w:cs="Times New Roman"/>
          <w:color w:val="2B2B2D"/>
          <w:sz w:val="24"/>
          <w:szCs w:val="24"/>
        </w:rPr>
        <w:t>t</w:t>
      </w:r>
      <w:r w:rsidRPr="00367290">
        <w:rPr>
          <w:rFonts w:ascii="Times New Roman" w:eastAsia="Arial" w:hAnsi="Times New Roman" w:cs="Times New Roman"/>
          <w:color w:val="1C1C1D"/>
          <w:sz w:val="24"/>
          <w:szCs w:val="24"/>
        </w:rPr>
        <w:t>a la p</w:t>
      </w:r>
      <w:r w:rsidRPr="00367290">
        <w:rPr>
          <w:rFonts w:ascii="Times New Roman" w:eastAsia="Arial" w:hAnsi="Times New Roman" w:cs="Times New Roman"/>
          <w:color w:val="2B2B2D"/>
          <w:sz w:val="24"/>
          <w:szCs w:val="24"/>
        </w:rPr>
        <w:t>r</w:t>
      </w:r>
      <w:r w:rsidRPr="00367290">
        <w:rPr>
          <w:rFonts w:ascii="Times New Roman" w:eastAsia="Arial" w:hAnsi="Times New Roman" w:cs="Times New Roman"/>
          <w:color w:val="1C1C1D"/>
          <w:sz w:val="24"/>
          <w:szCs w:val="24"/>
        </w:rPr>
        <w:t>ese</w:t>
      </w:r>
      <w:r w:rsidRPr="00367290">
        <w:rPr>
          <w:rFonts w:ascii="Times New Roman" w:eastAsia="Arial" w:hAnsi="Times New Roman" w:cs="Times New Roman"/>
          <w:color w:val="2B2B2D"/>
          <w:sz w:val="24"/>
          <w:szCs w:val="24"/>
        </w:rPr>
        <w:t>n</w:t>
      </w:r>
      <w:r w:rsidRPr="00367290">
        <w:rPr>
          <w:rFonts w:ascii="Times New Roman" w:eastAsia="Arial" w:hAnsi="Times New Roman" w:cs="Times New Roman"/>
          <w:color w:val="1C1C1D"/>
          <w:sz w:val="24"/>
          <w:szCs w:val="24"/>
        </w:rPr>
        <w:t>tac</w:t>
      </w:r>
      <w:r w:rsidRPr="00367290">
        <w:rPr>
          <w:rFonts w:ascii="Times New Roman" w:eastAsia="Arial" w:hAnsi="Times New Roman" w:cs="Times New Roman"/>
          <w:color w:val="2B2B2D"/>
          <w:sz w:val="24"/>
          <w:szCs w:val="24"/>
        </w:rPr>
        <w:t>i</w:t>
      </w:r>
      <w:r w:rsidRPr="00367290">
        <w:rPr>
          <w:rFonts w:ascii="Times New Roman" w:eastAsia="Arial" w:hAnsi="Times New Roman" w:cs="Times New Roman"/>
          <w:color w:val="1C1C1D"/>
          <w:sz w:val="24"/>
          <w:szCs w:val="24"/>
        </w:rPr>
        <w:t>ón y ap</w:t>
      </w:r>
      <w:r w:rsidRPr="00367290">
        <w:rPr>
          <w:rFonts w:ascii="Times New Roman" w:eastAsia="Arial" w:hAnsi="Times New Roman" w:cs="Times New Roman"/>
          <w:color w:val="2B2B2D"/>
          <w:sz w:val="24"/>
          <w:szCs w:val="24"/>
        </w:rPr>
        <w:t>r</w:t>
      </w:r>
      <w:r w:rsidRPr="00367290">
        <w:rPr>
          <w:rFonts w:ascii="Times New Roman" w:eastAsia="Arial" w:hAnsi="Times New Roman" w:cs="Times New Roman"/>
          <w:color w:val="1C1C1D"/>
          <w:sz w:val="24"/>
          <w:szCs w:val="24"/>
        </w:rPr>
        <w:t>obación de 4 m</w:t>
      </w:r>
      <w:r w:rsidRPr="00367290">
        <w:rPr>
          <w:rFonts w:ascii="Times New Roman" w:eastAsia="Arial" w:hAnsi="Times New Roman" w:cs="Times New Roman"/>
          <w:color w:val="2B2B2D"/>
          <w:sz w:val="24"/>
          <w:szCs w:val="24"/>
        </w:rPr>
        <w:t>i</w:t>
      </w:r>
      <w:r w:rsidRPr="00367290">
        <w:rPr>
          <w:rFonts w:ascii="Times New Roman" w:eastAsia="Arial" w:hAnsi="Times New Roman" w:cs="Times New Roman"/>
          <w:color w:val="1C1C1D"/>
          <w:sz w:val="24"/>
          <w:szCs w:val="24"/>
        </w:rPr>
        <w:t>nu</w:t>
      </w:r>
      <w:r w:rsidRPr="00367290">
        <w:rPr>
          <w:rFonts w:ascii="Times New Roman" w:eastAsia="Arial" w:hAnsi="Times New Roman" w:cs="Times New Roman"/>
          <w:color w:val="2B2B2D"/>
          <w:sz w:val="24"/>
          <w:szCs w:val="24"/>
        </w:rPr>
        <w:t>t</w:t>
      </w:r>
      <w:r w:rsidRPr="00367290">
        <w:rPr>
          <w:rFonts w:ascii="Times New Roman" w:eastAsia="Arial" w:hAnsi="Times New Roman" w:cs="Times New Roman"/>
          <w:color w:val="1C1C1D"/>
          <w:sz w:val="24"/>
          <w:szCs w:val="24"/>
        </w:rPr>
        <w:t>as de reforma a la Co</w:t>
      </w:r>
      <w:r w:rsidRPr="00367290">
        <w:rPr>
          <w:rFonts w:ascii="Times New Roman" w:eastAsia="Arial" w:hAnsi="Times New Roman" w:cs="Times New Roman"/>
          <w:color w:val="2B2B2D"/>
          <w:sz w:val="24"/>
          <w:szCs w:val="24"/>
        </w:rPr>
        <w:t>n</w:t>
      </w:r>
      <w:r w:rsidRPr="00367290">
        <w:rPr>
          <w:rFonts w:ascii="Times New Roman" w:eastAsia="Arial" w:hAnsi="Times New Roman" w:cs="Times New Roman"/>
          <w:color w:val="1C1C1D"/>
          <w:sz w:val="24"/>
          <w:szCs w:val="24"/>
        </w:rPr>
        <w:t>s</w:t>
      </w:r>
      <w:r w:rsidRPr="00367290">
        <w:rPr>
          <w:rFonts w:ascii="Times New Roman" w:eastAsia="Arial" w:hAnsi="Times New Roman" w:cs="Times New Roman"/>
          <w:color w:val="2B2B2D"/>
          <w:sz w:val="24"/>
          <w:szCs w:val="24"/>
        </w:rPr>
        <w:t>t</w:t>
      </w:r>
      <w:r w:rsidRPr="00367290">
        <w:rPr>
          <w:rFonts w:ascii="Times New Roman" w:eastAsia="Arial" w:hAnsi="Times New Roman" w:cs="Times New Roman"/>
          <w:color w:val="1C1C1D"/>
          <w:sz w:val="24"/>
          <w:szCs w:val="24"/>
        </w:rPr>
        <w:t>itución Po</w:t>
      </w:r>
      <w:r w:rsidRPr="00367290">
        <w:rPr>
          <w:rFonts w:ascii="Times New Roman" w:eastAsia="Arial" w:hAnsi="Times New Roman" w:cs="Times New Roman"/>
          <w:color w:val="2B2B2D"/>
          <w:sz w:val="24"/>
          <w:szCs w:val="24"/>
        </w:rPr>
        <w:t>lít</w:t>
      </w:r>
      <w:r w:rsidRPr="00367290">
        <w:rPr>
          <w:rFonts w:ascii="Times New Roman" w:eastAsia="Arial" w:hAnsi="Times New Roman" w:cs="Times New Roman"/>
          <w:color w:val="1C1C1D"/>
          <w:sz w:val="24"/>
          <w:szCs w:val="24"/>
        </w:rPr>
        <w:t>ica de los Es</w:t>
      </w:r>
      <w:r w:rsidRPr="00367290">
        <w:rPr>
          <w:rFonts w:ascii="Times New Roman" w:eastAsia="Arial" w:hAnsi="Times New Roman" w:cs="Times New Roman"/>
          <w:color w:val="2B2B2D"/>
          <w:sz w:val="24"/>
          <w:szCs w:val="24"/>
        </w:rPr>
        <w:t>t</w:t>
      </w:r>
      <w:r w:rsidRPr="00367290">
        <w:rPr>
          <w:rFonts w:ascii="Times New Roman" w:eastAsia="Arial" w:hAnsi="Times New Roman" w:cs="Times New Roman"/>
          <w:color w:val="1C1C1D"/>
          <w:sz w:val="24"/>
          <w:szCs w:val="24"/>
        </w:rPr>
        <w:t>ados Un</w:t>
      </w:r>
      <w:r w:rsidRPr="00367290">
        <w:rPr>
          <w:rFonts w:ascii="Times New Roman" w:eastAsia="Arial" w:hAnsi="Times New Roman" w:cs="Times New Roman"/>
          <w:color w:val="2B2B2D"/>
          <w:sz w:val="24"/>
          <w:szCs w:val="24"/>
        </w:rPr>
        <w:t>i</w:t>
      </w:r>
      <w:r w:rsidRPr="00367290">
        <w:rPr>
          <w:rFonts w:ascii="Times New Roman" w:eastAsia="Arial" w:hAnsi="Times New Roman" w:cs="Times New Roman"/>
          <w:color w:val="1C1C1D"/>
          <w:sz w:val="24"/>
          <w:szCs w:val="24"/>
        </w:rPr>
        <w:t>dos Mex</w:t>
      </w:r>
      <w:r w:rsidRPr="00367290">
        <w:rPr>
          <w:rFonts w:ascii="Times New Roman" w:eastAsia="Arial" w:hAnsi="Times New Roman" w:cs="Times New Roman"/>
          <w:color w:val="2B2B2D"/>
          <w:sz w:val="24"/>
          <w:szCs w:val="24"/>
        </w:rPr>
        <w:t>i</w:t>
      </w:r>
      <w:r w:rsidRPr="00367290">
        <w:rPr>
          <w:rFonts w:ascii="Times New Roman" w:eastAsia="Arial" w:hAnsi="Times New Roman" w:cs="Times New Roman"/>
          <w:color w:val="1C1C1D"/>
          <w:sz w:val="24"/>
          <w:szCs w:val="24"/>
        </w:rPr>
        <w:t>canos</w:t>
      </w:r>
      <w:r w:rsidRPr="00367290">
        <w:rPr>
          <w:rFonts w:ascii="Times New Roman" w:eastAsia="Arial" w:hAnsi="Times New Roman" w:cs="Times New Roman"/>
          <w:color w:val="424244"/>
          <w:sz w:val="24"/>
          <w:szCs w:val="24"/>
        </w:rPr>
        <w:t xml:space="preserve">, </w:t>
      </w:r>
      <w:r w:rsidRPr="00367290">
        <w:rPr>
          <w:rFonts w:ascii="Times New Roman" w:eastAsia="Arial" w:hAnsi="Times New Roman" w:cs="Times New Roman"/>
          <w:color w:val="1C1C1D"/>
          <w:sz w:val="24"/>
          <w:szCs w:val="24"/>
        </w:rPr>
        <w:t>remi</w:t>
      </w:r>
      <w:r w:rsidRPr="00367290">
        <w:rPr>
          <w:rFonts w:ascii="Times New Roman" w:eastAsia="Arial" w:hAnsi="Times New Roman" w:cs="Times New Roman"/>
          <w:color w:val="2B2B2D"/>
          <w:sz w:val="24"/>
          <w:szCs w:val="24"/>
        </w:rPr>
        <w:t>ti</w:t>
      </w:r>
      <w:r w:rsidRPr="00367290">
        <w:rPr>
          <w:rFonts w:ascii="Times New Roman" w:eastAsia="Arial" w:hAnsi="Times New Roman" w:cs="Times New Roman"/>
          <w:color w:val="1C1C1D"/>
          <w:sz w:val="24"/>
          <w:szCs w:val="24"/>
        </w:rPr>
        <w:t>das por el H</w:t>
      </w:r>
      <w:r w:rsidRPr="00367290">
        <w:rPr>
          <w:rFonts w:ascii="Times New Roman" w:eastAsia="Arial" w:hAnsi="Times New Roman" w:cs="Times New Roman"/>
          <w:color w:val="424244"/>
          <w:sz w:val="24"/>
          <w:szCs w:val="24"/>
        </w:rPr>
        <w:t xml:space="preserve">. </w:t>
      </w:r>
      <w:r w:rsidRPr="00367290">
        <w:rPr>
          <w:rFonts w:ascii="Times New Roman" w:eastAsia="Arial" w:hAnsi="Times New Roman" w:cs="Times New Roman"/>
          <w:color w:val="1C1C1D"/>
          <w:sz w:val="24"/>
          <w:szCs w:val="24"/>
        </w:rPr>
        <w:t>Congreso de la Un</w:t>
      </w:r>
      <w:r w:rsidRPr="00367290">
        <w:rPr>
          <w:rFonts w:ascii="Times New Roman" w:eastAsia="Arial" w:hAnsi="Times New Roman" w:cs="Times New Roman"/>
          <w:color w:val="2B2B2D"/>
          <w:sz w:val="24"/>
          <w:szCs w:val="24"/>
        </w:rPr>
        <w:t>i</w:t>
      </w:r>
      <w:r w:rsidRPr="00367290">
        <w:rPr>
          <w:rFonts w:ascii="Times New Roman" w:eastAsia="Arial" w:hAnsi="Times New Roman" w:cs="Times New Roman"/>
          <w:color w:val="1C1C1D"/>
          <w:sz w:val="24"/>
          <w:szCs w:val="24"/>
        </w:rPr>
        <w:t>ón</w:t>
      </w:r>
      <w:r w:rsidRPr="00367290">
        <w:rPr>
          <w:rFonts w:ascii="Times New Roman" w:eastAsia="Arial" w:hAnsi="Times New Roman" w:cs="Times New Roman"/>
          <w:color w:val="424244"/>
          <w:sz w:val="24"/>
          <w:szCs w:val="24"/>
        </w:rPr>
        <w:t xml:space="preserve">, </w:t>
      </w:r>
      <w:r w:rsidRPr="00367290">
        <w:rPr>
          <w:rFonts w:ascii="Times New Roman" w:eastAsia="Arial" w:hAnsi="Times New Roman" w:cs="Times New Roman"/>
          <w:color w:val="1C1C1D"/>
          <w:sz w:val="24"/>
          <w:szCs w:val="24"/>
        </w:rPr>
        <w:t>como a continuación se detalla</w:t>
      </w:r>
      <w:r w:rsidRPr="00367290">
        <w:rPr>
          <w:rFonts w:ascii="Times New Roman" w:eastAsia="Arial" w:hAnsi="Times New Roman" w:cs="Times New Roman"/>
          <w:color w:val="2B2B2D"/>
          <w:sz w:val="24"/>
          <w:szCs w:val="24"/>
        </w:rPr>
        <w:t>:</w:t>
      </w:r>
    </w:p>
    <w:p w14:paraId="491AC27E" w14:textId="77777777" w:rsidR="00367290" w:rsidRPr="00367290" w:rsidRDefault="00367290" w:rsidP="00367290">
      <w:pPr>
        <w:spacing w:after="0" w:line="240" w:lineRule="auto"/>
        <w:rPr>
          <w:rFonts w:ascii="Times New Roman" w:eastAsia="Times New Roman" w:hAnsi="Times New Roman" w:cs="Times New Roman"/>
          <w:sz w:val="24"/>
          <w:szCs w:val="24"/>
        </w:rPr>
      </w:pPr>
    </w:p>
    <w:tbl>
      <w:tblPr>
        <w:tblStyle w:val="Tablaconcuadrcula1"/>
        <w:tblW w:w="0" w:type="auto"/>
        <w:jc w:val="center"/>
        <w:tblLook w:val="04A0" w:firstRow="1" w:lastRow="0" w:firstColumn="1" w:lastColumn="0" w:noHBand="0" w:noVBand="1"/>
      </w:tblPr>
      <w:tblGrid>
        <w:gridCol w:w="9062"/>
      </w:tblGrid>
      <w:tr w:rsidR="00367290" w:rsidRPr="00367290" w14:paraId="0F39AA44" w14:textId="77777777" w:rsidTr="00367290">
        <w:trPr>
          <w:jc w:val="center"/>
        </w:trPr>
        <w:tc>
          <w:tcPr>
            <w:tcW w:w="9710" w:type="dxa"/>
            <w:shd w:val="clear" w:color="auto" w:fill="D9D9D9"/>
          </w:tcPr>
          <w:p w14:paraId="22A42C06" w14:textId="77777777" w:rsidR="00367290" w:rsidRPr="00367290" w:rsidRDefault="00367290" w:rsidP="00367290">
            <w:pPr>
              <w:jc w:val="center"/>
              <w:rPr>
                <w:b/>
                <w:sz w:val="24"/>
                <w:szCs w:val="24"/>
              </w:rPr>
            </w:pPr>
            <w:r w:rsidRPr="00367290">
              <w:rPr>
                <w:b/>
                <w:sz w:val="24"/>
                <w:szCs w:val="24"/>
              </w:rPr>
              <w:t>MINUTAS DE REFORMA A LA CONSTITUCIÓN POLÍTICA DE LOS ESTADOS UNIDOS MEXICANOS</w:t>
            </w:r>
          </w:p>
        </w:tc>
      </w:tr>
    </w:tbl>
    <w:p w14:paraId="32459C24" w14:textId="77777777" w:rsidR="00367290" w:rsidRPr="00367290" w:rsidRDefault="00367290" w:rsidP="00367290">
      <w:pPr>
        <w:spacing w:after="0" w:line="240" w:lineRule="auto"/>
        <w:rPr>
          <w:rFonts w:ascii="Times New Roman" w:eastAsia="Times New Roman" w:hAnsi="Times New Roman" w:cs="Times New Roman"/>
          <w:sz w:val="24"/>
          <w:szCs w:val="24"/>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367290" w:rsidRPr="00367290" w14:paraId="659CC0CE" w14:textId="77777777" w:rsidTr="00367290">
        <w:trPr>
          <w:jc w:val="center"/>
        </w:trPr>
        <w:tc>
          <w:tcPr>
            <w:tcW w:w="9395" w:type="dxa"/>
          </w:tcPr>
          <w:p w14:paraId="3383D5B7" w14:textId="77777777" w:rsidR="00367290" w:rsidRPr="00367290" w:rsidRDefault="00367290" w:rsidP="00367290">
            <w:pPr>
              <w:jc w:val="center"/>
              <w:rPr>
                <w:rFonts w:eastAsia="Arial"/>
                <w:color w:val="1C1C1D"/>
                <w:sz w:val="24"/>
                <w:szCs w:val="24"/>
              </w:rPr>
            </w:pPr>
          </w:p>
          <w:p w14:paraId="63AA8FA4" w14:textId="46191470" w:rsidR="00367290" w:rsidRPr="00367290" w:rsidRDefault="000446E7" w:rsidP="00367290">
            <w:pPr>
              <w:jc w:val="center"/>
              <w:rPr>
                <w:rFonts w:eastAsia="Arial"/>
                <w:color w:val="1C1C1D"/>
                <w:sz w:val="24"/>
                <w:szCs w:val="24"/>
              </w:rPr>
            </w:pPr>
            <w:r w:rsidRPr="00367290">
              <w:rPr>
                <w:rFonts w:asciiTheme="minorHAnsi" w:eastAsiaTheme="minorHAnsi" w:hAnsiTheme="minorHAnsi" w:cstheme="minorBidi"/>
                <w:sz w:val="22"/>
                <w:szCs w:val="22"/>
                <w:lang w:val="es-MX"/>
              </w:rPr>
              <w:object w:dxaOrig="8595" w:dyaOrig="2235" w14:anchorId="38973CA4">
                <v:shape id="_x0000_i1028" type="#_x0000_t75" style="width:447.05pt;height:119.8pt" o:ole="">
                  <v:imagedata r:id="rId15" o:title=""/>
                </v:shape>
                <o:OLEObject Type="Embed" ProgID="PBrush" ShapeID="_x0000_i1028" DrawAspect="Content" ObjectID="_1787662040" r:id="rId16"/>
              </w:object>
            </w:r>
          </w:p>
          <w:p w14:paraId="21556F54" w14:textId="77777777" w:rsidR="00367290" w:rsidRPr="00367290" w:rsidRDefault="00367290" w:rsidP="00367290">
            <w:pPr>
              <w:jc w:val="center"/>
              <w:rPr>
                <w:rFonts w:eastAsia="Arial"/>
                <w:color w:val="1C1C1D"/>
                <w:sz w:val="24"/>
                <w:szCs w:val="24"/>
              </w:rPr>
            </w:pPr>
          </w:p>
        </w:tc>
      </w:tr>
    </w:tbl>
    <w:p w14:paraId="499D9021" w14:textId="77777777" w:rsidR="00367290" w:rsidRPr="00367290" w:rsidRDefault="00367290" w:rsidP="00367290">
      <w:pPr>
        <w:spacing w:after="0" w:line="240" w:lineRule="auto"/>
        <w:rPr>
          <w:rFonts w:ascii="Times New Roman" w:eastAsia="Arial" w:hAnsi="Times New Roman" w:cs="Times New Roman"/>
          <w:sz w:val="24"/>
          <w:szCs w:val="24"/>
        </w:rPr>
      </w:pPr>
      <w:r w:rsidRPr="00367290">
        <w:rPr>
          <w:rFonts w:ascii="Times New Roman" w:eastAsia="Arial" w:hAnsi="Times New Roman" w:cs="Times New Roman"/>
          <w:color w:val="1C1C1D"/>
          <w:sz w:val="24"/>
          <w:szCs w:val="24"/>
        </w:rPr>
        <w:t>(</w:t>
      </w:r>
      <w:r w:rsidRPr="00367290">
        <w:rPr>
          <w:rFonts w:ascii="Times New Roman" w:eastAsia="Arial" w:hAnsi="Times New Roman" w:cs="Times New Roman"/>
          <w:color w:val="2B2B2D"/>
          <w:sz w:val="24"/>
          <w:szCs w:val="24"/>
        </w:rPr>
        <w:t>Minu</w:t>
      </w:r>
      <w:r w:rsidRPr="00367290">
        <w:rPr>
          <w:rFonts w:ascii="Times New Roman" w:eastAsia="Arial" w:hAnsi="Times New Roman" w:cs="Times New Roman"/>
          <w:color w:val="1C1C1D"/>
          <w:sz w:val="24"/>
          <w:szCs w:val="24"/>
        </w:rPr>
        <w:t xml:space="preserve">tas </w:t>
      </w:r>
      <w:r w:rsidRPr="00367290">
        <w:rPr>
          <w:rFonts w:ascii="Times New Roman" w:eastAsia="Arial" w:hAnsi="Times New Roman" w:cs="Times New Roman"/>
          <w:color w:val="2B2B2D"/>
          <w:sz w:val="24"/>
          <w:szCs w:val="24"/>
        </w:rPr>
        <w:t>c</w:t>
      </w:r>
      <w:r w:rsidRPr="00367290">
        <w:rPr>
          <w:rFonts w:ascii="Times New Roman" w:eastAsia="Arial" w:hAnsi="Times New Roman" w:cs="Times New Roman"/>
          <w:color w:val="1C1C1D"/>
          <w:sz w:val="24"/>
          <w:szCs w:val="24"/>
        </w:rPr>
        <w:t>o</w:t>
      </w:r>
      <w:r w:rsidRPr="00367290">
        <w:rPr>
          <w:rFonts w:ascii="Times New Roman" w:eastAsia="Arial" w:hAnsi="Times New Roman" w:cs="Times New Roman"/>
          <w:color w:val="2B2B2D"/>
          <w:sz w:val="24"/>
          <w:szCs w:val="24"/>
        </w:rPr>
        <w:t>n</w:t>
      </w:r>
      <w:r w:rsidRPr="00367290">
        <w:rPr>
          <w:rFonts w:ascii="Times New Roman" w:eastAsia="Arial" w:hAnsi="Times New Roman" w:cs="Times New Roman"/>
          <w:color w:val="1C1C1D"/>
          <w:sz w:val="24"/>
          <w:szCs w:val="24"/>
        </w:rPr>
        <w:t>tabili</w:t>
      </w:r>
      <w:r w:rsidRPr="00367290">
        <w:rPr>
          <w:rFonts w:ascii="Times New Roman" w:eastAsia="Arial" w:hAnsi="Times New Roman" w:cs="Times New Roman"/>
          <w:color w:val="2B2B2D"/>
          <w:sz w:val="24"/>
          <w:szCs w:val="24"/>
        </w:rPr>
        <w:t>z</w:t>
      </w:r>
      <w:r w:rsidRPr="00367290">
        <w:rPr>
          <w:rFonts w:ascii="Times New Roman" w:eastAsia="Arial" w:hAnsi="Times New Roman" w:cs="Times New Roman"/>
          <w:color w:val="1C1C1D"/>
          <w:sz w:val="24"/>
          <w:szCs w:val="24"/>
        </w:rPr>
        <w:t>adas ta</w:t>
      </w:r>
      <w:r w:rsidRPr="00367290">
        <w:rPr>
          <w:rFonts w:ascii="Times New Roman" w:eastAsia="Arial" w:hAnsi="Times New Roman" w:cs="Times New Roman"/>
          <w:color w:val="2B2B2D"/>
          <w:sz w:val="24"/>
          <w:szCs w:val="24"/>
        </w:rPr>
        <w:t>m</w:t>
      </w:r>
      <w:r w:rsidRPr="00367290">
        <w:rPr>
          <w:rFonts w:ascii="Times New Roman" w:eastAsia="Arial" w:hAnsi="Times New Roman" w:cs="Times New Roman"/>
          <w:color w:val="1C1C1D"/>
          <w:sz w:val="24"/>
          <w:szCs w:val="24"/>
        </w:rPr>
        <w:t>b</w:t>
      </w:r>
      <w:r w:rsidRPr="00367290">
        <w:rPr>
          <w:rFonts w:ascii="Times New Roman" w:eastAsia="Arial" w:hAnsi="Times New Roman" w:cs="Times New Roman"/>
          <w:color w:val="424244"/>
          <w:sz w:val="24"/>
          <w:szCs w:val="24"/>
        </w:rPr>
        <w:t>i</w:t>
      </w:r>
      <w:r w:rsidRPr="00367290">
        <w:rPr>
          <w:rFonts w:ascii="Times New Roman" w:eastAsia="Arial" w:hAnsi="Times New Roman" w:cs="Times New Roman"/>
          <w:color w:val="1C1C1D"/>
          <w:sz w:val="24"/>
          <w:szCs w:val="24"/>
        </w:rPr>
        <w:t xml:space="preserve">én en los </w:t>
      </w:r>
      <w:r w:rsidRPr="00367290">
        <w:rPr>
          <w:rFonts w:ascii="Times New Roman" w:eastAsia="Arial" w:hAnsi="Times New Roman" w:cs="Times New Roman"/>
          <w:color w:val="2B2B2D"/>
          <w:sz w:val="24"/>
          <w:szCs w:val="24"/>
        </w:rPr>
        <w:t>P</w:t>
      </w:r>
      <w:r w:rsidRPr="00367290">
        <w:rPr>
          <w:rFonts w:ascii="Times New Roman" w:eastAsia="Arial" w:hAnsi="Times New Roman" w:cs="Times New Roman"/>
          <w:color w:val="1C1C1D"/>
          <w:sz w:val="24"/>
          <w:szCs w:val="24"/>
        </w:rPr>
        <w:t>u</w:t>
      </w:r>
      <w:r w:rsidRPr="00367290">
        <w:rPr>
          <w:rFonts w:ascii="Times New Roman" w:eastAsia="Arial" w:hAnsi="Times New Roman" w:cs="Times New Roman"/>
          <w:color w:val="2B2B2D"/>
          <w:sz w:val="24"/>
          <w:szCs w:val="24"/>
        </w:rPr>
        <w:t>nt</w:t>
      </w:r>
      <w:r w:rsidRPr="00367290">
        <w:rPr>
          <w:rFonts w:ascii="Times New Roman" w:eastAsia="Arial" w:hAnsi="Times New Roman" w:cs="Times New Roman"/>
          <w:color w:val="1C1C1D"/>
          <w:sz w:val="24"/>
          <w:szCs w:val="24"/>
        </w:rPr>
        <w:t>os de Acu</w:t>
      </w:r>
      <w:r w:rsidRPr="00367290">
        <w:rPr>
          <w:rFonts w:ascii="Times New Roman" w:eastAsia="Arial" w:hAnsi="Times New Roman" w:cs="Times New Roman"/>
          <w:color w:val="2B2B2D"/>
          <w:sz w:val="24"/>
          <w:szCs w:val="24"/>
        </w:rPr>
        <w:t>er</w:t>
      </w:r>
      <w:r w:rsidRPr="00367290">
        <w:rPr>
          <w:rFonts w:ascii="Times New Roman" w:eastAsia="Arial" w:hAnsi="Times New Roman" w:cs="Times New Roman"/>
          <w:color w:val="1C1C1D"/>
          <w:sz w:val="24"/>
          <w:szCs w:val="24"/>
        </w:rPr>
        <w:t>do)</w:t>
      </w:r>
    </w:p>
    <w:p w14:paraId="3CAF0E0B" w14:textId="77777777" w:rsidR="00367290" w:rsidRPr="00367290" w:rsidRDefault="00367290" w:rsidP="00367290">
      <w:pPr>
        <w:spacing w:after="0" w:line="240" w:lineRule="auto"/>
        <w:rPr>
          <w:rFonts w:ascii="Times New Roman" w:eastAsia="Times New Roman" w:hAnsi="Times New Roman" w:cs="Times New Roman"/>
          <w:sz w:val="24"/>
          <w:szCs w:val="24"/>
        </w:rPr>
      </w:pPr>
    </w:p>
    <w:tbl>
      <w:tblPr>
        <w:tblStyle w:val="Tablaconcuadrcula1"/>
        <w:tblW w:w="0" w:type="auto"/>
        <w:tblLook w:val="04A0" w:firstRow="1" w:lastRow="0" w:firstColumn="1" w:lastColumn="0" w:noHBand="0" w:noVBand="1"/>
      </w:tblPr>
      <w:tblGrid>
        <w:gridCol w:w="3397"/>
      </w:tblGrid>
      <w:tr w:rsidR="00367290" w:rsidRPr="00367290" w14:paraId="676CCE71" w14:textId="77777777" w:rsidTr="00367290">
        <w:tc>
          <w:tcPr>
            <w:tcW w:w="3397" w:type="dxa"/>
            <w:shd w:val="clear" w:color="auto" w:fill="D9D9D9"/>
          </w:tcPr>
          <w:p w14:paraId="22BA7D7C" w14:textId="77777777" w:rsidR="00367290" w:rsidRPr="00367290" w:rsidRDefault="00367290" w:rsidP="00367290">
            <w:pPr>
              <w:jc w:val="center"/>
              <w:rPr>
                <w:b/>
                <w:sz w:val="24"/>
                <w:szCs w:val="24"/>
              </w:rPr>
            </w:pPr>
            <w:r w:rsidRPr="00367290">
              <w:rPr>
                <w:b/>
                <w:sz w:val="24"/>
                <w:szCs w:val="24"/>
              </w:rPr>
              <w:t>LEYES Y DECRETOS</w:t>
            </w:r>
          </w:p>
        </w:tc>
      </w:tr>
    </w:tbl>
    <w:p w14:paraId="5438C16E" w14:textId="77777777" w:rsidR="00367290" w:rsidRPr="00367290" w:rsidRDefault="00367290" w:rsidP="00367290">
      <w:pPr>
        <w:spacing w:after="0" w:line="240" w:lineRule="auto"/>
        <w:rPr>
          <w:rFonts w:ascii="Times New Roman" w:eastAsia="Times New Roman" w:hAnsi="Times New Roman" w:cs="Times New Roman"/>
          <w:sz w:val="24"/>
          <w:szCs w:val="24"/>
        </w:rPr>
      </w:pPr>
    </w:p>
    <w:tbl>
      <w:tblPr>
        <w:tblStyle w:val="Tablaconcuadrcula1"/>
        <w:tblW w:w="9067" w:type="dxa"/>
        <w:tblLook w:val="04A0" w:firstRow="1" w:lastRow="0" w:firstColumn="1" w:lastColumn="0" w:noHBand="0" w:noVBand="1"/>
      </w:tblPr>
      <w:tblGrid>
        <w:gridCol w:w="2689"/>
        <w:gridCol w:w="3401"/>
        <w:gridCol w:w="1560"/>
        <w:gridCol w:w="1417"/>
      </w:tblGrid>
      <w:tr w:rsidR="00367290" w:rsidRPr="00367290" w14:paraId="489F97F2" w14:textId="77777777" w:rsidTr="006B5942">
        <w:tc>
          <w:tcPr>
            <w:tcW w:w="6090" w:type="dxa"/>
            <w:gridSpan w:val="2"/>
          </w:tcPr>
          <w:p w14:paraId="206186E2" w14:textId="77777777" w:rsidR="00367290" w:rsidRPr="00367290" w:rsidRDefault="00367290" w:rsidP="00367290">
            <w:pPr>
              <w:jc w:val="both"/>
              <w:rPr>
                <w:sz w:val="24"/>
                <w:szCs w:val="24"/>
              </w:rPr>
            </w:pPr>
            <w:r w:rsidRPr="00367290">
              <w:rPr>
                <w:sz w:val="24"/>
                <w:szCs w:val="24"/>
              </w:rPr>
              <w:t>APROBADOS</w:t>
            </w:r>
          </w:p>
        </w:tc>
        <w:tc>
          <w:tcPr>
            <w:tcW w:w="1560" w:type="dxa"/>
          </w:tcPr>
          <w:p w14:paraId="5880517C" w14:textId="77777777" w:rsidR="00367290" w:rsidRPr="00367290" w:rsidRDefault="00367290" w:rsidP="00367290">
            <w:pPr>
              <w:jc w:val="center"/>
              <w:rPr>
                <w:sz w:val="24"/>
                <w:szCs w:val="24"/>
              </w:rPr>
            </w:pPr>
          </w:p>
        </w:tc>
        <w:tc>
          <w:tcPr>
            <w:tcW w:w="1417" w:type="dxa"/>
          </w:tcPr>
          <w:p w14:paraId="4DC2E387" w14:textId="77777777" w:rsidR="00367290" w:rsidRPr="00367290" w:rsidRDefault="00367290" w:rsidP="00367290">
            <w:pPr>
              <w:jc w:val="center"/>
              <w:rPr>
                <w:sz w:val="24"/>
                <w:szCs w:val="24"/>
              </w:rPr>
            </w:pPr>
            <w:r w:rsidRPr="00367290">
              <w:rPr>
                <w:b/>
                <w:sz w:val="24"/>
                <w:szCs w:val="24"/>
              </w:rPr>
              <w:t>126</w:t>
            </w:r>
          </w:p>
        </w:tc>
      </w:tr>
      <w:tr w:rsidR="00367290" w:rsidRPr="00367290" w14:paraId="41B6812B" w14:textId="77777777" w:rsidTr="006B5942">
        <w:tc>
          <w:tcPr>
            <w:tcW w:w="2689" w:type="dxa"/>
          </w:tcPr>
          <w:p w14:paraId="2D94F9F4" w14:textId="77777777" w:rsidR="00367290" w:rsidRPr="00367290" w:rsidRDefault="00367290" w:rsidP="00367290">
            <w:pPr>
              <w:rPr>
                <w:b/>
                <w:sz w:val="24"/>
                <w:szCs w:val="24"/>
              </w:rPr>
            </w:pPr>
            <w:r w:rsidRPr="00367290">
              <w:rPr>
                <w:b/>
                <w:sz w:val="24"/>
                <w:szCs w:val="24"/>
              </w:rPr>
              <w:t>POR UNANIMIDAD</w:t>
            </w:r>
          </w:p>
        </w:tc>
        <w:tc>
          <w:tcPr>
            <w:tcW w:w="3401" w:type="dxa"/>
          </w:tcPr>
          <w:p w14:paraId="4745D3B7" w14:textId="77777777" w:rsidR="00367290" w:rsidRPr="00367290" w:rsidRDefault="00367290" w:rsidP="00367290">
            <w:pPr>
              <w:rPr>
                <w:rFonts w:eastAsia="Arial"/>
                <w:color w:val="1C1C1C"/>
                <w:sz w:val="24"/>
                <w:szCs w:val="24"/>
              </w:rPr>
            </w:pPr>
          </w:p>
        </w:tc>
        <w:tc>
          <w:tcPr>
            <w:tcW w:w="1560" w:type="dxa"/>
          </w:tcPr>
          <w:p w14:paraId="5CD7F7A8" w14:textId="77777777" w:rsidR="00367290" w:rsidRPr="00367290" w:rsidRDefault="00367290" w:rsidP="00367290">
            <w:pPr>
              <w:jc w:val="center"/>
              <w:rPr>
                <w:sz w:val="24"/>
                <w:szCs w:val="24"/>
              </w:rPr>
            </w:pPr>
            <w:r w:rsidRPr="00367290">
              <w:rPr>
                <w:b/>
                <w:sz w:val="24"/>
                <w:szCs w:val="24"/>
              </w:rPr>
              <w:t>123</w:t>
            </w:r>
          </w:p>
        </w:tc>
        <w:tc>
          <w:tcPr>
            <w:tcW w:w="1417" w:type="dxa"/>
          </w:tcPr>
          <w:p w14:paraId="6444E29D" w14:textId="77777777" w:rsidR="00367290" w:rsidRPr="00367290" w:rsidRDefault="00367290" w:rsidP="006B5942">
            <w:pPr>
              <w:ind w:right="174"/>
              <w:jc w:val="right"/>
              <w:rPr>
                <w:sz w:val="24"/>
                <w:szCs w:val="24"/>
              </w:rPr>
            </w:pPr>
          </w:p>
        </w:tc>
      </w:tr>
      <w:tr w:rsidR="00367290" w:rsidRPr="00367290" w14:paraId="5B562A85" w14:textId="77777777" w:rsidTr="006B5942">
        <w:tc>
          <w:tcPr>
            <w:tcW w:w="2689" w:type="dxa"/>
          </w:tcPr>
          <w:p w14:paraId="11862A30" w14:textId="77777777" w:rsidR="00367290" w:rsidRPr="00367290" w:rsidRDefault="00367290" w:rsidP="00367290">
            <w:pPr>
              <w:rPr>
                <w:sz w:val="24"/>
                <w:szCs w:val="24"/>
              </w:rPr>
            </w:pPr>
            <w:r w:rsidRPr="00367290">
              <w:rPr>
                <w:sz w:val="24"/>
                <w:szCs w:val="24"/>
              </w:rPr>
              <w:t>POR MAYORÍA</w:t>
            </w:r>
          </w:p>
        </w:tc>
        <w:tc>
          <w:tcPr>
            <w:tcW w:w="3401" w:type="dxa"/>
          </w:tcPr>
          <w:p w14:paraId="630D2590" w14:textId="77777777" w:rsidR="00367290" w:rsidRPr="00367290" w:rsidRDefault="00367290" w:rsidP="00367290">
            <w:pPr>
              <w:rPr>
                <w:rFonts w:eastAsia="Arial"/>
                <w:color w:val="1C1C1C"/>
                <w:sz w:val="24"/>
                <w:szCs w:val="24"/>
              </w:rPr>
            </w:pPr>
          </w:p>
        </w:tc>
        <w:tc>
          <w:tcPr>
            <w:tcW w:w="1560" w:type="dxa"/>
          </w:tcPr>
          <w:p w14:paraId="0A66F303" w14:textId="77777777" w:rsidR="00367290" w:rsidRPr="00367290" w:rsidRDefault="00367290" w:rsidP="00367290">
            <w:pPr>
              <w:jc w:val="center"/>
              <w:rPr>
                <w:sz w:val="24"/>
                <w:szCs w:val="24"/>
              </w:rPr>
            </w:pPr>
            <w:r w:rsidRPr="00367290">
              <w:rPr>
                <w:sz w:val="24"/>
                <w:szCs w:val="24"/>
              </w:rPr>
              <w:t>3</w:t>
            </w:r>
          </w:p>
        </w:tc>
        <w:tc>
          <w:tcPr>
            <w:tcW w:w="1417" w:type="dxa"/>
          </w:tcPr>
          <w:p w14:paraId="2A856A92" w14:textId="77777777" w:rsidR="00367290" w:rsidRPr="00367290" w:rsidRDefault="00367290" w:rsidP="00367290">
            <w:pPr>
              <w:jc w:val="right"/>
              <w:rPr>
                <w:sz w:val="24"/>
                <w:szCs w:val="24"/>
              </w:rPr>
            </w:pPr>
          </w:p>
        </w:tc>
      </w:tr>
    </w:tbl>
    <w:p w14:paraId="13AA1519" w14:textId="77777777" w:rsidR="00367290" w:rsidRPr="00367290" w:rsidRDefault="00367290" w:rsidP="00367290">
      <w:pPr>
        <w:spacing w:after="0" w:line="240" w:lineRule="auto"/>
        <w:rPr>
          <w:rFonts w:ascii="Times New Roman" w:eastAsia="Times New Roman" w:hAnsi="Times New Roman" w:cs="Times New Roman"/>
          <w:sz w:val="24"/>
          <w:szCs w:val="24"/>
        </w:rPr>
      </w:pPr>
    </w:p>
    <w:tbl>
      <w:tblPr>
        <w:tblStyle w:val="Tablaconcuadrcula1"/>
        <w:tblW w:w="0" w:type="auto"/>
        <w:tblLook w:val="04A0" w:firstRow="1" w:lastRow="0" w:firstColumn="1" w:lastColumn="0" w:noHBand="0" w:noVBand="1"/>
      </w:tblPr>
      <w:tblGrid>
        <w:gridCol w:w="3397"/>
      </w:tblGrid>
      <w:tr w:rsidR="00367290" w:rsidRPr="00367290" w14:paraId="0FD67252" w14:textId="77777777" w:rsidTr="00367290">
        <w:tc>
          <w:tcPr>
            <w:tcW w:w="3397" w:type="dxa"/>
            <w:shd w:val="clear" w:color="auto" w:fill="D9D9D9"/>
          </w:tcPr>
          <w:p w14:paraId="7EF81F51" w14:textId="77777777" w:rsidR="00367290" w:rsidRPr="00367290" w:rsidRDefault="00367290" w:rsidP="00367290">
            <w:pPr>
              <w:jc w:val="center"/>
              <w:rPr>
                <w:b/>
                <w:sz w:val="24"/>
                <w:szCs w:val="24"/>
              </w:rPr>
            </w:pPr>
            <w:r w:rsidRPr="00367290">
              <w:rPr>
                <w:b/>
                <w:sz w:val="24"/>
                <w:szCs w:val="24"/>
              </w:rPr>
              <w:t>ACUERDOS</w:t>
            </w:r>
          </w:p>
        </w:tc>
      </w:tr>
    </w:tbl>
    <w:p w14:paraId="30EC6C10" w14:textId="77777777" w:rsidR="00367290" w:rsidRPr="00367290" w:rsidRDefault="00367290" w:rsidP="00367290">
      <w:pPr>
        <w:spacing w:after="0" w:line="240" w:lineRule="auto"/>
        <w:rPr>
          <w:rFonts w:ascii="Times New Roman" w:eastAsia="Times New Roman" w:hAnsi="Times New Roman" w:cs="Times New Roman"/>
          <w:sz w:val="24"/>
          <w:szCs w:val="24"/>
        </w:rPr>
      </w:pPr>
    </w:p>
    <w:tbl>
      <w:tblPr>
        <w:tblStyle w:val="Tablaconcuadrcula1"/>
        <w:tblW w:w="9067" w:type="dxa"/>
        <w:tblLook w:val="04A0" w:firstRow="1" w:lastRow="0" w:firstColumn="1" w:lastColumn="0" w:noHBand="0" w:noVBand="1"/>
      </w:tblPr>
      <w:tblGrid>
        <w:gridCol w:w="2689"/>
        <w:gridCol w:w="3401"/>
        <w:gridCol w:w="1560"/>
        <w:gridCol w:w="1417"/>
      </w:tblGrid>
      <w:tr w:rsidR="00367290" w:rsidRPr="00367290" w14:paraId="4199B0B3" w14:textId="77777777" w:rsidTr="006B5942">
        <w:tc>
          <w:tcPr>
            <w:tcW w:w="6090" w:type="dxa"/>
            <w:gridSpan w:val="2"/>
          </w:tcPr>
          <w:p w14:paraId="78FA6518" w14:textId="77777777" w:rsidR="00367290" w:rsidRPr="00367290" w:rsidRDefault="00367290" w:rsidP="00367290">
            <w:pPr>
              <w:jc w:val="both"/>
              <w:rPr>
                <w:sz w:val="24"/>
                <w:szCs w:val="24"/>
              </w:rPr>
            </w:pPr>
            <w:r w:rsidRPr="00367290">
              <w:rPr>
                <w:sz w:val="24"/>
                <w:szCs w:val="24"/>
              </w:rPr>
              <w:t>APROBADOS</w:t>
            </w:r>
          </w:p>
        </w:tc>
        <w:tc>
          <w:tcPr>
            <w:tcW w:w="1560" w:type="dxa"/>
          </w:tcPr>
          <w:p w14:paraId="39054E45" w14:textId="77777777" w:rsidR="00367290" w:rsidRPr="00367290" w:rsidRDefault="00367290" w:rsidP="00367290">
            <w:pPr>
              <w:jc w:val="center"/>
              <w:rPr>
                <w:sz w:val="24"/>
                <w:szCs w:val="24"/>
              </w:rPr>
            </w:pPr>
          </w:p>
        </w:tc>
        <w:tc>
          <w:tcPr>
            <w:tcW w:w="1417" w:type="dxa"/>
          </w:tcPr>
          <w:p w14:paraId="1B986CFC" w14:textId="77777777" w:rsidR="00367290" w:rsidRPr="00367290" w:rsidRDefault="00367290" w:rsidP="00367290">
            <w:pPr>
              <w:jc w:val="center"/>
              <w:rPr>
                <w:sz w:val="24"/>
                <w:szCs w:val="24"/>
              </w:rPr>
            </w:pPr>
            <w:r w:rsidRPr="00367290">
              <w:rPr>
                <w:b/>
                <w:sz w:val="24"/>
                <w:szCs w:val="24"/>
              </w:rPr>
              <w:t>207</w:t>
            </w:r>
          </w:p>
        </w:tc>
      </w:tr>
      <w:tr w:rsidR="00367290" w:rsidRPr="00367290" w14:paraId="67D0FF75" w14:textId="77777777" w:rsidTr="006B5942">
        <w:tc>
          <w:tcPr>
            <w:tcW w:w="2689" w:type="dxa"/>
          </w:tcPr>
          <w:p w14:paraId="401CA2DC" w14:textId="77777777" w:rsidR="00367290" w:rsidRPr="00367290" w:rsidRDefault="00367290" w:rsidP="00367290">
            <w:pPr>
              <w:rPr>
                <w:b/>
                <w:sz w:val="24"/>
                <w:szCs w:val="24"/>
              </w:rPr>
            </w:pPr>
            <w:r w:rsidRPr="00367290">
              <w:rPr>
                <w:b/>
                <w:sz w:val="24"/>
                <w:szCs w:val="24"/>
              </w:rPr>
              <w:t>POR UNANIMIDAD</w:t>
            </w:r>
          </w:p>
        </w:tc>
        <w:tc>
          <w:tcPr>
            <w:tcW w:w="3401" w:type="dxa"/>
          </w:tcPr>
          <w:p w14:paraId="25A0B7FA" w14:textId="77777777" w:rsidR="00367290" w:rsidRPr="00367290" w:rsidRDefault="00367290" w:rsidP="00367290">
            <w:pPr>
              <w:rPr>
                <w:rFonts w:eastAsia="Arial"/>
                <w:color w:val="1C1C1C"/>
                <w:sz w:val="24"/>
                <w:szCs w:val="24"/>
              </w:rPr>
            </w:pPr>
          </w:p>
        </w:tc>
        <w:tc>
          <w:tcPr>
            <w:tcW w:w="1560" w:type="dxa"/>
          </w:tcPr>
          <w:p w14:paraId="21BEB46F" w14:textId="77777777" w:rsidR="00367290" w:rsidRPr="00367290" w:rsidRDefault="00367290" w:rsidP="00367290">
            <w:pPr>
              <w:jc w:val="center"/>
              <w:rPr>
                <w:sz w:val="24"/>
                <w:szCs w:val="24"/>
              </w:rPr>
            </w:pPr>
            <w:r w:rsidRPr="00367290">
              <w:rPr>
                <w:b/>
                <w:sz w:val="24"/>
                <w:szCs w:val="24"/>
              </w:rPr>
              <w:t>205</w:t>
            </w:r>
          </w:p>
        </w:tc>
        <w:tc>
          <w:tcPr>
            <w:tcW w:w="1417" w:type="dxa"/>
          </w:tcPr>
          <w:p w14:paraId="2C1CCC29" w14:textId="77777777" w:rsidR="00367290" w:rsidRPr="00367290" w:rsidRDefault="00367290" w:rsidP="00367290">
            <w:pPr>
              <w:jc w:val="right"/>
              <w:rPr>
                <w:sz w:val="24"/>
                <w:szCs w:val="24"/>
              </w:rPr>
            </w:pPr>
          </w:p>
        </w:tc>
      </w:tr>
      <w:tr w:rsidR="00367290" w:rsidRPr="00367290" w14:paraId="7FF4A31B" w14:textId="77777777" w:rsidTr="006B5942">
        <w:tc>
          <w:tcPr>
            <w:tcW w:w="2689" w:type="dxa"/>
          </w:tcPr>
          <w:p w14:paraId="57E51F0B" w14:textId="77777777" w:rsidR="00367290" w:rsidRPr="00367290" w:rsidRDefault="00367290" w:rsidP="00367290">
            <w:pPr>
              <w:rPr>
                <w:sz w:val="24"/>
                <w:szCs w:val="24"/>
              </w:rPr>
            </w:pPr>
            <w:r w:rsidRPr="00367290">
              <w:rPr>
                <w:sz w:val="24"/>
                <w:szCs w:val="24"/>
              </w:rPr>
              <w:t>POR MAYORÍA</w:t>
            </w:r>
          </w:p>
        </w:tc>
        <w:tc>
          <w:tcPr>
            <w:tcW w:w="3401" w:type="dxa"/>
          </w:tcPr>
          <w:p w14:paraId="0BE4C649" w14:textId="77777777" w:rsidR="00367290" w:rsidRPr="00367290" w:rsidRDefault="00367290" w:rsidP="00367290">
            <w:pPr>
              <w:rPr>
                <w:rFonts w:eastAsia="Arial"/>
                <w:color w:val="1C1C1C"/>
                <w:sz w:val="24"/>
                <w:szCs w:val="24"/>
              </w:rPr>
            </w:pPr>
          </w:p>
        </w:tc>
        <w:tc>
          <w:tcPr>
            <w:tcW w:w="1560" w:type="dxa"/>
          </w:tcPr>
          <w:p w14:paraId="62979777" w14:textId="77777777" w:rsidR="00367290" w:rsidRPr="00367290" w:rsidRDefault="00367290" w:rsidP="00367290">
            <w:pPr>
              <w:jc w:val="center"/>
              <w:rPr>
                <w:sz w:val="24"/>
                <w:szCs w:val="24"/>
              </w:rPr>
            </w:pPr>
            <w:r w:rsidRPr="00367290">
              <w:rPr>
                <w:sz w:val="24"/>
                <w:szCs w:val="24"/>
              </w:rPr>
              <w:t>2</w:t>
            </w:r>
          </w:p>
        </w:tc>
        <w:tc>
          <w:tcPr>
            <w:tcW w:w="1417" w:type="dxa"/>
          </w:tcPr>
          <w:p w14:paraId="6C9A8BDE" w14:textId="77777777" w:rsidR="00367290" w:rsidRPr="00367290" w:rsidRDefault="00367290" w:rsidP="00367290">
            <w:pPr>
              <w:jc w:val="right"/>
              <w:rPr>
                <w:sz w:val="24"/>
                <w:szCs w:val="24"/>
              </w:rPr>
            </w:pPr>
          </w:p>
        </w:tc>
      </w:tr>
    </w:tbl>
    <w:p w14:paraId="67222C88" w14:textId="77777777" w:rsidR="00367290" w:rsidRPr="00367290" w:rsidRDefault="00367290" w:rsidP="00367290">
      <w:pPr>
        <w:spacing w:after="0" w:line="240" w:lineRule="auto"/>
        <w:rPr>
          <w:rFonts w:ascii="Times New Roman" w:eastAsia="Times New Roman" w:hAnsi="Times New Roman" w:cs="Times New Roman"/>
          <w:sz w:val="24"/>
          <w:szCs w:val="24"/>
        </w:rPr>
      </w:pPr>
    </w:p>
    <w:tbl>
      <w:tblPr>
        <w:tblStyle w:val="Tablaconcuadrcula1"/>
        <w:tblW w:w="0" w:type="auto"/>
        <w:tblLook w:val="04A0" w:firstRow="1" w:lastRow="0" w:firstColumn="1" w:lastColumn="0" w:noHBand="0" w:noVBand="1"/>
      </w:tblPr>
      <w:tblGrid>
        <w:gridCol w:w="5240"/>
      </w:tblGrid>
      <w:tr w:rsidR="00367290" w:rsidRPr="00367290" w14:paraId="6EF029E6" w14:textId="77777777" w:rsidTr="00367290">
        <w:tc>
          <w:tcPr>
            <w:tcW w:w="5240" w:type="dxa"/>
            <w:shd w:val="clear" w:color="auto" w:fill="D9D9D9"/>
          </w:tcPr>
          <w:p w14:paraId="251342A3" w14:textId="77777777" w:rsidR="00367290" w:rsidRPr="00367290" w:rsidRDefault="00367290" w:rsidP="00367290">
            <w:pPr>
              <w:jc w:val="center"/>
              <w:rPr>
                <w:b/>
                <w:sz w:val="24"/>
                <w:szCs w:val="24"/>
              </w:rPr>
            </w:pPr>
            <w:r w:rsidRPr="00367290">
              <w:rPr>
                <w:b/>
                <w:sz w:val="24"/>
                <w:szCs w:val="24"/>
              </w:rPr>
              <w:t>INICIATIVAS AL CONGRESO DE LA UNIÓN</w:t>
            </w:r>
          </w:p>
        </w:tc>
      </w:tr>
    </w:tbl>
    <w:p w14:paraId="0E844FB9" w14:textId="77777777" w:rsidR="00367290" w:rsidRPr="00367290" w:rsidRDefault="00367290" w:rsidP="00367290">
      <w:pPr>
        <w:spacing w:after="0" w:line="240" w:lineRule="auto"/>
        <w:rPr>
          <w:rFonts w:ascii="Times New Roman" w:eastAsia="Times New Roman" w:hAnsi="Times New Roman" w:cs="Times New Roman"/>
          <w:sz w:val="24"/>
          <w:szCs w:val="24"/>
        </w:rPr>
      </w:pPr>
    </w:p>
    <w:tbl>
      <w:tblPr>
        <w:tblStyle w:val="Tablaconcuadrcula1"/>
        <w:tblW w:w="9067" w:type="dxa"/>
        <w:tblLook w:val="04A0" w:firstRow="1" w:lastRow="0" w:firstColumn="1" w:lastColumn="0" w:noHBand="0" w:noVBand="1"/>
      </w:tblPr>
      <w:tblGrid>
        <w:gridCol w:w="2689"/>
        <w:gridCol w:w="3401"/>
        <w:gridCol w:w="1560"/>
        <w:gridCol w:w="1417"/>
      </w:tblGrid>
      <w:tr w:rsidR="00367290" w:rsidRPr="00367290" w14:paraId="66F00527" w14:textId="77777777" w:rsidTr="006B5942">
        <w:tc>
          <w:tcPr>
            <w:tcW w:w="6090" w:type="dxa"/>
            <w:gridSpan w:val="2"/>
          </w:tcPr>
          <w:p w14:paraId="04F326BB" w14:textId="77777777" w:rsidR="00367290" w:rsidRPr="00367290" w:rsidRDefault="00367290" w:rsidP="00367290">
            <w:pPr>
              <w:jc w:val="both"/>
              <w:rPr>
                <w:sz w:val="24"/>
                <w:szCs w:val="24"/>
              </w:rPr>
            </w:pPr>
            <w:r w:rsidRPr="00367290">
              <w:rPr>
                <w:sz w:val="24"/>
                <w:szCs w:val="24"/>
              </w:rPr>
              <w:t>APROBADOS</w:t>
            </w:r>
          </w:p>
        </w:tc>
        <w:tc>
          <w:tcPr>
            <w:tcW w:w="1560" w:type="dxa"/>
          </w:tcPr>
          <w:p w14:paraId="7F218216" w14:textId="77777777" w:rsidR="00367290" w:rsidRPr="00367290" w:rsidRDefault="00367290" w:rsidP="00367290">
            <w:pPr>
              <w:jc w:val="center"/>
              <w:rPr>
                <w:sz w:val="24"/>
                <w:szCs w:val="24"/>
              </w:rPr>
            </w:pPr>
          </w:p>
        </w:tc>
        <w:tc>
          <w:tcPr>
            <w:tcW w:w="1417" w:type="dxa"/>
          </w:tcPr>
          <w:p w14:paraId="43888200" w14:textId="77777777" w:rsidR="00367290" w:rsidRPr="00367290" w:rsidRDefault="00367290" w:rsidP="00367290">
            <w:pPr>
              <w:jc w:val="center"/>
              <w:rPr>
                <w:sz w:val="24"/>
                <w:szCs w:val="24"/>
              </w:rPr>
            </w:pPr>
            <w:r w:rsidRPr="00367290">
              <w:rPr>
                <w:b/>
                <w:sz w:val="24"/>
                <w:szCs w:val="24"/>
              </w:rPr>
              <w:t>1</w:t>
            </w:r>
          </w:p>
        </w:tc>
      </w:tr>
      <w:tr w:rsidR="00367290" w:rsidRPr="00367290" w14:paraId="1D06FD63" w14:textId="77777777" w:rsidTr="006B5942">
        <w:tc>
          <w:tcPr>
            <w:tcW w:w="2689" w:type="dxa"/>
          </w:tcPr>
          <w:p w14:paraId="21028A21" w14:textId="77777777" w:rsidR="00367290" w:rsidRPr="00367290" w:rsidRDefault="00367290" w:rsidP="00367290">
            <w:pPr>
              <w:rPr>
                <w:b/>
                <w:sz w:val="24"/>
                <w:szCs w:val="24"/>
              </w:rPr>
            </w:pPr>
            <w:r w:rsidRPr="00367290">
              <w:rPr>
                <w:b/>
                <w:sz w:val="24"/>
                <w:szCs w:val="24"/>
              </w:rPr>
              <w:t>POR UNANIMIDAD</w:t>
            </w:r>
          </w:p>
        </w:tc>
        <w:tc>
          <w:tcPr>
            <w:tcW w:w="3401" w:type="dxa"/>
          </w:tcPr>
          <w:p w14:paraId="7979C91C" w14:textId="77777777" w:rsidR="00367290" w:rsidRPr="00367290" w:rsidRDefault="00367290" w:rsidP="00367290">
            <w:pPr>
              <w:rPr>
                <w:rFonts w:eastAsia="Arial"/>
                <w:color w:val="1C1C1C"/>
                <w:sz w:val="24"/>
                <w:szCs w:val="24"/>
              </w:rPr>
            </w:pPr>
          </w:p>
        </w:tc>
        <w:tc>
          <w:tcPr>
            <w:tcW w:w="1560" w:type="dxa"/>
          </w:tcPr>
          <w:p w14:paraId="50252F0E" w14:textId="77777777" w:rsidR="00367290" w:rsidRPr="00367290" w:rsidRDefault="00367290" w:rsidP="00367290">
            <w:pPr>
              <w:jc w:val="center"/>
              <w:rPr>
                <w:sz w:val="24"/>
                <w:szCs w:val="24"/>
              </w:rPr>
            </w:pPr>
            <w:r w:rsidRPr="00367290">
              <w:rPr>
                <w:b/>
                <w:sz w:val="24"/>
                <w:szCs w:val="24"/>
              </w:rPr>
              <w:t>1</w:t>
            </w:r>
          </w:p>
        </w:tc>
        <w:tc>
          <w:tcPr>
            <w:tcW w:w="1417" w:type="dxa"/>
          </w:tcPr>
          <w:p w14:paraId="3D8B1DE7" w14:textId="77777777" w:rsidR="00367290" w:rsidRPr="00367290" w:rsidRDefault="00367290" w:rsidP="00367290">
            <w:pPr>
              <w:jc w:val="right"/>
              <w:rPr>
                <w:sz w:val="24"/>
                <w:szCs w:val="24"/>
              </w:rPr>
            </w:pPr>
          </w:p>
        </w:tc>
      </w:tr>
    </w:tbl>
    <w:p w14:paraId="303389F8" w14:textId="77777777" w:rsidR="00367290" w:rsidRPr="00367290" w:rsidRDefault="00367290" w:rsidP="00367290">
      <w:pPr>
        <w:spacing w:after="0" w:line="240" w:lineRule="auto"/>
        <w:rPr>
          <w:rFonts w:ascii="Times New Roman" w:eastAsia="Times New Roman" w:hAnsi="Times New Roman" w:cs="Times New Roman"/>
          <w:sz w:val="24"/>
          <w:szCs w:val="24"/>
        </w:rPr>
      </w:pPr>
    </w:p>
    <w:tbl>
      <w:tblPr>
        <w:tblStyle w:val="Tablaconcuadrcula1"/>
        <w:tblW w:w="0" w:type="auto"/>
        <w:tblLook w:val="04A0" w:firstRow="1" w:lastRow="0" w:firstColumn="1" w:lastColumn="0" w:noHBand="0" w:noVBand="1"/>
      </w:tblPr>
      <w:tblGrid>
        <w:gridCol w:w="3397"/>
      </w:tblGrid>
      <w:tr w:rsidR="00367290" w:rsidRPr="00367290" w14:paraId="0363B645" w14:textId="77777777" w:rsidTr="00367290">
        <w:tc>
          <w:tcPr>
            <w:tcW w:w="3397" w:type="dxa"/>
            <w:shd w:val="clear" w:color="auto" w:fill="D9D9D9"/>
          </w:tcPr>
          <w:p w14:paraId="4440C21D" w14:textId="77777777" w:rsidR="00367290" w:rsidRPr="00367290" w:rsidRDefault="00367290" w:rsidP="00367290">
            <w:pPr>
              <w:jc w:val="center"/>
              <w:rPr>
                <w:b/>
                <w:sz w:val="24"/>
                <w:szCs w:val="24"/>
              </w:rPr>
            </w:pPr>
            <w:r w:rsidRPr="00367290">
              <w:rPr>
                <w:b/>
                <w:sz w:val="24"/>
                <w:szCs w:val="24"/>
              </w:rPr>
              <w:t>LEYES APROBADAS</w:t>
            </w:r>
          </w:p>
        </w:tc>
      </w:tr>
    </w:tbl>
    <w:p w14:paraId="23541F7A" w14:textId="77777777" w:rsidR="00367290" w:rsidRPr="00367290" w:rsidRDefault="00367290" w:rsidP="00367290">
      <w:pPr>
        <w:spacing w:after="0" w:line="240" w:lineRule="auto"/>
        <w:rPr>
          <w:rFonts w:ascii="Times New Roman" w:eastAsia="Times New Roman" w:hAnsi="Times New Roman" w:cs="Times New Roman"/>
          <w:sz w:val="24"/>
          <w:szCs w:val="24"/>
        </w:rPr>
      </w:pPr>
    </w:p>
    <w:p w14:paraId="6D485DD0" w14:textId="77777777" w:rsidR="00367290" w:rsidRPr="00367290" w:rsidRDefault="00367290" w:rsidP="00367290">
      <w:pPr>
        <w:spacing w:after="0" w:line="240" w:lineRule="auto"/>
        <w:ind w:right="1255"/>
        <w:rPr>
          <w:rFonts w:ascii="Times New Roman" w:eastAsia="Arial" w:hAnsi="Times New Roman" w:cs="Times New Roman"/>
          <w:sz w:val="24"/>
          <w:szCs w:val="24"/>
        </w:rPr>
      </w:pPr>
      <w:r w:rsidRPr="00367290">
        <w:rPr>
          <w:rFonts w:ascii="Times New Roman" w:eastAsia="Arial" w:hAnsi="Times New Roman" w:cs="Times New Roman"/>
          <w:color w:val="1F1F21"/>
          <w:sz w:val="24"/>
          <w:szCs w:val="24"/>
        </w:rPr>
        <w:t>Como resu</w:t>
      </w:r>
      <w:r w:rsidRPr="00367290">
        <w:rPr>
          <w:rFonts w:ascii="Times New Roman" w:eastAsia="Arial" w:hAnsi="Times New Roman" w:cs="Times New Roman"/>
          <w:color w:val="070708"/>
          <w:sz w:val="24"/>
          <w:szCs w:val="24"/>
        </w:rPr>
        <w:t>l</w:t>
      </w:r>
      <w:r w:rsidRPr="00367290">
        <w:rPr>
          <w:rFonts w:ascii="Times New Roman" w:eastAsia="Arial" w:hAnsi="Times New Roman" w:cs="Times New Roman"/>
          <w:color w:val="1F1F21"/>
          <w:sz w:val="24"/>
          <w:szCs w:val="24"/>
        </w:rPr>
        <w:t>tado del t</w:t>
      </w:r>
      <w:r w:rsidRPr="00367290">
        <w:rPr>
          <w:rFonts w:ascii="Times New Roman" w:eastAsia="Arial" w:hAnsi="Times New Roman" w:cs="Times New Roman"/>
          <w:color w:val="3D3D3F"/>
          <w:sz w:val="24"/>
          <w:szCs w:val="24"/>
        </w:rPr>
        <w:t>r</w:t>
      </w:r>
      <w:r w:rsidRPr="00367290">
        <w:rPr>
          <w:rFonts w:ascii="Times New Roman" w:eastAsia="Arial" w:hAnsi="Times New Roman" w:cs="Times New Roman"/>
          <w:color w:val="1F1F21"/>
          <w:sz w:val="24"/>
          <w:szCs w:val="24"/>
        </w:rPr>
        <w:t>abajo leg</w:t>
      </w:r>
      <w:r w:rsidRPr="00367290">
        <w:rPr>
          <w:rFonts w:ascii="Times New Roman" w:eastAsia="Arial" w:hAnsi="Times New Roman" w:cs="Times New Roman"/>
          <w:color w:val="3D3D3F"/>
          <w:sz w:val="24"/>
          <w:szCs w:val="24"/>
        </w:rPr>
        <w:t>i</w:t>
      </w:r>
      <w:r w:rsidRPr="00367290">
        <w:rPr>
          <w:rFonts w:ascii="Times New Roman" w:eastAsia="Arial" w:hAnsi="Times New Roman" w:cs="Times New Roman"/>
          <w:color w:val="1F1F21"/>
          <w:sz w:val="24"/>
          <w:szCs w:val="24"/>
        </w:rPr>
        <w:t>slativo realizado, aprobamos 10 leyes, que ahora forman parte del sistema Jurídico Mexiquense</w:t>
      </w:r>
      <w:r w:rsidRPr="00367290">
        <w:rPr>
          <w:rFonts w:ascii="Times New Roman" w:eastAsia="Arial" w:hAnsi="Times New Roman" w:cs="Times New Roman"/>
          <w:color w:val="3D3D3F"/>
          <w:sz w:val="24"/>
          <w:szCs w:val="24"/>
        </w:rPr>
        <w:t xml:space="preserve">, </w:t>
      </w:r>
      <w:r w:rsidRPr="00367290">
        <w:rPr>
          <w:rFonts w:ascii="Times New Roman" w:eastAsia="Arial" w:hAnsi="Times New Roman" w:cs="Times New Roman"/>
          <w:color w:val="1F1F21"/>
          <w:sz w:val="24"/>
          <w:szCs w:val="24"/>
        </w:rPr>
        <w:t>a sabe</w:t>
      </w:r>
      <w:r w:rsidRPr="00367290">
        <w:rPr>
          <w:rFonts w:ascii="Times New Roman" w:eastAsia="Arial" w:hAnsi="Times New Roman" w:cs="Times New Roman"/>
          <w:color w:val="3D3D3F"/>
          <w:sz w:val="24"/>
          <w:szCs w:val="24"/>
        </w:rPr>
        <w:t>r</w:t>
      </w:r>
      <w:r w:rsidRPr="00367290">
        <w:rPr>
          <w:rFonts w:ascii="Times New Roman" w:eastAsia="Arial" w:hAnsi="Times New Roman" w:cs="Times New Roman"/>
          <w:color w:val="1F1F21"/>
          <w:sz w:val="24"/>
          <w:szCs w:val="24"/>
        </w:rPr>
        <w:t>:</w:t>
      </w:r>
    </w:p>
    <w:p w14:paraId="0C43F43E" w14:textId="77777777" w:rsidR="00367290" w:rsidRPr="00367290" w:rsidRDefault="00367290" w:rsidP="00367290">
      <w:pPr>
        <w:spacing w:after="0" w:line="240" w:lineRule="auto"/>
        <w:rPr>
          <w:rFonts w:ascii="Times New Roman" w:eastAsia="Times New Roman" w:hAnsi="Times New Roman" w:cs="Times New Roman"/>
          <w:sz w:val="24"/>
          <w:szCs w:val="24"/>
        </w:rPr>
      </w:pPr>
    </w:p>
    <w:p w14:paraId="25FDB5C8" w14:textId="77777777" w:rsidR="00367290" w:rsidRPr="00367290" w:rsidRDefault="00367290" w:rsidP="00367290">
      <w:pPr>
        <w:spacing w:after="0" w:line="240" w:lineRule="auto"/>
        <w:ind w:right="1739"/>
        <w:rPr>
          <w:rFonts w:ascii="Times New Roman" w:eastAsia="Arial" w:hAnsi="Times New Roman" w:cs="Times New Roman"/>
          <w:sz w:val="24"/>
          <w:szCs w:val="24"/>
        </w:rPr>
      </w:pPr>
      <w:r w:rsidRPr="00367290">
        <w:rPr>
          <w:rFonts w:ascii="Times New Roman" w:eastAsia="Arial" w:hAnsi="Times New Roman" w:cs="Times New Roman"/>
          <w:b/>
          <w:color w:val="1F1F21"/>
          <w:sz w:val="24"/>
          <w:szCs w:val="24"/>
        </w:rPr>
        <w:t>1. LEY PARA LA IMPLEMENTACIÓN DE ENERGÍAS LIMPIAS Y RENOVABLES EN LOS EDIFICIOS PÚBLICOS DEL ESTADO DE MÉXICO Y MUNICIPIOS.</w:t>
      </w:r>
    </w:p>
    <w:p w14:paraId="11338988" w14:textId="77777777" w:rsidR="00367290" w:rsidRPr="00367290" w:rsidRDefault="00367290" w:rsidP="00367290">
      <w:pPr>
        <w:spacing w:after="0" w:line="240" w:lineRule="auto"/>
        <w:rPr>
          <w:rFonts w:ascii="Times New Roman" w:eastAsia="Times New Roman" w:hAnsi="Times New Roman" w:cs="Times New Roman"/>
          <w:sz w:val="24"/>
          <w:szCs w:val="24"/>
        </w:rPr>
      </w:pPr>
    </w:p>
    <w:p w14:paraId="012FF203" w14:textId="77777777" w:rsidR="00367290" w:rsidRPr="00367290" w:rsidRDefault="00367290" w:rsidP="00367290">
      <w:pPr>
        <w:spacing w:after="0" w:line="240" w:lineRule="auto"/>
        <w:rPr>
          <w:rFonts w:ascii="Times New Roman" w:eastAsia="Arial" w:hAnsi="Times New Roman" w:cs="Times New Roman"/>
          <w:sz w:val="24"/>
          <w:szCs w:val="24"/>
        </w:rPr>
      </w:pPr>
      <w:r w:rsidRPr="00367290">
        <w:rPr>
          <w:rFonts w:ascii="Times New Roman" w:eastAsia="Arial" w:hAnsi="Times New Roman" w:cs="Times New Roman"/>
          <w:b/>
          <w:i/>
          <w:color w:val="1F1F21"/>
          <w:sz w:val="24"/>
          <w:szCs w:val="24"/>
        </w:rPr>
        <w:lastRenderedPageBreak/>
        <w:t xml:space="preserve">2. </w:t>
      </w:r>
      <w:r w:rsidRPr="00367290">
        <w:rPr>
          <w:rFonts w:ascii="Times New Roman" w:eastAsia="Arial" w:hAnsi="Times New Roman" w:cs="Times New Roman"/>
          <w:b/>
          <w:color w:val="1F1F21"/>
          <w:sz w:val="24"/>
          <w:szCs w:val="24"/>
        </w:rPr>
        <w:t>LEY ORGÁNICA DE LA ADMINISTRACIÓN PÚBLICA DEL ESTADO DE MÉXICO.</w:t>
      </w:r>
    </w:p>
    <w:p w14:paraId="27641B22" w14:textId="77777777" w:rsidR="00367290" w:rsidRPr="00367290" w:rsidRDefault="00367290" w:rsidP="00367290">
      <w:pPr>
        <w:spacing w:after="0" w:line="240" w:lineRule="auto"/>
        <w:rPr>
          <w:rFonts w:ascii="Times New Roman" w:eastAsia="Times New Roman" w:hAnsi="Times New Roman" w:cs="Times New Roman"/>
          <w:sz w:val="24"/>
          <w:szCs w:val="24"/>
        </w:rPr>
      </w:pPr>
    </w:p>
    <w:p w14:paraId="4671AA1D" w14:textId="77777777" w:rsidR="00367290" w:rsidRPr="00367290" w:rsidRDefault="00367290" w:rsidP="00367290">
      <w:pPr>
        <w:spacing w:after="0" w:line="240" w:lineRule="auto"/>
        <w:rPr>
          <w:rFonts w:ascii="Times New Roman" w:eastAsia="Arial" w:hAnsi="Times New Roman" w:cs="Times New Roman"/>
          <w:sz w:val="24"/>
          <w:szCs w:val="24"/>
        </w:rPr>
      </w:pPr>
      <w:r w:rsidRPr="00367290">
        <w:rPr>
          <w:rFonts w:ascii="Times New Roman" w:eastAsia="Arial" w:hAnsi="Times New Roman" w:cs="Times New Roman"/>
          <w:b/>
          <w:color w:val="1F1F21"/>
          <w:sz w:val="24"/>
          <w:szCs w:val="24"/>
        </w:rPr>
        <w:t>3. LEY DE JUSTICIA CÍVICA DEL ESTADO DE MÉXICO Y SUS MUNICIPIOS.</w:t>
      </w:r>
    </w:p>
    <w:p w14:paraId="1197F9CF" w14:textId="77777777" w:rsidR="00367290" w:rsidRPr="00367290" w:rsidRDefault="00367290" w:rsidP="00367290">
      <w:pPr>
        <w:spacing w:after="0" w:line="240" w:lineRule="auto"/>
        <w:rPr>
          <w:rFonts w:ascii="Times New Roman" w:eastAsia="Times New Roman" w:hAnsi="Times New Roman" w:cs="Times New Roman"/>
          <w:sz w:val="24"/>
          <w:szCs w:val="24"/>
        </w:rPr>
      </w:pPr>
    </w:p>
    <w:p w14:paraId="0E573F23" w14:textId="77777777" w:rsidR="00367290" w:rsidRPr="00367290" w:rsidRDefault="00367290" w:rsidP="00367290">
      <w:pPr>
        <w:spacing w:after="0" w:line="240" w:lineRule="auto"/>
        <w:rPr>
          <w:rFonts w:ascii="Times New Roman" w:eastAsia="Arial" w:hAnsi="Times New Roman" w:cs="Times New Roman"/>
          <w:sz w:val="24"/>
          <w:szCs w:val="24"/>
        </w:rPr>
      </w:pPr>
      <w:r w:rsidRPr="00367290">
        <w:rPr>
          <w:rFonts w:ascii="Times New Roman" w:eastAsia="Arial" w:hAnsi="Times New Roman" w:cs="Times New Roman"/>
          <w:b/>
          <w:color w:val="1F1F21"/>
          <w:sz w:val="24"/>
          <w:szCs w:val="24"/>
        </w:rPr>
        <w:t>4. LEY DE EDUCACIÓN DEL ESTADO DE MÉXICO.</w:t>
      </w:r>
    </w:p>
    <w:p w14:paraId="441DD963" w14:textId="77777777" w:rsidR="00367290" w:rsidRPr="00367290" w:rsidRDefault="00367290" w:rsidP="00367290">
      <w:pPr>
        <w:spacing w:after="0" w:line="240" w:lineRule="auto"/>
        <w:rPr>
          <w:rFonts w:ascii="Times New Roman" w:eastAsia="Times New Roman" w:hAnsi="Times New Roman" w:cs="Times New Roman"/>
          <w:sz w:val="24"/>
          <w:szCs w:val="24"/>
        </w:rPr>
      </w:pPr>
    </w:p>
    <w:p w14:paraId="4829833B" w14:textId="77777777" w:rsidR="00367290" w:rsidRPr="00367290" w:rsidRDefault="00367290" w:rsidP="00367290">
      <w:pPr>
        <w:spacing w:after="0" w:line="240" w:lineRule="auto"/>
        <w:ind w:right="108"/>
        <w:rPr>
          <w:rFonts w:ascii="Times New Roman" w:eastAsia="Arial" w:hAnsi="Times New Roman" w:cs="Times New Roman"/>
          <w:sz w:val="24"/>
          <w:szCs w:val="24"/>
        </w:rPr>
      </w:pPr>
      <w:r w:rsidRPr="00367290">
        <w:rPr>
          <w:rFonts w:ascii="Times New Roman" w:eastAsia="Arial" w:hAnsi="Times New Roman" w:cs="Times New Roman"/>
          <w:b/>
          <w:color w:val="1C1C1C"/>
          <w:sz w:val="24"/>
          <w:szCs w:val="24"/>
        </w:rPr>
        <w:t>5. LEY DE INGRESOS DEL ESTADO DE MÉXICO PARA EL EJERCICIO FISCAL DEL AÑO 2024.</w:t>
      </w:r>
    </w:p>
    <w:p w14:paraId="7B9C4738" w14:textId="77777777" w:rsidR="00367290" w:rsidRPr="00367290" w:rsidRDefault="00367290" w:rsidP="00367290">
      <w:pPr>
        <w:spacing w:after="0" w:line="240" w:lineRule="auto"/>
        <w:rPr>
          <w:rFonts w:ascii="Times New Roman" w:eastAsia="Times New Roman" w:hAnsi="Times New Roman" w:cs="Times New Roman"/>
          <w:sz w:val="24"/>
          <w:szCs w:val="24"/>
        </w:rPr>
      </w:pPr>
    </w:p>
    <w:p w14:paraId="356538EA" w14:textId="77777777" w:rsidR="00367290" w:rsidRPr="00367290" w:rsidRDefault="00367290" w:rsidP="00367290">
      <w:pPr>
        <w:spacing w:after="0" w:line="240" w:lineRule="auto"/>
        <w:ind w:right="108"/>
        <w:rPr>
          <w:rFonts w:ascii="Times New Roman" w:eastAsia="Arial" w:hAnsi="Times New Roman" w:cs="Times New Roman"/>
          <w:sz w:val="24"/>
          <w:szCs w:val="24"/>
        </w:rPr>
      </w:pPr>
      <w:r w:rsidRPr="00367290">
        <w:rPr>
          <w:rFonts w:ascii="Times New Roman" w:eastAsia="Arial" w:hAnsi="Times New Roman" w:cs="Times New Roman"/>
          <w:b/>
          <w:color w:val="1C1C1C"/>
          <w:sz w:val="24"/>
          <w:szCs w:val="24"/>
        </w:rPr>
        <w:t>6. LEY DE INGRESOS DE LOS MUNICIPIOS DEL ESTADO DE MÉXICO PARA EL EJERCICIO FISCAL DEL AÑO 2024.</w:t>
      </w:r>
    </w:p>
    <w:p w14:paraId="07452F5F" w14:textId="77777777" w:rsidR="00367290" w:rsidRPr="00367290" w:rsidRDefault="00367290" w:rsidP="00367290">
      <w:pPr>
        <w:spacing w:after="0" w:line="240" w:lineRule="auto"/>
        <w:rPr>
          <w:rFonts w:ascii="Times New Roman" w:eastAsia="Times New Roman" w:hAnsi="Times New Roman" w:cs="Times New Roman"/>
          <w:sz w:val="24"/>
          <w:szCs w:val="24"/>
        </w:rPr>
      </w:pPr>
    </w:p>
    <w:p w14:paraId="0436F222" w14:textId="77777777" w:rsidR="00367290" w:rsidRPr="00367290" w:rsidRDefault="00367290" w:rsidP="00367290">
      <w:pPr>
        <w:spacing w:after="0" w:line="240" w:lineRule="auto"/>
        <w:ind w:right="108"/>
        <w:rPr>
          <w:rFonts w:ascii="Times New Roman" w:eastAsia="Arial" w:hAnsi="Times New Roman" w:cs="Times New Roman"/>
          <w:sz w:val="24"/>
          <w:szCs w:val="24"/>
        </w:rPr>
      </w:pPr>
      <w:r w:rsidRPr="00367290">
        <w:rPr>
          <w:rFonts w:ascii="Times New Roman" w:eastAsia="Arial" w:hAnsi="Times New Roman" w:cs="Times New Roman"/>
          <w:b/>
          <w:color w:val="1C1C1C"/>
          <w:sz w:val="24"/>
          <w:szCs w:val="24"/>
        </w:rPr>
        <w:t>7</w:t>
      </w:r>
      <w:r w:rsidRPr="00367290">
        <w:rPr>
          <w:rFonts w:ascii="Times New Roman" w:eastAsia="Arial" w:hAnsi="Times New Roman" w:cs="Times New Roman"/>
          <w:b/>
          <w:color w:val="3B3B3D"/>
          <w:sz w:val="24"/>
          <w:szCs w:val="24"/>
        </w:rPr>
        <w:t xml:space="preserve">. </w:t>
      </w:r>
      <w:r w:rsidRPr="00367290">
        <w:rPr>
          <w:rFonts w:ascii="Times New Roman" w:eastAsia="Arial" w:hAnsi="Times New Roman" w:cs="Times New Roman"/>
          <w:b/>
          <w:color w:val="1C1C1C"/>
          <w:sz w:val="24"/>
          <w:szCs w:val="24"/>
        </w:rPr>
        <w:t>PRESUPUESTO DE EGRESOS DEL GOBIERNO DEL ESTADO DE MÉXICO PARA EL EJERCICIO FISCAL 2024.</w:t>
      </w:r>
    </w:p>
    <w:p w14:paraId="4AF3B2AE" w14:textId="77777777" w:rsidR="00367290" w:rsidRPr="00367290" w:rsidRDefault="00367290" w:rsidP="00367290">
      <w:pPr>
        <w:spacing w:after="0" w:line="240" w:lineRule="auto"/>
        <w:rPr>
          <w:rFonts w:ascii="Times New Roman" w:eastAsia="Times New Roman" w:hAnsi="Times New Roman" w:cs="Times New Roman"/>
          <w:sz w:val="24"/>
          <w:szCs w:val="24"/>
        </w:rPr>
      </w:pPr>
    </w:p>
    <w:p w14:paraId="021A9D20" w14:textId="77777777" w:rsidR="00367290" w:rsidRPr="00367290" w:rsidRDefault="00367290" w:rsidP="00367290">
      <w:pPr>
        <w:spacing w:after="0" w:line="240" w:lineRule="auto"/>
        <w:ind w:right="122"/>
        <w:jc w:val="both"/>
        <w:rPr>
          <w:rFonts w:ascii="Times New Roman" w:eastAsia="Arial" w:hAnsi="Times New Roman" w:cs="Times New Roman"/>
          <w:sz w:val="24"/>
          <w:szCs w:val="24"/>
        </w:rPr>
      </w:pPr>
      <w:r w:rsidRPr="00367290">
        <w:rPr>
          <w:rFonts w:ascii="Times New Roman" w:eastAsia="Arial" w:hAnsi="Times New Roman" w:cs="Times New Roman"/>
          <w:b/>
          <w:color w:val="1C1C1C"/>
          <w:sz w:val="24"/>
          <w:szCs w:val="24"/>
        </w:rPr>
        <w:t>8. LEY PARA LA INCLUSIN DE LAS PERSONAS CON DISCAPACIDAD DEL ESTADO DE MÉXICO.</w:t>
      </w:r>
    </w:p>
    <w:p w14:paraId="520A74EB" w14:textId="77777777" w:rsidR="00367290" w:rsidRPr="00367290" w:rsidRDefault="00367290" w:rsidP="00367290">
      <w:pPr>
        <w:spacing w:after="0" w:line="240" w:lineRule="auto"/>
        <w:rPr>
          <w:rFonts w:ascii="Times New Roman" w:eastAsia="Times New Roman" w:hAnsi="Times New Roman" w:cs="Times New Roman"/>
          <w:sz w:val="24"/>
          <w:szCs w:val="24"/>
        </w:rPr>
      </w:pPr>
    </w:p>
    <w:p w14:paraId="76344039" w14:textId="77777777" w:rsidR="00367290" w:rsidRPr="00367290" w:rsidRDefault="00367290" w:rsidP="00367290">
      <w:pPr>
        <w:spacing w:after="0" w:line="240" w:lineRule="auto"/>
        <w:ind w:right="119"/>
        <w:jc w:val="both"/>
        <w:rPr>
          <w:rFonts w:ascii="Times New Roman" w:eastAsia="Arial" w:hAnsi="Times New Roman" w:cs="Times New Roman"/>
          <w:sz w:val="24"/>
          <w:szCs w:val="24"/>
        </w:rPr>
      </w:pPr>
      <w:r w:rsidRPr="00367290">
        <w:rPr>
          <w:rFonts w:ascii="Times New Roman" w:eastAsia="Arial" w:hAnsi="Times New Roman" w:cs="Times New Roman"/>
          <w:b/>
          <w:color w:val="1C1C1C"/>
          <w:sz w:val="24"/>
          <w:szCs w:val="24"/>
        </w:rPr>
        <w:t>9. LEY DE MOVILIDAD Y SEGURIDAD VIAL DEL ESTADO DE MÉXICO Y SUS MUNICIPIOS.</w:t>
      </w:r>
    </w:p>
    <w:p w14:paraId="4D90CE48" w14:textId="77777777" w:rsidR="00367290" w:rsidRPr="00367290" w:rsidRDefault="00367290" w:rsidP="00367290">
      <w:pPr>
        <w:spacing w:after="0" w:line="240" w:lineRule="auto"/>
        <w:rPr>
          <w:rFonts w:ascii="Times New Roman" w:eastAsia="Times New Roman" w:hAnsi="Times New Roman" w:cs="Times New Roman"/>
          <w:sz w:val="24"/>
          <w:szCs w:val="24"/>
        </w:rPr>
      </w:pPr>
    </w:p>
    <w:p w14:paraId="4746787F" w14:textId="77777777" w:rsidR="00367290" w:rsidRPr="00367290" w:rsidRDefault="00367290" w:rsidP="00367290">
      <w:pPr>
        <w:spacing w:after="0" w:line="240" w:lineRule="auto"/>
        <w:ind w:right="110"/>
        <w:jc w:val="both"/>
        <w:rPr>
          <w:rFonts w:ascii="Times New Roman" w:eastAsia="Arial" w:hAnsi="Times New Roman" w:cs="Times New Roman"/>
          <w:sz w:val="24"/>
          <w:szCs w:val="24"/>
        </w:rPr>
      </w:pPr>
      <w:r w:rsidRPr="00367290">
        <w:rPr>
          <w:rFonts w:ascii="Times New Roman" w:eastAsia="Arial" w:hAnsi="Times New Roman" w:cs="Times New Roman"/>
          <w:b/>
          <w:color w:val="1C1C1C"/>
          <w:sz w:val="24"/>
          <w:szCs w:val="24"/>
        </w:rPr>
        <w:t>10. LEY DE FOMENTO A LAS ACTIVIDADES DE LAS ORGANIZACIONES DE LA SOCIEDAD CIVIL DEL ESTADO DE MÉXICO.</w:t>
      </w:r>
    </w:p>
    <w:p w14:paraId="75897FE4" w14:textId="77777777" w:rsidR="00367290" w:rsidRPr="00367290" w:rsidRDefault="00367290" w:rsidP="00367290">
      <w:pPr>
        <w:spacing w:after="0" w:line="240" w:lineRule="auto"/>
        <w:rPr>
          <w:rFonts w:ascii="Times New Roman" w:eastAsia="Times New Roman" w:hAnsi="Times New Roman" w:cs="Times New Roman"/>
          <w:sz w:val="24"/>
          <w:szCs w:val="24"/>
        </w:rPr>
      </w:pPr>
    </w:p>
    <w:p w14:paraId="36FC5347" w14:textId="77777777" w:rsidR="00367290" w:rsidRPr="00367290" w:rsidRDefault="00367290" w:rsidP="00367290">
      <w:pPr>
        <w:spacing w:after="0" w:line="240" w:lineRule="auto"/>
        <w:ind w:right="106"/>
        <w:jc w:val="both"/>
        <w:rPr>
          <w:rFonts w:ascii="Times New Roman" w:eastAsia="Arial" w:hAnsi="Times New Roman" w:cs="Times New Roman"/>
          <w:color w:val="1C1C1C"/>
          <w:sz w:val="24"/>
          <w:szCs w:val="24"/>
        </w:rPr>
      </w:pPr>
      <w:r w:rsidRPr="00367290">
        <w:rPr>
          <w:rFonts w:ascii="Times New Roman" w:eastAsia="Arial" w:hAnsi="Times New Roman" w:cs="Times New Roman"/>
          <w:color w:val="1C1C1C"/>
          <w:sz w:val="24"/>
          <w:szCs w:val="24"/>
        </w:rPr>
        <w:t>Finalmente, solicito a usted de manera respetuosa</w:t>
      </w:r>
      <w:r w:rsidRPr="00367290">
        <w:rPr>
          <w:rFonts w:ascii="Times New Roman" w:eastAsia="Arial" w:hAnsi="Times New Roman" w:cs="Times New Roman"/>
          <w:color w:val="3B3B3D"/>
          <w:sz w:val="24"/>
          <w:szCs w:val="24"/>
        </w:rPr>
        <w:t xml:space="preserve">, </w:t>
      </w:r>
      <w:r w:rsidRPr="00367290">
        <w:rPr>
          <w:rFonts w:ascii="Times New Roman" w:eastAsia="Arial" w:hAnsi="Times New Roman" w:cs="Times New Roman"/>
          <w:color w:val="1C1C1C"/>
          <w:sz w:val="24"/>
          <w:szCs w:val="24"/>
        </w:rPr>
        <w:t>que por tratarse de información relativa a la actividad legislativa de las y los Diputados del Congreso del Estado de México, a la presentación de este informe se tenga por cumplida la obligación de coda integrante de rendir el informe anual de actividades legislativas, contenida en el artículo 29, fracción XV de la Ley Orgánica del Poder Legislativo del Estado Libre y Soberano de México, para los efectos a que haya lugar.</w:t>
      </w:r>
    </w:p>
    <w:p w14:paraId="0913919B" w14:textId="77777777" w:rsidR="00367290" w:rsidRPr="00367290" w:rsidRDefault="00367290" w:rsidP="00367290">
      <w:pPr>
        <w:spacing w:after="0" w:line="240" w:lineRule="auto"/>
        <w:ind w:right="106"/>
        <w:jc w:val="both"/>
        <w:rPr>
          <w:rFonts w:ascii="Times New Roman" w:eastAsia="Arial" w:hAnsi="Times New Roman" w:cs="Times New Roman"/>
          <w:color w:val="1C1C1C"/>
          <w:sz w:val="24"/>
          <w:szCs w:val="24"/>
        </w:rPr>
      </w:pPr>
    </w:p>
    <w:p w14:paraId="4EC58D5F" w14:textId="77777777" w:rsidR="00367290" w:rsidRPr="00367290" w:rsidRDefault="00367290" w:rsidP="00367290">
      <w:pPr>
        <w:spacing w:after="0" w:line="240" w:lineRule="auto"/>
        <w:ind w:right="106"/>
        <w:jc w:val="both"/>
        <w:rPr>
          <w:rFonts w:ascii="Times New Roman" w:eastAsia="Arial" w:hAnsi="Times New Roman" w:cs="Times New Roman"/>
          <w:color w:val="1C1C1C"/>
          <w:sz w:val="24"/>
          <w:szCs w:val="24"/>
        </w:rPr>
      </w:pPr>
      <w:r w:rsidRPr="00367290">
        <w:rPr>
          <w:rFonts w:ascii="Times New Roman" w:eastAsia="Arial" w:hAnsi="Times New Roman" w:cs="Times New Roman"/>
          <w:color w:val="1C1C1C"/>
          <w:sz w:val="24"/>
          <w:szCs w:val="24"/>
        </w:rPr>
        <w:t>Lo anterior, con independencia de que cada Diputada o Diputado pueda presentar información adicional relativa a sus actividades específicas.</w:t>
      </w:r>
    </w:p>
    <w:p w14:paraId="0BCD59D8" w14:textId="77777777" w:rsidR="00367290" w:rsidRPr="00367290" w:rsidRDefault="00367290" w:rsidP="00367290">
      <w:pPr>
        <w:spacing w:after="0" w:line="240" w:lineRule="auto"/>
        <w:ind w:right="106"/>
        <w:jc w:val="both"/>
        <w:rPr>
          <w:rFonts w:ascii="Times New Roman" w:eastAsia="Arial" w:hAnsi="Times New Roman" w:cs="Times New Roman"/>
          <w:sz w:val="24"/>
          <w:szCs w:val="24"/>
        </w:rPr>
      </w:pPr>
      <w:r w:rsidRPr="00367290">
        <w:rPr>
          <w:rFonts w:ascii="Times New Roman" w:eastAsia="Arial" w:hAnsi="Times New Roman" w:cs="Times New Roman"/>
          <w:sz w:val="24"/>
          <w:szCs w:val="24"/>
        </w:rPr>
        <w:t>Sin otro particular, le reitero las muestras de mi consideración distinguida.</w:t>
      </w:r>
    </w:p>
    <w:p w14:paraId="5FFC6F43" w14:textId="77777777" w:rsidR="00367290" w:rsidRPr="00367290" w:rsidRDefault="00367290" w:rsidP="00367290">
      <w:pPr>
        <w:spacing w:after="0" w:line="240" w:lineRule="auto"/>
        <w:ind w:right="106"/>
        <w:jc w:val="center"/>
        <w:rPr>
          <w:rFonts w:ascii="Times New Roman" w:eastAsia="Arial" w:hAnsi="Times New Roman" w:cs="Times New Roman"/>
          <w:sz w:val="24"/>
          <w:szCs w:val="24"/>
        </w:rPr>
      </w:pPr>
    </w:p>
    <w:p w14:paraId="7245353A" w14:textId="77777777" w:rsidR="00367290" w:rsidRPr="00367290" w:rsidRDefault="00367290" w:rsidP="00367290">
      <w:pPr>
        <w:spacing w:after="0" w:line="240" w:lineRule="auto"/>
        <w:ind w:right="106"/>
        <w:jc w:val="center"/>
        <w:rPr>
          <w:rFonts w:ascii="Times New Roman" w:eastAsia="Arial" w:hAnsi="Times New Roman" w:cs="Times New Roman"/>
          <w:b/>
          <w:sz w:val="24"/>
          <w:szCs w:val="24"/>
        </w:rPr>
      </w:pPr>
      <w:r w:rsidRPr="00367290">
        <w:rPr>
          <w:rFonts w:ascii="Times New Roman" w:eastAsia="Arial" w:hAnsi="Times New Roman" w:cs="Times New Roman"/>
          <w:b/>
          <w:sz w:val="24"/>
          <w:szCs w:val="24"/>
        </w:rPr>
        <w:t>A T E N T A M E N T E</w:t>
      </w:r>
    </w:p>
    <w:p w14:paraId="6417F4BE" w14:textId="77777777" w:rsidR="00367290" w:rsidRPr="00367290" w:rsidRDefault="00367290" w:rsidP="00367290">
      <w:pPr>
        <w:spacing w:after="0" w:line="240" w:lineRule="auto"/>
        <w:ind w:right="106"/>
        <w:jc w:val="center"/>
        <w:rPr>
          <w:rFonts w:ascii="Times New Roman" w:eastAsia="Arial" w:hAnsi="Times New Roman" w:cs="Times New Roman"/>
          <w:b/>
          <w:sz w:val="24"/>
          <w:szCs w:val="24"/>
        </w:rPr>
      </w:pPr>
      <w:r w:rsidRPr="00367290">
        <w:rPr>
          <w:rFonts w:ascii="Times New Roman" w:eastAsia="Arial" w:hAnsi="Times New Roman" w:cs="Times New Roman"/>
          <w:b/>
          <w:sz w:val="24"/>
          <w:szCs w:val="24"/>
        </w:rPr>
        <w:t>(Rúbrica)</w:t>
      </w:r>
    </w:p>
    <w:p w14:paraId="14591B17" w14:textId="77777777" w:rsidR="000A7A88" w:rsidRPr="00E02D90" w:rsidRDefault="000A7A88" w:rsidP="00367290">
      <w:pPr>
        <w:spacing w:after="0" w:line="240" w:lineRule="auto"/>
        <w:jc w:val="center"/>
        <w:rPr>
          <w:rFonts w:ascii="Times New Roman" w:hAnsi="Times New Roman"/>
          <w:sz w:val="24"/>
          <w:szCs w:val="24"/>
        </w:rPr>
      </w:pPr>
    </w:p>
    <w:p w14:paraId="39710252" w14:textId="77777777" w:rsidR="000A7A88" w:rsidRPr="00E02D90" w:rsidRDefault="000A7A88" w:rsidP="00367290">
      <w:pPr>
        <w:spacing w:after="0" w:line="240" w:lineRule="auto"/>
        <w:jc w:val="center"/>
        <w:rPr>
          <w:rFonts w:ascii="Times New Roman" w:hAnsi="Times New Roman"/>
          <w:i/>
          <w:sz w:val="24"/>
          <w:szCs w:val="24"/>
        </w:rPr>
      </w:pPr>
      <w:r w:rsidRPr="00E02D90">
        <w:rPr>
          <w:rFonts w:ascii="Times New Roman" w:hAnsi="Times New Roman"/>
          <w:i/>
          <w:sz w:val="24"/>
          <w:szCs w:val="24"/>
        </w:rPr>
        <w:t>(Fin del documento)</w:t>
      </w:r>
    </w:p>
    <w:p w14:paraId="3F72C9C6" w14:textId="77777777" w:rsidR="000A7A88" w:rsidRPr="00E02D90" w:rsidRDefault="000A7A88" w:rsidP="00367290">
      <w:pPr>
        <w:spacing w:after="0" w:line="240" w:lineRule="auto"/>
        <w:jc w:val="center"/>
        <w:rPr>
          <w:rFonts w:ascii="Times New Roman" w:hAnsi="Times New Roman"/>
          <w:sz w:val="24"/>
          <w:szCs w:val="24"/>
        </w:rPr>
      </w:pPr>
    </w:p>
    <w:p w14:paraId="1EBF4806" w14:textId="13F0F8AF" w:rsidR="00C0470F" w:rsidRPr="00417AB2" w:rsidRDefault="00C0470F" w:rsidP="00417AB2">
      <w:pPr>
        <w:pStyle w:val="Sinespaciado"/>
        <w:jc w:val="both"/>
        <w:rPr>
          <w:rFonts w:ascii="Times New Roman" w:eastAsia="Times New Roman" w:hAnsi="Times New Roman" w:cs="Times New Roman"/>
          <w:sz w:val="24"/>
          <w:szCs w:val="24"/>
          <w:lang w:eastAsia="es-MX"/>
        </w:rPr>
      </w:pPr>
      <w:r w:rsidRPr="00417AB2">
        <w:rPr>
          <w:rFonts w:ascii="Times New Roman" w:eastAsia="Times New Roman" w:hAnsi="Times New Roman" w:cs="Times New Roman"/>
          <w:sz w:val="24"/>
          <w:szCs w:val="24"/>
          <w:lang w:eastAsia="es-MX"/>
        </w:rPr>
        <w:t>PRESIDENTE DIP. MAURILIO HERNÁNDEZ GONZÁLEZ. Registre la Secretaría la asistencia a la sesión.</w:t>
      </w:r>
    </w:p>
    <w:p w14:paraId="2B3ADCEE" w14:textId="77777777" w:rsidR="00C0470F" w:rsidRPr="00417AB2" w:rsidRDefault="00C0470F" w:rsidP="00417AB2">
      <w:pPr>
        <w:pStyle w:val="Sinespaciado"/>
        <w:jc w:val="both"/>
        <w:rPr>
          <w:rFonts w:ascii="Times New Roman" w:eastAsia="Times New Roman" w:hAnsi="Times New Roman" w:cs="Times New Roman"/>
          <w:sz w:val="24"/>
          <w:szCs w:val="24"/>
          <w:lang w:eastAsia="es-MX"/>
        </w:rPr>
      </w:pPr>
      <w:r w:rsidRPr="00417AB2">
        <w:rPr>
          <w:rFonts w:ascii="Times New Roman" w:eastAsia="Times New Roman" w:hAnsi="Times New Roman" w:cs="Times New Roman"/>
          <w:sz w:val="24"/>
          <w:szCs w:val="24"/>
          <w:lang w:eastAsia="es-MX"/>
        </w:rPr>
        <w:t xml:space="preserve">SECRETARIA DIP. ROCÍO ALEXIA DÁVILA SÁNCHEZ. Ha sido registrada la asistencia. </w:t>
      </w:r>
    </w:p>
    <w:p w14:paraId="386631FB" w14:textId="5960563A" w:rsidR="00C0470F" w:rsidRPr="00417AB2" w:rsidRDefault="00C0470F" w:rsidP="00417AB2">
      <w:pPr>
        <w:pStyle w:val="Sinespaciado"/>
        <w:jc w:val="both"/>
        <w:rPr>
          <w:rFonts w:ascii="Times New Roman" w:eastAsia="Times New Roman" w:hAnsi="Times New Roman" w:cs="Times New Roman"/>
          <w:sz w:val="24"/>
          <w:szCs w:val="24"/>
          <w:lang w:eastAsia="es-MX"/>
        </w:rPr>
      </w:pPr>
      <w:r w:rsidRPr="00417AB2">
        <w:rPr>
          <w:rFonts w:ascii="Times New Roman" w:eastAsia="Times New Roman" w:hAnsi="Times New Roman" w:cs="Times New Roman"/>
          <w:sz w:val="24"/>
          <w:szCs w:val="24"/>
          <w:lang w:eastAsia="es-MX"/>
        </w:rPr>
        <w:t>PRESIDENTE DIP. MAURILIO HERNÁNDEZ GONZÁLEZ. Habiendo agotado los asuntos en cartera</w:t>
      </w:r>
      <w:r w:rsidR="00C0292D" w:rsidRPr="00417AB2">
        <w:rPr>
          <w:rFonts w:ascii="Times New Roman" w:eastAsia="Times New Roman" w:hAnsi="Times New Roman" w:cs="Times New Roman"/>
          <w:sz w:val="24"/>
          <w:szCs w:val="24"/>
          <w:lang w:eastAsia="es-MX"/>
        </w:rPr>
        <w:t>, s</w:t>
      </w:r>
      <w:r w:rsidRPr="00417AB2">
        <w:rPr>
          <w:rFonts w:ascii="Times New Roman" w:eastAsia="Times New Roman" w:hAnsi="Times New Roman" w:cs="Times New Roman"/>
          <w:sz w:val="24"/>
          <w:szCs w:val="24"/>
          <w:lang w:eastAsia="es-MX"/>
        </w:rPr>
        <w:t xml:space="preserve">e levanta la Sesión Deliberante, siendo </w:t>
      </w:r>
      <w:r w:rsidR="00C0292D" w:rsidRPr="00417AB2">
        <w:rPr>
          <w:rFonts w:ascii="Times New Roman" w:eastAsia="Times New Roman" w:hAnsi="Times New Roman" w:cs="Times New Roman"/>
          <w:sz w:val="24"/>
          <w:szCs w:val="24"/>
          <w:lang w:eastAsia="es-MX"/>
        </w:rPr>
        <w:t xml:space="preserve">las </w:t>
      </w:r>
      <w:r w:rsidRPr="00417AB2">
        <w:rPr>
          <w:rFonts w:ascii="Times New Roman" w:eastAsia="Times New Roman" w:hAnsi="Times New Roman" w:cs="Times New Roman"/>
          <w:sz w:val="24"/>
          <w:szCs w:val="24"/>
          <w:lang w:eastAsia="es-MX"/>
        </w:rPr>
        <w:t xml:space="preserve">dieciséis horas con cuatro minutos del </w:t>
      </w:r>
      <w:r w:rsidRPr="00417AB2">
        <w:rPr>
          <w:rFonts w:ascii="Times New Roman" w:eastAsia="Times New Roman" w:hAnsi="Times New Roman" w:cs="Times New Roman"/>
          <w:sz w:val="24"/>
          <w:szCs w:val="24"/>
          <w:lang w:eastAsia="es-MX"/>
        </w:rPr>
        <w:lastRenderedPageBreak/>
        <w:t>día jueves cinco de septiembre del año en curso</w:t>
      </w:r>
      <w:r w:rsidR="00C0292D" w:rsidRPr="00417AB2">
        <w:rPr>
          <w:rFonts w:ascii="Times New Roman" w:eastAsia="Times New Roman" w:hAnsi="Times New Roman" w:cs="Times New Roman"/>
          <w:sz w:val="24"/>
          <w:szCs w:val="24"/>
          <w:lang w:eastAsia="es-MX"/>
        </w:rPr>
        <w:t>,</w:t>
      </w:r>
      <w:r w:rsidRPr="00417AB2">
        <w:rPr>
          <w:rFonts w:ascii="Times New Roman" w:eastAsia="Times New Roman" w:hAnsi="Times New Roman" w:cs="Times New Roman"/>
          <w:sz w:val="24"/>
          <w:szCs w:val="24"/>
          <w:lang w:eastAsia="es-MX"/>
        </w:rPr>
        <w:t xml:space="preserve"> y se solicita a las diputadas y a los diputados estar atentos a la próxima convocatoria.</w:t>
      </w:r>
    </w:p>
    <w:p w14:paraId="43984DB0" w14:textId="5FD8CCBB" w:rsidR="00C0470F" w:rsidRPr="00417AB2" w:rsidRDefault="00C0470F" w:rsidP="00417AB2">
      <w:pPr>
        <w:pStyle w:val="Sinespaciado"/>
        <w:jc w:val="both"/>
        <w:rPr>
          <w:rFonts w:ascii="Times New Roman" w:eastAsia="Times New Roman" w:hAnsi="Times New Roman" w:cs="Times New Roman"/>
          <w:sz w:val="24"/>
          <w:szCs w:val="24"/>
          <w:lang w:eastAsia="es-MX"/>
        </w:rPr>
      </w:pPr>
      <w:r w:rsidRPr="00417AB2">
        <w:rPr>
          <w:rFonts w:ascii="Times New Roman" w:eastAsia="Times New Roman" w:hAnsi="Times New Roman" w:cs="Times New Roman"/>
          <w:sz w:val="24"/>
          <w:szCs w:val="24"/>
          <w:lang w:eastAsia="es-MX"/>
        </w:rPr>
        <w:t>SECRETARIA DIP. ROCÍO ALEXIA DÁVILA SÁNCHEZ. La sesión ha quedado grabada en la cinta marcada con la clave número 002-A-LXII.</w:t>
      </w:r>
    </w:p>
    <w:sectPr w:rsidR="00C0470F" w:rsidRPr="00417AB2" w:rsidSect="00904097">
      <w:footerReference w:type="default" r:id="rId17"/>
      <w:pgSz w:w="12240" w:h="15840"/>
      <w:pgMar w:top="1417" w:right="1467"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B31149" w14:textId="77777777" w:rsidR="00EE4D9F" w:rsidRDefault="00EE4D9F" w:rsidP="00391EF4">
      <w:pPr>
        <w:spacing w:after="0" w:line="240" w:lineRule="auto"/>
      </w:pPr>
      <w:r>
        <w:separator/>
      </w:r>
    </w:p>
  </w:endnote>
  <w:endnote w:type="continuationSeparator" w:id="0">
    <w:p w14:paraId="03DFFF14" w14:textId="77777777" w:rsidR="00EE4D9F" w:rsidRDefault="00EE4D9F" w:rsidP="00391E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10518"/>
      <w:docPartObj>
        <w:docPartGallery w:val="Page Numbers (Bottom of Page)"/>
        <w:docPartUnique/>
      </w:docPartObj>
    </w:sdtPr>
    <w:sdtEndPr/>
    <w:sdtContent>
      <w:p w14:paraId="218232D4" w14:textId="54313FCB" w:rsidR="00367290" w:rsidRDefault="00367290" w:rsidP="00417AB2">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2E0D1E" w14:textId="77777777" w:rsidR="00EE4D9F" w:rsidRDefault="00EE4D9F" w:rsidP="00391EF4">
      <w:pPr>
        <w:spacing w:after="0" w:line="240" w:lineRule="auto"/>
      </w:pPr>
      <w:r>
        <w:separator/>
      </w:r>
    </w:p>
  </w:footnote>
  <w:footnote w:type="continuationSeparator" w:id="0">
    <w:p w14:paraId="3002D6F8" w14:textId="77777777" w:rsidR="00EE4D9F" w:rsidRDefault="00EE4D9F" w:rsidP="00391E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D557CB5"/>
    <w:multiLevelType w:val="hybridMultilevel"/>
    <w:tmpl w:val="594E8D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06F5D"/>
    <w:rsid w:val="000201FE"/>
    <w:rsid w:val="000236BF"/>
    <w:rsid w:val="000446E7"/>
    <w:rsid w:val="000456FF"/>
    <w:rsid w:val="00045DBB"/>
    <w:rsid w:val="00070CE2"/>
    <w:rsid w:val="00087047"/>
    <w:rsid w:val="00096A0E"/>
    <w:rsid w:val="000A7A88"/>
    <w:rsid w:val="000C5676"/>
    <w:rsid w:val="000D0D7A"/>
    <w:rsid w:val="000D31F6"/>
    <w:rsid w:val="00103BE1"/>
    <w:rsid w:val="00110CC4"/>
    <w:rsid w:val="001268EB"/>
    <w:rsid w:val="00136BC0"/>
    <w:rsid w:val="00140078"/>
    <w:rsid w:val="00145968"/>
    <w:rsid w:val="00153347"/>
    <w:rsid w:val="0015399F"/>
    <w:rsid w:val="00187949"/>
    <w:rsid w:val="00187A30"/>
    <w:rsid w:val="001A1102"/>
    <w:rsid w:val="001A5368"/>
    <w:rsid w:val="001B13E2"/>
    <w:rsid w:val="001C332E"/>
    <w:rsid w:val="001D3D7F"/>
    <w:rsid w:val="001F1C1F"/>
    <w:rsid w:val="00200DBA"/>
    <w:rsid w:val="002027CD"/>
    <w:rsid w:val="00207146"/>
    <w:rsid w:val="00212DE4"/>
    <w:rsid w:val="00226AD7"/>
    <w:rsid w:val="00252F9A"/>
    <w:rsid w:val="00263A02"/>
    <w:rsid w:val="0027009A"/>
    <w:rsid w:val="00291524"/>
    <w:rsid w:val="002B4F07"/>
    <w:rsid w:val="002B7D38"/>
    <w:rsid w:val="002F799B"/>
    <w:rsid w:val="00304926"/>
    <w:rsid w:val="00304F42"/>
    <w:rsid w:val="003166F2"/>
    <w:rsid w:val="00320A6E"/>
    <w:rsid w:val="00333868"/>
    <w:rsid w:val="00337E94"/>
    <w:rsid w:val="00367290"/>
    <w:rsid w:val="00370860"/>
    <w:rsid w:val="00391768"/>
    <w:rsid w:val="00391EF4"/>
    <w:rsid w:val="003B0ADF"/>
    <w:rsid w:val="003B0EA1"/>
    <w:rsid w:val="003D554E"/>
    <w:rsid w:val="00400468"/>
    <w:rsid w:val="00401FAA"/>
    <w:rsid w:val="00417AB2"/>
    <w:rsid w:val="00423ABC"/>
    <w:rsid w:val="004549CD"/>
    <w:rsid w:val="00494D32"/>
    <w:rsid w:val="004D01CE"/>
    <w:rsid w:val="004E311A"/>
    <w:rsid w:val="005323D6"/>
    <w:rsid w:val="0053799F"/>
    <w:rsid w:val="0054133A"/>
    <w:rsid w:val="00553D6A"/>
    <w:rsid w:val="00584D01"/>
    <w:rsid w:val="005A766D"/>
    <w:rsid w:val="005B3BED"/>
    <w:rsid w:val="005C09C0"/>
    <w:rsid w:val="00607409"/>
    <w:rsid w:val="006405A3"/>
    <w:rsid w:val="00641FE9"/>
    <w:rsid w:val="006B1359"/>
    <w:rsid w:val="006B5942"/>
    <w:rsid w:val="006D0B7D"/>
    <w:rsid w:val="0070336D"/>
    <w:rsid w:val="00737812"/>
    <w:rsid w:val="00756218"/>
    <w:rsid w:val="00762678"/>
    <w:rsid w:val="007747DD"/>
    <w:rsid w:val="0079045C"/>
    <w:rsid w:val="00793661"/>
    <w:rsid w:val="007A08CD"/>
    <w:rsid w:val="007B4126"/>
    <w:rsid w:val="007D145F"/>
    <w:rsid w:val="007E502D"/>
    <w:rsid w:val="007F5672"/>
    <w:rsid w:val="00836639"/>
    <w:rsid w:val="00836A7E"/>
    <w:rsid w:val="00836CD3"/>
    <w:rsid w:val="008506D1"/>
    <w:rsid w:val="008550FE"/>
    <w:rsid w:val="0088156B"/>
    <w:rsid w:val="00887D35"/>
    <w:rsid w:val="00890FB2"/>
    <w:rsid w:val="0089123B"/>
    <w:rsid w:val="00892A8E"/>
    <w:rsid w:val="008B415F"/>
    <w:rsid w:val="008C1EAB"/>
    <w:rsid w:val="008C2B66"/>
    <w:rsid w:val="008D3DFB"/>
    <w:rsid w:val="008F44D0"/>
    <w:rsid w:val="00904097"/>
    <w:rsid w:val="00906236"/>
    <w:rsid w:val="00906B0B"/>
    <w:rsid w:val="00924166"/>
    <w:rsid w:val="00966379"/>
    <w:rsid w:val="00982085"/>
    <w:rsid w:val="00987B4D"/>
    <w:rsid w:val="00987DFD"/>
    <w:rsid w:val="00994C82"/>
    <w:rsid w:val="009D07D0"/>
    <w:rsid w:val="009D604E"/>
    <w:rsid w:val="009D7E4D"/>
    <w:rsid w:val="009E1144"/>
    <w:rsid w:val="009E38DB"/>
    <w:rsid w:val="009F7070"/>
    <w:rsid w:val="00A020DF"/>
    <w:rsid w:val="00A10AEF"/>
    <w:rsid w:val="00A12A2F"/>
    <w:rsid w:val="00A27933"/>
    <w:rsid w:val="00A401A5"/>
    <w:rsid w:val="00A562EA"/>
    <w:rsid w:val="00A71F21"/>
    <w:rsid w:val="00A8569E"/>
    <w:rsid w:val="00AA132E"/>
    <w:rsid w:val="00AB0231"/>
    <w:rsid w:val="00AB104B"/>
    <w:rsid w:val="00AB7065"/>
    <w:rsid w:val="00AC55EF"/>
    <w:rsid w:val="00AD11D2"/>
    <w:rsid w:val="00AD45FA"/>
    <w:rsid w:val="00AF7B55"/>
    <w:rsid w:val="00B12D36"/>
    <w:rsid w:val="00B20E9A"/>
    <w:rsid w:val="00B347E8"/>
    <w:rsid w:val="00B40E5F"/>
    <w:rsid w:val="00B43E20"/>
    <w:rsid w:val="00B90D72"/>
    <w:rsid w:val="00B91C0E"/>
    <w:rsid w:val="00B973F2"/>
    <w:rsid w:val="00BA043F"/>
    <w:rsid w:val="00BA510A"/>
    <w:rsid w:val="00BB0845"/>
    <w:rsid w:val="00BC3806"/>
    <w:rsid w:val="00BF49DE"/>
    <w:rsid w:val="00C0292D"/>
    <w:rsid w:val="00C04686"/>
    <w:rsid w:val="00C0470F"/>
    <w:rsid w:val="00C24876"/>
    <w:rsid w:val="00C35BE3"/>
    <w:rsid w:val="00C42EC5"/>
    <w:rsid w:val="00C651E3"/>
    <w:rsid w:val="00C7031B"/>
    <w:rsid w:val="00C712AE"/>
    <w:rsid w:val="00C71A7C"/>
    <w:rsid w:val="00C754E4"/>
    <w:rsid w:val="00CC0C54"/>
    <w:rsid w:val="00CC3F4D"/>
    <w:rsid w:val="00CC5B7A"/>
    <w:rsid w:val="00CC7930"/>
    <w:rsid w:val="00CD3419"/>
    <w:rsid w:val="00CE5EE7"/>
    <w:rsid w:val="00CE7973"/>
    <w:rsid w:val="00D01333"/>
    <w:rsid w:val="00D128CC"/>
    <w:rsid w:val="00D5082C"/>
    <w:rsid w:val="00D60558"/>
    <w:rsid w:val="00D73A98"/>
    <w:rsid w:val="00DA4CF5"/>
    <w:rsid w:val="00DA5612"/>
    <w:rsid w:val="00DF7284"/>
    <w:rsid w:val="00E05C17"/>
    <w:rsid w:val="00E14A75"/>
    <w:rsid w:val="00E237C6"/>
    <w:rsid w:val="00E56CDB"/>
    <w:rsid w:val="00E706AE"/>
    <w:rsid w:val="00E77EDB"/>
    <w:rsid w:val="00E91812"/>
    <w:rsid w:val="00E97B44"/>
    <w:rsid w:val="00EB1256"/>
    <w:rsid w:val="00EC706D"/>
    <w:rsid w:val="00EE4D9F"/>
    <w:rsid w:val="00EF0533"/>
    <w:rsid w:val="00F024E3"/>
    <w:rsid w:val="00F07021"/>
    <w:rsid w:val="00F14130"/>
    <w:rsid w:val="00FB4879"/>
    <w:rsid w:val="00FB57C5"/>
    <w:rsid w:val="00FD4419"/>
    <w:rsid w:val="00FF464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0A842"/>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91EF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91EF4"/>
  </w:style>
  <w:style w:type="paragraph" w:styleId="Piedepgina">
    <w:name w:val="footer"/>
    <w:basedOn w:val="Normal"/>
    <w:link w:val="PiedepginaCar"/>
    <w:uiPriority w:val="99"/>
    <w:unhideWhenUsed/>
    <w:rsid w:val="00391EF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91EF4"/>
  </w:style>
  <w:style w:type="paragraph" w:styleId="Sinespaciado">
    <w:name w:val="No Spacing"/>
    <w:link w:val="SinespaciadoCar"/>
    <w:uiPriority w:val="1"/>
    <w:qFormat/>
    <w:rsid w:val="00391EF4"/>
    <w:pPr>
      <w:spacing w:after="0" w:line="240" w:lineRule="auto"/>
    </w:pPr>
  </w:style>
  <w:style w:type="character" w:customStyle="1" w:styleId="SinespaciadoCar">
    <w:name w:val="Sin espaciado Car"/>
    <w:link w:val="Sinespaciado"/>
    <w:uiPriority w:val="1"/>
    <w:locked/>
    <w:rsid w:val="001F1C1F"/>
  </w:style>
  <w:style w:type="table" w:styleId="Tablaconcuadrcula">
    <w:name w:val="Table Grid"/>
    <w:basedOn w:val="Tablanormal"/>
    <w:uiPriority w:val="59"/>
    <w:rsid w:val="00966379"/>
    <w:pPr>
      <w:spacing w:after="0" w:line="240" w:lineRule="auto"/>
    </w:pPr>
    <w:rPr>
      <w:lang w:val="en-US"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87B4D"/>
    <w:pPr>
      <w:spacing w:before="100" w:beforeAutospacing="1" w:after="100" w:afterAutospacing="1" w:line="240" w:lineRule="auto"/>
    </w:pPr>
    <w:rPr>
      <w:rFonts w:ascii="Times New Roman" w:eastAsia="Times New Roman" w:hAnsi="Times New Roman" w:cs="Times New Roman"/>
      <w:sz w:val="24"/>
      <w:szCs w:val="24"/>
      <w:lang w:eastAsia="es-MX"/>
    </w:rPr>
  </w:style>
  <w:style w:type="table" w:customStyle="1" w:styleId="Tablaconcuadrcula1">
    <w:name w:val="Tabla con cuadrícula1"/>
    <w:basedOn w:val="Tablanormal"/>
    <w:next w:val="Tablaconcuadrcula"/>
    <w:uiPriority w:val="59"/>
    <w:unhideWhenUsed/>
    <w:rsid w:val="00367290"/>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034832">
      <w:bodyDiv w:val="1"/>
      <w:marLeft w:val="0"/>
      <w:marRight w:val="0"/>
      <w:marTop w:val="0"/>
      <w:marBottom w:val="0"/>
      <w:divBdr>
        <w:top w:val="none" w:sz="0" w:space="0" w:color="auto"/>
        <w:left w:val="none" w:sz="0" w:space="0" w:color="auto"/>
        <w:bottom w:val="none" w:sz="0" w:space="0" w:color="auto"/>
        <w:right w:val="none" w:sz="0" w:space="0" w:color="auto"/>
      </w:divBdr>
    </w:div>
    <w:div w:id="350453654">
      <w:bodyDiv w:val="1"/>
      <w:marLeft w:val="0"/>
      <w:marRight w:val="0"/>
      <w:marTop w:val="0"/>
      <w:marBottom w:val="0"/>
      <w:divBdr>
        <w:top w:val="none" w:sz="0" w:space="0" w:color="auto"/>
        <w:left w:val="none" w:sz="0" w:space="0" w:color="auto"/>
        <w:bottom w:val="none" w:sz="0" w:space="0" w:color="auto"/>
        <w:right w:val="none" w:sz="0" w:space="0" w:color="auto"/>
      </w:divBdr>
    </w:div>
    <w:div w:id="890724447">
      <w:bodyDiv w:val="1"/>
      <w:marLeft w:val="0"/>
      <w:marRight w:val="0"/>
      <w:marTop w:val="0"/>
      <w:marBottom w:val="0"/>
      <w:divBdr>
        <w:top w:val="none" w:sz="0" w:space="0" w:color="auto"/>
        <w:left w:val="none" w:sz="0" w:space="0" w:color="auto"/>
        <w:bottom w:val="none" w:sz="0" w:space="0" w:color="auto"/>
        <w:right w:val="none" w:sz="0" w:space="0" w:color="auto"/>
      </w:divBdr>
    </w:div>
    <w:div w:id="955872508">
      <w:bodyDiv w:val="1"/>
      <w:marLeft w:val="0"/>
      <w:marRight w:val="0"/>
      <w:marTop w:val="0"/>
      <w:marBottom w:val="0"/>
      <w:divBdr>
        <w:top w:val="none" w:sz="0" w:space="0" w:color="auto"/>
        <w:left w:val="none" w:sz="0" w:space="0" w:color="auto"/>
        <w:bottom w:val="none" w:sz="0" w:space="0" w:color="auto"/>
        <w:right w:val="none" w:sz="0" w:space="0" w:color="auto"/>
      </w:divBdr>
    </w:div>
    <w:div w:id="1240604777">
      <w:bodyDiv w:val="1"/>
      <w:marLeft w:val="0"/>
      <w:marRight w:val="0"/>
      <w:marTop w:val="0"/>
      <w:marBottom w:val="0"/>
      <w:divBdr>
        <w:top w:val="none" w:sz="0" w:space="0" w:color="auto"/>
        <w:left w:val="none" w:sz="0" w:space="0" w:color="auto"/>
        <w:bottom w:val="none" w:sz="0" w:space="0" w:color="auto"/>
        <w:right w:val="none" w:sz="0" w:space="0" w:color="auto"/>
      </w:divBdr>
    </w:div>
    <w:div w:id="1611468596">
      <w:bodyDiv w:val="1"/>
      <w:marLeft w:val="0"/>
      <w:marRight w:val="0"/>
      <w:marTop w:val="0"/>
      <w:marBottom w:val="0"/>
      <w:divBdr>
        <w:top w:val="none" w:sz="0" w:space="0" w:color="auto"/>
        <w:left w:val="none" w:sz="0" w:space="0" w:color="auto"/>
        <w:bottom w:val="none" w:sz="0" w:space="0" w:color="auto"/>
        <w:right w:val="none" w:sz="0" w:space="0" w:color="auto"/>
      </w:divBdr>
    </w:div>
    <w:div w:id="1690570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5BE24E-E832-4CDE-A045-BBA0BBBC4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576</TotalTime>
  <Pages>31</Pages>
  <Words>10792</Words>
  <Characters>59358</Characters>
  <Application>Microsoft Office Word</Application>
  <DocSecurity>0</DocSecurity>
  <Lines>494</Lines>
  <Paragraphs>140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70010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146</cp:revision>
  <dcterms:created xsi:type="dcterms:W3CDTF">2022-10-19T14:03:00Z</dcterms:created>
  <dcterms:modified xsi:type="dcterms:W3CDTF">2024-09-12T22:01:00Z</dcterms:modified>
</cp:coreProperties>
</file>