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E9814" w14:textId="77777777" w:rsidR="001E1BB0" w:rsidRPr="00F811B9" w:rsidRDefault="001E1BB0" w:rsidP="00E420B4">
      <w:pPr>
        <w:pStyle w:val="Sinespaciado"/>
        <w:ind w:left="2836"/>
        <w:jc w:val="both"/>
        <w:rPr>
          <w:rFonts w:ascii="Times New Roman" w:hAnsi="Times New Roman" w:cs="Times New Roman"/>
          <w:noProof/>
          <w:sz w:val="24"/>
          <w:szCs w:val="24"/>
          <w:lang w:val="es-MX"/>
        </w:rPr>
      </w:pPr>
      <w:bookmarkStart w:id="0" w:name="_GoBack"/>
      <w:bookmarkEnd w:id="0"/>
      <w:r w:rsidRPr="00F811B9">
        <w:rPr>
          <w:rFonts w:ascii="Times New Roman" w:hAnsi="Times New Roman" w:cs="Times New Roman"/>
          <w:noProof/>
          <w:sz w:val="24"/>
          <w:szCs w:val="24"/>
          <w:lang w:val="es-MX"/>
        </w:rPr>
        <w:t>SESIÓN DELIBERANTE DE LA H. LXII LEGISLATURA DEL ESTADO DE MÉXICO.</w:t>
      </w:r>
    </w:p>
    <w:p w14:paraId="445D1BF8" w14:textId="77777777" w:rsidR="001E1BB0" w:rsidRPr="00F811B9" w:rsidRDefault="001E1BB0" w:rsidP="00E420B4">
      <w:pPr>
        <w:pStyle w:val="Sinespaciado"/>
        <w:ind w:left="2836"/>
        <w:jc w:val="both"/>
        <w:rPr>
          <w:rFonts w:ascii="Times New Roman" w:hAnsi="Times New Roman" w:cs="Times New Roman"/>
          <w:noProof/>
          <w:sz w:val="24"/>
          <w:szCs w:val="24"/>
          <w:lang w:val="es-MX"/>
        </w:rPr>
      </w:pPr>
    </w:p>
    <w:p w14:paraId="4306D7BA" w14:textId="0DB11A3A" w:rsidR="001E1BB0" w:rsidRPr="00F811B9" w:rsidRDefault="001E1BB0" w:rsidP="00E420B4">
      <w:pPr>
        <w:pStyle w:val="Sinespaciado"/>
        <w:ind w:left="2836"/>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Celebrada el día 19 de septiembre de 2024</w:t>
      </w:r>
      <w:r w:rsidR="00412C48" w:rsidRPr="00F811B9">
        <w:rPr>
          <w:rFonts w:ascii="Times New Roman" w:hAnsi="Times New Roman" w:cs="Times New Roman"/>
          <w:noProof/>
          <w:sz w:val="24"/>
          <w:szCs w:val="24"/>
          <w:lang w:val="es-MX"/>
        </w:rPr>
        <w:t>.</w:t>
      </w:r>
    </w:p>
    <w:p w14:paraId="788EE437" w14:textId="5E47CD2E" w:rsidR="001E1BB0" w:rsidRPr="00F811B9" w:rsidRDefault="001E1BB0" w:rsidP="00E420B4">
      <w:pPr>
        <w:pStyle w:val="Sinespaciado"/>
        <w:ind w:left="2836"/>
        <w:jc w:val="both"/>
        <w:rPr>
          <w:rFonts w:ascii="Times New Roman" w:hAnsi="Times New Roman" w:cs="Times New Roman"/>
          <w:noProof/>
          <w:sz w:val="24"/>
          <w:szCs w:val="24"/>
          <w:lang w:val="es-MX"/>
        </w:rPr>
      </w:pPr>
    </w:p>
    <w:p w14:paraId="1CD61688" w14:textId="7303B31E" w:rsidR="001E1BB0" w:rsidRPr="00F811B9" w:rsidRDefault="001E1BB0"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Presidencia del diputado </w:t>
      </w:r>
      <w:r w:rsidRPr="00F811B9">
        <w:rPr>
          <w:rFonts w:ascii="Times New Roman" w:hAnsi="Times New Roman" w:cs="Times New Roman"/>
          <w:noProof/>
          <w:sz w:val="24"/>
          <w:szCs w:val="24"/>
          <w:lang w:val="es-MX" w:eastAsia="es-MX"/>
        </w:rPr>
        <w:t>Maurilio Hernández González</w:t>
      </w:r>
      <w:r w:rsidR="00D35EA1" w:rsidRPr="00F811B9">
        <w:rPr>
          <w:rFonts w:ascii="Times New Roman" w:hAnsi="Times New Roman" w:cs="Times New Roman"/>
          <w:noProof/>
          <w:sz w:val="24"/>
          <w:szCs w:val="24"/>
          <w:lang w:val="es-MX" w:eastAsia="es-MX"/>
        </w:rPr>
        <w:t>.</w:t>
      </w:r>
    </w:p>
    <w:p w14:paraId="7D5D644D" w14:textId="77777777" w:rsidR="001E1BB0" w:rsidRPr="00F811B9" w:rsidRDefault="001E1BB0" w:rsidP="00E42DCB">
      <w:pPr>
        <w:pStyle w:val="Sinespaciado"/>
        <w:jc w:val="both"/>
        <w:rPr>
          <w:rFonts w:ascii="Times New Roman" w:hAnsi="Times New Roman" w:cs="Times New Roman"/>
          <w:noProof/>
          <w:sz w:val="24"/>
          <w:szCs w:val="24"/>
          <w:lang w:val="es-MX"/>
        </w:rPr>
      </w:pPr>
    </w:p>
    <w:p w14:paraId="5CF6CDFB" w14:textId="01E5B3F3" w:rsidR="00D35EA1" w:rsidRPr="00F811B9" w:rsidRDefault="001E1BB0" w:rsidP="00E42DCB">
      <w:pPr>
        <w:pStyle w:val="Sinespaciado"/>
        <w:jc w:val="both"/>
        <w:rPr>
          <w:rFonts w:ascii="Times New Roman" w:hAnsi="Times New Roman" w:cs="Times New Roman"/>
          <w:noProof/>
          <w:sz w:val="24"/>
          <w:szCs w:val="24"/>
          <w:lang w:val="es-MX" w:eastAsia="es-MX"/>
        </w:rPr>
      </w:pPr>
      <w:r w:rsidRPr="00F811B9">
        <w:rPr>
          <w:rFonts w:ascii="Times New Roman" w:hAnsi="Times New Roman" w:cs="Times New Roman"/>
          <w:noProof/>
          <w:sz w:val="24"/>
          <w:szCs w:val="24"/>
          <w:lang w:val="es-MX"/>
        </w:rPr>
        <w:t xml:space="preserve">PRESIDENTE DIP. </w:t>
      </w:r>
      <w:r w:rsidRPr="00F811B9">
        <w:rPr>
          <w:rFonts w:ascii="Times New Roman" w:hAnsi="Times New Roman" w:cs="Times New Roman"/>
          <w:noProof/>
          <w:sz w:val="24"/>
          <w:szCs w:val="24"/>
          <w:lang w:val="es-MX" w:eastAsia="es-MX"/>
        </w:rPr>
        <w:t>MAU</w:t>
      </w:r>
      <w:r w:rsidR="00BA63B7" w:rsidRPr="00F811B9">
        <w:rPr>
          <w:rFonts w:ascii="Times New Roman" w:hAnsi="Times New Roman" w:cs="Times New Roman"/>
          <w:noProof/>
          <w:sz w:val="24"/>
          <w:szCs w:val="24"/>
          <w:lang w:val="es-MX" w:eastAsia="es-MX"/>
        </w:rPr>
        <w:t>R</w:t>
      </w:r>
      <w:r w:rsidRPr="00F811B9">
        <w:rPr>
          <w:rFonts w:ascii="Times New Roman" w:hAnsi="Times New Roman" w:cs="Times New Roman"/>
          <w:noProof/>
          <w:sz w:val="24"/>
          <w:szCs w:val="24"/>
          <w:lang w:val="es-MX" w:eastAsia="es-MX"/>
        </w:rPr>
        <w:t xml:space="preserve">ILIO HERNÁNDEZ GONZÁLEZ. </w:t>
      </w:r>
      <w:r w:rsidR="00B87DB7" w:rsidRPr="00F811B9">
        <w:rPr>
          <w:rFonts w:ascii="Times New Roman" w:hAnsi="Times New Roman" w:cs="Times New Roman"/>
          <w:noProof/>
          <w:sz w:val="24"/>
          <w:szCs w:val="24"/>
          <w:lang w:val="es-MX" w:eastAsia="es-MX"/>
        </w:rPr>
        <w:t>Doy la bienvenida a las diputadas y los</w:t>
      </w:r>
      <w:r w:rsidRPr="00F811B9">
        <w:rPr>
          <w:rFonts w:ascii="Times New Roman" w:hAnsi="Times New Roman" w:cs="Times New Roman"/>
          <w:noProof/>
          <w:color w:val="4472C4" w:themeColor="accent1"/>
          <w:sz w:val="24"/>
          <w:szCs w:val="24"/>
          <w:lang w:val="es-MX" w:eastAsia="es-MX"/>
        </w:rPr>
        <w:t xml:space="preserve"> </w:t>
      </w:r>
      <w:r w:rsidRPr="00F811B9">
        <w:rPr>
          <w:rFonts w:ascii="Times New Roman" w:hAnsi="Times New Roman" w:cs="Times New Roman"/>
          <w:noProof/>
          <w:sz w:val="24"/>
          <w:szCs w:val="24"/>
          <w:lang w:val="es-MX" w:eastAsia="es-MX"/>
        </w:rPr>
        <w:t>diputados de la LXII Legislatura</w:t>
      </w:r>
      <w:r w:rsidR="00B87DB7" w:rsidRPr="00F811B9">
        <w:rPr>
          <w:rFonts w:ascii="Times New Roman" w:hAnsi="Times New Roman" w:cs="Times New Roman"/>
          <w:noProof/>
          <w:sz w:val="24"/>
          <w:szCs w:val="24"/>
          <w:lang w:val="es-MX" w:eastAsia="es-MX"/>
        </w:rPr>
        <w:t xml:space="preserve"> y</w:t>
      </w:r>
      <w:r w:rsidRPr="00F811B9">
        <w:rPr>
          <w:rFonts w:ascii="Times New Roman" w:hAnsi="Times New Roman" w:cs="Times New Roman"/>
          <w:noProof/>
          <w:sz w:val="24"/>
          <w:szCs w:val="24"/>
          <w:lang w:val="es-MX" w:eastAsia="es-MX"/>
        </w:rPr>
        <w:t xml:space="preserve"> valoro su responsabilidad en la atención de esta encomienda pública</w:t>
      </w:r>
      <w:r w:rsidR="00D35EA1" w:rsidRPr="00F811B9">
        <w:rPr>
          <w:rFonts w:ascii="Times New Roman" w:hAnsi="Times New Roman" w:cs="Times New Roman"/>
          <w:noProof/>
          <w:sz w:val="24"/>
          <w:szCs w:val="24"/>
          <w:lang w:val="es-MX" w:eastAsia="es-MX"/>
        </w:rPr>
        <w:t>.</w:t>
      </w:r>
    </w:p>
    <w:p w14:paraId="5C18CCA0" w14:textId="77777777" w:rsidR="00D35EA1" w:rsidRPr="00F811B9" w:rsidRDefault="00D35EA1" w:rsidP="00E42DCB">
      <w:pPr>
        <w:pStyle w:val="Sinespaciado"/>
        <w:ind w:firstLine="708"/>
        <w:jc w:val="both"/>
        <w:rPr>
          <w:rFonts w:ascii="Times New Roman" w:hAnsi="Times New Roman" w:cs="Times New Roman"/>
          <w:noProof/>
          <w:sz w:val="24"/>
          <w:szCs w:val="24"/>
          <w:lang w:val="es-MX" w:eastAsia="es-MX"/>
        </w:rPr>
      </w:pPr>
      <w:r w:rsidRPr="00F811B9">
        <w:rPr>
          <w:rFonts w:ascii="Times New Roman" w:hAnsi="Times New Roman" w:cs="Times New Roman"/>
          <w:noProof/>
          <w:sz w:val="24"/>
          <w:szCs w:val="24"/>
          <w:lang w:val="es-MX" w:eastAsia="es-MX"/>
        </w:rPr>
        <w:t>S</w:t>
      </w:r>
      <w:r w:rsidR="001E1BB0" w:rsidRPr="00F811B9">
        <w:rPr>
          <w:rFonts w:ascii="Times New Roman" w:hAnsi="Times New Roman" w:cs="Times New Roman"/>
          <w:noProof/>
          <w:sz w:val="24"/>
          <w:szCs w:val="24"/>
          <w:lang w:val="es-MX" w:eastAsia="es-MX"/>
        </w:rPr>
        <w:t xml:space="preserve">aludo a quienes nos acompañan en este </w:t>
      </w:r>
      <w:r w:rsidRPr="00F811B9">
        <w:rPr>
          <w:rFonts w:ascii="Times New Roman" w:hAnsi="Times New Roman" w:cs="Times New Roman"/>
          <w:noProof/>
          <w:sz w:val="24"/>
          <w:szCs w:val="24"/>
          <w:lang w:val="es-MX" w:eastAsia="es-MX"/>
        </w:rPr>
        <w:t>r</w:t>
      </w:r>
      <w:r w:rsidR="001E1BB0" w:rsidRPr="00F811B9">
        <w:rPr>
          <w:rFonts w:ascii="Times New Roman" w:hAnsi="Times New Roman" w:cs="Times New Roman"/>
          <w:noProof/>
          <w:sz w:val="24"/>
          <w:szCs w:val="24"/>
          <w:lang w:val="es-MX" w:eastAsia="es-MX"/>
        </w:rPr>
        <w:t>ecinto y en las redes sociales</w:t>
      </w:r>
      <w:r w:rsidRPr="00F811B9">
        <w:rPr>
          <w:rFonts w:ascii="Times New Roman" w:hAnsi="Times New Roman" w:cs="Times New Roman"/>
          <w:noProof/>
          <w:sz w:val="24"/>
          <w:szCs w:val="24"/>
          <w:lang w:val="es-MX" w:eastAsia="es-MX"/>
        </w:rPr>
        <w:t>.</w:t>
      </w:r>
    </w:p>
    <w:p w14:paraId="02DDE42C" w14:textId="51C1D8B7" w:rsidR="001E1BB0" w:rsidRPr="00F811B9" w:rsidRDefault="00D35EA1" w:rsidP="00E42DCB">
      <w:pPr>
        <w:pStyle w:val="Sinespaciado"/>
        <w:ind w:firstLine="708"/>
        <w:jc w:val="both"/>
        <w:rPr>
          <w:rFonts w:ascii="Times New Roman" w:hAnsi="Times New Roman" w:cs="Times New Roman"/>
          <w:noProof/>
          <w:sz w:val="24"/>
          <w:szCs w:val="24"/>
          <w:lang w:val="es-MX" w:eastAsia="es-MX"/>
        </w:rPr>
      </w:pPr>
      <w:r w:rsidRPr="00F811B9">
        <w:rPr>
          <w:rFonts w:ascii="Times New Roman" w:hAnsi="Times New Roman" w:cs="Times New Roman"/>
          <w:noProof/>
          <w:sz w:val="24"/>
          <w:szCs w:val="24"/>
          <w:lang w:val="es-MX" w:eastAsia="es-MX"/>
        </w:rPr>
        <w:t>D</w:t>
      </w:r>
      <w:r w:rsidR="001E1BB0" w:rsidRPr="00F811B9">
        <w:rPr>
          <w:rFonts w:ascii="Times New Roman" w:hAnsi="Times New Roman" w:cs="Times New Roman"/>
          <w:noProof/>
          <w:sz w:val="24"/>
          <w:szCs w:val="24"/>
          <w:lang w:val="es-MX" w:eastAsia="es-MX"/>
        </w:rPr>
        <w:t>aremos inicio a la Cuarta Sesión Deliberante.</w:t>
      </w:r>
    </w:p>
    <w:p w14:paraId="15872BC0" w14:textId="6C471D34" w:rsidR="001E1BB0" w:rsidRPr="00F811B9" w:rsidRDefault="001E1BB0" w:rsidP="00E42DCB">
      <w:pPr>
        <w:pStyle w:val="Sinespaciado"/>
        <w:ind w:firstLine="708"/>
        <w:jc w:val="both"/>
        <w:rPr>
          <w:rFonts w:ascii="Times New Roman" w:hAnsi="Times New Roman" w:cs="Times New Roman"/>
          <w:noProof/>
          <w:sz w:val="24"/>
          <w:szCs w:val="24"/>
          <w:lang w:val="es-MX" w:eastAsia="es-MX"/>
        </w:rPr>
      </w:pPr>
      <w:r w:rsidRPr="00F811B9">
        <w:rPr>
          <w:rFonts w:ascii="Times New Roman" w:hAnsi="Times New Roman" w:cs="Times New Roman"/>
          <w:noProof/>
          <w:sz w:val="24"/>
          <w:szCs w:val="24"/>
          <w:lang w:val="es-MX" w:eastAsia="es-MX"/>
        </w:rPr>
        <w:t>Para la validez de la sesión</w:t>
      </w:r>
      <w:r w:rsidR="00D35EA1" w:rsidRPr="00F811B9">
        <w:rPr>
          <w:rFonts w:ascii="Times New Roman" w:hAnsi="Times New Roman" w:cs="Times New Roman"/>
          <w:noProof/>
          <w:sz w:val="24"/>
          <w:szCs w:val="24"/>
          <w:lang w:val="es-MX" w:eastAsia="es-MX"/>
        </w:rPr>
        <w:t>,</w:t>
      </w:r>
      <w:r w:rsidRPr="00F811B9">
        <w:rPr>
          <w:rFonts w:ascii="Times New Roman" w:hAnsi="Times New Roman" w:cs="Times New Roman"/>
          <w:noProof/>
          <w:sz w:val="24"/>
          <w:szCs w:val="24"/>
          <w:lang w:val="es-MX" w:eastAsia="es-MX"/>
        </w:rPr>
        <w:t xml:space="preserve"> pido a la Secretaría verifique el qu</w:t>
      </w:r>
      <w:r w:rsidR="00907A6B" w:rsidRPr="00F811B9">
        <w:rPr>
          <w:rFonts w:ascii="Times New Roman" w:hAnsi="Times New Roman" w:cs="Times New Roman"/>
          <w:noProof/>
          <w:sz w:val="24"/>
          <w:szCs w:val="24"/>
          <w:lang w:val="es-MX" w:eastAsia="es-MX"/>
        </w:rPr>
        <w:t>ó</w:t>
      </w:r>
      <w:r w:rsidRPr="00F811B9">
        <w:rPr>
          <w:rFonts w:ascii="Times New Roman" w:hAnsi="Times New Roman" w:cs="Times New Roman"/>
          <w:noProof/>
          <w:sz w:val="24"/>
          <w:szCs w:val="24"/>
          <w:lang w:val="es-MX" w:eastAsia="es-MX"/>
        </w:rPr>
        <w:t>rum, abriendo el sistema electrónico de asistencia hasta por cinco minutos</w:t>
      </w:r>
      <w:r w:rsidR="00D35EA1" w:rsidRPr="00F811B9">
        <w:rPr>
          <w:rFonts w:ascii="Times New Roman" w:hAnsi="Times New Roman" w:cs="Times New Roman"/>
          <w:noProof/>
          <w:sz w:val="24"/>
          <w:szCs w:val="24"/>
          <w:lang w:val="es-MX" w:eastAsia="es-MX"/>
        </w:rPr>
        <w:t>,</w:t>
      </w:r>
      <w:r w:rsidRPr="00F811B9">
        <w:rPr>
          <w:rFonts w:ascii="Times New Roman" w:hAnsi="Times New Roman" w:cs="Times New Roman"/>
          <w:noProof/>
          <w:sz w:val="24"/>
          <w:szCs w:val="24"/>
          <w:lang w:val="es-MX" w:eastAsia="es-MX"/>
        </w:rPr>
        <w:t xml:space="preserve"> </w:t>
      </w:r>
      <w:r w:rsidR="00D35EA1" w:rsidRPr="00F811B9">
        <w:rPr>
          <w:rFonts w:ascii="Times New Roman" w:hAnsi="Times New Roman" w:cs="Times New Roman"/>
          <w:noProof/>
          <w:sz w:val="24"/>
          <w:szCs w:val="24"/>
          <w:lang w:val="es-MX" w:eastAsia="es-MX"/>
        </w:rPr>
        <w:t>d</w:t>
      </w:r>
      <w:r w:rsidRPr="00F811B9">
        <w:rPr>
          <w:rFonts w:ascii="Times New Roman" w:hAnsi="Times New Roman" w:cs="Times New Roman"/>
          <w:noProof/>
          <w:sz w:val="24"/>
          <w:szCs w:val="24"/>
          <w:lang w:val="es-MX" w:eastAsia="es-MX"/>
        </w:rPr>
        <w:t>estacando que al existir qu</w:t>
      </w:r>
      <w:r w:rsidR="00907A6B" w:rsidRPr="00F811B9">
        <w:rPr>
          <w:rFonts w:ascii="Times New Roman" w:hAnsi="Times New Roman" w:cs="Times New Roman"/>
          <w:noProof/>
          <w:sz w:val="24"/>
          <w:szCs w:val="24"/>
          <w:lang w:val="es-MX" w:eastAsia="es-MX"/>
        </w:rPr>
        <w:t>ó</w:t>
      </w:r>
      <w:r w:rsidRPr="00F811B9">
        <w:rPr>
          <w:rFonts w:ascii="Times New Roman" w:hAnsi="Times New Roman" w:cs="Times New Roman"/>
          <w:noProof/>
          <w:sz w:val="24"/>
          <w:szCs w:val="24"/>
          <w:lang w:val="es-MX" w:eastAsia="es-MX"/>
        </w:rPr>
        <w:t>rum</w:t>
      </w:r>
      <w:r w:rsidR="00D35EA1" w:rsidRPr="00F811B9">
        <w:rPr>
          <w:rFonts w:ascii="Times New Roman" w:hAnsi="Times New Roman" w:cs="Times New Roman"/>
          <w:noProof/>
          <w:sz w:val="24"/>
          <w:szCs w:val="24"/>
          <w:lang w:val="es-MX" w:eastAsia="es-MX"/>
        </w:rPr>
        <w:t>,</w:t>
      </w:r>
      <w:r w:rsidRPr="00F811B9">
        <w:rPr>
          <w:rFonts w:ascii="Times New Roman" w:hAnsi="Times New Roman" w:cs="Times New Roman"/>
          <w:noProof/>
          <w:sz w:val="24"/>
          <w:szCs w:val="24"/>
          <w:lang w:val="es-MX" w:eastAsia="es-MX"/>
        </w:rPr>
        <w:t xml:space="preserve"> se abrirá la sesión.</w:t>
      </w:r>
    </w:p>
    <w:p w14:paraId="7DA62E54" w14:textId="77777777"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eastAsia="Times New Roman" w:hAnsi="Times New Roman" w:cs="Times New Roman"/>
          <w:noProof/>
          <w:sz w:val="24"/>
          <w:szCs w:val="24"/>
          <w:lang w:val="es-MX" w:eastAsia="es-MX"/>
        </w:rPr>
        <w:t xml:space="preserve">SECRETARIA </w:t>
      </w:r>
      <w:r w:rsidRPr="00F811B9">
        <w:rPr>
          <w:rFonts w:ascii="Times New Roman" w:hAnsi="Times New Roman" w:cs="Times New Roman"/>
          <w:noProof/>
          <w:sz w:val="24"/>
          <w:szCs w:val="24"/>
          <w:lang w:val="es-MX"/>
        </w:rPr>
        <w:t xml:space="preserve">DIP. MARÍA MERCEDES COLÍN GUADARRAMA. Ábrase el </w:t>
      </w:r>
      <w:r w:rsidRPr="00F811B9">
        <w:rPr>
          <w:rFonts w:ascii="Times New Roman" w:hAnsi="Times New Roman" w:cs="Times New Roman"/>
          <w:noProof/>
          <w:sz w:val="24"/>
          <w:szCs w:val="24"/>
          <w:lang w:val="es-MX" w:eastAsia="es-MX"/>
        </w:rPr>
        <w:t>sistema electrónico para registrar</w:t>
      </w:r>
      <w:r w:rsidRPr="00F811B9">
        <w:rPr>
          <w:rFonts w:ascii="Times New Roman" w:hAnsi="Times New Roman" w:cs="Times New Roman"/>
          <w:noProof/>
          <w:sz w:val="24"/>
          <w:szCs w:val="24"/>
          <w:lang w:val="es-MX"/>
        </w:rPr>
        <w:t xml:space="preserve"> asistencia hasta por cinco minutos.</w:t>
      </w:r>
    </w:p>
    <w:p w14:paraId="6B4C4B97" w14:textId="77777777" w:rsidR="001E1BB0" w:rsidRPr="00F811B9" w:rsidRDefault="001E1BB0" w:rsidP="00E42DCB">
      <w:pPr>
        <w:pStyle w:val="Sinespaciado"/>
        <w:jc w:val="center"/>
        <w:rPr>
          <w:rFonts w:ascii="Times New Roman" w:hAnsi="Times New Roman" w:cs="Times New Roman"/>
          <w:i/>
          <w:noProof/>
          <w:sz w:val="24"/>
          <w:szCs w:val="24"/>
          <w:lang w:val="es-MX"/>
        </w:rPr>
      </w:pPr>
      <w:r w:rsidRPr="00F811B9">
        <w:rPr>
          <w:rFonts w:ascii="Times New Roman" w:hAnsi="Times New Roman" w:cs="Times New Roman"/>
          <w:i/>
          <w:noProof/>
          <w:sz w:val="24"/>
          <w:szCs w:val="24"/>
          <w:lang w:val="es-MX"/>
        </w:rPr>
        <w:t>(Registro de asistencia)</w:t>
      </w:r>
    </w:p>
    <w:p w14:paraId="68FCE274" w14:textId="2B221AF5"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eastAsia="Times New Roman" w:hAnsi="Times New Roman" w:cs="Times New Roman"/>
          <w:noProof/>
          <w:sz w:val="24"/>
          <w:szCs w:val="24"/>
          <w:lang w:val="es-MX" w:eastAsia="es-MX"/>
        </w:rPr>
        <w:t xml:space="preserve">SECRETARIA </w:t>
      </w:r>
      <w:r w:rsidRPr="00F811B9">
        <w:rPr>
          <w:rFonts w:ascii="Times New Roman" w:hAnsi="Times New Roman" w:cs="Times New Roman"/>
          <w:noProof/>
          <w:sz w:val="24"/>
          <w:szCs w:val="24"/>
          <w:lang w:val="es-MX"/>
        </w:rPr>
        <w:t>DIP. MARÍA MERCEDES COLÍN GUADARRAMA. Ha sido verificado el qu</w:t>
      </w:r>
      <w:r w:rsidR="00907A6B" w:rsidRPr="00F811B9">
        <w:rPr>
          <w:rFonts w:ascii="Times New Roman" w:hAnsi="Times New Roman" w:cs="Times New Roman"/>
          <w:noProof/>
          <w:sz w:val="24"/>
          <w:szCs w:val="24"/>
          <w:lang w:val="es-MX"/>
        </w:rPr>
        <w:t>ó</w:t>
      </w:r>
      <w:r w:rsidRPr="00F811B9">
        <w:rPr>
          <w:rFonts w:ascii="Times New Roman" w:hAnsi="Times New Roman" w:cs="Times New Roman"/>
          <w:noProof/>
          <w:sz w:val="24"/>
          <w:szCs w:val="24"/>
          <w:lang w:val="es-MX"/>
        </w:rPr>
        <w:t>rum</w:t>
      </w:r>
      <w:r w:rsidR="00A3706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F400B7" w:rsidRPr="00F811B9">
        <w:rPr>
          <w:rFonts w:ascii="Times New Roman" w:hAnsi="Times New Roman" w:cs="Times New Roman"/>
          <w:noProof/>
          <w:sz w:val="24"/>
          <w:szCs w:val="24"/>
          <w:lang w:val="es-MX"/>
        </w:rPr>
        <w:t>P</w:t>
      </w:r>
      <w:r w:rsidRPr="00F811B9">
        <w:rPr>
          <w:rFonts w:ascii="Times New Roman" w:hAnsi="Times New Roman" w:cs="Times New Roman"/>
          <w:noProof/>
          <w:sz w:val="24"/>
          <w:szCs w:val="24"/>
          <w:lang w:val="es-MX"/>
        </w:rPr>
        <w:t>rocede abrir la sesión.</w:t>
      </w:r>
    </w:p>
    <w:p w14:paraId="48886D0F" w14:textId="049F8D31" w:rsidR="001E1BB0" w:rsidRPr="00F811B9" w:rsidRDefault="001E1BB0" w:rsidP="00E42DCB">
      <w:pPr>
        <w:pStyle w:val="Sinespaciado"/>
        <w:jc w:val="both"/>
        <w:rPr>
          <w:rFonts w:ascii="Times New Roman" w:hAnsi="Times New Roman" w:cs="Times New Roman"/>
          <w:noProof/>
          <w:sz w:val="24"/>
          <w:szCs w:val="24"/>
          <w:lang w:val="es-MX" w:eastAsia="es-MX"/>
        </w:rPr>
      </w:pPr>
      <w:r w:rsidRPr="00F811B9">
        <w:rPr>
          <w:rFonts w:ascii="Times New Roman" w:hAnsi="Times New Roman" w:cs="Times New Roman"/>
          <w:noProof/>
          <w:sz w:val="24"/>
          <w:szCs w:val="24"/>
          <w:lang w:val="es-MX"/>
        </w:rPr>
        <w:t xml:space="preserve">PRESIDENTE DIP. </w:t>
      </w:r>
      <w:r w:rsidRPr="00F811B9">
        <w:rPr>
          <w:rFonts w:ascii="Times New Roman" w:hAnsi="Times New Roman" w:cs="Times New Roman"/>
          <w:noProof/>
          <w:sz w:val="24"/>
          <w:szCs w:val="24"/>
          <w:lang w:val="es-MX" w:eastAsia="es-MX"/>
        </w:rPr>
        <w:t>MAURILIO HERNÁNDEZ GONZÁLEZ. Se declara la existencia del qu</w:t>
      </w:r>
      <w:r w:rsidR="00A37063" w:rsidRPr="00F811B9">
        <w:rPr>
          <w:rFonts w:ascii="Times New Roman" w:hAnsi="Times New Roman" w:cs="Times New Roman"/>
          <w:noProof/>
          <w:sz w:val="24"/>
          <w:szCs w:val="24"/>
          <w:lang w:val="es-MX" w:eastAsia="es-MX"/>
        </w:rPr>
        <w:t>o</w:t>
      </w:r>
      <w:r w:rsidRPr="00F811B9">
        <w:rPr>
          <w:rFonts w:ascii="Times New Roman" w:hAnsi="Times New Roman" w:cs="Times New Roman"/>
          <w:noProof/>
          <w:sz w:val="24"/>
          <w:szCs w:val="24"/>
          <w:lang w:val="es-MX" w:eastAsia="es-MX"/>
        </w:rPr>
        <w:t>rum y se abre la sesión siendo las catorce horas con cuatro minutos del día jueves diecinueve de septiembre del año dos mil veinticuatro.</w:t>
      </w:r>
    </w:p>
    <w:p w14:paraId="34CCA806" w14:textId="77777777"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b/>
        <w:t>Refiera la Secretaría la propuesta de orden del día.</w:t>
      </w:r>
    </w:p>
    <w:p w14:paraId="2A56C446" w14:textId="77777777"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eastAsia="Times New Roman" w:hAnsi="Times New Roman" w:cs="Times New Roman"/>
          <w:noProof/>
          <w:sz w:val="24"/>
          <w:szCs w:val="24"/>
          <w:lang w:val="es-MX" w:eastAsia="es-MX"/>
        </w:rPr>
        <w:t xml:space="preserve">SECRETARIA </w:t>
      </w:r>
      <w:r w:rsidRPr="00F811B9">
        <w:rPr>
          <w:rFonts w:ascii="Times New Roman" w:hAnsi="Times New Roman" w:cs="Times New Roman"/>
          <w:noProof/>
          <w:sz w:val="24"/>
          <w:szCs w:val="24"/>
          <w:lang w:val="es-MX"/>
        </w:rPr>
        <w:t>DIP. MARÍA MERCEDES COLÍN GUADARRAMA. La propuesta de orden del día es la siguiente:</w:t>
      </w:r>
    </w:p>
    <w:p w14:paraId="5DB47FF4" w14:textId="77F84E17"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1. Acta de la sesión anterior.</w:t>
      </w:r>
    </w:p>
    <w:p w14:paraId="709D9B44" w14:textId="6DF2F36B"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2. Comunicado remitido a la LXII Legislatura con motivo de la entrega del Primer Informe de Gobierno, así como de los anexos correspondientes con los que se dará cuenta </w:t>
      </w:r>
      <w:r w:rsidR="00A37063" w:rsidRPr="00F811B9">
        <w:rPr>
          <w:rFonts w:ascii="Times New Roman" w:hAnsi="Times New Roman" w:cs="Times New Roman"/>
          <w:noProof/>
          <w:sz w:val="24"/>
          <w:szCs w:val="24"/>
          <w:lang w:val="es-MX"/>
        </w:rPr>
        <w:t>d</w:t>
      </w:r>
      <w:r w:rsidRPr="00F811B9">
        <w:rPr>
          <w:rFonts w:ascii="Times New Roman" w:hAnsi="Times New Roman" w:cs="Times New Roman"/>
          <w:noProof/>
          <w:sz w:val="24"/>
          <w:szCs w:val="24"/>
          <w:lang w:val="es-MX"/>
        </w:rPr>
        <w:t>el estado que guarda la Administración Pública Estatal del próximo martes 24 de septiembre del año en curso a las 10:30 horas.</w:t>
      </w:r>
    </w:p>
    <w:p w14:paraId="695A618F" w14:textId="4958F9EA"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3. Tablas de Valores Unitarios de Suelo y Construcciones para el Ejercicio Fiscal 2025. Actualizan las Tablas de Valores de diversos municipios, las cuales sirven de base</w:t>
      </w:r>
      <w:r w:rsidR="00A3706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entre otros</w:t>
      </w:r>
      <w:r w:rsidR="00A3706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para la determinación del impuesto predial </w:t>
      </w:r>
      <w:r w:rsidR="00A3706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Acolman, Amatepec y Texcaltitlán</w:t>
      </w:r>
      <w:r w:rsidR="00A3706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w:t>
      </w:r>
    </w:p>
    <w:p w14:paraId="4B5D8D7B" w14:textId="2D2C1511" w:rsidR="001E1BB0"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4. Comunicado del Presidente Municipal Constitucional de Metepec en relación con la salida de trabajo al extranjero</w:t>
      </w:r>
      <w:r w:rsidR="002178A9"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por el que hace saber a la LXII Legislatura del Estado de México.</w:t>
      </w:r>
    </w:p>
    <w:p w14:paraId="5F097C0D" w14:textId="1EB1FC63" w:rsidR="002366D4" w:rsidRPr="00F811B9" w:rsidRDefault="001E1BB0"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5. Comunicado del Presidente Municipal</w:t>
      </w:r>
      <w:r w:rsidR="00D103D3" w:rsidRPr="00F811B9">
        <w:rPr>
          <w:rFonts w:ascii="Times New Roman" w:hAnsi="Times New Roman" w:cs="Times New Roman"/>
          <w:noProof/>
          <w:sz w:val="24"/>
          <w:szCs w:val="24"/>
          <w:lang w:val="es-MX"/>
        </w:rPr>
        <w:t xml:space="preserve"> </w:t>
      </w:r>
      <w:r w:rsidR="002366D4" w:rsidRPr="00F811B9">
        <w:rPr>
          <w:rFonts w:ascii="Times New Roman" w:hAnsi="Times New Roman" w:cs="Times New Roman"/>
          <w:noProof/>
          <w:sz w:val="24"/>
          <w:szCs w:val="24"/>
          <w:lang w:val="es-MX"/>
        </w:rPr>
        <w:t>Constitucional de Rayón en relación con salida de trabajo al extranjero, por el que se hace saber a la LXII Legislatura del Estado de México.</w:t>
      </w:r>
    </w:p>
    <w:p w14:paraId="09E8ECCC" w14:textId="77777777"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6. Informe del Presidente Municipal Constitucional de Metepec en relación con salida de trabajo al extranjero. </w:t>
      </w:r>
    </w:p>
    <w:p w14:paraId="47D0FB11" w14:textId="77777777"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7. Clausura de la sesión. </w:t>
      </w:r>
    </w:p>
    <w:p w14:paraId="373C946B" w14:textId="353D7D09"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eastAsia="Times New Roman" w:hAnsi="Times New Roman" w:cs="Times New Roman"/>
          <w:noProof/>
          <w:sz w:val="24"/>
          <w:szCs w:val="24"/>
          <w:lang w:val="es-MX" w:eastAsia="es-MX"/>
        </w:rPr>
        <w:t xml:space="preserve">PRESIDENTE DIP. MAURILIO HERNÁNDEZ GONZÁLEZ. </w:t>
      </w:r>
      <w:r w:rsidRPr="00F811B9">
        <w:rPr>
          <w:rFonts w:ascii="Times New Roman" w:hAnsi="Times New Roman" w:cs="Times New Roman"/>
          <w:noProof/>
          <w:sz w:val="24"/>
          <w:szCs w:val="24"/>
          <w:lang w:val="es-MX"/>
        </w:rPr>
        <w:t>Pido a quienes estén de acuerdo en que la propuesta que ha referido la Secretaría sea aprobada con el carácter de orden del día, se sirvan levantar la mano</w:t>
      </w:r>
      <w:r w:rsidR="002178A9"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2178A9" w:rsidRPr="00F811B9">
        <w:rPr>
          <w:rFonts w:ascii="Times New Roman" w:hAnsi="Times New Roman" w:cs="Times New Roman"/>
          <w:noProof/>
          <w:sz w:val="24"/>
          <w:szCs w:val="24"/>
          <w:lang w:val="es-MX"/>
        </w:rPr>
        <w:t>G</w:t>
      </w:r>
      <w:r w:rsidRPr="00F811B9">
        <w:rPr>
          <w:rFonts w:ascii="Times New Roman" w:hAnsi="Times New Roman" w:cs="Times New Roman"/>
          <w:noProof/>
          <w:sz w:val="24"/>
          <w:szCs w:val="24"/>
          <w:lang w:val="es-MX"/>
        </w:rPr>
        <w:t>racias</w:t>
      </w:r>
      <w:r w:rsidR="002178A9"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¿En contra</w:t>
      </w:r>
      <w:r w:rsidR="002178A9"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2178A9" w:rsidRPr="00F811B9">
        <w:rPr>
          <w:rFonts w:ascii="Times New Roman" w:hAnsi="Times New Roman" w:cs="Times New Roman"/>
          <w:noProof/>
          <w:sz w:val="24"/>
          <w:szCs w:val="24"/>
          <w:lang w:val="es-MX"/>
        </w:rPr>
        <w:t>¿</w:t>
      </w:r>
      <w:r w:rsidR="00BD317A" w:rsidRPr="00F811B9">
        <w:rPr>
          <w:rFonts w:ascii="Times New Roman" w:hAnsi="Times New Roman" w:cs="Times New Roman"/>
          <w:noProof/>
          <w:sz w:val="24"/>
          <w:szCs w:val="24"/>
          <w:lang w:val="es-MX"/>
        </w:rPr>
        <w:t>A</w:t>
      </w:r>
      <w:r w:rsidRPr="00F811B9">
        <w:rPr>
          <w:rFonts w:ascii="Times New Roman" w:hAnsi="Times New Roman" w:cs="Times New Roman"/>
          <w:noProof/>
          <w:sz w:val="24"/>
          <w:szCs w:val="24"/>
          <w:lang w:val="es-MX"/>
        </w:rPr>
        <w:t>bstenci</w:t>
      </w:r>
      <w:r w:rsidR="00BD317A" w:rsidRPr="00F811B9">
        <w:rPr>
          <w:rFonts w:ascii="Times New Roman" w:hAnsi="Times New Roman" w:cs="Times New Roman"/>
          <w:noProof/>
          <w:sz w:val="24"/>
          <w:szCs w:val="24"/>
          <w:lang w:val="es-MX"/>
        </w:rPr>
        <w:t>o</w:t>
      </w:r>
      <w:r w:rsidRPr="00F811B9">
        <w:rPr>
          <w:rFonts w:ascii="Times New Roman" w:hAnsi="Times New Roman" w:cs="Times New Roman"/>
          <w:noProof/>
          <w:sz w:val="24"/>
          <w:szCs w:val="24"/>
          <w:lang w:val="es-MX"/>
        </w:rPr>
        <w:t>n</w:t>
      </w:r>
      <w:r w:rsidR="00BD317A" w:rsidRPr="00F811B9">
        <w:rPr>
          <w:rFonts w:ascii="Times New Roman" w:hAnsi="Times New Roman" w:cs="Times New Roman"/>
          <w:noProof/>
          <w:sz w:val="24"/>
          <w:szCs w:val="24"/>
          <w:lang w:val="es-MX"/>
        </w:rPr>
        <w:t>es</w:t>
      </w:r>
      <w:r w:rsidRPr="00F811B9">
        <w:rPr>
          <w:rFonts w:ascii="Times New Roman" w:hAnsi="Times New Roman" w:cs="Times New Roman"/>
          <w:noProof/>
          <w:sz w:val="24"/>
          <w:szCs w:val="24"/>
          <w:lang w:val="es-MX"/>
        </w:rPr>
        <w:t>?</w:t>
      </w:r>
    </w:p>
    <w:p w14:paraId="2A168D29" w14:textId="77777777"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SECRETARIA DIP. MARÍA MERCEDES COLÍN GUADARRAMA. La propuesta de orden del día ha sido aprobada por unanimidad de votos. </w:t>
      </w:r>
    </w:p>
    <w:p w14:paraId="3E3231E4" w14:textId="7B8F54D8"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 xml:space="preserve">PRESIDENTE DIP. MAURILIO HERNÁNDEZ GONZÁLEZ. Publicada de la sesión anterior en la </w:t>
      </w:r>
      <w:r w:rsidRPr="00F811B9">
        <w:rPr>
          <w:rFonts w:ascii="Times New Roman" w:eastAsia="Times New Roman" w:hAnsi="Times New Roman" w:cs="Times New Roman"/>
          <w:i/>
          <w:iCs/>
          <w:noProof/>
          <w:sz w:val="24"/>
          <w:szCs w:val="24"/>
          <w:lang w:val="es-MX" w:eastAsia="es-MX"/>
        </w:rPr>
        <w:t>Gaceta Parlamentaria</w:t>
      </w:r>
      <w:r w:rsidRPr="00F811B9">
        <w:rPr>
          <w:rFonts w:ascii="Times New Roman" w:eastAsia="Times New Roman" w:hAnsi="Times New Roman" w:cs="Times New Roman"/>
          <w:noProof/>
          <w:sz w:val="24"/>
          <w:szCs w:val="24"/>
          <w:lang w:val="es-MX" w:eastAsia="es-MX"/>
        </w:rPr>
        <w:t xml:space="preserve">, pregunto si alguien tiene alguna observación o comentario sobre las actas. </w:t>
      </w:r>
    </w:p>
    <w:p w14:paraId="7F427A8D" w14:textId="77777777" w:rsidR="009905FE" w:rsidRPr="00F811B9" w:rsidRDefault="009905FE" w:rsidP="00F31AD1">
      <w:pPr>
        <w:spacing w:after="0" w:line="240" w:lineRule="auto"/>
        <w:jc w:val="center"/>
        <w:rPr>
          <w:rFonts w:ascii="Times New Roman" w:hAnsi="Times New Roman" w:cs="Times New Roman"/>
          <w:sz w:val="24"/>
          <w:szCs w:val="24"/>
        </w:rPr>
      </w:pPr>
    </w:p>
    <w:p w14:paraId="34645CB9" w14:textId="77777777" w:rsidR="009905FE" w:rsidRPr="00F811B9" w:rsidRDefault="009905FE" w:rsidP="00F31AD1">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0945F575" w14:textId="77777777" w:rsidR="009905FE" w:rsidRPr="00F811B9" w:rsidRDefault="009905FE" w:rsidP="00F31AD1">
      <w:pPr>
        <w:spacing w:after="0" w:line="240" w:lineRule="auto"/>
        <w:jc w:val="center"/>
        <w:rPr>
          <w:rFonts w:ascii="Times New Roman" w:hAnsi="Times New Roman" w:cs="Times New Roman"/>
          <w:sz w:val="24"/>
          <w:szCs w:val="24"/>
        </w:rPr>
      </w:pPr>
    </w:p>
    <w:p w14:paraId="15410769" w14:textId="77777777" w:rsidR="00937EA8" w:rsidRPr="00F811B9" w:rsidRDefault="00937EA8" w:rsidP="00F31AD1">
      <w:pPr>
        <w:keepNext/>
        <w:spacing w:after="0" w:line="240" w:lineRule="auto"/>
        <w:jc w:val="both"/>
        <w:outlineLvl w:val="0"/>
        <w:rPr>
          <w:rFonts w:ascii="Times New Roman" w:eastAsia="MS Mincho" w:hAnsi="Times New Roman" w:cs="Times New Roman"/>
          <w:b/>
          <w:sz w:val="24"/>
          <w:szCs w:val="24"/>
          <w:lang w:eastAsia="es-ES"/>
        </w:rPr>
      </w:pPr>
      <w:r w:rsidRPr="00F811B9">
        <w:rPr>
          <w:rFonts w:ascii="Times New Roman" w:eastAsia="MS Mincho" w:hAnsi="Times New Roman" w:cs="Times New Roman"/>
          <w:b/>
          <w:sz w:val="24"/>
          <w:szCs w:val="24"/>
          <w:lang w:eastAsia="es-ES"/>
        </w:rPr>
        <w:t xml:space="preserve">ACTA DE LA SESIÓN DELIBERANTE DE LA “LXII” LEGISLATURA </w:t>
      </w:r>
      <w:r w:rsidRPr="00F811B9">
        <w:rPr>
          <w:rFonts w:ascii="Times New Roman" w:eastAsia="Times New Roman" w:hAnsi="Times New Roman" w:cs="Times New Roman"/>
          <w:b/>
          <w:sz w:val="24"/>
          <w:szCs w:val="24"/>
          <w:lang w:eastAsia="es-ES"/>
        </w:rPr>
        <w:t>DEL ESTADO DE MÉXICO. CELEBRADA EL DÍA DOCE DE SEPTIEMBRE DE DOS MIL VEINTICUATRO.</w:t>
      </w:r>
    </w:p>
    <w:p w14:paraId="7AC6046F"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19A5067F" w14:textId="77777777" w:rsidR="00937EA8" w:rsidRPr="00F811B9" w:rsidRDefault="00937EA8" w:rsidP="00F31AD1">
      <w:pPr>
        <w:keepNext/>
        <w:spacing w:after="0" w:line="240" w:lineRule="auto"/>
        <w:jc w:val="center"/>
        <w:outlineLvl w:val="0"/>
        <w:rPr>
          <w:rFonts w:ascii="Times New Roman" w:eastAsia="MS Mincho" w:hAnsi="Times New Roman" w:cs="Times New Roman"/>
          <w:b/>
          <w:bCs/>
          <w:sz w:val="24"/>
          <w:szCs w:val="24"/>
          <w:lang w:eastAsia="es-ES"/>
        </w:rPr>
      </w:pPr>
      <w:r w:rsidRPr="00F811B9">
        <w:rPr>
          <w:rFonts w:ascii="Times New Roman" w:eastAsia="MS Mincho" w:hAnsi="Times New Roman" w:cs="Times New Roman"/>
          <w:b/>
          <w:bCs/>
          <w:sz w:val="24"/>
          <w:szCs w:val="24"/>
          <w:lang w:eastAsia="es-ES"/>
        </w:rPr>
        <w:t>Presidente Diputado Maurilio Hernández González</w:t>
      </w:r>
    </w:p>
    <w:p w14:paraId="6AF6E677" w14:textId="77777777" w:rsidR="00937EA8" w:rsidRPr="00F811B9" w:rsidRDefault="00937EA8" w:rsidP="00F31AD1">
      <w:pPr>
        <w:keepNext/>
        <w:spacing w:after="0" w:line="240" w:lineRule="auto"/>
        <w:jc w:val="center"/>
        <w:outlineLvl w:val="0"/>
        <w:rPr>
          <w:rFonts w:ascii="Times New Roman" w:eastAsia="Times New Roman" w:hAnsi="Times New Roman" w:cs="Times New Roman"/>
          <w:sz w:val="24"/>
          <w:szCs w:val="24"/>
          <w:lang w:eastAsia="es-ES"/>
        </w:rPr>
      </w:pPr>
    </w:p>
    <w:p w14:paraId="1CF44324" w14:textId="77777777" w:rsidR="00937EA8" w:rsidRPr="00F811B9" w:rsidRDefault="00937EA8" w:rsidP="00F31AD1">
      <w:pPr>
        <w:spacing w:after="0" w:line="240" w:lineRule="auto"/>
        <w:ind w:right="108"/>
        <w:jc w:val="both"/>
        <w:rPr>
          <w:rFonts w:ascii="Times New Roman" w:eastAsia="Arial" w:hAnsi="Times New Roman" w:cs="Times New Roman"/>
          <w:sz w:val="24"/>
          <w:szCs w:val="24"/>
          <w:lang w:val="es-ES" w:eastAsia="es-ES"/>
        </w:rPr>
      </w:pPr>
      <w:r w:rsidRPr="00F811B9">
        <w:rPr>
          <w:rFonts w:ascii="Times New Roman" w:eastAsia="Times New Roman" w:hAnsi="Times New Roman" w:cs="Times New Roman"/>
          <w:sz w:val="24"/>
          <w:szCs w:val="24"/>
          <w:lang w:eastAsia="es-ES"/>
        </w:rPr>
        <w:t xml:space="preserve">En el Salón de Sesiones del H. Poder Legislativo, en la ciudad de Toluca de Lerdo, capital del Estado de México, siendo las doce horas con diez minutos del día doce de septiembre de dos mil veinticuatro, la Presidencia abre la Sesión una vez que la </w:t>
      </w:r>
      <w:r w:rsidRPr="00F811B9">
        <w:rPr>
          <w:rFonts w:ascii="Times New Roman" w:eastAsia="Arial" w:hAnsi="Times New Roman" w:cs="Times New Roman"/>
          <w:sz w:val="24"/>
          <w:szCs w:val="24"/>
          <w:lang w:val="es-ES" w:eastAsia="es-ES"/>
        </w:rPr>
        <w:t>Secretaría verificó la existencia del quórum mediante el sistema electrónico de asistencia.</w:t>
      </w:r>
    </w:p>
    <w:p w14:paraId="61C082BC" w14:textId="77777777" w:rsidR="00937EA8" w:rsidRPr="00F811B9" w:rsidRDefault="00937EA8" w:rsidP="00F31AD1">
      <w:pPr>
        <w:spacing w:after="0" w:line="240" w:lineRule="auto"/>
        <w:ind w:right="108"/>
        <w:jc w:val="both"/>
        <w:rPr>
          <w:rFonts w:ascii="Times New Roman" w:eastAsia="Times New Roman" w:hAnsi="Times New Roman" w:cs="Times New Roman"/>
          <w:sz w:val="24"/>
          <w:szCs w:val="24"/>
          <w:lang w:eastAsia="es-ES"/>
        </w:rPr>
      </w:pPr>
    </w:p>
    <w:p w14:paraId="31644B27"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La Secretaría, por instrucciones de la Presidencia, da lectura a la propuesta de Orden del Día.</w:t>
      </w:r>
    </w:p>
    <w:p w14:paraId="6FA3DD60"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7C708D47"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La Secretaría, por instrucciones de la Presidencia, da lectura al documento enviado por el Diputado Pablo Fernández de Cevallos González, en el que solicita tener por presentado este escrito para los efectos legales y parlamentarios correspondientes, para retirar del Orden del Día la discusión de la Minuta emitida por el Senado de la República en la que se contiene el proyecto de reforma del Poder Judicial de la Federación.</w:t>
      </w:r>
    </w:p>
    <w:p w14:paraId="04E8E218"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75366B96"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 xml:space="preserve">Se desecha la propuesta de retirar del Orden del Día de esta sesión el punto 2, que se refiere a la discusión de la Minuta planteada de urgente y obvia resolución por mayoría de votos </w:t>
      </w:r>
    </w:p>
    <w:p w14:paraId="43CA5486"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44197C69"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La propuesta de Orden del Día original es aprobada por mayoría de votos y se desarrolla conforme al tenor siguiente:</w:t>
      </w:r>
    </w:p>
    <w:p w14:paraId="20C698EB"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7DE541DD"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Times New Roman" w:hAnsi="Times New Roman" w:cs="Times New Roman"/>
          <w:b/>
          <w:sz w:val="24"/>
          <w:szCs w:val="24"/>
          <w:lang w:eastAsia="es-ES"/>
        </w:rPr>
        <w:t>1.-</w:t>
      </w:r>
      <w:r w:rsidRPr="00F811B9">
        <w:rPr>
          <w:rFonts w:ascii="Times New Roman" w:eastAsia="Times New Roman" w:hAnsi="Times New Roman" w:cs="Times New Roman"/>
          <w:sz w:val="24"/>
          <w:szCs w:val="24"/>
          <w:lang w:eastAsia="es-ES"/>
        </w:rPr>
        <w:t xml:space="preserve"> La Presidencia informa que las actas de las sesiones anteriores, han sido publicadas en la Gaceta Parlamentaria, por lo que pregunta si existen observaciones o comentarios a las mismas</w:t>
      </w:r>
      <w:r w:rsidRPr="00F811B9">
        <w:rPr>
          <w:rFonts w:ascii="Times New Roman" w:eastAsia="Calibri" w:hAnsi="Times New Roman" w:cs="Times New Roman"/>
          <w:sz w:val="24"/>
          <w:szCs w:val="24"/>
          <w:lang w:eastAsia="es-ES"/>
        </w:rPr>
        <w:t>. Las actas son aprobadas por unanimidad de votos.</w:t>
      </w:r>
    </w:p>
    <w:p w14:paraId="5F1CBAF6"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6C3D5CFC"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Calibri" w:hAnsi="Times New Roman" w:cs="Times New Roman"/>
          <w:b/>
          <w:sz w:val="24"/>
          <w:szCs w:val="24"/>
          <w:lang w:eastAsia="es-ES"/>
        </w:rPr>
        <w:t xml:space="preserve">2.- </w:t>
      </w:r>
      <w:r w:rsidRPr="00F811B9">
        <w:rPr>
          <w:rFonts w:ascii="Times New Roman" w:eastAsia="Calibri" w:hAnsi="Times New Roman" w:cs="Times New Roman"/>
          <w:sz w:val="24"/>
          <w:szCs w:val="24"/>
          <w:lang w:eastAsia="es-ES"/>
        </w:rPr>
        <w:t xml:space="preserve">Las Vicepresidencias, por instrucciones de la Presidencia, dan lectura a </w:t>
      </w:r>
      <w:r w:rsidRPr="00F811B9">
        <w:rPr>
          <w:rFonts w:ascii="Times New Roman" w:eastAsia="Times New Roman" w:hAnsi="Times New Roman" w:cs="Times New Roman"/>
          <w:sz w:val="24"/>
          <w:szCs w:val="24"/>
          <w:lang w:eastAsia="es-ES"/>
        </w:rPr>
        <w:t xml:space="preserve">Minuta Proyecto de Decreto por el que se reforman, adicionan y derogan diversas disposiciones de la Constitución Política de los Estados Unidos Mexicanos, en materia de reforma del Poder Judicial, enviada por la Cámara de Senadores del Congreso de la Unión. (De urgente y obvia resolución). Solicita la dispensa del trámite de dictamen. </w:t>
      </w:r>
    </w:p>
    <w:p w14:paraId="092525CA"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71275BC5"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Calibri" w:hAnsi="Times New Roman" w:cs="Times New Roman"/>
          <w:sz w:val="24"/>
          <w:szCs w:val="24"/>
          <w:lang w:eastAsia="es-ES"/>
        </w:rPr>
        <w:t>Es aprobada la dispensa del trámite de dictamen, por mayoría de votos.</w:t>
      </w:r>
    </w:p>
    <w:p w14:paraId="0DF886E9"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125C5351" w14:textId="77777777" w:rsidR="00937EA8" w:rsidRPr="00F811B9" w:rsidRDefault="00937EA8" w:rsidP="00F31AD1">
      <w:pPr>
        <w:spacing w:after="0" w:line="240" w:lineRule="auto"/>
        <w:jc w:val="both"/>
        <w:rPr>
          <w:rFonts w:ascii="Times New Roman" w:hAnsi="Times New Roman" w:cs="Times New Roman"/>
          <w:sz w:val="24"/>
          <w:szCs w:val="24"/>
        </w:rPr>
      </w:pPr>
      <w:r w:rsidRPr="00F811B9">
        <w:rPr>
          <w:rFonts w:ascii="Times New Roman" w:eastAsia="Calibri" w:hAnsi="Times New Roman" w:cs="Times New Roman"/>
          <w:sz w:val="24"/>
          <w:szCs w:val="24"/>
        </w:rPr>
        <w:t xml:space="preserve">Para fijar la posición de sus Grupos Parlamentarios, hacen uso de la palabra las y los diputados: Omar Ortega Álvarez, del Partido de la Revolución Democrática; </w:t>
      </w:r>
      <w:r w:rsidRPr="00F811B9">
        <w:rPr>
          <w:rFonts w:ascii="Times New Roman" w:hAnsi="Times New Roman" w:cs="Times New Roman"/>
          <w:sz w:val="24"/>
          <w:szCs w:val="24"/>
        </w:rPr>
        <w:t>Juan Manuel Zepeda Hernández, del Grupo Parlamentario del Partido Movimiento Ciudadano; Pablo Fernández de Cevallos González, del Grupo Parlamentario del Partido Acción Nacional; Elías Rescala Jiménez, del Grupo Parlamentario del Partido Revolucionario Institucional; Yareli Anaí Esparza Acevedo, del Grupo Parlamentario del Partido del Trabajo, Gloria Vanessa Linares Zetina, del Grupo Parlamentario del Partido Verde Ecologista de México; y Zaira Cedillo Silva del Grupo Parlamentario del Partido morena.</w:t>
      </w:r>
    </w:p>
    <w:p w14:paraId="7AF50684"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2507E9B8"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Calibri" w:hAnsi="Times New Roman" w:cs="Times New Roman"/>
          <w:sz w:val="24"/>
          <w:szCs w:val="24"/>
          <w:lang w:eastAsia="es-ES"/>
        </w:rPr>
        <w:lastRenderedPageBreak/>
        <w:t>Hace uso de la palabra la Diputada Paola Jiménez Hernández, para dar a conocer el motivo de su voto.</w:t>
      </w:r>
    </w:p>
    <w:p w14:paraId="3B9E03BF"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3802904D" w14:textId="77777777" w:rsidR="00937EA8" w:rsidRPr="00F811B9" w:rsidRDefault="00937EA8" w:rsidP="00F31AD1">
      <w:pPr>
        <w:spacing w:after="0" w:line="240" w:lineRule="auto"/>
        <w:contextualSpacing/>
        <w:jc w:val="both"/>
        <w:rPr>
          <w:rFonts w:ascii="Times New Roman" w:eastAsia="Calibri" w:hAnsi="Times New Roman" w:cs="Times New Roman"/>
          <w:sz w:val="24"/>
          <w:szCs w:val="24"/>
          <w:lang w:eastAsia="es-ES"/>
        </w:rPr>
      </w:pPr>
      <w:r w:rsidRPr="00F811B9">
        <w:rPr>
          <w:rFonts w:ascii="Times New Roman" w:eastAsia="Times New Roman" w:hAnsi="Times New Roman" w:cs="Times New Roman"/>
          <w:sz w:val="24"/>
          <w:szCs w:val="24"/>
          <w:lang w:eastAsia="es-ES"/>
        </w:rPr>
        <w:t>Suficientemente discutida la Minuta Proyecto de Decreto, la Presidencia señala que, para emitir la resolución de la Legislatura, se realice la votación nominal, mediante el sistema electrónico, y solicita a la Secretaría, abrir el mismo hasta por 3 minutos. La Minuta Proyecto de Decreto es aprobada en lo general, por mayoría de votos; y la Presidencia solicita a la Secretaría expida el Acuerdo correspondiente y lo haga llegar a la Cámara de Senadores del Honorable Congreso de la Unión, para los efectos necesarios.</w:t>
      </w:r>
    </w:p>
    <w:p w14:paraId="5566B29D"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5FDF064D"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Calibri" w:hAnsi="Times New Roman" w:cs="Times New Roman"/>
          <w:sz w:val="24"/>
          <w:szCs w:val="24"/>
          <w:lang w:eastAsia="es-ES"/>
        </w:rPr>
        <w:t>Para hechos sobre el Municipio de Tecámac, hace uso de la palabra el Diputado Samuel Hernández Cruz.</w:t>
      </w:r>
    </w:p>
    <w:p w14:paraId="0A01ACF0"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7D543B6A"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La Presidencia informa que esta Legislatura se constituye en Sesión Permanente y se declara un receso, siendo quince horas con cinco minutos del día de la fecha y cita para el día miércoles dieciocho del mes y año en curso a las doce horas, para continuar con la Sesión.</w:t>
      </w:r>
    </w:p>
    <w:p w14:paraId="2378559C"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5A78FE23" w14:textId="77777777" w:rsidR="00937EA8" w:rsidRPr="00F811B9" w:rsidRDefault="00937EA8" w:rsidP="00F31AD1">
      <w:pPr>
        <w:spacing w:after="0" w:line="240" w:lineRule="auto"/>
        <w:ind w:right="108"/>
        <w:jc w:val="both"/>
        <w:rPr>
          <w:rFonts w:ascii="Times New Roman" w:eastAsia="Arial" w:hAnsi="Times New Roman" w:cs="Times New Roman"/>
          <w:sz w:val="24"/>
          <w:szCs w:val="24"/>
          <w:lang w:val="es-ES" w:eastAsia="es-ES"/>
        </w:rPr>
      </w:pPr>
      <w:r w:rsidRPr="00F811B9">
        <w:rPr>
          <w:rFonts w:ascii="Times New Roman" w:eastAsia="Times New Roman" w:hAnsi="Times New Roman" w:cs="Times New Roman"/>
          <w:sz w:val="24"/>
          <w:szCs w:val="24"/>
          <w:lang w:eastAsia="es-ES"/>
        </w:rPr>
        <w:t xml:space="preserve">La Presidencia reanuda la Sesión siendo las trece con veinticuatro minutos del día diecinueve de septiembre de dos mil veinticuatro, una vez que la </w:t>
      </w:r>
      <w:r w:rsidRPr="00F811B9">
        <w:rPr>
          <w:rFonts w:ascii="Times New Roman" w:eastAsia="Arial" w:hAnsi="Times New Roman" w:cs="Times New Roman"/>
          <w:sz w:val="24"/>
          <w:szCs w:val="24"/>
          <w:lang w:val="es-ES" w:eastAsia="es-ES"/>
        </w:rPr>
        <w:t>Secretaría verificó la existencia del quórum mediante el sistema electrónico de asistencia.</w:t>
      </w:r>
    </w:p>
    <w:p w14:paraId="6EBA74F4"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0225B898" w14:textId="03C14836"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Calibri" w:hAnsi="Times New Roman" w:cs="Times New Roman"/>
          <w:sz w:val="24"/>
          <w:szCs w:val="24"/>
          <w:lang w:eastAsia="es-ES"/>
        </w:rPr>
        <w:t xml:space="preserve">Se guarda un Minuto de Silencio por la lamentable </w:t>
      </w:r>
      <w:r w:rsidR="00F31AD1" w:rsidRPr="00F811B9">
        <w:rPr>
          <w:rFonts w:ascii="Times New Roman" w:eastAsia="Calibri" w:hAnsi="Times New Roman" w:cs="Times New Roman"/>
          <w:sz w:val="24"/>
          <w:szCs w:val="24"/>
          <w:lang w:eastAsia="es-ES"/>
        </w:rPr>
        <w:t>pérdida</w:t>
      </w:r>
      <w:r w:rsidRPr="00F811B9">
        <w:rPr>
          <w:rFonts w:ascii="Times New Roman" w:eastAsia="Calibri" w:hAnsi="Times New Roman" w:cs="Times New Roman"/>
          <w:sz w:val="24"/>
          <w:szCs w:val="24"/>
          <w:lang w:eastAsia="es-ES"/>
        </w:rPr>
        <w:t xml:space="preserve"> de vidas humanas en diversos municipios del Estado, que han sufrido siniestros con motivo de desgajamientos e inundaciones como consecuencia de las torrenciales lluvias recientes.</w:t>
      </w:r>
    </w:p>
    <w:p w14:paraId="7C274DBF"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0ADE90E1"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r w:rsidRPr="00F811B9">
        <w:rPr>
          <w:rFonts w:ascii="Times New Roman" w:eastAsia="Calibri" w:hAnsi="Times New Roman" w:cs="Times New Roman"/>
          <w:b/>
          <w:sz w:val="24"/>
          <w:szCs w:val="24"/>
          <w:lang w:eastAsia="es-ES"/>
        </w:rPr>
        <w:t>3.-</w:t>
      </w:r>
      <w:r w:rsidRPr="00F811B9">
        <w:rPr>
          <w:rFonts w:ascii="Times New Roman" w:eastAsia="Calibri" w:hAnsi="Times New Roman" w:cs="Times New Roman"/>
          <w:sz w:val="24"/>
          <w:szCs w:val="24"/>
          <w:lang w:eastAsia="es-ES"/>
        </w:rPr>
        <w:t xml:space="preserve"> La Secretaría, por instrucciones de la Presidencia, da lectura al Proyecto de Acuerdo por el que se propone la integración de las Comisiones Legislativas y Comités Permanentes de la “LXII” Legislatura remitido por la Junta de Coordinación Política.</w:t>
      </w:r>
    </w:p>
    <w:p w14:paraId="1768AEEE"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260B93DD" w14:textId="77777777" w:rsidR="00937EA8" w:rsidRPr="00F811B9" w:rsidRDefault="00937EA8" w:rsidP="00F31AD1">
      <w:pPr>
        <w:spacing w:after="0" w:line="240" w:lineRule="auto"/>
        <w:contextualSpacing/>
        <w:jc w:val="both"/>
        <w:rPr>
          <w:rFonts w:ascii="Times New Roman" w:eastAsiaTheme="minorEastAsia" w:hAnsi="Times New Roman" w:cs="Times New Roman"/>
          <w:sz w:val="24"/>
          <w:szCs w:val="24"/>
          <w:lang w:eastAsia="es-ES"/>
        </w:rPr>
      </w:pPr>
      <w:r w:rsidRPr="00F811B9">
        <w:rPr>
          <w:rFonts w:ascii="Times New Roman" w:eastAsia="Times New Roman" w:hAnsi="Times New Roman" w:cs="Times New Roman"/>
          <w:sz w:val="24"/>
          <w:szCs w:val="24"/>
          <w:lang w:eastAsia="es-ES"/>
        </w:rPr>
        <w:t>Sin que motive debate, el Proyecto de Acuerdo, es aprobado en lo general por unanimidad de votos y considerando que no se separaron artículos para su discusión particular, se tiene también por aprobado en lo particular; y la Presidencia solicita a la Secretaría expedir el Acuerdo correspondiente y provea su cumplimiento.</w:t>
      </w:r>
      <w:r w:rsidRPr="00F811B9">
        <w:rPr>
          <w:rFonts w:ascii="Times New Roman" w:eastAsiaTheme="minorEastAsia" w:hAnsi="Times New Roman" w:cs="Times New Roman"/>
          <w:sz w:val="24"/>
          <w:szCs w:val="24"/>
          <w:lang w:eastAsia="es-ES"/>
        </w:rPr>
        <w:t xml:space="preserve"> </w:t>
      </w:r>
    </w:p>
    <w:p w14:paraId="25344FFE" w14:textId="77777777" w:rsidR="00937EA8" w:rsidRPr="00F811B9" w:rsidRDefault="00937EA8" w:rsidP="00F31AD1">
      <w:pPr>
        <w:spacing w:after="0" w:line="240" w:lineRule="auto"/>
        <w:jc w:val="both"/>
        <w:rPr>
          <w:rFonts w:ascii="Times New Roman" w:eastAsia="Calibri" w:hAnsi="Times New Roman" w:cs="Times New Roman"/>
          <w:sz w:val="24"/>
          <w:szCs w:val="24"/>
          <w:lang w:eastAsia="es-ES"/>
        </w:rPr>
      </w:pPr>
    </w:p>
    <w:p w14:paraId="62ED7A6B"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14:paraId="4B7E4F16" w14:textId="77777777" w:rsidR="00937EA8" w:rsidRPr="00F811B9" w:rsidRDefault="00937EA8" w:rsidP="00F31AD1">
      <w:pPr>
        <w:spacing w:after="0" w:line="240" w:lineRule="auto"/>
        <w:jc w:val="both"/>
        <w:rPr>
          <w:rFonts w:ascii="Times New Roman" w:eastAsia="Times New Roman" w:hAnsi="Times New Roman" w:cs="Times New Roman"/>
          <w:sz w:val="24"/>
          <w:szCs w:val="24"/>
          <w:lang w:eastAsia="es-ES"/>
        </w:rPr>
      </w:pPr>
    </w:p>
    <w:p w14:paraId="47ACCE44" w14:textId="77777777" w:rsidR="00937EA8" w:rsidRPr="00F811B9" w:rsidRDefault="00937EA8" w:rsidP="00F31AD1">
      <w:pPr>
        <w:spacing w:after="0" w:line="240" w:lineRule="auto"/>
        <w:contextualSpacing/>
        <w:jc w:val="both"/>
        <w:rPr>
          <w:rFonts w:ascii="Times New Roman" w:eastAsia="Times New Roman" w:hAnsi="Times New Roman" w:cs="Times New Roman"/>
          <w:sz w:val="24"/>
          <w:szCs w:val="24"/>
          <w:lang w:eastAsia="es-ES"/>
        </w:rPr>
      </w:pPr>
      <w:r w:rsidRPr="00F811B9">
        <w:rPr>
          <w:rFonts w:ascii="Times New Roman" w:eastAsia="Times New Roman" w:hAnsi="Times New Roman" w:cs="Times New Roman"/>
          <w:b/>
          <w:sz w:val="24"/>
          <w:szCs w:val="24"/>
          <w:lang w:eastAsia="es-ES"/>
        </w:rPr>
        <w:t>4.-</w:t>
      </w:r>
      <w:r w:rsidRPr="00F811B9">
        <w:rPr>
          <w:rFonts w:ascii="Times New Roman" w:eastAsia="Times New Roman" w:hAnsi="Times New Roman" w:cs="Times New Roman"/>
          <w:sz w:val="24"/>
          <w:szCs w:val="24"/>
          <w:lang w:eastAsia="es-ES"/>
        </w:rPr>
        <w:t xml:space="preserve"> Agotados los asuntos en cartera, la Presidencia levanta la Sesión siendo las trece horas cincuenta y nueve minutos del día diecinueve de septiembre del año en curso y solicita permanecer en su sitial, para dar curso a Sesión Deliberante.</w:t>
      </w:r>
    </w:p>
    <w:p w14:paraId="4B71E749" w14:textId="77777777" w:rsidR="00937EA8" w:rsidRPr="00F811B9" w:rsidRDefault="00937EA8" w:rsidP="00F31AD1">
      <w:pPr>
        <w:spacing w:after="0" w:line="240" w:lineRule="auto"/>
        <w:contextualSpacing/>
        <w:jc w:val="both"/>
        <w:rPr>
          <w:rFonts w:ascii="Times New Roman" w:eastAsia="Times New Roman" w:hAnsi="Times New Roman" w:cs="Times New Roman"/>
          <w:sz w:val="24"/>
          <w:szCs w:val="24"/>
          <w:lang w:eastAsia="es-ES"/>
        </w:rPr>
      </w:pPr>
    </w:p>
    <w:p w14:paraId="6BC2BA87" w14:textId="77777777" w:rsidR="00937EA8" w:rsidRPr="00F811B9" w:rsidRDefault="00937EA8" w:rsidP="00F31AD1">
      <w:pPr>
        <w:spacing w:after="0" w:line="240" w:lineRule="auto"/>
        <w:jc w:val="center"/>
        <w:rPr>
          <w:rFonts w:ascii="Times New Roman" w:eastAsia="Times New Roman" w:hAnsi="Times New Roman" w:cs="Times New Roman"/>
          <w:b/>
          <w:sz w:val="24"/>
          <w:szCs w:val="24"/>
          <w:lang w:eastAsia="es-ES"/>
        </w:rPr>
      </w:pPr>
      <w:r w:rsidRPr="00F811B9">
        <w:rPr>
          <w:rFonts w:ascii="Times New Roman" w:eastAsia="Times New Roman" w:hAnsi="Times New Roman" w:cs="Times New Roman"/>
          <w:b/>
          <w:sz w:val="24"/>
          <w:szCs w:val="24"/>
          <w:lang w:eastAsia="es-ES"/>
        </w:rPr>
        <w:t>Secretarias</w:t>
      </w:r>
    </w:p>
    <w:p w14:paraId="287AB32C" w14:textId="4531C3EC" w:rsidR="00937EA8" w:rsidRPr="00F811B9" w:rsidRDefault="00937EA8" w:rsidP="00F31AD1">
      <w:pPr>
        <w:spacing w:after="0" w:line="240" w:lineRule="auto"/>
        <w:jc w:val="both"/>
        <w:rPr>
          <w:rFonts w:ascii="Times New Roman" w:eastAsia="Times New Roman" w:hAnsi="Times New Roman" w:cs="Times New Roman"/>
          <w:b/>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37EA8" w:rsidRPr="00F811B9" w14:paraId="1DE0F537" w14:textId="77777777" w:rsidTr="00F95767">
        <w:trPr>
          <w:jc w:val="center"/>
        </w:trPr>
        <w:tc>
          <w:tcPr>
            <w:tcW w:w="4414" w:type="dxa"/>
          </w:tcPr>
          <w:p w14:paraId="48C8819F" w14:textId="77777777" w:rsidR="00937EA8" w:rsidRPr="00F811B9" w:rsidRDefault="00937EA8" w:rsidP="00F31AD1">
            <w:pPr>
              <w:jc w:val="center"/>
              <w:rPr>
                <w:rFonts w:ascii="Times New Roman" w:eastAsia="Arial" w:hAnsi="Times New Roman" w:cs="Times New Roman"/>
                <w:b/>
                <w:sz w:val="24"/>
                <w:szCs w:val="24"/>
                <w:lang w:eastAsia="es-ES"/>
              </w:rPr>
            </w:pPr>
            <w:r w:rsidRPr="00F811B9">
              <w:rPr>
                <w:rFonts w:ascii="Times New Roman" w:eastAsia="Arial" w:hAnsi="Times New Roman" w:cs="Times New Roman"/>
                <w:b/>
                <w:sz w:val="24"/>
                <w:szCs w:val="24"/>
                <w:lang w:eastAsia="es-ES"/>
              </w:rPr>
              <w:t>Dip. María Mercedes Colín Guadarrama</w:t>
            </w:r>
          </w:p>
          <w:p w14:paraId="700EF2A4" w14:textId="0BE41A10" w:rsidR="000E2A61" w:rsidRPr="00F811B9" w:rsidRDefault="000E2A61" w:rsidP="00F31AD1">
            <w:pPr>
              <w:jc w:val="center"/>
              <w:rPr>
                <w:rFonts w:ascii="Times New Roman" w:eastAsia="Times New Roman" w:hAnsi="Times New Roman" w:cs="Times New Roman"/>
                <w:b/>
                <w:sz w:val="24"/>
                <w:szCs w:val="24"/>
                <w:lang w:eastAsia="es-ES"/>
              </w:rPr>
            </w:pPr>
          </w:p>
        </w:tc>
        <w:tc>
          <w:tcPr>
            <w:tcW w:w="4414" w:type="dxa"/>
          </w:tcPr>
          <w:p w14:paraId="087F7CBC" w14:textId="3A8B0FFC" w:rsidR="00937EA8" w:rsidRPr="00F811B9" w:rsidRDefault="00937EA8" w:rsidP="00F31AD1">
            <w:pPr>
              <w:jc w:val="center"/>
              <w:rPr>
                <w:rFonts w:ascii="Times New Roman" w:eastAsia="Times New Roman" w:hAnsi="Times New Roman" w:cs="Times New Roman"/>
                <w:b/>
                <w:sz w:val="24"/>
                <w:szCs w:val="24"/>
                <w:lang w:eastAsia="es-ES"/>
              </w:rPr>
            </w:pPr>
            <w:r w:rsidRPr="00F811B9">
              <w:rPr>
                <w:rFonts w:ascii="Times New Roman" w:eastAsia="Arial" w:hAnsi="Times New Roman" w:cs="Times New Roman"/>
                <w:b/>
                <w:sz w:val="24"/>
                <w:szCs w:val="24"/>
                <w:lang w:eastAsia="es-ES"/>
              </w:rPr>
              <w:t>Dip. Rocío Alexia Dávila Sánchez</w:t>
            </w:r>
          </w:p>
        </w:tc>
      </w:tr>
      <w:tr w:rsidR="00937EA8" w:rsidRPr="00F811B9" w14:paraId="5F860004" w14:textId="77777777" w:rsidTr="00F95767">
        <w:trPr>
          <w:jc w:val="center"/>
        </w:trPr>
        <w:tc>
          <w:tcPr>
            <w:tcW w:w="8828" w:type="dxa"/>
            <w:gridSpan w:val="2"/>
          </w:tcPr>
          <w:p w14:paraId="66E0F78E" w14:textId="60CC7634" w:rsidR="00937EA8" w:rsidRPr="00F811B9" w:rsidRDefault="00937EA8" w:rsidP="00F31AD1">
            <w:pPr>
              <w:ind w:right="108"/>
              <w:jc w:val="center"/>
              <w:rPr>
                <w:rFonts w:ascii="Times New Roman" w:eastAsia="Times New Roman" w:hAnsi="Times New Roman" w:cs="Times New Roman"/>
                <w:b/>
                <w:sz w:val="24"/>
                <w:szCs w:val="24"/>
                <w:lang w:eastAsia="es-ES"/>
              </w:rPr>
            </w:pPr>
            <w:r w:rsidRPr="00F811B9">
              <w:rPr>
                <w:rFonts w:ascii="Times New Roman" w:eastAsia="Arial" w:hAnsi="Times New Roman" w:cs="Times New Roman"/>
                <w:b/>
                <w:sz w:val="24"/>
                <w:szCs w:val="24"/>
                <w:lang w:eastAsia="es-ES"/>
              </w:rPr>
              <w:t>Dip. Ruth Salinas Reyes</w:t>
            </w:r>
          </w:p>
        </w:tc>
      </w:tr>
    </w:tbl>
    <w:p w14:paraId="21362042" w14:textId="3480508E" w:rsidR="00937EA8" w:rsidRPr="00F811B9" w:rsidRDefault="00937EA8" w:rsidP="00F31AD1">
      <w:pPr>
        <w:spacing w:after="0" w:line="240" w:lineRule="auto"/>
        <w:jc w:val="both"/>
        <w:rPr>
          <w:rFonts w:ascii="Times New Roman" w:eastAsia="Times New Roman" w:hAnsi="Times New Roman" w:cs="Times New Roman"/>
          <w:b/>
          <w:sz w:val="24"/>
          <w:szCs w:val="24"/>
          <w:lang w:eastAsia="es-ES"/>
        </w:rPr>
      </w:pPr>
    </w:p>
    <w:p w14:paraId="2DD4B74B" w14:textId="77777777" w:rsidR="009905FE" w:rsidRPr="00F811B9" w:rsidRDefault="009905FE"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54887CE1" w14:textId="77777777" w:rsidR="009905FE" w:rsidRPr="00F811B9" w:rsidRDefault="009905FE" w:rsidP="00E42DCB">
      <w:pPr>
        <w:spacing w:after="0" w:line="240" w:lineRule="auto"/>
        <w:jc w:val="center"/>
        <w:rPr>
          <w:rFonts w:ascii="Times New Roman" w:hAnsi="Times New Roman" w:cs="Times New Roman"/>
          <w:sz w:val="24"/>
          <w:szCs w:val="24"/>
        </w:rPr>
      </w:pPr>
    </w:p>
    <w:p w14:paraId="26B0C30F" w14:textId="6A7C224A" w:rsidR="002366D4" w:rsidRPr="00F811B9" w:rsidRDefault="0075635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 xml:space="preserve">PRESIDENTE DIP. MAURILIO HERNÁNDEZ GONZÁLEZ. </w:t>
      </w:r>
      <w:r w:rsidR="002366D4" w:rsidRPr="00F811B9">
        <w:rPr>
          <w:rFonts w:ascii="Times New Roman" w:eastAsia="Times New Roman" w:hAnsi="Times New Roman" w:cs="Times New Roman"/>
          <w:noProof/>
          <w:sz w:val="24"/>
          <w:szCs w:val="24"/>
          <w:lang w:val="es-MX" w:eastAsia="es-MX"/>
        </w:rPr>
        <w:t>Solicito a quienes estén por la aprobatoria del acta</w:t>
      </w:r>
      <w:r w:rsidR="00C4036C" w:rsidRPr="00F811B9">
        <w:rPr>
          <w:rFonts w:ascii="Times New Roman" w:eastAsia="Times New Roman" w:hAnsi="Times New Roman" w:cs="Times New Roman"/>
          <w:noProof/>
          <w:sz w:val="24"/>
          <w:szCs w:val="24"/>
          <w:lang w:val="es-MX" w:eastAsia="es-MX"/>
        </w:rPr>
        <w:t>,</w:t>
      </w:r>
      <w:r w:rsidR="002366D4" w:rsidRPr="00F811B9">
        <w:rPr>
          <w:rFonts w:ascii="Times New Roman" w:eastAsia="Times New Roman" w:hAnsi="Times New Roman" w:cs="Times New Roman"/>
          <w:noProof/>
          <w:sz w:val="24"/>
          <w:szCs w:val="24"/>
          <w:lang w:val="es-MX" w:eastAsia="es-MX"/>
        </w:rPr>
        <w:t xml:space="preserve"> se sirvan levantar la mano</w:t>
      </w:r>
      <w:r w:rsidR="00C4036C" w:rsidRPr="00F811B9">
        <w:rPr>
          <w:rFonts w:ascii="Times New Roman" w:eastAsia="Times New Roman" w:hAnsi="Times New Roman" w:cs="Times New Roman"/>
          <w:noProof/>
          <w:sz w:val="24"/>
          <w:szCs w:val="24"/>
          <w:lang w:val="es-MX" w:eastAsia="es-MX"/>
        </w:rPr>
        <w:t>.</w:t>
      </w:r>
      <w:r w:rsidR="002366D4" w:rsidRPr="00F811B9">
        <w:rPr>
          <w:rFonts w:ascii="Times New Roman" w:eastAsia="Times New Roman" w:hAnsi="Times New Roman" w:cs="Times New Roman"/>
          <w:noProof/>
          <w:sz w:val="24"/>
          <w:szCs w:val="24"/>
          <w:lang w:val="es-MX" w:eastAsia="es-MX"/>
        </w:rPr>
        <w:t xml:space="preserve"> </w:t>
      </w:r>
      <w:r w:rsidR="00C4036C" w:rsidRPr="00F811B9">
        <w:rPr>
          <w:rFonts w:ascii="Times New Roman" w:eastAsia="Times New Roman" w:hAnsi="Times New Roman" w:cs="Times New Roman"/>
          <w:noProof/>
          <w:sz w:val="24"/>
          <w:szCs w:val="24"/>
          <w:lang w:val="es-MX" w:eastAsia="es-MX"/>
        </w:rPr>
        <w:t>G</w:t>
      </w:r>
      <w:r w:rsidR="002366D4" w:rsidRPr="00F811B9">
        <w:rPr>
          <w:rFonts w:ascii="Times New Roman" w:eastAsia="Times New Roman" w:hAnsi="Times New Roman" w:cs="Times New Roman"/>
          <w:noProof/>
          <w:sz w:val="24"/>
          <w:szCs w:val="24"/>
          <w:lang w:val="es-MX" w:eastAsia="es-MX"/>
        </w:rPr>
        <w:t>racias.</w:t>
      </w:r>
      <w:r w:rsidR="00C4036C" w:rsidRPr="00F811B9">
        <w:rPr>
          <w:rFonts w:ascii="Times New Roman" w:eastAsia="Times New Roman" w:hAnsi="Times New Roman" w:cs="Times New Roman"/>
          <w:noProof/>
          <w:sz w:val="24"/>
          <w:szCs w:val="24"/>
          <w:lang w:val="es-MX" w:eastAsia="es-MX"/>
        </w:rPr>
        <w:t xml:space="preserve"> </w:t>
      </w:r>
      <w:r w:rsidR="002366D4" w:rsidRPr="00F811B9">
        <w:rPr>
          <w:rFonts w:ascii="Times New Roman" w:eastAsia="Times New Roman" w:hAnsi="Times New Roman" w:cs="Times New Roman"/>
          <w:noProof/>
          <w:sz w:val="24"/>
          <w:szCs w:val="24"/>
          <w:lang w:val="es-MX" w:eastAsia="es-MX"/>
        </w:rPr>
        <w:t>¿En contra</w:t>
      </w:r>
      <w:r w:rsidR="00C4036C" w:rsidRPr="00F811B9">
        <w:rPr>
          <w:rFonts w:ascii="Times New Roman" w:eastAsia="Times New Roman" w:hAnsi="Times New Roman" w:cs="Times New Roman"/>
          <w:noProof/>
          <w:sz w:val="24"/>
          <w:szCs w:val="24"/>
          <w:lang w:val="es-MX" w:eastAsia="es-MX"/>
        </w:rPr>
        <w:t>?</w:t>
      </w:r>
      <w:r w:rsidR="002366D4" w:rsidRPr="00F811B9">
        <w:rPr>
          <w:rFonts w:ascii="Times New Roman" w:eastAsia="Times New Roman" w:hAnsi="Times New Roman" w:cs="Times New Roman"/>
          <w:noProof/>
          <w:sz w:val="24"/>
          <w:szCs w:val="24"/>
          <w:lang w:val="es-MX" w:eastAsia="es-MX"/>
        </w:rPr>
        <w:t xml:space="preserve"> </w:t>
      </w:r>
      <w:r w:rsidR="00C4036C" w:rsidRPr="00F811B9">
        <w:rPr>
          <w:rFonts w:ascii="Times New Roman" w:eastAsia="Times New Roman" w:hAnsi="Times New Roman" w:cs="Times New Roman"/>
          <w:noProof/>
          <w:sz w:val="24"/>
          <w:szCs w:val="24"/>
          <w:lang w:val="es-MX" w:eastAsia="es-MX"/>
        </w:rPr>
        <w:t>¿E</w:t>
      </w:r>
      <w:r w:rsidR="002366D4" w:rsidRPr="00F811B9">
        <w:rPr>
          <w:rFonts w:ascii="Times New Roman" w:eastAsia="Times New Roman" w:hAnsi="Times New Roman" w:cs="Times New Roman"/>
          <w:noProof/>
          <w:sz w:val="24"/>
          <w:szCs w:val="24"/>
          <w:lang w:val="es-MX" w:eastAsia="es-MX"/>
        </w:rPr>
        <w:t xml:space="preserve">n abstención? </w:t>
      </w:r>
    </w:p>
    <w:p w14:paraId="6637D802"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hAnsi="Times New Roman" w:cs="Times New Roman"/>
          <w:noProof/>
          <w:sz w:val="24"/>
          <w:szCs w:val="24"/>
          <w:lang w:val="es-MX"/>
        </w:rPr>
        <w:t xml:space="preserve">SECRETARIA DIP. MARÍA MERCEDES COLÍN GUADARRAMA. </w:t>
      </w:r>
      <w:r w:rsidRPr="00F811B9">
        <w:rPr>
          <w:rFonts w:ascii="Times New Roman" w:eastAsia="Times New Roman" w:hAnsi="Times New Roman" w:cs="Times New Roman"/>
          <w:noProof/>
          <w:sz w:val="24"/>
          <w:szCs w:val="24"/>
          <w:lang w:val="es-MX" w:eastAsia="es-MX"/>
        </w:rPr>
        <w:t xml:space="preserve">El acta ha sido aprobada por unanimidad de votos. </w:t>
      </w:r>
    </w:p>
    <w:p w14:paraId="0766C276" w14:textId="3D9E830B"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PRESIDENTE DIP. MAURILIO HERNÁNDEZ GONZÁLEZ. En cuanto al punto 2, el diputado Carlos Alberto López Imm dará lectura al comunicado remitido a la LXII Legislatura con motivo de la entrega del Primer Informe de Gobierno, así como de los anexos correspondientes con los que se dará cuenta del estado que guarda la Administración Pública Estatal el próximo martes 24 de septiembre del año en curso</w:t>
      </w:r>
      <w:r w:rsidR="00C4036C" w:rsidRPr="00F811B9">
        <w:rPr>
          <w:rFonts w:ascii="Times New Roman" w:eastAsia="Times New Roman" w:hAnsi="Times New Roman" w:cs="Times New Roman"/>
          <w:noProof/>
          <w:sz w:val="24"/>
          <w:szCs w:val="24"/>
          <w:lang w:val="es-MX" w:eastAsia="es-MX"/>
        </w:rPr>
        <w:t>,</w:t>
      </w:r>
      <w:r w:rsidRPr="00F811B9">
        <w:rPr>
          <w:rFonts w:ascii="Times New Roman" w:eastAsia="Times New Roman" w:hAnsi="Times New Roman" w:cs="Times New Roman"/>
          <w:noProof/>
          <w:sz w:val="24"/>
          <w:szCs w:val="24"/>
          <w:lang w:val="es-MX" w:eastAsia="es-MX"/>
        </w:rPr>
        <w:t xml:space="preserve"> a las 10:30 horas. </w:t>
      </w:r>
    </w:p>
    <w:p w14:paraId="61673B59" w14:textId="3106D4CE"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VICEPRESIDENTE DIP. CARLOS ALBERTO LÓPEZ IMM.</w:t>
      </w:r>
      <w:r w:rsidR="005A56BF" w:rsidRPr="00F811B9">
        <w:rPr>
          <w:rFonts w:ascii="Times New Roman" w:eastAsia="Times New Roman" w:hAnsi="Times New Roman" w:cs="Times New Roman"/>
          <w:noProof/>
          <w:sz w:val="24"/>
          <w:szCs w:val="24"/>
          <w:lang w:val="es-MX" w:eastAsia="es-MX"/>
        </w:rPr>
        <w:t xml:space="preserve"> </w:t>
      </w:r>
      <w:r w:rsidRPr="00F811B9">
        <w:rPr>
          <w:rFonts w:ascii="Times New Roman" w:eastAsia="Times New Roman" w:hAnsi="Times New Roman" w:cs="Times New Roman"/>
          <w:noProof/>
          <w:sz w:val="24"/>
          <w:szCs w:val="24"/>
          <w:lang w:val="es-MX" w:eastAsia="es-MX"/>
        </w:rPr>
        <w:t>Toluca de Lerdo, México</w:t>
      </w:r>
      <w:r w:rsidR="00E22DE8" w:rsidRPr="00F811B9">
        <w:rPr>
          <w:rFonts w:ascii="Times New Roman" w:eastAsia="Times New Roman" w:hAnsi="Times New Roman" w:cs="Times New Roman"/>
          <w:noProof/>
          <w:sz w:val="24"/>
          <w:szCs w:val="24"/>
          <w:lang w:val="es-MX" w:eastAsia="es-MX"/>
        </w:rPr>
        <w:t>;</w:t>
      </w:r>
      <w:r w:rsidRPr="00F811B9">
        <w:rPr>
          <w:rFonts w:ascii="Times New Roman" w:eastAsia="Times New Roman" w:hAnsi="Times New Roman" w:cs="Times New Roman"/>
          <w:noProof/>
          <w:sz w:val="24"/>
          <w:szCs w:val="24"/>
          <w:lang w:val="es-MX" w:eastAsia="es-MX"/>
        </w:rPr>
        <w:t xml:space="preserve"> a 13 de septiembre del 2024.</w:t>
      </w:r>
    </w:p>
    <w:p w14:paraId="505CAD8E" w14:textId="77777777" w:rsidR="002366D4" w:rsidRPr="00F811B9" w:rsidRDefault="002366D4" w:rsidP="00E42DCB">
      <w:pPr>
        <w:pStyle w:val="Sinespaciado"/>
        <w:jc w:val="right"/>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Oficio número SG/131/2024.</w:t>
      </w:r>
    </w:p>
    <w:p w14:paraId="0E7B13D4" w14:textId="02EF3C9E"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DIPUTADO PROFESOR MAURI</w:t>
      </w:r>
      <w:r w:rsidR="006B6C7B" w:rsidRPr="00F811B9">
        <w:rPr>
          <w:rFonts w:ascii="Times New Roman" w:eastAsia="Times New Roman" w:hAnsi="Times New Roman" w:cs="Times New Roman"/>
          <w:noProof/>
          <w:sz w:val="24"/>
          <w:szCs w:val="24"/>
          <w:lang w:val="es-MX" w:eastAsia="es-MX"/>
        </w:rPr>
        <w:t>L</w:t>
      </w:r>
      <w:r w:rsidRPr="00F811B9">
        <w:rPr>
          <w:rFonts w:ascii="Times New Roman" w:eastAsia="Times New Roman" w:hAnsi="Times New Roman" w:cs="Times New Roman"/>
          <w:noProof/>
          <w:sz w:val="24"/>
          <w:szCs w:val="24"/>
          <w:lang w:val="es-MX" w:eastAsia="es-MX"/>
        </w:rPr>
        <w:t>IO HERNÁNDEZ GONZÁLEZ</w:t>
      </w:r>
    </w:p>
    <w:p w14:paraId="30C6279D" w14:textId="77777777" w:rsidR="00E22DE8"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PRESIDENTE DE LA MESA DIRECTIVA DE</w:t>
      </w:r>
      <w:r w:rsidR="00E22DE8" w:rsidRPr="00F811B9">
        <w:rPr>
          <w:rFonts w:ascii="Times New Roman" w:eastAsia="Times New Roman" w:hAnsi="Times New Roman" w:cs="Times New Roman"/>
          <w:noProof/>
          <w:sz w:val="24"/>
          <w:szCs w:val="24"/>
          <w:lang w:val="es-MX" w:eastAsia="es-MX"/>
        </w:rPr>
        <w:t xml:space="preserve"> </w:t>
      </w:r>
      <w:r w:rsidRPr="00F811B9">
        <w:rPr>
          <w:rFonts w:ascii="Times New Roman" w:eastAsia="Times New Roman" w:hAnsi="Times New Roman" w:cs="Times New Roman"/>
          <w:noProof/>
          <w:sz w:val="24"/>
          <w:szCs w:val="24"/>
          <w:lang w:val="es-MX" w:eastAsia="es-MX"/>
        </w:rPr>
        <w:t>LA</w:t>
      </w:r>
    </w:p>
    <w:p w14:paraId="7ED6DE63" w14:textId="39454072"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LXII LEGISLATURA DEL ESTADO DE MÉXICO</w:t>
      </w:r>
    </w:p>
    <w:p w14:paraId="141E7C78"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PRESENTE</w:t>
      </w:r>
    </w:p>
    <w:p w14:paraId="57A15111" w14:textId="2D112C5A"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En cumplimiento a la obligación establecida en el artículo 77 fracción XVII de la Constitución Política del Estado Libre y Soberano de México</w:t>
      </w:r>
      <w:r w:rsidR="00E22DE8" w:rsidRPr="00F811B9">
        <w:rPr>
          <w:rFonts w:ascii="Times New Roman" w:eastAsia="Times New Roman" w:hAnsi="Times New Roman" w:cs="Times New Roman"/>
          <w:noProof/>
          <w:sz w:val="24"/>
          <w:szCs w:val="24"/>
          <w:lang w:val="es-MX" w:eastAsia="es-MX"/>
        </w:rPr>
        <w:t>, m</w:t>
      </w:r>
      <w:r w:rsidRPr="00F811B9">
        <w:rPr>
          <w:rFonts w:ascii="Times New Roman" w:eastAsia="Times New Roman" w:hAnsi="Times New Roman" w:cs="Times New Roman"/>
          <w:noProof/>
          <w:sz w:val="24"/>
          <w:szCs w:val="24"/>
          <w:lang w:val="es-MX" w:eastAsia="es-MX"/>
        </w:rPr>
        <w:t xml:space="preserve">e permito comunicarle respetuosamente que la Gobernadora Constitucional del Estado de México, Delfina Gómez Álvarez, entregará ante la </w:t>
      </w:r>
      <w:r w:rsidR="00E22DE8" w:rsidRPr="00F811B9">
        <w:rPr>
          <w:rFonts w:ascii="Times New Roman" w:eastAsia="Times New Roman" w:hAnsi="Times New Roman" w:cs="Times New Roman"/>
          <w:noProof/>
          <w:sz w:val="24"/>
          <w:szCs w:val="24"/>
          <w:lang w:val="es-MX" w:eastAsia="es-MX"/>
        </w:rPr>
        <w:t>S</w:t>
      </w:r>
      <w:r w:rsidRPr="00F811B9">
        <w:rPr>
          <w:rFonts w:ascii="Times New Roman" w:eastAsia="Times New Roman" w:hAnsi="Times New Roman" w:cs="Times New Roman"/>
          <w:noProof/>
          <w:sz w:val="24"/>
          <w:szCs w:val="24"/>
          <w:lang w:val="es-MX" w:eastAsia="es-MX"/>
        </w:rPr>
        <w:t>oberanía el documento titulado Primer Informe de Gobierno, así como los anexos correspondientes con los que se da cuenta del estado que guarda la Administración Pública Estatal, el próximo martes 24 de septiembre del año en curso</w:t>
      </w:r>
      <w:r w:rsidR="00E22DE8" w:rsidRPr="00F811B9">
        <w:rPr>
          <w:rFonts w:ascii="Times New Roman" w:eastAsia="Times New Roman" w:hAnsi="Times New Roman" w:cs="Times New Roman"/>
          <w:noProof/>
          <w:sz w:val="24"/>
          <w:szCs w:val="24"/>
          <w:lang w:val="es-MX" w:eastAsia="es-MX"/>
        </w:rPr>
        <w:t>,</w:t>
      </w:r>
      <w:r w:rsidRPr="00F811B9">
        <w:rPr>
          <w:rFonts w:ascii="Times New Roman" w:eastAsia="Times New Roman" w:hAnsi="Times New Roman" w:cs="Times New Roman"/>
          <w:noProof/>
          <w:sz w:val="24"/>
          <w:szCs w:val="24"/>
          <w:lang w:val="es-MX" w:eastAsia="es-MX"/>
        </w:rPr>
        <w:t xml:space="preserve"> a las 10:30 horas.</w:t>
      </w:r>
    </w:p>
    <w:p w14:paraId="62AFEB4A"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 xml:space="preserve">Su servidor la acompañará en tan honroso acto, por lo que quedo a sus órdenes para coordinar las acciones pertinentes. </w:t>
      </w:r>
    </w:p>
    <w:p w14:paraId="11E2683A"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 xml:space="preserve">Sin otro particular, le reitero mi distinguida consideración. </w:t>
      </w:r>
    </w:p>
    <w:p w14:paraId="35C53397"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ATENTAMENTE</w:t>
      </w:r>
    </w:p>
    <w:p w14:paraId="6958FC5F"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HORACIO DUARTE OLIVARES</w:t>
      </w:r>
    </w:p>
    <w:p w14:paraId="15D6C485" w14:textId="77777777" w:rsidR="002366D4" w:rsidRPr="00F811B9" w:rsidRDefault="002366D4" w:rsidP="00E42DCB">
      <w:pPr>
        <w:pStyle w:val="Sinespaciado"/>
        <w:jc w:val="center"/>
        <w:rPr>
          <w:rFonts w:ascii="Times New Roman" w:hAnsi="Times New Roman" w:cs="Times New Roman"/>
          <w:noProof/>
          <w:sz w:val="24"/>
          <w:szCs w:val="24"/>
          <w:lang w:val="es-MX"/>
        </w:rPr>
      </w:pPr>
      <w:r w:rsidRPr="00F811B9">
        <w:rPr>
          <w:rFonts w:ascii="Times New Roman" w:eastAsia="Times New Roman" w:hAnsi="Times New Roman" w:cs="Times New Roman"/>
          <w:noProof/>
          <w:sz w:val="24"/>
          <w:szCs w:val="24"/>
          <w:lang w:val="es-MX" w:eastAsia="es-MX"/>
        </w:rPr>
        <w:t>SECRETARIO GENERAL DE GOBIERNO</w:t>
      </w:r>
    </w:p>
    <w:p w14:paraId="377F4AEE" w14:textId="77777777" w:rsidR="005A56BF" w:rsidRPr="00F811B9" w:rsidRDefault="005A56BF" w:rsidP="00E42DCB">
      <w:pPr>
        <w:spacing w:after="0" w:line="240" w:lineRule="auto"/>
        <w:jc w:val="center"/>
        <w:rPr>
          <w:rFonts w:ascii="Times New Roman" w:hAnsi="Times New Roman" w:cs="Times New Roman"/>
          <w:sz w:val="24"/>
          <w:szCs w:val="24"/>
        </w:rPr>
      </w:pPr>
    </w:p>
    <w:p w14:paraId="296A5DE9" w14:textId="77777777" w:rsidR="005A56BF" w:rsidRPr="00F811B9" w:rsidRDefault="005A56BF"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70A17820" w14:textId="77777777" w:rsidR="005A56BF" w:rsidRPr="00F811B9" w:rsidRDefault="005A56BF" w:rsidP="00E42DCB">
      <w:pPr>
        <w:spacing w:after="0" w:line="240" w:lineRule="auto"/>
        <w:jc w:val="center"/>
        <w:rPr>
          <w:rFonts w:ascii="Times New Roman" w:hAnsi="Times New Roman" w:cs="Times New Roman"/>
          <w:sz w:val="24"/>
          <w:szCs w:val="24"/>
        </w:rPr>
      </w:pPr>
    </w:p>
    <w:p w14:paraId="5C8D626C" w14:textId="77777777" w:rsidR="00794430" w:rsidRPr="00F811B9" w:rsidRDefault="00794430" w:rsidP="00E42DCB">
      <w:pPr>
        <w:spacing w:after="0" w:line="240" w:lineRule="auto"/>
        <w:ind w:right="6"/>
        <w:jc w:val="center"/>
        <w:rPr>
          <w:rFonts w:ascii="Times New Roman" w:eastAsia="Arial" w:hAnsi="Times New Roman" w:cs="Times New Roman"/>
          <w:sz w:val="24"/>
          <w:szCs w:val="24"/>
        </w:rPr>
      </w:pPr>
      <w:r w:rsidRPr="00F811B9">
        <w:rPr>
          <w:rFonts w:ascii="Times New Roman" w:eastAsia="Times New Roman" w:hAnsi="Times New Roman" w:cs="Times New Roman"/>
          <w:sz w:val="24"/>
          <w:szCs w:val="24"/>
        </w:rPr>
        <w:t xml:space="preserve">"2024. </w:t>
      </w:r>
      <w:r w:rsidRPr="00F811B9">
        <w:rPr>
          <w:rFonts w:ascii="Times New Roman" w:eastAsia="Arial" w:hAnsi="Times New Roman" w:cs="Times New Roman"/>
          <w:sz w:val="24"/>
          <w:szCs w:val="24"/>
        </w:rPr>
        <w:t xml:space="preserve">Año del Bicentenario de la Erección del Estado Libre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Soberano de México"</w:t>
      </w:r>
    </w:p>
    <w:p w14:paraId="3705AB51"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6F8A1359" w14:textId="77777777" w:rsidR="00794430" w:rsidRPr="00F811B9" w:rsidRDefault="00794430" w:rsidP="00E42DCB">
      <w:pPr>
        <w:spacing w:after="0" w:line="240" w:lineRule="auto"/>
        <w:ind w:right="6"/>
        <w:jc w:val="right"/>
        <w:rPr>
          <w:rFonts w:ascii="Times New Roman" w:eastAsia="Arial" w:hAnsi="Times New Roman" w:cs="Times New Roman"/>
          <w:sz w:val="24"/>
          <w:szCs w:val="24"/>
        </w:rPr>
      </w:pPr>
      <w:r w:rsidRPr="00F811B9">
        <w:rPr>
          <w:rFonts w:ascii="Times New Roman" w:eastAsia="Arial" w:hAnsi="Times New Roman" w:cs="Times New Roman"/>
          <w:sz w:val="24"/>
          <w:szCs w:val="24"/>
        </w:rPr>
        <w:t>Toluca de Lerdo, México, a 13 de septiembre de 2024</w:t>
      </w:r>
    </w:p>
    <w:p w14:paraId="1F151DC4" w14:textId="77777777" w:rsidR="00794430" w:rsidRPr="00F811B9" w:rsidRDefault="00794430" w:rsidP="00E42DCB">
      <w:pPr>
        <w:spacing w:after="0" w:line="240" w:lineRule="auto"/>
        <w:ind w:right="6"/>
        <w:jc w:val="right"/>
        <w:rPr>
          <w:rFonts w:ascii="Times New Roman" w:eastAsia="Arial" w:hAnsi="Times New Roman" w:cs="Times New Roman"/>
          <w:sz w:val="24"/>
          <w:szCs w:val="24"/>
        </w:rPr>
      </w:pPr>
      <w:r w:rsidRPr="00F811B9">
        <w:rPr>
          <w:rFonts w:ascii="Times New Roman" w:eastAsia="Arial" w:hAnsi="Times New Roman" w:cs="Times New Roman"/>
          <w:sz w:val="24"/>
          <w:szCs w:val="24"/>
        </w:rPr>
        <w:t>Oficio No. SGG/131/2024</w:t>
      </w:r>
    </w:p>
    <w:p w14:paraId="0823B95B"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5D8A80AB"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b/>
          <w:sz w:val="24"/>
          <w:szCs w:val="24"/>
        </w:rPr>
        <w:t>DIPUTADO PROFESOR</w:t>
      </w:r>
    </w:p>
    <w:p w14:paraId="25770B32"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b/>
          <w:sz w:val="24"/>
          <w:szCs w:val="24"/>
        </w:rPr>
        <w:t>MAURILIO HERNÁNDEZ GONZÁLEZ</w:t>
      </w:r>
    </w:p>
    <w:p w14:paraId="62F5464B" w14:textId="77777777" w:rsidR="00794430" w:rsidRPr="00F811B9" w:rsidRDefault="00794430" w:rsidP="00E42DCB">
      <w:pPr>
        <w:spacing w:after="0" w:line="240" w:lineRule="auto"/>
        <w:ind w:right="6"/>
        <w:rPr>
          <w:rFonts w:ascii="Times New Roman" w:eastAsia="Arial" w:hAnsi="Times New Roman" w:cs="Times New Roman"/>
          <w:b/>
          <w:sz w:val="24"/>
          <w:szCs w:val="24"/>
        </w:rPr>
      </w:pPr>
      <w:r w:rsidRPr="00F811B9">
        <w:rPr>
          <w:rFonts w:ascii="Times New Roman" w:eastAsia="Arial" w:hAnsi="Times New Roman" w:cs="Times New Roman"/>
          <w:b/>
          <w:sz w:val="24"/>
          <w:szCs w:val="24"/>
        </w:rPr>
        <w:t>PRESIDENTE DE LA MESA DIRECTIVA DE LA</w:t>
      </w:r>
    </w:p>
    <w:p w14:paraId="76968FDF" w14:textId="77777777" w:rsidR="00794430" w:rsidRPr="00F811B9" w:rsidRDefault="00794430" w:rsidP="00E42DCB">
      <w:pPr>
        <w:spacing w:after="0" w:line="240" w:lineRule="auto"/>
        <w:ind w:right="6"/>
        <w:rPr>
          <w:rFonts w:ascii="Times New Roman" w:eastAsia="Arial" w:hAnsi="Times New Roman" w:cs="Times New Roman"/>
          <w:b/>
          <w:sz w:val="24"/>
          <w:szCs w:val="24"/>
        </w:rPr>
      </w:pPr>
      <w:r w:rsidRPr="00F811B9">
        <w:rPr>
          <w:rFonts w:ascii="Times New Roman" w:eastAsia="Arial" w:hAnsi="Times New Roman" w:cs="Times New Roman"/>
          <w:b/>
          <w:sz w:val="24"/>
          <w:szCs w:val="24"/>
        </w:rPr>
        <w:t>"LXII" LEGISLATURA DEL ESTADO DE MÉXICO</w:t>
      </w:r>
    </w:p>
    <w:p w14:paraId="091A5C0B"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b/>
          <w:sz w:val="24"/>
          <w:szCs w:val="24"/>
        </w:rPr>
        <w:t>P R E S E N T E</w:t>
      </w:r>
    </w:p>
    <w:p w14:paraId="5349D98D"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532BE1F8" w14:textId="77777777" w:rsidR="00794430" w:rsidRPr="00F811B9" w:rsidRDefault="00794430" w:rsidP="00E42DCB">
      <w:pPr>
        <w:spacing w:after="0" w:line="240" w:lineRule="auto"/>
        <w:ind w:right="6"/>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En cumplimiento a la obligación establecida en el artículo 77, fracción XVIII</w:t>
      </w:r>
      <w:r w:rsidRPr="00F811B9">
        <w:rPr>
          <w:rFonts w:ascii="Times New Roman" w:eastAsia="Arial" w:hAnsi="Times New Roman" w:cs="Times New Roman"/>
          <w:b/>
          <w:sz w:val="24"/>
          <w:szCs w:val="24"/>
        </w:rPr>
        <w:t xml:space="preserve"> </w:t>
      </w:r>
      <w:r w:rsidRPr="00F811B9">
        <w:rPr>
          <w:rFonts w:ascii="Times New Roman" w:eastAsia="Arial" w:hAnsi="Times New Roman" w:cs="Times New Roman"/>
          <w:sz w:val="24"/>
          <w:szCs w:val="24"/>
        </w:rPr>
        <w:t xml:space="preserve">de la Constitución  Política del Estado Libre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Soberano de México, me permito comunicarle respetuosamente que la Gobernadora Constitucional del Estado de México, Delfina Gómez Álvarez, entregará ante esa Soberanía el documento titulado "Primer Informe de Gobierno", así como los anexos  correspondientes con los que se da cuenta del estado que guarda la administración pública estatal, el próximo martes 24 de septiembre del año en curso, a las 10:30 horas.</w:t>
      </w:r>
    </w:p>
    <w:p w14:paraId="5588C893"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7B83954D"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sz w:val="24"/>
          <w:szCs w:val="24"/>
        </w:rPr>
        <w:t>Su servidor la acompañará en tan honroso acto, por lo que quedo a sus órdenes para coordinar las acciones pertinentes.</w:t>
      </w:r>
    </w:p>
    <w:p w14:paraId="0203AC61"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61F8AD06"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sz w:val="24"/>
          <w:szCs w:val="24"/>
        </w:rPr>
        <w:t>Sin otro particular, le reitero mi distinguida consideración.</w:t>
      </w:r>
    </w:p>
    <w:p w14:paraId="1C12AA55"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131D3F9F" w14:textId="77777777" w:rsidR="00794430" w:rsidRPr="00F811B9" w:rsidRDefault="00794430" w:rsidP="00E42DCB">
      <w:pPr>
        <w:spacing w:after="0" w:line="240" w:lineRule="auto"/>
        <w:ind w:right="6"/>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ATENTAMENTE</w:t>
      </w:r>
    </w:p>
    <w:p w14:paraId="7D827BF8" w14:textId="77777777" w:rsidR="00794430" w:rsidRPr="00F811B9" w:rsidRDefault="00794430" w:rsidP="00E42DCB">
      <w:pPr>
        <w:spacing w:after="0" w:line="240" w:lineRule="auto"/>
        <w:ind w:right="6"/>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HORACIO DUARTE OLIVARES</w:t>
      </w:r>
    </w:p>
    <w:p w14:paraId="11DAC345" w14:textId="77777777" w:rsidR="00794430" w:rsidRPr="00F811B9" w:rsidRDefault="00794430" w:rsidP="00E42DCB">
      <w:pPr>
        <w:spacing w:after="0" w:line="240" w:lineRule="auto"/>
        <w:ind w:right="6"/>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SECRETARIO GENERAL DE GOBIERNO</w:t>
      </w:r>
    </w:p>
    <w:p w14:paraId="1081F062" w14:textId="77777777" w:rsidR="00794430" w:rsidRPr="00F811B9" w:rsidRDefault="00794430" w:rsidP="00E42DCB">
      <w:pPr>
        <w:spacing w:after="0" w:line="240" w:lineRule="auto"/>
        <w:ind w:right="6"/>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(Rúbrica)</w:t>
      </w:r>
    </w:p>
    <w:p w14:paraId="17824377" w14:textId="77777777" w:rsidR="00794430" w:rsidRPr="00F811B9" w:rsidRDefault="00794430" w:rsidP="00E42DCB">
      <w:pPr>
        <w:spacing w:after="0" w:line="240" w:lineRule="auto"/>
        <w:ind w:right="6"/>
        <w:rPr>
          <w:rFonts w:ascii="Times New Roman" w:eastAsia="Times New Roman" w:hAnsi="Times New Roman" w:cs="Times New Roman"/>
          <w:sz w:val="24"/>
          <w:szCs w:val="24"/>
        </w:rPr>
      </w:pPr>
    </w:p>
    <w:p w14:paraId="7B62F163" w14:textId="77777777" w:rsidR="00794430" w:rsidRPr="00F811B9" w:rsidRDefault="00794430" w:rsidP="00E42DCB">
      <w:pPr>
        <w:spacing w:after="0" w:line="240" w:lineRule="auto"/>
        <w:ind w:right="6"/>
        <w:rPr>
          <w:rFonts w:ascii="Times New Roman" w:eastAsia="Arial" w:hAnsi="Times New Roman" w:cs="Times New Roman"/>
          <w:sz w:val="24"/>
          <w:szCs w:val="24"/>
        </w:rPr>
      </w:pPr>
      <w:r w:rsidRPr="00F811B9">
        <w:rPr>
          <w:rFonts w:ascii="Times New Roman" w:eastAsia="Arial" w:hAnsi="Times New Roman" w:cs="Times New Roman"/>
          <w:sz w:val="24"/>
          <w:szCs w:val="24"/>
        </w:rPr>
        <w:t>c.c.p. Mtra. Delfina Gómez Álvarez, Gobernadora Constitucional del Estado de México.</w:t>
      </w:r>
    </w:p>
    <w:p w14:paraId="1DD355E8" w14:textId="77777777" w:rsidR="00794430" w:rsidRPr="00F811B9" w:rsidRDefault="00794430" w:rsidP="00E42DCB">
      <w:pPr>
        <w:spacing w:after="0" w:line="240" w:lineRule="auto"/>
        <w:ind w:left="426" w:right="6"/>
        <w:rPr>
          <w:rFonts w:ascii="Times New Roman" w:eastAsia="Arial" w:hAnsi="Times New Roman" w:cs="Times New Roman"/>
          <w:sz w:val="24"/>
          <w:szCs w:val="24"/>
        </w:rPr>
      </w:pPr>
      <w:r w:rsidRPr="00F811B9">
        <w:rPr>
          <w:rFonts w:ascii="Times New Roman" w:eastAsia="Arial" w:hAnsi="Times New Roman" w:cs="Times New Roman"/>
          <w:sz w:val="24"/>
          <w:szCs w:val="24"/>
        </w:rPr>
        <w:t>Dr. José Francisco Vázquez Rodríguez, Presidente de la Junta de Coordinación Política de la "LXII" Legislatura del Estado de México.</w:t>
      </w:r>
    </w:p>
    <w:p w14:paraId="4F937155" w14:textId="77777777" w:rsidR="00794430" w:rsidRPr="00F811B9" w:rsidRDefault="00794430" w:rsidP="00E42DCB">
      <w:pPr>
        <w:spacing w:after="0" w:line="240" w:lineRule="auto"/>
        <w:ind w:right="6" w:firstLine="426"/>
        <w:rPr>
          <w:rFonts w:ascii="Times New Roman" w:eastAsia="Arial" w:hAnsi="Times New Roman" w:cs="Times New Roman"/>
          <w:sz w:val="24"/>
          <w:szCs w:val="24"/>
        </w:rPr>
      </w:pPr>
      <w:r w:rsidRPr="00F811B9">
        <w:rPr>
          <w:rFonts w:ascii="Times New Roman" w:eastAsia="Arial" w:hAnsi="Times New Roman" w:cs="Times New Roman"/>
          <w:sz w:val="24"/>
          <w:szCs w:val="24"/>
        </w:rPr>
        <w:t>Lic. Jesús George Zamora, Consejero Jurídico.</w:t>
      </w:r>
    </w:p>
    <w:p w14:paraId="666FB1BA" w14:textId="77777777" w:rsidR="00794430" w:rsidRPr="00F811B9" w:rsidRDefault="00794430" w:rsidP="00E42DCB">
      <w:pPr>
        <w:spacing w:after="0" w:line="240" w:lineRule="auto"/>
        <w:ind w:right="6" w:firstLine="426"/>
        <w:rPr>
          <w:rFonts w:ascii="Times New Roman" w:eastAsia="Times New Roman" w:hAnsi="Times New Roman" w:cs="Times New Roman"/>
          <w:sz w:val="24"/>
          <w:szCs w:val="24"/>
        </w:rPr>
      </w:pPr>
      <w:r w:rsidRPr="00F811B9">
        <w:rPr>
          <w:rFonts w:ascii="Times New Roman" w:eastAsia="Arial" w:hAnsi="Times New Roman" w:cs="Times New Roman"/>
          <w:sz w:val="24"/>
          <w:szCs w:val="24"/>
        </w:rPr>
        <w:t>HDO/PTP/RAA</w:t>
      </w:r>
    </w:p>
    <w:p w14:paraId="53F0D3A0" w14:textId="77777777" w:rsidR="007770F9" w:rsidRPr="00F811B9" w:rsidRDefault="007770F9" w:rsidP="00E42DCB">
      <w:pPr>
        <w:spacing w:after="0" w:line="240" w:lineRule="auto"/>
        <w:jc w:val="center"/>
        <w:rPr>
          <w:rFonts w:ascii="Times New Roman" w:hAnsi="Times New Roman" w:cs="Times New Roman"/>
          <w:sz w:val="24"/>
          <w:szCs w:val="24"/>
        </w:rPr>
      </w:pPr>
    </w:p>
    <w:p w14:paraId="41414C78" w14:textId="77777777" w:rsidR="005A56BF" w:rsidRPr="00F811B9" w:rsidRDefault="005A56BF"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011F752F" w14:textId="77777777" w:rsidR="005A56BF" w:rsidRPr="00F811B9" w:rsidRDefault="005A56BF" w:rsidP="00E42DCB">
      <w:pPr>
        <w:spacing w:after="0" w:line="240" w:lineRule="auto"/>
        <w:jc w:val="center"/>
        <w:rPr>
          <w:rFonts w:ascii="Times New Roman" w:hAnsi="Times New Roman" w:cs="Times New Roman"/>
          <w:sz w:val="24"/>
          <w:szCs w:val="24"/>
        </w:rPr>
      </w:pPr>
    </w:p>
    <w:p w14:paraId="6B3DED64" w14:textId="3978597A"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DIP. MAURILIO HERNÁNDEZ GONZÁLEZ. Queda enterada la LXII Legislatura del contenido del comunicado.</w:t>
      </w:r>
    </w:p>
    <w:p w14:paraId="41C915AE" w14:textId="2FBAA3AB"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b/>
        <w:t>La Secretaría se servirá registrarlo y se da por cumplimiento</w:t>
      </w:r>
      <w:r w:rsidR="00E22DE8" w:rsidRPr="00F811B9">
        <w:rPr>
          <w:rFonts w:ascii="Times New Roman" w:hAnsi="Times New Roman" w:cs="Times New Roman"/>
          <w:noProof/>
          <w:sz w:val="24"/>
          <w:szCs w:val="24"/>
          <w:lang w:val="es-MX"/>
        </w:rPr>
        <w:t xml:space="preserve"> </w:t>
      </w:r>
      <w:r w:rsidR="00747B03" w:rsidRPr="00F811B9">
        <w:rPr>
          <w:rFonts w:ascii="Times New Roman" w:hAnsi="Times New Roman" w:cs="Times New Roman"/>
          <w:noProof/>
          <w:sz w:val="24"/>
          <w:szCs w:val="24"/>
          <w:lang w:val="es-MX"/>
        </w:rPr>
        <w:t xml:space="preserve">a </w:t>
      </w:r>
      <w:r w:rsidRPr="00F811B9">
        <w:rPr>
          <w:rFonts w:ascii="Times New Roman" w:hAnsi="Times New Roman" w:cs="Times New Roman"/>
          <w:noProof/>
          <w:sz w:val="24"/>
          <w:szCs w:val="24"/>
          <w:lang w:val="es-MX"/>
        </w:rPr>
        <w:t xml:space="preserve">lo previsto en el artículo 77 fracción VIII de la Constitución Política del Estado Libre y Soberano de México. </w:t>
      </w:r>
    </w:p>
    <w:p w14:paraId="5A5193E5" w14:textId="17064BCF"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b/>
        <w:t xml:space="preserve">En el punto 3, la diputada Yesica Yanet Rojas Hernández dará lectura al oficio que envía el Secretario de Asuntos Parlamentarios en relación con la presentación de iniciativas de Tablas de Valores Unitarios de Suelo y Construcciones para el Ejercicio Fiscal 2025 de diversos municipios </w:t>
      </w:r>
      <w:r w:rsidR="00E22DE8"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Acolman</w:t>
      </w:r>
      <w:r w:rsidR="009603DB"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Amatepec y Texcaltitlán</w:t>
      </w:r>
      <w:r w:rsidR="00E22DE8"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p>
    <w:p w14:paraId="4BE3F18D" w14:textId="1BC1AE85" w:rsidR="002366D4" w:rsidRPr="00F811B9" w:rsidRDefault="004C04D9"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VICEPRESIDENTA</w:t>
      </w:r>
      <w:r w:rsidR="002366D4" w:rsidRPr="00F811B9">
        <w:rPr>
          <w:rFonts w:ascii="Times New Roman" w:eastAsia="Times New Roman" w:hAnsi="Times New Roman" w:cs="Times New Roman"/>
          <w:noProof/>
          <w:sz w:val="24"/>
          <w:szCs w:val="24"/>
          <w:lang w:val="es-MX" w:eastAsia="es-MX"/>
        </w:rPr>
        <w:t xml:space="preserve"> DIP. YESICA YANET ROJAS HERNÁNDEZ. Toluca de Lerdo, México</w:t>
      </w:r>
      <w:r w:rsidR="00E22DE8" w:rsidRPr="00F811B9">
        <w:rPr>
          <w:rFonts w:ascii="Times New Roman" w:eastAsia="Times New Roman" w:hAnsi="Times New Roman" w:cs="Times New Roman"/>
          <w:noProof/>
          <w:sz w:val="24"/>
          <w:szCs w:val="24"/>
          <w:lang w:val="es-MX" w:eastAsia="es-MX"/>
        </w:rPr>
        <w:t>;</w:t>
      </w:r>
      <w:r w:rsidR="002366D4" w:rsidRPr="00F811B9">
        <w:rPr>
          <w:rFonts w:ascii="Times New Roman" w:eastAsia="Times New Roman" w:hAnsi="Times New Roman" w:cs="Times New Roman"/>
          <w:noProof/>
          <w:sz w:val="24"/>
          <w:szCs w:val="24"/>
          <w:lang w:val="es-MX" w:eastAsia="es-MX"/>
        </w:rPr>
        <w:t xml:space="preserve"> a 19 de septiembre del 2024. </w:t>
      </w:r>
    </w:p>
    <w:p w14:paraId="32322118" w14:textId="15BD169E"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DIPUTADO</w:t>
      </w:r>
      <w:r w:rsidR="00E22DE8" w:rsidRPr="00F811B9">
        <w:rPr>
          <w:rFonts w:ascii="Times New Roman" w:eastAsia="Times New Roman" w:hAnsi="Times New Roman" w:cs="Times New Roman"/>
          <w:noProof/>
          <w:sz w:val="24"/>
          <w:szCs w:val="24"/>
          <w:lang w:val="es-MX" w:eastAsia="es-MX"/>
        </w:rPr>
        <w:t xml:space="preserve"> </w:t>
      </w:r>
      <w:r w:rsidRPr="00F811B9">
        <w:rPr>
          <w:rFonts w:ascii="Times New Roman" w:eastAsia="Times New Roman" w:hAnsi="Times New Roman" w:cs="Times New Roman"/>
          <w:noProof/>
          <w:sz w:val="24"/>
          <w:szCs w:val="24"/>
          <w:lang w:val="es-MX" w:eastAsia="es-MX"/>
        </w:rPr>
        <w:t>MAURI</w:t>
      </w:r>
      <w:r w:rsidR="00E22DE8" w:rsidRPr="00F811B9">
        <w:rPr>
          <w:rFonts w:ascii="Times New Roman" w:eastAsia="Times New Roman" w:hAnsi="Times New Roman" w:cs="Times New Roman"/>
          <w:noProof/>
          <w:sz w:val="24"/>
          <w:szCs w:val="24"/>
          <w:lang w:val="es-MX" w:eastAsia="es-MX"/>
        </w:rPr>
        <w:t>L</w:t>
      </w:r>
      <w:r w:rsidRPr="00F811B9">
        <w:rPr>
          <w:rFonts w:ascii="Times New Roman" w:eastAsia="Times New Roman" w:hAnsi="Times New Roman" w:cs="Times New Roman"/>
          <w:noProof/>
          <w:sz w:val="24"/>
          <w:szCs w:val="24"/>
          <w:lang w:val="es-MX" w:eastAsia="es-MX"/>
        </w:rPr>
        <w:t>IO HERNÁNDEZ GONZÁLEZ</w:t>
      </w:r>
    </w:p>
    <w:p w14:paraId="75DFCA7B" w14:textId="77777777" w:rsidR="00E22DE8"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PRESIDENTE DE LA HONORABLE LXII LEGISLATURA</w:t>
      </w:r>
      <w:r w:rsidR="00E22DE8" w:rsidRPr="00F811B9">
        <w:rPr>
          <w:rFonts w:ascii="Times New Roman" w:eastAsia="Times New Roman" w:hAnsi="Times New Roman" w:cs="Times New Roman"/>
          <w:noProof/>
          <w:sz w:val="24"/>
          <w:szCs w:val="24"/>
          <w:lang w:val="es-MX" w:eastAsia="es-MX"/>
        </w:rPr>
        <w:t xml:space="preserve"> </w:t>
      </w:r>
      <w:r w:rsidRPr="00F811B9">
        <w:rPr>
          <w:rFonts w:ascii="Times New Roman" w:eastAsia="Times New Roman" w:hAnsi="Times New Roman" w:cs="Times New Roman"/>
          <w:noProof/>
          <w:sz w:val="24"/>
          <w:szCs w:val="24"/>
          <w:lang w:val="es-MX" w:eastAsia="es-MX"/>
        </w:rPr>
        <w:t>DEL</w:t>
      </w:r>
    </w:p>
    <w:p w14:paraId="6A481A90" w14:textId="451947AE"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 xml:space="preserve">CONGRESO DEL ESTADO LIBRE Y SOBERANO DE MÉXICO </w:t>
      </w:r>
    </w:p>
    <w:p w14:paraId="6B2FFFC5"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PRESENTE</w:t>
      </w:r>
    </w:p>
    <w:p w14:paraId="2B741344" w14:textId="2AEE6786"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 xml:space="preserve">Tengo el honor de dirigirme a usted para hacer de su conocimiento que la Secretaría de Asuntos Parlamentarios recibió iniciativas de Tabla de Valores Unitarios de Suelo y Construcción para el Ejercicio Fiscal 2025, enviadas por los municipios de </w:t>
      </w:r>
      <w:r w:rsidRPr="00F811B9">
        <w:rPr>
          <w:rFonts w:ascii="Times New Roman" w:hAnsi="Times New Roman" w:cs="Times New Roman"/>
          <w:noProof/>
          <w:sz w:val="24"/>
          <w:szCs w:val="24"/>
          <w:lang w:val="es-MX"/>
        </w:rPr>
        <w:t>Acolman</w:t>
      </w:r>
      <w:r w:rsidR="009603DB"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Amatepec y Texcaltitlán.</w:t>
      </w:r>
    </w:p>
    <w:p w14:paraId="1F13E45B" w14:textId="40BD3006"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 xml:space="preserve">Las iniciativas fueron presentadas </w:t>
      </w:r>
      <w:r w:rsidR="00E22DE8" w:rsidRPr="00F811B9">
        <w:rPr>
          <w:rFonts w:ascii="Times New Roman" w:eastAsia="Times New Roman" w:hAnsi="Times New Roman" w:cs="Times New Roman"/>
          <w:noProof/>
          <w:sz w:val="24"/>
          <w:szCs w:val="24"/>
          <w:lang w:val="es-MX" w:eastAsia="es-MX"/>
        </w:rPr>
        <w:t>e</w:t>
      </w:r>
      <w:r w:rsidRPr="00F811B9">
        <w:rPr>
          <w:rFonts w:ascii="Times New Roman" w:eastAsia="Times New Roman" w:hAnsi="Times New Roman" w:cs="Times New Roman"/>
          <w:noProof/>
          <w:sz w:val="24"/>
          <w:szCs w:val="24"/>
          <w:lang w:val="es-MX" w:eastAsia="es-MX"/>
        </w:rPr>
        <w:t>n términos de lo previsto en los artículos 115 fracción IV de la Constitución Política de los Estados Unidos Mexicanos</w:t>
      </w:r>
      <w:r w:rsidR="00E22DE8" w:rsidRPr="00F811B9">
        <w:rPr>
          <w:rFonts w:ascii="Times New Roman" w:eastAsia="Times New Roman" w:hAnsi="Times New Roman" w:cs="Times New Roman"/>
          <w:noProof/>
          <w:sz w:val="24"/>
          <w:szCs w:val="24"/>
          <w:lang w:val="es-MX" w:eastAsia="es-MX"/>
        </w:rPr>
        <w:t>,</w:t>
      </w:r>
      <w:r w:rsidRPr="00F811B9">
        <w:rPr>
          <w:rFonts w:ascii="Times New Roman" w:eastAsia="Times New Roman" w:hAnsi="Times New Roman" w:cs="Times New Roman"/>
          <w:noProof/>
          <w:sz w:val="24"/>
          <w:szCs w:val="24"/>
          <w:lang w:val="es-MX" w:eastAsia="es-MX"/>
        </w:rPr>
        <w:t xml:space="preserve"> 125 de la Constitución Política del Estado Libre y Soberano de México y 171 y 195 del Código Financiero del Estado de México y Municipios. </w:t>
      </w:r>
    </w:p>
    <w:p w14:paraId="592C49EE" w14:textId="77777777"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 xml:space="preserve">Lo anterior me permito informarlo para los efectos conducentes. </w:t>
      </w:r>
    </w:p>
    <w:p w14:paraId="131D0542" w14:textId="34E83783" w:rsidR="002366D4"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b/>
        <w:t>Sin otro particular</w:t>
      </w:r>
      <w:r w:rsidR="00E22DE8" w:rsidRPr="00F811B9">
        <w:rPr>
          <w:rFonts w:ascii="Times New Roman" w:eastAsia="Times New Roman" w:hAnsi="Times New Roman" w:cs="Times New Roman"/>
          <w:noProof/>
          <w:sz w:val="24"/>
          <w:szCs w:val="24"/>
          <w:lang w:val="es-MX" w:eastAsia="es-MX"/>
        </w:rPr>
        <w:t>,</w:t>
      </w:r>
      <w:r w:rsidRPr="00F811B9">
        <w:rPr>
          <w:rFonts w:ascii="Times New Roman" w:eastAsia="Times New Roman" w:hAnsi="Times New Roman" w:cs="Times New Roman"/>
          <w:noProof/>
          <w:sz w:val="24"/>
          <w:szCs w:val="24"/>
          <w:lang w:val="es-MX" w:eastAsia="es-MX"/>
        </w:rPr>
        <w:t xml:space="preserve"> le manifiesto mi elevada consideración. </w:t>
      </w:r>
    </w:p>
    <w:p w14:paraId="5B5F67A0"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ATENTAMENTE</w:t>
      </w:r>
    </w:p>
    <w:p w14:paraId="76175D3B"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SECRETARIO DE ASUNTOS PARLAMENTARIOS DEL</w:t>
      </w:r>
    </w:p>
    <w:p w14:paraId="7960A727"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PODER LEGISLATIVO DEL ESTADO DE MÉXICO</w:t>
      </w:r>
    </w:p>
    <w:p w14:paraId="0BF973CA" w14:textId="77777777" w:rsidR="002366D4" w:rsidRPr="00F811B9" w:rsidRDefault="002366D4" w:rsidP="00E42DCB">
      <w:pPr>
        <w:pStyle w:val="Sinespaciado"/>
        <w:jc w:val="center"/>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MAESTRO JAVIER DOMÍNGUEZ MORALES.</w:t>
      </w:r>
    </w:p>
    <w:p w14:paraId="390E1D8D" w14:textId="77777777" w:rsidR="007770F9" w:rsidRPr="00F811B9" w:rsidRDefault="007770F9" w:rsidP="00E42DCB">
      <w:pPr>
        <w:spacing w:after="0" w:line="240" w:lineRule="auto"/>
        <w:jc w:val="center"/>
        <w:rPr>
          <w:rFonts w:ascii="Times New Roman" w:hAnsi="Times New Roman" w:cs="Times New Roman"/>
          <w:sz w:val="24"/>
          <w:szCs w:val="24"/>
        </w:rPr>
      </w:pPr>
    </w:p>
    <w:p w14:paraId="6D9083C2" w14:textId="77777777" w:rsidR="007770F9" w:rsidRPr="00F811B9" w:rsidRDefault="007770F9"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5C1BAC00" w14:textId="0AA5AA6D" w:rsidR="007770F9" w:rsidRPr="00F811B9" w:rsidRDefault="007770F9" w:rsidP="00E42DCB">
      <w:pPr>
        <w:spacing w:after="0" w:line="240" w:lineRule="auto"/>
        <w:jc w:val="center"/>
        <w:rPr>
          <w:rFonts w:ascii="Times New Roman" w:hAnsi="Times New Roman" w:cs="Times New Roman"/>
          <w:sz w:val="24"/>
          <w:szCs w:val="24"/>
        </w:rPr>
      </w:pPr>
    </w:p>
    <w:p w14:paraId="6D1DAAF5" w14:textId="30FE34F9" w:rsidR="003C1054" w:rsidRPr="00F811B9" w:rsidRDefault="003C1054" w:rsidP="00E42DCB">
      <w:pPr>
        <w:spacing w:after="0" w:line="240" w:lineRule="auto"/>
        <w:jc w:val="center"/>
        <w:rPr>
          <w:rFonts w:ascii="Times New Roman" w:hAnsi="Times New Roman" w:cs="Times New Roman"/>
          <w:sz w:val="24"/>
          <w:szCs w:val="24"/>
        </w:rPr>
      </w:pPr>
      <w:r w:rsidRPr="00F811B9">
        <w:rPr>
          <w:rFonts w:ascii="Times New Roman" w:hAnsi="Times New Roman" w:cs="Times New Roman"/>
          <w:b/>
          <w:sz w:val="24"/>
          <w:szCs w:val="24"/>
        </w:rPr>
        <w:lastRenderedPageBreak/>
        <w:t>“2024. Año del Bicentenario de la Erección del Estado Libre y Soberano de México”.</w:t>
      </w:r>
    </w:p>
    <w:p w14:paraId="42F2FC6B" w14:textId="77777777" w:rsidR="003C1054" w:rsidRPr="00F811B9" w:rsidRDefault="003C1054" w:rsidP="00E42DCB">
      <w:pPr>
        <w:spacing w:after="0" w:line="240" w:lineRule="auto"/>
        <w:jc w:val="center"/>
        <w:rPr>
          <w:rFonts w:ascii="Times New Roman" w:hAnsi="Times New Roman" w:cs="Times New Roman"/>
          <w:sz w:val="24"/>
          <w:szCs w:val="24"/>
        </w:rPr>
      </w:pPr>
    </w:p>
    <w:p w14:paraId="77A661AE" w14:textId="77777777" w:rsidR="008833F9" w:rsidRPr="00F811B9" w:rsidRDefault="008833F9" w:rsidP="00E42DCB">
      <w:pPr>
        <w:spacing w:after="0" w:line="240" w:lineRule="auto"/>
        <w:ind w:right="-91"/>
        <w:contextualSpacing/>
        <w:jc w:val="right"/>
        <w:rPr>
          <w:rFonts w:ascii="Times New Roman" w:eastAsia="Calibri" w:hAnsi="Times New Roman" w:cs="Times New Roman"/>
          <w:sz w:val="24"/>
          <w:szCs w:val="24"/>
        </w:rPr>
      </w:pPr>
      <w:r w:rsidRPr="00F811B9">
        <w:rPr>
          <w:rFonts w:ascii="Times New Roman" w:eastAsia="Calibri" w:hAnsi="Times New Roman" w:cs="Times New Roman"/>
          <w:sz w:val="24"/>
          <w:szCs w:val="24"/>
        </w:rPr>
        <w:t>Toluca de Lerdo, México, a</w:t>
      </w:r>
    </w:p>
    <w:p w14:paraId="44FE3A89" w14:textId="77777777" w:rsidR="008833F9" w:rsidRPr="00F811B9" w:rsidRDefault="008833F9" w:rsidP="00E42DCB">
      <w:pPr>
        <w:spacing w:after="0" w:line="240" w:lineRule="auto"/>
        <w:ind w:right="-91"/>
        <w:contextualSpacing/>
        <w:jc w:val="right"/>
        <w:rPr>
          <w:rFonts w:ascii="Times New Roman" w:eastAsia="Calibri" w:hAnsi="Times New Roman" w:cs="Times New Roman"/>
          <w:sz w:val="24"/>
          <w:szCs w:val="24"/>
        </w:rPr>
      </w:pPr>
      <w:r w:rsidRPr="00F811B9">
        <w:rPr>
          <w:rFonts w:ascii="Times New Roman" w:eastAsia="Calibri" w:hAnsi="Times New Roman" w:cs="Times New Roman"/>
          <w:sz w:val="24"/>
          <w:szCs w:val="24"/>
        </w:rPr>
        <w:t>19 de septiembre del 2024.</w:t>
      </w:r>
    </w:p>
    <w:p w14:paraId="0BA809E7" w14:textId="77777777" w:rsidR="008833F9" w:rsidRPr="00F811B9" w:rsidRDefault="008833F9" w:rsidP="00E42DCB">
      <w:pPr>
        <w:spacing w:after="0" w:line="240" w:lineRule="auto"/>
        <w:ind w:right="-91"/>
        <w:contextualSpacing/>
        <w:jc w:val="both"/>
        <w:rPr>
          <w:rFonts w:ascii="Times New Roman" w:eastAsia="Calibri" w:hAnsi="Times New Roman" w:cs="Times New Roman"/>
          <w:sz w:val="24"/>
          <w:szCs w:val="24"/>
        </w:rPr>
      </w:pPr>
    </w:p>
    <w:p w14:paraId="48908C5A" w14:textId="77777777" w:rsidR="008833F9" w:rsidRPr="00F811B9" w:rsidRDefault="008833F9" w:rsidP="00E42DCB">
      <w:pPr>
        <w:spacing w:after="0" w:line="240" w:lineRule="auto"/>
        <w:ind w:right="-91"/>
        <w:contextualSpacing/>
        <w:jc w:val="both"/>
        <w:rPr>
          <w:rFonts w:ascii="Times New Roman" w:eastAsia="Calibri" w:hAnsi="Times New Roman" w:cs="Times New Roman"/>
          <w:b/>
          <w:sz w:val="24"/>
          <w:szCs w:val="24"/>
        </w:rPr>
      </w:pPr>
      <w:r w:rsidRPr="00F811B9">
        <w:rPr>
          <w:rFonts w:ascii="Times New Roman" w:eastAsia="Calibri" w:hAnsi="Times New Roman" w:cs="Times New Roman"/>
          <w:b/>
          <w:sz w:val="24"/>
          <w:szCs w:val="24"/>
        </w:rPr>
        <w:t>DIP. MAURILIO HERNÁNDEZ GONZÁLEZ</w:t>
      </w:r>
    </w:p>
    <w:p w14:paraId="6C6543B1" w14:textId="77777777" w:rsidR="008833F9" w:rsidRPr="00F811B9" w:rsidRDefault="008833F9" w:rsidP="00E42DCB">
      <w:pPr>
        <w:spacing w:after="0" w:line="240" w:lineRule="auto"/>
        <w:ind w:right="-91"/>
        <w:contextualSpacing/>
        <w:jc w:val="both"/>
        <w:rPr>
          <w:rFonts w:ascii="Times New Roman" w:eastAsia="Calibri" w:hAnsi="Times New Roman" w:cs="Times New Roman"/>
          <w:b/>
          <w:sz w:val="24"/>
          <w:szCs w:val="24"/>
        </w:rPr>
      </w:pPr>
      <w:r w:rsidRPr="00F811B9">
        <w:rPr>
          <w:rFonts w:ascii="Times New Roman" w:eastAsia="Calibri" w:hAnsi="Times New Roman" w:cs="Times New Roman"/>
          <w:b/>
          <w:sz w:val="24"/>
          <w:szCs w:val="24"/>
        </w:rPr>
        <w:t>PRESIDENTE DE LA H. “LXII” LEGISLATURA DEL CONGRESO DEL ESTADO LIBRE Y SOBERANO DE MÉXICO</w:t>
      </w:r>
    </w:p>
    <w:p w14:paraId="03E2C5D4" w14:textId="77777777" w:rsidR="008833F9" w:rsidRPr="00F811B9" w:rsidRDefault="008833F9" w:rsidP="00E42DCB">
      <w:pPr>
        <w:spacing w:after="0" w:line="240" w:lineRule="auto"/>
        <w:ind w:right="-91"/>
        <w:contextualSpacing/>
        <w:jc w:val="both"/>
        <w:rPr>
          <w:rFonts w:ascii="Times New Roman" w:eastAsia="Calibri" w:hAnsi="Times New Roman" w:cs="Times New Roman"/>
          <w:b/>
          <w:sz w:val="24"/>
          <w:szCs w:val="24"/>
        </w:rPr>
      </w:pPr>
      <w:r w:rsidRPr="00F811B9">
        <w:rPr>
          <w:rFonts w:ascii="Times New Roman" w:eastAsia="Calibri" w:hAnsi="Times New Roman" w:cs="Times New Roman"/>
          <w:b/>
          <w:sz w:val="24"/>
          <w:szCs w:val="24"/>
        </w:rPr>
        <w:t>P R E S E N T E .</w:t>
      </w:r>
    </w:p>
    <w:p w14:paraId="09D3DE95" w14:textId="77777777" w:rsidR="008833F9" w:rsidRPr="00F811B9" w:rsidRDefault="008833F9" w:rsidP="00E42DCB">
      <w:pPr>
        <w:spacing w:after="0" w:line="240" w:lineRule="auto"/>
        <w:contextualSpacing/>
        <w:jc w:val="both"/>
        <w:rPr>
          <w:rFonts w:ascii="Times New Roman" w:eastAsia="Calibri" w:hAnsi="Times New Roman" w:cs="Times New Roman"/>
          <w:sz w:val="24"/>
          <w:szCs w:val="24"/>
        </w:rPr>
      </w:pPr>
    </w:p>
    <w:p w14:paraId="200EC0F0" w14:textId="77777777" w:rsidR="008833F9" w:rsidRPr="00F811B9" w:rsidRDefault="008833F9" w:rsidP="00E42DCB">
      <w:pPr>
        <w:spacing w:after="0" w:line="240" w:lineRule="auto"/>
        <w:contextualSpacing/>
        <w:jc w:val="both"/>
        <w:rPr>
          <w:rFonts w:ascii="Times New Roman" w:eastAsia="Calibri" w:hAnsi="Times New Roman" w:cs="Times New Roman"/>
          <w:sz w:val="24"/>
          <w:szCs w:val="24"/>
        </w:rPr>
      </w:pPr>
      <w:r w:rsidRPr="00F811B9">
        <w:rPr>
          <w:rFonts w:ascii="Times New Roman" w:eastAsia="Calibri" w:hAnsi="Times New Roman" w:cs="Times New Roman"/>
          <w:sz w:val="24"/>
          <w:szCs w:val="24"/>
        </w:rPr>
        <w:tab/>
        <w:t>Tengo el honor de dirigirme a usted para hacer de su conocimiento que la Secretaría de Asuntos Parlamentarios, recibió, Iniciativas de Tablas de Valores Unitarios de Suelo y Construcción para el Ejercicio Fiscal 2025, enviadas por los Municipios de Acolman, Amatepec y Texcaltitlán.</w:t>
      </w:r>
    </w:p>
    <w:p w14:paraId="710C839D" w14:textId="77777777" w:rsidR="008833F9" w:rsidRPr="00F811B9" w:rsidRDefault="008833F9" w:rsidP="00E42DCB">
      <w:pPr>
        <w:spacing w:after="0" w:line="240" w:lineRule="auto"/>
        <w:contextualSpacing/>
        <w:jc w:val="both"/>
        <w:rPr>
          <w:rFonts w:ascii="Times New Roman" w:eastAsia="SimSun" w:hAnsi="Times New Roman" w:cs="Times New Roman"/>
          <w:bCs/>
          <w:sz w:val="24"/>
          <w:szCs w:val="24"/>
        </w:rPr>
      </w:pPr>
    </w:p>
    <w:p w14:paraId="0822025E" w14:textId="77777777" w:rsidR="008833F9" w:rsidRPr="00F811B9" w:rsidRDefault="008833F9" w:rsidP="00E42DCB">
      <w:pPr>
        <w:spacing w:after="0" w:line="240" w:lineRule="auto"/>
        <w:contextualSpacing/>
        <w:jc w:val="both"/>
        <w:rPr>
          <w:rFonts w:ascii="Times New Roman" w:eastAsia="Calibri" w:hAnsi="Times New Roman" w:cs="Times New Roman"/>
          <w:bCs/>
          <w:sz w:val="24"/>
          <w:szCs w:val="24"/>
        </w:rPr>
      </w:pPr>
      <w:r w:rsidRPr="00F811B9">
        <w:rPr>
          <w:rFonts w:ascii="Times New Roman" w:eastAsia="SimSun" w:hAnsi="Times New Roman" w:cs="Times New Roman"/>
          <w:bCs/>
          <w:sz w:val="24"/>
          <w:szCs w:val="24"/>
        </w:rPr>
        <w:tab/>
        <w:t xml:space="preserve">Las iniciativas fueron presentadas en términos de lo previsto en los </w:t>
      </w:r>
      <w:r w:rsidRPr="00F811B9">
        <w:rPr>
          <w:rFonts w:ascii="Times New Roman" w:eastAsia="Calibri" w:hAnsi="Times New Roman" w:cs="Times New Roman"/>
          <w:sz w:val="24"/>
          <w:szCs w:val="24"/>
        </w:rPr>
        <w:t>artículos 115 fracción IV de la Constitución Política de los Estados Unidos Mexicanos, y 125 de la Constitución Política del Estado Libre y Soberano de México, y 171, y 195 del Código Financiero del Estado de México y Municipios.</w:t>
      </w:r>
    </w:p>
    <w:p w14:paraId="1BC18C05" w14:textId="77777777" w:rsidR="008833F9" w:rsidRPr="00F811B9" w:rsidRDefault="008833F9" w:rsidP="00E42DCB">
      <w:pPr>
        <w:spacing w:after="0" w:line="240" w:lineRule="auto"/>
        <w:ind w:right="-91" w:firstLine="851"/>
        <w:contextualSpacing/>
        <w:jc w:val="both"/>
        <w:rPr>
          <w:rFonts w:ascii="Times New Roman" w:eastAsia="Calibri" w:hAnsi="Times New Roman" w:cs="Times New Roman"/>
          <w:sz w:val="24"/>
          <w:szCs w:val="24"/>
        </w:rPr>
      </w:pPr>
    </w:p>
    <w:p w14:paraId="6B25544F" w14:textId="77777777" w:rsidR="008833F9" w:rsidRPr="00F811B9" w:rsidRDefault="008833F9" w:rsidP="00E42DCB">
      <w:pPr>
        <w:spacing w:after="0" w:line="240" w:lineRule="auto"/>
        <w:ind w:right="-91" w:firstLine="851"/>
        <w:contextualSpacing/>
        <w:jc w:val="both"/>
        <w:rPr>
          <w:rFonts w:ascii="Times New Roman" w:eastAsia="Calibri" w:hAnsi="Times New Roman" w:cs="Times New Roman"/>
          <w:sz w:val="24"/>
          <w:szCs w:val="24"/>
        </w:rPr>
      </w:pPr>
      <w:r w:rsidRPr="00F811B9">
        <w:rPr>
          <w:rFonts w:ascii="Times New Roman" w:eastAsia="Calibri" w:hAnsi="Times New Roman" w:cs="Times New Roman"/>
          <w:sz w:val="24"/>
          <w:szCs w:val="24"/>
        </w:rPr>
        <w:t>Lo anterior, me permito informarlo para los efectos conducentes.</w:t>
      </w:r>
    </w:p>
    <w:p w14:paraId="12205942" w14:textId="77777777" w:rsidR="008833F9" w:rsidRPr="00F811B9" w:rsidRDefault="008833F9" w:rsidP="00E42DCB">
      <w:pPr>
        <w:spacing w:after="0" w:line="240" w:lineRule="auto"/>
        <w:ind w:right="-91" w:firstLine="851"/>
        <w:contextualSpacing/>
        <w:jc w:val="both"/>
        <w:rPr>
          <w:rFonts w:ascii="Times New Roman" w:eastAsia="Calibri" w:hAnsi="Times New Roman" w:cs="Times New Roman"/>
          <w:sz w:val="24"/>
          <w:szCs w:val="24"/>
        </w:rPr>
      </w:pPr>
    </w:p>
    <w:p w14:paraId="7E0CE482" w14:textId="77777777" w:rsidR="008833F9" w:rsidRPr="00F811B9" w:rsidRDefault="008833F9" w:rsidP="00E42DCB">
      <w:pPr>
        <w:spacing w:after="0" w:line="240" w:lineRule="auto"/>
        <w:ind w:right="-91" w:firstLine="851"/>
        <w:contextualSpacing/>
        <w:jc w:val="both"/>
        <w:rPr>
          <w:rFonts w:ascii="Times New Roman" w:eastAsia="Calibri" w:hAnsi="Times New Roman" w:cs="Times New Roman"/>
          <w:sz w:val="24"/>
          <w:szCs w:val="24"/>
        </w:rPr>
      </w:pPr>
      <w:r w:rsidRPr="00F811B9">
        <w:rPr>
          <w:rFonts w:ascii="Times New Roman" w:eastAsia="Calibri" w:hAnsi="Times New Roman" w:cs="Times New Roman"/>
          <w:sz w:val="24"/>
          <w:szCs w:val="24"/>
        </w:rPr>
        <w:t>Sin otro particular, le manifiesto mi elevada consideración.</w:t>
      </w:r>
    </w:p>
    <w:p w14:paraId="5DEFFF8A" w14:textId="77777777" w:rsidR="008833F9" w:rsidRPr="00F811B9" w:rsidRDefault="008833F9" w:rsidP="00E42DCB">
      <w:pPr>
        <w:spacing w:after="0" w:line="240" w:lineRule="auto"/>
        <w:ind w:right="-91" w:firstLine="851"/>
        <w:contextualSpacing/>
        <w:jc w:val="both"/>
        <w:rPr>
          <w:rFonts w:ascii="Times New Roman" w:eastAsia="Calibri" w:hAnsi="Times New Roman" w:cs="Times New Roman"/>
          <w:sz w:val="24"/>
          <w:szCs w:val="24"/>
        </w:rPr>
      </w:pPr>
    </w:p>
    <w:p w14:paraId="5B2B445F" w14:textId="77777777" w:rsidR="008833F9" w:rsidRPr="00F811B9" w:rsidRDefault="008833F9" w:rsidP="00E42DCB">
      <w:pPr>
        <w:spacing w:after="0" w:line="240" w:lineRule="auto"/>
        <w:ind w:right="-91"/>
        <w:contextualSpacing/>
        <w:jc w:val="center"/>
        <w:rPr>
          <w:rFonts w:ascii="Times New Roman" w:eastAsia="Calibri" w:hAnsi="Times New Roman" w:cs="Times New Roman"/>
          <w:b/>
          <w:sz w:val="24"/>
          <w:szCs w:val="24"/>
        </w:rPr>
      </w:pPr>
      <w:r w:rsidRPr="00F811B9">
        <w:rPr>
          <w:rFonts w:ascii="Times New Roman" w:eastAsia="Calibri" w:hAnsi="Times New Roman" w:cs="Times New Roman"/>
          <w:b/>
          <w:sz w:val="24"/>
          <w:szCs w:val="24"/>
        </w:rPr>
        <w:t>ATENTAMENTE</w:t>
      </w:r>
    </w:p>
    <w:p w14:paraId="25EAD84A" w14:textId="77777777" w:rsidR="008833F9" w:rsidRPr="00F811B9" w:rsidRDefault="008833F9" w:rsidP="00E42DCB">
      <w:pPr>
        <w:spacing w:after="0" w:line="240" w:lineRule="auto"/>
        <w:ind w:right="-91"/>
        <w:contextualSpacing/>
        <w:jc w:val="center"/>
        <w:rPr>
          <w:rFonts w:ascii="Times New Roman" w:eastAsia="Calibri" w:hAnsi="Times New Roman" w:cs="Times New Roman"/>
          <w:b/>
          <w:sz w:val="24"/>
          <w:szCs w:val="24"/>
        </w:rPr>
      </w:pPr>
      <w:r w:rsidRPr="00F811B9">
        <w:rPr>
          <w:rFonts w:ascii="Times New Roman" w:eastAsia="Calibri" w:hAnsi="Times New Roman" w:cs="Times New Roman"/>
          <w:b/>
          <w:sz w:val="24"/>
          <w:szCs w:val="24"/>
        </w:rPr>
        <w:t>SECRETARIO DE ASUNTOS PARLAMENTARIOS DEL</w:t>
      </w:r>
    </w:p>
    <w:p w14:paraId="3D785850" w14:textId="77777777" w:rsidR="008833F9" w:rsidRPr="00F811B9" w:rsidRDefault="008833F9" w:rsidP="00E42DCB">
      <w:pPr>
        <w:spacing w:after="0" w:line="240" w:lineRule="auto"/>
        <w:ind w:right="-91"/>
        <w:contextualSpacing/>
        <w:jc w:val="center"/>
        <w:rPr>
          <w:rFonts w:ascii="Times New Roman" w:eastAsia="Calibri" w:hAnsi="Times New Roman" w:cs="Times New Roman"/>
          <w:b/>
          <w:sz w:val="24"/>
          <w:szCs w:val="24"/>
        </w:rPr>
      </w:pPr>
      <w:r w:rsidRPr="00F811B9">
        <w:rPr>
          <w:rFonts w:ascii="Times New Roman" w:eastAsia="Calibri" w:hAnsi="Times New Roman" w:cs="Times New Roman"/>
          <w:b/>
          <w:sz w:val="24"/>
          <w:szCs w:val="24"/>
        </w:rPr>
        <w:t>PODER LEGISLATIVO DEL ESTADO DE MÉXICO</w:t>
      </w:r>
    </w:p>
    <w:p w14:paraId="458A32CF" w14:textId="2342F2B9" w:rsidR="008833F9" w:rsidRPr="00F811B9" w:rsidRDefault="008833F9" w:rsidP="00E42DCB">
      <w:pPr>
        <w:spacing w:after="0" w:line="240" w:lineRule="auto"/>
        <w:ind w:right="-91"/>
        <w:contextualSpacing/>
        <w:jc w:val="center"/>
        <w:rPr>
          <w:rFonts w:ascii="Times New Roman" w:eastAsia="Calibri" w:hAnsi="Times New Roman" w:cs="Times New Roman"/>
          <w:b/>
          <w:sz w:val="24"/>
          <w:szCs w:val="24"/>
        </w:rPr>
      </w:pPr>
      <w:r w:rsidRPr="00F811B9">
        <w:rPr>
          <w:rFonts w:ascii="Times New Roman" w:eastAsia="Calibri" w:hAnsi="Times New Roman" w:cs="Times New Roman"/>
          <w:b/>
          <w:sz w:val="24"/>
          <w:szCs w:val="24"/>
        </w:rPr>
        <w:t>MTRO. JAVIER DOMÍNGUEZ MORALES.</w:t>
      </w:r>
    </w:p>
    <w:p w14:paraId="5A667ADF" w14:textId="29BF625D" w:rsidR="003C1054" w:rsidRPr="00F811B9" w:rsidRDefault="003C1054" w:rsidP="00E42DCB">
      <w:pPr>
        <w:spacing w:after="0" w:line="240" w:lineRule="auto"/>
        <w:ind w:right="-91"/>
        <w:contextualSpacing/>
        <w:jc w:val="center"/>
        <w:rPr>
          <w:rFonts w:ascii="Times New Roman" w:eastAsia="Calibri" w:hAnsi="Times New Roman" w:cs="Times New Roman"/>
          <w:b/>
          <w:sz w:val="24"/>
          <w:szCs w:val="24"/>
        </w:rPr>
      </w:pPr>
      <w:r w:rsidRPr="00F811B9">
        <w:rPr>
          <w:rFonts w:ascii="Times New Roman" w:eastAsia="Calibri" w:hAnsi="Times New Roman" w:cs="Times New Roman"/>
          <w:b/>
          <w:sz w:val="24"/>
          <w:szCs w:val="24"/>
        </w:rPr>
        <w:t>(Rúbrica)</w:t>
      </w:r>
    </w:p>
    <w:p w14:paraId="5186CBA4" w14:textId="77777777" w:rsidR="008833F9" w:rsidRPr="00F811B9" w:rsidRDefault="008833F9" w:rsidP="00E42DCB">
      <w:pPr>
        <w:spacing w:after="0" w:line="240" w:lineRule="auto"/>
        <w:jc w:val="center"/>
        <w:rPr>
          <w:rFonts w:ascii="Times New Roman" w:hAnsi="Times New Roman" w:cs="Times New Roman"/>
          <w:sz w:val="24"/>
          <w:szCs w:val="24"/>
        </w:rPr>
      </w:pPr>
    </w:p>
    <w:p w14:paraId="6D30CED7" w14:textId="77777777" w:rsidR="007770F9" w:rsidRPr="00F811B9" w:rsidRDefault="007770F9"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047C0612" w14:textId="77777777" w:rsidR="007770F9" w:rsidRPr="00F811B9" w:rsidRDefault="007770F9" w:rsidP="00E42DCB">
      <w:pPr>
        <w:spacing w:after="0" w:line="240" w:lineRule="auto"/>
        <w:jc w:val="center"/>
        <w:rPr>
          <w:rFonts w:ascii="Times New Roman" w:hAnsi="Times New Roman" w:cs="Times New Roman"/>
          <w:sz w:val="24"/>
          <w:szCs w:val="24"/>
        </w:rPr>
      </w:pPr>
    </w:p>
    <w:p w14:paraId="7BDBC028" w14:textId="71E76B9C" w:rsidR="00C50BF3" w:rsidRPr="00F811B9" w:rsidRDefault="002366D4" w:rsidP="00E42DCB">
      <w:pPr>
        <w:pStyle w:val="Sinespaciado"/>
        <w:jc w:val="both"/>
        <w:rPr>
          <w:rFonts w:ascii="Times New Roman" w:eastAsia="Times New Roman" w:hAnsi="Times New Roman" w:cs="Times New Roman"/>
          <w:noProof/>
          <w:sz w:val="24"/>
          <w:szCs w:val="24"/>
          <w:lang w:val="es-MX" w:eastAsia="es-MX"/>
        </w:rPr>
      </w:pPr>
      <w:r w:rsidRPr="00F811B9">
        <w:rPr>
          <w:rFonts w:ascii="Times New Roman" w:eastAsia="Times New Roman" w:hAnsi="Times New Roman" w:cs="Times New Roman"/>
          <w:noProof/>
          <w:sz w:val="24"/>
          <w:szCs w:val="24"/>
          <w:lang w:val="es-MX" w:eastAsia="es-MX"/>
        </w:rPr>
        <w:t>PRESIDENTE DIP. MAURILIO HERNÁNDEZ GONZÁLEZ. Se registran las iniciativas y se remiten</w:t>
      </w:r>
      <w:r w:rsidR="001A1940" w:rsidRPr="00F811B9">
        <w:rPr>
          <w:rFonts w:ascii="Times New Roman" w:eastAsia="Times New Roman" w:hAnsi="Times New Roman" w:cs="Times New Roman"/>
          <w:noProof/>
          <w:sz w:val="24"/>
          <w:szCs w:val="24"/>
          <w:lang w:val="es-MX" w:eastAsia="es-MX"/>
        </w:rPr>
        <w:t xml:space="preserve"> a las Comisiones </w:t>
      </w:r>
      <w:r w:rsidR="00C50BF3" w:rsidRPr="00F811B9">
        <w:rPr>
          <w:rFonts w:ascii="Times New Roman" w:hAnsi="Times New Roman" w:cs="Times New Roman"/>
          <w:noProof/>
          <w:sz w:val="24"/>
          <w:szCs w:val="24"/>
          <w:lang w:val="es-MX"/>
        </w:rPr>
        <w:t>Legislativas de Planeación y Gasto Público, de Finanzas Públicas y de Legislación y Administración Municipal</w:t>
      </w:r>
      <w:r w:rsidR="00EE60C8" w:rsidRPr="00F811B9">
        <w:rPr>
          <w:rFonts w:ascii="Times New Roman" w:hAnsi="Times New Roman" w:cs="Times New Roman"/>
          <w:noProof/>
          <w:sz w:val="24"/>
          <w:szCs w:val="24"/>
          <w:lang w:val="es-MX"/>
        </w:rPr>
        <w:t xml:space="preserve">, </w:t>
      </w:r>
      <w:r w:rsidR="00C50BF3" w:rsidRPr="00F811B9">
        <w:rPr>
          <w:rFonts w:ascii="Times New Roman" w:hAnsi="Times New Roman" w:cs="Times New Roman"/>
          <w:noProof/>
          <w:sz w:val="24"/>
          <w:szCs w:val="24"/>
          <w:lang w:val="es-MX"/>
        </w:rPr>
        <w:t xml:space="preserve">para su estudio y dictamen. </w:t>
      </w:r>
    </w:p>
    <w:p w14:paraId="3867AC14" w14:textId="77777777"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En relación con el punto 4, la diputada María Mercedes Colín Guadarrama dará cuenta del comunicado formulado por el Presidente Municipal Constitucional de Metepec en relación con salida de trabajo al extranjero.</w:t>
      </w:r>
    </w:p>
    <w:p w14:paraId="6EE6DB72" w14:textId="49DECB20"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MARÍA MERCEDES COLÍN GUADARRAMA.</w:t>
      </w:r>
      <w:r w:rsidR="007770F9"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Ciudad Típica de Metepec, Estado de México</w:t>
      </w:r>
      <w:r w:rsidR="00394437"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 27 de agosto de 2024.</w:t>
      </w:r>
    </w:p>
    <w:p w14:paraId="297DA6B7" w14:textId="77777777" w:rsidR="00C50BF3" w:rsidRPr="00F811B9" w:rsidRDefault="00C50BF3" w:rsidP="00E42DCB">
      <w:pPr>
        <w:pStyle w:val="Sinespaciado"/>
        <w:jc w:val="right"/>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 Asunto: Aviso de salida al extranjero. </w:t>
      </w:r>
    </w:p>
    <w:p w14:paraId="54718F86" w14:textId="77777777"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DIPUTADO JESÚS IZQUIERDO ROJAS</w:t>
      </w:r>
    </w:p>
    <w:p w14:paraId="5BF58DB0" w14:textId="77777777" w:rsidR="00394437"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DE LA DIPUTACIÓN PERMANENTE</w:t>
      </w:r>
      <w:r w:rsidR="00394437"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DE LA</w:t>
      </w:r>
    </w:p>
    <w:p w14:paraId="2F161241" w14:textId="64389294"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HONORABLE LXI LEGISLATURA DEL ESTADO DE MÉXICO</w:t>
      </w:r>
    </w:p>
    <w:p w14:paraId="7CC72439" w14:textId="76498548"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PRESENTE </w:t>
      </w:r>
    </w:p>
    <w:p w14:paraId="77522A10" w14:textId="77777777" w:rsidR="00394437"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Estimado diputado Izquierdo</w:t>
      </w:r>
      <w:r w:rsidR="00394437" w:rsidRPr="00F811B9">
        <w:rPr>
          <w:rFonts w:ascii="Times New Roman" w:hAnsi="Times New Roman" w:cs="Times New Roman"/>
          <w:noProof/>
          <w:sz w:val="24"/>
          <w:szCs w:val="24"/>
          <w:lang w:val="es-MX"/>
        </w:rPr>
        <w:t>:</w:t>
      </w:r>
    </w:p>
    <w:p w14:paraId="7EC58C06" w14:textId="27F4B6D0"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Es grato dirigirme a usted para enviarle un cordial saludo, así como informarle que, por instrucciones del Presidente Municipal Constitucional de Metepec, Estado de México</w:t>
      </w:r>
      <w:r w:rsidR="00394437"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Fernando Gustavo Flores Fernández</w:t>
      </w:r>
      <w:r w:rsidR="00394437"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394437" w:rsidRPr="00F811B9">
        <w:rPr>
          <w:rFonts w:ascii="Times New Roman" w:hAnsi="Times New Roman" w:cs="Times New Roman"/>
          <w:noProof/>
          <w:sz w:val="24"/>
          <w:szCs w:val="24"/>
          <w:lang w:val="es-MX"/>
        </w:rPr>
        <w:t>a</w:t>
      </w:r>
      <w:r w:rsidRPr="00F811B9">
        <w:rPr>
          <w:rFonts w:ascii="Times New Roman" w:hAnsi="Times New Roman" w:cs="Times New Roman"/>
          <w:noProof/>
          <w:sz w:val="24"/>
          <w:szCs w:val="24"/>
          <w:lang w:val="es-MX"/>
        </w:rPr>
        <w:t xml:space="preserve"> última hora y a efecto de atender la invitación donde estará ausente </w:t>
      </w:r>
      <w:r w:rsidRPr="00F811B9">
        <w:rPr>
          <w:rFonts w:ascii="Times New Roman" w:hAnsi="Times New Roman" w:cs="Times New Roman"/>
          <w:noProof/>
          <w:sz w:val="24"/>
          <w:szCs w:val="24"/>
          <w:lang w:val="es-MX"/>
        </w:rPr>
        <w:lastRenderedPageBreak/>
        <w:t xml:space="preserve">del territorio nacional del 27 al 30 de agosto del año 2024, con la finalidad de participar en la Cumbre Internacional del Agua en Bogotá, Colombia. </w:t>
      </w:r>
    </w:p>
    <w:p w14:paraId="7B99C2FA" w14:textId="428D8CA2"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Lo anterior, con fundamento en los artículos 128 fracción XIII de la Constitución Política del Estado Libre y Soberano de México, 48 fracción XIX y 51 fracción IV de la Ley Orgánica Municipal del Estado de México. </w:t>
      </w:r>
    </w:p>
    <w:p w14:paraId="54D9FA50" w14:textId="1E1D8DD8"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Sin otro particular</w:t>
      </w:r>
      <w:r w:rsidR="00394437"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394437" w:rsidRPr="00F811B9">
        <w:rPr>
          <w:rFonts w:ascii="Times New Roman" w:hAnsi="Times New Roman" w:cs="Times New Roman"/>
          <w:noProof/>
          <w:sz w:val="24"/>
          <w:szCs w:val="24"/>
          <w:lang w:val="es-MX"/>
        </w:rPr>
        <w:t>l</w:t>
      </w:r>
      <w:r w:rsidRPr="00F811B9">
        <w:rPr>
          <w:rFonts w:ascii="Times New Roman" w:hAnsi="Times New Roman" w:cs="Times New Roman"/>
          <w:noProof/>
          <w:sz w:val="24"/>
          <w:szCs w:val="24"/>
          <w:lang w:val="es-MX"/>
        </w:rPr>
        <w:t xml:space="preserve">e agradezco de antemano su atención. </w:t>
      </w:r>
    </w:p>
    <w:p w14:paraId="4964B4E4" w14:textId="77777777" w:rsidR="00C50BF3" w:rsidRPr="00F811B9" w:rsidRDefault="00C50BF3"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ATENTAMENTE</w:t>
      </w:r>
    </w:p>
    <w:p w14:paraId="377C62E6" w14:textId="77777777" w:rsidR="00C50BF3" w:rsidRPr="00F811B9" w:rsidRDefault="00C50BF3"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bCs/>
          <w:noProof/>
          <w:sz w:val="24"/>
          <w:szCs w:val="24"/>
          <w:shd w:val="clear" w:color="auto" w:fill="FFFFFF"/>
          <w:lang w:val="es-MX"/>
        </w:rPr>
        <w:t>ELIO CAMPIRÁN ESPINOZA</w:t>
      </w:r>
    </w:p>
    <w:p w14:paraId="39EAE3C0" w14:textId="77777777" w:rsidR="00C50BF3" w:rsidRPr="00F811B9" w:rsidRDefault="00C50BF3"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SECRETARIO DEL AYUNTAMIENTO</w:t>
      </w:r>
    </w:p>
    <w:p w14:paraId="0330208F" w14:textId="77777777"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Es cuanto, Presidente.</w:t>
      </w:r>
    </w:p>
    <w:p w14:paraId="603E802C" w14:textId="77777777" w:rsidR="007770F9" w:rsidRPr="00F811B9" w:rsidRDefault="007770F9" w:rsidP="00E42DCB">
      <w:pPr>
        <w:spacing w:after="0" w:line="240" w:lineRule="auto"/>
        <w:jc w:val="center"/>
        <w:rPr>
          <w:rFonts w:ascii="Times New Roman" w:hAnsi="Times New Roman" w:cs="Times New Roman"/>
          <w:sz w:val="24"/>
          <w:szCs w:val="24"/>
        </w:rPr>
      </w:pPr>
      <w:bookmarkStart w:id="1" w:name="_Hlk176444456"/>
    </w:p>
    <w:p w14:paraId="58C81304" w14:textId="77777777" w:rsidR="007770F9" w:rsidRPr="00F811B9" w:rsidRDefault="007770F9"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0E8E6409" w14:textId="48207AC3" w:rsidR="007770F9" w:rsidRPr="00F811B9" w:rsidRDefault="007770F9" w:rsidP="00E42DCB">
      <w:pPr>
        <w:spacing w:after="0" w:line="240" w:lineRule="auto"/>
        <w:jc w:val="center"/>
        <w:rPr>
          <w:rFonts w:ascii="Times New Roman" w:hAnsi="Times New Roman" w:cs="Times New Roman"/>
          <w:sz w:val="24"/>
          <w:szCs w:val="24"/>
        </w:rPr>
      </w:pPr>
    </w:p>
    <w:p w14:paraId="31EE157C" w14:textId="77777777" w:rsidR="003001FB" w:rsidRPr="00F811B9" w:rsidRDefault="003001FB" w:rsidP="00E42DCB">
      <w:pPr>
        <w:spacing w:after="0" w:line="240" w:lineRule="auto"/>
        <w:ind w:right="7"/>
        <w:jc w:val="center"/>
        <w:rPr>
          <w:rFonts w:ascii="Times New Roman" w:eastAsia="Arial" w:hAnsi="Times New Roman" w:cs="Times New Roman"/>
          <w:sz w:val="24"/>
          <w:szCs w:val="24"/>
        </w:rPr>
      </w:pPr>
      <w:r w:rsidRPr="00F811B9">
        <w:rPr>
          <w:rFonts w:ascii="Times New Roman" w:eastAsia="Arial" w:hAnsi="Times New Roman" w:cs="Times New Roman"/>
          <w:sz w:val="24"/>
          <w:szCs w:val="24"/>
        </w:rPr>
        <w:t>"2024. Año del Bicentenario de la Erección del Estado Libre y Soberano de México".</w:t>
      </w:r>
    </w:p>
    <w:p w14:paraId="15BAF238"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3FEAFC5A" w14:textId="77777777" w:rsidR="003001FB" w:rsidRPr="00F811B9" w:rsidRDefault="003001FB" w:rsidP="00E42DCB">
      <w:pPr>
        <w:spacing w:after="0" w:line="240" w:lineRule="auto"/>
        <w:jc w:val="right"/>
        <w:rPr>
          <w:rFonts w:ascii="Times New Roman" w:eastAsia="Arial" w:hAnsi="Times New Roman" w:cs="Times New Roman"/>
          <w:sz w:val="24"/>
          <w:szCs w:val="24"/>
        </w:rPr>
      </w:pPr>
      <w:r w:rsidRPr="00F811B9">
        <w:rPr>
          <w:rFonts w:ascii="Times New Roman" w:eastAsia="Arial" w:hAnsi="Times New Roman" w:cs="Times New Roman"/>
          <w:i/>
          <w:sz w:val="24"/>
          <w:szCs w:val="24"/>
        </w:rPr>
        <w:t>Ciudad Típica de Metepec, Estado de México;</w:t>
      </w:r>
    </w:p>
    <w:p w14:paraId="34DFD067" w14:textId="77777777" w:rsidR="003001FB" w:rsidRPr="00F811B9" w:rsidRDefault="003001FB" w:rsidP="00E42DCB">
      <w:pPr>
        <w:spacing w:after="0" w:line="240" w:lineRule="auto"/>
        <w:jc w:val="right"/>
        <w:rPr>
          <w:rFonts w:ascii="Times New Roman" w:eastAsia="Arial" w:hAnsi="Times New Roman" w:cs="Times New Roman"/>
          <w:sz w:val="24"/>
          <w:szCs w:val="24"/>
        </w:rPr>
      </w:pPr>
      <w:r w:rsidRPr="00F811B9">
        <w:rPr>
          <w:rFonts w:ascii="Times New Roman" w:eastAsia="Arial" w:hAnsi="Times New Roman" w:cs="Times New Roman"/>
          <w:i/>
          <w:sz w:val="24"/>
          <w:szCs w:val="24"/>
        </w:rPr>
        <w:t>a 27 de agosto de 2024.</w:t>
      </w:r>
    </w:p>
    <w:p w14:paraId="094AD2BE"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168375E7" w14:textId="77777777" w:rsidR="003001FB" w:rsidRPr="00F811B9" w:rsidRDefault="003001FB" w:rsidP="00E42DCB">
      <w:pPr>
        <w:spacing w:after="0" w:line="240" w:lineRule="auto"/>
        <w:jc w:val="right"/>
        <w:rPr>
          <w:rFonts w:ascii="Times New Roman" w:eastAsia="Times New Roman" w:hAnsi="Times New Roman" w:cs="Times New Roman"/>
          <w:sz w:val="24"/>
          <w:szCs w:val="24"/>
        </w:rPr>
      </w:pPr>
      <w:r w:rsidRPr="00F811B9">
        <w:rPr>
          <w:rFonts w:ascii="Times New Roman" w:eastAsia="Times New Roman" w:hAnsi="Times New Roman" w:cs="Times New Roman"/>
          <w:b/>
          <w:i/>
          <w:color w:val="2B2B2B"/>
          <w:sz w:val="24"/>
          <w:szCs w:val="24"/>
        </w:rPr>
        <w:t>SA/CAB/530/2024</w:t>
      </w:r>
    </w:p>
    <w:p w14:paraId="4C4EDF35"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08D5C841" w14:textId="77777777" w:rsidR="003001FB" w:rsidRPr="00F811B9" w:rsidRDefault="003001FB" w:rsidP="00E42DCB">
      <w:pPr>
        <w:spacing w:after="0" w:line="240" w:lineRule="auto"/>
        <w:jc w:val="right"/>
        <w:rPr>
          <w:rFonts w:ascii="Times New Roman" w:eastAsia="Arial" w:hAnsi="Times New Roman" w:cs="Times New Roman"/>
          <w:sz w:val="24"/>
          <w:szCs w:val="24"/>
        </w:rPr>
      </w:pPr>
      <w:r w:rsidRPr="00F811B9">
        <w:rPr>
          <w:rFonts w:ascii="Times New Roman" w:eastAsia="Arial" w:hAnsi="Times New Roman" w:cs="Times New Roman"/>
          <w:b/>
          <w:i/>
          <w:color w:val="2B2B2B"/>
          <w:sz w:val="24"/>
          <w:szCs w:val="24"/>
        </w:rPr>
        <w:t>ASUNTO</w:t>
      </w:r>
      <w:r w:rsidRPr="00F811B9">
        <w:rPr>
          <w:rFonts w:ascii="Times New Roman" w:eastAsia="Arial" w:hAnsi="Times New Roman" w:cs="Times New Roman"/>
          <w:i/>
          <w:color w:val="2B2B2B"/>
          <w:sz w:val="24"/>
          <w:szCs w:val="24"/>
        </w:rPr>
        <w:t>: Aviso salida al e</w:t>
      </w:r>
      <w:r w:rsidRPr="00F811B9">
        <w:rPr>
          <w:rFonts w:ascii="Times New Roman" w:eastAsia="Arial" w:hAnsi="Times New Roman" w:cs="Times New Roman"/>
          <w:i/>
          <w:color w:val="424242"/>
          <w:sz w:val="24"/>
          <w:szCs w:val="24"/>
        </w:rPr>
        <w:t>x</w:t>
      </w:r>
      <w:r w:rsidRPr="00F811B9">
        <w:rPr>
          <w:rFonts w:ascii="Times New Roman" w:eastAsia="Arial" w:hAnsi="Times New Roman" w:cs="Times New Roman"/>
          <w:i/>
          <w:color w:val="2B2B2B"/>
          <w:sz w:val="24"/>
          <w:szCs w:val="24"/>
        </w:rPr>
        <w:t>tranjero</w:t>
      </w:r>
      <w:r w:rsidRPr="00F811B9">
        <w:rPr>
          <w:rFonts w:ascii="Times New Roman" w:eastAsia="Arial" w:hAnsi="Times New Roman" w:cs="Times New Roman"/>
          <w:i/>
          <w:color w:val="595959"/>
          <w:sz w:val="24"/>
          <w:szCs w:val="24"/>
        </w:rPr>
        <w:t>.</w:t>
      </w:r>
    </w:p>
    <w:p w14:paraId="0C700A7B" w14:textId="77777777" w:rsidR="003001FB" w:rsidRPr="00F811B9" w:rsidRDefault="003001FB" w:rsidP="00E42DCB">
      <w:pPr>
        <w:spacing w:after="0" w:line="240" w:lineRule="auto"/>
        <w:ind w:right="875"/>
        <w:rPr>
          <w:rFonts w:ascii="Times New Roman" w:eastAsia="Arial" w:hAnsi="Times New Roman" w:cs="Times New Roman"/>
          <w:color w:val="2B2B2B"/>
          <w:sz w:val="24"/>
          <w:szCs w:val="24"/>
        </w:rPr>
      </w:pPr>
    </w:p>
    <w:p w14:paraId="414ED23F" w14:textId="77777777" w:rsidR="003001FB" w:rsidRPr="00F811B9" w:rsidRDefault="003001FB" w:rsidP="00E42DCB">
      <w:pPr>
        <w:spacing w:after="0" w:line="240" w:lineRule="auto"/>
        <w:ind w:right="875"/>
        <w:rPr>
          <w:rFonts w:ascii="Times New Roman" w:eastAsia="Arial" w:hAnsi="Times New Roman" w:cs="Times New Roman"/>
          <w:b/>
          <w:color w:val="2B2B2B"/>
          <w:sz w:val="24"/>
          <w:szCs w:val="24"/>
        </w:rPr>
      </w:pPr>
      <w:r w:rsidRPr="00F811B9">
        <w:rPr>
          <w:rFonts w:ascii="Times New Roman" w:eastAsia="Arial" w:hAnsi="Times New Roman" w:cs="Times New Roman"/>
          <w:b/>
          <w:color w:val="2B2B2B"/>
          <w:sz w:val="24"/>
          <w:szCs w:val="24"/>
        </w:rPr>
        <w:t>DIPUTADO JESÚS IZQUIERDO ROJAS</w:t>
      </w:r>
    </w:p>
    <w:p w14:paraId="07E49242" w14:textId="77777777" w:rsidR="003001FB" w:rsidRPr="00F811B9" w:rsidRDefault="003001FB" w:rsidP="00E42DCB">
      <w:pPr>
        <w:spacing w:after="0" w:line="240" w:lineRule="auto"/>
        <w:ind w:right="875"/>
        <w:rPr>
          <w:rFonts w:ascii="Times New Roman" w:eastAsia="Arial" w:hAnsi="Times New Roman" w:cs="Times New Roman"/>
          <w:sz w:val="24"/>
          <w:szCs w:val="24"/>
        </w:rPr>
      </w:pPr>
      <w:r w:rsidRPr="00F811B9">
        <w:rPr>
          <w:rFonts w:ascii="Times New Roman" w:eastAsia="Arial" w:hAnsi="Times New Roman" w:cs="Times New Roman"/>
          <w:b/>
          <w:color w:val="2B2B2B"/>
          <w:sz w:val="24"/>
          <w:szCs w:val="24"/>
        </w:rPr>
        <w:t>PRESIDENTE DE LA DIPUTACIÓN PERMANENTE</w:t>
      </w:r>
    </w:p>
    <w:p w14:paraId="66CB9982" w14:textId="7E29C82B" w:rsidR="003001FB" w:rsidRPr="00F811B9" w:rsidRDefault="003001FB" w:rsidP="00E42DCB">
      <w:pPr>
        <w:spacing w:after="0" w:line="240" w:lineRule="auto"/>
        <w:ind w:right="-41"/>
        <w:rPr>
          <w:rFonts w:ascii="Times New Roman" w:eastAsia="Arial" w:hAnsi="Times New Roman" w:cs="Times New Roman"/>
          <w:b/>
          <w:color w:val="2B2B2B"/>
          <w:sz w:val="24"/>
          <w:szCs w:val="24"/>
        </w:rPr>
      </w:pPr>
      <w:r w:rsidRPr="00F811B9">
        <w:rPr>
          <w:rFonts w:ascii="Times New Roman" w:eastAsia="Arial" w:hAnsi="Times New Roman" w:cs="Times New Roman"/>
          <w:b/>
          <w:color w:val="2B2B2B"/>
          <w:sz w:val="24"/>
          <w:szCs w:val="24"/>
        </w:rPr>
        <w:t>DE LA H</w:t>
      </w:r>
      <w:r w:rsidR="00821D64" w:rsidRPr="00F811B9">
        <w:rPr>
          <w:rFonts w:ascii="Times New Roman" w:eastAsia="Arial" w:hAnsi="Times New Roman" w:cs="Times New Roman"/>
          <w:b/>
          <w:color w:val="2B2B2B"/>
          <w:sz w:val="24"/>
          <w:szCs w:val="24"/>
        </w:rPr>
        <w:t xml:space="preserve">. </w:t>
      </w:r>
      <w:r w:rsidRPr="00F811B9">
        <w:rPr>
          <w:rFonts w:ascii="Times New Roman" w:eastAsia="Arial" w:hAnsi="Times New Roman" w:cs="Times New Roman"/>
          <w:b/>
          <w:color w:val="2B2B2B"/>
          <w:sz w:val="24"/>
          <w:szCs w:val="24"/>
        </w:rPr>
        <w:t>"LXI" LEGISLATURA DEL ESTADO DE MÉXICO</w:t>
      </w:r>
    </w:p>
    <w:p w14:paraId="2BCCFE86" w14:textId="77777777" w:rsidR="003001FB" w:rsidRPr="00F811B9" w:rsidRDefault="003001FB" w:rsidP="00E42DCB">
      <w:pPr>
        <w:spacing w:after="0" w:line="240" w:lineRule="auto"/>
        <w:ind w:right="-41"/>
        <w:rPr>
          <w:rFonts w:ascii="Times New Roman" w:eastAsia="Arial" w:hAnsi="Times New Roman" w:cs="Times New Roman"/>
          <w:sz w:val="24"/>
          <w:szCs w:val="24"/>
        </w:rPr>
      </w:pPr>
      <w:r w:rsidRPr="00F811B9">
        <w:rPr>
          <w:rFonts w:ascii="Times New Roman" w:eastAsia="Arial" w:hAnsi="Times New Roman" w:cs="Times New Roman"/>
          <w:b/>
          <w:color w:val="2B2B2B"/>
          <w:sz w:val="24"/>
          <w:szCs w:val="24"/>
        </w:rPr>
        <w:t>P R E S E N T E</w:t>
      </w:r>
    </w:p>
    <w:p w14:paraId="724D1C8A"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134CCD60" w14:textId="77777777" w:rsidR="003001FB" w:rsidRPr="00F811B9" w:rsidRDefault="003001FB" w:rsidP="00E42DCB">
      <w:pPr>
        <w:spacing w:after="0" w:line="240" w:lineRule="auto"/>
        <w:ind w:right="6"/>
        <w:jc w:val="both"/>
        <w:rPr>
          <w:rFonts w:ascii="Times New Roman" w:eastAsia="Arial" w:hAnsi="Times New Roman" w:cs="Times New Roman"/>
          <w:sz w:val="24"/>
          <w:szCs w:val="24"/>
        </w:rPr>
      </w:pPr>
      <w:r w:rsidRPr="00F811B9">
        <w:rPr>
          <w:rFonts w:ascii="Times New Roman" w:eastAsia="Arial" w:hAnsi="Times New Roman" w:cs="Times New Roman"/>
          <w:b/>
          <w:i/>
          <w:color w:val="2B2B2B"/>
          <w:sz w:val="24"/>
          <w:szCs w:val="24"/>
        </w:rPr>
        <w:t>Estimado Diputado Izquierdo</w:t>
      </w:r>
      <w:r w:rsidRPr="00F811B9">
        <w:rPr>
          <w:rFonts w:ascii="Times New Roman" w:eastAsia="Arial" w:hAnsi="Times New Roman" w:cs="Times New Roman"/>
          <w:b/>
          <w:i/>
          <w:color w:val="424242"/>
          <w:sz w:val="24"/>
          <w:szCs w:val="24"/>
        </w:rPr>
        <w:t>:</w:t>
      </w:r>
    </w:p>
    <w:p w14:paraId="046F9D71"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48F7A90E" w14:textId="77777777" w:rsidR="003001FB" w:rsidRPr="00F811B9" w:rsidRDefault="003001FB" w:rsidP="00E42DCB">
      <w:pPr>
        <w:spacing w:after="0" w:line="240" w:lineRule="auto"/>
        <w:ind w:right="6"/>
        <w:jc w:val="both"/>
        <w:rPr>
          <w:rFonts w:ascii="Times New Roman" w:eastAsia="Arial" w:hAnsi="Times New Roman" w:cs="Times New Roman"/>
          <w:sz w:val="24"/>
          <w:szCs w:val="24"/>
        </w:rPr>
      </w:pPr>
      <w:r w:rsidRPr="00F811B9">
        <w:rPr>
          <w:rFonts w:ascii="Times New Roman" w:eastAsia="Arial" w:hAnsi="Times New Roman" w:cs="Times New Roman"/>
          <w:i/>
          <w:color w:val="2B2B2B"/>
          <w:sz w:val="24"/>
          <w:szCs w:val="24"/>
        </w:rPr>
        <w:t>Es grato dirigirme a usted para enviarle un cordial saludo</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así como informarle que par instrucciones del Presidente Municipal Constitucional de Metepec</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Estado de México</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 xml:space="preserve">Fernando Gustavo Flores Fernández, a última hora y a efecto de atender la invitación donde estar </w:t>
      </w:r>
      <w:r w:rsidRPr="00F811B9">
        <w:rPr>
          <w:rFonts w:ascii="Times New Roman" w:eastAsia="Arial" w:hAnsi="Times New Roman" w:cs="Times New Roman"/>
          <w:b/>
          <w:color w:val="2B2B2B"/>
          <w:sz w:val="24"/>
          <w:szCs w:val="24"/>
        </w:rPr>
        <w:t>ausente del territorio nacional del día 27 al 30 de agosto del 2024</w:t>
      </w:r>
      <w:r w:rsidRPr="00F811B9">
        <w:rPr>
          <w:rFonts w:ascii="Times New Roman" w:eastAsia="Arial" w:hAnsi="Times New Roman" w:cs="Times New Roman"/>
          <w:b/>
          <w:color w:val="595959"/>
          <w:sz w:val="24"/>
          <w:szCs w:val="24"/>
        </w:rPr>
        <w:t xml:space="preserve">, </w:t>
      </w:r>
      <w:r w:rsidRPr="00F811B9">
        <w:rPr>
          <w:rFonts w:ascii="Times New Roman" w:eastAsia="Arial" w:hAnsi="Times New Roman" w:cs="Times New Roman"/>
          <w:i/>
          <w:color w:val="2B2B2B"/>
          <w:sz w:val="24"/>
          <w:szCs w:val="24"/>
        </w:rPr>
        <w:t xml:space="preserve">con la </w:t>
      </w:r>
      <w:r w:rsidRPr="00F811B9">
        <w:rPr>
          <w:rFonts w:ascii="Times New Roman" w:eastAsia="Arial" w:hAnsi="Times New Roman" w:cs="Times New Roman"/>
          <w:b/>
          <w:color w:val="2B2B2B"/>
          <w:sz w:val="24"/>
          <w:szCs w:val="24"/>
        </w:rPr>
        <w:t xml:space="preserve">finalidad de participar </w:t>
      </w:r>
      <w:r w:rsidRPr="00F811B9">
        <w:rPr>
          <w:rFonts w:ascii="Times New Roman" w:eastAsia="Arial" w:hAnsi="Times New Roman" w:cs="Times New Roman"/>
          <w:i/>
          <w:color w:val="2B2B2B"/>
          <w:sz w:val="24"/>
          <w:szCs w:val="24"/>
        </w:rPr>
        <w:t xml:space="preserve">en </w:t>
      </w:r>
      <w:r w:rsidRPr="00F811B9">
        <w:rPr>
          <w:rFonts w:ascii="Times New Roman" w:eastAsia="Arial" w:hAnsi="Times New Roman" w:cs="Times New Roman"/>
          <w:i/>
          <w:color w:val="595959"/>
          <w:sz w:val="24"/>
          <w:szCs w:val="24"/>
        </w:rPr>
        <w:t>"</w:t>
      </w:r>
      <w:r w:rsidRPr="00F811B9">
        <w:rPr>
          <w:rFonts w:ascii="Times New Roman" w:eastAsia="Arial" w:hAnsi="Times New Roman" w:cs="Times New Roman"/>
          <w:i/>
          <w:color w:val="2B2B2B"/>
          <w:sz w:val="24"/>
          <w:szCs w:val="24"/>
        </w:rPr>
        <w:t>La cumbre Internacional del Agua</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en Bogotá</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Colombia</w:t>
      </w:r>
      <w:r w:rsidRPr="00F811B9">
        <w:rPr>
          <w:rFonts w:ascii="Times New Roman" w:eastAsia="Arial" w:hAnsi="Times New Roman" w:cs="Times New Roman"/>
          <w:i/>
          <w:color w:val="424242"/>
          <w:sz w:val="24"/>
          <w:szCs w:val="24"/>
        </w:rPr>
        <w:t xml:space="preserve">, </w:t>
      </w:r>
      <w:r w:rsidRPr="00F811B9">
        <w:rPr>
          <w:rFonts w:ascii="Times New Roman" w:eastAsia="Arial" w:hAnsi="Times New Roman" w:cs="Times New Roman"/>
          <w:i/>
          <w:color w:val="2B2B2B"/>
          <w:sz w:val="24"/>
          <w:szCs w:val="24"/>
        </w:rPr>
        <w:t>lo anterior con fundamento en los artículos 128 fracción XIII de la Constitución Política del Estado Libre y Soberano de México; 48 fracción XIX y 51 fracción IV de la Ley Orgánica Municipal del Estado de México</w:t>
      </w:r>
      <w:r w:rsidRPr="00F811B9">
        <w:rPr>
          <w:rFonts w:ascii="Times New Roman" w:eastAsia="Arial" w:hAnsi="Times New Roman" w:cs="Times New Roman"/>
          <w:i/>
          <w:color w:val="424242"/>
          <w:sz w:val="24"/>
          <w:szCs w:val="24"/>
        </w:rPr>
        <w:t>.</w:t>
      </w:r>
    </w:p>
    <w:p w14:paraId="601D4FFB" w14:textId="77777777" w:rsidR="003001FB" w:rsidRPr="00F811B9" w:rsidRDefault="003001FB" w:rsidP="00E42DCB">
      <w:pPr>
        <w:spacing w:after="0" w:line="240" w:lineRule="auto"/>
        <w:ind w:right="87"/>
        <w:rPr>
          <w:rFonts w:ascii="Times New Roman" w:eastAsia="Arial" w:hAnsi="Times New Roman" w:cs="Times New Roman"/>
          <w:i/>
          <w:color w:val="2B2B2B"/>
          <w:sz w:val="24"/>
          <w:szCs w:val="24"/>
        </w:rPr>
      </w:pPr>
    </w:p>
    <w:p w14:paraId="5F923E7A" w14:textId="77777777" w:rsidR="003001FB" w:rsidRPr="00F811B9" w:rsidRDefault="003001FB" w:rsidP="00E42DCB">
      <w:pPr>
        <w:spacing w:after="0" w:line="240" w:lineRule="auto"/>
        <w:ind w:right="87"/>
        <w:rPr>
          <w:rFonts w:ascii="Times New Roman" w:eastAsia="Arial" w:hAnsi="Times New Roman" w:cs="Times New Roman"/>
          <w:sz w:val="24"/>
          <w:szCs w:val="24"/>
        </w:rPr>
      </w:pPr>
      <w:r w:rsidRPr="00F811B9">
        <w:rPr>
          <w:rFonts w:ascii="Times New Roman" w:eastAsia="Arial" w:hAnsi="Times New Roman" w:cs="Times New Roman"/>
          <w:i/>
          <w:color w:val="2B2B2B"/>
          <w:sz w:val="24"/>
          <w:szCs w:val="24"/>
        </w:rPr>
        <w:t>S</w:t>
      </w:r>
      <w:r w:rsidRPr="00F811B9">
        <w:rPr>
          <w:rFonts w:ascii="Times New Roman" w:eastAsia="Arial" w:hAnsi="Times New Roman" w:cs="Times New Roman"/>
          <w:i/>
          <w:color w:val="424242"/>
          <w:sz w:val="24"/>
          <w:szCs w:val="24"/>
        </w:rPr>
        <w:t xml:space="preserve">in </w:t>
      </w:r>
      <w:r w:rsidRPr="00F811B9">
        <w:rPr>
          <w:rFonts w:ascii="Times New Roman" w:eastAsia="Arial" w:hAnsi="Times New Roman" w:cs="Times New Roman"/>
          <w:i/>
          <w:color w:val="2B2B2B"/>
          <w:sz w:val="24"/>
          <w:szCs w:val="24"/>
        </w:rPr>
        <w:t>ot</w:t>
      </w:r>
      <w:r w:rsidRPr="00F811B9">
        <w:rPr>
          <w:rFonts w:ascii="Times New Roman" w:eastAsia="Arial" w:hAnsi="Times New Roman" w:cs="Times New Roman"/>
          <w:i/>
          <w:color w:val="424242"/>
          <w:sz w:val="24"/>
          <w:szCs w:val="24"/>
        </w:rPr>
        <w:t>r</w:t>
      </w:r>
      <w:r w:rsidRPr="00F811B9">
        <w:rPr>
          <w:rFonts w:ascii="Times New Roman" w:eastAsia="Arial" w:hAnsi="Times New Roman" w:cs="Times New Roman"/>
          <w:i/>
          <w:color w:val="2B2B2B"/>
          <w:sz w:val="24"/>
          <w:szCs w:val="24"/>
        </w:rPr>
        <w:t>o pa</w:t>
      </w:r>
      <w:r w:rsidRPr="00F811B9">
        <w:rPr>
          <w:rFonts w:ascii="Times New Roman" w:eastAsia="Arial" w:hAnsi="Times New Roman" w:cs="Times New Roman"/>
          <w:i/>
          <w:color w:val="424242"/>
          <w:sz w:val="24"/>
          <w:szCs w:val="24"/>
        </w:rPr>
        <w:t>rti</w:t>
      </w:r>
      <w:r w:rsidRPr="00F811B9">
        <w:rPr>
          <w:rFonts w:ascii="Times New Roman" w:eastAsia="Arial" w:hAnsi="Times New Roman" w:cs="Times New Roman"/>
          <w:i/>
          <w:color w:val="2B2B2B"/>
          <w:sz w:val="24"/>
          <w:szCs w:val="24"/>
        </w:rPr>
        <w:t>cula</w:t>
      </w:r>
      <w:r w:rsidRPr="00F811B9">
        <w:rPr>
          <w:rFonts w:ascii="Times New Roman" w:eastAsia="Arial" w:hAnsi="Times New Roman" w:cs="Times New Roman"/>
          <w:i/>
          <w:color w:val="424242"/>
          <w:sz w:val="24"/>
          <w:szCs w:val="24"/>
        </w:rPr>
        <w:t xml:space="preserve">r, </w:t>
      </w:r>
      <w:r w:rsidRPr="00F811B9">
        <w:rPr>
          <w:rFonts w:ascii="Times New Roman" w:eastAsia="Arial" w:hAnsi="Times New Roman" w:cs="Times New Roman"/>
          <w:i/>
          <w:color w:val="2B2B2B"/>
          <w:sz w:val="24"/>
          <w:szCs w:val="24"/>
        </w:rPr>
        <w:t>le agradezco de antemano su atención.</w:t>
      </w:r>
    </w:p>
    <w:p w14:paraId="0873B68D" w14:textId="77777777" w:rsidR="003001FB" w:rsidRPr="00F811B9" w:rsidRDefault="003001FB" w:rsidP="00E42DCB">
      <w:pPr>
        <w:spacing w:after="0" w:line="240" w:lineRule="auto"/>
        <w:rPr>
          <w:rFonts w:ascii="Times New Roman" w:eastAsia="Times New Roman" w:hAnsi="Times New Roman" w:cs="Times New Roman"/>
          <w:sz w:val="24"/>
          <w:szCs w:val="24"/>
        </w:rPr>
      </w:pPr>
    </w:p>
    <w:p w14:paraId="5A2EE5BC" w14:textId="77777777" w:rsidR="003001FB" w:rsidRPr="00F811B9" w:rsidRDefault="003001FB" w:rsidP="00E42DCB">
      <w:pPr>
        <w:spacing w:after="0" w:line="240" w:lineRule="auto"/>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Atentamente</w:t>
      </w:r>
    </w:p>
    <w:p w14:paraId="5AD6B355" w14:textId="77777777" w:rsidR="003001FB" w:rsidRPr="00F811B9" w:rsidRDefault="003001FB" w:rsidP="00E42DCB">
      <w:pPr>
        <w:spacing w:after="0" w:line="240" w:lineRule="auto"/>
        <w:ind w:right="6"/>
        <w:jc w:val="center"/>
        <w:rPr>
          <w:rFonts w:ascii="Times New Roman" w:eastAsia="Arial" w:hAnsi="Times New Roman" w:cs="Times New Roman"/>
          <w:b/>
          <w:color w:val="2B2B2B"/>
          <w:sz w:val="24"/>
          <w:szCs w:val="24"/>
        </w:rPr>
      </w:pPr>
      <w:r w:rsidRPr="00F811B9">
        <w:rPr>
          <w:rFonts w:ascii="Times New Roman" w:eastAsia="Arial" w:hAnsi="Times New Roman" w:cs="Times New Roman"/>
          <w:b/>
          <w:color w:val="2B2B2B"/>
          <w:sz w:val="24"/>
          <w:szCs w:val="24"/>
        </w:rPr>
        <w:t>ELIO CAMPIRÁN ESP</w:t>
      </w:r>
      <w:r w:rsidRPr="00F811B9">
        <w:rPr>
          <w:rFonts w:ascii="Times New Roman" w:eastAsia="Arial" w:hAnsi="Times New Roman" w:cs="Times New Roman"/>
          <w:b/>
          <w:color w:val="424242"/>
          <w:sz w:val="24"/>
          <w:szCs w:val="24"/>
        </w:rPr>
        <w:t>I</w:t>
      </w:r>
      <w:r w:rsidRPr="00F811B9">
        <w:rPr>
          <w:rFonts w:ascii="Times New Roman" w:eastAsia="Arial" w:hAnsi="Times New Roman" w:cs="Times New Roman"/>
          <w:b/>
          <w:color w:val="2B2B2B"/>
          <w:sz w:val="24"/>
          <w:szCs w:val="24"/>
        </w:rPr>
        <w:t>NOZA</w:t>
      </w:r>
    </w:p>
    <w:p w14:paraId="79AA9E04" w14:textId="77777777" w:rsidR="003001FB" w:rsidRPr="00F811B9" w:rsidRDefault="003001FB" w:rsidP="00E42DCB">
      <w:pPr>
        <w:spacing w:after="0" w:line="240" w:lineRule="auto"/>
        <w:ind w:right="6"/>
        <w:jc w:val="center"/>
        <w:rPr>
          <w:rFonts w:ascii="Times New Roman" w:eastAsia="Arial" w:hAnsi="Times New Roman" w:cs="Times New Roman"/>
          <w:sz w:val="24"/>
          <w:szCs w:val="24"/>
        </w:rPr>
      </w:pPr>
      <w:r w:rsidRPr="00F811B9">
        <w:rPr>
          <w:rFonts w:ascii="Times New Roman" w:eastAsia="Arial" w:hAnsi="Times New Roman" w:cs="Times New Roman"/>
          <w:b/>
          <w:color w:val="2B2B2B"/>
          <w:sz w:val="24"/>
          <w:szCs w:val="24"/>
        </w:rPr>
        <w:t>SECRETARIO DEL AYUNTAM</w:t>
      </w:r>
      <w:r w:rsidRPr="00F811B9">
        <w:rPr>
          <w:rFonts w:ascii="Times New Roman" w:eastAsia="Arial" w:hAnsi="Times New Roman" w:cs="Times New Roman"/>
          <w:b/>
          <w:color w:val="424242"/>
          <w:sz w:val="24"/>
          <w:szCs w:val="24"/>
        </w:rPr>
        <w:t>I</w:t>
      </w:r>
      <w:r w:rsidRPr="00F811B9">
        <w:rPr>
          <w:rFonts w:ascii="Times New Roman" w:eastAsia="Arial" w:hAnsi="Times New Roman" w:cs="Times New Roman"/>
          <w:b/>
          <w:color w:val="2B2B2B"/>
          <w:sz w:val="24"/>
          <w:szCs w:val="24"/>
        </w:rPr>
        <w:t>EN</w:t>
      </w:r>
      <w:r w:rsidRPr="00F811B9">
        <w:rPr>
          <w:rFonts w:ascii="Times New Roman" w:eastAsia="Arial" w:hAnsi="Times New Roman" w:cs="Times New Roman"/>
          <w:b/>
          <w:color w:val="424242"/>
          <w:sz w:val="24"/>
          <w:szCs w:val="24"/>
        </w:rPr>
        <w:t>TO</w:t>
      </w:r>
    </w:p>
    <w:p w14:paraId="217CED00" w14:textId="77777777" w:rsidR="003001FB" w:rsidRPr="00F811B9" w:rsidRDefault="003001FB" w:rsidP="00E42DCB">
      <w:pPr>
        <w:spacing w:after="0" w:line="240" w:lineRule="auto"/>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(Rúbrica)</w:t>
      </w:r>
    </w:p>
    <w:p w14:paraId="07A0701C" w14:textId="77777777" w:rsidR="007770F9" w:rsidRPr="00F811B9" w:rsidRDefault="007770F9" w:rsidP="00E42DCB">
      <w:pPr>
        <w:spacing w:after="0" w:line="240" w:lineRule="auto"/>
        <w:jc w:val="center"/>
        <w:rPr>
          <w:rFonts w:ascii="Times New Roman" w:hAnsi="Times New Roman" w:cs="Times New Roman"/>
          <w:sz w:val="24"/>
          <w:szCs w:val="24"/>
        </w:rPr>
      </w:pPr>
    </w:p>
    <w:p w14:paraId="30F9968C" w14:textId="77777777" w:rsidR="007770F9" w:rsidRPr="00F811B9" w:rsidRDefault="007770F9"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7211516C" w14:textId="77777777" w:rsidR="007770F9" w:rsidRPr="00F811B9" w:rsidRDefault="007770F9" w:rsidP="00E42DCB">
      <w:pPr>
        <w:spacing w:after="0" w:line="240" w:lineRule="auto"/>
        <w:jc w:val="center"/>
        <w:rPr>
          <w:rFonts w:ascii="Times New Roman" w:hAnsi="Times New Roman" w:cs="Times New Roman"/>
          <w:sz w:val="24"/>
          <w:szCs w:val="24"/>
        </w:rPr>
      </w:pPr>
    </w:p>
    <w:p w14:paraId="685DBF53" w14:textId="0F58BEF5"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eastAsia="es-MX"/>
        </w:rPr>
        <w:t xml:space="preserve">PRESIDENTE DIP. </w:t>
      </w:r>
      <w:r w:rsidRPr="00F811B9">
        <w:rPr>
          <w:rFonts w:ascii="Times New Roman" w:hAnsi="Times New Roman" w:cs="Times New Roman"/>
          <w:noProof/>
          <w:kern w:val="2"/>
          <w:sz w:val="24"/>
          <w:szCs w:val="24"/>
          <w:lang w:val="es-MX" w:eastAsia="es-MX"/>
        </w:rPr>
        <w:t>MAURILIO HERNÁNDEZ GONZÁLEZ</w:t>
      </w:r>
      <w:bookmarkEnd w:id="1"/>
      <w:r w:rsidRPr="00F811B9">
        <w:rPr>
          <w:rFonts w:ascii="Times New Roman" w:hAnsi="Times New Roman" w:cs="Times New Roman"/>
          <w:noProof/>
          <w:kern w:val="2"/>
          <w:sz w:val="24"/>
          <w:szCs w:val="24"/>
          <w:lang w:val="es-MX" w:eastAsia="es-MX"/>
        </w:rPr>
        <w:t xml:space="preserve">. </w:t>
      </w:r>
      <w:r w:rsidRPr="00F811B9">
        <w:rPr>
          <w:rFonts w:ascii="Times New Roman" w:hAnsi="Times New Roman" w:cs="Times New Roman"/>
          <w:noProof/>
          <w:sz w:val="24"/>
          <w:szCs w:val="24"/>
          <w:lang w:val="es-MX"/>
        </w:rPr>
        <w:t>Queda enterada la LXII Legislatura del contenido del comunicado para los efectos procedentes y la Secretaría procederá a su registro.</w:t>
      </w:r>
    </w:p>
    <w:p w14:paraId="6F81C7E4" w14:textId="15AB9ABC"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lastRenderedPageBreak/>
        <w:t xml:space="preserve">En términos del punto 5, la diputada </w:t>
      </w:r>
      <w:r w:rsidRPr="00F811B9">
        <w:rPr>
          <w:rFonts w:ascii="Times New Roman" w:hAnsi="Times New Roman" w:cs="Times New Roman"/>
          <w:noProof/>
          <w:kern w:val="2"/>
          <w:sz w:val="24"/>
          <w:szCs w:val="24"/>
          <w:lang w:val="es-MX" w:eastAsia="es-MX"/>
        </w:rPr>
        <w:t xml:space="preserve">Rocío Alexia Dávila Sánchez </w:t>
      </w:r>
      <w:r w:rsidRPr="00F811B9">
        <w:rPr>
          <w:rFonts w:ascii="Times New Roman" w:hAnsi="Times New Roman" w:cs="Times New Roman"/>
          <w:noProof/>
          <w:sz w:val="24"/>
          <w:szCs w:val="24"/>
          <w:lang w:val="es-MX"/>
        </w:rPr>
        <w:t>dará lectura al comunicado que remite la Presidenta Municipal Constitucional de Rayón, sobre salida de trabajo al extranjero.</w:t>
      </w:r>
    </w:p>
    <w:p w14:paraId="4F0FDD59" w14:textId="1F830579" w:rsidR="00C50BF3" w:rsidRPr="00F811B9" w:rsidRDefault="00C50BF3" w:rsidP="00E42DCB">
      <w:pPr>
        <w:pStyle w:val="Sinespaciado"/>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ROCÍO ALEXIA DÁVILA SÁNCHEZ</w:t>
      </w:r>
      <w:r w:rsidR="00C21397"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Rayón</w:t>
      </w:r>
      <w:r w:rsidR="009313C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Estado de México</w:t>
      </w:r>
      <w:r w:rsidR="009313C3"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 26 de agosto del 2024.</w:t>
      </w:r>
    </w:p>
    <w:p w14:paraId="2EAB81CA" w14:textId="557A8D3A"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DIPUTADO JESÚS GERARDO IZQUIERDO ROJAS </w:t>
      </w:r>
    </w:p>
    <w:p w14:paraId="6263F8C1" w14:textId="77777777" w:rsidR="009313C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DE LA DIPUTACIÓN PERMANENTE DE LA</w:t>
      </w:r>
    </w:p>
    <w:p w14:paraId="6061BDD8" w14:textId="24852E1C"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LXI LEGISLATURA DEL ESTADO DE MÉXICO</w:t>
      </w:r>
    </w:p>
    <w:p w14:paraId="20BD00C8" w14:textId="4BFDA363"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PRESENTE</w:t>
      </w:r>
    </w:p>
    <w:p w14:paraId="4D859154" w14:textId="77777777" w:rsidR="009313C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Muy estimado diputado</w:t>
      </w:r>
      <w:r w:rsidR="009313C3" w:rsidRPr="00F811B9">
        <w:rPr>
          <w:rFonts w:ascii="Times New Roman" w:hAnsi="Times New Roman" w:cs="Times New Roman"/>
          <w:noProof/>
          <w:sz w:val="24"/>
          <w:szCs w:val="24"/>
          <w:lang w:val="es-MX"/>
        </w:rPr>
        <w:t>:</w:t>
      </w:r>
    </w:p>
    <w:p w14:paraId="0DD3AF0F" w14:textId="60F3C206"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Sirva el presente para enviarle un respetuoso saludo. Asimismo, y en términos de lo ordenado por los artículos 31 fracción XXXXIII, 40, 41 y 48 fracción XIX de la Ley Orgánica Municipal del Estado de México, me permito informarle que el municipio de Rayón ha sido invitado a participar como ponente en la Cumbre Internacional del Agua 2024</w:t>
      </w:r>
      <w:r w:rsidR="00523E40"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 realizarse los días 27 al 30 de agosto en la ciudad de Bogotá, Colombia.</w:t>
      </w:r>
    </w:p>
    <w:p w14:paraId="0CEF80FC" w14:textId="354F071B" w:rsidR="00C50BF3" w:rsidRPr="00F811B9" w:rsidRDefault="00C50BF3"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Por lo anterior, y en pleno cumplimiento de mis obligaciones como Presidente Municipal, he comunicado al Cabildo de Rayón</w:t>
      </w:r>
      <w:r w:rsidR="00523E40"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en la sesión ordinaria número 123 de fecha 23 de agosto de la anualida</w:t>
      </w:r>
      <w:r w:rsidR="00B232E0" w:rsidRPr="00F811B9">
        <w:rPr>
          <w:rFonts w:ascii="Times New Roman" w:hAnsi="Times New Roman" w:cs="Times New Roman"/>
          <w:noProof/>
          <w:sz w:val="24"/>
          <w:szCs w:val="24"/>
          <w:lang w:val="es-MX"/>
        </w:rPr>
        <w:t>d,</w:t>
      </w:r>
      <w:r w:rsidRPr="00F811B9">
        <w:rPr>
          <w:rFonts w:ascii="Times New Roman" w:hAnsi="Times New Roman" w:cs="Times New Roman"/>
          <w:noProof/>
          <w:sz w:val="24"/>
          <w:szCs w:val="24"/>
          <w:lang w:val="es-MX"/>
        </w:rPr>
        <w:t xml:space="preserve"> </w:t>
      </w:r>
      <w:r w:rsidR="00B232E0" w:rsidRPr="00F811B9">
        <w:rPr>
          <w:rFonts w:ascii="Times New Roman" w:hAnsi="Times New Roman" w:cs="Times New Roman"/>
          <w:noProof/>
          <w:sz w:val="24"/>
          <w:szCs w:val="24"/>
          <w:lang w:val="es-MX"/>
        </w:rPr>
        <w:t>m</w:t>
      </w:r>
      <w:r w:rsidRPr="00F811B9">
        <w:rPr>
          <w:rFonts w:ascii="Times New Roman" w:hAnsi="Times New Roman" w:cs="Times New Roman"/>
          <w:noProof/>
          <w:sz w:val="24"/>
          <w:szCs w:val="24"/>
          <w:lang w:val="es-MX"/>
        </w:rPr>
        <w:t>i intención de participar y</w:t>
      </w:r>
      <w:r w:rsidR="00B232E0"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por este conducto</w:t>
      </w:r>
      <w:r w:rsidR="00B232E0"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hago propicia la oportunidad de informar a esta Soberanía.</w:t>
      </w:r>
    </w:p>
    <w:p w14:paraId="5B33EF4E" w14:textId="5A932F1C"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 Adjunto al presente copia simple del </w:t>
      </w:r>
      <w:r w:rsidR="00B232E0" w:rsidRPr="00F811B9">
        <w:rPr>
          <w:rFonts w:ascii="Times New Roman" w:hAnsi="Times New Roman" w:cs="Times New Roman"/>
          <w:noProof/>
          <w:sz w:val="24"/>
          <w:szCs w:val="24"/>
          <w:lang w:val="es-MX"/>
        </w:rPr>
        <w:t>a</w:t>
      </w:r>
      <w:r w:rsidRPr="00F811B9">
        <w:rPr>
          <w:rFonts w:ascii="Times New Roman" w:hAnsi="Times New Roman" w:cs="Times New Roman"/>
          <w:noProof/>
          <w:sz w:val="24"/>
          <w:szCs w:val="24"/>
          <w:lang w:val="es-MX"/>
        </w:rPr>
        <w:t xml:space="preserve">cta de la referida sesión, derivado de que el documento de mérito será aprobado por el Ayuntamiento en la Sesión Ordinaria del viernes 30 de agosto. </w:t>
      </w:r>
    </w:p>
    <w:p w14:paraId="7270602B" w14:textId="5B83315E"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Lo anterior</w:t>
      </w:r>
      <w:r w:rsidR="00B232E0"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para todos los efectos a que haya lugar.</w:t>
      </w:r>
    </w:p>
    <w:p w14:paraId="5C2653D8" w14:textId="77777777"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Sin más por el momento, reitero la seguridad de mi consideración distinguida. </w:t>
      </w:r>
    </w:p>
    <w:p w14:paraId="456B79FB" w14:textId="77777777" w:rsidR="00C50BF3" w:rsidRPr="00F811B9" w:rsidRDefault="00C50BF3"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ATENTAMENTE</w:t>
      </w:r>
    </w:p>
    <w:p w14:paraId="1D5BF5FB" w14:textId="07DDBC64" w:rsidR="00C50BF3" w:rsidRPr="00F811B9" w:rsidRDefault="00C50BF3" w:rsidP="00E42DCB">
      <w:pPr>
        <w:pStyle w:val="Sinespaciado"/>
        <w:jc w:val="center"/>
        <w:rPr>
          <w:rFonts w:ascii="Times New Roman" w:hAnsi="Times New Roman" w:cs="Times New Roman"/>
          <w:i/>
          <w:iCs/>
          <w:noProof/>
          <w:sz w:val="24"/>
          <w:szCs w:val="24"/>
          <w:lang w:val="es-MX"/>
        </w:rPr>
      </w:pPr>
      <w:r w:rsidRPr="00F811B9">
        <w:rPr>
          <w:rStyle w:val="nfasis"/>
          <w:rFonts w:ascii="Times New Roman" w:hAnsi="Times New Roman" w:cs="Times New Roman"/>
          <w:bCs/>
          <w:i w:val="0"/>
          <w:iCs w:val="0"/>
          <w:noProof/>
          <w:sz w:val="24"/>
          <w:szCs w:val="24"/>
          <w:shd w:val="clear" w:color="auto" w:fill="FFFFFF"/>
          <w:lang w:val="es-MX"/>
        </w:rPr>
        <w:t>ERIK VLADIMIR CEDILLO HINOJOSA</w:t>
      </w:r>
    </w:p>
    <w:p w14:paraId="6BF85853" w14:textId="1A5FDD33" w:rsidR="00C50BF3" w:rsidRPr="00F811B9" w:rsidRDefault="00C50BF3"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CONSTITUCIONAL DE RAYÓN</w:t>
      </w:r>
    </w:p>
    <w:p w14:paraId="6AB5B1B6" w14:textId="4EEA56EB" w:rsidR="003612B7" w:rsidRPr="00F811B9" w:rsidRDefault="003612B7"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(Rúbrica)</w:t>
      </w:r>
    </w:p>
    <w:p w14:paraId="0DC9A375" w14:textId="77777777" w:rsidR="00750BA0" w:rsidRPr="00F811B9" w:rsidRDefault="00750BA0" w:rsidP="00E42DCB">
      <w:pPr>
        <w:spacing w:after="0" w:line="240" w:lineRule="auto"/>
        <w:jc w:val="center"/>
        <w:rPr>
          <w:rFonts w:ascii="Times New Roman" w:hAnsi="Times New Roman" w:cs="Times New Roman"/>
          <w:sz w:val="24"/>
          <w:szCs w:val="24"/>
        </w:rPr>
      </w:pPr>
    </w:p>
    <w:p w14:paraId="0B90766E" w14:textId="77777777" w:rsidR="00750BA0" w:rsidRPr="00F811B9" w:rsidRDefault="00750BA0"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401C12E8" w14:textId="77777777" w:rsidR="00750BA0" w:rsidRPr="00F811B9" w:rsidRDefault="00750BA0" w:rsidP="00E42DCB">
      <w:pPr>
        <w:spacing w:after="0" w:line="240" w:lineRule="auto"/>
        <w:jc w:val="center"/>
        <w:rPr>
          <w:rFonts w:ascii="Times New Roman" w:hAnsi="Times New Roman" w:cs="Times New Roman"/>
          <w:sz w:val="24"/>
          <w:szCs w:val="24"/>
        </w:rPr>
      </w:pPr>
    </w:p>
    <w:p w14:paraId="28B5D9D8" w14:textId="77777777" w:rsidR="003073C4" w:rsidRPr="00F811B9" w:rsidRDefault="003073C4" w:rsidP="00E42DCB">
      <w:pPr>
        <w:spacing w:after="0" w:line="240" w:lineRule="auto"/>
        <w:jc w:val="center"/>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“2024. Año del Bicentenario de la Erección del Estado Libre y Soberano de México”</w:t>
      </w:r>
    </w:p>
    <w:p w14:paraId="63730883" w14:textId="77777777" w:rsidR="003073C4" w:rsidRPr="00F811B9" w:rsidRDefault="003073C4" w:rsidP="00E42DCB">
      <w:pPr>
        <w:spacing w:after="0" w:line="240" w:lineRule="auto"/>
        <w:rPr>
          <w:rFonts w:ascii="Times New Roman" w:eastAsia="Times New Roman" w:hAnsi="Times New Roman" w:cs="Times New Roman"/>
          <w:sz w:val="24"/>
          <w:szCs w:val="24"/>
        </w:rPr>
      </w:pPr>
    </w:p>
    <w:p w14:paraId="4F1A69A6" w14:textId="77777777" w:rsidR="003073C4" w:rsidRPr="00F811B9" w:rsidRDefault="003073C4" w:rsidP="00E42DCB">
      <w:pPr>
        <w:spacing w:after="0" w:line="240" w:lineRule="auto"/>
        <w:jc w:val="right"/>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Oficio: PMR/113/2024</w:t>
      </w:r>
    </w:p>
    <w:p w14:paraId="4353D9E6" w14:textId="77777777" w:rsidR="003073C4" w:rsidRPr="00F811B9" w:rsidRDefault="003073C4" w:rsidP="00E42DCB">
      <w:pPr>
        <w:spacing w:after="0" w:line="240" w:lineRule="auto"/>
        <w:jc w:val="right"/>
        <w:rPr>
          <w:rFonts w:ascii="Times New Roman" w:eastAsia="Times New Roman" w:hAnsi="Times New Roman" w:cs="Times New Roman"/>
          <w:sz w:val="24"/>
          <w:szCs w:val="24"/>
        </w:rPr>
      </w:pPr>
    </w:p>
    <w:p w14:paraId="02DB292C" w14:textId="77777777" w:rsidR="003073C4" w:rsidRPr="00F811B9" w:rsidRDefault="003073C4" w:rsidP="00E42DCB">
      <w:pPr>
        <w:spacing w:after="0" w:line="240" w:lineRule="auto"/>
        <w:jc w:val="right"/>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Rayón, Estado de México, agosto 26 de 2024.</w:t>
      </w:r>
    </w:p>
    <w:p w14:paraId="2CC71D94" w14:textId="77777777" w:rsidR="003073C4" w:rsidRPr="00F811B9" w:rsidRDefault="003073C4" w:rsidP="00E42DCB">
      <w:pPr>
        <w:spacing w:after="0" w:line="240" w:lineRule="auto"/>
        <w:rPr>
          <w:rFonts w:ascii="Times New Roman" w:eastAsia="Times New Roman" w:hAnsi="Times New Roman" w:cs="Times New Roman"/>
          <w:sz w:val="24"/>
          <w:szCs w:val="24"/>
        </w:rPr>
      </w:pPr>
    </w:p>
    <w:p w14:paraId="6DC69121" w14:textId="77777777" w:rsidR="003073C4" w:rsidRPr="00F811B9" w:rsidRDefault="003073C4" w:rsidP="00E42DCB">
      <w:pPr>
        <w:spacing w:after="0" w:line="240" w:lineRule="auto"/>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DIP. JESÚS GERARDO IZQUIERDO ROJAS</w:t>
      </w:r>
    </w:p>
    <w:p w14:paraId="75BA9213" w14:textId="77777777" w:rsidR="003073C4" w:rsidRPr="00F811B9" w:rsidRDefault="003073C4" w:rsidP="00E42DCB">
      <w:pPr>
        <w:spacing w:after="0" w:line="240" w:lineRule="auto"/>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PRESIDENTE DE LA DIPUTACIÓN PERMANENTE</w:t>
      </w:r>
    </w:p>
    <w:p w14:paraId="1182E31C" w14:textId="77777777" w:rsidR="003073C4" w:rsidRPr="00F811B9" w:rsidRDefault="003073C4" w:rsidP="00E42DCB">
      <w:pPr>
        <w:spacing w:after="0" w:line="240" w:lineRule="auto"/>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DE LA LXI LEGISLATURA DEL ESTADO DE MÉXICO</w:t>
      </w:r>
    </w:p>
    <w:p w14:paraId="654F548E" w14:textId="77777777" w:rsidR="003073C4" w:rsidRPr="00F811B9" w:rsidRDefault="003073C4" w:rsidP="00E42DCB">
      <w:pPr>
        <w:spacing w:after="0" w:line="240" w:lineRule="auto"/>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P R E S E N T E</w:t>
      </w:r>
    </w:p>
    <w:p w14:paraId="2F6BABF2" w14:textId="77777777" w:rsidR="003073C4" w:rsidRPr="00F811B9" w:rsidRDefault="003073C4" w:rsidP="00E42DCB">
      <w:pPr>
        <w:spacing w:after="0" w:line="240" w:lineRule="auto"/>
        <w:rPr>
          <w:rFonts w:ascii="Times New Roman" w:eastAsia="Times New Roman" w:hAnsi="Times New Roman" w:cs="Times New Roman"/>
          <w:sz w:val="24"/>
          <w:szCs w:val="24"/>
        </w:rPr>
      </w:pPr>
    </w:p>
    <w:p w14:paraId="50B02D04" w14:textId="77777777" w:rsidR="003073C4" w:rsidRPr="00F811B9" w:rsidRDefault="003073C4" w:rsidP="00E42DCB">
      <w:pPr>
        <w:spacing w:after="0" w:line="240" w:lineRule="auto"/>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Muy estimado diputado</w:t>
      </w:r>
    </w:p>
    <w:p w14:paraId="11BBE4F2" w14:textId="77777777" w:rsidR="003073C4" w:rsidRPr="00F811B9" w:rsidRDefault="003073C4" w:rsidP="00E42DCB">
      <w:pPr>
        <w:spacing w:after="0" w:line="240" w:lineRule="auto"/>
        <w:rPr>
          <w:rFonts w:ascii="Times New Roman" w:eastAsia="Times New Roman" w:hAnsi="Times New Roman" w:cs="Times New Roman"/>
          <w:sz w:val="24"/>
          <w:szCs w:val="24"/>
        </w:rPr>
      </w:pPr>
    </w:p>
    <w:p w14:paraId="704AE05E" w14:textId="77777777" w:rsidR="003073C4" w:rsidRPr="00F811B9" w:rsidRDefault="003073C4" w:rsidP="00E42DCB">
      <w:pPr>
        <w:spacing w:after="0" w:line="240" w:lineRule="auto"/>
        <w:jc w:val="both"/>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 xml:space="preserve">Sirva el presente para </w:t>
      </w:r>
      <w:r w:rsidRPr="00F811B9">
        <w:rPr>
          <w:rFonts w:ascii="Times New Roman" w:eastAsia="Arial" w:hAnsi="Times New Roman" w:cs="Times New Roman"/>
          <w:sz w:val="24"/>
          <w:szCs w:val="24"/>
        </w:rPr>
        <w:t xml:space="preserve">enviarle un respetuoso </w:t>
      </w:r>
      <w:r w:rsidRPr="00F811B9">
        <w:rPr>
          <w:rFonts w:ascii="Times New Roman" w:eastAsia="Times New Roman" w:hAnsi="Times New Roman" w:cs="Times New Roman"/>
          <w:sz w:val="24"/>
          <w:szCs w:val="24"/>
        </w:rPr>
        <w:t xml:space="preserve">saludo; asimismo, y </w:t>
      </w:r>
      <w:r w:rsidRPr="00F811B9">
        <w:rPr>
          <w:rFonts w:ascii="Times New Roman" w:eastAsia="Arial" w:hAnsi="Times New Roman" w:cs="Times New Roman"/>
          <w:sz w:val="24"/>
          <w:szCs w:val="24"/>
        </w:rPr>
        <w:t xml:space="preserve">en términos de </w:t>
      </w:r>
      <w:r w:rsidRPr="00F811B9">
        <w:rPr>
          <w:rFonts w:ascii="Times New Roman" w:eastAsia="Times New Roman" w:hAnsi="Times New Roman" w:cs="Times New Roman"/>
          <w:sz w:val="24"/>
          <w:szCs w:val="24"/>
        </w:rPr>
        <w:t xml:space="preserve">lo </w:t>
      </w:r>
      <w:r w:rsidRPr="00F811B9">
        <w:rPr>
          <w:rFonts w:ascii="Times New Roman" w:eastAsia="Arial" w:hAnsi="Times New Roman" w:cs="Times New Roman"/>
          <w:sz w:val="24"/>
          <w:szCs w:val="24"/>
        </w:rPr>
        <w:t xml:space="preserve">ordenado </w:t>
      </w:r>
      <w:r w:rsidRPr="00F811B9">
        <w:rPr>
          <w:rFonts w:ascii="Times New Roman" w:eastAsia="Times New Roman" w:hAnsi="Times New Roman" w:cs="Times New Roman"/>
          <w:sz w:val="24"/>
          <w:szCs w:val="24"/>
        </w:rPr>
        <w:t xml:space="preserve">por los artículos 31 fracción XLIII, 40, 41 </w:t>
      </w:r>
      <w:r w:rsidRPr="00F811B9">
        <w:rPr>
          <w:rFonts w:ascii="Times New Roman" w:eastAsia="Arial" w:hAnsi="Times New Roman" w:cs="Times New Roman"/>
          <w:sz w:val="24"/>
          <w:szCs w:val="24"/>
        </w:rPr>
        <w:t xml:space="preserve">y </w:t>
      </w:r>
      <w:r w:rsidRPr="00F811B9">
        <w:rPr>
          <w:rFonts w:ascii="Times New Roman" w:eastAsia="Times New Roman" w:hAnsi="Times New Roman" w:cs="Times New Roman"/>
          <w:sz w:val="24"/>
          <w:szCs w:val="24"/>
        </w:rPr>
        <w:t xml:space="preserve">48 fracción XIX de </w:t>
      </w:r>
      <w:r w:rsidRPr="00F811B9">
        <w:rPr>
          <w:rFonts w:ascii="Times New Roman" w:eastAsia="Arial" w:hAnsi="Times New Roman" w:cs="Times New Roman"/>
          <w:sz w:val="24"/>
          <w:szCs w:val="24"/>
        </w:rPr>
        <w:t xml:space="preserve">la </w:t>
      </w:r>
      <w:r w:rsidRPr="00F811B9">
        <w:rPr>
          <w:rFonts w:ascii="Times New Roman" w:eastAsia="Times New Roman" w:hAnsi="Times New Roman" w:cs="Times New Roman"/>
          <w:sz w:val="24"/>
          <w:szCs w:val="24"/>
        </w:rPr>
        <w:t xml:space="preserve">Ley Orgánica Municipal del Estado de </w:t>
      </w:r>
      <w:r w:rsidRPr="00F811B9">
        <w:rPr>
          <w:rFonts w:ascii="Times New Roman" w:eastAsia="Arial" w:hAnsi="Times New Roman" w:cs="Times New Roman"/>
          <w:sz w:val="24"/>
          <w:szCs w:val="24"/>
        </w:rPr>
        <w:t xml:space="preserve">México me permito </w:t>
      </w:r>
      <w:r w:rsidRPr="00F811B9">
        <w:rPr>
          <w:rFonts w:ascii="Times New Roman" w:eastAsia="Times New Roman" w:hAnsi="Times New Roman" w:cs="Times New Roman"/>
          <w:sz w:val="24"/>
          <w:szCs w:val="24"/>
        </w:rPr>
        <w:t xml:space="preserve">informarle que el </w:t>
      </w:r>
      <w:r w:rsidRPr="00F811B9">
        <w:rPr>
          <w:rFonts w:ascii="Times New Roman" w:eastAsia="Arial" w:hAnsi="Times New Roman" w:cs="Times New Roman"/>
          <w:sz w:val="24"/>
          <w:szCs w:val="24"/>
        </w:rPr>
        <w:t xml:space="preserve">Municipio </w:t>
      </w:r>
      <w:r w:rsidRPr="00F811B9">
        <w:rPr>
          <w:rFonts w:ascii="Times New Roman" w:eastAsia="Times New Roman" w:hAnsi="Times New Roman" w:cs="Times New Roman"/>
          <w:sz w:val="24"/>
          <w:szCs w:val="24"/>
        </w:rPr>
        <w:t xml:space="preserve">de Rayón </w:t>
      </w:r>
      <w:r w:rsidRPr="00F811B9">
        <w:rPr>
          <w:rFonts w:ascii="Times New Roman" w:eastAsia="Arial" w:hAnsi="Times New Roman" w:cs="Times New Roman"/>
          <w:sz w:val="24"/>
          <w:szCs w:val="24"/>
        </w:rPr>
        <w:t xml:space="preserve">ha </w:t>
      </w:r>
      <w:r w:rsidRPr="00F811B9">
        <w:rPr>
          <w:rFonts w:ascii="Times New Roman" w:eastAsia="Times New Roman" w:hAnsi="Times New Roman" w:cs="Times New Roman"/>
          <w:sz w:val="24"/>
          <w:szCs w:val="24"/>
        </w:rPr>
        <w:t>sido invitado a participar c</w:t>
      </w:r>
      <w:r w:rsidRPr="00F811B9">
        <w:rPr>
          <w:rFonts w:ascii="Times New Roman" w:eastAsia="Arial" w:hAnsi="Times New Roman" w:cs="Times New Roman"/>
          <w:sz w:val="24"/>
          <w:szCs w:val="24"/>
        </w:rPr>
        <w:t xml:space="preserve">omo </w:t>
      </w:r>
      <w:r w:rsidRPr="00F811B9">
        <w:rPr>
          <w:rFonts w:ascii="Times New Roman" w:eastAsia="Times New Roman" w:hAnsi="Times New Roman" w:cs="Times New Roman"/>
          <w:sz w:val="24"/>
          <w:szCs w:val="24"/>
        </w:rPr>
        <w:t xml:space="preserve">ponente en la Cumbre Internacional del Agua 2024, a realizarse </w:t>
      </w:r>
      <w:r w:rsidRPr="00F811B9">
        <w:rPr>
          <w:rFonts w:ascii="Times New Roman" w:eastAsia="Arial" w:hAnsi="Times New Roman" w:cs="Times New Roman"/>
          <w:sz w:val="24"/>
          <w:szCs w:val="24"/>
        </w:rPr>
        <w:t xml:space="preserve">los </w:t>
      </w:r>
      <w:r w:rsidRPr="00F811B9">
        <w:rPr>
          <w:rFonts w:ascii="Times New Roman" w:eastAsia="Times New Roman" w:hAnsi="Times New Roman" w:cs="Times New Roman"/>
          <w:sz w:val="24"/>
          <w:szCs w:val="24"/>
        </w:rPr>
        <w:t xml:space="preserve">días 27 al </w:t>
      </w:r>
      <w:r w:rsidRPr="00F811B9">
        <w:rPr>
          <w:rFonts w:ascii="Times New Roman" w:eastAsia="Arial" w:hAnsi="Times New Roman" w:cs="Times New Roman"/>
          <w:sz w:val="24"/>
          <w:szCs w:val="24"/>
        </w:rPr>
        <w:t xml:space="preserve">30 </w:t>
      </w:r>
      <w:r w:rsidRPr="00F811B9">
        <w:rPr>
          <w:rFonts w:ascii="Times New Roman" w:eastAsia="Times New Roman" w:hAnsi="Times New Roman" w:cs="Times New Roman"/>
          <w:sz w:val="24"/>
          <w:szCs w:val="24"/>
        </w:rPr>
        <w:t>de agosto, en la ciudad de Bogotá, Colombia.</w:t>
      </w:r>
    </w:p>
    <w:p w14:paraId="038E68CB" w14:textId="77777777" w:rsidR="003073C4" w:rsidRPr="00F811B9" w:rsidRDefault="003073C4" w:rsidP="009603DB">
      <w:pPr>
        <w:spacing w:after="0" w:line="240" w:lineRule="auto"/>
        <w:jc w:val="both"/>
        <w:rPr>
          <w:rFonts w:ascii="Times New Roman" w:eastAsia="Times New Roman" w:hAnsi="Times New Roman" w:cs="Times New Roman"/>
          <w:sz w:val="24"/>
          <w:szCs w:val="24"/>
        </w:rPr>
      </w:pPr>
    </w:p>
    <w:p w14:paraId="0956E3EE" w14:textId="77777777" w:rsidR="003073C4" w:rsidRPr="00F811B9" w:rsidRDefault="003073C4" w:rsidP="009603DB">
      <w:pPr>
        <w:spacing w:after="0" w:line="240" w:lineRule="auto"/>
        <w:jc w:val="both"/>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 xml:space="preserve">por lo anterior, y en </w:t>
      </w:r>
      <w:r w:rsidRPr="00F811B9">
        <w:rPr>
          <w:rFonts w:ascii="Times New Roman" w:eastAsia="Arial" w:hAnsi="Times New Roman" w:cs="Times New Roman"/>
          <w:sz w:val="24"/>
          <w:szCs w:val="24"/>
        </w:rPr>
        <w:t xml:space="preserve">pleno cumplimiento </w:t>
      </w:r>
      <w:r w:rsidRPr="00F811B9">
        <w:rPr>
          <w:rFonts w:ascii="Times New Roman" w:eastAsia="Times New Roman" w:hAnsi="Times New Roman" w:cs="Times New Roman"/>
          <w:sz w:val="24"/>
          <w:szCs w:val="24"/>
        </w:rPr>
        <w:t xml:space="preserve">de mis obligaciones como Presidente </w:t>
      </w:r>
      <w:r w:rsidRPr="00F811B9">
        <w:rPr>
          <w:rFonts w:ascii="Times New Roman" w:eastAsia="Arial" w:hAnsi="Times New Roman" w:cs="Times New Roman"/>
          <w:sz w:val="24"/>
          <w:szCs w:val="24"/>
        </w:rPr>
        <w:t xml:space="preserve">Municipal, he </w:t>
      </w:r>
      <w:r w:rsidRPr="00F811B9">
        <w:rPr>
          <w:rFonts w:ascii="Times New Roman" w:eastAsia="Times New Roman" w:hAnsi="Times New Roman" w:cs="Times New Roman"/>
          <w:sz w:val="24"/>
          <w:szCs w:val="24"/>
        </w:rPr>
        <w:t xml:space="preserve">comunicado al Cabildo </w:t>
      </w:r>
      <w:r w:rsidRPr="00F811B9">
        <w:rPr>
          <w:rFonts w:ascii="Times New Roman" w:eastAsia="Arial" w:hAnsi="Times New Roman" w:cs="Times New Roman"/>
          <w:sz w:val="24"/>
          <w:szCs w:val="24"/>
        </w:rPr>
        <w:t xml:space="preserve">de </w:t>
      </w:r>
      <w:r w:rsidRPr="00F811B9">
        <w:rPr>
          <w:rFonts w:ascii="Times New Roman" w:eastAsia="Times New Roman" w:hAnsi="Times New Roman" w:cs="Times New Roman"/>
          <w:sz w:val="24"/>
          <w:szCs w:val="24"/>
        </w:rPr>
        <w:t xml:space="preserve">Rayón, en </w:t>
      </w:r>
      <w:r w:rsidRPr="00F811B9">
        <w:rPr>
          <w:rFonts w:ascii="Times New Roman" w:eastAsia="Arial" w:hAnsi="Times New Roman" w:cs="Times New Roman"/>
          <w:sz w:val="24"/>
          <w:szCs w:val="24"/>
        </w:rPr>
        <w:t>la</w:t>
      </w:r>
      <w:r w:rsidRPr="00F811B9">
        <w:rPr>
          <w:rFonts w:ascii="Times New Roman" w:eastAsia="Arial" w:hAnsi="Times New Roman" w:cs="Times New Roman"/>
          <w:i/>
          <w:sz w:val="24"/>
          <w:szCs w:val="24"/>
        </w:rPr>
        <w:t xml:space="preserve"> </w:t>
      </w:r>
      <w:r w:rsidRPr="00F811B9">
        <w:rPr>
          <w:rFonts w:ascii="Times New Roman" w:eastAsia="Times New Roman" w:hAnsi="Times New Roman" w:cs="Times New Roman"/>
          <w:sz w:val="24"/>
          <w:szCs w:val="24"/>
        </w:rPr>
        <w:t xml:space="preserve">123ª Sesión </w:t>
      </w:r>
      <w:r w:rsidRPr="00F811B9">
        <w:rPr>
          <w:rFonts w:ascii="Times New Roman" w:eastAsia="Arial" w:hAnsi="Times New Roman" w:cs="Times New Roman"/>
          <w:sz w:val="24"/>
          <w:szCs w:val="24"/>
        </w:rPr>
        <w:t xml:space="preserve">Ordinaria </w:t>
      </w:r>
      <w:r w:rsidRPr="00F811B9">
        <w:rPr>
          <w:rFonts w:ascii="Times New Roman" w:eastAsia="Times New Roman" w:hAnsi="Times New Roman" w:cs="Times New Roman"/>
          <w:sz w:val="24"/>
          <w:szCs w:val="24"/>
        </w:rPr>
        <w:t xml:space="preserve">de fecha 23 de agosto de la anualidad, mi intención de participar, </w:t>
      </w:r>
      <w:r w:rsidRPr="00F811B9">
        <w:rPr>
          <w:rFonts w:ascii="Times New Roman" w:eastAsia="Arial" w:hAnsi="Times New Roman" w:cs="Times New Roman"/>
          <w:sz w:val="24"/>
          <w:szCs w:val="24"/>
        </w:rPr>
        <w:t xml:space="preserve">y </w:t>
      </w:r>
      <w:r w:rsidRPr="00F811B9">
        <w:rPr>
          <w:rFonts w:ascii="Times New Roman" w:eastAsia="Times New Roman" w:hAnsi="Times New Roman" w:cs="Times New Roman"/>
          <w:sz w:val="24"/>
          <w:szCs w:val="24"/>
        </w:rPr>
        <w:t xml:space="preserve">por este conducto </w:t>
      </w:r>
      <w:r w:rsidRPr="00F811B9">
        <w:rPr>
          <w:rFonts w:ascii="Times New Roman" w:eastAsia="Arial" w:hAnsi="Times New Roman" w:cs="Times New Roman"/>
          <w:sz w:val="24"/>
          <w:szCs w:val="24"/>
        </w:rPr>
        <w:t xml:space="preserve">hago </w:t>
      </w:r>
      <w:r w:rsidRPr="00F811B9">
        <w:rPr>
          <w:rFonts w:ascii="Times New Roman" w:eastAsia="Times New Roman" w:hAnsi="Times New Roman" w:cs="Times New Roman"/>
          <w:sz w:val="24"/>
          <w:szCs w:val="24"/>
        </w:rPr>
        <w:t xml:space="preserve">propicia la oportunidad </w:t>
      </w:r>
      <w:r w:rsidRPr="00F811B9">
        <w:rPr>
          <w:rFonts w:ascii="Times New Roman" w:eastAsia="Arial" w:hAnsi="Times New Roman" w:cs="Times New Roman"/>
          <w:sz w:val="24"/>
          <w:szCs w:val="24"/>
        </w:rPr>
        <w:t>de i</w:t>
      </w:r>
      <w:r w:rsidRPr="00F811B9">
        <w:rPr>
          <w:rFonts w:ascii="Times New Roman" w:eastAsia="Times New Roman" w:hAnsi="Times New Roman" w:cs="Times New Roman"/>
          <w:sz w:val="24"/>
          <w:szCs w:val="24"/>
        </w:rPr>
        <w:t>nformar a esta Soberanía.</w:t>
      </w:r>
    </w:p>
    <w:p w14:paraId="6572CD11" w14:textId="77777777" w:rsidR="003073C4" w:rsidRPr="00F811B9" w:rsidRDefault="003073C4" w:rsidP="009603DB">
      <w:pPr>
        <w:spacing w:after="0" w:line="240" w:lineRule="auto"/>
        <w:jc w:val="both"/>
        <w:rPr>
          <w:rFonts w:ascii="Times New Roman" w:eastAsia="Times New Roman" w:hAnsi="Times New Roman" w:cs="Times New Roman"/>
          <w:sz w:val="24"/>
          <w:szCs w:val="24"/>
        </w:rPr>
      </w:pPr>
    </w:p>
    <w:p w14:paraId="0031FA71" w14:textId="77777777" w:rsidR="003073C4" w:rsidRPr="00F811B9" w:rsidRDefault="003073C4" w:rsidP="009603DB">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Adjunto al pre</w:t>
      </w:r>
      <w:r w:rsidRPr="00F811B9">
        <w:rPr>
          <w:rFonts w:ascii="Times New Roman" w:eastAsia="Times New Roman" w:hAnsi="Times New Roman" w:cs="Times New Roman"/>
          <w:sz w:val="24"/>
          <w:szCs w:val="24"/>
        </w:rPr>
        <w:t xml:space="preserve">sente, copia </w:t>
      </w:r>
      <w:r w:rsidRPr="00F811B9">
        <w:rPr>
          <w:rFonts w:ascii="Times New Roman" w:eastAsia="Arial" w:hAnsi="Times New Roman" w:cs="Times New Roman"/>
          <w:sz w:val="24"/>
          <w:szCs w:val="24"/>
        </w:rPr>
        <w:t xml:space="preserve">simple </w:t>
      </w:r>
      <w:r w:rsidRPr="00F811B9">
        <w:rPr>
          <w:rFonts w:ascii="Times New Roman" w:eastAsia="Times New Roman" w:hAnsi="Times New Roman" w:cs="Times New Roman"/>
          <w:sz w:val="24"/>
          <w:szCs w:val="24"/>
        </w:rPr>
        <w:t xml:space="preserve">del Acta de la referida sesión, </w:t>
      </w:r>
      <w:r w:rsidRPr="00F811B9">
        <w:rPr>
          <w:rFonts w:ascii="Times New Roman" w:eastAsia="Arial" w:hAnsi="Times New Roman" w:cs="Times New Roman"/>
          <w:sz w:val="24"/>
          <w:szCs w:val="24"/>
        </w:rPr>
        <w:t xml:space="preserve">derivado </w:t>
      </w:r>
      <w:r w:rsidRPr="00F811B9">
        <w:rPr>
          <w:rFonts w:ascii="Times New Roman" w:eastAsia="Times New Roman" w:hAnsi="Times New Roman" w:cs="Times New Roman"/>
          <w:sz w:val="24"/>
          <w:szCs w:val="24"/>
        </w:rPr>
        <w:t xml:space="preserve">de que el </w:t>
      </w:r>
      <w:r w:rsidRPr="00F811B9">
        <w:rPr>
          <w:rFonts w:ascii="Times New Roman" w:eastAsia="Arial" w:hAnsi="Times New Roman" w:cs="Times New Roman"/>
          <w:sz w:val="24"/>
          <w:szCs w:val="24"/>
        </w:rPr>
        <w:t>documento de mérito será aprobado por el Ayuntamiento en la Sesión Ordinaria del viernes 30 de agosto.</w:t>
      </w:r>
    </w:p>
    <w:p w14:paraId="18617ECB" w14:textId="77777777" w:rsidR="003073C4" w:rsidRPr="00F811B9" w:rsidRDefault="003073C4" w:rsidP="009603DB">
      <w:pPr>
        <w:spacing w:after="0" w:line="240" w:lineRule="auto"/>
        <w:jc w:val="both"/>
        <w:rPr>
          <w:rFonts w:ascii="Times New Roman" w:eastAsia="Arial" w:hAnsi="Times New Roman" w:cs="Times New Roman"/>
          <w:sz w:val="24"/>
          <w:szCs w:val="24"/>
        </w:rPr>
      </w:pPr>
    </w:p>
    <w:p w14:paraId="6F49FEFF" w14:textId="77777777" w:rsidR="003073C4" w:rsidRPr="00F811B9" w:rsidRDefault="003073C4" w:rsidP="009603DB">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Lo anterior, para todos los efectos que haya lugar.</w:t>
      </w:r>
    </w:p>
    <w:p w14:paraId="04C86F43" w14:textId="77777777" w:rsidR="003073C4" w:rsidRPr="00F811B9" w:rsidRDefault="003073C4" w:rsidP="009603DB">
      <w:pPr>
        <w:spacing w:after="0" w:line="240" w:lineRule="auto"/>
        <w:jc w:val="both"/>
        <w:rPr>
          <w:rFonts w:ascii="Times New Roman" w:eastAsia="Arial" w:hAnsi="Times New Roman" w:cs="Times New Roman"/>
          <w:sz w:val="24"/>
          <w:szCs w:val="24"/>
        </w:rPr>
      </w:pPr>
    </w:p>
    <w:p w14:paraId="18611550" w14:textId="77777777" w:rsidR="003073C4" w:rsidRPr="00F811B9" w:rsidRDefault="003073C4" w:rsidP="009603DB">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Sin más por el momento, reitero la seguridad de mi consideración distinguida.</w:t>
      </w:r>
    </w:p>
    <w:p w14:paraId="5F7B6BD6" w14:textId="77777777" w:rsidR="003073C4" w:rsidRPr="00F811B9" w:rsidRDefault="003073C4" w:rsidP="009603DB">
      <w:pPr>
        <w:spacing w:after="0" w:line="240" w:lineRule="auto"/>
        <w:jc w:val="both"/>
        <w:rPr>
          <w:rFonts w:ascii="Times New Roman" w:eastAsia="Arial" w:hAnsi="Times New Roman" w:cs="Times New Roman"/>
          <w:sz w:val="24"/>
          <w:szCs w:val="24"/>
        </w:rPr>
      </w:pPr>
    </w:p>
    <w:p w14:paraId="1CE4DF6A" w14:textId="77777777" w:rsidR="003073C4" w:rsidRPr="00F811B9" w:rsidRDefault="003073C4" w:rsidP="00E42DCB">
      <w:pPr>
        <w:spacing w:after="0" w:line="240" w:lineRule="auto"/>
        <w:jc w:val="center"/>
        <w:rPr>
          <w:rFonts w:ascii="Times New Roman" w:eastAsia="Arial" w:hAnsi="Times New Roman" w:cs="Times New Roman"/>
          <w:sz w:val="24"/>
          <w:szCs w:val="24"/>
        </w:rPr>
      </w:pPr>
      <w:r w:rsidRPr="00F811B9">
        <w:rPr>
          <w:rFonts w:ascii="Times New Roman" w:eastAsia="Arial" w:hAnsi="Times New Roman" w:cs="Times New Roman"/>
          <w:b/>
          <w:sz w:val="24"/>
          <w:szCs w:val="24"/>
        </w:rPr>
        <w:t>A T E N T A M E N T E</w:t>
      </w:r>
    </w:p>
    <w:p w14:paraId="135BA3DA" w14:textId="77777777" w:rsidR="003073C4" w:rsidRPr="00F811B9" w:rsidRDefault="003073C4" w:rsidP="00E42DCB">
      <w:pPr>
        <w:spacing w:after="0" w:line="240" w:lineRule="auto"/>
        <w:jc w:val="center"/>
        <w:rPr>
          <w:rFonts w:ascii="Times New Roman" w:eastAsia="Arial" w:hAnsi="Times New Roman" w:cs="Times New Roman"/>
          <w:b/>
          <w:sz w:val="24"/>
          <w:szCs w:val="24"/>
        </w:rPr>
      </w:pPr>
      <w:r w:rsidRPr="00F811B9">
        <w:rPr>
          <w:rFonts w:ascii="Times New Roman" w:eastAsia="Arial" w:hAnsi="Times New Roman" w:cs="Times New Roman"/>
          <w:b/>
          <w:sz w:val="24"/>
          <w:szCs w:val="24"/>
        </w:rPr>
        <w:t>ERICK VLADIMIR CEDILLO HINOJOSA</w:t>
      </w:r>
    </w:p>
    <w:p w14:paraId="3DA99A78" w14:textId="77777777" w:rsidR="003073C4" w:rsidRPr="00F811B9" w:rsidRDefault="003073C4" w:rsidP="00E42DCB">
      <w:pPr>
        <w:spacing w:after="0" w:line="240" w:lineRule="auto"/>
        <w:jc w:val="center"/>
        <w:rPr>
          <w:rFonts w:ascii="Times New Roman" w:eastAsia="Arial" w:hAnsi="Times New Roman" w:cs="Times New Roman"/>
          <w:b/>
          <w:sz w:val="24"/>
          <w:szCs w:val="24"/>
        </w:rPr>
      </w:pPr>
      <w:r w:rsidRPr="00F811B9">
        <w:rPr>
          <w:rFonts w:ascii="Times New Roman" w:eastAsia="Arial" w:hAnsi="Times New Roman" w:cs="Times New Roman"/>
          <w:b/>
          <w:sz w:val="24"/>
          <w:szCs w:val="24"/>
        </w:rPr>
        <w:t>PRESIDENTE MUNICIPAL CONSTITUCIONAL</w:t>
      </w:r>
    </w:p>
    <w:p w14:paraId="2E97B0E1" w14:textId="77777777" w:rsidR="003073C4" w:rsidRPr="00F811B9" w:rsidRDefault="003073C4" w:rsidP="00E42DCB">
      <w:pPr>
        <w:spacing w:after="0" w:line="240" w:lineRule="auto"/>
        <w:jc w:val="center"/>
        <w:rPr>
          <w:rFonts w:ascii="Times New Roman" w:eastAsia="Arial" w:hAnsi="Times New Roman" w:cs="Times New Roman"/>
          <w:b/>
          <w:sz w:val="24"/>
          <w:szCs w:val="24"/>
        </w:rPr>
      </w:pPr>
      <w:r w:rsidRPr="00F811B9">
        <w:rPr>
          <w:rFonts w:ascii="Times New Roman" w:eastAsia="Arial" w:hAnsi="Times New Roman" w:cs="Times New Roman"/>
          <w:b/>
          <w:sz w:val="24"/>
          <w:szCs w:val="24"/>
        </w:rPr>
        <w:t>(Rúbrica)</w:t>
      </w:r>
    </w:p>
    <w:p w14:paraId="0C6985ED" w14:textId="77777777" w:rsidR="003073C4" w:rsidRPr="00F811B9" w:rsidRDefault="003073C4" w:rsidP="00E42DCB">
      <w:pPr>
        <w:spacing w:after="0" w:line="240" w:lineRule="auto"/>
        <w:rPr>
          <w:rFonts w:ascii="Times New Roman" w:eastAsia="Times New Roman" w:hAnsi="Times New Roman" w:cs="Times New Roman"/>
          <w:sz w:val="24"/>
          <w:szCs w:val="24"/>
        </w:rPr>
      </w:pPr>
    </w:p>
    <w:p w14:paraId="474394F0" w14:textId="77777777" w:rsidR="003073C4" w:rsidRPr="00F811B9" w:rsidRDefault="003073C4" w:rsidP="00E42DCB">
      <w:pPr>
        <w:spacing w:after="0" w:line="240" w:lineRule="auto"/>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c.c.p. Archivo</w:t>
      </w:r>
    </w:p>
    <w:p w14:paraId="7E59D0BB" w14:textId="77777777" w:rsidR="00750BA0" w:rsidRPr="00F811B9" w:rsidRDefault="00750BA0" w:rsidP="00E42DCB">
      <w:pPr>
        <w:spacing w:after="0" w:line="240" w:lineRule="auto"/>
        <w:jc w:val="center"/>
        <w:rPr>
          <w:rFonts w:ascii="Times New Roman" w:hAnsi="Times New Roman" w:cs="Times New Roman"/>
          <w:sz w:val="24"/>
          <w:szCs w:val="24"/>
        </w:rPr>
      </w:pPr>
    </w:p>
    <w:p w14:paraId="0A6AFBD5" w14:textId="77777777" w:rsidR="00750BA0" w:rsidRPr="00F811B9" w:rsidRDefault="00750BA0"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454BDD97" w14:textId="77777777" w:rsidR="00750BA0" w:rsidRPr="00F811B9" w:rsidRDefault="00750BA0" w:rsidP="00E42DCB">
      <w:pPr>
        <w:spacing w:after="0" w:line="240" w:lineRule="auto"/>
        <w:jc w:val="center"/>
        <w:rPr>
          <w:rFonts w:ascii="Times New Roman" w:hAnsi="Times New Roman" w:cs="Times New Roman"/>
          <w:sz w:val="24"/>
          <w:szCs w:val="24"/>
        </w:rPr>
      </w:pPr>
    </w:p>
    <w:p w14:paraId="3161668F" w14:textId="19C62084"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eastAsia="es-MX"/>
        </w:rPr>
        <w:t xml:space="preserve">PRESIDENTE DIP. </w:t>
      </w:r>
      <w:r w:rsidRPr="00F811B9">
        <w:rPr>
          <w:rFonts w:ascii="Times New Roman" w:hAnsi="Times New Roman" w:cs="Times New Roman"/>
          <w:noProof/>
          <w:kern w:val="2"/>
          <w:sz w:val="24"/>
          <w:szCs w:val="24"/>
          <w:lang w:val="es-MX" w:eastAsia="es-MX"/>
        </w:rPr>
        <w:t xml:space="preserve">MAURILIO HERNÁNDEZ GONZÁLEZ. </w:t>
      </w:r>
      <w:r w:rsidRPr="00F811B9">
        <w:rPr>
          <w:rFonts w:ascii="Times New Roman" w:hAnsi="Times New Roman" w:cs="Times New Roman"/>
          <w:noProof/>
          <w:sz w:val="24"/>
          <w:szCs w:val="24"/>
          <w:lang w:val="es-MX"/>
        </w:rPr>
        <w:t>Gracias, compañera Secretaria.</w:t>
      </w:r>
    </w:p>
    <w:p w14:paraId="00A83FEA" w14:textId="002A706F"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Hago la corrección, dije Presidenta y</w:t>
      </w:r>
      <w:r w:rsidR="00A8016D"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corrijo</w:t>
      </w:r>
      <w:r w:rsidR="00A8016D"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A8016D" w:rsidRPr="00F811B9">
        <w:rPr>
          <w:rFonts w:ascii="Times New Roman" w:hAnsi="Times New Roman" w:cs="Times New Roman"/>
          <w:noProof/>
          <w:sz w:val="24"/>
          <w:szCs w:val="24"/>
          <w:lang w:val="es-MX"/>
        </w:rPr>
        <w:t>e</w:t>
      </w:r>
      <w:r w:rsidRPr="00F811B9">
        <w:rPr>
          <w:rFonts w:ascii="Times New Roman" w:hAnsi="Times New Roman" w:cs="Times New Roman"/>
          <w:noProof/>
          <w:sz w:val="24"/>
          <w:szCs w:val="24"/>
          <w:lang w:val="es-MX"/>
        </w:rPr>
        <w:t xml:space="preserve">s el Presidente Municipal Constitucional de Rayón. </w:t>
      </w:r>
    </w:p>
    <w:p w14:paraId="51A89DD1" w14:textId="77777777"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 tiene por enterada la LXII Legislatura del contenido del comunicado para los efectos necesarios y la Secretaría lo registrará.</w:t>
      </w:r>
    </w:p>
    <w:p w14:paraId="4CBB4267" w14:textId="7132204E" w:rsidR="00C50BF3"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Considerando el punto 6, la diputada </w:t>
      </w:r>
      <w:r w:rsidRPr="00F811B9">
        <w:rPr>
          <w:rFonts w:ascii="Times New Roman" w:hAnsi="Times New Roman" w:cs="Times New Roman"/>
          <w:noProof/>
          <w:kern w:val="2"/>
          <w:sz w:val="24"/>
          <w:szCs w:val="24"/>
          <w:lang w:val="es-MX" w:eastAsia="es-MX"/>
        </w:rPr>
        <w:t xml:space="preserve">Ruth Salinas Reyes </w:t>
      </w:r>
      <w:r w:rsidRPr="00F811B9">
        <w:rPr>
          <w:rFonts w:ascii="Times New Roman" w:hAnsi="Times New Roman" w:cs="Times New Roman"/>
          <w:noProof/>
          <w:sz w:val="24"/>
          <w:szCs w:val="24"/>
          <w:lang w:val="es-MX"/>
        </w:rPr>
        <w:t>leerá el informe del Presidente Municipal Constitucional de Metepec en relación con salida de trabajo al extranjero.</w:t>
      </w:r>
    </w:p>
    <w:p w14:paraId="64C8C314" w14:textId="402B357F"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RUTH SALINAS REYES</w:t>
      </w:r>
      <w:r w:rsidR="007F4273"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Ciudad Típica de Metepec, Estado de México</w:t>
      </w:r>
      <w:r w:rsidR="00A8016D"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6 de septiembre de 2024 </w:t>
      </w:r>
    </w:p>
    <w:p w14:paraId="04F0B19B" w14:textId="3C36FDEF" w:rsidR="00C50BF3" w:rsidRPr="00F811B9" w:rsidRDefault="00C50BF3" w:rsidP="00E42DCB">
      <w:pPr>
        <w:pStyle w:val="Sinespaciado"/>
        <w:jc w:val="right"/>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Oficio número 390</w:t>
      </w:r>
      <w:r w:rsidR="00C80A5B"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2024. </w:t>
      </w:r>
    </w:p>
    <w:p w14:paraId="20DA4AE5" w14:textId="23A74CC3"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DIPUTADO MAURI</w:t>
      </w:r>
      <w:r w:rsidR="00590E02" w:rsidRPr="00F811B9">
        <w:rPr>
          <w:rFonts w:ascii="Times New Roman" w:hAnsi="Times New Roman" w:cs="Times New Roman"/>
          <w:noProof/>
          <w:sz w:val="24"/>
          <w:szCs w:val="24"/>
          <w:lang w:val="es-MX"/>
        </w:rPr>
        <w:t>L</w:t>
      </w:r>
      <w:r w:rsidRPr="00F811B9">
        <w:rPr>
          <w:rFonts w:ascii="Times New Roman" w:hAnsi="Times New Roman" w:cs="Times New Roman"/>
          <w:noProof/>
          <w:sz w:val="24"/>
          <w:szCs w:val="24"/>
          <w:lang w:val="es-MX"/>
        </w:rPr>
        <w:t xml:space="preserve">IO HERNÁNDEZ GONZÁLEZ </w:t>
      </w:r>
    </w:p>
    <w:p w14:paraId="71EC7612" w14:textId="77777777" w:rsidR="00A8016D"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DE LA HONORABLE LXII LEGISLATURA</w:t>
      </w:r>
      <w:r w:rsidR="00A8016D" w:rsidRPr="00F811B9">
        <w:rPr>
          <w:rFonts w:ascii="Times New Roman" w:hAnsi="Times New Roman" w:cs="Times New Roman"/>
          <w:noProof/>
          <w:sz w:val="24"/>
          <w:szCs w:val="24"/>
          <w:lang w:val="es-MX"/>
        </w:rPr>
        <w:t xml:space="preserve"> </w:t>
      </w:r>
      <w:r w:rsidRPr="00F811B9">
        <w:rPr>
          <w:rFonts w:ascii="Times New Roman" w:hAnsi="Times New Roman" w:cs="Times New Roman"/>
          <w:noProof/>
          <w:sz w:val="24"/>
          <w:szCs w:val="24"/>
          <w:lang w:val="es-MX"/>
        </w:rPr>
        <w:t>DEL</w:t>
      </w:r>
    </w:p>
    <w:p w14:paraId="24AD082F" w14:textId="177A7445"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CONGRESO DEL ESTADO LIBRE Y SOBERANO DE MÉXICO</w:t>
      </w:r>
    </w:p>
    <w:p w14:paraId="1D1FC520" w14:textId="452C2979" w:rsidR="00C50BF3" w:rsidRPr="00F811B9" w:rsidRDefault="00C50BF3"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PRESENTE</w:t>
      </w:r>
    </w:p>
    <w:p w14:paraId="3CB49303" w14:textId="77777777" w:rsidR="00A8016D"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Estimado Diputado</w:t>
      </w:r>
      <w:r w:rsidR="00A8016D" w:rsidRPr="00F811B9">
        <w:rPr>
          <w:rFonts w:ascii="Times New Roman" w:hAnsi="Times New Roman" w:cs="Times New Roman"/>
          <w:noProof/>
          <w:sz w:val="24"/>
          <w:szCs w:val="24"/>
          <w:lang w:val="es-MX"/>
        </w:rPr>
        <w:t>:</w:t>
      </w:r>
    </w:p>
    <w:p w14:paraId="66DA0C21" w14:textId="73BFBF8A" w:rsidR="002366D4" w:rsidRPr="00F811B9" w:rsidRDefault="00C50BF3" w:rsidP="00E42DCB">
      <w:pPr>
        <w:pStyle w:val="Sinespaciado"/>
        <w:ind w:firstLine="720"/>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En cumplimiento a los artículos 115 de la Constitución Política de los Estados Unidos Mexicanos, 128 fracción XIII de la Constitución Política del Estado Libre y Soberano de México y 48 fracción XIX de la Ley Orgánica Municipal del Estado de México</w:t>
      </w:r>
      <w:r w:rsidR="00A8016D"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w:t>
      </w:r>
      <w:r w:rsidR="00A8016D" w:rsidRPr="00F811B9">
        <w:rPr>
          <w:rFonts w:ascii="Times New Roman" w:hAnsi="Times New Roman" w:cs="Times New Roman"/>
          <w:noProof/>
          <w:sz w:val="24"/>
          <w:szCs w:val="24"/>
          <w:lang w:val="es-MX"/>
        </w:rPr>
        <w:t>r</w:t>
      </w:r>
      <w:r w:rsidRPr="00F811B9">
        <w:rPr>
          <w:rFonts w:ascii="Times New Roman" w:hAnsi="Times New Roman" w:cs="Times New Roman"/>
          <w:noProof/>
          <w:sz w:val="24"/>
          <w:szCs w:val="24"/>
          <w:lang w:val="es-MX"/>
        </w:rPr>
        <w:t>emito el informe que</w:t>
      </w:r>
      <w:r w:rsidR="00334C01" w:rsidRPr="00F811B9">
        <w:rPr>
          <w:rFonts w:ascii="Times New Roman" w:hAnsi="Times New Roman" w:cs="Times New Roman"/>
          <w:noProof/>
          <w:sz w:val="24"/>
          <w:szCs w:val="24"/>
          <w:lang w:val="es-MX"/>
        </w:rPr>
        <w:t xml:space="preserve"> da cuenta </w:t>
      </w:r>
      <w:r w:rsidR="002366D4" w:rsidRPr="00F811B9">
        <w:rPr>
          <w:rFonts w:ascii="Times New Roman" w:hAnsi="Times New Roman" w:cs="Times New Roman"/>
          <w:noProof/>
          <w:sz w:val="24"/>
          <w:szCs w:val="24"/>
          <w:lang w:val="es-MX"/>
        </w:rPr>
        <w:t>sobre las actividades realizadas por el suscrito durante la gira de trabajo efectuada en la ciudad de Bogotá, Colombia, del día 27 al 30 de agosto de la presente anualidad.</w:t>
      </w:r>
    </w:p>
    <w:p w14:paraId="56102DF8" w14:textId="6028F264" w:rsidR="002366D4"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En este sentido</w:t>
      </w:r>
      <w:r w:rsidR="00A8016D"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inform</w:t>
      </w:r>
      <w:r w:rsidR="00A8016D" w:rsidRPr="00F811B9">
        <w:rPr>
          <w:rFonts w:ascii="Times New Roman" w:hAnsi="Times New Roman" w:cs="Times New Roman"/>
          <w:noProof/>
          <w:sz w:val="24"/>
          <w:szCs w:val="24"/>
          <w:lang w:val="es-MX"/>
        </w:rPr>
        <w:t>o</w:t>
      </w:r>
      <w:r w:rsidRPr="00F811B9">
        <w:rPr>
          <w:rFonts w:ascii="Times New Roman" w:hAnsi="Times New Roman" w:cs="Times New Roman"/>
          <w:noProof/>
          <w:sz w:val="24"/>
          <w:szCs w:val="24"/>
          <w:lang w:val="es-MX"/>
        </w:rPr>
        <w:t xml:space="preserve"> que tuve la posibilidad de participar como ponente en la </w:t>
      </w:r>
      <w:r w:rsidR="00A73B5C" w:rsidRPr="00F811B9">
        <w:rPr>
          <w:rFonts w:ascii="Times New Roman" w:hAnsi="Times New Roman" w:cs="Times New Roman"/>
          <w:noProof/>
          <w:sz w:val="24"/>
          <w:szCs w:val="24"/>
          <w:lang w:val="es-MX"/>
        </w:rPr>
        <w:t>Cumbre Internacional del Agua</w:t>
      </w:r>
      <w:r w:rsidRPr="00F811B9">
        <w:rPr>
          <w:rFonts w:ascii="Times New Roman" w:hAnsi="Times New Roman" w:cs="Times New Roman"/>
          <w:noProof/>
          <w:sz w:val="24"/>
          <w:szCs w:val="24"/>
          <w:lang w:val="es-MX"/>
        </w:rPr>
        <w:t>, donde adicionalmente recibí el nombramiento como embajador de la Organización Mundial de Ciudades Sostenibles</w:t>
      </w:r>
      <w:r w:rsidR="00A73B5C" w:rsidRPr="00F811B9">
        <w:rPr>
          <w:rFonts w:ascii="Times New Roman" w:hAnsi="Times New Roman" w:cs="Times New Roman"/>
          <w:noProof/>
          <w:sz w:val="24"/>
          <w:szCs w:val="24"/>
          <w:lang w:val="es-MX"/>
        </w:rPr>
        <w:t>. D</w:t>
      </w:r>
      <w:r w:rsidRPr="00F811B9">
        <w:rPr>
          <w:rFonts w:ascii="Times New Roman" w:hAnsi="Times New Roman" w:cs="Times New Roman"/>
          <w:noProof/>
          <w:sz w:val="24"/>
          <w:szCs w:val="24"/>
          <w:lang w:val="es-MX"/>
        </w:rPr>
        <w:t>icho foro fue la oportunidad para que representantes gubernamentales y sociales conversáramos sobre las iniciativas para proteger nuestro vital liquido, así como generar redes colaborativas de gestión.</w:t>
      </w:r>
    </w:p>
    <w:p w14:paraId="15A5DB17" w14:textId="77777777" w:rsidR="000306EA"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Asimismo</w:t>
      </w:r>
      <w:r w:rsidR="00A73B5C"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con la finalidad de tener una agenda dinámica, diversa y que atienda los intereses estratégicos de gobierno que represento, sostuve algunos encuentros colaborativos de </w:t>
      </w:r>
      <w:r w:rsidRPr="00F811B9">
        <w:rPr>
          <w:rFonts w:ascii="Times New Roman" w:hAnsi="Times New Roman" w:cs="Times New Roman"/>
          <w:noProof/>
          <w:sz w:val="24"/>
          <w:szCs w:val="24"/>
          <w:lang w:val="es-MX"/>
        </w:rPr>
        <w:lastRenderedPageBreak/>
        <w:t>posicionamiento económico y diplomacia con actores del entorno de desarrollo de esta importante ciudad latinoamericana</w:t>
      </w:r>
      <w:r w:rsidR="00A73B5C" w:rsidRPr="00F811B9">
        <w:rPr>
          <w:rFonts w:ascii="Times New Roman" w:hAnsi="Times New Roman" w:cs="Times New Roman"/>
          <w:noProof/>
          <w:sz w:val="24"/>
          <w:szCs w:val="24"/>
          <w:lang w:val="es-MX"/>
        </w:rPr>
        <w:t>.</w:t>
      </w:r>
    </w:p>
    <w:p w14:paraId="45C07715" w14:textId="16D2C3AB" w:rsidR="002366D4" w:rsidRPr="00F811B9" w:rsidRDefault="00A73B5C"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L</w:t>
      </w:r>
      <w:r w:rsidR="002366D4" w:rsidRPr="00F811B9">
        <w:rPr>
          <w:rFonts w:ascii="Times New Roman" w:hAnsi="Times New Roman" w:cs="Times New Roman"/>
          <w:noProof/>
          <w:sz w:val="24"/>
          <w:szCs w:val="24"/>
          <w:lang w:val="es-MX"/>
        </w:rPr>
        <w:t>as condiciones hicieron posible reunirme con Martha Patricia Ruiz A</w:t>
      </w:r>
      <w:r w:rsidR="000306EA" w:rsidRPr="00F811B9">
        <w:rPr>
          <w:rFonts w:ascii="Times New Roman" w:hAnsi="Times New Roman" w:cs="Times New Roman"/>
          <w:noProof/>
          <w:sz w:val="24"/>
          <w:szCs w:val="24"/>
          <w:lang w:val="es-MX"/>
        </w:rPr>
        <w:t>n</w:t>
      </w:r>
      <w:r w:rsidR="002366D4" w:rsidRPr="00F811B9">
        <w:rPr>
          <w:rFonts w:ascii="Times New Roman" w:hAnsi="Times New Roman" w:cs="Times New Roman"/>
          <w:noProof/>
          <w:sz w:val="24"/>
          <w:szCs w:val="24"/>
          <w:lang w:val="es-MX"/>
        </w:rPr>
        <w:t>chondo, embajadora de México en Colombia, de quien gracias a su experiencia como activista ciudadana recibimos la asesoría para conocer y consolidar</w:t>
      </w:r>
      <w:r w:rsidRPr="00F811B9">
        <w:rPr>
          <w:rFonts w:ascii="Times New Roman" w:hAnsi="Times New Roman" w:cs="Times New Roman"/>
          <w:noProof/>
          <w:sz w:val="24"/>
          <w:szCs w:val="24"/>
          <w:lang w:val="es-MX"/>
        </w:rPr>
        <w:t>,</w:t>
      </w:r>
      <w:r w:rsidR="002366D4" w:rsidRPr="00F811B9">
        <w:rPr>
          <w:rFonts w:ascii="Times New Roman" w:hAnsi="Times New Roman" w:cs="Times New Roman"/>
          <w:noProof/>
          <w:sz w:val="24"/>
          <w:szCs w:val="24"/>
          <w:lang w:val="es-MX"/>
        </w:rPr>
        <w:t xml:space="preserve"> en el municipio de Metepec, el modelo de la Procuraduría Social</w:t>
      </w:r>
      <w:r w:rsidRPr="00F811B9">
        <w:rPr>
          <w:rFonts w:ascii="Times New Roman" w:hAnsi="Times New Roman" w:cs="Times New Roman"/>
          <w:noProof/>
          <w:sz w:val="24"/>
          <w:szCs w:val="24"/>
          <w:lang w:val="es-MX"/>
        </w:rPr>
        <w:t>,</w:t>
      </w:r>
      <w:r w:rsidR="002366D4" w:rsidRPr="00F811B9">
        <w:rPr>
          <w:rFonts w:ascii="Times New Roman" w:hAnsi="Times New Roman" w:cs="Times New Roman"/>
          <w:noProof/>
          <w:sz w:val="24"/>
          <w:szCs w:val="24"/>
          <w:lang w:val="es-MX"/>
        </w:rPr>
        <w:t xml:space="preserve"> el cual hará posible fortalecer los derechos colectivos y resolver cívicamente los conflictos de la ciudadanía que habita en unidades habitacionales y condominios</w:t>
      </w:r>
      <w:r w:rsidRPr="00F811B9">
        <w:rPr>
          <w:rFonts w:ascii="Times New Roman" w:hAnsi="Times New Roman" w:cs="Times New Roman"/>
          <w:noProof/>
          <w:sz w:val="24"/>
          <w:szCs w:val="24"/>
          <w:lang w:val="es-MX"/>
        </w:rPr>
        <w:t>,</w:t>
      </w:r>
      <w:r w:rsidR="002366D4" w:rsidRPr="00F811B9">
        <w:rPr>
          <w:rFonts w:ascii="Times New Roman" w:hAnsi="Times New Roman" w:cs="Times New Roman"/>
          <w:noProof/>
          <w:sz w:val="24"/>
          <w:szCs w:val="24"/>
          <w:lang w:val="es-MX"/>
        </w:rPr>
        <w:t xml:space="preserve"> fortaleciendo así los lazos entre la comunidad y el gobierno local.</w:t>
      </w:r>
    </w:p>
    <w:p w14:paraId="03A5415E" w14:textId="64304B89" w:rsidR="002366D4"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Igualmente</w:t>
      </w:r>
      <w:r w:rsidR="00A73B5C"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convers</w:t>
      </w:r>
      <w:r w:rsidR="00A73B5C" w:rsidRPr="00F811B9">
        <w:rPr>
          <w:rFonts w:ascii="Times New Roman" w:hAnsi="Times New Roman" w:cs="Times New Roman"/>
          <w:noProof/>
          <w:sz w:val="24"/>
          <w:szCs w:val="24"/>
          <w:lang w:val="es-MX"/>
        </w:rPr>
        <w:t>é</w:t>
      </w:r>
      <w:r w:rsidRPr="00F811B9">
        <w:rPr>
          <w:rFonts w:ascii="Times New Roman" w:hAnsi="Times New Roman" w:cs="Times New Roman"/>
          <w:noProof/>
          <w:sz w:val="24"/>
          <w:szCs w:val="24"/>
          <w:lang w:val="es-MX"/>
        </w:rPr>
        <w:t xml:space="preserve"> con Sandra Patricia Borda Guzmán, alta consejera distrital de Relaciones Internacionales de la alcaldía de Bogotá, así como los directivos de expansión comercial de la multinacional Rappi, ante quienes present</w:t>
      </w:r>
      <w:r w:rsidR="00A73B5C" w:rsidRPr="00F811B9">
        <w:rPr>
          <w:rFonts w:ascii="Times New Roman" w:hAnsi="Times New Roman" w:cs="Times New Roman"/>
          <w:noProof/>
          <w:sz w:val="24"/>
          <w:szCs w:val="24"/>
          <w:lang w:val="es-MX"/>
        </w:rPr>
        <w:t>é</w:t>
      </w:r>
      <w:r w:rsidRPr="00F811B9">
        <w:rPr>
          <w:rFonts w:ascii="Times New Roman" w:hAnsi="Times New Roman" w:cs="Times New Roman"/>
          <w:noProof/>
          <w:sz w:val="24"/>
          <w:szCs w:val="24"/>
          <w:lang w:val="es-MX"/>
        </w:rPr>
        <w:t xml:space="preserve"> el proyecto Clúster de Innovación y Tecnología Metepec, una iniciativa vanguardista de expansión regional</w:t>
      </w:r>
      <w:r w:rsidR="00BC3304"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desarrollo profesional y creación de empleo, la cual busca involucrar cada vez más empresas y organizaciones que beneficien el progreso local y estatal. </w:t>
      </w:r>
    </w:p>
    <w:p w14:paraId="75C9535D" w14:textId="77777777" w:rsidR="002366D4" w:rsidRPr="00F811B9" w:rsidRDefault="002366D4"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Sin otro particular, le reitero la seguridad de mi atenta y distinguida consideración. ATENTAMENTE.</w:t>
      </w:r>
    </w:p>
    <w:p w14:paraId="47901B09" w14:textId="77777777" w:rsidR="002366D4" w:rsidRPr="00F811B9" w:rsidRDefault="002366D4"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FERNANDO GUSTAVO FLORES FERNÁNDEZ</w:t>
      </w:r>
    </w:p>
    <w:p w14:paraId="418F987C" w14:textId="38A26B19" w:rsidR="002366D4" w:rsidRPr="00F811B9" w:rsidRDefault="002366D4" w:rsidP="00E42DCB">
      <w:pPr>
        <w:pStyle w:val="Sinespaciado"/>
        <w:jc w:val="center"/>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MUNICIPAL CONSTITUCIONAL.</w:t>
      </w:r>
    </w:p>
    <w:p w14:paraId="35314190" w14:textId="77777777" w:rsidR="007F4273" w:rsidRPr="00F811B9" w:rsidRDefault="007F4273" w:rsidP="00E42DCB">
      <w:pPr>
        <w:spacing w:after="0" w:line="240" w:lineRule="auto"/>
        <w:jc w:val="center"/>
        <w:rPr>
          <w:rFonts w:ascii="Times New Roman" w:hAnsi="Times New Roman" w:cs="Times New Roman"/>
          <w:sz w:val="24"/>
          <w:szCs w:val="24"/>
        </w:rPr>
      </w:pPr>
    </w:p>
    <w:p w14:paraId="3DAD0E73" w14:textId="77777777" w:rsidR="007F4273" w:rsidRPr="00F811B9" w:rsidRDefault="007F4273"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33102327" w14:textId="6949B4BC" w:rsidR="007F4273" w:rsidRPr="00F811B9" w:rsidRDefault="007F4273" w:rsidP="00E42DCB">
      <w:pPr>
        <w:spacing w:after="0" w:line="240" w:lineRule="auto"/>
        <w:jc w:val="center"/>
        <w:rPr>
          <w:rFonts w:ascii="Times New Roman" w:hAnsi="Times New Roman" w:cs="Times New Roman"/>
          <w:sz w:val="24"/>
          <w:szCs w:val="24"/>
        </w:rPr>
      </w:pPr>
    </w:p>
    <w:p w14:paraId="6BF37861" w14:textId="77777777" w:rsidR="001D6519" w:rsidRPr="00F811B9" w:rsidRDefault="001D6519" w:rsidP="001D6519">
      <w:pPr>
        <w:spacing w:after="0" w:line="240" w:lineRule="auto"/>
        <w:ind w:right="170"/>
        <w:jc w:val="center"/>
        <w:rPr>
          <w:rFonts w:ascii="Times New Roman" w:eastAsia="Arial" w:hAnsi="Times New Roman" w:cs="Times New Roman"/>
          <w:sz w:val="24"/>
          <w:szCs w:val="24"/>
        </w:rPr>
      </w:pPr>
      <w:r w:rsidRPr="00F811B9">
        <w:rPr>
          <w:rFonts w:ascii="Times New Roman" w:eastAsia="Arial" w:hAnsi="Times New Roman" w:cs="Times New Roman"/>
          <w:sz w:val="24"/>
          <w:szCs w:val="24"/>
        </w:rPr>
        <w:t xml:space="preserve">"2024. Año del Bicentenario de la Erección del Estado Libre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Soberano de México"</w:t>
      </w:r>
    </w:p>
    <w:p w14:paraId="765E19B8"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130DAB0C" w14:textId="77777777" w:rsidR="001D6519" w:rsidRPr="00F811B9" w:rsidRDefault="001D6519" w:rsidP="001D6519">
      <w:pPr>
        <w:spacing w:after="0" w:line="240" w:lineRule="auto"/>
        <w:ind w:right="170"/>
        <w:jc w:val="right"/>
        <w:rPr>
          <w:rFonts w:ascii="Times New Roman" w:eastAsia="Arial" w:hAnsi="Times New Roman" w:cs="Times New Roman"/>
          <w:sz w:val="24"/>
          <w:szCs w:val="24"/>
        </w:rPr>
      </w:pPr>
      <w:r w:rsidRPr="00F811B9">
        <w:rPr>
          <w:rFonts w:ascii="Times New Roman" w:eastAsia="Arial" w:hAnsi="Times New Roman" w:cs="Times New Roman"/>
          <w:sz w:val="24"/>
          <w:szCs w:val="24"/>
        </w:rPr>
        <w:t>Ciudad Típica de Metepec, Estado de México,</w:t>
      </w:r>
    </w:p>
    <w:p w14:paraId="0E67A0F0" w14:textId="77777777" w:rsidR="001D6519" w:rsidRPr="00F811B9" w:rsidRDefault="001D6519" w:rsidP="001D6519">
      <w:pPr>
        <w:spacing w:after="0" w:line="240" w:lineRule="auto"/>
        <w:ind w:right="170"/>
        <w:jc w:val="right"/>
        <w:rPr>
          <w:rFonts w:ascii="Times New Roman" w:eastAsia="Arial" w:hAnsi="Times New Roman" w:cs="Times New Roman"/>
          <w:sz w:val="24"/>
          <w:szCs w:val="24"/>
        </w:rPr>
      </w:pPr>
      <w:r w:rsidRPr="00F811B9">
        <w:rPr>
          <w:rFonts w:ascii="Times New Roman" w:eastAsia="Arial" w:hAnsi="Times New Roman" w:cs="Times New Roman"/>
          <w:sz w:val="24"/>
          <w:szCs w:val="24"/>
        </w:rPr>
        <w:t>06 de septiembre de 2024</w:t>
      </w:r>
    </w:p>
    <w:p w14:paraId="3895C5CB" w14:textId="77777777" w:rsidR="001D6519" w:rsidRPr="00F811B9" w:rsidRDefault="001D6519" w:rsidP="001D6519">
      <w:pPr>
        <w:spacing w:after="0" w:line="240" w:lineRule="auto"/>
        <w:ind w:right="170"/>
        <w:jc w:val="right"/>
        <w:rPr>
          <w:rFonts w:ascii="Times New Roman" w:eastAsia="Arial" w:hAnsi="Times New Roman" w:cs="Times New Roman"/>
          <w:sz w:val="24"/>
          <w:szCs w:val="24"/>
        </w:rPr>
      </w:pPr>
      <w:r w:rsidRPr="00F811B9">
        <w:rPr>
          <w:rFonts w:ascii="Times New Roman" w:eastAsia="Arial" w:hAnsi="Times New Roman" w:cs="Times New Roman"/>
          <w:b/>
          <w:sz w:val="24"/>
          <w:szCs w:val="24"/>
        </w:rPr>
        <w:t xml:space="preserve">OFICIO </w:t>
      </w:r>
      <w:r w:rsidRPr="00F811B9">
        <w:rPr>
          <w:rFonts w:ascii="Times New Roman" w:eastAsia="Times New Roman" w:hAnsi="Times New Roman" w:cs="Times New Roman"/>
          <w:b/>
          <w:sz w:val="24"/>
          <w:szCs w:val="24"/>
        </w:rPr>
        <w:t xml:space="preserve">No. </w:t>
      </w:r>
      <w:r w:rsidRPr="00F811B9">
        <w:rPr>
          <w:rFonts w:ascii="Times New Roman" w:eastAsia="Arial" w:hAnsi="Times New Roman" w:cs="Times New Roman"/>
          <w:b/>
          <w:sz w:val="24"/>
          <w:szCs w:val="24"/>
        </w:rPr>
        <w:t>MET/PM/390/2024</w:t>
      </w:r>
    </w:p>
    <w:p w14:paraId="64D1D5D5"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61054B75"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b/>
          <w:sz w:val="24"/>
          <w:szCs w:val="24"/>
        </w:rPr>
        <w:t>DIP. MAURILIO HERNÁNDEZ GONZÁLEZ</w:t>
      </w:r>
    </w:p>
    <w:p w14:paraId="232CA3BE" w14:textId="77777777" w:rsidR="001D6519" w:rsidRPr="00F811B9" w:rsidRDefault="001D6519" w:rsidP="001D6519">
      <w:pPr>
        <w:spacing w:after="0" w:line="240" w:lineRule="auto"/>
        <w:ind w:right="170"/>
        <w:rPr>
          <w:rFonts w:ascii="Times New Roman" w:eastAsia="Arial" w:hAnsi="Times New Roman" w:cs="Times New Roman"/>
          <w:b/>
          <w:sz w:val="24"/>
          <w:szCs w:val="24"/>
        </w:rPr>
      </w:pPr>
      <w:r w:rsidRPr="00F811B9">
        <w:rPr>
          <w:rFonts w:ascii="Times New Roman" w:eastAsia="Arial" w:hAnsi="Times New Roman" w:cs="Times New Roman"/>
          <w:b/>
          <w:sz w:val="24"/>
          <w:szCs w:val="24"/>
        </w:rPr>
        <w:t>PRESIDENTE DE LA H. LXII LEGISLATURA DEL</w:t>
      </w:r>
    </w:p>
    <w:p w14:paraId="02927A82" w14:textId="77777777" w:rsidR="001D6519" w:rsidRPr="00F811B9" w:rsidRDefault="001D6519" w:rsidP="001D6519">
      <w:pPr>
        <w:spacing w:after="0" w:line="240" w:lineRule="auto"/>
        <w:ind w:right="170"/>
        <w:rPr>
          <w:rFonts w:ascii="Times New Roman" w:eastAsia="Arial" w:hAnsi="Times New Roman" w:cs="Times New Roman"/>
          <w:sz w:val="24"/>
          <w:szCs w:val="24"/>
        </w:rPr>
      </w:pPr>
      <w:r w:rsidRPr="00F811B9">
        <w:rPr>
          <w:rFonts w:ascii="Times New Roman" w:eastAsia="Arial" w:hAnsi="Times New Roman" w:cs="Times New Roman"/>
          <w:b/>
          <w:sz w:val="24"/>
          <w:szCs w:val="24"/>
        </w:rPr>
        <w:t>CONGRESO DEL ESTADO LIBRE Y SOBERANO DE MÉXICO.</w:t>
      </w:r>
    </w:p>
    <w:p w14:paraId="48726F78"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692B28CF" w14:textId="77777777" w:rsidR="001D6519" w:rsidRPr="00F811B9" w:rsidRDefault="001D6519" w:rsidP="001D6519">
      <w:pPr>
        <w:spacing w:after="0" w:line="240" w:lineRule="auto"/>
        <w:ind w:right="170"/>
        <w:rPr>
          <w:rFonts w:ascii="Times New Roman" w:eastAsia="Arial" w:hAnsi="Times New Roman" w:cs="Times New Roman"/>
          <w:b/>
          <w:sz w:val="24"/>
          <w:szCs w:val="24"/>
        </w:rPr>
      </w:pPr>
      <w:r w:rsidRPr="00F811B9">
        <w:rPr>
          <w:rFonts w:ascii="Times New Roman" w:eastAsia="Arial" w:hAnsi="Times New Roman" w:cs="Times New Roman"/>
          <w:b/>
          <w:sz w:val="24"/>
          <w:szCs w:val="24"/>
        </w:rPr>
        <w:t>P R E S E N T E</w:t>
      </w:r>
    </w:p>
    <w:p w14:paraId="37C9725A" w14:textId="77777777" w:rsidR="001D6519" w:rsidRPr="00F811B9" w:rsidRDefault="001D6519" w:rsidP="001D6519">
      <w:pPr>
        <w:spacing w:after="0" w:line="240" w:lineRule="auto"/>
        <w:ind w:right="170"/>
        <w:rPr>
          <w:rFonts w:ascii="Times New Roman" w:eastAsia="Arial" w:hAnsi="Times New Roman" w:cs="Times New Roman"/>
          <w:b/>
          <w:sz w:val="24"/>
          <w:szCs w:val="24"/>
        </w:rPr>
      </w:pPr>
    </w:p>
    <w:p w14:paraId="4634C8C7" w14:textId="77777777" w:rsidR="001D6519" w:rsidRPr="00F811B9" w:rsidRDefault="001D6519" w:rsidP="001D6519">
      <w:pPr>
        <w:spacing w:after="0" w:line="240" w:lineRule="auto"/>
        <w:ind w:right="170"/>
        <w:rPr>
          <w:rFonts w:ascii="Times New Roman" w:eastAsia="Arial" w:hAnsi="Times New Roman" w:cs="Times New Roman"/>
          <w:sz w:val="24"/>
          <w:szCs w:val="24"/>
        </w:rPr>
      </w:pPr>
      <w:r w:rsidRPr="00F811B9">
        <w:rPr>
          <w:rFonts w:ascii="Times New Roman" w:eastAsia="Arial" w:hAnsi="Times New Roman" w:cs="Times New Roman"/>
          <w:b/>
          <w:sz w:val="24"/>
          <w:szCs w:val="24"/>
        </w:rPr>
        <w:t>Estimado Diputado</w:t>
      </w:r>
    </w:p>
    <w:p w14:paraId="72074B36"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1CDD5D6A"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En cumplimiento a los artículos 115 de la Constitución Política de los Estados Unidos Mexicanos; 128, fracción XIII, de la Constitución Política del Estado Libre y Soberano de México y 48, fracción XX, de la Ley Orgánica Municipal del Estado de México; remito el informe que da cuenta sobre las actividades realizadas por el suscrito, durante la gira de trabajo efectuada a la ciudad de Bogotá, Colombia, del día 27 al 30 de agosto de la presente anualidad.</w:t>
      </w:r>
    </w:p>
    <w:p w14:paraId="73557CA7"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319C0802"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 xml:space="preserve">En ese sentido, informo que tuve la posibilidad de participar como ponente en la Cumbre Internacional del Agua, donde adicionalmente recibí </w:t>
      </w:r>
      <w:r w:rsidRPr="00F811B9">
        <w:rPr>
          <w:rFonts w:ascii="Times New Roman" w:eastAsia="Times New Roman" w:hAnsi="Times New Roman" w:cs="Times New Roman"/>
          <w:sz w:val="24"/>
          <w:szCs w:val="24"/>
        </w:rPr>
        <w:t xml:space="preserve">el </w:t>
      </w:r>
      <w:r w:rsidRPr="00F811B9">
        <w:rPr>
          <w:rFonts w:ascii="Times New Roman" w:eastAsia="Arial" w:hAnsi="Times New Roman" w:cs="Times New Roman"/>
          <w:sz w:val="24"/>
          <w:szCs w:val="24"/>
        </w:rPr>
        <w:t xml:space="preserve">nombramiento como Embajador de la Organización Mundial de Ciudades Sostenibles. Dicho foro fue la oportunidad para que representantes gubernamentales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sociales, conversáramos sobre las iniciativas para proteger nuestro vital líquido, así como generar redes colaborativas de gestión.</w:t>
      </w:r>
    </w:p>
    <w:p w14:paraId="49EBF996"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7CD2C68E"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 xml:space="preserve">Asimismo, con la finalidad de tener una agenda dinámica, diversa y que atienda los intereses estratégicos del gobierno que represento, sostuve algunos encuentros colaborativos, de </w:t>
      </w:r>
      <w:r w:rsidRPr="00F811B9">
        <w:rPr>
          <w:rFonts w:ascii="Times New Roman" w:eastAsia="Arial" w:hAnsi="Times New Roman" w:cs="Times New Roman"/>
          <w:sz w:val="24"/>
          <w:szCs w:val="24"/>
        </w:rPr>
        <w:lastRenderedPageBreak/>
        <w:t xml:space="preserve">posicionamiento económico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 xml:space="preserve">diplomacia con actores del entorno de desarrollo de esta importante ciudad latinoamericana. Las condiciones hicieron posible reunirme con Martha Patricia Ruiz Anchondo, Embajadora de México en Colombia; de quien gracias a su experiencia como activista ciudadana, recibimos la asesoría para conocer y consolidar en </w:t>
      </w:r>
      <w:r w:rsidRPr="00F811B9">
        <w:rPr>
          <w:rFonts w:ascii="Times New Roman" w:eastAsia="Times New Roman" w:hAnsi="Times New Roman" w:cs="Times New Roman"/>
          <w:sz w:val="24"/>
          <w:szCs w:val="24"/>
        </w:rPr>
        <w:t xml:space="preserve">el </w:t>
      </w:r>
      <w:r w:rsidRPr="00F811B9">
        <w:rPr>
          <w:rFonts w:ascii="Times New Roman" w:eastAsia="Arial" w:hAnsi="Times New Roman" w:cs="Times New Roman"/>
          <w:sz w:val="24"/>
          <w:szCs w:val="24"/>
        </w:rPr>
        <w:t xml:space="preserve">municipio de Metepec, el modelo de la Procuraduría Social, el cual hará posible fortalecer los derechos colectivos </w:t>
      </w:r>
      <w:r w:rsidRPr="00F811B9">
        <w:rPr>
          <w:rFonts w:ascii="Times New Roman" w:eastAsia="Times New Roman" w:hAnsi="Times New Roman" w:cs="Times New Roman"/>
          <w:sz w:val="24"/>
          <w:szCs w:val="24"/>
        </w:rPr>
        <w:t xml:space="preserve">y </w:t>
      </w:r>
      <w:r w:rsidRPr="00F811B9">
        <w:rPr>
          <w:rFonts w:ascii="Times New Roman" w:eastAsia="Arial" w:hAnsi="Times New Roman" w:cs="Times New Roman"/>
          <w:sz w:val="24"/>
          <w:szCs w:val="24"/>
        </w:rPr>
        <w:t>resolver cívicamente los conflictos de la ciudadanía que habita en unidades habitacionales y condominios, fortaleciendo así los lazos entre la comunidad y el gobierno local.</w:t>
      </w:r>
    </w:p>
    <w:p w14:paraId="3D183856"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653613BB"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Igualmente, conversé con Sandra Patricia Borda Guzmán, Alta Consejera Distrital de Relaciones Internacionales de la Alcaldía de Bogotá, así como con los directivos de expansión comercial de la multinacional Rappi; ante quienes presenté el proyecto Clúster de Innovación y Tecnología Metepec, una iniciativa vanguardista de expansión regional, desarrollo profesional y creación de empleo, la cual busca involucrar a cada vez más empresas y organizaciones que beneficien el progreso local y estatal.</w:t>
      </w:r>
    </w:p>
    <w:p w14:paraId="669FDAA0"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1D932955" w14:textId="77777777" w:rsidR="001D6519" w:rsidRPr="00F811B9" w:rsidRDefault="001D6519" w:rsidP="001D6519">
      <w:pPr>
        <w:spacing w:after="0" w:line="240" w:lineRule="auto"/>
        <w:ind w:right="170"/>
        <w:jc w:val="both"/>
        <w:rPr>
          <w:rFonts w:ascii="Times New Roman" w:eastAsia="Arial" w:hAnsi="Times New Roman" w:cs="Times New Roman"/>
          <w:sz w:val="24"/>
          <w:szCs w:val="24"/>
        </w:rPr>
      </w:pPr>
      <w:r w:rsidRPr="00F811B9">
        <w:rPr>
          <w:rFonts w:ascii="Times New Roman" w:eastAsia="Arial" w:hAnsi="Times New Roman" w:cs="Times New Roman"/>
          <w:sz w:val="24"/>
          <w:szCs w:val="24"/>
        </w:rPr>
        <w:t>Sin otro particular, le reitero la seguridad de mi atenta y distinguida consideración.</w:t>
      </w:r>
    </w:p>
    <w:p w14:paraId="31A5695D" w14:textId="77777777" w:rsidR="001D6519" w:rsidRPr="00F811B9" w:rsidRDefault="001D6519" w:rsidP="001D6519">
      <w:pPr>
        <w:spacing w:after="0" w:line="240" w:lineRule="auto"/>
        <w:ind w:right="170"/>
        <w:rPr>
          <w:rFonts w:ascii="Times New Roman" w:eastAsia="Times New Roman" w:hAnsi="Times New Roman" w:cs="Times New Roman"/>
          <w:sz w:val="24"/>
          <w:szCs w:val="24"/>
        </w:rPr>
      </w:pPr>
    </w:p>
    <w:p w14:paraId="31C7D334" w14:textId="77777777" w:rsidR="001D6519" w:rsidRPr="00F811B9" w:rsidRDefault="001D6519" w:rsidP="001D6519">
      <w:pPr>
        <w:spacing w:after="0" w:line="240" w:lineRule="auto"/>
        <w:ind w:right="170"/>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A T E N T A M E N T E</w:t>
      </w:r>
    </w:p>
    <w:p w14:paraId="59FE3121" w14:textId="77777777" w:rsidR="001D6519" w:rsidRPr="00F811B9" w:rsidRDefault="001D6519" w:rsidP="001D6519">
      <w:pPr>
        <w:spacing w:after="0" w:line="240" w:lineRule="auto"/>
        <w:ind w:right="170"/>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FERNANDO GUSTAVO FLORES FERNÁNDEZ</w:t>
      </w:r>
    </w:p>
    <w:p w14:paraId="07AFA485" w14:textId="77777777" w:rsidR="001D6519" w:rsidRPr="00F811B9" w:rsidRDefault="001D6519" w:rsidP="001D6519">
      <w:pPr>
        <w:spacing w:after="0" w:line="240" w:lineRule="auto"/>
        <w:ind w:right="170"/>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PRESIDENTE MUNICIPAL CONSTITUCIONAL</w:t>
      </w:r>
    </w:p>
    <w:p w14:paraId="78473A82" w14:textId="77777777" w:rsidR="001D6519" w:rsidRPr="00F811B9" w:rsidRDefault="001D6519" w:rsidP="001D6519">
      <w:pPr>
        <w:spacing w:after="0" w:line="240" w:lineRule="auto"/>
        <w:ind w:right="170"/>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(Rúbrica)</w:t>
      </w:r>
    </w:p>
    <w:p w14:paraId="5F9C9645" w14:textId="77777777" w:rsidR="001D6519" w:rsidRPr="00F811B9" w:rsidRDefault="001D6519" w:rsidP="001D6519">
      <w:pPr>
        <w:spacing w:after="0" w:line="240" w:lineRule="auto"/>
        <w:ind w:right="170"/>
        <w:jc w:val="center"/>
        <w:rPr>
          <w:rFonts w:ascii="Times New Roman" w:eastAsia="Times New Roman" w:hAnsi="Times New Roman" w:cs="Times New Roman"/>
          <w:sz w:val="24"/>
          <w:szCs w:val="24"/>
        </w:rPr>
      </w:pPr>
    </w:p>
    <w:p w14:paraId="153DB773" w14:textId="77777777" w:rsidR="001D6519" w:rsidRPr="00F811B9" w:rsidRDefault="001D6519" w:rsidP="001D6519">
      <w:pPr>
        <w:spacing w:after="0" w:line="240" w:lineRule="auto"/>
        <w:ind w:right="170"/>
        <w:jc w:val="both"/>
        <w:rPr>
          <w:rFonts w:ascii="Times New Roman" w:eastAsia="Times New Roman" w:hAnsi="Times New Roman" w:cs="Times New Roman"/>
          <w:sz w:val="24"/>
          <w:szCs w:val="24"/>
        </w:rPr>
      </w:pPr>
      <w:r w:rsidRPr="00F811B9">
        <w:rPr>
          <w:rFonts w:ascii="Times New Roman" w:eastAsia="Times New Roman" w:hAnsi="Times New Roman" w:cs="Times New Roman"/>
          <w:sz w:val="24"/>
          <w:szCs w:val="24"/>
        </w:rPr>
        <w:t>c.c.p. Archivo / Minutario</w:t>
      </w:r>
    </w:p>
    <w:p w14:paraId="0D214CB0" w14:textId="77777777" w:rsidR="007F4273" w:rsidRPr="00F811B9" w:rsidRDefault="007F4273" w:rsidP="00E42DCB">
      <w:pPr>
        <w:spacing w:after="0" w:line="240" w:lineRule="auto"/>
        <w:jc w:val="center"/>
        <w:rPr>
          <w:rFonts w:ascii="Times New Roman" w:hAnsi="Times New Roman" w:cs="Times New Roman"/>
          <w:sz w:val="24"/>
          <w:szCs w:val="24"/>
        </w:rPr>
      </w:pPr>
    </w:p>
    <w:p w14:paraId="5187B448" w14:textId="77777777" w:rsidR="007F4273" w:rsidRPr="00F811B9" w:rsidRDefault="007F4273" w:rsidP="00E42DCB">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5E1C1EC6" w14:textId="77777777" w:rsidR="007F4273" w:rsidRPr="00F811B9" w:rsidRDefault="007F4273" w:rsidP="00E42DCB">
      <w:pPr>
        <w:spacing w:after="0" w:line="240" w:lineRule="auto"/>
        <w:jc w:val="center"/>
        <w:rPr>
          <w:rFonts w:ascii="Times New Roman" w:hAnsi="Times New Roman" w:cs="Times New Roman"/>
          <w:sz w:val="24"/>
          <w:szCs w:val="24"/>
        </w:rPr>
      </w:pPr>
    </w:p>
    <w:p w14:paraId="3CD9AB62" w14:textId="746F4E3B"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DIP. MAURILIO HERNÁNDEZ GONZÁLEZ. La LXII Legislatura se da por enterada del informe para los efectos correspondientes.</w:t>
      </w:r>
    </w:p>
    <w:p w14:paraId="05909C62" w14:textId="49F3650A"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ROCÍO ALEXIA DÁVILA SÁNCHEZ. Presidente</w:t>
      </w:r>
      <w:r w:rsidR="00BC3304"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le informo que han finalizado los asuntos del orden del día.</w:t>
      </w:r>
    </w:p>
    <w:p w14:paraId="17CBFD8C" w14:textId="339DF948"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DIP. MAURILIO HERNÁNDEZ GONZÁLEZ. Gracias.</w:t>
      </w:r>
    </w:p>
    <w:p w14:paraId="07CAA234" w14:textId="2604001D" w:rsidR="002366D4"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Diputada </w:t>
      </w:r>
      <w:r w:rsidR="00BC3304" w:rsidRPr="00F811B9">
        <w:rPr>
          <w:rFonts w:ascii="Times New Roman" w:hAnsi="Times New Roman" w:cs="Times New Roman"/>
          <w:noProof/>
          <w:sz w:val="24"/>
          <w:szCs w:val="24"/>
          <w:lang w:val="es-MX"/>
        </w:rPr>
        <w:t>S</w:t>
      </w:r>
      <w:r w:rsidRPr="00F811B9">
        <w:rPr>
          <w:rFonts w:ascii="Times New Roman" w:hAnsi="Times New Roman" w:cs="Times New Roman"/>
          <w:noProof/>
          <w:sz w:val="24"/>
          <w:szCs w:val="24"/>
          <w:lang w:val="es-MX"/>
        </w:rPr>
        <w:t>ecretaria</w:t>
      </w:r>
      <w:r w:rsidR="00BC3304"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vamos a dar lectura a dos comunicados. </w:t>
      </w:r>
    </w:p>
    <w:p w14:paraId="03BD5D2A" w14:textId="16C55C47" w:rsidR="002366D4"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Me permito informar a esta LXII Legislatura que se recibió escrito formulado por la diputada Paola Jiménez Hernández por el que hizo del conocimiento de esta Presidencia su decisión irrevocable de renunciar al Grupo Parlamentario del Partido Revolucionario Institucional y pide se le considere como diputada sin partido, por lo que se tiene por enterada esta Legislatura de esa decisión para los efectos procedentes.</w:t>
      </w:r>
    </w:p>
    <w:p w14:paraId="07CC4172" w14:textId="77777777" w:rsidR="005F0716" w:rsidRPr="00F811B9" w:rsidRDefault="005F0716" w:rsidP="00E02D90">
      <w:pPr>
        <w:spacing w:after="0" w:line="240" w:lineRule="auto"/>
        <w:jc w:val="center"/>
        <w:rPr>
          <w:rFonts w:ascii="Times New Roman" w:hAnsi="Times New Roman" w:cs="Times New Roman"/>
          <w:sz w:val="24"/>
          <w:szCs w:val="24"/>
        </w:rPr>
      </w:pPr>
    </w:p>
    <w:p w14:paraId="41F76DFB" w14:textId="77777777" w:rsidR="005F0716" w:rsidRPr="00F811B9" w:rsidRDefault="005F0716" w:rsidP="00E02D90">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(Se inserta documento)</w:t>
      </w:r>
    </w:p>
    <w:p w14:paraId="4C431F88" w14:textId="77777777" w:rsidR="005F0716" w:rsidRPr="00F811B9" w:rsidRDefault="005F0716" w:rsidP="00E02D90">
      <w:pPr>
        <w:spacing w:after="0" w:line="240" w:lineRule="auto"/>
        <w:jc w:val="center"/>
        <w:rPr>
          <w:rFonts w:ascii="Times New Roman" w:hAnsi="Times New Roman" w:cs="Times New Roman"/>
          <w:sz w:val="24"/>
          <w:szCs w:val="24"/>
        </w:rPr>
      </w:pPr>
    </w:p>
    <w:p w14:paraId="7E9BBE0F" w14:textId="77777777" w:rsidR="00FE1AED" w:rsidRPr="00F811B9" w:rsidRDefault="00FE1AED" w:rsidP="00FE1AED">
      <w:pPr>
        <w:spacing w:after="0" w:line="240" w:lineRule="auto"/>
        <w:jc w:val="center"/>
        <w:rPr>
          <w:rFonts w:ascii="Times New Roman" w:eastAsia="Arial" w:hAnsi="Times New Roman" w:cs="Times New Roman"/>
          <w:b/>
          <w:color w:val="1C1C1C"/>
          <w:sz w:val="24"/>
          <w:szCs w:val="24"/>
        </w:rPr>
      </w:pPr>
      <w:r w:rsidRPr="00F811B9">
        <w:rPr>
          <w:rFonts w:ascii="Times New Roman" w:eastAsia="Arial" w:hAnsi="Times New Roman" w:cs="Times New Roman"/>
          <w:b/>
          <w:color w:val="1C1C1C"/>
          <w:sz w:val="24"/>
          <w:szCs w:val="24"/>
        </w:rPr>
        <w:t>Dip</w:t>
      </w:r>
      <w:r w:rsidRPr="00F811B9">
        <w:rPr>
          <w:rFonts w:ascii="Times New Roman" w:eastAsia="Arial" w:hAnsi="Times New Roman" w:cs="Times New Roman"/>
          <w:b/>
          <w:color w:val="333333"/>
          <w:sz w:val="24"/>
          <w:szCs w:val="24"/>
        </w:rPr>
        <w:t>. P</w:t>
      </w:r>
      <w:r w:rsidRPr="00F811B9">
        <w:rPr>
          <w:rFonts w:ascii="Times New Roman" w:eastAsia="Arial" w:hAnsi="Times New Roman" w:cs="Times New Roman"/>
          <w:b/>
          <w:color w:val="1C1C1C"/>
          <w:sz w:val="24"/>
          <w:szCs w:val="24"/>
        </w:rPr>
        <w:t xml:space="preserve">aola </w:t>
      </w:r>
      <w:r w:rsidRPr="00F811B9">
        <w:rPr>
          <w:rFonts w:ascii="Times New Roman" w:eastAsia="Arial" w:hAnsi="Times New Roman" w:cs="Times New Roman"/>
          <w:b/>
          <w:color w:val="333333"/>
          <w:sz w:val="24"/>
          <w:szCs w:val="24"/>
        </w:rPr>
        <w:t>J</w:t>
      </w:r>
      <w:r w:rsidRPr="00F811B9">
        <w:rPr>
          <w:rFonts w:ascii="Times New Roman" w:eastAsia="Arial" w:hAnsi="Times New Roman" w:cs="Times New Roman"/>
          <w:b/>
          <w:color w:val="1C1C1C"/>
          <w:sz w:val="24"/>
          <w:szCs w:val="24"/>
        </w:rPr>
        <w:t xml:space="preserve">iménez </w:t>
      </w:r>
      <w:r w:rsidRPr="00F811B9">
        <w:rPr>
          <w:rFonts w:ascii="Times New Roman" w:eastAsia="Arial" w:hAnsi="Times New Roman" w:cs="Times New Roman"/>
          <w:b/>
          <w:color w:val="333333"/>
          <w:sz w:val="24"/>
          <w:szCs w:val="24"/>
        </w:rPr>
        <w:t>H</w:t>
      </w:r>
      <w:r w:rsidRPr="00F811B9">
        <w:rPr>
          <w:rFonts w:ascii="Times New Roman" w:eastAsia="Arial" w:hAnsi="Times New Roman" w:cs="Times New Roman"/>
          <w:b/>
          <w:color w:val="1C1C1C"/>
          <w:sz w:val="24"/>
          <w:szCs w:val="24"/>
        </w:rPr>
        <w:t>er</w:t>
      </w:r>
      <w:r w:rsidRPr="00F811B9">
        <w:rPr>
          <w:rFonts w:ascii="Times New Roman" w:eastAsia="Arial" w:hAnsi="Times New Roman" w:cs="Times New Roman"/>
          <w:b/>
          <w:color w:val="333333"/>
          <w:sz w:val="24"/>
          <w:szCs w:val="24"/>
        </w:rPr>
        <w:t>ná</w:t>
      </w:r>
      <w:r w:rsidRPr="00F811B9">
        <w:rPr>
          <w:rFonts w:ascii="Times New Roman" w:eastAsia="Arial" w:hAnsi="Times New Roman" w:cs="Times New Roman"/>
          <w:b/>
          <w:color w:val="1C1C1C"/>
          <w:sz w:val="24"/>
          <w:szCs w:val="24"/>
        </w:rPr>
        <w:t>ndez</w:t>
      </w:r>
    </w:p>
    <w:p w14:paraId="37D74DBF" w14:textId="77777777" w:rsidR="00FE1AED" w:rsidRPr="00F811B9" w:rsidRDefault="00FE1AED" w:rsidP="00FE1AED">
      <w:pPr>
        <w:spacing w:after="0" w:line="240" w:lineRule="auto"/>
        <w:jc w:val="center"/>
        <w:rPr>
          <w:rFonts w:ascii="Times New Roman" w:eastAsia="Arial" w:hAnsi="Times New Roman" w:cs="Times New Roman"/>
          <w:b/>
          <w:sz w:val="24"/>
          <w:szCs w:val="24"/>
        </w:rPr>
      </w:pPr>
    </w:p>
    <w:p w14:paraId="59CE7260" w14:textId="77777777" w:rsidR="00FE1AED" w:rsidRPr="00F811B9" w:rsidRDefault="00FE1AED" w:rsidP="00FE1AED">
      <w:pPr>
        <w:spacing w:after="0" w:line="240" w:lineRule="auto"/>
        <w:jc w:val="center"/>
        <w:rPr>
          <w:rFonts w:ascii="Times New Roman" w:eastAsia="Arial" w:hAnsi="Times New Roman" w:cs="Times New Roman"/>
          <w:b/>
          <w:sz w:val="24"/>
          <w:szCs w:val="24"/>
        </w:rPr>
      </w:pPr>
      <w:r w:rsidRPr="00F811B9">
        <w:rPr>
          <w:rFonts w:ascii="Times New Roman" w:eastAsia="Arial" w:hAnsi="Times New Roman" w:cs="Times New Roman"/>
          <w:b/>
          <w:color w:val="333333"/>
          <w:sz w:val="24"/>
          <w:szCs w:val="24"/>
        </w:rPr>
        <w:t>"</w:t>
      </w:r>
      <w:r w:rsidRPr="00F811B9">
        <w:rPr>
          <w:rFonts w:ascii="Times New Roman" w:eastAsia="Arial" w:hAnsi="Times New Roman" w:cs="Times New Roman"/>
          <w:b/>
          <w:color w:val="1C1C1C"/>
          <w:sz w:val="24"/>
          <w:szCs w:val="24"/>
        </w:rPr>
        <w:t xml:space="preserve">2024. Año del Bicentenario de la Erección del Estado Libre </w:t>
      </w:r>
      <w:r w:rsidRPr="00F811B9">
        <w:rPr>
          <w:rFonts w:ascii="Times New Roman" w:eastAsia="Times New Roman" w:hAnsi="Times New Roman" w:cs="Times New Roman"/>
          <w:b/>
          <w:color w:val="1C1C1C"/>
          <w:sz w:val="24"/>
          <w:szCs w:val="24"/>
        </w:rPr>
        <w:t xml:space="preserve">y </w:t>
      </w:r>
      <w:r w:rsidRPr="00F811B9">
        <w:rPr>
          <w:rFonts w:ascii="Times New Roman" w:eastAsia="Arial" w:hAnsi="Times New Roman" w:cs="Times New Roman"/>
          <w:b/>
          <w:color w:val="1C1C1C"/>
          <w:sz w:val="24"/>
          <w:szCs w:val="24"/>
        </w:rPr>
        <w:t>Soberano de México"</w:t>
      </w:r>
    </w:p>
    <w:p w14:paraId="6006AC7B"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7B13E231" w14:textId="24D13DAE" w:rsidR="00FE1AED" w:rsidRPr="00F811B9" w:rsidRDefault="00FE1AED" w:rsidP="00FE1AED">
      <w:pPr>
        <w:spacing w:after="0" w:line="240" w:lineRule="auto"/>
        <w:jc w:val="right"/>
        <w:rPr>
          <w:rFonts w:ascii="Times New Roman" w:eastAsia="Arial" w:hAnsi="Times New Roman" w:cs="Times New Roman"/>
          <w:sz w:val="24"/>
          <w:szCs w:val="24"/>
        </w:rPr>
      </w:pPr>
      <w:r w:rsidRPr="00F811B9">
        <w:rPr>
          <w:rFonts w:ascii="Times New Roman" w:eastAsia="Arial" w:hAnsi="Times New Roman" w:cs="Times New Roman"/>
          <w:color w:val="1C1C1C"/>
          <w:sz w:val="24"/>
          <w:szCs w:val="24"/>
        </w:rPr>
        <w:t>Toluca de Lerdo</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a 12</w:t>
      </w:r>
      <w:r w:rsidR="006C0F76" w:rsidRPr="00F811B9">
        <w:rPr>
          <w:rFonts w:ascii="Times New Roman" w:eastAsia="Arial" w:hAnsi="Times New Roman" w:cs="Times New Roman"/>
          <w:color w:val="1C1C1C"/>
          <w:sz w:val="24"/>
          <w:szCs w:val="24"/>
        </w:rPr>
        <w:t xml:space="preserve"> </w:t>
      </w:r>
      <w:r w:rsidRPr="00F811B9">
        <w:rPr>
          <w:rFonts w:ascii="Times New Roman" w:eastAsia="Arial" w:hAnsi="Times New Roman" w:cs="Times New Roman"/>
          <w:color w:val="1C1C1C"/>
          <w:sz w:val="24"/>
          <w:szCs w:val="24"/>
        </w:rPr>
        <w:t>de septiemb</w:t>
      </w:r>
      <w:r w:rsidRPr="00F811B9">
        <w:rPr>
          <w:rFonts w:ascii="Times New Roman" w:eastAsia="Arial" w:hAnsi="Times New Roman" w:cs="Times New Roman"/>
          <w:color w:val="333333"/>
          <w:sz w:val="24"/>
          <w:szCs w:val="24"/>
        </w:rPr>
        <w:t>r</w:t>
      </w:r>
      <w:r w:rsidRPr="00F811B9">
        <w:rPr>
          <w:rFonts w:ascii="Times New Roman" w:eastAsia="Arial" w:hAnsi="Times New Roman" w:cs="Times New Roman"/>
          <w:color w:val="1C1C1C"/>
          <w:sz w:val="24"/>
          <w:szCs w:val="24"/>
        </w:rPr>
        <w:t>e de 2024.</w:t>
      </w:r>
    </w:p>
    <w:p w14:paraId="44D96723"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635694EF" w14:textId="77777777" w:rsidR="00FE1AED" w:rsidRPr="00F811B9" w:rsidRDefault="00FE1AED" w:rsidP="00FE1AED">
      <w:pPr>
        <w:spacing w:after="0" w:line="240" w:lineRule="auto"/>
        <w:rPr>
          <w:rFonts w:ascii="Times New Roman" w:eastAsia="Arial" w:hAnsi="Times New Roman" w:cs="Times New Roman"/>
          <w:b/>
          <w:color w:val="1C1C1C"/>
          <w:sz w:val="24"/>
          <w:szCs w:val="24"/>
        </w:rPr>
      </w:pPr>
      <w:r w:rsidRPr="00F811B9">
        <w:rPr>
          <w:rFonts w:ascii="Times New Roman" w:eastAsia="Arial" w:hAnsi="Times New Roman" w:cs="Times New Roman"/>
          <w:b/>
          <w:color w:val="1C1C1C"/>
          <w:sz w:val="24"/>
          <w:szCs w:val="24"/>
        </w:rPr>
        <w:t>DIP. JOSÉ FRANCISCO VÁZQUEZ RODRÍGUEZ</w:t>
      </w:r>
    </w:p>
    <w:p w14:paraId="0B9C9242" w14:textId="77777777" w:rsidR="00FE1AED" w:rsidRPr="00F811B9" w:rsidRDefault="00FE1AED" w:rsidP="00FE1AED">
      <w:pPr>
        <w:spacing w:after="0" w:line="240" w:lineRule="auto"/>
        <w:rPr>
          <w:rFonts w:ascii="Times New Roman" w:eastAsia="Arial" w:hAnsi="Times New Roman" w:cs="Times New Roman"/>
          <w:b/>
          <w:color w:val="1C1C1C"/>
          <w:sz w:val="24"/>
          <w:szCs w:val="24"/>
        </w:rPr>
      </w:pPr>
      <w:r w:rsidRPr="00F811B9">
        <w:rPr>
          <w:rFonts w:ascii="Times New Roman" w:eastAsia="Arial" w:hAnsi="Times New Roman" w:cs="Times New Roman"/>
          <w:b/>
          <w:color w:val="1C1C1C"/>
          <w:sz w:val="24"/>
          <w:szCs w:val="24"/>
        </w:rPr>
        <w:t>PRESIDENTE DE LA JUNTA DE COORDINACIÓN POLÍTICA</w:t>
      </w:r>
    </w:p>
    <w:p w14:paraId="10A3A401" w14:textId="77777777" w:rsidR="00FE1AED" w:rsidRPr="00F811B9" w:rsidRDefault="00FE1AED" w:rsidP="00FE1AED">
      <w:pPr>
        <w:spacing w:after="0" w:line="240" w:lineRule="auto"/>
        <w:rPr>
          <w:rFonts w:ascii="Times New Roman" w:eastAsia="Arial" w:hAnsi="Times New Roman" w:cs="Times New Roman"/>
          <w:b/>
          <w:color w:val="1C1C1C"/>
          <w:sz w:val="24"/>
          <w:szCs w:val="24"/>
        </w:rPr>
      </w:pPr>
      <w:r w:rsidRPr="00F811B9">
        <w:rPr>
          <w:rFonts w:ascii="Times New Roman" w:eastAsia="Arial" w:hAnsi="Times New Roman" w:cs="Times New Roman"/>
          <w:b/>
          <w:color w:val="1C1C1C"/>
          <w:sz w:val="24"/>
          <w:szCs w:val="24"/>
        </w:rPr>
        <w:t>DE LA LXII LEGISLATURA DEL ESTADO DE MÉX</w:t>
      </w:r>
      <w:r w:rsidRPr="00F811B9">
        <w:rPr>
          <w:rFonts w:ascii="Times New Roman" w:eastAsia="Arial" w:hAnsi="Times New Roman" w:cs="Times New Roman"/>
          <w:b/>
          <w:color w:val="333333"/>
          <w:sz w:val="24"/>
          <w:szCs w:val="24"/>
        </w:rPr>
        <w:t>I</w:t>
      </w:r>
      <w:r w:rsidRPr="00F811B9">
        <w:rPr>
          <w:rFonts w:ascii="Times New Roman" w:eastAsia="Arial" w:hAnsi="Times New Roman" w:cs="Times New Roman"/>
          <w:b/>
          <w:color w:val="1C1C1C"/>
          <w:sz w:val="24"/>
          <w:szCs w:val="24"/>
        </w:rPr>
        <w:t>CO</w:t>
      </w:r>
    </w:p>
    <w:p w14:paraId="70D76C6A" w14:textId="77777777" w:rsidR="00FE1AED" w:rsidRPr="00F811B9" w:rsidRDefault="00FE1AED" w:rsidP="00FE1AED">
      <w:pPr>
        <w:spacing w:after="0" w:line="240" w:lineRule="auto"/>
        <w:rPr>
          <w:rFonts w:ascii="Times New Roman" w:eastAsia="Arial" w:hAnsi="Times New Roman" w:cs="Times New Roman"/>
          <w:sz w:val="24"/>
          <w:szCs w:val="24"/>
        </w:rPr>
      </w:pPr>
      <w:r w:rsidRPr="00F811B9">
        <w:rPr>
          <w:rFonts w:ascii="Times New Roman" w:eastAsia="Arial" w:hAnsi="Times New Roman" w:cs="Times New Roman"/>
          <w:b/>
          <w:color w:val="1C1C1C"/>
          <w:sz w:val="24"/>
          <w:szCs w:val="24"/>
        </w:rPr>
        <w:lastRenderedPageBreak/>
        <w:t>P R E S E N T E</w:t>
      </w:r>
    </w:p>
    <w:p w14:paraId="1367053D"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7240A9D5" w14:textId="77777777" w:rsidR="00FE1AED" w:rsidRPr="00F811B9" w:rsidRDefault="00FE1AED" w:rsidP="00FE1AED">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color w:val="1C1C1C"/>
          <w:sz w:val="24"/>
          <w:szCs w:val="24"/>
        </w:rPr>
        <w:t>Antepon</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endo un cordial saludo</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con fu</w:t>
      </w:r>
      <w:r w:rsidRPr="00F811B9">
        <w:rPr>
          <w:rFonts w:ascii="Times New Roman" w:eastAsia="Arial" w:hAnsi="Times New Roman" w:cs="Times New Roman"/>
          <w:color w:val="333333"/>
          <w:sz w:val="24"/>
          <w:szCs w:val="24"/>
        </w:rPr>
        <w:t>n</w:t>
      </w:r>
      <w:r w:rsidRPr="00F811B9">
        <w:rPr>
          <w:rFonts w:ascii="Times New Roman" w:eastAsia="Arial" w:hAnsi="Times New Roman" w:cs="Times New Roman"/>
          <w:color w:val="1C1C1C"/>
          <w:sz w:val="24"/>
          <w:szCs w:val="24"/>
        </w:rPr>
        <w:t xml:space="preserve">damento en </w:t>
      </w:r>
      <w:r w:rsidRPr="00F811B9">
        <w:rPr>
          <w:rFonts w:ascii="Times New Roman" w:eastAsia="Arial" w:hAnsi="Times New Roman" w:cs="Times New Roman"/>
          <w:color w:val="333333"/>
          <w:sz w:val="24"/>
          <w:szCs w:val="24"/>
        </w:rPr>
        <w:t>l</w:t>
      </w:r>
      <w:r w:rsidRPr="00F811B9">
        <w:rPr>
          <w:rFonts w:ascii="Times New Roman" w:eastAsia="Arial" w:hAnsi="Times New Roman" w:cs="Times New Roman"/>
          <w:color w:val="1C1C1C"/>
          <w:sz w:val="24"/>
          <w:szCs w:val="24"/>
        </w:rPr>
        <w:t>os artíc</w:t>
      </w:r>
      <w:r w:rsidRPr="00F811B9">
        <w:rPr>
          <w:rFonts w:ascii="Times New Roman" w:eastAsia="Arial" w:hAnsi="Times New Roman" w:cs="Times New Roman"/>
          <w:color w:val="333333"/>
          <w:sz w:val="24"/>
          <w:szCs w:val="24"/>
        </w:rPr>
        <w:t>u</w:t>
      </w:r>
      <w:r w:rsidRPr="00F811B9">
        <w:rPr>
          <w:rFonts w:ascii="Times New Roman" w:eastAsia="Arial" w:hAnsi="Times New Roman" w:cs="Times New Roman"/>
          <w:color w:val="1C1C1C"/>
          <w:sz w:val="24"/>
          <w:szCs w:val="24"/>
        </w:rPr>
        <w:t>los 28</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29 y 67 BIS-10 de la Ley Orgánica del Poder Legislat</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vo de</w:t>
      </w:r>
      <w:r w:rsidRPr="00F811B9">
        <w:rPr>
          <w:rFonts w:ascii="Times New Roman" w:eastAsia="Arial" w:hAnsi="Times New Roman" w:cs="Times New Roman"/>
          <w:color w:val="333333"/>
          <w:sz w:val="24"/>
          <w:szCs w:val="24"/>
        </w:rPr>
        <w:t xml:space="preserve">l </w:t>
      </w:r>
      <w:r w:rsidRPr="00F811B9">
        <w:rPr>
          <w:rFonts w:ascii="Times New Roman" w:eastAsia="Arial" w:hAnsi="Times New Roman" w:cs="Times New Roman"/>
          <w:color w:val="1C1C1C"/>
          <w:sz w:val="24"/>
          <w:szCs w:val="24"/>
        </w:rPr>
        <w:t>Estado Libre y Soberano de Méx</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co, por medio de la presente</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hago de su conoc</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miento mi decisión irrevocable de renuncia</w:t>
      </w:r>
      <w:r w:rsidRPr="00F811B9">
        <w:rPr>
          <w:rFonts w:ascii="Times New Roman" w:eastAsia="Arial" w:hAnsi="Times New Roman" w:cs="Times New Roman"/>
          <w:color w:val="333333"/>
          <w:sz w:val="24"/>
          <w:szCs w:val="24"/>
        </w:rPr>
        <w:t xml:space="preserve">r </w:t>
      </w:r>
      <w:r w:rsidRPr="00F811B9">
        <w:rPr>
          <w:rFonts w:ascii="Times New Roman" w:eastAsia="Arial" w:hAnsi="Times New Roman" w:cs="Times New Roman"/>
          <w:color w:val="1C1C1C"/>
          <w:sz w:val="24"/>
          <w:szCs w:val="24"/>
        </w:rPr>
        <w:t>al Grupo Parlamentario del Partido Revolucionario Institucional</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 xml:space="preserve">en el que formé parte como militante y diputada durante </w:t>
      </w:r>
      <w:r w:rsidRPr="00F811B9">
        <w:rPr>
          <w:rFonts w:ascii="Times New Roman" w:eastAsia="Arial" w:hAnsi="Times New Roman" w:cs="Times New Roman"/>
          <w:color w:val="333333"/>
          <w:sz w:val="24"/>
          <w:szCs w:val="24"/>
        </w:rPr>
        <w:t>l</w:t>
      </w:r>
      <w:r w:rsidRPr="00F811B9">
        <w:rPr>
          <w:rFonts w:ascii="Times New Roman" w:eastAsia="Arial" w:hAnsi="Times New Roman" w:cs="Times New Roman"/>
          <w:color w:val="1C1C1C"/>
          <w:sz w:val="24"/>
          <w:szCs w:val="24"/>
        </w:rPr>
        <w:t>os últimos años. Mi compromiso con las causas que he defendido sigue intacto</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esta decis</w:t>
      </w:r>
      <w:r w:rsidRPr="00F811B9">
        <w:rPr>
          <w:rFonts w:ascii="Times New Roman" w:eastAsia="Arial" w:hAnsi="Times New Roman" w:cs="Times New Roman"/>
          <w:color w:val="333333"/>
          <w:sz w:val="24"/>
          <w:szCs w:val="24"/>
        </w:rPr>
        <w:t>ió</w:t>
      </w:r>
      <w:r w:rsidRPr="00F811B9">
        <w:rPr>
          <w:rFonts w:ascii="Times New Roman" w:eastAsia="Arial" w:hAnsi="Times New Roman" w:cs="Times New Roman"/>
          <w:color w:val="1C1C1C"/>
          <w:sz w:val="24"/>
          <w:szCs w:val="24"/>
        </w:rPr>
        <w:t xml:space="preserve">n responde a la </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ncompatibilidad de las decisiones que el partido ha realizado y que no son coinciden</w:t>
      </w:r>
      <w:r w:rsidRPr="00F811B9">
        <w:rPr>
          <w:rFonts w:ascii="Times New Roman" w:eastAsia="Arial" w:hAnsi="Times New Roman" w:cs="Times New Roman"/>
          <w:color w:val="333333"/>
          <w:sz w:val="24"/>
          <w:szCs w:val="24"/>
        </w:rPr>
        <w:t>t</w:t>
      </w:r>
      <w:r w:rsidRPr="00F811B9">
        <w:rPr>
          <w:rFonts w:ascii="Times New Roman" w:eastAsia="Arial" w:hAnsi="Times New Roman" w:cs="Times New Roman"/>
          <w:color w:val="1C1C1C"/>
          <w:sz w:val="24"/>
          <w:szCs w:val="24"/>
        </w:rPr>
        <w:t>es con mis convicciones</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mi postura ideológ</w:t>
      </w:r>
      <w:r w:rsidRPr="00F811B9">
        <w:rPr>
          <w:rFonts w:ascii="Times New Roman" w:eastAsia="Arial" w:hAnsi="Times New Roman" w:cs="Times New Roman"/>
          <w:color w:val="333333"/>
          <w:sz w:val="24"/>
          <w:szCs w:val="24"/>
        </w:rPr>
        <w:t>ic</w:t>
      </w:r>
      <w:r w:rsidRPr="00F811B9">
        <w:rPr>
          <w:rFonts w:ascii="Times New Roman" w:eastAsia="Arial" w:hAnsi="Times New Roman" w:cs="Times New Roman"/>
          <w:color w:val="1C1C1C"/>
          <w:sz w:val="24"/>
          <w:szCs w:val="24"/>
        </w:rPr>
        <w:t>a y mi actuar público.</w:t>
      </w:r>
    </w:p>
    <w:p w14:paraId="35C044D2"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2C1CEA42" w14:textId="77777777" w:rsidR="00FE1AED" w:rsidRPr="00F811B9" w:rsidRDefault="00FE1AED" w:rsidP="00FE1AED">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color w:val="1C1C1C"/>
          <w:sz w:val="24"/>
          <w:szCs w:val="24"/>
        </w:rPr>
        <w:t>En aras de seguir represe</w:t>
      </w:r>
      <w:r w:rsidRPr="00F811B9">
        <w:rPr>
          <w:rFonts w:ascii="Times New Roman" w:eastAsia="Arial" w:hAnsi="Times New Roman" w:cs="Times New Roman"/>
          <w:color w:val="333333"/>
          <w:sz w:val="24"/>
          <w:szCs w:val="24"/>
        </w:rPr>
        <w:t>nt</w:t>
      </w:r>
      <w:r w:rsidRPr="00F811B9">
        <w:rPr>
          <w:rFonts w:ascii="Times New Roman" w:eastAsia="Arial" w:hAnsi="Times New Roman" w:cs="Times New Roman"/>
          <w:color w:val="1C1C1C"/>
          <w:sz w:val="24"/>
          <w:szCs w:val="24"/>
        </w:rPr>
        <w:t>ando a mi electorado con la mayor independenc</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a y co</w:t>
      </w:r>
      <w:r w:rsidRPr="00F811B9">
        <w:rPr>
          <w:rFonts w:ascii="Times New Roman" w:eastAsia="Arial" w:hAnsi="Times New Roman" w:cs="Times New Roman"/>
          <w:color w:val="333333"/>
          <w:sz w:val="24"/>
          <w:szCs w:val="24"/>
        </w:rPr>
        <w:t>n</w:t>
      </w:r>
      <w:r w:rsidRPr="00F811B9">
        <w:rPr>
          <w:rFonts w:ascii="Times New Roman" w:eastAsia="Arial" w:hAnsi="Times New Roman" w:cs="Times New Roman"/>
          <w:color w:val="1C1C1C"/>
          <w:sz w:val="24"/>
          <w:szCs w:val="24"/>
        </w:rPr>
        <w:t>forme a m</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s convicciones</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es necesar</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o dar este paso. Mi compromiso con las causas que me llevaron a la cámara legisla</w:t>
      </w:r>
      <w:r w:rsidRPr="00F811B9">
        <w:rPr>
          <w:rFonts w:ascii="Times New Roman" w:eastAsia="Arial" w:hAnsi="Times New Roman" w:cs="Times New Roman"/>
          <w:color w:val="333333"/>
          <w:sz w:val="24"/>
          <w:szCs w:val="24"/>
        </w:rPr>
        <w:t>t</w:t>
      </w:r>
      <w:r w:rsidRPr="00F811B9">
        <w:rPr>
          <w:rFonts w:ascii="Times New Roman" w:eastAsia="Arial" w:hAnsi="Times New Roman" w:cs="Times New Roman"/>
          <w:color w:val="1C1C1C"/>
          <w:sz w:val="24"/>
          <w:szCs w:val="24"/>
        </w:rPr>
        <w:t>iva sigue firme</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y continuaré trabajando en beneficio de las y los c</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udadanos mex</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 xml:space="preserve">quenses, defendiendo sus derechos e </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nte</w:t>
      </w:r>
      <w:r w:rsidRPr="00F811B9">
        <w:rPr>
          <w:rFonts w:ascii="Times New Roman" w:eastAsia="Arial" w:hAnsi="Times New Roman" w:cs="Times New Roman"/>
          <w:color w:val="333333"/>
          <w:sz w:val="24"/>
          <w:szCs w:val="24"/>
        </w:rPr>
        <w:t>r</w:t>
      </w:r>
      <w:r w:rsidRPr="00F811B9">
        <w:rPr>
          <w:rFonts w:ascii="Times New Roman" w:eastAsia="Arial" w:hAnsi="Times New Roman" w:cs="Times New Roman"/>
          <w:color w:val="1C1C1C"/>
          <w:sz w:val="24"/>
          <w:szCs w:val="24"/>
        </w:rPr>
        <w:t>eses desde m</w:t>
      </w:r>
      <w:r w:rsidRPr="00F811B9">
        <w:rPr>
          <w:rFonts w:ascii="Times New Roman" w:eastAsia="Arial" w:hAnsi="Times New Roman" w:cs="Times New Roman"/>
          <w:color w:val="333333"/>
          <w:sz w:val="24"/>
          <w:szCs w:val="24"/>
        </w:rPr>
        <w:t xml:space="preserve">i </w:t>
      </w:r>
      <w:r w:rsidRPr="00F811B9">
        <w:rPr>
          <w:rFonts w:ascii="Times New Roman" w:eastAsia="Arial" w:hAnsi="Times New Roman" w:cs="Times New Roman"/>
          <w:color w:val="1C1C1C"/>
          <w:sz w:val="24"/>
          <w:szCs w:val="24"/>
        </w:rPr>
        <w:t>t</w:t>
      </w:r>
      <w:r w:rsidRPr="00F811B9">
        <w:rPr>
          <w:rFonts w:ascii="Times New Roman" w:eastAsia="Arial" w:hAnsi="Times New Roman" w:cs="Times New Roman"/>
          <w:color w:val="333333"/>
          <w:sz w:val="24"/>
          <w:szCs w:val="24"/>
        </w:rPr>
        <w:t>r</w:t>
      </w:r>
      <w:r w:rsidRPr="00F811B9">
        <w:rPr>
          <w:rFonts w:ascii="Times New Roman" w:eastAsia="Arial" w:hAnsi="Times New Roman" w:cs="Times New Roman"/>
          <w:color w:val="1C1C1C"/>
          <w:sz w:val="24"/>
          <w:szCs w:val="24"/>
        </w:rPr>
        <w:t xml:space="preserve">inchera </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ndependiente.</w:t>
      </w:r>
    </w:p>
    <w:p w14:paraId="6C53A1C4"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5F71DA75" w14:textId="77777777" w:rsidR="00FE1AED" w:rsidRPr="00F811B9" w:rsidRDefault="00FE1AED" w:rsidP="00FE1AED">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color w:val="1C1C1C"/>
          <w:sz w:val="24"/>
          <w:szCs w:val="24"/>
        </w:rPr>
        <w:t>Por lo anter</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or</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 xml:space="preserve">y para </w:t>
      </w:r>
      <w:r w:rsidRPr="00F811B9">
        <w:rPr>
          <w:rFonts w:ascii="Times New Roman" w:eastAsia="Arial" w:hAnsi="Times New Roman" w:cs="Times New Roman"/>
          <w:color w:val="333333"/>
          <w:sz w:val="24"/>
          <w:szCs w:val="24"/>
        </w:rPr>
        <w:t>t</w:t>
      </w:r>
      <w:r w:rsidRPr="00F811B9">
        <w:rPr>
          <w:rFonts w:ascii="Times New Roman" w:eastAsia="Arial" w:hAnsi="Times New Roman" w:cs="Times New Roman"/>
          <w:color w:val="1C1C1C"/>
          <w:sz w:val="24"/>
          <w:szCs w:val="24"/>
        </w:rPr>
        <w:t>odos los efecto</w:t>
      </w:r>
      <w:r w:rsidRPr="00F811B9">
        <w:rPr>
          <w:rFonts w:ascii="Times New Roman" w:eastAsia="Arial" w:hAnsi="Times New Roman" w:cs="Times New Roman"/>
          <w:color w:val="333333"/>
          <w:sz w:val="24"/>
          <w:szCs w:val="24"/>
        </w:rPr>
        <w:t xml:space="preserve">s </w:t>
      </w:r>
      <w:r w:rsidRPr="00F811B9">
        <w:rPr>
          <w:rFonts w:ascii="Times New Roman" w:eastAsia="Arial" w:hAnsi="Times New Roman" w:cs="Times New Roman"/>
          <w:color w:val="1C1C1C"/>
          <w:sz w:val="24"/>
          <w:szCs w:val="24"/>
        </w:rPr>
        <w:t>legales procedentes</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so</w:t>
      </w:r>
      <w:r w:rsidRPr="00F811B9">
        <w:rPr>
          <w:rFonts w:ascii="Times New Roman" w:eastAsia="Arial" w:hAnsi="Times New Roman" w:cs="Times New Roman"/>
          <w:color w:val="333333"/>
          <w:sz w:val="24"/>
          <w:szCs w:val="24"/>
        </w:rPr>
        <w:t>licit</w:t>
      </w:r>
      <w:r w:rsidRPr="00F811B9">
        <w:rPr>
          <w:rFonts w:ascii="Times New Roman" w:eastAsia="Arial" w:hAnsi="Times New Roman" w:cs="Times New Roman"/>
          <w:color w:val="1C1C1C"/>
          <w:sz w:val="24"/>
          <w:szCs w:val="24"/>
        </w:rPr>
        <w:t>o se me consid</w:t>
      </w:r>
      <w:r w:rsidRPr="00F811B9">
        <w:rPr>
          <w:rFonts w:ascii="Times New Roman" w:eastAsia="Arial" w:hAnsi="Times New Roman" w:cs="Times New Roman"/>
          <w:color w:val="333333"/>
          <w:sz w:val="24"/>
          <w:szCs w:val="24"/>
        </w:rPr>
        <w:t>e</w:t>
      </w:r>
      <w:r w:rsidRPr="00F811B9">
        <w:rPr>
          <w:rFonts w:ascii="Times New Roman" w:eastAsia="Arial" w:hAnsi="Times New Roman" w:cs="Times New Roman"/>
          <w:color w:val="1C1C1C"/>
          <w:sz w:val="24"/>
          <w:szCs w:val="24"/>
        </w:rPr>
        <w:t xml:space="preserve">re como </w:t>
      </w:r>
      <w:r w:rsidRPr="00F811B9">
        <w:rPr>
          <w:rFonts w:ascii="Times New Roman" w:eastAsia="Arial" w:hAnsi="Times New Roman" w:cs="Times New Roman"/>
          <w:color w:val="333333"/>
          <w:sz w:val="24"/>
          <w:szCs w:val="24"/>
        </w:rPr>
        <w:t>di</w:t>
      </w:r>
      <w:r w:rsidRPr="00F811B9">
        <w:rPr>
          <w:rFonts w:ascii="Times New Roman" w:eastAsia="Arial" w:hAnsi="Times New Roman" w:cs="Times New Roman"/>
          <w:color w:val="1C1C1C"/>
          <w:sz w:val="24"/>
          <w:szCs w:val="24"/>
        </w:rPr>
        <w:t>putada sin partido; y se informe de tal determinación</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por su conducto</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a todos los órganos e instancias que co</w:t>
      </w:r>
      <w:r w:rsidRPr="00F811B9">
        <w:rPr>
          <w:rFonts w:ascii="Times New Roman" w:eastAsia="Arial" w:hAnsi="Times New Roman" w:cs="Times New Roman"/>
          <w:color w:val="333333"/>
          <w:sz w:val="24"/>
          <w:szCs w:val="24"/>
        </w:rPr>
        <w:t>r</w:t>
      </w:r>
      <w:r w:rsidRPr="00F811B9">
        <w:rPr>
          <w:rFonts w:ascii="Times New Roman" w:eastAsia="Arial" w:hAnsi="Times New Roman" w:cs="Times New Roman"/>
          <w:color w:val="1C1C1C"/>
          <w:sz w:val="24"/>
          <w:szCs w:val="24"/>
        </w:rPr>
        <w:t>respondan. Sin otro partic</w:t>
      </w:r>
      <w:r w:rsidRPr="00F811B9">
        <w:rPr>
          <w:rFonts w:ascii="Times New Roman" w:eastAsia="Arial" w:hAnsi="Times New Roman" w:cs="Times New Roman"/>
          <w:color w:val="333333"/>
          <w:sz w:val="24"/>
          <w:szCs w:val="24"/>
        </w:rPr>
        <w:t>u</w:t>
      </w:r>
      <w:r w:rsidRPr="00F811B9">
        <w:rPr>
          <w:rFonts w:ascii="Times New Roman" w:eastAsia="Arial" w:hAnsi="Times New Roman" w:cs="Times New Roman"/>
          <w:color w:val="1C1C1C"/>
          <w:sz w:val="24"/>
          <w:szCs w:val="24"/>
        </w:rPr>
        <w:t>lar</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le re</w:t>
      </w:r>
      <w:r w:rsidRPr="00F811B9">
        <w:rPr>
          <w:rFonts w:ascii="Times New Roman" w:eastAsia="Arial" w:hAnsi="Times New Roman" w:cs="Times New Roman"/>
          <w:color w:val="333333"/>
          <w:sz w:val="24"/>
          <w:szCs w:val="24"/>
        </w:rPr>
        <w:t>i</w:t>
      </w:r>
      <w:r w:rsidRPr="00F811B9">
        <w:rPr>
          <w:rFonts w:ascii="Times New Roman" w:eastAsia="Arial" w:hAnsi="Times New Roman" w:cs="Times New Roman"/>
          <w:color w:val="1C1C1C"/>
          <w:sz w:val="24"/>
          <w:szCs w:val="24"/>
        </w:rPr>
        <w:t>te</w:t>
      </w:r>
      <w:r w:rsidRPr="00F811B9">
        <w:rPr>
          <w:rFonts w:ascii="Times New Roman" w:eastAsia="Arial" w:hAnsi="Times New Roman" w:cs="Times New Roman"/>
          <w:color w:val="333333"/>
          <w:sz w:val="24"/>
          <w:szCs w:val="24"/>
        </w:rPr>
        <w:t>r</w:t>
      </w:r>
      <w:r w:rsidRPr="00F811B9">
        <w:rPr>
          <w:rFonts w:ascii="Times New Roman" w:eastAsia="Arial" w:hAnsi="Times New Roman" w:cs="Times New Roman"/>
          <w:color w:val="1C1C1C"/>
          <w:sz w:val="24"/>
          <w:szCs w:val="24"/>
        </w:rPr>
        <w:t>o las m</w:t>
      </w:r>
      <w:r w:rsidRPr="00F811B9">
        <w:rPr>
          <w:rFonts w:ascii="Times New Roman" w:eastAsia="Arial" w:hAnsi="Times New Roman" w:cs="Times New Roman"/>
          <w:color w:val="333333"/>
          <w:sz w:val="24"/>
          <w:szCs w:val="24"/>
        </w:rPr>
        <w:t>u</w:t>
      </w:r>
      <w:r w:rsidRPr="00F811B9">
        <w:rPr>
          <w:rFonts w:ascii="Times New Roman" w:eastAsia="Arial" w:hAnsi="Times New Roman" w:cs="Times New Roman"/>
          <w:color w:val="1C1C1C"/>
          <w:sz w:val="24"/>
          <w:szCs w:val="24"/>
        </w:rPr>
        <w:t>estras de mi consideración distinguida.</w:t>
      </w:r>
    </w:p>
    <w:p w14:paraId="2DD696E4"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49D60E40" w14:textId="77777777" w:rsidR="00FE1AED" w:rsidRPr="00F811B9" w:rsidRDefault="00FE1AED" w:rsidP="00FE1AED">
      <w:pPr>
        <w:spacing w:after="0" w:line="240" w:lineRule="auto"/>
        <w:jc w:val="center"/>
        <w:rPr>
          <w:rFonts w:ascii="Times New Roman" w:eastAsia="Arial" w:hAnsi="Times New Roman" w:cs="Times New Roman"/>
          <w:sz w:val="24"/>
          <w:szCs w:val="24"/>
        </w:rPr>
      </w:pPr>
      <w:r w:rsidRPr="00F811B9">
        <w:rPr>
          <w:rFonts w:ascii="Times New Roman" w:eastAsia="Arial" w:hAnsi="Times New Roman" w:cs="Times New Roman"/>
          <w:b/>
          <w:color w:val="1C1C1C"/>
          <w:sz w:val="24"/>
          <w:szCs w:val="24"/>
        </w:rPr>
        <w:t>A T E N T A M E N T E</w:t>
      </w:r>
    </w:p>
    <w:p w14:paraId="33ED8837" w14:textId="77777777" w:rsidR="00FE1AED" w:rsidRPr="00F811B9" w:rsidRDefault="00FE1AED" w:rsidP="00FE1AED">
      <w:pPr>
        <w:spacing w:after="0" w:line="240" w:lineRule="auto"/>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DRA. EN A.P. PAOLA JIMÉNEZ HERNÁNDEZ</w:t>
      </w:r>
    </w:p>
    <w:p w14:paraId="3A8F6D17" w14:textId="77777777" w:rsidR="00FE1AED" w:rsidRPr="00F811B9" w:rsidRDefault="00FE1AED" w:rsidP="00FE1AED">
      <w:pPr>
        <w:spacing w:after="0" w:line="240" w:lineRule="auto"/>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DIPUTADA LOCAL DE LA LXII LEGISLATURA DEL ESTADO DE MÉXICO</w:t>
      </w:r>
    </w:p>
    <w:p w14:paraId="2B58CD4B" w14:textId="77777777" w:rsidR="00FE1AED" w:rsidRPr="00F811B9" w:rsidRDefault="00FE1AED" w:rsidP="00FE1AED">
      <w:pPr>
        <w:spacing w:after="0" w:line="240" w:lineRule="auto"/>
        <w:jc w:val="center"/>
        <w:rPr>
          <w:rFonts w:ascii="Times New Roman" w:eastAsia="Times New Roman" w:hAnsi="Times New Roman" w:cs="Times New Roman"/>
          <w:b/>
          <w:sz w:val="24"/>
          <w:szCs w:val="24"/>
        </w:rPr>
      </w:pPr>
      <w:r w:rsidRPr="00F811B9">
        <w:rPr>
          <w:rFonts w:ascii="Times New Roman" w:eastAsia="Times New Roman" w:hAnsi="Times New Roman" w:cs="Times New Roman"/>
          <w:b/>
          <w:sz w:val="24"/>
          <w:szCs w:val="24"/>
        </w:rPr>
        <w:t>(Rúbrica)</w:t>
      </w:r>
    </w:p>
    <w:p w14:paraId="08C88A18" w14:textId="77777777" w:rsidR="00FE1AED" w:rsidRPr="00F811B9" w:rsidRDefault="00FE1AED" w:rsidP="00FE1AED">
      <w:pPr>
        <w:spacing w:after="0" w:line="240" w:lineRule="auto"/>
        <w:rPr>
          <w:rFonts w:ascii="Times New Roman" w:eastAsia="Times New Roman" w:hAnsi="Times New Roman" w:cs="Times New Roman"/>
          <w:sz w:val="24"/>
          <w:szCs w:val="24"/>
        </w:rPr>
      </w:pPr>
    </w:p>
    <w:p w14:paraId="10667803" w14:textId="4322B046" w:rsidR="00FE1AED" w:rsidRPr="00F811B9" w:rsidRDefault="00FE1AED" w:rsidP="00FE1AED">
      <w:pPr>
        <w:spacing w:after="0" w:line="240" w:lineRule="auto"/>
        <w:jc w:val="both"/>
        <w:rPr>
          <w:rFonts w:ascii="Times New Roman" w:eastAsia="Arial" w:hAnsi="Times New Roman" w:cs="Times New Roman"/>
          <w:sz w:val="24"/>
          <w:szCs w:val="24"/>
        </w:rPr>
      </w:pPr>
      <w:r w:rsidRPr="00F811B9">
        <w:rPr>
          <w:rFonts w:ascii="Times New Roman" w:eastAsia="Arial" w:hAnsi="Times New Roman" w:cs="Times New Roman"/>
          <w:color w:val="1C1C1C"/>
          <w:sz w:val="24"/>
          <w:szCs w:val="24"/>
        </w:rPr>
        <w:t>c.c.p</w:t>
      </w:r>
      <w:r w:rsidRPr="00F811B9">
        <w:rPr>
          <w:rFonts w:ascii="Times New Roman" w:eastAsia="Arial" w:hAnsi="Times New Roman" w:cs="Times New Roman"/>
          <w:color w:val="333333"/>
          <w:sz w:val="24"/>
          <w:szCs w:val="24"/>
        </w:rPr>
        <w:t xml:space="preserve">. </w:t>
      </w:r>
      <w:r w:rsidRPr="00F811B9">
        <w:rPr>
          <w:rFonts w:ascii="Times New Roman" w:eastAsia="Arial" w:hAnsi="Times New Roman" w:cs="Times New Roman"/>
          <w:color w:val="1C1C1C"/>
          <w:sz w:val="24"/>
          <w:szCs w:val="24"/>
        </w:rPr>
        <w:t>Mtro. Javier Dom</w:t>
      </w:r>
      <w:r w:rsidRPr="00F811B9">
        <w:rPr>
          <w:rFonts w:ascii="Times New Roman" w:eastAsia="Arial" w:hAnsi="Times New Roman" w:cs="Times New Roman"/>
          <w:color w:val="333333"/>
          <w:sz w:val="24"/>
          <w:szCs w:val="24"/>
        </w:rPr>
        <w:t>í</w:t>
      </w:r>
      <w:r w:rsidRPr="00F811B9">
        <w:rPr>
          <w:rFonts w:ascii="Times New Roman" w:eastAsia="Arial" w:hAnsi="Times New Roman" w:cs="Times New Roman"/>
          <w:color w:val="1C1C1C"/>
          <w:sz w:val="24"/>
          <w:szCs w:val="24"/>
        </w:rPr>
        <w:t>nguez Morales - Secreta</w:t>
      </w:r>
      <w:r w:rsidRPr="00F811B9">
        <w:rPr>
          <w:rFonts w:ascii="Times New Roman" w:eastAsia="Arial" w:hAnsi="Times New Roman" w:cs="Times New Roman"/>
          <w:color w:val="333333"/>
          <w:sz w:val="24"/>
          <w:szCs w:val="24"/>
        </w:rPr>
        <w:t>ri</w:t>
      </w:r>
      <w:r w:rsidRPr="00F811B9">
        <w:rPr>
          <w:rFonts w:ascii="Times New Roman" w:eastAsia="Arial" w:hAnsi="Times New Roman" w:cs="Times New Roman"/>
          <w:color w:val="1C1C1C"/>
          <w:sz w:val="24"/>
          <w:szCs w:val="24"/>
        </w:rPr>
        <w:t>o de Asuntos Parlamentarios</w:t>
      </w:r>
      <w:r w:rsidRPr="00F811B9">
        <w:rPr>
          <w:rFonts w:ascii="Times New Roman" w:eastAsia="Arial" w:hAnsi="Times New Roman" w:cs="Times New Roman"/>
          <w:color w:val="333333"/>
          <w:sz w:val="24"/>
          <w:szCs w:val="24"/>
        </w:rPr>
        <w:t>.</w:t>
      </w:r>
    </w:p>
    <w:p w14:paraId="461D8D15" w14:textId="1C47ABBA" w:rsidR="005F0716" w:rsidRPr="00F811B9" w:rsidRDefault="005F0716" w:rsidP="00E02D90">
      <w:pPr>
        <w:spacing w:after="0" w:line="240" w:lineRule="auto"/>
        <w:jc w:val="center"/>
        <w:rPr>
          <w:rFonts w:ascii="Times New Roman" w:hAnsi="Times New Roman" w:cs="Times New Roman"/>
          <w:sz w:val="24"/>
          <w:szCs w:val="24"/>
        </w:rPr>
      </w:pPr>
    </w:p>
    <w:p w14:paraId="76BA2EF3" w14:textId="77777777" w:rsidR="005F0716" w:rsidRPr="00F811B9" w:rsidRDefault="005F0716" w:rsidP="00E02D90">
      <w:pPr>
        <w:spacing w:after="0" w:line="240" w:lineRule="auto"/>
        <w:jc w:val="center"/>
        <w:rPr>
          <w:rFonts w:ascii="Times New Roman" w:hAnsi="Times New Roman" w:cs="Times New Roman"/>
          <w:i/>
          <w:sz w:val="24"/>
          <w:szCs w:val="24"/>
        </w:rPr>
      </w:pPr>
      <w:r w:rsidRPr="00F811B9">
        <w:rPr>
          <w:rFonts w:ascii="Times New Roman" w:hAnsi="Times New Roman" w:cs="Times New Roman"/>
          <w:i/>
          <w:sz w:val="24"/>
          <w:szCs w:val="24"/>
        </w:rPr>
        <w:t>(Fin del documento)</w:t>
      </w:r>
    </w:p>
    <w:p w14:paraId="5FA815B0" w14:textId="77777777" w:rsidR="005F0716" w:rsidRPr="00F811B9" w:rsidRDefault="005F0716" w:rsidP="00E02D90">
      <w:pPr>
        <w:spacing w:after="0" w:line="240" w:lineRule="auto"/>
        <w:jc w:val="center"/>
        <w:rPr>
          <w:rFonts w:ascii="Times New Roman" w:hAnsi="Times New Roman" w:cs="Times New Roman"/>
          <w:sz w:val="24"/>
          <w:szCs w:val="24"/>
        </w:rPr>
      </w:pPr>
    </w:p>
    <w:p w14:paraId="12ABD78C" w14:textId="13093C85" w:rsidR="002366D4" w:rsidRPr="00F811B9" w:rsidRDefault="005F0716" w:rsidP="005F0716">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PRESIDENTE DIP. MAURILIO HERNÁNDEZ GONZÁLEZ. </w:t>
      </w:r>
      <w:r w:rsidR="002366D4" w:rsidRPr="00F811B9">
        <w:rPr>
          <w:rFonts w:ascii="Times New Roman" w:hAnsi="Times New Roman" w:cs="Times New Roman"/>
          <w:noProof/>
          <w:sz w:val="24"/>
          <w:szCs w:val="24"/>
          <w:lang w:val="es-MX"/>
        </w:rPr>
        <w:t>Se cita a los integrantes de la Comisión Legislativa de Gobernación y Puntos Constitucionales para mañana viernes 20 de septiembre del año en curso</w:t>
      </w:r>
      <w:r w:rsidR="00E65346" w:rsidRPr="00F811B9">
        <w:rPr>
          <w:rFonts w:ascii="Times New Roman" w:hAnsi="Times New Roman" w:cs="Times New Roman"/>
          <w:noProof/>
          <w:sz w:val="24"/>
          <w:szCs w:val="24"/>
          <w:lang w:val="es-MX"/>
        </w:rPr>
        <w:t>,</w:t>
      </w:r>
      <w:r w:rsidR="002366D4" w:rsidRPr="00F811B9">
        <w:rPr>
          <w:rFonts w:ascii="Times New Roman" w:hAnsi="Times New Roman" w:cs="Times New Roman"/>
          <w:noProof/>
          <w:sz w:val="24"/>
          <w:szCs w:val="24"/>
          <w:lang w:val="es-MX"/>
        </w:rPr>
        <w:t xml:space="preserve"> a las diez horas</w:t>
      </w:r>
      <w:r w:rsidR="00E65346" w:rsidRPr="00F811B9">
        <w:rPr>
          <w:rFonts w:ascii="Times New Roman" w:hAnsi="Times New Roman" w:cs="Times New Roman"/>
          <w:noProof/>
          <w:sz w:val="24"/>
          <w:szCs w:val="24"/>
          <w:lang w:val="es-MX"/>
        </w:rPr>
        <w:t>,</w:t>
      </w:r>
      <w:r w:rsidR="002366D4" w:rsidRPr="00F811B9">
        <w:rPr>
          <w:rFonts w:ascii="Times New Roman" w:hAnsi="Times New Roman" w:cs="Times New Roman"/>
          <w:noProof/>
          <w:sz w:val="24"/>
          <w:szCs w:val="24"/>
          <w:lang w:val="es-MX"/>
        </w:rPr>
        <w:t xml:space="preserve"> en el Salón Benito Juárez, para llevar a cabo reunión de instalación. </w:t>
      </w:r>
    </w:p>
    <w:p w14:paraId="6578CDAE" w14:textId="5A5C3E93" w:rsidR="002366D4" w:rsidRPr="00F811B9" w:rsidRDefault="002366D4" w:rsidP="00E42DCB">
      <w:pPr>
        <w:pStyle w:val="Sinespaciado"/>
        <w:ind w:firstLine="708"/>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 xml:space="preserve">Registre la </w:t>
      </w:r>
      <w:r w:rsidR="00E65346" w:rsidRPr="00F811B9">
        <w:rPr>
          <w:rFonts w:ascii="Times New Roman" w:hAnsi="Times New Roman" w:cs="Times New Roman"/>
          <w:noProof/>
          <w:sz w:val="24"/>
          <w:szCs w:val="24"/>
          <w:lang w:val="es-MX"/>
        </w:rPr>
        <w:t>S</w:t>
      </w:r>
      <w:r w:rsidRPr="00F811B9">
        <w:rPr>
          <w:rFonts w:ascii="Times New Roman" w:hAnsi="Times New Roman" w:cs="Times New Roman"/>
          <w:noProof/>
          <w:sz w:val="24"/>
          <w:szCs w:val="24"/>
          <w:lang w:val="es-MX"/>
        </w:rPr>
        <w:t>ecretaría la asistencia a la sesión.</w:t>
      </w:r>
    </w:p>
    <w:p w14:paraId="66777269" w14:textId="77777777"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ROCÍO ALEXIA DÁVILA SÁNCHEZ. Ha sido registrada la asistencia.</w:t>
      </w:r>
    </w:p>
    <w:p w14:paraId="0F6D1D0F" w14:textId="35060434"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DIP. MAURILIO HERNÁNDEZ GONZÁLEZ. Habiendo agotados los asuntos en cartera, se levanta la Sesión Deliberante, siendo las catorce horas con diecinueve minutos del día jueves 19 de septiembre del año en curso</w:t>
      </w:r>
      <w:r w:rsidR="00E65346"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y se cita a las y los diputados a la sesión que realizaremos el día lunes 30 de septiembre del año 2024</w:t>
      </w:r>
      <w:r w:rsidR="002F2972"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a las trece </w:t>
      </w:r>
      <w:r w:rsidR="002F2972" w:rsidRPr="00F811B9">
        <w:rPr>
          <w:rFonts w:ascii="Times New Roman" w:hAnsi="Times New Roman" w:cs="Times New Roman"/>
          <w:noProof/>
          <w:sz w:val="24"/>
          <w:szCs w:val="24"/>
          <w:lang w:val="es-MX"/>
        </w:rPr>
        <w:t xml:space="preserve">horas </w:t>
      </w:r>
      <w:r w:rsidRPr="00F811B9">
        <w:rPr>
          <w:rFonts w:ascii="Times New Roman" w:hAnsi="Times New Roman" w:cs="Times New Roman"/>
          <w:noProof/>
          <w:sz w:val="24"/>
          <w:szCs w:val="24"/>
          <w:lang w:val="es-MX"/>
        </w:rPr>
        <w:t>en este recinto.</w:t>
      </w:r>
    </w:p>
    <w:p w14:paraId="6800860A" w14:textId="4F4096DB"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SECRETARIA DIP. ROCÍO ALEXIA DÁVILA SÁNCHEZ. Esta sesión ha quedado grabada en la cinta marcada con la clave número 004-A-LXII</w:t>
      </w:r>
      <w:r w:rsidR="00A362FA" w:rsidRPr="00F811B9">
        <w:rPr>
          <w:rFonts w:ascii="Times New Roman" w:hAnsi="Times New Roman" w:cs="Times New Roman"/>
          <w:noProof/>
          <w:sz w:val="24"/>
          <w:szCs w:val="24"/>
          <w:lang w:val="es-MX"/>
        </w:rPr>
        <w:t>.</w:t>
      </w:r>
    </w:p>
    <w:p w14:paraId="7723134F" w14:textId="42DC216C" w:rsidR="002366D4" w:rsidRPr="00F811B9" w:rsidRDefault="002366D4" w:rsidP="00E42DCB">
      <w:pPr>
        <w:pStyle w:val="Sinespaciado"/>
        <w:jc w:val="both"/>
        <w:rPr>
          <w:rFonts w:ascii="Times New Roman" w:hAnsi="Times New Roman" w:cs="Times New Roman"/>
          <w:noProof/>
          <w:sz w:val="24"/>
          <w:szCs w:val="24"/>
          <w:lang w:val="es-MX"/>
        </w:rPr>
      </w:pPr>
      <w:r w:rsidRPr="00F811B9">
        <w:rPr>
          <w:rFonts w:ascii="Times New Roman" w:hAnsi="Times New Roman" w:cs="Times New Roman"/>
          <w:noProof/>
          <w:sz w:val="24"/>
          <w:szCs w:val="24"/>
          <w:lang w:val="es-MX"/>
        </w:rPr>
        <w:t>PRESIDENTE DIP. MAURILIO HERNÁNDEZ GONZÁLEZ. Muchas gracias</w:t>
      </w:r>
      <w:r w:rsidR="002F2972" w:rsidRPr="00F811B9">
        <w:rPr>
          <w:rFonts w:ascii="Times New Roman" w:hAnsi="Times New Roman" w:cs="Times New Roman"/>
          <w:noProof/>
          <w:sz w:val="24"/>
          <w:szCs w:val="24"/>
          <w:lang w:val="es-MX"/>
        </w:rPr>
        <w:t>,</w:t>
      </w:r>
      <w:r w:rsidRPr="00F811B9">
        <w:rPr>
          <w:rFonts w:ascii="Times New Roman" w:hAnsi="Times New Roman" w:cs="Times New Roman"/>
          <w:noProof/>
          <w:sz w:val="24"/>
          <w:szCs w:val="24"/>
          <w:lang w:val="es-MX"/>
        </w:rPr>
        <w:t xml:space="preserve"> compañeras diputadas, diputados, buenas tardes.</w:t>
      </w:r>
    </w:p>
    <w:sectPr w:rsidR="002366D4" w:rsidRPr="00F811B9" w:rsidSect="00F811B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7C65B" w14:textId="77777777" w:rsidR="002E7A40" w:rsidRDefault="002E7A40" w:rsidP="00D35EA1">
      <w:pPr>
        <w:spacing w:after="0" w:line="240" w:lineRule="auto"/>
      </w:pPr>
      <w:r>
        <w:separator/>
      </w:r>
    </w:p>
  </w:endnote>
  <w:endnote w:type="continuationSeparator" w:id="0">
    <w:p w14:paraId="4630E841" w14:textId="77777777" w:rsidR="002E7A40" w:rsidRDefault="002E7A40" w:rsidP="00D35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142075"/>
      <w:docPartObj>
        <w:docPartGallery w:val="Page Numbers (Bottom of Page)"/>
        <w:docPartUnique/>
      </w:docPartObj>
    </w:sdtPr>
    <w:sdtEndPr/>
    <w:sdtContent>
      <w:p w14:paraId="650A39C9" w14:textId="44FA4878" w:rsidR="00D35EA1" w:rsidRDefault="00D35EA1" w:rsidP="00E420B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22C55" w14:textId="77777777" w:rsidR="002E7A40" w:rsidRDefault="002E7A40" w:rsidP="00D35EA1">
      <w:pPr>
        <w:spacing w:after="0" w:line="240" w:lineRule="auto"/>
      </w:pPr>
      <w:r>
        <w:separator/>
      </w:r>
    </w:p>
  </w:footnote>
  <w:footnote w:type="continuationSeparator" w:id="0">
    <w:p w14:paraId="7C2FFA69" w14:textId="77777777" w:rsidR="002E7A40" w:rsidRDefault="002E7A40" w:rsidP="00D35E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06EA"/>
    <w:rsid w:val="000D7468"/>
    <w:rsid w:val="000E2A61"/>
    <w:rsid w:val="00130891"/>
    <w:rsid w:val="00142B9D"/>
    <w:rsid w:val="001A1940"/>
    <w:rsid w:val="001D6519"/>
    <w:rsid w:val="001E0FC2"/>
    <w:rsid w:val="001E1BB0"/>
    <w:rsid w:val="002178A9"/>
    <w:rsid w:val="002366D4"/>
    <w:rsid w:val="002850C8"/>
    <w:rsid w:val="002D052C"/>
    <w:rsid w:val="002E7A40"/>
    <w:rsid w:val="002F2972"/>
    <w:rsid w:val="003001FB"/>
    <w:rsid w:val="003073C4"/>
    <w:rsid w:val="00334C01"/>
    <w:rsid w:val="003418D1"/>
    <w:rsid w:val="003612B7"/>
    <w:rsid w:val="00394437"/>
    <w:rsid w:val="003A6012"/>
    <w:rsid w:val="003B0EA1"/>
    <w:rsid w:val="003C1054"/>
    <w:rsid w:val="003D5E86"/>
    <w:rsid w:val="00412C48"/>
    <w:rsid w:val="00430B90"/>
    <w:rsid w:val="00437A7E"/>
    <w:rsid w:val="004C04D9"/>
    <w:rsid w:val="00523E40"/>
    <w:rsid w:val="00590E02"/>
    <w:rsid w:val="005A56BF"/>
    <w:rsid w:val="005F0716"/>
    <w:rsid w:val="00687A6A"/>
    <w:rsid w:val="006B3FC1"/>
    <w:rsid w:val="006B6C7B"/>
    <w:rsid w:val="006C0F76"/>
    <w:rsid w:val="00747B03"/>
    <w:rsid w:val="00750BA0"/>
    <w:rsid w:val="00756354"/>
    <w:rsid w:val="00775133"/>
    <w:rsid w:val="007770F9"/>
    <w:rsid w:val="00794430"/>
    <w:rsid w:val="007F30C5"/>
    <w:rsid w:val="007F4273"/>
    <w:rsid w:val="00821D64"/>
    <w:rsid w:val="00852662"/>
    <w:rsid w:val="00860686"/>
    <w:rsid w:val="008833F9"/>
    <w:rsid w:val="00907A6B"/>
    <w:rsid w:val="009313C3"/>
    <w:rsid w:val="00937EA8"/>
    <w:rsid w:val="009603DB"/>
    <w:rsid w:val="00981683"/>
    <w:rsid w:val="009905FE"/>
    <w:rsid w:val="009B2ADF"/>
    <w:rsid w:val="009D3DA6"/>
    <w:rsid w:val="00A10AEF"/>
    <w:rsid w:val="00A17F16"/>
    <w:rsid w:val="00A362FA"/>
    <w:rsid w:val="00A37063"/>
    <w:rsid w:val="00A73B5C"/>
    <w:rsid w:val="00A76AB1"/>
    <w:rsid w:val="00A8016D"/>
    <w:rsid w:val="00A8569E"/>
    <w:rsid w:val="00AD484F"/>
    <w:rsid w:val="00B232E0"/>
    <w:rsid w:val="00B87DB7"/>
    <w:rsid w:val="00B91189"/>
    <w:rsid w:val="00BA63B7"/>
    <w:rsid w:val="00BC3304"/>
    <w:rsid w:val="00BD317A"/>
    <w:rsid w:val="00BF5DEC"/>
    <w:rsid w:val="00C21397"/>
    <w:rsid w:val="00C4036C"/>
    <w:rsid w:val="00C50BF3"/>
    <w:rsid w:val="00C567F6"/>
    <w:rsid w:val="00C6693A"/>
    <w:rsid w:val="00C712AE"/>
    <w:rsid w:val="00C74E93"/>
    <w:rsid w:val="00C80A5B"/>
    <w:rsid w:val="00C80FDB"/>
    <w:rsid w:val="00CD5DD2"/>
    <w:rsid w:val="00D01087"/>
    <w:rsid w:val="00D103D3"/>
    <w:rsid w:val="00D33A63"/>
    <w:rsid w:val="00D35EA1"/>
    <w:rsid w:val="00DD4BA3"/>
    <w:rsid w:val="00DF2CDF"/>
    <w:rsid w:val="00E22DE8"/>
    <w:rsid w:val="00E420B4"/>
    <w:rsid w:val="00E42DCB"/>
    <w:rsid w:val="00E4316E"/>
    <w:rsid w:val="00E65346"/>
    <w:rsid w:val="00EE60C8"/>
    <w:rsid w:val="00F31AD1"/>
    <w:rsid w:val="00F400B7"/>
    <w:rsid w:val="00F50137"/>
    <w:rsid w:val="00F811B9"/>
    <w:rsid w:val="00F95767"/>
    <w:rsid w:val="00FE1A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B28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50BF3"/>
    <w:pPr>
      <w:spacing w:after="0" w:line="240" w:lineRule="auto"/>
    </w:pPr>
    <w:rPr>
      <w:lang w:val="en-US" w:bidi="en-US"/>
    </w:rPr>
  </w:style>
  <w:style w:type="character" w:styleId="nfasis">
    <w:name w:val="Emphasis"/>
    <w:basedOn w:val="Fuentedeprrafopredeter"/>
    <w:uiPriority w:val="20"/>
    <w:qFormat/>
    <w:rsid w:val="00C50BF3"/>
    <w:rPr>
      <w:i/>
      <w:iCs/>
    </w:rPr>
  </w:style>
  <w:style w:type="character" w:customStyle="1" w:styleId="SinespaciadoCar">
    <w:name w:val="Sin espaciado Car"/>
    <w:link w:val="Sinespaciado"/>
    <w:uiPriority w:val="1"/>
    <w:locked/>
    <w:rsid w:val="001E1BB0"/>
    <w:rPr>
      <w:lang w:val="en-US" w:bidi="en-US"/>
    </w:rPr>
  </w:style>
  <w:style w:type="paragraph" w:styleId="Encabezado">
    <w:name w:val="header"/>
    <w:basedOn w:val="Normal"/>
    <w:link w:val="EncabezadoCar"/>
    <w:uiPriority w:val="99"/>
    <w:unhideWhenUsed/>
    <w:rsid w:val="00D35E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5EA1"/>
  </w:style>
  <w:style w:type="paragraph" w:styleId="Piedepgina">
    <w:name w:val="footer"/>
    <w:basedOn w:val="Normal"/>
    <w:link w:val="PiedepginaCar"/>
    <w:uiPriority w:val="99"/>
    <w:unhideWhenUsed/>
    <w:rsid w:val="00D35E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5EA1"/>
  </w:style>
  <w:style w:type="table" w:styleId="Tablaconcuadrcula">
    <w:name w:val="Table Grid"/>
    <w:basedOn w:val="Tablanormal"/>
    <w:uiPriority w:val="39"/>
    <w:rsid w:val="0093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85144">
      <w:bodyDiv w:val="1"/>
      <w:marLeft w:val="0"/>
      <w:marRight w:val="0"/>
      <w:marTop w:val="0"/>
      <w:marBottom w:val="0"/>
      <w:divBdr>
        <w:top w:val="none" w:sz="0" w:space="0" w:color="auto"/>
        <w:left w:val="none" w:sz="0" w:space="0" w:color="auto"/>
        <w:bottom w:val="none" w:sz="0" w:space="0" w:color="auto"/>
        <w:right w:val="none" w:sz="0" w:space="0" w:color="auto"/>
      </w:divBdr>
    </w:div>
    <w:div w:id="1577596475">
      <w:bodyDiv w:val="1"/>
      <w:marLeft w:val="0"/>
      <w:marRight w:val="0"/>
      <w:marTop w:val="0"/>
      <w:marBottom w:val="0"/>
      <w:divBdr>
        <w:top w:val="none" w:sz="0" w:space="0" w:color="auto"/>
        <w:left w:val="none" w:sz="0" w:space="0" w:color="auto"/>
        <w:bottom w:val="none" w:sz="0" w:space="0" w:color="auto"/>
        <w:right w:val="none" w:sz="0" w:space="0" w:color="auto"/>
      </w:divBdr>
    </w:div>
    <w:div w:id="1616328496">
      <w:bodyDiv w:val="1"/>
      <w:marLeft w:val="0"/>
      <w:marRight w:val="0"/>
      <w:marTop w:val="0"/>
      <w:marBottom w:val="0"/>
      <w:divBdr>
        <w:top w:val="none" w:sz="0" w:space="0" w:color="auto"/>
        <w:left w:val="none" w:sz="0" w:space="0" w:color="auto"/>
        <w:bottom w:val="none" w:sz="0" w:space="0" w:color="auto"/>
        <w:right w:val="none" w:sz="0" w:space="0" w:color="auto"/>
      </w:divBdr>
    </w:div>
    <w:div w:id="205010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EC90A-ABC2-461D-A224-B9B94B09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4599</Words>
  <Characters>25298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2024-10-02T18:40:00Z</dcterms:created>
  <dcterms:modified xsi:type="dcterms:W3CDTF">2024-10-02T18:40:00Z</dcterms:modified>
</cp:coreProperties>
</file>