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CBA" w:rsidRPr="00F411B5" w:rsidRDefault="009E251A" w:rsidP="00ED2CBA">
      <w:pPr>
        <w:pStyle w:val="Sinespaciado"/>
        <w:ind w:left="2832"/>
        <w:rPr>
          <w:rFonts w:ascii="Times New Roman" w:hAnsi="Times New Roman" w:cs="Times New Roman"/>
          <w:sz w:val="24"/>
          <w:szCs w:val="24"/>
        </w:rPr>
      </w:pPr>
      <w:r w:rsidRPr="00F411B5">
        <w:rPr>
          <w:rFonts w:ascii="Times New Roman" w:hAnsi="Times New Roman" w:cs="Times New Roman"/>
          <w:sz w:val="24"/>
          <w:szCs w:val="24"/>
        </w:rPr>
        <w:t>SESIÓN SOLEMNE DE CLAUSURA DEL SEGUNDO PERIODO ORDINARIO DE SESIONES DEL SEGUNDO AÑO EJERCICIO CONSTITUCIONAL DE LA H. LXI LEGISLATURA DEL ESTADO DE MÉXICO.</w:t>
      </w:r>
    </w:p>
    <w:p w:rsidR="00ED2CBA" w:rsidRPr="00F411B5" w:rsidRDefault="00ED2CBA" w:rsidP="00ED2CBA">
      <w:pPr>
        <w:pStyle w:val="Sinespaciado"/>
        <w:ind w:left="2832"/>
        <w:rPr>
          <w:rFonts w:ascii="Times New Roman" w:hAnsi="Times New Roman" w:cs="Times New Roman"/>
          <w:sz w:val="24"/>
          <w:szCs w:val="24"/>
        </w:rPr>
      </w:pPr>
    </w:p>
    <w:p w:rsidR="00ED2CBA" w:rsidRPr="00F411B5" w:rsidRDefault="00ED2CBA" w:rsidP="00ED2CBA">
      <w:pPr>
        <w:pStyle w:val="Sinespaciado"/>
        <w:ind w:left="2832"/>
        <w:rPr>
          <w:rFonts w:ascii="Times New Roman" w:hAnsi="Times New Roman" w:cs="Times New Roman"/>
          <w:sz w:val="24"/>
          <w:szCs w:val="24"/>
        </w:rPr>
      </w:pPr>
      <w:r w:rsidRPr="00F411B5">
        <w:rPr>
          <w:rFonts w:ascii="Times New Roman" w:hAnsi="Times New Roman" w:cs="Times New Roman"/>
          <w:sz w:val="24"/>
          <w:szCs w:val="24"/>
        </w:rPr>
        <w:t>CELEBRADO EL DÍA 09 DE MAYO DEL 2023.</w:t>
      </w:r>
    </w:p>
    <w:p w:rsidR="00ED2CBA" w:rsidRPr="00F411B5" w:rsidRDefault="00ED2CBA" w:rsidP="00ED2CBA">
      <w:pPr>
        <w:pStyle w:val="Sinespaciado"/>
        <w:rPr>
          <w:rFonts w:ascii="Times New Roman" w:hAnsi="Times New Roman" w:cs="Times New Roman"/>
          <w:sz w:val="24"/>
          <w:szCs w:val="24"/>
        </w:rPr>
      </w:pPr>
    </w:p>
    <w:p w:rsidR="00ED2CBA" w:rsidRPr="00F411B5" w:rsidRDefault="00ED2CBA" w:rsidP="00ED2CBA">
      <w:pPr>
        <w:pStyle w:val="Sinespaciado"/>
        <w:rPr>
          <w:rFonts w:ascii="Times New Roman" w:hAnsi="Times New Roman" w:cs="Times New Roman"/>
          <w:sz w:val="24"/>
          <w:szCs w:val="24"/>
        </w:rPr>
      </w:pPr>
    </w:p>
    <w:p w:rsidR="00ED2CBA" w:rsidRPr="00F411B5" w:rsidRDefault="00ED2CBA" w:rsidP="00ED2CBA">
      <w:pPr>
        <w:pStyle w:val="Sinespaciado"/>
        <w:jc w:val="center"/>
        <w:rPr>
          <w:rFonts w:ascii="Times New Roman" w:hAnsi="Times New Roman" w:cs="Times New Roman"/>
          <w:sz w:val="24"/>
          <w:szCs w:val="24"/>
        </w:rPr>
      </w:pPr>
      <w:r w:rsidRPr="00F411B5">
        <w:rPr>
          <w:rFonts w:ascii="Times New Roman" w:hAnsi="Times New Roman" w:cs="Times New Roman"/>
          <w:sz w:val="24"/>
          <w:szCs w:val="24"/>
        </w:rPr>
        <w:t>PRESIDENCIA DEL DIPUTADO MARCO ANTONIO CRUZ CRUZ</w:t>
      </w:r>
      <w:r w:rsidR="00FE200A" w:rsidRPr="00F411B5">
        <w:rPr>
          <w:rFonts w:ascii="Times New Roman" w:hAnsi="Times New Roman" w:cs="Times New Roman"/>
          <w:sz w:val="24"/>
          <w:szCs w:val="24"/>
        </w:rPr>
        <w:t>.</w:t>
      </w:r>
    </w:p>
    <w:p w:rsidR="00ED2CBA" w:rsidRPr="00F411B5" w:rsidRDefault="00ED2CBA" w:rsidP="00ED2CBA">
      <w:pPr>
        <w:pStyle w:val="Sinespaciado"/>
        <w:rPr>
          <w:rFonts w:ascii="Times New Roman" w:hAnsi="Times New Roman" w:cs="Times New Roman"/>
          <w:sz w:val="24"/>
          <w:szCs w:val="24"/>
        </w:rPr>
      </w:pP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 xml:space="preserve">PRESIDENTE DIP. MARCO ANTONIO CRUZ CRUZ. Para la Sesión Solemne, para el desarrollo válido de esta sesión, pido a la Secretaría verifique el quórum legal, abriendo el registro de asistencia hasta por </w:t>
      </w:r>
      <w:r w:rsidR="009E508B" w:rsidRPr="00F411B5">
        <w:rPr>
          <w:rFonts w:ascii="Times New Roman" w:hAnsi="Times New Roman" w:cs="Times New Roman"/>
          <w:sz w:val="24"/>
          <w:szCs w:val="24"/>
        </w:rPr>
        <w:t>3</w:t>
      </w:r>
      <w:r w:rsidRPr="00F411B5">
        <w:rPr>
          <w:rFonts w:ascii="Times New Roman" w:hAnsi="Times New Roman" w:cs="Times New Roman"/>
          <w:sz w:val="24"/>
          <w:szCs w:val="24"/>
        </w:rPr>
        <w:t xml:space="preserve"> minutos.</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SECRETARIA DIP. MÓNICA MIRIAM GRANILLO VELAZCO. Con gusto Presidente.</w:t>
      </w:r>
    </w:p>
    <w:p w:rsidR="00ED2CBA" w:rsidRPr="00F411B5" w:rsidRDefault="00ED2CBA"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Solicito abrir el sistema de registro hasta por 3 minutos.</w:t>
      </w:r>
    </w:p>
    <w:p w:rsidR="00ED2CBA" w:rsidRPr="00F411B5" w:rsidRDefault="00ED2CBA" w:rsidP="00ED2CBA">
      <w:pPr>
        <w:pStyle w:val="Sinespaciado"/>
        <w:jc w:val="center"/>
        <w:rPr>
          <w:rFonts w:ascii="Times New Roman" w:hAnsi="Times New Roman" w:cs="Times New Roman"/>
          <w:i/>
          <w:sz w:val="24"/>
          <w:szCs w:val="24"/>
        </w:rPr>
      </w:pPr>
      <w:r w:rsidRPr="00F411B5">
        <w:rPr>
          <w:rFonts w:ascii="Times New Roman" w:hAnsi="Times New Roman" w:cs="Times New Roman"/>
          <w:i/>
          <w:sz w:val="24"/>
          <w:szCs w:val="24"/>
        </w:rPr>
        <w:t>(Registro de asistencia)</w:t>
      </w:r>
    </w:p>
    <w:p w:rsidR="009E508B"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 xml:space="preserve">SECRETARIA DIP. MÓNICA MIRIAM GRANILLO VELAZCO. </w:t>
      </w:r>
      <w:r w:rsidR="009E508B" w:rsidRPr="00F411B5">
        <w:rPr>
          <w:rFonts w:ascii="Times New Roman" w:hAnsi="Times New Roman" w:cs="Times New Roman"/>
          <w:sz w:val="24"/>
          <w:szCs w:val="24"/>
        </w:rPr>
        <w:t xml:space="preserve">Pregunto a mis compañeras y compañeros diputados, si alguien hace falta de registrar su asistencia. </w:t>
      </w:r>
    </w:p>
    <w:p w:rsidR="00ED2CBA" w:rsidRPr="00F411B5" w:rsidRDefault="00ED2CBA" w:rsidP="009E508B">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Presidente, le informo que existe quórum puede proceder</w:t>
      </w:r>
      <w:r w:rsidR="009E508B" w:rsidRPr="00F411B5">
        <w:rPr>
          <w:rFonts w:ascii="Times New Roman" w:hAnsi="Times New Roman" w:cs="Times New Roman"/>
          <w:sz w:val="24"/>
          <w:szCs w:val="24"/>
        </w:rPr>
        <w:t xml:space="preserve"> a</w:t>
      </w:r>
      <w:r w:rsidRPr="00F411B5">
        <w:rPr>
          <w:rFonts w:ascii="Times New Roman" w:hAnsi="Times New Roman" w:cs="Times New Roman"/>
          <w:sz w:val="24"/>
          <w:szCs w:val="24"/>
        </w:rPr>
        <w:t xml:space="preserve"> abrir la sesión.</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PRESIDENTE DIP. MARCO ANTONIO CRUZ CRU</w:t>
      </w:r>
      <w:r w:rsidR="009E508B" w:rsidRPr="00F411B5">
        <w:rPr>
          <w:rFonts w:ascii="Times New Roman" w:hAnsi="Times New Roman" w:cs="Times New Roman"/>
          <w:sz w:val="24"/>
          <w:szCs w:val="24"/>
        </w:rPr>
        <w:t>Z. Gracias diputada Secretaria.</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 xml:space="preserve">Se declara la existencia del quórum y se abre la sesión, siendo las catorce horas con cincuenta y ocho minutos del día martes nueve de mayo del año dos mil veintitrés. </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Indique la Secretaría el protocolo de la Sesión Solemne.</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SECRETARIA DIP. MÓNICA MIRIAM GRANILLO VELAZCO. Con gusto Presidente.</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El protocolo de la Sesión Solemne es el siguiente:</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1. Himno Nacional Mexicano.</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2. Lectura de los decretos números 88, 140 y 146 expedidos por la LXI Legislatura</w:t>
      </w:r>
      <w:r w:rsidR="009E508B" w:rsidRPr="00F411B5">
        <w:rPr>
          <w:rFonts w:ascii="Times New Roman" w:hAnsi="Times New Roman" w:cs="Times New Roman"/>
          <w:sz w:val="24"/>
          <w:szCs w:val="24"/>
        </w:rPr>
        <w:t>,</w:t>
      </w:r>
      <w:r w:rsidRPr="00F411B5">
        <w:rPr>
          <w:rFonts w:ascii="Times New Roman" w:hAnsi="Times New Roman" w:cs="Times New Roman"/>
          <w:sz w:val="24"/>
          <w:szCs w:val="24"/>
        </w:rPr>
        <w:t xml:space="preserve"> por lo que se ordena inscribir con letras doradas en el muro de honor del Salón de Sesiones, José María Morelos y Pavón del Palacio del Poder Legislativo</w:t>
      </w:r>
      <w:r w:rsidR="00753E35" w:rsidRPr="00F411B5">
        <w:rPr>
          <w:rFonts w:ascii="Times New Roman" w:hAnsi="Times New Roman" w:cs="Times New Roman"/>
          <w:sz w:val="24"/>
          <w:szCs w:val="24"/>
        </w:rPr>
        <w:t>:</w:t>
      </w:r>
      <w:r w:rsidRPr="00F411B5">
        <w:rPr>
          <w:rFonts w:ascii="Times New Roman" w:hAnsi="Times New Roman" w:cs="Times New Roman"/>
          <w:sz w:val="24"/>
          <w:szCs w:val="24"/>
        </w:rPr>
        <w:t xml:space="preserve"> </w:t>
      </w:r>
      <w:r w:rsidR="00753E35" w:rsidRPr="00F411B5">
        <w:rPr>
          <w:rFonts w:ascii="Times New Roman" w:hAnsi="Times New Roman" w:cs="Times New Roman"/>
          <w:sz w:val="24"/>
          <w:szCs w:val="24"/>
        </w:rPr>
        <w:t>“</w:t>
      </w:r>
      <w:r w:rsidRPr="00F411B5">
        <w:rPr>
          <w:rFonts w:ascii="Times New Roman" w:hAnsi="Times New Roman" w:cs="Times New Roman"/>
          <w:sz w:val="24"/>
          <w:szCs w:val="24"/>
        </w:rPr>
        <w:t xml:space="preserve">13 de agosto de 1914 </w:t>
      </w:r>
      <w:r w:rsidR="009E508B" w:rsidRPr="00F411B5">
        <w:rPr>
          <w:rFonts w:ascii="Times New Roman" w:hAnsi="Times New Roman" w:cs="Times New Roman"/>
          <w:sz w:val="24"/>
          <w:szCs w:val="24"/>
        </w:rPr>
        <w:t xml:space="preserve">Firma </w:t>
      </w:r>
      <w:r w:rsidRPr="00F411B5">
        <w:rPr>
          <w:rFonts w:ascii="Times New Roman" w:hAnsi="Times New Roman" w:cs="Times New Roman"/>
          <w:sz w:val="24"/>
          <w:szCs w:val="24"/>
        </w:rPr>
        <w:t>de los Tratados de Teoloyucan</w:t>
      </w:r>
      <w:r w:rsidR="00753E35" w:rsidRPr="00F411B5">
        <w:rPr>
          <w:rFonts w:ascii="Times New Roman" w:hAnsi="Times New Roman" w:cs="Times New Roman"/>
          <w:sz w:val="24"/>
          <w:szCs w:val="24"/>
        </w:rPr>
        <w:t>,</w:t>
      </w:r>
      <w:r w:rsidR="001B6370" w:rsidRPr="00F411B5">
        <w:rPr>
          <w:rFonts w:ascii="Times New Roman" w:hAnsi="Times New Roman" w:cs="Times New Roman"/>
          <w:sz w:val="24"/>
          <w:szCs w:val="24"/>
        </w:rPr>
        <w:t xml:space="preserve"> en el edificio</w:t>
      </w:r>
      <w:r w:rsidRPr="00F411B5">
        <w:rPr>
          <w:rFonts w:ascii="Times New Roman" w:hAnsi="Times New Roman" w:cs="Times New Roman"/>
          <w:sz w:val="24"/>
          <w:szCs w:val="24"/>
        </w:rPr>
        <w:t xml:space="preserve"> de la Honorable Cámara de Diputadas y Diputados</w:t>
      </w:r>
      <w:r w:rsidR="00753E35" w:rsidRPr="00F411B5">
        <w:rPr>
          <w:rFonts w:ascii="Times New Roman" w:hAnsi="Times New Roman" w:cs="Times New Roman"/>
          <w:sz w:val="24"/>
          <w:szCs w:val="24"/>
        </w:rPr>
        <w:t>.</w:t>
      </w:r>
      <w:r w:rsidRPr="00F411B5">
        <w:rPr>
          <w:rFonts w:ascii="Times New Roman" w:hAnsi="Times New Roman" w:cs="Times New Roman"/>
          <w:sz w:val="24"/>
          <w:szCs w:val="24"/>
        </w:rPr>
        <w:t xml:space="preserve"> </w:t>
      </w:r>
      <w:r w:rsidR="00753E35" w:rsidRPr="00F411B5">
        <w:rPr>
          <w:rFonts w:ascii="Times New Roman" w:hAnsi="Times New Roman" w:cs="Times New Roman"/>
          <w:sz w:val="24"/>
          <w:szCs w:val="24"/>
        </w:rPr>
        <w:t>Y “</w:t>
      </w:r>
      <w:r w:rsidRPr="00F411B5">
        <w:rPr>
          <w:rFonts w:ascii="Times New Roman" w:hAnsi="Times New Roman" w:cs="Times New Roman"/>
          <w:sz w:val="24"/>
          <w:szCs w:val="24"/>
        </w:rPr>
        <w:t>2023, Año del Bicentenario del Heroico Colegio Militar</w:t>
      </w:r>
      <w:r w:rsidR="00753E35" w:rsidRPr="00F411B5">
        <w:rPr>
          <w:rFonts w:ascii="Times New Roman" w:hAnsi="Times New Roman" w:cs="Times New Roman"/>
          <w:sz w:val="24"/>
          <w:szCs w:val="24"/>
        </w:rPr>
        <w:t>”</w:t>
      </w:r>
      <w:r w:rsidRPr="00F411B5">
        <w:rPr>
          <w:rFonts w:ascii="Times New Roman" w:hAnsi="Times New Roman" w:cs="Times New Roman"/>
          <w:sz w:val="24"/>
          <w:szCs w:val="24"/>
        </w:rPr>
        <w:t xml:space="preserve">. Develación de las inscripciones. </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 xml:space="preserve">3. Declaratoria </w:t>
      </w:r>
      <w:r w:rsidR="009E508B" w:rsidRPr="00F411B5">
        <w:rPr>
          <w:rFonts w:ascii="Times New Roman" w:hAnsi="Times New Roman" w:cs="Times New Roman"/>
          <w:sz w:val="24"/>
          <w:szCs w:val="24"/>
        </w:rPr>
        <w:t xml:space="preserve">Solemne </w:t>
      </w:r>
      <w:r w:rsidRPr="00F411B5">
        <w:rPr>
          <w:rFonts w:ascii="Times New Roman" w:hAnsi="Times New Roman" w:cs="Times New Roman"/>
          <w:sz w:val="24"/>
          <w:szCs w:val="24"/>
        </w:rPr>
        <w:t xml:space="preserve">de la Clausura del Segundo Periodo Ordinario de Sesiones del Segundo Año, </w:t>
      </w:r>
      <w:r w:rsidR="009E508B" w:rsidRPr="00F411B5">
        <w:rPr>
          <w:rFonts w:ascii="Times New Roman" w:hAnsi="Times New Roman" w:cs="Times New Roman"/>
          <w:sz w:val="24"/>
          <w:szCs w:val="24"/>
        </w:rPr>
        <w:t xml:space="preserve">Ejercicio </w:t>
      </w:r>
      <w:r w:rsidRPr="00F411B5">
        <w:rPr>
          <w:rFonts w:ascii="Times New Roman" w:hAnsi="Times New Roman" w:cs="Times New Roman"/>
          <w:sz w:val="24"/>
          <w:szCs w:val="24"/>
        </w:rPr>
        <w:t>Constitucional de la LXI Legislatura del Estado de México por el Presidente de la Legislatura.</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4. Himno del Estado de México.</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5. Clausura de la sesión.</w:t>
      </w:r>
    </w:p>
    <w:p w:rsidR="00ED2CBA" w:rsidRPr="00F411B5" w:rsidRDefault="009E508B"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Es cuanto Presidente diputado.</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PRESIDENTE DIP. MARCO ANTONIO CRUZ CRUZ. Muchas gracias diputada Secretaria.</w:t>
      </w:r>
      <w:r w:rsidR="009E508B" w:rsidRPr="00F411B5">
        <w:rPr>
          <w:rFonts w:ascii="Times New Roman" w:hAnsi="Times New Roman" w:cs="Times New Roman"/>
          <w:sz w:val="24"/>
          <w:szCs w:val="24"/>
        </w:rPr>
        <w:t xml:space="preserve"> </w:t>
      </w:r>
      <w:r w:rsidRPr="00F411B5">
        <w:rPr>
          <w:rFonts w:ascii="Times New Roman" w:hAnsi="Times New Roman" w:cs="Times New Roman"/>
          <w:sz w:val="24"/>
          <w:szCs w:val="24"/>
        </w:rPr>
        <w:t xml:space="preserve">Quienes estén por la aprobatoria del Protocolo de la Sesión Solemne, sírvanse a levantar la mano. ¿En contra, en abstención? </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SECRETARIA DIP. MÓNICA MIRIAM GRANILLO VELAZCO. Presidente, le informo que la propuesta de Protocolo ha sido aprobada en lo general por unanimidad de votos.</w:t>
      </w:r>
    </w:p>
    <w:p w:rsidR="00ED2CBA" w:rsidRPr="00F411B5" w:rsidRDefault="00753E35"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 xml:space="preserve">VICEPRESIDENTA </w:t>
      </w:r>
      <w:r w:rsidR="00ED2CBA" w:rsidRPr="00F411B5">
        <w:rPr>
          <w:rFonts w:ascii="Times New Roman" w:hAnsi="Times New Roman" w:cs="Times New Roman"/>
          <w:sz w:val="24"/>
          <w:szCs w:val="24"/>
        </w:rPr>
        <w:t>DIP. GRETEL GONZÁLEZ AGUIRRE. Pido a los asistentes a la sesión, se sirvan poner de pie para entonar, el Himno Nacional Mexicano</w:t>
      </w:r>
    </w:p>
    <w:p w:rsidR="00ED2CBA" w:rsidRPr="00F411B5" w:rsidRDefault="00ED2CBA" w:rsidP="00ED2CBA">
      <w:pPr>
        <w:pStyle w:val="Sinespaciado"/>
        <w:jc w:val="center"/>
        <w:rPr>
          <w:rFonts w:ascii="Times New Roman" w:hAnsi="Times New Roman" w:cs="Times New Roman"/>
          <w:i/>
          <w:sz w:val="24"/>
          <w:szCs w:val="24"/>
        </w:rPr>
      </w:pPr>
      <w:r w:rsidRPr="00F411B5">
        <w:rPr>
          <w:rFonts w:ascii="Times New Roman" w:hAnsi="Times New Roman" w:cs="Times New Roman"/>
          <w:i/>
          <w:sz w:val="24"/>
          <w:szCs w:val="24"/>
        </w:rPr>
        <w:t>(</w:t>
      </w:r>
      <w:r w:rsidR="0033300D" w:rsidRPr="00F411B5">
        <w:rPr>
          <w:rFonts w:ascii="Times New Roman" w:hAnsi="Times New Roman" w:cs="Times New Roman"/>
          <w:i/>
          <w:sz w:val="24"/>
          <w:szCs w:val="24"/>
        </w:rPr>
        <w:t xml:space="preserve">Se entona el </w:t>
      </w:r>
      <w:r w:rsidRPr="00F411B5">
        <w:rPr>
          <w:rFonts w:ascii="Times New Roman" w:hAnsi="Times New Roman" w:cs="Times New Roman"/>
          <w:i/>
          <w:sz w:val="24"/>
          <w:szCs w:val="24"/>
        </w:rPr>
        <w:t>Himno Nacional Mexicano)</w:t>
      </w:r>
    </w:p>
    <w:p w:rsidR="00ED2CBA" w:rsidRPr="00F411B5" w:rsidRDefault="00753E35"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lastRenderedPageBreak/>
        <w:t xml:space="preserve">VICEPRESIDENTA </w:t>
      </w:r>
      <w:r w:rsidR="00EC23E5" w:rsidRPr="00F411B5">
        <w:rPr>
          <w:rFonts w:ascii="Times New Roman" w:hAnsi="Times New Roman" w:cs="Times New Roman"/>
          <w:sz w:val="24"/>
          <w:szCs w:val="24"/>
        </w:rPr>
        <w:t xml:space="preserve">DIP. GRETEL GONZÁLEZ AGUIRRE </w:t>
      </w:r>
      <w:r w:rsidR="00ED2CBA" w:rsidRPr="00F411B5">
        <w:rPr>
          <w:rFonts w:ascii="Times New Roman" w:hAnsi="Times New Roman" w:cs="Times New Roman"/>
          <w:sz w:val="24"/>
          <w:szCs w:val="24"/>
        </w:rPr>
        <w:t xml:space="preserve">Cedo la palabra al diputado Marco Antonio Cruz Cruz, para dar lectura al </w:t>
      </w:r>
      <w:r w:rsidRPr="00F411B5">
        <w:rPr>
          <w:rFonts w:ascii="Times New Roman" w:hAnsi="Times New Roman" w:cs="Times New Roman"/>
          <w:sz w:val="24"/>
          <w:szCs w:val="24"/>
        </w:rPr>
        <w:t xml:space="preserve">decreto </w:t>
      </w:r>
      <w:r w:rsidR="00ED2CBA" w:rsidRPr="00F411B5">
        <w:rPr>
          <w:rFonts w:ascii="Times New Roman" w:hAnsi="Times New Roman" w:cs="Times New Roman"/>
          <w:bCs/>
          <w:sz w:val="24"/>
          <w:szCs w:val="24"/>
        </w:rPr>
        <w:t>88</w:t>
      </w:r>
      <w:r w:rsidR="00ED2CBA" w:rsidRPr="00F411B5">
        <w:rPr>
          <w:rFonts w:ascii="Times New Roman" w:hAnsi="Times New Roman" w:cs="Times New Roman"/>
          <w:b/>
          <w:bCs/>
          <w:sz w:val="24"/>
          <w:szCs w:val="24"/>
        </w:rPr>
        <w:t xml:space="preserve"> </w:t>
      </w:r>
      <w:r w:rsidR="00ED2CBA" w:rsidRPr="00F411B5">
        <w:rPr>
          <w:rFonts w:ascii="Times New Roman" w:hAnsi="Times New Roman" w:cs="Times New Roman"/>
          <w:sz w:val="24"/>
          <w:szCs w:val="24"/>
        </w:rPr>
        <w:t>expedidos por la “LXI” Legislatura, por los que se ordena inscribir con letras doradas en el muro de honor del Salón de Sesiones José María Morelos y Pavón</w:t>
      </w:r>
      <w:r w:rsidRPr="00F411B5">
        <w:rPr>
          <w:rFonts w:ascii="Times New Roman" w:hAnsi="Times New Roman" w:cs="Times New Roman"/>
          <w:sz w:val="24"/>
          <w:szCs w:val="24"/>
        </w:rPr>
        <w:t>,</w:t>
      </w:r>
      <w:r w:rsidR="00ED2CBA" w:rsidRPr="00F411B5">
        <w:rPr>
          <w:rFonts w:ascii="Times New Roman" w:hAnsi="Times New Roman" w:cs="Times New Roman"/>
          <w:sz w:val="24"/>
          <w:szCs w:val="24"/>
        </w:rPr>
        <w:t xml:space="preserve"> del Palacio del Poder Legislativo: </w:t>
      </w:r>
      <w:r w:rsidR="00ED2CBA" w:rsidRPr="00F411B5">
        <w:rPr>
          <w:rFonts w:ascii="Times New Roman" w:hAnsi="Times New Roman" w:cs="Times New Roman"/>
          <w:bCs/>
          <w:sz w:val="24"/>
          <w:szCs w:val="24"/>
        </w:rPr>
        <w:t>“13 de agosto de 1914. Firma de los Tratados de Teoloyucan”.</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 xml:space="preserve">PRESIDENTE DIP. MARCO ANTONIO CRUZ CRUZ. Gracias, diputada. </w:t>
      </w:r>
    </w:p>
    <w:p w:rsidR="00ED2CBA" w:rsidRPr="00F411B5" w:rsidRDefault="00ED2CBA" w:rsidP="00ED2CBA">
      <w:pPr>
        <w:pStyle w:val="Sinespaciado"/>
        <w:ind w:firstLine="720"/>
        <w:rPr>
          <w:rFonts w:ascii="Times New Roman" w:hAnsi="Times New Roman" w:cs="Times New Roman"/>
          <w:sz w:val="24"/>
          <w:szCs w:val="24"/>
        </w:rPr>
      </w:pPr>
      <w:r w:rsidRPr="00F411B5">
        <w:rPr>
          <w:rFonts w:ascii="Times New Roman" w:hAnsi="Times New Roman" w:cs="Times New Roman"/>
          <w:sz w:val="24"/>
          <w:szCs w:val="24"/>
        </w:rPr>
        <w:t>Saludo con respeto al Presidente Municipal de Teoloyucan, Maestro Juan Carlos Uribe Padilla, y le agradezco el apoyo que se me dio cuando se estuvo recabando información para esta iniciativa. También le damos la bienvenida a la</w:t>
      </w:r>
      <w:r w:rsidR="00753E35" w:rsidRPr="00F411B5">
        <w:rPr>
          <w:rFonts w:ascii="Times New Roman" w:hAnsi="Times New Roman" w:cs="Times New Roman"/>
          <w:sz w:val="24"/>
          <w:szCs w:val="24"/>
        </w:rPr>
        <w:t>s</w:t>
      </w:r>
      <w:r w:rsidRPr="00F411B5">
        <w:rPr>
          <w:rFonts w:ascii="Times New Roman" w:hAnsi="Times New Roman" w:cs="Times New Roman"/>
          <w:sz w:val="24"/>
          <w:szCs w:val="24"/>
        </w:rPr>
        <w:t xml:space="preserve"> síndico</w:t>
      </w:r>
      <w:r w:rsidR="00753E35" w:rsidRPr="00F411B5">
        <w:rPr>
          <w:rFonts w:ascii="Times New Roman" w:hAnsi="Times New Roman" w:cs="Times New Roman"/>
          <w:sz w:val="24"/>
          <w:szCs w:val="24"/>
        </w:rPr>
        <w:t>s</w:t>
      </w:r>
      <w:r w:rsidRPr="00F411B5">
        <w:rPr>
          <w:rFonts w:ascii="Times New Roman" w:hAnsi="Times New Roman" w:cs="Times New Roman"/>
          <w:sz w:val="24"/>
          <w:szCs w:val="24"/>
        </w:rPr>
        <w:t>, regidores y regidores del Ayuntamiento de Yucatán. Saludo también con aprecio al Licenciado Horacio Campos Lozada, quien también hizo una propuesta en este sentido.</w:t>
      </w:r>
    </w:p>
    <w:p w:rsidR="00ED2CBA" w:rsidRPr="00F411B5" w:rsidRDefault="00ED2CBA" w:rsidP="00B03580">
      <w:pPr>
        <w:pStyle w:val="Sinespaciado"/>
        <w:rPr>
          <w:rFonts w:ascii="Times New Roman" w:hAnsi="Times New Roman" w:cs="Times New Roman"/>
          <w:sz w:val="24"/>
          <w:szCs w:val="24"/>
          <w:lang w:val="en-US"/>
        </w:rPr>
      </w:pPr>
      <w:r w:rsidRPr="00F411B5">
        <w:rPr>
          <w:rFonts w:ascii="Times New Roman" w:hAnsi="Times New Roman" w:cs="Times New Roman"/>
          <w:sz w:val="24"/>
          <w:szCs w:val="24"/>
        </w:rPr>
        <w:t>DECRETO NÚMERO 88</w:t>
      </w:r>
    </w:p>
    <w:p w:rsidR="00753E35" w:rsidRPr="00F411B5" w:rsidRDefault="00753E35"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LXI LEGISLATURA</w:t>
      </w:r>
    </w:p>
    <w:p w:rsidR="00753E35"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DEL ESTADO DE MÉXICO</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 xml:space="preserve">DECRETA: </w:t>
      </w:r>
    </w:p>
    <w:p w:rsidR="00ED2CBA" w:rsidRPr="00F411B5" w:rsidRDefault="00ED2CBA" w:rsidP="00753E35">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ARTÍCULO ÚNICO. Inscríbase con letras doradas, en el Salón de Sesiones del recinto oficial del Poder Legislativo del Estado Libre y Soberano de México “José María Morelos y Pavón”, la leyenda: “13 de agosto de 1914. Firma de los Tratados de Teoloyucan”.</w:t>
      </w:r>
    </w:p>
    <w:p w:rsidR="00ED2CBA" w:rsidRPr="00F411B5" w:rsidRDefault="00ED2CBA" w:rsidP="00ED2CBA">
      <w:pPr>
        <w:pStyle w:val="Sinespaciado"/>
        <w:jc w:val="center"/>
        <w:rPr>
          <w:rFonts w:ascii="Times New Roman" w:hAnsi="Times New Roman" w:cs="Times New Roman"/>
          <w:sz w:val="24"/>
          <w:szCs w:val="24"/>
        </w:rPr>
      </w:pPr>
      <w:r w:rsidRPr="00F411B5">
        <w:rPr>
          <w:rFonts w:ascii="Times New Roman" w:hAnsi="Times New Roman" w:cs="Times New Roman"/>
          <w:sz w:val="24"/>
          <w:szCs w:val="24"/>
        </w:rPr>
        <w:t>TRANSITORIOS</w:t>
      </w:r>
    </w:p>
    <w:p w:rsidR="00ED2CBA" w:rsidRPr="00F411B5" w:rsidRDefault="00ED2CBA" w:rsidP="00753E35">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PRIMERO.  Publíquese el presente Decreto en el Periódico Oficial “Gaceta del Gobierno”.</w:t>
      </w:r>
    </w:p>
    <w:p w:rsidR="00ED2CBA" w:rsidRPr="00F411B5" w:rsidRDefault="00ED2CBA" w:rsidP="00753E35">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SEGUNDO.  El presente Decreto entrará en vigor al día siguiente de su publicación en Periódico Oficial “Gaceta del Gobierno”.</w:t>
      </w:r>
    </w:p>
    <w:p w:rsidR="00ED2CBA" w:rsidRPr="00F411B5" w:rsidRDefault="00ED2CBA" w:rsidP="00ED2CBA">
      <w:pPr>
        <w:pStyle w:val="Sinespaciado"/>
        <w:ind w:firstLine="720"/>
        <w:rPr>
          <w:rFonts w:ascii="Times New Roman" w:hAnsi="Times New Roman" w:cs="Times New Roman"/>
          <w:sz w:val="24"/>
          <w:szCs w:val="24"/>
        </w:rPr>
      </w:pPr>
      <w:r w:rsidRPr="00F411B5">
        <w:rPr>
          <w:rFonts w:ascii="Times New Roman" w:hAnsi="Times New Roman" w:cs="Times New Roman"/>
          <w:sz w:val="24"/>
          <w:szCs w:val="24"/>
        </w:rPr>
        <w:t xml:space="preserve">Dado en el Palacio del Poder Legislativo, en la ciudad de Toluca de Lerdo, capital del Estado de México, a los veintidós días del mes de septiembre del año dos mil veintidós.  </w:t>
      </w:r>
    </w:p>
    <w:p w:rsidR="00ED2CBA" w:rsidRPr="00F411B5" w:rsidRDefault="00ED2CBA" w:rsidP="00ED2CBA">
      <w:pPr>
        <w:pStyle w:val="Sinespaciado"/>
        <w:ind w:firstLine="720"/>
        <w:rPr>
          <w:rFonts w:ascii="Times New Roman" w:hAnsi="Times New Roman" w:cs="Times New Roman"/>
          <w:sz w:val="24"/>
          <w:szCs w:val="24"/>
        </w:rPr>
      </w:pPr>
      <w:r w:rsidRPr="00F411B5">
        <w:rPr>
          <w:rFonts w:ascii="Times New Roman" w:hAnsi="Times New Roman" w:cs="Times New Roman"/>
          <w:sz w:val="24"/>
          <w:szCs w:val="24"/>
        </w:rPr>
        <w:t>Es cuanto, muchas gracias.</w:t>
      </w:r>
    </w:p>
    <w:p w:rsidR="00ED2CBA" w:rsidRPr="00F411B5" w:rsidRDefault="00ED2CBA" w:rsidP="00ED2CBA">
      <w:pPr>
        <w:pStyle w:val="Sinespaciado"/>
        <w:ind w:firstLine="720"/>
        <w:rPr>
          <w:rFonts w:ascii="Times New Roman" w:hAnsi="Times New Roman" w:cs="Times New Roman"/>
          <w:sz w:val="24"/>
          <w:szCs w:val="24"/>
        </w:rPr>
      </w:pPr>
      <w:r w:rsidRPr="00F411B5">
        <w:rPr>
          <w:rFonts w:ascii="Times New Roman" w:hAnsi="Times New Roman" w:cs="Times New Roman"/>
          <w:sz w:val="24"/>
          <w:szCs w:val="24"/>
        </w:rPr>
        <w:t xml:space="preserve">A continuación, cedemos el uso de la palabra a la diputada Rosa Zetina para dar lectura al </w:t>
      </w:r>
      <w:r w:rsidR="00A604B8" w:rsidRPr="00F411B5">
        <w:rPr>
          <w:rFonts w:ascii="Times New Roman" w:hAnsi="Times New Roman" w:cs="Times New Roman"/>
          <w:sz w:val="24"/>
          <w:szCs w:val="24"/>
        </w:rPr>
        <w:t>d</w:t>
      </w:r>
      <w:r w:rsidRPr="00F411B5">
        <w:rPr>
          <w:rFonts w:ascii="Times New Roman" w:hAnsi="Times New Roman" w:cs="Times New Roman"/>
          <w:sz w:val="24"/>
          <w:szCs w:val="24"/>
        </w:rPr>
        <w:t>ecreto número 140, expedido por la LXI Legislatura, por los que se ordena inscribir con letras doradas, en el Edificio del Palacio del Poder Legislativo H. Cámara de Diputadas y Diputados. Adelante, diputada.</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lang w:eastAsia="es-MX"/>
        </w:rPr>
        <w:t>DIP. ROSA MARÍA ZETINA GONZÁLEZ</w:t>
      </w:r>
      <w:r w:rsidRPr="00F411B5">
        <w:rPr>
          <w:rFonts w:ascii="Times New Roman" w:hAnsi="Times New Roman" w:cs="Times New Roman"/>
          <w:sz w:val="24"/>
          <w:szCs w:val="24"/>
        </w:rPr>
        <w:t xml:space="preserve">. Gracias. Con su venia y el permiso de la Mesa Directiva y agradecido de antemano todo el apoyo recibido a lo largo de esta Legislatura. Muchísimas gracias. Estimados y estimadas diputadas. </w:t>
      </w:r>
    </w:p>
    <w:p w:rsidR="00ED2CBA" w:rsidRPr="00F411B5" w:rsidRDefault="00ED2CBA" w:rsidP="00B03580">
      <w:pPr>
        <w:pStyle w:val="Sinespaciado"/>
        <w:rPr>
          <w:rFonts w:ascii="Times New Roman" w:hAnsi="Times New Roman" w:cs="Times New Roman"/>
          <w:sz w:val="24"/>
          <w:szCs w:val="24"/>
        </w:rPr>
      </w:pPr>
      <w:r w:rsidRPr="00F411B5">
        <w:rPr>
          <w:rFonts w:ascii="Times New Roman" w:hAnsi="Times New Roman" w:cs="Times New Roman"/>
          <w:sz w:val="24"/>
          <w:szCs w:val="24"/>
        </w:rPr>
        <w:t>DECRETO NÚMERO 140</w:t>
      </w:r>
    </w:p>
    <w:p w:rsidR="00753E35"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LA HONORABLE LXI LEGISLATURA</w:t>
      </w:r>
    </w:p>
    <w:p w:rsidR="00753E35"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 xml:space="preserve">DEL ESTADO DE MÉXICO </w:t>
      </w:r>
    </w:p>
    <w:p w:rsidR="00ED2CBA" w:rsidRPr="00F411B5" w:rsidRDefault="00A604B8"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DECRETA:</w:t>
      </w:r>
    </w:p>
    <w:p w:rsidR="00ED2CBA" w:rsidRPr="00F411B5" w:rsidRDefault="00ED2CBA" w:rsidP="00ED2CBA">
      <w:pPr>
        <w:pStyle w:val="Sinespaciado"/>
        <w:ind w:firstLine="720"/>
        <w:rPr>
          <w:rFonts w:ascii="Times New Roman" w:hAnsi="Times New Roman" w:cs="Times New Roman"/>
          <w:sz w:val="24"/>
          <w:szCs w:val="24"/>
        </w:rPr>
      </w:pPr>
      <w:r w:rsidRPr="00F411B5">
        <w:rPr>
          <w:rFonts w:ascii="Times New Roman" w:hAnsi="Times New Roman" w:cs="Times New Roman"/>
          <w:sz w:val="24"/>
          <w:szCs w:val="24"/>
        </w:rPr>
        <w:t xml:space="preserve">Se reforma el artículo único de </w:t>
      </w:r>
      <w:r w:rsidR="004F5B7F" w:rsidRPr="00F411B5">
        <w:rPr>
          <w:rFonts w:ascii="Times New Roman" w:hAnsi="Times New Roman" w:cs="Times New Roman"/>
          <w:sz w:val="24"/>
          <w:szCs w:val="24"/>
        </w:rPr>
        <w:t>Decreto</w:t>
      </w:r>
      <w:r w:rsidRPr="00F411B5">
        <w:rPr>
          <w:rFonts w:ascii="Times New Roman" w:hAnsi="Times New Roman" w:cs="Times New Roman"/>
          <w:sz w:val="24"/>
          <w:szCs w:val="24"/>
        </w:rPr>
        <w:t xml:space="preserve"> número 66, expedido por la </w:t>
      </w:r>
      <w:r w:rsidR="004F5B7F" w:rsidRPr="00F411B5">
        <w:rPr>
          <w:rFonts w:ascii="Times New Roman" w:hAnsi="Times New Roman" w:cs="Times New Roman"/>
          <w:sz w:val="24"/>
          <w:szCs w:val="24"/>
        </w:rPr>
        <w:t>X</w:t>
      </w:r>
      <w:r w:rsidR="00A604B8" w:rsidRPr="00F411B5">
        <w:rPr>
          <w:rFonts w:ascii="Times New Roman" w:hAnsi="Times New Roman" w:cs="Times New Roman"/>
          <w:sz w:val="24"/>
          <w:szCs w:val="24"/>
        </w:rPr>
        <w:t xml:space="preserve">LV </w:t>
      </w:r>
      <w:r w:rsidRPr="00F411B5">
        <w:rPr>
          <w:rFonts w:ascii="Times New Roman" w:hAnsi="Times New Roman" w:cs="Times New Roman"/>
          <w:sz w:val="24"/>
          <w:szCs w:val="24"/>
        </w:rPr>
        <w:t>Legislatura, para quedar como sigue.</w:t>
      </w:r>
    </w:p>
    <w:p w:rsidR="00ED2CBA" w:rsidRPr="00F411B5" w:rsidRDefault="00ED2CBA" w:rsidP="00ED2CBA">
      <w:pPr>
        <w:pStyle w:val="Sinespaciado"/>
        <w:ind w:firstLine="720"/>
        <w:rPr>
          <w:rFonts w:ascii="Times New Roman" w:hAnsi="Times New Roman" w:cs="Times New Roman"/>
          <w:sz w:val="24"/>
          <w:szCs w:val="24"/>
        </w:rPr>
      </w:pPr>
      <w:r w:rsidRPr="00F411B5">
        <w:rPr>
          <w:rFonts w:ascii="Times New Roman" w:hAnsi="Times New Roman" w:cs="Times New Roman"/>
          <w:sz w:val="24"/>
          <w:szCs w:val="24"/>
        </w:rPr>
        <w:t>ÚNICO. Se declara Recinto Oficial del Poder Legislativo del Estado de México, el edificio que ocupaba la Casa de Cultura, ubicado en la Plaza Hidalgo de esta ciudad a partir del 1 de agosto del año de 1973. El edificio del Recinto Oficial del Poder Legislativo del Estado de México se denominará “Honorable Cámara de Diputadas y Diputados”.</w:t>
      </w:r>
    </w:p>
    <w:p w:rsidR="00ED2CBA" w:rsidRPr="00F411B5" w:rsidRDefault="00ED2CBA" w:rsidP="004D3384">
      <w:pPr>
        <w:pStyle w:val="Sinespaciado"/>
        <w:ind w:firstLine="720"/>
        <w:rPr>
          <w:rFonts w:ascii="Times New Roman" w:hAnsi="Times New Roman" w:cs="Times New Roman"/>
          <w:b/>
          <w:sz w:val="24"/>
          <w:szCs w:val="24"/>
        </w:rPr>
      </w:pPr>
      <w:r w:rsidRPr="00F411B5">
        <w:rPr>
          <w:rFonts w:ascii="Times New Roman" w:hAnsi="Times New Roman" w:cs="Times New Roman"/>
          <w:sz w:val="24"/>
          <w:szCs w:val="24"/>
        </w:rPr>
        <w:t xml:space="preserve">SEGUNDO. Inscríbase en el </w:t>
      </w:r>
      <w:r w:rsidR="004F5B7F" w:rsidRPr="00F411B5">
        <w:rPr>
          <w:rFonts w:ascii="Times New Roman" w:hAnsi="Times New Roman" w:cs="Times New Roman"/>
          <w:sz w:val="24"/>
          <w:szCs w:val="24"/>
        </w:rPr>
        <w:t>f</w:t>
      </w:r>
      <w:r w:rsidRPr="00F411B5">
        <w:rPr>
          <w:rFonts w:ascii="Times New Roman" w:hAnsi="Times New Roman" w:cs="Times New Roman"/>
          <w:sz w:val="24"/>
          <w:szCs w:val="24"/>
        </w:rPr>
        <w:t>ront</w:t>
      </w:r>
      <w:r w:rsidR="004F5B7F" w:rsidRPr="00F411B5">
        <w:rPr>
          <w:rFonts w:ascii="Times New Roman" w:hAnsi="Times New Roman" w:cs="Times New Roman"/>
          <w:sz w:val="24"/>
          <w:szCs w:val="24"/>
        </w:rPr>
        <w:t>isp</w:t>
      </w:r>
      <w:r w:rsidRPr="00F411B5">
        <w:rPr>
          <w:rFonts w:ascii="Times New Roman" w:hAnsi="Times New Roman" w:cs="Times New Roman"/>
          <w:sz w:val="24"/>
          <w:szCs w:val="24"/>
        </w:rPr>
        <w:t>icio</w:t>
      </w:r>
      <w:r w:rsidR="004D3384" w:rsidRPr="00F411B5">
        <w:rPr>
          <w:rFonts w:ascii="Times New Roman" w:hAnsi="Times New Roman" w:cs="Times New Roman"/>
          <w:sz w:val="24"/>
          <w:szCs w:val="24"/>
        </w:rPr>
        <w:t xml:space="preserve"> </w:t>
      </w:r>
      <w:r w:rsidRPr="00F411B5">
        <w:rPr>
          <w:rFonts w:ascii="Times New Roman" w:hAnsi="Times New Roman" w:cs="Times New Roman"/>
          <w:sz w:val="24"/>
          <w:szCs w:val="24"/>
        </w:rPr>
        <w:t>y en la parte trasera del edificio del Recinto Oficial del Poder Legislativo en letras doradas “Honorable Cámara de Diputadas y Diputados”.</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lastRenderedPageBreak/>
        <w:tab/>
        <w:t xml:space="preserve">TERCERO. Se faculta a la Junta de Coordinación Política de la Honorable LXI Legislatura del Estado de México la determinación de la fecha, el orden del día y el protocolo de la </w:t>
      </w:r>
      <w:r w:rsidR="00DB5C1B" w:rsidRPr="00F411B5">
        <w:rPr>
          <w:rFonts w:ascii="Times New Roman" w:hAnsi="Times New Roman" w:cs="Times New Roman"/>
          <w:sz w:val="24"/>
          <w:szCs w:val="24"/>
        </w:rPr>
        <w:t xml:space="preserve">Sesión </w:t>
      </w:r>
      <w:r w:rsidRPr="00F411B5">
        <w:rPr>
          <w:rFonts w:ascii="Times New Roman" w:hAnsi="Times New Roman" w:cs="Times New Roman"/>
          <w:sz w:val="24"/>
          <w:szCs w:val="24"/>
        </w:rPr>
        <w:t>Solemne, así como el programa con el que se dará el cumplimiento al presente decreto.</w:t>
      </w:r>
    </w:p>
    <w:p w:rsidR="00ED2CBA" w:rsidRPr="00F411B5" w:rsidRDefault="00ED2CBA" w:rsidP="00ED2CBA">
      <w:pPr>
        <w:pStyle w:val="Sinespaciado"/>
        <w:jc w:val="center"/>
        <w:rPr>
          <w:rFonts w:ascii="Times New Roman" w:hAnsi="Times New Roman" w:cs="Times New Roman"/>
          <w:sz w:val="24"/>
          <w:szCs w:val="24"/>
        </w:rPr>
      </w:pPr>
      <w:r w:rsidRPr="00F411B5">
        <w:rPr>
          <w:rFonts w:ascii="Times New Roman" w:hAnsi="Times New Roman" w:cs="Times New Roman"/>
          <w:sz w:val="24"/>
          <w:szCs w:val="24"/>
        </w:rPr>
        <w:t>TRANSITORIOS</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 xml:space="preserve">ARTÍCULO PRIMERO. Publíquese el presente decreto en el Periódico Oficial </w:t>
      </w:r>
      <w:r w:rsidR="00DB5C1B" w:rsidRPr="00F411B5">
        <w:rPr>
          <w:rFonts w:ascii="Times New Roman" w:hAnsi="Times New Roman" w:cs="Times New Roman"/>
          <w:sz w:val="24"/>
          <w:szCs w:val="24"/>
        </w:rPr>
        <w:t>“</w:t>
      </w:r>
      <w:r w:rsidRPr="00F411B5">
        <w:rPr>
          <w:rFonts w:ascii="Times New Roman" w:hAnsi="Times New Roman" w:cs="Times New Roman"/>
          <w:sz w:val="24"/>
          <w:szCs w:val="24"/>
        </w:rPr>
        <w:t>Gaceta del Gobierno</w:t>
      </w:r>
      <w:r w:rsidR="00DB5C1B" w:rsidRPr="00F411B5">
        <w:rPr>
          <w:rFonts w:ascii="Times New Roman" w:hAnsi="Times New Roman" w:cs="Times New Roman"/>
          <w:sz w:val="24"/>
          <w:szCs w:val="24"/>
        </w:rPr>
        <w:t>”</w:t>
      </w:r>
      <w:r w:rsidRPr="00F411B5">
        <w:rPr>
          <w:rFonts w:ascii="Times New Roman" w:hAnsi="Times New Roman" w:cs="Times New Roman"/>
          <w:sz w:val="24"/>
          <w:szCs w:val="24"/>
        </w:rPr>
        <w:t>.</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 xml:space="preserve">ARTÍCULO SEGUNDO. Este decreto entrará en vigor el día de su publicación en el Periódico Oficial </w:t>
      </w:r>
      <w:r w:rsidR="00DB5C1B" w:rsidRPr="00F411B5">
        <w:rPr>
          <w:rFonts w:ascii="Times New Roman" w:hAnsi="Times New Roman" w:cs="Times New Roman"/>
          <w:sz w:val="24"/>
          <w:szCs w:val="24"/>
        </w:rPr>
        <w:t>“</w:t>
      </w:r>
      <w:r w:rsidRPr="00F411B5">
        <w:rPr>
          <w:rFonts w:ascii="Times New Roman" w:hAnsi="Times New Roman" w:cs="Times New Roman"/>
          <w:sz w:val="24"/>
          <w:szCs w:val="24"/>
        </w:rPr>
        <w:t>Gaceta del Gobierno</w:t>
      </w:r>
      <w:r w:rsidR="00DB5C1B" w:rsidRPr="00F411B5">
        <w:rPr>
          <w:rFonts w:ascii="Times New Roman" w:hAnsi="Times New Roman" w:cs="Times New Roman"/>
          <w:sz w:val="24"/>
          <w:szCs w:val="24"/>
        </w:rPr>
        <w:t>”</w:t>
      </w:r>
      <w:r w:rsidRPr="00F411B5">
        <w:rPr>
          <w:rFonts w:ascii="Times New Roman" w:hAnsi="Times New Roman" w:cs="Times New Roman"/>
          <w:sz w:val="24"/>
          <w:szCs w:val="24"/>
        </w:rPr>
        <w:t>.</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Dado en el Palacio del Poder Legislativo, en la ciudad de Toluca de Lerdo, capital del Estado de México, a los siete días del mes de marzo del año dos mil veintitrés.</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Es cuanto señor Presidente, muchísimas gracias, buenas tardes.</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PRESIDENTE DIP. MARCO ANTONIO CRUZ CRUZ. Gracias diputada Zetina.</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Cedo el uso de la palabra a la diputada María de los Ángeles Dávila para dar lectura al decreto 146 expedido por la LXI Legislatura, por lo que se ordena inscribir con letras doradas en el muro de honor del Salón de Sesiones</w:t>
      </w:r>
      <w:r w:rsidR="00DB5C1B" w:rsidRPr="00F411B5">
        <w:rPr>
          <w:rFonts w:ascii="Times New Roman" w:hAnsi="Times New Roman" w:cs="Times New Roman"/>
          <w:sz w:val="24"/>
          <w:szCs w:val="24"/>
        </w:rPr>
        <w:t>,</w:t>
      </w:r>
      <w:r w:rsidRPr="00F411B5">
        <w:rPr>
          <w:rFonts w:ascii="Times New Roman" w:hAnsi="Times New Roman" w:cs="Times New Roman"/>
          <w:sz w:val="24"/>
          <w:szCs w:val="24"/>
        </w:rPr>
        <w:t xml:space="preserve"> José María Morelos y Pavón, de este Palacio Legislativo, “2023. Año del Bicentenario del Heroico Colegio Militar”.</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Adelante diputada.</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DIP. MARÍA DE LOS ÁNGELES DÁVILA VARGAS. Muchas gracias Presidente</w:t>
      </w:r>
    </w:p>
    <w:p w:rsidR="00ED2CBA" w:rsidRPr="00F411B5" w:rsidRDefault="00ED2CBA" w:rsidP="001D4B9B">
      <w:pPr>
        <w:pStyle w:val="Sinespaciado"/>
        <w:rPr>
          <w:rFonts w:ascii="Times New Roman" w:hAnsi="Times New Roman" w:cs="Times New Roman"/>
          <w:sz w:val="24"/>
          <w:szCs w:val="24"/>
        </w:rPr>
      </w:pPr>
      <w:r w:rsidRPr="00F411B5">
        <w:rPr>
          <w:rFonts w:ascii="Times New Roman" w:hAnsi="Times New Roman" w:cs="Times New Roman"/>
          <w:sz w:val="24"/>
          <w:szCs w:val="24"/>
        </w:rPr>
        <w:t>DECRETO NÚMERO 146</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DE LA HONORABLE LXI LEGISLATURA</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DEL ESTADO DE MÉXICO</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DECRETA:</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ARTÍCULO PRIMERO. Inscríbase en el Salón de Sesiones del Recinto del Poder Legislativo del Estado de México con letras doradas “2023. Año del Bicentenario del Heroico Colegio Militar”.</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ARTÍCULO SEGUNDO. Se faculta a la Junta de Coordinación Política la determinación de la fecha, el orden del día y el protocolo de la Sesión Solemne, así como el programa con el que se dará cumplimiento al presente decreto.</w:t>
      </w:r>
    </w:p>
    <w:p w:rsidR="00ED2CBA" w:rsidRPr="00F411B5" w:rsidRDefault="00ED2CBA" w:rsidP="00ED2CBA">
      <w:pPr>
        <w:pStyle w:val="Sinespaciado"/>
        <w:jc w:val="center"/>
        <w:rPr>
          <w:rFonts w:ascii="Times New Roman" w:hAnsi="Times New Roman" w:cs="Times New Roman"/>
          <w:sz w:val="24"/>
          <w:szCs w:val="24"/>
        </w:rPr>
      </w:pPr>
      <w:r w:rsidRPr="00F411B5">
        <w:rPr>
          <w:rFonts w:ascii="Times New Roman" w:hAnsi="Times New Roman" w:cs="Times New Roman"/>
          <w:sz w:val="24"/>
          <w:szCs w:val="24"/>
        </w:rPr>
        <w:t>TRANSITORIOS</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PRIMERO. Publíquese el presente decreto en el Periódico Oficial Gaceta del Gobierno.</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 xml:space="preserve">SEGUNDO. Este decreto entrará en vigor el día de su publicación en el Periódico Oficial </w:t>
      </w:r>
      <w:r w:rsidR="00DB5C1B" w:rsidRPr="00F411B5">
        <w:rPr>
          <w:rFonts w:ascii="Times New Roman" w:hAnsi="Times New Roman" w:cs="Times New Roman"/>
          <w:sz w:val="24"/>
          <w:szCs w:val="24"/>
        </w:rPr>
        <w:t>“</w:t>
      </w:r>
      <w:r w:rsidRPr="00F411B5">
        <w:rPr>
          <w:rFonts w:ascii="Times New Roman" w:hAnsi="Times New Roman" w:cs="Times New Roman"/>
          <w:sz w:val="24"/>
          <w:szCs w:val="24"/>
        </w:rPr>
        <w:t>Gaceta del Gobierno</w:t>
      </w:r>
      <w:r w:rsidR="00DB5C1B" w:rsidRPr="00F411B5">
        <w:rPr>
          <w:rFonts w:ascii="Times New Roman" w:hAnsi="Times New Roman" w:cs="Times New Roman"/>
          <w:sz w:val="24"/>
          <w:szCs w:val="24"/>
        </w:rPr>
        <w:t>”</w:t>
      </w:r>
      <w:r w:rsidRPr="00F411B5">
        <w:rPr>
          <w:rFonts w:ascii="Times New Roman" w:hAnsi="Times New Roman" w:cs="Times New Roman"/>
          <w:sz w:val="24"/>
          <w:szCs w:val="24"/>
        </w:rPr>
        <w:t>.</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Dado en el Palacio del Poder Legislativo, en la ciudad de Toluca de Lerdo, capital del Estado de México, a los catorce días del mes de marzo del dos mil veintitrés.</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Es cuanto Presidente.</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PRESIDENTE DIP. MARCO ANTONIO CRUZ CRUZ. Muchas gracias diputada Dávila.</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En cumplimiento de los decretos 88, 140 y 146 expedidos por la LXI Legislatura procederemos a la develación de las inscripciones correspondientes.</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Solicito amablemente a quienes integran la Junta de Coordinación Política para que conjuntamente con esta Presidencia se hagan las develaciones.</w:t>
      </w:r>
    </w:p>
    <w:p w:rsidR="00ED2CBA" w:rsidRPr="00F411B5" w:rsidRDefault="00ED2CBA" w:rsidP="00ED2CBA">
      <w:pPr>
        <w:pStyle w:val="Sinespaciado"/>
        <w:jc w:val="center"/>
        <w:rPr>
          <w:rFonts w:ascii="Times New Roman" w:hAnsi="Times New Roman" w:cs="Times New Roman"/>
          <w:i/>
          <w:sz w:val="24"/>
          <w:szCs w:val="24"/>
        </w:rPr>
      </w:pPr>
      <w:r w:rsidRPr="00F411B5">
        <w:rPr>
          <w:rFonts w:ascii="Times New Roman" w:hAnsi="Times New Roman" w:cs="Times New Roman"/>
          <w:i/>
          <w:sz w:val="24"/>
          <w:szCs w:val="24"/>
        </w:rPr>
        <w:t>(Develación de inscripciones)</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PRESIDENTE DIP. MARCO ANTONIO CRUZ CRUZ. Continuando con la sesión, esta Presidencia acuerda que los asuntos y documentos que obran en la Directiva sean remitidos a la Diputación Permanente, para los efectos procedentes.</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La Clausura del Período será comunicada a las autoridades conducentes.</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lastRenderedPageBreak/>
        <w:t>SECRETARIA DIP. MÓNICA MIRIAM GRANILLO VELAZCO. La clave de grabación de la sesión es 107-A-LXI.</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VICEPRESIDENTA DIP. MARÍA DE LOS ÁNGELES DÁVILA VARGAS. Corresponde la palabra al diputado Marco Antonio Cruz Cruz, Presidente de la LXI Legislatura del Estado de México, para formular la declaratoria Solemne, Clausura del Segundo Período Ordinario de Sesiones del Segundo Año de Ejercicio Constitucional.</w:t>
      </w:r>
    </w:p>
    <w:p w:rsidR="00ED2CBA"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PRESIDENTE DIP. MARCO ANTONIO CRUZ CRUZ. Buenas tardes tengan todos ustedes compañeras diputadas, compañeros diputados; saludamos la representación de los medios de comunicación y también a nuestros invitados especiales que nos acompañan presencialmente y también a quienes nos siguen a través de las redes sociales.</w:t>
      </w:r>
    </w:p>
    <w:p w:rsidR="00EC61C8" w:rsidRPr="00F411B5" w:rsidRDefault="00ED2CBA" w:rsidP="00ED2CBA">
      <w:pPr>
        <w:pStyle w:val="Sinespaciado"/>
        <w:rPr>
          <w:rFonts w:ascii="Times New Roman" w:hAnsi="Times New Roman" w:cs="Times New Roman"/>
          <w:sz w:val="24"/>
          <w:szCs w:val="24"/>
        </w:rPr>
      </w:pPr>
      <w:r w:rsidRPr="00F411B5">
        <w:rPr>
          <w:rFonts w:ascii="Times New Roman" w:hAnsi="Times New Roman" w:cs="Times New Roman"/>
          <w:sz w:val="24"/>
          <w:szCs w:val="24"/>
        </w:rPr>
        <w:tab/>
        <w:t>En términos de los artículos 46 de la Constitución Política del Estado Libre y Soberano de México cerramos el Segundo Período Ordinario de Sesiones del Segundo Año de Ejercicio Constitucional y la presente Sesión Solemne</w:t>
      </w:r>
      <w:r w:rsidR="005D56DF" w:rsidRPr="00F411B5">
        <w:rPr>
          <w:rFonts w:ascii="Times New Roman" w:hAnsi="Times New Roman" w:cs="Times New Roman"/>
          <w:sz w:val="24"/>
          <w:szCs w:val="24"/>
        </w:rPr>
        <w:t xml:space="preserve"> marca el cierre temporal d</w:t>
      </w:r>
      <w:r w:rsidRPr="00F411B5">
        <w:rPr>
          <w:rFonts w:ascii="Times New Roman" w:hAnsi="Times New Roman" w:cs="Times New Roman"/>
          <w:sz w:val="24"/>
          <w:szCs w:val="24"/>
        </w:rPr>
        <w:t>e las sesiones plenarias, pero no</w:t>
      </w:r>
      <w:r w:rsidR="001B6370" w:rsidRPr="00F411B5">
        <w:rPr>
          <w:rFonts w:ascii="Times New Roman" w:hAnsi="Times New Roman" w:cs="Times New Roman"/>
          <w:sz w:val="24"/>
          <w:szCs w:val="24"/>
        </w:rPr>
        <w:t xml:space="preserve"> de las funciones </w:t>
      </w:r>
      <w:r w:rsidR="00EC61C8" w:rsidRPr="00F411B5">
        <w:rPr>
          <w:rFonts w:ascii="Times New Roman" w:hAnsi="Times New Roman" w:cs="Times New Roman"/>
          <w:sz w:val="24"/>
          <w:szCs w:val="24"/>
        </w:rPr>
        <w:t xml:space="preserve">de la </w:t>
      </w:r>
      <w:r w:rsidR="001B6370" w:rsidRPr="00F411B5">
        <w:rPr>
          <w:rFonts w:ascii="Times New Roman" w:hAnsi="Times New Roman" w:cs="Times New Roman"/>
          <w:sz w:val="24"/>
          <w:szCs w:val="24"/>
        </w:rPr>
        <w:t>Legislatura, é</w:t>
      </w:r>
      <w:r w:rsidRPr="00F411B5">
        <w:rPr>
          <w:rFonts w:ascii="Times New Roman" w:hAnsi="Times New Roman" w:cs="Times New Roman"/>
          <w:sz w:val="24"/>
          <w:szCs w:val="24"/>
        </w:rPr>
        <w:t>stas son permanentes, porque corresponden al pueblo</w:t>
      </w:r>
      <w:r w:rsidR="00EC61C8" w:rsidRPr="00F411B5">
        <w:rPr>
          <w:rFonts w:ascii="Times New Roman" w:hAnsi="Times New Roman" w:cs="Times New Roman"/>
          <w:sz w:val="24"/>
          <w:szCs w:val="24"/>
        </w:rPr>
        <w:t>.</w:t>
      </w:r>
    </w:p>
    <w:p w:rsidR="00ED2CBA" w:rsidRPr="00F411B5" w:rsidRDefault="00EC61C8" w:rsidP="00EC61C8">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Las </w:t>
      </w:r>
      <w:r w:rsidR="00ED2CBA" w:rsidRPr="00F411B5">
        <w:rPr>
          <w:rFonts w:ascii="Times New Roman" w:hAnsi="Times New Roman" w:cs="Times New Roman"/>
          <w:sz w:val="24"/>
          <w:szCs w:val="24"/>
        </w:rPr>
        <w:t xml:space="preserve">diputadas y los diputados hoy cumplimos con la </w:t>
      </w:r>
      <w:r w:rsidRPr="00F411B5">
        <w:rPr>
          <w:rFonts w:ascii="Times New Roman" w:hAnsi="Times New Roman" w:cs="Times New Roman"/>
          <w:sz w:val="24"/>
          <w:szCs w:val="24"/>
        </w:rPr>
        <w:t xml:space="preserve">Constitución </w:t>
      </w:r>
      <w:r w:rsidR="00ED2CBA" w:rsidRPr="00F411B5">
        <w:rPr>
          <w:rFonts w:ascii="Times New Roman" w:hAnsi="Times New Roman" w:cs="Times New Roman"/>
          <w:sz w:val="24"/>
          <w:szCs w:val="24"/>
        </w:rPr>
        <w:t xml:space="preserve">y con la </w:t>
      </w:r>
      <w:r w:rsidRPr="00F411B5">
        <w:rPr>
          <w:rFonts w:ascii="Times New Roman" w:hAnsi="Times New Roman" w:cs="Times New Roman"/>
          <w:sz w:val="24"/>
          <w:szCs w:val="24"/>
        </w:rPr>
        <w:t>Ley</w:t>
      </w:r>
      <w:r w:rsidR="00ED2CBA" w:rsidRPr="00F411B5">
        <w:rPr>
          <w:rFonts w:ascii="Times New Roman" w:hAnsi="Times New Roman" w:cs="Times New Roman"/>
          <w:sz w:val="24"/>
          <w:szCs w:val="24"/>
        </w:rPr>
        <w:t xml:space="preserve">, seguimos cumpliendo con nuestras responsabilidades, al pendiente de los llamados de la </w:t>
      </w:r>
      <w:r w:rsidR="001B6370" w:rsidRPr="00F411B5">
        <w:rPr>
          <w:rFonts w:ascii="Times New Roman" w:hAnsi="Times New Roman" w:cs="Times New Roman"/>
          <w:sz w:val="24"/>
          <w:szCs w:val="24"/>
        </w:rPr>
        <w:t xml:space="preserve">Diputación Permanente </w:t>
      </w:r>
      <w:r w:rsidR="00ED2CBA" w:rsidRPr="00F411B5">
        <w:rPr>
          <w:rFonts w:ascii="Times New Roman" w:hAnsi="Times New Roman" w:cs="Times New Roman"/>
          <w:sz w:val="24"/>
          <w:szCs w:val="24"/>
        </w:rPr>
        <w:t xml:space="preserve">para poder atender las urgencias de la sociedad mexiquense, </w:t>
      </w:r>
      <w:r w:rsidRPr="00F411B5">
        <w:rPr>
          <w:rFonts w:ascii="Times New Roman" w:hAnsi="Times New Roman" w:cs="Times New Roman"/>
          <w:sz w:val="24"/>
          <w:szCs w:val="24"/>
        </w:rPr>
        <w:t xml:space="preserve"> es</w:t>
      </w:r>
      <w:r w:rsidR="00ED2CBA" w:rsidRPr="00F411B5">
        <w:rPr>
          <w:rFonts w:ascii="Times New Roman" w:hAnsi="Times New Roman" w:cs="Times New Roman"/>
          <w:sz w:val="24"/>
          <w:szCs w:val="24"/>
        </w:rPr>
        <w:t xml:space="preserve"> Pleno Legislativo.</w:t>
      </w:r>
    </w:p>
    <w:p w:rsidR="00ED2CBA" w:rsidRPr="00F411B5" w:rsidRDefault="00ED2CBA"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Las comisiones continúan su</w:t>
      </w:r>
      <w:r w:rsidR="00EC61C8" w:rsidRPr="00F411B5">
        <w:rPr>
          <w:rFonts w:ascii="Times New Roman" w:hAnsi="Times New Roman" w:cs="Times New Roman"/>
          <w:sz w:val="24"/>
          <w:szCs w:val="24"/>
        </w:rPr>
        <w:t>s</w:t>
      </w:r>
      <w:r w:rsidRPr="00F411B5">
        <w:rPr>
          <w:rFonts w:ascii="Times New Roman" w:hAnsi="Times New Roman" w:cs="Times New Roman"/>
          <w:sz w:val="24"/>
          <w:szCs w:val="24"/>
        </w:rPr>
        <w:t xml:space="preserve"> trabajo</w:t>
      </w:r>
      <w:r w:rsidR="00EC61C8" w:rsidRPr="00F411B5">
        <w:rPr>
          <w:rFonts w:ascii="Times New Roman" w:hAnsi="Times New Roman" w:cs="Times New Roman"/>
          <w:sz w:val="24"/>
          <w:szCs w:val="24"/>
        </w:rPr>
        <w:t>s</w:t>
      </w:r>
      <w:r w:rsidRPr="00F411B5">
        <w:rPr>
          <w:rFonts w:ascii="Times New Roman" w:hAnsi="Times New Roman" w:cs="Times New Roman"/>
          <w:sz w:val="24"/>
          <w:szCs w:val="24"/>
        </w:rPr>
        <w:t xml:space="preserve"> de estudio y dictamen y el Poder Legislativo sigue su marcha</w:t>
      </w:r>
      <w:r w:rsidR="00EC61C8" w:rsidRPr="00F411B5">
        <w:rPr>
          <w:rFonts w:ascii="Times New Roman" w:hAnsi="Times New Roman" w:cs="Times New Roman"/>
          <w:sz w:val="24"/>
          <w:szCs w:val="24"/>
        </w:rPr>
        <w:t xml:space="preserve"> como la i</w:t>
      </w:r>
      <w:r w:rsidRPr="00F411B5">
        <w:rPr>
          <w:rFonts w:ascii="Times New Roman" w:hAnsi="Times New Roman" w:cs="Times New Roman"/>
          <w:sz w:val="24"/>
          <w:szCs w:val="24"/>
        </w:rPr>
        <w:t xml:space="preserve">nstancia </w:t>
      </w:r>
      <w:r w:rsidR="00EC61C8" w:rsidRPr="00F411B5">
        <w:rPr>
          <w:rFonts w:ascii="Times New Roman" w:hAnsi="Times New Roman" w:cs="Times New Roman"/>
          <w:sz w:val="24"/>
          <w:szCs w:val="24"/>
        </w:rPr>
        <w:t>política que representa</w:t>
      </w:r>
      <w:r w:rsidRPr="00F411B5">
        <w:rPr>
          <w:rFonts w:ascii="Times New Roman" w:hAnsi="Times New Roman" w:cs="Times New Roman"/>
          <w:sz w:val="24"/>
          <w:szCs w:val="24"/>
        </w:rPr>
        <w:t xml:space="preserve"> </w:t>
      </w:r>
      <w:r w:rsidR="00EC61C8" w:rsidRPr="00F411B5">
        <w:rPr>
          <w:rFonts w:ascii="Times New Roman" w:hAnsi="Times New Roman" w:cs="Times New Roman"/>
          <w:sz w:val="24"/>
          <w:szCs w:val="24"/>
        </w:rPr>
        <w:t xml:space="preserve">a </w:t>
      </w:r>
      <w:r w:rsidRPr="00F411B5">
        <w:rPr>
          <w:rFonts w:ascii="Times New Roman" w:hAnsi="Times New Roman" w:cs="Times New Roman"/>
          <w:sz w:val="24"/>
          <w:szCs w:val="24"/>
        </w:rPr>
        <w:t>más de 17 millones de mexiquenses.</w:t>
      </w:r>
    </w:p>
    <w:p w:rsidR="00ED2CBA" w:rsidRPr="00F411B5" w:rsidRDefault="00ED2CBA"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De acuerdo con el artículo 47 fracción XXI de la Ley Orgánica del Poder Legislativo y en mi carácter de Presidente, doy cuenta a la Asamblea del Desarrollo de los Trabajos Legislativos y de las actividades realizadas, en este per</w:t>
      </w:r>
      <w:r w:rsidR="00EC61C8" w:rsidRPr="00F411B5">
        <w:rPr>
          <w:rFonts w:ascii="Times New Roman" w:hAnsi="Times New Roman" w:cs="Times New Roman"/>
          <w:sz w:val="24"/>
          <w:szCs w:val="24"/>
        </w:rPr>
        <w:t>iodo ordinario, mismo que inició</w:t>
      </w:r>
      <w:r w:rsidRPr="00F411B5">
        <w:rPr>
          <w:rFonts w:ascii="Times New Roman" w:hAnsi="Times New Roman" w:cs="Times New Roman"/>
          <w:sz w:val="24"/>
          <w:szCs w:val="24"/>
        </w:rPr>
        <w:t xml:space="preserve"> el 31 de enero y que concluye hoy nueve de mayo del dos mil veintitrés.</w:t>
      </w:r>
    </w:p>
    <w:p w:rsidR="00ED2CBA" w:rsidRPr="00F411B5" w:rsidRDefault="00EC61C8"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Es vá</w:t>
      </w:r>
      <w:r w:rsidR="00ED2CBA" w:rsidRPr="00F411B5">
        <w:rPr>
          <w:rFonts w:ascii="Times New Roman" w:hAnsi="Times New Roman" w:cs="Times New Roman"/>
          <w:sz w:val="24"/>
          <w:szCs w:val="24"/>
        </w:rPr>
        <w:t>lida la afirmación que se</w:t>
      </w:r>
      <w:r w:rsidRPr="00F411B5">
        <w:rPr>
          <w:rFonts w:ascii="Times New Roman" w:hAnsi="Times New Roman" w:cs="Times New Roman"/>
          <w:sz w:val="24"/>
          <w:szCs w:val="24"/>
        </w:rPr>
        <w:t xml:space="preserve"> h</w:t>
      </w:r>
      <w:r w:rsidR="00ED2CBA" w:rsidRPr="00F411B5">
        <w:rPr>
          <w:rFonts w:ascii="Times New Roman" w:hAnsi="Times New Roman" w:cs="Times New Roman"/>
          <w:sz w:val="24"/>
          <w:szCs w:val="24"/>
        </w:rPr>
        <w:t>a reiterado en otras ocasiones, esta jornada ha ten</w:t>
      </w:r>
      <w:r w:rsidRPr="00F411B5">
        <w:rPr>
          <w:rFonts w:ascii="Times New Roman" w:hAnsi="Times New Roman" w:cs="Times New Roman"/>
          <w:sz w:val="24"/>
          <w:szCs w:val="24"/>
        </w:rPr>
        <w:t>ido mucha actividad legislativa,</w:t>
      </w:r>
      <w:r w:rsidR="00ED2CBA" w:rsidRPr="00F411B5">
        <w:rPr>
          <w:rFonts w:ascii="Times New Roman" w:hAnsi="Times New Roman" w:cs="Times New Roman"/>
          <w:sz w:val="24"/>
          <w:szCs w:val="24"/>
        </w:rPr>
        <w:t xml:space="preserve"> gener</w:t>
      </w:r>
      <w:r w:rsidRPr="00F411B5">
        <w:rPr>
          <w:rFonts w:ascii="Times New Roman" w:hAnsi="Times New Roman" w:cs="Times New Roman"/>
          <w:sz w:val="24"/>
          <w:szCs w:val="24"/>
        </w:rPr>
        <w:t>ó</w:t>
      </w:r>
      <w:r w:rsidR="00ED2CBA" w:rsidRPr="00F411B5">
        <w:rPr>
          <w:rFonts w:ascii="Times New Roman" w:hAnsi="Times New Roman" w:cs="Times New Roman"/>
          <w:sz w:val="24"/>
          <w:szCs w:val="24"/>
        </w:rPr>
        <w:t xml:space="preserve"> la expedición</w:t>
      </w:r>
      <w:r w:rsidRPr="00F411B5">
        <w:rPr>
          <w:rFonts w:ascii="Times New Roman" w:hAnsi="Times New Roman" w:cs="Times New Roman"/>
          <w:sz w:val="24"/>
          <w:szCs w:val="24"/>
        </w:rPr>
        <w:t xml:space="preserve"> importantes decretos y sustentó</w:t>
      </w:r>
      <w:r w:rsidR="00ED2CBA" w:rsidRPr="00F411B5">
        <w:rPr>
          <w:rFonts w:ascii="Times New Roman" w:hAnsi="Times New Roman" w:cs="Times New Roman"/>
          <w:sz w:val="24"/>
          <w:szCs w:val="24"/>
        </w:rPr>
        <w:t xml:space="preserve"> acuerdos políticos que respaldamos para bien de las y los mexiquenses; para crear, transformar y modernizar el Marco Jurídico Estatal y ponerlo en sintonía con la realidad actual del Estado y de la </w:t>
      </w:r>
      <w:r w:rsidRPr="00F411B5">
        <w:rPr>
          <w:rFonts w:ascii="Times New Roman" w:hAnsi="Times New Roman" w:cs="Times New Roman"/>
          <w:sz w:val="24"/>
          <w:szCs w:val="24"/>
        </w:rPr>
        <w:t>República</w:t>
      </w:r>
      <w:r w:rsidR="00ED2CBA" w:rsidRPr="00F411B5">
        <w:rPr>
          <w:rFonts w:ascii="Times New Roman" w:hAnsi="Times New Roman" w:cs="Times New Roman"/>
          <w:sz w:val="24"/>
          <w:szCs w:val="24"/>
        </w:rPr>
        <w:t xml:space="preserve">, así como también con los Países del mundo en materia de derechos humanos, en este periodo que concluye, celebramos 16 sesiones plenarias, aprobamos 56 iniciativas formuladas por diversos autores especialmente por diputadas y diputados de esta </w:t>
      </w:r>
      <w:r w:rsidRPr="00F411B5">
        <w:rPr>
          <w:rFonts w:ascii="Times New Roman" w:hAnsi="Times New Roman" w:cs="Times New Roman"/>
          <w:sz w:val="24"/>
          <w:szCs w:val="24"/>
        </w:rPr>
        <w:t>Soberanía</w:t>
      </w:r>
      <w:r w:rsidR="00ED2CBA" w:rsidRPr="00F411B5">
        <w:rPr>
          <w:rFonts w:ascii="Times New Roman" w:hAnsi="Times New Roman" w:cs="Times New Roman"/>
          <w:sz w:val="24"/>
          <w:szCs w:val="24"/>
        </w:rPr>
        <w:t xml:space="preserve">, resolvimos 48 puntos de acuerdo como Instrumentos Jurídicos Abstractos de control, </w:t>
      </w:r>
      <w:r w:rsidR="00A01CFF" w:rsidRPr="00F411B5">
        <w:rPr>
          <w:rFonts w:ascii="Times New Roman" w:hAnsi="Times New Roman" w:cs="Times New Roman"/>
          <w:sz w:val="24"/>
          <w:szCs w:val="24"/>
        </w:rPr>
        <w:t>hacia</w:t>
      </w:r>
      <w:r w:rsidR="00ED2CBA" w:rsidRPr="00F411B5">
        <w:rPr>
          <w:rFonts w:ascii="Times New Roman" w:hAnsi="Times New Roman" w:cs="Times New Roman"/>
          <w:sz w:val="24"/>
          <w:szCs w:val="24"/>
        </w:rPr>
        <w:t xml:space="preserve"> la obligaciones de otros poderes; así como de los 125 ayuntamientos, siempre con el respeto a las competencias y a la autonomía municipal.</w:t>
      </w:r>
    </w:p>
    <w:p w:rsidR="00ED2CBA" w:rsidRPr="00F411B5" w:rsidRDefault="00ED2CBA"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Las comisiones se reunieron 132 ocasiones y se aprobaron 46 dictámenes, como integrantes del órgano revisor de la Ley Fundamental de México, votamos en favor de 2 minutas de Reforma y Adición a la Constitución Política de los Estados Unidos Mexicanos, esto en materia de suspensión de derechos para ocupar cargo, empleo o </w:t>
      </w:r>
      <w:r w:rsidR="00A01CFF" w:rsidRPr="00F411B5">
        <w:rPr>
          <w:rFonts w:ascii="Times New Roman" w:hAnsi="Times New Roman" w:cs="Times New Roman"/>
          <w:sz w:val="24"/>
          <w:szCs w:val="24"/>
        </w:rPr>
        <w:t>c</w:t>
      </w:r>
      <w:r w:rsidRPr="00F411B5">
        <w:rPr>
          <w:rFonts w:ascii="Times New Roman" w:hAnsi="Times New Roman" w:cs="Times New Roman"/>
          <w:sz w:val="24"/>
          <w:szCs w:val="24"/>
        </w:rPr>
        <w:t>omisión del Servicio Público y en materia de edad mínima para poder ocupar un cargo público.</w:t>
      </w:r>
    </w:p>
    <w:p w:rsidR="00ED2CBA" w:rsidRPr="00F411B5" w:rsidRDefault="00ED2CBA"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Incorporamos a la Constitución Política del Estado, el derecho a buen gobierno y la legislación, el derecho a la paz; actualizamos la Ley Organiza y el Reglamento del Poder Legislativo para transparentar los trabajos parlamentarios y facilitar la tramitaci</w:t>
      </w:r>
      <w:r w:rsidR="00A01CFF" w:rsidRPr="00F411B5">
        <w:rPr>
          <w:rFonts w:ascii="Times New Roman" w:hAnsi="Times New Roman" w:cs="Times New Roman"/>
          <w:sz w:val="24"/>
          <w:szCs w:val="24"/>
        </w:rPr>
        <w:t>ón de asuntos mediante la firma</w:t>
      </w:r>
      <w:r w:rsidRPr="00F411B5">
        <w:rPr>
          <w:rFonts w:ascii="Times New Roman" w:hAnsi="Times New Roman" w:cs="Times New Roman"/>
          <w:sz w:val="24"/>
          <w:szCs w:val="24"/>
        </w:rPr>
        <w:t xml:space="preserve"> electrónica, favorecimos la transparencia de este Poder Legislativo por regla general los trabajos parlamentarios; deben de ser públicos, adecuamos el código administrativo para permitir que las niñas, los niños y los adolescentes, reciban la prestación </w:t>
      </w:r>
      <w:r w:rsidRPr="00F411B5">
        <w:rPr>
          <w:rFonts w:ascii="Times New Roman" w:hAnsi="Times New Roman" w:cs="Times New Roman"/>
          <w:sz w:val="24"/>
          <w:szCs w:val="24"/>
        </w:rPr>
        <w:lastRenderedPageBreak/>
        <w:t>de servicios de atención médica y para establecer en atención a las personas con discapacidad los cambiadores inclusivos en edificios públicos, ampliamos el marco jurídico de protección al ambiente para permitir que los ecosistemas que hayan sido afectados por desastres naturales o antro piogénicos tenga posibilidad de regenerarse, impulsamos el uso de sistemas de captación de agua de lluvia.</w:t>
      </w:r>
    </w:p>
    <w:p w:rsidR="00ED2CBA" w:rsidRPr="00F411B5" w:rsidRDefault="00ED2CBA"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Modificamos el Código Penal para evitar matrimonios forzados sin contemplar la voluntad de los contrayentes y para incluir como delito aquellas conductas en las que, por medio de la violencia, se obligan a comprar o vender mercancía o se impongan o se fijen precios por encima del mercado.</w:t>
      </w:r>
    </w:p>
    <w:p w:rsidR="00A01CFF" w:rsidRPr="00F411B5" w:rsidRDefault="00ED2CBA"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En congruencia con la igualdad de género dispusimos adecuar la inclusión de este edificio para quedar como H. Cámara de Diputadas y de Diputados, como un testimonio de reconocimiento determinamos escribir en los muros de </w:t>
      </w:r>
      <w:r w:rsidR="00A01CFF" w:rsidRPr="00F411B5">
        <w:rPr>
          <w:rFonts w:ascii="Times New Roman" w:hAnsi="Times New Roman" w:cs="Times New Roman"/>
          <w:sz w:val="24"/>
          <w:szCs w:val="24"/>
        </w:rPr>
        <w:t>h</w:t>
      </w:r>
      <w:r w:rsidRPr="00F411B5">
        <w:rPr>
          <w:rFonts w:ascii="Times New Roman" w:hAnsi="Times New Roman" w:cs="Times New Roman"/>
          <w:sz w:val="24"/>
          <w:szCs w:val="24"/>
        </w:rPr>
        <w:t xml:space="preserve">onor </w:t>
      </w:r>
      <w:r w:rsidR="00A01CFF" w:rsidRPr="00F411B5">
        <w:rPr>
          <w:rFonts w:ascii="Times New Roman" w:hAnsi="Times New Roman" w:cs="Times New Roman"/>
          <w:sz w:val="24"/>
          <w:szCs w:val="24"/>
        </w:rPr>
        <w:t>“</w:t>
      </w:r>
      <w:r w:rsidRPr="00F411B5">
        <w:rPr>
          <w:rFonts w:ascii="Times New Roman" w:hAnsi="Times New Roman" w:cs="Times New Roman"/>
          <w:sz w:val="24"/>
          <w:szCs w:val="24"/>
        </w:rPr>
        <w:t>2023</w:t>
      </w:r>
      <w:r w:rsidR="00A01CFF" w:rsidRPr="00F411B5">
        <w:rPr>
          <w:rFonts w:ascii="Times New Roman" w:hAnsi="Times New Roman" w:cs="Times New Roman"/>
          <w:sz w:val="24"/>
          <w:szCs w:val="24"/>
        </w:rPr>
        <w:t>.</w:t>
      </w:r>
      <w:r w:rsidRPr="00F411B5">
        <w:rPr>
          <w:rFonts w:ascii="Times New Roman" w:hAnsi="Times New Roman" w:cs="Times New Roman"/>
          <w:sz w:val="24"/>
          <w:szCs w:val="24"/>
        </w:rPr>
        <w:t xml:space="preserve"> </w:t>
      </w:r>
      <w:r w:rsidR="00A01CFF" w:rsidRPr="00F411B5">
        <w:rPr>
          <w:rFonts w:ascii="Times New Roman" w:hAnsi="Times New Roman" w:cs="Times New Roman"/>
          <w:sz w:val="24"/>
          <w:szCs w:val="24"/>
        </w:rPr>
        <w:t xml:space="preserve">Año </w:t>
      </w:r>
      <w:r w:rsidRPr="00F411B5">
        <w:rPr>
          <w:rFonts w:ascii="Times New Roman" w:hAnsi="Times New Roman" w:cs="Times New Roman"/>
          <w:sz w:val="24"/>
          <w:szCs w:val="24"/>
        </w:rPr>
        <w:t xml:space="preserve">del </w:t>
      </w:r>
      <w:r w:rsidR="00A01CFF" w:rsidRPr="00F411B5">
        <w:rPr>
          <w:rFonts w:ascii="Times New Roman" w:hAnsi="Times New Roman" w:cs="Times New Roman"/>
          <w:sz w:val="24"/>
          <w:szCs w:val="24"/>
        </w:rPr>
        <w:t xml:space="preserve">Bicentenario </w:t>
      </w:r>
      <w:r w:rsidRPr="00F411B5">
        <w:rPr>
          <w:rFonts w:ascii="Times New Roman" w:hAnsi="Times New Roman" w:cs="Times New Roman"/>
          <w:sz w:val="24"/>
          <w:szCs w:val="24"/>
        </w:rPr>
        <w:t>del Heroico Colegio Militar</w:t>
      </w:r>
      <w:r w:rsidR="00A01CFF" w:rsidRPr="00F411B5">
        <w:rPr>
          <w:rFonts w:ascii="Times New Roman" w:hAnsi="Times New Roman" w:cs="Times New Roman"/>
          <w:sz w:val="24"/>
          <w:szCs w:val="24"/>
        </w:rPr>
        <w:t>”.</w:t>
      </w:r>
    </w:p>
    <w:p w:rsidR="001F2116" w:rsidRPr="00F411B5" w:rsidRDefault="00A01CFF"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En </w:t>
      </w:r>
      <w:r w:rsidR="00ED2CBA" w:rsidRPr="00F411B5">
        <w:rPr>
          <w:rFonts w:ascii="Times New Roman" w:hAnsi="Times New Roman" w:cs="Times New Roman"/>
          <w:sz w:val="24"/>
          <w:szCs w:val="24"/>
        </w:rPr>
        <w:t>apoyo a la Admini</w:t>
      </w:r>
      <w:r w:rsidRPr="00F411B5">
        <w:rPr>
          <w:rFonts w:ascii="Times New Roman" w:hAnsi="Times New Roman" w:cs="Times New Roman"/>
          <w:sz w:val="24"/>
          <w:szCs w:val="24"/>
        </w:rPr>
        <w:t>stración de Justicia, reformamos l</w:t>
      </w:r>
      <w:r w:rsidR="00ED2CBA" w:rsidRPr="00F411B5">
        <w:rPr>
          <w:rFonts w:ascii="Times New Roman" w:hAnsi="Times New Roman" w:cs="Times New Roman"/>
          <w:sz w:val="24"/>
          <w:szCs w:val="24"/>
        </w:rPr>
        <w:t>a Ley Orgánica del Poder Judicial y aprobamos la creación de la Sala de Asuntos Indígenas</w:t>
      </w:r>
      <w:r w:rsidR="001F2116" w:rsidRPr="00F411B5">
        <w:rPr>
          <w:rFonts w:ascii="Times New Roman" w:hAnsi="Times New Roman" w:cs="Times New Roman"/>
          <w:sz w:val="24"/>
          <w:szCs w:val="24"/>
        </w:rPr>
        <w:t>.</w:t>
      </w:r>
    </w:p>
    <w:p w:rsidR="001F2116" w:rsidRPr="00F411B5" w:rsidRDefault="001F2116"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Previa </w:t>
      </w:r>
      <w:r w:rsidR="00ED2CBA" w:rsidRPr="00F411B5">
        <w:rPr>
          <w:rFonts w:ascii="Times New Roman" w:hAnsi="Times New Roman" w:cs="Times New Roman"/>
          <w:sz w:val="24"/>
          <w:szCs w:val="24"/>
        </w:rPr>
        <w:t xml:space="preserve">consulta pública; también ajustamos el </w:t>
      </w:r>
      <w:r w:rsidR="00A01CFF" w:rsidRPr="00F411B5">
        <w:rPr>
          <w:rFonts w:ascii="Times New Roman" w:hAnsi="Times New Roman" w:cs="Times New Roman"/>
          <w:sz w:val="24"/>
          <w:szCs w:val="24"/>
        </w:rPr>
        <w:t xml:space="preserve">Sistema </w:t>
      </w:r>
      <w:r w:rsidR="00ED2CBA" w:rsidRPr="00F411B5">
        <w:rPr>
          <w:rFonts w:ascii="Times New Roman" w:hAnsi="Times New Roman" w:cs="Times New Roman"/>
          <w:sz w:val="24"/>
          <w:szCs w:val="24"/>
        </w:rPr>
        <w:t xml:space="preserve">de </w:t>
      </w:r>
      <w:r w:rsidR="00A01CFF" w:rsidRPr="00F411B5">
        <w:rPr>
          <w:rFonts w:ascii="Times New Roman" w:hAnsi="Times New Roman" w:cs="Times New Roman"/>
          <w:sz w:val="24"/>
          <w:szCs w:val="24"/>
        </w:rPr>
        <w:t xml:space="preserve">Responsabilidades </w:t>
      </w:r>
      <w:r w:rsidR="00ED2CBA" w:rsidRPr="00F411B5">
        <w:rPr>
          <w:rFonts w:ascii="Times New Roman" w:hAnsi="Times New Roman" w:cs="Times New Roman"/>
          <w:sz w:val="24"/>
          <w:szCs w:val="24"/>
        </w:rPr>
        <w:t xml:space="preserve">de los </w:t>
      </w:r>
      <w:r w:rsidR="00A01CFF" w:rsidRPr="00F411B5">
        <w:rPr>
          <w:rFonts w:ascii="Times New Roman" w:hAnsi="Times New Roman" w:cs="Times New Roman"/>
          <w:sz w:val="24"/>
          <w:szCs w:val="24"/>
        </w:rPr>
        <w:t xml:space="preserve">Servidores Públicos </w:t>
      </w:r>
      <w:r w:rsidR="00ED2CBA" w:rsidRPr="00F411B5">
        <w:rPr>
          <w:rFonts w:ascii="Times New Roman" w:hAnsi="Times New Roman" w:cs="Times New Roman"/>
          <w:sz w:val="24"/>
          <w:szCs w:val="24"/>
        </w:rPr>
        <w:t>del Poder Judicial</w:t>
      </w:r>
      <w:r w:rsidRPr="00F411B5">
        <w:rPr>
          <w:rFonts w:ascii="Times New Roman" w:hAnsi="Times New Roman" w:cs="Times New Roman"/>
          <w:sz w:val="24"/>
          <w:szCs w:val="24"/>
        </w:rPr>
        <w:t>.</w:t>
      </w:r>
    </w:p>
    <w:p w:rsidR="00A01CFF" w:rsidRPr="00F411B5" w:rsidRDefault="001F2116"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Para </w:t>
      </w:r>
      <w:r w:rsidR="00ED2CBA" w:rsidRPr="00F411B5">
        <w:rPr>
          <w:rFonts w:ascii="Times New Roman" w:hAnsi="Times New Roman" w:cs="Times New Roman"/>
          <w:sz w:val="24"/>
          <w:szCs w:val="24"/>
        </w:rPr>
        <w:t>proteger los Derechos de las Niñ</w:t>
      </w:r>
      <w:r w:rsidRPr="00F411B5">
        <w:rPr>
          <w:rFonts w:ascii="Times New Roman" w:hAnsi="Times New Roman" w:cs="Times New Roman"/>
          <w:sz w:val="24"/>
          <w:szCs w:val="24"/>
        </w:rPr>
        <w:t>a</w:t>
      </w:r>
      <w:r w:rsidR="00ED2CBA" w:rsidRPr="00F411B5">
        <w:rPr>
          <w:rFonts w:ascii="Times New Roman" w:hAnsi="Times New Roman" w:cs="Times New Roman"/>
          <w:sz w:val="24"/>
          <w:szCs w:val="24"/>
        </w:rPr>
        <w:t>s, Niñ</w:t>
      </w:r>
      <w:r w:rsidRPr="00F411B5">
        <w:rPr>
          <w:rFonts w:ascii="Times New Roman" w:hAnsi="Times New Roman" w:cs="Times New Roman"/>
          <w:sz w:val="24"/>
          <w:szCs w:val="24"/>
        </w:rPr>
        <w:t>o</w:t>
      </w:r>
      <w:r w:rsidR="00ED2CBA" w:rsidRPr="00F411B5">
        <w:rPr>
          <w:rFonts w:ascii="Times New Roman" w:hAnsi="Times New Roman" w:cs="Times New Roman"/>
          <w:sz w:val="24"/>
          <w:szCs w:val="24"/>
        </w:rPr>
        <w:t>s y Adolescentes</w:t>
      </w:r>
      <w:r w:rsidR="00A01CFF" w:rsidRPr="00F411B5">
        <w:rPr>
          <w:rFonts w:ascii="Times New Roman" w:hAnsi="Times New Roman" w:cs="Times New Roman"/>
          <w:sz w:val="24"/>
          <w:szCs w:val="24"/>
        </w:rPr>
        <w:t>.</w:t>
      </w:r>
      <w:r w:rsidR="00ED2CBA" w:rsidRPr="00F411B5">
        <w:rPr>
          <w:rFonts w:ascii="Times New Roman" w:hAnsi="Times New Roman" w:cs="Times New Roman"/>
          <w:sz w:val="24"/>
          <w:szCs w:val="24"/>
        </w:rPr>
        <w:t xml:space="preserve"> </w:t>
      </w:r>
      <w:r w:rsidR="00A01CFF" w:rsidRPr="00F411B5">
        <w:rPr>
          <w:rFonts w:ascii="Times New Roman" w:hAnsi="Times New Roman" w:cs="Times New Roman"/>
          <w:sz w:val="24"/>
          <w:szCs w:val="24"/>
        </w:rPr>
        <w:t xml:space="preserve">Buscamos </w:t>
      </w:r>
      <w:r w:rsidR="00ED2CBA" w:rsidRPr="00F411B5">
        <w:rPr>
          <w:rFonts w:ascii="Times New Roman" w:hAnsi="Times New Roman" w:cs="Times New Roman"/>
          <w:sz w:val="24"/>
          <w:szCs w:val="24"/>
        </w:rPr>
        <w:t xml:space="preserve">profesionalizar las </w:t>
      </w:r>
      <w:r w:rsidR="00A01CFF" w:rsidRPr="00F411B5">
        <w:rPr>
          <w:rFonts w:ascii="Times New Roman" w:hAnsi="Times New Roman" w:cs="Times New Roman"/>
          <w:sz w:val="24"/>
          <w:szCs w:val="24"/>
        </w:rPr>
        <w:t xml:space="preserve">Procuradurías </w:t>
      </w:r>
      <w:r w:rsidR="00ED2CBA" w:rsidRPr="00F411B5">
        <w:rPr>
          <w:rFonts w:ascii="Times New Roman" w:hAnsi="Times New Roman" w:cs="Times New Roman"/>
          <w:sz w:val="24"/>
          <w:szCs w:val="24"/>
        </w:rPr>
        <w:t xml:space="preserve">de </w:t>
      </w:r>
      <w:r w:rsidR="00A01CFF" w:rsidRPr="00F411B5">
        <w:rPr>
          <w:rFonts w:ascii="Times New Roman" w:hAnsi="Times New Roman" w:cs="Times New Roman"/>
          <w:sz w:val="24"/>
          <w:szCs w:val="24"/>
        </w:rPr>
        <w:t>Protección Municipal.</w:t>
      </w:r>
      <w:r w:rsidR="00ED2CBA" w:rsidRPr="00F411B5">
        <w:rPr>
          <w:rFonts w:ascii="Times New Roman" w:hAnsi="Times New Roman" w:cs="Times New Roman"/>
          <w:sz w:val="24"/>
          <w:szCs w:val="24"/>
        </w:rPr>
        <w:t xml:space="preserve"> </w:t>
      </w:r>
      <w:r w:rsidR="00A01CFF" w:rsidRPr="00F411B5">
        <w:rPr>
          <w:rFonts w:ascii="Times New Roman" w:hAnsi="Times New Roman" w:cs="Times New Roman"/>
          <w:sz w:val="24"/>
          <w:szCs w:val="24"/>
        </w:rPr>
        <w:t xml:space="preserve">Adicionamos </w:t>
      </w:r>
      <w:r w:rsidR="00ED2CBA" w:rsidRPr="00F411B5">
        <w:rPr>
          <w:rFonts w:ascii="Times New Roman" w:hAnsi="Times New Roman" w:cs="Times New Roman"/>
          <w:sz w:val="24"/>
          <w:szCs w:val="24"/>
        </w:rPr>
        <w:t xml:space="preserve">la </w:t>
      </w:r>
      <w:r w:rsidR="00A01CFF" w:rsidRPr="00F411B5">
        <w:rPr>
          <w:rFonts w:ascii="Times New Roman" w:hAnsi="Times New Roman" w:cs="Times New Roman"/>
          <w:sz w:val="24"/>
          <w:szCs w:val="24"/>
        </w:rPr>
        <w:t xml:space="preserve">Figura </w:t>
      </w:r>
      <w:r w:rsidR="00ED2CBA" w:rsidRPr="00F411B5">
        <w:rPr>
          <w:rFonts w:ascii="Times New Roman" w:hAnsi="Times New Roman" w:cs="Times New Roman"/>
          <w:sz w:val="24"/>
          <w:szCs w:val="24"/>
        </w:rPr>
        <w:t xml:space="preserve">de la </w:t>
      </w:r>
      <w:r w:rsidR="00A01CFF" w:rsidRPr="00F411B5">
        <w:rPr>
          <w:rFonts w:ascii="Times New Roman" w:hAnsi="Times New Roman" w:cs="Times New Roman"/>
          <w:sz w:val="24"/>
          <w:szCs w:val="24"/>
        </w:rPr>
        <w:t xml:space="preserve">Creencia Positiva </w:t>
      </w:r>
      <w:r w:rsidR="00ED2CBA" w:rsidRPr="00F411B5">
        <w:rPr>
          <w:rFonts w:ascii="Times New Roman" w:hAnsi="Times New Roman" w:cs="Times New Roman"/>
          <w:sz w:val="24"/>
          <w:szCs w:val="24"/>
        </w:rPr>
        <w:t xml:space="preserve">para las </w:t>
      </w:r>
      <w:r w:rsidR="00A01CFF" w:rsidRPr="00F411B5">
        <w:rPr>
          <w:rFonts w:ascii="Times New Roman" w:hAnsi="Times New Roman" w:cs="Times New Roman"/>
          <w:sz w:val="24"/>
          <w:szCs w:val="24"/>
        </w:rPr>
        <w:t>Niñas</w:t>
      </w:r>
      <w:r w:rsidR="00ED2CBA" w:rsidRPr="00F411B5">
        <w:rPr>
          <w:rFonts w:ascii="Times New Roman" w:hAnsi="Times New Roman" w:cs="Times New Roman"/>
          <w:sz w:val="24"/>
          <w:szCs w:val="24"/>
        </w:rPr>
        <w:t xml:space="preserve">, </w:t>
      </w:r>
      <w:r w:rsidR="00A01CFF" w:rsidRPr="00F411B5">
        <w:rPr>
          <w:rFonts w:ascii="Times New Roman" w:hAnsi="Times New Roman" w:cs="Times New Roman"/>
          <w:sz w:val="24"/>
          <w:szCs w:val="24"/>
        </w:rPr>
        <w:t xml:space="preserve">Niños </w:t>
      </w:r>
      <w:r w:rsidR="00ED2CBA" w:rsidRPr="00F411B5">
        <w:rPr>
          <w:rFonts w:ascii="Times New Roman" w:hAnsi="Times New Roman" w:cs="Times New Roman"/>
          <w:sz w:val="24"/>
          <w:szCs w:val="24"/>
        </w:rPr>
        <w:t xml:space="preserve">y </w:t>
      </w:r>
      <w:r w:rsidR="00A01CFF" w:rsidRPr="00F411B5">
        <w:rPr>
          <w:rFonts w:ascii="Times New Roman" w:hAnsi="Times New Roman" w:cs="Times New Roman"/>
          <w:sz w:val="24"/>
          <w:szCs w:val="24"/>
        </w:rPr>
        <w:t>Adolescentes</w:t>
      </w:r>
      <w:r w:rsidR="00ED2CBA" w:rsidRPr="00F411B5">
        <w:rPr>
          <w:rFonts w:ascii="Times New Roman" w:hAnsi="Times New Roman" w:cs="Times New Roman"/>
          <w:sz w:val="24"/>
          <w:szCs w:val="24"/>
        </w:rPr>
        <w:t>.</w:t>
      </w:r>
      <w:r w:rsidR="00A01CFF" w:rsidRPr="00F411B5">
        <w:rPr>
          <w:rFonts w:ascii="Times New Roman" w:hAnsi="Times New Roman" w:cs="Times New Roman"/>
          <w:sz w:val="24"/>
          <w:szCs w:val="24"/>
        </w:rPr>
        <w:t xml:space="preserve"> </w:t>
      </w:r>
    </w:p>
    <w:p w:rsidR="001F2116" w:rsidRPr="00F411B5" w:rsidRDefault="00ED2CBA"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Legislamos a favor de Grupo</w:t>
      </w:r>
      <w:r w:rsidR="00A01CFF" w:rsidRPr="00F411B5">
        <w:rPr>
          <w:rFonts w:ascii="Times New Roman" w:hAnsi="Times New Roman" w:cs="Times New Roman"/>
          <w:sz w:val="24"/>
          <w:szCs w:val="24"/>
        </w:rPr>
        <w:t>s</w:t>
      </w:r>
      <w:r w:rsidRPr="00F411B5">
        <w:rPr>
          <w:rFonts w:ascii="Times New Roman" w:hAnsi="Times New Roman" w:cs="Times New Roman"/>
          <w:sz w:val="24"/>
          <w:szCs w:val="24"/>
        </w:rPr>
        <w:t xml:space="preserve"> Vulnerables, emitiendo disposiciones de ayuda a las personas en situación de calle</w:t>
      </w:r>
      <w:r w:rsidR="00A01CFF" w:rsidRPr="00F411B5">
        <w:rPr>
          <w:rFonts w:ascii="Times New Roman" w:hAnsi="Times New Roman" w:cs="Times New Roman"/>
          <w:sz w:val="24"/>
          <w:szCs w:val="24"/>
        </w:rPr>
        <w:t>.</w:t>
      </w:r>
      <w:r w:rsidRPr="00F411B5">
        <w:rPr>
          <w:rFonts w:ascii="Times New Roman" w:hAnsi="Times New Roman" w:cs="Times New Roman"/>
          <w:sz w:val="24"/>
          <w:szCs w:val="24"/>
        </w:rPr>
        <w:t xml:space="preserve"> </w:t>
      </w:r>
    </w:p>
    <w:p w:rsidR="00ED2CBA" w:rsidRPr="00F411B5" w:rsidRDefault="00A01CFF"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Adecuamos </w:t>
      </w:r>
      <w:r w:rsidR="00ED2CBA" w:rsidRPr="00F411B5">
        <w:rPr>
          <w:rFonts w:ascii="Times New Roman" w:hAnsi="Times New Roman" w:cs="Times New Roman"/>
          <w:sz w:val="24"/>
          <w:szCs w:val="24"/>
        </w:rPr>
        <w:t>17 leyes, sobre el caso de las niñas, adolescentes y mujeres a una vida libre de violencia</w:t>
      </w:r>
      <w:r w:rsidRPr="00F411B5">
        <w:rPr>
          <w:rFonts w:ascii="Times New Roman" w:hAnsi="Times New Roman" w:cs="Times New Roman"/>
          <w:sz w:val="24"/>
          <w:szCs w:val="24"/>
        </w:rPr>
        <w:t>.</w:t>
      </w:r>
      <w:r w:rsidR="00ED2CBA" w:rsidRPr="00F411B5">
        <w:rPr>
          <w:rFonts w:ascii="Times New Roman" w:hAnsi="Times New Roman" w:cs="Times New Roman"/>
          <w:sz w:val="24"/>
          <w:szCs w:val="24"/>
        </w:rPr>
        <w:t xml:space="preserve"> </w:t>
      </w:r>
      <w:r w:rsidRPr="00F411B5">
        <w:rPr>
          <w:rFonts w:ascii="Times New Roman" w:hAnsi="Times New Roman" w:cs="Times New Roman"/>
          <w:sz w:val="24"/>
          <w:szCs w:val="24"/>
        </w:rPr>
        <w:t xml:space="preserve">Armonizamos </w:t>
      </w:r>
      <w:r w:rsidR="00ED2CBA" w:rsidRPr="00F411B5">
        <w:rPr>
          <w:rFonts w:ascii="Times New Roman" w:hAnsi="Times New Roman" w:cs="Times New Roman"/>
          <w:sz w:val="24"/>
          <w:szCs w:val="24"/>
        </w:rPr>
        <w:t>sus textos en la normativa constitucional e internacional.</w:t>
      </w:r>
    </w:p>
    <w:p w:rsidR="001F2116" w:rsidRPr="00F411B5" w:rsidRDefault="00ED2CBA"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Seguimos impulsando dentro de la iniciativa Spotlight, la prevención y eliminación del feminicidio y la violencia contras las mujeres y las niñas</w:t>
      </w:r>
      <w:r w:rsidR="00A01CFF" w:rsidRPr="00F411B5">
        <w:rPr>
          <w:rFonts w:ascii="Times New Roman" w:hAnsi="Times New Roman" w:cs="Times New Roman"/>
          <w:sz w:val="24"/>
          <w:szCs w:val="24"/>
        </w:rPr>
        <w:t>.</w:t>
      </w:r>
    </w:p>
    <w:p w:rsidR="001F2116" w:rsidRPr="00F411B5" w:rsidRDefault="00A01CFF"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Adicionamos </w:t>
      </w:r>
      <w:r w:rsidR="00ED2CBA" w:rsidRPr="00F411B5">
        <w:rPr>
          <w:rFonts w:ascii="Times New Roman" w:hAnsi="Times New Roman" w:cs="Times New Roman"/>
          <w:sz w:val="24"/>
          <w:szCs w:val="24"/>
        </w:rPr>
        <w:t xml:space="preserve">la perspectiva de </w:t>
      </w:r>
      <w:r w:rsidR="005D56DF" w:rsidRPr="00F411B5">
        <w:rPr>
          <w:rFonts w:ascii="Times New Roman" w:hAnsi="Times New Roman" w:cs="Times New Roman"/>
          <w:sz w:val="24"/>
          <w:szCs w:val="24"/>
        </w:rPr>
        <w:t>género</w:t>
      </w:r>
      <w:r w:rsidR="00ED2CBA" w:rsidRPr="00F411B5">
        <w:rPr>
          <w:rFonts w:ascii="Times New Roman" w:hAnsi="Times New Roman" w:cs="Times New Roman"/>
          <w:sz w:val="24"/>
          <w:szCs w:val="24"/>
        </w:rPr>
        <w:t xml:space="preserve"> a la Ley de Planeación del Estado de México</w:t>
      </w:r>
      <w:r w:rsidRPr="00F411B5">
        <w:rPr>
          <w:rFonts w:ascii="Times New Roman" w:hAnsi="Times New Roman" w:cs="Times New Roman"/>
          <w:sz w:val="24"/>
          <w:szCs w:val="24"/>
        </w:rPr>
        <w:t>.</w:t>
      </w:r>
    </w:p>
    <w:p w:rsidR="00ED2CBA" w:rsidRPr="00F411B5" w:rsidRDefault="00A01CFF" w:rsidP="00ED2CBA">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Actualizamos </w:t>
      </w:r>
      <w:r w:rsidR="00ED2CBA" w:rsidRPr="00F411B5">
        <w:rPr>
          <w:rFonts w:ascii="Times New Roman" w:hAnsi="Times New Roman" w:cs="Times New Roman"/>
          <w:sz w:val="24"/>
          <w:szCs w:val="24"/>
        </w:rPr>
        <w:t xml:space="preserve">el </w:t>
      </w:r>
      <w:r w:rsidRPr="00F411B5">
        <w:rPr>
          <w:rFonts w:ascii="Times New Roman" w:hAnsi="Times New Roman" w:cs="Times New Roman"/>
          <w:sz w:val="24"/>
          <w:szCs w:val="24"/>
        </w:rPr>
        <w:t xml:space="preserve">Programa </w:t>
      </w:r>
      <w:r w:rsidR="00ED2CBA" w:rsidRPr="00F411B5">
        <w:rPr>
          <w:rFonts w:ascii="Times New Roman" w:hAnsi="Times New Roman" w:cs="Times New Roman"/>
          <w:sz w:val="24"/>
          <w:szCs w:val="24"/>
        </w:rPr>
        <w:t xml:space="preserve">de </w:t>
      </w:r>
      <w:r w:rsidRPr="00F411B5">
        <w:rPr>
          <w:rFonts w:ascii="Times New Roman" w:hAnsi="Times New Roman" w:cs="Times New Roman"/>
          <w:sz w:val="24"/>
          <w:szCs w:val="24"/>
        </w:rPr>
        <w:t xml:space="preserve">Ordenamiento Ecológico </w:t>
      </w:r>
      <w:r w:rsidR="00ED2CBA" w:rsidRPr="00F411B5">
        <w:rPr>
          <w:rFonts w:ascii="Times New Roman" w:hAnsi="Times New Roman" w:cs="Times New Roman"/>
          <w:sz w:val="24"/>
          <w:szCs w:val="24"/>
        </w:rPr>
        <w:t>en el territorio del Estado de México.</w:t>
      </w:r>
    </w:p>
    <w:p w:rsidR="001F2116" w:rsidRPr="00F411B5" w:rsidRDefault="00ED2CBA" w:rsidP="00A01CFF">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Fortalecimos las disposiciones en materia del combate a la corrupción sobre los informes de los comités</w:t>
      </w:r>
      <w:r w:rsidR="00D23A8B" w:rsidRPr="00F411B5">
        <w:rPr>
          <w:rFonts w:ascii="Times New Roman" w:hAnsi="Times New Roman" w:cs="Times New Roman"/>
          <w:sz w:val="24"/>
          <w:szCs w:val="24"/>
        </w:rPr>
        <w:t xml:space="preserve"> coordinadores </w:t>
      </w:r>
      <w:r w:rsidRPr="00F411B5">
        <w:rPr>
          <w:rFonts w:ascii="Times New Roman" w:hAnsi="Times New Roman" w:cs="Times New Roman"/>
          <w:sz w:val="24"/>
          <w:szCs w:val="24"/>
        </w:rPr>
        <w:t>municipales</w:t>
      </w:r>
      <w:r w:rsidR="001F2116" w:rsidRPr="00F411B5">
        <w:rPr>
          <w:rFonts w:ascii="Times New Roman" w:hAnsi="Times New Roman" w:cs="Times New Roman"/>
          <w:sz w:val="24"/>
          <w:szCs w:val="24"/>
        </w:rPr>
        <w:t>.</w:t>
      </w:r>
    </w:p>
    <w:p w:rsidR="001F2116" w:rsidRPr="00F411B5" w:rsidRDefault="001F2116" w:rsidP="00A01CFF">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Para </w:t>
      </w:r>
      <w:r w:rsidR="00ED2CBA" w:rsidRPr="00F411B5">
        <w:rPr>
          <w:rFonts w:ascii="Times New Roman" w:hAnsi="Times New Roman" w:cs="Times New Roman"/>
          <w:sz w:val="24"/>
          <w:szCs w:val="24"/>
        </w:rPr>
        <w:t>facilitar los trabajos de los ayuntamientos y transparentar su actuación</w:t>
      </w:r>
      <w:r w:rsidRPr="00F411B5">
        <w:rPr>
          <w:rFonts w:ascii="Times New Roman" w:hAnsi="Times New Roman" w:cs="Times New Roman"/>
          <w:sz w:val="24"/>
          <w:szCs w:val="24"/>
        </w:rPr>
        <w:t>, a</w:t>
      </w:r>
      <w:r w:rsidR="00A01CFF" w:rsidRPr="00F411B5">
        <w:rPr>
          <w:rFonts w:ascii="Times New Roman" w:hAnsi="Times New Roman" w:cs="Times New Roman"/>
          <w:sz w:val="24"/>
          <w:szCs w:val="24"/>
        </w:rPr>
        <w:t xml:space="preserve">probamos </w:t>
      </w:r>
      <w:r w:rsidR="00ED2CBA" w:rsidRPr="00F411B5">
        <w:rPr>
          <w:rFonts w:ascii="Times New Roman" w:hAnsi="Times New Roman" w:cs="Times New Roman"/>
          <w:sz w:val="24"/>
          <w:szCs w:val="24"/>
        </w:rPr>
        <w:t>la transmisión en vivo de asociaciones de cabildo y la publicación del orden del día con un mín</w:t>
      </w:r>
      <w:r w:rsidR="00A01CFF" w:rsidRPr="00F411B5">
        <w:rPr>
          <w:rFonts w:ascii="Times New Roman" w:hAnsi="Times New Roman" w:cs="Times New Roman"/>
          <w:sz w:val="24"/>
          <w:szCs w:val="24"/>
        </w:rPr>
        <w:t>imo de 12 horas de anticipación.</w:t>
      </w:r>
      <w:r w:rsidR="00ED2CBA" w:rsidRPr="00F411B5">
        <w:rPr>
          <w:rFonts w:ascii="Times New Roman" w:hAnsi="Times New Roman" w:cs="Times New Roman"/>
          <w:sz w:val="24"/>
          <w:szCs w:val="24"/>
        </w:rPr>
        <w:t xml:space="preserve"> </w:t>
      </w:r>
    </w:p>
    <w:p w:rsidR="001F2116" w:rsidRPr="00F411B5" w:rsidRDefault="00A01CFF" w:rsidP="00A01CFF">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Perfeccionamos </w:t>
      </w:r>
      <w:r w:rsidR="00ED2CBA" w:rsidRPr="00F411B5">
        <w:rPr>
          <w:rFonts w:ascii="Times New Roman" w:hAnsi="Times New Roman" w:cs="Times New Roman"/>
          <w:sz w:val="24"/>
          <w:szCs w:val="24"/>
        </w:rPr>
        <w:t xml:space="preserve">las atribuciones del Estado y de los municipios para lograr eficiencia energética y un mejor manejo de los residuos sólidos y </w:t>
      </w:r>
      <w:r w:rsidRPr="00F411B5">
        <w:rPr>
          <w:rFonts w:ascii="Times New Roman" w:hAnsi="Times New Roman" w:cs="Times New Roman"/>
          <w:sz w:val="24"/>
          <w:szCs w:val="24"/>
        </w:rPr>
        <w:t>sobre tiraderos a cielo abierto, p</w:t>
      </w:r>
      <w:r w:rsidR="00ED2CBA" w:rsidRPr="00F411B5">
        <w:rPr>
          <w:rFonts w:ascii="Times New Roman" w:hAnsi="Times New Roman" w:cs="Times New Roman"/>
          <w:sz w:val="24"/>
          <w:szCs w:val="24"/>
        </w:rPr>
        <w:t>ara consolidar la formación de Técnicos Superiores Universitarios</w:t>
      </w:r>
      <w:r w:rsidR="001F2116" w:rsidRPr="00F411B5">
        <w:rPr>
          <w:rFonts w:ascii="Times New Roman" w:hAnsi="Times New Roman" w:cs="Times New Roman"/>
          <w:sz w:val="24"/>
          <w:szCs w:val="24"/>
        </w:rPr>
        <w:t>.</w:t>
      </w:r>
      <w:r w:rsidR="00ED2CBA" w:rsidRPr="00F411B5">
        <w:rPr>
          <w:rFonts w:ascii="Times New Roman" w:hAnsi="Times New Roman" w:cs="Times New Roman"/>
          <w:sz w:val="24"/>
          <w:szCs w:val="24"/>
        </w:rPr>
        <w:t xml:space="preserve"> </w:t>
      </w:r>
      <w:r w:rsidR="001F2116" w:rsidRPr="00F411B5">
        <w:rPr>
          <w:rFonts w:ascii="Times New Roman" w:hAnsi="Times New Roman" w:cs="Times New Roman"/>
          <w:sz w:val="24"/>
          <w:szCs w:val="24"/>
        </w:rPr>
        <w:t xml:space="preserve">Decretamos </w:t>
      </w:r>
      <w:r w:rsidR="00ED2CBA" w:rsidRPr="00F411B5">
        <w:rPr>
          <w:rFonts w:ascii="Times New Roman" w:hAnsi="Times New Roman" w:cs="Times New Roman"/>
          <w:sz w:val="24"/>
          <w:szCs w:val="24"/>
        </w:rPr>
        <w:t>que la Universidad Tecnológica Fidel Velázquez podrá incluir especialidades, maestrías y doctorados</w:t>
      </w:r>
      <w:r w:rsidR="001F2116" w:rsidRPr="00F411B5">
        <w:rPr>
          <w:rFonts w:ascii="Times New Roman" w:hAnsi="Times New Roman" w:cs="Times New Roman"/>
          <w:sz w:val="24"/>
          <w:szCs w:val="24"/>
        </w:rPr>
        <w:t>.</w:t>
      </w:r>
    </w:p>
    <w:p w:rsidR="001F2116" w:rsidRPr="00F411B5" w:rsidRDefault="001F2116" w:rsidP="00A01CFF">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Enalteciendo </w:t>
      </w:r>
      <w:r w:rsidR="00ED2CBA" w:rsidRPr="00F411B5">
        <w:rPr>
          <w:rFonts w:ascii="Times New Roman" w:hAnsi="Times New Roman" w:cs="Times New Roman"/>
          <w:sz w:val="24"/>
          <w:szCs w:val="24"/>
        </w:rPr>
        <w:t>la tradición del ejido, declaramos el 24 de abril de cada año como “Día del Ejidatario y de la Ejidataria Mexiquense</w:t>
      </w:r>
      <w:r w:rsidRPr="00F411B5">
        <w:rPr>
          <w:rFonts w:ascii="Times New Roman" w:hAnsi="Times New Roman" w:cs="Times New Roman"/>
          <w:sz w:val="24"/>
          <w:szCs w:val="24"/>
        </w:rPr>
        <w:t>”.</w:t>
      </w:r>
    </w:p>
    <w:p w:rsidR="001F2116" w:rsidRPr="00F411B5" w:rsidRDefault="001F2116" w:rsidP="00A01CFF">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Testimoniando </w:t>
      </w:r>
      <w:r w:rsidR="00ED2CBA" w:rsidRPr="00F411B5">
        <w:rPr>
          <w:rFonts w:ascii="Times New Roman" w:hAnsi="Times New Roman" w:cs="Times New Roman"/>
          <w:sz w:val="24"/>
          <w:szCs w:val="24"/>
        </w:rPr>
        <w:t>un justo reconocimiento a las y los normalistas del Sistema de Educación, declaramos el 4 de mayo de cada año como “Día del Normalismo Mexiquense”</w:t>
      </w:r>
      <w:r w:rsidRPr="00F411B5">
        <w:rPr>
          <w:rFonts w:ascii="Times New Roman" w:hAnsi="Times New Roman" w:cs="Times New Roman"/>
          <w:sz w:val="24"/>
          <w:szCs w:val="24"/>
        </w:rPr>
        <w:t>.</w:t>
      </w:r>
    </w:p>
    <w:p w:rsidR="001F2116" w:rsidRPr="00F411B5" w:rsidRDefault="001F2116" w:rsidP="00A01CFF">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Declaramos </w:t>
      </w:r>
      <w:r w:rsidR="00ED2CBA" w:rsidRPr="00F411B5">
        <w:rPr>
          <w:rFonts w:ascii="Times New Roman" w:hAnsi="Times New Roman" w:cs="Times New Roman"/>
          <w:sz w:val="24"/>
          <w:szCs w:val="24"/>
        </w:rPr>
        <w:t xml:space="preserve">Patrimonio Cultural </w:t>
      </w:r>
      <w:r w:rsidRPr="00F411B5">
        <w:rPr>
          <w:rFonts w:ascii="Times New Roman" w:hAnsi="Times New Roman" w:cs="Times New Roman"/>
          <w:sz w:val="24"/>
          <w:szCs w:val="24"/>
        </w:rPr>
        <w:t xml:space="preserve">Inmaterial </w:t>
      </w:r>
      <w:r w:rsidR="00ED2CBA" w:rsidRPr="00F411B5">
        <w:rPr>
          <w:rFonts w:ascii="Times New Roman" w:hAnsi="Times New Roman" w:cs="Times New Roman"/>
          <w:sz w:val="24"/>
          <w:szCs w:val="24"/>
        </w:rPr>
        <w:t>del Estado</w:t>
      </w:r>
      <w:r w:rsidRPr="00F411B5">
        <w:rPr>
          <w:rFonts w:ascii="Times New Roman" w:hAnsi="Times New Roman" w:cs="Times New Roman"/>
          <w:sz w:val="24"/>
          <w:szCs w:val="24"/>
        </w:rPr>
        <w:t>,</w:t>
      </w:r>
      <w:r w:rsidR="00ED2CBA" w:rsidRPr="00F411B5">
        <w:rPr>
          <w:rFonts w:ascii="Times New Roman" w:hAnsi="Times New Roman" w:cs="Times New Roman"/>
          <w:sz w:val="24"/>
          <w:szCs w:val="24"/>
        </w:rPr>
        <w:t xml:space="preserve"> </w:t>
      </w:r>
      <w:r w:rsidRPr="00F411B5">
        <w:rPr>
          <w:rFonts w:ascii="Times New Roman" w:hAnsi="Times New Roman" w:cs="Times New Roman"/>
          <w:sz w:val="24"/>
          <w:szCs w:val="24"/>
        </w:rPr>
        <w:t xml:space="preserve">La </w:t>
      </w:r>
      <w:r w:rsidR="00ED2CBA" w:rsidRPr="00F411B5">
        <w:rPr>
          <w:rFonts w:ascii="Times New Roman" w:hAnsi="Times New Roman" w:cs="Times New Roman"/>
          <w:sz w:val="24"/>
          <w:szCs w:val="24"/>
        </w:rPr>
        <w:t>Danza de Arrieros</w:t>
      </w:r>
      <w:r w:rsidRPr="00F411B5">
        <w:rPr>
          <w:rFonts w:ascii="Times New Roman" w:hAnsi="Times New Roman" w:cs="Times New Roman"/>
          <w:sz w:val="24"/>
          <w:szCs w:val="24"/>
        </w:rPr>
        <w:t>.</w:t>
      </w:r>
    </w:p>
    <w:p w:rsidR="001F2116" w:rsidRPr="00F411B5" w:rsidRDefault="001F2116" w:rsidP="001F2116">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Y </w:t>
      </w:r>
      <w:r w:rsidR="00ED2CBA" w:rsidRPr="00F411B5">
        <w:rPr>
          <w:rFonts w:ascii="Times New Roman" w:hAnsi="Times New Roman" w:cs="Times New Roman"/>
          <w:sz w:val="24"/>
          <w:szCs w:val="24"/>
        </w:rPr>
        <w:t xml:space="preserve">el 19 de noviembre como el </w:t>
      </w:r>
      <w:r w:rsidRPr="00F411B5">
        <w:rPr>
          <w:rFonts w:ascii="Times New Roman" w:hAnsi="Times New Roman" w:cs="Times New Roman"/>
          <w:sz w:val="24"/>
          <w:szCs w:val="24"/>
        </w:rPr>
        <w:t>“</w:t>
      </w:r>
      <w:r w:rsidR="00ED2CBA" w:rsidRPr="00F411B5">
        <w:rPr>
          <w:rFonts w:ascii="Times New Roman" w:hAnsi="Times New Roman" w:cs="Times New Roman"/>
          <w:sz w:val="24"/>
          <w:szCs w:val="24"/>
        </w:rPr>
        <w:t>Día Estatal del Riesgo Industrial</w:t>
      </w:r>
      <w:r w:rsidRPr="00F411B5">
        <w:rPr>
          <w:rFonts w:ascii="Times New Roman" w:hAnsi="Times New Roman" w:cs="Times New Roman"/>
          <w:sz w:val="24"/>
          <w:szCs w:val="24"/>
        </w:rPr>
        <w:t xml:space="preserve">”. </w:t>
      </w:r>
    </w:p>
    <w:p w:rsidR="001F2116" w:rsidRPr="00F411B5" w:rsidRDefault="001F2116" w:rsidP="001F2116">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Para </w:t>
      </w:r>
      <w:r w:rsidR="00ED2CBA" w:rsidRPr="00F411B5">
        <w:rPr>
          <w:rFonts w:ascii="Times New Roman" w:hAnsi="Times New Roman" w:cs="Times New Roman"/>
          <w:sz w:val="24"/>
          <w:szCs w:val="24"/>
        </w:rPr>
        <w:t>agradecer la labor de las maestras y maestros acordamos otorgar el Pergamino y la Me</w:t>
      </w:r>
      <w:r w:rsidRPr="00F411B5">
        <w:rPr>
          <w:rFonts w:ascii="Times New Roman" w:hAnsi="Times New Roman" w:cs="Times New Roman"/>
          <w:sz w:val="24"/>
          <w:szCs w:val="24"/>
        </w:rPr>
        <w:t>dalla al Reconocimiento Docente.</w:t>
      </w:r>
    </w:p>
    <w:p w:rsidR="00ED2CBA" w:rsidRPr="00F411B5" w:rsidRDefault="001F2116" w:rsidP="001F2116">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lastRenderedPageBreak/>
        <w:t xml:space="preserve">En </w:t>
      </w:r>
      <w:r w:rsidR="00ED2CBA" w:rsidRPr="00F411B5">
        <w:rPr>
          <w:rFonts w:ascii="Times New Roman" w:hAnsi="Times New Roman" w:cs="Times New Roman"/>
          <w:sz w:val="24"/>
          <w:szCs w:val="24"/>
        </w:rPr>
        <w:t>Apoyo de la Juventud Mexiquense</w:t>
      </w:r>
      <w:r w:rsidRPr="00F411B5">
        <w:rPr>
          <w:rFonts w:ascii="Times New Roman" w:hAnsi="Times New Roman" w:cs="Times New Roman"/>
          <w:sz w:val="24"/>
          <w:szCs w:val="24"/>
        </w:rPr>
        <w:t>,</w:t>
      </w:r>
      <w:r w:rsidR="00ED2CBA" w:rsidRPr="00F411B5">
        <w:rPr>
          <w:rFonts w:ascii="Times New Roman" w:hAnsi="Times New Roman" w:cs="Times New Roman"/>
          <w:sz w:val="24"/>
          <w:szCs w:val="24"/>
        </w:rPr>
        <w:t xml:space="preserve"> designamos representantes de la Legislatura ante el Consejo Estatal de la Juventud.</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Autorizamos a diversos municipios del Estado, la desincorporación de bienes inmuebles públicos y disponer de ellos para facilitar la atención de servicios públicos, regularizar su patrimonio y hacer frente a distintas obligaciones.</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Acordamos presentar al Congreso de la Unión una iniciativa para reformar la Ley General de</w:t>
      </w:r>
      <w:r w:rsidR="001F2116" w:rsidRPr="00F411B5">
        <w:rPr>
          <w:rFonts w:ascii="Times New Roman" w:hAnsi="Times New Roman" w:cs="Times New Roman"/>
          <w:sz w:val="24"/>
          <w:szCs w:val="24"/>
        </w:rPr>
        <w:t>l</w:t>
      </w:r>
      <w:r w:rsidRPr="00F411B5">
        <w:rPr>
          <w:rFonts w:ascii="Times New Roman" w:hAnsi="Times New Roman" w:cs="Times New Roman"/>
          <w:sz w:val="24"/>
          <w:szCs w:val="24"/>
        </w:rPr>
        <w:t xml:space="preserve"> Sistema de la Carrera de las Maestras y de los Maestros</w:t>
      </w:r>
      <w:r w:rsidR="001F2116" w:rsidRPr="00F411B5">
        <w:rPr>
          <w:rFonts w:ascii="Times New Roman" w:hAnsi="Times New Roman" w:cs="Times New Roman"/>
          <w:sz w:val="24"/>
          <w:szCs w:val="24"/>
        </w:rPr>
        <w:t>,</w:t>
      </w:r>
      <w:r w:rsidRPr="00F411B5">
        <w:rPr>
          <w:rFonts w:ascii="Times New Roman" w:hAnsi="Times New Roman" w:cs="Times New Roman"/>
          <w:sz w:val="24"/>
          <w:szCs w:val="24"/>
        </w:rPr>
        <w:t xml:space="preserve"> para garantizarles promoción y nombramientos definitivos.</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En atención a nuestras obligaciones democráticas, emitimos el decreto número 153 por el que se prohíbe establecer y operar programas de apoyos social o comunitario del 27 de abril al 4 de junio del año en curso.</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En las resoluciones de esta Legislatura, hubo solidez política porque fueron enriquecidas con las propuestas de los diferentes grupos parlamentarios.</w:t>
      </w:r>
    </w:p>
    <w:p w:rsidR="00DC6519"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Como lo exige la Constitución Política de los Estados Unidos Mexicanos, cuidamos el Principio Democrático en el Proceso Legislativo</w:t>
      </w:r>
      <w:r w:rsidR="00DC6519" w:rsidRPr="00F411B5">
        <w:rPr>
          <w:rFonts w:ascii="Times New Roman" w:hAnsi="Times New Roman" w:cs="Times New Roman"/>
          <w:sz w:val="24"/>
          <w:szCs w:val="24"/>
        </w:rPr>
        <w:t>.</w:t>
      </w:r>
    </w:p>
    <w:p w:rsidR="00ED2CBA" w:rsidRPr="00F411B5" w:rsidRDefault="00DC6519" w:rsidP="00CA04B2">
      <w:pPr>
        <w:pStyle w:val="Sinespaciado"/>
        <w:ind w:firstLine="708"/>
        <w:rPr>
          <w:rFonts w:ascii="Times New Roman" w:hAnsi="Times New Roman" w:cs="Times New Roman"/>
          <w:sz w:val="24"/>
          <w:szCs w:val="24"/>
        </w:rPr>
      </w:pPr>
      <w:r w:rsidRPr="00F411B5">
        <w:rPr>
          <w:rFonts w:ascii="Times New Roman" w:hAnsi="Times New Roman" w:cs="Times New Roman"/>
          <w:sz w:val="24"/>
          <w:szCs w:val="24"/>
        </w:rPr>
        <w:t xml:space="preserve">Se </w:t>
      </w:r>
      <w:r w:rsidR="00ED2CBA" w:rsidRPr="00F411B5">
        <w:rPr>
          <w:rFonts w:ascii="Times New Roman" w:hAnsi="Times New Roman" w:cs="Times New Roman"/>
          <w:sz w:val="24"/>
          <w:szCs w:val="24"/>
        </w:rPr>
        <w:t>fortaleció con criterios distintos con información sobre las materias, con la participación de todas y todos, con suficiente fundamentación y motivación, con serias deliberaciones, sobre la recta intensión y con un gran sentido de responsabilidad.</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Vivimos tiempos electorales, nos encontramos en un proceso electoral para elegir a la gobernadora del Estado de México y, por lo tanto, este trabajo legislativo se ha dado en tiempos complejos y de natural agitación político electoral.</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 xml:space="preserve">En tal sentido, afirmo categóricamente que esta Soberanía </w:t>
      </w:r>
      <w:r w:rsidR="00DC6519" w:rsidRPr="00F411B5">
        <w:rPr>
          <w:rFonts w:ascii="Times New Roman" w:hAnsi="Times New Roman" w:cs="Times New Roman"/>
          <w:sz w:val="24"/>
          <w:szCs w:val="24"/>
        </w:rPr>
        <w:t xml:space="preserve">Popular </w:t>
      </w:r>
      <w:r w:rsidRPr="00F411B5">
        <w:rPr>
          <w:rFonts w:ascii="Times New Roman" w:hAnsi="Times New Roman" w:cs="Times New Roman"/>
          <w:sz w:val="24"/>
          <w:szCs w:val="24"/>
        </w:rPr>
        <w:t>ha actuado con integridad política, haciendo compatible el desarrollo de sus trabajos con el proceso electoral, sin afectar el ejercicio de sus funciones y el cumplim</w:t>
      </w:r>
      <w:r w:rsidR="00DC6519" w:rsidRPr="00F411B5">
        <w:rPr>
          <w:rFonts w:ascii="Times New Roman" w:hAnsi="Times New Roman" w:cs="Times New Roman"/>
          <w:sz w:val="24"/>
          <w:szCs w:val="24"/>
        </w:rPr>
        <w:t>iento de sus responsabilidades.</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Hemos sabido articular acuerdos juntos y como es propio de la naturaleza política de este Congreso, ha habido desacuerdos y tensiones; pero los hemos superado con respeto, con transparencia y con sinceridad, este lugar de encuentro, es un lugar de equilibrio político, de confiada deliberación y valores democráticos.</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Debemos continuar sumando voluntades para hacer que el interés general sea nuestra unidad, nuestro impulso y nuestra meta.</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Agradezco a esta Honorable Asamblea la oportunidad que me dio de representarla y presidir sus trabajos, ha sido una experiencia muy significativa en mi vida y en mi individualidad.</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Es una gran responsabilidad que fortaleció mi perspectiva de la representación del pueblo y de la trascendencia del quehacer parlamentario.</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Doy también las gracias y reconozco el trabajo de mis compañeras y compañeros integrantes de esta Legislatura, Jesús Gerardo Izquierdo Rojas, Gretel González Aguirre, Gerardo Lamas Pombo, Martha Amalia Moya Bastón, María de los Ángeles Dávila Vargas, Silvia Barberena Maldonado, Ma. Trinidad Franco Arpero, Viridiana Fuentes Cruz, María Élida Castelán Mondragón, Claudia Desiree Morales Robledo, Mónica Miriam Granillo Vela</w:t>
      </w:r>
      <w:r w:rsidR="00DC6519" w:rsidRPr="00F411B5">
        <w:rPr>
          <w:rFonts w:ascii="Times New Roman" w:hAnsi="Times New Roman" w:cs="Times New Roman"/>
          <w:sz w:val="24"/>
          <w:szCs w:val="24"/>
        </w:rPr>
        <w:t>z</w:t>
      </w:r>
      <w:r w:rsidRPr="00F411B5">
        <w:rPr>
          <w:rFonts w:ascii="Times New Roman" w:hAnsi="Times New Roman" w:cs="Times New Roman"/>
          <w:sz w:val="24"/>
          <w:szCs w:val="24"/>
        </w:rPr>
        <w:t>co y Juana Bonilla Jaime, muchas gracias por su compañerismo, apoyo y comprensión.</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Por último, reconozco los trabajos de todas y todos los compañeros diputados, ya que el trabajo conjunto se fortalece al Legislativo que indudablemente como poder del Estado es imprescindible y fundamental para la edificación de la democracia.</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ab/>
        <w:t>Muchas gracias.</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VICEPRESIDENTA DIP. MARÍA DE LOS ÁNGELES DÁVILA VARGAS. Pido a los asistentes ponerse de pie, por favor.</w:t>
      </w:r>
    </w:p>
    <w:p w:rsidR="00ED2CBA"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lastRenderedPageBreak/>
        <w:t>PRESIDENTE DIP. MARCO ANTONIO CRUZ CRUZ. Con sustento en lo dispuesto en los artículos 46 de la Constitución Política del Estado Libre y Soberano de México y 6 de la Ley Orgánica del Poder Legislativo del Estado Libre y Soberano de México, la LXI Legislatura, siendo las quince horas con veintisiete minutos del día martes nueve de mayo del año dos mil veintitrés, Clausura su Segundo Periodo Ordinario de Sesiones de este Ejercicio Constitucional, cesando toda deliberación hasta nueva convocatoria.</w:t>
      </w:r>
    </w:p>
    <w:p w:rsidR="00ED2CBA" w:rsidRPr="00F411B5" w:rsidRDefault="00ED2CBA" w:rsidP="00CA04B2">
      <w:pPr>
        <w:pStyle w:val="Sinespaciado"/>
        <w:jc w:val="center"/>
        <w:rPr>
          <w:rFonts w:ascii="Times New Roman" w:hAnsi="Times New Roman" w:cs="Times New Roman"/>
          <w:i/>
          <w:sz w:val="24"/>
          <w:szCs w:val="24"/>
        </w:rPr>
      </w:pPr>
      <w:r w:rsidRPr="00F411B5">
        <w:rPr>
          <w:rFonts w:ascii="Times New Roman" w:hAnsi="Times New Roman" w:cs="Times New Roman"/>
          <w:i/>
          <w:sz w:val="24"/>
          <w:szCs w:val="24"/>
        </w:rPr>
        <w:t>(Se entona el Himno del Estado de México)</w:t>
      </w:r>
    </w:p>
    <w:p w:rsidR="00801E23" w:rsidRPr="00F411B5" w:rsidRDefault="00ED2CBA" w:rsidP="00CA04B2">
      <w:pPr>
        <w:pStyle w:val="Sinespaciado"/>
        <w:rPr>
          <w:rFonts w:ascii="Times New Roman" w:hAnsi="Times New Roman" w:cs="Times New Roman"/>
          <w:sz w:val="24"/>
          <w:szCs w:val="24"/>
        </w:rPr>
      </w:pPr>
      <w:r w:rsidRPr="00F411B5">
        <w:rPr>
          <w:rFonts w:ascii="Times New Roman" w:hAnsi="Times New Roman" w:cs="Times New Roman"/>
          <w:sz w:val="24"/>
          <w:szCs w:val="24"/>
        </w:rPr>
        <w:t>PRESIDENTE DIP. MARCO ANTONIO CRUZ CRUZ. Muchas gracias.</w:t>
      </w:r>
      <w:r w:rsidR="000936A5" w:rsidRPr="00F411B5">
        <w:rPr>
          <w:rFonts w:ascii="Times New Roman" w:hAnsi="Times New Roman" w:cs="Times New Roman"/>
          <w:sz w:val="24"/>
          <w:szCs w:val="24"/>
        </w:rPr>
        <w:t xml:space="preserve"> </w:t>
      </w:r>
    </w:p>
    <w:p w:rsidR="000936A5" w:rsidRPr="00F411B5" w:rsidRDefault="000936A5" w:rsidP="00CA04B2">
      <w:pPr>
        <w:pStyle w:val="Sinespaciado"/>
        <w:rPr>
          <w:rFonts w:ascii="Times New Roman" w:hAnsi="Times New Roman" w:cs="Times New Roman"/>
          <w:sz w:val="24"/>
          <w:szCs w:val="24"/>
        </w:rPr>
      </w:pPr>
    </w:p>
    <w:p w:rsidR="000936A5" w:rsidRPr="00F411B5" w:rsidRDefault="000936A5" w:rsidP="00CA04B2">
      <w:pPr>
        <w:pStyle w:val="Sinespaciado"/>
        <w:jc w:val="center"/>
        <w:rPr>
          <w:rFonts w:ascii="Times New Roman" w:hAnsi="Times New Roman" w:cs="Times New Roman"/>
          <w:sz w:val="24"/>
          <w:szCs w:val="24"/>
        </w:rPr>
      </w:pPr>
      <w:r w:rsidRPr="00F411B5">
        <w:rPr>
          <w:rFonts w:ascii="Times New Roman" w:hAnsi="Times New Roman" w:cs="Times New Roman"/>
          <w:sz w:val="24"/>
          <w:szCs w:val="24"/>
        </w:rPr>
        <w:t>(Se inserta el documento)</w:t>
      </w:r>
    </w:p>
    <w:p w:rsidR="000936A5" w:rsidRPr="00F411B5" w:rsidRDefault="000936A5" w:rsidP="00CA04B2">
      <w:pPr>
        <w:pStyle w:val="Sinespaciado"/>
        <w:rPr>
          <w:rFonts w:ascii="Times New Roman" w:hAnsi="Times New Roman" w:cs="Times New Roman"/>
          <w:sz w:val="24"/>
          <w:szCs w:val="24"/>
        </w:rPr>
      </w:pPr>
    </w:p>
    <w:p w:rsidR="00F02805" w:rsidRPr="00F411B5" w:rsidRDefault="00F02805" w:rsidP="00CA04B2">
      <w:pPr>
        <w:contextualSpacing/>
        <w:jc w:val="both"/>
        <w:rPr>
          <w:rFonts w:ascii="Times New Roman" w:eastAsia="Arial" w:hAnsi="Times New Roman" w:cs="Times New Roman"/>
          <w:b/>
          <w:sz w:val="24"/>
          <w:szCs w:val="24"/>
        </w:rPr>
      </w:pPr>
      <w:r w:rsidRPr="00F411B5">
        <w:rPr>
          <w:rFonts w:ascii="Times New Roman" w:eastAsia="Arial" w:hAnsi="Times New Roman" w:cs="Times New Roman"/>
          <w:b/>
          <w:sz w:val="24"/>
          <w:szCs w:val="24"/>
        </w:rPr>
        <w:t>ACTA DE LA SESIÓN DELIBERANTE DE LA “LXI” LEGISLATURA DEL ESTADO DE MÉXICO, CELEBRADA EL DÍA NUEVE DE MAYO DE DOS MIL VEINTITRÉS.</w:t>
      </w:r>
    </w:p>
    <w:p w:rsidR="00F02805" w:rsidRPr="00F411B5" w:rsidRDefault="00F02805" w:rsidP="00CA04B2">
      <w:pPr>
        <w:ind w:left="708" w:hanging="708"/>
        <w:contextualSpacing/>
        <w:jc w:val="center"/>
        <w:rPr>
          <w:rFonts w:ascii="Times New Roman" w:eastAsia="Arial" w:hAnsi="Times New Roman" w:cs="Times New Roman"/>
          <w:sz w:val="24"/>
          <w:szCs w:val="24"/>
        </w:rPr>
      </w:pPr>
    </w:p>
    <w:p w:rsidR="00F02805" w:rsidRPr="00F411B5" w:rsidRDefault="00F02805" w:rsidP="00CA04B2">
      <w:pPr>
        <w:ind w:left="708" w:hanging="708"/>
        <w:contextualSpacing/>
        <w:jc w:val="center"/>
        <w:rPr>
          <w:rFonts w:ascii="Times New Roman" w:eastAsia="Arial" w:hAnsi="Times New Roman" w:cs="Times New Roman"/>
          <w:b/>
          <w:sz w:val="24"/>
          <w:szCs w:val="24"/>
        </w:rPr>
      </w:pPr>
      <w:r w:rsidRPr="00F411B5">
        <w:rPr>
          <w:rFonts w:ascii="Times New Roman" w:eastAsia="Arial" w:hAnsi="Times New Roman" w:cs="Times New Roman"/>
          <w:b/>
          <w:sz w:val="24"/>
          <w:szCs w:val="24"/>
        </w:rPr>
        <w:t>Presidente Diputado Marco Antonio Cruz Cruz</w:t>
      </w:r>
    </w:p>
    <w:p w:rsidR="00F02805" w:rsidRPr="00F411B5" w:rsidRDefault="00F02805" w:rsidP="00CA04B2">
      <w:pPr>
        <w:ind w:left="708" w:hanging="708"/>
        <w:contextualSpacing/>
        <w:jc w:val="both"/>
        <w:rPr>
          <w:rFonts w:ascii="Times New Roman" w:eastAsia="Arial" w:hAnsi="Times New Roman" w:cs="Times New Roman"/>
          <w:sz w:val="24"/>
          <w:szCs w:val="24"/>
        </w:rPr>
      </w:pPr>
    </w:p>
    <w:p w:rsidR="00F02805" w:rsidRPr="00F411B5" w:rsidRDefault="00F02805" w:rsidP="00CA04B2">
      <w:pPr>
        <w:contextualSpacing/>
        <w:jc w:val="both"/>
        <w:rPr>
          <w:rFonts w:ascii="Times New Roman" w:eastAsia="Arial" w:hAnsi="Times New Roman" w:cs="Times New Roman"/>
          <w:sz w:val="24"/>
          <w:szCs w:val="24"/>
        </w:rPr>
      </w:pPr>
      <w:r w:rsidRPr="00F411B5">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catorce minutos del día nueve de mayo de dos mil veintitrés, una vez que la Secretaría verificó la existencia del quórum, mediante el sistema electrónico. </w:t>
      </w:r>
    </w:p>
    <w:p w:rsidR="00F02805" w:rsidRPr="00F411B5" w:rsidRDefault="00F02805" w:rsidP="00CA04B2">
      <w:pPr>
        <w:contextualSpacing/>
        <w:jc w:val="both"/>
        <w:rPr>
          <w:rFonts w:ascii="Times New Roman" w:eastAsia="Arial" w:hAnsi="Times New Roman" w:cs="Times New Roman"/>
          <w:sz w:val="24"/>
          <w:szCs w:val="24"/>
        </w:rPr>
      </w:pPr>
    </w:p>
    <w:p w:rsidR="00F02805" w:rsidRPr="00F411B5" w:rsidRDefault="00F02805" w:rsidP="00CA04B2">
      <w:pPr>
        <w:contextualSpacing/>
        <w:jc w:val="both"/>
        <w:rPr>
          <w:rFonts w:ascii="Times New Roman" w:eastAsia="Arial" w:hAnsi="Times New Roman" w:cs="Times New Roman"/>
          <w:sz w:val="24"/>
          <w:szCs w:val="24"/>
        </w:rPr>
      </w:pPr>
      <w:r w:rsidRPr="00F411B5">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F02805" w:rsidRPr="00F411B5" w:rsidRDefault="00F02805" w:rsidP="00CA04B2">
      <w:pPr>
        <w:ind w:left="708" w:hanging="708"/>
        <w:contextualSpacing/>
        <w:jc w:val="both"/>
        <w:rPr>
          <w:rFonts w:ascii="Times New Roman" w:eastAsia="Arial" w:hAnsi="Times New Roman" w:cs="Times New Roman"/>
          <w:sz w:val="24"/>
          <w:szCs w:val="24"/>
        </w:rPr>
      </w:pPr>
    </w:p>
    <w:p w:rsidR="00F02805" w:rsidRPr="00F411B5" w:rsidRDefault="00F02805" w:rsidP="00CA04B2">
      <w:pPr>
        <w:pStyle w:val="Default"/>
        <w:contextualSpacing/>
        <w:jc w:val="both"/>
        <w:rPr>
          <w:rFonts w:ascii="Times New Roman" w:eastAsia="Arial" w:hAnsi="Times New Roman" w:cs="Times New Roman"/>
          <w:color w:val="auto"/>
        </w:rPr>
      </w:pPr>
      <w:r w:rsidRPr="00F411B5">
        <w:rPr>
          <w:rFonts w:ascii="Times New Roman" w:eastAsia="Arial" w:hAnsi="Times New Roman" w:cs="Times New Roman"/>
          <w:color w:val="auto"/>
        </w:rPr>
        <w:t xml:space="preserve">1.- La Presidencia informa que el </w:t>
      </w:r>
      <w:r w:rsidRPr="00F411B5">
        <w:rPr>
          <w:rFonts w:ascii="Times New Roman" w:hAnsi="Times New Roman" w:cs="Times New Roman"/>
          <w:color w:val="auto"/>
        </w:rPr>
        <w:t>Acta de la Sesión Anterior</w:t>
      </w:r>
      <w:r w:rsidRPr="00F411B5">
        <w:rPr>
          <w:rFonts w:ascii="Times New Roman" w:eastAsia="Arial" w:hAnsi="Times New Roman" w:cs="Times New Roman"/>
          <w:color w:val="auto"/>
        </w:rPr>
        <w:t>, ha sido publicada en la Gaceta Parlamentaria, por lo que pregunta si existen observaciones o comentarios a la misma. El acta es aprobada por unanimidad de votos.</w:t>
      </w:r>
    </w:p>
    <w:p w:rsidR="00F02805" w:rsidRPr="00F411B5" w:rsidRDefault="00F02805" w:rsidP="00CA04B2">
      <w:pPr>
        <w:pStyle w:val="Default"/>
        <w:contextualSpacing/>
        <w:jc w:val="both"/>
        <w:rPr>
          <w:rFonts w:ascii="Times New Roman" w:eastAsia="Arial" w:hAnsi="Times New Roman" w:cs="Times New Roman"/>
          <w:color w:val="auto"/>
        </w:rPr>
      </w:pPr>
    </w:p>
    <w:p w:rsidR="00F02805" w:rsidRPr="00F411B5" w:rsidRDefault="00F02805" w:rsidP="00CA04B2">
      <w:pPr>
        <w:pStyle w:val="Textoindependiente"/>
        <w:contextualSpacing/>
        <w:jc w:val="both"/>
        <w:rPr>
          <w:rFonts w:ascii="Times New Roman" w:hAnsi="Times New Roman" w:cs="Times New Roman"/>
        </w:rPr>
      </w:pPr>
      <w:r w:rsidRPr="00F411B5">
        <w:rPr>
          <w:rFonts w:ascii="Times New Roman" w:hAnsi="Times New Roman" w:cs="Times New Roman"/>
          <w:bCs/>
        </w:rPr>
        <w:t xml:space="preserve">2.- </w:t>
      </w:r>
      <w:r w:rsidRPr="00F411B5">
        <w:rPr>
          <w:rFonts w:ascii="Times New Roman" w:hAnsi="Times New Roman" w:cs="Times New Roman"/>
        </w:rPr>
        <w:t xml:space="preserve">La Vicepresidencia, por instrucciones de la Presidencia, da lectura a la </w:t>
      </w:r>
      <w:r w:rsidRPr="00F411B5">
        <w:rPr>
          <w:rFonts w:ascii="Times New Roman" w:hAnsi="Times New Roman" w:cs="Times New Roman"/>
          <w:bCs/>
        </w:rPr>
        <w:t xml:space="preserve">Minuta </w:t>
      </w:r>
      <w:r w:rsidRPr="00F411B5">
        <w:rPr>
          <w:rFonts w:ascii="Times New Roman" w:hAnsi="Times New Roman" w:cs="Times New Roman"/>
        </w:rPr>
        <w:t xml:space="preserve">Proyecto de Decreto por el que se reforman y adicionan los artículos 38 y 102 de la </w:t>
      </w:r>
      <w:r w:rsidRPr="00F411B5">
        <w:rPr>
          <w:rFonts w:ascii="Times New Roman" w:hAnsi="Times New Roman" w:cs="Times New Roman"/>
          <w:bCs/>
        </w:rPr>
        <w:t>Constitución Política de los Estados Unidos Mexicanos</w:t>
      </w:r>
      <w:r w:rsidRPr="00F411B5">
        <w:rPr>
          <w:rFonts w:ascii="Times New Roman" w:hAnsi="Times New Roman" w:cs="Times New Roman"/>
        </w:rPr>
        <w:t xml:space="preserve">, en materia de suspensión de derechos para ocupar cargo, empleo o comisión del servicio público, enviada por la Cámara de Senadores del Congreso de la Unión. (De urgente y obvia resolución). Solicita la dispensa del trámite de dictamen. </w:t>
      </w:r>
    </w:p>
    <w:p w:rsidR="00F02805" w:rsidRPr="00F411B5" w:rsidRDefault="00F02805" w:rsidP="00CA04B2">
      <w:pPr>
        <w:pStyle w:val="Textoindependiente"/>
        <w:contextualSpacing/>
        <w:jc w:val="both"/>
        <w:rPr>
          <w:rFonts w:ascii="Times New Roman" w:hAnsi="Times New Roman" w:cs="Times New Roman"/>
        </w:rPr>
      </w:pPr>
    </w:p>
    <w:p w:rsidR="00F02805" w:rsidRPr="00F411B5" w:rsidRDefault="00F02805" w:rsidP="00CA04B2">
      <w:pPr>
        <w:pStyle w:val="Textoindependiente"/>
        <w:contextualSpacing/>
        <w:jc w:val="both"/>
        <w:rPr>
          <w:rFonts w:ascii="Times New Roman" w:hAnsi="Times New Roman" w:cs="Times New Roman"/>
        </w:rPr>
      </w:pPr>
      <w:r w:rsidRPr="00F411B5">
        <w:rPr>
          <w:rFonts w:ascii="Times New Roman" w:hAnsi="Times New Roman" w:cs="Times New Roman"/>
        </w:rPr>
        <w:t xml:space="preserve">Es aprobada la dispensa del trámite de dictamen, por unanimidad de votos. </w:t>
      </w:r>
    </w:p>
    <w:p w:rsidR="00F02805" w:rsidRPr="00F411B5" w:rsidRDefault="00F02805" w:rsidP="00CA04B2">
      <w:pPr>
        <w:pStyle w:val="Textoindependiente"/>
        <w:contextualSpacing/>
        <w:jc w:val="both"/>
        <w:rPr>
          <w:rFonts w:ascii="Times New Roman" w:hAnsi="Times New Roman" w:cs="Times New Roman"/>
        </w:rPr>
      </w:pPr>
    </w:p>
    <w:p w:rsidR="00F02805" w:rsidRPr="00F411B5" w:rsidRDefault="00F02805" w:rsidP="00CA04B2">
      <w:pPr>
        <w:pStyle w:val="Textoindependiente"/>
        <w:contextualSpacing/>
        <w:jc w:val="both"/>
        <w:rPr>
          <w:rFonts w:ascii="Times New Roman" w:hAnsi="Times New Roman" w:cs="Times New Roman"/>
        </w:rPr>
      </w:pPr>
      <w:r w:rsidRPr="00F411B5">
        <w:rPr>
          <w:rFonts w:ascii="Times New Roman" w:eastAsia="Arial" w:hAnsi="Times New Roman" w:cs="Times New Roman"/>
        </w:rPr>
        <w:t>Sin que motive debate la Minuta, la Presidencia señala que, para emitir la resolución de la Legislatura, se realice la votación nominal, mediante el sistema electrónico, y solicita a la Secretaría, abrir el mismo hasta por 2 minutos. La Minuta es aprobada por unanimidad de votos; y la Presidencia solicita a la Secretaría la remita al Senado de la República, para el cumplimiento de la resolución de la Legislatura.</w:t>
      </w:r>
    </w:p>
    <w:p w:rsidR="00F02805" w:rsidRPr="00F411B5" w:rsidRDefault="00F02805" w:rsidP="00CA04B2">
      <w:pPr>
        <w:autoSpaceDE w:val="0"/>
        <w:autoSpaceDN w:val="0"/>
        <w:adjustRightInd w:val="0"/>
        <w:jc w:val="both"/>
        <w:rPr>
          <w:rFonts w:ascii="Times New Roman" w:hAnsi="Times New Roman" w:cs="Times New Roman"/>
          <w:sz w:val="24"/>
          <w:szCs w:val="24"/>
          <w:lang w:val="es-ES"/>
        </w:rPr>
      </w:pPr>
    </w:p>
    <w:p w:rsidR="00F02805" w:rsidRPr="00F411B5" w:rsidRDefault="00F02805" w:rsidP="00CA04B2">
      <w:pPr>
        <w:pStyle w:val="Textoindependiente"/>
        <w:contextualSpacing/>
        <w:jc w:val="both"/>
        <w:rPr>
          <w:rFonts w:ascii="Times New Roman" w:hAnsi="Times New Roman" w:cs="Times New Roman"/>
        </w:rPr>
      </w:pPr>
      <w:r w:rsidRPr="00F411B5">
        <w:rPr>
          <w:rFonts w:ascii="Times New Roman" w:hAnsi="Times New Roman" w:cs="Times New Roman"/>
          <w:bCs/>
        </w:rPr>
        <w:t xml:space="preserve">3.- </w:t>
      </w:r>
      <w:r w:rsidRPr="00F411B5">
        <w:rPr>
          <w:rFonts w:ascii="Times New Roman" w:hAnsi="Times New Roman" w:cs="Times New Roman"/>
        </w:rPr>
        <w:t xml:space="preserve">La Vicepresidencia, por instrucciones de la Presidencia, da lectura a la </w:t>
      </w:r>
      <w:r w:rsidRPr="00F411B5">
        <w:rPr>
          <w:rFonts w:ascii="Times New Roman" w:hAnsi="Times New Roman" w:cs="Times New Roman"/>
          <w:bCs/>
        </w:rPr>
        <w:t xml:space="preserve">Minuta </w:t>
      </w:r>
      <w:r w:rsidRPr="00F411B5">
        <w:rPr>
          <w:rFonts w:ascii="Times New Roman" w:hAnsi="Times New Roman" w:cs="Times New Roman"/>
        </w:rPr>
        <w:t xml:space="preserve">Proyecto de Decreto por el que se reforman los artículos 55 y 91 de la </w:t>
      </w:r>
      <w:r w:rsidRPr="00F411B5">
        <w:rPr>
          <w:rFonts w:ascii="Times New Roman" w:hAnsi="Times New Roman" w:cs="Times New Roman"/>
          <w:bCs/>
        </w:rPr>
        <w:t xml:space="preserve">Constitución Política de los </w:t>
      </w:r>
      <w:r w:rsidRPr="00F411B5">
        <w:rPr>
          <w:rFonts w:ascii="Times New Roman" w:hAnsi="Times New Roman" w:cs="Times New Roman"/>
          <w:bCs/>
        </w:rPr>
        <w:lastRenderedPageBreak/>
        <w:t>Estados Unidos Mexicanos</w:t>
      </w:r>
      <w:r w:rsidRPr="00F411B5">
        <w:rPr>
          <w:rFonts w:ascii="Times New Roman" w:hAnsi="Times New Roman" w:cs="Times New Roman"/>
        </w:rPr>
        <w:t xml:space="preserve">, en materia de edad mínima para ocupar un cargo público, enviada por la Cámara de Senadores del Congreso de la Unión. (De urgente y obvia resolución). Solicita la dispensa del trámite de dictamen. </w:t>
      </w:r>
    </w:p>
    <w:p w:rsidR="00F02805" w:rsidRPr="00F411B5" w:rsidRDefault="00F02805" w:rsidP="00CA04B2">
      <w:pPr>
        <w:pStyle w:val="Textoindependiente"/>
        <w:contextualSpacing/>
        <w:jc w:val="both"/>
        <w:rPr>
          <w:rFonts w:ascii="Times New Roman" w:hAnsi="Times New Roman" w:cs="Times New Roman"/>
        </w:rPr>
      </w:pPr>
    </w:p>
    <w:p w:rsidR="00F02805" w:rsidRPr="00F411B5" w:rsidRDefault="00F02805" w:rsidP="00CA04B2">
      <w:pPr>
        <w:pStyle w:val="Textoindependiente"/>
        <w:contextualSpacing/>
        <w:jc w:val="both"/>
        <w:rPr>
          <w:rFonts w:ascii="Times New Roman" w:hAnsi="Times New Roman" w:cs="Times New Roman"/>
        </w:rPr>
      </w:pPr>
      <w:r w:rsidRPr="00F411B5">
        <w:rPr>
          <w:rFonts w:ascii="Times New Roman" w:hAnsi="Times New Roman" w:cs="Times New Roman"/>
        </w:rPr>
        <w:t xml:space="preserve">Es aprobada la dispensa del trámite de dictamen, por unanimidad de votos. </w:t>
      </w:r>
    </w:p>
    <w:p w:rsidR="00F02805" w:rsidRPr="00F411B5" w:rsidRDefault="00F02805" w:rsidP="00CA04B2">
      <w:pPr>
        <w:pStyle w:val="Textoindependiente"/>
        <w:contextualSpacing/>
        <w:jc w:val="both"/>
        <w:rPr>
          <w:rFonts w:ascii="Times New Roman" w:hAnsi="Times New Roman" w:cs="Times New Roman"/>
        </w:rPr>
      </w:pPr>
    </w:p>
    <w:p w:rsidR="00F02805" w:rsidRPr="00F411B5" w:rsidRDefault="00F02805" w:rsidP="00CA04B2">
      <w:pPr>
        <w:pStyle w:val="Textoindependiente"/>
        <w:contextualSpacing/>
        <w:jc w:val="both"/>
        <w:rPr>
          <w:rFonts w:ascii="Times New Roman" w:hAnsi="Times New Roman" w:cs="Times New Roman"/>
        </w:rPr>
      </w:pPr>
      <w:r w:rsidRPr="00F411B5">
        <w:rPr>
          <w:rFonts w:ascii="Times New Roman" w:eastAsia="Arial" w:hAnsi="Times New Roman" w:cs="Times New Roman"/>
        </w:rPr>
        <w:t>Sin que motive debate la Minuta, la Presidencia señala que, para emitir la resolución de la Legislatura, se realice la votación nominal, mediante el sistema electrónico, y solicita a la Secretaría, abrir el mismo hasta por 2 minutos. La Minuta es aprobada por unanimidad de votos; y la Presidencia solicita a la Secretaría la remita al Senado de la República, para el cumplimiento de la resolución de la Legislatura.</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autoSpaceDE w:val="0"/>
        <w:autoSpaceDN w:val="0"/>
        <w:adjustRightInd w:val="0"/>
        <w:jc w:val="both"/>
        <w:rPr>
          <w:rFonts w:ascii="Times New Roman" w:hAnsi="Times New Roman" w:cs="Times New Roman"/>
          <w:sz w:val="24"/>
          <w:szCs w:val="24"/>
        </w:rPr>
      </w:pPr>
      <w:r w:rsidRPr="00F411B5">
        <w:rPr>
          <w:rFonts w:ascii="Times New Roman" w:hAnsi="Times New Roman" w:cs="Times New Roman"/>
          <w:bCs/>
          <w:sz w:val="24"/>
          <w:szCs w:val="24"/>
        </w:rPr>
        <w:t xml:space="preserve">4.- </w:t>
      </w:r>
      <w:r w:rsidRPr="00F411B5">
        <w:rPr>
          <w:rFonts w:ascii="Times New Roman" w:hAnsi="Times New Roman" w:cs="Times New Roman"/>
          <w:sz w:val="24"/>
          <w:szCs w:val="24"/>
        </w:rPr>
        <w:t xml:space="preserve">La diputada María Élida Castelán Mondragón hace uso de la palabra, para dar lectura al </w:t>
      </w:r>
      <w:r w:rsidRPr="00F411B5">
        <w:rPr>
          <w:rFonts w:ascii="Times New Roman" w:hAnsi="Times New Roman" w:cs="Times New Roman"/>
          <w:bCs/>
          <w:sz w:val="24"/>
          <w:szCs w:val="24"/>
        </w:rPr>
        <w:t xml:space="preserve">Dictamen </w:t>
      </w:r>
      <w:r w:rsidRPr="00F411B5">
        <w:rPr>
          <w:rFonts w:ascii="Times New Roman" w:hAnsi="Times New Roman" w:cs="Times New Roman"/>
          <w:sz w:val="24"/>
          <w:szCs w:val="24"/>
        </w:rPr>
        <w:t xml:space="preserve">de la Iniciativa de Decreto por el que se reforman diversas disposiciones del Libro Noveno del </w:t>
      </w:r>
      <w:r w:rsidRPr="00F411B5">
        <w:rPr>
          <w:rFonts w:ascii="Times New Roman" w:hAnsi="Times New Roman" w:cs="Times New Roman"/>
          <w:bCs/>
          <w:sz w:val="24"/>
          <w:szCs w:val="24"/>
        </w:rPr>
        <w:t>Código Administrativo del Estado de México</w:t>
      </w:r>
      <w:r w:rsidRPr="00F411B5">
        <w:rPr>
          <w:rFonts w:ascii="Times New Roman" w:hAnsi="Times New Roman" w:cs="Times New Roman"/>
          <w:sz w:val="24"/>
          <w:szCs w:val="24"/>
        </w:rPr>
        <w:t xml:space="preserve">, presentada por el Titular del Ejecutivo Estatal, formulado por la Comisión Legislativa Desarrollo Agropecuario y Forestal. </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autoSpaceDE w:val="0"/>
        <w:autoSpaceDN w:val="0"/>
        <w:adjustRightInd w:val="0"/>
        <w:jc w:val="both"/>
        <w:rPr>
          <w:rFonts w:ascii="Times New Roman" w:hAnsi="Times New Roman" w:cs="Times New Roman"/>
          <w:sz w:val="24"/>
          <w:szCs w:val="24"/>
        </w:rPr>
      </w:pPr>
      <w:r w:rsidRPr="00F411B5">
        <w:rPr>
          <w:rFonts w:ascii="Times New Roman" w:hAnsi="Times New Roman" w:cs="Times New Roman"/>
          <w:sz w:val="24"/>
          <w:szCs w:val="24"/>
        </w:rPr>
        <w:t>Para hablar sobre el dictamen, hace uso de la palabra, el diputado Max Agustín Correa Hernández.</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pStyle w:val="Sinespaciado"/>
        <w:contextualSpacing/>
        <w:rPr>
          <w:rFonts w:ascii="Times New Roman" w:hAnsi="Times New Roman" w:cs="Times New Roman"/>
          <w:sz w:val="24"/>
          <w:szCs w:val="24"/>
        </w:rPr>
      </w:pPr>
      <w:r w:rsidRPr="00F411B5">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el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r w:rsidRPr="00F411B5">
        <w:rPr>
          <w:rFonts w:ascii="Times New Roman" w:hAnsi="Times New Roman" w:cs="Times New Roman"/>
          <w:sz w:val="24"/>
          <w:szCs w:val="24"/>
        </w:rPr>
        <w:t xml:space="preserve">. </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autoSpaceDE w:val="0"/>
        <w:autoSpaceDN w:val="0"/>
        <w:adjustRightInd w:val="0"/>
        <w:jc w:val="both"/>
        <w:rPr>
          <w:rFonts w:ascii="Times New Roman" w:hAnsi="Times New Roman" w:cs="Times New Roman"/>
          <w:sz w:val="24"/>
          <w:szCs w:val="24"/>
        </w:rPr>
      </w:pPr>
      <w:r w:rsidRPr="00F411B5">
        <w:rPr>
          <w:rFonts w:ascii="Times New Roman" w:hAnsi="Times New Roman" w:cs="Times New Roman"/>
          <w:bCs/>
          <w:sz w:val="24"/>
          <w:szCs w:val="24"/>
        </w:rPr>
        <w:t>5.- El diputado Jesús Gerardo Izquierdo Rojas hace uso de la palabra, para dar l</w:t>
      </w:r>
      <w:r w:rsidRPr="00F411B5">
        <w:rPr>
          <w:rFonts w:ascii="Times New Roman" w:hAnsi="Times New Roman" w:cs="Times New Roman"/>
          <w:sz w:val="24"/>
          <w:szCs w:val="24"/>
        </w:rPr>
        <w:t xml:space="preserve">ectura al </w:t>
      </w:r>
      <w:r w:rsidRPr="00F411B5">
        <w:rPr>
          <w:rFonts w:ascii="Times New Roman" w:hAnsi="Times New Roman" w:cs="Times New Roman"/>
          <w:bCs/>
          <w:sz w:val="24"/>
          <w:szCs w:val="24"/>
        </w:rPr>
        <w:t xml:space="preserve">Dictamen </w:t>
      </w:r>
      <w:r w:rsidRPr="00F411B5">
        <w:rPr>
          <w:rFonts w:ascii="Times New Roman" w:hAnsi="Times New Roman" w:cs="Times New Roman"/>
          <w:sz w:val="24"/>
          <w:szCs w:val="24"/>
        </w:rPr>
        <w:t xml:space="preserve">de la Iniciativa con Proyecto de Decreto por el que se reforman, adicionan, derogan y abrogan diversos ordenamientos en materia de </w:t>
      </w:r>
      <w:r w:rsidRPr="00F411B5">
        <w:rPr>
          <w:rFonts w:ascii="Times New Roman" w:hAnsi="Times New Roman" w:cs="Times New Roman"/>
          <w:bCs/>
          <w:sz w:val="24"/>
          <w:szCs w:val="24"/>
        </w:rPr>
        <w:t>armonización y reingeniería jurídica</w:t>
      </w:r>
      <w:r w:rsidRPr="00F411B5">
        <w:rPr>
          <w:rFonts w:ascii="Times New Roman" w:hAnsi="Times New Roman" w:cs="Times New Roman"/>
          <w:sz w:val="24"/>
          <w:szCs w:val="24"/>
        </w:rPr>
        <w:t xml:space="preserve">, presentada por el Titular del Ejecutivo Estatal, y de la Iniciativa con Proyecto de Decreto por la que se reforma el tercer párrafo del artículo 139; la fracción I, del párrafo segundo del artículo 208; y la fracción I del artículo 260 de la </w:t>
      </w:r>
      <w:r w:rsidRPr="00F411B5">
        <w:rPr>
          <w:rFonts w:ascii="Times New Roman" w:hAnsi="Times New Roman" w:cs="Times New Roman"/>
          <w:bCs/>
          <w:sz w:val="24"/>
          <w:szCs w:val="24"/>
        </w:rPr>
        <w:t>Ley de Seguridad del Estado de México</w:t>
      </w:r>
      <w:r w:rsidRPr="00F411B5">
        <w:rPr>
          <w:rFonts w:ascii="Times New Roman" w:hAnsi="Times New Roman" w:cs="Times New Roman"/>
          <w:sz w:val="24"/>
          <w:szCs w:val="24"/>
        </w:rPr>
        <w:t xml:space="preserve">, presentada por el Diputado Jesús Isidro Moreno Mercado, formulado por la Comisión Legislativa de Gobernación y Puntos Constitucionales y de la Comisión Especial de Seguimiento a la Agenda 20-30 para el Desarrollo Sostenible. </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pStyle w:val="Sinespaciado"/>
        <w:contextualSpacing/>
        <w:rPr>
          <w:rFonts w:ascii="Times New Roman" w:hAnsi="Times New Roman" w:cs="Times New Roman"/>
          <w:sz w:val="24"/>
          <w:szCs w:val="24"/>
        </w:rPr>
      </w:pPr>
      <w:r w:rsidRPr="00F411B5">
        <w:rPr>
          <w:rFonts w:ascii="Times New Roman" w:eastAsia="Arial" w:hAnsi="Times New Roman" w:cs="Times New Roman"/>
          <w:sz w:val="24"/>
          <w:szCs w:val="24"/>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w:t>
      </w:r>
      <w:r w:rsidRPr="00F411B5">
        <w:rPr>
          <w:rFonts w:ascii="Times New Roman" w:eastAsia="Arial" w:hAnsi="Times New Roman" w:cs="Times New Roman"/>
          <w:sz w:val="24"/>
          <w:szCs w:val="24"/>
        </w:rPr>
        <w:lastRenderedPageBreak/>
        <w:t>artículos para su discusión particular, se tiene también por aprobados en lo particular; y la Presidencia solicita a la Secretaría provea el cumplimiento de la resolución de la Legislatura</w:t>
      </w:r>
      <w:r w:rsidRPr="00F411B5">
        <w:rPr>
          <w:rFonts w:ascii="Times New Roman" w:hAnsi="Times New Roman" w:cs="Times New Roman"/>
          <w:sz w:val="24"/>
          <w:szCs w:val="24"/>
        </w:rPr>
        <w:t xml:space="preserve">. </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jc w:val="both"/>
        <w:rPr>
          <w:rFonts w:ascii="Times New Roman" w:hAnsi="Times New Roman" w:cs="Times New Roman"/>
          <w:sz w:val="24"/>
          <w:szCs w:val="24"/>
        </w:rPr>
      </w:pPr>
      <w:r w:rsidRPr="00F411B5">
        <w:rPr>
          <w:rFonts w:ascii="Times New Roman" w:hAnsi="Times New Roman" w:cs="Times New Roman"/>
          <w:bCs/>
          <w:sz w:val="24"/>
          <w:szCs w:val="24"/>
        </w:rPr>
        <w:t xml:space="preserve">6.- </w:t>
      </w:r>
      <w:r w:rsidRPr="00F411B5">
        <w:rPr>
          <w:rFonts w:ascii="Times New Roman" w:hAnsi="Times New Roman" w:cs="Times New Roman"/>
          <w:sz w:val="24"/>
          <w:szCs w:val="24"/>
        </w:rPr>
        <w:t xml:space="preserve">El diputado Gerardo Ulloa Pérez hace uso de la palabra, para dar lectura al </w:t>
      </w:r>
      <w:r w:rsidRPr="00F411B5">
        <w:rPr>
          <w:rFonts w:ascii="Times New Roman" w:hAnsi="Times New Roman" w:cs="Times New Roman"/>
          <w:bCs/>
          <w:sz w:val="24"/>
          <w:szCs w:val="24"/>
        </w:rPr>
        <w:t xml:space="preserve">Dictamen </w:t>
      </w:r>
      <w:r w:rsidRPr="00F411B5">
        <w:rPr>
          <w:rFonts w:ascii="Times New Roman" w:hAnsi="Times New Roman" w:cs="Times New Roman"/>
          <w:sz w:val="24"/>
          <w:szCs w:val="24"/>
        </w:rPr>
        <w:t xml:space="preserve">de la Iniciativa con Proyecto de Decreto por el que se reforman y adicionan diversas disposiciones de la </w:t>
      </w:r>
      <w:r w:rsidRPr="00F411B5">
        <w:rPr>
          <w:rFonts w:ascii="Times New Roman" w:hAnsi="Times New Roman" w:cs="Times New Roman"/>
          <w:bCs/>
          <w:sz w:val="24"/>
          <w:szCs w:val="24"/>
        </w:rPr>
        <w:t>Ley Orgánica del Poder Judicial del Estado de México</w:t>
      </w:r>
      <w:r w:rsidRPr="00F411B5">
        <w:rPr>
          <w:rFonts w:ascii="Times New Roman" w:hAnsi="Times New Roman" w:cs="Times New Roman"/>
          <w:sz w:val="24"/>
          <w:szCs w:val="24"/>
        </w:rPr>
        <w:t>, presentada por la Junta de Coordinación Política, formulado por las Comisiones Legislativas de Gobernación y Puntos Constitucionales, y de Procuración y Administración de Justicia.</w:t>
      </w:r>
    </w:p>
    <w:p w:rsidR="00F02805" w:rsidRPr="00F411B5" w:rsidRDefault="00F02805" w:rsidP="00CA04B2">
      <w:pPr>
        <w:jc w:val="both"/>
        <w:rPr>
          <w:rFonts w:ascii="Times New Roman" w:hAnsi="Times New Roman" w:cs="Times New Roman"/>
          <w:sz w:val="24"/>
          <w:szCs w:val="24"/>
        </w:rPr>
      </w:pPr>
    </w:p>
    <w:p w:rsidR="00F02805" w:rsidRPr="00F411B5" w:rsidRDefault="00F02805" w:rsidP="00CA04B2">
      <w:pPr>
        <w:pStyle w:val="Sinespaciado"/>
        <w:contextualSpacing/>
        <w:rPr>
          <w:rFonts w:ascii="Times New Roman" w:hAnsi="Times New Roman" w:cs="Times New Roman"/>
          <w:sz w:val="24"/>
          <w:szCs w:val="24"/>
        </w:rPr>
      </w:pPr>
      <w:r w:rsidRPr="00F411B5">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F411B5">
        <w:rPr>
          <w:rFonts w:ascii="Times New Roman" w:hAnsi="Times New Roman" w:cs="Times New Roman"/>
          <w:sz w:val="24"/>
          <w:szCs w:val="24"/>
        </w:rPr>
        <w:t xml:space="preserve">. </w:t>
      </w:r>
    </w:p>
    <w:p w:rsidR="00F02805" w:rsidRPr="00F411B5" w:rsidRDefault="00F02805" w:rsidP="00CA04B2">
      <w:pPr>
        <w:jc w:val="both"/>
        <w:rPr>
          <w:rFonts w:ascii="Times New Roman" w:hAnsi="Times New Roman" w:cs="Times New Roman"/>
          <w:sz w:val="24"/>
          <w:szCs w:val="24"/>
        </w:rPr>
      </w:pPr>
    </w:p>
    <w:p w:rsidR="00F02805" w:rsidRPr="00F411B5" w:rsidRDefault="00F02805" w:rsidP="00CA04B2">
      <w:pPr>
        <w:autoSpaceDE w:val="0"/>
        <w:autoSpaceDN w:val="0"/>
        <w:adjustRightInd w:val="0"/>
        <w:jc w:val="both"/>
        <w:rPr>
          <w:rFonts w:ascii="Times New Roman" w:hAnsi="Times New Roman" w:cs="Times New Roman"/>
          <w:sz w:val="24"/>
          <w:szCs w:val="24"/>
        </w:rPr>
      </w:pPr>
      <w:r w:rsidRPr="00F411B5">
        <w:rPr>
          <w:rFonts w:ascii="Times New Roman" w:hAnsi="Times New Roman" w:cs="Times New Roman"/>
          <w:bCs/>
          <w:sz w:val="24"/>
          <w:szCs w:val="24"/>
        </w:rPr>
        <w:t>7.-</w:t>
      </w:r>
      <w:r w:rsidRPr="00F411B5">
        <w:rPr>
          <w:rFonts w:ascii="Times New Roman" w:hAnsi="Times New Roman" w:cs="Times New Roman"/>
          <w:sz w:val="24"/>
          <w:szCs w:val="24"/>
        </w:rPr>
        <w:t xml:space="preserve"> La diputada Edith Marisol Mercado Torres hace uso de la palabra, para dar lectura al </w:t>
      </w:r>
      <w:r w:rsidRPr="00F411B5">
        <w:rPr>
          <w:rFonts w:ascii="Times New Roman" w:hAnsi="Times New Roman" w:cs="Times New Roman"/>
          <w:bCs/>
          <w:sz w:val="24"/>
          <w:szCs w:val="24"/>
        </w:rPr>
        <w:t xml:space="preserve">Dictamen </w:t>
      </w:r>
      <w:r w:rsidRPr="00F411B5">
        <w:rPr>
          <w:rFonts w:ascii="Times New Roman" w:hAnsi="Times New Roman" w:cs="Times New Roman"/>
          <w:sz w:val="24"/>
          <w:szCs w:val="24"/>
        </w:rPr>
        <w:t xml:space="preserve">de Iniciativa con Proyecto de Decreto por el que se reforman las fracciones IV, XLVI y XLVII, recorriéndose la numeración subsecuente del artículo 53, el </w:t>
      </w:r>
      <w:r w:rsidR="00D230F2" w:rsidRPr="00F411B5">
        <w:rPr>
          <w:rFonts w:ascii="Times New Roman" w:hAnsi="Times New Roman" w:cs="Times New Roman"/>
          <w:sz w:val="24"/>
          <w:szCs w:val="24"/>
        </w:rPr>
        <w:t>artículo</w:t>
      </w:r>
      <w:r w:rsidRPr="00F411B5">
        <w:rPr>
          <w:rFonts w:ascii="Times New Roman" w:hAnsi="Times New Roman" w:cs="Times New Roman"/>
          <w:sz w:val="24"/>
          <w:szCs w:val="24"/>
        </w:rPr>
        <w:t xml:space="preserve"> 5.6 y la fracción </w:t>
      </w:r>
      <w:r w:rsidR="00D230F2" w:rsidRPr="00F411B5">
        <w:rPr>
          <w:rFonts w:ascii="Times New Roman" w:hAnsi="Times New Roman" w:cs="Times New Roman"/>
          <w:sz w:val="24"/>
          <w:szCs w:val="24"/>
        </w:rPr>
        <w:t>II</w:t>
      </w:r>
      <w:r w:rsidRPr="00F411B5">
        <w:rPr>
          <w:rFonts w:ascii="Times New Roman" w:hAnsi="Times New Roman" w:cs="Times New Roman"/>
          <w:sz w:val="24"/>
          <w:szCs w:val="24"/>
        </w:rPr>
        <w:t xml:space="preserve"> del artículo 5.26, todos del Libro Quinto del </w:t>
      </w:r>
      <w:r w:rsidRPr="00F411B5">
        <w:rPr>
          <w:rFonts w:ascii="Times New Roman" w:hAnsi="Times New Roman" w:cs="Times New Roman"/>
          <w:bCs/>
          <w:sz w:val="24"/>
          <w:szCs w:val="24"/>
        </w:rPr>
        <w:t>Código Administrativo del Estado de México</w:t>
      </w:r>
      <w:r w:rsidRPr="00F411B5">
        <w:rPr>
          <w:rFonts w:ascii="Times New Roman" w:hAnsi="Times New Roman" w:cs="Times New Roman"/>
          <w:sz w:val="24"/>
          <w:szCs w:val="24"/>
        </w:rPr>
        <w:t xml:space="preserve">, presentada por la propia diputada del Grupo Parlamentario del Partido morena, formulado por la Comisión Legislativa de Desarrollo Urbano. </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pStyle w:val="Sinespaciado"/>
        <w:contextualSpacing/>
        <w:rPr>
          <w:rFonts w:ascii="Times New Roman" w:hAnsi="Times New Roman" w:cs="Times New Roman"/>
          <w:sz w:val="24"/>
          <w:szCs w:val="24"/>
        </w:rPr>
      </w:pPr>
      <w:r w:rsidRPr="00F411B5">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F411B5">
        <w:rPr>
          <w:rFonts w:ascii="Times New Roman" w:hAnsi="Times New Roman" w:cs="Times New Roman"/>
          <w:sz w:val="24"/>
          <w:szCs w:val="24"/>
        </w:rPr>
        <w:t xml:space="preserve">. </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autoSpaceDE w:val="0"/>
        <w:autoSpaceDN w:val="0"/>
        <w:adjustRightInd w:val="0"/>
        <w:jc w:val="both"/>
        <w:rPr>
          <w:rFonts w:ascii="Times New Roman" w:hAnsi="Times New Roman" w:cs="Times New Roman"/>
          <w:sz w:val="24"/>
          <w:szCs w:val="24"/>
        </w:rPr>
      </w:pPr>
      <w:r w:rsidRPr="00F411B5">
        <w:rPr>
          <w:rFonts w:ascii="Times New Roman" w:hAnsi="Times New Roman" w:cs="Times New Roman"/>
          <w:bCs/>
          <w:sz w:val="24"/>
          <w:szCs w:val="24"/>
        </w:rPr>
        <w:t>8.-</w:t>
      </w:r>
      <w:r w:rsidRPr="00F411B5">
        <w:rPr>
          <w:rFonts w:ascii="Times New Roman" w:hAnsi="Times New Roman" w:cs="Times New Roman"/>
          <w:sz w:val="24"/>
          <w:szCs w:val="24"/>
        </w:rPr>
        <w:t xml:space="preserve"> El diputado Daniel Andrés Sibaja González hace uso de la palabra, para dar lectura al </w:t>
      </w:r>
      <w:r w:rsidRPr="00F411B5">
        <w:rPr>
          <w:rFonts w:ascii="Times New Roman" w:hAnsi="Times New Roman" w:cs="Times New Roman"/>
          <w:bCs/>
          <w:sz w:val="24"/>
          <w:szCs w:val="24"/>
        </w:rPr>
        <w:t xml:space="preserve">Dictamen </w:t>
      </w:r>
      <w:r w:rsidRPr="00F411B5">
        <w:rPr>
          <w:rFonts w:ascii="Times New Roman" w:hAnsi="Times New Roman" w:cs="Times New Roman"/>
          <w:sz w:val="24"/>
          <w:szCs w:val="24"/>
        </w:rPr>
        <w:t xml:space="preserve">de la Iniciativa con Proyecto de Decreto por el que se adicionan los artículos 92 bis y 92 ter a la </w:t>
      </w:r>
      <w:r w:rsidRPr="00F411B5">
        <w:rPr>
          <w:rFonts w:ascii="Times New Roman" w:hAnsi="Times New Roman" w:cs="Times New Roman"/>
          <w:bCs/>
          <w:sz w:val="24"/>
          <w:szCs w:val="24"/>
        </w:rPr>
        <w:t>Ley del Agua para el Estado de México y Municipios</w:t>
      </w:r>
      <w:r w:rsidRPr="00F411B5">
        <w:rPr>
          <w:rFonts w:ascii="Times New Roman" w:hAnsi="Times New Roman" w:cs="Times New Roman"/>
          <w:sz w:val="24"/>
          <w:szCs w:val="24"/>
        </w:rPr>
        <w:t xml:space="preserve">, presentada por el propio diputado del Grupo Parlamentario del Partido morena; de la Iniciativa con Proyecto de Decreto por el que se adiciona un párrafo al artículo 17 de la </w:t>
      </w:r>
      <w:r w:rsidRPr="00F411B5">
        <w:rPr>
          <w:rFonts w:ascii="Times New Roman" w:hAnsi="Times New Roman" w:cs="Times New Roman"/>
          <w:bCs/>
          <w:sz w:val="24"/>
          <w:szCs w:val="24"/>
        </w:rPr>
        <w:t>Ley Orgánica de la Administración Pública del Estado de México</w:t>
      </w:r>
      <w:r w:rsidRPr="00F411B5">
        <w:rPr>
          <w:rFonts w:ascii="Times New Roman" w:hAnsi="Times New Roman" w:cs="Times New Roman"/>
          <w:sz w:val="24"/>
          <w:szCs w:val="24"/>
        </w:rPr>
        <w:t xml:space="preserve">, presentada por el diputado </w:t>
      </w:r>
      <w:r w:rsidRPr="00F411B5">
        <w:rPr>
          <w:rFonts w:ascii="Times New Roman" w:hAnsi="Times New Roman" w:cs="Times New Roman"/>
          <w:bCs/>
          <w:sz w:val="24"/>
          <w:szCs w:val="24"/>
        </w:rPr>
        <w:t>Alonso Adrián Juárez Jiménez</w:t>
      </w:r>
      <w:r w:rsidRPr="00F411B5">
        <w:rPr>
          <w:rFonts w:ascii="Times New Roman" w:hAnsi="Times New Roman" w:cs="Times New Roman"/>
          <w:sz w:val="24"/>
          <w:szCs w:val="24"/>
        </w:rPr>
        <w:t xml:space="preserve"> del Grupo Parlamentario del Partido Acción Nacional; y de la Iniciativa con Proyecto de Decreto por el que se reforman el </w:t>
      </w:r>
      <w:r w:rsidRPr="00F411B5">
        <w:rPr>
          <w:rFonts w:ascii="Times New Roman" w:hAnsi="Times New Roman" w:cs="Times New Roman"/>
          <w:bCs/>
          <w:sz w:val="24"/>
          <w:szCs w:val="24"/>
        </w:rPr>
        <w:t>Código Administrativo del Estado de México y la Ley del Agua para el Estado de México y Municipios</w:t>
      </w:r>
      <w:r w:rsidRPr="00F411B5">
        <w:rPr>
          <w:rFonts w:ascii="Times New Roman" w:hAnsi="Times New Roman" w:cs="Times New Roman"/>
          <w:sz w:val="24"/>
          <w:szCs w:val="24"/>
        </w:rPr>
        <w:t xml:space="preserve">, presentada por el Grupo Parlamentario del Partido Verde Ecologista de México, formulado por las Comisiones Legislativas de Recursos Hidráulicos y de Finanzas Públicas. </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autoSpaceDE w:val="0"/>
        <w:autoSpaceDN w:val="0"/>
        <w:adjustRightInd w:val="0"/>
        <w:jc w:val="both"/>
        <w:rPr>
          <w:rFonts w:ascii="Times New Roman" w:hAnsi="Times New Roman" w:cs="Times New Roman"/>
          <w:sz w:val="24"/>
          <w:szCs w:val="24"/>
        </w:rPr>
      </w:pPr>
      <w:r w:rsidRPr="00F411B5">
        <w:rPr>
          <w:rFonts w:ascii="Times New Roman" w:hAnsi="Times New Roman" w:cs="Times New Roman"/>
          <w:sz w:val="24"/>
          <w:szCs w:val="24"/>
        </w:rPr>
        <w:lastRenderedPageBreak/>
        <w:t>Para hablar sobre el dictamen, hacen uso de la palabra los diputados Francisco Javier Santos Arreola, Alonso Adrián Juárez Jiménez y Ma. Trinidad Franco Arpero.</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pStyle w:val="Sinespaciado"/>
        <w:contextualSpacing/>
        <w:rPr>
          <w:rFonts w:ascii="Times New Roman" w:hAnsi="Times New Roman" w:cs="Times New Roman"/>
          <w:sz w:val="24"/>
          <w:szCs w:val="24"/>
        </w:rPr>
      </w:pPr>
      <w:r w:rsidRPr="00F411B5">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F411B5">
        <w:rPr>
          <w:rFonts w:ascii="Times New Roman" w:hAnsi="Times New Roman" w:cs="Times New Roman"/>
          <w:sz w:val="24"/>
          <w:szCs w:val="24"/>
        </w:rPr>
        <w:t xml:space="preserve">. </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autoSpaceDE w:val="0"/>
        <w:autoSpaceDN w:val="0"/>
        <w:adjustRightInd w:val="0"/>
        <w:jc w:val="both"/>
        <w:rPr>
          <w:rFonts w:ascii="Times New Roman" w:hAnsi="Times New Roman" w:cs="Times New Roman"/>
          <w:sz w:val="24"/>
          <w:szCs w:val="24"/>
        </w:rPr>
      </w:pPr>
      <w:r w:rsidRPr="00F411B5">
        <w:rPr>
          <w:rFonts w:ascii="Times New Roman" w:hAnsi="Times New Roman" w:cs="Times New Roman"/>
          <w:bCs/>
          <w:sz w:val="24"/>
          <w:szCs w:val="24"/>
        </w:rPr>
        <w:t xml:space="preserve">9.- </w:t>
      </w:r>
      <w:r w:rsidRPr="00F411B5">
        <w:rPr>
          <w:rFonts w:ascii="Times New Roman" w:hAnsi="Times New Roman" w:cs="Times New Roman"/>
          <w:sz w:val="24"/>
          <w:szCs w:val="24"/>
        </w:rPr>
        <w:t xml:space="preserve">La diputada Aurora González Ledezma hace uso de la palabra, para dar lectura al </w:t>
      </w:r>
      <w:r w:rsidRPr="00F411B5">
        <w:rPr>
          <w:rFonts w:ascii="Times New Roman" w:hAnsi="Times New Roman" w:cs="Times New Roman"/>
          <w:bCs/>
          <w:sz w:val="24"/>
          <w:szCs w:val="24"/>
        </w:rPr>
        <w:t xml:space="preserve">Dictamen </w:t>
      </w:r>
      <w:r w:rsidRPr="00F411B5">
        <w:rPr>
          <w:rFonts w:ascii="Times New Roman" w:hAnsi="Times New Roman" w:cs="Times New Roman"/>
          <w:sz w:val="24"/>
          <w:szCs w:val="24"/>
        </w:rPr>
        <w:t xml:space="preserve">de la Iniciativa con Proyecto de Decreto por el que se adiciona un octavo párrafo, y se recorren los subsecuentes del artículo 5 de la </w:t>
      </w:r>
      <w:r w:rsidRPr="00F411B5">
        <w:rPr>
          <w:rFonts w:ascii="Times New Roman" w:hAnsi="Times New Roman" w:cs="Times New Roman"/>
          <w:bCs/>
          <w:sz w:val="24"/>
          <w:szCs w:val="24"/>
        </w:rPr>
        <w:t>Constitución Política del Estado Libre y Soberano de México</w:t>
      </w:r>
      <w:r w:rsidRPr="00F411B5">
        <w:rPr>
          <w:rFonts w:ascii="Times New Roman" w:hAnsi="Times New Roman" w:cs="Times New Roman"/>
          <w:sz w:val="24"/>
          <w:szCs w:val="24"/>
        </w:rPr>
        <w:t xml:space="preserve">, presentada por la propia diputada del Grupo Parlamentario del Partido Revolucionario Institucional, formulado por las Comisiones Legislativas de Gobernación y Puntos Constitucionales y de Desarrollo y Apoyo Social. </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pStyle w:val="Sinespaciado"/>
        <w:contextualSpacing/>
        <w:rPr>
          <w:rFonts w:ascii="Times New Roman" w:hAnsi="Times New Roman" w:cs="Times New Roman"/>
          <w:sz w:val="24"/>
          <w:szCs w:val="24"/>
        </w:rPr>
      </w:pPr>
      <w:r w:rsidRPr="00F411B5">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los remita a los Ayuntamientos de los Municipios de la Entidad, para que emitan su voto.</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autoSpaceDE w:val="0"/>
        <w:autoSpaceDN w:val="0"/>
        <w:adjustRightInd w:val="0"/>
        <w:jc w:val="both"/>
        <w:rPr>
          <w:rFonts w:ascii="Times New Roman" w:hAnsi="Times New Roman" w:cs="Times New Roman"/>
          <w:sz w:val="24"/>
          <w:szCs w:val="24"/>
        </w:rPr>
      </w:pPr>
      <w:r w:rsidRPr="00F411B5">
        <w:rPr>
          <w:rFonts w:ascii="Times New Roman" w:hAnsi="Times New Roman" w:cs="Times New Roman"/>
          <w:bCs/>
          <w:sz w:val="24"/>
          <w:szCs w:val="24"/>
        </w:rPr>
        <w:t xml:space="preserve">10.- </w:t>
      </w:r>
      <w:r w:rsidRPr="00F411B5">
        <w:rPr>
          <w:rFonts w:ascii="Times New Roman" w:hAnsi="Times New Roman" w:cs="Times New Roman"/>
          <w:sz w:val="24"/>
          <w:szCs w:val="24"/>
        </w:rPr>
        <w:t xml:space="preserve">La diputada Paola Jiménez Hernández hace uso de la palabra, para dar lectura al </w:t>
      </w:r>
      <w:r w:rsidRPr="00F411B5">
        <w:rPr>
          <w:rFonts w:ascii="Times New Roman" w:hAnsi="Times New Roman" w:cs="Times New Roman"/>
          <w:bCs/>
          <w:sz w:val="24"/>
          <w:szCs w:val="24"/>
        </w:rPr>
        <w:t xml:space="preserve">Dictamen </w:t>
      </w:r>
      <w:r w:rsidRPr="00F411B5">
        <w:rPr>
          <w:rFonts w:ascii="Times New Roman" w:hAnsi="Times New Roman" w:cs="Times New Roman"/>
          <w:sz w:val="24"/>
          <w:szCs w:val="24"/>
        </w:rPr>
        <w:t xml:space="preserve">de la Iniciativa con Proyecto de Decreto por el que se reforman las fracciones II y III del artículo 7, se adiciona la fracción IV al artículo 13, se reforma y se adiciona un párrafo al artículo 16, se reforma el artículo 17 y se adiciona el artículo 22 Bis, de la </w:t>
      </w:r>
      <w:r w:rsidRPr="00F411B5">
        <w:rPr>
          <w:rFonts w:ascii="Times New Roman" w:hAnsi="Times New Roman" w:cs="Times New Roman"/>
          <w:bCs/>
          <w:sz w:val="24"/>
          <w:szCs w:val="24"/>
        </w:rPr>
        <w:t xml:space="preserve">Ley para Prevenir y Atender el Acoso Escolar, </w:t>
      </w:r>
      <w:r w:rsidRPr="00F411B5">
        <w:rPr>
          <w:rFonts w:ascii="Times New Roman" w:hAnsi="Times New Roman" w:cs="Times New Roman"/>
          <w:sz w:val="24"/>
          <w:szCs w:val="24"/>
        </w:rPr>
        <w:t xml:space="preserve">presentada por la propia diputada del Grupo Parlamentario del Partido Revolucionario Institucional, formulado por las Comisiones Legislativas de Procuración y Administración de Justicia, y Educación, Cultura, Ciencia y Tecnología. </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pStyle w:val="Sinespaciado"/>
        <w:contextualSpacing/>
        <w:rPr>
          <w:rFonts w:ascii="Times New Roman" w:hAnsi="Times New Roman" w:cs="Times New Roman"/>
          <w:sz w:val="24"/>
          <w:szCs w:val="24"/>
        </w:rPr>
      </w:pPr>
      <w:r w:rsidRPr="00F411B5">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F411B5">
        <w:rPr>
          <w:rFonts w:ascii="Times New Roman" w:hAnsi="Times New Roman" w:cs="Times New Roman"/>
          <w:sz w:val="24"/>
          <w:szCs w:val="24"/>
        </w:rPr>
        <w:t xml:space="preserve">. </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pStyle w:val="Default"/>
        <w:jc w:val="both"/>
        <w:rPr>
          <w:rFonts w:ascii="Times New Roman" w:hAnsi="Times New Roman" w:cs="Times New Roman"/>
          <w:color w:val="auto"/>
        </w:rPr>
      </w:pPr>
      <w:r w:rsidRPr="00F411B5">
        <w:rPr>
          <w:rFonts w:ascii="Times New Roman" w:hAnsi="Times New Roman" w:cs="Times New Roman"/>
          <w:bCs/>
          <w:color w:val="auto"/>
        </w:rPr>
        <w:lastRenderedPageBreak/>
        <w:t>11.- El diputado Gerardo Lamas Pombo hace uso de la palabra, para dar l</w:t>
      </w:r>
      <w:r w:rsidRPr="00F411B5">
        <w:rPr>
          <w:rFonts w:ascii="Times New Roman" w:hAnsi="Times New Roman" w:cs="Times New Roman"/>
          <w:color w:val="auto"/>
        </w:rPr>
        <w:t xml:space="preserve">ectura al </w:t>
      </w:r>
      <w:r w:rsidRPr="00F411B5">
        <w:rPr>
          <w:rFonts w:ascii="Times New Roman" w:hAnsi="Times New Roman" w:cs="Times New Roman"/>
          <w:bCs/>
          <w:color w:val="auto"/>
        </w:rPr>
        <w:t xml:space="preserve">Dictamen </w:t>
      </w:r>
      <w:r w:rsidRPr="00F411B5">
        <w:rPr>
          <w:rFonts w:ascii="Times New Roman" w:hAnsi="Times New Roman" w:cs="Times New Roman"/>
          <w:color w:val="auto"/>
        </w:rPr>
        <w:t xml:space="preserve">de la Iniciativa con Proyecto de Decreto por el que se reforma la fracción VII del artículo 53 de la </w:t>
      </w:r>
      <w:r w:rsidRPr="00F411B5">
        <w:rPr>
          <w:rFonts w:ascii="Times New Roman" w:hAnsi="Times New Roman" w:cs="Times New Roman"/>
          <w:bCs/>
          <w:color w:val="auto"/>
        </w:rPr>
        <w:t xml:space="preserve">Ley Orgánica Municipal del Estado de México; </w:t>
      </w:r>
      <w:r w:rsidRPr="00F411B5">
        <w:rPr>
          <w:rFonts w:ascii="Times New Roman" w:hAnsi="Times New Roman" w:cs="Times New Roman"/>
          <w:color w:val="auto"/>
        </w:rPr>
        <w:t xml:space="preserve">la fracción XXXIX del artículo 24 de la </w:t>
      </w:r>
      <w:r w:rsidRPr="00F411B5">
        <w:rPr>
          <w:rFonts w:ascii="Times New Roman" w:hAnsi="Times New Roman" w:cs="Times New Roman"/>
          <w:bCs/>
          <w:color w:val="auto"/>
        </w:rPr>
        <w:t xml:space="preserve">Ley Orgánica de la Administración Pública del Estado de México </w:t>
      </w:r>
      <w:r w:rsidRPr="00F411B5">
        <w:rPr>
          <w:rFonts w:ascii="Times New Roman" w:hAnsi="Times New Roman" w:cs="Times New Roman"/>
          <w:color w:val="auto"/>
        </w:rPr>
        <w:t xml:space="preserve">y se expide la </w:t>
      </w:r>
      <w:r w:rsidRPr="00F411B5">
        <w:rPr>
          <w:rFonts w:ascii="Times New Roman" w:hAnsi="Times New Roman" w:cs="Times New Roman"/>
          <w:bCs/>
          <w:color w:val="auto"/>
        </w:rPr>
        <w:t>Ley para la Transición Energética de los Edificios Públicos, de los Servicios de Alumbrado Público y de Agua Potable del Estado de México</w:t>
      </w:r>
      <w:r w:rsidRPr="00F411B5">
        <w:rPr>
          <w:rFonts w:ascii="Times New Roman" w:hAnsi="Times New Roman" w:cs="Times New Roman"/>
          <w:color w:val="auto"/>
        </w:rPr>
        <w:t xml:space="preserve">, presentada por el propio diputado y por el diputado Enrique Vargas del Villar del Grupo Parlamentario del Partido Acción Nacional, formulado por las Comisiones Legislativas de Gobernación y Puntos Constitucionales, Legislación y Administración Municipal y Protección Ambiental y Cambio Climático. </w:t>
      </w:r>
    </w:p>
    <w:p w:rsidR="00F02805" w:rsidRPr="00F411B5" w:rsidRDefault="00F02805" w:rsidP="00CA04B2">
      <w:pPr>
        <w:pStyle w:val="Default"/>
        <w:jc w:val="both"/>
        <w:rPr>
          <w:rFonts w:ascii="Times New Roman" w:hAnsi="Times New Roman" w:cs="Times New Roman"/>
          <w:color w:val="auto"/>
        </w:rPr>
      </w:pPr>
    </w:p>
    <w:p w:rsidR="00F02805" w:rsidRPr="00F411B5" w:rsidRDefault="00F02805" w:rsidP="00CA04B2">
      <w:pPr>
        <w:pStyle w:val="Sinespaciado"/>
        <w:contextualSpacing/>
        <w:rPr>
          <w:rFonts w:ascii="Times New Roman" w:hAnsi="Times New Roman" w:cs="Times New Roman"/>
          <w:sz w:val="24"/>
          <w:szCs w:val="24"/>
        </w:rPr>
      </w:pPr>
      <w:r w:rsidRPr="00F411B5">
        <w:rPr>
          <w:rFonts w:ascii="Times New Roman" w:eastAsia="Arial" w:hAnsi="Times New Roman" w:cs="Times New Roman"/>
          <w:sz w:val="24"/>
          <w:szCs w:val="24"/>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F411B5">
        <w:rPr>
          <w:rFonts w:ascii="Times New Roman" w:hAnsi="Times New Roman" w:cs="Times New Roman"/>
          <w:sz w:val="24"/>
          <w:szCs w:val="24"/>
        </w:rPr>
        <w:t xml:space="preserve">. </w:t>
      </w:r>
    </w:p>
    <w:p w:rsidR="00F02805" w:rsidRPr="00F411B5" w:rsidRDefault="00F02805" w:rsidP="00CA04B2">
      <w:pPr>
        <w:pStyle w:val="Default"/>
        <w:jc w:val="both"/>
        <w:rPr>
          <w:rFonts w:ascii="Times New Roman" w:hAnsi="Times New Roman" w:cs="Times New Roman"/>
          <w:color w:val="auto"/>
        </w:rPr>
      </w:pPr>
    </w:p>
    <w:p w:rsidR="00F02805" w:rsidRPr="00F411B5" w:rsidRDefault="00F02805" w:rsidP="00CA04B2">
      <w:pPr>
        <w:pStyle w:val="Textoindependiente"/>
        <w:contextualSpacing/>
        <w:jc w:val="both"/>
        <w:rPr>
          <w:rFonts w:ascii="Times New Roman" w:hAnsi="Times New Roman" w:cs="Times New Roman"/>
        </w:rPr>
      </w:pPr>
      <w:r w:rsidRPr="00F411B5">
        <w:rPr>
          <w:rFonts w:ascii="Times New Roman" w:hAnsi="Times New Roman" w:cs="Times New Roman"/>
          <w:bCs/>
        </w:rPr>
        <w:t xml:space="preserve">12.- </w:t>
      </w:r>
      <w:r w:rsidRPr="00F411B5">
        <w:rPr>
          <w:rFonts w:ascii="Times New Roman" w:hAnsi="Times New Roman" w:cs="Times New Roman"/>
        </w:rPr>
        <w:t xml:space="preserve">La Vicepresidencia, por instrucciones de la Presidencia, da lectura al Acuerdo sobre cumplimiento de la Resolución dictada en el PES/328/2021 por el Tribunal Electoral del Estado de México. Solicita la dispensa del trámite de dictamen. </w:t>
      </w:r>
    </w:p>
    <w:p w:rsidR="00F02805" w:rsidRPr="00F411B5" w:rsidRDefault="00F02805" w:rsidP="00CA04B2">
      <w:pPr>
        <w:pStyle w:val="Textoindependiente"/>
        <w:contextualSpacing/>
        <w:jc w:val="both"/>
        <w:rPr>
          <w:rFonts w:ascii="Times New Roman" w:hAnsi="Times New Roman" w:cs="Times New Roman"/>
        </w:rPr>
      </w:pPr>
    </w:p>
    <w:p w:rsidR="00F02805" w:rsidRPr="00F411B5" w:rsidRDefault="00F02805" w:rsidP="00CA04B2">
      <w:pPr>
        <w:pStyle w:val="Textoindependiente"/>
        <w:contextualSpacing/>
        <w:jc w:val="both"/>
        <w:rPr>
          <w:rFonts w:ascii="Times New Roman" w:hAnsi="Times New Roman" w:cs="Times New Roman"/>
        </w:rPr>
      </w:pPr>
      <w:r w:rsidRPr="00F411B5">
        <w:rPr>
          <w:rFonts w:ascii="Times New Roman" w:hAnsi="Times New Roman" w:cs="Times New Roman"/>
        </w:rPr>
        <w:t xml:space="preserve">Es aprobada la dispensa del trámite de dictamen, por unanimidad de votos. </w:t>
      </w:r>
    </w:p>
    <w:p w:rsidR="00F02805" w:rsidRPr="00F411B5" w:rsidRDefault="00F02805" w:rsidP="00CA04B2">
      <w:pPr>
        <w:pStyle w:val="Textoindependiente"/>
        <w:contextualSpacing/>
        <w:jc w:val="both"/>
        <w:rPr>
          <w:rFonts w:ascii="Times New Roman" w:hAnsi="Times New Roman" w:cs="Times New Roman"/>
        </w:rPr>
      </w:pPr>
    </w:p>
    <w:p w:rsidR="00F02805" w:rsidRPr="00F411B5" w:rsidRDefault="00F02805" w:rsidP="00CA04B2">
      <w:pPr>
        <w:pStyle w:val="Textoindependiente"/>
        <w:contextualSpacing/>
        <w:jc w:val="both"/>
        <w:rPr>
          <w:rFonts w:ascii="Times New Roman" w:hAnsi="Times New Roman" w:cs="Times New Roman"/>
        </w:rPr>
      </w:pPr>
      <w:r w:rsidRPr="00F411B5">
        <w:rPr>
          <w:rFonts w:ascii="Times New Roman" w:eastAsia="Arial" w:hAnsi="Times New Roman" w:cs="Times New Roman"/>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F411B5">
        <w:rPr>
          <w:rFonts w:ascii="Times New Roman" w:hAnsi="Times New Roman" w:cs="Times New Roman"/>
        </w:rPr>
        <w:t>.</w:t>
      </w:r>
    </w:p>
    <w:p w:rsidR="00F02805" w:rsidRPr="00F411B5" w:rsidRDefault="00F02805" w:rsidP="00CA04B2">
      <w:pPr>
        <w:autoSpaceDE w:val="0"/>
        <w:autoSpaceDN w:val="0"/>
        <w:adjustRightInd w:val="0"/>
        <w:jc w:val="both"/>
        <w:rPr>
          <w:rFonts w:ascii="Times New Roman" w:hAnsi="Times New Roman" w:cs="Times New Roman"/>
          <w:sz w:val="24"/>
          <w:szCs w:val="24"/>
        </w:rPr>
      </w:pPr>
    </w:p>
    <w:p w:rsidR="00F02805" w:rsidRPr="00F411B5" w:rsidRDefault="00F02805" w:rsidP="00CA04B2">
      <w:pPr>
        <w:pStyle w:val="Sinespaciado"/>
        <w:contextualSpacing/>
        <w:rPr>
          <w:rFonts w:ascii="Times New Roman" w:hAnsi="Times New Roman" w:cs="Times New Roman"/>
          <w:sz w:val="24"/>
          <w:szCs w:val="24"/>
        </w:rPr>
      </w:pPr>
      <w:r w:rsidRPr="00F411B5">
        <w:rPr>
          <w:rFonts w:ascii="Times New Roman" w:hAnsi="Times New Roman" w:cs="Times New Roman"/>
          <w:sz w:val="24"/>
          <w:szCs w:val="24"/>
        </w:rPr>
        <w:t>La Presidencia acuerda: Primero que se tiene por aprobada la resolución dictada por la Contraloría del Poder Legislativo, para dar cumplimiento al expediente PES/328/2021 de la que se desprende que la Contraloría encontró administrativamente responsable a la ciudadana Feliciana Olga Medina Serrano, y Segundo: Que se notifique este Acuerdo al Tribunal Electoral del Estado de México para los efectos correspondientes.</w:t>
      </w:r>
    </w:p>
    <w:p w:rsidR="00F02805" w:rsidRPr="00F411B5" w:rsidRDefault="00F02805" w:rsidP="00CA04B2">
      <w:pPr>
        <w:pStyle w:val="Textoindependiente"/>
        <w:contextualSpacing/>
        <w:jc w:val="both"/>
        <w:rPr>
          <w:rFonts w:ascii="Times New Roman" w:hAnsi="Times New Roman" w:cs="Times New Roman"/>
        </w:rPr>
      </w:pPr>
    </w:p>
    <w:p w:rsidR="00F02805" w:rsidRPr="00F411B5" w:rsidRDefault="00F02805" w:rsidP="00CA04B2">
      <w:pPr>
        <w:jc w:val="both"/>
        <w:rPr>
          <w:rFonts w:ascii="Times New Roman" w:hAnsi="Times New Roman" w:cs="Times New Roman"/>
          <w:sz w:val="24"/>
          <w:szCs w:val="24"/>
        </w:rPr>
      </w:pPr>
      <w:r w:rsidRPr="00F411B5">
        <w:rPr>
          <w:rFonts w:ascii="Times New Roman" w:hAnsi="Times New Roman" w:cs="Times New Roman"/>
          <w:bCs/>
          <w:sz w:val="24"/>
          <w:szCs w:val="24"/>
        </w:rPr>
        <w:t xml:space="preserve">13.- </w:t>
      </w:r>
      <w:r w:rsidRPr="00F411B5">
        <w:rPr>
          <w:rFonts w:ascii="Times New Roman" w:hAnsi="Times New Roman" w:cs="Times New Roman"/>
          <w:sz w:val="24"/>
          <w:szCs w:val="24"/>
        </w:rPr>
        <w:t>La Vicepresidencia, por instrucciones de la Presidencia, da lectura al Comunicado sobre nombramiento del Titular de la Fiscalía Especializada en Combate a la Corrupción.</w:t>
      </w:r>
    </w:p>
    <w:p w:rsidR="00F02805" w:rsidRPr="00F411B5" w:rsidRDefault="00F02805" w:rsidP="00CA04B2">
      <w:pPr>
        <w:pStyle w:val="Textoindependiente"/>
        <w:contextualSpacing/>
        <w:jc w:val="both"/>
        <w:rPr>
          <w:rFonts w:ascii="Times New Roman" w:hAnsi="Times New Roman" w:cs="Times New Roman"/>
        </w:rPr>
      </w:pPr>
    </w:p>
    <w:p w:rsidR="00F02805" w:rsidRPr="00F411B5" w:rsidRDefault="00F02805" w:rsidP="00CA04B2">
      <w:pPr>
        <w:pStyle w:val="Textoindependiente"/>
        <w:contextualSpacing/>
        <w:jc w:val="both"/>
        <w:rPr>
          <w:rFonts w:ascii="Times New Roman" w:hAnsi="Times New Roman" w:cs="Times New Roman"/>
        </w:rPr>
      </w:pPr>
      <w:r w:rsidRPr="00F411B5">
        <w:rPr>
          <w:rFonts w:ascii="Times New Roman" w:hAnsi="Times New Roman" w:cs="Times New Roman"/>
        </w:rPr>
        <w:t xml:space="preserve">Para halar sobre este comunicado hacen uso de la palabra, los diputados Daniel Andrés Sibaja González, Francisco Javier Santos Arreola y Gerardo Ulloa Pérez. </w:t>
      </w:r>
    </w:p>
    <w:p w:rsidR="00F02805" w:rsidRPr="00F411B5" w:rsidRDefault="00F02805" w:rsidP="00CA04B2">
      <w:pPr>
        <w:pStyle w:val="Textoindependiente"/>
        <w:contextualSpacing/>
        <w:jc w:val="both"/>
        <w:rPr>
          <w:rFonts w:ascii="Times New Roman" w:hAnsi="Times New Roman" w:cs="Times New Roman"/>
        </w:rPr>
      </w:pPr>
    </w:p>
    <w:p w:rsidR="00F02805" w:rsidRPr="00F411B5" w:rsidRDefault="00F02805" w:rsidP="00CA04B2">
      <w:pPr>
        <w:pStyle w:val="Sinespaciado"/>
        <w:contextualSpacing/>
        <w:rPr>
          <w:rFonts w:ascii="Times New Roman" w:hAnsi="Times New Roman" w:cs="Times New Roman"/>
          <w:sz w:val="24"/>
          <w:szCs w:val="24"/>
        </w:rPr>
      </w:pPr>
      <w:r w:rsidRPr="00F411B5">
        <w:rPr>
          <w:rFonts w:ascii="Times New Roman" w:hAnsi="Times New Roman" w:cs="Times New Roman"/>
          <w:sz w:val="24"/>
          <w:szCs w:val="24"/>
        </w:rPr>
        <w:lastRenderedPageBreak/>
        <w:t>La Presidencia señala que queda enterada la “LXI” Legislatura del comunicado, para los efectos a los que haya lugar.</w:t>
      </w:r>
    </w:p>
    <w:p w:rsidR="00F02805" w:rsidRPr="00F411B5" w:rsidRDefault="00F02805" w:rsidP="00CA04B2">
      <w:pPr>
        <w:pStyle w:val="Textoindependiente"/>
        <w:contextualSpacing/>
        <w:jc w:val="both"/>
        <w:rPr>
          <w:rFonts w:ascii="Times New Roman" w:hAnsi="Times New Roman" w:cs="Times New Roman"/>
        </w:rPr>
      </w:pPr>
    </w:p>
    <w:p w:rsidR="00F02805" w:rsidRPr="00F411B5" w:rsidRDefault="00F02805" w:rsidP="00CA04B2">
      <w:pPr>
        <w:contextualSpacing/>
        <w:jc w:val="both"/>
        <w:rPr>
          <w:rFonts w:ascii="Times New Roman" w:hAnsi="Times New Roman" w:cs="Times New Roman"/>
          <w:sz w:val="24"/>
          <w:szCs w:val="24"/>
        </w:rPr>
      </w:pPr>
      <w:r w:rsidRPr="00F411B5">
        <w:rPr>
          <w:rFonts w:ascii="Times New Roman" w:hAnsi="Times New Roman" w:cs="Times New Roman"/>
          <w:sz w:val="24"/>
          <w:szCs w:val="24"/>
        </w:rPr>
        <w:t>La Presidencia solicita a la Secretaría, registre la asistencia a la sesión, informando esta última, que ha quedado registrada la asistencia.</w:t>
      </w:r>
    </w:p>
    <w:p w:rsidR="00F02805" w:rsidRPr="00F411B5" w:rsidRDefault="00F02805" w:rsidP="00CA04B2">
      <w:pPr>
        <w:contextualSpacing/>
        <w:jc w:val="both"/>
        <w:rPr>
          <w:rFonts w:ascii="Times New Roman" w:hAnsi="Times New Roman" w:cs="Times New Roman"/>
          <w:sz w:val="24"/>
          <w:szCs w:val="24"/>
        </w:rPr>
      </w:pPr>
    </w:p>
    <w:p w:rsidR="00F02805" w:rsidRPr="00F411B5" w:rsidRDefault="00F02805" w:rsidP="00CA04B2">
      <w:pPr>
        <w:contextualSpacing/>
        <w:jc w:val="both"/>
        <w:rPr>
          <w:rFonts w:ascii="Times New Roman" w:hAnsi="Times New Roman" w:cs="Times New Roman"/>
          <w:sz w:val="24"/>
          <w:szCs w:val="24"/>
        </w:rPr>
      </w:pPr>
      <w:r w:rsidRPr="00F411B5">
        <w:rPr>
          <w:rFonts w:ascii="Times New Roman" w:hAnsi="Times New Roman" w:cs="Times New Roman"/>
          <w:sz w:val="24"/>
          <w:szCs w:val="24"/>
        </w:rPr>
        <w:t>14.- La Presidencia levanta la sesión siendo las catorce horas con cincuenta y tres minutos del día de la fecha y solicita permanecer en su sitial para dar curso a la sesión solemne.</w:t>
      </w:r>
    </w:p>
    <w:p w:rsidR="00F02805" w:rsidRPr="00F411B5" w:rsidRDefault="00F02805" w:rsidP="00CA04B2">
      <w:pPr>
        <w:contextualSpacing/>
        <w:jc w:val="both"/>
        <w:rPr>
          <w:rFonts w:ascii="Times New Roman" w:hAnsi="Times New Roman" w:cs="Times New Roman"/>
          <w:sz w:val="24"/>
          <w:szCs w:val="24"/>
        </w:rPr>
      </w:pPr>
    </w:p>
    <w:p w:rsidR="00F02805" w:rsidRPr="00F411B5" w:rsidRDefault="00F02805" w:rsidP="00CA04B2">
      <w:pPr>
        <w:contextualSpacing/>
        <w:jc w:val="center"/>
        <w:rPr>
          <w:rFonts w:ascii="Times New Roman" w:hAnsi="Times New Roman" w:cs="Times New Roman"/>
          <w:b/>
          <w:sz w:val="24"/>
          <w:szCs w:val="24"/>
        </w:rPr>
      </w:pPr>
      <w:r w:rsidRPr="00F411B5">
        <w:rPr>
          <w:rFonts w:ascii="Times New Roman" w:hAnsi="Times New Roman" w:cs="Times New Roman"/>
          <w:b/>
          <w:sz w:val="24"/>
          <w:szCs w:val="24"/>
        </w:rPr>
        <w:t>Diputadas Secretarias</w:t>
      </w:r>
    </w:p>
    <w:p w:rsidR="00F02805" w:rsidRPr="00F411B5" w:rsidRDefault="00F02805" w:rsidP="00CA04B2">
      <w:pPr>
        <w:contextualSpacing/>
        <w:jc w:val="center"/>
        <w:rPr>
          <w:rFonts w:ascii="Times New Roman" w:hAnsi="Times New Roman" w:cs="Times New Roman"/>
          <w:b/>
          <w:sz w:val="24"/>
          <w:szCs w:val="24"/>
        </w:rPr>
      </w:pPr>
      <w:r w:rsidRPr="00F411B5">
        <w:rPr>
          <w:rFonts w:ascii="Times New Roman" w:hAnsi="Times New Roman" w:cs="Times New Roman"/>
          <w:b/>
          <w:sz w:val="24"/>
          <w:szCs w:val="24"/>
        </w:rPr>
        <w:t>María Élida Castelán Mondragón</w:t>
      </w:r>
      <w:r w:rsidRPr="00F411B5">
        <w:rPr>
          <w:rFonts w:ascii="Times New Roman" w:hAnsi="Times New Roman" w:cs="Times New Roman"/>
          <w:b/>
          <w:sz w:val="24"/>
          <w:szCs w:val="24"/>
        </w:rPr>
        <w:tab/>
      </w:r>
      <w:r w:rsidRPr="00F411B5">
        <w:rPr>
          <w:rFonts w:ascii="Times New Roman" w:hAnsi="Times New Roman" w:cs="Times New Roman"/>
          <w:b/>
          <w:sz w:val="24"/>
          <w:szCs w:val="24"/>
        </w:rPr>
        <w:tab/>
      </w:r>
      <w:r w:rsidRPr="00F411B5">
        <w:rPr>
          <w:rFonts w:ascii="Times New Roman" w:hAnsi="Times New Roman" w:cs="Times New Roman"/>
          <w:b/>
          <w:sz w:val="24"/>
          <w:szCs w:val="24"/>
        </w:rPr>
        <w:tab/>
        <w:t>Ma. Trinidad Franco Arpero</w:t>
      </w:r>
    </w:p>
    <w:p w:rsidR="00F02805" w:rsidRPr="00F411B5" w:rsidRDefault="00F02805" w:rsidP="00CA04B2">
      <w:pPr>
        <w:contextualSpacing/>
        <w:jc w:val="center"/>
        <w:rPr>
          <w:rFonts w:ascii="Times New Roman" w:hAnsi="Times New Roman" w:cs="Times New Roman"/>
          <w:b/>
          <w:sz w:val="24"/>
          <w:szCs w:val="24"/>
        </w:rPr>
      </w:pPr>
      <w:r w:rsidRPr="00F411B5">
        <w:rPr>
          <w:rFonts w:ascii="Times New Roman" w:hAnsi="Times New Roman" w:cs="Times New Roman"/>
          <w:b/>
          <w:sz w:val="24"/>
          <w:szCs w:val="24"/>
        </w:rPr>
        <w:t>Mónica Miriam Granillo Velazco</w:t>
      </w:r>
    </w:p>
    <w:p w:rsidR="00F02805" w:rsidRPr="00F411B5" w:rsidRDefault="00F02805" w:rsidP="00CA04B2">
      <w:pPr>
        <w:pStyle w:val="Textoindependiente"/>
        <w:ind w:right="121"/>
        <w:contextualSpacing/>
        <w:jc w:val="both"/>
        <w:rPr>
          <w:rFonts w:ascii="Times New Roman" w:hAnsi="Times New Roman" w:cs="Times New Roman"/>
        </w:rPr>
      </w:pPr>
    </w:p>
    <w:p w:rsidR="00F02805" w:rsidRPr="00F411B5" w:rsidRDefault="00F02805" w:rsidP="00CA04B2">
      <w:pPr>
        <w:pStyle w:val="Textoindependiente"/>
        <w:ind w:right="121"/>
        <w:contextualSpacing/>
        <w:jc w:val="both"/>
        <w:rPr>
          <w:rFonts w:ascii="Times New Roman" w:hAnsi="Times New Roman" w:cs="Times New Roman"/>
        </w:rPr>
      </w:pPr>
      <w:r w:rsidRPr="00F411B5">
        <w:rPr>
          <w:rFonts w:ascii="Times New Roman" w:hAnsi="Times New Roman" w:cs="Times New Roman"/>
        </w:rPr>
        <w:t>La Vicepresidenta, por instrucciones de la Presidencia da lectura al comunicado siguiente:</w:t>
      </w:r>
    </w:p>
    <w:p w:rsidR="00F02805" w:rsidRPr="00F411B5" w:rsidRDefault="00F02805" w:rsidP="00CA04B2">
      <w:pPr>
        <w:pStyle w:val="Sinespaciado"/>
        <w:contextualSpacing/>
        <w:rPr>
          <w:rFonts w:ascii="Times New Roman" w:hAnsi="Times New Roman" w:cs="Times New Roman"/>
          <w:sz w:val="24"/>
          <w:szCs w:val="24"/>
        </w:rPr>
      </w:pPr>
    </w:p>
    <w:p w:rsidR="00F02805" w:rsidRPr="00F411B5" w:rsidRDefault="00F02805" w:rsidP="00CA04B2">
      <w:pPr>
        <w:pStyle w:val="Sinespaciado"/>
        <w:contextualSpacing/>
        <w:rPr>
          <w:rFonts w:ascii="Times New Roman" w:eastAsia="Times New Roman" w:hAnsi="Times New Roman" w:cs="Times New Roman"/>
          <w:sz w:val="24"/>
          <w:szCs w:val="24"/>
          <w:lang w:eastAsia="es-MX"/>
        </w:rPr>
      </w:pPr>
      <w:r w:rsidRPr="00F411B5">
        <w:rPr>
          <w:rFonts w:ascii="Times New Roman" w:eastAsia="Times New Roman" w:hAnsi="Times New Roman" w:cs="Times New Roman"/>
          <w:sz w:val="24"/>
          <w:szCs w:val="24"/>
          <w:lang w:eastAsia="es-MX"/>
        </w:rPr>
        <w:t>Diputada Elba Aldana Duarte, del Grupo Parlamentario morena, reunión de la Comisión de Límites Territoriales del Estado de México y sus Municipios, martes 9 de mayo, al término de la sesión, Salón Protocolo, modalidad mixta, reunión a petición de la Presidenta.</w:t>
      </w:r>
    </w:p>
    <w:p w:rsidR="000936A5" w:rsidRPr="00F411B5" w:rsidRDefault="000936A5" w:rsidP="00CA04B2">
      <w:pPr>
        <w:pStyle w:val="Sinespaciado"/>
        <w:rPr>
          <w:rFonts w:ascii="Times New Roman" w:hAnsi="Times New Roman" w:cs="Times New Roman"/>
          <w:sz w:val="24"/>
          <w:szCs w:val="24"/>
        </w:rPr>
      </w:pPr>
    </w:p>
    <w:p w:rsidR="00F02805" w:rsidRPr="00F411B5" w:rsidRDefault="00F02805" w:rsidP="00CA04B2">
      <w:pPr>
        <w:pStyle w:val="Sinespaciado"/>
        <w:rPr>
          <w:rFonts w:ascii="Times New Roman" w:hAnsi="Times New Roman" w:cs="Times New Roman"/>
          <w:sz w:val="24"/>
          <w:szCs w:val="24"/>
        </w:rPr>
      </w:pPr>
    </w:p>
    <w:p w:rsidR="000936A5" w:rsidRPr="00F411B5" w:rsidRDefault="000936A5" w:rsidP="00CA04B2">
      <w:pPr>
        <w:pStyle w:val="Sinespaciado"/>
        <w:rPr>
          <w:rFonts w:ascii="Times New Roman" w:hAnsi="Times New Roman" w:cs="Times New Roman"/>
          <w:sz w:val="24"/>
          <w:szCs w:val="24"/>
        </w:rPr>
      </w:pPr>
    </w:p>
    <w:p w:rsidR="00D230F2" w:rsidRPr="00D230F2" w:rsidRDefault="00D230F2" w:rsidP="00CA04B2">
      <w:pPr>
        <w:jc w:val="both"/>
        <w:rPr>
          <w:rFonts w:ascii="Times New Roman" w:eastAsia="Calibri" w:hAnsi="Times New Roman" w:cs="Times New Roman"/>
          <w:b/>
          <w:sz w:val="24"/>
          <w:szCs w:val="24"/>
        </w:rPr>
      </w:pPr>
      <w:r w:rsidRPr="00D230F2">
        <w:rPr>
          <w:rFonts w:ascii="Times New Roman" w:eastAsia="Calibri" w:hAnsi="Times New Roman" w:cs="Times New Roman"/>
          <w:b/>
          <w:sz w:val="24"/>
          <w:szCs w:val="24"/>
        </w:rPr>
        <w:t>ACTA DE LA SESIÓN SOLEMNE DE CLAUSURA DEL SEGUNDO PERIODO ORDINARIO DE SESIONES DEL SEGUNDO AÑO DE SU EJERCICIO CONSTITUCIONAL DE LA “LXI” LEGISLATURA DEL ESTADO DE MÉXICO, CELEBRADA EL DÍA NUEVE DE MAYO DE DOS MIL VEINTITRÉS.</w:t>
      </w:r>
    </w:p>
    <w:p w:rsidR="00D230F2" w:rsidRPr="00D230F2" w:rsidRDefault="00D230F2" w:rsidP="00CA04B2">
      <w:pPr>
        <w:jc w:val="center"/>
        <w:rPr>
          <w:rFonts w:ascii="Times New Roman" w:eastAsia="Calibri" w:hAnsi="Times New Roman" w:cs="Times New Roman"/>
          <w:b/>
          <w:bCs/>
          <w:sz w:val="24"/>
          <w:szCs w:val="24"/>
        </w:rPr>
      </w:pPr>
    </w:p>
    <w:p w:rsidR="00D230F2" w:rsidRPr="00D230F2" w:rsidRDefault="00D230F2" w:rsidP="00CA04B2">
      <w:pPr>
        <w:jc w:val="center"/>
        <w:rPr>
          <w:rFonts w:ascii="Times New Roman" w:eastAsia="Calibri" w:hAnsi="Times New Roman" w:cs="Times New Roman"/>
          <w:b/>
          <w:bCs/>
          <w:sz w:val="24"/>
          <w:szCs w:val="24"/>
        </w:rPr>
      </w:pPr>
      <w:r w:rsidRPr="00D230F2">
        <w:rPr>
          <w:rFonts w:ascii="Times New Roman" w:eastAsia="Calibri" w:hAnsi="Times New Roman" w:cs="Times New Roman"/>
          <w:b/>
          <w:bCs/>
          <w:sz w:val="24"/>
          <w:szCs w:val="24"/>
        </w:rPr>
        <w:t>Presidente Diputado Marco Antonio Cruz Cruz</w:t>
      </w:r>
    </w:p>
    <w:p w:rsidR="00D230F2" w:rsidRPr="00D230F2" w:rsidRDefault="00D230F2" w:rsidP="00CA04B2">
      <w:pPr>
        <w:jc w:val="both"/>
        <w:rPr>
          <w:rFonts w:ascii="Times New Roman" w:eastAsia="Calibri" w:hAnsi="Times New Roman" w:cs="Times New Roman"/>
          <w:b/>
          <w:bCs/>
          <w:sz w:val="24"/>
          <w:szCs w:val="24"/>
        </w:rPr>
      </w:pPr>
    </w:p>
    <w:p w:rsidR="00D230F2" w:rsidRPr="00D230F2" w:rsidRDefault="00D230F2" w:rsidP="00CA04B2">
      <w:pPr>
        <w:jc w:val="both"/>
        <w:rPr>
          <w:rFonts w:ascii="Times New Roman" w:eastAsia="Times New Roman" w:hAnsi="Times New Roman" w:cs="Times New Roman"/>
          <w:sz w:val="24"/>
          <w:szCs w:val="24"/>
        </w:rPr>
      </w:pPr>
      <w:r w:rsidRPr="00D230F2">
        <w:rPr>
          <w:rFonts w:ascii="Times New Roman" w:eastAsia="Times New Roman" w:hAnsi="Times New Roman" w:cs="Times New Roman"/>
          <w:sz w:val="24"/>
          <w:szCs w:val="24"/>
        </w:rPr>
        <w:t>En el Salón de Sesiones del H. Poder Legislativo, en la ciudad de Toluca de Lerdo, capital del Estado de México, siendo las catorce horas con cincuenta y ocho minutos del día nueve de mayo de dos mil veintitrés, la Presidencia abre la sesión, una vez que la Secretaría verificó la existencia del quórum, mediante el sistema electrónico de asistencia.</w:t>
      </w:r>
    </w:p>
    <w:p w:rsidR="00D230F2" w:rsidRPr="00D230F2" w:rsidRDefault="00D230F2" w:rsidP="00CA04B2">
      <w:pPr>
        <w:jc w:val="both"/>
        <w:rPr>
          <w:rFonts w:ascii="Times New Roman" w:eastAsia="Times New Roman" w:hAnsi="Times New Roman" w:cs="Times New Roman"/>
          <w:sz w:val="24"/>
          <w:szCs w:val="24"/>
        </w:rPr>
      </w:pPr>
    </w:p>
    <w:p w:rsidR="00D230F2" w:rsidRPr="00D230F2" w:rsidRDefault="00D230F2" w:rsidP="00CA04B2">
      <w:pPr>
        <w:jc w:val="both"/>
        <w:rPr>
          <w:rFonts w:ascii="Times New Roman" w:eastAsia="Times New Roman" w:hAnsi="Times New Roman" w:cs="Times New Roman"/>
          <w:sz w:val="24"/>
          <w:szCs w:val="24"/>
          <w:lang w:eastAsia="es-ES"/>
        </w:rPr>
      </w:pPr>
      <w:r w:rsidRPr="00D230F2">
        <w:rPr>
          <w:rFonts w:ascii="Times New Roman" w:eastAsia="Times New Roman" w:hAnsi="Times New Roman" w:cs="Times New Roman"/>
          <w:sz w:val="24"/>
          <w:szCs w:val="24"/>
          <w:lang w:eastAsia="es-ES"/>
        </w:rPr>
        <w:t>1.- La Presidencia da lectura al protocolo que normará la presente sesión, para dar curso a la Clausura del Segundo Período Ordinario de Sesiones del Segundo Año de Ejercicio Constitucional e instruye a la Secretaría, remita, en su oportunidad, a la Diputación Permanente las iniciativas y documentación que obren en su poder, para los efectos correspondientes. Asimismo, comisiona a los diputados integrantes de la Junta de Coordinación Política, para que se sirvan comunicar este acto de clausura al Titular del Ejecutivo Estatal y hacer lo propio con el Presidente del Tribunal Superior de Justicia del Estado de México.</w:t>
      </w:r>
    </w:p>
    <w:p w:rsidR="00D230F2" w:rsidRPr="00D230F2" w:rsidRDefault="00D230F2" w:rsidP="00CA04B2">
      <w:pPr>
        <w:jc w:val="both"/>
        <w:rPr>
          <w:rFonts w:ascii="Times New Roman" w:eastAsia="Times New Roman" w:hAnsi="Times New Roman" w:cs="Times New Roman"/>
          <w:sz w:val="24"/>
          <w:szCs w:val="24"/>
          <w:lang w:eastAsia="es-ES"/>
        </w:rPr>
      </w:pPr>
    </w:p>
    <w:p w:rsidR="00D230F2" w:rsidRPr="00D230F2" w:rsidRDefault="00D230F2" w:rsidP="00CA04B2">
      <w:pPr>
        <w:jc w:val="both"/>
        <w:rPr>
          <w:rFonts w:ascii="Times New Roman" w:eastAsia="Times New Roman" w:hAnsi="Times New Roman" w:cs="Times New Roman"/>
          <w:sz w:val="24"/>
          <w:szCs w:val="24"/>
          <w:lang w:eastAsia="es-ES"/>
        </w:rPr>
      </w:pPr>
      <w:r w:rsidRPr="00D230F2">
        <w:rPr>
          <w:rFonts w:ascii="Times New Roman" w:eastAsia="Times New Roman" w:hAnsi="Times New Roman" w:cs="Times New Roman"/>
          <w:sz w:val="24"/>
          <w:szCs w:val="24"/>
          <w:lang w:eastAsia="es-ES"/>
        </w:rPr>
        <w:t>2.- Se interpreta el Himno Nacional Mexicano.</w:t>
      </w:r>
    </w:p>
    <w:p w:rsidR="00D230F2" w:rsidRPr="00D230F2" w:rsidRDefault="00D230F2" w:rsidP="00CA04B2">
      <w:pPr>
        <w:jc w:val="both"/>
        <w:rPr>
          <w:rFonts w:ascii="Times New Roman" w:eastAsia="Times New Roman" w:hAnsi="Times New Roman" w:cs="Times New Roman"/>
          <w:sz w:val="24"/>
          <w:szCs w:val="24"/>
          <w:lang w:eastAsia="es-ES"/>
        </w:rPr>
      </w:pPr>
    </w:p>
    <w:p w:rsidR="00D230F2" w:rsidRPr="00D230F2" w:rsidRDefault="00D230F2" w:rsidP="00CA04B2">
      <w:pPr>
        <w:jc w:val="both"/>
        <w:rPr>
          <w:rFonts w:ascii="Times New Roman" w:eastAsia="Calibri" w:hAnsi="Times New Roman" w:cs="Times New Roman"/>
          <w:sz w:val="24"/>
          <w:szCs w:val="24"/>
        </w:rPr>
      </w:pPr>
      <w:r w:rsidRPr="00D230F2">
        <w:rPr>
          <w:rFonts w:ascii="Times New Roman" w:eastAsia="Calibri" w:hAnsi="Times New Roman" w:cs="Times New Roman"/>
          <w:sz w:val="24"/>
          <w:szCs w:val="24"/>
        </w:rPr>
        <w:t xml:space="preserve">El diputado Marco Antonio Cruz Cruz hace uso de la palabra, para dar lectura al Decreto números </w:t>
      </w:r>
      <w:r w:rsidRPr="00D230F2">
        <w:rPr>
          <w:rFonts w:ascii="Times New Roman" w:eastAsia="Calibri" w:hAnsi="Times New Roman" w:cs="Times New Roman"/>
          <w:bCs/>
          <w:sz w:val="24"/>
          <w:szCs w:val="24"/>
        </w:rPr>
        <w:t>88</w:t>
      </w:r>
      <w:r w:rsidRPr="00D230F2">
        <w:rPr>
          <w:rFonts w:ascii="Times New Roman" w:eastAsia="Calibri" w:hAnsi="Times New Roman" w:cs="Times New Roman"/>
          <w:b/>
          <w:bCs/>
          <w:sz w:val="24"/>
          <w:szCs w:val="24"/>
        </w:rPr>
        <w:t xml:space="preserve"> </w:t>
      </w:r>
      <w:r w:rsidRPr="00D230F2">
        <w:rPr>
          <w:rFonts w:ascii="Times New Roman" w:eastAsia="Calibri" w:hAnsi="Times New Roman" w:cs="Times New Roman"/>
          <w:sz w:val="24"/>
          <w:szCs w:val="24"/>
        </w:rPr>
        <w:t xml:space="preserve">expedido por la “LXI” Legislatura, para inscribir </w:t>
      </w:r>
      <w:r w:rsidRPr="00D230F2">
        <w:rPr>
          <w:rFonts w:ascii="Times New Roman" w:eastAsia="Calibri" w:hAnsi="Times New Roman" w:cs="Times New Roman"/>
          <w:sz w:val="24"/>
          <w:szCs w:val="24"/>
          <w:lang w:val="es-ES_tradnl"/>
        </w:rPr>
        <w:t xml:space="preserve">con letras doradas, en el Salón de Sesiones del recinto oficial del Poder Legislativo del Estado Libre y Soberano de México </w:t>
      </w:r>
      <w:r w:rsidRPr="00D230F2">
        <w:rPr>
          <w:rFonts w:ascii="Times New Roman" w:eastAsia="Calibri" w:hAnsi="Times New Roman" w:cs="Times New Roman"/>
          <w:sz w:val="24"/>
          <w:szCs w:val="24"/>
          <w:lang w:val="es-ES_tradnl"/>
        </w:rPr>
        <w:lastRenderedPageBreak/>
        <w:t xml:space="preserve">“José María Morelos y Pavón”, </w:t>
      </w:r>
      <w:r w:rsidRPr="00D230F2">
        <w:rPr>
          <w:rFonts w:ascii="Times New Roman" w:eastAsia="Times New Roman" w:hAnsi="Times New Roman" w:cs="Times New Roman"/>
          <w:sz w:val="24"/>
          <w:szCs w:val="24"/>
          <w:lang w:eastAsia="es-ES_tradnl"/>
        </w:rPr>
        <w:t>la leyenda: “13 de agosto de 1914. Firma de los Tratados de Teoloyucan”.</w:t>
      </w:r>
    </w:p>
    <w:p w:rsidR="00D230F2" w:rsidRPr="00D230F2" w:rsidRDefault="00D230F2" w:rsidP="00CA04B2">
      <w:pPr>
        <w:jc w:val="both"/>
        <w:rPr>
          <w:rFonts w:ascii="Times New Roman" w:eastAsia="Times New Roman" w:hAnsi="Times New Roman" w:cs="Times New Roman"/>
          <w:sz w:val="24"/>
          <w:szCs w:val="24"/>
          <w:lang w:eastAsia="es-ES"/>
        </w:rPr>
      </w:pPr>
    </w:p>
    <w:p w:rsidR="00D230F2" w:rsidRPr="00D230F2" w:rsidRDefault="00D230F2" w:rsidP="00CA04B2">
      <w:pPr>
        <w:jc w:val="both"/>
        <w:rPr>
          <w:rFonts w:ascii="Times New Roman" w:eastAsia="Calibri" w:hAnsi="Times New Roman" w:cs="Times New Roman"/>
          <w:sz w:val="24"/>
          <w:szCs w:val="24"/>
        </w:rPr>
      </w:pPr>
      <w:r w:rsidRPr="00D230F2">
        <w:rPr>
          <w:rFonts w:ascii="Times New Roman" w:eastAsia="Calibri" w:hAnsi="Times New Roman" w:cs="Times New Roman"/>
          <w:sz w:val="24"/>
          <w:szCs w:val="24"/>
        </w:rPr>
        <w:t>La diputada Rosa María Zetina González hace uso de la palabra, para dar lectura al Acuerdo del Decreto número 140, expedido por la “LXI” Legislatura, para inscribir en el frontispicio y en la parte trasera del edificio del recinto oficial del Poder Legislativo, en letras doradas “H. Cámara de Diputadas y Diputados”.</w:t>
      </w:r>
    </w:p>
    <w:p w:rsidR="00D230F2" w:rsidRPr="00D230F2" w:rsidRDefault="00D230F2" w:rsidP="00CA04B2">
      <w:pPr>
        <w:jc w:val="both"/>
        <w:rPr>
          <w:rFonts w:ascii="Times New Roman" w:eastAsia="Times New Roman" w:hAnsi="Times New Roman" w:cs="Times New Roman"/>
          <w:sz w:val="24"/>
          <w:szCs w:val="24"/>
          <w:lang w:eastAsia="es-ES"/>
        </w:rPr>
      </w:pPr>
    </w:p>
    <w:p w:rsidR="00D230F2" w:rsidRPr="00D230F2" w:rsidRDefault="00D230F2" w:rsidP="00CA04B2">
      <w:pPr>
        <w:jc w:val="both"/>
        <w:rPr>
          <w:rFonts w:ascii="Times New Roman" w:eastAsia="Calibri" w:hAnsi="Times New Roman" w:cs="Times New Roman"/>
          <w:sz w:val="24"/>
          <w:szCs w:val="24"/>
        </w:rPr>
      </w:pPr>
      <w:r w:rsidRPr="00D230F2">
        <w:rPr>
          <w:rFonts w:ascii="Times New Roman" w:eastAsia="Calibri" w:hAnsi="Times New Roman" w:cs="Times New Roman"/>
          <w:sz w:val="24"/>
          <w:szCs w:val="24"/>
        </w:rPr>
        <w:t>La diputada María de los Ángeles Dávila Vargas hace uso de la palabra, para dar lectura al Decreto número 146, expedido por la “LXI” Legislatura, para inscribir en el salón de sesiones del recinto del Poder Legislativo del Estado de México, con letras doradas: "2023, año del Bicentenario del Heroico Colegio Militar”.</w:t>
      </w:r>
    </w:p>
    <w:p w:rsidR="00D230F2" w:rsidRPr="00D230F2" w:rsidRDefault="00D230F2" w:rsidP="00CA04B2">
      <w:pPr>
        <w:jc w:val="both"/>
        <w:rPr>
          <w:rFonts w:ascii="Times New Roman" w:eastAsia="Calibri" w:hAnsi="Times New Roman" w:cs="Times New Roman"/>
          <w:sz w:val="24"/>
          <w:szCs w:val="24"/>
        </w:rPr>
      </w:pPr>
    </w:p>
    <w:p w:rsidR="00D230F2" w:rsidRPr="00D230F2" w:rsidRDefault="00D230F2" w:rsidP="00CA04B2">
      <w:pPr>
        <w:jc w:val="both"/>
        <w:rPr>
          <w:rFonts w:ascii="Times New Roman" w:eastAsia="Times New Roman" w:hAnsi="Times New Roman" w:cs="Times New Roman"/>
          <w:sz w:val="24"/>
          <w:szCs w:val="24"/>
          <w:lang w:eastAsia="es-ES"/>
        </w:rPr>
      </w:pPr>
      <w:r w:rsidRPr="00D230F2">
        <w:rPr>
          <w:rFonts w:ascii="Times New Roman" w:eastAsia="Times New Roman" w:hAnsi="Times New Roman" w:cs="Times New Roman"/>
          <w:sz w:val="24"/>
          <w:szCs w:val="24"/>
          <w:lang w:eastAsia="es-ES"/>
        </w:rPr>
        <w:t>La Presidencia solicita a los integrantes de la Junta de Coordinación Política y a los integrantes de la Mesa Directiva, hagan las develaciones correspondientes.</w:t>
      </w:r>
    </w:p>
    <w:p w:rsidR="00D230F2" w:rsidRPr="00D230F2" w:rsidRDefault="00D230F2" w:rsidP="00CA04B2">
      <w:pPr>
        <w:jc w:val="both"/>
        <w:rPr>
          <w:rFonts w:ascii="Times New Roman" w:eastAsia="Times New Roman" w:hAnsi="Times New Roman" w:cs="Times New Roman"/>
          <w:sz w:val="24"/>
          <w:szCs w:val="24"/>
          <w:lang w:eastAsia="es-ES"/>
        </w:rPr>
      </w:pPr>
    </w:p>
    <w:p w:rsidR="00D230F2" w:rsidRPr="00D230F2" w:rsidRDefault="00D230F2" w:rsidP="00CA04B2">
      <w:pPr>
        <w:jc w:val="both"/>
        <w:rPr>
          <w:rFonts w:ascii="Times New Roman" w:eastAsia="Times New Roman" w:hAnsi="Times New Roman" w:cs="Times New Roman"/>
          <w:sz w:val="24"/>
          <w:szCs w:val="24"/>
          <w:lang w:eastAsia="es-ES"/>
        </w:rPr>
      </w:pPr>
      <w:r w:rsidRPr="00D230F2">
        <w:rPr>
          <w:rFonts w:ascii="Times New Roman" w:eastAsia="Times New Roman" w:hAnsi="Times New Roman" w:cs="Times New Roman"/>
          <w:sz w:val="24"/>
          <w:szCs w:val="24"/>
          <w:lang w:eastAsia="es-ES"/>
        </w:rPr>
        <w:t xml:space="preserve">3.- La Presidencia hace uso de la palabra, para dirigir un mensaje con motivo de la Clausura del Segundo Período Ordinario de Sesiones del Segundo Año de Ejercicio Constitucional. </w:t>
      </w:r>
    </w:p>
    <w:p w:rsidR="00D230F2" w:rsidRPr="00D230F2" w:rsidRDefault="00D230F2" w:rsidP="00CA04B2">
      <w:pPr>
        <w:jc w:val="both"/>
        <w:rPr>
          <w:rFonts w:ascii="Times New Roman" w:eastAsia="Times New Roman" w:hAnsi="Times New Roman" w:cs="Times New Roman"/>
          <w:sz w:val="24"/>
          <w:szCs w:val="24"/>
          <w:lang w:eastAsia="es-ES"/>
        </w:rPr>
      </w:pPr>
    </w:p>
    <w:p w:rsidR="00D230F2" w:rsidRPr="00D230F2" w:rsidRDefault="00D230F2" w:rsidP="00CA04B2">
      <w:pPr>
        <w:jc w:val="both"/>
        <w:rPr>
          <w:rFonts w:ascii="Times New Roman" w:eastAsia="Calibri" w:hAnsi="Times New Roman" w:cs="Times New Roman"/>
          <w:sz w:val="24"/>
          <w:szCs w:val="24"/>
        </w:rPr>
      </w:pPr>
      <w:r w:rsidRPr="00D230F2">
        <w:rPr>
          <w:rFonts w:ascii="Times New Roman" w:eastAsia="Calibri" w:hAnsi="Times New Roman" w:cs="Times New Roman"/>
          <w:sz w:val="24"/>
          <w:szCs w:val="24"/>
        </w:rPr>
        <w:t xml:space="preserve">4.- La Presidencia formula la Clausura del Segundo Período Ordinario de Sesiones del Segundo Año de Ejercicio Constitucional de la “LXI” Legislatura del Estado de México, siendo las quince horas con veintisiete minutos del día de la fecha, cesando toda deliberación hasta nueva convocatoria. </w:t>
      </w:r>
      <w:bookmarkStart w:id="0" w:name="_GoBack"/>
      <w:bookmarkEnd w:id="0"/>
    </w:p>
    <w:p w:rsidR="00D230F2" w:rsidRPr="00D230F2" w:rsidRDefault="00D230F2" w:rsidP="00CA04B2">
      <w:pPr>
        <w:jc w:val="both"/>
        <w:rPr>
          <w:rFonts w:ascii="Times New Roman" w:eastAsia="Calibri" w:hAnsi="Times New Roman" w:cs="Times New Roman"/>
          <w:sz w:val="24"/>
          <w:szCs w:val="24"/>
        </w:rPr>
      </w:pPr>
    </w:p>
    <w:p w:rsidR="00D230F2" w:rsidRPr="00D230F2" w:rsidRDefault="00D230F2" w:rsidP="00CA04B2">
      <w:pPr>
        <w:jc w:val="both"/>
        <w:rPr>
          <w:rFonts w:ascii="Times New Roman" w:eastAsia="Calibri" w:hAnsi="Times New Roman" w:cs="Times New Roman"/>
          <w:sz w:val="24"/>
          <w:szCs w:val="24"/>
        </w:rPr>
      </w:pPr>
      <w:r w:rsidRPr="00D230F2">
        <w:rPr>
          <w:rFonts w:ascii="Times New Roman" w:eastAsia="Calibri" w:hAnsi="Times New Roman" w:cs="Times New Roman"/>
          <w:sz w:val="24"/>
          <w:szCs w:val="24"/>
        </w:rPr>
        <w:t xml:space="preserve">5.- Se interpreta el Himno del Estado de México. </w:t>
      </w:r>
    </w:p>
    <w:p w:rsidR="00D230F2" w:rsidRPr="00D230F2" w:rsidRDefault="00D230F2" w:rsidP="00CA04B2">
      <w:pPr>
        <w:jc w:val="both"/>
        <w:rPr>
          <w:rFonts w:ascii="Times New Roman" w:eastAsia="Calibri" w:hAnsi="Times New Roman" w:cs="Times New Roman"/>
          <w:sz w:val="24"/>
          <w:szCs w:val="24"/>
        </w:rPr>
      </w:pPr>
    </w:p>
    <w:p w:rsidR="00D230F2" w:rsidRPr="00D230F2" w:rsidRDefault="00D230F2" w:rsidP="00CA04B2">
      <w:pPr>
        <w:jc w:val="center"/>
        <w:rPr>
          <w:rFonts w:ascii="Times New Roman" w:eastAsia="Calibri" w:hAnsi="Times New Roman" w:cs="Times New Roman"/>
          <w:b/>
          <w:sz w:val="24"/>
          <w:szCs w:val="24"/>
        </w:rPr>
      </w:pPr>
      <w:r w:rsidRPr="00D230F2">
        <w:rPr>
          <w:rFonts w:ascii="Times New Roman" w:eastAsia="Calibri" w:hAnsi="Times New Roman" w:cs="Times New Roman"/>
          <w:b/>
          <w:sz w:val="24"/>
          <w:szCs w:val="24"/>
        </w:rPr>
        <w:t>Diputadas Secretarias</w:t>
      </w:r>
    </w:p>
    <w:p w:rsidR="00D230F2" w:rsidRPr="00D230F2" w:rsidRDefault="00D230F2" w:rsidP="00CA04B2">
      <w:pPr>
        <w:jc w:val="center"/>
        <w:rPr>
          <w:rFonts w:ascii="Times New Roman" w:eastAsia="Calibri" w:hAnsi="Times New Roman" w:cs="Times New Roman"/>
          <w:b/>
          <w:sz w:val="24"/>
          <w:szCs w:val="24"/>
        </w:rPr>
      </w:pPr>
      <w:r w:rsidRPr="00D230F2">
        <w:rPr>
          <w:rFonts w:ascii="Times New Roman" w:eastAsia="Calibri" w:hAnsi="Times New Roman" w:cs="Times New Roman"/>
          <w:b/>
          <w:sz w:val="24"/>
          <w:szCs w:val="24"/>
        </w:rPr>
        <w:t>María Élida Castelán Mondragón</w:t>
      </w:r>
      <w:r w:rsidRPr="00D230F2">
        <w:rPr>
          <w:rFonts w:ascii="Times New Roman" w:eastAsia="Calibri" w:hAnsi="Times New Roman" w:cs="Times New Roman"/>
          <w:b/>
          <w:sz w:val="24"/>
          <w:szCs w:val="24"/>
        </w:rPr>
        <w:tab/>
      </w:r>
      <w:r w:rsidRPr="00D230F2">
        <w:rPr>
          <w:rFonts w:ascii="Times New Roman" w:eastAsia="Calibri" w:hAnsi="Times New Roman" w:cs="Times New Roman"/>
          <w:b/>
          <w:sz w:val="24"/>
          <w:szCs w:val="24"/>
        </w:rPr>
        <w:tab/>
      </w:r>
      <w:r w:rsidRPr="00D230F2">
        <w:rPr>
          <w:rFonts w:ascii="Times New Roman" w:eastAsia="Calibri" w:hAnsi="Times New Roman" w:cs="Times New Roman"/>
          <w:b/>
          <w:sz w:val="24"/>
          <w:szCs w:val="24"/>
        </w:rPr>
        <w:tab/>
      </w:r>
      <w:r w:rsidRPr="00D230F2">
        <w:rPr>
          <w:rFonts w:ascii="Times New Roman" w:eastAsia="Calibri" w:hAnsi="Times New Roman" w:cs="Times New Roman"/>
          <w:b/>
          <w:sz w:val="24"/>
          <w:szCs w:val="24"/>
        </w:rPr>
        <w:tab/>
        <w:t>Ma. Trinidad Franco Arpero</w:t>
      </w:r>
    </w:p>
    <w:p w:rsidR="00D230F2" w:rsidRPr="00D230F2" w:rsidRDefault="00D230F2" w:rsidP="00CA04B2">
      <w:pPr>
        <w:jc w:val="center"/>
        <w:rPr>
          <w:rFonts w:ascii="Times New Roman" w:eastAsia="Calibri" w:hAnsi="Times New Roman" w:cs="Times New Roman"/>
          <w:b/>
          <w:sz w:val="24"/>
          <w:szCs w:val="24"/>
        </w:rPr>
      </w:pPr>
      <w:r w:rsidRPr="00D230F2">
        <w:rPr>
          <w:rFonts w:ascii="Times New Roman" w:eastAsia="Calibri" w:hAnsi="Times New Roman" w:cs="Times New Roman"/>
          <w:b/>
          <w:sz w:val="24"/>
          <w:szCs w:val="24"/>
        </w:rPr>
        <w:t>Mónica Miriam Granillo Velazco</w:t>
      </w:r>
    </w:p>
    <w:p w:rsidR="00D230F2" w:rsidRPr="00F411B5" w:rsidRDefault="00D230F2" w:rsidP="00CA04B2">
      <w:pPr>
        <w:pStyle w:val="Sinespaciado"/>
        <w:rPr>
          <w:rFonts w:ascii="Times New Roman" w:hAnsi="Times New Roman" w:cs="Times New Roman"/>
          <w:sz w:val="24"/>
          <w:szCs w:val="24"/>
        </w:rPr>
      </w:pPr>
    </w:p>
    <w:p w:rsidR="000936A5" w:rsidRPr="00F411B5" w:rsidRDefault="000936A5" w:rsidP="00B211BB">
      <w:pPr>
        <w:pStyle w:val="Sinespaciado"/>
        <w:jc w:val="center"/>
        <w:rPr>
          <w:rFonts w:ascii="Times New Roman" w:hAnsi="Times New Roman" w:cs="Times New Roman"/>
          <w:sz w:val="24"/>
          <w:szCs w:val="24"/>
        </w:rPr>
      </w:pPr>
      <w:r w:rsidRPr="00F411B5">
        <w:rPr>
          <w:rFonts w:ascii="Times New Roman" w:hAnsi="Times New Roman" w:cs="Times New Roman"/>
          <w:sz w:val="24"/>
          <w:szCs w:val="24"/>
        </w:rPr>
        <w:t>(Fin del documento)</w:t>
      </w:r>
    </w:p>
    <w:p w:rsidR="008D3FFC" w:rsidRPr="00F411B5" w:rsidRDefault="008D3FFC" w:rsidP="00ED2CBA">
      <w:pPr>
        <w:pStyle w:val="Sinespaciado"/>
        <w:rPr>
          <w:rFonts w:ascii="Times New Roman" w:hAnsi="Times New Roman" w:cs="Times New Roman"/>
          <w:sz w:val="24"/>
          <w:szCs w:val="24"/>
        </w:rPr>
      </w:pPr>
    </w:p>
    <w:sectPr w:rsidR="008D3FFC" w:rsidRPr="00F411B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936A5"/>
    <w:rsid w:val="000B7142"/>
    <w:rsid w:val="001B6370"/>
    <w:rsid w:val="001D4B9B"/>
    <w:rsid w:val="001F2116"/>
    <w:rsid w:val="00271AEC"/>
    <w:rsid w:val="002A7812"/>
    <w:rsid w:val="0033300D"/>
    <w:rsid w:val="003565FF"/>
    <w:rsid w:val="00375592"/>
    <w:rsid w:val="003B0EA1"/>
    <w:rsid w:val="004D3384"/>
    <w:rsid w:val="004F5B7F"/>
    <w:rsid w:val="00554A68"/>
    <w:rsid w:val="005D56DF"/>
    <w:rsid w:val="00722AA0"/>
    <w:rsid w:val="00753E35"/>
    <w:rsid w:val="00801E23"/>
    <w:rsid w:val="0086235E"/>
    <w:rsid w:val="008D3FFC"/>
    <w:rsid w:val="009E251A"/>
    <w:rsid w:val="009E508B"/>
    <w:rsid w:val="00A01CFF"/>
    <w:rsid w:val="00A10AEF"/>
    <w:rsid w:val="00A1214A"/>
    <w:rsid w:val="00A604B8"/>
    <w:rsid w:val="00A8569E"/>
    <w:rsid w:val="00B03580"/>
    <w:rsid w:val="00CA04B2"/>
    <w:rsid w:val="00D230F2"/>
    <w:rsid w:val="00D23A8B"/>
    <w:rsid w:val="00D359E5"/>
    <w:rsid w:val="00DB5C1B"/>
    <w:rsid w:val="00DC6519"/>
    <w:rsid w:val="00E03429"/>
    <w:rsid w:val="00EC23E5"/>
    <w:rsid w:val="00EC61C8"/>
    <w:rsid w:val="00ED2CBA"/>
    <w:rsid w:val="00F02805"/>
    <w:rsid w:val="00F411B5"/>
    <w:rsid w:val="00F73330"/>
    <w:rsid w:val="00F87591"/>
    <w:rsid w:val="00FE20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805"/>
    <w:pPr>
      <w:spacing w:after="0" w:line="240"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D2CBA"/>
    <w:pPr>
      <w:spacing w:after="0" w:line="240" w:lineRule="auto"/>
      <w:jc w:val="both"/>
    </w:pPr>
  </w:style>
  <w:style w:type="character" w:customStyle="1" w:styleId="SinespaciadoCar">
    <w:name w:val="Sin espaciado Car"/>
    <w:link w:val="Sinespaciado"/>
    <w:uiPriority w:val="1"/>
    <w:locked/>
    <w:rsid w:val="00ED2CBA"/>
  </w:style>
  <w:style w:type="paragraph" w:styleId="Textoindependiente">
    <w:name w:val="Body Text"/>
    <w:basedOn w:val="Normal"/>
    <w:link w:val="TextoindependienteCar"/>
    <w:uiPriority w:val="1"/>
    <w:unhideWhenUsed/>
    <w:qFormat/>
    <w:rsid w:val="00F02805"/>
    <w:pPr>
      <w:widowControl w:val="0"/>
      <w:autoSpaceDE w:val="0"/>
      <w:autoSpaceDN w:val="0"/>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F02805"/>
    <w:rPr>
      <w:rFonts w:ascii="Arial MT" w:eastAsia="Arial MT" w:hAnsi="Arial MT" w:cs="Arial MT"/>
      <w:sz w:val="24"/>
      <w:szCs w:val="24"/>
      <w:lang w:val="es-ES"/>
    </w:rPr>
  </w:style>
  <w:style w:type="paragraph" w:customStyle="1" w:styleId="Default">
    <w:name w:val="Default"/>
    <w:rsid w:val="00F0280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D4CC-2B49-44E3-9A04-DD31F817A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13</Pages>
  <Words>6018</Words>
  <Characters>33105</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39045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12</cp:revision>
  <dcterms:created xsi:type="dcterms:W3CDTF">2023-05-11T19:27:00Z</dcterms:created>
  <dcterms:modified xsi:type="dcterms:W3CDTF">2023-06-01T19:51:00Z</dcterms:modified>
</cp:coreProperties>
</file>