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C9" w:rsidRPr="004D7DA7" w:rsidRDefault="00595740" w:rsidP="00D21A2A">
      <w:pPr>
        <w:pStyle w:val="Sinespaciado"/>
        <w:ind w:left="2832"/>
        <w:jc w:val="both"/>
        <w:rPr>
          <w:sz w:val="24"/>
          <w:szCs w:val="24"/>
        </w:rPr>
      </w:pPr>
      <w:r w:rsidRPr="004D7DA7">
        <w:rPr>
          <w:sz w:val="24"/>
          <w:szCs w:val="24"/>
        </w:rPr>
        <w:t>INSTALACI</w:t>
      </w:r>
      <w:r w:rsidR="00961AF8">
        <w:rPr>
          <w:sz w:val="24"/>
          <w:szCs w:val="24"/>
        </w:rPr>
        <w:t>Ó</w:t>
      </w:r>
      <w:r w:rsidRPr="004D7DA7">
        <w:rPr>
          <w:sz w:val="24"/>
          <w:szCs w:val="24"/>
        </w:rPr>
        <w:t>N DE LA DIPUTACI</w:t>
      </w:r>
      <w:r w:rsidR="004D7DA7" w:rsidRPr="004D7DA7">
        <w:rPr>
          <w:sz w:val="24"/>
          <w:szCs w:val="24"/>
        </w:rPr>
        <w:t>Ó</w:t>
      </w:r>
      <w:r w:rsidRPr="004D7DA7">
        <w:rPr>
          <w:sz w:val="24"/>
          <w:szCs w:val="24"/>
        </w:rPr>
        <w:t>N PERMAN</w:t>
      </w:r>
      <w:r w:rsidR="00961AF8">
        <w:rPr>
          <w:sz w:val="24"/>
          <w:szCs w:val="24"/>
        </w:rPr>
        <w:t>EN</w:t>
      </w:r>
      <w:r w:rsidRPr="004D7DA7">
        <w:rPr>
          <w:sz w:val="24"/>
          <w:szCs w:val="24"/>
        </w:rPr>
        <w:t>TE</w:t>
      </w:r>
      <w:r w:rsidR="004D7DA7" w:rsidRPr="004D7DA7">
        <w:rPr>
          <w:sz w:val="24"/>
          <w:szCs w:val="24"/>
        </w:rPr>
        <w:t xml:space="preserve"> </w:t>
      </w:r>
      <w:r w:rsidR="008E14C9" w:rsidRPr="004D7DA7">
        <w:rPr>
          <w:sz w:val="24"/>
          <w:szCs w:val="24"/>
        </w:rPr>
        <w:t>DE LA H. “LXII” LEGISLATURA DEL ESTADO DE MÉXICO.</w:t>
      </w:r>
    </w:p>
    <w:p w:rsidR="00595740" w:rsidRPr="004D7DA7" w:rsidRDefault="00595740" w:rsidP="00D21A2A">
      <w:pPr>
        <w:pStyle w:val="Sinespaciado"/>
        <w:ind w:left="2832"/>
        <w:jc w:val="both"/>
        <w:rPr>
          <w:sz w:val="24"/>
          <w:szCs w:val="24"/>
        </w:rPr>
      </w:pPr>
    </w:p>
    <w:p w:rsidR="008E14C9" w:rsidRPr="004D7DA7" w:rsidRDefault="008E14C9" w:rsidP="00D21A2A">
      <w:pPr>
        <w:pStyle w:val="Sinespaciado"/>
        <w:ind w:left="2832"/>
        <w:jc w:val="both"/>
        <w:rPr>
          <w:sz w:val="24"/>
          <w:szCs w:val="24"/>
        </w:rPr>
      </w:pPr>
      <w:r w:rsidRPr="004D7DA7">
        <w:rPr>
          <w:sz w:val="24"/>
          <w:szCs w:val="24"/>
        </w:rPr>
        <w:t>Celebrada el día 13 de mayo de 2026.</w:t>
      </w:r>
    </w:p>
    <w:p w:rsidR="008E14C9" w:rsidRPr="004D7DA7" w:rsidRDefault="008E14C9" w:rsidP="00D21A2A">
      <w:pPr>
        <w:pStyle w:val="Sinespaciado"/>
        <w:jc w:val="center"/>
        <w:rPr>
          <w:sz w:val="24"/>
          <w:szCs w:val="24"/>
        </w:rPr>
      </w:pPr>
    </w:p>
    <w:p w:rsidR="008E14C9" w:rsidRPr="00C7262D" w:rsidRDefault="008E14C9" w:rsidP="00D21A2A">
      <w:pPr>
        <w:pStyle w:val="Sinespaciado"/>
        <w:jc w:val="center"/>
        <w:rPr>
          <w:sz w:val="24"/>
          <w:szCs w:val="24"/>
        </w:rPr>
      </w:pPr>
      <w:r w:rsidRPr="004D7DA7">
        <w:rPr>
          <w:sz w:val="24"/>
          <w:szCs w:val="24"/>
        </w:rPr>
        <w:t>Presidencia de la Diputada Martha Azucena Camacho Reynoso.</w:t>
      </w:r>
    </w:p>
    <w:p w:rsidR="008E14C9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</w:p>
    <w:p w:rsidR="008E14C9" w:rsidRPr="00C7262D" w:rsidRDefault="00B3028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rFonts w:eastAsia="Calibri"/>
          <w:sz w:val="24"/>
          <w:szCs w:val="24"/>
        </w:rPr>
        <w:t xml:space="preserve">VICEPRESIDENTA </w:t>
      </w:r>
      <w:r w:rsidR="00E13420" w:rsidRPr="00C7262D">
        <w:rPr>
          <w:rFonts w:eastAsia="Calibri"/>
          <w:sz w:val="24"/>
          <w:szCs w:val="24"/>
        </w:rPr>
        <w:t xml:space="preserve">DIP. SARA ALICIA RAMÍREZ DE LA O. </w:t>
      </w:r>
      <w:r w:rsidR="004E757A" w:rsidRPr="00C7262D">
        <w:rPr>
          <w:rFonts w:eastAsia="Calibri"/>
          <w:sz w:val="24"/>
          <w:szCs w:val="24"/>
        </w:rPr>
        <w:t>P</w:t>
      </w:r>
      <w:r w:rsidR="00E13420" w:rsidRPr="00C7262D">
        <w:rPr>
          <w:rFonts w:eastAsia="Calibri"/>
          <w:sz w:val="24"/>
          <w:szCs w:val="24"/>
        </w:rPr>
        <w:t>or</w:t>
      </w:r>
      <w:r w:rsidR="004E757A" w:rsidRPr="00C7262D">
        <w:rPr>
          <w:rFonts w:eastAsia="Calibri"/>
          <w:sz w:val="24"/>
          <w:szCs w:val="24"/>
        </w:rPr>
        <w:t xml:space="preserve"> </w:t>
      </w:r>
      <w:r w:rsidR="008E14C9" w:rsidRPr="00C7262D">
        <w:rPr>
          <w:rFonts w:eastAsia="Calibri"/>
          <w:sz w:val="24"/>
          <w:szCs w:val="24"/>
        </w:rPr>
        <w:t xml:space="preserve">favor, invitamos a los integrantes de la Diputación Permanente a que suban acá a la Mesa Directiva, por favor. </w:t>
      </w:r>
    </w:p>
    <w:p w:rsidR="008E14C9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kern w:val="2"/>
          <w:sz w:val="24"/>
          <w:szCs w:val="24"/>
        </w:rPr>
        <w:t xml:space="preserve">PRESIDENTA DIP. MARTHA AZUCENA CAMACHO REYNOSO. </w:t>
      </w:r>
      <w:r w:rsidRPr="00C7262D">
        <w:rPr>
          <w:rFonts w:eastAsia="Calibri"/>
          <w:sz w:val="24"/>
          <w:szCs w:val="24"/>
        </w:rPr>
        <w:t xml:space="preserve">Para </w:t>
      </w:r>
      <w:r w:rsidR="00961AF8" w:rsidRPr="00C7262D">
        <w:rPr>
          <w:rFonts w:eastAsia="Calibri"/>
          <w:sz w:val="24"/>
          <w:szCs w:val="24"/>
        </w:rPr>
        <w:t xml:space="preserve">declarar </w:t>
      </w:r>
      <w:r w:rsidRPr="00C7262D">
        <w:rPr>
          <w:rFonts w:eastAsia="Calibri"/>
          <w:sz w:val="24"/>
          <w:szCs w:val="24"/>
        </w:rPr>
        <w:t>la Sesión y la Instalación de la Diputación Permanente de la LXII Legislatura, instruyo a la Secretaría verifique el quórum.</w:t>
      </w:r>
    </w:p>
    <w:p w:rsidR="008E14C9" w:rsidRPr="00C7262D" w:rsidRDefault="008E14C9" w:rsidP="00D21A2A">
      <w:pPr>
        <w:pStyle w:val="Sinespaciado"/>
        <w:jc w:val="both"/>
        <w:rPr>
          <w:sz w:val="24"/>
          <w:szCs w:val="24"/>
        </w:rPr>
      </w:pPr>
      <w:r w:rsidRPr="00C7262D">
        <w:rPr>
          <w:kern w:val="2"/>
          <w:sz w:val="24"/>
          <w:szCs w:val="24"/>
        </w:rPr>
        <w:t xml:space="preserve">SECRETARIO DIP. ISAAC JOSUÉ HERNÁNDEZ MÉNDEZ. </w:t>
      </w:r>
      <w:r w:rsidRPr="00C7262D">
        <w:rPr>
          <w:rFonts w:eastAsia="Calibri"/>
          <w:sz w:val="24"/>
          <w:szCs w:val="24"/>
        </w:rPr>
        <w:t>Procedo a verificar el quórum.</w:t>
      </w:r>
    </w:p>
    <w:p w:rsidR="008E14C9" w:rsidRPr="00C7262D" w:rsidRDefault="008E14C9" w:rsidP="00D21A2A">
      <w:pPr>
        <w:pStyle w:val="Sinespaciado"/>
        <w:jc w:val="center"/>
        <w:rPr>
          <w:i/>
          <w:sz w:val="24"/>
          <w:szCs w:val="24"/>
        </w:rPr>
      </w:pPr>
      <w:r w:rsidRPr="00C7262D">
        <w:rPr>
          <w:i/>
          <w:sz w:val="24"/>
          <w:szCs w:val="24"/>
        </w:rPr>
        <w:t>(Registro de asistencia)</w:t>
      </w:r>
    </w:p>
    <w:p w:rsidR="008E14C9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kern w:val="2"/>
          <w:sz w:val="24"/>
          <w:szCs w:val="24"/>
        </w:rPr>
        <w:t xml:space="preserve">SECRETARIO DIP. ISAAC JOSUÉ HERNÁNDEZ MÉNDEZ. </w:t>
      </w:r>
      <w:r w:rsidRPr="00C7262D">
        <w:rPr>
          <w:rFonts w:eastAsia="Calibri"/>
          <w:sz w:val="24"/>
          <w:szCs w:val="24"/>
        </w:rPr>
        <w:t>Se encuentra integrado el quórum.</w:t>
      </w:r>
    </w:p>
    <w:p w:rsidR="008E14C9" w:rsidRPr="00C7262D" w:rsidRDefault="008E14C9" w:rsidP="00D21A2A">
      <w:pPr>
        <w:pStyle w:val="Sinespaciado"/>
        <w:jc w:val="both"/>
        <w:rPr>
          <w:sz w:val="24"/>
          <w:szCs w:val="24"/>
        </w:rPr>
      </w:pPr>
      <w:r w:rsidRPr="00C7262D">
        <w:rPr>
          <w:rFonts w:eastAsia="Calibri"/>
          <w:sz w:val="24"/>
          <w:szCs w:val="24"/>
        </w:rPr>
        <w:tab/>
        <w:t xml:space="preserve">Proceda a </w:t>
      </w:r>
      <w:r w:rsidR="0039672E" w:rsidRPr="00C7262D">
        <w:rPr>
          <w:rFonts w:eastAsia="Calibri"/>
          <w:sz w:val="24"/>
          <w:szCs w:val="24"/>
        </w:rPr>
        <w:t xml:space="preserve">declarar </w:t>
      </w:r>
      <w:r w:rsidRPr="00C7262D">
        <w:rPr>
          <w:rFonts w:eastAsia="Calibri"/>
          <w:sz w:val="24"/>
          <w:szCs w:val="24"/>
        </w:rPr>
        <w:t xml:space="preserve">la </w:t>
      </w:r>
      <w:r w:rsidR="0039672E" w:rsidRPr="00C7262D">
        <w:rPr>
          <w:rFonts w:eastAsia="Calibri"/>
          <w:sz w:val="24"/>
          <w:szCs w:val="24"/>
        </w:rPr>
        <w:t xml:space="preserve">instalación formal </w:t>
      </w:r>
      <w:r w:rsidRPr="00C7262D">
        <w:rPr>
          <w:rFonts w:eastAsia="Calibri"/>
          <w:sz w:val="24"/>
          <w:szCs w:val="24"/>
        </w:rPr>
        <w:t>de la Diputación Permanente.</w:t>
      </w:r>
    </w:p>
    <w:p w:rsidR="008E14C9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rFonts w:eastAsia="Calibri"/>
          <w:sz w:val="24"/>
          <w:szCs w:val="24"/>
        </w:rPr>
        <w:tab/>
        <w:t>Cedo la palabra a la diputada Martha Azucena Camacho Reynoso, Presidenta de la Diputación Permanente, para hacer la Declaratoria Formal de la Instalación de este órgano de la Legislatura.</w:t>
      </w:r>
    </w:p>
    <w:p w:rsidR="008E14C9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rFonts w:eastAsia="Calibri"/>
          <w:sz w:val="24"/>
          <w:szCs w:val="24"/>
        </w:rPr>
        <w:tab/>
        <w:t>Pido a los asistentes ponerse de pie.</w:t>
      </w:r>
    </w:p>
    <w:p w:rsidR="008E14C9" w:rsidRPr="00C7262D" w:rsidRDefault="008E14C9" w:rsidP="00D21A2A">
      <w:pPr>
        <w:pStyle w:val="Sinespaciado"/>
        <w:jc w:val="both"/>
        <w:rPr>
          <w:sz w:val="24"/>
          <w:szCs w:val="24"/>
        </w:rPr>
      </w:pPr>
      <w:r w:rsidRPr="00C7262D">
        <w:rPr>
          <w:kern w:val="2"/>
          <w:sz w:val="24"/>
          <w:szCs w:val="24"/>
        </w:rPr>
        <w:t xml:space="preserve">PRESIDENTA DIP. MARTHA AZUCENA CAMACHO REYNOSO. </w:t>
      </w:r>
      <w:r w:rsidRPr="00C7262D">
        <w:rPr>
          <w:rFonts w:eastAsia="Calibri"/>
          <w:sz w:val="24"/>
          <w:szCs w:val="24"/>
        </w:rPr>
        <w:t>Diputadas, diputados y diputade, integrantes de la LXII Legislatura del Estado Libre y Soberano de México, representantes de los medios de comunicación, ciudadanas y ciudadanos mexiquenses, con el permiso de esta Soberanía.</w:t>
      </w:r>
      <w:bookmarkStart w:id="0" w:name="_GoBack"/>
      <w:bookmarkEnd w:id="0"/>
    </w:p>
    <w:p w:rsidR="008E14C9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rFonts w:eastAsia="Calibri"/>
          <w:sz w:val="24"/>
          <w:szCs w:val="24"/>
        </w:rPr>
        <w:tab/>
        <w:t>Quienes integramos la Diputación Permanente</w:t>
      </w:r>
      <w:r w:rsidR="00071745" w:rsidRPr="00C7262D">
        <w:rPr>
          <w:rFonts w:eastAsia="Calibri"/>
          <w:sz w:val="24"/>
          <w:szCs w:val="24"/>
        </w:rPr>
        <w:t>,</w:t>
      </w:r>
      <w:r w:rsidRPr="00C7262D">
        <w:rPr>
          <w:rFonts w:eastAsia="Calibri"/>
          <w:sz w:val="24"/>
          <w:szCs w:val="24"/>
        </w:rPr>
        <w:t xml:space="preserve"> recibimos con honor, responsabilidad y profundo compromiso institucional la encomienda de esta LXII Legislatura, que nos ha conferido para poder representar al </w:t>
      </w:r>
      <w:r w:rsidR="00071745" w:rsidRPr="00C7262D">
        <w:rPr>
          <w:rFonts w:eastAsia="Calibri"/>
          <w:sz w:val="24"/>
          <w:szCs w:val="24"/>
        </w:rPr>
        <w:t xml:space="preserve">Poder Legislativo, </w:t>
      </w:r>
      <w:r w:rsidRPr="00C7262D">
        <w:rPr>
          <w:rFonts w:eastAsia="Calibri"/>
          <w:sz w:val="24"/>
          <w:szCs w:val="24"/>
        </w:rPr>
        <w:t>durante este periodo de receso. Asumimos esta responsabilidad consciente de la relevancia constitucional y política que representa la Diputación Permanente en la vida pública del Estado de México, porque en un receso Parlamentario</w:t>
      </w:r>
      <w:r w:rsidR="00071745" w:rsidRPr="00C7262D">
        <w:rPr>
          <w:rFonts w:eastAsia="Calibri"/>
          <w:sz w:val="24"/>
          <w:szCs w:val="24"/>
        </w:rPr>
        <w:t>,</w:t>
      </w:r>
      <w:r w:rsidRPr="00C7262D">
        <w:rPr>
          <w:rFonts w:eastAsia="Calibri"/>
          <w:sz w:val="24"/>
          <w:szCs w:val="24"/>
        </w:rPr>
        <w:t xml:space="preserve"> el Congreso no se detiene, la </w:t>
      </w:r>
      <w:r w:rsidR="00071745" w:rsidRPr="00C7262D">
        <w:rPr>
          <w:rFonts w:eastAsia="Calibri"/>
          <w:sz w:val="24"/>
          <w:szCs w:val="24"/>
        </w:rPr>
        <w:t xml:space="preserve">Representación Popular </w:t>
      </w:r>
      <w:r w:rsidRPr="00C7262D">
        <w:rPr>
          <w:rFonts w:eastAsia="Calibri"/>
          <w:sz w:val="24"/>
          <w:szCs w:val="24"/>
        </w:rPr>
        <w:t xml:space="preserve">no se suspende, la responsabilidad constitucional de este </w:t>
      </w:r>
      <w:r w:rsidR="00893F2E" w:rsidRPr="00C7262D">
        <w:rPr>
          <w:rFonts w:eastAsia="Calibri"/>
          <w:sz w:val="24"/>
          <w:szCs w:val="24"/>
        </w:rPr>
        <w:t xml:space="preserve">Poder Legislativo, </w:t>
      </w:r>
      <w:r w:rsidRPr="00C7262D">
        <w:rPr>
          <w:rFonts w:eastAsia="Calibri"/>
          <w:sz w:val="24"/>
          <w:szCs w:val="24"/>
        </w:rPr>
        <w:t>permanece vigente al servicio del pueblo mexiquense.</w:t>
      </w:r>
    </w:p>
    <w:p w:rsidR="008E14C9" w:rsidRPr="00C7262D" w:rsidRDefault="008E14C9" w:rsidP="00D21A2A">
      <w:pPr>
        <w:pStyle w:val="Sinespaciado"/>
        <w:jc w:val="both"/>
        <w:rPr>
          <w:sz w:val="24"/>
          <w:szCs w:val="24"/>
        </w:rPr>
      </w:pPr>
      <w:r w:rsidRPr="00C7262D">
        <w:rPr>
          <w:rFonts w:eastAsia="Calibri"/>
          <w:sz w:val="24"/>
          <w:szCs w:val="24"/>
        </w:rPr>
        <w:tab/>
        <w:t xml:space="preserve">Expreso en nombre de quienes integramos esta Diputación Permanente, nuestro reconocimiento y agradecimiento al Diputado </w:t>
      </w:r>
      <w:r w:rsidRPr="00C7262D">
        <w:rPr>
          <w:kern w:val="2"/>
          <w:sz w:val="24"/>
          <w:szCs w:val="24"/>
        </w:rPr>
        <w:t>José Francisco Vázquez Rodríguez</w:t>
      </w:r>
      <w:r w:rsidRPr="00C7262D">
        <w:rPr>
          <w:rFonts w:eastAsia="Calibri"/>
          <w:sz w:val="24"/>
          <w:szCs w:val="24"/>
        </w:rPr>
        <w:t>, Presidente de la Junta de Coordinación Política</w:t>
      </w:r>
      <w:r w:rsidR="00893F2E" w:rsidRPr="00C7262D">
        <w:rPr>
          <w:rFonts w:eastAsia="Calibri"/>
          <w:sz w:val="24"/>
          <w:szCs w:val="24"/>
        </w:rPr>
        <w:t>;</w:t>
      </w:r>
      <w:r w:rsidRPr="00C7262D">
        <w:rPr>
          <w:rFonts w:eastAsia="Calibri"/>
          <w:sz w:val="24"/>
          <w:szCs w:val="24"/>
        </w:rPr>
        <w:t xml:space="preserve"> así como a las y los integrantes de esta Junta y de esta Legislatura por la confianza política e institucional depositada en cada uno de nosotros.</w:t>
      </w:r>
    </w:p>
    <w:p w:rsidR="00893F2E" w:rsidRPr="00C7262D" w:rsidRDefault="008E14C9" w:rsidP="00D21A2A">
      <w:pPr>
        <w:pStyle w:val="Sinespaciado"/>
        <w:jc w:val="both"/>
        <w:rPr>
          <w:rFonts w:eastAsia="Calibri"/>
          <w:sz w:val="24"/>
          <w:szCs w:val="24"/>
        </w:rPr>
      </w:pPr>
      <w:r w:rsidRPr="00C7262D">
        <w:rPr>
          <w:rFonts w:eastAsia="Calibri"/>
          <w:sz w:val="24"/>
          <w:szCs w:val="24"/>
        </w:rPr>
        <w:tab/>
        <w:t>Valoramos profundamente esta oportunidad de continuar sirviendo al Estado de México</w:t>
      </w:r>
      <w:r w:rsidR="00893F2E" w:rsidRPr="00C7262D">
        <w:rPr>
          <w:rFonts w:eastAsia="Calibri"/>
          <w:sz w:val="24"/>
          <w:szCs w:val="24"/>
        </w:rPr>
        <w:t>,</w:t>
      </w:r>
      <w:r w:rsidRPr="00C7262D">
        <w:rPr>
          <w:rFonts w:eastAsia="Calibri"/>
          <w:sz w:val="24"/>
          <w:szCs w:val="24"/>
        </w:rPr>
        <w:t xml:space="preserve"> desde uno de los organismos de mayor responsabilidad parlamentaria.</w:t>
      </w:r>
    </w:p>
    <w:p w:rsidR="00285DB7" w:rsidRPr="00C7262D" w:rsidRDefault="008E14C9" w:rsidP="00D21A2A">
      <w:pPr>
        <w:pStyle w:val="Sinespaciado"/>
        <w:ind w:firstLine="708"/>
        <w:jc w:val="both"/>
        <w:rPr>
          <w:rFonts w:eastAsia="Calibri"/>
          <w:sz w:val="24"/>
          <w:szCs w:val="24"/>
        </w:rPr>
      </w:pPr>
      <w:r w:rsidRPr="00C7262D">
        <w:rPr>
          <w:rFonts w:eastAsia="Calibri"/>
          <w:sz w:val="24"/>
          <w:szCs w:val="24"/>
        </w:rPr>
        <w:t>Actuaremos con absoluto respeto a la construcción política del Estado</w:t>
      </w:r>
      <w:r w:rsidR="0060413F" w:rsidRPr="00C7262D">
        <w:rPr>
          <w:rFonts w:eastAsia="Calibri"/>
          <w:sz w:val="24"/>
          <w:szCs w:val="24"/>
        </w:rPr>
        <w:t xml:space="preserve"> Libre y Soberano de </w:t>
      </w:r>
      <w:r w:rsidR="0038106E" w:rsidRPr="00C7262D">
        <w:rPr>
          <w:rFonts w:eastAsia="Calibri"/>
          <w:sz w:val="24"/>
          <w:szCs w:val="24"/>
        </w:rPr>
        <w:t xml:space="preserve">México, </w:t>
      </w:r>
      <w:r w:rsidR="00285DB7" w:rsidRPr="00C7262D">
        <w:rPr>
          <w:sz w:val="24"/>
        </w:rPr>
        <w:t xml:space="preserve">a la </w:t>
      </w:r>
      <w:r w:rsidR="00893F2E" w:rsidRPr="00C7262D">
        <w:rPr>
          <w:sz w:val="24"/>
        </w:rPr>
        <w:t xml:space="preserve">Ley Orgánica </w:t>
      </w:r>
      <w:r w:rsidR="00285DB7" w:rsidRPr="00C7262D">
        <w:rPr>
          <w:sz w:val="24"/>
        </w:rPr>
        <w:t xml:space="preserve">y al </w:t>
      </w:r>
      <w:r w:rsidR="00893F2E" w:rsidRPr="00C7262D">
        <w:rPr>
          <w:sz w:val="24"/>
        </w:rPr>
        <w:t xml:space="preserve">Reglamento </w:t>
      </w:r>
      <w:r w:rsidR="00285DB7" w:rsidRPr="00C7262D">
        <w:rPr>
          <w:sz w:val="24"/>
        </w:rPr>
        <w:t>de este Poder Legislativo, garantizando en todo momento la legalidad, la institucionalidad y la continuidad de los trabajos parlamentarios.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t>La Diputación Permanente</w:t>
      </w:r>
      <w:r w:rsidR="00893F2E" w:rsidRPr="00C7262D">
        <w:rPr>
          <w:sz w:val="24"/>
        </w:rPr>
        <w:t>,</w:t>
      </w:r>
      <w:r w:rsidRPr="00C7262D">
        <w:rPr>
          <w:sz w:val="24"/>
        </w:rPr>
        <w:t xml:space="preserve"> no representa únicamente una figura procedimental prevista por la ley, representa la permanencia del Poder Legislativo, representa la estabilidad institucional del Congreso y representa la certeza de que la voz del pueblo mexiquense</w:t>
      </w:r>
      <w:r w:rsidR="0006585D" w:rsidRPr="00C7262D">
        <w:rPr>
          <w:sz w:val="24"/>
        </w:rPr>
        <w:t>,</w:t>
      </w:r>
      <w:r w:rsidRPr="00C7262D">
        <w:rPr>
          <w:sz w:val="24"/>
        </w:rPr>
        <w:t xml:space="preserve"> seguirá teniendo cauce constitucional en todo momento.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t xml:space="preserve">Daremos trámite con responsabilidad, seriedad y oportunidad a las iniciativas, acuerdos y asuntos que sean presentados ante esta </w:t>
      </w:r>
      <w:r w:rsidR="0006585D" w:rsidRPr="00C7262D">
        <w:rPr>
          <w:sz w:val="24"/>
        </w:rPr>
        <w:t xml:space="preserve">Soberanía </w:t>
      </w:r>
      <w:r w:rsidRPr="00C7262D">
        <w:rPr>
          <w:sz w:val="24"/>
        </w:rPr>
        <w:t xml:space="preserve">y cuando las circunstancias públicas, sociales o institucionales así lo demanden, convocaremos a la </w:t>
      </w:r>
      <w:r w:rsidR="0006585D" w:rsidRPr="00C7262D">
        <w:rPr>
          <w:sz w:val="24"/>
        </w:rPr>
        <w:t>Legislatura</w:t>
      </w:r>
      <w:r w:rsidRPr="00C7262D">
        <w:rPr>
          <w:sz w:val="24"/>
        </w:rPr>
        <w:t>, a los periodos extraordinarios necesarios para que este Congreso</w:t>
      </w:r>
      <w:r w:rsidR="0006585D" w:rsidRPr="00C7262D">
        <w:rPr>
          <w:sz w:val="24"/>
        </w:rPr>
        <w:t>,</w:t>
      </w:r>
      <w:r w:rsidRPr="00C7262D">
        <w:rPr>
          <w:sz w:val="24"/>
        </w:rPr>
        <w:t xml:space="preserve"> ejerza plenamente sus atribuciones constitucionales y responda con responsabilidad a las necesidades de este gran Estado.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lastRenderedPageBreak/>
        <w:t>Por ello, la actuación de esta Diputación Permanente</w:t>
      </w:r>
      <w:r w:rsidR="0006585D" w:rsidRPr="00C7262D">
        <w:rPr>
          <w:sz w:val="24"/>
        </w:rPr>
        <w:t>,</w:t>
      </w:r>
      <w:r w:rsidRPr="00C7262D">
        <w:rPr>
          <w:sz w:val="24"/>
        </w:rPr>
        <w:t xml:space="preserve"> estará orientada por un principio fundamental, poner siempre en el centro de las decisiones públicas el bienestar de todas las y los mexiquenses, particularmente de quienes más lo necesitan, muchas gracias.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t xml:space="preserve">Con fundamento en los artículos 53 de la Ley Orgánica del Poder Legislativo del Estado Libre y Soberano de México y 131 del Reglamento del Poder Legislativo del Estado Libre y Soberano de México, siendo las once horas con cuarenta y ocho minutos del día miércoles trece de mayo del año dos mil veintiséis, queda formalmente instalada la Diputación Permanente para el </w:t>
      </w:r>
      <w:r w:rsidR="004F541E" w:rsidRPr="00C7262D">
        <w:rPr>
          <w:sz w:val="24"/>
        </w:rPr>
        <w:t xml:space="preserve">Periodo </w:t>
      </w:r>
      <w:r w:rsidRPr="00C7262D">
        <w:rPr>
          <w:sz w:val="24"/>
        </w:rPr>
        <w:t xml:space="preserve">de </w:t>
      </w:r>
      <w:r w:rsidR="004F541E" w:rsidRPr="00C7262D">
        <w:rPr>
          <w:sz w:val="24"/>
        </w:rPr>
        <w:t xml:space="preserve">Receso </w:t>
      </w:r>
      <w:r w:rsidRPr="00C7262D">
        <w:rPr>
          <w:sz w:val="24"/>
        </w:rPr>
        <w:t xml:space="preserve">que hoy inicia y en actitud de desempeñar las atribuciones constitucionales y reglamentarias que le corresponden a la misma. </w:t>
      </w:r>
    </w:p>
    <w:p w:rsidR="00285DB7" w:rsidRPr="00C7262D" w:rsidRDefault="00285DB7" w:rsidP="00D21A2A">
      <w:pPr>
        <w:pStyle w:val="Sinespaciado"/>
        <w:jc w:val="both"/>
        <w:rPr>
          <w:sz w:val="24"/>
        </w:rPr>
      </w:pPr>
      <w:r w:rsidRPr="00C7262D">
        <w:rPr>
          <w:sz w:val="24"/>
        </w:rPr>
        <w:t>SECRETARIO DIP. ISAAC JOSUÉ HERNÁNDEZ MÉNDEZ. El motivo de la sesión ha sido satisfecho.</w:t>
      </w:r>
    </w:p>
    <w:p w:rsidR="00285DB7" w:rsidRPr="00C7262D" w:rsidRDefault="00285DB7" w:rsidP="00D21A2A">
      <w:pPr>
        <w:pStyle w:val="Sinespaciado"/>
        <w:jc w:val="both"/>
        <w:rPr>
          <w:sz w:val="24"/>
        </w:rPr>
      </w:pPr>
      <w:r w:rsidRPr="00C7262D">
        <w:rPr>
          <w:sz w:val="24"/>
        </w:rPr>
        <w:t>PRESIDENTA DIP. MARTHA AZUCENA CAMACHO REYNOSO. La instalación se comunicará a las autoridades correspondientes.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t xml:space="preserve">Registre la Secretaría la asistencia. </w:t>
      </w:r>
    </w:p>
    <w:p w:rsidR="00285DB7" w:rsidRPr="00C7262D" w:rsidRDefault="00285DB7" w:rsidP="00D21A2A">
      <w:pPr>
        <w:pStyle w:val="Sinespaciado"/>
        <w:jc w:val="both"/>
        <w:rPr>
          <w:sz w:val="24"/>
        </w:rPr>
      </w:pPr>
      <w:r w:rsidRPr="00C7262D">
        <w:rPr>
          <w:sz w:val="24"/>
        </w:rPr>
        <w:t>SECRETARIO DIP. ISAAC JOSUÉ HERNÁNDEZ MÉNDEZ. Ha sido registrada la asistencia.</w:t>
      </w:r>
    </w:p>
    <w:p w:rsidR="00285DB7" w:rsidRPr="00C7262D" w:rsidRDefault="00285DB7" w:rsidP="00D21A2A">
      <w:pPr>
        <w:pStyle w:val="Sinespaciado"/>
        <w:jc w:val="both"/>
        <w:rPr>
          <w:sz w:val="24"/>
        </w:rPr>
      </w:pPr>
      <w:r w:rsidRPr="00C7262D">
        <w:rPr>
          <w:sz w:val="24"/>
        </w:rPr>
        <w:t xml:space="preserve">PRESIDENTA DIP. MARTHA AZUCENA CAMACHO REYNOSO. Se levanta la </w:t>
      </w:r>
      <w:r w:rsidR="004F541E" w:rsidRPr="00C7262D">
        <w:rPr>
          <w:sz w:val="24"/>
        </w:rPr>
        <w:t xml:space="preserve">Sesión </w:t>
      </w:r>
      <w:r w:rsidRPr="00C7262D">
        <w:rPr>
          <w:sz w:val="24"/>
        </w:rPr>
        <w:t>de la Diputación Permanente, siendo las once horas con cuarenta y nueve minutos del día miércoles trece de mayo del año dos mil veintiséis y se pide a sus integrantes estar atentos a la convocatoria de la próxima sesión.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t xml:space="preserve">Esta LXII </w:t>
      </w:r>
      <w:r w:rsidR="00C7262D" w:rsidRPr="00C7262D">
        <w:rPr>
          <w:sz w:val="24"/>
        </w:rPr>
        <w:t xml:space="preserve">Legislatura </w:t>
      </w:r>
      <w:r w:rsidRPr="00C7262D">
        <w:rPr>
          <w:sz w:val="24"/>
        </w:rPr>
        <w:t>le da la más cordial bienvenida a l</w:t>
      </w:r>
      <w:r w:rsidR="00C7262D" w:rsidRPr="00C7262D">
        <w:rPr>
          <w:sz w:val="24"/>
        </w:rPr>
        <w:t>o</w:t>
      </w:r>
      <w:r w:rsidRPr="00C7262D">
        <w:rPr>
          <w:sz w:val="24"/>
        </w:rPr>
        <w:t>s ciudadan</w:t>
      </w:r>
      <w:r w:rsidR="00C7262D" w:rsidRPr="00C7262D">
        <w:rPr>
          <w:sz w:val="24"/>
        </w:rPr>
        <w:t>o</w:t>
      </w:r>
      <w:r w:rsidRPr="00C7262D">
        <w:rPr>
          <w:sz w:val="24"/>
        </w:rPr>
        <w:t>s de Almoloya del Río</w:t>
      </w:r>
      <w:r w:rsidR="00C7262D" w:rsidRPr="00C7262D">
        <w:rPr>
          <w:sz w:val="24"/>
        </w:rPr>
        <w:t>;</w:t>
      </w:r>
      <w:r w:rsidRPr="00C7262D">
        <w:rPr>
          <w:sz w:val="24"/>
        </w:rPr>
        <w:t xml:space="preserve"> así como a los integrantes del gran grupo que es EDAYO, muchas gracias, sean todos y cada uno de ustedes bienvenidos.</w:t>
      </w:r>
    </w:p>
    <w:p w:rsidR="00285DB7" w:rsidRPr="00C7262D" w:rsidRDefault="00285DB7" w:rsidP="00D21A2A">
      <w:pPr>
        <w:pStyle w:val="Sinespaciado"/>
        <w:jc w:val="both"/>
        <w:rPr>
          <w:sz w:val="24"/>
        </w:rPr>
      </w:pPr>
      <w:r w:rsidRPr="00C7262D">
        <w:rPr>
          <w:sz w:val="24"/>
        </w:rPr>
        <w:t xml:space="preserve">SECRETARIO DIP. ISAAC JOSUÉ HERNÁNDEZ MÉNDEZ. La sesión ha quedado grabada en la cinta marcada con la clave número 107-A-LXII. </w:t>
      </w:r>
    </w:p>
    <w:p w:rsidR="00285DB7" w:rsidRPr="00C7262D" w:rsidRDefault="00285DB7" w:rsidP="00D21A2A">
      <w:pPr>
        <w:pStyle w:val="Sinespaciado"/>
        <w:ind w:firstLine="708"/>
        <w:jc w:val="both"/>
        <w:rPr>
          <w:sz w:val="24"/>
        </w:rPr>
      </w:pPr>
      <w:r w:rsidRPr="00C7262D">
        <w:rPr>
          <w:sz w:val="24"/>
        </w:rPr>
        <w:t>Muchas gracias.</w:t>
      </w:r>
    </w:p>
    <w:sectPr w:rsidR="00285DB7" w:rsidRPr="00C7262D" w:rsidSect="00D21A2A">
      <w:headerReference w:type="default" r:id="rId7"/>
      <w:footerReference w:type="default" r:id="rId8"/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8D7" w:rsidRDefault="00AB38D7" w:rsidP="001105DF">
      <w:pPr>
        <w:spacing w:after="0" w:line="240" w:lineRule="auto"/>
      </w:pPr>
      <w:r>
        <w:separator/>
      </w:r>
    </w:p>
  </w:endnote>
  <w:endnote w:type="continuationSeparator" w:id="0">
    <w:p w:rsidR="00AB38D7" w:rsidRDefault="00AB38D7" w:rsidP="00110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4700638"/>
      <w:docPartObj>
        <w:docPartGallery w:val="Page Numbers (Bottom of Page)"/>
        <w:docPartUnique/>
      </w:docPartObj>
    </w:sdtPr>
    <w:sdtEndPr/>
    <w:sdtContent>
      <w:p w:rsidR="00355CCB" w:rsidRDefault="00355CCB" w:rsidP="00355CCB">
        <w:pPr>
          <w:pStyle w:val="Piedepgina"/>
          <w:tabs>
            <w:tab w:val="clear" w:pos="4419"/>
            <w:tab w:val="clear" w:pos="8838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8D7" w:rsidRDefault="00AB38D7" w:rsidP="001105DF">
      <w:pPr>
        <w:spacing w:after="0" w:line="240" w:lineRule="auto"/>
      </w:pPr>
      <w:r>
        <w:separator/>
      </w:r>
    </w:p>
  </w:footnote>
  <w:footnote w:type="continuationSeparator" w:id="0">
    <w:p w:rsidR="00AB38D7" w:rsidRDefault="00AB38D7" w:rsidP="00110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CCB" w:rsidRPr="00D21A2A" w:rsidRDefault="00355CCB" w:rsidP="00D21A2A">
    <w:pPr>
      <w:pStyle w:val="Encabezado"/>
      <w:tabs>
        <w:tab w:val="clear" w:pos="4419"/>
        <w:tab w:val="clear" w:pos="88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FA"/>
    <w:rsid w:val="0006585D"/>
    <w:rsid w:val="00071745"/>
    <w:rsid w:val="001105DF"/>
    <w:rsid w:val="0019403C"/>
    <w:rsid w:val="001A5667"/>
    <w:rsid w:val="002641CB"/>
    <w:rsid w:val="00285DB7"/>
    <w:rsid w:val="00355CCB"/>
    <w:rsid w:val="0038106E"/>
    <w:rsid w:val="0039672E"/>
    <w:rsid w:val="004757FA"/>
    <w:rsid w:val="004858E5"/>
    <w:rsid w:val="004D7DA7"/>
    <w:rsid w:val="004E757A"/>
    <w:rsid w:val="004F1462"/>
    <w:rsid w:val="004F541E"/>
    <w:rsid w:val="00595740"/>
    <w:rsid w:val="0060413F"/>
    <w:rsid w:val="006A57EC"/>
    <w:rsid w:val="00793FC3"/>
    <w:rsid w:val="007A0303"/>
    <w:rsid w:val="008470AC"/>
    <w:rsid w:val="00893F2E"/>
    <w:rsid w:val="008E14C9"/>
    <w:rsid w:val="00901F24"/>
    <w:rsid w:val="0092374D"/>
    <w:rsid w:val="00961AF8"/>
    <w:rsid w:val="00A472D7"/>
    <w:rsid w:val="00A63B05"/>
    <w:rsid w:val="00AB38D7"/>
    <w:rsid w:val="00B30289"/>
    <w:rsid w:val="00C317CE"/>
    <w:rsid w:val="00C7262D"/>
    <w:rsid w:val="00D21A2A"/>
    <w:rsid w:val="00DC5EB0"/>
    <w:rsid w:val="00E13420"/>
    <w:rsid w:val="00F30871"/>
    <w:rsid w:val="00F6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9F1191-6542-4F1A-86EE-E6E38EB6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57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05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05DF"/>
  </w:style>
  <w:style w:type="paragraph" w:styleId="Piedepgina">
    <w:name w:val="footer"/>
    <w:basedOn w:val="Normal"/>
    <w:link w:val="PiedepginaCar"/>
    <w:uiPriority w:val="99"/>
    <w:unhideWhenUsed/>
    <w:rsid w:val="001105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05DF"/>
  </w:style>
  <w:style w:type="paragraph" w:styleId="Sinespaciado">
    <w:name w:val="No Spacing"/>
    <w:uiPriority w:val="1"/>
    <w:qFormat/>
    <w:rsid w:val="008E1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7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6D02D-2124-4F32-888E-D643465FA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LEGISLATURA</cp:lastModifiedBy>
  <cp:revision>6</cp:revision>
  <dcterms:created xsi:type="dcterms:W3CDTF">2026-05-14T17:27:00Z</dcterms:created>
  <dcterms:modified xsi:type="dcterms:W3CDTF">2026-05-20T17:55:00Z</dcterms:modified>
</cp:coreProperties>
</file>