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5DC7B" w14:textId="3C55BB40" w:rsidR="00923A9D" w:rsidRPr="00836E46" w:rsidRDefault="00923A9D" w:rsidP="00A76283">
      <w:pPr>
        <w:pStyle w:val="Sinespaciado"/>
        <w:ind w:left="2832"/>
        <w:jc w:val="both"/>
        <w:rPr>
          <w:rFonts w:ascii="Times New Roman" w:hAnsi="Times New Roman" w:cs="Times New Roman"/>
          <w:sz w:val="24"/>
          <w:szCs w:val="24"/>
        </w:rPr>
      </w:pPr>
      <w:bookmarkStart w:id="0" w:name="_GoBack"/>
      <w:bookmarkEnd w:id="0"/>
      <w:r w:rsidRPr="00836E46">
        <w:rPr>
          <w:rFonts w:ascii="Times New Roman" w:hAnsi="Times New Roman" w:cs="Times New Roman"/>
          <w:sz w:val="24"/>
          <w:szCs w:val="24"/>
        </w:rPr>
        <w:t>SESIÓN DE LA DIPUTACIÓN PERMANENTE DE LA</w:t>
      </w:r>
      <w:r w:rsidR="00582CB1" w:rsidRPr="00836E46">
        <w:rPr>
          <w:rFonts w:ascii="Times New Roman" w:hAnsi="Times New Roman" w:cs="Times New Roman"/>
          <w:sz w:val="24"/>
          <w:szCs w:val="24"/>
        </w:rPr>
        <w:t xml:space="preserve"> </w:t>
      </w:r>
      <w:r w:rsidRPr="00836E46">
        <w:rPr>
          <w:rFonts w:ascii="Times New Roman" w:hAnsi="Times New Roman" w:cs="Times New Roman"/>
          <w:sz w:val="24"/>
          <w:szCs w:val="24"/>
        </w:rPr>
        <w:t>H. LXI LEGISLATURA</w:t>
      </w:r>
      <w:r w:rsidR="00E20C05" w:rsidRPr="00836E46">
        <w:rPr>
          <w:rFonts w:ascii="Times New Roman" w:hAnsi="Times New Roman" w:cs="Times New Roman"/>
          <w:sz w:val="24"/>
          <w:szCs w:val="24"/>
        </w:rPr>
        <w:t xml:space="preserve"> </w:t>
      </w:r>
      <w:r w:rsidRPr="00836E46">
        <w:rPr>
          <w:rFonts w:ascii="Times New Roman" w:hAnsi="Times New Roman" w:cs="Times New Roman"/>
          <w:sz w:val="24"/>
          <w:szCs w:val="24"/>
        </w:rPr>
        <w:t>DEL ESTADO DE MÉXICO</w:t>
      </w:r>
      <w:r w:rsidR="009B6520" w:rsidRPr="00836E46">
        <w:rPr>
          <w:rFonts w:ascii="Times New Roman" w:hAnsi="Times New Roman" w:cs="Times New Roman"/>
          <w:sz w:val="24"/>
          <w:szCs w:val="24"/>
        </w:rPr>
        <w:t>.</w:t>
      </w:r>
    </w:p>
    <w:p w14:paraId="02D84875" w14:textId="77777777" w:rsidR="00923A9D" w:rsidRPr="00836E46" w:rsidRDefault="00923A9D" w:rsidP="00A76283">
      <w:pPr>
        <w:pStyle w:val="Sinespaciado"/>
        <w:ind w:left="2832"/>
        <w:jc w:val="both"/>
        <w:rPr>
          <w:rFonts w:ascii="Times New Roman" w:hAnsi="Times New Roman" w:cs="Times New Roman"/>
          <w:sz w:val="24"/>
          <w:szCs w:val="24"/>
        </w:rPr>
      </w:pPr>
    </w:p>
    <w:p w14:paraId="3E6067F4" w14:textId="3B616467" w:rsidR="00923A9D" w:rsidRPr="00836E46" w:rsidRDefault="002602DF" w:rsidP="00A76283">
      <w:pPr>
        <w:pStyle w:val="Sinespaciado"/>
        <w:ind w:left="2832"/>
        <w:jc w:val="both"/>
        <w:rPr>
          <w:rFonts w:ascii="Times New Roman" w:hAnsi="Times New Roman" w:cs="Times New Roman"/>
          <w:sz w:val="24"/>
          <w:szCs w:val="24"/>
        </w:rPr>
      </w:pPr>
      <w:r w:rsidRPr="00836E46">
        <w:rPr>
          <w:rFonts w:ascii="Times New Roman" w:hAnsi="Times New Roman" w:cs="Times New Roman"/>
          <w:sz w:val="24"/>
          <w:szCs w:val="24"/>
        </w:rPr>
        <w:t>Celebrada el día 18 de enero de 2024.</w:t>
      </w:r>
    </w:p>
    <w:p w14:paraId="1380BF02" w14:textId="77777777" w:rsidR="00923A9D" w:rsidRPr="00836E46" w:rsidRDefault="00923A9D" w:rsidP="00A76283">
      <w:pPr>
        <w:pStyle w:val="Sinespaciado"/>
        <w:ind w:left="2832"/>
        <w:jc w:val="both"/>
        <w:rPr>
          <w:rFonts w:ascii="Times New Roman" w:hAnsi="Times New Roman" w:cs="Times New Roman"/>
          <w:sz w:val="24"/>
          <w:szCs w:val="24"/>
        </w:rPr>
      </w:pPr>
    </w:p>
    <w:p w14:paraId="4D2C5F28" w14:textId="0025A306" w:rsidR="00923A9D" w:rsidRPr="00836E46" w:rsidRDefault="002602DF"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Presidencia del diputado Rigoberto Vargas Cervantes.</w:t>
      </w:r>
    </w:p>
    <w:p w14:paraId="3A4B5A8C" w14:textId="77777777" w:rsidR="00923A9D" w:rsidRPr="00836E46" w:rsidRDefault="00923A9D" w:rsidP="00A76283">
      <w:pPr>
        <w:pStyle w:val="Sinespaciado"/>
        <w:ind w:left="2832"/>
        <w:jc w:val="both"/>
        <w:rPr>
          <w:rFonts w:ascii="Times New Roman" w:hAnsi="Times New Roman" w:cs="Times New Roman"/>
          <w:sz w:val="24"/>
          <w:szCs w:val="24"/>
        </w:rPr>
      </w:pPr>
    </w:p>
    <w:p w14:paraId="77DD7E9A" w14:textId="1CC3725F"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w:t>
      </w:r>
      <w:r w:rsidR="002602DF" w:rsidRPr="00836E46">
        <w:rPr>
          <w:rFonts w:ascii="Times New Roman" w:hAnsi="Times New Roman" w:cs="Times New Roman"/>
          <w:sz w:val="24"/>
          <w:szCs w:val="24"/>
        </w:rPr>
        <w:t xml:space="preserve"> </w:t>
      </w:r>
      <w:r w:rsidRPr="00836E46">
        <w:rPr>
          <w:rFonts w:ascii="Times New Roman" w:hAnsi="Times New Roman" w:cs="Times New Roman"/>
          <w:sz w:val="24"/>
          <w:szCs w:val="24"/>
        </w:rPr>
        <w:t>Damos la bienvenida a las diputadas y diputados que conforman la Diputación Permanente</w:t>
      </w:r>
      <w:r w:rsidR="00E20C05" w:rsidRPr="00836E46">
        <w:rPr>
          <w:rFonts w:ascii="Times New Roman" w:hAnsi="Times New Roman" w:cs="Times New Roman"/>
          <w:sz w:val="24"/>
          <w:szCs w:val="24"/>
        </w:rPr>
        <w:t>,</w:t>
      </w:r>
      <w:r w:rsidRPr="00836E46">
        <w:rPr>
          <w:rFonts w:ascii="Times New Roman" w:hAnsi="Times New Roman" w:cs="Times New Roman"/>
          <w:sz w:val="24"/>
          <w:szCs w:val="24"/>
        </w:rPr>
        <w:t xml:space="preserve"> y agradezco su interés en el desarrollo de nuestros trabajos.</w:t>
      </w:r>
    </w:p>
    <w:p w14:paraId="41786D68" w14:textId="77777777" w:rsidR="00270465"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Saludo a quienes se encuentran en el Recinto Legislativo y en las redes sociales</w:t>
      </w:r>
      <w:r w:rsidR="00270465" w:rsidRPr="00836E46">
        <w:rPr>
          <w:rFonts w:ascii="Times New Roman" w:hAnsi="Times New Roman" w:cs="Times New Roman"/>
          <w:sz w:val="24"/>
          <w:szCs w:val="24"/>
        </w:rPr>
        <w:t>.</w:t>
      </w:r>
    </w:p>
    <w:p w14:paraId="074EE0AC" w14:textId="7780C9B1" w:rsidR="00923A9D" w:rsidRPr="00836E46" w:rsidRDefault="0027046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P</w:t>
      </w:r>
      <w:r w:rsidR="00923A9D" w:rsidRPr="00836E46">
        <w:rPr>
          <w:rFonts w:ascii="Times New Roman" w:hAnsi="Times New Roman" w:cs="Times New Roman"/>
          <w:sz w:val="24"/>
          <w:szCs w:val="24"/>
        </w:rPr>
        <w:t>ara realizar válidamente la sesión, pido a la Secretaría proceda a verificar el qu</w:t>
      </w:r>
      <w:r w:rsidR="000C4E94" w:rsidRPr="00836E46">
        <w:rPr>
          <w:rFonts w:ascii="Times New Roman" w:hAnsi="Times New Roman" w:cs="Times New Roman"/>
          <w:sz w:val="24"/>
          <w:szCs w:val="24"/>
        </w:rPr>
        <w:t>o</w:t>
      </w:r>
      <w:r w:rsidR="00923A9D" w:rsidRPr="00836E46">
        <w:rPr>
          <w:rFonts w:ascii="Times New Roman" w:hAnsi="Times New Roman" w:cs="Times New Roman"/>
          <w:sz w:val="24"/>
          <w:szCs w:val="24"/>
        </w:rPr>
        <w:t>rum.</w:t>
      </w:r>
    </w:p>
    <w:p w14:paraId="780DCA5F" w14:textId="3FA5030A"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Procedo a verificar el qu</w:t>
      </w:r>
      <w:r w:rsidR="000C4E94" w:rsidRPr="00836E46">
        <w:rPr>
          <w:rFonts w:ascii="Times New Roman" w:hAnsi="Times New Roman" w:cs="Times New Roman"/>
          <w:sz w:val="24"/>
          <w:szCs w:val="24"/>
        </w:rPr>
        <w:t>o</w:t>
      </w:r>
      <w:r w:rsidRPr="00836E46">
        <w:rPr>
          <w:rFonts w:ascii="Times New Roman" w:hAnsi="Times New Roman" w:cs="Times New Roman"/>
          <w:sz w:val="24"/>
          <w:szCs w:val="24"/>
        </w:rPr>
        <w:t>rum</w:t>
      </w:r>
      <w:r w:rsidR="000C4E94" w:rsidRPr="00836E46">
        <w:rPr>
          <w:rFonts w:ascii="Times New Roman" w:hAnsi="Times New Roman" w:cs="Times New Roman"/>
          <w:sz w:val="24"/>
          <w:szCs w:val="24"/>
        </w:rPr>
        <w:t xml:space="preserve">, </w:t>
      </w:r>
      <w:r w:rsidRPr="00836E46">
        <w:rPr>
          <w:rFonts w:ascii="Times New Roman" w:hAnsi="Times New Roman" w:cs="Times New Roman"/>
          <w:sz w:val="24"/>
          <w:szCs w:val="24"/>
        </w:rPr>
        <w:t>Presidente.</w:t>
      </w:r>
    </w:p>
    <w:p w14:paraId="44199EF0" w14:textId="77777777" w:rsidR="00923A9D" w:rsidRPr="00836E46" w:rsidRDefault="00923A9D" w:rsidP="00A76283">
      <w:pPr>
        <w:pStyle w:val="Sinespaciado"/>
        <w:jc w:val="center"/>
        <w:rPr>
          <w:rFonts w:ascii="Times New Roman" w:hAnsi="Times New Roman" w:cs="Times New Roman"/>
          <w:i/>
          <w:sz w:val="24"/>
          <w:szCs w:val="24"/>
        </w:rPr>
      </w:pPr>
      <w:r w:rsidRPr="00836E46">
        <w:rPr>
          <w:rFonts w:ascii="Times New Roman" w:hAnsi="Times New Roman" w:cs="Times New Roman"/>
          <w:i/>
          <w:sz w:val="24"/>
          <w:szCs w:val="24"/>
        </w:rPr>
        <w:t>(Registro de asistencia)</w:t>
      </w:r>
    </w:p>
    <w:p w14:paraId="25F343EB" w14:textId="2C8878E7"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Existe qu</w:t>
      </w:r>
      <w:r w:rsidR="000C4E94" w:rsidRPr="00836E46">
        <w:rPr>
          <w:rFonts w:ascii="Times New Roman" w:hAnsi="Times New Roman" w:cs="Times New Roman"/>
          <w:sz w:val="24"/>
          <w:szCs w:val="24"/>
        </w:rPr>
        <w:t>o</w:t>
      </w:r>
      <w:r w:rsidRPr="00836E46">
        <w:rPr>
          <w:rFonts w:ascii="Times New Roman" w:hAnsi="Times New Roman" w:cs="Times New Roman"/>
          <w:sz w:val="24"/>
          <w:szCs w:val="24"/>
        </w:rPr>
        <w:t>rum</w:t>
      </w:r>
      <w:r w:rsidR="000C4E94" w:rsidRPr="00836E46">
        <w:rPr>
          <w:rFonts w:ascii="Times New Roman" w:hAnsi="Times New Roman" w:cs="Times New Roman"/>
          <w:sz w:val="24"/>
          <w:szCs w:val="24"/>
        </w:rPr>
        <w:t>, p</w:t>
      </w:r>
      <w:r w:rsidRPr="00836E46">
        <w:rPr>
          <w:rFonts w:ascii="Times New Roman" w:hAnsi="Times New Roman" w:cs="Times New Roman"/>
          <w:sz w:val="24"/>
          <w:szCs w:val="24"/>
        </w:rPr>
        <w:t>uede abrirse la sesión.</w:t>
      </w:r>
    </w:p>
    <w:p w14:paraId="008142FA" w14:textId="1BC475B0"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PRESIDENTE DIP. RIGOBERTO VARGAS CERVANTES. Declarada la existencia </w:t>
      </w:r>
      <w:r w:rsidR="007C5585" w:rsidRPr="00836E46">
        <w:rPr>
          <w:rFonts w:ascii="Times New Roman" w:hAnsi="Times New Roman" w:cs="Times New Roman"/>
          <w:sz w:val="24"/>
          <w:szCs w:val="24"/>
        </w:rPr>
        <w:t>d</w:t>
      </w:r>
      <w:r w:rsidRPr="00836E46">
        <w:rPr>
          <w:rFonts w:ascii="Times New Roman" w:hAnsi="Times New Roman" w:cs="Times New Roman"/>
          <w:sz w:val="24"/>
          <w:szCs w:val="24"/>
        </w:rPr>
        <w:t>el qu</w:t>
      </w:r>
      <w:r w:rsidR="007C5585" w:rsidRPr="00836E46">
        <w:rPr>
          <w:rFonts w:ascii="Times New Roman" w:hAnsi="Times New Roman" w:cs="Times New Roman"/>
          <w:sz w:val="24"/>
          <w:szCs w:val="24"/>
        </w:rPr>
        <w:t>o</w:t>
      </w:r>
      <w:r w:rsidRPr="00836E46">
        <w:rPr>
          <w:rFonts w:ascii="Times New Roman" w:hAnsi="Times New Roman" w:cs="Times New Roman"/>
          <w:sz w:val="24"/>
          <w:szCs w:val="24"/>
        </w:rPr>
        <w:t>rum, siendo las doce horas con veintitrés minutos del día jueves dieciocho de enero del año dos mil veinticuatro, exponga la Secretaría la propuesta del orden del día, por favor.</w:t>
      </w:r>
    </w:p>
    <w:p w14:paraId="79F31190" w14:textId="788B0DBD"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La propuesta del orden del día es la siguiente</w:t>
      </w:r>
      <w:r w:rsidR="008643A9" w:rsidRPr="00836E46">
        <w:rPr>
          <w:rFonts w:ascii="Times New Roman" w:hAnsi="Times New Roman" w:cs="Times New Roman"/>
          <w:sz w:val="24"/>
          <w:szCs w:val="24"/>
        </w:rPr>
        <w:t>:</w:t>
      </w:r>
    </w:p>
    <w:p w14:paraId="7CF5A99C" w14:textId="099B0293"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1. Acta de la sesión anterior.</w:t>
      </w:r>
    </w:p>
    <w:p w14:paraId="7778CB6A" w14:textId="1F4F3500"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2. Declaratoria de aprobación de la </w:t>
      </w:r>
      <w:r w:rsidR="008643A9" w:rsidRPr="00836E46">
        <w:rPr>
          <w:rFonts w:ascii="Times New Roman" w:hAnsi="Times New Roman" w:cs="Times New Roman"/>
          <w:sz w:val="24"/>
          <w:szCs w:val="24"/>
        </w:rPr>
        <w:t xml:space="preserve">minuta proyecto de decreto </w:t>
      </w:r>
      <w:r w:rsidRPr="00836E46">
        <w:rPr>
          <w:rFonts w:ascii="Times New Roman" w:hAnsi="Times New Roman" w:cs="Times New Roman"/>
          <w:sz w:val="24"/>
          <w:szCs w:val="24"/>
        </w:rPr>
        <w:t xml:space="preserve">por el que se reforma el párrafo trigésimo séptimo del artículo 5 de la Constitución Política del Estado Libre y Soberano de México, presentada por la </w:t>
      </w:r>
      <w:r w:rsidR="008643A9" w:rsidRPr="00836E46">
        <w:rPr>
          <w:rFonts w:ascii="Times New Roman" w:hAnsi="Times New Roman" w:cs="Times New Roman"/>
          <w:sz w:val="24"/>
          <w:szCs w:val="24"/>
        </w:rPr>
        <w:t>d</w:t>
      </w:r>
      <w:r w:rsidRPr="00836E46">
        <w:rPr>
          <w:rFonts w:ascii="Times New Roman" w:hAnsi="Times New Roman" w:cs="Times New Roman"/>
          <w:sz w:val="24"/>
          <w:szCs w:val="24"/>
        </w:rPr>
        <w:t>iputada Ana</w:t>
      </w:r>
      <w:r w:rsidR="008643A9" w:rsidRPr="00836E46">
        <w:rPr>
          <w:rFonts w:ascii="Times New Roman" w:hAnsi="Times New Roman" w:cs="Times New Roman"/>
          <w:sz w:val="24"/>
          <w:szCs w:val="24"/>
        </w:rPr>
        <w:t>í</w:t>
      </w:r>
      <w:r w:rsidRPr="00836E46">
        <w:rPr>
          <w:rFonts w:ascii="Times New Roman" w:hAnsi="Times New Roman" w:cs="Times New Roman"/>
          <w:sz w:val="24"/>
          <w:szCs w:val="24"/>
        </w:rPr>
        <w:t>s Miriam Burgos Hernández, integrante del Grupo Parlamentario del Partido morena</w:t>
      </w:r>
      <w:r w:rsidR="008643A9" w:rsidRPr="00836E46">
        <w:rPr>
          <w:rFonts w:ascii="Times New Roman" w:hAnsi="Times New Roman" w:cs="Times New Roman"/>
          <w:sz w:val="24"/>
          <w:szCs w:val="24"/>
        </w:rPr>
        <w:t>,</w:t>
      </w:r>
      <w:r w:rsidRPr="00836E46">
        <w:rPr>
          <w:rFonts w:ascii="Times New Roman" w:hAnsi="Times New Roman" w:cs="Times New Roman"/>
          <w:sz w:val="24"/>
          <w:szCs w:val="24"/>
        </w:rPr>
        <w:t xml:space="preserve"> y de la </w:t>
      </w:r>
      <w:r w:rsidR="008643A9" w:rsidRPr="00836E46">
        <w:rPr>
          <w:rFonts w:ascii="Times New Roman" w:hAnsi="Times New Roman" w:cs="Times New Roman"/>
          <w:sz w:val="24"/>
          <w:szCs w:val="24"/>
        </w:rPr>
        <w:t>d</w:t>
      </w:r>
      <w:r w:rsidRPr="00836E46">
        <w:rPr>
          <w:rFonts w:ascii="Times New Roman" w:hAnsi="Times New Roman" w:cs="Times New Roman"/>
          <w:sz w:val="24"/>
          <w:szCs w:val="24"/>
        </w:rPr>
        <w:t>iputada Mónica Miriam Granillo Velazco</w:t>
      </w:r>
      <w:r w:rsidR="00F028F3" w:rsidRPr="00836E46">
        <w:rPr>
          <w:rFonts w:ascii="Times New Roman" w:hAnsi="Times New Roman" w:cs="Times New Roman"/>
          <w:sz w:val="24"/>
          <w:szCs w:val="24"/>
        </w:rPr>
        <w:t>,</w:t>
      </w:r>
      <w:r w:rsidRPr="00836E46">
        <w:rPr>
          <w:rFonts w:ascii="Times New Roman" w:hAnsi="Times New Roman" w:cs="Times New Roman"/>
          <w:sz w:val="24"/>
          <w:szCs w:val="24"/>
        </w:rPr>
        <w:t xml:space="preserve"> del Partido Nueva Alianza. </w:t>
      </w:r>
    </w:p>
    <w:p w14:paraId="7020AA8D" w14:textId="5710B498"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3. Declaratoria de aprobación de la </w:t>
      </w:r>
      <w:r w:rsidR="008643A9" w:rsidRPr="00836E46">
        <w:rPr>
          <w:rFonts w:ascii="Times New Roman" w:hAnsi="Times New Roman" w:cs="Times New Roman"/>
          <w:sz w:val="24"/>
          <w:szCs w:val="24"/>
        </w:rPr>
        <w:t xml:space="preserve">minuta proyecto de decreto </w:t>
      </w:r>
      <w:r w:rsidRPr="00836E46">
        <w:rPr>
          <w:rFonts w:ascii="Times New Roman" w:hAnsi="Times New Roman" w:cs="Times New Roman"/>
          <w:sz w:val="24"/>
          <w:szCs w:val="24"/>
        </w:rPr>
        <w:t xml:space="preserve">por el que se adiciona un párrafo octavo al artículo 5 de la Constitución Política del Estado Libre y Soberano de México, presentada por la </w:t>
      </w:r>
      <w:r w:rsidR="008643A9" w:rsidRPr="00836E46">
        <w:rPr>
          <w:rFonts w:ascii="Times New Roman" w:hAnsi="Times New Roman" w:cs="Times New Roman"/>
          <w:sz w:val="24"/>
          <w:szCs w:val="24"/>
        </w:rPr>
        <w:t>d</w:t>
      </w:r>
      <w:r w:rsidRPr="00836E46">
        <w:rPr>
          <w:rFonts w:ascii="Times New Roman" w:hAnsi="Times New Roman" w:cs="Times New Roman"/>
          <w:sz w:val="24"/>
          <w:szCs w:val="24"/>
        </w:rPr>
        <w:t>iputada Paola Jiménez Hernández, en nombre del Grupo Parlamentario del Partido</w:t>
      </w:r>
      <w:r w:rsidR="00EF3C81" w:rsidRPr="00836E46">
        <w:rPr>
          <w:rFonts w:ascii="Times New Roman" w:hAnsi="Times New Roman" w:cs="Times New Roman"/>
          <w:sz w:val="24"/>
          <w:szCs w:val="24"/>
        </w:rPr>
        <w:t xml:space="preserve"> Revolucionario Institucional.</w:t>
      </w:r>
    </w:p>
    <w:p w14:paraId="303BC59B" w14:textId="52B76BD2"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4. Lectura y acuerdo conducente de la </w:t>
      </w:r>
      <w:r w:rsidR="009E3BFA" w:rsidRPr="00836E46">
        <w:rPr>
          <w:rFonts w:ascii="Times New Roman" w:hAnsi="Times New Roman" w:cs="Times New Roman"/>
          <w:sz w:val="24"/>
          <w:szCs w:val="24"/>
        </w:rPr>
        <w:t xml:space="preserve">iniciativa con proyecto de decreto </w:t>
      </w:r>
      <w:r w:rsidRPr="00836E46">
        <w:rPr>
          <w:rFonts w:ascii="Times New Roman" w:hAnsi="Times New Roman" w:cs="Times New Roman"/>
          <w:sz w:val="24"/>
          <w:szCs w:val="24"/>
        </w:rPr>
        <w:t xml:space="preserve">que expide la Ley de Arancel para el Pago de Honorarios de Profesionistas en Derecho y Costas Procesales del Estado de México, presentada por el </w:t>
      </w:r>
      <w:r w:rsidR="009E3BFA" w:rsidRPr="00836E46">
        <w:rPr>
          <w:rFonts w:ascii="Times New Roman" w:hAnsi="Times New Roman" w:cs="Times New Roman"/>
          <w:sz w:val="24"/>
          <w:szCs w:val="24"/>
        </w:rPr>
        <w:t>Magistrado Doctor</w:t>
      </w:r>
      <w:r w:rsidRPr="00836E46">
        <w:rPr>
          <w:rFonts w:ascii="Times New Roman" w:hAnsi="Times New Roman" w:cs="Times New Roman"/>
          <w:sz w:val="24"/>
          <w:szCs w:val="24"/>
        </w:rPr>
        <w:t xml:space="preserve"> Ricardo Alfredo Sodi Cuellar, Presidente del Tribunal Superior de Justicia del Estado de México. </w:t>
      </w:r>
    </w:p>
    <w:p w14:paraId="001891D2" w14:textId="008FAB63"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5. Segundo Informe de Actividades del Órgano Interno de Control, presentado por el Lic</w:t>
      </w:r>
      <w:r w:rsidR="003510EA" w:rsidRPr="00836E46">
        <w:rPr>
          <w:rFonts w:ascii="Times New Roman" w:hAnsi="Times New Roman" w:cs="Times New Roman"/>
          <w:sz w:val="24"/>
          <w:szCs w:val="24"/>
        </w:rPr>
        <w:t>enciado</w:t>
      </w:r>
      <w:r w:rsidRPr="00836E46">
        <w:rPr>
          <w:rFonts w:ascii="Times New Roman" w:hAnsi="Times New Roman" w:cs="Times New Roman"/>
          <w:sz w:val="24"/>
          <w:szCs w:val="24"/>
        </w:rPr>
        <w:t xml:space="preserve"> Ignacio Saúl Acosta Rodríguez, Titular del Órgano de Control Interno del Instituto de Transparencia, Acceso a la Información Pública y Protección de Datos Personales del Estado de México y Municipios. </w:t>
      </w:r>
    </w:p>
    <w:p w14:paraId="499ED5D8" w14:textId="0868F6BA"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6. Segundo Informe Anual de Actividades de la Contraloría General del </w:t>
      </w:r>
      <w:r w:rsidR="00830894" w:rsidRPr="00836E46">
        <w:rPr>
          <w:rFonts w:ascii="Times New Roman" w:hAnsi="Times New Roman" w:cs="Times New Roman"/>
          <w:sz w:val="24"/>
          <w:szCs w:val="24"/>
        </w:rPr>
        <w:t>T</w:t>
      </w:r>
      <w:r w:rsidR="00347D3D" w:rsidRPr="00836E46">
        <w:rPr>
          <w:rFonts w:ascii="Times New Roman" w:hAnsi="Times New Roman" w:cs="Times New Roman"/>
          <w:sz w:val="24"/>
          <w:szCs w:val="24"/>
        </w:rPr>
        <w:t>r</w:t>
      </w:r>
      <w:r w:rsidR="00830894" w:rsidRPr="00836E46">
        <w:rPr>
          <w:rFonts w:ascii="Times New Roman" w:hAnsi="Times New Roman" w:cs="Times New Roman"/>
          <w:sz w:val="24"/>
          <w:szCs w:val="24"/>
        </w:rPr>
        <w:t>ibunal</w:t>
      </w:r>
      <w:r w:rsidRPr="00836E46">
        <w:rPr>
          <w:rFonts w:ascii="Times New Roman" w:hAnsi="Times New Roman" w:cs="Times New Roman"/>
          <w:sz w:val="24"/>
          <w:szCs w:val="24"/>
        </w:rPr>
        <w:t xml:space="preserve"> Electoral del Estado de México, presentado por la M</w:t>
      </w:r>
      <w:r w:rsidR="003510EA" w:rsidRPr="00836E46">
        <w:rPr>
          <w:rFonts w:ascii="Times New Roman" w:hAnsi="Times New Roman" w:cs="Times New Roman"/>
          <w:sz w:val="24"/>
          <w:szCs w:val="24"/>
        </w:rPr>
        <w:t>aestra</w:t>
      </w:r>
      <w:r w:rsidRPr="00836E46">
        <w:rPr>
          <w:rFonts w:ascii="Times New Roman" w:hAnsi="Times New Roman" w:cs="Times New Roman"/>
          <w:sz w:val="24"/>
          <w:szCs w:val="24"/>
        </w:rPr>
        <w:t xml:space="preserve"> </w:t>
      </w:r>
      <w:r w:rsidR="003510EA" w:rsidRPr="00836E46">
        <w:rPr>
          <w:rFonts w:ascii="Times New Roman" w:hAnsi="Times New Roman" w:cs="Times New Roman"/>
          <w:sz w:val="24"/>
          <w:szCs w:val="24"/>
        </w:rPr>
        <w:t>e</w:t>
      </w:r>
      <w:r w:rsidRPr="00836E46">
        <w:rPr>
          <w:rFonts w:ascii="Times New Roman" w:hAnsi="Times New Roman" w:cs="Times New Roman"/>
          <w:sz w:val="24"/>
          <w:szCs w:val="24"/>
        </w:rPr>
        <w:t>n D</w:t>
      </w:r>
      <w:r w:rsidR="003510EA" w:rsidRPr="00836E46">
        <w:rPr>
          <w:rFonts w:ascii="Times New Roman" w:hAnsi="Times New Roman" w:cs="Times New Roman"/>
          <w:sz w:val="24"/>
          <w:szCs w:val="24"/>
        </w:rPr>
        <w:t>erecho</w:t>
      </w:r>
      <w:r w:rsidRPr="00836E46">
        <w:rPr>
          <w:rFonts w:ascii="Times New Roman" w:hAnsi="Times New Roman" w:cs="Times New Roman"/>
          <w:sz w:val="24"/>
          <w:szCs w:val="24"/>
        </w:rPr>
        <w:t xml:space="preserve"> Nancy Pérez Garduño, Contralora General del Tribunal Electoral del Estado de México. </w:t>
      </w:r>
    </w:p>
    <w:p w14:paraId="6D7E8DEB" w14:textId="5C1C4ACD"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7. Informe de actividades llevadas a cabo por el M</w:t>
      </w:r>
      <w:r w:rsidR="003510EA" w:rsidRPr="00836E46">
        <w:rPr>
          <w:rFonts w:ascii="Times New Roman" w:hAnsi="Times New Roman" w:cs="Times New Roman"/>
          <w:sz w:val="24"/>
          <w:szCs w:val="24"/>
        </w:rPr>
        <w:t>aestro</w:t>
      </w:r>
      <w:r w:rsidRPr="00836E46">
        <w:rPr>
          <w:rFonts w:ascii="Times New Roman" w:hAnsi="Times New Roman" w:cs="Times New Roman"/>
          <w:sz w:val="24"/>
          <w:szCs w:val="24"/>
        </w:rPr>
        <w:t xml:space="preserve"> Víctor Antonio Lemus Hernández, Titular del Órgano Interno de Control de la Comisión de Derechos Humanos del Estado de México.</w:t>
      </w:r>
    </w:p>
    <w:p w14:paraId="2B175EAB" w14:textId="5EE0B6AB"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8. Informe Anual de Actividades 2023 formulado por el Maestro Everardo Camacho Rosales, Titular del Órgano Interno de Control del Tribunal de Justicia Administrativa del Estado de México. </w:t>
      </w:r>
    </w:p>
    <w:p w14:paraId="3A9787FC" w14:textId="1924C009"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9. Clausura de la sesión.</w:t>
      </w:r>
    </w:p>
    <w:p w14:paraId="62489B6C" w14:textId="68C31792"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lastRenderedPageBreak/>
        <w:t>PRESIDENTE DIP. RIGOBERTO VARGAS CERVANTES. Pido a quienes estén de acuerdo en que la propuesta que ha expuesto la Secretaría sea aprobada con el carácter de orden del día, se sirvan levantar la mano</w:t>
      </w:r>
      <w:r w:rsidR="00F46BB0" w:rsidRPr="00836E46">
        <w:rPr>
          <w:rFonts w:ascii="Times New Roman" w:hAnsi="Times New Roman" w:cs="Times New Roman"/>
          <w:sz w:val="24"/>
          <w:szCs w:val="24"/>
        </w:rPr>
        <w:t>.</w:t>
      </w:r>
      <w:r w:rsidRPr="00836E46">
        <w:rPr>
          <w:rFonts w:ascii="Times New Roman" w:hAnsi="Times New Roman" w:cs="Times New Roman"/>
          <w:sz w:val="24"/>
          <w:szCs w:val="24"/>
        </w:rPr>
        <w:t xml:space="preserve"> ¿En contra? ¿En abstención? </w:t>
      </w:r>
    </w:p>
    <w:p w14:paraId="167F6603" w14:textId="77777777"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La propuesta ha sido aprobada por unanimidad de votos.</w:t>
      </w:r>
    </w:p>
    <w:p w14:paraId="050E0969" w14:textId="77777777" w:rsidR="00465279" w:rsidRPr="00836E46" w:rsidRDefault="00923A9D" w:rsidP="00A76283">
      <w:pPr>
        <w:pStyle w:val="Sinespaciado"/>
        <w:jc w:val="both"/>
        <w:rPr>
          <w:rFonts w:ascii="Times New Roman" w:hAnsi="Times New Roman" w:cs="Times New Roman"/>
          <w:sz w:val="24"/>
          <w:szCs w:val="24"/>
        </w:rPr>
        <w:sectPr w:rsidR="00465279" w:rsidRPr="00836E46" w:rsidSect="00A76283">
          <w:footerReference w:type="default" r:id="rId6"/>
          <w:pgSz w:w="12240" w:h="15840"/>
          <w:pgMar w:top="1134" w:right="1134" w:bottom="1134" w:left="1701" w:header="709" w:footer="709" w:gutter="0"/>
          <w:cols w:space="708"/>
          <w:docGrid w:linePitch="360"/>
        </w:sectPr>
      </w:pPr>
      <w:r w:rsidRPr="00836E46">
        <w:rPr>
          <w:rFonts w:ascii="Times New Roman" w:hAnsi="Times New Roman" w:cs="Times New Roman"/>
          <w:sz w:val="24"/>
          <w:szCs w:val="24"/>
        </w:rPr>
        <w:t>PRESIDENTE DIP. RIGOBERTO VARGAS CERVANTES. Habiendo sido publicada el acta de la sesión anterior, pregunto a las diputadas y diputados si existen observaciones</w:t>
      </w:r>
      <w:r w:rsidR="001507B1" w:rsidRPr="00836E46">
        <w:rPr>
          <w:rFonts w:ascii="Times New Roman" w:hAnsi="Times New Roman" w:cs="Times New Roman"/>
          <w:sz w:val="24"/>
          <w:szCs w:val="24"/>
        </w:rPr>
        <w:t xml:space="preserve"> o comentarios.</w:t>
      </w:r>
    </w:p>
    <w:p w14:paraId="799B5D9A" w14:textId="77777777" w:rsidR="00465279" w:rsidRPr="00836E46" w:rsidRDefault="00465279" w:rsidP="00A76283">
      <w:pPr>
        <w:pStyle w:val="Sinespaciado"/>
        <w:rPr>
          <w:rFonts w:ascii="Times New Roman" w:hAnsi="Times New Roman" w:cs="Times New Roman"/>
          <w:sz w:val="24"/>
          <w:szCs w:val="24"/>
        </w:rPr>
      </w:pPr>
    </w:p>
    <w:p w14:paraId="5862C685" w14:textId="77777777" w:rsidR="00465279" w:rsidRPr="00836E46" w:rsidRDefault="00465279"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(Se inserta el documento)</w:t>
      </w:r>
    </w:p>
    <w:p w14:paraId="6066B39B" w14:textId="77777777" w:rsidR="00465279" w:rsidRPr="00836E46" w:rsidRDefault="00465279" w:rsidP="00A76283">
      <w:pPr>
        <w:pStyle w:val="Sinespaciado"/>
        <w:rPr>
          <w:rFonts w:ascii="Times New Roman" w:hAnsi="Times New Roman" w:cs="Times New Roman"/>
          <w:sz w:val="24"/>
          <w:szCs w:val="24"/>
        </w:rPr>
      </w:pPr>
    </w:p>
    <w:p w14:paraId="0A5D2FBD" w14:textId="77777777" w:rsidR="00C862EE" w:rsidRPr="00836E46" w:rsidRDefault="00C862EE" w:rsidP="00A76283">
      <w:pPr>
        <w:spacing w:after="0" w:line="240" w:lineRule="auto"/>
        <w:jc w:val="both"/>
        <w:rPr>
          <w:rFonts w:ascii="Times New Roman" w:eastAsia="Calibri" w:hAnsi="Times New Roman" w:cs="Times New Roman"/>
          <w:b/>
          <w:sz w:val="24"/>
          <w:szCs w:val="24"/>
        </w:rPr>
      </w:pPr>
      <w:r w:rsidRPr="00836E46">
        <w:rPr>
          <w:rFonts w:ascii="Times New Roman" w:eastAsia="Calibri" w:hAnsi="Times New Roman" w:cs="Times New Roman"/>
          <w:b/>
          <w:sz w:val="24"/>
          <w:szCs w:val="24"/>
        </w:rPr>
        <w:t>ACTA DE INSTALACIÓN DE LA DIPUTACIÓN PERMANENTE DE LA “LXI” LEGISLATURA DEL ESTADO DE MÉXICO, CELEBRADA EL DÍA DIECIOCHO DE DICIEMBRE DE DOS MIL VEINTITRÉS.</w:t>
      </w:r>
    </w:p>
    <w:p w14:paraId="33FD0E59" w14:textId="77777777" w:rsidR="00C862EE" w:rsidRPr="00836E46" w:rsidRDefault="00C862EE" w:rsidP="00A76283">
      <w:pPr>
        <w:spacing w:after="0" w:line="240" w:lineRule="auto"/>
        <w:jc w:val="center"/>
        <w:rPr>
          <w:rFonts w:ascii="Times New Roman" w:eastAsia="Calibri" w:hAnsi="Times New Roman" w:cs="Times New Roman"/>
          <w:sz w:val="24"/>
          <w:szCs w:val="24"/>
        </w:rPr>
      </w:pPr>
    </w:p>
    <w:p w14:paraId="0E1C3803" w14:textId="77777777" w:rsidR="00C862EE" w:rsidRPr="00836E46" w:rsidRDefault="00C862EE" w:rsidP="00A76283">
      <w:pPr>
        <w:spacing w:after="0" w:line="240" w:lineRule="auto"/>
        <w:jc w:val="center"/>
        <w:rPr>
          <w:rFonts w:ascii="Times New Roman" w:eastAsia="Calibri" w:hAnsi="Times New Roman" w:cs="Times New Roman"/>
          <w:b/>
          <w:sz w:val="24"/>
          <w:szCs w:val="24"/>
        </w:rPr>
      </w:pPr>
      <w:r w:rsidRPr="00836E46">
        <w:rPr>
          <w:rFonts w:ascii="Times New Roman" w:eastAsia="Calibri" w:hAnsi="Times New Roman" w:cs="Times New Roman"/>
          <w:b/>
          <w:sz w:val="24"/>
          <w:szCs w:val="24"/>
        </w:rPr>
        <w:t xml:space="preserve">Presidente Diputado Rigoberto Vargas Cervantes </w:t>
      </w:r>
    </w:p>
    <w:p w14:paraId="6B9D9019" w14:textId="77777777" w:rsidR="00C862EE" w:rsidRPr="00836E46" w:rsidRDefault="00C862EE" w:rsidP="00A76283">
      <w:pPr>
        <w:spacing w:after="0" w:line="240" w:lineRule="auto"/>
        <w:jc w:val="center"/>
        <w:rPr>
          <w:rFonts w:ascii="Times New Roman" w:eastAsia="Calibri" w:hAnsi="Times New Roman" w:cs="Times New Roman"/>
          <w:sz w:val="24"/>
          <w:szCs w:val="24"/>
        </w:rPr>
      </w:pPr>
    </w:p>
    <w:p w14:paraId="16ADF417" w14:textId="77777777" w:rsidR="00C862EE" w:rsidRPr="00836E46" w:rsidRDefault="00C862EE" w:rsidP="00A76283">
      <w:pPr>
        <w:spacing w:after="0" w:line="240" w:lineRule="auto"/>
        <w:jc w:val="both"/>
        <w:rPr>
          <w:rFonts w:ascii="Times New Roman" w:eastAsia="Times New Roman" w:hAnsi="Times New Roman" w:cs="Times New Roman"/>
          <w:sz w:val="24"/>
          <w:szCs w:val="24"/>
          <w:lang w:eastAsia="es-ES"/>
        </w:rPr>
      </w:pPr>
      <w:r w:rsidRPr="00836E46">
        <w:rPr>
          <w:rFonts w:ascii="Times New Roman" w:eastAsia="Times New Roman" w:hAnsi="Times New Roman" w:cs="Times New Roman"/>
          <w:sz w:val="24"/>
          <w:szCs w:val="24"/>
          <w:lang w:eastAsia="es-ES"/>
        </w:rPr>
        <w:t>En el Salón de Sesiones del H. Poder Legislativo, en la ciudad de Toluca de Lerdo, capital del Estado de México, la Presidencia abre la sesión del día dieciocho de diciembre de dos mil veintitrés, una vez que la Secretaría verificó la existencia del quórum.</w:t>
      </w:r>
    </w:p>
    <w:p w14:paraId="2A79C423" w14:textId="77777777" w:rsidR="00C862EE" w:rsidRPr="00836E46" w:rsidRDefault="00C862EE" w:rsidP="00A76283">
      <w:pPr>
        <w:spacing w:after="0" w:line="240" w:lineRule="auto"/>
        <w:jc w:val="both"/>
        <w:rPr>
          <w:rFonts w:ascii="Times New Roman" w:eastAsia="Calibri" w:hAnsi="Times New Roman" w:cs="Times New Roman"/>
          <w:sz w:val="24"/>
          <w:szCs w:val="24"/>
        </w:rPr>
      </w:pPr>
    </w:p>
    <w:p w14:paraId="1C664BE2" w14:textId="77777777" w:rsidR="00C862EE" w:rsidRPr="00836E46" w:rsidRDefault="00C862EE" w:rsidP="00A76283">
      <w:pPr>
        <w:spacing w:after="0" w:line="240" w:lineRule="auto"/>
        <w:jc w:val="both"/>
        <w:rPr>
          <w:rFonts w:ascii="Times New Roman" w:eastAsia="Calibri" w:hAnsi="Times New Roman" w:cs="Times New Roman"/>
          <w:sz w:val="24"/>
          <w:szCs w:val="24"/>
        </w:rPr>
      </w:pPr>
      <w:r w:rsidRPr="00836E46">
        <w:rPr>
          <w:rFonts w:ascii="Times New Roman" w:eastAsia="Calibri" w:hAnsi="Times New Roman" w:cs="Times New Roman"/>
          <w:sz w:val="24"/>
          <w:szCs w:val="24"/>
        </w:rPr>
        <w:t>1.- La Presidencia formula la declaratoria formal de instalación de la Diputación Permanente del Primer Período de Receso del Tercer Año de Ejercicio Constitucional, siendo las quince horas con treinta y cinco minutos del día de la fecha.</w:t>
      </w:r>
    </w:p>
    <w:p w14:paraId="1B79D66D" w14:textId="77777777" w:rsidR="00C862EE" w:rsidRPr="00836E46" w:rsidRDefault="00C862EE" w:rsidP="00A76283">
      <w:pPr>
        <w:spacing w:after="0" w:line="240" w:lineRule="auto"/>
        <w:jc w:val="both"/>
        <w:rPr>
          <w:rFonts w:ascii="Times New Roman" w:eastAsia="Calibri" w:hAnsi="Times New Roman" w:cs="Times New Roman"/>
          <w:sz w:val="24"/>
          <w:szCs w:val="24"/>
        </w:rPr>
      </w:pPr>
    </w:p>
    <w:p w14:paraId="2C23C55A" w14:textId="77777777" w:rsidR="00C862EE" w:rsidRPr="00836E46" w:rsidRDefault="00C862EE" w:rsidP="00A76283">
      <w:pPr>
        <w:spacing w:after="0" w:line="240" w:lineRule="auto"/>
        <w:jc w:val="both"/>
        <w:rPr>
          <w:rFonts w:ascii="Times New Roman" w:eastAsia="Calibri" w:hAnsi="Times New Roman" w:cs="Times New Roman"/>
          <w:sz w:val="24"/>
          <w:szCs w:val="24"/>
        </w:rPr>
      </w:pPr>
      <w:r w:rsidRPr="00836E46">
        <w:rPr>
          <w:rFonts w:ascii="Times New Roman" w:eastAsia="Calibri" w:hAnsi="Times New Roman" w:cs="Times New Roman"/>
          <w:sz w:val="24"/>
          <w:szCs w:val="24"/>
        </w:rPr>
        <w:t>La Presidencia solicita a la Secretaría, registre la asistencia a la sesión, informando esta última, ha sido registrada.</w:t>
      </w:r>
    </w:p>
    <w:p w14:paraId="7356D88C" w14:textId="77777777" w:rsidR="00C862EE" w:rsidRPr="00836E46" w:rsidRDefault="00C862EE" w:rsidP="00A76283">
      <w:pPr>
        <w:spacing w:after="0" w:line="240" w:lineRule="auto"/>
        <w:jc w:val="both"/>
        <w:rPr>
          <w:rFonts w:ascii="Times New Roman" w:eastAsia="Calibri" w:hAnsi="Times New Roman" w:cs="Times New Roman"/>
          <w:sz w:val="24"/>
          <w:szCs w:val="24"/>
        </w:rPr>
      </w:pPr>
    </w:p>
    <w:p w14:paraId="65BE5E4E" w14:textId="77777777" w:rsidR="00C862EE" w:rsidRPr="00836E46" w:rsidRDefault="00C862EE" w:rsidP="00A76283">
      <w:pPr>
        <w:spacing w:after="0" w:line="240" w:lineRule="auto"/>
        <w:jc w:val="both"/>
        <w:rPr>
          <w:rFonts w:ascii="Times New Roman" w:eastAsia="Calibri" w:hAnsi="Times New Roman" w:cs="Times New Roman"/>
          <w:sz w:val="24"/>
          <w:szCs w:val="24"/>
        </w:rPr>
      </w:pPr>
      <w:r w:rsidRPr="00836E46">
        <w:rPr>
          <w:rFonts w:ascii="Times New Roman" w:eastAsia="Calibri" w:hAnsi="Times New Roman" w:cs="Times New Roman"/>
          <w:sz w:val="24"/>
          <w:szCs w:val="24"/>
        </w:rPr>
        <w:t>2.- Agotado el asunto motivo de la sesión, la Presidencia la levanta siendo las quince horas con treinta y seis minutos del día de la fecha y solicita a los integrantes de la Diputación Permanente, estar atentos a la convocatoria de la próxima sesión.</w:t>
      </w:r>
    </w:p>
    <w:p w14:paraId="5334C275" w14:textId="77777777" w:rsidR="00C862EE" w:rsidRPr="00836E46" w:rsidRDefault="00C862EE" w:rsidP="00A76283">
      <w:pPr>
        <w:spacing w:after="0" w:line="240" w:lineRule="auto"/>
        <w:jc w:val="both"/>
        <w:rPr>
          <w:rFonts w:ascii="Times New Roman" w:eastAsia="Calibri" w:hAnsi="Times New Roman" w:cs="Times New Roman"/>
          <w:sz w:val="24"/>
          <w:szCs w:val="24"/>
        </w:rPr>
      </w:pPr>
    </w:p>
    <w:p w14:paraId="2A14E077" w14:textId="77777777" w:rsidR="00C862EE" w:rsidRPr="00836E46" w:rsidRDefault="00C862EE" w:rsidP="00A76283">
      <w:pPr>
        <w:spacing w:after="0" w:line="240" w:lineRule="auto"/>
        <w:jc w:val="center"/>
        <w:rPr>
          <w:rFonts w:ascii="Times New Roman" w:eastAsia="Calibri" w:hAnsi="Times New Roman" w:cs="Times New Roman"/>
          <w:b/>
          <w:sz w:val="24"/>
          <w:szCs w:val="24"/>
        </w:rPr>
      </w:pPr>
      <w:r w:rsidRPr="00836E46">
        <w:rPr>
          <w:rFonts w:ascii="Times New Roman" w:eastAsia="Calibri" w:hAnsi="Times New Roman" w:cs="Times New Roman"/>
          <w:b/>
          <w:sz w:val="24"/>
          <w:szCs w:val="24"/>
        </w:rPr>
        <w:t>SECRETARIA</w:t>
      </w:r>
    </w:p>
    <w:p w14:paraId="15AB45F5" w14:textId="77777777" w:rsidR="00C862EE" w:rsidRPr="00836E46" w:rsidRDefault="00C862EE" w:rsidP="00A76283">
      <w:pPr>
        <w:spacing w:after="0" w:line="240" w:lineRule="auto"/>
        <w:jc w:val="center"/>
        <w:rPr>
          <w:rFonts w:ascii="Times New Roman" w:eastAsia="Calibri" w:hAnsi="Times New Roman" w:cs="Times New Roman"/>
          <w:b/>
          <w:sz w:val="24"/>
          <w:szCs w:val="24"/>
        </w:rPr>
      </w:pPr>
      <w:r w:rsidRPr="00836E46">
        <w:rPr>
          <w:rFonts w:ascii="Times New Roman" w:eastAsia="Calibri" w:hAnsi="Times New Roman" w:cs="Times New Roman"/>
          <w:b/>
          <w:sz w:val="24"/>
          <w:szCs w:val="24"/>
        </w:rPr>
        <w:t>DIP. ANAIS MIRIAM BURGOS HERNÁNDEZ</w:t>
      </w:r>
    </w:p>
    <w:p w14:paraId="657309FF" w14:textId="77777777" w:rsidR="00465279" w:rsidRPr="00836E46" w:rsidRDefault="00465279" w:rsidP="00A76283">
      <w:pPr>
        <w:pStyle w:val="Sinespaciado"/>
        <w:rPr>
          <w:rFonts w:ascii="Times New Roman" w:hAnsi="Times New Roman" w:cs="Times New Roman"/>
          <w:sz w:val="24"/>
          <w:szCs w:val="24"/>
        </w:rPr>
      </w:pPr>
    </w:p>
    <w:p w14:paraId="0953637E" w14:textId="77777777" w:rsidR="00465279" w:rsidRPr="00836E46" w:rsidRDefault="00465279"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(Fin del documento)</w:t>
      </w:r>
    </w:p>
    <w:p w14:paraId="218BADA8" w14:textId="77777777" w:rsidR="00465279" w:rsidRPr="00836E46" w:rsidRDefault="00465279" w:rsidP="00A76283">
      <w:pPr>
        <w:pStyle w:val="Sinespaciado"/>
        <w:jc w:val="both"/>
        <w:rPr>
          <w:rFonts w:ascii="Times New Roman" w:hAnsi="Times New Roman" w:cs="Times New Roman"/>
          <w:sz w:val="24"/>
          <w:szCs w:val="24"/>
        </w:rPr>
      </w:pPr>
    </w:p>
    <w:p w14:paraId="382CAA75" w14:textId="506A1E7F" w:rsidR="005A3645" w:rsidRPr="00836E46" w:rsidRDefault="00465279"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PRESIDENTE DIP. RIGOBERTO VARGAS CERVANTES. </w:t>
      </w:r>
      <w:r w:rsidR="005A3645" w:rsidRPr="00836E46">
        <w:rPr>
          <w:rFonts w:ascii="Times New Roman" w:hAnsi="Times New Roman" w:cs="Times New Roman"/>
          <w:sz w:val="24"/>
          <w:szCs w:val="24"/>
        </w:rPr>
        <w:t>Pido a quienes estén por la aprobatoria del acta de la sesión anterior, se sirvan levantar la mano</w:t>
      </w:r>
      <w:r w:rsidR="00F46BB0" w:rsidRPr="00836E46">
        <w:rPr>
          <w:rFonts w:ascii="Times New Roman" w:hAnsi="Times New Roman" w:cs="Times New Roman"/>
          <w:sz w:val="24"/>
          <w:szCs w:val="24"/>
        </w:rPr>
        <w:t>.</w:t>
      </w:r>
      <w:r w:rsidR="005A3645" w:rsidRPr="00836E46">
        <w:rPr>
          <w:rFonts w:ascii="Times New Roman" w:hAnsi="Times New Roman" w:cs="Times New Roman"/>
          <w:sz w:val="24"/>
          <w:szCs w:val="24"/>
        </w:rPr>
        <w:t xml:space="preserve"> ¿En contra? ¿En abstención?</w:t>
      </w:r>
    </w:p>
    <w:p w14:paraId="249411B0"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El acta ha sido aprobada por unanimidad de votos.</w:t>
      </w:r>
    </w:p>
    <w:p w14:paraId="5F7755D7" w14:textId="2B7C5EB2"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Considerando el punto 2, la diputada Anaís Miriam Burgos leerá la minuta del proyecto de decreto por el que se reforma el párrafo trigésimo séptimo del artículo 5 de la Constitución Política del Estado Libre y Soberano de México, presentada por la diputada Anaís Miriam Burgos Hernández, integrante del Grupo Parlamentario del Partido morena</w:t>
      </w:r>
      <w:r w:rsidR="000033ED" w:rsidRPr="00836E46">
        <w:rPr>
          <w:rFonts w:ascii="Times New Roman" w:hAnsi="Times New Roman" w:cs="Times New Roman"/>
          <w:sz w:val="24"/>
          <w:szCs w:val="24"/>
        </w:rPr>
        <w:t>,</w:t>
      </w:r>
      <w:r w:rsidRPr="00836E46">
        <w:rPr>
          <w:rFonts w:ascii="Times New Roman" w:hAnsi="Times New Roman" w:cs="Times New Roman"/>
          <w:sz w:val="24"/>
          <w:szCs w:val="24"/>
        </w:rPr>
        <w:t xml:space="preserve"> y de la diputada Mónica Miriam Granillo, diputada sin partido, incluir en el </w:t>
      </w:r>
      <w:r w:rsidR="007F2630" w:rsidRPr="00836E46">
        <w:rPr>
          <w:rFonts w:ascii="Times New Roman" w:hAnsi="Times New Roman" w:cs="Times New Roman"/>
          <w:sz w:val="24"/>
          <w:szCs w:val="24"/>
        </w:rPr>
        <w:t xml:space="preserve">principio constitucional de la lactancia </w:t>
      </w:r>
      <w:r w:rsidRPr="00836E46">
        <w:rPr>
          <w:rFonts w:ascii="Times New Roman" w:hAnsi="Times New Roman" w:cs="Times New Roman"/>
          <w:sz w:val="24"/>
          <w:szCs w:val="24"/>
        </w:rPr>
        <w:t>como derecho a la alimentación de la niñez, aprobada por la Legislatura el 12 de septiembre del año 2023.</w:t>
      </w:r>
    </w:p>
    <w:p w14:paraId="00250F32"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Gracias.</w:t>
      </w:r>
    </w:p>
    <w:p w14:paraId="28C4AED5"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lastRenderedPageBreak/>
        <w:t>DECRETO NÚMERO 1</w:t>
      </w:r>
    </w:p>
    <w:p w14:paraId="1C73E7AA"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LA DIPUTACIÓN PERMANENTE</w:t>
      </w:r>
    </w:p>
    <w:p w14:paraId="258B3528"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DE LA HONORABLE LXI LEGISLATURA</w:t>
      </w:r>
    </w:p>
    <w:p w14:paraId="6883158C"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DEL ESTADO DE MÉXICO</w:t>
      </w:r>
    </w:p>
    <w:p w14:paraId="07DE89C8"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DECRETA:</w:t>
      </w:r>
    </w:p>
    <w:p w14:paraId="7F588309"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La Diputación Permanente de la Honorable LXI Legislatura del Estado de México, en uso de sus facultades que le confiere el artículo 148 de la Constitución Política del Estado Libre y Soberano de México, en términos del artículo 93 de la Ley Orgánica del Poder Legislativo del Estado Libre y Soberano de México, declara aprobada la reforma del párrafo trigésimo séptimo del artículo 5 de la Constitución Política del Estado Libre y Soberano de México.</w:t>
      </w:r>
    </w:p>
    <w:p w14:paraId="01A7F81E" w14:textId="07B3D7A6"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ARTÍCULO PRIMERO. Se reforma el párrafo trigésimo séptimo del artículo 5 de la Constitución Política del Estado Libre y Soberano de México, para quedar como sigue</w:t>
      </w:r>
      <w:r w:rsidR="00131145" w:rsidRPr="00836E46">
        <w:rPr>
          <w:rFonts w:ascii="Times New Roman" w:hAnsi="Times New Roman" w:cs="Times New Roman"/>
          <w:sz w:val="24"/>
          <w:szCs w:val="24"/>
        </w:rPr>
        <w:t>:</w:t>
      </w:r>
    </w:p>
    <w:p w14:paraId="4EC84C46" w14:textId="77777777" w:rsidR="003C43D1"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Artículo 5. …</w:t>
      </w:r>
    </w:p>
    <w:p w14:paraId="5691C199" w14:textId="1B9C1B19" w:rsidR="005A3645" w:rsidRPr="00836E46" w:rsidRDefault="005A364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Hasta el renglón 33…</w:t>
      </w:r>
    </w:p>
    <w:p w14:paraId="30BCE00A"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Del primero al noveno…</w:t>
      </w:r>
    </w:p>
    <w:p w14:paraId="6788F2CA" w14:textId="261A6553"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ARTÍCULO SEGUNDO. En todas las decisiones y actuaciones del Estado se velará y cumplirá con el </w:t>
      </w:r>
      <w:r w:rsidR="003C43D1" w:rsidRPr="00836E46">
        <w:rPr>
          <w:rFonts w:ascii="Times New Roman" w:hAnsi="Times New Roman" w:cs="Times New Roman"/>
          <w:sz w:val="24"/>
          <w:szCs w:val="24"/>
        </w:rPr>
        <w:t>principio del interés superior de la niñez</w:t>
      </w:r>
      <w:r w:rsidRPr="00836E46">
        <w:rPr>
          <w:rFonts w:ascii="Times New Roman" w:hAnsi="Times New Roman" w:cs="Times New Roman"/>
          <w:sz w:val="24"/>
          <w:szCs w:val="24"/>
        </w:rPr>
        <w:t>, garantizando de manera plena sus derechos</w:t>
      </w:r>
      <w:r w:rsidR="00BB77B7" w:rsidRPr="00836E46">
        <w:rPr>
          <w:rFonts w:ascii="Times New Roman" w:hAnsi="Times New Roman" w:cs="Times New Roman"/>
          <w:sz w:val="24"/>
          <w:szCs w:val="24"/>
        </w:rPr>
        <w:t>.</w:t>
      </w:r>
      <w:r w:rsidR="003C43D1" w:rsidRPr="00836E46">
        <w:rPr>
          <w:rFonts w:ascii="Times New Roman" w:hAnsi="Times New Roman" w:cs="Times New Roman"/>
          <w:sz w:val="24"/>
          <w:szCs w:val="24"/>
        </w:rPr>
        <w:t xml:space="preserve"> </w:t>
      </w:r>
      <w:r w:rsidR="00BB77B7" w:rsidRPr="00836E46">
        <w:rPr>
          <w:rFonts w:ascii="Times New Roman" w:hAnsi="Times New Roman" w:cs="Times New Roman"/>
          <w:sz w:val="24"/>
          <w:szCs w:val="24"/>
        </w:rPr>
        <w:t>L</w:t>
      </w:r>
      <w:r w:rsidRPr="00836E46">
        <w:rPr>
          <w:rFonts w:ascii="Times New Roman" w:hAnsi="Times New Roman" w:cs="Times New Roman"/>
          <w:sz w:val="24"/>
          <w:szCs w:val="24"/>
        </w:rPr>
        <w:t>a lactancia materna forma parte del derecho a la alimentación y a la nutrición desde la primera infancia.</w:t>
      </w:r>
      <w:r w:rsidR="00917750" w:rsidRPr="00836E46">
        <w:rPr>
          <w:rFonts w:ascii="Times New Roman" w:hAnsi="Times New Roman" w:cs="Times New Roman"/>
          <w:sz w:val="24"/>
          <w:szCs w:val="24"/>
        </w:rPr>
        <w:t xml:space="preserve"> </w:t>
      </w:r>
      <w:r w:rsidRPr="00836E46">
        <w:rPr>
          <w:rFonts w:ascii="Times New Roman" w:hAnsi="Times New Roman" w:cs="Times New Roman"/>
          <w:sz w:val="24"/>
          <w:szCs w:val="24"/>
        </w:rPr>
        <w:t>Los niños y las niñas tienen derecho a la satisfacción de sus necesidades</w:t>
      </w:r>
      <w:r w:rsidR="00BB77B7" w:rsidRPr="00836E46">
        <w:rPr>
          <w:rFonts w:ascii="Times New Roman" w:hAnsi="Times New Roman" w:cs="Times New Roman"/>
          <w:sz w:val="24"/>
          <w:szCs w:val="24"/>
        </w:rPr>
        <w:t xml:space="preserve"> de al</w:t>
      </w:r>
      <w:r w:rsidR="00917750" w:rsidRPr="00836E46">
        <w:rPr>
          <w:rFonts w:ascii="Times New Roman" w:hAnsi="Times New Roman" w:cs="Times New Roman"/>
          <w:sz w:val="24"/>
          <w:szCs w:val="24"/>
        </w:rPr>
        <w:t>i</w:t>
      </w:r>
      <w:r w:rsidR="00BB77B7" w:rsidRPr="00836E46">
        <w:rPr>
          <w:rFonts w:ascii="Times New Roman" w:hAnsi="Times New Roman" w:cs="Times New Roman"/>
          <w:sz w:val="24"/>
          <w:szCs w:val="24"/>
        </w:rPr>
        <w:t>mentación</w:t>
      </w:r>
      <w:r w:rsidRPr="00836E46">
        <w:rPr>
          <w:rFonts w:ascii="Times New Roman" w:hAnsi="Times New Roman" w:cs="Times New Roman"/>
          <w:sz w:val="24"/>
          <w:szCs w:val="24"/>
        </w:rPr>
        <w:t>, salud, educación y sano esparcimiento para su desarrollo integral</w:t>
      </w:r>
      <w:r w:rsidR="00BB77B7" w:rsidRPr="00836E46">
        <w:rPr>
          <w:rFonts w:ascii="Times New Roman" w:hAnsi="Times New Roman" w:cs="Times New Roman"/>
          <w:sz w:val="24"/>
          <w:szCs w:val="24"/>
        </w:rPr>
        <w:t>.</w:t>
      </w:r>
      <w:r w:rsidRPr="00836E46">
        <w:rPr>
          <w:rFonts w:ascii="Times New Roman" w:hAnsi="Times New Roman" w:cs="Times New Roman"/>
          <w:sz w:val="24"/>
          <w:szCs w:val="24"/>
        </w:rPr>
        <w:t xml:space="preserve"> </w:t>
      </w:r>
      <w:r w:rsidR="00BB77B7" w:rsidRPr="00836E46">
        <w:rPr>
          <w:rFonts w:ascii="Times New Roman" w:hAnsi="Times New Roman" w:cs="Times New Roman"/>
          <w:sz w:val="24"/>
          <w:szCs w:val="24"/>
        </w:rPr>
        <w:t>E</w:t>
      </w:r>
      <w:r w:rsidRPr="00836E46">
        <w:rPr>
          <w:rFonts w:ascii="Times New Roman" w:hAnsi="Times New Roman" w:cs="Times New Roman"/>
          <w:sz w:val="24"/>
          <w:szCs w:val="24"/>
        </w:rPr>
        <w:t>ste principio deberá guiar el diseño, ejecución, seguimiento y evaluación de las políticas públicas dirigidas a la niñez</w:t>
      </w:r>
      <w:r w:rsidR="00917750" w:rsidRPr="00836E46">
        <w:rPr>
          <w:rFonts w:ascii="Times New Roman" w:hAnsi="Times New Roman" w:cs="Times New Roman"/>
          <w:sz w:val="24"/>
          <w:szCs w:val="24"/>
        </w:rPr>
        <w:t xml:space="preserve">. </w:t>
      </w:r>
      <w:r w:rsidRPr="00836E46">
        <w:rPr>
          <w:rFonts w:ascii="Times New Roman" w:hAnsi="Times New Roman" w:cs="Times New Roman"/>
          <w:sz w:val="24"/>
          <w:szCs w:val="24"/>
        </w:rPr>
        <w:t>Los ascendientes, tutores y custodios tienen la obligación de preservar y exigir el cumplimiento de estos derechos y principios.</w:t>
      </w:r>
    </w:p>
    <w:p w14:paraId="0BD72FE3" w14:textId="77777777" w:rsidR="005A3645" w:rsidRPr="00836E46" w:rsidRDefault="005A3645"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TRANSITORIOS</w:t>
      </w:r>
    </w:p>
    <w:p w14:paraId="5954DEA5" w14:textId="5DADF718" w:rsidR="005A3645" w:rsidRPr="00836E46" w:rsidRDefault="005A3645" w:rsidP="00A76283">
      <w:pPr>
        <w:pStyle w:val="Sinespaciado"/>
        <w:jc w:val="both"/>
        <w:rPr>
          <w:rFonts w:ascii="Times New Roman" w:hAnsi="Times New Roman" w:cs="Times New Roman"/>
          <w:i/>
          <w:iCs/>
          <w:sz w:val="24"/>
          <w:szCs w:val="24"/>
        </w:rPr>
      </w:pPr>
      <w:r w:rsidRPr="00836E46">
        <w:rPr>
          <w:rFonts w:ascii="Times New Roman" w:hAnsi="Times New Roman" w:cs="Times New Roman"/>
          <w:sz w:val="24"/>
          <w:szCs w:val="24"/>
        </w:rPr>
        <w:t xml:space="preserve">ARTÍCULO PRIMERO. Publíquese el presente decreto en el Periódico Oficial </w:t>
      </w:r>
      <w:r w:rsidRPr="00836E46">
        <w:rPr>
          <w:rFonts w:ascii="Times New Roman" w:hAnsi="Times New Roman" w:cs="Times New Roman"/>
          <w:i/>
          <w:iCs/>
          <w:sz w:val="24"/>
          <w:szCs w:val="24"/>
        </w:rPr>
        <w:t>Gaceta de Gobierno.</w:t>
      </w:r>
    </w:p>
    <w:p w14:paraId="27EE4F36" w14:textId="75ED3AAB"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ARTÍCULO SEGUNDO. El presente decreto entrará en vigor al día siguiente de su publicación en el Periódico Oficial </w:t>
      </w:r>
      <w:r w:rsidRPr="00836E46">
        <w:rPr>
          <w:rFonts w:ascii="Times New Roman" w:hAnsi="Times New Roman" w:cs="Times New Roman"/>
          <w:i/>
          <w:iCs/>
          <w:sz w:val="24"/>
          <w:szCs w:val="24"/>
        </w:rPr>
        <w:t>Gaceta de Gobierno</w:t>
      </w:r>
      <w:r w:rsidRPr="00836E46">
        <w:rPr>
          <w:rFonts w:ascii="Times New Roman" w:hAnsi="Times New Roman" w:cs="Times New Roman"/>
          <w:sz w:val="24"/>
          <w:szCs w:val="24"/>
        </w:rPr>
        <w:t>.</w:t>
      </w:r>
    </w:p>
    <w:p w14:paraId="7C619A56" w14:textId="28F0A1FE" w:rsidR="005A3645" w:rsidRPr="00836E46" w:rsidRDefault="005A364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Lo tendrá entendido la Gobernadora del Estado, haciendo que se publique y se cumpla.</w:t>
      </w:r>
    </w:p>
    <w:p w14:paraId="476ADFA2" w14:textId="311E2ABD"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 xml:space="preserve">Dado en el </w:t>
      </w:r>
      <w:r w:rsidR="003132D5" w:rsidRPr="00836E46">
        <w:rPr>
          <w:rFonts w:ascii="Times New Roman" w:hAnsi="Times New Roman" w:cs="Times New Roman"/>
          <w:sz w:val="24"/>
          <w:szCs w:val="24"/>
        </w:rPr>
        <w:t>p</w:t>
      </w:r>
      <w:r w:rsidRPr="00836E46">
        <w:rPr>
          <w:rFonts w:ascii="Times New Roman" w:hAnsi="Times New Roman" w:cs="Times New Roman"/>
          <w:sz w:val="24"/>
          <w:szCs w:val="24"/>
        </w:rPr>
        <w:t xml:space="preserve">alacio del Poder Legislativo, en la ciudad de Toluca, </w:t>
      </w:r>
      <w:r w:rsidR="003132D5" w:rsidRPr="00836E46">
        <w:rPr>
          <w:rFonts w:ascii="Times New Roman" w:hAnsi="Times New Roman" w:cs="Times New Roman"/>
          <w:sz w:val="24"/>
          <w:szCs w:val="24"/>
        </w:rPr>
        <w:t>c</w:t>
      </w:r>
      <w:r w:rsidRPr="00836E46">
        <w:rPr>
          <w:rFonts w:ascii="Times New Roman" w:hAnsi="Times New Roman" w:cs="Times New Roman"/>
          <w:sz w:val="24"/>
          <w:szCs w:val="24"/>
        </w:rPr>
        <w:t>apital del Estado de México, a los dieciocho días del mes de enero del dos mil veinticuatro.</w:t>
      </w:r>
    </w:p>
    <w:p w14:paraId="6A123692" w14:textId="77777777" w:rsidR="005A3645"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Es cuanto.</w:t>
      </w:r>
    </w:p>
    <w:p w14:paraId="7FB22BB8" w14:textId="77777777" w:rsidR="003E2272" w:rsidRPr="00836E46" w:rsidRDefault="003E2272" w:rsidP="00A76283">
      <w:pPr>
        <w:pStyle w:val="Sinespaciado"/>
        <w:rPr>
          <w:rFonts w:ascii="Times New Roman" w:hAnsi="Times New Roman" w:cs="Times New Roman"/>
          <w:sz w:val="24"/>
          <w:szCs w:val="24"/>
        </w:rPr>
      </w:pPr>
    </w:p>
    <w:p w14:paraId="71443650" w14:textId="77777777" w:rsidR="003E2272" w:rsidRPr="00836E46" w:rsidRDefault="003E2272" w:rsidP="00A76283">
      <w:pPr>
        <w:pStyle w:val="Sinespaciado"/>
        <w:rPr>
          <w:rFonts w:ascii="Times New Roman" w:hAnsi="Times New Roman" w:cs="Times New Roman"/>
          <w:sz w:val="24"/>
          <w:szCs w:val="24"/>
        </w:rPr>
        <w:sectPr w:rsidR="003E2272" w:rsidRPr="00836E46" w:rsidSect="00A76283">
          <w:type w:val="continuous"/>
          <w:pgSz w:w="12240" w:h="15840"/>
          <w:pgMar w:top="1134" w:right="1134" w:bottom="1134" w:left="1701" w:header="708" w:footer="708" w:gutter="0"/>
          <w:cols w:space="708"/>
          <w:docGrid w:linePitch="360"/>
        </w:sectPr>
      </w:pPr>
    </w:p>
    <w:p w14:paraId="60E4A0A8" w14:textId="77777777" w:rsidR="003E2272" w:rsidRPr="00836E46" w:rsidRDefault="003E2272" w:rsidP="00A76283">
      <w:pPr>
        <w:pStyle w:val="Sinespaciado"/>
        <w:rPr>
          <w:rFonts w:ascii="Times New Roman" w:hAnsi="Times New Roman" w:cs="Times New Roman"/>
          <w:sz w:val="24"/>
          <w:szCs w:val="24"/>
        </w:rPr>
      </w:pPr>
    </w:p>
    <w:p w14:paraId="3DF44824" w14:textId="77777777" w:rsidR="003E2272" w:rsidRPr="00836E46" w:rsidRDefault="003E2272"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(Se inserta el documento)</w:t>
      </w:r>
    </w:p>
    <w:p w14:paraId="5F805143" w14:textId="77777777" w:rsidR="003E2272" w:rsidRPr="00836E46" w:rsidRDefault="003E2272" w:rsidP="00A76283">
      <w:pPr>
        <w:pStyle w:val="Sinespaciado"/>
        <w:rPr>
          <w:rFonts w:ascii="Times New Roman" w:hAnsi="Times New Roman" w:cs="Times New Roman"/>
          <w:sz w:val="24"/>
          <w:szCs w:val="24"/>
        </w:rPr>
      </w:pPr>
    </w:p>
    <w:p w14:paraId="02877690" w14:textId="77777777" w:rsidR="003C278B" w:rsidRPr="00836E46" w:rsidRDefault="003C278B" w:rsidP="00A76283">
      <w:pPr>
        <w:shd w:val="clear" w:color="auto" w:fill="FFFFFF"/>
        <w:spacing w:after="0" w:line="240" w:lineRule="auto"/>
        <w:jc w:val="both"/>
        <w:rPr>
          <w:rFonts w:ascii="Times New Roman" w:eastAsia="Times New Roman" w:hAnsi="Times New Roman" w:cs="Times New Roman"/>
          <w:b/>
          <w:sz w:val="24"/>
          <w:szCs w:val="24"/>
          <w:lang w:eastAsia="es-MX"/>
        </w:rPr>
      </w:pPr>
      <w:r w:rsidRPr="00836E46">
        <w:rPr>
          <w:rFonts w:ascii="Times New Roman" w:eastAsia="Times New Roman" w:hAnsi="Times New Roman" w:cs="Times New Roman"/>
          <w:b/>
          <w:sz w:val="24"/>
          <w:szCs w:val="24"/>
          <w:lang w:eastAsia="es-MX"/>
        </w:rPr>
        <w:t>DECRETO NÚMERO</w:t>
      </w:r>
    </w:p>
    <w:p w14:paraId="21DC129C" w14:textId="77777777" w:rsidR="003C278B" w:rsidRPr="00836E46" w:rsidRDefault="003C278B" w:rsidP="00A76283">
      <w:pPr>
        <w:shd w:val="clear" w:color="auto" w:fill="FFFFFF"/>
        <w:spacing w:after="0" w:line="240" w:lineRule="auto"/>
        <w:jc w:val="both"/>
        <w:rPr>
          <w:rFonts w:ascii="Times New Roman" w:eastAsia="Times New Roman" w:hAnsi="Times New Roman" w:cs="Times New Roman"/>
          <w:b/>
          <w:sz w:val="24"/>
          <w:szCs w:val="24"/>
          <w:lang w:eastAsia="es-MX"/>
        </w:rPr>
      </w:pPr>
      <w:r w:rsidRPr="00836E46">
        <w:rPr>
          <w:rFonts w:ascii="Times New Roman" w:eastAsia="Times New Roman" w:hAnsi="Times New Roman" w:cs="Times New Roman"/>
          <w:b/>
          <w:sz w:val="24"/>
          <w:szCs w:val="24"/>
          <w:lang w:eastAsia="es-MX"/>
        </w:rPr>
        <w:t xml:space="preserve">LA DIPUTACIÓN PERMANENTE DE LA H. “LXI” </w:t>
      </w:r>
    </w:p>
    <w:p w14:paraId="12C2A92B" w14:textId="77777777" w:rsidR="003C278B" w:rsidRPr="00836E46" w:rsidRDefault="003C278B" w:rsidP="00A76283">
      <w:pPr>
        <w:shd w:val="clear" w:color="auto" w:fill="FFFFFF"/>
        <w:spacing w:after="0" w:line="240" w:lineRule="auto"/>
        <w:jc w:val="both"/>
        <w:rPr>
          <w:rFonts w:ascii="Times New Roman" w:eastAsia="Times New Roman" w:hAnsi="Times New Roman" w:cs="Times New Roman"/>
          <w:b/>
          <w:sz w:val="24"/>
          <w:szCs w:val="24"/>
          <w:lang w:eastAsia="es-MX"/>
        </w:rPr>
      </w:pPr>
      <w:r w:rsidRPr="00836E46">
        <w:rPr>
          <w:rFonts w:ascii="Times New Roman" w:eastAsia="Times New Roman" w:hAnsi="Times New Roman" w:cs="Times New Roman"/>
          <w:b/>
          <w:sz w:val="24"/>
          <w:szCs w:val="24"/>
          <w:lang w:eastAsia="es-MX"/>
        </w:rPr>
        <w:t xml:space="preserve">LEGISLATURA DEL ESTADO DE MÉXICO </w:t>
      </w:r>
    </w:p>
    <w:p w14:paraId="50E08D78" w14:textId="77777777" w:rsidR="003C278B" w:rsidRPr="00836E46" w:rsidRDefault="003C278B" w:rsidP="00A76283">
      <w:pPr>
        <w:shd w:val="clear" w:color="auto" w:fill="FFFFFF"/>
        <w:spacing w:after="0" w:line="240" w:lineRule="auto"/>
        <w:jc w:val="both"/>
        <w:rPr>
          <w:rFonts w:ascii="Times New Roman" w:eastAsia="Times New Roman" w:hAnsi="Times New Roman" w:cs="Times New Roman"/>
          <w:b/>
          <w:sz w:val="24"/>
          <w:szCs w:val="24"/>
          <w:lang w:eastAsia="es-MX"/>
        </w:rPr>
      </w:pPr>
      <w:r w:rsidRPr="00836E46">
        <w:rPr>
          <w:rFonts w:ascii="Times New Roman" w:eastAsia="Times New Roman" w:hAnsi="Times New Roman" w:cs="Times New Roman"/>
          <w:b/>
          <w:sz w:val="24"/>
          <w:szCs w:val="24"/>
          <w:lang w:eastAsia="es-MX"/>
        </w:rPr>
        <w:t xml:space="preserve">DECRETA: </w:t>
      </w:r>
    </w:p>
    <w:p w14:paraId="51A00CEF" w14:textId="77777777" w:rsidR="003C278B" w:rsidRPr="00836E46" w:rsidRDefault="003C278B" w:rsidP="00A76283">
      <w:pPr>
        <w:spacing w:after="0" w:line="240" w:lineRule="auto"/>
        <w:jc w:val="both"/>
        <w:rPr>
          <w:rFonts w:ascii="Times New Roman" w:eastAsia="Batang" w:hAnsi="Times New Roman" w:cs="Times New Roman"/>
          <w:b/>
          <w:bCs/>
          <w:sz w:val="24"/>
          <w:szCs w:val="24"/>
        </w:rPr>
      </w:pPr>
    </w:p>
    <w:p w14:paraId="041D0C96" w14:textId="77777777" w:rsidR="003C278B" w:rsidRPr="00836E46" w:rsidRDefault="003C278B" w:rsidP="00A76283">
      <w:pPr>
        <w:shd w:val="clear" w:color="auto" w:fill="FFFFFF"/>
        <w:spacing w:after="0" w:line="240" w:lineRule="auto"/>
        <w:contextualSpacing/>
        <w:jc w:val="both"/>
        <w:rPr>
          <w:rFonts w:ascii="Times New Roman" w:eastAsia="Batang" w:hAnsi="Times New Roman" w:cs="Times New Roman"/>
          <w:b/>
          <w:bCs/>
          <w:sz w:val="24"/>
          <w:szCs w:val="24"/>
          <w:lang w:eastAsia="es-MX"/>
        </w:rPr>
      </w:pPr>
      <w:r w:rsidRPr="00836E46">
        <w:rPr>
          <w:rFonts w:ascii="Times New Roman" w:eastAsia="Times New Roman" w:hAnsi="Times New Roman" w:cs="Times New Roman"/>
          <w:b/>
          <w:sz w:val="24"/>
          <w:szCs w:val="24"/>
          <w:lang w:eastAsia="es-MX"/>
        </w:rPr>
        <w:t xml:space="preserve">LA DIPUTACIÓN PERMANENTE DE </w:t>
      </w:r>
      <w:r w:rsidRPr="00836E46">
        <w:rPr>
          <w:rFonts w:ascii="Times New Roman" w:eastAsia="Batang" w:hAnsi="Times New Roman" w:cs="Times New Roman"/>
          <w:b/>
          <w:bCs/>
          <w:sz w:val="24"/>
          <w:szCs w:val="24"/>
          <w:lang w:eastAsia="es-MX"/>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836E46">
        <w:rPr>
          <w:rFonts w:ascii="Times New Roman" w:eastAsia="Times New Roman" w:hAnsi="Times New Roman" w:cs="Times New Roman"/>
          <w:b/>
          <w:sz w:val="24"/>
          <w:szCs w:val="24"/>
          <w:lang w:eastAsia="es-MX"/>
        </w:rPr>
        <w:t>REFORMA DEL PÁRRAFO TRIGÉSIMO SÉPTIMO DEL ARTÍCULO 5 DE LA CONSTITUCIÓN POLÍTICA DEL ESTADO LIBRE Y SOBERANO DE MÉXICO</w:t>
      </w:r>
      <w:r w:rsidRPr="00836E46">
        <w:rPr>
          <w:rFonts w:ascii="Times New Roman" w:eastAsia="Batang" w:hAnsi="Times New Roman" w:cs="Times New Roman"/>
          <w:b/>
          <w:bCs/>
          <w:sz w:val="24"/>
          <w:szCs w:val="24"/>
          <w:lang w:eastAsia="es-MX"/>
        </w:rPr>
        <w:t>.</w:t>
      </w:r>
    </w:p>
    <w:p w14:paraId="69788F36" w14:textId="77777777" w:rsidR="003C278B" w:rsidRPr="00836E46" w:rsidRDefault="003C278B" w:rsidP="00A76283">
      <w:pPr>
        <w:spacing w:after="0" w:line="240" w:lineRule="auto"/>
        <w:jc w:val="both"/>
        <w:rPr>
          <w:rFonts w:ascii="Times New Roman" w:hAnsi="Times New Roman" w:cs="Times New Roman"/>
          <w:b/>
          <w:sz w:val="24"/>
          <w:szCs w:val="24"/>
        </w:rPr>
      </w:pPr>
    </w:p>
    <w:p w14:paraId="511AF7B6"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b/>
          <w:sz w:val="24"/>
          <w:szCs w:val="24"/>
        </w:rPr>
        <w:t>ARTÍCULO ÚNICO.-</w:t>
      </w:r>
      <w:r w:rsidRPr="00836E46">
        <w:rPr>
          <w:rFonts w:ascii="Times New Roman" w:hAnsi="Times New Roman" w:cs="Times New Roman"/>
          <w:sz w:val="24"/>
          <w:szCs w:val="24"/>
        </w:rPr>
        <w:t xml:space="preserve"> Se reforma el párrafo trigésimo séptimo del artículo 5 de la Constitución Política del Estado Libre y Soberano de México, para quedar como sigue: </w:t>
      </w:r>
    </w:p>
    <w:p w14:paraId="129DECF1" w14:textId="77777777" w:rsidR="003C278B" w:rsidRPr="00836E46" w:rsidRDefault="003C278B" w:rsidP="00A76283">
      <w:pPr>
        <w:spacing w:after="0" w:line="240" w:lineRule="auto"/>
        <w:jc w:val="both"/>
        <w:rPr>
          <w:rFonts w:ascii="Times New Roman" w:hAnsi="Times New Roman" w:cs="Times New Roman"/>
          <w:sz w:val="24"/>
          <w:szCs w:val="24"/>
        </w:rPr>
      </w:pPr>
    </w:p>
    <w:p w14:paraId="4F979BA3"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b/>
          <w:sz w:val="24"/>
          <w:szCs w:val="24"/>
        </w:rPr>
        <w:t>Artículo 5.</w:t>
      </w:r>
      <w:r w:rsidRPr="00836E46">
        <w:rPr>
          <w:rFonts w:ascii="Times New Roman" w:hAnsi="Times New Roman" w:cs="Times New Roman"/>
          <w:sz w:val="24"/>
          <w:szCs w:val="24"/>
        </w:rPr>
        <w:t xml:space="preserve"> … </w:t>
      </w:r>
    </w:p>
    <w:p w14:paraId="063A9E00" w14:textId="77777777" w:rsidR="003C278B" w:rsidRPr="00836E46" w:rsidRDefault="003C278B" w:rsidP="00A76283">
      <w:pPr>
        <w:spacing w:after="0" w:line="240" w:lineRule="auto"/>
        <w:jc w:val="both"/>
        <w:rPr>
          <w:rFonts w:ascii="Times New Roman" w:hAnsi="Times New Roman" w:cs="Times New Roman"/>
          <w:sz w:val="24"/>
          <w:szCs w:val="24"/>
        </w:rPr>
      </w:pPr>
    </w:p>
    <w:p w14:paraId="11CC1B0D"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5E368C46" w14:textId="77777777" w:rsidR="003C278B" w:rsidRPr="00836E46" w:rsidRDefault="003C278B" w:rsidP="00A76283">
      <w:pPr>
        <w:spacing w:after="0" w:line="240" w:lineRule="auto"/>
        <w:jc w:val="both"/>
        <w:rPr>
          <w:rFonts w:ascii="Times New Roman" w:hAnsi="Times New Roman" w:cs="Times New Roman"/>
          <w:sz w:val="24"/>
          <w:szCs w:val="24"/>
        </w:rPr>
      </w:pPr>
    </w:p>
    <w:p w14:paraId="6DB04F5D"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1FE19F3E" w14:textId="77777777" w:rsidR="003C278B" w:rsidRPr="00836E46" w:rsidRDefault="003C278B" w:rsidP="00A76283">
      <w:pPr>
        <w:spacing w:after="0" w:line="240" w:lineRule="auto"/>
        <w:jc w:val="both"/>
        <w:rPr>
          <w:rFonts w:ascii="Times New Roman" w:hAnsi="Times New Roman" w:cs="Times New Roman"/>
          <w:sz w:val="24"/>
          <w:szCs w:val="24"/>
        </w:rPr>
      </w:pPr>
    </w:p>
    <w:p w14:paraId="2DA6DC20"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75577FDA" w14:textId="77777777" w:rsidR="003C278B" w:rsidRPr="00836E46" w:rsidRDefault="003C278B" w:rsidP="00A76283">
      <w:pPr>
        <w:spacing w:after="0" w:line="240" w:lineRule="auto"/>
        <w:jc w:val="both"/>
        <w:rPr>
          <w:rFonts w:ascii="Times New Roman" w:hAnsi="Times New Roman" w:cs="Times New Roman"/>
          <w:sz w:val="24"/>
          <w:szCs w:val="24"/>
        </w:rPr>
      </w:pPr>
    </w:p>
    <w:p w14:paraId="38D0D24B"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3E206A14" w14:textId="77777777" w:rsidR="003C278B" w:rsidRPr="00836E46" w:rsidRDefault="003C278B" w:rsidP="00A76283">
      <w:pPr>
        <w:spacing w:after="0" w:line="240" w:lineRule="auto"/>
        <w:jc w:val="both"/>
        <w:rPr>
          <w:rFonts w:ascii="Times New Roman" w:hAnsi="Times New Roman" w:cs="Times New Roman"/>
          <w:sz w:val="24"/>
          <w:szCs w:val="24"/>
        </w:rPr>
      </w:pPr>
    </w:p>
    <w:p w14:paraId="7C924B24"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1359A808" w14:textId="77777777" w:rsidR="003C278B" w:rsidRPr="00836E46" w:rsidRDefault="003C278B" w:rsidP="00A76283">
      <w:pPr>
        <w:spacing w:after="0" w:line="240" w:lineRule="auto"/>
        <w:jc w:val="both"/>
        <w:rPr>
          <w:rFonts w:ascii="Times New Roman" w:hAnsi="Times New Roman" w:cs="Times New Roman"/>
          <w:sz w:val="24"/>
          <w:szCs w:val="24"/>
        </w:rPr>
      </w:pPr>
    </w:p>
    <w:p w14:paraId="718FE96F"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38FB3FCF" w14:textId="77777777" w:rsidR="003C278B" w:rsidRPr="00836E46" w:rsidRDefault="003C278B" w:rsidP="00A76283">
      <w:pPr>
        <w:spacing w:after="0" w:line="240" w:lineRule="auto"/>
        <w:jc w:val="both"/>
        <w:rPr>
          <w:rFonts w:ascii="Times New Roman" w:hAnsi="Times New Roman" w:cs="Times New Roman"/>
          <w:sz w:val="24"/>
          <w:szCs w:val="24"/>
        </w:rPr>
      </w:pPr>
    </w:p>
    <w:p w14:paraId="19CBC50A"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3952C622" w14:textId="77777777" w:rsidR="003C278B" w:rsidRPr="00836E46" w:rsidRDefault="003C278B" w:rsidP="00A76283">
      <w:pPr>
        <w:spacing w:after="0" w:line="240" w:lineRule="auto"/>
        <w:jc w:val="both"/>
        <w:rPr>
          <w:rFonts w:ascii="Times New Roman" w:hAnsi="Times New Roman" w:cs="Times New Roman"/>
          <w:sz w:val="24"/>
          <w:szCs w:val="24"/>
        </w:rPr>
      </w:pPr>
    </w:p>
    <w:p w14:paraId="3787D45A"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70EA5DE7" w14:textId="77777777" w:rsidR="003C278B" w:rsidRPr="00836E46" w:rsidRDefault="003C278B" w:rsidP="00A76283">
      <w:pPr>
        <w:spacing w:after="0" w:line="240" w:lineRule="auto"/>
        <w:jc w:val="both"/>
        <w:rPr>
          <w:rFonts w:ascii="Times New Roman" w:hAnsi="Times New Roman" w:cs="Times New Roman"/>
          <w:sz w:val="24"/>
          <w:szCs w:val="24"/>
        </w:rPr>
      </w:pPr>
    </w:p>
    <w:p w14:paraId="6A21659F"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1E446499" w14:textId="77777777" w:rsidR="003C278B" w:rsidRPr="00836E46" w:rsidRDefault="003C278B" w:rsidP="00A76283">
      <w:pPr>
        <w:spacing w:after="0" w:line="240" w:lineRule="auto"/>
        <w:jc w:val="both"/>
        <w:rPr>
          <w:rFonts w:ascii="Times New Roman" w:hAnsi="Times New Roman" w:cs="Times New Roman"/>
          <w:sz w:val="24"/>
          <w:szCs w:val="24"/>
        </w:rPr>
      </w:pPr>
    </w:p>
    <w:p w14:paraId="40D40145"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20419D0B" w14:textId="77777777" w:rsidR="003C278B" w:rsidRPr="00836E46" w:rsidRDefault="003C278B" w:rsidP="00A76283">
      <w:pPr>
        <w:spacing w:after="0" w:line="240" w:lineRule="auto"/>
        <w:jc w:val="both"/>
        <w:rPr>
          <w:rFonts w:ascii="Times New Roman" w:hAnsi="Times New Roman" w:cs="Times New Roman"/>
          <w:sz w:val="24"/>
          <w:szCs w:val="24"/>
        </w:rPr>
      </w:pPr>
    </w:p>
    <w:p w14:paraId="103274D5"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7AB8CDF1" w14:textId="77777777" w:rsidR="003C278B" w:rsidRPr="00836E46" w:rsidRDefault="003C278B" w:rsidP="00A76283">
      <w:pPr>
        <w:spacing w:after="0" w:line="240" w:lineRule="auto"/>
        <w:jc w:val="both"/>
        <w:rPr>
          <w:rFonts w:ascii="Times New Roman" w:hAnsi="Times New Roman" w:cs="Times New Roman"/>
          <w:sz w:val="24"/>
          <w:szCs w:val="24"/>
        </w:rPr>
      </w:pPr>
    </w:p>
    <w:p w14:paraId="1EC18A18"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01DB71CC" w14:textId="77777777" w:rsidR="003C278B" w:rsidRPr="00836E46" w:rsidRDefault="003C278B" w:rsidP="00A76283">
      <w:pPr>
        <w:spacing w:after="0" w:line="240" w:lineRule="auto"/>
        <w:jc w:val="both"/>
        <w:rPr>
          <w:rFonts w:ascii="Times New Roman" w:hAnsi="Times New Roman" w:cs="Times New Roman"/>
          <w:sz w:val="24"/>
          <w:szCs w:val="24"/>
        </w:rPr>
      </w:pPr>
    </w:p>
    <w:p w14:paraId="5AA93FA1"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29FAD6E3" w14:textId="77777777" w:rsidR="003C278B" w:rsidRPr="00836E46" w:rsidRDefault="003C278B" w:rsidP="00A76283">
      <w:pPr>
        <w:spacing w:after="0" w:line="240" w:lineRule="auto"/>
        <w:jc w:val="both"/>
        <w:rPr>
          <w:rFonts w:ascii="Times New Roman" w:hAnsi="Times New Roman" w:cs="Times New Roman"/>
          <w:sz w:val="24"/>
          <w:szCs w:val="24"/>
        </w:rPr>
      </w:pPr>
    </w:p>
    <w:p w14:paraId="17129351"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3EAA3D87" w14:textId="77777777" w:rsidR="003C278B" w:rsidRPr="00836E46" w:rsidRDefault="003C278B" w:rsidP="00A76283">
      <w:pPr>
        <w:spacing w:after="0" w:line="240" w:lineRule="auto"/>
        <w:jc w:val="both"/>
        <w:rPr>
          <w:rFonts w:ascii="Times New Roman" w:hAnsi="Times New Roman" w:cs="Times New Roman"/>
          <w:sz w:val="24"/>
          <w:szCs w:val="24"/>
        </w:rPr>
      </w:pPr>
    </w:p>
    <w:p w14:paraId="2407393D"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442BA0CB" w14:textId="77777777" w:rsidR="003C278B" w:rsidRPr="00836E46" w:rsidRDefault="003C278B" w:rsidP="00A76283">
      <w:pPr>
        <w:spacing w:after="0" w:line="240" w:lineRule="auto"/>
        <w:jc w:val="both"/>
        <w:rPr>
          <w:rFonts w:ascii="Times New Roman" w:hAnsi="Times New Roman" w:cs="Times New Roman"/>
          <w:sz w:val="24"/>
          <w:szCs w:val="24"/>
        </w:rPr>
      </w:pPr>
    </w:p>
    <w:p w14:paraId="58C45819"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7F749470" w14:textId="77777777" w:rsidR="003C278B" w:rsidRPr="00836E46" w:rsidRDefault="003C278B" w:rsidP="00A76283">
      <w:pPr>
        <w:spacing w:after="0" w:line="240" w:lineRule="auto"/>
        <w:jc w:val="both"/>
        <w:rPr>
          <w:rFonts w:ascii="Times New Roman" w:hAnsi="Times New Roman" w:cs="Times New Roman"/>
          <w:sz w:val="24"/>
          <w:szCs w:val="24"/>
        </w:rPr>
      </w:pPr>
    </w:p>
    <w:p w14:paraId="366F9954"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725A031B" w14:textId="77777777" w:rsidR="003C278B" w:rsidRPr="00836E46" w:rsidRDefault="003C278B" w:rsidP="00A76283">
      <w:pPr>
        <w:spacing w:after="0" w:line="240" w:lineRule="auto"/>
        <w:jc w:val="both"/>
        <w:rPr>
          <w:rFonts w:ascii="Times New Roman" w:hAnsi="Times New Roman" w:cs="Times New Roman"/>
          <w:sz w:val="24"/>
          <w:szCs w:val="24"/>
        </w:rPr>
      </w:pPr>
    </w:p>
    <w:p w14:paraId="0236099D"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6E1B879A" w14:textId="77777777" w:rsidR="003C278B" w:rsidRPr="00836E46" w:rsidRDefault="003C278B" w:rsidP="00A76283">
      <w:pPr>
        <w:spacing w:after="0" w:line="240" w:lineRule="auto"/>
        <w:jc w:val="both"/>
        <w:rPr>
          <w:rFonts w:ascii="Times New Roman" w:hAnsi="Times New Roman" w:cs="Times New Roman"/>
          <w:sz w:val="24"/>
          <w:szCs w:val="24"/>
        </w:rPr>
      </w:pPr>
    </w:p>
    <w:p w14:paraId="312E084C"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4E012500" w14:textId="77777777" w:rsidR="003C278B" w:rsidRPr="00836E46" w:rsidRDefault="003C278B" w:rsidP="00A76283">
      <w:pPr>
        <w:spacing w:after="0" w:line="240" w:lineRule="auto"/>
        <w:jc w:val="both"/>
        <w:rPr>
          <w:rFonts w:ascii="Times New Roman" w:hAnsi="Times New Roman" w:cs="Times New Roman"/>
          <w:sz w:val="24"/>
          <w:szCs w:val="24"/>
        </w:rPr>
      </w:pPr>
    </w:p>
    <w:p w14:paraId="1CF53F3A"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07875FD4" w14:textId="77777777" w:rsidR="003C278B" w:rsidRPr="00836E46" w:rsidRDefault="003C278B" w:rsidP="00A76283">
      <w:pPr>
        <w:spacing w:after="0" w:line="240" w:lineRule="auto"/>
        <w:jc w:val="both"/>
        <w:rPr>
          <w:rFonts w:ascii="Times New Roman" w:hAnsi="Times New Roman" w:cs="Times New Roman"/>
          <w:sz w:val="24"/>
          <w:szCs w:val="24"/>
        </w:rPr>
      </w:pPr>
    </w:p>
    <w:p w14:paraId="6F73EDA1"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4D701A5F" w14:textId="77777777" w:rsidR="003C278B" w:rsidRPr="00836E46" w:rsidRDefault="003C278B" w:rsidP="00A76283">
      <w:pPr>
        <w:spacing w:after="0" w:line="240" w:lineRule="auto"/>
        <w:jc w:val="both"/>
        <w:rPr>
          <w:rFonts w:ascii="Times New Roman" w:hAnsi="Times New Roman" w:cs="Times New Roman"/>
          <w:sz w:val="24"/>
          <w:szCs w:val="24"/>
        </w:rPr>
      </w:pPr>
    </w:p>
    <w:p w14:paraId="60B0831B"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lastRenderedPageBreak/>
        <w:t xml:space="preserve">… </w:t>
      </w:r>
    </w:p>
    <w:p w14:paraId="6EA27F6B" w14:textId="77777777" w:rsidR="003C278B" w:rsidRPr="00836E46" w:rsidRDefault="003C278B" w:rsidP="00A76283">
      <w:pPr>
        <w:spacing w:after="0" w:line="240" w:lineRule="auto"/>
        <w:jc w:val="both"/>
        <w:rPr>
          <w:rFonts w:ascii="Times New Roman" w:hAnsi="Times New Roman" w:cs="Times New Roman"/>
          <w:sz w:val="24"/>
          <w:szCs w:val="24"/>
        </w:rPr>
      </w:pPr>
    </w:p>
    <w:p w14:paraId="6AFF1930"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5776473D" w14:textId="77777777" w:rsidR="003C278B" w:rsidRPr="00836E46" w:rsidRDefault="003C278B" w:rsidP="00A76283">
      <w:pPr>
        <w:spacing w:after="0" w:line="240" w:lineRule="auto"/>
        <w:jc w:val="both"/>
        <w:rPr>
          <w:rFonts w:ascii="Times New Roman" w:hAnsi="Times New Roman" w:cs="Times New Roman"/>
          <w:sz w:val="24"/>
          <w:szCs w:val="24"/>
        </w:rPr>
      </w:pPr>
    </w:p>
    <w:p w14:paraId="6F97D24A"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2E6B46A3" w14:textId="77777777" w:rsidR="003C278B" w:rsidRPr="00836E46" w:rsidRDefault="003C278B" w:rsidP="00A76283">
      <w:pPr>
        <w:spacing w:after="0" w:line="240" w:lineRule="auto"/>
        <w:jc w:val="both"/>
        <w:rPr>
          <w:rFonts w:ascii="Times New Roman" w:hAnsi="Times New Roman" w:cs="Times New Roman"/>
          <w:sz w:val="24"/>
          <w:szCs w:val="24"/>
        </w:rPr>
      </w:pPr>
    </w:p>
    <w:p w14:paraId="6481A877"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5D28C17C" w14:textId="77777777" w:rsidR="003C278B" w:rsidRPr="00836E46" w:rsidRDefault="003C278B" w:rsidP="00A76283">
      <w:pPr>
        <w:spacing w:after="0" w:line="240" w:lineRule="auto"/>
        <w:jc w:val="both"/>
        <w:rPr>
          <w:rFonts w:ascii="Times New Roman" w:hAnsi="Times New Roman" w:cs="Times New Roman"/>
          <w:sz w:val="24"/>
          <w:szCs w:val="24"/>
        </w:rPr>
      </w:pPr>
    </w:p>
    <w:p w14:paraId="7F938D3B"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5A9E12CF" w14:textId="77777777" w:rsidR="003C278B" w:rsidRPr="00836E46" w:rsidRDefault="003C278B" w:rsidP="00A76283">
      <w:pPr>
        <w:spacing w:after="0" w:line="240" w:lineRule="auto"/>
        <w:jc w:val="both"/>
        <w:rPr>
          <w:rFonts w:ascii="Times New Roman" w:hAnsi="Times New Roman" w:cs="Times New Roman"/>
          <w:sz w:val="24"/>
          <w:szCs w:val="24"/>
        </w:rPr>
      </w:pPr>
    </w:p>
    <w:p w14:paraId="7D446B22"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44CEF2AF" w14:textId="77777777" w:rsidR="003C278B" w:rsidRPr="00836E46" w:rsidRDefault="003C278B" w:rsidP="00A76283">
      <w:pPr>
        <w:spacing w:after="0" w:line="240" w:lineRule="auto"/>
        <w:jc w:val="both"/>
        <w:rPr>
          <w:rFonts w:ascii="Times New Roman" w:hAnsi="Times New Roman" w:cs="Times New Roman"/>
          <w:sz w:val="24"/>
          <w:szCs w:val="24"/>
        </w:rPr>
      </w:pPr>
    </w:p>
    <w:p w14:paraId="5240FCD0"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222F9E37" w14:textId="77777777" w:rsidR="003C278B" w:rsidRPr="00836E46" w:rsidRDefault="003C278B" w:rsidP="00A76283">
      <w:pPr>
        <w:spacing w:after="0" w:line="240" w:lineRule="auto"/>
        <w:jc w:val="both"/>
        <w:rPr>
          <w:rFonts w:ascii="Times New Roman" w:hAnsi="Times New Roman" w:cs="Times New Roman"/>
          <w:sz w:val="24"/>
          <w:szCs w:val="24"/>
        </w:rPr>
      </w:pPr>
    </w:p>
    <w:p w14:paraId="17D577FA"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73687D0C" w14:textId="77777777" w:rsidR="003C278B" w:rsidRPr="00836E46" w:rsidRDefault="003C278B" w:rsidP="00A76283">
      <w:pPr>
        <w:spacing w:after="0" w:line="240" w:lineRule="auto"/>
        <w:jc w:val="both"/>
        <w:rPr>
          <w:rFonts w:ascii="Times New Roman" w:hAnsi="Times New Roman" w:cs="Times New Roman"/>
          <w:sz w:val="24"/>
          <w:szCs w:val="24"/>
        </w:rPr>
      </w:pPr>
    </w:p>
    <w:p w14:paraId="0A921D4A"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227A50F7" w14:textId="77777777" w:rsidR="003C278B" w:rsidRPr="00836E46" w:rsidRDefault="003C278B" w:rsidP="00A76283">
      <w:pPr>
        <w:spacing w:after="0" w:line="240" w:lineRule="auto"/>
        <w:jc w:val="both"/>
        <w:rPr>
          <w:rFonts w:ascii="Times New Roman" w:hAnsi="Times New Roman" w:cs="Times New Roman"/>
          <w:sz w:val="24"/>
          <w:szCs w:val="24"/>
        </w:rPr>
      </w:pPr>
    </w:p>
    <w:p w14:paraId="4980C63B"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6C41AF9B" w14:textId="77777777" w:rsidR="003C278B" w:rsidRPr="00836E46" w:rsidRDefault="003C278B" w:rsidP="00A76283">
      <w:pPr>
        <w:spacing w:after="0" w:line="240" w:lineRule="auto"/>
        <w:jc w:val="both"/>
        <w:rPr>
          <w:rFonts w:ascii="Times New Roman" w:hAnsi="Times New Roman" w:cs="Times New Roman"/>
          <w:sz w:val="24"/>
          <w:szCs w:val="24"/>
        </w:rPr>
      </w:pPr>
    </w:p>
    <w:p w14:paraId="2EFAB5E9"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w:t>
      </w:r>
    </w:p>
    <w:p w14:paraId="632174FF" w14:textId="77777777" w:rsidR="003C278B" w:rsidRPr="00836E46" w:rsidRDefault="003C278B" w:rsidP="00A76283">
      <w:pPr>
        <w:spacing w:after="0" w:line="240" w:lineRule="auto"/>
        <w:jc w:val="both"/>
        <w:rPr>
          <w:rFonts w:ascii="Times New Roman" w:hAnsi="Times New Roman" w:cs="Times New Roman"/>
          <w:sz w:val="24"/>
          <w:szCs w:val="24"/>
        </w:rPr>
      </w:pPr>
    </w:p>
    <w:p w14:paraId="1592542C"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w:t>
      </w:r>
    </w:p>
    <w:p w14:paraId="29B3E74A" w14:textId="77777777" w:rsidR="003C278B" w:rsidRPr="00836E46" w:rsidRDefault="003C278B" w:rsidP="00A76283">
      <w:pPr>
        <w:spacing w:after="0" w:line="240" w:lineRule="auto"/>
        <w:jc w:val="both"/>
        <w:rPr>
          <w:rFonts w:ascii="Times New Roman" w:hAnsi="Times New Roman" w:cs="Times New Roman"/>
          <w:sz w:val="24"/>
          <w:szCs w:val="24"/>
        </w:rPr>
      </w:pPr>
    </w:p>
    <w:p w14:paraId="75BCCA69"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b/>
          <w:sz w:val="24"/>
          <w:szCs w:val="24"/>
        </w:rPr>
        <w:t>I. a IX.</w:t>
      </w:r>
      <w:r w:rsidRPr="00836E46">
        <w:rPr>
          <w:rFonts w:ascii="Times New Roman" w:hAnsi="Times New Roman" w:cs="Times New Roman"/>
          <w:sz w:val="24"/>
          <w:szCs w:val="24"/>
        </w:rPr>
        <w:t xml:space="preserve"> … </w:t>
      </w:r>
    </w:p>
    <w:p w14:paraId="66AE17C0" w14:textId="77777777" w:rsidR="003C278B" w:rsidRPr="00836E46" w:rsidRDefault="003C278B" w:rsidP="00A76283">
      <w:pPr>
        <w:spacing w:after="0" w:line="240" w:lineRule="auto"/>
        <w:jc w:val="both"/>
        <w:rPr>
          <w:rFonts w:ascii="Times New Roman" w:hAnsi="Times New Roman" w:cs="Times New Roman"/>
          <w:sz w:val="24"/>
          <w:szCs w:val="24"/>
        </w:rPr>
      </w:pPr>
    </w:p>
    <w:p w14:paraId="3FD21976"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7A278F3E" w14:textId="77777777" w:rsidR="003C278B" w:rsidRPr="00836E46" w:rsidRDefault="003C278B" w:rsidP="00A76283">
      <w:pPr>
        <w:spacing w:after="0" w:line="240" w:lineRule="auto"/>
        <w:jc w:val="both"/>
        <w:rPr>
          <w:rFonts w:ascii="Times New Roman" w:hAnsi="Times New Roman" w:cs="Times New Roman"/>
          <w:sz w:val="24"/>
          <w:szCs w:val="24"/>
        </w:rPr>
      </w:pPr>
    </w:p>
    <w:p w14:paraId="5AAF3362"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0E532C2B" w14:textId="77777777" w:rsidR="003C278B" w:rsidRPr="00836E46" w:rsidRDefault="003C278B" w:rsidP="00A76283">
      <w:pPr>
        <w:spacing w:after="0" w:line="240" w:lineRule="auto"/>
        <w:jc w:val="both"/>
        <w:rPr>
          <w:rFonts w:ascii="Times New Roman" w:hAnsi="Times New Roman" w:cs="Times New Roman"/>
          <w:sz w:val="24"/>
          <w:szCs w:val="24"/>
        </w:rPr>
      </w:pPr>
    </w:p>
    <w:p w14:paraId="27D220E0"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En todas las decisiones y actuaciones del Estado se velará y cumplirá con el principio del interés superior de la niñez, garantizando de manera plena sus derechos. La lactancia materna forma parte del derecho a la alimentación y la nutrición desde la primera infancia.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 </w:t>
      </w:r>
    </w:p>
    <w:p w14:paraId="4343EE24" w14:textId="77777777" w:rsidR="003C278B" w:rsidRPr="00836E46" w:rsidRDefault="003C278B" w:rsidP="00A76283">
      <w:pPr>
        <w:spacing w:after="0" w:line="240" w:lineRule="auto"/>
        <w:jc w:val="both"/>
        <w:rPr>
          <w:rFonts w:ascii="Times New Roman" w:hAnsi="Times New Roman" w:cs="Times New Roman"/>
          <w:sz w:val="24"/>
          <w:szCs w:val="24"/>
        </w:rPr>
      </w:pPr>
    </w:p>
    <w:p w14:paraId="2013C0D5"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30D9787B" w14:textId="77777777" w:rsidR="003C278B" w:rsidRPr="00836E46" w:rsidRDefault="003C278B" w:rsidP="00A76283">
      <w:pPr>
        <w:spacing w:after="0" w:line="240" w:lineRule="auto"/>
        <w:jc w:val="both"/>
        <w:rPr>
          <w:rFonts w:ascii="Times New Roman" w:hAnsi="Times New Roman" w:cs="Times New Roman"/>
          <w:sz w:val="24"/>
          <w:szCs w:val="24"/>
        </w:rPr>
      </w:pPr>
    </w:p>
    <w:p w14:paraId="21EFDD01"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09FE2C6F" w14:textId="77777777" w:rsidR="003C278B" w:rsidRPr="00836E46" w:rsidRDefault="003C278B" w:rsidP="00A76283">
      <w:pPr>
        <w:spacing w:after="0" w:line="240" w:lineRule="auto"/>
        <w:jc w:val="both"/>
        <w:rPr>
          <w:rFonts w:ascii="Times New Roman" w:hAnsi="Times New Roman" w:cs="Times New Roman"/>
          <w:sz w:val="24"/>
          <w:szCs w:val="24"/>
        </w:rPr>
      </w:pPr>
    </w:p>
    <w:p w14:paraId="76FB5338"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22B494B0" w14:textId="77777777" w:rsidR="003C278B" w:rsidRPr="00836E46" w:rsidRDefault="003C278B" w:rsidP="00A76283">
      <w:pPr>
        <w:spacing w:after="0" w:line="240" w:lineRule="auto"/>
        <w:jc w:val="both"/>
        <w:rPr>
          <w:rFonts w:ascii="Times New Roman" w:hAnsi="Times New Roman" w:cs="Times New Roman"/>
          <w:sz w:val="24"/>
          <w:szCs w:val="24"/>
        </w:rPr>
      </w:pPr>
    </w:p>
    <w:p w14:paraId="04B8FBD5"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47A1D054" w14:textId="77777777" w:rsidR="003C278B" w:rsidRPr="00836E46" w:rsidRDefault="003C278B" w:rsidP="00A76283">
      <w:pPr>
        <w:spacing w:after="0" w:line="240" w:lineRule="auto"/>
        <w:jc w:val="both"/>
        <w:rPr>
          <w:rFonts w:ascii="Times New Roman" w:hAnsi="Times New Roman" w:cs="Times New Roman"/>
          <w:sz w:val="24"/>
          <w:szCs w:val="24"/>
        </w:rPr>
      </w:pPr>
    </w:p>
    <w:p w14:paraId="25C1F7F7"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1D528338" w14:textId="77777777" w:rsidR="003C278B" w:rsidRPr="00836E46" w:rsidRDefault="003C278B" w:rsidP="00A76283">
      <w:pPr>
        <w:spacing w:after="0" w:line="240" w:lineRule="auto"/>
        <w:jc w:val="both"/>
        <w:rPr>
          <w:rFonts w:ascii="Times New Roman" w:hAnsi="Times New Roman" w:cs="Times New Roman"/>
          <w:sz w:val="24"/>
          <w:szCs w:val="24"/>
        </w:rPr>
      </w:pPr>
    </w:p>
    <w:p w14:paraId="0180AF93"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lastRenderedPageBreak/>
        <w:t xml:space="preserve">… </w:t>
      </w:r>
    </w:p>
    <w:p w14:paraId="40DC3EAB" w14:textId="77777777" w:rsidR="003C278B" w:rsidRPr="00836E46" w:rsidRDefault="003C278B" w:rsidP="00A76283">
      <w:pPr>
        <w:spacing w:after="0" w:line="240" w:lineRule="auto"/>
        <w:jc w:val="both"/>
        <w:rPr>
          <w:rFonts w:ascii="Times New Roman" w:hAnsi="Times New Roman" w:cs="Times New Roman"/>
          <w:sz w:val="24"/>
          <w:szCs w:val="24"/>
        </w:rPr>
      </w:pPr>
    </w:p>
    <w:p w14:paraId="5C5CFCAA"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7655E331" w14:textId="77777777" w:rsidR="003C278B" w:rsidRPr="00836E46" w:rsidRDefault="003C278B" w:rsidP="00A76283">
      <w:pPr>
        <w:spacing w:after="0" w:line="240" w:lineRule="auto"/>
        <w:jc w:val="both"/>
        <w:rPr>
          <w:rFonts w:ascii="Times New Roman" w:hAnsi="Times New Roman" w:cs="Times New Roman"/>
          <w:sz w:val="24"/>
          <w:szCs w:val="24"/>
        </w:rPr>
      </w:pPr>
    </w:p>
    <w:p w14:paraId="57F9BC0C"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22AFEBE8" w14:textId="77777777" w:rsidR="003C278B" w:rsidRPr="00836E46" w:rsidRDefault="003C278B" w:rsidP="00A76283">
      <w:pPr>
        <w:spacing w:after="0" w:line="240" w:lineRule="auto"/>
        <w:jc w:val="both"/>
        <w:rPr>
          <w:rFonts w:ascii="Times New Roman" w:hAnsi="Times New Roman" w:cs="Times New Roman"/>
          <w:sz w:val="24"/>
          <w:szCs w:val="24"/>
        </w:rPr>
      </w:pPr>
    </w:p>
    <w:p w14:paraId="51F9EB10"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 </w:t>
      </w:r>
    </w:p>
    <w:p w14:paraId="7BBB9F19" w14:textId="77777777" w:rsidR="003C278B" w:rsidRPr="00836E46" w:rsidRDefault="003C278B" w:rsidP="00A76283">
      <w:pPr>
        <w:spacing w:after="0" w:line="240" w:lineRule="auto"/>
        <w:jc w:val="both"/>
        <w:rPr>
          <w:rFonts w:ascii="Times New Roman" w:hAnsi="Times New Roman" w:cs="Times New Roman"/>
          <w:sz w:val="24"/>
          <w:szCs w:val="24"/>
        </w:rPr>
      </w:pPr>
    </w:p>
    <w:p w14:paraId="67D37D90" w14:textId="77777777" w:rsidR="003C278B" w:rsidRPr="00836E46" w:rsidRDefault="003C278B" w:rsidP="00A76283">
      <w:pPr>
        <w:spacing w:after="0" w:line="240" w:lineRule="auto"/>
        <w:jc w:val="center"/>
        <w:rPr>
          <w:rFonts w:ascii="Times New Roman" w:hAnsi="Times New Roman" w:cs="Times New Roman"/>
          <w:b/>
          <w:sz w:val="24"/>
          <w:szCs w:val="24"/>
        </w:rPr>
      </w:pPr>
      <w:r w:rsidRPr="00836E46">
        <w:rPr>
          <w:rFonts w:ascii="Times New Roman" w:hAnsi="Times New Roman" w:cs="Times New Roman"/>
          <w:b/>
          <w:sz w:val="24"/>
          <w:szCs w:val="24"/>
        </w:rPr>
        <w:t>T R A N S I T O R I O S</w:t>
      </w:r>
    </w:p>
    <w:p w14:paraId="3784E457" w14:textId="77777777" w:rsidR="003C278B" w:rsidRPr="00836E46" w:rsidRDefault="003C278B" w:rsidP="00A76283">
      <w:pPr>
        <w:spacing w:after="0" w:line="240" w:lineRule="auto"/>
        <w:jc w:val="both"/>
        <w:rPr>
          <w:rFonts w:ascii="Times New Roman" w:hAnsi="Times New Roman" w:cs="Times New Roman"/>
          <w:b/>
          <w:sz w:val="24"/>
          <w:szCs w:val="24"/>
        </w:rPr>
      </w:pPr>
    </w:p>
    <w:p w14:paraId="0038AE15"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b/>
          <w:sz w:val="24"/>
          <w:szCs w:val="24"/>
        </w:rPr>
        <w:t>ARTÍCULO PRIMERO.-</w:t>
      </w:r>
      <w:r w:rsidRPr="00836E46">
        <w:rPr>
          <w:rFonts w:ascii="Times New Roman" w:hAnsi="Times New Roman" w:cs="Times New Roman"/>
          <w:sz w:val="24"/>
          <w:szCs w:val="24"/>
        </w:rPr>
        <w:t xml:space="preserve"> Publíquese el presente Decreto en el Periódico Oficial “Gaceta del Gobierno”. </w:t>
      </w:r>
    </w:p>
    <w:p w14:paraId="197B1241" w14:textId="77777777" w:rsidR="003C278B" w:rsidRPr="00836E46" w:rsidRDefault="003C278B" w:rsidP="00A76283">
      <w:pPr>
        <w:spacing w:after="0" w:line="240" w:lineRule="auto"/>
        <w:jc w:val="both"/>
        <w:rPr>
          <w:rFonts w:ascii="Times New Roman" w:hAnsi="Times New Roman" w:cs="Times New Roman"/>
          <w:sz w:val="24"/>
          <w:szCs w:val="24"/>
        </w:rPr>
      </w:pPr>
    </w:p>
    <w:p w14:paraId="21780B0D"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b/>
          <w:sz w:val="24"/>
          <w:szCs w:val="24"/>
        </w:rPr>
        <w:t>ARTÍCULO SEGUNDO.-</w:t>
      </w:r>
      <w:r w:rsidRPr="00836E46">
        <w:rPr>
          <w:rFonts w:ascii="Times New Roman" w:hAnsi="Times New Roman" w:cs="Times New Roman"/>
          <w:sz w:val="24"/>
          <w:szCs w:val="24"/>
        </w:rPr>
        <w:t xml:space="preserve"> El presente Decreto entrará en vigor al día siguiente de su publicación Periódico Oficial “Gaceta del Gobierno”. </w:t>
      </w:r>
    </w:p>
    <w:p w14:paraId="154CC5DA" w14:textId="77777777" w:rsidR="003C278B" w:rsidRPr="00836E46" w:rsidRDefault="003C278B" w:rsidP="00A76283">
      <w:pPr>
        <w:spacing w:after="0" w:line="240" w:lineRule="auto"/>
        <w:jc w:val="both"/>
        <w:rPr>
          <w:rFonts w:ascii="Times New Roman" w:hAnsi="Times New Roman" w:cs="Times New Roman"/>
          <w:sz w:val="24"/>
          <w:szCs w:val="24"/>
        </w:rPr>
      </w:pPr>
    </w:p>
    <w:p w14:paraId="3D4EF6DD"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Lo tendrá entendido la Gobernadora del Estado, haciendo que se publique y se cumpla. </w:t>
      </w:r>
    </w:p>
    <w:p w14:paraId="19615EBE" w14:textId="77777777" w:rsidR="003C278B" w:rsidRPr="00836E46" w:rsidRDefault="003C278B" w:rsidP="00A76283">
      <w:pPr>
        <w:spacing w:after="0" w:line="240" w:lineRule="auto"/>
        <w:jc w:val="both"/>
        <w:rPr>
          <w:rFonts w:ascii="Times New Roman" w:hAnsi="Times New Roman" w:cs="Times New Roman"/>
          <w:sz w:val="24"/>
          <w:szCs w:val="24"/>
        </w:rPr>
      </w:pPr>
    </w:p>
    <w:p w14:paraId="477C6C6D" w14:textId="77777777" w:rsidR="003C278B" w:rsidRPr="00836E46" w:rsidRDefault="003C278B" w:rsidP="00A76283">
      <w:pPr>
        <w:spacing w:after="0" w:line="240" w:lineRule="auto"/>
        <w:jc w:val="both"/>
        <w:rPr>
          <w:rFonts w:ascii="Times New Roman" w:hAnsi="Times New Roman" w:cs="Times New Roman"/>
          <w:sz w:val="24"/>
          <w:szCs w:val="24"/>
        </w:rPr>
      </w:pPr>
      <w:r w:rsidRPr="00836E46">
        <w:rPr>
          <w:rFonts w:ascii="Times New Roman" w:hAnsi="Times New Roman" w:cs="Times New Roman"/>
          <w:sz w:val="24"/>
          <w:szCs w:val="24"/>
        </w:rPr>
        <w:t xml:space="preserve">Dado en el Palacio del Poder Legislativo, en la ciudad de Toluca de Lerdo, Capital del Estado de México, a los dieciocho días del mes de enero dos mil veinticuatro. </w:t>
      </w:r>
    </w:p>
    <w:p w14:paraId="50B33E42" w14:textId="77777777" w:rsidR="003C278B" w:rsidRPr="00836E46" w:rsidRDefault="003C278B" w:rsidP="00A76283">
      <w:pPr>
        <w:spacing w:after="0" w:line="240" w:lineRule="auto"/>
        <w:jc w:val="center"/>
        <w:rPr>
          <w:rFonts w:ascii="Times New Roman" w:hAnsi="Times New Roman" w:cs="Times New Roman"/>
          <w:b/>
          <w:sz w:val="24"/>
          <w:szCs w:val="24"/>
        </w:rPr>
      </w:pPr>
    </w:p>
    <w:p w14:paraId="07683EE0" w14:textId="77777777" w:rsidR="003C278B" w:rsidRPr="00836E46" w:rsidRDefault="003C278B" w:rsidP="00A76283">
      <w:pPr>
        <w:spacing w:after="0" w:line="240" w:lineRule="auto"/>
        <w:jc w:val="center"/>
        <w:rPr>
          <w:rFonts w:ascii="Times New Roman" w:hAnsi="Times New Roman" w:cs="Times New Roman"/>
          <w:b/>
          <w:sz w:val="24"/>
          <w:szCs w:val="24"/>
        </w:rPr>
      </w:pPr>
      <w:r w:rsidRPr="00836E46">
        <w:rPr>
          <w:rFonts w:ascii="Times New Roman" w:hAnsi="Times New Roman" w:cs="Times New Roman"/>
          <w:b/>
          <w:sz w:val="24"/>
          <w:szCs w:val="24"/>
        </w:rPr>
        <w:t>PRESIDENTE</w:t>
      </w:r>
    </w:p>
    <w:p w14:paraId="64E53CF9" w14:textId="77777777" w:rsidR="003C278B" w:rsidRPr="00836E46" w:rsidRDefault="003C278B" w:rsidP="00A76283">
      <w:pPr>
        <w:spacing w:after="0" w:line="240" w:lineRule="auto"/>
        <w:jc w:val="center"/>
        <w:rPr>
          <w:rFonts w:ascii="Times New Roman" w:hAnsi="Times New Roman" w:cs="Times New Roman"/>
          <w:b/>
          <w:sz w:val="24"/>
          <w:szCs w:val="24"/>
        </w:rPr>
      </w:pPr>
      <w:r w:rsidRPr="00836E46">
        <w:rPr>
          <w:rFonts w:ascii="Times New Roman" w:hAnsi="Times New Roman" w:cs="Times New Roman"/>
          <w:b/>
          <w:sz w:val="24"/>
          <w:szCs w:val="24"/>
        </w:rPr>
        <w:t xml:space="preserve">DIP. RIGOBERTO VARGAS CERVANTES </w:t>
      </w:r>
    </w:p>
    <w:p w14:paraId="2856ED77" w14:textId="77777777" w:rsidR="003C278B" w:rsidRPr="00836E46" w:rsidRDefault="003C278B" w:rsidP="00A76283">
      <w:pPr>
        <w:spacing w:after="0" w:line="240" w:lineRule="auto"/>
        <w:jc w:val="center"/>
        <w:rPr>
          <w:rFonts w:ascii="Times New Roman" w:hAnsi="Times New Roman" w:cs="Times New Roman"/>
          <w:b/>
          <w:sz w:val="24"/>
          <w:szCs w:val="24"/>
        </w:rPr>
      </w:pPr>
    </w:p>
    <w:p w14:paraId="29E0A7A1" w14:textId="77777777" w:rsidR="003C278B" w:rsidRPr="00836E46" w:rsidRDefault="003C278B" w:rsidP="00A76283">
      <w:pPr>
        <w:spacing w:after="0" w:line="240" w:lineRule="auto"/>
        <w:jc w:val="center"/>
        <w:rPr>
          <w:rFonts w:ascii="Times New Roman" w:hAnsi="Times New Roman" w:cs="Times New Roman"/>
          <w:b/>
          <w:sz w:val="24"/>
          <w:szCs w:val="24"/>
        </w:rPr>
      </w:pPr>
      <w:r w:rsidRPr="00836E46">
        <w:rPr>
          <w:rFonts w:ascii="Times New Roman" w:hAnsi="Times New Roman" w:cs="Times New Roman"/>
          <w:b/>
          <w:sz w:val="24"/>
          <w:szCs w:val="24"/>
        </w:rPr>
        <w:t>SECRETARIA</w:t>
      </w:r>
    </w:p>
    <w:p w14:paraId="468A9C9E" w14:textId="77777777" w:rsidR="003C278B" w:rsidRPr="00836E46" w:rsidRDefault="003C278B" w:rsidP="00A76283">
      <w:pPr>
        <w:spacing w:after="0" w:line="240" w:lineRule="auto"/>
        <w:jc w:val="center"/>
        <w:rPr>
          <w:rFonts w:ascii="Times New Roman" w:hAnsi="Times New Roman" w:cs="Times New Roman"/>
          <w:b/>
          <w:sz w:val="24"/>
          <w:szCs w:val="24"/>
        </w:rPr>
      </w:pPr>
      <w:r w:rsidRPr="00836E46">
        <w:rPr>
          <w:rFonts w:ascii="Times New Roman" w:hAnsi="Times New Roman" w:cs="Times New Roman"/>
          <w:b/>
          <w:sz w:val="24"/>
          <w:szCs w:val="24"/>
        </w:rPr>
        <w:t xml:space="preserve">DIP. ANAIS MIRIAM BURGOS HERNÁNDEZ </w:t>
      </w:r>
    </w:p>
    <w:p w14:paraId="00784FFD" w14:textId="77777777" w:rsidR="003E2272" w:rsidRPr="00836E46" w:rsidRDefault="003E2272" w:rsidP="00A76283">
      <w:pPr>
        <w:pStyle w:val="Sinespaciado"/>
        <w:rPr>
          <w:rFonts w:ascii="Times New Roman" w:hAnsi="Times New Roman" w:cs="Times New Roman"/>
          <w:sz w:val="24"/>
          <w:szCs w:val="24"/>
        </w:rPr>
      </w:pPr>
    </w:p>
    <w:p w14:paraId="22A14B98" w14:textId="77777777" w:rsidR="003E2272" w:rsidRPr="00836E46" w:rsidRDefault="003E2272"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(Fin del documento)</w:t>
      </w:r>
    </w:p>
    <w:p w14:paraId="28107D7F" w14:textId="14BBB241" w:rsidR="003E2272" w:rsidRPr="00836E46" w:rsidRDefault="003E2272" w:rsidP="00A76283">
      <w:pPr>
        <w:pStyle w:val="Sinespaciado"/>
        <w:jc w:val="both"/>
        <w:rPr>
          <w:rFonts w:ascii="Times New Roman" w:hAnsi="Times New Roman" w:cs="Times New Roman"/>
          <w:sz w:val="24"/>
          <w:szCs w:val="24"/>
        </w:rPr>
      </w:pPr>
    </w:p>
    <w:p w14:paraId="57C46E62" w14:textId="1BAB467C" w:rsidR="00B212F0" w:rsidRPr="00836E46" w:rsidRDefault="005A364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w:t>
      </w:r>
      <w:r w:rsidR="00F237AB" w:rsidRPr="00836E46">
        <w:rPr>
          <w:rFonts w:ascii="Times New Roman" w:hAnsi="Times New Roman" w:cs="Times New Roman"/>
          <w:sz w:val="24"/>
          <w:szCs w:val="24"/>
        </w:rPr>
        <w:t xml:space="preserve"> </w:t>
      </w:r>
      <w:r w:rsidRPr="00836E46">
        <w:rPr>
          <w:rFonts w:ascii="Times New Roman" w:hAnsi="Times New Roman" w:cs="Times New Roman"/>
          <w:sz w:val="24"/>
          <w:szCs w:val="24"/>
        </w:rPr>
        <w:t>Remitida la minuta a los ayuntamientos de los municipios del Estado para que emitieran su voto y transcurrido el término de ley, con sustento en los artículos 148 de la Constitución Política del Estado Libre y Soberano de México y 93 de la Ley Orgánica del Poder Legislativo del Estado Libre y Soberano de México, se declara aprobada la minuta proyecto de decreto por el que se reforma el párrafo trigésimo séptimo del artículo 5 de la Constitución Política</w:t>
      </w:r>
      <w:r w:rsidR="00693428" w:rsidRPr="00836E46">
        <w:rPr>
          <w:rFonts w:ascii="Times New Roman" w:hAnsi="Times New Roman" w:cs="Times New Roman"/>
          <w:sz w:val="24"/>
          <w:szCs w:val="24"/>
        </w:rPr>
        <w:t xml:space="preserve"> del Estado </w:t>
      </w:r>
      <w:r w:rsidR="00B212F0" w:rsidRPr="00836E46">
        <w:rPr>
          <w:rFonts w:ascii="Times New Roman" w:hAnsi="Times New Roman" w:cs="Times New Roman"/>
          <w:sz w:val="24"/>
          <w:szCs w:val="24"/>
        </w:rPr>
        <w:t>Libre y soberano de México</w:t>
      </w:r>
      <w:r w:rsidR="00F219E2" w:rsidRPr="00836E46">
        <w:rPr>
          <w:rFonts w:ascii="Times New Roman" w:hAnsi="Times New Roman" w:cs="Times New Roman"/>
          <w:sz w:val="24"/>
          <w:szCs w:val="24"/>
        </w:rPr>
        <w:t>, p</w:t>
      </w:r>
      <w:r w:rsidR="00B212F0" w:rsidRPr="00836E46">
        <w:rPr>
          <w:rFonts w:ascii="Times New Roman" w:hAnsi="Times New Roman" w:cs="Times New Roman"/>
          <w:sz w:val="24"/>
          <w:szCs w:val="24"/>
        </w:rPr>
        <w:t xml:space="preserve">resentada por la diputada Anaís Miriam Burgos Hernández, integrante del Grupo Parlamentario del Partido </w:t>
      </w:r>
      <w:r w:rsidR="00F219E2" w:rsidRPr="00836E46">
        <w:rPr>
          <w:rFonts w:ascii="Times New Roman" w:hAnsi="Times New Roman" w:cs="Times New Roman"/>
          <w:sz w:val="24"/>
          <w:szCs w:val="24"/>
        </w:rPr>
        <w:t>m</w:t>
      </w:r>
      <w:r w:rsidR="00B212F0" w:rsidRPr="00836E46">
        <w:rPr>
          <w:rFonts w:ascii="Times New Roman" w:hAnsi="Times New Roman" w:cs="Times New Roman"/>
          <w:sz w:val="24"/>
          <w:szCs w:val="24"/>
        </w:rPr>
        <w:t>orena</w:t>
      </w:r>
      <w:r w:rsidR="00F219E2" w:rsidRPr="00836E46">
        <w:rPr>
          <w:rFonts w:ascii="Times New Roman" w:hAnsi="Times New Roman" w:cs="Times New Roman"/>
          <w:sz w:val="24"/>
          <w:szCs w:val="24"/>
        </w:rPr>
        <w:t>,</w:t>
      </w:r>
      <w:r w:rsidR="00B212F0" w:rsidRPr="00836E46">
        <w:rPr>
          <w:rFonts w:ascii="Times New Roman" w:hAnsi="Times New Roman" w:cs="Times New Roman"/>
          <w:sz w:val="24"/>
          <w:szCs w:val="24"/>
        </w:rPr>
        <w:t xml:space="preserve"> y de la diputada Mónica Miriam Granillo Velazco, que incluye el principio constitucional de la lactancia como derecho a la alimentación de la niñez</w:t>
      </w:r>
      <w:r w:rsidR="00F219E2" w:rsidRPr="00836E46">
        <w:rPr>
          <w:rFonts w:ascii="Times New Roman" w:hAnsi="Times New Roman" w:cs="Times New Roman"/>
          <w:sz w:val="24"/>
          <w:szCs w:val="24"/>
        </w:rPr>
        <w:t>,</w:t>
      </w:r>
      <w:r w:rsidR="00B212F0" w:rsidRPr="00836E46">
        <w:rPr>
          <w:rFonts w:ascii="Times New Roman" w:hAnsi="Times New Roman" w:cs="Times New Roman"/>
          <w:sz w:val="24"/>
          <w:szCs w:val="24"/>
        </w:rPr>
        <w:t xml:space="preserve"> y se pide a la Secretaría la haga llegar a la Titular del Ejecutivo Estatal</w:t>
      </w:r>
      <w:r w:rsidR="00F938BD" w:rsidRPr="00836E46">
        <w:rPr>
          <w:rFonts w:ascii="Times New Roman" w:hAnsi="Times New Roman" w:cs="Times New Roman"/>
          <w:sz w:val="24"/>
          <w:szCs w:val="24"/>
        </w:rPr>
        <w:t>,</w:t>
      </w:r>
      <w:r w:rsidR="00B212F0" w:rsidRPr="00836E46">
        <w:rPr>
          <w:rFonts w:ascii="Times New Roman" w:hAnsi="Times New Roman" w:cs="Times New Roman"/>
          <w:sz w:val="24"/>
          <w:szCs w:val="24"/>
        </w:rPr>
        <w:t xml:space="preserve"> para los efectos correspondientes.</w:t>
      </w:r>
    </w:p>
    <w:p w14:paraId="25CB7C4C" w14:textId="62FAC74A" w:rsidR="00B212F0" w:rsidRPr="00836E46" w:rsidRDefault="00B212F0"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 xml:space="preserve">En el punto número 3, el diputado Braulio Álvarez Jasso leerá la minuta proyecto de decreto por el que se adiciona un párrafo VIII al artículo 5 de la Constitución Política del Estado Libre y Soberano de México, presentada por la diputada Paola Jiménez Hernández, en nombre del Grupo Parlamentario del Partido Revolucionario Institucional, para reconocer el derecho humano de las mujeres y las niñas del Estado a una vida libre de violencia, aprobada por la Legislatura el 3 de octubre del año 2023. </w:t>
      </w:r>
    </w:p>
    <w:p w14:paraId="008A490F" w14:textId="77777777" w:rsidR="006673AF"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hAnsi="Times New Roman" w:cs="Times New Roman"/>
          <w:sz w:val="24"/>
          <w:szCs w:val="24"/>
        </w:rPr>
        <w:t xml:space="preserve">DIP. BRAULIO ÁLVAREZ JASSO. </w:t>
      </w:r>
      <w:r w:rsidRPr="00836E46">
        <w:rPr>
          <w:rFonts w:ascii="Times New Roman" w:eastAsia="Times New Roman" w:hAnsi="Times New Roman" w:cs="Times New Roman"/>
          <w:sz w:val="24"/>
          <w:szCs w:val="24"/>
          <w:lang w:eastAsia="es-MX"/>
        </w:rPr>
        <w:t>Gracias</w:t>
      </w:r>
      <w:r w:rsidR="006673AF"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Presidente.</w:t>
      </w:r>
    </w:p>
    <w:p w14:paraId="0A6C2928" w14:textId="59F75525" w:rsidR="00B212F0" w:rsidRPr="00836E46" w:rsidRDefault="00B212F0" w:rsidP="00A76283">
      <w:pPr>
        <w:pStyle w:val="Sinespaciado"/>
        <w:ind w:firstLine="708"/>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Con el permiso de la Mesa de la Diputación Permanente.</w:t>
      </w:r>
    </w:p>
    <w:p w14:paraId="7273AA30" w14:textId="77777777"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DECRETO</w:t>
      </w:r>
    </w:p>
    <w:p w14:paraId="5A54D84A" w14:textId="77777777"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lastRenderedPageBreak/>
        <w:t>LA DIPUTACIÓN PERMANENTE</w:t>
      </w:r>
    </w:p>
    <w:p w14:paraId="03FA7B9C" w14:textId="77777777"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DE LA HONORABLE LXI LEGISLATURA</w:t>
      </w:r>
    </w:p>
    <w:p w14:paraId="3B64B24A" w14:textId="77777777"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DEL ESTADO DE MÉXICO</w:t>
      </w:r>
    </w:p>
    <w:p w14:paraId="21189794" w14:textId="77777777"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DECRETA:</w:t>
      </w:r>
    </w:p>
    <w:p w14:paraId="477BC24F" w14:textId="043A67D7"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ab/>
        <w:t>La Diputación Permanente de la Honorable LXI Legislatura del Estado de México, en uso de las facultades que le confiere el artículo 148 de la Constitución Política del Estado Libre y Soberano de México, en términos del artículo 93 de la Ley Orgánica del Poder Legislativo del Estado Libre y Soberano de México</w:t>
      </w:r>
      <w:r w:rsidR="00287D1B"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w:t>
      </w:r>
      <w:r w:rsidR="00287D1B" w:rsidRPr="00836E46">
        <w:rPr>
          <w:rFonts w:ascii="Times New Roman" w:eastAsia="Times New Roman" w:hAnsi="Times New Roman" w:cs="Times New Roman"/>
          <w:sz w:val="24"/>
          <w:szCs w:val="24"/>
          <w:lang w:eastAsia="es-MX"/>
        </w:rPr>
        <w:t>d</w:t>
      </w:r>
      <w:r w:rsidRPr="00836E46">
        <w:rPr>
          <w:rFonts w:ascii="Times New Roman" w:eastAsia="Times New Roman" w:hAnsi="Times New Roman" w:cs="Times New Roman"/>
          <w:sz w:val="24"/>
          <w:szCs w:val="24"/>
          <w:lang w:eastAsia="es-MX"/>
        </w:rPr>
        <w:t xml:space="preserve">eclara aprobada la adición de un párrafo </w:t>
      </w:r>
      <w:r w:rsidR="00287D1B" w:rsidRPr="00836E46">
        <w:rPr>
          <w:rFonts w:ascii="Times New Roman" w:eastAsia="Times New Roman" w:hAnsi="Times New Roman" w:cs="Times New Roman"/>
          <w:sz w:val="24"/>
          <w:szCs w:val="24"/>
          <w:lang w:eastAsia="es-MX"/>
        </w:rPr>
        <w:t>octavo</w:t>
      </w:r>
      <w:r w:rsidRPr="00836E46">
        <w:rPr>
          <w:rFonts w:ascii="Times New Roman" w:eastAsia="Times New Roman" w:hAnsi="Times New Roman" w:cs="Times New Roman"/>
          <w:sz w:val="24"/>
          <w:szCs w:val="24"/>
          <w:lang w:eastAsia="es-MX"/>
        </w:rPr>
        <w:t xml:space="preserve"> al artículo 5 de la Constitución Política del Estado Libre y Soberano de México.</w:t>
      </w:r>
    </w:p>
    <w:p w14:paraId="71DA3DB8" w14:textId="1CF30663"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 xml:space="preserve">ARTÍCULO ÚNICO. Se adiciona un párrafo </w:t>
      </w:r>
      <w:r w:rsidR="00977487" w:rsidRPr="00836E46">
        <w:rPr>
          <w:rFonts w:ascii="Times New Roman" w:eastAsia="Times New Roman" w:hAnsi="Times New Roman" w:cs="Times New Roman"/>
          <w:sz w:val="24"/>
          <w:szCs w:val="24"/>
          <w:lang w:eastAsia="es-MX"/>
        </w:rPr>
        <w:t>octavo</w:t>
      </w:r>
      <w:r w:rsidRPr="00836E46">
        <w:rPr>
          <w:rFonts w:ascii="Times New Roman" w:eastAsia="Times New Roman" w:hAnsi="Times New Roman" w:cs="Times New Roman"/>
          <w:sz w:val="24"/>
          <w:szCs w:val="24"/>
          <w:lang w:eastAsia="es-MX"/>
        </w:rPr>
        <w:t xml:space="preserve"> al artículo 5 de la Constitución Política del Estado Libre y Soberano de México</w:t>
      </w:r>
      <w:r w:rsidR="00F3467B"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para quedar como sigue:</w:t>
      </w:r>
    </w:p>
    <w:p w14:paraId="0AAC879F" w14:textId="31CADF87" w:rsidR="00002A8C"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ab/>
        <w:t>Artículo 5</w:t>
      </w:r>
      <w:r w:rsidR="00F938BD" w:rsidRPr="00836E46">
        <w:rPr>
          <w:rFonts w:ascii="Times New Roman" w:eastAsia="Times New Roman" w:hAnsi="Times New Roman" w:cs="Times New Roman"/>
          <w:sz w:val="24"/>
          <w:szCs w:val="24"/>
          <w:lang w:eastAsia="es-MX"/>
        </w:rPr>
        <w:t xml:space="preserve">. </w:t>
      </w:r>
      <w:r w:rsidR="00002A8C"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w:t>
      </w:r>
      <w:r w:rsidR="00002A8C" w:rsidRPr="00836E46">
        <w:rPr>
          <w:rFonts w:ascii="Times New Roman" w:eastAsia="Times New Roman" w:hAnsi="Times New Roman" w:cs="Times New Roman"/>
          <w:sz w:val="24"/>
          <w:szCs w:val="24"/>
          <w:lang w:eastAsia="es-MX"/>
        </w:rPr>
        <w:t xml:space="preserve">Seis </w:t>
      </w:r>
      <w:r w:rsidRPr="00836E46">
        <w:rPr>
          <w:rFonts w:ascii="Times New Roman" w:eastAsia="Times New Roman" w:hAnsi="Times New Roman" w:cs="Times New Roman"/>
          <w:sz w:val="24"/>
          <w:szCs w:val="24"/>
          <w:lang w:eastAsia="es-MX"/>
        </w:rPr>
        <w:t>líneas de puntos suspensivos</w:t>
      </w:r>
      <w:r w:rsidR="00002A8C" w:rsidRPr="00836E46">
        <w:rPr>
          <w:rFonts w:ascii="Times New Roman" w:eastAsia="Times New Roman" w:hAnsi="Times New Roman" w:cs="Times New Roman"/>
          <w:sz w:val="24"/>
          <w:szCs w:val="24"/>
          <w:lang w:eastAsia="es-MX"/>
        </w:rPr>
        <w:t>…</w:t>
      </w:r>
    </w:p>
    <w:p w14:paraId="4AC75467" w14:textId="71ECE049" w:rsidR="00634EE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ab/>
        <w:t>Los entes públicos del Estado garantizarán el derecho humano a una vida libre de violencia a las infancias</w:t>
      </w:r>
      <w:r w:rsidR="00634EE0"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adolescencias y mujeres, tanto en el ámbito público como en el privado, debiendo observar</w:t>
      </w:r>
      <w:r w:rsidR="005F2EE7" w:rsidRPr="00836E46">
        <w:rPr>
          <w:rFonts w:ascii="Times New Roman" w:eastAsia="Times New Roman" w:hAnsi="Times New Roman" w:cs="Times New Roman"/>
          <w:sz w:val="24"/>
          <w:szCs w:val="24"/>
          <w:lang w:eastAsia="es-MX"/>
        </w:rPr>
        <w:t xml:space="preserve">, </w:t>
      </w:r>
      <w:r w:rsidRPr="00836E46">
        <w:rPr>
          <w:rFonts w:ascii="Times New Roman" w:eastAsia="Times New Roman" w:hAnsi="Times New Roman" w:cs="Times New Roman"/>
          <w:sz w:val="24"/>
          <w:szCs w:val="24"/>
          <w:lang w:eastAsia="es-MX"/>
        </w:rPr>
        <w:t>en la elaboración y ejecución de políticas públicas</w:t>
      </w:r>
      <w:r w:rsidR="005F2EE7"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los principios de igualdad jurídica</w:t>
      </w:r>
      <w:r w:rsidR="00634EE0"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respeto a la dignidad humana de las mujeres, la no discriminación, la libertad y el desarrollo integral a través de los principios ya reconocidos en la Constitución Política de los Estados Unidos Mexicanos.</w:t>
      </w:r>
    </w:p>
    <w:p w14:paraId="00E7B964" w14:textId="4D35C28F" w:rsidR="00B212F0" w:rsidRPr="00836E46" w:rsidRDefault="00B212F0" w:rsidP="00A76283">
      <w:pPr>
        <w:pStyle w:val="Sinespaciado"/>
        <w:ind w:firstLine="708"/>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30 líneas de puntos suspensivos</w:t>
      </w:r>
      <w:r w:rsidR="00DE60B4" w:rsidRPr="00836E46">
        <w:rPr>
          <w:rFonts w:ascii="Times New Roman" w:eastAsia="Times New Roman" w:hAnsi="Times New Roman" w:cs="Times New Roman"/>
          <w:sz w:val="24"/>
          <w:szCs w:val="24"/>
          <w:lang w:eastAsia="es-MX"/>
        </w:rPr>
        <w:t>…</w:t>
      </w:r>
    </w:p>
    <w:p w14:paraId="54BFD3F2" w14:textId="3C091D6C"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ab/>
        <w:t>I a IX. …12 líneas de puntos suspensivos</w:t>
      </w:r>
      <w:r w:rsidR="00DE60B4" w:rsidRPr="00836E46">
        <w:rPr>
          <w:rFonts w:ascii="Times New Roman" w:eastAsia="Times New Roman" w:hAnsi="Times New Roman" w:cs="Times New Roman"/>
          <w:sz w:val="24"/>
          <w:szCs w:val="24"/>
          <w:lang w:eastAsia="es-MX"/>
        </w:rPr>
        <w:t>…</w:t>
      </w:r>
    </w:p>
    <w:p w14:paraId="5E32C19B" w14:textId="77777777" w:rsidR="00B212F0" w:rsidRPr="00836E46" w:rsidRDefault="00B212F0" w:rsidP="00A76283">
      <w:pPr>
        <w:pStyle w:val="Sinespaciado"/>
        <w:jc w:val="center"/>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TRANSITORIOS</w:t>
      </w:r>
    </w:p>
    <w:p w14:paraId="5C3A42AE" w14:textId="16B53EFF"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 xml:space="preserve">PRIMERO. Publíquese el presente decreto en el Periódico Oficial </w:t>
      </w:r>
      <w:r w:rsidRPr="00836E46">
        <w:rPr>
          <w:rFonts w:ascii="Times New Roman" w:eastAsia="Times New Roman" w:hAnsi="Times New Roman" w:cs="Times New Roman"/>
          <w:i/>
          <w:iCs/>
          <w:sz w:val="24"/>
          <w:szCs w:val="24"/>
          <w:lang w:eastAsia="es-MX"/>
        </w:rPr>
        <w:t>Gaceta de Gobierno</w:t>
      </w:r>
      <w:r w:rsidRPr="00836E46">
        <w:rPr>
          <w:rFonts w:ascii="Times New Roman" w:eastAsia="Times New Roman" w:hAnsi="Times New Roman" w:cs="Times New Roman"/>
          <w:sz w:val="24"/>
          <w:szCs w:val="24"/>
          <w:lang w:eastAsia="es-MX"/>
        </w:rPr>
        <w:t>.</w:t>
      </w:r>
    </w:p>
    <w:p w14:paraId="421CF237" w14:textId="0B552DD9"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 xml:space="preserve">SEGUNDO. El presente decreto entrará en vigor el día siguiente de su publicación en el Periódico Oficial </w:t>
      </w:r>
      <w:r w:rsidRPr="00836E46">
        <w:rPr>
          <w:rFonts w:ascii="Times New Roman" w:eastAsia="Times New Roman" w:hAnsi="Times New Roman" w:cs="Times New Roman"/>
          <w:i/>
          <w:iCs/>
          <w:sz w:val="24"/>
          <w:szCs w:val="24"/>
          <w:lang w:eastAsia="es-MX"/>
        </w:rPr>
        <w:t>Gaceta de Gobiern</w:t>
      </w:r>
      <w:r w:rsidR="00DE60B4" w:rsidRPr="00836E46">
        <w:rPr>
          <w:rFonts w:ascii="Times New Roman" w:eastAsia="Times New Roman" w:hAnsi="Times New Roman" w:cs="Times New Roman"/>
          <w:i/>
          <w:iCs/>
          <w:sz w:val="24"/>
          <w:szCs w:val="24"/>
          <w:lang w:eastAsia="es-MX"/>
        </w:rPr>
        <w:t>o</w:t>
      </w:r>
      <w:r w:rsidRPr="00836E46">
        <w:rPr>
          <w:rFonts w:ascii="Times New Roman" w:eastAsia="Times New Roman" w:hAnsi="Times New Roman" w:cs="Times New Roman"/>
          <w:sz w:val="24"/>
          <w:szCs w:val="24"/>
          <w:lang w:eastAsia="es-MX"/>
        </w:rPr>
        <w:t>.</w:t>
      </w:r>
    </w:p>
    <w:p w14:paraId="6B84FC1F" w14:textId="4F74680C"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ab/>
        <w:t>Lo tendrá entendido la Gobernadora del Estado</w:t>
      </w:r>
      <w:r w:rsidR="009212B7"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w:t>
      </w:r>
      <w:r w:rsidR="009212B7" w:rsidRPr="00836E46">
        <w:rPr>
          <w:rFonts w:ascii="Times New Roman" w:eastAsia="Times New Roman" w:hAnsi="Times New Roman" w:cs="Times New Roman"/>
          <w:sz w:val="24"/>
          <w:szCs w:val="24"/>
          <w:lang w:eastAsia="es-MX"/>
        </w:rPr>
        <w:t>haciendo</w:t>
      </w:r>
      <w:r w:rsidRPr="00836E46">
        <w:rPr>
          <w:rFonts w:ascii="Times New Roman" w:eastAsia="Times New Roman" w:hAnsi="Times New Roman" w:cs="Times New Roman"/>
          <w:sz w:val="24"/>
          <w:szCs w:val="24"/>
          <w:lang w:eastAsia="es-MX"/>
        </w:rPr>
        <w:t xml:space="preserve"> que se publique y se cumpla.</w:t>
      </w:r>
    </w:p>
    <w:p w14:paraId="67C930CA" w14:textId="77777777"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ab/>
        <w:t>Dado en el Poder Legislativo en la ciudad de Toluca de Lerdo, capital del Estado de México, a los días del mes de dos mil veinticuatro.</w:t>
      </w:r>
    </w:p>
    <w:p w14:paraId="2C619538" w14:textId="3FC880EE"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ab/>
        <w:t>Es cuanto</w:t>
      </w:r>
      <w:r w:rsidR="009212B7"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Presidente. </w:t>
      </w:r>
    </w:p>
    <w:p w14:paraId="08348C45" w14:textId="77777777" w:rsidR="009D5E84" w:rsidRPr="00836E46" w:rsidRDefault="009D5E84" w:rsidP="004E4988">
      <w:pPr>
        <w:pStyle w:val="Sinespaciado"/>
        <w:jc w:val="both"/>
        <w:rPr>
          <w:rFonts w:ascii="Times New Roman" w:hAnsi="Times New Roman" w:cs="Times New Roman"/>
          <w:sz w:val="24"/>
          <w:szCs w:val="24"/>
        </w:rPr>
      </w:pPr>
    </w:p>
    <w:p w14:paraId="62F5E80A" w14:textId="77777777" w:rsidR="009D5E84" w:rsidRPr="00836E46" w:rsidRDefault="009D5E84" w:rsidP="004E4988">
      <w:pPr>
        <w:pStyle w:val="Sinespaciado"/>
        <w:rPr>
          <w:rFonts w:ascii="Times New Roman" w:hAnsi="Times New Roman" w:cs="Times New Roman"/>
          <w:sz w:val="24"/>
          <w:szCs w:val="24"/>
        </w:rPr>
      </w:pPr>
    </w:p>
    <w:p w14:paraId="0ED3B196" w14:textId="77777777" w:rsidR="009D5E84" w:rsidRPr="00836E46" w:rsidRDefault="009D5E84" w:rsidP="004E4988">
      <w:pPr>
        <w:pStyle w:val="Sinespaciado"/>
        <w:rPr>
          <w:rFonts w:ascii="Times New Roman" w:hAnsi="Times New Roman" w:cs="Times New Roman"/>
          <w:sz w:val="24"/>
          <w:szCs w:val="24"/>
        </w:rPr>
        <w:sectPr w:rsidR="009D5E84" w:rsidRPr="00836E46" w:rsidSect="00A76283">
          <w:type w:val="continuous"/>
          <w:pgSz w:w="12240" w:h="15840"/>
          <w:pgMar w:top="1134" w:right="1134" w:bottom="1134" w:left="1701" w:header="708" w:footer="708" w:gutter="0"/>
          <w:cols w:space="708"/>
          <w:docGrid w:linePitch="360"/>
        </w:sectPr>
      </w:pPr>
    </w:p>
    <w:p w14:paraId="6A5074D2" w14:textId="77777777" w:rsidR="009D5E84" w:rsidRPr="00836E46" w:rsidRDefault="009D5E84" w:rsidP="004E4988">
      <w:pPr>
        <w:pStyle w:val="Sinespaciado"/>
        <w:rPr>
          <w:rFonts w:ascii="Times New Roman" w:hAnsi="Times New Roman" w:cs="Times New Roman"/>
          <w:sz w:val="24"/>
          <w:szCs w:val="24"/>
        </w:rPr>
      </w:pPr>
    </w:p>
    <w:p w14:paraId="2B9E985F" w14:textId="77777777" w:rsidR="009D5E84" w:rsidRPr="00836E46" w:rsidRDefault="009D5E84" w:rsidP="004E4988">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(Se inserta el documento)</w:t>
      </w:r>
    </w:p>
    <w:p w14:paraId="7E48468E" w14:textId="77777777" w:rsidR="009D5E84" w:rsidRPr="00836E46" w:rsidRDefault="009D5E84" w:rsidP="004E4988">
      <w:pPr>
        <w:pStyle w:val="Sinespaciado"/>
        <w:rPr>
          <w:rFonts w:ascii="Times New Roman" w:hAnsi="Times New Roman" w:cs="Times New Roman"/>
          <w:sz w:val="24"/>
          <w:szCs w:val="24"/>
        </w:rPr>
      </w:pPr>
    </w:p>
    <w:p w14:paraId="159B5132" w14:textId="77777777" w:rsidR="00D614D0" w:rsidRPr="00836E46" w:rsidRDefault="00D614D0" w:rsidP="004E4988">
      <w:pPr>
        <w:shd w:val="clear" w:color="auto" w:fill="FFFFFF"/>
        <w:spacing w:after="0" w:line="240" w:lineRule="auto"/>
        <w:jc w:val="both"/>
        <w:rPr>
          <w:rFonts w:ascii="Times New Roman" w:eastAsia="Times New Roman" w:hAnsi="Times New Roman" w:cs="Times New Roman"/>
          <w:b/>
          <w:sz w:val="24"/>
          <w:szCs w:val="24"/>
          <w:lang w:eastAsia="es-MX"/>
        </w:rPr>
      </w:pPr>
      <w:r w:rsidRPr="00836E46">
        <w:rPr>
          <w:rFonts w:ascii="Times New Roman" w:eastAsia="Times New Roman" w:hAnsi="Times New Roman" w:cs="Times New Roman"/>
          <w:b/>
          <w:sz w:val="24"/>
          <w:szCs w:val="24"/>
          <w:lang w:eastAsia="es-MX"/>
        </w:rPr>
        <w:t>DECRETO NÚMERO</w:t>
      </w:r>
    </w:p>
    <w:p w14:paraId="02869667" w14:textId="77777777" w:rsidR="00D614D0" w:rsidRPr="00836E46" w:rsidRDefault="00D614D0" w:rsidP="004E4988">
      <w:pPr>
        <w:shd w:val="clear" w:color="auto" w:fill="FFFFFF"/>
        <w:spacing w:after="0" w:line="240" w:lineRule="auto"/>
        <w:jc w:val="both"/>
        <w:rPr>
          <w:rFonts w:ascii="Times New Roman" w:eastAsia="Times New Roman" w:hAnsi="Times New Roman" w:cs="Times New Roman"/>
          <w:b/>
          <w:sz w:val="24"/>
          <w:szCs w:val="24"/>
          <w:lang w:eastAsia="es-MX"/>
        </w:rPr>
      </w:pPr>
      <w:r w:rsidRPr="00836E46">
        <w:rPr>
          <w:rFonts w:ascii="Times New Roman" w:eastAsia="Times New Roman" w:hAnsi="Times New Roman" w:cs="Times New Roman"/>
          <w:b/>
          <w:sz w:val="24"/>
          <w:szCs w:val="24"/>
          <w:lang w:eastAsia="es-MX"/>
        </w:rPr>
        <w:t xml:space="preserve">LA DIPUTACIÓN PERMANENTE DE LA H. “LXI” </w:t>
      </w:r>
    </w:p>
    <w:p w14:paraId="0044997B" w14:textId="77777777" w:rsidR="00D614D0" w:rsidRPr="00836E46" w:rsidRDefault="00D614D0" w:rsidP="004E4988">
      <w:pPr>
        <w:shd w:val="clear" w:color="auto" w:fill="FFFFFF"/>
        <w:spacing w:after="0" w:line="240" w:lineRule="auto"/>
        <w:jc w:val="both"/>
        <w:rPr>
          <w:rFonts w:ascii="Times New Roman" w:eastAsia="Times New Roman" w:hAnsi="Times New Roman" w:cs="Times New Roman"/>
          <w:b/>
          <w:sz w:val="24"/>
          <w:szCs w:val="24"/>
          <w:lang w:eastAsia="es-MX"/>
        </w:rPr>
      </w:pPr>
      <w:r w:rsidRPr="00836E46">
        <w:rPr>
          <w:rFonts w:ascii="Times New Roman" w:eastAsia="Times New Roman" w:hAnsi="Times New Roman" w:cs="Times New Roman"/>
          <w:b/>
          <w:sz w:val="24"/>
          <w:szCs w:val="24"/>
          <w:lang w:eastAsia="es-MX"/>
        </w:rPr>
        <w:t xml:space="preserve">LEGISLATURA DEL ESTADO DE MÉXICO </w:t>
      </w:r>
    </w:p>
    <w:p w14:paraId="62C0AFAB" w14:textId="77777777" w:rsidR="00D614D0" w:rsidRPr="00836E46" w:rsidRDefault="00D614D0" w:rsidP="004E4988">
      <w:pPr>
        <w:shd w:val="clear" w:color="auto" w:fill="FFFFFF"/>
        <w:spacing w:after="0" w:line="240" w:lineRule="auto"/>
        <w:jc w:val="both"/>
        <w:rPr>
          <w:rFonts w:ascii="Times New Roman" w:eastAsia="Times New Roman" w:hAnsi="Times New Roman" w:cs="Times New Roman"/>
          <w:b/>
          <w:sz w:val="24"/>
          <w:szCs w:val="24"/>
          <w:lang w:eastAsia="es-MX"/>
        </w:rPr>
      </w:pPr>
      <w:r w:rsidRPr="00836E46">
        <w:rPr>
          <w:rFonts w:ascii="Times New Roman" w:eastAsia="Times New Roman" w:hAnsi="Times New Roman" w:cs="Times New Roman"/>
          <w:b/>
          <w:sz w:val="24"/>
          <w:szCs w:val="24"/>
          <w:lang w:eastAsia="es-MX"/>
        </w:rPr>
        <w:t xml:space="preserve">DECRETA: </w:t>
      </w:r>
    </w:p>
    <w:p w14:paraId="15201580" w14:textId="77777777" w:rsidR="00D614D0" w:rsidRPr="00836E46" w:rsidRDefault="00D614D0" w:rsidP="004E4988">
      <w:pPr>
        <w:spacing w:after="0" w:line="240" w:lineRule="auto"/>
        <w:jc w:val="both"/>
        <w:rPr>
          <w:rFonts w:ascii="Times New Roman" w:eastAsia="Batang" w:hAnsi="Times New Roman" w:cs="Times New Roman"/>
          <w:b/>
          <w:bCs/>
          <w:sz w:val="24"/>
          <w:szCs w:val="24"/>
        </w:rPr>
      </w:pPr>
    </w:p>
    <w:p w14:paraId="0AE585AD" w14:textId="77777777" w:rsidR="00D614D0" w:rsidRPr="00836E46" w:rsidRDefault="00D614D0" w:rsidP="004E4988">
      <w:pPr>
        <w:shd w:val="clear" w:color="auto" w:fill="FFFFFF"/>
        <w:spacing w:after="0" w:line="240" w:lineRule="auto"/>
        <w:contextualSpacing/>
        <w:jc w:val="both"/>
        <w:rPr>
          <w:rFonts w:ascii="Times New Roman" w:eastAsia="Batang" w:hAnsi="Times New Roman" w:cs="Times New Roman"/>
          <w:b/>
          <w:bCs/>
          <w:sz w:val="24"/>
          <w:szCs w:val="24"/>
          <w:lang w:eastAsia="es-MX"/>
        </w:rPr>
      </w:pPr>
      <w:r w:rsidRPr="00836E46">
        <w:rPr>
          <w:rFonts w:ascii="Times New Roman" w:eastAsia="Times New Roman" w:hAnsi="Times New Roman" w:cs="Times New Roman"/>
          <w:b/>
          <w:sz w:val="24"/>
          <w:szCs w:val="24"/>
          <w:lang w:eastAsia="es-MX"/>
        </w:rPr>
        <w:t xml:space="preserve">LA DIPUTACIÓN PERMANENTE DE </w:t>
      </w:r>
      <w:r w:rsidRPr="00836E46">
        <w:rPr>
          <w:rFonts w:ascii="Times New Roman" w:eastAsia="Batang" w:hAnsi="Times New Roman" w:cs="Times New Roman"/>
          <w:b/>
          <w:bCs/>
          <w:sz w:val="24"/>
          <w:szCs w:val="24"/>
          <w:lang w:eastAsia="es-MX"/>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ADICIÓN DE </w:t>
      </w:r>
      <w:r w:rsidRPr="00836E46">
        <w:rPr>
          <w:rFonts w:ascii="Times New Roman" w:eastAsia="Times New Roman" w:hAnsi="Times New Roman" w:cs="Times New Roman"/>
          <w:b/>
          <w:sz w:val="24"/>
          <w:szCs w:val="24"/>
          <w:lang w:eastAsia="es-MX"/>
        </w:rPr>
        <w:t xml:space="preserve">UN PÁRRAFO </w:t>
      </w:r>
      <w:r w:rsidRPr="00836E46">
        <w:rPr>
          <w:rFonts w:ascii="Times New Roman" w:eastAsia="Times New Roman" w:hAnsi="Times New Roman" w:cs="Times New Roman"/>
          <w:b/>
          <w:bCs/>
          <w:sz w:val="24"/>
          <w:szCs w:val="24"/>
          <w:lang w:eastAsia="es-MX"/>
        </w:rPr>
        <w:t>OCTAVO</w:t>
      </w:r>
      <w:r w:rsidRPr="00836E46">
        <w:rPr>
          <w:rFonts w:ascii="Times New Roman" w:eastAsia="Times New Roman" w:hAnsi="Times New Roman" w:cs="Times New Roman"/>
          <w:b/>
          <w:sz w:val="24"/>
          <w:szCs w:val="24"/>
          <w:lang w:eastAsia="es-MX"/>
        </w:rPr>
        <w:t xml:space="preserve"> AL ARTÍCULO 5 DE LA CONSTITUCIÓN POLÍTICA DEL ESTADO LIBRE Y SOBERANO DE MÉXICO</w:t>
      </w:r>
      <w:r w:rsidRPr="00836E46">
        <w:rPr>
          <w:rFonts w:ascii="Times New Roman" w:eastAsia="Batang" w:hAnsi="Times New Roman" w:cs="Times New Roman"/>
          <w:b/>
          <w:bCs/>
          <w:sz w:val="24"/>
          <w:szCs w:val="24"/>
          <w:lang w:eastAsia="es-MX"/>
        </w:rPr>
        <w:t>.</w:t>
      </w:r>
    </w:p>
    <w:p w14:paraId="2245FDD7" w14:textId="77777777" w:rsidR="00D614D0" w:rsidRPr="00836E46" w:rsidRDefault="00D614D0" w:rsidP="004E4988">
      <w:pPr>
        <w:spacing w:after="0" w:line="240" w:lineRule="auto"/>
        <w:rPr>
          <w:rFonts w:ascii="Times New Roman" w:hAnsi="Times New Roman" w:cs="Times New Roman"/>
          <w:bCs/>
          <w:kern w:val="2"/>
          <w:sz w:val="24"/>
          <w:szCs w:val="24"/>
          <w14:ligatures w14:val="standardContextual"/>
        </w:rPr>
      </w:pPr>
    </w:p>
    <w:p w14:paraId="7227D939" w14:textId="77777777" w:rsidR="00D614D0" w:rsidRPr="00836E46" w:rsidRDefault="00D614D0" w:rsidP="004E4988">
      <w:pPr>
        <w:spacing w:after="0" w:line="240" w:lineRule="auto"/>
        <w:jc w:val="both"/>
        <w:rPr>
          <w:rFonts w:ascii="Times New Roman" w:hAnsi="Times New Roman" w:cs="Times New Roman"/>
          <w:kern w:val="2"/>
          <w:sz w:val="24"/>
          <w:szCs w:val="24"/>
          <w14:ligatures w14:val="standardContextual"/>
        </w:rPr>
      </w:pPr>
      <w:r w:rsidRPr="00836E46">
        <w:rPr>
          <w:rFonts w:ascii="Times New Roman" w:hAnsi="Times New Roman" w:cs="Times New Roman"/>
          <w:b/>
          <w:kern w:val="2"/>
          <w:sz w:val="24"/>
          <w:szCs w:val="24"/>
          <w14:ligatures w14:val="standardContextual"/>
        </w:rPr>
        <w:t>ARTÍCULO ÚNICO.-</w:t>
      </w:r>
      <w:r w:rsidRPr="00836E46">
        <w:rPr>
          <w:rFonts w:ascii="Times New Roman" w:hAnsi="Times New Roman" w:cs="Times New Roman"/>
          <w:kern w:val="2"/>
          <w:sz w:val="24"/>
          <w:szCs w:val="24"/>
          <w14:ligatures w14:val="standardContextual"/>
        </w:rPr>
        <w:t xml:space="preserve"> Se adiciona un párrafo </w:t>
      </w:r>
      <w:r w:rsidRPr="00836E46">
        <w:rPr>
          <w:rFonts w:ascii="Times New Roman" w:hAnsi="Times New Roman" w:cs="Times New Roman"/>
          <w:bCs/>
          <w:kern w:val="2"/>
          <w:sz w:val="24"/>
          <w:szCs w:val="24"/>
          <w14:ligatures w14:val="standardContextual"/>
        </w:rPr>
        <w:t>octavo</w:t>
      </w:r>
      <w:r w:rsidRPr="00836E46">
        <w:rPr>
          <w:rFonts w:ascii="Times New Roman" w:hAnsi="Times New Roman" w:cs="Times New Roman"/>
          <w:kern w:val="2"/>
          <w:sz w:val="24"/>
          <w:szCs w:val="24"/>
          <w14:ligatures w14:val="standardContextual"/>
        </w:rPr>
        <w:t xml:space="preserve"> al artículo 5 de la Constitución Política del Estado Libre y Soberano de México, para quedar como sigue:</w:t>
      </w:r>
    </w:p>
    <w:p w14:paraId="7DC561C7" w14:textId="77777777" w:rsidR="00D614D0" w:rsidRPr="00836E46" w:rsidRDefault="00D614D0" w:rsidP="004E4988">
      <w:pPr>
        <w:spacing w:after="0" w:line="240" w:lineRule="auto"/>
        <w:rPr>
          <w:rFonts w:ascii="Times New Roman" w:hAnsi="Times New Roman" w:cs="Times New Roman"/>
          <w:kern w:val="2"/>
          <w:sz w:val="24"/>
          <w:szCs w:val="24"/>
          <w14:ligatures w14:val="standardContextual"/>
        </w:rPr>
      </w:pPr>
    </w:p>
    <w:p w14:paraId="18451C16"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r w:rsidRPr="00836E46">
        <w:rPr>
          <w:rFonts w:ascii="Times New Roman" w:hAnsi="Times New Roman" w:cs="Times New Roman"/>
          <w:b/>
          <w:bCs/>
          <w:kern w:val="2"/>
          <w:sz w:val="24"/>
          <w:szCs w:val="24"/>
          <w14:ligatures w14:val="standardContextual"/>
        </w:rPr>
        <w:t>Artículo 5.-</w:t>
      </w:r>
      <w:r w:rsidRPr="00836E46">
        <w:rPr>
          <w:rFonts w:ascii="Times New Roman" w:hAnsi="Times New Roman" w:cs="Times New Roman"/>
          <w:bCs/>
          <w:kern w:val="2"/>
          <w:sz w:val="24"/>
          <w:szCs w:val="24"/>
          <w14:ligatures w14:val="standardContextual"/>
        </w:rPr>
        <w:t xml:space="preserve"> …</w:t>
      </w:r>
    </w:p>
    <w:p w14:paraId="2E533728"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p>
    <w:p w14:paraId="4977D817"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r w:rsidRPr="00836E46">
        <w:rPr>
          <w:rFonts w:ascii="Times New Roman" w:hAnsi="Times New Roman" w:cs="Times New Roman"/>
          <w:bCs/>
          <w:kern w:val="2"/>
          <w:sz w:val="24"/>
          <w:szCs w:val="24"/>
          <w14:ligatures w14:val="standardContextual"/>
        </w:rPr>
        <w:t>…</w:t>
      </w:r>
    </w:p>
    <w:p w14:paraId="15A9CD0A"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p>
    <w:p w14:paraId="2E2BB494"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r w:rsidRPr="00836E46">
        <w:rPr>
          <w:rFonts w:ascii="Times New Roman" w:hAnsi="Times New Roman" w:cs="Times New Roman"/>
          <w:bCs/>
          <w:kern w:val="2"/>
          <w:sz w:val="24"/>
          <w:szCs w:val="24"/>
          <w14:ligatures w14:val="standardContextual"/>
        </w:rPr>
        <w:t>…</w:t>
      </w:r>
    </w:p>
    <w:p w14:paraId="5DBB513A"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p>
    <w:p w14:paraId="76281880"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r w:rsidRPr="00836E46">
        <w:rPr>
          <w:rFonts w:ascii="Times New Roman" w:hAnsi="Times New Roman" w:cs="Times New Roman"/>
          <w:bCs/>
          <w:kern w:val="2"/>
          <w:sz w:val="24"/>
          <w:szCs w:val="24"/>
          <w14:ligatures w14:val="standardContextual"/>
        </w:rPr>
        <w:t>…</w:t>
      </w:r>
    </w:p>
    <w:p w14:paraId="7B40DF0E"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p>
    <w:p w14:paraId="02BA2655"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r w:rsidRPr="00836E46">
        <w:rPr>
          <w:rFonts w:ascii="Times New Roman" w:hAnsi="Times New Roman" w:cs="Times New Roman"/>
          <w:bCs/>
          <w:kern w:val="2"/>
          <w:sz w:val="24"/>
          <w:szCs w:val="24"/>
          <w14:ligatures w14:val="standardContextual"/>
        </w:rPr>
        <w:t>…</w:t>
      </w:r>
    </w:p>
    <w:p w14:paraId="3A5D434D"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p>
    <w:p w14:paraId="26EBB233"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r w:rsidRPr="00836E46">
        <w:rPr>
          <w:rFonts w:ascii="Times New Roman" w:hAnsi="Times New Roman" w:cs="Times New Roman"/>
          <w:bCs/>
          <w:kern w:val="2"/>
          <w:sz w:val="24"/>
          <w:szCs w:val="24"/>
          <w14:ligatures w14:val="standardContextual"/>
        </w:rPr>
        <w:t>…</w:t>
      </w:r>
    </w:p>
    <w:p w14:paraId="3B20151C"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p>
    <w:p w14:paraId="58D6B10E" w14:textId="77777777" w:rsidR="00D614D0" w:rsidRPr="00836E46" w:rsidRDefault="00D614D0" w:rsidP="004E4988">
      <w:pPr>
        <w:spacing w:after="0" w:line="240" w:lineRule="auto"/>
        <w:jc w:val="both"/>
        <w:rPr>
          <w:rFonts w:ascii="Times New Roman" w:hAnsi="Times New Roman" w:cs="Times New Roman"/>
          <w:bCs/>
          <w:kern w:val="2"/>
          <w:sz w:val="24"/>
          <w:szCs w:val="24"/>
          <w14:ligatures w14:val="standardContextual"/>
        </w:rPr>
      </w:pPr>
      <w:r w:rsidRPr="00836E46">
        <w:rPr>
          <w:rFonts w:ascii="Times New Roman" w:hAnsi="Times New Roman" w:cs="Times New Roman"/>
          <w:bCs/>
          <w:kern w:val="2"/>
          <w:sz w:val="24"/>
          <w:szCs w:val="24"/>
          <w14:ligatures w14:val="standardContextual"/>
        </w:rPr>
        <w:t>…</w:t>
      </w:r>
    </w:p>
    <w:p w14:paraId="3F5356C7" w14:textId="77777777" w:rsidR="00D614D0" w:rsidRPr="00836E46" w:rsidRDefault="00D614D0" w:rsidP="004E4988">
      <w:pPr>
        <w:spacing w:after="0" w:line="240" w:lineRule="auto"/>
        <w:jc w:val="both"/>
        <w:rPr>
          <w:rFonts w:ascii="Times New Roman" w:eastAsia="Arial" w:hAnsi="Times New Roman" w:cs="Times New Roman"/>
          <w:bCs/>
          <w:kern w:val="24"/>
          <w:sz w:val="24"/>
          <w:szCs w:val="24"/>
          <w:lang w:eastAsia="es-MX"/>
        </w:rPr>
      </w:pPr>
    </w:p>
    <w:p w14:paraId="7B34F152" w14:textId="77777777" w:rsidR="00D614D0" w:rsidRPr="00836E46" w:rsidRDefault="00D614D0" w:rsidP="004E4988">
      <w:pPr>
        <w:spacing w:after="0" w:line="240" w:lineRule="auto"/>
        <w:jc w:val="both"/>
        <w:rPr>
          <w:rFonts w:ascii="Times New Roman" w:eastAsia="Arial" w:hAnsi="Times New Roman" w:cs="Times New Roman"/>
          <w:bCs/>
          <w:kern w:val="24"/>
          <w:sz w:val="24"/>
          <w:szCs w:val="24"/>
          <w:lang w:eastAsia="es-MX"/>
        </w:rPr>
      </w:pPr>
      <w:r w:rsidRPr="00836E46">
        <w:rPr>
          <w:rFonts w:ascii="Times New Roman" w:eastAsia="Arial" w:hAnsi="Times New Roman" w:cs="Times New Roman"/>
          <w:bCs/>
          <w:kern w:val="24"/>
          <w:sz w:val="24"/>
          <w:szCs w:val="24"/>
          <w:lang w:eastAsia="es-MX"/>
        </w:rPr>
        <w:t>Los entes públicos del Estado garantizarán el derecho humano a una vida libre de violencia a las infancias, adolescencias y mujeres,</w:t>
      </w:r>
      <w:r w:rsidRPr="00836E46">
        <w:rPr>
          <w:rFonts w:ascii="Times New Roman" w:eastAsia="Times New Roman" w:hAnsi="Times New Roman" w:cs="Times New Roman"/>
          <w:sz w:val="24"/>
          <w:szCs w:val="24"/>
          <w:lang w:eastAsia="es-MX"/>
        </w:rPr>
        <w:t xml:space="preserve"> </w:t>
      </w:r>
      <w:r w:rsidRPr="00836E46">
        <w:rPr>
          <w:rFonts w:ascii="Times New Roman" w:eastAsia="Arial" w:hAnsi="Times New Roman" w:cs="Times New Roman"/>
          <w:bCs/>
          <w:kern w:val="24"/>
          <w:sz w:val="24"/>
          <w:szCs w:val="24"/>
          <w:lang w:eastAsia="es-MX"/>
        </w:rPr>
        <w:t>tanto en el ámbito público como en el privado; debiendo observar en la elaboración y ejecución de políticas públicas, los principios de igualdad jurídica, respeto a la dignidad humana de las mujeres, la no discriminación, la libertad y el desarrollo integral, a través de los principios ya reconocidos en la Constitución Política de los Estados Unidos Mexicanos.</w:t>
      </w:r>
    </w:p>
    <w:p w14:paraId="391ADF9C" w14:textId="77777777" w:rsidR="00D614D0" w:rsidRPr="00836E46" w:rsidRDefault="00D614D0" w:rsidP="004E4988">
      <w:pPr>
        <w:spacing w:after="0" w:line="240" w:lineRule="auto"/>
        <w:jc w:val="both"/>
        <w:rPr>
          <w:rFonts w:ascii="Times New Roman" w:eastAsia="Arial" w:hAnsi="Times New Roman" w:cs="Times New Roman"/>
          <w:bCs/>
          <w:kern w:val="24"/>
          <w:sz w:val="24"/>
          <w:szCs w:val="24"/>
          <w:lang w:eastAsia="es-MX"/>
        </w:rPr>
      </w:pPr>
    </w:p>
    <w:p w14:paraId="57013139"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63CA3178"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5ED8B9A9"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3B5765E8"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22ED4322"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03353EA1"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2CB060B6"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057ADEC5"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55C0DBF8"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62C39FF8"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05DCD5FF"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040A5681"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1BA5558D"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30CFCF07"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2F45F9FD"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2A942C76"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117A84A2"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243F058F"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20C4F619"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3F21EAEF"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133EA21A"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64DD79AA"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1F914DC5"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24613E55"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41A10C75"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5A67CC94"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5B202F11"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lastRenderedPageBreak/>
        <w:t>…</w:t>
      </w:r>
    </w:p>
    <w:p w14:paraId="7CBA8F31"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1C1439D9"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4EFBF4CD"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32EB3471"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04478FF9"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486AEA6B"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48AFF618"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2180CDCA"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65637467"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33759233"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40766EE4"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1A88FBCB"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143061DB"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1F26D07F"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2F196BFC"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7D505FD6"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0F7984EA"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43ECB556"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6AF58426"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67DB92D3"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6D9C8D94"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29F05A4F"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04C53FC7"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1E2C55D0"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25E4DFF6"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58709A36"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72D8EC25"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06E8422E"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
          <w:bCs/>
          <w:kern w:val="2"/>
          <w:sz w:val="24"/>
          <w:szCs w:val="24"/>
          <w:lang w:val="en-US"/>
          <w14:ligatures w14:val="standardContextual"/>
        </w:rPr>
        <w:t xml:space="preserve">I. </w:t>
      </w:r>
      <w:proofErr w:type="gramStart"/>
      <w:r w:rsidRPr="00836E46">
        <w:rPr>
          <w:rFonts w:ascii="Times New Roman" w:hAnsi="Times New Roman" w:cs="Times New Roman"/>
          <w:b/>
          <w:bCs/>
          <w:kern w:val="2"/>
          <w:sz w:val="24"/>
          <w:szCs w:val="24"/>
          <w:lang w:val="en-US"/>
          <w14:ligatures w14:val="standardContextual"/>
        </w:rPr>
        <w:t>a</w:t>
      </w:r>
      <w:proofErr w:type="gramEnd"/>
      <w:r w:rsidRPr="00836E46">
        <w:rPr>
          <w:rFonts w:ascii="Times New Roman" w:hAnsi="Times New Roman" w:cs="Times New Roman"/>
          <w:b/>
          <w:bCs/>
          <w:kern w:val="2"/>
          <w:sz w:val="24"/>
          <w:szCs w:val="24"/>
          <w:lang w:val="en-US"/>
          <w14:ligatures w14:val="standardContextual"/>
        </w:rPr>
        <w:t xml:space="preserve"> IX.</w:t>
      </w:r>
      <w:r w:rsidRPr="00836E46">
        <w:rPr>
          <w:rFonts w:ascii="Times New Roman" w:hAnsi="Times New Roman" w:cs="Times New Roman"/>
          <w:bCs/>
          <w:kern w:val="2"/>
          <w:sz w:val="24"/>
          <w:szCs w:val="24"/>
          <w:lang w:val="en-US"/>
          <w14:ligatures w14:val="standardContextual"/>
        </w:rPr>
        <w:t xml:space="preserve"> …</w:t>
      </w:r>
    </w:p>
    <w:p w14:paraId="173F8035"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7A262C25"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25787ECE"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1AA565F4"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5644EF32"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2D993BCA"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6A977A10"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5032B52B"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445D080A"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400A442B"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64E60BF9"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68662DF1"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32FD5244"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3B49BAC4"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168ED6A9"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00CDC2A0"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70B03490"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32DD5A3F"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70DBF17C"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40CC10A4"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lastRenderedPageBreak/>
        <w:t>…</w:t>
      </w:r>
    </w:p>
    <w:p w14:paraId="6FA74150"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7E817CD1"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489E475A"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7B24110C"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r w:rsidRPr="00836E46">
        <w:rPr>
          <w:rFonts w:ascii="Times New Roman" w:hAnsi="Times New Roman" w:cs="Times New Roman"/>
          <w:bCs/>
          <w:kern w:val="2"/>
          <w:sz w:val="24"/>
          <w:szCs w:val="24"/>
          <w:lang w:val="en-US"/>
          <w14:ligatures w14:val="standardContextual"/>
        </w:rPr>
        <w:t>…</w:t>
      </w:r>
    </w:p>
    <w:p w14:paraId="31AEF2E5" w14:textId="77777777" w:rsidR="00D614D0" w:rsidRPr="00836E46" w:rsidRDefault="00D614D0" w:rsidP="004E4988">
      <w:pPr>
        <w:spacing w:after="0" w:line="240" w:lineRule="auto"/>
        <w:jc w:val="both"/>
        <w:rPr>
          <w:rFonts w:ascii="Times New Roman" w:hAnsi="Times New Roman" w:cs="Times New Roman"/>
          <w:kern w:val="2"/>
          <w:sz w:val="24"/>
          <w:szCs w:val="24"/>
          <w:lang w:val="en-US"/>
          <w14:ligatures w14:val="standardContextual"/>
        </w:rPr>
      </w:pPr>
    </w:p>
    <w:p w14:paraId="1FA906A6" w14:textId="77777777" w:rsidR="00D614D0" w:rsidRPr="00836E46" w:rsidRDefault="00D614D0" w:rsidP="004E4988">
      <w:pPr>
        <w:spacing w:after="0" w:line="240" w:lineRule="auto"/>
        <w:jc w:val="center"/>
        <w:rPr>
          <w:rFonts w:ascii="Times New Roman" w:hAnsi="Times New Roman" w:cs="Times New Roman"/>
          <w:b/>
          <w:bCs/>
          <w:kern w:val="2"/>
          <w:sz w:val="24"/>
          <w:szCs w:val="24"/>
          <w:lang w:val="en-US"/>
          <w14:ligatures w14:val="standardContextual"/>
        </w:rPr>
      </w:pPr>
      <w:r w:rsidRPr="00836E46">
        <w:rPr>
          <w:rFonts w:ascii="Times New Roman" w:hAnsi="Times New Roman" w:cs="Times New Roman"/>
          <w:b/>
          <w:bCs/>
          <w:kern w:val="2"/>
          <w:sz w:val="24"/>
          <w:szCs w:val="24"/>
          <w:lang w:val="en-US"/>
          <w14:ligatures w14:val="standardContextual"/>
        </w:rPr>
        <w:t>T R A N S I T O R I O S</w:t>
      </w:r>
    </w:p>
    <w:p w14:paraId="3270BE69" w14:textId="77777777" w:rsidR="00D614D0" w:rsidRPr="00836E46" w:rsidRDefault="00D614D0" w:rsidP="004E4988">
      <w:pPr>
        <w:spacing w:after="0" w:line="240" w:lineRule="auto"/>
        <w:jc w:val="both"/>
        <w:rPr>
          <w:rFonts w:ascii="Times New Roman" w:hAnsi="Times New Roman" w:cs="Times New Roman"/>
          <w:bCs/>
          <w:kern w:val="2"/>
          <w:sz w:val="24"/>
          <w:szCs w:val="24"/>
          <w:lang w:val="en-US"/>
          <w14:ligatures w14:val="standardContextual"/>
        </w:rPr>
      </w:pPr>
    </w:p>
    <w:p w14:paraId="2A458D26" w14:textId="7595A31F" w:rsidR="00D614D0" w:rsidRPr="00836E46" w:rsidRDefault="00D614D0" w:rsidP="004E4988">
      <w:pPr>
        <w:spacing w:after="0" w:line="240" w:lineRule="auto"/>
        <w:jc w:val="both"/>
        <w:rPr>
          <w:rFonts w:ascii="Times New Roman" w:hAnsi="Times New Roman" w:cs="Times New Roman"/>
          <w:kern w:val="2"/>
          <w:sz w:val="24"/>
          <w:szCs w:val="24"/>
          <w14:ligatures w14:val="standardContextual"/>
        </w:rPr>
      </w:pPr>
      <w:r w:rsidRPr="00836E46">
        <w:rPr>
          <w:rFonts w:ascii="Times New Roman" w:hAnsi="Times New Roman" w:cs="Times New Roman"/>
          <w:b/>
          <w:bCs/>
          <w:kern w:val="2"/>
          <w:sz w:val="24"/>
          <w:szCs w:val="24"/>
          <w14:ligatures w14:val="standardContextual"/>
        </w:rPr>
        <w:t>PRIMERO.-</w:t>
      </w:r>
      <w:r w:rsidRPr="00836E46">
        <w:rPr>
          <w:rFonts w:ascii="Times New Roman" w:hAnsi="Times New Roman" w:cs="Times New Roman"/>
          <w:kern w:val="2"/>
          <w:sz w:val="24"/>
          <w:szCs w:val="24"/>
          <w14:ligatures w14:val="standardContextual"/>
        </w:rPr>
        <w:t xml:space="preserve"> Publíquese el presente Decreto en el Periódico</w:t>
      </w:r>
      <w:r w:rsidR="004E4988" w:rsidRPr="00836E46">
        <w:rPr>
          <w:rFonts w:ascii="Times New Roman" w:hAnsi="Times New Roman" w:cs="Times New Roman"/>
          <w:kern w:val="2"/>
          <w:sz w:val="24"/>
          <w:szCs w:val="24"/>
          <w14:ligatures w14:val="standardContextual"/>
        </w:rPr>
        <w:t xml:space="preserve"> Oficial “Gaceta del Gobierno”.</w:t>
      </w:r>
    </w:p>
    <w:p w14:paraId="4944BDD3" w14:textId="77777777" w:rsidR="00D614D0" w:rsidRPr="00836E46" w:rsidRDefault="00D614D0" w:rsidP="004E4988">
      <w:pPr>
        <w:spacing w:after="0" w:line="240" w:lineRule="auto"/>
        <w:jc w:val="both"/>
        <w:rPr>
          <w:rFonts w:ascii="Times New Roman" w:hAnsi="Times New Roman" w:cs="Times New Roman"/>
          <w:kern w:val="2"/>
          <w:sz w:val="24"/>
          <w:szCs w:val="24"/>
          <w14:ligatures w14:val="standardContextual"/>
        </w:rPr>
      </w:pPr>
    </w:p>
    <w:p w14:paraId="6D332B61" w14:textId="73C7794A" w:rsidR="00D614D0" w:rsidRPr="00836E46" w:rsidRDefault="00D614D0" w:rsidP="004E4988">
      <w:pPr>
        <w:spacing w:after="0" w:line="240" w:lineRule="auto"/>
        <w:jc w:val="both"/>
        <w:rPr>
          <w:rFonts w:ascii="Times New Roman" w:hAnsi="Times New Roman" w:cs="Times New Roman"/>
          <w:kern w:val="2"/>
          <w:sz w:val="24"/>
          <w:szCs w:val="24"/>
          <w14:ligatures w14:val="standardContextual"/>
        </w:rPr>
      </w:pPr>
      <w:r w:rsidRPr="00836E46">
        <w:rPr>
          <w:rFonts w:ascii="Times New Roman" w:hAnsi="Times New Roman" w:cs="Times New Roman"/>
          <w:b/>
          <w:bCs/>
          <w:kern w:val="2"/>
          <w:sz w:val="24"/>
          <w:szCs w:val="24"/>
          <w14:ligatures w14:val="standardContextual"/>
        </w:rPr>
        <w:t>SEGUNDO.-</w:t>
      </w:r>
      <w:r w:rsidRPr="00836E46">
        <w:rPr>
          <w:rFonts w:ascii="Times New Roman" w:hAnsi="Times New Roman" w:cs="Times New Roman"/>
          <w:kern w:val="2"/>
          <w:sz w:val="24"/>
          <w:szCs w:val="24"/>
          <w14:ligatures w14:val="standardContextual"/>
        </w:rPr>
        <w:t xml:space="preserve"> El presente Decreto entrará en vigor al día siguiente de su publicación en el Periódico Oficial “Gaceta del Gobierno”.</w:t>
      </w:r>
    </w:p>
    <w:p w14:paraId="5F141F5F" w14:textId="77777777" w:rsidR="00D614D0" w:rsidRPr="00836E46" w:rsidRDefault="00D614D0" w:rsidP="004E4988">
      <w:pPr>
        <w:spacing w:after="0" w:line="240" w:lineRule="auto"/>
        <w:jc w:val="both"/>
        <w:rPr>
          <w:rFonts w:ascii="Times New Roman" w:hAnsi="Times New Roman" w:cs="Times New Roman"/>
          <w:kern w:val="2"/>
          <w:sz w:val="24"/>
          <w:szCs w:val="24"/>
          <w14:ligatures w14:val="standardContextual"/>
        </w:rPr>
      </w:pPr>
    </w:p>
    <w:p w14:paraId="22047886" w14:textId="753BD12F" w:rsidR="00D614D0" w:rsidRPr="00836E46" w:rsidRDefault="00D614D0" w:rsidP="004E4988">
      <w:pPr>
        <w:spacing w:after="0" w:line="240" w:lineRule="auto"/>
        <w:jc w:val="both"/>
        <w:rPr>
          <w:rFonts w:ascii="Times New Roman" w:hAnsi="Times New Roman" w:cs="Times New Roman"/>
          <w:kern w:val="2"/>
          <w:sz w:val="24"/>
          <w:szCs w:val="24"/>
          <w14:ligatures w14:val="standardContextual"/>
        </w:rPr>
      </w:pPr>
      <w:r w:rsidRPr="00836E46">
        <w:rPr>
          <w:rFonts w:ascii="Times New Roman" w:hAnsi="Times New Roman" w:cs="Times New Roman"/>
          <w:kern w:val="2"/>
          <w:sz w:val="24"/>
          <w:szCs w:val="24"/>
          <w14:ligatures w14:val="standardContextual"/>
        </w:rPr>
        <w:t>Lo tendrá entendido la Gobernadora del Estado, hacien</w:t>
      </w:r>
      <w:r w:rsidR="004E4988" w:rsidRPr="00836E46">
        <w:rPr>
          <w:rFonts w:ascii="Times New Roman" w:hAnsi="Times New Roman" w:cs="Times New Roman"/>
          <w:kern w:val="2"/>
          <w:sz w:val="24"/>
          <w:szCs w:val="24"/>
          <w14:ligatures w14:val="standardContextual"/>
        </w:rPr>
        <w:t>do que se publique y se cumpla.</w:t>
      </w:r>
    </w:p>
    <w:p w14:paraId="20906D92" w14:textId="77777777" w:rsidR="00D614D0" w:rsidRPr="00836E46" w:rsidRDefault="00D614D0" w:rsidP="004E4988">
      <w:pPr>
        <w:spacing w:after="0" w:line="240" w:lineRule="auto"/>
        <w:jc w:val="both"/>
        <w:rPr>
          <w:rFonts w:ascii="Times New Roman" w:hAnsi="Times New Roman" w:cs="Times New Roman"/>
          <w:kern w:val="2"/>
          <w:sz w:val="24"/>
          <w:szCs w:val="24"/>
          <w14:ligatures w14:val="standardContextual"/>
        </w:rPr>
      </w:pPr>
    </w:p>
    <w:p w14:paraId="5FC8390D" w14:textId="0BB6569D" w:rsidR="00D614D0" w:rsidRPr="00836E46" w:rsidRDefault="00D614D0" w:rsidP="004E4988">
      <w:pPr>
        <w:spacing w:after="0" w:line="240" w:lineRule="auto"/>
        <w:jc w:val="both"/>
        <w:rPr>
          <w:rFonts w:ascii="Times New Roman" w:hAnsi="Times New Roman" w:cs="Times New Roman"/>
          <w:kern w:val="2"/>
          <w:sz w:val="24"/>
          <w:szCs w:val="24"/>
          <w14:ligatures w14:val="standardContextual"/>
        </w:rPr>
      </w:pPr>
      <w:r w:rsidRPr="00836E46">
        <w:rPr>
          <w:rFonts w:ascii="Times New Roman" w:hAnsi="Times New Roman" w:cs="Times New Roman"/>
          <w:kern w:val="2"/>
          <w:sz w:val="24"/>
          <w:szCs w:val="24"/>
          <w14:ligatures w14:val="standardContextual"/>
        </w:rPr>
        <w:t>Dado en el Palacio del Poder Legislativo, en la ciudad de Toluca de Lerdo, Capital del Estado de México, a los dieciocho días del mes de enero</w:t>
      </w:r>
      <w:r w:rsidR="004E4988" w:rsidRPr="00836E46">
        <w:rPr>
          <w:rFonts w:ascii="Times New Roman" w:hAnsi="Times New Roman" w:cs="Times New Roman"/>
          <w:kern w:val="2"/>
          <w:sz w:val="24"/>
          <w:szCs w:val="24"/>
          <w14:ligatures w14:val="standardContextual"/>
        </w:rPr>
        <w:t xml:space="preserve"> del dos mil veinticuatro.</w:t>
      </w:r>
    </w:p>
    <w:p w14:paraId="0C5747CE" w14:textId="77777777" w:rsidR="00D614D0" w:rsidRPr="00836E46" w:rsidRDefault="00D614D0" w:rsidP="004E4988">
      <w:pPr>
        <w:spacing w:after="0" w:line="240" w:lineRule="auto"/>
        <w:jc w:val="center"/>
        <w:rPr>
          <w:rFonts w:ascii="Times New Roman" w:hAnsi="Times New Roman" w:cs="Times New Roman"/>
          <w:b/>
          <w:kern w:val="2"/>
          <w:sz w:val="24"/>
          <w:szCs w:val="24"/>
          <w14:ligatures w14:val="standardContextual"/>
        </w:rPr>
      </w:pPr>
    </w:p>
    <w:p w14:paraId="0B6A51ED" w14:textId="77777777" w:rsidR="00D614D0" w:rsidRPr="00836E46" w:rsidRDefault="00D614D0" w:rsidP="004E4988">
      <w:pPr>
        <w:spacing w:after="0" w:line="240" w:lineRule="auto"/>
        <w:jc w:val="center"/>
        <w:rPr>
          <w:rFonts w:ascii="Times New Roman" w:hAnsi="Times New Roman" w:cs="Times New Roman"/>
          <w:b/>
          <w:kern w:val="2"/>
          <w:sz w:val="24"/>
          <w:szCs w:val="24"/>
          <w14:ligatures w14:val="standardContextual"/>
        </w:rPr>
      </w:pPr>
      <w:r w:rsidRPr="00836E46">
        <w:rPr>
          <w:rFonts w:ascii="Times New Roman" w:hAnsi="Times New Roman" w:cs="Times New Roman"/>
          <w:b/>
          <w:kern w:val="2"/>
          <w:sz w:val="24"/>
          <w:szCs w:val="24"/>
          <w14:ligatures w14:val="standardContextual"/>
        </w:rPr>
        <w:t>PRESIDENTE</w:t>
      </w:r>
    </w:p>
    <w:p w14:paraId="2035CCED" w14:textId="77777777" w:rsidR="00D614D0" w:rsidRPr="00836E46" w:rsidRDefault="00D614D0" w:rsidP="004E4988">
      <w:pPr>
        <w:spacing w:after="0" w:line="240" w:lineRule="auto"/>
        <w:jc w:val="center"/>
        <w:rPr>
          <w:rFonts w:ascii="Times New Roman" w:hAnsi="Times New Roman" w:cs="Times New Roman"/>
          <w:b/>
          <w:kern w:val="2"/>
          <w:sz w:val="24"/>
          <w:szCs w:val="24"/>
          <w14:ligatures w14:val="standardContextual"/>
        </w:rPr>
      </w:pPr>
      <w:r w:rsidRPr="00836E46">
        <w:rPr>
          <w:rFonts w:ascii="Times New Roman" w:hAnsi="Times New Roman" w:cs="Times New Roman"/>
          <w:b/>
          <w:kern w:val="2"/>
          <w:sz w:val="24"/>
          <w:szCs w:val="24"/>
          <w14:ligatures w14:val="standardContextual"/>
        </w:rPr>
        <w:t xml:space="preserve">DIP. RIGOBERTO VARGAS CERVANTES </w:t>
      </w:r>
    </w:p>
    <w:p w14:paraId="5B450D94" w14:textId="77777777" w:rsidR="00D614D0" w:rsidRPr="00836E46" w:rsidRDefault="00D614D0" w:rsidP="004E4988">
      <w:pPr>
        <w:spacing w:after="0" w:line="240" w:lineRule="auto"/>
        <w:jc w:val="center"/>
        <w:rPr>
          <w:rFonts w:ascii="Times New Roman" w:hAnsi="Times New Roman" w:cs="Times New Roman"/>
          <w:b/>
          <w:kern w:val="2"/>
          <w:sz w:val="24"/>
          <w:szCs w:val="24"/>
          <w14:ligatures w14:val="standardContextual"/>
        </w:rPr>
      </w:pPr>
    </w:p>
    <w:p w14:paraId="0326D8A9" w14:textId="77777777" w:rsidR="00D614D0" w:rsidRPr="00836E46" w:rsidRDefault="00D614D0" w:rsidP="004E4988">
      <w:pPr>
        <w:spacing w:after="0" w:line="240" w:lineRule="auto"/>
        <w:jc w:val="center"/>
        <w:rPr>
          <w:rFonts w:ascii="Times New Roman" w:hAnsi="Times New Roman" w:cs="Times New Roman"/>
          <w:b/>
          <w:kern w:val="2"/>
          <w:sz w:val="24"/>
          <w:szCs w:val="24"/>
          <w14:ligatures w14:val="standardContextual"/>
        </w:rPr>
      </w:pPr>
      <w:r w:rsidRPr="00836E46">
        <w:rPr>
          <w:rFonts w:ascii="Times New Roman" w:hAnsi="Times New Roman" w:cs="Times New Roman"/>
          <w:b/>
          <w:kern w:val="2"/>
          <w:sz w:val="24"/>
          <w:szCs w:val="24"/>
          <w14:ligatures w14:val="standardContextual"/>
        </w:rPr>
        <w:t>SECRETARIA</w:t>
      </w:r>
    </w:p>
    <w:p w14:paraId="06761421" w14:textId="77777777" w:rsidR="00D614D0" w:rsidRPr="00836E46" w:rsidRDefault="00D614D0" w:rsidP="004E4988">
      <w:pPr>
        <w:spacing w:after="0" w:line="240" w:lineRule="auto"/>
        <w:jc w:val="center"/>
        <w:rPr>
          <w:rFonts w:ascii="Times New Roman" w:hAnsi="Times New Roman" w:cs="Times New Roman"/>
          <w:b/>
          <w:kern w:val="2"/>
          <w:sz w:val="24"/>
          <w:szCs w:val="24"/>
          <w14:ligatures w14:val="standardContextual"/>
        </w:rPr>
      </w:pPr>
      <w:r w:rsidRPr="00836E46">
        <w:rPr>
          <w:rFonts w:ascii="Times New Roman" w:hAnsi="Times New Roman" w:cs="Times New Roman"/>
          <w:b/>
          <w:kern w:val="2"/>
          <w:sz w:val="24"/>
          <w:szCs w:val="24"/>
          <w14:ligatures w14:val="standardContextual"/>
        </w:rPr>
        <w:t xml:space="preserve">DIP. ANAIS MIRIAM BURGOS HERNÁNDEZ </w:t>
      </w:r>
    </w:p>
    <w:p w14:paraId="48FD7F0F" w14:textId="77777777" w:rsidR="009D5E84" w:rsidRPr="00836E46" w:rsidRDefault="009D5E84" w:rsidP="004E4988">
      <w:pPr>
        <w:pStyle w:val="Sinespaciado"/>
        <w:rPr>
          <w:rFonts w:ascii="Times New Roman" w:hAnsi="Times New Roman" w:cs="Times New Roman"/>
          <w:sz w:val="24"/>
          <w:szCs w:val="24"/>
        </w:rPr>
      </w:pPr>
    </w:p>
    <w:p w14:paraId="40003E03" w14:textId="77777777" w:rsidR="009D5E84" w:rsidRPr="00836E46" w:rsidRDefault="009D5E84"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(Fin del documento)</w:t>
      </w:r>
    </w:p>
    <w:p w14:paraId="6457D194" w14:textId="77777777" w:rsidR="009D5E84" w:rsidRPr="00836E46" w:rsidRDefault="009D5E84" w:rsidP="00A76283">
      <w:pPr>
        <w:pStyle w:val="Sinespaciado"/>
        <w:jc w:val="both"/>
        <w:rPr>
          <w:rFonts w:ascii="Times New Roman" w:hAnsi="Times New Roman" w:cs="Times New Roman"/>
          <w:sz w:val="24"/>
          <w:szCs w:val="24"/>
        </w:rPr>
      </w:pPr>
    </w:p>
    <w:p w14:paraId="36A64509" w14:textId="0A070BDF"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 xml:space="preserve">PRESIDENTE </w:t>
      </w:r>
      <w:r w:rsidRPr="00836E46">
        <w:rPr>
          <w:rFonts w:ascii="Times New Roman" w:hAnsi="Times New Roman" w:cs="Times New Roman"/>
          <w:sz w:val="24"/>
          <w:szCs w:val="24"/>
        </w:rPr>
        <w:t xml:space="preserve">DIP. RIGOBERTO VARGAS CERVANTES. </w:t>
      </w:r>
      <w:r w:rsidRPr="00836E46">
        <w:rPr>
          <w:rFonts w:ascii="Times New Roman" w:eastAsia="Times New Roman" w:hAnsi="Times New Roman" w:cs="Times New Roman"/>
          <w:sz w:val="24"/>
          <w:szCs w:val="24"/>
          <w:lang w:eastAsia="es-MX"/>
        </w:rPr>
        <w:t>Muchas gracias</w:t>
      </w:r>
      <w:r w:rsidR="009212B7"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diputado Braulio. </w:t>
      </w:r>
    </w:p>
    <w:p w14:paraId="2BCD9FF0" w14:textId="67536063" w:rsidR="00B212F0"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ab/>
        <w:t xml:space="preserve">Remitida la minuta a los ayuntamientos de los municipios para que emitieran su voto </w:t>
      </w:r>
      <w:r w:rsidR="009212B7" w:rsidRPr="00836E46">
        <w:rPr>
          <w:rFonts w:ascii="Times New Roman" w:eastAsia="Times New Roman" w:hAnsi="Times New Roman" w:cs="Times New Roman"/>
          <w:sz w:val="24"/>
          <w:szCs w:val="24"/>
          <w:lang w:eastAsia="es-MX"/>
        </w:rPr>
        <w:t>y</w:t>
      </w:r>
      <w:r w:rsidRPr="00836E46">
        <w:rPr>
          <w:rFonts w:ascii="Times New Roman" w:eastAsia="Times New Roman" w:hAnsi="Times New Roman" w:cs="Times New Roman"/>
          <w:sz w:val="24"/>
          <w:szCs w:val="24"/>
          <w:lang w:eastAsia="es-MX"/>
        </w:rPr>
        <w:t xml:space="preserve"> transcurrido el término de ley, con fundamento en los artículos 148 de la Constitución Política del Estado Libre y Soberano de México y 93 de la Ley Orgánica del Poder Legislativo del Estado Libre y Soberano de México, se declara aprobada la minuta proyecto de decreto por el que se adiciona un párrafo </w:t>
      </w:r>
      <w:r w:rsidR="003D6BBD" w:rsidRPr="00836E46">
        <w:rPr>
          <w:rFonts w:ascii="Times New Roman" w:eastAsia="Times New Roman" w:hAnsi="Times New Roman" w:cs="Times New Roman"/>
          <w:sz w:val="24"/>
          <w:szCs w:val="24"/>
          <w:lang w:eastAsia="es-MX"/>
        </w:rPr>
        <w:t>octavo</w:t>
      </w:r>
      <w:r w:rsidRPr="00836E46">
        <w:rPr>
          <w:rFonts w:ascii="Times New Roman" w:eastAsia="Times New Roman" w:hAnsi="Times New Roman" w:cs="Times New Roman"/>
          <w:sz w:val="24"/>
          <w:szCs w:val="24"/>
          <w:lang w:eastAsia="es-MX"/>
        </w:rPr>
        <w:t xml:space="preserve"> </w:t>
      </w:r>
      <w:r w:rsidR="007F7CEA" w:rsidRPr="00836E46">
        <w:rPr>
          <w:rFonts w:ascii="Times New Roman" w:eastAsia="Times New Roman" w:hAnsi="Times New Roman" w:cs="Times New Roman"/>
          <w:sz w:val="24"/>
          <w:szCs w:val="24"/>
          <w:lang w:eastAsia="es-MX"/>
        </w:rPr>
        <w:t>a</w:t>
      </w:r>
      <w:r w:rsidRPr="00836E46">
        <w:rPr>
          <w:rFonts w:ascii="Times New Roman" w:eastAsia="Times New Roman" w:hAnsi="Times New Roman" w:cs="Times New Roman"/>
          <w:sz w:val="24"/>
          <w:szCs w:val="24"/>
          <w:lang w:eastAsia="es-MX"/>
        </w:rPr>
        <w:t xml:space="preserve">l artículo 5 de la Constitución Política del Estado Libre y Soberano de México, presentada por la diputada Paola Jiménez Hernández, en nombre del Grupo Parlamentario del Partido Revolucionario Institucional, para </w:t>
      </w:r>
      <w:r w:rsidR="003D6BBD" w:rsidRPr="00836E46">
        <w:rPr>
          <w:rFonts w:ascii="Times New Roman" w:eastAsia="Times New Roman" w:hAnsi="Times New Roman" w:cs="Times New Roman"/>
          <w:sz w:val="24"/>
          <w:szCs w:val="24"/>
          <w:lang w:eastAsia="es-MX"/>
        </w:rPr>
        <w:t xml:space="preserve">reconocer el derecho humano de las mujeres y las niñas del </w:t>
      </w:r>
      <w:r w:rsidR="007F7CEA" w:rsidRPr="00836E46">
        <w:rPr>
          <w:rFonts w:ascii="Times New Roman" w:eastAsia="Times New Roman" w:hAnsi="Times New Roman" w:cs="Times New Roman"/>
          <w:sz w:val="24"/>
          <w:szCs w:val="24"/>
          <w:lang w:eastAsia="es-MX"/>
        </w:rPr>
        <w:t>E</w:t>
      </w:r>
      <w:r w:rsidR="003D6BBD" w:rsidRPr="00836E46">
        <w:rPr>
          <w:rFonts w:ascii="Times New Roman" w:eastAsia="Times New Roman" w:hAnsi="Times New Roman" w:cs="Times New Roman"/>
          <w:sz w:val="24"/>
          <w:szCs w:val="24"/>
          <w:lang w:eastAsia="es-MX"/>
        </w:rPr>
        <w:t>stado a una vida libre de violencia, y</w:t>
      </w:r>
      <w:r w:rsidRPr="00836E46">
        <w:rPr>
          <w:rFonts w:ascii="Times New Roman" w:eastAsia="Times New Roman" w:hAnsi="Times New Roman" w:cs="Times New Roman"/>
          <w:sz w:val="24"/>
          <w:szCs w:val="24"/>
          <w:lang w:eastAsia="es-MX"/>
        </w:rPr>
        <w:t xml:space="preserve"> se pide a la Secretaría la envíe a la Titular del Ejecutivo Estatal</w:t>
      </w:r>
      <w:r w:rsidR="003D6BBD" w:rsidRPr="00836E46">
        <w:rPr>
          <w:rFonts w:ascii="Times New Roman" w:eastAsia="Times New Roman" w:hAnsi="Times New Roman" w:cs="Times New Roman"/>
          <w:sz w:val="24"/>
          <w:szCs w:val="24"/>
          <w:lang w:eastAsia="es-MX"/>
        </w:rPr>
        <w:t>,</w:t>
      </w:r>
      <w:r w:rsidRPr="00836E46">
        <w:rPr>
          <w:rFonts w:ascii="Times New Roman" w:eastAsia="Times New Roman" w:hAnsi="Times New Roman" w:cs="Times New Roman"/>
          <w:sz w:val="24"/>
          <w:szCs w:val="24"/>
          <w:lang w:eastAsia="es-MX"/>
        </w:rPr>
        <w:t xml:space="preserve"> para los efectos necesarios.</w:t>
      </w:r>
    </w:p>
    <w:p w14:paraId="0A7D78C2" w14:textId="27EC78BA" w:rsidR="00FB19A5" w:rsidRPr="00836E46" w:rsidRDefault="00B212F0" w:rsidP="00A76283">
      <w:pPr>
        <w:pStyle w:val="Sinespaciado"/>
        <w:jc w:val="both"/>
        <w:rPr>
          <w:rFonts w:ascii="Times New Roman" w:eastAsia="Times New Roman" w:hAnsi="Times New Roman" w:cs="Times New Roman"/>
          <w:sz w:val="24"/>
          <w:szCs w:val="24"/>
          <w:lang w:eastAsia="es-MX"/>
        </w:rPr>
      </w:pPr>
      <w:r w:rsidRPr="00836E46">
        <w:rPr>
          <w:rFonts w:ascii="Times New Roman" w:eastAsia="Times New Roman" w:hAnsi="Times New Roman" w:cs="Times New Roman"/>
          <w:sz w:val="24"/>
          <w:szCs w:val="24"/>
          <w:lang w:eastAsia="es-MX"/>
        </w:rPr>
        <w:tab/>
        <w:t xml:space="preserve">En atención al punto 4, solicitamos a la diputada Miriam Escalona Piña leer la iniciativa con proyecto de decreto que expide la Ley de Arancel para el </w:t>
      </w:r>
      <w:r w:rsidR="00F938BD" w:rsidRPr="00836E46">
        <w:rPr>
          <w:rFonts w:ascii="Times New Roman" w:eastAsia="Times New Roman" w:hAnsi="Times New Roman" w:cs="Times New Roman"/>
          <w:sz w:val="24"/>
          <w:szCs w:val="24"/>
          <w:lang w:eastAsia="es-MX"/>
        </w:rPr>
        <w:t>P</w:t>
      </w:r>
      <w:r w:rsidRPr="00836E46">
        <w:rPr>
          <w:rFonts w:ascii="Times New Roman" w:eastAsia="Times New Roman" w:hAnsi="Times New Roman" w:cs="Times New Roman"/>
          <w:sz w:val="24"/>
          <w:szCs w:val="24"/>
          <w:lang w:eastAsia="es-MX"/>
        </w:rPr>
        <w:t xml:space="preserve">ago de </w:t>
      </w:r>
      <w:r w:rsidR="00F938BD" w:rsidRPr="00836E46">
        <w:rPr>
          <w:rFonts w:ascii="Times New Roman" w:eastAsia="Times New Roman" w:hAnsi="Times New Roman" w:cs="Times New Roman"/>
          <w:sz w:val="24"/>
          <w:szCs w:val="24"/>
          <w:lang w:eastAsia="es-MX"/>
        </w:rPr>
        <w:t>H</w:t>
      </w:r>
      <w:r w:rsidRPr="00836E46">
        <w:rPr>
          <w:rFonts w:ascii="Times New Roman" w:eastAsia="Times New Roman" w:hAnsi="Times New Roman" w:cs="Times New Roman"/>
          <w:sz w:val="24"/>
          <w:szCs w:val="24"/>
          <w:lang w:eastAsia="es-MX"/>
        </w:rPr>
        <w:t xml:space="preserve">onorarios de </w:t>
      </w:r>
      <w:r w:rsidR="00F938BD" w:rsidRPr="00836E46">
        <w:rPr>
          <w:rFonts w:ascii="Times New Roman" w:eastAsia="Times New Roman" w:hAnsi="Times New Roman" w:cs="Times New Roman"/>
          <w:sz w:val="24"/>
          <w:szCs w:val="24"/>
          <w:lang w:eastAsia="es-MX"/>
        </w:rPr>
        <w:t>P</w:t>
      </w:r>
      <w:r w:rsidRPr="00836E46">
        <w:rPr>
          <w:rFonts w:ascii="Times New Roman" w:eastAsia="Times New Roman" w:hAnsi="Times New Roman" w:cs="Times New Roman"/>
          <w:sz w:val="24"/>
          <w:szCs w:val="24"/>
          <w:lang w:eastAsia="es-MX"/>
        </w:rPr>
        <w:t>rofesionistas en Derecho y Costos Procesales</w:t>
      </w:r>
      <w:r w:rsidR="00A06CCD" w:rsidRPr="00836E46">
        <w:rPr>
          <w:rFonts w:ascii="Times New Roman" w:eastAsia="Times New Roman" w:hAnsi="Times New Roman" w:cs="Times New Roman"/>
          <w:sz w:val="24"/>
          <w:szCs w:val="24"/>
          <w:lang w:eastAsia="es-MX"/>
        </w:rPr>
        <w:t xml:space="preserve"> del Estado</w:t>
      </w:r>
      <w:r w:rsidR="00FB19A5" w:rsidRPr="00836E46">
        <w:rPr>
          <w:rFonts w:ascii="Times New Roman" w:hAnsi="Times New Roman" w:cs="Times New Roman"/>
          <w:sz w:val="24"/>
          <w:szCs w:val="24"/>
        </w:rPr>
        <w:t xml:space="preserve"> de México, presentada por el Magistrado Doctor Ricardo Alfredo Sodi Cuéllar, Presidente del Tribunal Superior de Justicia del Estado de México.</w:t>
      </w:r>
    </w:p>
    <w:p w14:paraId="0A8E514B" w14:textId="0D8FF531" w:rsidR="00FB19A5" w:rsidRPr="00836E46" w:rsidRDefault="00FB19A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DIP. MIRIAM ESCALONA PIÑA. Muy buenas tardes a todas y todos.</w:t>
      </w:r>
    </w:p>
    <w:p w14:paraId="10D1612C" w14:textId="77777777" w:rsidR="00FB19A5" w:rsidRPr="00836E46" w:rsidRDefault="00FB19A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Con el permiso del Presidente de la Legislatura Permanente, Maestro Rigoberto Vargas, se da lectura.</w:t>
      </w:r>
    </w:p>
    <w:p w14:paraId="4B898DEE" w14:textId="2517A3E3" w:rsidR="00FB19A5" w:rsidRPr="00836E46" w:rsidRDefault="00FB19A5" w:rsidP="00A76283">
      <w:pPr>
        <w:pStyle w:val="Sinespaciado"/>
        <w:ind w:firstLine="708"/>
        <w:jc w:val="right"/>
        <w:rPr>
          <w:rFonts w:ascii="Times New Roman" w:hAnsi="Times New Roman" w:cs="Times New Roman"/>
          <w:sz w:val="24"/>
          <w:szCs w:val="24"/>
        </w:rPr>
      </w:pPr>
      <w:r w:rsidRPr="00836E46">
        <w:rPr>
          <w:rFonts w:ascii="Times New Roman" w:hAnsi="Times New Roman" w:cs="Times New Roman"/>
          <w:sz w:val="24"/>
          <w:szCs w:val="24"/>
        </w:rPr>
        <w:t>Toluca de Lerdo, Estado de México</w:t>
      </w:r>
      <w:r w:rsidR="00F90F5D" w:rsidRPr="00836E46">
        <w:rPr>
          <w:rFonts w:ascii="Times New Roman" w:hAnsi="Times New Roman" w:cs="Times New Roman"/>
          <w:sz w:val="24"/>
          <w:szCs w:val="24"/>
        </w:rPr>
        <w:t>;</w:t>
      </w:r>
      <w:r w:rsidRPr="00836E46">
        <w:rPr>
          <w:rFonts w:ascii="Times New Roman" w:hAnsi="Times New Roman" w:cs="Times New Roman"/>
          <w:sz w:val="24"/>
          <w:szCs w:val="24"/>
        </w:rPr>
        <w:t xml:space="preserve"> 11 de diciembre de 2023.</w:t>
      </w:r>
    </w:p>
    <w:p w14:paraId="3EAE018B" w14:textId="1D84E7EA" w:rsidR="00FB19A5" w:rsidRPr="00836E46" w:rsidRDefault="00FB19A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DIPUTADA</w:t>
      </w:r>
      <w:r w:rsidR="00F90F5D" w:rsidRPr="00836E46">
        <w:rPr>
          <w:rFonts w:ascii="Times New Roman" w:hAnsi="Times New Roman" w:cs="Times New Roman"/>
          <w:sz w:val="24"/>
          <w:szCs w:val="24"/>
        </w:rPr>
        <w:t xml:space="preserve"> </w:t>
      </w:r>
      <w:r w:rsidRPr="00836E46">
        <w:rPr>
          <w:rFonts w:ascii="Times New Roman" w:hAnsi="Times New Roman" w:cs="Times New Roman"/>
          <w:sz w:val="24"/>
          <w:szCs w:val="24"/>
        </w:rPr>
        <w:t>AZUCENA CISNEROS COSS</w:t>
      </w:r>
    </w:p>
    <w:p w14:paraId="347DF4DC" w14:textId="77777777" w:rsidR="00FB19A5" w:rsidRPr="00836E46" w:rsidRDefault="00FB19A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PRESIDENTA DE LA MESA DIRECTIVA</w:t>
      </w:r>
    </w:p>
    <w:p w14:paraId="5F275AB6" w14:textId="77777777" w:rsidR="00FB19A5" w:rsidRPr="00836E46" w:rsidRDefault="00FB19A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DEL PRIMER MES DEL PERIODO ORDINARIO DE SESIONES</w:t>
      </w:r>
    </w:p>
    <w:p w14:paraId="03CFDA34" w14:textId="77777777" w:rsidR="00FB19A5" w:rsidRPr="00836E46" w:rsidRDefault="00FB19A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DEL SEGUNDO AÑO DE EJERCICIO CONSTITUCIONAL</w:t>
      </w:r>
    </w:p>
    <w:p w14:paraId="57F2A773" w14:textId="77777777" w:rsidR="00FB19A5" w:rsidRPr="00836E46" w:rsidRDefault="00FB19A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lastRenderedPageBreak/>
        <w:t>PRESENTE.</w:t>
      </w:r>
    </w:p>
    <w:p w14:paraId="130EC737" w14:textId="77777777" w:rsidR="00FB19A5" w:rsidRPr="00836E46" w:rsidRDefault="00FB19A5"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Distinguida diputada Presidenta:</w:t>
      </w:r>
    </w:p>
    <w:p w14:paraId="38FD33B1" w14:textId="3E69363A" w:rsidR="00FB19A5" w:rsidRPr="00836E46" w:rsidRDefault="00FB19A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En cumplimiento al acuerdo del Pleno del Tribunal Superior de Justicia del 27 octubre del año en curso 2023, y con fundamento en lo dispuesto por el artículo 51 fracción III y 95 fracción I de la Constitución Política del Estado Libre y Soberano de México, artículo 13 fracción I de la Ley Orgánica del Poder Judicial del Estado de México y cumpliendo con los requisitos establecidos por el artículo 81 de la Ley Orgánica del Poder Legislativo del Estado Libre y Soberano de México</w:t>
      </w:r>
      <w:r w:rsidR="00F422A5" w:rsidRPr="00836E46">
        <w:rPr>
          <w:rFonts w:ascii="Times New Roman" w:hAnsi="Times New Roman" w:cs="Times New Roman"/>
          <w:sz w:val="24"/>
          <w:szCs w:val="24"/>
        </w:rPr>
        <w:t>,</w:t>
      </w:r>
      <w:r w:rsidRPr="00836E46">
        <w:rPr>
          <w:rFonts w:ascii="Times New Roman" w:hAnsi="Times New Roman" w:cs="Times New Roman"/>
          <w:sz w:val="24"/>
          <w:szCs w:val="24"/>
        </w:rPr>
        <w:t xml:space="preserve"> me permito someter a consideración de la Honorable LXI Legislatura, por su digno conducto</w:t>
      </w:r>
      <w:r w:rsidR="00154BA2" w:rsidRPr="00836E46">
        <w:rPr>
          <w:rFonts w:ascii="Times New Roman" w:hAnsi="Times New Roman" w:cs="Times New Roman"/>
          <w:sz w:val="24"/>
          <w:szCs w:val="24"/>
        </w:rPr>
        <w:t>,</w:t>
      </w:r>
      <w:r w:rsidRPr="00836E46">
        <w:rPr>
          <w:rFonts w:ascii="Times New Roman" w:hAnsi="Times New Roman" w:cs="Times New Roman"/>
          <w:sz w:val="24"/>
          <w:szCs w:val="24"/>
        </w:rPr>
        <w:t xml:space="preserve"> la iniciativa con proyecto de decreto de la Ley de Arancel para el Pago de Honorarios de Profesionistas en Derecho y Costas Procesales del Estado de México.</w:t>
      </w:r>
    </w:p>
    <w:p w14:paraId="64B4D54E" w14:textId="518C80CC" w:rsidR="00FB19A5" w:rsidRPr="00836E46" w:rsidRDefault="00FB19A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 xml:space="preserve">Acompaño el documento correspondiente, por lo que solicito respetuosamente se dé el trámite de </w:t>
      </w:r>
      <w:r w:rsidR="00154BA2" w:rsidRPr="00836E46">
        <w:rPr>
          <w:rFonts w:ascii="Times New Roman" w:hAnsi="Times New Roman" w:cs="Times New Roman"/>
          <w:sz w:val="24"/>
          <w:szCs w:val="24"/>
        </w:rPr>
        <w:t>l</w:t>
      </w:r>
      <w:r w:rsidRPr="00836E46">
        <w:rPr>
          <w:rFonts w:ascii="Times New Roman" w:hAnsi="Times New Roman" w:cs="Times New Roman"/>
          <w:sz w:val="24"/>
          <w:szCs w:val="24"/>
        </w:rPr>
        <w:t>ey.</w:t>
      </w:r>
    </w:p>
    <w:p w14:paraId="08680089" w14:textId="77777777" w:rsidR="00FB19A5" w:rsidRPr="00836E46" w:rsidRDefault="00FB19A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Reitero a usted a la consideración de mi más alta estima y respeto.</w:t>
      </w:r>
    </w:p>
    <w:p w14:paraId="18E92A2A" w14:textId="77777777" w:rsidR="00FB19A5" w:rsidRPr="00836E46" w:rsidRDefault="00FB19A5" w:rsidP="00A76283">
      <w:pPr>
        <w:pStyle w:val="Sinespaciado"/>
        <w:ind w:firstLine="708"/>
        <w:jc w:val="center"/>
        <w:rPr>
          <w:rFonts w:ascii="Times New Roman" w:hAnsi="Times New Roman" w:cs="Times New Roman"/>
          <w:sz w:val="24"/>
          <w:szCs w:val="24"/>
        </w:rPr>
      </w:pPr>
      <w:r w:rsidRPr="00836E46">
        <w:rPr>
          <w:rFonts w:ascii="Times New Roman" w:hAnsi="Times New Roman" w:cs="Times New Roman"/>
          <w:sz w:val="24"/>
          <w:szCs w:val="24"/>
        </w:rPr>
        <w:t>ATENTAMENTE</w:t>
      </w:r>
    </w:p>
    <w:p w14:paraId="44034F0C" w14:textId="77777777" w:rsidR="00FB19A5" w:rsidRPr="00836E46" w:rsidRDefault="00FB19A5" w:rsidP="00A76283">
      <w:pPr>
        <w:pStyle w:val="Sinespaciado"/>
        <w:ind w:firstLine="708"/>
        <w:jc w:val="center"/>
        <w:rPr>
          <w:rFonts w:ascii="Times New Roman" w:hAnsi="Times New Roman" w:cs="Times New Roman"/>
          <w:sz w:val="24"/>
          <w:szCs w:val="24"/>
        </w:rPr>
      </w:pPr>
      <w:r w:rsidRPr="00836E46">
        <w:rPr>
          <w:rFonts w:ascii="Times New Roman" w:hAnsi="Times New Roman" w:cs="Times New Roman"/>
          <w:sz w:val="24"/>
          <w:szCs w:val="24"/>
        </w:rPr>
        <w:t>MAGISTRADO DOCTOR RICARDO ALFREDO SODI CUÉLLAR</w:t>
      </w:r>
    </w:p>
    <w:p w14:paraId="24746AB6" w14:textId="77777777" w:rsidR="00154BA2" w:rsidRPr="00836E46" w:rsidRDefault="00FB19A5" w:rsidP="00A76283">
      <w:pPr>
        <w:pStyle w:val="Sinespaciado"/>
        <w:ind w:firstLine="708"/>
        <w:jc w:val="center"/>
        <w:rPr>
          <w:rFonts w:ascii="Times New Roman" w:hAnsi="Times New Roman" w:cs="Times New Roman"/>
          <w:sz w:val="24"/>
          <w:szCs w:val="24"/>
        </w:rPr>
      </w:pPr>
      <w:r w:rsidRPr="00836E46">
        <w:rPr>
          <w:rFonts w:ascii="Times New Roman" w:hAnsi="Times New Roman" w:cs="Times New Roman"/>
          <w:sz w:val="24"/>
          <w:szCs w:val="24"/>
        </w:rPr>
        <w:t>PRESIDENTE DEL TRIBUNAL SUPERIOR DE JUSTICIA</w:t>
      </w:r>
    </w:p>
    <w:p w14:paraId="4DFC4544" w14:textId="133647FD" w:rsidR="00FB19A5" w:rsidRPr="00836E46" w:rsidRDefault="00FB19A5" w:rsidP="00A76283">
      <w:pPr>
        <w:pStyle w:val="Sinespaciado"/>
        <w:ind w:firstLine="708"/>
        <w:jc w:val="center"/>
        <w:rPr>
          <w:rFonts w:ascii="Times New Roman" w:hAnsi="Times New Roman" w:cs="Times New Roman"/>
          <w:sz w:val="24"/>
          <w:szCs w:val="24"/>
        </w:rPr>
      </w:pPr>
      <w:r w:rsidRPr="00836E46">
        <w:rPr>
          <w:rFonts w:ascii="Times New Roman" w:hAnsi="Times New Roman" w:cs="Times New Roman"/>
          <w:sz w:val="24"/>
          <w:szCs w:val="24"/>
        </w:rPr>
        <w:t>DEL ESTADO DE MÉXICO.</w:t>
      </w:r>
    </w:p>
    <w:p w14:paraId="7DAD8F2F" w14:textId="77777777" w:rsidR="00297C3A" w:rsidRPr="00836E46" w:rsidRDefault="00297C3A" w:rsidP="00A76283">
      <w:pPr>
        <w:pStyle w:val="Sinespaciado"/>
        <w:rPr>
          <w:rFonts w:ascii="Times New Roman" w:hAnsi="Times New Roman" w:cs="Times New Roman"/>
          <w:sz w:val="24"/>
          <w:szCs w:val="24"/>
        </w:rPr>
      </w:pPr>
    </w:p>
    <w:p w14:paraId="0DF8C333" w14:textId="77777777" w:rsidR="00085699" w:rsidRPr="00836E46" w:rsidRDefault="00FB19A5" w:rsidP="00A76283">
      <w:pPr>
        <w:pStyle w:val="Sinespaciado"/>
        <w:rPr>
          <w:rFonts w:ascii="Times New Roman" w:hAnsi="Times New Roman" w:cs="Times New Roman"/>
          <w:sz w:val="24"/>
          <w:szCs w:val="24"/>
        </w:rPr>
      </w:pPr>
      <w:r w:rsidRPr="00836E46">
        <w:rPr>
          <w:rFonts w:ascii="Times New Roman" w:hAnsi="Times New Roman" w:cs="Times New Roman"/>
          <w:sz w:val="24"/>
          <w:szCs w:val="24"/>
        </w:rPr>
        <w:t>DIPUTADAS Y DIPUTADOS</w:t>
      </w:r>
      <w:r w:rsidR="00085699" w:rsidRPr="00836E46">
        <w:rPr>
          <w:rFonts w:ascii="Times New Roman" w:hAnsi="Times New Roman" w:cs="Times New Roman"/>
          <w:sz w:val="24"/>
          <w:szCs w:val="24"/>
        </w:rPr>
        <w:t xml:space="preserve"> </w:t>
      </w:r>
      <w:r w:rsidRPr="00836E46">
        <w:rPr>
          <w:rFonts w:ascii="Times New Roman" w:hAnsi="Times New Roman" w:cs="Times New Roman"/>
          <w:sz w:val="24"/>
          <w:szCs w:val="24"/>
        </w:rPr>
        <w:t>DE LA LXI LEGISLATURA</w:t>
      </w:r>
    </w:p>
    <w:p w14:paraId="55B43600" w14:textId="359E1E2F" w:rsidR="00FB19A5" w:rsidRPr="00836E46" w:rsidRDefault="00FB19A5" w:rsidP="00A76283">
      <w:pPr>
        <w:pStyle w:val="Sinespaciado"/>
        <w:rPr>
          <w:rFonts w:ascii="Times New Roman" w:hAnsi="Times New Roman" w:cs="Times New Roman"/>
          <w:sz w:val="24"/>
          <w:szCs w:val="24"/>
        </w:rPr>
      </w:pPr>
      <w:r w:rsidRPr="00836E46">
        <w:rPr>
          <w:rFonts w:ascii="Times New Roman" w:hAnsi="Times New Roman" w:cs="Times New Roman"/>
          <w:sz w:val="24"/>
          <w:szCs w:val="24"/>
        </w:rPr>
        <w:t>DEL ESTADO DE MÉXICO</w:t>
      </w:r>
    </w:p>
    <w:p w14:paraId="7D887BA8" w14:textId="5DB9BD49" w:rsidR="00FB19A5" w:rsidRPr="00836E46" w:rsidRDefault="00FB19A5" w:rsidP="00A76283">
      <w:pPr>
        <w:pStyle w:val="Sinespaciado"/>
        <w:rPr>
          <w:rFonts w:ascii="Times New Roman" w:hAnsi="Times New Roman" w:cs="Times New Roman"/>
          <w:sz w:val="24"/>
          <w:szCs w:val="24"/>
        </w:rPr>
      </w:pPr>
      <w:r w:rsidRPr="00836E46">
        <w:rPr>
          <w:rFonts w:ascii="Times New Roman" w:hAnsi="Times New Roman" w:cs="Times New Roman"/>
          <w:sz w:val="24"/>
          <w:szCs w:val="24"/>
        </w:rPr>
        <w:t>PRESENTE</w:t>
      </w:r>
      <w:r w:rsidR="00085699" w:rsidRPr="00836E46">
        <w:rPr>
          <w:rFonts w:ascii="Times New Roman" w:hAnsi="Times New Roman" w:cs="Times New Roman"/>
          <w:sz w:val="24"/>
          <w:szCs w:val="24"/>
        </w:rPr>
        <w:t>S</w:t>
      </w:r>
      <w:r w:rsidRPr="00836E46">
        <w:rPr>
          <w:rFonts w:ascii="Times New Roman" w:hAnsi="Times New Roman" w:cs="Times New Roman"/>
          <w:sz w:val="24"/>
          <w:szCs w:val="24"/>
        </w:rPr>
        <w:t>.</w:t>
      </w:r>
    </w:p>
    <w:p w14:paraId="77FCDE2E" w14:textId="0BBD0BEC" w:rsidR="00FB19A5" w:rsidRPr="00836E46" w:rsidRDefault="00FB19A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Con fundamento en lo dispuesto por los artículos 51 fracción III y 95 fracción I de la Constitución Política del Estado Libre y Soberano de México, 13 fracción I de la Ley Orgánica del Poder Judicial del Estado de México y cumpliendo con los requisitos de forma estipulados en el artículo 81 de la Ley Orgánica del Poder Legislativo del Estado Libre y Soberano de México</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me permito someter a consideración de la Honorable Legislatura</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por su digno conducto, la iniciativa con proyecto de decreto que expide la Ley de Arancel para el Pago de Honorarios de Profesionistas en Derecho y Costas Procesales del Estado de México</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con sustento en la siguiente</w:t>
      </w:r>
    </w:p>
    <w:p w14:paraId="3AE4782F" w14:textId="25417B33" w:rsidR="00FB19A5" w:rsidRPr="00836E46" w:rsidRDefault="00297C3A"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EXPOSICIÓN DE MOTIVOS</w:t>
      </w:r>
    </w:p>
    <w:p w14:paraId="69E36515" w14:textId="01724FDB" w:rsidR="00FB19A5" w:rsidRPr="00836E46" w:rsidRDefault="00FB19A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El establecimiento de un arancel o monto para el pago de honorarios de los profesionistas en derecho que presten sus servicios en aquellos asuntos o negocios que puedan implicar o impliquen una posible controversia judicial constituye una necesidad apremiante</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tomando en consideración que, en la mayoría de los casos</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dichos profesionistas y sus clientes no celebran un contrato de prestación de servicios por escrito</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o bien</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de celebrarlo</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no se prevé el monto de dichos honorarios</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así como la manera o forma en que deberá de efectuarse su pago, razón por la cual resulta imprescindible su regulación a falta de un acuerdo.</w:t>
      </w:r>
    </w:p>
    <w:p w14:paraId="374C8459" w14:textId="5D0471F2" w:rsidR="001430A8" w:rsidRPr="00836E46" w:rsidRDefault="00FB19A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De esta manera</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cabe destacar que la regulación de dicho arancel fue objeto de la Ley de Arancel para el Pago </w:t>
      </w:r>
      <w:r w:rsidR="00C45BFD" w:rsidRPr="00836E46">
        <w:rPr>
          <w:rFonts w:ascii="Times New Roman" w:hAnsi="Times New Roman" w:cs="Times New Roman"/>
          <w:sz w:val="24"/>
          <w:szCs w:val="24"/>
        </w:rPr>
        <w:t>d</w:t>
      </w:r>
      <w:r w:rsidRPr="00836E46">
        <w:rPr>
          <w:rFonts w:ascii="Times New Roman" w:hAnsi="Times New Roman" w:cs="Times New Roman"/>
          <w:sz w:val="24"/>
          <w:szCs w:val="24"/>
        </w:rPr>
        <w:t>e Honorarios de Abogados y Costas Proce</w:t>
      </w:r>
      <w:r w:rsidR="00297829" w:rsidRPr="00836E46">
        <w:rPr>
          <w:rFonts w:ascii="Times New Roman" w:hAnsi="Times New Roman" w:cs="Times New Roman"/>
          <w:sz w:val="24"/>
          <w:szCs w:val="24"/>
        </w:rPr>
        <w:t>s</w:t>
      </w:r>
      <w:r w:rsidRPr="00836E46">
        <w:rPr>
          <w:rFonts w:ascii="Times New Roman" w:hAnsi="Times New Roman" w:cs="Times New Roman"/>
          <w:sz w:val="24"/>
          <w:szCs w:val="24"/>
        </w:rPr>
        <w:t>ales en el Estado de México</w:t>
      </w:r>
      <w:r w:rsidR="00297829" w:rsidRPr="00836E46">
        <w:rPr>
          <w:rFonts w:ascii="Times New Roman" w:hAnsi="Times New Roman" w:cs="Times New Roman"/>
          <w:sz w:val="24"/>
          <w:szCs w:val="24"/>
        </w:rPr>
        <w:t>,</w:t>
      </w:r>
      <w:r w:rsidRPr="00836E46">
        <w:rPr>
          <w:rFonts w:ascii="Times New Roman" w:hAnsi="Times New Roman" w:cs="Times New Roman"/>
          <w:sz w:val="24"/>
          <w:szCs w:val="24"/>
        </w:rPr>
        <w:t xml:space="preserve"> publicada en el Periódico Oficial </w:t>
      </w:r>
      <w:r w:rsidRPr="00836E46">
        <w:rPr>
          <w:rFonts w:ascii="Times New Roman" w:hAnsi="Times New Roman" w:cs="Times New Roman"/>
          <w:i/>
          <w:iCs/>
          <w:sz w:val="24"/>
          <w:szCs w:val="24"/>
        </w:rPr>
        <w:t>Gaceta de Gobierno del Estado Libre y Soberano de México</w:t>
      </w:r>
      <w:r w:rsidRPr="00836E46">
        <w:rPr>
          <w:rFonts w:ascii="Times New Roman" w:hAnsi="Times New Roman" w:cs="Times New Roman"/>
          <w:sz w:val="24"/>
          <w:szCs w:val="24"/>
        </w:rPr>
        <w:t xml:space="preserve"> el 3 enero de 1962, la cual</w:t>
      </w:r>
      <w:r w:rsidR="009936FA" w:rsidRPr="00836E46">
        <w:rPr>
          <w:rFonts w:ascii="Times New Roman" w:hAnsi="Times New Roman" w:cs="Times New Roman"/>
          <w:sz w:val="24"/>
          <w:szCs w:val="24"/>
        </w:rPr>
        <w:t>,</w:t>
      </w:r>
      <w:r w:rsidRPr="00836E46">
        <w:rPr>
          <w:rFonts w:ascii="Times New Roman" w:hAnsi="Times New Roman" w:cs="Times New Roman"/>
          <w:sz w:val="24"/>
          <w:szCs w:val="24"/>
        </w:rPr>
        <w:t xml:space="preserve"> a la fecha</w:t>
      </w:r>
      <w:r w:rsidR="009936FA" w:rsidRPr="00836E46">
        <w:rPr>
          <w:rFonts w:ascii="Times New Roman" w:hAnsi="Times New Roman" w:cs="Times New Roman"/>
          <w:sz w:val="24"/>
          <w:szCs w:val="24"/>
        </w:rPr>
        <w:t>,</w:t>
      </w:r>
      <w:r w:rsidRPr="00836E46">
        <w:rPr>
          <w:rFonts w:ascii="Times New Roman" w:hAnsi="Times New Roman" w:cs="Times New Roman"/>
          <w:sz w:val="24"/>
          <w:szCs w:val="24"/>
        </w:rPr>
        <w:t xml:space="preserve"> no s</w:t>
      </w:r>
      <w:r w:rsidR="009936FA" w:rsidRPr="00836E46">
        <w:rPr>
          <w:rFonts w:ascii="Times New Roman" w:hAnsi="Times New Roman" w:cs="Times New Roman"/>
          <w:sz w:val="24"/>
          <w:szCs w:val="24"/>
        </w:rPr>
        <w:t>o</w:t>
      </w:r>
      <w:r w:rsidRPr="00836E46">
        <w:rPr>
          <w:rFonts w:ascii="Times New Roman" w:hAnsi="Times New Roman" w:cs="Times New Roman"/>
          <w:sz w:val="24"/>
          <w:szCs w:val="24"/>
        </w:rPr>
        <w:t>lo tiene un</w:t>
      </w:r>
      <w:r w:rsidR="00C45BFD" w:rsidRPr="00836E46">
        <w:rPr>
          <w:rFonts w:ascii="Times New Roman" w:hAnsi="Times New Roman" w:cs="Times New Roman"/>
          <w:sz w:val="24"/>
          <w:szCs w:val="24"/>
        </w:rPr>
        <w:t xml:space="preserve"> carácter </w:t>
      </w:r>
      <w:r w:rsidR="00571102" w:rsidRPr="00836E46">
        <w:rPr>
          <w:rFonts w:ascii="Times New Roman" w:hAnsi="Times New Roman" w:cs="Times New Roman"/>
          <w:sz w:val="24"/>
          <w:szCs w:val="24"/>
        </w:rPr>
        <w:t>o</w:t>
      </w:r>
      <w:r w:rsidR="00D84AB9" w:rsidRPr="00836E46">
        <w:rPr>
          <w:rFonts w:ascii="Times New Roman" w:hAnsi="Times New Roman" w:cs="Times New Roman"/>
          <w:sz w:val="24"/>
          <w:szCs w:val="24"/>
        </w:rPr>
        <w:t>bsoleto, sino también deficiente</w:t>
      </w:r>
      <w:r w:rsidR="00297829" w:rsidRPr="00836E46">
        <w:rPr>
          <w:rFonts w:ascii="Times New Roman" w:hAnsi="Times New Roman" w:cs="Times New Roman"/>
          <w:sz w:val="24"/>
          <w:szCs w:val="24"/>
        </w:rPr>
        <w:t>,</w:t>
      </w:r>
      <w:r w:rsidR="00D84AB9" w:rsidRPr="00836E46">
        <w:rPr>
          <w:rFonts w:ascii="Times New Roman" w:hAnsi="Times New Roman" w:cs="Times New Roman"/>
          <w:sz w:val="24"/>
          <w:szCs w:val="24"/>
        </w:rPr>
        <w:t xml:space="preserve"> al hacer referencia a montos de honorarios anacrónicos fuera del contexto social y económico actual, además de resultar demasiado complej</w:t>
      </w:r>
      <w:r w:rsidR="009936FA" w:rsidRPr="00836E46">
        <w:rPr>
          <w:rFonts w:ascii="Times New Roman" w:hAnsi="Times New Roman" w:cs="Times New Roman"/>
          <w:sz w:val="24"/>
          <w:szCs w:val="24"/>
        </w:rPr>
        <w:t>o</w:t>
      </w:r>
      <w:r w:rsidR="00D84AB9" w:rsidRPr="00836E46">
        <w:rPr>
          <w:rFonts w:ascii="Times New Roman" w:hAnsi="Times New Roman" w:cs="Times New Roman"/>
          <w:sz w:val="24"/>
          <w:szCs w:val="24"/>
        </w:rPr>
        <w:t xml:space="preserve"> en su aplicación el establecimiento de fórmulas para su cálculo de difícil comprensión, aunado a que no fueron precisados los supuestos bajo los cuales pueden generarse o causarse dichos honorarios, incluyendo los relativos al juicio de amparo, haciendo necesaria una nueva ley que supla dichas deficiencias y se ajuste a la realidad jurídica presente.</w:t>
      </w:r>
    </w:p>
    <w:p w14:paraId="53A9D7CE" w14:textId="28E97C77" w:rsidR="00D84AB9" w:rsidRPr="00836E46" w:rsidRDefault="00D84AB9"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 xml:space="preserve">Es así que en la nueva ley arancelaria se contempla, a diferencia de la ley anterior, el pago de los honorarios que deberán cubrirse a los profesionistas en derecho por su intervención en </w:t>
      </w:r>
      <w:r w:rsidRPr="00836E46">
        <w:rPr>
          <w:rFonts w:ascii="Times New Roman" w:hAnsi="Times New Roman" w:cs="Times New Roman"/>
          <w:sz w:val="24"/>
          <w:szCs w:val="24"/>
        </w:rPr>
        <w:lastRenderedPageBreak/>
        <w:t>asuntos o negocios de carácter prejudicial</w:t>
      </w:r>
      <w:r w:rsidR="001430A8" w:rsidRPr="00836E46">
        <w:rPr>
          <w:rFonts w:ascii="Times New Roman" w:hAnsi="Times New Roman" w:cs="Times New Roman"/>
          <w:sz w:val="24"/>
          <w:szCs w:val="24"/>
        </w:rPr>
        <w:t>;</w:t>
      </w:r>
      <w:r w:rsidRPr="00836E46">
        <w:rPr>
          <w:rFonts w:ascii="Times New Roman" w:hAnsi="Times New Roman" w:cs="Times New Roman"/>
          <w:sz w:val="24"/>
          <w:szCs w:val="24"/>
        </w:rPr>
        <w:t xml:space="preserve"> es decir, aquellos que pueden implicar una controversia jurisdiccional sin llegar a esta. Adicionalmente, contrario a la citada </w:t>
      </w:r>
      <w:r w:rsidR="001430A8" w:rsidRPr="00836E46">
        <w:rPr>
          <w:rFonts w:ascii="Times New Roman" w:hAnsi="Times New Roman" w:cs="Times New Roman"/>
          <w:sz w:val="24"/>
          <w:szCs w:val="24"/>
        </w:rPr>
        <w:t>l</w:t>
      </w:r>
      <w:r w:rsidRPr="00836E46">
        <w:rPr>
          <w:rFonts w:ascii="Times New Roman" w:hAnsi="Times New Roman" w:cs="Times New Roman"/>
          <w:sz w:val="24"/>
          <w:szCs w:val="24"/>
        </w:rPr>
        <w:t>ey de 1962, también se lleva a cabo una regulación clara, sencilla</w:t>
      </w:r>
      <w:r w:rsidR="00915D3B" w:rsidRPr="00836E46">
        <w:rPr>
          <w:rFonts w:ascii="Times New Roman" w:hAnsi="Times New Roman" w:cs="Times New Roman"/>
          <w:sz w:val="24"/>
          <w:szCs w:val="24"/>
        </w:rPr>
        <w:t>,</w:t>
      </w:r>
      <w:r w:rsidRPr="00836E46">
        <w:rPr>
          <w:rFonts w:ascii="Times New Roman" w:hAnsi="Times New Roman" w:cs="Times New Roman"/>
          <w:sz w:val="24"/>
          <w:szCs w:val="24"/>
        </w:rPr>
        <w:t xml:space="preserve"> en cuanto a la cuantificación y pago de costas generadas en</w:t>
      </w:r>
      <w:r w:rsidR="0018411B" w:rsidRPr="00836E46">
        <w:rPr>
          <w:rFonts w:ascii="Times New Roman" w:hAnsi="Times New Roman" w:cs="Times New Roman"/>
          <w:sz w:val="24"/>
          <w:szCs w:val="24"/>
        </w:rPr>
        <w:t xml:space="preserve"> los procedimientos judiciales.</w:t>
      </w:r>
    </w:p>
    <w:p w14:paraId="35C8D95F" w14:textId="7B476F06" w:rsidR="00D84AB9" w:rsidRPr="00836E46" w:rsidRDefault="00D84AB9"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 xml:space="preserve">Derivado de lo anterior es que se somete a la consideración de esta Honorable Legislatura una nueva Ley de </w:t>
      </w:r>
      <w:r w:rsidR="00786D22" w:rsidRPr="00836E46">
        <w:rPr>
          <w:rFonts w:ascii="Times New Roman" w:hAnsi="Times New Roman" w:cs="Times New Roman"/>
          <w:sz w:val="24"/>
          <w:szCs w:val="24"/>
        </w:rPr>
        <w:t>A</w:t>
      </w:r>
      <w:r w:rsidRPr="00836E46">
        <w:rPr>
          <w:rFonts w:ascii="Times New Roman" w:hAnsi="Times New Roman" w:cs="Times New Roman"/>
          <w:sz w:val="24"/>
          <w:szCs w:val="24"/>
        </w:rPr>
        <w:t xml:space="preserve">rancel para el </w:t>
      </w:r>
      <w:r w:rsidR="00786D22" w:rsidRPr="00836E46">
        <w:rPr>
          <w:rFonts w:ascii="Times New Roman" w:hAnsi="Times New Roman" w:cs="Times New Roman"/>
          <w:sz w:val="24"/>
          <w:szCs w:val="24"/>
        </w:rPr>
        <w:t>P</w:t>
      </w:r>
      <w:r w:rsidRPr="00836E46">
        <w:rPr>
          <w:rFonts w:ascii="Times New Roman" w:hAnsi="Times New Roman" w:cs="Times New Roman"/>
          <w:sz w:val="24"/>
          <w:szCs w:val="24"/>
        </w:rPr>
        <w:t xml:space="preserve">ago de </w:t>
      </w:r>
      <w:r w:rsidR="00786D22" w:rsidRPr="00836E46">
        <w:rPr>
          <w:rFonts w:ascii="Times New Roman" w:hAnsi="Times New Roman" w:cs="Times New Roman"/>
          <w:sz w:val="24"/>
          <w:szCs w:val="24"/>
        </w:rPr>
        <w:t>H</w:t>
      </w:r>
      <w:r w:rsidRPr="00836E46">
        <w:rPr>
          <w:rFonts w:ascii="Times New Roman" w:hAnsi="Times New Roman" w:cs="Times New Roman"/>
          <w:sz w:val="24"/>
          <w:szCs w:val="24"/>
        </w:rPr>
        <w:t>onorarios de</w:t>
      </w:r>
      <w:r w:rsidR="00786D22" w:rsidRPr="00836E46">
        <w:rPr>
          <w:rFonts w:ascii="Times New Roman" w:hAnsi="Times New Roman" w:cs="Times New Roman"/>
          <w:sz w:val="24"/>
          <w:szCs w:val="24"/>
        </w:rPr>
        <w:t xml:space="preserve"> P</w:t>
      </w:r>
      <w:r w:rsidRPr="00836E46">
        <w:rPr>
          <w:rFonts w:ascii="Times New Roman" w:hAnsi="Times New Roman" w:cs="Times New Roman"/>
          <w:sz w:val="24"/>
          <w:szCs w:val="24"/>
        </w:rPr>
        <w:t xml:space="preserve">rofesionistas en Derecho y Costas Procesales del Estado de México que abrogue la Ley de Arancel para el </w:t>
      </w:r>
      <w:r w:rsidR="00786D22" w:rsidRPr="00836E46">
        <w:rPr>
          <w:rFonts w:ascii="Times New Roman" w:hAnsi="Times New Roman" w:cs="Times New Roman"/>
          <w:sz w:val="24"/>
          <w:szCs w:val="24"/>
        </w:rPr>
        <w:t>P</w:t>
      </w:r>
      <w:r w:rsidRPr="00836E46">
        <w:rPr>
          <w:rFonts w:ascii="Times New Roman" w:hAnsi="Times New Roman" w:cs="Times New Roman"/>
          <w:sz w:val="24"/>
          <w:szCs w:val="24"/>
        </w:rPr>
        <w:t xml:space="preserve">ago de </w:t>
      </w:r>
      <w:r w:rsidR="00786D22" w:rsidRPr="00836E46">
        <w:rPr>
          <w:rFonts w:ascii="Times New Roman" w:hAnsi="Times New Roman" w:cs="Times New Roman"/>
          <w:sz w:val="24"/>
          <w:szCs w:val="24"/>
        </w:rPr>
        <w:t>H</w:t>
      </w:r>
      <w:r w:rsidRPr="00836E46">
        <w:rPr>
          <w:rFonts w:ascii="Times New Roman" w:hAnsi="Times New Roman" w:cs="Times New Roman"/>
          <w:sz w:val="24"/>
          <w:szCs w:val="24"/>
        </w:rPr>
        <w:t xml:space="preserve">onorarios de Abogados y Costas Procesales en el Estado de México de 1962. </w:t>
      </w:r>
    </w:p>
    <w:p w14:paraId="7547DBB0" w14:textId="7E7B3136" w:rsidR="00D84AB9" w:rsidRPr="00836E46" w:rsidRDefault="00D84AB9"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 xml:space="preserve">Finalmente, cabe destacar que la presente iniciativa de Ley de Arancel para el </w:t>
      </w:r>
      <w:r w:rsidR="00786D22" w:rsidRPr="00836E46">
        <w:rPr>
          <w:rFonts w:ascii="Times New Roman" w:hAnsi="Times New Roman" w:cs="Times New Roman"/>
          <w:sz w:val="24"/>
          <w:szCs w:val="24"/>
        </w:rPr>
        <w:t>P</w:t>
      </w:r>
      <w:r w:rsidRPr="00836E46">
        <w:rPr>
          <w:rFonts w:ascii="Times New Roman" w:hAnsi="Times New Roman" w:cs="Times New Roman"/>
          <w:sz w:val="24"/>
          <w:szCs w:val="24"/>
        </w:rPr>
        <w:t xml:space="preserve">ago de </w:t>
      </w:r>
      <w:r w:rsidR="00786D22" w:rsidRPr="00836E46">
        <w:rPr>
          <w:rFonts w:ascii="Times New Roman" w:hAnsi="Times New Roman" w:cs="Times New Roman"/>
          <w:sz w:val="24"/>
          <w:szCs w:val="24"/>
        </w:rPr>
        <w:t>H</w:t>
      </w:r>
      <w:r w:rsidRPr="00836E46">
        <w:rPr>
          <w:rFonts w:ascii="Times New Roman" w:hAnsi="Times New Roman" w:cs="Times New Roman"/>
          <w:sz w:val="24"/>
          <w:szCs w:val="24"/>
        </w:rPr>
        <w:t xml:space="preserve">onorarios de Profesionistas en Derecho y Costas Procesales del Estado de México constituye un esfuerzo notable en el que no solo participaron servidores y servidoras públicas del Poder Judicial, sino diversas asociaciones de abogados, así como especialistas en derecho, cuya única finalidad es contar con un instrumento normativo de carácter moderno, actual, de fácil comprensión y aplicación que cumpla con las exigencias de la realidad económica y jurídica actual </w:t>
      </w:r>
      <w:r w:rsidR="00563E44" w:rsidRPr="00836E46">
        <w:rPr>
          <w:rFonts w:ascii="Times New Roman" w:hAnsi="Times New Roman" w:cs="Times New Roman"/>
          <w:sz w:val="24"/>
          <w:szCs w:val="24"/>
        </w:rPr>
        <w:t>e</w:t>
      </w:r>
      <w:r w:rsidRPr="00836E46">
        <w:rPr>
          <w:rFonts w:ascii="Times New Roman" w:hAnsi="Times New Roman" w:cs="Times New Roman"/>
          <w:sz w:val="24"/>
          <w:szCs w:val="24"/>
        </w:rPr>
        <w:t xml:space="preserve">n cuanto al pago de honorarios y costas procesales de una manera más justa y equitativa. </w:t>
      </w:r>
    </w:p>
    <w:p w14:paraId="164160C8" w14:textId="77777777" w:rsidR="00563E44" w:rsidRPr="00836E46" w:rsidRDefault="00D84AB9"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En atención a lo expuesto, se somete a consideración de esta Honorable Legislatura el presente proyecto de decreto, para que, de estimarse procedente,</w:t>
      </w:r>
      <w:r w:rsidR="00563E44" w:rsidRPr="00836E46">
        <w:rPr>
          <w:rFonts w:ascii="Times New Roman" w:hAnsi="Times New Roman" w:cs="Times New Roman"/>
          <w:sz w:val="24"/>
          <w:szCs w:val="24"/>
        </w:rPr>
        <w:t xml:space="preserve"> </w:t>
      </w:r>
      <w:r w:rsidRPr="00836E46">
        <w:rPr>
          <w:rFonts w:ascii="Times New Roman" w:hAnsi="Times New Roman" w:cs="Times New Roman"/>
          <w:sz w:val="24"/>
          <w:szCs w:val="24"/>
        </w:rPr>
        <w:t>se apruebe en sus términos</w:t>
      </w:r>
      <w:r w:rsidR="00563E44" w:rsidRPr="00836E46">
        <w:rPr>
          <w:rFonts w:ascii="Times New Roman" w:hAnsi="Times New Roman" w:cs="Times New Roman"/>
          <w:sz w:val="24"/>
          <w:szCs w:val="24"/>
        </w:rPr>
        <w:t>.</w:t>
      </w:r>
    </w:p>
    <w:p w14:paraId="60C3E865" w14:textId="765F7C30" w:rsidR="00D84AB9" w:rsidRPr="00836E46" w:rsidRDefault="00563E44" w:rsidP="00A76283">
      <w:pPr>
        <w:pStyle w:val="Sinespaciado"/>
        <w:ind w:left="708"/>
        <w:jc w:val="both"/>
        <w:rPr>
          <w:rFonts w:ascii="Times New Roman" w:hAnsi="Times New Roman" w:cs="Times New Roman"/>
          <w:sz w:val="24"/>
          <w:szCs w:val="24"/>
        </w:rPr>
      </w:pPr>
      <w:r w:rsidRPr="00836E46">
        <w:rPr>
          <w:rFonts w:ascii="Times New Roman" w:hAnsi="Times New Roman" w:cs="Times New Roman"/>
          <w:sz w:val="24"/>
          <w:szCs w:val="24"/>
        </w:rPr>
        <w:t>R</w:t>
      </w:r>
      <w:r w:rsidR="00D84AB9" w:rsidRPr="00836E46">
        <w:rPr>
          <w:rFonts w:ascii="Times New Roman" w:hAnsi="Times New Roman" w:cs="Times New Roman"/>
          <w:sz w:val="24"/>
          <w:szCs w:val="24"/>
        </w:rPr>
        <w:t xml:space="preserve">eitero a esta </w:t>
      </w:r>
      <w:r w:rsidRPr="00836E46">
        <w:rPr>
          <w:rFonts w:ascii="Times New Roman" w:hAnsi="Times New Roman" w:cs="Times New Roman"/>
          <w:sz w:val="24"/>
          <w:szCs w:val="24"/>
        </w:rPr>
        <w:t>S</w:t>
      </w:r>
      <w:r w:rsidR="00D84AB9" w:rsidRPr="00836E46">
        <w:rPr>
          <w:rFonts w:ascii="Times New Roman" w:hAnsi="Times New Roman" w:cs="Times New Roman"/>
          <w:sz w:val="24"/>
          <w:szCs w:val="24"/>
        </w:rPr>
        <w:t xml:space="preserve">oberanía la seguridad de mi atenta y distinguida consideración. </w:t>
      </w:r>
    </w:p>
    <w:p w14:paraId="56B75577" w14:textId="63963649" w:rsidR="00D84AB9" w:rsidRPr="00836E46" w:rsidRDefault="00563E44" w:rsidP="00A76283">
      <w:pPr>
        <w:pStyle w:val="Sinespaciado"/>
        <w:jc w:val="center"/>
        <w:rPr>
          <w:rFonts w:ascii="Times New Roman" w:hAnsi="Times New Roman" w:cs="Times New Roman"/>
          <w:sz w:val="24"/>
          <w:szCs w:val="24"/>
        </w:rPr>
      </w:pPr>
      <w:r w:rsidRPr="00836E46">
        <w:rPr>
          <w:rStyle w:val="nfasis"/>
          <w:rFonts w:ascii="Times New Roman" w:hAnsi="Times New Roman" w:cs="Times New Roman"/>
          <w:i w:val="0"/>
          <w:iCs w:val="0"/>
          <w:sz w:val="24"/>
          <w:szCs w:val="24"/>
        </w:rPr>
        <w:t>MAGISTRADO DOCTOR RICARDO ALFREDO SODI CUELLAR</w:t>
      </w:r>
    </w:p>
    <w:p w14:paraId="525689DA" w14:textId="60BC4737" w:rsidR="00D84AB9" w:rsidRPr="00836E46" w:rsidRDefault="00563E44"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PRESIDENTE DEL TRIBUNAL SUPERIOR DE JUSTICIA</w:t>
      </w:r>
    </w:p>
    <w:p w14:paraId="5CF33EF2" w14:textId="3A216DB6" w:rsidR="00D84AB9" w:rsidRPr="00836E46" w:rsidRDefault="009D5E84"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Es cuanto, Presidente.</w:t>
      </w:r>
    </w:p>
    <w:p w14:paraId="2F7AA69A" w14:textId="77777777" w:rsidR="009D5E84" w:rsidRPr="00836E46" w:rsidRDefault="009D5E84" w:rsidP="00A76283">
      <w:pPr>
        <w:pStyle w:val="Sinespaciado"/>
        <w:jc w:val="both"/>
        <w:rPr>
          <w:rFonts w:ascii="Times New Roman" w:hAnsi="Times New Roman" w:cs="Times New Roman"/>
          <w:sz w:val="24"/>
          <w:szCs w:val="24"/>
        </w:rPr>
      </w:pPr>
    </w:p>
    <w:p w14:paraId="0F56205D" w14:textId="77777777" w:rsidR="009D5E84" w:rsidRPr="00836E46" w:rsidRDefault="009D5E84" w:rsidP="00A76283">
      <w:pPr>
        <w:pStyle w:val="Sinespaciado"/>
        <w:rPr>
          <w:rFonts w:ascii="Times New Roman" w:hAnsi="Times New Roman" w:cs="Times New Roman"/>
          <w:sz w:val="24"/>
          <w:szCs w:val="24"/>
        </w:rPr>
      </w:pPr>
    </w:p>
    <w:p w14:paraId="76244F06" w14:textId="77777777" w:rsidR="009D5E84" w:rsidRPr="00836E46" w:rsidRDefault="009D5E84" w:rsidP="00A76283">
      <w:pPr>
        <w:pStyle w:val="Sinespaciado"/>
        <w:rPr>
          <w:rFonts w:ascii="Times New Roman" w:hAnsi="Times New Roman" w:cs="Times New Roman"/>
          <w:sz w:val="24"/>
          <w:szCs w:val="24"/>
        </w:rPr>
        <w:sectPr w:rsidR="009D5E84" w:rsidRPr="00836E46" w:rsidSect="00A76283">
          <w:type w:val="continuous"/>
          <w:pgSz w:w="12240" w:h="15840"/>
          <w:pgMar w:top="1134" w:right="1134" w:bottom="1134" w:left="1701" w:header="708" w:footer="708" w:gutter="0"/>
          <w:cols w:space="708"/>
          <w:docGrid w:linePitch="360"/>
        </w:sectPr>
      </w:pPr>
    </w:p>
    <w:p w14:paraId="69F87EB5" w14:textId="77777777" w:rsidR="009D5E84" w:rsidRPr="00836E46" w:rsidRDefault="009D5E84" w:rsidP="00A76283">
      <w:pPr>
        <w:pStyle w:val="Sinespaciado"/>
        <w:rPr>
          <w:rFonts w:ascii="Times New Roman" w:hAnsi="Times New Roman" w:cs="Times New Roman"/>
          <w:sz w:val="24"/>
          <w:szCs w:val="24"/>
        </w:rPr>
      </w:pPr>
    </w:p>
    <w:p w14:paraId="7D21C463" w14:textId="77777777" w:rsidR="009D5E84" w:rsidRPr="00836E46" w:rsidRDefault="009D5E84"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(Se inserta el documento)</w:t>
      </w:r>
    </w:p>
    <w:p w14:paraId="1377F39E" w14:textId="77777777" w:rsidR="009D5E84" w:rsidRPr="00836E46" w:rsidRDefault="009D5E84" w:rsidP="00A76283">
      <w:pPr>
        <w:pStyle w:val="Sinespaciado"/>
        <w:rPr>
          <w:rFonts w:ascii="Times New Roman" w:hAnsi="Times New Roman" w:cs="Times New Roman"/>
          <w:sz w:val="24"/>
          <w:szCs w:val="24"/>
        </w:rPr>
      </w:pPr>
    </w:p>
    <w:p w14:paraId="1EED4587" w14:textId="77777777" w:rsidR="00E05194" w:rsidRPr="00836E46" w:rsidRDefault="00E05194" w:rsidP="00E05194">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PODER JUDICIAL DEL ESTADO DE MÉXICO</w:t>
      </w:r>
    </w:p>
    <w:p w14:paraId="0F90FF86" w14:textId="77777777" w:rsidR="00E05194" w:rsidRPr="00836E46" w:rsidRDefault="00E05194" w:rsidP="00E05194">
      <w:pPr>
        <w:spacing w:after="0" w:line="240" w:lineRule="auto"/>
        <w:jc w:val="center"/>
        <w:rPr>
          <w:rFonts w:ascii="Times New Roman" w:eastAsia="Arial" w:hAnsi="Times New Roman" w:cs="Times New Roman"/>
          <w:sz w:val="24"/>
          <w:szCs w:val="24"/>
        </w:rPr>
      </w:pPr>
    </w:p>
    <w:p w14:paraId="48A762FD"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"2023. Año del Septuagésimo Aniversario del Reconocimiento del Derecho al Voto de las Mujeres en México".</w:t>
      </w:r>
    </w:p>
    <w:p w14:paraId="588D5D4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2412133" w14:textId="77777777" w:rsidR="00E05194" w:rsidRPr="00836E46" w:rsidRDefault="00E05194" w:rsidP="00E05194">
      <w:pPr>
        <w:spacing w:after="0" w:line="240" w:lineRule="auto"/>
        <w:jc w:val="right"/>
        <w:rPr>
          <w:rFonts w:ascii="Times New Roman" w:eastAsia="Arial" w:hAnsi="Times New Roman" w:cs="Times New Roman"/>
          <w:sz w:val="24"/>
          <w:szCs w:val="24"/>
        </w:rPr>
      </w:pPr>
      <w:r w:rsidRPr="00836E46">
        <w:rPr>
          <w:rFonts w:ascii="Times New Roman" w:eastAsia="Arial" w:hAnsi="Times New Roman" w:cs="Times New Roman"/>
          <w:sz w:val="24"/>
          <w:szCs w:val="24"/>
        </w:rPr>
        <w:t>Toluca de Lerdo, Estado de México;</w:t>
      </w:r>
    </w:p>
    <w:p w14:paraId="57A36D47" w14:textId="77777777" w:rsidR="00E05194" w:rsidRPr="00836E46" w:rsidRDefault="00E05194" w:rsidP="00E05194">
      <w:pPr>
        <w:spacing w:after="0" w:line="240" w:lineRule="auto"/>
        <w:jc w:val="right"/>
        <w:rPr>
          <w:rFonts w:ascii="Times New Roman" w:eastAsia="Arial" w:hAnsi="Times New Roman" w:cs="Times New Roman"/>
          <w:sz w:val="24"/>
          <w:szCs w:val="24"/>
        </w:rPr>
      </w:pPr>
      <w:r w:rsidRPr="00836E46">
        <w:rPr>
          <w:rFonts w:ascii="Times New Roman" w:eastAsia="Arial" w:hAnsi="Times New Roman" w:cs="Times New Roman"/>
          <w:sz w:val="24"/>
          <w:szCs w:val="24"/>
        </w:rPr>
        <w:t>11 de diciembre de 2023</w:t>
      </w:r>
    </w:p>
    <w:p w14:paraId="33A42F22"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CB10C3C" w14:textId="77777777" w:rsidR="00E05194" w:rsidRPr="00836E46" w:rsidRDefault="00E05194" w:rsidP="00E05194">
      <w:pPr>
        <w:spacing w:after="0" w:line="240" w:lineRule="auto"/>
        <w:jc w:val="both"/>
        <w:rPr>
          <w:rFonts w:ascii="Times New Roman" w:eastAsia="Arial" w:hAnsi="Times New Roman" w:cs="Times New Roman"/>
          <w:b/>
          <w:sz w:val="24"/>
          <w:szCs w:val="24"/>
        </w:rPr>
      </w:pPr>
      <w:r w:rsidRPr="00836E46">
        <w:rPr>
          <w:rFonts w:ascii="Times New Roman" w:eastAsia="Arial" w:hAnsi="Times New Roman" w:cs="Times New Roman"/>
          <w:b/>
          <w:sz w:val="24"/>
          <w:szCs w:val="24"/>
        </w:rPr>
        <w:t>Diputada Azucena Cisneros Coss</w:t>
      </w:r>
    </w:p>
    <w:p w14:paraId="6F2F2E50" w14:textId="77777777" w:rsidR="00E05194" w:rsidRPr="00836E46" w:rsidRDefault="00E05194" w:rsidP="00E05194">
      <w:pPr>
        <w:spacing w:after="0" w:line="240" w:lineRule="auto"/>
        <w:jc w:val="both"/>
        <w:rPr>
          <w:rFonts w:ascii="Times New Roman" w:eastAsia="Arial" w:hAnsi="Times New Roman" w:cs="Times New Roman"/>
          <w:b/>
          <w:sz w:val="24"/>
          <w:szCs w:val="24"/>
        </w:rPr>
      </w:pPr>
      <w:r w:rsidRPr="00836E46">
        <w:rPr>
          <w:rFonts w:ascii="Times New Roman" w:eastAsia="Arial" w:hAnsi="Times New Roman" w:cs="Times New Roman"/>
          <w:b/>
          <w:sz w:val="24"/>
          <w:szCs w:val="24"/>
        </w:rPr>
        <w:t>Presidenta de la Mesa Directiva del Primer mes del</w:t>
      </w:r>
    </w:p>
    <w:p w14:paraId="0010AF13" w14:textId="77777777" w:rsidR="00E05194" w:rsidRPr="00836E46" w:rsidRDefault="00E05194" w:rsidP="00E05194">
      <w:pPr>
        <w:spacing w:after="0" w:line="240" w:lineRule="auto"/>
        <w:jc w:val="both"/>
        <w:rPr>
          <w:rFonts w:ascii="Times New Roman" w:eastAsia="Arial" w:hAnsi="Times New Roman" w:cs="Times New Roman"/>
          <w:b/>
          <w:sz w:val="24"/>
          <w:szCs w:val="24"/>
        </w:rPr>
      </w:pPr>
      <w:r w:rsidRPr="00836E46">
        <w:rPr>
          <w:rFonts w:ascii="Times New Roman" w:eastAsia="Arial" w:hAnsi="Times New Roman" w:cs="Times New Roman"/>
          <w:b/>
          <w:sz w:val="24"/>
          <w:szCs w:val="24"/>
        </w:rPr>
        <w:t>período ordinario de sesiones del segundo año de</w:t>
      </w:r>
    </w:p>
    <w:p w14:paraId="1B1910B2" w14:textId="77777777" w:rsidR="00E05194" w:rsidRPr="00836E46" w:rsidRDefault="00E05194" w:rsidP="00E05194">
      <w:pPr>
        <w:spacing w:after="0" w:line="240" w:lineRule="auto"/>
        <w:jc w:val="both"/>
        <w:rPr>
          <w:rFonts w:ascii="Times New Roman" w:eastAsia="Arial" w:hAnsi="Times New Roman" w:cs="Times New Roman"/>
          <w:b/>
          <w:sz w:val="24"/>
          <w:szCs w:val="24"/>
        </w:rPr>
      </w:pPr>
      <w:r w:rsidRPr="00836E46">
        <w:rPr>
          <w:rFonts w:ascii="Times New Roman" w:eastAsia="Arial" w:hAnsi="Times New Roman" w:cs="Times New Roman"/>
          <w:b/>
          <w:sz w:val="24"/>
          <w:szCs w:val="24"/>
        </w:rPr>
        <w:t>ejercicio constitucional.</w:t>
      </w:r>
    </w:p>
    <w:p w14:paraId="2BA23743" w14:textId="77777777" w:rsidR="00E05194" w:rsidRPr="00836E46" w:rsidRDefault="00E05194" w:rsidP="00E05194">
      <w:pPr>
        <w:spacing w:after="0" w:line="240" w:lineRule="auto"/>
        <w:jc w:val="both"/>
        <w:rPr>
          <w:rFonts w:ascii="Times New Roman" w:eastAsia="Arial" w:hAnsi="Times New Roman" w:cs="Times New Roman"/>
          <w:b/>
          <w:sz w:val="24"/>
          <w:szCs w:val="24"/>
        </w:rPr>
      </w:pPr>
      <w:r w:rsidRPr="00836E46">
        <w:rPr>
          <w:rFonts w:ascii="Times New Roman" w:eastAsia="Arial" w:hAnsi="Times New Roman" w:cs="Times New Roman"/>
          <w:b/>
          <w:sz w:val="24"/>
          <w:szCs w:val="24"/>
        </w:rPr>
        <w:t>Presente</w:t>
      </w:r>
    </w:p>
    <w:p w14:paraId="092EC81B" w14:textId="77777777" w:rsidR="00E05194" w:rsidRPr="00836E46" w:rsidRDefault="00E05194" w:rsidP="00E05194">
      <w:pPr>
        <w:spacing w:after="0" w:line="240" w:lineRule="auto"/>
        <w:jc w:val="both"/>
        <w:rPr>
          <w:rFonts w:ascii="Times New Roman" w:eastAsia="Arial" w:hAnsi="Times New Roman" w:cs="Times New Roman"/>
          <w:b/>
          <w:sz w:val="24"/>
          <w:szCs w:val="24"/>
        </w:rPr>
      </w:pPr>
    </w:p>
    <w:p w14:paraId="62BF6137" w14:textId="77777777" w:rsidR="00E05194" w:rsidRPr="00836E46" w:rsidRDefault="00E05194" w:rsidP="00E05194">
      <w:pPr>
        <w:spacing w:after="0" w:line="240" w:lineRule="auto"/>
        <w:jc w:val="both"/>
        <w:rPr>
          <w:rFonts w:ascii="Times New Roman" w:eastAsia="Arial" w:hAnsi="Times New Roman" w:cs="Times New Roman"/>
          <w:b/>
          <w:sz w:val="24"/>
          <w:szCs w:val="24"/>
        </w:rPr>
      </w:pPr>
      <w:r w:rsidRPr="00836E46">
        <w:rPr>
          <w:rFonts w:ascii="Times New Roman" w:eastAsia="Arial" w:hAnsi="Times New Roman" w:cs="Times New Roman"/>
          <w:b/>
          <w:sz w:val="24"/>
          <w:szCs w:val="24"/>
        </w:rPr>
        <w:t>Distinguida Diputada Presidenta:</w:t>
      </w:r>
    </w:p>
    <w:p w14:paraId="630157AA" w14:textId="77777777" w:rsidR="00E05194" w:rsidRPr="00836E46" w:rsidRDefault="00E05194" w:rsidP="00E05194">
      <w:pPr>
        <w:spacing w:after="0" w:line="240" w:lineRule="auto"/>
        <w:jc w:val="both"/>
        <w:rPr>
          <w:rFonts w:ascii="Times New Roman" w:eastAsia="Arial" w:hAnsi="Times New Roman" w:cs="Times New Roman"/>
          <w:sz w:val="24"/>
          <w:szCs w:val="24"/>
        </w:rPr>
      </w:pPr>
    </w:p>
    <w:p w14:paraId="458D090C"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En cumplimiento al acuerdo del Pleno del Tribunal Superior de Justicia del 27 de octubre del año en curso, y con fundamento en lo dispuesto por el artículo 51 fracción </w:t>
      </w:r>
      <w:r w:rsidRPr="00836E46">
        <w:rPr>
          <w:rFonts w:ascii="Times New Roman" w:eastAsia="Times New Roman" w:hAnsi="Times New Roman" w:cs="Times New Roman"/>
          <w:sz w:val="24"/>
          <w:szCs w:val="24"/>
        </w:rPr>
        <w:t xml:space="preserve">111 </w:t>
      </w:r>
      <w:r w:rsidRPr="00836E46">
        <w:rPr>
          <w:rFonts w:ascii="Times New Roman" w:eastAsia="Arial" w:hAnsi="Times New Roman" w:cs="Times New Roman"/>
          <w:sz w:val="24"/>
          <w:szCs w:val="24"/>
        </w:rPr>
        <w:t xml:space="preserve">y 95 fracción I de la Constitución Política del Estado Libre y Soberano de México; artículo 13, fracción </w:t>
      </w:r>
      <w:r w:rsidRPr="00836E46">
        <w:rPr>
          <w:rFonts w:ascii="Times New Roman" w:eastAsia="Times New Roman" w:hAnsi="Times New Roman" w:cs="Times New Roman"/>
          <w:sz w:val="24"/>
          <w:szCs w:val="24"/>
        </w:rPr>
        <w:t xml:space="preserve">1, </w:t>
      </w:r>
      <w:r w:rsidRPr="00836E46">
        <w:rPr>
          <w:rFonts w:ascii="Times New Roman" w:eastAsia="Arial" w:hAnsi="Times New Roman" w:cs="Times New Roman"/>
          <w:sz w:val="24"/>
          <w:szCs w:val="24"/>
        </w:rPr>
        <w:t xml:space="preserve">de la Ley Orgánica del Poder Judicial del Estado de México y cumpliendo con los requisitos establecidos por el artículo 81 de la Ley Orgánica del Poder Legislativo del Estado Libre y Soberano de México, </w:t>
      </w:r>
      <w:r w:rsidRPr="00836E46">
        <w:rPr>
          <w:rFonts w:ascii="Times New Roman" w:eastAsia="Arial" w:hAnsi="Times New Roman" w:cs="Times New Roman"/>
          <w:sz w:val="24"/>
          <w:szCs w:val="24"/>
        </w:rPr>
        <w:lastRenderedPageBreak/>
        <w:t>me permito someter a consideración de la Honorable Sexagésima Legislatura, por su digno conducto, la iniciativa, con proyecto de decreto de la:</w:t>
      </w:r>
    </w:p>
    <w:p w14:paraId="4EA0E79A"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DE1DB69" w14:textId="77777777" w:rsidR="00E05194" w:rsidRPr="00836E46" w:rsidRDefault="00E05194" w:rsidP="00E05194">
      <w:pPr>
        <w:spacing w:after="0" w:line="240" w:lineRule="auto"/>
        <w:jc w:val="both"/>
        <w:rPr>
          <w:rFonts w:ascii="Times New Roman" w:eastAsia="Arial" w:hAnsi="Times New Roman" w:cs="Times New Roman"/>
          <w:b/>
          <w:sz w:val="24"/>
          <w:szCs w:val="24"/>
        </w:rPr>
      </w:pPr>
      <w:r w:rsidRPr="00836E46">
        <w:rPr>
          <w:rFonts w:ascii="Times New Roman" w:eastAsia="Arial" w:hAnsi="Times New Roman" w:cs="Times New Roman"/>
          <w:b/>
          <w:sz w:val="24"/>
          <w:szCs w:val="24"/>
        </w:rPr>
        <w:t>Ley de Arancel para el Pago de Honorarios de Profesionistas en Derecho y Costas Procesales del Estado de México</w:t>
      </w:r>
    </w:p>
    <w:p w14:paraId="2CAB042B"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7CBA1DD"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Acompaño el documento correspondiente. Por lo que solicito respetuosamente se le dé el trámite de ley.</w:t>
      </w:r>
    </w:p>
    <w:p w14:paraId="1A0D76A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18C9BB7" w14:textId="77777777" w:rsidR="00E05194" w:rsidRPr="00836E46" w:rsidRDefault="00E05194" w:rsidP="00E05194">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Reitero a usted la consideración de mi más alta estima y</w:t>
      </w:r>
      <w:r w:rsidRPr="00836E46">
        <w:rPr>
          <w:rFonts w:ascii="Times New Roman" w:eastAsia="Malgun Gothic" w:hAnsi="Times New Roman" w:cs="Times New Roman"/>
          <w:sz w:val="24"/>
          <w:szCs w:val="24"/>
        </w:rPr>
        <w:t xml:space="preserve"> </w:t>
      </w:r>
      <w:r w:rsidRPr="00836E46">
        <w:rPr>
          <w:rFonts w:ascii="Times New Roman" w:eastAsia="Arial" w:hAnsi="Times New Roman" w:cs="Times New Roman"/>
          <w:sz w:val="24"/>
          <w:szCs w:val="24"/>
        </w:rPr>
        <w:t>respeto.</w:t>
      </w:r>
    </w:p>
    <w:p w14:paraId="5A3E68D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747C948" w14:textId="77777777" w:rsidR="00E05194" w:rsidRPr="00836E46" w:rsidRDefault="00E05194" w:rsidP="00E05194">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Atentamente</w:t>
      </w:r>
    </w:p>
    <w:p w14:paraId="41921DC2"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Magistrado Doctor Ricardo Alfredo Sodi Cuellar</w:t>
      </w:r>
    </w:p>
    <w:p w14:paraId="1D8C7B76"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Presidente del Tribunal Superior de Justicia del Estado de México</w:t>
      </w:r>
    </w:p>
    <w:p w14:paraId="31692B7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AB66182" w14:textId="77777777" w:rsidR="00E05194" w:rsidRPr="00836E46" w:rsidRDefault="00E05194" w:rsidP="00E05194">
      <w:pPr>
        <w:spacing w:after="0" w:line="240" w:lineRule="auto"/>
        <w:ind w:left="567" w:hanging="567"/>
        <w:jc w:val="both"/>
        <w:rPr>
          <w:rFonts w:ascii="Times New Roman" w:eastAsia="Arial" w:hAnsi="Times New Roman" w:cs="Times New Roman"/>
          <w:sz w:val="20"/>
          <w:szCs w:val="24"/>
        </w:rPr>
      </w:pPr>
      <w:proofErr w:type="spellStart"/>
      <w:r w:rsidRPr="00836E46">
        <w:rPr>
          <w:rFonts w:ascii="Times New Roman" w:eastAsia="Arial" w:hAnsi="Times New Roman" w:cs="Times New Roman"/>
          <w:sz w:val="20"/>
          <w:szCs w:val="24"/>
        </w:rPr>
        <w:t>C.c.p</w:t>
      </w:r>
      <w:proofErr w:type="spellEnd"/>
      <w:r w:rsidRPr="00836E46">
        <w:rPr>
          <w:rFonts w:ascii="Times New Roman" w:eastAsia="Arial" w:hAnsi="Times New Roman" w:cs="Times New Roman"/>
          <w:sz w:val="20"/>
          <w:szCs w:val="24"/>
        </w:rPr>
        <w:t xml:space="preserve">. </w:t>
      </w:r>
      <w:r w:rsidRPr="00836E46">
        <w:rPr>
          <w:rFonts w:ascii="Times New Roman" w:eastAsia="Arial" w:hAnsi="Times New Roman" w:cs="Times New Roman"/>
          <w:b/>
          <w:sz w:val="20"/>
          <w:szCs w:val="24"/>
        </w:rPr>
        <w:t>Diputado Elías Rescala Jiménez</w:t>
      </w:r>
      <w:r w:rsidRPr="00836E46">
        <w:rPr>
          <w:rFonts w:ascii="Times New Roman" w:eastAsia="Arial" w:hAnsi="Times New Roman" w:cs="Times New Roman"/>
          <w:sz w:val="20"/>
          <w:szCs w:val="24"/>
        </w:rPr>
        <w:t>, Presidente de la Junta de Coordinación Política de la Sexagésima Primera Legislatura del Estado de México</w:t>
      </w:r>
    </w:p>
    <w:p w14:paraId="31C77ECF" w14:textId="77777777" w:rsidR="00E05194" w:rsidRPr="00836E46" w:rsidRDefault="00E05194" w:rsidP="00E05194">
      <w:pPr>
        <w:spacing w:after="0" w:line="240" w:lineRule="auto"/>
        <w:ind w:left="567"/>
        <w:jc w:val="both"/>
        <w:rPr>
          <w:rFonts w:ascii="Times New Roman" w:eastAsia="Arial" w:hAnsi="Times New Roman" w:cs="Times New Roman"/>
          <w:sz w:val="20"/>
          <w:szCs w:val="24"/>
        </w:rPr>
      </w:pPr>
      <w:r w:rsidRPr="00836E46">
        <w:rPr>
          <w:rFonts w:ascii="Times New Roman" w:eastAsia="Arial" w:hAnsi="Times New Roman" w:cs="Times New Roman"/>
          <w:b/>
          <w:sz w:val="20"/>
          <w:szCs w:val="24"/>
        </w:rPr>
        <w:t>Diputado Maurilio Hernández González</w:t>
      </w:r>
      <w:r w:rsidRPr="00836E46">
        <w:rPr>
          <w:rFonts w:ascii="Times New Roman" w:eastAsia="Arial" w:hAnsi="Times New Roman" w:cs="Times New Roman"/>
          <w:sz w:val="20"/>
          <w:szCs w:val="24"/>
        </w:rPr>
        <w:t>, Vicepresidente de la Junta de Coordinación Política de la Sexagésima Primera Legislatura del Estado de México</w:t>
      </w:r>
    </w:p>
    <w:p w14:paraId="4D58A915" w14:textId="77777777" w:rsidR="00E05194" w:rsidRPr="00836E46" w:rsidRDefault="00E05194" w:rsidP="00E05194">
      <w:pPr>
        <w:spacing w:after="0" w:line="240" w:lineRule="auto"/>
        <w:ind w:left="567"/>
        <w:jc w:val="both"/>
        <w:rPr>
          <w:rFonts w:ascii="Times New Roman" w:eastAsia="Arial" w:hAnsi="Times New Roman" w:cs="Times New Roman"/>
          <w:sz w:val="20"/>
          <w:szCs w:val="24"/>
        </w:rPr>
      </w:pPr>
      <w:r w:rsidRPr="00836E46">
        <w:rPr>
          <w:rFonts w:ascii="Times New Roman" w:eastAsia="Arial" w:hAnsi="Times New Roman" w:cs="Times New Roman"/>
          <w:b/>
          <w:sz w:val="20"/>
          <w:szCs w:val="24"/>
        </w:rPr>
        <w:t>Diputado Enrique Vargas Del Villar</w:t>
      </w:r>
      <w:r w:rsidRPr="00836E46">
        <w:rPr>
          <w:rFonts w:ascii="Times New Roman" w:eastAsia="Arial" w:hAnsi="Times New Roman" w:cs="Times New Roman"/>
          <w:sz w:val="20"/>
          <w:szCs w:val="24"/>
        </w:rPr>
        <w:t>, Vicepresidente de la Junta de Coordinación Política de la Sexagésima Primera Legislatura del Estado de México</w:t>
      </w:r>
    </w:p>
    <w:p w14:paraId="5D5B7B52" w14:textId="77777777" w:rsidR="00E05194" w:rsidRPr="00836E46" w:rsidRDefault="00E05194" w:rsidP="00E05194">
      <w:pPr>
        <w:spacing w:after="0" w:line="240" w:lineRule="auto"/>
        <w:ind w:left="567"/>
        <w:jc w:val="both"/>
        <w:rPr>
          <w:rFonts w:ascii="Times New Roman" w:eastAsia="Arial" w:hAnsi="Times New Roman" w:cs="Times New Roman"/>
          <w:sz w:val="20"/>
          <w:szCs w:val="24"/>
        </w:rPr>
      </w:pPr>
      <w:r w:rsidRPr="00836E46">
        <w:rPr>
          <w:rFonts w:ascii="Times New Roman" w:eastAsia="Arial" w:hAnsi="Times New Roman" w:cs="Times New Roman"/>
          <w:b/>
          <w:sz w:val="20"/>
          <w:szCs w:val="24"/>
        </w:rPr>
        <w:t>Diputado Sergio García Sosa</w:t>
      </w:r>
      <w:r w:rsidRPr="00836E46">
        <w:rPr>
          <w:rFonts w:ascii="Times New Roman" w:eastAsia="Arial" w:hAnsi="Times New Roman" w:cs="Times New Roman"/>
          <w:sz w:val="20"/>
          <w:szCs w:val="24"/>
        </w:rPr>
        <w:t>, Secretario de la Junta de Coordinación Política de la Sexagésima Primera Legislatura del Estado de México</w:t>
      </w:r>
    </w:p>
    <w:p w14:paraId="1996D9D3" w14:textId="77777777" w:rsidR="00E05194" w:rsidRPr="00836E46" w:rsidRDefault="00E05194" w:rsidP="00E05194">
      <w:pPr>
        <w:spacing w:after="0" w:line="240" w:lineRule="auto"/>
        <w:ind w:left="567"/>
        <w:jc w:val="both"/>
        <w:rPr>
          <w:rFonts w:ascii="Times New Roman" w:eastAsia="Arial" w:hAnsi="Times New Roman" w:cs="Times New Roman"/>
          <w:sz w:val="20"/>
          <w:szCs w:val="24"/>
        </w:rPr>
      </w:pPr>
      <w:r w:rsidRPr="00836E46">
        <w:rPr>
          <w:rFonts w:ascii="Times New Roman" w:eastAsia="Arial" w:hAnsi="Times New Roman" w:cs="Times New Roman"/>
          <w:b/>
          <w:sz w:val="20"/>
          <w:szCs w:val="24"/>
        </w:rPr>
        <w:t>Diputado Ornar Ortega Álvarez</w:t>
      </w:r>
      <w:r w:rsidRPr="00836E46">
        <w:rPr>
          <w:rFonts w:ascii="Times New Roman" w:eastAsia="Arial" w:hAnsi="Times New Roman" w:cs="Times New Roman"/>
          <w:sz w:val="20"/>
          <w:szCs w:val="24"/>
        </w:rPr>
        <w:t>, Vocal de la Junta de Coordinación Política de la Sexagésima Primera Legislatura del Estado de México</w:t>
      </w:r>
    </w:p>
    <w:p w14:paraId="4B2F2FBF" w14:textId="77777777" w:rsidR="00E05194" w:rsidRPr="00836E46" w:rsidRDefault="00E05194" w:rsidP="00E05194">
      <w:pPr>
        <w:spacing w:after="0" w:line="240" w:lineRule="auto"/>
        <w:ind w:left="567"/>
        <w:jc w:val="both"/>
        <w:rPr>
          <w:rFonts w:ascii="Times New Roman" w:eastAsia="Arial" w:hAnsi="Times New Roman" w:cs="Times New Roman"/>
          <w:sz w:val="20"/>
          <w:szCs w:val="24"/>
        </w:rPr>
      </w:pPr>
      <w:r w:rsidRPr="00836E46">
        <w:rPr>
          <w:rFonts w:ascii="Times New Roman" w:eastAsia="Arial" w:hAnsi="Times New Roman" w:cs="Times New Roman"/>
          <w:b/>
          <w:sz w:val="20"/>
          <w:szCs w:val="24"/>
        </w:rPr>
        <w:t>Diputada María Luisa Mendoza Mondragón</w:t>
      </w:r>
      <w:r w:rsidRPr="00836E46">
        <w:rPr>
          <w:rFonts w:ascii="Times New Roman" w:eastAsia="Arial" w:hAnsi="Times New Roman" w:cs="Times New Roman"/>
          <w:sz w:val="20"/>
          <w:szCs w:val="24"/>
        </w:rPr>
        <w:t>, Vocal de la Junta de Coordinación Política de la Sexagésima Primera Legislatura del Estado de México</w:t>
      </w:r>
    </w:p>
    <w:p w14:paraId="6C477FC9" w14:textId="77777777" w:rsidR="00E05194" w:rsidRPr="00836E46" w:rsidRDefault="00E05194" w:rsidP="00E05194">
      <w:pPr>
        <w:spacing w:after="0" w:line="240" w:lineRule="auto"/>
        <w:ind w:left="567"/>
        <w:jc w:val="both"/>
        <w:rPr>
          <w:rFonts w:ascii="Times New Roman" w:eastAsia="Arial" w:hAnsi="Times New Roman" w:cs="Times New Roman"/>
          <w:sz w:val="20"/>
          <w:szCs w:val="24"/>
        </w:rPr>
      </w:pPr>
      <w:r w:rsidRPr="00836E46">
        <w:rPr>
          <w:rFonts w:ascii="Times New Roman" w:eastAsia="Arial" w:hAnsi="Times New Roman" w:cs="Times New Roman"/>
          <w:b/>
          <w:sz w:val="20"/>
          <w:szCs w:val="24"/>
        </w:rPr>
        <w:t>Diputado Martín Zepeda Hernández</w:t>
      </w:r>
      <w:r w:rsidRPr="00836E46">
        <w:rPr>
          <w:rFonts w:ascii="Times New Roman" w:eastAsia="Arial" w:hAnsi="Times New Roman" w:cs="Times New Roman"/>
          <w:sz w:val="20"/>
          <w:szCs w:val="24"/>
        </w:rPr>
        <w:t>, Vocal de la Junta de Coordinación Política de la Sexagésima Primera Legislatura del Estado de México</w:t>
      </w:r>
    </w:p>
    <w:p w14:paraId="0DFE343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C25CE8F"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1724714"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C.C. DIPUTADAS Y DIPUTADOS DE LA</w:t>
      </w:r>
    </w:p>
    <w:p w14:paraId="181D78F3" w14:textId="77777777" w:rsidR="00E05194" w:rsidRPr="00836E46" w:rsidRDefault="00E05194" w:rsidP="00E05194">
      <w:pPr>
        <w:spacing w:after="0" w:line="240" w:lineRule="auto"/>
        <w:rPr>
          <w:rFonts w:ascii="Times New Roman" w:eastAsia="Arial" w:hAnsi="Times New Roman" w:cs="Times New Roman"/>
          <w:b/>
          <w:sz w:val="24"/>
          <w:szCs w:val="24"/>
        </w:rPr>
      </w:pPr>
      <w:r w:rsidRPr="00836E46">
        <w:rPr>
          <w:rFonts w:ascii="Times New Roman" w:eastAsia="Arial" w:hAnsi="Times New Roman" w:cs="Times New Roman"/>
          <w:b/>
          <w:sz w:val="24"/>
          <w:szCs w:val="24"/>
        </w:rPr>
        <w:t xml:space="preserve">H. </w:t>
      </w:r>
      <w:r w:rsidRPr="00836E46">
        <w:rPr>
          <w:rFonts w:ascii="Times New Roman" w:eastAsia="Arial" w:hAnsi="Times New Roman" w:cs="Times New Roman"/>
          <w:sz w:val="24"/>
          <w:szCs w:val="24"/>
        </w:rPr>
        <w:t xml:space="preserve">"LXI" </w:t>
      </w:r>
      <w:r w:rsidRPr="00836E46">
        <w:rPr>
          <w:rFonts w:ascii="Times New Roman" w:eastAsia="Arial" w:hAnsi="Times New Roman" w:cs="Times New Roman"/>
          <w:b/>
          <w:sz w:val="24"/>
          <w:szCs w:val="24"/>
        </w:rPr>
        <w:t>LEGISLATURA DEL ESTADO DE MÉXICO</w:t>
      </w:r>
    </w:p>
    <w:p w14:paraId="3DB5BBF9" w14:textId="77777777" w:rsidR="00E05194" w:rsidRPr="00836E46" w:rsidRDefault="00E05194" w:rsidP="00E05194">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b/>
          <w:sz w:val="24"/>
          <w:szCs w:val="24"/>
        </w:rPr>
        <w:t>PRESENTE</w:t>
      </w:r>
    </w:p>
    <w:p w14:paraId="7FF91F8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33C4F8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Con fundamento en lo dispuesto por los artículos 51, fracción III y 95, fracción </w:t>
      </w:r>
      <w:r w:rsidRPr="00836E46">
        <w:rPr>
          <w:rFonts w:ascii="Times New Roman" w:eastAsia="Times New Roman" w:hAnsi="Times New Roman" w:cs="Times New Roman"/>
          <w:sz w:val="24"/>
          <w:szCs w:val="24"/>
        </w:rPr>
        <w:t xml:space="preserve">1, </w:t>
      </w:r>
      <w:r w:rsidRPr="00836E46">
        <w:rPr>
          <w:rFonts w:ascii="Times New Roman" w:eastAsia="Arial" w:hAnsi="Times New Roman" w:cs="Times New Roman"/>
          <w:sz w:val="24"/>
          <w:szCs w:val="24"/>
        </w:rPr>
        <w:t xml:space="preserve">de la Constitución Política del Estado Libre y Soberano de México; 13, fracción </w:t>
      </w:r>
      <w:r w:rsidRPr="00836E46">
        <w:rPr>
          <w:rFonts w:ascii="Times New Roman" w:eastAsia="Times New Roman" w:hAnsi="Times New Roman" w:cs="Times New Roman"/>
          <w:sz w:val="24"/>
          <w:szCs w:val="24"/>
        </w:rPr>
        <w:t xml:space="preserve">1, </w:t>
      </w:r>
      <w:r w:rsidRPr="00836E46">
        <w:rPr>
          <w:rFonts w:ascii="Times New Roman" w:eastAsia="Arial" w:hAnsi="Times New Roman" w:cs="Times New Roman"/>
          <w:sz w:val="24"/>
          <w:szCs w:val="24"/>
        </w:rPr>
        <w:t>de la Ley Orgánica del Poder Judicial del Estado de México y cumpliendo con los requisitos de forma estipulados en el artículo 81 de la Ley Orgánica del Poder Legislativo del Estado Libre y Soberano de México, me permito someter a consideración de la H. Legislatura, por su digno conducto, la Iniciativa con Proyecto de Decreto que expide la Ley de Arancel para el Pago de Honorarios de Profesionistas en Derecho y Costas Procesales del Estado de México, con sustento en la siguiente:</w:t>
      </w:r>
    </w:p>
    <w:p w14:paraId="0BC37F5B"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5F977F5"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Exposición de motivos</w:t>
      </w:r>
    </w:p>
    <w:p w14:paraId="2E7BF12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3DF6EBC"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El establecimiento de un arancel o monto para el pago de honorarios de los profesionistas en derecho que presten sus servicios en aquellos asuntos o negocios que puedan implicar o impliquen una posible controversia judicial, constituye una necesidad apremiante, tomando en consideración que en la mayoría de los casos, dichos profesionistas y sus clientes, no celebran un contrato de prestación de servicios por escrito, o bien, de celebrarlo, no se prevé el monto de dichos honorarios, </w:t>
      </w:r>
      <w:r w:rsidRPr="00836E46">
        <w:rPr>
          <w:rFonts w:ascii="Times New Roman" w:eastAsia="Arial" w:hAnsi="Times New Roman" w:cs="Times New Roman"/>
          <w:sz w:val="24"/>
          <w:szCs w:val="24"/>
        </w:rPr>
        <w:lastRenderedPageBreak/>
        <w:t>así como la manera o forma en que deberá de efectuarse su pago, razón por la cual, resulta imprescindible su regulación a falta de un acuerdo.</w:t>
      </w:r>
    </w:p>
    <w:p w14:paraId="0DA80F0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354FBCD"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De esta manera, cabe destacar que la regulación de dicho arancel fue objeto de la Ley de Arancel para el pago de honorarios de Abogados y Costas Procesales en el Estado de México, publicada en el Periódico Oficial "Gaceta del Gobierno del Estado Libre y Soberano de México", el 3 de enero de 1962, la cual, a la fecha, no sólo tiene un carácter obsoleto, sino también deficiente, al hacer referencia a montos de honorarios anacrónicos, fuera del contexto social y económico actual, además de resultar demasiado compleja en su aplicación al establecer fórmulas para su cálculo de difícil comprensión, aunado a que no fueron precisados los supuestos bajo los cuales pueden generarse o causarse dichos honorarios, incluyendo los relativos al juicio de amparo, haciendo necesaria una nueva ley que supla dichas deficiencias y se ajuste a la realidad jurídica presente.</w:t>
      </w:r>
    </w:p>
    <w:p w14:paraId="6E4C97C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B687363"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Es así que, en la nueva ley arancelaria se contempla, a diferencia de la ley anterior, el pago de los honorarios que deberán cubrirse a los profesionistas en derecho por su intervención en asuntos o negocios de carácter prejudicial, es decir, aquellos que pueden implicar una controversia jurisdiccional sin llegar a ésta.</w:t>
      </w:r>
    </w:p>
    <w:p w14:paraId="411F545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9F349FF"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Adicionalmente, contrario a la citada ley de 1962, también se lleva a cabo una regulación clara, sencilla, en cuanto a la cuantificación y pago de costas generadas en los procedimientos judiciales.</w:t>
      </w:r>
    </w:p>
    <w:p w14:paraId="356AA4E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745605A"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Derivado de lo anterior es que se somete a la consideración de esta H. Legislatura, una nueva Ley de Arancel para el pago de honorarios de Profesionistas en Derecho y Costas Procesales del Estado de México, que abrogue la Ley de Arancel para el pago de honorarios de Abogados y Costas Procesales en el Estado de México de 1962.</w:t>
      </w:r>
    </w:p>
    <w:p w14:paraId="1B8E3124"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90000C1"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La Ley del Arancel para el pago de honorarios de abogados y costas judiciales en el estado de México, publicada el 3 de enero de 1962 en la Gaceta Oficial del Gobierno del estado de México, la cual contiene los aranceles para el cobro de honorarios de los abogados titulados resultan por demás no apegados al contexto actual, dado que han transcurrido más de 60 años.</w:t>
      </w:r>
    </w:p>
    <w:p w14:paraId="5029BB5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C03C5AD"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La Unidad de Medida y Actualización (UMA) se decreta en 2016 como la referencia económica en pesos, utilizada como unidad de cuenta, índice, base, medida o referencia para determinar la cuantía del pago de las obligaciones y supuestos previstos en las leyes federales, de las entidades federativas y de la Ciudad de México, así como en las disposiciones jurídicas que emanen de dichas leyes, de acuerdo a lo señalado en la Ley para determinar el valor de la unidad de medida y actualización</w:t>
      </w:r>
    </w:p>
    <w:p w14:paraId="67C360FA"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D6C3CA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Su objetivo fue el de substituir el esquema Veces Salario Mínimo (VSM) y reducir el impacto inflacionario en caso de aumento del sueldo mínimo.</w:t>
      </w:r>
    </w:p>
    <w:p w14:paraId="4C5F806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6CCB513"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De acuerdo al ordenamiento, el Instituto Nacional de Estadística y Geografía (INEGI) establece su valor y actualización anualmente, información publicada a través de comunicado y en su sitio web oficial.</w:t>
      </w:r>
    </w:p>
    <w:p w14:paraId="764B575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362A2B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Con el propósito de actualizar los costos por prestación de servicios, se calculó el promedio inflacionario en los últimos diez años y se trajo a valor presente los honorarios contenidos en la ley </w:t>
      </w:r>
      <w:r w:rsidRPr="00836E46">
        <w:rPr>
          <w:rFonts w:ascii="Times New Roman" w:eastAsia="Arial" w:hAnsi="Times New Roman" w:cs="Times New Roman"/>
          <w:sz w:val="24"/>
          <w:szCs w:val="24"/>
        </w:rPr>
        <w:lastRenderedPageBreak/>
        <w:t>de 1962, como se muestra en el ejercicio correspondiente a los asuntos civiles y mercantiles de cuantía indeterminada:</w:t>
      </w:r>
    </w:p>
    <w:p w14:paraId="3A08EE9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3B51156" w14:textId="77777777" w:rsidR="00E05194" w:rsidRPr="00836E46" w:rsidRDefault="00E05194" w:rsidP="00E05194">
      <w:pPr>
        <w:spacing w:after="0" w:line="240" w:lineRule="auto"/>
        <w:rPr>
          <w:rFonts w:ascii="Times New Roman" w:eastAsia="Times New Roman" w:hAnsi="Times New Roman" w:cs="Times New Roman"/>
          <w:sz w:val="24"/>
          <w:szCs w:val="24"/>
        </w:rPr>
      </w:pPr>
    </w:p>
    <w:tbl>
      <w:tblPr>
        <w:tblStyle w:val="Tablaconcuadrcula"/>
        <w:tblW w:w="0" w:type="auto"/>
        <w:tblInd w:w="127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137"/>
        <w:gridCol w:w="1415"/>
        <w:gridCol w:w="1417"/>
        <w:gridCol w:w="709"/>
      </w:tblGrid>
      <w:tr w:rsidR="00836E46" w:rsidRPr="00836E46" w14:paraId="25C169B2" w14:textId="77777777" w:rsidTr="00E05194">
        <w:tc>
          <w:tcPr>
            <w:tcW w:w="1137" w:type="dxa"/>
            <w:shd w:val="clear" w:color="auto" w:fill="000000"/>
          </w:tcPr>
          <w:p w14:paraId="5466CFDB" w14:textId="77777777" w:rsidR="00E05194" w:rsidRPr="00836E46" w:rsidRDefault="00E05194" w:rsidP="00E05194">
            <w:pPr>
              <w:jc w:val="center"/>
              <w:rPr>
                <w:sz w:val="24"/>
                <w:szCs w:val="24"/>
                <w:lang w:val="es-MX"/>
              </w:rPr>
            </w:pPr>
            <w:r w:rsidRPr="00836E46">
              <w:rPr>
                <w:sz w:val="24"/>
                <w:szCs w:val="24"/>
                <w:lang w:val="es-MX"/>
              </w:rPr>
              <w:t>Año</w:t>
            </w:r>
          </w:p>
        </w:tc>
        <w:tc>
          <w:tcPr>
            <w:tcW w:w="1415" w:type="dxa"/>
            <w:shd w:val="clear" w:color="auto" w:fill="000000"/>
          </w:tcPr>
          <w:p w14:paraId="0740E692" w14:textId="77777777" w:rsidR="00E05194" w:rsidRPr="00836E46" w:rsidRDefault="00E05194" w:rsidP="00E05194">
            <w:pPr>
              <w:jc w:val="center"/>
              <w:rPr>
                <w:sz w:val="24"/>
                <w:szCs w:val="24"/>
                <w:lang w:val="es-MX"/>
              </w:rPr>
            </w:pPr>
            <w:r w:rsidRPr="00836E46">
              <w:rPr>
                <w:sz w:val="24"/>
                <w:szCs w:val="24"/>
                <w:lang w:val="es-MX"/>
              </w:rPr>
              <w:t>Inflación</w:t>
            </w:r>
          </w:p>
        </w:tc>
        <w:tc>
          <w:tcPr>
            <w:tcW w:w="1417" w:type="dxa"/>
            <w:shd w:val="clear" w:color="auto" w:fill="000000"/>
          </w:tcPr>
          <w:p w14:paraId="5FDA12A1" w14:textId="77777777" w:rsidR="00E05194" w:rsidRPr="00836E46" w:rsidRDefault="00E05194" w:rsidP="00E05194">
            <w:pPr>
              <w:jc w:val="center"/>
              <w:rPr>
                <w:sz w:val="24"/>
                <w:szCs w:val="24"/>
                <w:lang w:val="es-MX"/>
              </w:rPr>
            </w:pPr>
          </w:p>
        </w:tc>
        <w:tc>
          <w:tcPr>
            <w:tcW w:w="709" w:type="dxa"/>
            <w:shd w:val="clear" w:color="auto" w:fill="000000"/>
          </w:tcPr>
          <w:p w14:paraId="4C098F0B" w14:textId="77777777" w:rsidR="00E05194" w:rsidRPr="00836E46" w:rsidRDefault="00E05194" w:rsidP="00E05194">
            <w:pPr>
              <w:jc w:val="center"/>
              <w:rPr>
                <w:sz w:val="24"/>
                <w:szCs w:val="24"/>
                <w:lang w:val="es-MX"/>
              </w:rPr>
            </w:pPr>
          </w:p>
        </w:tc>
      </w:tr>
      <w:tr w:rsidR="00836E46" w:rsidRPr="00836E46" w14:paraId="44808A89" w14:textId="77777777" w:rsidTr="00E05194">
        <w:tc>
          <w:tcPr>
            <w:tcW w:w="1137" w:type="dxa"/>
            <w:shd w:val="clear" w:color="auto" w:fill="000000"/>
          </w:tcPr>
          <w:p w14:paraId="08009D32" w14:textId="77777777" w:rsidR="00E05194" w:rsidRPr="00836E46" w:rsidRDefault="00E05194" w:rsidP="00E05194">
            <w:pPr>
              <w:jc w:val="center"/>
              <w:rPr>
                <w:sz w:val="24"/>
                <w:szCs w:val="24"/>
                <w:lang w:val="es-MX"/>
              </w:rPr>
            </w:pPr>
            <w:r w:rsidRPr="00836E46">
              <w:rPr>
                <w:sz w:val="24"/>
                <w:szCs w:val="24"/>
                <w:lang w:val="es-MX"/>
              </w:rPr>
              <w:t>2011</w:t>
            </w:r>
          </w:p>
        </w:tc>
        <w:tc>
          <w:tcPr>
            <w:tcW w:w="1415" w:type="dxa"/>
            <w:shd w:val="clear" w:color="auto" w:fill="000000"/>
          </w:tcPr>
          <w:p w14:paraId="1A9B3E3D" w14:textId="77777777" w:rsidR="00E05194" w:rsidRPr="00836E46" w:rsidRDefault="00E05194" w:rsidP="00E05194">
            <w:pPr>
              <w:jc w:val="center"/>
              <w:rPr>
                <w:sz w:val="24"/>
                <w:szCs w:val="24"/>
                <w:lang w:val="es-MX"/>
              </w:rPr>
            </w:pPr>
            <w:r w:rsidRPr="00836E46">
              <w:rPr>
                <w:sz w:val="24"/>
                <w:szCs w:val="24"/>
                <w:lang w:val="es-MX"/>
              </w:rPr>
              <w:t>3.82</w:t>
            </w:r>
          </w:p>
        </w:tc>
        <w:tc>
          <w:tcPr>
            <w:tcW w:w="1417" w:type="dxa"/>
            <w:shd w:val="clear" w:color="auto" w:fill="000000"/>
          </w:tcPr>
          <w:p w14:paraId="50AF710B" w14:textId="77777777" w:rsidR="00E05194" w:rsidRPr="00836E46" w:rsidRDefault="00E05194" w:rsidP="00E05194">
            <w:pPr>
              <w:jc w:val="center"/>
              <w:rPr>
                <w:sz w:val="24"/>
                <w:szCs w:val="24"/>
                <w:lang w:val="es-MX"/>
              </w:rPr>
            </w:pPr>
          </w:p>
        </w:tc>
        <w:tc>
          <w:tcPr>
            <w:tcW w:w="709" w:type="dxa"/>
            <w:shd w:val="clear" w:color="auto" w:fill="000000"/>
          </w:tcPr>
          <w:p w14:paraId="75908663" w14:textId="77777777" w:rsidR="00E05194" w:rsidRPr="00836E46" w:rsidRDefault="00E05194" w:rsidP="00E05194">
            <w:pPr>
              <w:jc w:val="center"/>
              <w:rPr>
                <w:sz w:val="24"/>
                <w:szCs w:val="24"/>
                <w:lang w:val="es-MX"/>
              </w:rPr>
            </w:pPr>
          </w:p>
        </w:tc>
      </w:tr>
      <w:tr w:rsidR="00836E46" w:rsidRPr="00836E46" w14:paraId="73941BDC" w14:textId="77777777" w:rsidTr="00E05194">
        <w:tc>
          <w:tcPr>
            <w:tcW w:w="1137" w:type="dxa"/>
            <w:shd w:val="clear" w:color="auto" w:fill="000000"/>
          </w:tcPr>
          <w:p w14:paraId="124F8C4E" w14:textId="77777777" w:rsidR="00E05194" w:rsidRPr="00836E46" w:rsidRDefault="00E05194" w:rsidP="00E05194">
            <w:pPr>
              <w:jc w:val="center"/>
              <w:rPr>
                <w:sz w:val="24"/>
                <w:szCs w:val="24"/>
                <w:lang w:val="es-MX"/>
              </w:rPr>
            </w:pPr>
            <w:r w:rsidRPr="00836E46">
              <w:rPr>
                <w:sz w:val="24"/>
                <w:szCs w:val="24"/>
                <w:lang w:val="es-MX"/>
              </w:rPr>
              <w:t>2012</w:t>
            </w:r>
          </w:p>
        </w:tc>
        <w:tc>
          <w:tcPr>
            <w:tcW w:w="1415" w:type="dxa"/>
            <w:shd w:val="clear" w:color="auto" w:fill="000000"/>
          </w:tcPr>
          <w:p w14:paraId="10C63A58" w14:textId="77777777" w:rsidR="00E05194" w:rsidRPr="00836E46" w:rsidRDefault="00E05194" w:rsidP="00E05194">
            <w:pPr>
              <w:jc w:val="center"/>
              <w:rPr>
                <w:sz w:val="24"/>
                <w:szCs w:val="24"/>
                <w:lang w:val="es-MX"/>
              </w:rPr>
            </w:pPr>
            <w:r w:rsidRPr="00836E46">
              <w:rPr>
                <w:sz w:val="24"/>
                <w:szCs w:val="24"/>
                <w:lang w:val="es-MX"/>
              </w:rPr>
              <w:t>3.57</w:t>
            </w:r>
          </w:p>
        </w:tc>
        <w:tc>
          <w:tcPr>
            <w:tcW w:w="1417" w:type="dxa"/>
            <w:shd w:val="clear" w:color="auto" w:fill="000000"/>
          </w:tcPr>
          <w:p w14:paraId="1FB909AD" w14:textId="77777777" w:rsidR="00E05194" w:rsidRPr="00836E46" w:rsidRDefault="00E05194" w:rsidP="00E05194">
            <w:pPr>
              <w:jc w:val="center"/>
              <w:rPr>
                <w:sz w:val="24"/>
                <w:szCs w:val="24"/>
                <w:lang w:val="es-MX"/>
              </w:rPr>
            </w:pPr>
          </w:p>
        </w:tc>
        <w:tc>
          <w:tcPr>
            <w:tcW w:w="709" w:type="dxa"/>
            <w:shd w:val="clear" w:color="auto" w:fill="000000"/>
          </w:tcPr>
          <w:p w14:paraId="18B5052C" w14:textId="77777777" w:rsidR="00E05194" w:rsidRPr="00836E46" w:rsidRDefault="00E05194" w:rsidP="00E05194">
            <w:pPr>
              <w:jc w:val="center"/>
              <w:rPr>
                <w:sz w:val="24"/>
                <w:szCs w:val="24"/>
                <w:lang w:val="es-MX"/>
              </w:rPr>
            </w:pPr>
          </w:p>
        </w:tc>
      </w:tr>
      <w:tr w:rsidR="00836E46" w:rsidRPr="00836E46" w14:paraId="33FB7F67" w14:textId="77777777" w:rsidTr="00E05194">
        <w:tc>
          <w:tcPr>
            <w:tcW w:w="1137" w:type="dxa"/>
            <w:shd w:val="clear" w:color="auto" w:fill="000000"/>
          </w:tcPr>
          <w:p w14:paraId="13FDAD94" w14:textId="77777777" w:rsidR="00E05194" w:rsidRPr="00836E46" w:rsidRDefault="00E05194" w:rsidP="00E05194">
            <w:pPr>
              <w:jc w:val="center"/>
              <w:rPr>
                <w:sz w:val="24"/>
                <w:szCs w:val="24"/>
                <w:lang w:val="es-MX"/>
              </w:rPr>
            </w:pPr>
            <w:r w:rsidRPr="00836E46">
              <w:rPr>
                <w:sz w:val="24"/>
                <w:szCs w:val="24"/>
                <w:lang w:val="es-MX"/>
              </w:rPr>
              <w:t>2013</w:t>
            </w:r>
          </w:p>
        </w:tc>
        <w:tc>
          <w:tcPr>
            <w:tcW w:w="1415" w:type="dxa"/>
            <w:shd w:val="clear" w:color="auto" w:fill="000000"/>
          </w:tcPr>
          <w:p w14:paraId="05F8B48D" w14:textId="77777777" w:rsidR="00E05194" w:rsidRPr="00836E46" w:rsidRDefault="00E05194" w:rsidP="00E05194">
            <w:pPr>
              <w:jc w:val="center"/>
              <w:rPr>
                <w:sz w:val="24"/>
                <w:szCs w:val="24"/>
                <w:lang w:val="es-MX"/>
              </w:rPr>
            </w:pPr>
            <w:r w:rsidRPr="00836E46">
              <w:rPr>
                <w:sz w:val="24"/>
                <w:szCs w:val="24"/>
                <w:lang w:val="es-MX"/>
              </w:rPr>
              <w:t>3.97</w:t>
            </w:r>
          </w:p>
        </w:tc>
        <w:tc>
          <w:tcPr>
            <w:tcW w:w="1417" w:type="dxa"/>
            <w:shd w:val="clear" w:color="auto" w:fill="000000"/>
          </w:tcPr>
          <w:p w14:paraId="31333806" w14:textId="77777777" w:rsidR="00E05194" w:rsidRPr="00836E46" w:rsidRDefault="00E05194" w:rsidP="00E05194">
            <w:pPr>
              <w:jc w:val="center"/>
              <w:rPr>
                <w:sz w:val="24"/>
                <w:szCs w:val="24"/>
                <w:lang w:val="es-MX"/>
              </w:rPr>
            </w:pPr>
          </w:p>
        </w:tc>
        <w:tc>
          <w:tcPr>
            <w:tcW w:w="709" w:type="dxa"/>
            <w:shd w:val="clear" w:color="auto" w:fill="000000"/>
          </w:tcPr>
          <w:p w14:paraId="14F91DDE" w14:textId="77777777" w:rsidR="00E05194" w:rsidRPr="00836E46" w:rsidRDefault="00E05194" w:rsidP="00E05194">
            <w:pPr>
              <w:jc w:val="center"/>
              <w:rPr>
                <w:sz w:val="24"/>
                <w:szCs w:val="24"/>
                <w:lang w:val="es-MX"/>
              </w:rPr>
            </w:pPr>
          </w:p>
        </w:tc>
      </w:tr>
      <w:tr w:rsidR="00836E46" w:rsidRPr="00836E46" w14:paraId="1295FCC9" w14:textId="77777777" w:rsidTr="00E05194">
        <w:tc>
          <w:tcPr>
            <w:tcW w:w="1137" w:type="dxa"/>
            <w:shd w:val="clear" w:color="auto" w:fill="000000"/>
          </w:tcPr>
          <w:p w14:paraId="52535D45" w14:textId="77777777" w:rsidR="00E05194" w:rsidRPr="00836E46" w:rsidRDefault="00E05194" w:rsidP="00E05194">
            <w:pPr>
              <w:jc w:val="center"/>
              <w:rPr>
                <w:sz w:val="24"/>
                <w:szCs w:val="24"/>
                <w:lang w:val="es-MX"/>
              </w:rPr>
            </w:pPr>
            <w:r w:rsidRPr="00836E46">
              <w:rPr>
                <w:sz w:val="24"/>
                <w:szCs w:val="24"/>
                <w:lang w:val="es-MX"/>
              </w:rPr>
              <w:t>2014</w:t>
            </w:r>
          </w:p>
        </w:tc>
        <w:tc>
          <w:tcPr>
            <w:tcW w:w="1415" w:type="dxa"/>
            <w:shd w:val="clear" w:color="auto" w:fill="000000"/>
          </w:tcPr>
          <w:p w14:paraId="632E0B83" w14:textId="77777777" w:rsidR="00E05194" w:rsidRPr="00836E46" w:rsidRDefault="00E05194" w:rsidP="00E05194">
            <w:pPr>
              <w:jc w:val="center"/>
              <w:rPr>
                <w:sz w:val="24"/>
                <w:szCs w:val="24"/>
                <w:lang w:val="es-MX"/>
              </w:rPr>
            </w:pPr>
            <w:r w:rsidRPr="00836E46">
              <w:rPr>
                <w:sz w:val="24"/>
                <w:szCs w:val="24"/>
                <w:lang w:val="es-MX"/>
              </w:rPr>
              <w:t>4.08</w:t>
            </w:r>
          </w:p>
        </w:tc>
        <w:tc>
          <w:tcPr>
            <w:tcW w:w="1417" w:type="dxa"/>
            <w:shd w:val="clear" w:color="auto" w:fill="000000"/>
          </w:tcPr>
          <w:p w14:paraId="787C8C8F" w14:textId="77777777" w:rsidR="00E05194" w:rsidRPr="00836E46" w:rsidRDefault="00E05194" w:rsidP="00E05194">
            <w:pPr>
              <w:jc w:val="center"/>
              <w:rPr>
                <w:sz w:val="24"/>
                <w:szCs w:val="24"/>
                <w:lang w:val="es-MX"/>
              </w:rPr>
            </w:pPr>
          </w:p>
        </w:tc>
        <w:tc>
          <w:tcPr>
            <w:tcW w:w="709" w:type="dxa"/>
            <w:shd w:val="clear" w:color="auto" w:fill="000000"/>
          </w:tcPr>
          <w:p w14:paraId="5D294056" w14:textId="77777777" w:rsidR="00E05194" w:rsidRPr="00836E46" w:rsidRDefault="00E05194" w:rsidP="00E05194">
            <w:pPr>
              <w:jc w:val="center"/>
              <w:rPr>
                <w:sz w:val="24"/>
                <w:szCs w:val="24"/>
                <w:lang w:val="es-MX"/>
              </w:rPr>
            </w:pPr>
          </w:p>
        </w:tc>
      </w:tr>
      <w:tr w:rsidR="00836E46" w:rsidRPr="00836E46" w14:paraId="6FBFA1D1" w14:textId="77777777" w:rsidTr="00E05194">
        <w:tc>
          <w:tcPr>
            <w:tcW w:w="1137" w:type="dxa"/>
            <w:shd w:val="clear" w:color="auto" w:fill="000000"/>
          </w:tcPr>
          <w:p w14:paraId="1F0F60D2" w14:textId="77777777" w:rsidR="00E05194" w:rsidRPr="00836E46" w:rsidRDefault="00E05194" w:rsidP="00E05194">
            <w:pPr>
              <w:jc w:val="center"/>
              <w:rPr>
                <w:sz w:val="24"/>
                <w:szCs w:val="24"/>
                <w:lang w:val="es-MX"/>
              </w:rPr>
            </w:pPr>
            <w:r w:rsidRPr="00836E46">
              <w:rPr>
                <w:sz w:val="24"/>
                <w:szCs w:val="24"/>
                <w:lang w:val="es-MX"/>
              </w:rPr>
              <w:t>2015</w:t>
            </w:r>
          </w:p>
        </w:tc>
        <w:tc>
          <w:tcPr>
            <w:tcW w:w="1415" w:type="dxa"/>
            <w:shd w:val="clear" w:color="auto" w:fill="000000"/>
          </w:tcPr>
          <w:p w14:paraId="2C021BCD" w14:textId="77777777" w:rsidR="00E05194" w:rsidRPr="00836E46" w:rsidRDefault="00E05194" w:rsidP="00E05194">
            <w:pPr>
              <w:jc w:val="center"/>
              <w:rPr>
                <w:sz w:val="24"/>
                <w:szCs w:val="24"/>
                <w:lang w:val="es-MX"/>
              </w:rPr>
            </w:pPr>
            <w:r w:rsidRPr="00836E46">
              <w:rPr>
                <w:sz w:val="24"/>
                <w:szCs w:val="24"/>
                <w:lang w:val="es-MX"/>
              </w:rPr>
              <w:t>2.13</w:t>
            </w:r>
          </w:p>
        </w:tc>
        <w:tc>
          <w:tcPr>
            <w:tcW w:w="1417" w:type="dxa"/>
            <w:shd w:val="clear" w:color="auto" w:fill="000000"/>
          </w:tcPr>
          <w:p w14:paraId="67F15432" w14:textId="77777777" w:rsidR="00E05194" w:rsidRPr="00836E46" w:rsidRDefault="00E05194" w:rsidP="00E05194">
            <w:pPr>
              <w:jc w:val="center"/>
              <w:rPr>
                <w:sz w:val="24"/>
                <w:szCs w:val="24"/>
                <w:lang w:val="es-MX"/>
              </w:rPr>
            </w:pPr>
          </w:p>
        </w:tc>
        <w:tc>
          <w:tcPr>
            <w:tcW w:w="709" w:type="dxa"/>
            <w:shd w:val="clear" w:color="auto" w:fill="000000"/>
          </w:tcPr>
          <w:p w14:paraId="3038025E" w14:textId="77777777" w:rsidR="00E05194" w:rsidRPr="00836E46" w:rsidRDefault="00E05194" w:rsidP="00E05194">
            <w:pPr>
              <w:jc w:val="center"/>
              <w:rPr>
                <w:sz w:val="24"/>
                <w:szCs w:val="24"/>
                <w:lang w:val="es-MX"/>
              </w:rPr>
            </w:pPr>
          </w:p>
        </w:tc>
      </w:tr>
      <w:tr w:rsidR="00836E46" w:rsidRPr="00836E46" w14:paraId="0959F3A2" w14:textId="77777777" w:rsidTr="00E05194">
        <w:tc>
          <w:tcPr>
            <w:tcW w:w="1137" w:type="dxa"/>
            <w:shd w:val="clear" w:color="auto" w:fill="000000"/>
          </w:tcPr>
          <w:p w14:paraId="25AFCEAE" w14:textId="77777777" w:rsidR="00E05194" w:rsidRPr="00836E46" w:rsidRDefault="00E05194" w:rsidP="00E05194">
            <w:pPr>
              <w:jc w:val="center"/>
              <w:rPr>
                <w:sz w:val="24"/>
                <w:szCs w:val="24"/>
                <w:lang w:val="es-MX"/>
              </w:rPr>
            </w:pPr>
            <w:r w:rsidRPr="00836E46">
              <w:rPr>
                <w:sz w:val="24"/>
                <w:szCs w:val="24"/>
                <w:lang w:val="es-MX"/>
              </w:rPr>
              <w:t>2016</w:t>
            </w:r>
          </w:p>
        </w:tc>
        <w:tc>
          <w:tcPr>
            <w:tcW w:w="1415" w:type="dxa"/>
            <w:shd w:val="clear" w:color="auto" w:fill="000000"/>
          </w:tcPr>
          <w:p w14:paraId="6498B782" w14:textId="77777777" w:rsidR="00E05194" w:rsidRPr="00836E46" w:rsidRDefault="00E05194" w:rsidP="00E05194">
            <w:pPr>
              <w:jc w:val="center"/>
              <w:rPr>
                <w:sz w:val="24"/>
                <w:szCs w:val="24"/>
                <w:lang w:val="es-MX"/>
              </w:rPr>
            </w:pPr>
            <w:r w:rsidRPr="00836E46">
              <w:rPr>
                <w:sz w:val="24"/>
                <w:szCs w:val="24"/>
                <w:lang w:val="es-MX"/>
              </w:rPr>
              <w:t>3.36</w:t>
            </w:r>
          </w:p>
        </w:tc>
        <w:tc>
          <w:tcPr>
            <w:tcW w:w="1417" w:type="dxa"/>
            <w:shd w:val="clear" w:color="auto" w:fill="000000"/>
          </w:tcPr>
          <w:p w14:paraId="51C4EF4F" w14:textId="77777777" w:rsidR="00E05194" w:rsidRPr="00836E46" w:rsidRDefault="00E05194" w:rsidP="00E05194">
            <w:pPr>
              <w:jc w:val="center"/>
              <w:rPr>
                <w:sz w:val="24"/>
                <w:szCs w:val="24"/>
                <w:lang w:val="es-MX"/>
              </w:rPr>
            </w:pPr>
          </w:p>
        </w:tc>
        <w:tc>
          <w:tcPr>
            <w:tcW w:w="709" w:type="dxa"/>
            <w:shd w:val="clear" w:color="auto" w:fill="000000"/>
          </w:tcPr>
          <w:p w14:paraId="0B1D97EC" w14:textId="77777777" w:rsidR="00E05194" w:rsidRPr="00836E46" w:rsidRDefault="00E05194" w:rsidP="00E05194">
            <w:pPr>
              <w:jc w:val="center"/>
              <w:rPr>
                <w:sz w:val="24"/>
                <w:szCs w:val="24"/>
                <w:lang w:val="es-MX"/>
              </w:rPr>
            </w:pPr>
          </w:p>
        </w:tc>
      </w:tr>
      <w:tr w:rsidR="00836E46" w:rsidRPr="00836E46" w14:paraId="5153391F" w14:textId="77777777" w:rsidTr="00E05194">
        <w:tc>
          <w:tcPr>
            <w:tcW w:w="1137" w:type="dxa"/>
            <w:shd w:val="clear" w:color="auto" w:fill="000000"/>
          </w:tcPr>
          <w:p w14:paraId="5AE4387C" w14:textId="77777777" w:rsidR="00E05194" w:rsidRPr="00836E46" w:rsidRDefault="00E05194" w:rsidP="00E05194">
            <w:pPr>
              <w:jc w:val="center"/>
              <w:rPr>
                <w:sz w:val="24"/>
                <w:szCs w:val="24"/>
                <w:lang w:val="es-MX"/>
              </w:rPr>
            </w:pPr>
            <w:r w:rsidRPr="00836E46">
              <w:rPr>
                <w:sz w:val="24"/>
                <w:szCs w:val="24"/>
                <w:lang w:val="es-MX"/>
              </w:rPr>
              <w:t>2017</w:t>
            </w:r>
          </w:p>
        </w:tc>
        <w:tc>
          <w:tcPr>
            <w:tcW w:w="1415" w:type="dxa"/>
            <w:shd w:val="clear" w:color="auto" w:fill="000000"/>
          </w:tcPr>
          <w:p w14:paraId="0057D474" w14:textId="77777777" w:rsidR="00E05194" w:rsidRPr="00836E46" w:rsidRDefault="00E05194" w:rsidP="00E05194">
            <w:pPr>
              <w:jc w:val="center"/>
              <w:rPr>
                <w:sz w:val="24"/>
                <w:szCs w:val="24"/>
                <w:lang w:val="es-MX"/>
              </w:rPr>
            </w:pPr>
            <w:r w:rsidRPr="00836E46">
              <w:rPr>
                <w:sz w:val="24"/>
                <w:szCs w:val="24"/>
                <w:lang w:val="es-MX"/>
              </w:rPr>
              <w:t>6.77</w:t>
            </w:r>
          </w:p>
        </w:tc>
        <w:tc>
          <w:tcPr>
            <w:tcW w:w="1417" w:type="dxa"/>
            <w:shd w:val="clear" w:color="auto" w:fill="000000"/>
          </w:tcPr>
          <w:p w14:paraId="447E0CBB" w14:textId="77777777" w:rsidR="00E05194" w:rsidRPr="00836E46" w:rsidRDefault="00E05194" w:rsidP="00E05194">
            <w:pPr>
              <w:jc w:val="center"/>
              <w:rPr>
                <w:sz w:val="24"/>
                <w:szCs w:val="24"/>
                <w:lang w:val="es-MX"/>
              </w:rPr>
            </w:pPr>
          </w:p>
        </w:tc>
        <w:tc>
          <w:tcPr>
            <w:tcW w:w="709" w:type="dxa"/>
            <w:shd w:val="clear" w:color="auto" w:fill="000000"/>
          </w:tcPr>
          <w:p w14:paraId="32BB2A51" w14:textId="77777777" w:rsidR="00E05194" w:rsidRPr="00836E46" w:rsidRDefault="00E05194" w:rsidP="00E05194">
            <w:pPr>
              <w:jc w:val="center"/>
              <w:rPr>
                <w:sz w:val="24"/>
                <w:szCs w:val="24"/>
                <w:lang w:val="es-MX"/>
              </w:rPr>
            </w:pPr>
          </w:p>
        </w:tc>
      </w:tr>
      <w:tr w:rsidR="00836E46" w:rsidRPr="00836E46" w14:paraId="5F11D4D7" w14:textId="77777777" w:rsidTr="00E05194">
        <w:tc>
          <w:tcPr>
            <w:tcW w:w="1137" w:type="dxa"/>
            <w:shd w:val="clear" w:color="auto" w:fill="000000"/>
          </w:tcPr>
          <w:p w14:paraId="00C32FFC" w14:textId="77777777" w:rsidR="00E05194" w:rsidRPr="00836E46" w:rsidRDefault="00E05194" w:rsidP="00E05194">
            <w:pPr>
              <w:jc w:val="center"/>
              <w:rPr>
                <w:sz w:val="24"/>
                <w:szCs w:val="24"/>
                <w:lang w:val="es-MX"/>
              </w:rPr>
            </w:pPr>
            <w:r w:rsidRPr="00836E46">
              <w:rPr>
                <w:sz w:val="24"/>
                <w:szCs w:val="24"/>
                <w:lang w:val="es-MX"/>
              </w:rPr>
              <w:t>2018</w:t>
            </w:r>
          </w:p>
        </w:tc>
        <w:tc>
          <w:tcPr>
            <w:tcW w:w="1415" w:type="dxa"/>
            <w:shd w:val="clear" w:color="auto" w:fill="000000"/>
          </w:tcPr>
          <w:p w14:paraId="5B14823B" w14:textId="77777777" w:rsidR="00E05194" w:rsidRPr="00836E46" w:rsidRDefault="00E05194" w:rsidP="00E05194">
            <w:pPr>
              <w:jc w:val="center"/>
              <w:rPr>
                <w:sz w:val="24"/>
                <w:szCs w:val="24"/>
                <w:lang w:val="es-MX"/>
              </w:rPr>
            </w:pPr>
            <w:r w:rsidRPr="00836E46">
              <w:rPr>
                <w:sz w:val="24"/>
                <w:szCs w:val="24"/>
                <w:lang w:val="es-MX"/>
              </w:rPr>
              <w:t>4.83</w:t>
            </w:r>
          </w:p>
        </w:tc>
        <w:tc>
          <w:tcPr>
            <w:tcW w:w="1417" w:type="dxa"/>
            <w:shd w:val="clear" w:color="auto" w:fill="000000"/>
          </w:tcPr>
          <w:p w14:paraId="3CD4E74E" w14:textId="77777777" w:rsidR="00E05194" w:rsidRPr="00836E46" w:rsidRDefault="00E05194" w:rsidP="00E05194">
            <w:pPr>
              <w:jc w:val="center"/>
              <w:rPr>
                <w:sz w:val="24"/>
                <w:szCs w:val="24"/>
                <w:lang w:val="es-MX"/>
              </w:rPr>
            </w:pPr>
          </w:p>
        </w:tc>
        <w:tc>
          <w:tcPr>
            <w:tcW w:w="709" w:type="dxa"/>
            <w:shd w:val="clear" w:color="auto" w:fill="000000"/>
          </w:tcPr>
          <w:p w14:paraId="4EBA606B" w14:textId="77777777" w:rsidR="00E05194" w:rsidRPr="00836E46" w:rsidRDefault="00E05194" w:rsidP="00E05194">
            <w:pPr>
              <w:jc w:val="center"/>
              <w:rPr>
                <w:sz w:val="24"/>
                <w:szCs w:val="24"/>
                <w:lang w:val="es-MX"/>
              </w:rPr>
            </w:pPr>
          </w:p>
        </w:tc>
      </w:tr>
      <w:tr w:rsidR="00836E46" w:rsidRPr="00836E46" w14:paraId="6A2A1EDA" w14:textId="77777777" w:rsidTr="00E05194">
        <w:tc>
          <w:tcPr>
            <w:tcW w:w="1137" w:type="dxa"/>
            <w:shd w:val="clear" w:color="auto" w:fill="000000"/>
          </w:tcPr>
          <w:p w14:paraId="4A1F327E" w14:textId="77777777" w:rsidR="00E05194" w:rsidRPr="00836E46" w:rsidRDefault="00E05194" w:rsidP="00E05194">
            <w:pPr>
              <w:jc w:val="center"/>
              <w:rPr>
                <w:sz w:val="24"/>
                <w:szCs w:val="24"/>
                <w:lang w:val="es-MX"/>
              </w:rPr>
            </w:pPr>
            <w:r w:rsidRPr="00836E46">
              <w:rPr>
                <w:sz w:val="24"/>
                <w:szCs w:val="24"/>
                <w:lang w:val="es-MX"/>
              </w:rPr>
              <w:t>2019</w:t>
            </w:r>
          </w:p>
        </w:tc>
        <w:tc>
          <w:tcPr>
            <w:tcW w:w="1415" w:type="dxa"/>
            <w:shd w:val="clear" w:color="auto" w:fill="000000"/>
          </w:tcPr>
          <w:p w14:paraId="29E0E550" w14:textId="77777777" w:rsidR="00E05194" w:rsidRPr="00836E46" w:rsidRDefault="00E05194" w:rsidP="00E05194">
            <w:pPr>
              <w:jc w:val="center"/>
              <w:rPr>
                <w:sz w:val="24"/>
                <w:szCs w:val="24"/>
                <w:lang w:val="es-MX"/>
              </w:rPr>
            </w:pPr>
            <w:r w:rsidRPr="00836E46">
              <w:rPr>
                <w:sz w:val="24"/>
                <w:szCs w:val="24"/>
                <w:lang w:val="es-MX"/>
              </w:rPr>
              <w:t>2.83</w:t>
            </w:r>
          </w:p>
        </w:tc>
        <w:tc>
          <w:tcPr>
            <w:tcW w:w="1417" w:type="dxa"/>
            <w:shd w:val="clear" w:color="auto" w:fill="000000"/>
          </w:tcPr>
          <w:p w14:paraId="33CA0A3A" w14:textId="77777777" w:rsidR="00E05194" w:rsidRPr="00836E46" w:rsidRDefault="00E05194" w:rsidP="00E05194">
            <w:pPr>
              <w:jc w:val="center"/>
              <w:rPr>
                <w:sz w:val="24"/>
                <w:szCs w:val="24"/>
                <w:lang w:val="es-MX"/>
              </w:rPr>
            </w:pPr>
          </w:p>
        </w:tc>
        <w:tc>
          <w:tcPr>
            <w:tcW w:w="709" w:type="dxa"/>
            <w:shd w:val="clear" w:color="auto" w:fill="000000"/>
          </w:tcPr>
          <w:p w14:paraId="68F71694" w14:textId="77777777" w:rsidR="00E05194" w:rsidRPr="00836E46" w:rsidRDefault="00E05194" w:rsidP="00E05194">
            <w:pPr>
              <w:jc w:val="center"/>
              <w:rPr>
                <w:sz w:val="24"/>
                <w:szCs w:val="24"/>
                <w:lang w:val="es-MX"/>
              </w:rPr>
            </w:pPr>
          </w:p>
        </w:tc>
      </w:tr>
      <w:tr w:rsidR="00836E46" w:rsidRPr="00836E46" w14:paraId="57E5E0E7" w14:textId="77777777" w:rsidTr="00E05194">
        <w:tc>
          <w:tcPr>
            <w:tcW w:w="1137" w:type="dxa"/>
            <w:shd w:val="clear" w:color="auto" w:fill="000000"/>
          </w:tcPr>
          <w:p w14:paraId="6CEE9165" w14:textId="77777777" w:rsidR="00E05194" w:rsidRPr="00836E46" w:rsidRDefault="00E05194" w:rsidP="00E05194">
            <w:pPr>
              <w:jc w:val="center"/>
              <w:rPr>
                <w:sz w:val="24"/>
                <w:szCs w:val="24"/>
                <w:lang w:val="es-MX"/>
              </w:rPr>
            </w:pPr>
            <w:r w:rsidRPr="00836E46">
              <w:rPr>
                <w:sz w:val="24"/>
                <w:szCs w:val="24"/>
                <w:lang w:val="es-MX"/>
              </w:rPr>
              <w:t>2020</w:t>
            </w:r>
          </w:p>
        </w:tc>
        <w:tc>
          <w:tcPr>
            <w:tcW w:w="1415" w:type="dxa"/>
            <w:shd w:val="clear" w:color="auto" w:fill="000000"/>
          </w:tcPr>
          <w:p w14:paraId="174CC7BB" w14:textId="77777777" w:rsidR="00E05194" w:rsidRPr="00836E46" w:rsidRDefault="00E05194" w:rsidP="00E05194">
            <w:pPr>
              <w:jc w:val="center"/>
              <w:rPr>
                <w:sz w:val="24"/>
                <w:szCs w:val="24"/>
                <w:lang w:val="es-MX"/>
              </w:rPr>
            </w:pPr>
            <w:r w:rsidRPr="00836E46">
              <w:rPr>
                <w:sz w:val="24"/>
                <w:szCs w:val="24"/>
                <w:lang w:val="es-MX"/>
              </w:rPr>
              <w:t>3.15</w:t>
            </w:r>
          </w:p>
        </w:tc>
        <w:tc>
          <w:tcPr>
            <w:tcW w:w="1417" w:type="dxa"/>
            <w:shd w:val="clear" w:color="auto" w:fill="000000"/>
          </w:tcPr>
          <w:p w14:paraId="7797041B" w14:textId="77777777" w:rsidR="00E05194" w:rsidRPr="00836E46" w:rsidRDefault="00E05194" w:rsidP="00E05194">
            <w:pPr>
              <w:jc w:val="center"/>
              <w:rPr>
                <w:sz w:val="24"/>
                <w:szCs w:val="24"/>
                <w:lang w:val="es-MX"/>
              </w:rPr>
            </w:pPr>
          </w:p>
        </w:tc>
        <w:tc>
          <w:tcPr>
            <w:tcW w:w="709" w:type="dxa"/>
            <w:shd w:val="clear" w:color="auto" w:fill="000000"/>
          </w:tcPr>
          <w:p w14:paraId="77858255" w14:textId="77777777" w:rsidR="00E05194" w:rsidRPr="00836E46" w:rsidRDefault="00E05194" w:rsidP="00E05194">
            <w:pPr>
              <w:jc w:val="center"/>
              <w:rPr>
                <w:sz w:val="24"/>
                <w:szCs w:val="24"/>
                <w:lang w:val="es-MX"/>
              </w:rPr>
            </w:pPr>
          </w:p>
        </w:tc>
      </w:tr>
      <w:tr w:rsidR="00836E46" w:rsidRPr="00836E46" w14:paraId="345E9A82" w14:textId="77777777" w:rsidTr="00E05194">
        <w:tc>
          <w:tcPr>
            <w:tcW w:w="1137" w:type="dxa"/>
            <w:shd w:val="clear" w:color="auto" w:fill="000000"/>
          </w:tcPr>
          <w:p w14:paraId="28F1D8A8" w14:textId="77777777" w:rsidR="00E05194" w:rsidRPr="00836E46" w:rsidRDefault="00E05194" w:rsidP="00E05194">
            <w:pPr>
              <w:jc w:val="center"/>
              <w:rPr>
                <w:sz w:val="24"/>
                <w:szCs w:val="24"/>
                <w:lang w:val="es-MX"/>
              </w:rPr>
            </w:pPr>
          </w:p>
        </w:tc>
        <w:tc>
          <w:tcPr>
            <w:tcW w:w="1415" w:type="dxa"/>
            <w:shd w:val="clear" w:color="auto" w:fill="000000"/>
          </w:tcPr>
          <w:p w14:paraId="61117D98" w14:textId="77777777" w:rsidR="00E05194" w:rsidRPr="00836E46" w:rsidRDefault="00E05194" w:rsidP="00E05194">
            <w:pPr>
              <w:jc w:val="center"/>
              <w:rPr>
                <w:sz w:val="24"/>
                <w:szCs w:val="24"/>
                <w:lang w:val="es-MX"/>
              </w:rPr>
            </w:pPr>
          </w:p>
        </w:tc>
        <w:tc>
          <w:tcPr>
            <w:tcW w:w="1417" w:type="dxa"/>
            <w:shd w:val="clear" w:color="auto" w:fill="000000"/>
          </w:tcPr>
          <w:p w14:paraId="770C24E1" w14:textId="77777777" w:rsidR="00E05194" w:rsidRPr="00836E46" w:rsidRDefault="00E05194" w:rsidP="00E05194">
            <w:pPr>
              <w:jc w:val="center"/>
              <w:rPr>
                <w:sz w:val="24"/>
                <w:szCs w:val="24"/>
                <w:lang w:val="es-MX"/>
              </w:rPr>
            </w:pPr>
            <w:r w:rsidRPr="00836E46">
              <w:rPr>
                <w:sz w:val="24"/>
                <w:szCs w:val="24"/>
                <w:lang w:val="es-MX"/>
              </w:rPr>
              <w:t>Promedio</w:t>
            </w:r>
          </w:p>
        </w:tc>
        <w:tc>
          <w:tcPr>
            <w:tcW w:w="709" w:type="dxa"/>
            <w:shd w:val="clear" w:color="auto" w:fill="000000"/>
          </w:tcPr>
          <w:p w14:paraId="27EFC4D3" w14:textId="77777777" w:rsidR="00E05194" w:rsidRPr="00836E46" w:rsidRDefault="00E05194" w:rsidP="00E05194">
            <w:pPr>
              <w:jc w:val="center"/>
              <w:rPr>
                <w:sz w:val="24"/>
                <w:szCs w:val="24"/>
                <w:lang w:val="es-MX"/>
              </w:rPr>
            </w:pPr>
            <w:r w:rsidRPr="00836E46">
              <w:rPr>
                <w:sz w:val="24"/>
                <w:szCs w:val="24"/>
                <w:lang w:val="es-MX"/>
              </w:rPr>
              <w:t>3.9</w:t>
            </w:r>
          </w:p>
        </w:tc>
      </w:tr>
    </w:tbl>
    <w:p w14:paraId="2C5A4E7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F81BC0C" w14:textId="77777777" w:rsidR="00E05194" w:rsidRPr="00836E46" w:rsidRDefault="00E05194" w:rsidP="00E05194">
      <w:pPr>
        <w:spacing w:after="0" w:line="240" w:lineRule="auto"/>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 xml:space="preserve">*Se determinó no considerar los años 2021 </w:t>
      </w:r>
      <w:r w:rsidRPr="00836E46">
        <w:rPr>
          <w:rFonts w:ascii="Times New Roman" w:eastAsia="Arial" w:hAnsi="Times New Roman" w:cs="Times New Roman"/>
          <w:sz w:val="24"/>
          <w:szCs w:val="24"/>
        </w:rPr>
        <w:t xml:space="preserve">y </w:t>
      </w:r>
      <w:r w:rsidRPr="00836E46">
        <w:rPr>
          <w:rFonts w:ascii="Times New Roman" w:eastAsia="Times New Roman" w:hAnsi="Times New Roman" w:cs="Times New Roman"/>
          <w:sz w:val="24"/>
          <w:szCs w:val="24"/>
        </w:rPr>
        <w:t>2022 por ser datos atípicos dada la emergencia sanitaria.</w:t>
      </w:r>
    </w:p>
    <w:p w14:paraId="4F17D966" w14:textId="77777777" w:rsidR="00E05194" w:rsidRPr="00836E46" w:rsidRDefault="00E05194" w:rsidP="00E05194">
      <w:pPr>
        <w:spacing w:after="0" w:line="240" w:lineRule="auto"/>
        <w:rPr>
          <w:rFonts w:ascii="Times New Roman" w:eastAsia="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9395"/>
      </w:tblGrid>
      <w:tr w:rsidR="00836E46" w:rsidRPr="00836E46" w14:paraId="573A1B7B" w14:textId="77777777" w:rsidTr="00E05194">
        <w:trPr>
          <w:jc w:val="center"/>
        </w:trPr>
        <w:tc>
          <w:tcPr>
            <w:tcW w:w="9735" w:type="dxa"/>
          </w:tcPr>
          <w:p w14:paraId="60FBEB01" w14:textId="77777777" w:rsidR="00E05194" w:rsidRPr="00836E46" w:rsidRDefault="00E05194" w:rsidP="00E05194">
            <w:pPr>
              <w:jc w:val="center"/>
              <w:rPr>
                <w:sz w:val="24"/>
                <w:szCs w:val="24"/>
              </w:rPr>
            </w:pPr>
          </w:p>
          <w:p w14:paraId="3B73741C" w14:textId="77777777" w:rsidR="00E05194" w:rsidRPr="00836E46" w:rsidRDefault="00E05194" w:rsidP="00E05194">
            <w:pPr>
              <w:jc w:val="center"/>
              <w:rPr>
                <w:sz w:val="24"/>
                <w:szCs w:val="24"/>
              </w:rPr>
            </w:pPr>
            <w:r w:rsidRPr="00836E46">
              <w:rPr>
                <w:noProof/>
                <w:lang w:eastAsia="es-MX"/>
              </w:rPr>
              <w:lastRenderedPageBreak/>
              <w:drawing>
                <wp:anchor distT="0" distB="0" distL="114300" distR="114300" simplePos="0" relativeHeight="251660288" behindDoc="0" locked="0" layoutInCell="1" allowOverlap="1" wp14:anchorId="001A0A44" wp14:editId="0208807B">
                  <wp:simplePos x="0" y="0"/>
                  <wp:positionH relativeFrom="column">
                    <wp:posOffset>2540</wp:posOffset>
                  </wp:positionH>
                  <wp:positionV relativeFrom="paragraph">
                    <wp:posOffset>3810</wp:posOffset>
                  </wp:positionV>
                  <wp:extent cx="6048375" cy="6813347"/>
                  <wp:effectExtent l="0" t="0" r="0" b="698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8375" cy="6813347"/>
                          </a:xfrm>
                          <a:prstGeom prst="rect">
                            <a:avLst/>
                          </a:prstGeom>
                          <a:noFill/>
                          <a:ln>
                            <a:noFill/>
                          </a:ln>
                        </pic:spPr>
                      </pic:pic>
                    </a:graphicData>
                  </a:graphic>
                </wp:anchor>
              </w:drawing>
            </w:r>
          </w:p>
        </w:tc>
      </w:tr>
    </w:tbl>
    <w:p w14:paraId="6B3D1832"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1D6203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E9DAC2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1E312E9" w14:textId="77777777" w:rsidR="00E05194" w:rsidRPr="00836E46" w:rsidRDefault="00E05194" w:rsidP="00E05194">
      <w:pPr>
        <w:spacing w:after="0" w:line="240" w:lineRule="auto"/>
        <w:rPr>
          <w:rFonts w:ascii="Times New Roman" w:eastAsia="Times New Roman" w:hAnsi="Times New Roman" w:cs="Times New Roman"/>
          <w:sz w:val="24"/>
          <w:szCs w:val="24"/>
        </w:rPr>
      </w:pPr>
      <w:r w:rsidRPr="00836E46">
        <w:rPr>
          <w:rFonts w:ascii="Times New Roman" w:eastAsia="Times New Roman" w:hAnsi="Times New Roman" w:cs="Times New Roman"/>
          <w:noProof/>
          <w:sz w:val="20"/>
          <w:szCs w:val="20"/>
          <w:lang w:eastAsia="es-MX"/>
        </w:rPr>
        <w:lastRenderedPageBreak/>
        <w:drawing>
          <wp:anchor distT="0" distB="0" distL="114300" distR="114300" simplePos="0" relativeHeight="251659264" behindDoc="0" locked="0" layoutInCell="1" allowOverlap="1" wp14:anchorId="1B35923B" wp14:editId="7137AE70">
            <wp:simplePos x="0" y="0"/>
            <wp:positionH relativeFrom="column">
              <wp:posOffset>-3810</wp:posOffset>
            </wp:positionH>
            <wp:positionV relativeFrom="paragraph">
              <wp:posOffset>3810</wp:posOffset>
            </wp:positionV>
            <wp:extent cx="4943475" cy="2239645"/>
            <wp:effectExtent l="0" t="0" r="9525" b="825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43475" cy="2239645"/>
                    </a:xfrm>
                    <a:prstGeom prst="rect">
                      <a:avLst/>
                    </a:prstGeom>
                  </pic:spPr>
                </pic:pic>
              </a:graphicData>
            </a:graphic>
            <wp14:sizeRelH relativeFrom="margin">
              <wp14:pctWidth>0</wp14:pctWidth>
            </wp14:sizeRelH>
            <wp14:sizeRelV relativeFrom="margin">
              <wp14:pctHeight>0</wp14:pctHeight>
            </wp14:sizeRelV>
          </wp:anchor>
        </w:drawing>
      </w:r>
    </w:p>
    <w:p w14:paraId="2F59694F"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429CE7F"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Como se observa en la tabla y gráfico, se modernizaron los costos a través del valor de la UMA, logrando que con ello se mantenga su vigencia con base en esta referencia económica.</w:t>
      </w:r>
    </w:p>
    <w:p w14:paraId="22E3ACF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36F3682"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La estructura de la nueva ley se conforma por diversos títulos, capítulos, secciones, integrados por artículos, que se agrupan en los rubros de honorarios y costas.</w:t>
      </w:r>
    </w:p>
    <w:p w14:paraId="2C8AC43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29715AD"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En el caso de los honorarios, destaca la clasificación de estos en razón de la naturaleza del asunto o negocio de acuerdo a su materia, distinguiéndose a su vez, por la cuantía, en determinada o indeterminada, así como entre los honorarios que deben cubrirse en primera y segunda instancia.</w:t>
      </w:r>
    </w:p>
    <w:p w14:paraId="59276C8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87C7434"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Tratándose de asuntos o negocios de cuantía determinada, se establece como parámetro para el pago de honorarios, un porcentaje sobre el valor de su cuantía. Mientras que en los de cuantía indeterminada, se establece como parámetro para llevar a cabo el pago de honorarios, el equivalente a un número definido del valor actualizado de la Unidad de Medida y Actualización, de acuerdo con el acto, actividad, gestión o trámite de que se trate.</w:t>
      </w:r>
    </w:p>
    <w:p w14:paraId="3982C8F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9641F37"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En la nueva propuesta de ley se confirma el principio de autonomía de la voluntad, ya que los honorarios deberán sujetarse en primer término, a lo que establezcan de común acuerdo el profesionista en derecho y su cliente en el contrato de prestación de servicios que celebren, por lo que, de no celebrarse, deberán someterse a lo previsto en la presente ley; así como en el caso de que habiéndose celebrado dicho contrato, las partes no hayan previsto el monto a pagar de honorarios por los servicios prestados.</w:t>
      </w:r>
    </w:p>
    <w:p w14:paraId="410E745F"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2932FDC"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Asimismo, se establece como índice o base económica para el pago de honorarios y costas, el valor actualizado de la Unidad de Medida y Actualización, fijado por el Instituto Nacional de Estadística y Geografía, que constituye una unidad de referencia económica que refleja el aumento de los precios con base en la inflación.</w:t>
      </w:r>
    </w:p>
    <w:p w14:paraId="439FF27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A25E6D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A diferencia de la normatividad de otras entidades federativas, en donde en caso de duda, interpretación o incumplimiento relacionados con la cuantificación y pago de los honorarios de los profesionistas en derecho, deben ser resueltas por un órgano jurisdiccional; en la presente iniciativa, queda a voluntad de los interesados que sea el Centro Estatal de Mediación, Conciliación y Justicia Restaurativa del Estado de México, o en su caso, un mediador-conciliador privado </w:t>
      </w:r>
      <w:r w:rsidRPr="00836E46">
        <w:rPr>
          <w:rFonts w:ascii="Times New Roman" w:eastAsia="Arial" w:hAnsi="Times New Roman" w:cs="Times New Roman"/>
          <w:sz w:val="24"/>
          <w:szCs w:val="24"/>
        </w:rPr>
        <w:lastRenderedPageBreak/>
        <w:t>certificado por dicho Centro, quien deberá de resolverlas, evitando con ello, un litigio ante los órganos jurisdiccionales.</w:t>
      </w:r>
    </w:p>
    <w:p w14:paraId="4B15D2F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F4B6084"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En este sentido, a través del establecimiento de honorarios más justos y equitativos, se fortalecerá el equilibrio entre los servicios que prestan los profesionistas en derecho y los que a su vez reciben sus clientes, favoreciendo con ello una mejor administración de justicia y, por ende, consolidando el estado de derecho.</w:t>
      </w:r>
    </w:p>
    <w:p w14:paraId="29C27B6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505C56A"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Ahora bien, tratándose del rubro relativo a las costas procesales, también, al igual que en el caso de los honorarios, se establece la clasificación en razón de las que deberán cubrirse en primera y segunda instancia.</w:t>
      </w:r>
    </w:p>
    <w:p w14:paraId="69732B8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25ABB55"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Finalmente, cabe destacar que la presente iniciativa de Ley de Arancel para el Pago de Honorarios de Profesionistas en Derecho y Costas Procesales del Estado de México, constituye un esfuerzo notable en el que no sólo participaron servidoras y servidores públicos del Poder Judicial, sino diversas asociaciones de abogados, así como especialistas en derecho, cuya única finalidad es contar con un instrumento normativo de carácter moderno, actual, de fácil comprensión y aplicación, que cumpla con las exigencias de la realidad económica y jurídica actual, en cuanto al pago de honorarios y costas procesales, de una manera más justa y equitativa.</w:t>
      </w:r>
    </w:p>
    <w:p w14:paraId="6DD1701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6C4FAE5"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En atención a lo expuesto, se somete a consideración de esta H. Legislatura, el presente Proyecto de Decreto para que, de estimarse procedente, se apruebe en sus términos.</w:t>
      </w:r>
    </w:p>
    <w:p w14:paraId="1DD9EEF2"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CB085E4"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Reitero a esta Soberanía la seguridad de mi atenta y distinguida consideración.</w:t>
      </w:r>
    </w:p>
    <w:p w14:paraId="2B0D5CB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AAA86A3"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MAGISTRADO DOCTOR RICARDO ALFREDO SODI CUELLAR</w:t>
      </w:r>
    </w:p>
    <w:p w14:paraId="3AFBF0DC"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PRESIDENTE DEL TRIBUNAL SUPERIOR DE JUSTICIA</w:t>
      </w:r>
    </w:p>
    <w:p w14:paraId="6E53F2FF"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59E20F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E64699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D33C45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DECRETO NÚMERO</w:t>
      </w:r>
    </w:p>
    <w:p w14:paraId="35FFE219" w14:textId="77777777" w:rsidR="00E05194" w:rsidRPr="00836E46" w:rsidRDefault="00E05194" w:rsidP="00E05194">
      <w:pPr>
        <w:spacing w:after="0" w:line="240" w:lineRule="auto"/>
        <w:rPr>
          <w:rFonts w:ascii="Times New Roman" w:eastAsia="Arial" w:hAnsi="Times New Roman" w:cs="Times New Roman"/>
          <w:b/>
          <w:sz w:val="24"/>
          <w:szCs w:val="24"/>
        </w:rPr>
      </w:pPr>
      <w:r w:rsidRPr="00836E46">
        <w:rPr>
          <w:rFonts w:ascii="Times New Roman" w:eastAsia="Arial" w:hAnsi="Times New Roman" w:cs="Times New Roman"/>
          <w:b/>
          <w:sz w:val="24"/>
          <w:szCs w:val="24"/>
        </w:rPr>
        <w:t>LA H. "LXI" LEGISLATURA</w:t>
      </w:r>
    </w:p>
    <w:p w14:paraId="34919E2B" w14:textId="77777777" w:rsidR="00E05194" w:rsidRPr="00836E46" w:rsidRDefault="00E05194" w:rsidP="00E05194">
      <w:pPr>
        <w:spacing w:after="0" w:line="240" w:lineRule="auto"/>
        <w:rPr>
          <w:rFonts w:ascii="Times New Roman" w:eastAsia="Arial" w:hAnsi="Times New Roman" w:cs="Times New Roman"/>
          <w:b/>
          <w:sz w:val="24"/>
          <w:szCs w:val="24"/>
        </w:rPr>
      </w:pPr>
      <w:r w:rsidRPr="00836E46">
        <w:rPr>
          <w:rFonts w:ascii="Times New Roman" w:eastAsia="Arial" w:hAnsi="Times New Roman" w:cs="Times New Roman"/>
          <w:b/>
          <w:sz w:val="24"/>
          <w:szCs w:val="24"/>
        </w:rPr>
        <w:t>DEL ESTADO DE MÉXICO</w:t>
      </w:r>
    </w:p>
    <w:p w14:paraId="516D9D3B" w14:textId="77777777" w:rsidR="00E05194" w:rsidRPr="00836E46" w:rsidRDefault="00E05194" w:rsidP="00E05194">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b/>
          <w:sz w:val="24"/>
          <w:szCs w:val="24"/>
        </w:rPr>
        <w:t>DECRETA</w:t>
      </w:r>
    </w:p>
    <w:p w14:paraId="7535B074"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7BF520C"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PRIMERO. </w:t>
      </w:r>
      <w:r w:rsidRPr="00836E46">
        <w:rPr>
          <w:rFonts w:ascii="Times New Roman" w:eastAsia="Arial" w:hAnsi="Times New Roman" w:cs="Times New Roman"/>
          <w:sz w:val="24"/>
          <w:szCs w:val="24"/>
        </w:rPr>
        <w:t>Se expide la Ley de Arancel para el Pago de Honorarios de Profesionistas en Derecho y Costas Procesales del Estado de México, para quedar como sigue:</w:t>
      </w:r>
    </w:p>
    <w:p w14:paraId="71BB4C3B"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9686447"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LEY DE ARANCEL PARA EL PAGO DE HONORARIOS DE PROFESIONISTAS EN DERECHO Y COSTAS PROCESALES DEL ESTADO DE MÉXICO</w:t>
      </w:r>
    </w:p>
    <w:p w14:paraId="74DBC08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D76A303"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CAPÍTULO I</w:t>
      </w:r>
    </w:p>
    <w:p w14:paraId="3B587026" w14:textId="77777777" w:rsidR="00E05194" w:rsidRPr="00836E46" w:rsidRDefault="00E05194" w:rsidP="00E05194">
      <w:pPr>
        <w:spacing w:after="0" w:line="240" w:lineRule="auto"/>
        <w:jc w:val="center"/>
        <w:rPr>
          <w:rFonts w:ascii="Times New Roman" w:eastAsia="Arial" w:hAnsi="Times New Roman" w:cs="Times New Roman"/>
          <w:b/>
          <w:sz w:val="24"/>
          <w:szCs w:val="24"/>
        </w:rPr>
      </w:pPr>
    </w:p>
    <w:p w14:paraId="4AD33546"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DEL OBJETO</w:t>
      </w:r>
    </w:p>
    <w:p w14:paraId="23AFA59C" w14:textId="77777777" w:rsidR="00E05194" w:rsidRPr="00836E46" w:rsidRDefault="00E05194" w:rsidP="00E05194">
      <w:pPr>
        <w:spacing w:after="0" w:line="240" w:lineRule="auto"/>
        <w:jc w:val="both"/>
        <w:rPr>
          <w:rFonts w:ascii="Times New Roman" w:eastAsia="Arial" w:hAnsi="Times New Roman" w:cs="Times New Roman"/>
          <w:b/>
          <w:sz w:val="24"/>
          <w:szCs w:val="24"/>
        </w:rPr>
      </w:pPr>
    </w:p>
    <w:p w14:paraId="247109B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 </w:t>
      </w:r>
      <w:r w:rsidRPr="00836E46">
        <w:rPr>
          <w:rFonts w:ascii="Times New Roman" w:eastAsia="Arial" w:hAnsi="Times New Roman" w:cs="Times New Roman"/>
          <w:sz w:val="24"/>
          <w:szCs w:val="24"/>
        </w:rPr>
        <w:t>La presente Ley tiene por objeto regular el pago de honorarios o costas Procesales que se generen por el patrocinio jurídico derivado de juicios, procesos, o gestiones seguidas ante tribunales o autoridades que correspondan.</w:t>
      </w:r>
    </w:p>
    <w:p w14:paraId="1F8EAC9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F7FE10A"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El lenguaje utilizado en esta Ley, no generará ningún tipo de distinción, preferencia o diferencia alguna entre el género femenino y masculino, por lo que cualquier alusión o referencia en su redacción, incluirá a cualquier persona.</w:t>
      </w:r>
    </w:p>
    <w:p w14:paraId="27E921B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5BF1E3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 </w:t>
      </w:r>
      <w:r w:rsidRPr="00836E46">
        <w:rPr>
          <w:rFonts w:ascii="Times New Roman" w:eastAsia="Arial" w:hAnsi="Times New Roman" w:cs="Times New Roman"/>
          <w:sz w:val="24"/>
          <w:szCs w:val="24"/>
        </w:rPr>
        <w:t>Para efectos de la presente Ley, se entenderá:</w:t>
      </w:r>
    </w:p>
    <w:p w14:paraId="7FF7927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7BB3261"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 </w:t>
      </w:r>
      <w:r w:rsidRPr="00836E46">
        <w:rPr>
          <w:rFonts w:ascii="Times New Roman" w:eastAsia="Arial" w:hAnsi="Times New Roman" w:cs="Times New Roman"/>
          <w:b/>
          <w:sz w:val="24"/>
          <w:szCs w:val="24"/>
        </w:rPr>
        <w:t xml:space="preserve">Código Civil: </w:t>
      </w:r>
      <w:r w:rsidRPr="00836E46">
        <w:rPr>
          <w:rFonts w:ascii="Times New Roman" w:eastAsia="Arial" w:hAnsi="Times New Roman" w:cs="Times New Roman"/>
          <w:sz w:val="24"/>
          <w:szCs w:val="24"/>
        </w:rPr>
        <w:t>El Código Civil del Estado de México.</w:t>
      </w:r>
    </w:p>
    <w:p w14:paraId="438887FB"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7D592BB" w14:textId="77777777" w:rsidR="00E05194" w:rsidRPr="00836E46" w:rsidRDefault="00E05194" w:rsidP="00E05194">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II. </w:t>
      </w:r>
      <w:r w:rsidRPr="00836E46">
        <w:rPr>
          <w:rFonts w:ascii="Times New Roman" w:eastAsia="Arial" w:hAnsi="Times New Roman" w:cs="Times New Roman"/>
          <w:b/>
          <w:sz w:val="24"/>
          <w:szCs w:val="24"/>
        </w:rPr>
        <w:t xml:space="preserve">Código de Procedimientos Civiles: </w:t>
      </w:r>
      <w:r w:rsidRPr="00836E46">
        <w:rPr>
          <w:rFonts w:ascii="Times New Roman" w:eastAsia="Arial" w:hAnsi="Times New Roman" w:cs="Times New Roman"/>
          <w:sz w:val="24"/>
          <w:szCs w:val="24"/>
        </w:rPr>
        <w:t>El Código de Procedimientos Civiles del Estado de México.</w:t>
      </w:r>
    </w:p>
    <w:p w14:paraId="076AF504"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D464F34"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III. Contrato: </w:t>
      </w:r>
      <w:r w:rsidRPr="00836E46">
        <w:rPr>
          <w:rFonts w:ascii="Times New Roman" w:eastAsia="Arial" w:hAnsi="Times New Roman" w:cs="Times New Roman"/>
          <w:sz w:val="24"/>
          <w:szCs w:val="24"/>
        </w:rPr>
        <w:t>El contrato de prestación de servicios profesionales celebrado entre un profesionista en derecho y su cliente.</w:t>
      </w:r>
    </w:p>
    <w:p w14:paraId="7D5952E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6CF7AE1"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IV. </w:t>
      </w:r>
      <w:r w:rsidRPr="00836E46">
        <w:rPr>
          <w:rFonts w:ascii="Times New Roman" w:eastAsia="Arial" w:hAnsi="Times New Roman" w:cs="Times New Roman"/>
          <w:b/>
          <w:sz w:val="24"/>
          <w:szCs w:val="24"/>
        </w:rPr>
        <w:t xml:space="preserve">Costas: </w:t>
      </w:r>
      <w:r w:rsidRPr="00836E46">
        <w:rPr>
          <w:rFonts w:ascii="Times New Roman" w:eastAsia="Arial" w:hAnsi="Times New Roman" w:cs="Times New Roman"/>
          <w:sz w:val="24"/>
          <w:szCs w:val="24"/>
        </w:rPr>
        <w:t>Los gastos y emolumentos que deriven de la promoción y sostenimiento de un litigio.</w:t>
      </w:r>
    </w:p>
    <w:p w14:paraId="40AA04D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588BD04"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 </w:t>
      </w:r>
      <w:r w:rsidRPr="00836E46">
        <w:rPr>
          <w:rFonts w:ascii="Times New Roman" w:eastAsia="Arial" w:hAnsi="Times New Roman" w:cs="Times New Roman"/>
          <w:b/>
          <w:sz w:val="24"/>
          <w:szCs w:val="24"/>
        </w:rPr>
        <w:t xml:space="preserve">Cuantía de un asunto o negocio: </w:t>
      </w:r>
      <w:r w:rsidRPr="00836E46">
        <w:rPr>
          <w:rFonts w:ascii="Times New Roman" w:eastAsia="Arial" w:hAnsi="Times New Roman" w:cs="Times New Roman"/>
          <w:sz w:val="24"/>
          <w:szCs w:val="24"/>
        </w:rPr>
        <w:t>El importe en moneda nacional o divisa que representa el asunto o negocio, sin considerar los accesorios.</w:t>
      </w:r>
    </w:p>
    <w:p w14:paraId="79C8278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EA1678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VI. </w:t>
      </w:r>
      <w:r w:rsidRPr="00836E46">
        <w:rPr>
          <w:rFonts w:ascii="Times New Roman" w:eastAsia="Arial" w:hAnsi="Times New Roman" w:cs="Times New Roman"/>
          <w:b/>
          <w:sz w:val="24"/>
          <w:szCs w:val="24"/>
        </w:rPr>
        <w:t xml:space="preserve">Cuantía determinada: </w:t>
      </w:r>
      <w:r w:rsidRPr="00836E46">
        <w:rPr>
          <w:rFonts w:ascii="Times New Roman" w:eastAsia="Arial" w:hAnsi="Times New Roman" w:cs="Times New Roman"/>
          <w:sz w:val="24"/>
          <w:szCs w:val="24"/>
        </w:rPr>
        <w:t>Es el importe en moneda nacional o divisa, cierto y preciso, con respecto al derecho controvertido en un asunto o negocio.</w:t>
      </w:r>
    </w:p>
    <w:p w14:paraId="610D2E5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1B85F7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VII. </w:t>
      </w:r>
      <w:r w:rsidRPr="00836E46">
        <w:rPr>
          <w:rFonts w:ascii="Times New Roman" w:eastAsia="Arial" w:hAnsi="Times New Roman" w:cs="Times New Roman"/>
          <w:b/>
          <w:sz w:val="24"/>
          <w:szCs w:val="24"/>
        </w:rPr>
        <w:t xml:space="preserve">Cuantía indeterminada: </w:t>
      </w:r>
      <w:r w:rsidRPr="00836E46">
        <w:rPr>
          <w:rFonts w:ascii="Times New Roman" w:eastAsia="Arial" w:hAnsi="Times New Roman" w:cs="Times New Roman"/>
          <w:sz w:val="24"/>
          <w:szCs w:val="24"/>
        </w:rPr>
        <w:t>Es el importe en moneda nacional o divisa que no se puede cuantificar con respecto al derecho controvertido, en razón de la naturaleza de un asunto o negocio.</w:t>
      </w:r>
    </w:p>
    <w:p w14:paraId="2933C64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24A6E6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VIII. </w:t>
      </w:r>
      <w:r w:rsidRPr="00836E46">
        <w:rPr>
          <w:rFonts w:ascii="Times New Roman" w:eastAsia="Arial" w:hAnsi="Times New Roman" w:cs="Times New Roman"/>
          <w:b/>
          <w:sz w:val="24"/>
          <w:szCs w:val="24"/>
        </w:rPr>
        <w:t xml:space="preserve">Gastos: </w:t>
      </w:r>
      <w:r w:rsidRPr="00836E46">
        <w:rPr>
          <w:rFonts w:ascii="Times New Roman" w:eastAsia="Arial" w:hAnsi="Times New Roman" w:cs="Times New Roman"/>
          <w:sz w:val="24"/>
          <w:szCs w:val="24"/>
        </w:rPr>
        <w:t>Son las erogaciones de carácter económico en que incurren o tienen que soportar las partes en una controversia judicial, distintos de los honorarios.</w:t>
      </w:r>
    </w:p>
    <w:p w14:paraId="3C7A52B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BC4F70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IX. </w:t>
      </w:r>
      <w:r w:rsidRPr="00836E46">
        <w:rPr>
          <w:rFonts w:ascii="Times New Roman" w:eastAsia="Arial" w:hAnsi="Times New Roman" w:cs="Times New Roman"/>
          <w:b/>
          <w:sz w:val="24"/>
          <w:szCs w:val="24"/>
        </w:rPr>
        <w:t xml:space="preserve">INEGI: </w:t>
      </w:r>
      <w:r w:rsidRPr="00836E46">
        <w:rPr>
          <w:rFonts w:ascii="Times New Roman" w:eastAsia="Arial" w:hAnsi="Times New Roman" w:cs="Times New Roman"/>
          <w:sz w:val="24"/>
          <w:szCs w:val="24"/>
        </w:rPr>
        <w:t>El Instituto Nacional de Estadística y Geografía.</w:t>
      </w:r>
    </w:p>
    <w:p w14:paraId="0E457D4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AE37C9C"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X. </w:t>
      </w:r>
      <w:r w:rsidRPr="00836E46">
        <w:rPr>
          <w:rFonts w:ascii="Times New Roman" w:eastAsia="Arial" w:hAnsi="Times New Roman" w:cs="Times New Roman"/>
          <w:b/>
          <w:sz w:val="24"/>
          <w:szCs w:val="24"/>
        </w:rPr>
        <w:t xml:space="preserve">Honorarios: </w:t>
      </w:r>
      <w:r w:rsidRPr="00836E46">
        <w:rPr>
          <w:rFonts w:ascii="Times New Roman" w:eastAsia="Arial" w:hAnsi="Times New Roman" w:cs="Times New Roman"/>
          <w:sz w:val="24"/>
          <w:szCs w:val="24"/>
        </w:rPr>
        <w:t>La contraprestación que reciben los profesionistas en derecho, por la prestación de sus servicios.</w:t>
      </w:r>
    </w:p>
    <w:p w14:paraId="24303D8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9B4F0C7"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XI. </w:t>
      </w:r>
      <w:r w:rsidRPr="00836E46">
        <w:rPr>
          <w:rFonts w:ascii="Times New Roman" w:eastAsia="Arial" w:hAnsi="Times New Roman" w:cs="Times New Roman"/>
          <w:b/>
          <w:sz w:val="24"/>
          <w:szCs w:val="24"/>
        </w:rPr>
        <w:t xml:space="preserve">Ley: </w:t>
      </w:r>
      <w:r w:rsidRPr="00836E46">
        <w:rPr>
          <w:rFonts w:ascii="Times New Roman" w:eastAsia="Arial" w:hAnsi="Times New Roman" w:cs="Times New Roman"/>
          <w:sz w:val="24"/>
          <w:szCs w:val="24"/>
        </w:rPr>
        <w:t>La Ley de Arancel para el Pago de Honorarios de Profesionistas en Derecho y Costas Procesales en el Estado de México.</w:t>
      </w:r>
    </w:p>
    <w:p w14:paraId="5D85FDD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8685BD3"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XII. </w:t>
      </w:r>
      <w:r w:rsidRPr="00836E46">
        <w:rPr>
          <w:rFonts w:ascii="Times New Roman" w:eastAsia="Arial" w:hAnsi="Times New Roman" w:cs="Times New Roman"/>
          <w:b/>
          <w:sz w:val="24"/>
          <w:szCs w:val="24"/>
        </w:rPr>
        <w:t xml:space="preserve">Persona Representante Autorizada. </w:t>
      </w:r>
      <w:r w:rsidRPr="00836E46">
        <w:rPr>
          <w:rFonts w:ascii="Times New Roman" w:eastAsia="Arial" w:hAnsi="Times New Roman" w:cs="Times New Roman"/>
          <w:sz w:val="24"/>
          <w:szCs w:val="24"/>
        </w:rPr>
        <w:t>La persona autorizada por cualquiera de las partes con funciones de representación en el procedimiento judicial, de carácter público o privado que se encuentre legalmente autorizado para ejercer la profesión de abogado o licenciado en derecho con cédula profesional expedida por la autoridad competente.</w:t>
      </w:r>
    </w:p>
    <w:p w14:paraId="5697A05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1F0139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XIII. </w:t>
      </w:r>
      <w:r w:rsidRPr="00836E46">
        <w:rPr>
          <w:rFonts w:ascii="Times New Roman" w:eastAsia="Arial" w:hAnsi="Times New Roman" w:cs="Times New Roman"/>
          <w:b/>
          <w:sz w:val="24"/>
          <w:szCs w:val="24"/>
        </w:rPr>
        <w:t xml:space="preserve">Profesionista en derecho: </w:t>
      </w:r>
      <w:r w:rsidRPr="00836E46">
        <w:rPr>
          <w:rFonts w:ascii="Times New Roman" w:eastAsia="Arial" w:hAnsi="Times New Roman" w:cs="Times New Roman"/>
          <w:sz w:val="24"/>
          <w:szCs w:val="24"/>
        </w:rPr>
        <w:t>La persona que cuente con título y cédula profesional para el ejercicio de la profesión de abogado o licenciado en derecho, con efectos de patente.</w:t>
      </w:r>
    </w:p>
    <w:p w14:paraId="422C286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315BE45"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XIV. </w:t>
      </w:r>
      <w:r w:rsidRPr="00836E46">
        <w:rPr>
          <w:rFonts w:ascii="Times New Roman" w:eastAsia="Arial" w:hAnsi="Times New Roman" w:cs="Times New Roman"/>
          <w:b/>
          <w:sz w:val="24"/>
          <w:szCs w:val="24"/>
        </w:rPr>
        <w:t xml:space="preserve">Unidad de Medida y Actualización: </w:t>
      </w:r>
      <w:r w:rsidRPr="00836E46">
        <w:rPr>
          <w:rFonts w:ascii="Times New Roman" w:eastAsia="Arial" w:hAnsi="Times New Roman" w:cs="Times New Roman"/>
          <w:sz w:val="24"/>
          <w:szCs w:val="24"/>
        </w:rPr>
        <w:t>Valor que constituye la referencia económica en pesos para determinar la cuantía del pago de las obligaciones, el cual es fijado anualmente por el Instituto Nacional de Estadística y Geografía.</w:t>
      </w:r>
    </w:p>
    <w:p w14:paraId="64313D4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00888F6"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CAPÍTULO II</w:t>
      </w:r>
    </w:p>
    <w:p w14:paraId="727B19B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7972F5D"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DE LOS HONORARIOS</w:t>
      </w:r>
    </w:p>
    <w:p w14:paraId="7E00FC8A"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6E540C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w:t>
      </w:r>
      <w:r w:rsidRPr="00836E46">
        <w:rPr>
          <w:rFonts w:ascii="Times New Roman" w:eastAsia="Arial" w:hAnsi="Times New Roman" w:cs="Times New Roman"/>
          <w:sz w:val="24"/>
          <w:szCs w:val="24"/>
        </w:rPr>
        <w:t>3. El monto de los honorarios, así como los términos y condiciones de su pago, se regirán por lo que establezcan de común acuerdo el profesionista en derecho y su cliente en el contrato de prestación de servicios que celebren. De no preverse en éste, para determinar el monto de los honorarios, se aplicará supletoriamente la presente Ley.</w:t>
      </w:r>
    </w:p>
    <w:p w14:paraId="23F2FBD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BB54ADE"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Como perito en la materia, corresponde al profesionista en derecho realizar y celebrar un contrato de prestación de servicios con las personas a quienes ofrezca los mismos, desde el inicio de la asesoría, de una manera clara.</w:t>
      </w:r>
    </w:p>
    <w:p w14:paraId="3505EA9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F0632D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4. </w:t>
      </w:r>
      <w:r w:rsidRPr="00836E46">
        <w:rPr>
          <w:rFonts w:ascii="Times New Roman" w:eastAsia="Arial" w:hAnsi="Times New Roman" w:cs="Times New Roman"/>
          <w:sz w:val="24"/>
          <w:szCs w:val="24"/>
        </w:rPr>
        <w:t>El pago de los honorarios estará referido al valor actualizado de la Unidad de Medida y Actualización al momento de su cuantificación.</w:t>
      </w:r>
    </w:p>
    <w:p w14:paraId="6BD96FF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FA86AD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5. </w:t>
      </w:r>
      <w:r w:rsidRPr="00836E46">
        <w:rPr>
          <w:rFonts w:ascii="Times New Roman" w:eastAsia="Arial" w:hAnsi="Times New Roman" w:cs="Times New Roman"/>
          <w:sz w:val="24"/>
          <w:szCs w:val="24"/>
        </w:rPr>
        <w:t>Para la determinación de honorarios y costas Procesales, el órgano jurisdiccional deberá considerar los siguientes principios:</w:t>
      </w:r>
    </w:p>
    <w:p w14:paraId="4B17580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997E40C" w14:textId="77777777" w:rsidR="00E05194" w:rsidRPr="00836E46" w:rsidRDefault="00E05194" w:rsidP="00E05194">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I. Complejidad del asunto,</w:t>
      </w:r>
    </w:p>
    <w:p w14:paraId="3314775A" w14:textId="77777777" w:rsidR="00E05194" w:rsidRPr="00836E46" w:rsidRDefault="00E05194" w:rsidP="00E05194">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II. Simplicidad en su determinación,</w:t>
      </w:r>
    </w:p>
    <w:p w14:paraId="33338D1D" w14:textId="77777777" w:rsidR="00E05194" w:rsidRPr="00836E46" w:rsidRDefault="00E05194" w:rsidP="00E05194">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III. Flexibilidad, en función de las características personales de las partes.</w:t>
      </w:r>
    </w:p>
    <w:p w14:paraId="5BB96E12" w14:textId="77777777" w:rsidR="00E05194" w:rsidRPr="00836E46" w:rsidRDefault="00E05194" w:rsidP="00E05194">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IV. Oportunidad,</w:t>
      </w:r>
    </w:p>
    <w:p w14:paraId="73C08EE3"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V. Perspectiva de género, de máxima tutela en favor de los menores, interculturalidad jurídica respecto de las etnias originarias, de protección de grupos vulnerables.</w:t>
      </w:r>
    </w:p>
    <w:p w14:paraId="3D369F5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38A9BD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789C13B"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CAPÍTULO III</w:t>
      </w:r>
    </w:p>
    <w:p w14:paraId="6AC6AF6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343DA62"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DE LOS HONORARIOS EN ASUNTOS O NEGOCIOS CIVILES DE CUANTÍA DETERMINADA</w:t>
      </w:r>
    </w:p>
    <w:p w14:paraId="3D1DC50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A1C9F2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6. </w:t>
      </w:r>
      <w:r w:rsidRPr="00836E46">
        <w:rPr>
          <w:rFonts w:ascii="Times New Roman" w:eastAsia="Arial" w:hAnsi="Times New Roman" w:cs="Times New Roman"/>
          <w:sz w:val="24"/>
          <w:szCs w:val="24"/>
        </w:rPr>
        <w:t>Los honorarios de los abogados serán fijados preferentemente en los términos del Código Civil, por convenio de los interesados. A falta de dicho convenio o cuando no puedan acreditarse las estipulaciones del mismo, se sujetarán a las disposiciones del presente arancel, sin perjuicio de los preceptos relativos del Código de Procedimientos Civiles aplicable.</w:t>
      </w:r>
    </w:p>
    <w:p w14:paraId="7713179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27D46C3"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7. </w:t>
      </w:r>
      <w:r w:rsidRPr="00836E46">
        <w:rPr>
          <w:rFonts w:ascii="Times New Roman" w:eastAsia="Arial" w:hAnsi="Times New Roman" w:cs="Times New Roman"/>
          <w:sz w:val="24"/>
          <w:szCs w:val="24"/>
        </w:rPr>
        <w:t>En los negocios que impliquen una controversia judicial en primera instancia, por et patrocinio integral hasta la emisión de la sentencia, se pagará por concepto de honorarios el cinco por ciento del valor de su cuantía. En caso de que la controversia concluya por convenio, se pagará el mismo porcentaje.</w:t>
      </w:r>
    </w:p>
    <w:p w14:paraId="0B107C3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278ECA5"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8. </w:t>
      </w:r>
      <w:r w:rsidRPr="00836E46">
        <w:rPr>
          <w:rFonts w:ascii="Times New Roman" w:eastAsia="Arial" w:hAnsi="Times New Roman" w:cs="Times New Roman"/>
          <w:sz w:val="24"/>
          <w:szCs w:val="24"/>
        </w:rPr>
        <w:t>En los actos prejudiciales y procedimientos no contenciosos, por el patrocinio integral hasta que concluya, se pagará por concepto de honorarios el tres</w:t>
      </w:r>
      <w:r w:rsidRPr="00836E46">
        <w:rPr>
          <w:rFonts w:ascii="Times New Roman" w:eastAsia="Malgun Gothic" w:hAnsi="Times New Roman" w:cs="Times New Roman"/>
          <w:sz w:val="24"/>
          <w:szCs w:val="24"/>
        </w:rPr>
        <w:t xml:space="preserve"> </w:t>
      </w:r>
      <w:r w:rsidRPr="00836E46">
        <w:rPr>
          <w:rFonts w:ascii="Times New Roman" w:eastAsia="Arial" w:hAnsi="Times New Roman" w:cs="Times New Roman"/>
          <w:sz w:val="24"/>
          <w:szCs w:val="24"/>
        </w:rPr>
        <w:t>por ciento del valor de su cuantía.</w:t>
      </w:r>
    </w:p>
    <w:p w14:paraId="441B3A0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38EE2D5"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9. </w:t>
      </w:r>
      <w:r w:rsidRPr="00836E46">
        <w:rPr>
          <w:rFonts w:ascii="Times New Roman" w:eastAsia="Arial" w:hAnsi="Times New Roman" w:cs="Times New Roman"/>
          <w:sz w:val="24"/>
          <w:szCs w:val="24"/>
        </w:rPr>
        <w:t xml:space="preserve">Por el patrocinio profesional en la segunda instancia, se cubrirá por concepto de honorarios el tres por ciento del valor de su cuantía. En caso de que dicha instancia concluya por </w:t>
      </w:r>
      <w:r w:rsidRPr="00836E46">
        <w:rPr>
          <w:rFonts w:ascii="Times New Roman" w:eastAsia="Arial" w:hAnsi="Times New Roman" w:cs="Times New Roman"/>
          <w:sz w:val="24"/>
          <w:szCs w:val="24"/>
        </w:rPr>
        <w:lastRenderedPageBreak/>
        <w:t>convenio, se pagará el mismo porcentaje; tratándose de apelación de resoluciones sobre incidentes, así como de actos prejudiciales y procedimientos no contenciosos se cubrirá el uno punto cinco por ciento del valor de la cuantía.</w:t>
      </w:r>
    </w:p>
    <w:p w14:paraId="7BA0E49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66F2FB4"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285F01F"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CAPÍTULO IV</w:t>
      </w:r>
    </w:p>
    <w:p w14:paraId="7759A60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54379C4"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DE LOS HONORARIOS EN ASUNTOS O NEGOCIOS CIVILES DE CUANTÍA INDETERMINADA</w:t>
      </w:r>
    </w:p>
    <w:p w14:paraId="48A32D9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718EE72"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10. </w:t>
      </w:r>
      <w:r w:rsidRPr="00836E46">
        <w:rPr>
          <w:rFonts w:ascii="Times New Roman" w:eastAsia="Arial" w:hAnsi="Times New Roman" w:cs="Times New Roman"/>
          <w:sz w:val="24"/>
          <w:szCs w:val="24"/>
        </w:rPr>
        <w:t xml:space="preserve">En los negocios que impliquen una controversia judicial en primera instancia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la cuantía sea indeterminada, se pagará por concepto de honorarios:</w:t>
      </w:r>
    </w:p>
    <w:p w14:paraId="5280572A"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09CD89A"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 Por el estudio del asunto o negocio, el equivalente a quince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3C2E467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65217C0"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II. Por el escrito de demanda o contestación o de reconvención o de su contestación, el equivalente a cien veces el valor diario de la Unidad de Medida y Actualización.</w:t>
      </w:r>
    </w:p>
    <w:p w14:paraId="2665F66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0AA4BC5"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III. Por el escrito en que se promueva un incidente o recurso que no sea de apelación en contra de la sentencia definitiva, el equivalente a diez veces el valor diario de la Unidad de Medida y Actualización.</w:t>
      </w:r>
    </w:p>
    <w:p w14:paraId="10299E8F"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7B48D32"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IV. Por el escrito donde se ofrezcan pruebas, el equivalente a veinte veces el valor diario de la Unidad de Medida y Actualización.</w:t>
      </w:r>
    </w:p>
    <w:p w14:paraId="5499884F"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10F340A"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 Por el desahogo integral de pruebas en su conjunto, el equivalente a veinticinco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5F4C285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7B4811A"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VI. Por cada pliego de posiciones e interrogatorio de preguntas o repreguntas a los testigos, o cuestionarios a los peritos, el equivalente a tres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32C980B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75B9DC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VII. Por la asistencia a cualquier diligencia fuera del juzgado, tribunal o Sala, por cada hora o fracción, el equivalente a tres veces el valor diario de la Unidad de Medida y Actualización. Esto se determinará con base en las horas de inicio y terminación de la diligencia que señale el servidor judicial en el acta correspondiente.</w:t>
      </w:r>
    </w:p>
    <w:p w14:paraId="10C0EF6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4AE067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VIII. Por la emisión o expresión de alegatos, el equivalente a seis veces el valor diario de la Unidad de Medida y Actualización.</w:t>
      </w:r>
    </w:p>
    <w:p w14:paraId="333B8D6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EAB7CE9" w14:textId="77777777" w:rsidR="00E05194" w:rsidRPr="00836E46" w:rsidRDefault="00E05194" w:rsidP="00E05194">
      <w:pPr>
        <w:spacing w:after="0" w:line="240" w:lineRule="auto"/>
        <w:jc w:val="both"/>
        <w:rPr>
          <w:rFonts w:ascii="Times New Roman" w:eastAsia="Times New Roman" w:hAnsi="Times New Roman" w:cs="Times New Roman"/>
          <w:sz w:val="24"/>
          <w:szCs w:val="24"/>
        </w:rPr>
      </w:pPr>
      <w:r w:rsidRPr="00836E46">
        <w:rPr>
          <w:rFonts w:ascii="Times New Roman" w:eastAsia="Arial" w:hAnsi="Times New Roman" w:cs="Times New Roman"/>
          <w:sz w:val="24"/>
          <w:szCs w:val="24"/>
        </w:rPr>
        <w:t xml:space="preserve">IX. Por el escrito del recurso de apelación en contra de la sentencia definitiva, el equivalente a cien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 xml:space="preserve">Actualización, </w:t>
      </w:r>
      <w:r w:rsidRPr="00836E46">
        <w:rPr>
          <w:rFonts w:ascii="Times New Roman" w:eastAsia="Times New Roman" w:hAnsi="Times New Roman" w:cs="Times New Roman"/>
          <w:sz w:val="24"/>
          <w:szCs w:val="24"/>
        </w:rPr>
        <w:t>y</w:t>
      </w:r>
    </w:p>
    <w:p w14:paraId="63E3B2B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14CCA10"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X. Por el desahogo integral de pruebas en su conjunto en segunda instancia, se cubrirá el mismo valor que en primera instancia.</w:t>
      </w:r>
    </w:p>
    <w:p w14:paraId="69F093A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D5CCD8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lastRenderedPageBreak/>
        <w:t>XI. Por cualquier otro acto, actividad, trámite o gestión presentada el equivalente a una vez el valor diario de la Unidad de Medida y Actualización.</w:t>
      </w:r>
    </w:p>
    <w:p w14:paraId="7C456A7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E1145F3"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11. </w:t>
      </w:r>
      <w:r w:rsidRPr="00836E46">
        <w:rPr>
          <w:rFonts w:ascii="Times New Roman" w:eastAsia="Arial" w:hAnsi="Times New Roman" w:cs="Times New Roman"/>
          <w:sz w:val="24"/>
          <w:szCs w:val="24"/>
        </w:rPr>
        <w:t>En los actos prejudiciales y procedimientos no contenciosos, se pagarán los siguientes honorarios:</w:t>
      </w:r>
    </w:p>
    <w:p w14:paraId="47B5271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BAA40F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 Por el estudio del asunto o negocio, el equivalente a quince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1D8B8E9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DE8F8B1"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II. Por acudir a sesiones, reuniones, citas o audiencias de algún medio alternativo de solución de controversias, el equivalente a quince veces el valor diario de la Unidad de Medida y Actualización.</w:t>
      </w:r>
    </w:p>
    <w:p w14:paraId="3D9951A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DDD5139"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III. Por la elaboración de convenios que den por terminada o prevengan una posible controversia, el equivalente a cincuenta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6E81D95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67BAC1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IV. Por la elaboración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 xml:space="preserve">presentación de una denuncia o querella ante el Ministerio Público, el equivalente a cien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5185749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7D6082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 Por acudir a audiencias o diligencias, el equivalente a dos veces et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3904082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AB99249"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VI. Por el escrito del recurso de apelación se cubrirán cincuenta veces el valor diario de la Unidad de Medida y Actualización.</w:t>
      </w:r>
    </w:p>
    <w:p w14:paraId="6C2DFDB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B6B57B5"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VII. Por cualquier otro acto, actividad, trámite o gestión presentada, el equivalente a una vez el valor diario de la Unidad de Medida y Actualización.</w:t>
      </w:r>
    </w:p>
    <w:p w14:paraId="201088E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560F111"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CAPÍTULO V</w:t>
      </w:r>
    </w:p>
    <w:p w14:paraId="630CE946" w14:textId="77777777" w:rsidR="00E05194" w:rsidRPr="00836E46" w:rsidRDefault="00E05194" w:rsidP="00E05194">
      <w:pPr>
        <w:spacing w:after="0" w:line="240" w:lineRule="auto"/>
        <w:rPr>
          <w:rFonts w:ascii="Times New Roman" w:eastAsia="Arial" w:hAnsi="Times New Roman" w:cs="Times New Roman"/>
          <w:b/>
          <w:sz w:val="24"/>
          <w:szCs w:val="24"/>
        </w:rPr>
      </w:pPr>
    </w:p>
    <w:p w14:paraId="015E02F1"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MEDIACIÓN Y CONCILIACIÓN</w:t>
      </w:r>
    </w:p>
    <w:p w14:paraId="0EA3893B" w14:textId="77777777" w:rsidR="00E05194" w:rsidRPr="00836E46" w:rsidRDefault="00E05194" w:rsidP="00E05194">
      <w:pPr>
        <w:spacing w:after="0" w:line="240" w:lineRule="auto"/>
        <w:jc w:val="center"/>
        <w:rPr>
          <w:rFonts w:ascii="Times New Roman" w:eastAsia="Arial" w:hAnsi="Times New Roman" w:cs="Times New Roman"/>
          <w:sz w:val="24"/>
          <w:szCs w:val="24"/>
        </w:rPr>
      </w:pPr>
    </w:p>
    <w:p w14:paraId="32D46052"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12. </w:t>
      </w:r>
      <w:r w:rsidRPr="00836E46">
        <w:rPr>
          <w:rFonts w:ascii="Times New Roman" w:eastAsia="Arial" w:hAnsi="Times New Roman" w:cs="Times New Roman"/>
          <w:sz w:val="24"/>
          <w:szCs w:val="24"/>
        </w:rPr>
        <w:t>El mediador exhortará a los mediados y a los profesionales en derecho que los acompañen, a que acuerden los honorarios correspondientes, en caso contrario se sujetarán a lo siguiente:</w:t>
      </w:r>
    </w:p>
    <w:p w14:paraId="187FFE8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153220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 Por acudir a sesiones, reuniones, citas o audiencias de algún medio alternativo de solución de controversias, el equivalente a quince veces el valor diario de la Unidad de Medida y Actualización.</w:t>
      </w:r>
    </w:p>
    <w:p w14:paraId="6D4CEDC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B4A9FD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II. Por la elaboración de convenios, que resuelvan un conflicto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en consecuencia eviten o prevengan una posible controversia judicial, el equivalente a cincuenta veces el valor diario de la Unidad de Medida y Actualización.</w:t>
      </w:r>
    </w:p>
    <w:p w14:paraId="38E376F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956C1FD"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CAPÍTULO VI</w:t>
      </w:r>
    </w:p>
    <w:p w14:paraId="605CB07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EEBCAB5"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DE LOS HONORARIOS ESPECIALES</w:t>
      </w:r>
    </w:p>
    <w:p w14:paraId="16CC620A" w14:textId="77777777" w:rsidR="00E05194" w:rsidRPr="00836E46" w:rsidRDefault="00E05194" w:rsidP="00E05194">
      <w:pPr>
        <w:spacing w:after="0" w:line="240" w:lineRule="auto"/>
        <w:jc w:val="center"/>
        <w:rPr>
          <w:rFonts w:ascii="Times New Roman" w:eastAsia="Arial" w:hAnsi="Times New Roman" w:cs="Times New Roman"/>
          <w:b/>
          <w:sz w:val="24"/>
          <w:szCs w:val="24"/>
        </w:rPr>
      </w:pPr>
    </w:p>
    <w:p w14:paraId="39D9DCC5"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SECCIÓN PRIMERA</w:t>
      </w:r>
    </w:p>
    <w:p w14:paraId="75F741D0" w14:textId="77777777" w:rsidR="00E05194" w:rsidRPr="00836E46" w:rsidRDefault="00E05194" w:rsidP="00E05194">
      <w:pPr>
        <w:spacing w:after="0" w:line="240" w:lineRule="auto"/>
        <w:jc w:val="center"/>
        <w:rPr>
          <w:rFonts w:ascii="Times New Roman" w:eastAsia="Arial" w:hAnsi="Times New Roman" w:cs="Times New Roman"/>
          <w:b/>
          <w:sz w:val="24"/>
          <w:szCs w:val="24"/>
        </w:rPr>
      </w:pPr>
    </w:p>
    <w:p w14:paraId="29A4B702"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lastRenderedPageBreak/>
        <w:t>CONCURSO DE ACREEDORES Y JUICIOS SUCESORIOS</w:t>
      </w:r>
    </w:p>
    <w:p w14:paraId="2F0D97A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7809A6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13. </w:t>
      </w:r>
      <w:r w:rsidRPr="00836E46">
        <w:rPr>
          <w:rFonts w:ascii="Times New Roman" w:eastAsia="Arial" w:hAnsi="Times New Roman" w:cs="Times New Roman"/>
          <w:sz w:val="24"/>
          <w:szCs w:val="24"/>
        </w:rPr>
        <w:t>En el concurso de acreedores, por el patrocinio integral hasta la emisión de la sentencia, se pagará por concepto de honorarios el cinco por ciento del valor de su cuantía. En caso de que la controversia concluya por convenio, se pagará el mismo porcentaje.</w:t>
      </w:r>
    </w:p>
    <w:p w14:paraId="5BB0DB2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AD450A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14. </w:t>
      </w:r>
      <w:r w:rsidRPr="00836E46">
        <w:rPr>
          <w:rFonts w:ascii="Times New Roman" w:eastAsia="Arial" w:hAnsi="Times New Roman" w:cs="Times New Roman"/>
          <w:sz w:val="24"/>
          <w:szCs w:val="24"/>
        </w:rPr>
        <w:t>Por el patrocinio profesional en la segunda instancia, se cubrirá por concepto de honorarios el tres por ciento del valor de su cuantía. En caso de que dicha instancia concluya por convenio, se pagará el mismo porcentaje.</w:t>
      </w:r>
    </w:p>
    <w:p w14:paraId="2E27805F"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C74849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15. </w:t>
      </w:r>
      <w:r w:rsidRPr="00836E46">
        <w:rPr>
          <w:rFonts w:ascii="Times New Roman" w:eastAsia="Arial" w:hAnsi="Times New Roman" w:cs="Times New Roman"/>
          <w:sz w:val="24"/>
          <w:szCs w:val="24"/>
        </w:rPr>
        <w:t>En los juicios sucesorios, cualesquiera que sean los servicios prestados, hasta la emisión de la sentencia de adjudicación, en primera instancia, se cubrirá el equivalente a cien veces el valor diario de la Unidad de Medida y Actualización. En caso de que dicha instancia concluya por convenio, se pagará el mismo porcentaje.</w:t>
      </w:r>
    </w:p>
    <w:p w14:paraId="5D0F8B04"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8550374"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16. </w:t>
      </w:r>
      <w:r w:rsidRPr="00836E46">
        <w:rPr>
          <w:rFonts w:ascii="Times New Roman" w:eastAsia="Arial" w:hAnsi="Times New Roman" w:cs="Times New Roman"/>
          <w:sz w:val="24"/>
          <w:szCs w:val="24"/>
        </w:rPr>
        <w:t>Por el patrocinio profesional en la segunda instancia, se cubrirá por concepto de honorarios el equivalente a cincuenta veces el valor diario de la Unidad de Medida y Actualización. En caso de que dicha instancia concluya por convenio, se pagará la misma cantidad.</w:t>
      </w:r>
    </w:p>
    <w:p w14:paraId="30723B4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959E1B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8354D7F"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SECCIÓN SEGUNDA</w:t>
      </w:r>
    </w:p>
    <w:p w14:paraId="2FEAF26E" w14:textId="77777777" w:rsidR="00E05194" w:rsidRPr="00836E46" w:rsidRDefault="00E05194" w:rsidP="00E05194">
      <w:pPr>
        <w:spacing w:after="0" w:line="240" w:lineRule="auto"/>
        <w:jc w:val="center"/>
        <w:rPr>
          <w:rFonts w:ascii="Times New Roman" w:eastAsia="Arial" w:hAnsi="Times New Roman" w:cs="Times New Roman"/>
          <w:b/>
          <w:sz w:val="24"/>
          <w:szCs w:val="24"/>
        </w:rPr>
      </w:pPr>
    </w:p>
    <w:p w14:paraId="63633203"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JUICIOS MERCANTILES</w:t>
      </w:r>
    </w:p>
    <w:p w14:paraId="6F8284F0" w14:textId="77777777" w:rsidR="00E05194" w:rsidRPr="00836E46" w:rsidRDefault="00E05194" w:rsidP="00E05194">
      <w:pPr>
        <w:spacing w:after="0" w:line="240" w:lineRule="auto"/>
        <w:jc w:val="center"/>
        <w:rPr>
          <w:rFonts w:ascii="Times New Roman" w:eastAsia="Arial" w:hAnsi="Times New Roman" w:cs="Times New Roman"/>
          <w:sz w:val="24"/>
          <w:szCs w:val="24"/>
        </w:rPr>
      </w:pPr>
    </w:p>
    <w:p w14:paraId="7D32E1F2"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17. </w:t>
      </w:r>
      <w:r w:rsidRPr="00836E46">
        <w:rPr>
          <w:rFonts w:ascii="Times New Roman" w:eastAsia="Arial" w:hAnsi="Times New Roman" w:cs="Times New Roman"/>
          <w:sz w:val="24"/>
          <w:szCs w:val="24"/>
        </w:rPr>
        <w:t>Los honorarios en los juicios mercantiles, se regirán por lo dispuesto en los juicios civiles de cuantía determinada o indeterminada, según corresponda.</w:t>
      </w:r>
    </w:p>
    <w:p w14:paraId="2412FD5F"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78EF41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237C4C5"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SECCIÓN TERCERA</w:t>
      </w:r>
    </w:p>
    <w:p w14:paraId="008470F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3ED89F1"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MATERIA PENAL Y JUSTICIA PENAL PARA ADOLESCENTES</w:t>
      </w:r>
    </w:p>
    <w:p w14:paraId="7AD1CBD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D854AF9"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18. </w:t>
      </w:r>
      <w:r w:rsidRPr="00836E46">
        <w:rPr>
          <w:rFonts w:ascii="Times New Roman" w:eastAsia="Arial" w:hAnsi="Times New Roman" w:cs="Times New Roman"/>
          <w:sz w:val="24"/>
          <w:szCs w:val="24"/>
        </w:rPr>
        <w:t>Se pagarán los siguientes honorarios:</w:t>
      </w:r>
    </w:p>
    <w:p w14:paraId="5D9A0CE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9ED903E"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 Por el estudio del asunto o negocio, el equivalente a treinta veces el valor diario de la Unidad de Medida y Actualización.</w:t>
      </w:r>
    </w:p>
    <w:p w14:paraId="29C39FA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0D15AC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II. Por la etapa de investigación, el equivalente a cien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0A948792"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F21A881"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III. Por la etapa intermedia o de preparación a juicio, el equivalente a cincuenta veces el valor diario de la Unidad de Medida y Actualización.</w:t>
      </w:r>
    </w:p>
    <w:p w14:paraId="494A4D1B"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27CE28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IV. Por la etapa de juicio, el equivalente a doscientas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4C0BD14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C676D85"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V. Por la etapa de ejecución de sentencia, el equivalente a cien veces el valor diario de la Unidad de Medida y Actualización.</w:t>
      </w:r>
    </w:p>
    <w:p w14:paraId="26E18F6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6469D69"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VI. Trámites de soluciones alternas y terminación anticipada, cambio de medida cautelar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gestiones similares, el equivalente a treinta veces el valor diario de la Unidad de Medida y Actualización.</w:t>
      </w:r>
    </w:p>
    <w:p w14:paraId="4E1193D2"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360AE7E"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VII. Por cualquier otro acto, actividad, trámite o gestión presentada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concluida, el equivalente a treinta veces el valor diario de la Unidad de Medida y Actualización.</w:t>
      </w:r>
    </w:p>
    <w:p w14:paraId="7F12CB0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F038850"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19. </w:t>
      </w:r>
      <w:r w:rsidRPr="00836E46">
        <w:rPr>
          <w:rFonts w:ascii="Times New Roman" w:eastAsia="Arial" w:hAnsi="Times New Roman" w:cs="Times New Roman"/>
          <w:sz w:val="24"/>
          <w:szCs w:val="24"/>
        </w:rPr>
        <w:t>En la segunda instancia, se cobrará el equivalente a cien veces el valor diario de la Unidad de Medida y Actualización.</w:t>
      </w:r>
    </w:p>
    <w:p w14:paraId="1591248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C33231C"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SECCIÓN CUARTA</w:t>
      </w:r>
    </w:p>
    <w:p w14:paraId="50D6E1BB" w14:textId="77777777" w:rsidR="00E05194" w:rsidRPr="00836E46" w:rsidRDefault="00E05194" w:rsidP="00E05194">
      <w:pPr>
        <w:spacing w:after="0" w:line="240" w:lineRule="auto"/>
        <w:jc w:val="center"/>
        <w:rPr>
          <w:rFonts w:ascii="Times New Roman" w:eastAsia="Arial" w:hAnsi="Times New Roman" w:cs="Times New Roman"/>
          <w:b/>
          <w:sz w:val="24"/>
          <w:szCs w:val="24"/>
        </w:rPr>
      </w:pPr>
    </w:p>
    <w:p w14:paraId="5E9EA6D0"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JUICIOS FAMILIARES</w:t>
      </w:r>
    </w:p>
    <w:p w14:paraId="07725847" w14:textId="77777777" w:rsidR="00E05194" w:rsidRPr="00836E46" w:rsidRDefault="00E05194" w:rsidP="00E05194">
      <w:pPr>
        <w:spacing w:after="0" w:line="240" w:lineRule="auto"/>
        <w:jc w:val="center"/>
        <w:rPr>
          <w:rFonts w:ascii="Times New Roman" w:eastAsia="Arial" w:hAnsi="Times New Roman" w:cs="Times New Roman"/>
          <w:sz w:val="24"/>
          <w:szCs w:val="24"/>
        </w:rPr>
      </w:pPr>
    </w:p>
    <w:p w14:paraId="48B13FAF"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20. </w:t>
      </w:r>
      <w:r w:rsidRPr="00836E46">
        <w:rPr>
          <w:rFonts w:ascii="Times New Roman" w:eastAsia="Arial" w:hAnsi="Times New Roman" w:cs="Times New Roman"/>
          <w:sz w:val="24"/>
          <w:szCs w:val="24"/>
        </w:rPr>
        <w:t>Los honorarios en los juicios familiares, se regirán por lo dispuesto en los juicios civiles de cuantía indeterminada, salvo que exista una cuestión de carácter patrimonial, la que se regirá por los honorarios de los juicios civiles de cuantía determinada.</w:t>
      </w:r>
    </w:p>
    <w:p w14:paraId="52E4F6A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4D6B1CB"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SECCIÓN QUINTA</w:t>
      </w:r>
    </w:p>
    <w:p w14:paraId="2B6F85C6" w14:textId="77777777" w:rsidR="00E05194" w:rsidRPr="00836E46" w:rsidRDefault="00E05194" w:rsidP="00E05194">
      <w:pPr>
        <w:spacing w:after="0" w:line="240" w:lineRule="auto"/>
        <w:jc w:val="center"/>
        <w:rPr>
          <w:rFonts w:ascii="Times New Roman" w:eastAsia="Arial" w:hAnsi="Times New Roman" w:cs="Times New Roman"/>
          <w:b/>
          <w:sz w:val="24"/>
          <w:szCs w:val="24"/>
        </w:rPr>
      </w:pPr>
    </w:p>
    <w:p w14:paraId="706BCC47"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JUICIOS LABORALES</w:t>
      </w:r>
    </w:p>
    <w:p w14:paraId="7288A757" w14:textId="77777777" w:rsidR="00E05194" w:rsidRPr="00836E46" w:rsidRDefault="00E05194" w:rsidP="00E05194">
      <w:pPr>
        <w:spacing w:after="0" w:line="240" w:lineRule="auto"/>
        <w:jc w:val="both"/>
        <w:rPr>
          <w:rFonts w:ascii="Times New Roman" w:eastAsia="Arial" w:hAnsi="Times New Roman" w:cs="Times New Roman"/>
          <w:b/>
          <w:sz w:val="24"/>
          <w:szCs w:val="24"/>
        </w:rPr>
      </w:pPr>
    </w:p>
    <w:p w14:paraId="7F88B601"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21. </w:t>
      </w:r>
      <w:r w:rsidRPr="00836E46">
        <w:rPr>
          <w:rFonts w:ascii="Times New Roman" w:eastAsia="Arial" w:hAnsi="Times New Roman" w:cs="Times New Roman"/>
          <w:sz w:val="24"/>
          <w:szCs w:val="24"/>
        </w:rPr>
        <w:t>En los juicios laborales, por el patrocinio integral hasta la emisión de la sentencia, se pagará por concepto de honorarios el tres por ciento del valor de su cuantía. En caso de que la controversia concluya por convenio, se pagará el mismo porcentaje.</w:t>
      </w:r>
    </w:p>
    <w:p w14:paraId="3ABB38E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B81D499"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En caso de que no pueda determinarse la cuantía, se regirán por lo dispuesto en los juicios civiles de cuantía indeterminada.</w:t>
      </w:r>
    </w:p>
    <w:p w14:paraId="7EC5C8A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4AF64B2"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SECCIÓN SEXTA</w:t>
      </w:r>
    </w:p>
    <w:p w14:paraId="57B6B2CA"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6F5DD15"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ASUNTOS DE NATURALEZA ADMINISTRATIVA</w:t>
      </w:r>
    </w:p>
    <w:p w14:paraId="712F1F1B"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7C93CA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22. </w:t>
      </w:r>
      <w:r w:rsidRPr="00836E46">
        <w:rPr>
          <w:rFonts w:ascii="Times New Roman" w:eastAsia="Arial" w:hAnsi="Times New Roman" w:cs="Times New Roman"/>
          <w:sz w:val="24"/>
          <w:szCs w:val="24"/>
        </w:rPr>
        <w:t>Los honorarios en los asuntos en materia administrativa de cualquier naturaleza, se regirán por lo dispuesto en los juicios civiles de cuantía determinada o indeterminada, según corresponda.</w:t>
      </w:r>
    </w:p>
    <w:p w14:paraId="3E28B79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B1835C2"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Cuando exista normatividad expresa en la materia que corresponda, se estará a ella.</w:t>
      </w:r>
    </w:p>
    <w:p w14:paraId="2AD330C4"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3028827"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SECCIÓN SÉPTIMA</w:t>
      </w:r>
    </w:p>
    <w:p w14:paraId="132DF572" w14:textId="77777777" w:rsidR="00E05194" w:rsidRPr="00836E46" w:rsidRDefault="00E05194" w:rsidP="00E05194">
      <w:pPr>
        <w:spacing w:after="0" w:line="240" w:lineRule="auto"/>
        <w:jc w:val="center"/>
        <w:rPr>
          <w:rFonts w:ascii="Times New Roman" w:eastAsia="Arial" w:hAnsi="Times New Roman" w:cs="Times New Roman"/>
          <w:b/>
          <w:sz w:val="24"/>
          <w:szCs w:val="24"/>
        </w:rPr>
      </w:pPr>
    </w:p>
    <w:p w14:paraId="652DCF83"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JUICIOS DE AMPARO</w:t>
      </w:r>
    </w:p>
    <w:p w14:paraId="297EAECE" w14:textId="77777777" w:rsidR="00E05194" w:rsidRPr="00836E46" w:rsidRDefault="00E05194" w:rsidP="00E05194">
      <w:pPr>
        <w:spacing w:after="0" w:line="240" w:lineRule="auto"/>
        <w:jc w:val="center"/>
        <w:rPr>
          <w:rFonts w:ascii="Times New Roman" w:eastAsia="Arial" w:hAnsi="Times New Roman" w:cs="Times New Roman"/>
          <w:sz w:val="24"/>
          <w:szCs w:val="24"/>
        </w:rPr>
      </w:pPr>
    </w:p>
    <w:p w14:paraId="7C04E2FC"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23. </w:t>
      </w:r>
      <w:r w:rsidRPr="00836E46">
        <w:rPr>
          <w:rFonts w:ascii="Times New Roman" w:eastAsia="Arial" w:hAnsi="Times New Roman" w:cs="Times New Roman"/>
          <w:sz w:val="24"/>
          <w:szCs w:val="24"/>
        </w:rPr>
        <w:t>En los juicios de amparo, se pagarán los siguientes honorarios:</w:t>
      </w:r>
    </w:p>
    <w:p w14:paraId="6284C8B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B1424EA"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 Por el estudio del asunto, el equivalente a quince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6ED8ED1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30C5B2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II. Por la presentación del escrito de demanda, adhesión a la misma o acto procesal equivalente, el equivalente a cien veces el valor diario de la Unidad de Medida y Actualización.</w:t>
      </w:r>
    </w:p>
    <w:p w14:paraId="5C11D23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2BB5DA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III. Por la tramitación de un incidente, el equivalente a diez veces el valor diario de la Unidad de Medida y Actualización.</w:t>
      </w:r>
    </w:p>
    <w:p w14:paraId="5904B44C"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4859F47"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IV. Por el escrito donde se ofrezcan pruebas, el equivalente a veinte veces el valor diario de la Unidad de Medida y Actualización.</w:t>
      </w:r>
    </w:p>
    <w:p w14:paraId="353C2E3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0C53856"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 Por el desahogo integral de pruebas en su conjunto, el equivalente a veinticinco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090F24F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509FCE3"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VI. Por cada interrogatorio de preguntas o repreguntas a los testigos o cuestionarios a los peritos, el equivalente a cinco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0B374C3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637277FF"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VII. Por la asistencia a cualquier diligencia fuera del juzgado o tribunal, por cada hora o fracción, el equivalente a tres veces el valor diario de la Unidad de Medida y Actualización. Esto se determinará con base en las horas de inicio y terminación de la diligencia que señale el servidor judicial en el acta correspondiente.</w:t>
      </w:r>
    </w:p>
    <w:p w14:paraId="39725212"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1C34D9C"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VIII. Por la emisión o expresión de alegatos, el equivalente a seis veces el valor diario de la Unidad de Medida y Actualización.</w:t>
      </w:r>
    </w:p>
    <w:p w14:paraId="6C85480A"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02996E7"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IX. Por el trámite de los recursos de revisión, queja o inconformidad el equivalente a cincuenta veces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668EEBB7"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3F5B67B"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X. Por el trámite del recurso de reclamación, el equivalente a veinte veces el valor diario de la Unidad de Medida y Actualización.</w:t>
      </w:r>
    </w:p>
    <w:p w14:paraId="54664ED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3EB9D37"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XI. Por cualquier otro acto, actividad, trámite o gestión realizada, el equivalente a una vez el valor diario de la Unidad de Medida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Actualización.</w:t>
      </w:r>
    </w:p>
    <w:p w14:paraId="30FB44A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284EC3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En las materias laboral en favor del trabajador, familiar, agraria y penal, se pagará la mitad de los montos indicados en las fracciones precedentes.</w:t>
      </w:r>
    </w:p>
    <w:p w14:paraId="3066F35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8931A8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E6D0ABA"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CAPÍTULO VII</w:t>
      </w:r>
    </w:p>
    <w:p w14:paraId="78415437" w14:textId="77777777" w:rsidR="00E05194" w:rsidRPr="00836E46" w:rsidRDefault="00E05194" w:rsidP="00E05194">
      <w:pPr>
        <w:spacing w:after="0" w:line="240" w:lineRule="auto"/>
        <w:jc w:val="center"/>
        <w:rPr>
          <w:rFonts w:ascii="Times New Roman" w:eastAsia="Arial" w:hAnsi="Times New Roman" w:cs="Times New Roman"/>
          <w:b/>
          <w:sz w:val="24"/>
          <w:szCs w:val="24"/>
        </w:rPr>
      </w:pPr>
    </w:p>
    <w:p w14:paraId="7D48A93A" w14:textId="77777777" w:rsidR="00E05194" w:rsidRPr="00836E46" w:rsidRDefault="00E05194" w:rsidP="00E05194">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DE LAS COSTAS</w:t>
      </w:r>
    </w:p>
    <w:p w14:paraId="679121F6" w14:textId="77777777" w:rsidR="00E05194" w:rsidRPr="00836E46" w:rsidRDefault="00E05194" w:rsidP="00E05194">
      <w:pPr>
        <w:spacing w:after="0" w:line="240" w:lineRule="auto"/>
        <w:jc w:val="center"/>
        <w:rPr>
          <w:rFonts w:ascii="Times New Roman" w:eastAsia="Arial" w:hAnsi="Times New Roman" w:cs="Times New Roman"/>
          <w:sz w:val="24"/>
          <w:szCs w:val="24"/>
        </w:rPr>
      </w:pPr>
    </w:p>
    <w:p w14:paraId="45D0B900"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24. </w:t>
      </w:r>
      <w:r w:rsidRPr="00836E46">
        <w:rPr>
          <w:rFonts w:ascii="Times New Roman" w:eastAsia="Arial" w:hAnsi="Times New Roman" w:cs="Times New Roman"/>
          <w:sz w:val="24"/>
          <w:szCs w:val="24"/>
        </w:rPr>
        <w:t>El pago de costas, sólo será procedente cuando se condene a su pago.</w:t>
      </w:r>
    </w:p>
    <w:p w14:paraId="73561EA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9E2A47D"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Para la regulación de costas, en ningún caso se tomará en cuenta el contrato de prestación de servicios profesionales celebrado entre vencedor y profesionista.</w:t>
      </w:r>
    </w:p>
    <w:p w14:paraId="16CD35B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9917874"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25. </w:t>
      </w:r>
      <w:r w:rsidRPr="00836E46">
        <w:rPr>
          <w:rFonts w:ascii="Times New Roman" w:eastAsia="Arial" w:hAnsi="Times New Roman" w:cs="Times New Roman"/>
          <w:sz w:val="24"/>
          <w:szCs w:val="24"/>
        </w:rPr>
        <w:t>El Poder Judicial no cobrará costas por ningún acto judicial.</w:t>
      </w:r>
    </w:p>
    <w:p w14:paraId="3CC6D9F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3A50B8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DB76333"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CAPÍTULO VIII</w:t>
      </w:r>
    </w:p>
    <w:p w14:paraId="5F6587B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514A922"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DE LAS COSTAS EN ASUNTOS O NEGOCIOS DE CUANTÍA DETERMINADA O INDETERMINADA</w:t>
      </w:r>
    </w:p>
    <w:p w14:paraId="14A970E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35CB81D"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26. </w:t>
      </w:r>
      <w:r w:rsidRPr="00836E46">
        <w:rPr>
          <w:rFonts w:ascii="Times New Roman" w:eastAsia="Arial" w:hAnsi="Times New Roman" w:cs="Times New Roman"/>
          <w:sz w:val="24"/>
          <w:szCs w:val="24"/>
        </w:rPr>
        <w:t>En los negocios que impliquen una controversia judicial de cuantía determinada en primera instancia, por el patrocinio integral hasta la emisión de la sentencia, se pagará por concepto de costas el diez por ciento del valor de su cuantía.</w:t>
      </w:r>
    </w:p>
    <w:p w14:paraId="57100FD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E3CAD1C"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27. </w:t>
      </w:r>
      <w:r w:rsidRPr="00836E46">
        <w:rPr>
          <w:rFonts w:ascii="Times New Roman" w:eastAsia="Arial" w:hAnsi="Times New Roman" w:cs="Times New Roman"/>
          <w:sz w:val="24"/>
          <w:szCs w:val="24"/>
        </w:rPr>
        <w:t>En los negocios que impliquen una controversia judicial en primera instancia de cuantía indeterminada, se pagará el doble de los montos fijados para los honorarios en asuntos civiles de esa naturaleza.</w:t>
      </w:r>
    </w:p>
    <w:p w14:paraId="18C9C445"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F7B4E48"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28. </w:t>
      </w:r>
      <w:r w:rsidRPr="00836E46">
        <w:rPr>
          <w:rFonts w:ascii="Times New Roman" w:eastAsia="Arial" w:hAnsi="Times New Roman" w:cs="Times New Roman"/>
          <w:sz w:val="24"/>
          <w:szCs w:val="24"/>
        </w:rPr>
        <w:t>En la segunda instancia, se cobrará el seis por ciento de las costas que corresponden en la primera instancia.</w:t>
      </w:r>
    </w:p>
    <w:p w14:paraId="0876D10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13D240D"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19CD6E6"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CAPÍTULO IX</w:t>
      </w:r>
    </w:p>
    <w:p w14:paraId="68ECF6AA" w14:textId="77777777" w:rsidR="00E05194" w:rsidRPr="00836E46" w:rsidRDefault="00E05194" w:rsidP="00E05194">
      <w:pPr>
        <w:spacing w:after="0" w:line="240" w:lineRule="auto"/>
        <w:jc w:val="center"/>
        <w:rPr>
          <w:rFonts w:ascii="Times New Roman" w:eastAsia="Times New Roman" w:hAnsi="Times New Roman" w:cs="Times New Roman"/>
          <w:sz w:val="24"/>
          <w:szCs w:val="24"/>
        </w:rPr>
      </w:pPr>
    </w:p>
    <w:p w14:paraId="65BFD20A"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DE LOS GASTOS</w:t>
      </w:r>
    </w:p>
    <w:p w14:paraId="0AE9B442"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2B50DA9"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29. </w:t>
      </w:r>
      <w:r w:rsidRPr="00836E46">
        <w:rPr>
          <w:rFonts w:ascii="Times New Roman" w:eastAsia="Arial" w:hAnsi="Times New Roman" w:cs="Times New Roman"/>
          <w:sz w:val="24"/>
          <w:szCs w:val="24"/>
        </w:rPr>
        <w:t>Los gastos que eroguen las partes en un juicio deberán guardar relación directa e inmediata con este.</w:t>
      </w:r>
    </w:p>
    <w:p w14:paraId="36D9E36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5FF52262"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30. </w:t>
      </w:r>
      <w:r w:rsidRPr="00836E46">
        <w:rPr>
          <w:rFonts w:ascii="Times New Roman" w:eastAsia="Arial" w:hAnsi="Times New Roman" w:cs="Times New Roman"/>
          <w:sz w:val="24"/>
          <w:szCs w:val="24"/>
        </w:rPr>
        <w:t xml:space="preserve">Las partes deberán acreditar de manera fehaciente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objetiva los gastos en que incurran, mediante facturas, comprobantes fiscales o recibos oficiales que cumplan con los requisitos que exija la normatividad en esta materia, sin lo cual no será procedente su pago, los que deberán de encontrarse expedidos a favor del interesado.</w:t>
      </w:r>
    </w:p>
    <w:p w14:paraId="5A34E623"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3A6DB311"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D7B71AA"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CAPÍTULO X</w:t>
      </w:r>
    </w:p>
    <w:p w14:paraId="23C43C1C" w14:textId="77777777" w:rsidR="00E05194" w:rsidRPr="00836E46" w:rsidRDefault="00E05194" w:rsidP="00E05194">
      <w:pPr>
        <w:spacing w:after="0" w:line="240" w:lineRule="auto"/>
        <w:jc w:val="center"/>
        <w:rPr>
          <w:rFonts w:ascii="Times New Roman" w:eastAsia="Arial" w:hAnsi="Times New Roman" w:cs="Times New Roman"/>
          <w:b/>
          <w:sz w:val="24"/>
          <w:szCs w:val="24"/>
        </w:rPr>
      </w:pPr>
    </w:p>
    <w:p w14:paraId="3A42BE3C"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PREVENCIONES GENERALES</w:t>
      </w:r>
    </w:p>
    <w:p w14:paraId="2D88E940"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86913D7"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31. </w:t>
      </w:r>
      <w:r w:rsidRPr="00836E46">
        <w:rPr>
          <w:rFonts w:ascii="Times New Roman" w:eastAsia="Arial" w:hAnsi="Times New Roman" w:cs="Times New Roman"/>
          <w:sz w:val="24"/>
          <w:szCs w:val="24"/>
        </w:rPr>
        <w:t>En caso de duda, interpretación o posible incumplimiento de alguna de las partes en cuanto a la cuantificación y pago de honorarios, el profesionista en derecho o el cliente, podrá someterla al Centro Estatal de Mediación, Conciliación y Justicia Restaurativa del Estado de México, o en su caso, a un mediador conciliador privado certificado por dicho Centro, en caso de no someterse a dicho Centro o a un mediador conciliador privado certificado o de no llegar a una composición amistosa, se dejarán a salvo sus derechos para que los hagan valer en la vía jurisdiccional.</w:t>
      </w:r>
    </w:p>
    <w:p w14:paraId="722B05E8"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778E7736"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F803C0B" w14:textId="77777777" w:rsidR="00E05194" w:rsidRPr="00836E46" w:rsidRDefault="00E05194" w:rsidP="00E05194">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TRANSITORIOS</w:t>
      </w:r>
    </w:p>
    <w:p w14:paraId="658C3B59"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4FCDBEDD"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Primero. </w:t>
      </w:r>
      <w:r w:rsidRPr="00836E46">
        <w:rPr>
          <w:rFonts w:ascii="Times New Roman" w:eastAsia="Arial" w:hAnsi="Times New Roman" w:cs="Times New Roman"/>
          <w:sz w:val="24"/>
          <w:szCs w:val="24"/>
        </w:rPr>
        <w:t>Esta Ley entrará en vigor al día siguiente de su publicación en el Periódico Oficial "Gaceta del Gobierno del Estado Libre y Soberano de México".</w:t>
      </w:r>
    </w:p>
    <w:p w14:paraId="232015F4"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0F6FA2C"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Segundo. </w:t>
      </w:r>
      <w:r w:rsidRPr="00836E46">
        <w:rPr>
          <w:rFonts w:ascii="Times New Roman" w:eastAsia="Arial" w:hAnsi="Times New Roman" w:cs="Times New Roman"/>
          <w:sz w:val="24"/>
          <w:szCs w:val="24"/>
        </w:rPr>
        <w:t>Se abroga la Ley de Arancel para el Pago de Honorarios de Abogados y costas judiciales en el Estado de México, publicada en el Periódico Oficial "Gaceta del Gobierno del Estado Libre y Soberano de México" el día 3 de enero de 1962.</w:t>
      </w:r>
    </w:p>
    <w:p w14:paraId="3DE83D3B"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1181D2B5"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Tercero. </w:t>
      </w:r>
      <w:r w:rsidRPr="00836E46">
        <w:rPr>
          <w:rFonts w:ascii="Times New Roman" w:eastAsia="Arial" w:hAnsi="Times New Roman" w:cs="Times New Roman"/>
          <w:sz w:val="24"/>
          <w:szCs w:val="24"/>
        </w:rPr>
        <w:t>Se derogan todas aquellas disposiciones que se opongan a la presente Ley.</w:t>
      </w:r>
    </w:p>
    <w:p w14:paraId="3C7D2E2A"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2960D4E1" w14:textId="77777777" w:rsidR="00E05194" w:rsidRPr="00836E46" w:rsidRDefault="00E05194" w:rsidP="00E05194">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Artículo Cuarto. </w:t>
      </w:r>
      <w:r w:rsidRPr="00836E46">
        <w:rPr>
          <w:rFonts w:ascii="Times New Roman" w:eastAsia="Arial" w:hAnsi="Times New Roman" w:cs="Times New Roman"/>
          <w:sz w:val="24"/>
          <w:szCs w:val="24"/>
        </w:rPr>
        <w:t>Los servicios profesionales que se hayan contratado con anterioridad a la entrada de la vigencia de esta Ley, se regularán conforme a la Ley Arancelaria anterior.</w:t>
      </w:r>
    </w:p>
    <w:p w14:paraId="02D38A7E" w14:textId="77777777" w:rsidR="00E05194" w:rsidRPr="00836E46" w:rsidRDefault="00E05194" w:rsidP="00E05194">
      <w:pPr>
        <w:spacing w:after="0" w:line="240" w:lineRule="auto"/>
        <w:rPr>
          <w:rFonts w:ascii="Times New Roman" w:eastAsia="Times New Roman" w:hAnsi="Times New Roman" w:cs="Times New Roman"/>
          <w:sz w:val="24"/>
          <w:szCs w:val="24"/>
        </w:rPr>
      </w:pPr>
    </w:p>
    <w:p w14:paraId="0874B395" w14:textId="77777777" w:rsidR="00E05194" w:rsidRPr="00836E46" w:rsidRDefault="00E05194" w:rsidP="00E05194">
      <w:pPr>
        <w:spacing w:after="0" w:line="240" w:lineRule="auto"/>
        <w:jc w:val="both"/>
        <w:rPr>
          <w:rFonts w:ascii="Times New Roman" w:eastAsia="Times New Roman" w:hAnsi="Times New Roman" w:cs="Times New Roman"/>
          <w:sz w:val="24"/>
          <w:szCs w:val="24"/>
        </w:rPr>
      </w:pPr>
      <w:r w:rsidRPr="00836E46">
        <w:rPr>
          <w:rFonts w:ascii="Times New Roman" w:eastAsia="Arial" w:hAnsi="Times New Roman" w:cs="Times New Roman"/>
          <w:b/>
          <w:sz w:val="24"/>
          <w:szCs w:val="24"/>
        </w:rPr>
        <w:t xml:space="preserve">Artículo Quinto. </w:t>
      </w:r>
      <w:r w:rsidRPr="00836E46">
        <w:rPr>
          <w:rFonts w:ascii="Times New Roman" w:eastAsia="Arial" w:hAnsi="Times New Roman" w:cs="Times New Roman"/>
          <w:sz w:val="24"/>
          <w:szCs w:val="24"/>
        </w:rPr>
        <w:t>La presente Ley será aplicable para los procedimientos considerados en el Código Nacional de Procedimientos Civiles y Familiares una vez que entre en vigor en el Estado de México.</w:t>
      </w:r>
    </w:p>
    <w:p w14:paraId="7BC9AC5E" w14:textId="77777777" w:rsidR="009D5E84" w:rsidRPr="00836E46" w:rsidRDefault="009D5E84" w:rsidP="00A76283">
      <w:pPr>
        <w:pStyle w:val="Sinespaciado"/>
        <w:rPr>
          <w:rFonts w:ascii="Times New Roman" w:hAnsi="Times New Roman" w:cs="Times New Roman"/>
          <w:sz w:val="24"/>
          <w:szCs w:val="24"/>
        </w:rPr>
      </w:pPr>
    </w:p>
    <w:p w14:paraId="60BA8D56" w14:textId="77777777" w:rsidR="009D5E84" w:rsidRPr="00836E46" w:rsidRDefault="009D5E84"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(Fin del documento)</w:t>
      </w:r>
    </w:p>
    <w:p w14:paraId="6FCD0EE2" w14:textId="77777777" w:rsidR="009D5E84" w:rsidRPr="00836E46" w:rsidRDefault="009D5E84" w:rsidP="00A76283">
      <w:pPr>
        <w:pStyle w:val="Sinespaciado"/>
        <w:jc w:val="both"/>
        <w:rPr>
          <w:rFonts w:ascii="Times New Roman" w:hAnsi="Times New Roman" w:cs="Times New Roman"/>
          <w:sz w:val="24"/>
          <w:szCs w:val="24"/>
        </w:rPr>
      </w:pPr>
    </w:p>
    <w:p w14:paraId="7AC2A014" w14:textId="77777777" w:rsidR="00D84AB9" w:rsidRPr="00836E46" w:rsidRDefault="00D84AB9"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Muchísimas gracias, diputada.</w:t>
      </w:r>
    </w:p>
    <w:p w14:paraId="17841B20" w14:textId="60450A1A" w:rsidR="00D84AB9" w:rsidRPr="00836E46" w:rsidRDefault="00D84AB9"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Se registra la iniciativa y se remite a la Comisión Legislativa de Procuración y Administración de Justicia</w:t>
      </w:r>
      <w:r w:rsidR="00563E44" w:rsidRPr="00836E46">
        <w:rPr>
          <w:rFonts w:ascii="Times New Roman" w:hAnsi="Times New Roman" w:cs="Times New Roman"/>
          <w:sz w:val="24"/>
          <w:szCs w:val="24"/>
        </w:rPr>
        <w:t>,</w:t>
      </w:r>
      <w:r w:rsidRPr="00836E46">
        <w:rPr>
          <w:rFonts w:ascii="Times New Roman" w:hAnsi="Times New Roman" w:cs="Times New Roman"/>
          <w:sz w:val="24"/>
          <w:szCs w:val="24"/>
        </w:rPr>
        <w:t xml:space="preserve"> para su estudio y dictamen.</w:t>
      </w:r>
    </w:p>
    <w:p w14:paraId="421157D7" w14:textId="7EE63325" w:rsidR="00D84AB9" w:rsidRPr="00836E46" w:rsidRDefault="00D84AB9"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 xml:space="preserve">Con apego al punto 5, </w:t>
      </w:r>
      <w:r w:rsidR="007D1146" w:rsidRPr="00836E46">
        <w:rPr>
          <w:rFonts w:ascii="Times New Roman" w:hAnsi="Times New Roman" w:cs="Times New Roman"/>
          <w:sz w:val="24"/>
          <w:szCs w:val="24"/>
        </w:rPr>
        <w:t>l</w:t>
      </w:r>
      <w:r w:rsidRPr="00836E46">
        <w:rPr>
          <w:rFonts w:ascii="Times New Roman" w:hAnsi="Times New Roman" w:cs="Times New Roman"/>
          <w:sz w:val="24"/>
          <w:szCs w:val="24"/>
        </w:rPr>
        <w:t>a diputada</w:t>
      </w:r>
      <w:r w:rsidR="007D1146" w:rsidRPr="00836E46">
        <w:rPr>
          <w:rFonts w:ascii="Times New Roman" w:hAnsi="Times New Roman" w:cs="Times New Roman"/>
          <w:sz w:val="24"/>
          <w:szCs w:val="24"/>
        </w:rPr>
        <w:t xml:space="preserve"> Viridiana Fuentes Cruz</w:t>
      </w:r>
      <w:r w:rsidRPr="00836E46">
        <w:rPr>
          <w:rFonts w:ascii="Times New Roman" w:hAnsi="Times New Roman" w:cs="Times New Roman"/>
          <w:sz w:val="24"/>
          <w:szCs w:val="24"/>
        </w:rPr>
        <w:t xml:space="preserve"> leerá el oficio de remisión del Segundo Informe de</w:t>
      </w:r>
      <w:r w:rsidR="000D372D" w:rsidRPr="00836E46">
        <w:rPr>
          <w:rFonts w:ascii="Times New Roman" w:hAnsi="Times New Roman" w:cs="Times New Roman"/>
          <w:sz w:val="24"/>
          <w:szCs w:val="24"/>
        </w:rPr>
        <w:t xml:space="preserve"> A</w:t>
      </w:r>
      <w:r w:rsidRPr="00836E46">
        <w:rPr>
          <w:rFonts w:ascii="Times New Roman" w:hAnsi="Times New Roman" w:cs="Times New Roman"/>
          <w:sz w:val="24"/>
          <w:szCs w:val="24"/>
        </w:rPr>
        <w:t>ctividades del Órgano Interno de Control</w:t>
      </w:r>
      <w:r w:rsidR="009D7490" w:rsidRPr="00836E46">
        <w:rPr>
          <w:rFonts w:ascii="Times New Roman" w:hAnsi="Times New Roman" w:cs="Times New Roman"/>
          <w:sz w:val="24"/>
          <w:szCs w:val="24"/>
        </w:rPr>
        <w:t>,</w:t>
      </w:r>
      <w:r w:rsidRPr="00836E46">
        <w:rPr>
          <w:rFonts w:ascii="Times New Roman" w:hAnsi="Times New Roman" w:cs="Times New Roman"/>
          <w:sz w:val="24"/>
          <w:szCs w:val="24"/>
        </w:rPr>
        <w:t xml:space="preserve"> presentado por el Licenciado Ignacio Saúl Acosta Rodríguez, Titular del Órgano Interno de Control del Instituto de Transparencia, Acceso a la Información Pública y Protección de Datos Personales del Estado de México y Municipios, I</w:t>
      </w:r>
      <w:r w:rsidR="009D7490" w:rsidRPr="00836E46">
        <w:rPr>
          <w:rFonts w:ascii="Times New Roman" w:hAnsi="Times New Roman" w:cs="Times New Roman"/>
          <w:sz w:val="24"/>
          <w:szCs w:val="24"/>
        </w:rPr>
        <w:t>nfoem</w:t>
      </w:r>
      <w:r w:rsidRPr="00836E46">
        <w:rPr>
          <w:rFonts w:ascii="Times New Roman" w:hAnsi="Times New Roman" w:cs="Times New Roman"/>
          <w:sz w:val="24"/>
          <w:szCs w:val="24"/>
        </w:rPr>
        <w:t xml:space="preserve">, en términos del artículo 33 Ter párrafo cuarto de la Ley de la Ley Orgánica del Poder Legislativo del Estado Libre y Soberano de México. </w:t>
      </w:r>
    </w:p>
    <w:p w14:paraId="2E63BC4E" w14:textId="47C204EF" w:rsidR="00D84AB9" w:rsidRPr="00836E46" w:rsidRDefault="00D84AB9"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Adelante</w:t>
      </w:r>
      <w:r w:rsidR="00FF367C" w:rsidRPr="00836E46">
        <w:rPr>
          <w:rFonts w:ascii="Times New Roman" w:hAnsi="Times New Roman" w:cs="Times New Roman"/>
          <w:sz w:val="24"/>
          <w:szCs w:val="24"/>
        </w:rPr>
        <w:t>…</w:t>
      </w:r>
      <w:r w:rsidRPr="00836E46">
        <w:rPr>
          <w:rFonts w:ascii="Times New Roman" w:hAnsi="Times New Roman" w:cs="Times New Roman"/>
          <w:sz w:val="24"/>
          <w:szCs w:val="24"/>
        </w:rPr>
        <w:t xml:space="preserve"> </w:t>
      </w:r>
      <w:r w:rsidR="00FF367C" w:rsidRPr="00836E46">
        <w:rPr>
          <w:rFonts w:ascii="Times New Roman" w:hAnsi="Times New Roman" w:cs="Times New Roman"/>
          <w:sz w:val="24"/>
          <w:szCs w:val="24"/>
        </w:rPr>
        <w:t>O</w:t>
      </w:r>
      <w:r w:rsidRPr="00836E46">
        <w:rPr>
          <w:rFonts w:ascii="Times New Roman" w:hAnsi="Times New Roman" w:cs="Times New Roman"/>
          <w:sz w:val="24"/>
          <w:szCs w:val="24"/>
        </w:rPr>
        <w:t xml:space="preserve">brando en la Directiva. </w:t>
      </w:r>
    </w:p>
    <w:p w14:paraId="433BD713" w14:textId="77777777" w:rsidR="00D84AB9" w:rsidRPr="00836E46" w:rsidRDefault="00D84AB9"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Adelante.</w:t>
      </w:r>
    </w:p>
    <w:p w14:paraId="69B6CC77" w14:textId="77777777" w:rsidR="00D84AB9" w:rsidRPr="00836E46" w:rsidRDefault="00D84AB9"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DIP. VIRIDIANA FUENTES CRUZ. Gracias, Presidente.</w:t>
      </w:r>
    </w:p>
    <w:p w14:paraId="24CEE5E5" w14:textId="53A1646E" w:rsidR="00453D43" w:rsidRPr="00836E46" w:rsidRDefault="00D84AB9"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Con la venia de la Diputación Permanente</w:t>
      </w:r>
      <w:r w:rsidR="00FF367C" w:rsidRPr="00836E46">
        <w:rPr>
          <w:rFonts w:ascii="Times New Roman" w:hAnsi="Times New Roman" w:cs="Times New Roman"/>
          <w:sz w:val="24"/>
          <w:szCs w:val="24"/>
        </w:rPr>
        <w:t>.</w:t>
      </w:r>
    </w:p>
    <w:p w14:paraId="305654EA" w14:textId="3205529E" w:rsidR="00453D43" w:rsidRPr="00836E46" w:rsidRDefault="00453D43"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DIPU</w:t>
      </w:r>
      <w:r w:rsidR="0049798E" w:rsidRPr="00836E46">
        <w:rPr>
          <w:rFonts w:ascii="Times New Roman" w:hAnsi="Times New Roman" w:cs="Times New Roman"/>
          <w:sz w:val="24"/>
          <w:szCs w:val="24"/>
        </w:rPr>
        <w:t>TADO RIGOBERTO VARGAS CERVANTES</w:t>
      </w:r>
    </w:p>
    <w:p w14:paraId="127D83AE" w14:textId="77777777" w:rsidR="00FF367C" w:rsidRPr="00836E46" w:rsidRDefault="00453D43"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DE LA HONORABLE DIPUTACIÓN PERMANENTE</w:t>
      </w:r>
    </w:p>
    <w:p w14:paraId="716B6B8A" w14:textId="7196B9C2" w:rsidR="0069343E" w:rsidRPr="00836E46" w:rsidRDefault="00453D43"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DE LA LXI LEGISLATURA DEL ESTADO DE MÉXICO</w:t>
      </w:r>
    </w:p>
    <w:p w14:paraId="410984A5" w14:textId="77777777" w:rsidR="0069343E" w:rsidRPr="00836E46" w:rsidRDefault="00453D43"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PRESENTE.</w:t>
      </w:r>
    </w:p>
    <w:p w14:paraId="2A318152" w14:textId="77777777" w:rsidR="00F01D55"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 xml:space="preserve">Con fundamento en la adición del cuarto párrafo al artículo 33 Ter de la Ley Orgánica del Poder Legislativo del Estado Libre y Soberano de México, publicado en el Periódico Oficial </w:t>
      </w:r>
      <w:r w:rsidRPr="00836E46">
        <w:rPr>
          <w:rFonts w:ascii="Times New Roman" w:hAnsi="Times New Roman" w:cs="Times New Roman"/>
          <w:i/>
          <w:iCs/>
          <w:sz w:val="24"/>
          <w:szCs w:val="24"/>
        </w:rPr>
        <w:t>Gaceta de Gobierno del Estado de México</w:t>
      </w:r>
      <w:r w:rsidRPr="00836E46">
        <w:rPr>
          <w:rFonts w:ascii="Times New Roman" w:hAnsi="Times New Roman" w:cs="Times New Roman"/>
          <w:sz w:val="24"/>
          <w:szCs w:val="24"/>
        </w:rPr>
        <w:t xml:space="preserve"> el día </w:t>
      </w:r>
      <w:r w:rsidR="00F01D55" w:rsidRPr="00836E46">
        <w:rPr>
          <w:rFonts w:ascii="Times New Roman" w:hAnsi="Times New Roman" w:cs="Times New Roman"/>
          <w:sz w:val="24"/>
          <w:szCs w:val="24"/>
        </w:rPr>
        <w:t>28</w:t>
      </w:r>
      <w:r w:rsidRPr="00836E46">
        <w:rPr>
          <w:rFonts w:ascii="Times New Roman" w:hAnsi="Times New Roman" w:cs="Times New Roman"/>
          <w:sz w:val="24"/>
          <w:szCs w:val="24"/>
        </w:rPr>
        <w:t xml:space="preserve"> de octubre de </w:t>
      </w:r>
      <w:r w:rsidR="00F01D55" w:rsidRPr="00836E46">
        <w:rPr>
          <w:rFonts w:ascii="Times New Roman" w:hAnsi="Times New Roman" w:cs="Times New Roman"/>
          <w:sz w:val="24"/>
          <w:szCs w:val="24"/>
        </w:rPr>
        <w:t>2022</w:t>
      </w:r>
      <w:r w:rsidRPr="00836E46">
        <w:rPr>
          <w:rFonts w:ascii="Times New Roman" w:hAnsi="Times New Roman" w:cs="Times New Roman"/>
          <w:sz w:val="24"/>
          <w:szCs w:val="24"/>
        </w:rPr>
        <w:t>, en el cual</w:t>
      </w:r>
      <w:r w:rsidR="0097498D" w:rsidRPr="00836E46">
        <w:rPr>
          <w:rFonts w:ascii="Times New Roman" w:hAnsi="Times New Roman" w:cs="Times New Roman"/>
          <w:sz w:val="24"/>
          <w:szCs w:val="24"/>
        </w:rPr>
        <w:t>,</w:t>
      </w:r>
      <w:r w:rsidRPr="00836E46">
        <w:rPr>
          <w:rFonts w:ascii="Times New Roman" w:hAnsi="Times New Roman" w:cs="Times New Roman"/>
          <w:sz w:val="24"/>
          <w:szCs w:val="24"/>
        </w:rPr>
        <w:t xml:space="preserve"> en mi carácter de Titular del Órgano Interno de Control del Instituto de Transparencia, Acceso a la Información Pública y Protección de Datos Personales del Estado de México y Municipios, I</w:t>
      </w:r>
      <w:r w:rsidR="0097498D" w:rsidRPr="00836E46">
        <w:rPr>
          <w:rFonts w:ascii="Times New Roman" w:hAnsi="Times New Roman" w:cs="Times New Roman"/>
          <w:sz w:val="24"/>
          <w:szCs w:val="24"/>
        </w:rPr>
        <w:t>nfoem</w:t>
      </w:r>
      <w:r w:rsidRPr="00836E46">
        <w:rPr>
          <w:rFonts w:ascii="Times New Roman" w:hAnsi="Times New Roman" w:cs="Times New Roman"/>
          <w:sz w:val="24"/>
          <w:szCs w:val="24"/>
        </w:rPr>
        <w:t>, se me impone el deber de rendir un informe de actividades ante la Legislatura que contenga las acciones llevadas a cabo para prevenir, corregir e investigar actos y omisiones que pudieran constituir responsabilidades administrativas</w:t>
      </w:r>
      <w:r w:rsidR="000B524E" w:rsidRPr="00836E46">
        <w:rPr>
          <w:rFonts w:ascii="Times New Roman" w:hAnsi="Times New Roman" w:cs="Times New Roman"/>
          <w:sz w:val="24"/>
          <w:szCs w:val="24"/>
        </w:rPr>
        <w:t>,</w:t>
      </w:r>
      <w:r w:rsidRPr="00836E46">
        <w:rPr>
          <w:rFonts w:ascii="Times New Roman" w:hAnsi="Times New Roman" w:cs="Times New Roman"/>
          <w:sz w:val="24"/>
          <w:szCs w:val="24"/>
        </w:rPr>
        <w:t xml:space="preserve"> así como los resultados relativos y del ejercicio dado a los recursos asignados del </w:t>
      </w:r>
      <w:r w:rsidR="000B524E" w:rsidRPr="00836E46">
        <w:rPr>
          <w:rFonts w:ascii="Times New Roman" w:hAnsi="Times New Roman" w:cs="Times New Roman"/>
          <w:sz w:val="24"/>
          <w:szCs w:val="24"/>
        </w:rPr>
        <w:t>P</w:t>
      </w:r>
      <w:r w:rsidRPr="00836E46">
        <w:rPr>
          <w:rFonts w:ascii="Times New Roman" w:hAnsi="Times New Roman" w:cs="Times New Roman"/>
          <w:sz w:val="24"/>
          <w:szCs w:val="24"/>
        </w:rPr>
        <w:t xml:space="preserve">resupuesto de </w:t>
      </w:r>
      <w:r w:rsidR="000B524E" w:rsidRPr="00836E46">
        <w:rPr>
          <w:rFonts w:ascii="Times New Roman" w:hAnsi="Times New Roman" w:cs="Times New Roman"/>
          <w:sz w:val="24"/>
          <w:szCs w:val="24"/>
        </w:rPr>
        <w:t>E</w:t>
      </w:r>
      <w:r w:rsidRPr="00836E46">
        <w:rPr>
          <w:rFonts w:ascii="Times New Roman" w:hAnsi="Times New Roman" w:cs="Times New Roman"/>
          <w:sz w:val="24"/>
          <w:szCs w:val="24"/>
        </w:rPr>
        <w:t xml:space="preserve">gresos del </w:t>
      </w:r>
      <w:r w:rsidR="00F01D55" w:rsidRPr="00836E46">
        <w:rPr>
          <w:rFonts w:ascii="Times New Roman" w:hAnsi="Times New Roman" w:cs="Times New Roman"/>
          <w:sz w:val="24"/>
          <w:szCs w:val="24"/>
        </w:rPr>
        <w:t>E</w:t>
      </w:r>
      <w:r w:rsidRPr="00836E46">
        <w:rPr>
          <w:rFonts w:ascii="Times New Roman" w:hAnsi="Times New Roman" w:cs="Times New Roman"/>
          <w:sz w:val="24"/>
          <w:szCs w:val="24"/>
        </w:rPr>
        <w:t>stado</w:t>
      </w:r>
      <w:r w:rsidR="00F01D55" w:rsidRPr="00836E46">
        <w:rPr>
          <w:rFonts w:ascii="Times New Roman" w:hAnsi="Times New Roman" w:cs="Times New Roman"/>
          <w:sz w:val="24"/>
          <w:szCs w:val="24"/>
        </w:rPr>
        <w:t>.</w:t>
      </w:r>
    </w:p>
    <w:p w14:paraId="1CF1E7F4" w14:textId="1AA25184" w:rsidR="0069343E" w:rsidRPr="00836E46" w:rsidRDefault="00F01D55"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Es</w:t>
      </w:r>
      <w:r w:rsidR="0069343E" w:rsidRPr="00836E46">
        <w:rPr>
          <w:rFonts w:ascii="Times New Roman" w:hAnsi="Times New Roman" w:cs="Times New Roman"/>
          <w:sz w:val="24"/>
          <w:szCs w:val="24"/>
        </w:rPr>
        <w:t xml:space="preserve"> por ello que</w:t>
      </w:r>
      <w:r w:rsidR="000B524E" w:rsidRPr="00836E46">
        <w:rPr>
          <w:rFonts w:ascii="Times New Roman" w:hAnsi="Times New Roman" w:cs="Times New Roman"/>
          <w:sz w:val="24"/>
          <w:szCs w:val="24"/>
        </w:rPr>
        <w:t>,</w:t>
      </w:r>
      <w:r w:rsidR="0069343E" w:rsidRPr="00836E46">
        <w:rPr>
          <w:rFonts w:ascii="Times New Roman" w:hAnsi="Times New Roman" w:cs="Times New Roman"/>
          <w:sz w:val="24"/>
          <w:szCs w:val="24"/>
        </w:rPr>
        <w:t xml:space="preserve"> estando dentro del término concedido por la ley, vengo a rendir ante usted el Segundo Informe del año 2023 enunciado en el párrafo anterior, mismo que se adjunta al presente adscrito en cuadernillo y disco compacto</w:t>
      </w:r>
      <w:r w:rsidR="000B524E" w:rsidRPr="00836E46">
        <w:rPr>
          <w:rFonts w:ascii="Times New Roman" w:hAnsi="Times New Roman" w:cs="Times New Roman"/>
          <w:sz w:val="24"/>
          <w:szCs w:val="24"/>
        </w:rPr>
        <w:t>, p</w:t>
      </w:r>
      <w:r w:rsidR="0069343E" w:rsidRPr="00836E46">
        <w:rPr>
          <w:rFonts w:ascii="Times New Roman" w:hAnsi="Times New Roman" w:cs="Times New Roman"/>
          <w:sz w:val="24"/>
          <w:szCs w:val="24"/>
        </w:rPr>
        <w:t>ara que</w:t>
      </w:r>
      <w:r w:rsidRPr="00836E46">
        <w:rPr>
          <w:rFonts w:ascii="Times New Roman" w:hAnsi="Times New Roman" w:cs="Times New Roman"/>
          <w:sz w:val="24"/>
          <w:szCs w:val="24"/>
        </w:rPr>
        <w:t xml:space="preserve">, </w:t>
      </w:r>
      <w:r w:rsidR="0069343E" w:rsidRPr="00836E46">
        <w:rPr>
          <w:rFonts w:ascii="Times New Roman" w:hAnsi="Times New Roman" w:cs="Times New Roman"/>
          <w:sz w:val="24"/>
          <w:szCs w:val="24"/>
        </w:rPr>
        <w:t xml:space="preserve">en términos de sus facultades de representación como Presidente de la Diputación Permanente de la LXI Legislatura del Estado de México que le fueron otorgados por los artículos 51 y 55 fracciones I y IV de la </w:t>
      </w:r>
      <w:r w:rsidR="00364D4D" w:rsidRPr="00836E46">
        <w:rPr>
          <w:rFonts w:ascii="Times New Roman" w:hAnsi="Times New Roman" w:cs="Times New Roman"/>
          <w:sz w:val="24"/>
          <w:szCs w:val="24"/>
        </w:rPr>
        <w:t>l</w:t>
      </w:r>
      <w:r w:rsidR="0069343E" w:rsidRPr="00836E46">
        <w:rPr>
          <w:rFonts w:ascii="Times New Roman" w:hAnsi="Times New Roman" w:cs="Times New Roman"/>
          <w:sz w:val="24"/>
          <w:szCs w:val="24"/>
        </w:rPr>
        <w:t>ey en cita, pueda ser remitido a los demás integrantes de la Diputación Permanente y diputados de la Legislatura presente.</w:t>
      </w:r>
    </w:p>
    <w:p w14:paraId="075C40A7" w14:textId="77777777"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lastRenderedPageBreak/>
        <w:tab/>
        <w:t>Sin más por el momento, reciba un cordial y afectuoso saludo.</w:t>
      </w:r>
    </w:p>
    <w:p w14:paraId="7929054E" w14:textId="77777777" w:rsidR="0069343E" w:rsidRPr="00836E46" w:rsidRDefault="0069343E"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ATENTAMENTE</w:t>
      </w:r>
    </w:p>
    <w:p w14:paraId="35BD7BD8" w14:textId="77777777" w:rsidR="0069343E" w:rsidRPr="00836E46" w:rsidRDefault="0069343E"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LICENCIADO IGNACIO SAÚL ACOSTA RODRÍGUEZ</w:t>
      </w:r>
    </w:p>
    <w:p w14:paraId="4144E6B5" w14:textId="77777777" w:rsidR="0069343E" w:rsidRPr="00836E46" w:rsidRDefault="0069343E"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TITULAR DEL ÓRGANO INTERNO DE CONTROL</w:t>
      </w:r>
    </w:p>
    <w:p w14:paraId="0B539469" w14:textId="59B6A755"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Es cuanto</w:t>
      </w:r>
      <w:r w:rsidR="00CC06D2" w:rsidRPr="00836E46">
        <w:rPr>
          <w:rFonts w:ascii="Times New Roman" w:hAnsi="Times New Roman" w:cs="Times New Roman"/>
          <w:sz w:val="24"/>
          <w:szCs w:val="24"/>
        </w:rPr>
        <w:t>,</w:t>
      </w:r>
      <w:r w:rsidRPr="00836E46">
        <w:rPr>
          <w:rFonts w:ascii="Times New Roman" w:hAnsi="Times New Roman" w:cs="Times New Roman"/>
          <w:sz w:val="24"/>
          <w:szCs w:val="24"/>
        </w:rPr>
        <w:t xml:space="preserve"> </w:t>
      </w:r>
      <w:r w:rsidR="00CC06D2" w:rsidRPr="00836E46">
        <w:rPr>
          <w:rFonts w:ascii="Times New Roman" w:hAnsi="Times New Roman" w:cs="Times New Roman"/>
          <w:sz w:val="24"/>
          <w:szCs w:val="24"/>
        </w:rPr>
        <w:t>P</w:t>
      </w:r>
      <w:r w:rsidRPr="00836E46">
        <w:rPr>
          <w:rFonts w:ascii="Times New Roman" w:hAnsi="Times New Roman" w:cs="Times New Roman"/>
          <w:sz w:val="24"/>
          <w:szCs w:val="24"/>
        </w:rPr>
        <w:t>residente.</w:t>
      </w:r>
    </w:p>
    <w:p w14:paraId="28C0E180" w14:textId="77777777" w:rsidR="009D5E84" w:rsidRPr="00836E46" w:rsidRDefault="009D5E84" w:rsidP="00A76283">
      <w:pPr>
        <w:pStyle w:val="Sinespaciado"/>
        <w:jc w:val="both"/>
        <w:rPr>
          <w:rFonts w:ascii="Times New Roman" w:hAnsi="Times New Roman" w:cs="Times New Roman"/>
          <w:sz w:val="24"/>
          <w:szCs w:val="24"/>
        </w:rPr>
      </w:pPr>
    </w:p>
    <w:p w14:paraId="0A97A679" w14:textId="77777777" w:rsidR="009D5E84" w:rsidRPr="00836E46" w:rsidRDefault="009D5E84" w:rsidP="00A76283">
      <w:pPr>
        <w:pStyle w:val="Sinespaciado"/>
        <w:rPr>
          <w:rFonts w:ascii="Times New Roman" w:hAnsi="Times New Roman" w:cs="Times New Roman"/>
          <w:sz w:val="24"/>
          <w:szCs w:val="24"/>
        </w:rPr>
      </w:pPr>
    </w:p>
    <w:p w14:paraId="76DA218E" w14:textId="77777777" w:rsidR="009D5E84" w:rsidRPr="00836E46" w:rsidRDefault="009D5E84" w:rsidP="00A76283">
      <w:pPr>
        <w:pStyle w:val="Sinespaciado"/>
        <w:rPr>
          <w:rFonts w:ascii="Times New Roman" w:hAnsi="Times New Roman" w:cs="Times New Roman"/>
          <w:sz w:val="24"/>
          <w:szCs w:val="24"/>
        </w:rPr>
        <w:sectPr w:rsidR="009D5E84" w:rsidRPr="00836E46" w:rsidSect="00A76283">
          <w:type w:val="continuous"/>
          <w:pgSz w:w="12240" w:h="15840"/>
          <w:pgMar w:top="1134" w:right="1134" w:bottom="1134" w:left="1701" w:header="708" w:footer="708" w:gutter="0"/>
          <w:cols w:space="708"/>
          <w:docGrid w:linePitch="360"/>
        </w:sectPr>
      </w:pPr>
    </w:p>
    <w:p w14:paraId="29464E3B" w14:textId="77777777" w:rsidR="009D5E84" w:rsidRPr="00836E46" w:rsidRDefault="009D5E84" w:rsidP="00A76283">
      <w:pPr>
        <w:pStyle w:val="Sinespaciado"/>
        <w:rPr>
          <w:rFonts w:ascii="Times New Roman" w:hAnsi="Times New Roman" w:cs="Times New Roman"/>
          <w:sz w:val="24"/>
          <w:szCs w:val="24"/>
        </w:rPr>
      </w:pPr>
    </w:p>
    <w:p w14:paraId="0933FAD7" w14:textId="77777777" w:rsidR="009D5E84" w:rsidRPr="00836E46" w:rsidRDefault="009D5E84"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(Se inserta el documento)</w:t>
      </w:r>
    </w:p>
    <w:p w14:paraId="2A2AAF92" w14:textId="77777777" w:rsidR="009D5E84" w:rsidRPr="00836E46" w:rsidRDefault="009D5E84" w:rsidP="00A76283">
      <w:pPr>
        <w:pStyle w:val="Sinespaciado"/>
        <w:rPr>
          <w:rFonts w:ascii="Times New Roman" w:hAnsi="Times New Roman" w:cs="Times New Roman"/>
          <w:sz w:val="24"/>
          <w:szCs w:val="24"/>
        </w:rPr>
      </w:pPr>
    </w:p>
    <w:p w14:paraId="2004BA00" w14:textId="77777777" w:rsidR="00915243" w:rsidRPr="00836E46" w:rsidRDefault="00915243" w:rsidP="00915243">
      <w:pPr>
        <w:widowControl w:val="0"/>
        <w:autoSpaceDE w:val="0"/>
        <w:autoSpaceDN w:val="0"/>
        <w:spacing w:after="0" w:line="240" w:lineRule="auto"/>
        <w:jc w:val="right"/>
        <w:rPr>
          <w:rFonts w:ascii="Times New Roman" w:eastAsia="Palatino Linotype" w:hAnsi="Times New Roman" w:cs="Times New Roman"/>
          <w:sz w:val="24"/>
          <w:szCs w:val="24"/>
          <w:lang w:val="es-ES"/>
        </w:rPr>
      </w:pPr>
      <w:r w:rsidRPr="00836E46">
        <w:rPr>
          <w:rFonts w:ascii="Times New Roman" w:eastAsia="Palatino Linotype" w:hAnsi="Times New Roman" w:cs="Times New Roman"/>
          <w:sz w:val="24"/>
          <w:szCs w:val="24"/>
          <w:lang w:val="es-ES"/>
        </w:rPr>
        <w:t>“2023. Año del Septuagésimo Aniversario del Reconocimiento</w:t>
      </w:r>
    </w:p>
    <w:p w14:paraId="7060544F" w14:textId="77777777" w:rsidR="00915243" w:rsidRPr="00836E46" w:rsidRDefault="00915243" w:rsidP="00915243">
      <w:pPr>
        <w:widowControl w:val="0"/>
        <w:autoSpaceDE w:val="0"/>
        <w:autoSpaceDN w:val="0"/>
        <w:spacing w:after="0" w:line="240" w:lineRule="auto"/>
        <w:jc w:val="right"/>
        <w:rPr>
          <w:rFonts w:ascii="Times New Roman" w:eastAsia="Palatino Linotype" w:hAnsi="Times New Roman" w:cs="Times New Roman"/>
          <w:sz w:val="24"/>
          <w:szCs w:val="24"/>
          <w:lang w:val="es-ES"/>
        </w:rPr>
      </w:pPr>
      <w:r w:rsidRPr="00836E46">
        <w:rPr>
          <w:rFonts w:ascii="Times New Roman" w:eastAsia="Palatino Linotype" w:hAnsi="Times New Roman" w:cs="Times New Roman"/>
          <w:sz w:val="24"/>
          <w:szCs w:val="24"/>
          <w:lang w:val="es-ES"/>
        </w:rPr>
        <w:t>del Derecho al Voto de las Mujeres en México”.</w:t>
      </w:r>
    </w:p>
    <w:p w14:paraId="3A8F5163" w14:textId="77777777" w:rsidR="00915243" w:rsidRPr="00836E46" w:rsidRDefault="00915243" w:rsidP="00915243">
      <w:pPr>
        <w:widowControl w:val="0"/>
        <w:autoSpaceDE w:val="0"/>
        <w:autoSpaceDN w:val="0"/>
        <w:spacing w:after="0" w:line="240" w:lineRule="auto"/>
        <w:jc w:val="right"/>
        <w:rPr>
          <w:rFonts w:ascii="Times New Roman" w:eastAsia="Palatino Linotype" w:hAnsi="Times New Roman" w:cs="Times New Roman"/>
          <w:sz w:val="24"/>
          <w:szCs w:val="24"/>
          <w:lang w:val="es-ES"/>
        </w:rPr>
      </w:pPr>
    </w:p>
    <w:p w14:paraId="27321204" w14:textId="77777777" w:rsidR="00915243" w:rsidRPr="00836E46" w:rsidRDefault="00915243" w:rsidP="00915243">
      <w:pPr>
        <w:widowControl w:val="0"/>
        <w:autoSpaceDE w:val="0"/>
        <w:autoSpaceDN w:val="0"/>
        <w:spacing w:after="0" w:line="240" w:lineRule="auto"/>
        <w:jc w:val="right"/>
        <w:rPr>
          <w:rFonts w:ascii="Times New Roman" w:eastAsia="Palatino Linotype" w:hAnsi="Times New Roman" w:cs="Times New Roman"/>
          <w:sz w:val="24"/>
          <w:szCs w:val="24"/>
          <w:lang w:val="es-ES"/>
        </w:rPr>
      </w:pPr>
      <w:r w:rsidRPr="00836E46">
        <w:rPr>
          <w:rFonts w:ascii="Times New Roman" w:eastAsia="Palatino Linotype" w:hAnsi="Times New Roman" w:cs="Times New Roman"/>
          <w:sz w:val="24"/>
          <w:szCs w:val="24"/>
          <w:lang w:val="es-ES"/>
        </w:rPr>
        <w:t>Órgano Interno de Control</w:t>
      </w:r>
    </w:p>
    <w:p w14:paraId="46E9EF21"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4"/>
          <w:szCs w:val="24"/>
          <w:lang w:val="es-ES"/>
        </w:rPr>
      </w:pPr>
    </w:p>
    <w:p w14:paraId="1787B05D" w14:textId="77777777" w:rsidR="00915243" w:rsidRPr="00836E46" w:rsidRDefault="00915243" w:rsidP="00915243">
      <w:pPr>
        <w:widowControl w:val="0"/>
        <w:autoSpaceDE w:val="0"/>
        <w:autoSpaceDN w:val="0"/>
        <w:spacing w:after="0" w:line="240" w:lineRule="auto"/>
        <w:jc w:val="right"/>
        <w:rPr>
          <w:rFonts w:ascii="Times New Roman" w:eastAsia="Palatino Linotype" w:hAnsi="Times New Roman" w:cs="Times New Roman"/>
          <w:sz w:val="24"/>
          <w:szCs w:val="24"/>
          <w:lang w:val="es-ES"/>
        </w:rPr>
      </w:pPr>
      <w:r w:rsidRPr="00836E46">
        <w:rPr>
          <w:rFonts w:ascii="Times New Roman" w:eastAsia="Palatino Linotype" w:hAnsi="Times New Roman" w:cs="Times New Roman"/>
          <w:sz w:val="24"/>
          <w:szCs w:val="24"/>
          <w:lang w:val="es-ES"/>
        </w:rPr>
        <w:t xml:space="preserve">Oficio Núm.: INFOEM/CI-OCV/0557/2023 </w:t>
      </w:r>
    </w:p>
    <w:p w14:paraId="4B859E6D" w14:textId="77777777" w:rsidR="00915243" w:rsidRPr="00836E46" w:rsidRDefault="00915243" w:rsidP="00915243">
      <w:pPr>
        <w:widowControl w:val="0"/>
        <w:autoSpaceDE w:val="0"/>
        <w:autoSpaceDN w:val="0"/>
        <w:spacing w:after="0" w:line="240" w:lineRule="auto"/>
        <w:jc w:val="right"/>
        <w:rPr>
          <w:rFonts w:ascii="Times New Roman" w:eastAsia="Palatino Linotype" w:hAnsi="Times New Roman" w:cs="Times New Roman"/>
          <w:sz w:val="24"/>
          <w:szCs w:val="24"/>
          <w:lang w:val="es-ES"/>
        </w:rPr>
      </w:pPr>
      <w:r w:rsidRPr="00836E46">
        <w:rPr>
          <w:rFonts w:ascii="Times New Roman" w:eastAsia="Palatino Linotype" w:hAnsi="Times New Roman" w:cs="Times New Roman"/>
          <w:sz w:val="24"/>
          <w:szCs w:val="24"/>
          <w:lang w:val="es-ES"/>
        </w:rPr>
        <w:t>Asunto: Se rinde Segundo Informa de actividades.</w:t>
      </w:r>
    </w:p>
    <w:p w14:paraId="601B8FBE" w14:textId="77777777" w:rsidR="00915243" w:rsidRPr="00836E46" w:rsidRDefault="00915243" w:rsidP="00915243">
      <w:pPr>
        <w:widowControl w:val="0"/>
        <w:autoSpaceDE w:val="0"/>
        <w:autoSpaceDN w:val="0"/>
        <w:spacing w:after="0" w:line="240" w:lineRule="auto"/>
        <w:jc w:val="right"/>
        <w:rPr>
          <w:rFonts w:ascii="Times New Roman" w:eastAsia="Palatino Linotype" w:hAnsi="Times New Roman" w:cs="Times New Roman"/>
          <w:sz w:val="24"/>
          <w:szCs w:val="24"/>
          <w:lang w:val="es-ES"/>
        </w:rPr>
      </w:pPr>
      <w:r w:rsidRPr="00836E46">
        <w:rPr>
          <w:rFonts w:ascii="Times New Roman" w:eastAsia="Palatino Linotype" w:hAnsi="Times New Roman" w:cs="Times New Roman"/>
          <w:sz w:val="24"/>
          <w:szCs w:val="24"/>
          <w:lang w:val="es-ES"/>
        </w:rPr>
        <w:t>Metepec, Estado de México, a 20 de diciembre de 2023</w:t>
      </w:r>
    </w:p>
    <w:p w14:paraId="1C664531"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4"/>
          <w:szCs w:val="24"/>
          <w:lang w:val="es-ES"/>
        </w:rPr>
      </w:pPr>
    </w:p>
    <w:p w14:paraId="1A792220"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b/>
          <w:sz w:val="24"/>
          <w:szCs w:val="24"/>
          <w:lang w:val="es-ES"/>
        </w:rPr>
      </w:pPr>
      <w:r w:rsidRPr="00836E46">
        <w:rPr>
          <w:rFonts w:ascii="Times New Roman" w:eastAsia="Palatino Linotype" w:hAnsi="Times New Roman" w:cs="Times New Roman"/>
          <w:b/>
          <w:noProof/>
          <w:sz w:val="24"/>
          <w:szCs w:val="24"/>
          <w:lang w:eastAsia="es-MX"/>
        </w:rPr>
        <w:t>DIP. RIGOBERTO VARGAS CERVANTES</w:t>
      </w:r>
    </w:p>
    <w:p w14:paraId="341ED761"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b/>
          <w:sz w:val="24"/>
          <w:szCs w:val="24"/>
          <w:lang w:val="es-ES"/>
        </w:rPr>
      </w:pPr>
      <w:r w:rsidRPr="00836E46">
        <w:rPr>
          <w:rFonts w:ascii="Times New Roman" w:eastAsia="Palatino Linotype" w:hAnsi="Times New Roman" w:cs="Times New Roman"/>
          <w:b/>
          <w:sz w:val="24"/>
          <w:szCs w:val="24"/>
          <w:lang w:val="es-ES"/>
        </w:rPr>
        <w:t xml:space="preserve">PRESIDENTE DE LA H. DIPUTACIÓN PERMANENTE </w:t>
      </w:r>
    </w:p>
    <w:p w14:paraId="1E396F18"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b/>
          <w:sz w:val="24"/>
          <w:szCs w:val="24"/>
          <w:lang w:val="es-ES"/>
        </w:rPr>
      </w:pPr>
      <w:r w:rsidRPr="00836E46">
        <w:rPr>
          <w:rFonts w:ascii="Times New Roman" w:eastAsia="Palatino Linotype" w:hAnsi="Times New Roman" w:cs="Times New Roman"/>
          <w:b/>
          <w:sz w:val="24"/>
          <w:szCs w:val="24"/>
          <w:lang w:val="es-ES"/>
        </w:rPr>
        <w:t>LXI LEGISLATURA DEL ESTADO DE MÉXICO</w:t>
      </w:r>
    </w:p>
    <w:p w14:paraId="1C67B0CE"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b/>
          <w:sz w:val="24"/>
          <w:szCs w:val="24"/>
          <w:lang w:val="es-ES"/>
        </w:rPr>
      </w:pPr>
      <w:r w:rsidRPr="00836E46">
        <w:rPr>
          <w:rFonts w:ascii="Times New Roman" w:eastAsia="Palatino Linotype" w:hAnsi="Times New Roman" w:cs="Times New Roman"/>
          <w:b/>
          <w:sz w:val="24"/>
          <w:szCs w:val="24"/>
          <w:lang w:val="es-ES"/>
        </w:rPr>
        <w:t>P R E S E N T E</w:t>
      </w:r>
    </w:p>
    <w:p w14:paraId="50F69472"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4"/>
          <w:szCs w:val="24"/>
          <w:lang w:val="es-ES"/>
        </w:rPr>
      </w:pPr>
    </w:p>
    <w:p w14:paraId="1EA9A971" w14:textId="77777777" w:rsidR="00915243" w:rsidRPr="00836E46" w:rsidRDefault="00915243" w:rsidP="00915243">
      <w:pPr>
        <w:widowControl w:val="0"/>
        <w:autoSpaceDE w:val="0"/>
        <w:autoSpaceDN w:val="0"/>
        <w:spacing w:after="0" w:line="240" w:lineRule="auto"/>
        <w:jc w:val="both"/>
        <w:rPr>
          <w:rFonts w:ascii="Times New Roman" w:eastAsia="Palatino Linotype" w:hAnsi="Times New Roman" w:cs="Times New Roman"/>
          <w:sz w:val="24"/>
          <w:szCs w:val="24"/>
          <w:lang w:val="es-ES"/>
        </w:rPr>
      </w:pPr>
      <w:r w:rsidRPr="00836E46">
        <w:rPr>
          <w:rFonts w:ascii="Times New Roman" w:eastAsia="Palatino Linotype" w:hAnsi="Times New Roman" w:cs="Times New Roman"/>
          <w:sz w:val="24"/>
          <w:szCs w:val="24"/>
          <w:lang w:val="es-ES"/>
        </w:rPr>
        <w:t>Con fundamento en la adición del cuarto párrafo al artículo 33 Ter de la Ley Orgánica del Poder Legislativo del Estado Libre y Soberano de México, publicado en el Periódico Oficial “Gaceta de Gobierno” del Estado de México, el día 28 de octubre de 2022, en el cual en mi carácter de Titular del Órgano Interno de Control del Instituto de Transparencia, Acceso a la Información Pública y Protección de Datos Personales del Estado de México y Municipios (INFOEM), se me impone el deber de rendir un informe de actividades ante la Legislatura, que contenga las acciones llevadas a cabo para prevenir, corregir e investigar actos y omisiones que pudieran constituir responsabilidades administrativas, así come los resultados relativos y del ejercicio dado a los recursos asignados del Presupuesto de Egresos del Estado, es por ello que:</w:t>
      </w:r>
    </w:p>
    <w:p w14:paraId="6DD60739"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4"/>
          <w:szCs w:val="24"/>
          <w:lang w:val="es-ES"/>
        </w:rPr>
      </w:pPr>
    </w:p>
    <w:p w14:paraId="46E0183B" w14:textId="77777777" w:rsidR="00915243" w:rsidRPr="00836E46" w:rsidRDefault="00915243" w:rsidP="00915243">
      <w:pPr>
        <w:widowControl w:val="0"/>
        <w:autoSpaceDE w:val="0"/>
        <w:autoSpaceDN w:val="0"/>
        <w:spacing w:after="0" w:line="240" w:lineRule="auto"/>
        <w:jc w:val="both"/>
        <w:rPr>
          <w:rFonts w:ascii="Times New Roman" w:eastAsia="Palatino Linotype" w:hAnsi="Times New Roman" w:cs="Times New Roman"/>
          <w:sz w:val="24"/>
          <w:szCs w:val="24"/>
          <w:lang w:val="es-ES"/>
        </w:rPr>
      </w:pPr>
      <w:r w:rsidRPr="00836E46">
        <w:rPr>
          <w:rFonts w:ascii="Times New Roman" w:eastAsia="Palatino Linotype" w:hAnsi="Times New Roman" w:cs="Times New Roman"/>
          <w:sz w:val="24"/>
          <w:szCs w:val="24"/>
          <w:lang w:val="es-ES"/>
        </w:rPr>
        <w:t>Estando dentro del término concedido por ley, vengo a rendir ante Usted el Segundo Informe del año 2023 enunciado en el párrafo anterior, mismo que se adjunta al presente escrito en cuadernillo y disco compacto, para que en términos de sus facultades de representación como Presidente de la Diputación Permanente de la LXI Legislatura del Estado de México, que le fueron otorgadas por los artículos 51 y 55 fracciones I y VI de la ley en cita, pueda ser remitido a los demás integrantes de la Diputación Permanente y Diputados de la Legislatura presente.</w:t>
      </w:r>
    </w:p>
    <w:p w14:paraId="1E0E7976"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4"/>
          <w:szCs w:val="24"/>
          <w:lang w:val="es-ES"/>
        </w:rPr>
      </w:pPr>
    </w:p>
    <w:p w14:paraId="2C56582B"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4"/>
          <w:szCs w:val="24"/>
          <w:lang w:val="es-ES"/>
        </w:rPr>
      </w:pPr>
      <w:r w:rsidRPr="00836E46">
        <w:rPr>
          <w:rFonts w:ascii="Times New Roman" w:eastAsia="Palatino Linotype" w:hAnsi="Times New Roman" w:cs="Times New Roman"/>
          <w:sz w:val="24"/>
          <w:szCs w:val="24"/>
          <w:lang w:val="es-ES"/>
        </w:rPr>
        <w:t>Sin más por el momento, reciba un cordial y afectuoso saludo.</w:t>
      </w:r>
    </w:p>
    <w:p w14:paraId="07813B39"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4"/>
          <w:szCs w:val="24"/>
          <w:lang w:val="es-ES"/>
        </w:rPr>
      </w:pPr>
    </w:p>
    <w:p w14:paraId="03C9A5C5" w14:textId="77777777" w:rsidR="00915243" w:rsidRPr="00836E46" w:rsidRDefault="00915243" w:rsidP="00915243">
      <w:pPr>
        <w:widowControl w:val="0"/>
        <w:autoSpaceDE w:val="0"/>
        <w:autoSpaceDN w:val="0"/>
        <w:spacing w:after="0" w:line="240" w:lineRule="auto"/>
        <w:jc w:val="center"/>
        <w:rPr>
          <w:rFonts w:ascii="Times New Roman" w:eastAsia="Palatino Linotype" w:hAnsi="Times New Roman" w:cs="Times New Roman"/>
          <w:sz w:val="24"/>
          <w:szCs w:val="24"/>
          <w:lang w:val="es-ES"/>
        </w:rPr>
      </w:pPr>
      <w:r w:rsidRPr="00836E46">
        <w:rPr>
          <w:rFonts w:ascii="Times New Roman" w:eastAsia="Palatino Linotype" w:hAnsi="Times New Roman" w:cs="Times New Roman"/>
          <w:b/>
          <w:sz w:val="24"/>
          <w:szCs w:val="24"/>
          <w:lang w:val="es-ES"/>
        </w:rPr>
        <w:t>A T E N T A M E N T E</w:t>
      </w:r>
    </w:p>
    <w:p w14:paraId="2FDF469A" w14:textId="77777777" w:rsidR="00915243" w:rsidRPr="00836E46" w:rsidRDefault="00915243" w:rsidP="00915243">
      <w:pPr>
        <w:widowControl w:val="0"/>
        <w:autoSpaceDE w:val="0"/>
        <w:autoSpaceDN w:val="0"/>
        <w:spacing w:after="0" w:line="240" w:lineRule="auto"/>
        <w:jc w:val="center"/>
        <w:rPr>
          <w:rFonts w:ascii="Times New Roman" w:eastAsia="Palatino Linotype" w:hAnsi="Times New Roman" w:cs="Times New Roman"/>
          <w:b/>
          <w:sz w:val="24"/>
          <w:szCs w:val="24"/>
          <w:lang w:val="es-ES"/>
        </w:rPr>
      </w:pPr>
      <w:r w:rsidRPr="00836E46">
        <w:rPr>
          <w:rFonts w:ascii="Times New Roman" w:eastAsia="Palatino Linotype" w:hAnsi="Times New Roman" w:cs="Times New Roman"/>
          <w:b/>
          <w:sz w:val="24"/>
          <w:szCs w:val="24"/>
          <w:lang w:val="es-ES"/>
        </w:rPr>
        <w:t>LIC. IGNACIO SAÚL ACOSTA RODRÍGUEZ</w:t>
      </w:r>
    </w:p>
    <w:p w14:paraId="23A45172" w14:textId="77777777" w:rsidR="00915243" w:rsidRPr="00836E46" w:rsidRDefault="00915243" w:rsidP="00915243">
      <w:pPr>
        <w:widowControl w:val="0"/>
        <w:autoSpaceDE w:val="0"/>
        <w:autoSpaceDN w:val="0"/>
        <w:spacing w:after="0" w:line="240" w:lineRule="auto"/>
        <w:jc w:val="center"/>
        <w:rPr>
          <w:rFonts w:ascii="Times New Roman" w:eastAsia="Palatino Linotype" w:hAnsi="Times New Roman" w:cs="Times New Roman"/>
          <w:b/>
          <w:sz w:val="24"/>
          <w:szCs w:val="24"/>
          <w:lang w:val="es-ES"/>
        </w:rPr>
      </w:pPr>
      <w:r w:rsidRPr="00836E46">
        <w:rPr>
          <w:rFonts w:ascii="Times New Roman" w:eastAsia="Palatino Linotype" w:hAnsi="Times New Roman" w:cs="Times New Roman"/>
          <w:b/>
          <w:sz w:val="24"/>
          <w:szCs w:val="24"/>
          <w:lang w:val="es-ES"/>
        </w:rPr>
        <w:t>TITULAR DEL ÓRGANO INTERNO DE CONTROL</w:t>
      </w:r>
    </w:p>
    <w:p w14:paraId="71D55189" w14:textId="77777777" w:rsidR="00915243" w:rsidRPr="00836E46" w:rsidRDefault="00915243" w:rsidP="00915243">
      <w:pPr>
        <w:widowControl w:val="0"/>
        <w:autoSpaceDE w:val="0"/>
        <w:autoSpaceDN w:val="0"/>
        <w:spacing w:after="0" w:line="240" w:lineRule="auto"/>
        <w:jc w:val="center"/>
        <w:rPr>
          <w:rFonts w:ascii="Times New Roman" w:eastAsia="Palatino Linotype" w:hAnsi="Times New Roman" w:cs="Times New Roman"/>
          <w:b/>
          <w:sz w:val="24"/>
          <w:szCs w:val="24"/>
          <w:lang w:val="es-ES"/>
        </w:rPr>
      </w:pPr>
      <w:r w:rsidRPr="00836E46">
        <w:rPr>
          <w:rFonts w:ascii="Times New Roman" w:eastAsia="Palatino Linotype" w:hAnsi="Times New Roman" w:cs="Times New Roman"/>
          <w:b/>
          <w:sz w:val="24"/>
          <w:szCs w:val="24"/>
          <w:lang w:val="es-ES"/>
        </w:rPr>
        <w:t>(Rúbrica)</w:t>
      </w:r>
    </w:p>
    <w:p w14:paraId="3B9FD29F"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4"/>
          <w:szCs w:val="24"/>
          <w:lang w:val="es-ES"/>
        </w:rPr>
      </w:pPr>
    </w:p>
    <w:p w14:paraId="7D5FE3BE" w14:textId="77777777" w:rsidR="00915243" w:rsidRPr="00836E46" w:rsidRDefault="00915243" w:rsidP="00915243">
      <w:pPr>
        <w:widowControl w:val="0"/>
        <w:autoSpaceDE w:val="0"/>
        <w:autoSpaceDN w:val="0"/>
        <w:spacing w:after="0" w:line="240" w:lineRule="auto"/>
        <w:jc w:val="both"/>
        <w:rPr>
          <w:rFonts w:ascii="Times New Roman" w:eastAsia="Palatino Linotype" w:hAnsi="Times New Roman" w:cs="Times New Roman"/>
          <w:sz w:val="20"/>
          <w:szCs w:val="24"/>
          <w:lang w:val="es-ES"/>
        </w:rPr>
      </w:pPr>
      <w:proofErr w:type="spellStart"/>
      <w:r w:rsidRPr="00836E46">
        <w:rPr>
          <w:rFonts w:ascii="Times New Roman" w:eastAsia="Palatino Linotype" w:hAnsi="Times New Roman" w:cs="Times New Roman"/>
          <w:sz w:val="20"/>
          <w:szCs w:val="24"/>
          <w:lang w:val="es-ES"/>
        </w:rPr>
        <w:lastRenderedPageBreak/>
        <w:t>C.C.P</w:t>
      </w:r>
      <w:proofErr w:type="spellEnd"/>
      <w:r w:rsidRPr="00836E46">
        <w:rPr>
          <w:rFonts w:ascii="Times New Roman" w:eastAsia="Palatino Linotype" w:hAnsi="Times New Roman" w:cs="Times New Roman"/>
          <w:sz w:val="20"/>
          <w:szCs w:val="24"/>
          <w:lang w:val="es-ES"/>
        </w:rPr>
        <w:t>. Dip. Elías Rescala Jiménez— Presidente de la Junta de Coordinación Política. — un cuadernillo y un disco compacto.</w:t>
      </w:r>
    </w:p>
    <w:p w14:paraId="62B0E2E3" w14:textId="77777777" w:rsidR="00915243" w:rsidRPr="00836E46" w:rsidRDefault="00915243" w:rsidP="00915243">
      <w:pPr>
        <w:widowControl w:val="0"/>
        <w:autoSpaceDE w:val="0"/>
        <w:autoSpaceDN w:val="0"/>
        <w:spacing w:after="0" w:line="240" w:lineRule="auto"/>
        <w:jc w:val="both"/>
        <w:rPr>
          <w:rFonts w:ascii="Times New Roman" w:eastAsia="Palatino Linotype" w:hAnsi="Times New Roman" w:cs="Times New Roman"/>
          <w:sz w:val="20"/>
          <w:szCs w:val="24"/>
          <w:lang w:val="es-ES"/>
        </w:rPr>
      </w:pPr>
      <w:proofErr w:type="spellStart"/>
      <w:r w:rsidRPr="00836E46">
        <w:rPr>
          <w:rFonts w:ascii="Times New Roman" w:eastAsia="Palatino Linotype" w:hAnsi="Times New Roman" w:cs="Times New Roman"/>
          <w:sz w:val="20"/>
          <w:szCs w:val="24"/>
          <w:lang w:val="es-ES"/>
        </w:rPr>
        <w:t>C.C.P</w:t>
      </w:r>
      <w:proofErr w:type="spellEnd"/>
      <w:r w:rsidRPr="00836E46">
        <w:rPr>
          <w:rFonts w:ascii="Times New Roman" w:eastAsia="Palatino Linotype" w:hAnsi="Times New Roman" w:cs="Times New Roman"/>
          <w:sz w:val="20"/>
          <w:szCs w:val="24"/>
          <w:lang w:val="es-ES"/>
        </w:rPr>
        <w:t>. Dip. Maurilio Hernández González — Vicepresidente de la Junta de Coordinación Política. — un disco compacto.</w:t>
      </w:r>
    </w:p>
    <w:p w14:paraId="36FD09D7" w14:textId="77777777" w:rsidR="00915243" w:rsidRPr="00836E46" w:rsidRDefault="00915243" w:rsidP="00915243">
      <w:pPr>
        <w:widowControl w:val="0"/>
        <w:autoSpaceDE w:val="0"/>
        <w:autoSpaceDN w:val="0"/>
        <w:spacing w:after="0" w:line="240" w:lineRule="auto"/>
        <w:jc w:val="both"/>
        <w:rPr>
          <w:rFonts w:ascii="Times New Roman" w:eastAsia="Palatino Linotype" w:hAnsi="Times New Roman" w:cs="Times New Roman"/>
          <w:sz w:val="20"/>
          <w:szCs w:val="24"/>
          <w:lang w:val="es-ES"/>
        </w:rPr>
      </w:pPr>
      <w:proofErr w:type="spellStart"/>
      <w:r w:rsidRPr="00836E46">
        <w:rPr>
          <w:rFonts w:ascii="Times New Roman" w:eastAsia="Palatino Linotype" w:hAnsi="Times New Roman" w:cs="Times New Roman"/>
          <w:sz w:val="20"/>
          <w:szCs w:val="24"/>
          <w:lang w:val="es-ES"/>
        </w:rPr>
        <w:t>C.C.P</w:t>
      </w:r>
      <w:proofErr w:type="spellEnd"/>
      <w:r w:rsidRPr="00836E46">
        <w:rPr>
          <w:rFonts w:ascii="Times New Roman" w:eastAsia="Palatino Linotype" w:hAnsi="Times New Roman" w:cs="Times New Roman"/>
          <w:sz w:val="20"/>
          <w:szCs w:val="24"/>
          <w:lang w:val="es-ES"/>
        </w:rPr>
        <w:t>. Dip. Enrique Vargas Del Villar - Vicepresidente de la Junta de Coordinación Política. - un disco compacto.</w:t>
      </w:r>
    </w:p>
    <w:p w14:paraId="246F3BBF" w14:textId="77777777" w:rsidR="00915243" w:rsidRPr="00836E46" w:rsidRDefault="00915243" w:rsidP="00915243">
      <w:pPr>
        <w:widowControl w:val="0"/>
        <w:autoSpaceDE w:val="0"/>
        <w:autoSpaceDN w:val="0"/>
        <w:spacing w:after="0" w:line="240" w:lineRule="auto"/>
        <w:jc w:val="both"/>
        <w:rPr>
          <w:rFonts w:ascii="Times New Roman" w:eastAsia="Palatino Linotype" w:hAnsi="Times New Roman" w:cs="Times New Roman"/>
          <w:sz w:val="20"/>
          <w:szCs w:val="24"/>
          <w:lang w:val="es-ES"/>
        </w:rPr>
      </w:pPr>
      <w:proofErr w:type="spellStart"/>
      <w:r w:rsidRPr="00836E46">
        <w:rPr>
          <w:rFonts w:ascii="Times New Roman" w:eastAsia="Palatino Linotype" w:hAnsi="Times New Roman" w:cs="Times New Roman"/>
          <w:sz w:val="20"/>
          <w:szCs w:val="24"/>
          <w:lang w:val="es-ES"/>
        </w:rPr>
        <w:t>C.C.P</w:t>
      </w:r>
      <w:proofErr w:type="spellEnd"/>
      <w:r w:rsidRPr="00836E46">
        <w:rPr>
          <w:rFonts w:ascii="Times New Roman" w:eastAsia="Palatino Linotype" w:hAnsi="Times New Roman" w:cs="Times New Roman"/>
          <w:sz w:val="20"/>
          <w:szCs w:val="24"/>
          <w:lang w:val="es-ES"/>
        </w:rPr>
        <w:t>. Dip. Sergio García Sosa, Omar Ortega Álvarez — Secretario de la Junta de Coordinación Política. - un disco compacto.</w:t>
      </w:r>
    </w:p>
    <w:p w14:paraId="5A53E288" w14:textId="77777777" w:rsidR="00915243" w:rsidRPr="00836E46" w:rsidRDefault="00915243" w:rsidP="00915243">
      <w:pPr>
        <w:widowControl w:val="0"/>
        <w:autoSpaceDE w:val="0"/>
        <w:autoSpaceDN w:val="0"/>
        <w:spacing w:after="0" w:line="240" w:lineRule="auto"/>
        <w:jc w:val="both"/>
        <w:rPr>
          <w:rFonts w:ascii="Times New Roman" w:eastAsia="Palatino Linotype" w:hAnsi="Times New Roman" w:cs="Times New Roman"/>
          <w:sz w:val="20"/>
          <w:szCs w:val="24"/>
          <w:lang w:val="es-ES"/>
        </w:rPr>
      </w:pPr>
      <w:proofErr w:type="spellStart"/>
      <w:r w:rsidRPr="00836E46">
        <w:rPr>
          <w:rFonts w:ascii="Times New Roman" w:eastAsia="Palatino Linotype" w:hAnsi="Times New Roman" w:cs="Times New Roman"/>
          <w:sz w:val="20"/>
          <w:szCs w:val="24"/>
          <w:lang w:val="es-ES"/>
        </w:rPr>
        <w:t>C.C.P</w:t>
      </w:r>
      <w:proofErr w:type="spellEnd"/>
      <w:r w:rsidRPr="00836E46">
        <w:rPr>
          <w:rFonts w:ascii="Times New Roman" w:eastAsia="Palatino Linotype" w:hAnsi="Times New Roman" w:cs="Times New Roman"/>
          <w:sz w:val="20"/>
          <w:szCs w:val="24"/>
          <w:lang w:val="es-ES"/>
        </w:rPr>
        <w:t>. Dip. Omar Ortega Álvarez — Vocal de la Junta de Coordinación Política. - un disco compacto.</w:t>
      </w:r>
    </w:p>
    <w:p w14:paraId="5F265492" w14:textId="77777777" w:rsidR="00915243" w:rsidRPr="00836E46" w:rsidRDefault="00915243" w:rsidP="00915243">
      <w:pPr>
        <w:widowControl w:val="0"/>
        <w:autoSpaceDE w:val="0"/>
        <w:autoSpaceDN w:val="0"/>
        <w:spacing w:after="0" w:line="240" w:lineRule="auto"/>
        <w:jc w:val="both"/>
        <w:rPr>
          <w:rFonts w:ascii="Times New Roman" w:eastAsia="Palatino Linotype" w:hAnsi="Times New Roman" w:cs="Times New Roman"/>
          <w:sz w:val="20"/>
          <w:szCs w:val="24"/>
          <w:lang w:val="es-ES"/>
        </w:rPr>
      </w:pPr>
      <w:proofErr w:type="spellStart"/>
      <w:r w:rsidRPr="00836E46">
        <w:rPr>
          <w:rFonts w:ascii="Times New Roman" w:eastAsia="Palatino Linotype" w:hAnsi="Times New Roman" w:cs="Times New Roman"/>
          <w:sz w:val="20"/>
          <w:szCs w:val="24"/>
          <w:lang w:val="es-ES"/>
        </w:rPr>
        <w:t>C.C.P</w:t>
      </w:r>
      <w:proofErr w:type="spellEnd"/>
      <w:r w:rsidRPr="00836E46">
        <w:rPr>
          <w:rFonts w:ascii="Times New Roman" w:eastAsia="Palatino Linotype" w:hAnsi="Times New Roman" w:cs="Times New Roman"/>
          <w:sz w:val="20"/>
          <w:szCs w:val="24"/>
          <w:lang w:val="es-ES"/>
        </w:rPr>
        <w:t>. Dip. María Luisa Mendoza Mondragón - Vocal de la Junta de Coordinación Política - un disco compacto.</w:t>
      </w:r>
    </w:p>
    <w:p w14:paraId="5C8744B9"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0"/>
          <w:szCs w:val="24"/>
          <w:lang w:val="es-ES"/>
        </w:rPr>
      </w:pPr>
      <w:proofErr w:type="spellStart"/>
      <w:r w:rsidRPr="00836E46">
        <w:rPr>
          <w:rFonts w:ascii="Times New Roman" w:eastAsia="Palatino Linotype" w:hAnsi="Times New Roman" w:cs="Times New Roman"/>
          <w:sz w:val="20"/>
          <w:szCs w:val="24"/>
          <w:lang w:val="es-ES"/>
        </w:rPr>
        <w:t>C.C.P</w:t>
      </w:r>
      <w:proofErr w:type="spellEnd"/>
      <w:r w:rsidRPr="00836E46">
        <w:rPr>
          <w:rFonts w:ascii="Times New Roman" w:eastAsia="Palatino Linotype" w:hAnsi="Times New Roman" w:cs="Times New Roman"/>
          <w:sz w:val="20"/>
          <w:szCs w:val="24"/>
          <w:lang w:val="es-ES"/>
        </w:rPr>
        <w:t>. Dip. Martín Zepeda Hernández - Vocal de la Junta de Coordinación Política. - un disco compacto.</w:t>
      </w:r>
    </w:p>
    <w:p w14:paraId="4C644553"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0"/>
          <w:szCs w:val="24"/>
          <w:lang w:val="es-ES"/>
        </w:rPr>
      </w:pPr>
      <w:r w:rsidRPr="00836E46">
        <w:rPr>
          <w:rFonts w:ascii="Times New Roman" w:eastAsia="Palatino Linotype" w:hAnsi="Times New Roman" w:cs="Times New Roman"/>
          <w:sz w:val="20"/>
          <w:szCs w:val="24"/>
          <w:lang w:val="es-ES"/>
        </w:rPr>
        <w:t>C.C.P. Mtro. Javier Domínguez Morales — Secretario de Asuntos Parlamentarios del Poder Legislativo del Estado de México. - un cuadernillo y un disco compacto.</w:t>
      </w:r>
    </w:p>
    <w:p w14:paraId="3DC44C02" w14:textId="77777777" w:rsidR="00915243" w:rsidRPr="00836E46" w:rsidRDefault="00915243" w:rsidP="00915243">
      <w:pPr>
        <w:widowControl w:val="0"/>
        <w:autoSpaceDE w:val="0"/>
        <w:autoSpaceDN w:val="0"/>
        <w:spacing w:after="0" w:line="240" w:lineRule="auto"/>
        <w:rPr>
          <w:rFonts w:ascii="Times New Roman" w:eastAsia="Palatino Linotype" w:hAnsi="Times New Roman" w:cs="Times New Roman"/>
          <w:sz w:val="20"/>
          <w:szCs w:val="24"/>
          <w:lang w:val="es-ES"/>
        </w:rPr>
      </w:pPr>
      <w:r w:rsidRPr="00836E46">
        <w:rPr>
          <w:rFonts w:ascii="Times New Roman" w:eastAsia="Palatino Linotype" w:hAnsi="Times New Roman" w:cs="Times New Roman"/>
          <w:sz w:val="20"/>
          <w:szCs w:val="24"/>
          <w:lang w:val="es-ES"/>
        </w:rPr>
        <w:t>C.C.P. Archivo.</w:t>
      </w:r>
    </w:p>
    <w:p w14:paraId="05B674DE" w14:textId="77777777" w:rsidR="00915243" w:rsidRPr="00836E46" w:rsidRDefault="00915243" w:rsidP="00A76283">
      <w:pPr>
        <w:pStyle w:val="Sinespaciado"/>
        <w:rPr>
          <w:rFonts w:ascii="Times New Roman" w:hAnsi="Times New Roman" w:cs="Times New Roman"/>
          <w:sz w:val="24"/>
          <w:szCs w:val="24"/>
        </w:rPr>
      </w:pPr>
    </w:p>
    <w:p w14:paraId="1D310502" w14:textId="77777777" w:rsidR="00915243" w:rsidRPr="00836E46" w:rsidRDefault="00915243" w:rsidP="00915243">
      <w:pPr>
        <w:spacing w:after="0" w:line="240" w:lineRule="auto"/>
        <w:jc w:val="center"/>
        <w:rPr>
          <w:rFonts w:ascii="Times New Roman" w:hAnsi="Times New Roman"/>
          <w:i/>
          <w:sz w:val="24"/>
          <w:szCs w:val="24"/>
        </w:rPr>
      </w:pPr>
      <w:r w:rsidRPr="00836E46">
        <w:rPr>
          <w:rFonts w:ascii="Times New Roman" w:hAnsi="Times New Roman"/>
          <w:i/>
          <w:sz w:val="24"/>
          <w:szCs w:val="24"/>
        </w:rPr>
        <w:t>(El informe se encuentra para consulta en el Archivo del Poder Legislativo)</w:t>
      </w:r>
    </w:p>
    <w:p w14:paraId="01F1FE0B" w14:textId="77777777" w:rsidR="00915243" w:rsidRPr="00836E46" w:rsidRDefault="00915243" w:rsidP="00A76283">
      <w:pPr>
        <w:pStyle w:val="Sinespaciado"/>
        <w:rPr>
          <w:rFonts w:ascii="Times New Roman" w:hAnsi="Times New Roman" w:cs="Times New Roman"/>
          <w:sz w:val="24"/>
          <w:szCs w:val="24"/>
        </w:rPr>
      </w:pPr>
    </w:p>
    <w:p w14:paraId="622FC197" w14:textId="77777777" w:rsidR="009D5E84" w:rsidRPr="00836E46" w:rsidRDefault="009D5E84"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(Fin del documento)</w:t>
      </w:r>
    </w:p>
    <w:p w14:paraId="5D22B657" w14:textId="77777777" w:rsidR="009D5E84" w:rsidRPr="00836E46" w:rsidRDefault="009D5E84" w:rsidP="00A76283">
      <w:pPr>
        <w:pStyle w:val="Sinespaciado"/>
        <w:jc w:val="both"/>
        <w:rPr>
          <w:rFonts w:ascii="Times New Roman" w:hAnsi="Times New Roman" w:cs="Times New Roman"/>
          <w:sz w:val="24"/>
          <w:szCs w:val="24"/>
        </w:rPr>
      </w:pPr>
    </w:p>
    <w:p w14:paraId="20712DC7" w14:textId="4F3E5965"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Muchas gracias</w:t>
      </w:r>
      <w:r w:rsidR="00CC06D2" w:rsidRPr="00836E46">
        <w:rPr>
          <w:rFonts w:ascii="Times New Roman" w:hAnsi="Times New Roman" w:cs="Times New Roman"/>
          <w:sz w:val="24"/>
          <w:szCs w:val="24"/>
        </w:rPr>
        <w:t>,</w:t>
      </w:r>
      <w:r w:rsidRPr="00836E46">
        <w:rPr>
          <w:rFonts w:ascii="Times New Roman" w:hAnsi="Times New Roman" w:cs="Times New Roman"/>
          <w:sz w:val="24"/>
          <w:szCs w:val="24"/>
        </w:rPr>
        <w:t xml:space="preserve"> diputada Miriam.</w:t>
      </w:r>
    </w:p>
    <w:p w14:paraId="338C82C9" w14:textId="77777777" w:rsidR="00CC06D2"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Obrando en la directiva y estando a la vista de la discusión de las y los diputados, pido sea dispensado de su lectura</w:t>
      </w:r>
      <w:r w:rsidR="00CC06D2" w:rsidRPr="00836E46">
        <w:rPr>
          <w:rFonts w:ascii="Times New Roman" w:hAnsi="Times New Roman" w:cs="Times New Roman"/>
          <w:sz w:val="24"/>
          <w:szCs w:val="24"/>
        </w:rPr>
        <w:t>.</w:t>
      </w:r>
    </w:p>
    <w:p w14:paraId="30F5F686" w14:textId="7363A429" w:rsidR="0069343E" w:rsidRPr="00836E46" w:rsidRDefault="00CC06D2"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Q</w:t>
      </w:r>
      <w:r w:rsidR="0069343E" w:rsidRPr="00836E46">
        <w:rPr>
          <w:rFonts w:ascii="Times New Roman" w:hAnsi="Times New Roman" w:cs="Times New Roman"/>
          <w:sz w:val="24"/>
          <w:szCs w:val="24"/>
        </w:rPr>
        <w:t>uienes estén a favor</w:t>
      </w:r>
      <w:r w:rsidRPr="00836E46">
        <w:rPr>
          <w:rFonts w:ascii="Times New Roman" w:hAnsi="Times New Roman" w:cs="Times New Roman"/>
          <w:sz w:val="24"/>
          <w:szCs w:val="24"/>
        </w:rPr>
        <w:t>,</w:t>
      </w:r>
      <w:r w:rsidR="0069343E" w:rsidRPr="00836E46">
        <w:rPr>
          <w:rFonts w:ascii="Times New Roman" w:hAnsi="Times New Roman" w:cs="Times New Roman"/>
          <w:sz w:val="24"/>
          <w:szCs w:val="24"/>
        </w:rPr>
        <w:t xml:space="preserve"> sírvanse levantar la mano</w:t>
      </w:r>
      <w:r w:rsidRPr="00836E46">
        <w:rPr>
          <w:rFonts w:ascii="Times New Roman" w:hAnsi="Times New Roman" w:cs="Times New Roman"/>
          <w:sz w:val="24"/>
          <w:szCs w:val="24"/>
        </w:rPr>
        <w:t>.</w:t>
      </w:r>
      <w:r w:rsidR="0069343E" w:rsidRPr="00836E46">
        <w:rPr>
          <w:rFonts w:ascii="Times New Roman" w:hAnsi="Times New Roman" w:cs="Times New Roman"/>
          <w:sz w:val="24"/>
          <w:szCs w:val="24"/>
        </w:rPr>
        <w:t xml:space="preserve"> ¿En contra</w:t>
      </w:r>
      <w:r w:rsidRPr="00836E46">
        <w:rPr>
          <w:rFonts w:ascii="Times New Roman" w:hAnsi="Times New Roman" w:cs="Times New Roman"/>
          <w:sz w:val="24"/>
          <w:szCs w:val="24"/>
        </w:rPr>
        <w:t>?</w:t>
      </w:r>
      <w:r w:rsidR="0069343E" w:rsidRPr="00836E46">
        <w:rPr>
          <w:rFonts w:ascii="Times New Roman" w:hAnsi="Times New Roman" w:cs="Times New Roman"/>
          <w:sz w:val="24"/>
          <w:szCs w:val="24"/>
        </w:rPr>
        <w:t xml:space="preserve"> </w:t>
      </w:r>
      <w:r w:rsidRPr="00836E46">
        <w:rPr>
          <w:rFonts w:ascii="Times New Roman" w:hAnsi="Times New Roman" w:cs="Times New Roman"/>
          <w:sz w:val="24"/>
          <w:szCs w:val="24"/>
        </w:rPr>
        <w:t>¿E</w:t>
      </w:r>
      <w:r w:rsidR="0069343E" w:rsidRPr="00836E46">
        <w:rPr>
          <w:rFonts w:ascii="Times New Roman" w:hAnsi="Times New Roman" w:cs="Times New Roman"/>
          <w:sz w:val="24"/>
          <w:szCs w:val="24"/>
        </w:rPr>
        <w:t>n abstención?</w:t>
      </w:r>
    </w:p>
    <w:p w14:paraId="66FF343D" w14:textId="4D62AACC"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w:t>
      </w:r>
      <w:r w:rsidR="00CC06D2" w:rsidRPr="00836E46">
        <w:rPr>
          <w:rFonts w:ascii="Times New Roman" w:hAnsi="Times New Roman" w:cs="Times New Roman"/>
          <w:sz w:val="24"/>
          <w:szCs w:val="24"/>
        </w:rPr>
        <w:t xml:space="preserve"> </w:t>
      </w:r>
      <w:r w:rsidRPr="00836E46">
        <w:rPr>
          <w:rFonts w:ascii="Times New Roman" w:hAnsi="Times New Roman" w:cs="Times New Roman"/>
          <w:sz w:val="24"/>
          <w:szCs w:val="24"/>
        </w:rPr>
        <w:t>La propuesta ha sido aprobada por unanimidad.</w:t>
      </w:r>
    </w:p>
    <w:p w14:paraId="678405E3" w14:textId="24198B34"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w:t>
      </w:r>
      <w:r w:rsidR="003F2235" w:rsidRPr="00836E46">
        <w:rPr>
          <w:rFonts w:ascii="Times New Roman" w:hAnsi="Times New Roman" w:cs="Times New Roman"/>
          <w:sz w:val="24"/>
          <w:szCs w:val="24"/>
        </w:rPr>
        <w:t xml:space="preserve"> </w:t>
      </w:r>
      <w:r w:rsidRPr="00836E46">
        <w:rPr>
          <w:rFonts w:ascii="Times New Roman" w:hAnsi="Times New Roman" w:cs="Times New Roman"/>
          <w:sz w:val="24"/>
          <w:szCs w:val="24"/>
        </w:rPr>
        <w:t>Queda enterada la LXI Legislatura</w:t>
      </w:r>
      <w:r w:rsidR="00CC06D2" w:rsidRPr="00836E46">
        <w:rPr>
          <w:rFonts w:ascii="Times New Roman" w:hAnsi="Times New Roman" w:cs="Times New Roman"/>
          <w:sz w:val="24"/>
          <w:szCs w:val="24"/>
        </w:rPr>
        <w:t>,</w:t>
      </w:r>
      <w:r w:rsidRPr="00836E46">
        <w:rPr>
          <w:rFonts w:ascii="Times New Roman" w:hAnsi="Times New Roman" w:cs="Times New Roman"/>
          <w:sz w:val="24"/>
          <w:szCs w:val="24"/>
        </w:rPr>
        <w:t xml:space="preserve"> por conducto de la Diputación Permanente</w:t>
      </w:r>
      <w:r w:rsidR="00CC06D2" w:rsidRPr="00836E46">
        <w:rPr>
          <w:rFonts w:ascii="Times New Roman" w:hAnsi="Times New Roman" w:cs="Times New Roman"/>
          <w:sz w:val="24"/>
          <w:szCs w:val="24"/>
        </w:rPr>
        <w:t>,</w:t>
      </w:r>
      <w:r w:rsidRPr="00836E46">
        <w:rPr>
          <w:rFonts w:ascii="Times New Roman" w:hAnsi="Times New Roman" w:cs="Times New Roman"/>
          <w:sz w:val="24"/>
          <w:szCs w:val="24"/>
        </w:rPr>
        <w:t xml:space="preserve"> del Segundo Informe de </w:t>
      </w:r>
      <w:r w:rsidR="00CC06D2" w:rsidRPr="00836E46">
        <w:rPr>
          <w:rFonts w:ascii="Times New Roman" w:hAnsi="Times New Roman" w:cs="Times New Roman"/>
          <w:sz w:val="24"/>
          <w:szCs w:val="24"/>
        </w:rPr>
        <w:t>A</w:t>
      </w:r>
      <w:r w:rsidRPr="00836E46">
        <w:rPr>
          <w:rFonts w:ascii="Times New Roman" w:hAnsi="Times New Roman" w:cs="Times New Roman"/>
          <w:sz w:val="24"/>
          <w:szCs w:val="24"/>
        </w:rPr>
        <w:t>ctividades rendido por el Titular del Órgano de Control y Vigilancia del I</w:t>
      </w:r>
      <w:r w:rsidR="00CC06D2" w:rsidRPr="00836E46">
        <w:rPr>
          <w:rFonts w:ascii="Times New Roman" w:hAnsi="Times New Roman" w:cs="Times New Roman"/>
          <w:sz w:val="24"/>
          <w:szCs w:val="24"/>
        </w:rPr>
        <w:t>nfoem</w:t>
      </w:r>
      <w:r w:rsidRPr="00836E46">
        <w:rPr>
          <w:rFonts w:ascii="Times New Roman" w:hAnsi="Times New Roman" w:cs="Times New Roman"/>
          <w:sz w:val="24"/>
          <w:szCs w:val="24"/>
        </w:rPr>
        <w:t xml:space="preserve"> correspondiente al periodo 2023, y se tiene por cumplido lo establecido en el artículo 33 Ter de la Ley Orgánica del Poder Legislativo del Estado Libre y Soberano de México.</w:t>
      </w:r>
    </w:p>
    <w:p w14:paraId="4EE2CDB9" w14:textId="11AFE5A9"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 xml:space="preserve">Sobre el punto 6, pido a la diputada Brenda Gómez Cruz dar lectura al oficio de remisión del Segundo Informe </w:t>
      </w:r>
      <w:r w:rsidR="00CC06D2" w:rsidRPr="00836E46">
        <w:rPr>
          <w:rFonts w:ascii="Times New Roman" w:hAnsi="Times New Roman" w:cs="Times New Roman"/>
          <w:sz w:val="24"/>
          <w:szCs w:val="24"/>
        </w:rPr>
        <w:t>A</w:t>
      </w:r>
      <w:r w:rsidRPr="00836E46">
        <w:rPr>
          <w:rFonts w:ascii="Times New Roman" w:hAnsi="Times New Roman" w:cs="Times New Roman"/>
          <w:sz w:val="24"/>
          <w:szCs w:val="24"/>
        </w:rPr>
        <w:t xml:space="preserve">nual de </w:t>
      </w:r>
      <w:r w:rsidR="00CC06D2" w:rsidRPr="00836E46">
        <w:rPr>
          <w:rFonts w:ascii="Times New Roman" w:hAnsi="Times New Roman" w:cs="Times New Roman"/>
          <w:sz w:val="24"/>
          <w:szCs w:val="24"/>
        </w:rPr>
        <w:t>A</w:t>
      </w:r>
      <w:r w:rsidRPr="00836E46">
        <w:rPr>
          <w:rFonts w:ascii="Times New Roman" w:hAnsi="Times New Roman" w:cs="Times New Roman"/>
          <w:sz w:val="24"/>
          <w:szCs w:val="24"/>
        </w:rPr>
        <w:t xml:space="preserve">ctividades de la Contraloría General del </w:t>
      </w:r>
      <w:r w:rsidR="00B60384" w:rsidRPr="00836E46">
        <w:rPr>
          <w:rFonts w:ascii="Times New Roman" w:hAnsi="Times New Roman" w:cs="Times New Roman"/>
          <w:sz w:val="24"/>
          <w:szCs w:val="24"/>
        </w:rPr>
        <w:t>Tribunal</w:t>
      </w:r>
      <w:r w:rsidRPr="00836E46">
        <w:rPr>
          <w:rFonts w:ascii="Times New Roman" w:hAnsi="Times New Roman" w:cs="Times New Roman"/>
          <w:sz w:val="24"/>
          <w:szCs w:val="24"/>
        </w:rPr>
        <w:t xml:space="preserve"> Electoral del Estado de México, presentado por la Maestra en Derecho Nancy Pérez Garduño, Contralora General del Tribunal Electoral del Estado de México, en observancia a lo establecido en el artículo 33 Ter párrafo </w:t>
      </w:r>
      <w:r w:rsidR="00B60384" w:rsidRPr="00836E46">
        <w:rPr>
          <w:rFonts w:ascii="Times New Roman" w:hAnsi="Times New Roman" w:cs="Times New Roman"/>
          <w:sz w:val="24"/>
          <w:szCs w:val="24"/>
        </w:rPr>
        <w:t>cuarto</w:t>
      </w:r>
      <w:r w:rsidRPr="00836E46">
        <w:rPr>
          <w:rFonts w:ascii="Times New Roman" w:hAnsi="Times New Roman" w:cs="Times New Roman"/>
          <w:sz w:val="24"/>
          <w:szCs w:val="24"/>
        </w:rPr>
        <w:t xml:space="preserve"> de la Ley Orgánica del Poder Legislativo del Estado Libre y Soberano de México.</w:t>
      </w:r>
    </w:p>
    <w:p w14:paraId="5587C2E5" w14:textId="77777777" w:rsidR="00D0060B"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DIP. BRENDA GÓMEZ CRUZ. Buenas tardes</w:t>
      </w:r>
      <w:r w:rsidR="00D0060B" w:rsidRPr="00836E46">
        <w:rPr>
          <w:rFonts w:ascii="Times New Roman" w:hAnsi="Times New Roman" w:cs="Times New Roman"/>
          <w:sz w:val="24"/>
          <w:szCs w:val="24"/>
        </w:rPr>
        <w:t>,</w:t>
      </w:r>
      <w:r w:rsidRPr="00836E46">
        <w:rPr>
          <w:rFonts w:ascii="Times New Roman" w:hAnsi="Times New Roman" w:cs="Times New Roman"/>
          <w:sz w:val="24"/>
          <w:szCs w:val="24"/>
        </w:rPr>
        <w:t xml:space="preserve"> diputadas y diputados</w:t>
      </w:r>
      <w:r w:rsidR="00D0060B" w:rsidRPr="00836E46">
        <w:rPr>
          <w:rFonts w:ascii="Times New Roman" w:hAnsi="Times New Roman" w:cs="Times New Roman"/>
          <w:sz w:val="24"/>
          <w:szCs w:val="24"/>
        </w:rPr>
        <w:t>.</w:t>
      </w:r>
    </w:p>
    <w:p w14:paraId="6DFB2080" w14:textId="4588FB63" w:rsidR="0069343E" w:rsidRPr="00836E46" w:rsidRDefault="00D0060B"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C</w:t>
      </w:r>
      <w:r w:rsidR="0069343E" w:rsidRPr="00836E46">
        <w:rPr>
          <w:rFonts w:ascii="Times New Roman" w:hAnsi="Times New Roman" w:cs="Times New Roman"/>
          <w:sz w:val="24"/>
          <w:szCs w:val="24"/>
        </w:rPr>
        <w:t>on su permiso</w:t>
      </w:r>
      <w:r w:rsidRPr="00836E46">
        <w:rPr>
          <w:rFonts w:ascii="Times New Roman" w:hAnsi="Times New Roman" w:cs="Times New Roman"/>
          <w:sz w:val="24"/>
          <w:szCs w:val="24"/>
        </w:rPr>
        <w:t>,</w:t>
      </w:r>
      <w:r w:rsidR="0069343E" w:rsidRPr="00836E46">
        <w:rPr>
          <w:rFonts w:ascii="Times New Roman" w:hAnsi="Times New Roman" w:cs="Times New Roman"/>
          <w:sz w:val="24"/>
          <w:szCs w:val="24"/>
        </w:rPr>
        <w:t xml:space="preserve"> Presidente.</w:t>
      </w:r>
    </w:p>
    <w:p w14:paraId="59E0CA85" w14:textId="1DBED357" w:rsidR="0069343E" w:rsidRPr="00836E46" w:rsidRDefault="0069343E" w:rsidP="00A76283">
      <w:pPr>
        <w:pStyle w:val="Sinespaciado"/>
        <w:jc w:val="right"/>
        <w:rPr>
          <w:rFonts w:ascii="Times New Roman" w:hAnsi="Times New Roman" w:cs="Times New Roman"/>
          <w:sz w:val="24"/>
          <w:szCs w:val="24"/>
        </w:rPr>
      </w:pPr>
      <w:r w:rsidRPr="00836E46">
        <w:rPr>
          <w:rFonts w:ascii="Times New Roman" w:hAnsi="Times New Roman" w:cs="Times New Roman"/>
          <w:sz w:val="24"/>
          <w:szCs w:val="24"/>
        </w:rPr>
        <w:t>Toluca de Lerdo, Estado de México</w:t>
      </w:r>
      <w:r w:rsidR="00D0060B" w:rsidRPr="00836E46">
        <w:rPr>
          <w:rFonts w:ascii="Times New Roman" w:hAnsi="Times New Roman" w:cs="Times New Roman"/>
          <w:sz w:val="24"/>
          <w:szCs w:val="24"/>
        </w:rPr>
        <w:t>;</w:t>
      </w:r>
      <w:r w:rsidRPr="00836E46">
        <w:rPr>
          <w:rFonts w:ascii="Times New Roman" w:hAnsi="Times New Roman" w:cs="Times New Roman"/>
          <w:sz w:val="24"/>
          <w:szCs w:val="24"/>
        </w:rPr>
        <w:t xml:space="preserve"> a 20 de diciembre de 2023</w:t>
      </w:r>
    </w:p>
    <w:p w14:paraId="1FC63F10" w14:textId="77777777"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DIPUTADA AZUCENA CISNEROS COSS</w:t>
      </w:r>
    </w:p>
    <w:p w14:paraId="136E0E20" w14:textId="77777777"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 xml:space="preserve">PRESIDENTA DE LA MESA DIRECTIVA DE LA </w:t>
      </w:r>
    </w:p>
    <w:p w14:paraId="002095C8" w14:textId="77777777"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LXI LEGISLATURA DEL ESTADO DE MÉXICO</w:t>
      </w:r>
    </w:p>
    <w:p w14:paraId="1E5D894F" w14:textId="0BFC0410" w:rsidR="0069343E"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PRESENTE</w:t>
      </w:r>
    </w:p>
    <w:p w14:paraId="1E7A4E03" w14:textId="77777777" w:rsidR="00D0060B" w:rsidRPr="00836E46" w:rsidRDefault="0069343E"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Distinguida diputada Presidenta</w:t>
      </w:r>
      <w:r w:rsidR="00D0060B" w:rsidRPr="00836E46">
        <w:rPr>
          <w:rFonts w:ascii="Times New Roman" w:hAnsi="Times New Roman" w:cs="Times New Roman"/>
          <w:sz w:val="24"/>
          <w:szCs w:val="24"/>
        </w:rPr>
        <w:t>:</w:t>
      </w:r>
    </w:p>
    <w:p w14:paraId="05695553" w14:textId="2471451E" w:rsidR="0069343E" w:rsidRPr="00836E46" w:rsidRDefault="00D0060B"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E</w:t>
      </w:r>
      <w:r w:rsidR="0069343E" w:rsidRPr="00836E46">
        <w:rPr>
          <w:rFonts w:ascii="Times New Roman" w:hAnsi="Times New Roman" w:cs="Times New Roman"/>
          <w:sz w:val="24"/>
          <w:szCs w:val="24"/>
        </w:rPr>
        <w:t xml:space="preserve">s voluntad del </w:t>
      </w:r>
      <w:r w:rsidRPr="00836E46">
        <w:rPr>
          <w:rFonts w:ascii="Times New Roman" w:hAnsi="Times New Roman" w:cs="Times New Roman"/>
          <w:sz w:val="24"/>
          <w:szCs w:val="24"/>
        </w:rPr>
        <w:t>C</w:t>
      </w:r>
      <w:r w:rsidR="0069343E" w:rsidRPr="00836E46">
        <w:rPr>
          <w:rFonts w:ascii="Times New Roman" w:hAnsi="Times New Roman" w:cs="Times New Roman"/>
          <w:sz w:val="24"/>
          <w:szCs w:val="24"/>
        </w:rPr>
        <w:t xml:space="preserve">onstituyente </w:t>
      </w:r>
      <w:r w:rsidRPr="00836E46">
        <w:rPr>
          <w:rFonts w:ascii="Times New Roman" w:hAnsi="Times New Roman" w:cs="Times New Roman"/>
          <w:sz w:val="24"/>
          <w:szCs w:val="24"/>
        </w:rPr>
        <w:t>P</w:t>
      </w:r>
      <w:r w:rsidR="0069343E" w:rsidRPr="00836E46">
        <w:rPr>
          <w:rFonts w:ascii="Times New Roman" w:hAnsi="Times New Roman" w:cs="Times New Roman"/>
          <w:sz w:val="24"/>
          <w:szCs w:val="24"/>
        </w:rPr>
        <w:t xml:space="preserve">ermanente que los entes públicos estatales, incluidos los organismos autónomos, cuenten con </w:t>
      </w:r>
      <w:r w:rsidR="002506ED" w:rsidRPr="00836E46">
        <w:rPr>
          <w:rFonts w:ascii="Times New Roman" w:hAnsi="Times New Roman" w:cs="Times New Roman"/>
          <w:sz w:val="24"/>
          <w:szCs w:val="24"/>
        </w:rPr>
        <w:t xml:space="preserve">Órganos Internos </w:t>
      </w:r>
      <w:r w:rsidR="0069343E" w:rsidRPr="00836E46">
        <w:rPr>
          <w:rFonts w:ascii="Times New Roman" w:hAnsi="Times New Roman" w:cs="Times New Roman"/>
          <w:sz w:val="24"/>
          <w:szCs w:val="24"/>
        </w:rPr>
        <w:t xml:space="preserve">de </w:t>
      </w:r>
      <w:r w:rsidR="002506ED" w:rsidRPr="00836E46">
        <w:rPr>
          <w:rFonts w:ascii="Times New Roman" w:hAnsi="Times New Roman" w:cs="Times New Roman"/>
          <w:sz w:val="24"/>
          <w:szCs w:val="24"/>
        </w:rPr>
        <w:t>C</w:t>
      </w:r>
      <w:r w:rsidR="0069343E" w:rsidRPr="00836E46">
        <w:rPr>
          <w:rFonts w:ascii="Times New Roman" w:hAnsi="Times New Roman" w:cs="Times New Roman"/>
          <w:sz w:val="24"/>
          <w:szCs w:val="24"/>
        </w:rPr>
        <w:t>ontrol con facultades para prevenir, corregir e investigar las responsabilidades administrativas, revisar el ingreso, egreso, manejo, custodia y utilizando los recursos públicos y presentar las denuncias por hechos u omisiones que pudieran ser constitutivos de delito.</w:t>
      </w:r>
    </w:p>
    <w:p w14:paraId="34FAF86A" w14:textId="60F1E84D" w:rsidR="001507B1" w:rsidRPr="00836E46" w:rsidRDefault="0069343E"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En el mismo tenor, el art</w:t>
      </w:r>
      <w:r w:rsidR="0052532A" w:rsidRPr="00836E46">
        <w:rPr>
          <w:rFonts w:ascii="Times New Roman" w:hAnsi="Times New Roman" w:cs="Times New Roman"/>
          <w:sz w:val="24"/>
          <w:szCs w:val="24"/>
        </w:rPr>
        <w:t>í</w:t>
      </w:r>
      <w:r w:rsidRPr="00836E46">
        <w:rPr>
          <w:rFonts w:ascii="Times New Roman" w:hAnsi="Times New Roman" w:cs="Times New Roman"/>
          <w:sz w:val="24"/>
          <w:szCs w:val="24"/>
        </w:rPr>
        <w:t>culo 33 Ter de la Ley Orgánica del Poder Legislativo del Estado Libre y Soberano de México dispone</w:t>
      </w:r>
      <w:r w:rsidR="002506ED" w:rsidRPr="00836E46">
        <w:rPr>
          <w:rFonts w:ascii="Times New Roman" w:hAnsi="Times New Roman" w:cs="Times New Roman"/>
          <w:sz w:val="24"/>
          <w:szCs w:val="24"/>
        </w:rPr>
        <w:t>:</w:t>
      </w:r>
      <w:r w:rsidRPr="00836E46">
        <w:rPr>
          <w:rFonts w:ascii="Times New Roman" w:hAnsi="Times New Roman" w:cs="Times New Roman"/>
          <w:sz w:val="24"/>
          <w:szCs w:val="24"/>
        </w:rPr>
        <w:t xml:space="preserve"> </w:t>
      </w:r>
      <w:r w:rsidR="002506ED" w:rsidRPr="00836E46">
        <w:rPr>
          <w:rFonts w:ascii="Times New Roman" w:hAnsi="Times New Roman" w:cs="Times New Roman"/>
          <w:sz w:val="24"/>
          <w:szCs w:val="24"/>
        </w:rPr>
        <w:t>L</w:t>
      </w:r>
      <w:r w:rsidRPr="00836E46">
        <w:rPr>
          <w:rFonts w:ascii="Times New Roman" w:hAnsi="Times New Roman" w:cs="Times New Roman"/>
          <w:sz w:val="24"/>
          <w:szCs w:val="24"/>
        </w:rPr>
        <w:t xml:space="preserve">os Titulares de los Órganos Internos de Control designados </w:t>
      </w:r>
      <w:r w:rsidRPr="00836E46">
        <w:rPr>
          <w:rFonts w:ascii="Times New Roman" w:hAnsi="Times New Roman" w:cs="Times New Roman"/>
          <w:sz w:val="24"/>
          <w:szCs w:val="24"/>
        </w:rPr>
        <w:lastRenderedPageBreak/>
        <w:t>a que se refiere el primer párrafo del presente artículo rendirán un informe de actividades ante la Legislatura</w:t>
      </w:r>
      <w:r w:rsidR="00790D62" w:rsidRPr="00836E46">
        <w:rPr>
          <w:rFonts w:ascii="Times New Roman" w:hAnsi="Times New Roman" w:cs="Times New Roman"/>
          <w:sz w:val="24"/>
          <w:szCs w:val="24"/>
        </w:rPr>
        <w:t>,</w:t>
      </w:r>
      <w:r w:rsidRPr="00836E46">
        <w:rPr>
          <w:rFonts w:ascii="Times New Roman" w:hAnsi="Times New Roman" w:cs="Times New Roman"/>
          <w:sz w:val="24"/>
          <w:szCs w:val="24"/>
        </w:rPr>
        <w:t xml:space="preserve"> que contenga las acciones llevadas a cabo para prevenir, corregir e investigar actos y omisiones que pudieran constituir responsabilidades administrativas, así como resultados relativos al ejercicio dado</w:t>
      </w:r>
      <w:r w:rsidR="002506ED" w:rsidRPr="00836E46">
        <w:rPr>
          <w:rFonts w:ascii="Times New Roman" w:hAnsi="Times New Roman" w:cs="Times New Roman"/>
          <w:sz w:val="24"/>
          <w:szCs w:val="24"/>
        </w:rPr>
        <w:t xml:space="preserve"> a</w:t>
      </w:r>
      <w:r w:rsidRPr="00836E46">
        <w:rPr>
          <w:rFonts w:ascii="Times New Roman" w:hAnsi="Times New Roman" w:cs="Times New Roman"/>
          <w:sz w:val="24"/>
          <w:szCs w:val="24"/>
        </w:rPr>
        <w:t xml:space="preserve"> los recursos asignados del </w:t>
      </w:r>
      <w:r w:rsidR="002506ED" w:rsidRPr="00836E46">
        <w:rPr>
          <w:rFonts w:ascii="Times New Roman" w:hAnsi="Times New Roman" w:cs="Times New Roman"/>
          <w:sz w:val="24"/>
          <w:szCs w:val="24"/>
        </w:rPr>
        <w:t>P</w:t>
      </w:r>
      <w:r w:rsidRPr="00836E46">
        <w:rPr>
          <w:rFonts w:ascii="Times New Roman" w:hAnsi="Times New Roman" w:cs="Times New Roman"/>
          <w:sz w:val="24"/>
          <w:szCs w:val="24"/>
        </w:rPr>
        <w:t xml:space="preserve">resupuesto de </w:t>
      </w:r>
      <w:r w:rsidR="002506ED" w:rsidRPr="00836E46">
        <w:rPr>
          <w:rFonts w:ascii="Times New Roman" w:hAnsi="Times New Roman" w:cs="Times New Roman"/>
          <w:sz w:val="24"/>
          <w:szCs w:val="24"/>
        </w:rPr>
        <w:t>E</w:t>
      </w:r>
      <w:r w:rsidRPr="00836E46">
        <w:rPr>
          <w:rFonts w:ascii="Times New Roman" w:hAnsi="Times New Roman" w:cs="Times New Roman"/>
          <w:sz w:val="24"/>
          <w:szCs w:val="24"/>
        </w:rPr>
        <w:t>gresos del Estado</w:t>
      </w:r>
      <w:r w:rsidR="002506ED" w:rsidRPr="00836E46">
        <w:rPr>
          <w:rFonts w:ascii="Times New Roman" w:hAnsi="Times New Roman" w:cs="Times New Roman"/>
          <w:sz w:val="24"/>
          <w:szCs w:val="24"/>
        </w:rPr>
        <w:t>.</w:t>
      </w:r>
      <w:r w:rsidR="008A02C4" w:rsidRPr="00836E46">
        <w:rPr>
          <w:rFonts w:ascii="Times New Roman" w:hAnsi="Times New Roman" w:cs="Times New Roman"/>
          <w:sz w:val="24"/>
          <w:szCs w:val="24"/>
        </w:rPr>
        <w:t xml:space="preserve"> </w:t>
      </w:r>
      <w:r w:rsidR="002506ED" w:rsidRPr="00836E46">
        <w:rPr>
          <w:rFonts w:ascii="Times New Roman" w:hAnsi="Times New Roman" w:cs="Times New Roman"/>
          <w:sz w:val="24"/>
          <w:szCs w:val="24"/>
        </w:rPr>
        <w:t>D</w:t>
      </w:r>
      <w:r w:rsidR="008A02C4" w:rsidRPr="00836E46">
        <w:rPr>
          <w:rFonts w:ascii="Times New Roman" w:hAnsi="Times New Roman" w:cs="Times New Roman"/>
          <w:sz w:val="24"/>
          <w:szCs w:val="24"/>
        </w:rPr>
        <w:t xml:space="preserve">icho informe </w:t>
      </w:r>
      <w:r w:rsidR="001507B1" w:rsidRPr="00836E46">
        <w:rPr>
          <w:rFonts w:ascii="Times New Roman" w:hAnsi="Times New Roman" w:cs="Times New Roman"/>
          <w:sz w:val="24"/>
          <w:szCs w:val="24"/>
        </w:rPr>
        <w:t>se rendirá anualmente a más tardar el 31 de diciembre del año correspondiente.</w:t>
      </w:r>
    </w:p>
    <w:p w14:paraId="1B18DB3E" w14:textId="36DC4439"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En consecuencia, rindo ante esta LXI Legislatura del Estado de México el Segundo Informe Anual de Actividades de la Contraloría General del Tribunal Electoral del Estado de México del 16 de diciembre del 2022 al 15 de diciembre del 2023, anexo único, con la atenta petición de que</w:t>
      </w:r>
      <w:r w:rsidR="00AB71C6" w:rsidRPr="00836E46">
        <w:rPr>
          <w:rFonts w:ascii="Times New Roman" w:hAnsi="Times New Roman" w:cs="Times New Roman"/>
          <w:sz w:val="24"/>
          <w:szCs w:val="24"/>
        </w:rPr>
        <w:t>,</w:t>
      </w:r>
      <w:r w:rsidRPr="00836E46">
        <w:rPr>
          <w:rFonts w:ascii="Times New Roman" w:hAnsi="Times New Roman" w:cs="Times New Roman"/>
          <w:sz w:val="24"/>
          <w:szCs w:val="24"/>
        </w:rPr>
        <w:t xml:space="preserve"> a través de su conducto</w:t>
      </w:r>
      <w:r w:rsidR="00AB71C6" w:rsidRPr="00836E46">
        <w:rPr>
          <w:rFonts w:ascii="Times New Roman" w:hAnsi="Times New Roman" w:cs="Times New Roman"/>
          <w:sz w:val="24"/>
          <w:szCs w:val="24"/>
        </w:rPr>
        <w:t>,</w:t>
      </w:r>
      <w:r w:rsidRPr="00836E46">
        <w:rPr>
          <w:rFonts w:ascii="Times New Roman" w:hAnsi="Times New Roman" w:cs="Times New Roman"/>
          <w:sz w:val="24"/>
          <w:szCs w:val="24"/>
        </w:rPr>
        <w:t xml:space="preserve"> se haga de conocimiento de las diputadas y diputados que integran la Asamblea que preside.</w:t>
      </w:r>
    </w:p>
    <w:p w14:paraId="239FA01C" w14:textId="5A811520"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Con lo anterior</w:t>
      </w:r>
      <w:r w:rsidR="00AB71C6" w:rsidRPr="00836E46">
        <w:rPr>
          <w:rFonts w:ascii="Times New Roman" w:hAnsi="Times New Roman" w:cs="Times New Roman"/>
          <w:sz w:val="24"/>
          <w:szCs w:val="24"/>
        </w:rPr>
        <w:t>,</w:t>
      </w:r>
      <w:r w:rsidRPr="00836E46">
        <w:rPr>
          <w:rFonts w:ascii="Times New Roman" w:hAnsi="Times New Roman" w:cs="Times New Roman"/>
          <w:sz w:val="24"/>
          <w:szCs w:val="24"/>
        </w:rPr>
        <w:t xml:space="preserve"> y como titular de la Contraloría General designada por la LX Legislatura de un órgano constitucionalmente autónomo</w:t>
      </w:r>
      <w:r w:rsidR="00AB71C6" w:rsidRPr="00836E46">
        <w:rPr>
          <w:rFonts w:ascii="Times New Roman" w:hAnsi="Times New Roman" w:cs="Times New Roman"/>
          <w:sz w:val="24"/>
          <w:szCs w:val="24"/>
        </w:rPr>
        <w:t>,</w:t>
      </w:r>
      <w:r w:rsidRPr="00836E46">
        <w:rPr>
          <w:rFonts w:ascii="Times New Roman" w:hAnsi="Times New Roman" w:cs="Times New Roman"/>
          <w:sz w:val="24"/>
          <w:szCs w:val="24"/>
        </w:rPr>
        <w:t xml:space="preserve"> doy cuenta del cumplimiento en tiempo y forma al mandato de ley citada y hago patente el compromiso con la responsabilidad, transparencia y rendición de cuentas que son pilares del </w:t>
      </w:r>
      <w:r w:rsidR="00DA43EC" w:rsidRPr="00836E46">
        <w:rPr>
          <w:rFonts w:ascii="Times New Roman" w:hAnsi="Times New Roman" w:cs="Times New Roman"/>
          <w:sz w:val="24"/>
          <w:szCs w:val="24"/>
        </w:rPr>
        <w:t>E</w:t>
      </w:r>
      <w:r w:rsidRPr="00836E46">
        <w:rPr>
          <w:rFonts w:ascii="Times New Roman" w:hAnsi="Times New Roman" w:cs="Times New Roman"/>
          <w:sz w:val="24"/>
          <w:szCs w:val="24"/>
        </w:rPr>
        <w:t>stado constitucional y democrático de derecho.</w:t>
      </w:r>
    </w:p>
    <w:p w14:paraId="3DCE09B2"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Sin otro particular, reitero a usted mi gratitud y aprovecho la ocasión para expresarle mi más alta consideración.</w:t>
      </w:r>
    </w:p>
    <w:p w14:paraId="2456BBFF" w14:textId="77777777" w:rsidR="001507B1" w:rsidRPr="00836E46" w:rsidRDefault="001507B1"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CORDIALMENTE</w:t>
      </w:r>
    </w:p>
    <w:p w14:paraId="2E76E04F" w14:textId="77777777" w:rsidR="001507B1" w:rsidRPr="00836E46" w:rsidRDefault="001507B1"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MAESTRA NANCY PÉREZ GARDUÑO</w:t>
      </w:r>
    </w:p>
    <w:p w14:paraId="2187F2CB" w14:textId="77777777" w:rsidR="001507B1" w:rsidRPr="00836E46" w:rsidRDefault="001507B1"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CONTRALORA GENERAL</w:t>
      </w:r>
    </w:p>
    <w:p w14:paraId="777A2325" w14:textId="625BA582"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Es cuanto</w:t>
      </w:r>
      <w:r w:rsidR="007609B0" w:rsidRPr="00836E46">
        <w:rPr>
          <w:rFonts w:ascii="Times New Roman" w:hAnsi="Times New Roman" w:cs="Times New Roman"/>
          <w:sz w:val="24"/>
          <w:szCs w:val="24"/>
        </w:rPr>
        <w:t>,</w:t>
      </w:r>
      <w:r w:rsidRPr="00836E46">
        <w:rPr>
          <w:rFonts w:ascii="Times New Roman" w:hAnsi="Times New Roman" w:cs="Times New Roman"/>
          <w:sz w:val="24"/>
          <w:szCs w:val="24"/>
        </w:rPr>
        <w:t xml:space="preserve"> Presidente.</w:t>
      </w:r>
    </w:p>
    <w:p w14:paraId="17BA0472" w14:textId="77777777" w:rsidR="009D5E84" w:rsidRPr="00836E46" w:rsidRDefault="009D5E84" w:rsidP="00A76283">
      <w:pPr>
        <w:pStyle w:val="Sinespaciado"/>
        <w:jc w:val="both"/>
        <w:rPr>
          <w:rFonts w:ascii="Times New Roman" w:hAnsi="Times New Roman" w:cs="Times New Roman"/>
          <w:sz w:val="24"/>
          <w:szCs w:val="24"/>
        </w:rPr>
      </w:pPr>
    </w:p>
    <w:p w14:paraId="56493EE9" w14:textId="77777777" w:rsidR="009D5E84" w:rsidRPr="00836E46" w:rsidRDefault="009D5E84" w:rsidP="00A76283">
      <w:pPr>
        <w:pStyle w:val="Sinespaciado"/>
        <w:rPr>
          <w:rFonts w:ascii="Times New Roman" w:hAnsi="Times New Roman" w:cs="Times New Roman"/>
          <w:sz w:val="24"/>
          <w:szCs w:val="24"/>
        </w:rPr>
      </w:pPr>
    </w:p>
    <w:p w14:paraId="52FF6502" w14:textId="77777777" w:rsidR="009D5E84" w:rsidRPr="00836E46" w:rsidRDefault="009D5E84" w:rsidP="00A76283">
      <w:pPr>
        <w:pStyle w:val="Sinespaciado"/>
        <w:rPr>
          <w:rFonts w:ascii="Times New Roman" w:hAnsi="Times New Roman" w:cs="Times New Roman"/>
          <w:sz w:val="24"/>
          <w:szCs w:val="24"/>
        </w:rPr>
        <w:sectPr w:rsidR="009D5E84" w:rsidRPr="00836E46" w:rsidSect="00A76283">
          <w:type w:val="continuous"/>
          <w:pgSz w:w="12240" w:h="15840"/>
          <w:pgMar w:top="1134" w:right="1134" w:bottom="1134" w:left="1701" w:header="708" w:footer="708" w:gutter="0"/>
          <w:cols w:space="708"/>
          <w:docGrid w:linePitch="360"/>
        </w:sectPr>
      </w:pPr>
    </w:p>
    <w:p w14:paraId="2AD2DAF0" w14:textId="77777777" w:rsidR="009D5E84" w:rsidRPr="00836E46" w:rsidRDefault="009D5E84" w:rsidP="00A76283">
      <w:pPr>
        <w:pStyle w:val="Sinespaciado"/>
        <w:rPr>
          <w:rFonts w:ascii="Times New Roman" w:hAnsi="Times New Roman" w:cs="Times New Roman"/>
          <w:sz w:val="24"/>
          <w:szCs w:val="24"/>
        </w:rPr>
      </w:pPr>
    </w:p>
    <w:p w14:paraId="76260186" w14:textId="77777777" w:rsidR="009D5E84" w:rsidRPr="00836E46" w:rsidRDefault="009D5E84"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(Se inserta el documento)</w:t>
      </w:r>
    </w:p>
    <w:p w14:paraId="2B1577CE" w14:textId="77777777" w:rsidR="009D5E84" w:rsidRPr="00836E46" w:rsidRDefault="009D5E84" w:rsidP="00A76283">
      <w:pPr>
        <w:pStyle w:val="Sinespaciado"/>
        <w:rPr>
          <w:rFonts w:ascii="Times New Roman" w:hAnsi="Times New Roman" w:cs="Times New Roman"/>
          <w:sz w:val="24"/>
          <w:szCs w:val="24"/>
        </w:rPr>
      </w:pPr>
    </w:p>
    <w:p w14:paraId="70836018" w14:textId="77777777" w:rsidR="00364807" w:rsidRPr="00836E46" w:rsidRDefault="00364807" w:rsidP="00364807">
      <w:pPr>
        <w:spacing w:after="0" w:line="240" w:lineRule="auto"/>
        <w:jc w:val="right"/>
        <w:rPr>
          <w:rFonts w:ascii="Times New Roman" w:eastAsia="Arial" w:hAnsi="Times New Roman" w:cs="Times New Roman"/>
          <w:sz w:val="24"/>
          <w:szCs w:val="24"/>
        </w:rPr>
      </w:pPr>
      <w:r w:rsidRPr="00836E46">
        <w:rPr>
          <w:rFonts w:ascii="Times New Roman" w:eastAsia="Arial" w:hAnsi="Times New Roman" w:cs="Times New Roman"/>
          <w:sz w:val="24"/>
          <w:szCs w:val="24"/>
        </w:rPr>
        <w:t>Toluca de Lerdo, Estado de México; a veinte de diciembre de dos mil veintitrés.</w:t>
      </w:r>
    </w:p>
    <w:p w14:paraId="7B0A6D14" w14:textId="77777777" w:rsidR="00364807" w:rsidRPr="00836E46" w:rsidRDefault="00364807" w:rsidP="00364807">
      <w:pPr>
        <w:spacing w:after="0" w:line="240" w:lineRule="auto"/>
        <w:jc w:val="right"/>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Oficio: </w:t>
      </w:r>
      <w:r w:rsidRPr="00836E46">
        <w:rPr>
          <w:rFonts w:ascii="Times New Roman" w:eastAsia="Arial" w:hAnsi="Times New Roman" w:cs="Times New Roman"/>
          <w:sz w:val="24"/>
          <w:szCs w:val="24"/>
        </w:rPr>
        <w:t>TEEM/CG/1562/2023.</w:t>
      </w:r>
    </w:p>
    <w:p w14:paraId="5A079BEA" w14:textId="77777777" w:rsidR="00364807" w:rsidRPr="00836E46" w:rsidRDefault="00364807" w:rsidP="00364807">
      <w:pPr>
        <w:spacing w:after="0" w:line="240" w:lineRule="auto"/>
        <w:jc w:val="right"/>
        <w:rPr>
          <w:rFonts w:ascii="Times New Roman" w:eastAsia="Arial" w:hAnsi="Times New Roman" w:cs="Times New Roman"/>
          <w:sz w:val="24"/>
          <w:szCs w:val="24"/>
        </w:rPr>
      </w:pPr>
      <w:r w:rsidRPr="00836E46">
        <w:rPr>
          <w:rFonts w:ascii="Times New Roman" w:eastAsia="Arial" w:hAnsi="Times New Roman" w:cs="Times New Roman"/>
          <w:b/>
          <w:sz w:val="24"/>
          <w:szCs w:val="24"/>
        </w:rPr>
        <w:t xml:space="preserve">Asunto: </w:t>
      </w:r>
      <w:r w:rsidRPr="00836E46">
        <w:rPr>
          <w:rFonts w:ascii="Times New Roman" w:eastAsia="Arial" w:hAnsi="Times New Roman" w:cs="Times New Roman"/>
          <w:sz w:val="24"/>
          <w:szCs w:val="24"/>
        </w:rPr>
        <w:t>Remisión del Informe Anual de Gestión.</w:t>
      </w:r>
    </w:p>
    <w:p w14:paraId="70F53F64" w14:textId="77777777" w:rsidR="00364807" w:rsidRPr="00836E46" w:rsidRDefault="00364807" w:rsidP="00364807">
      <w:pPr>
        <w:spacing w:after="0" w:line="240" w:lineRule="auto"/>
        <w:rPr>
          <w:rFonts w:ascii="Times New Roman" w:eastAsia="Times New Roman" w:hAnsi="Times New Roman" w:cs="Times New Roman"/>
          <w:b/>
          <w:sz w:val="24"/>
          <w:szCs w:val="24"/>
        </w:rPr>
      </w:pPr>
    </w:p>
    <w:p w14:paraId="0B8DC1F0" w14:textId="77777777" w:rsidR="00364807" w:rsidRPr="00836E46" w:rsidRDefault="00364807" w:rsidP="00364807">
      <w:pPr>
        <w:spacing w:after="0" w:line="240" w:lineRule="auto"/>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DIP. AZUCENA CISNEROS COSS,</w:t>
      </w:r>
    </w:p>
    <w:p w14:paraId="5855C929" w14:textId="77777777" w:rsidR="00364807" w:rsidRPr="00836E46" w:rsidRDefault="00364807" w:rsidP="00364807">
      <w:pPr>
        <w:spacing w:after="0" w:line="240" w:lineRule="auto"/>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PRESIDENTA DE LA MESA DIRECTIVA DE</w:t>
      </w:r>
    </w:p>
    <w:p w14:paraId="6E1313D7" w14:textId="77777777" w:rsidR="00364807" w:rsidRPr="00836E46" w:rsidRDefault="00364807" w:rsidP="00364807">
      <w:pPr>
        <w:spacing w:after="0" w:line="240" w:lineRule="auto"/>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LA H. "LXI" LEGISLATURA DEL ESTADO DE</w:t>
      </w:r>
    </w:p>
    <w:p w14:paraId="6CED1929" w14:textId="77777777" w:rsidR="00364807" w:rsidRPr="00836E46" w:rsidRDefault="00364807" w:rsidP="00364807">
      <w:pPr>
        <w:spacing w:after="0" w:line="240" w:lineRule="auto"/>
        <w:rPr>
          <w:rFonts w:ascii="Times New Roman" w:eastAsia="Times New Roman" w:hAnsi="Times New Roman" w:cs="Times New Roman"/>
          <w:sz w:val="24"/>
          <w:szCs w:val="24"/>
        </w:rPr>
      </w:pPr>
      <w:r w:rsidRPr="00836E46">
        <w:rPr>
          <w:rFonts w:ascii="Times New Roman" w:eastAsia="Times New Roman" w:hAnsi="Times New Roman" w:cs="Times New Roman"/>
          <w:b/>
          <w:sz w:val="24"/>
          <w:szCs w:val="24"/>
        </w:rPr>
        <w:t>MÉXICO.</w:t>
      </w:r>
    </w:p>
    <w:p w14:paraId="5EEB360D" w14:textId="77777777" w:rsidR="00364807" w:rsidRPr="00836E46" w:rsidRDefault="00364807" w:rsidP="00364807">
      <w:pPr>
        <w:spacing w:after="0" w:line="240" w:lineRule="auto"/>
        <w:rPr>
          <w:rFonts w:ascii="Times New Roman" w:eastAsia="Times New Roman" w:hAnsi="Times New Roman" w:cs="Times New Roman"/>
          <w:sz w:val="24"/>
          <w:szCs w:val="24"/>
        </w:rPr>
      </w:pPr>
    </w:p>
    <w:p w14:paraId="008569D1" w14:textId="77777777" w:rsidR="00364807" w:rsidRPr="00836E46" w:rsidRDefault="00364807" w:rsidP="00364807">
      <w:pPr>
        <w:spacing w:after="0" w:line="240" w:lineRule="auto"/>
        <w:rPr>
          <w:rFonts w:ascii="Times New Roman" w:eastAsia="Times New Roman" w:hAnsi="Times New Roman" w:cs="Times New Roman"/>
          <w:sz w:val="24"/>
          <w:szCs w:val="24"/>
        </w:rPr>
      </w:pPr>
      <w:r w:rsidRPr="00836E46">
        <w:rPr>
          <w:rFonts w:ascii="Times New Roman" w:eastAsia="Times New Roman" w:hAnsi="Times New Roman" w:cs="Times New Roman"/>
          <w:b/>
          <w:sz w:val="24"/>
          <w:szCs w:val="24"/>
        </w:rPr>
        <w:t>PRESENTE:</w:t>
      </w:r>
    </w:p>
    <w:p w14:paraId="19392948" w14:textId="77777777" w:rsidR="00364807" w:rsidRPr="00836E46" w:rsidRDefault="00364807" w:rsidP="00364807">
      <w:pPr>
        <w:spacing w:after="0" w:line="240" w:lineRule="auto"/>
        <w:rPr>
          <w:rFonts w:ascii="Times New Roman" w:eastAsia="Arial" w:hAnsi="Times New Roman" w:cs="Times New Roman"/>
          <w:sz w:val="24"/>
          <w:szCs w:val="24"/>
        </w:rPr>
      </w:pPr>
    </w:p>
    <w:p w14:paraId="40F16508" w14:textId="77777777" w:rsidR="00364807" w:rsidRPr="00836E46" w:rsidRDefault="00364807" w:rsidP="00364807">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Distinguida Diputada Presidenta: </w:t>
      </w:r>
    </w:p>
    <w:p w14:paraId="07BDB9E4" w14:textId="77777777" w:rsidR="00364807" w:rsidRPr="00836E46" w:rsidRDefault="00364807" w:rsidP="00364807">
      <w:pPr>
        <w:spacing w:after="0" w:line="240" w:lineRule="auto"/>
        <w:jc w:val="both"/>
        <w:rPr>
          <w:rFonts w:ascii="Times New Roman" w:eastAsia="Arial" w:hAnsi="Times New Roman" w:cs="Times New Roman"/>
          <w:sz w:val="24"/>
          <w:szCs w:val="24"/>
        </w:rPr>
      </w:pPr>
    </w:p>
    <w:p w14:paraId="149110AF" w14:textId="77777777" w:rsidR="00364807" w:rsidRPr="00836E46" w:rsidRDefault="00364807" w:rsidP="00364807">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Es voluntad del Constituyente Permanente que los entes públicos estatales, incluidos los organismos autónomos, cuenten con Órganos Internos de Control con facultades para prevenir, corregir e investigar las responsabilidades administrativas; revisar el ingreso, egreso, manejo, custodia y utilizando los recursos públicos; y presentar las denuncias por hechos u omisiones que pudieran ser constitutivos de delito.</w:t>
      </w:r>
    </w:p>
    <w:p w14:paraId="1C39CD89" w14:textId="77777777" w:rsidR="00364807" w:rsidRPr="00836E46" w:rsidRDefault="00364807" w:rsidP="00364807">
      <w:pPr>
        <w:spacing w:after="0" w:line="240" w:lineRule="auto"/>
        <w:rPr>
          <w:rFonts w:ascii="Times New Roman" w:eastAsia="Times New Roman" w:hAnsi="Times New Roman" w:cs="Times New Roman"/>
          <w:sz w:val="24"/>
          <w:szCs w:val="24"/>
        </w:rPr>
      </w:pPr>
    </w:p>
    <w:p w14:paraId="708ED0F1" w14:textId="77777777" w:rsidR="00364807" w:rsidRPr="00836E46" w:rsidRDefault="00364807" w:rsidP="00364807">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En el mismo tenor el artículo 33 Ter de la Ley Orgánica del Poder Legislativo del Estado Libre y Soberano de México, dispone:</w:t>
      </w:r>
    </w:p>
    <w:p w14:paraId="31F29507" w14:textId="77777777" w:rsidR="00364807" w:rsidRPr="00836E46" w:rsidRDefault="00364807" w:rsidP="00364807">
      <w:pPr>
        <w:spacing w:after="0" w:line="240" w:lineRule="auto"/>
        <w:rPr>
          <w:rFonts w:ascii="Times New Roman" w:eastAsia="Times New Roman" w:hAnsi="Times New Roman" w:cs="Times New Roman"/>
          <w:sz w:val="24"/>
          <w:szCs w:val="24"/>
        </w:rPr>
      </w:pPr>
    </w:p>
    <w:p w14:paraId="424C018A" w14:textId="77777777" w:rsidR="00364807" w:rsidRPr="00836E46" w:rsidRDefault="00364807" w:rsidP="00364807">
      <w:pPr>
        <w:spacing w:after="0" w:line="240" w:lineRule="auto"/>
        <w:ind w:left="567" w:right="333"/>
        <w:jc w:val="both"/>
        <w:rPr>
          <w:rFonts w:ascii="Times New Roman" w:eastAsia="Arial" w:hAnsi="Times New Roman" w:cs="Times New Roman"/>
          <w:sz w:val="24"/>
          <w:szCs w:val="24"/>
        </w:rPr>
      </w:pPr>
      <w:r w:rsidRPr="00836E46">
        <w:rPr>
          <w:rFonts w:ascii="Times New Roman" w:eastAsia="Arial" w:hAnsi="Times New Roman" w:cs="Times New Roman"/>
          <w:i/>
          <w:sz w:val="24"/>
          <w:szCs w:val="24"/>
        </w:rPr>
        <w:lastRenderedPageBreak/>
        <w:t xml:space="preserve">" ...los titulares de los órganos internos de control designados a que se refiere el primer párrafo del presente </w:t>
      </w:r>
      <w:r w:rsidRPr="00836E46">
        <w:rPr>
          <w:rFonts w:ascii="Times New Roman" w:eastAsia="Times New Roman" w:hAnsi="Times New Roman" w:cs="Times New Roman"/>
          <w:i/>
          <w:sz w:val="24"/>
          <w:szCs w:val="24"/>
        </w:rPr>
        <w:t xml:space="preserve">artículo, </w:t>
      </w:r>
      <w:r w:rsidRPr="00836E46">
        <w:rPr>
          <w:rFonts w:ascii="Times New Roman" w:eastAsia="Arial" w:hAnsi="Times New Roman" w:cs="Times New Roman"/>
          <w:i/>
          <w:sz w:val="24"/>
          <w:szCs w:val="24"/>
        </w:rPr>
        <w:t xml:space="preserve">rendirán un informe de actividades ante la Legislatura, que contenga las acciones llevadas a cabo para prevenir, corregiré investigar actos </w:t>
      </w:r>
      <w:r w:rsidRPr="00836E46">
        <w:rPr>
          <w:rFonts w:ascii="Times New Roman" w:eastAsia="Times New Roman" w:hAnsi="Times New Roman" w:cs="Times New Roman"/>
          <w:i/>
          <w:sz w:val="24"/>
          <w:szCs w:val="24"/>
        </w:rPr>
        <w:t xml:space="preserve">y </w:t>
      </w:r>
      <w:r w:rsidRPr="00836E46">
        <w:rPr>
          <w:rFonts w:ascii="Times New Roman" w:eastAsia="Arial" w:hAnsi="Times New Roman" w:cs="Times New Roman"/>
          <w:i/>
          <w:sz w:val="24"/>
          <w:szCs w:val="24"/>
        </w:rPr>
        <w:t xml:space="preserve">omisiones que pudieran constituir responsabilidades administrativas, así como los resultados relativos </w:t>
      </w:r>
      <w:r w:rsidRPr="00836E46">
        <w:rPr>
          <w:rFonts w:ascii="Times New Roman" w:eastAsia="Times New Roman" w:hAnsi="Times New Roman" w:cs="Times New Roman"/>
          <w:i/>
          <w:sz w:val="24"/>
          <w:szCs w:val="24"/>
        </w:rPr>
        <w:t xml:space="preserve">y </w:t>
      </w:r>
      <w:r w:rsidRPr="00836E46">
        <w:rPr>
          <w:rFonts w:ascii="Times New Roman" w:eastAsia="Arial" w:hAnsi="Times New Roman" w:cs="Times New Roman"/>
          <w:i/>
          <w:sz w:val="24"/>
          <w:szCs w:val="24"/>
        </w:rPr>
        <w:t>del ejercicio dado a los recursos asignados del Presupuesto de Egresos del Estado. Dicho informe se rendirá anualmente a más tardar el 31 de diciembre del año que corresponda".</w:t>
      </w:r>
    </w:p>
    <w:p w14:paraId="78E3D65C" w14:textId="77777777" w:rsidR="00364807" w:rsidRPr="00836E46" w:rsidRDefault="00364807" w:rsidP="00364807">
      <w:pPr>
        <w:spacing w:after="0" w:line="240" w:lineRule="auto"/>
        <w:rPr>
          <w:rFonts w:ascii="Times New Roman" w:eastAsia="Times New Roman" w:hAnsi="Times New Roman" w:cs="Times New Roman"/>
          <w:sz w:val="24"/>
          <w:szCs w:val="24"/>
        </w:rPr>
      </w:pPr>
    </w:p>
    <w:p w14:paraId="57A36F59" w14:textId="77777777" w:rsidR="00364807" w:rsidRPr="00836E46" w:rsidRDefault="00364807" w:rsidP="00364807">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En consecuencia, rindo ante esta </w:t>
      </w:r>
      <w:r w:rsidRPr="00836E46">
        <w:rPr>
          <w:rFonts w:ascii="Times New Roman" w:eastAsia="Times New Roman" w:hAnsi="Times New Roman" w:cs="Times New Roman"/>
          <w:sz w:val="24"/>
          <w:szCs w:val="24"/>
        </w:rPr>
        <w:t xml:space="preserve">H. </w:t>
      </w:r>
      <w:r w:rsidRPr="00836E46">
        <w:rPr>
          <w:rFonts w:ascii="Times New Roman" w:eastAsia="Arial" w:hAnsi="Times New Roman" w:cs="Times New Roman"/>
          <w:sz w:val="24"/>
          <w:szCs w:val="24"/>
        </w:rPr>
        <w:t>"LXI" Legislatura del Estado de México, el "Segundo Informe Anual de Actividades de la Contraloría General del Tribunal Electoral del Estado de México, del dieciséis de diciembre de dos mil veintidós al quince de diciembre de dos mil veintitrés" (Anexo Único); con la atenta petición de que, a través de su conducto, se haga del conocimiento de las Diputadas y Diputados que integran la Asamblea que preside.</w:t>
      </w:r>
    </w:p>
    <w:p w14:paraId="33F380C6" w14:textId="77777777" w:rsidR="00364807" w:rsidRPr="00836E46" w:rsidRDefault="00364807" w:rsidP="00364807">
      <w:pPr>
        <w:spacing w:after="0" w:line="240" w:lineRule="auto"/>
        <w:rPr>
          <w:rFonts w:ascii="Times New Roman" w:eastAsia="Times New Roman" w:hAnsi="Times New Roman" w:cs="Times New Roman"/>
          <w:sz w:val="24"/>
          <w:szCs w:val="24"/>
        </w:rPr>
      </w:pPr>
    </w:p>
    <w:p w14:paraId="1FA004CC" w14:textId="77777777" w:rsidR="00364807" w:rsidRPr="00836E46" w:rsidRDefault="00364807" w:rsidP="00364807">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Con lo anterior, y como titular de la Contraloría General, designada por la</w:t>
      </w:r>
      <w:r w:rsidRPr="00836E46">
        <w:rPr>
          <w:rFonts w:ascii="Times New Roman" w:eastAsia="Arial" w:hAnsi="Times New Roman" w:cs="Times New Roman"/>
          <w:b/>
          <w:sz w:val="24"/>
          <w:szCs w:val="24"/>
        </w:rPr>
        <w:t xml:space="preserve">.  </w:t>
      </w:r>
      <w:r w:rsidRPr="00836E46">
        <w:rPr>
          <w:rFonts w:ascii="Times New Roman" w:eastAsia="Arial" w:hAnsi="Times New Roman" w:cs="Times New Roman"/>
          <w:sz w:val="24"/>
          <w:szCs w:val="24"/>
        </w:rPr>
        <w:t>"LX" Legislatura, de un órgano constitucionalmente autónomo, doy cuenta del cumplimiento en tiempo y forma, al mandato de ley citada, y hago patente, el compromiso con la responsabilidad, transparencia y rendición de cuentas, que son pilares del Estado Constitucional democrático de derecho.</w:t>
      </w:r>
    </w:p>
    <w:p w14:paraId="58E4C9EB" w14:textId="77777777" w:rsidR="00364807" w:rsidRPr="00836E46" w:rsidRDefault="00364807" w:rsidP="00364807">
      <w:pPr>
        <w:spacing w:after="0" w:line="240" w:lineRule="auto"/>
        <w:rPr>
          <w:rFonts w:ascii="Times New Roman" w:eastAsia="Times New Roman" w:hAnsi="Times New Roman" w:cs="Times New Roman"/>
          <w:sz w:val="24"/>
          <w:szCs w:val="24"/>
        </w:rPr>
      </w:pPr>
    </w:p>
    <w:p w14:paraId="5C2324F8" w14:textId="77777777" w:rsidR="00364807" w:rsidRPr="00836E46" w:rsidRDefault="00364807" w:rsidP="00364807">
      <w:pPr>
        <w:spacing w:after="0" w:line="240" w:lineRule="auto"/>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Sin otro particular, reitero a usted mi gratitud, y aprovecho la ocasión, para expresarle la más alta de mis consideraciones.</w:t>
      </w:r>
    </w:p>
    <w:p w14:paraId="4B4E2DD0" w14:textId="77777777" w:rsidR="00364807" w:rsidRPr="00836E46" w:rsidRDefault="00364807" w:rsidP="00364807">
      <w:pPr>
        <w:spacing w:after="0" w:line="240" w:lineRule="auto"/>
        <w:rPr>
          <w:rFonts w:ascii="Times New Roman" w:eastAsia="Times New Roman" w:hAnsi="Times New Roman" w:cs="Times New Roman"/>
          <w:sz w:val="24"/>
          <w:szCs w:val="24"/>
        </w:rPr>
      </w:pPr>
    </w:p>
    <w:p w14:paraId="114057BC" w14:textId="77777777" w:rsidR="00364807" w:rsidRPr="00836E46" w:rsidRDefault="00364807" w:rsidP="00364807">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CORDIALMENTE,</w:t>
      </w:r>
    </w:p>
    <w:p w14:paraId="6C729299" w14:textId="77777777" w:rsidR="00364807" w:rsidRPr="00836E46" w:rsidRDefault="00364807" w:rsidP="00364807">
      <w:pPr>
        <w:spacing w:after="0" w:line="240" w:lineRule="auto"/>
        <w:jc w:val="center"/>
        <w:rPr>
          <w:rFonts w:ascii="Times New Roman" w:eastAsia="Times New Roman" w:hAnsi="Times New Roman" w:cs="Times New Roman"/>
          <w:b/>
          <w:sz w:val="24"/>
          <w:szCs w:val="24"/>
        </w:rPr>
      </w:pPr>
    </w:p>
    <w:p w14:paraId="026EE67B" w14:textId="77777777" w:rsidR="00364807" w:rsidRPr="00836E46" w:rsidRDefault="00364807" w:rsidP="00364807">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MTRA. EN D. E. NANCY PÉREZ GARDUÑO,</w:t>
      </w:r>
    </w:p>
    <w:p w14:paraId="738CA990" w14:textId="77777777" w:rsidR="00364807" w:rsidRPr="00836E46" w:rsidRDefault="00364807" w:rsidP="00364807">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CONTRALORA GENERAL</w:t>
      </w:r>
    </w:p>
    <w:p w14:paraId="7651F1F2" w14:textId="77777777" w:rsidR="00364807" w:rsidRPr="00836E46" w:rsidRDefault="00364807" w:rsidP="00364807">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(Rúbrica)</w:t>
      </w:r>
    </w:p>
    <w:p w14:paraId="40BBD2C4" w14:textId="77777777" w:rsidR="00364807" w:rsidRPr="00836E46" w:rsidRDefault="00364807" w:rsidP="00364807">
      <w:pPr>
        <w:spacing w:after="0" w:line="240" w:lineRule="auto"/>
        <w:jc w:val="both"/>
        <w:rPr>
          <w:rFonts w:ascii="Times New Roman" w:eastAsia="Times New Roman" w:hAnsi="Times New Roman" w:cs="Times New Roman"/>
          <w:b/>
          <w:sz w:val="20"/>
          <w:szCs w:val="24"/>
        </w:rPr>
      </w:pPr>
    </w:p>
    <w:p w14:paraId="00917ACE" w14:textId="77777777" w:rsidR="00364807" w:rsidRPr="00836E46" w:rsidRDefault="00364807" w:rsidP="00364807">
      <w:pPr>
        <w:spacing w:after="0" w:line="240" w:lineRule="auto"/>
        <w:jc w:val="both"/>
        <w:rPr>
          <w:rFonts w:ascii="Times New Roman" w:eastAsia="Times New Roman" w:hAnsi="Times New Roman" w:cs="Times New Roman"/>
          <w:b/>
          <w:sz w:val="18"/>
          <w:szCs w:val="24"/>
        </w:rPr>
      </w:pPr>
      <w:proofErr w:type="spellStart"/>
      <w:r w:rsidRPr="00836E46">
        <w:rPr>
          <w:rFonts w:ascii="Times New Roman" w:eastAsia="Times New Roman" w:hAnsi="Times New Roman" w:cs="Times New Roman"/>
          <w:b/>
          <w:sz w:val="18"/>
          <w:szCs w:val="24"/>
        </w:rPr>
        <w:t>c.c.p</w:t>
      </w:r>
      <w:proofErr w:type="spellEnd"/>
      <w:r w:rsidRPr="00836E46">
        <w:rPr>
          <w:rFonts w:ascii="Times New Roman" w:eastAsia="Times New Roman" w:hAnsi="Times New Roman" w:cs="Times New Roman"/>
          <w:b/>
          <w:sz w:val="18"/>
          <w:szCs w:val="24"/>
        </w:rPr>
        <w:t>. Archivo de la Contraloría General.</w:t>
      </w:r>
    </w:p>
    <w:p w14:paraId="681D3E6C" w14:textId="77777777" w:rsidR="009D5E84" w:rsidRPr="00836E46" w:rsidRDefault="009D5E84" w:rsidP="00A76283">
      <w:pPr>
        <w:pStyle w:val="Sinespaciado"/>
        <w:rPr>
          <w:rFonts w:ascii="Times New Roman" w:hAnsi="Times New Roman" w:cs="Times New Roman"/>
          <w:sz w:val="24"/>
          <w:szCs w:val="24"/>
        </w:rPr>
      </w:pPr>
    </w:p>
    <w:p w14:paraId="62EA225A" w14:textId="77777777" w:rsidR="00364807" w:rsidRPr="00836E46" w:rsidRDefault="00364807" w:rsidP="00346AB7">
      <w:pPr>
        <w:spacing w:after="0" w:line="240" w:lineRule="auto"/>
        <w:jc w:val="center"/>
        <w:rPr>
          <w:rFonts w:ascii="Times New Roman" w:hAnsi="Times New Roman"/>
          <w:i/>
          <w:sz w:val="24"/>
          <w:szCs w:val="24"/>
        </w:rPr>
      </w:pPr>
      <w:r w:rsidRPr="00836E46">
        <w:rPr>
          <w:rFonts w:ascii="Times New Roman" w:hAnsi="Times New Roman"/>
          <w:i/>
          <w:sz w:val="24"/>
          <w:szCs w:val="24"/>
        </w:rPr>
        <w:t>(El informe se encuentra para consulta en el Archivo del Poder Legislativo)</w:t>
      </w:r>
    </w:p>
    <w:p w14:paraId="6820DCE4" w14:textId="68ECE3C0" w:rsidR="00364807" w:rsidRPr="00836E46" w:rsidRDefault="00364807" w:rsidP="00A76283">
      <w:pPr>
        <w:pStyle w:val="Sinespaciado"/>
        <w:rPr>
          <w:rFonts w:ascii="Times New Roman" w:hAnsi="Times New Roman" w:cs="Times New Roman"/>
          <w:sz w:val="24"/>
          <w:szCs w:val="24"/>
        </w:rPr>
      </w:pPr>
    </w:p>
    <w:p w14:paraId="44F098F7" w14:textId="77777777" w:rsidR="009D5E84" w:rsidRPr="00836E46" w:rsidRDefault="009D5E84"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(Fin del documento)</w:t>
      </w:r>
    </w:p>
    <w:p w14:paraId="5D290C80" w14:textId="77777777" w:rsidR="009D5E84" w:rsidRPr="00836E46" w:rsidRDefault="009D5E84" w:rsidP="00A76283">
      <w:pPr>
        <w:pStyle w:val="Sinespaciado"/>
        <w:jc w:val="both"/>
        <w:rPr>
          <w:rFonts w:ascii="Times New Roman" w:hAnsi="Times New Roman" w:cs="Times New Roman"/>
          <w:sz w:val="24"/>
          <w:szCs w:val="24"/>
        </w:rPr>
      </w:pPr>
    </w:p>
    <w:p w14:paraId="23A334A2"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Muchas gracias diputada Brenda.</w:t>
      </w:r>
    </w:p>
    <w:p w14:paraId="2446D4A9" w14:textId="77777777" w:rsidR="007609B0" w:rsidRPr="00836E46" w:rsidRDefault="001507B1"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Estimando que obra en esta Directiva y está a la vista y a la disposición de las diputadas y diputados, pido su dispensa de la lectura</w:t>
      </w:r>
      <w:r w:rsidR="007609B0" w:rsidRPr="00836E46">
        <w:rPr>
          <w:rFonts w:ascii="Times New Roman" w:hAnsi="Times New Roman" w:cs="Times New Roman"/>
          <w:sz w:val="24"/>
          <w:szCs w:val="24"/>
        </w:rPr>
        <w:t>.</w:t>
      </w:r>
    </w:p>
    <w:p w14:paraId="4726FDCC" w14:textId="1388CCED" w:rsidR="001507B1" w:rsidRPr="00836E46" w:rsidRDefault="007609B0" w:rsidP="00A76283">
      <w:pPr>
        <w:pStyle w:val="Sinespaciado"/>
        <w:ind w:left="708"/>
        <w:jc w:val="both"/>
        <w:rPr>
          <w:rFonts w:ascii="Times New Roman" w:hAnsi="Times New Roman" w:cs="Times New Roman"/>
          <w:sz w:val="24"/>
          <w:szCs w:val="24"/>
        </w:rPr>
      </w:pPr>
      <w:r w:rsidRPr="00836E46">
        <w:rPr>
          <w:rFonts w:ascii="Times New Roman" w:hAnsi="Times New Roman" w:cs="Times New Roman"/>
          <w:sz w:val="24"/>
          <w:szCs w:val="24"/>
        </w:rPr>
        <w:t>Q</w:t>
      </w:r>
      <w:r w:rsidR="001507B1" w:rsidRPr="00836E46">
        <w:rPr>
          <w:rFonts w:ascii="Times New Roman" w:hAnsi="Times New Roman" w:cs="Times New Roman"/>
          <w:sz w:val="24"/>
          <w:szCs w:val="24"/>
        </w:rPr>
        <w:t>uienes estén a favor</w:t>
      </w:r>
      <w:r w:rsidRPr="00836E46">
        <w:rPr>
          <w:rFonts w:ascii="Times New Roman" w:hAnsi="Times New Roman" w:cs="Times New Roman"/>
          <w:sz w:val="24"/>
          <w:szCs w:val="24"/>
        </w:rPr>
        <w:t>,</w:t>
      </w:r>
      <w:r w:rsidR="001507B1" w:rsidRPr="00836E46">
        <w:rPr>
          <w:rFonts w:ascii="Times New Roman" w:hAnsi="Times New Roman" w:cs="Times New Roman"/>
          <w:sz w:val="24"/>
          <w:szCs w:val="24"/>
        </w:rPr>
        <w:t xml:space="preserve"> sírvanse levantar la mano. ¿En contra? ¿En abstención?</w:t>
      </w:r>
    </w:p>
    <w:p w14:paraId="3DE357DF" w14:textId="37D49491"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La propuesta ha sido aprobada por mayoría de votos</w:t>
      </w:r>
      <w:r w:rsidR="007609B0" w:rsidRPr="00836E46">
        <w:rPr>
          <w:rFonts w:ascii="Times New Roman" w:hAnsi="Times New Roman" w:cs="Times New Roman"/>
          <w:sz w:val="24"/>
          <w:szCs w:val="24"/>
        </w:rPr>
        <w:t>,</w:t>
      </w:r>
      <w:r w:rsidRPr="00836E46">
        <w:rPr>
          <w:rFonts w:ascii="Times New Roman" w:hAnsi="Times New Roman" w:cs="Times New Roman"/>
          <w:sz w:val="24"/>
          <w:szCs w:val="24"/>
        </w:rPr>
        <w:t xml:space="preserve"> por unanimidad de votos, perdón.</w:t>
      </w:r>
    </w:p>
    <w:p w14:paraId="55AEDAE8" w14:textId="3332107D"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Se da por enterada la LXI Legislatura</w:t>
      </w:r>
      <w:r w:rsidR="00BB5CC0" w:rsidRPr="00836E46">
        <w:rPr>
          <w:rFonts w:ascii="Times New Roman" w:hAnsi="Times New Roman" w:cs="Times New Roman"/>
          <w:sz w:val="24"/>
          <w:szCs w:val="24"/>
        </w:rPr>
        <w:t>,</w:t>
      </w:r>
      <w:r w:rsidRPr="00836E46">
        <w:rPr>
          <w:rFonts w:ascii="Times New Roman" w:hAnsi="Times New Roman" w:cs="Times New Roman"/>
          <w:sz w:val="24"/>
          <w:szCs w:val="24"/>
        </w:rPr>
        <w:t xml:space="preserve"> a través de la Diputación Permanente</w:t>
      </w:r>
      <w:r w:rsidR="00BB5CC0" w:rsidRPr="00836E46">
        <w:rPr>
          <w:rFonts w:ascii="Times New Roman" w:hAnsi="Times New Roman" w:cs="Times New Roman"/>
          <w:sz w:val="24"/>
          <w:szCs w:val="24"/>
        </w:rPr>
        <w:t>,</w:t>
      </w:r>
      <w:r w:rsidRPr="00836E46">
        <w:rPr>
          <w:rFonts w:ascii="Times New Roman" w:hAnsi="Times New Roman" w:cs="Times New Roman"/>
          <w:sz w:val="24"/>
          <w:szCs w:val="24"/>
        </w:rPr>
        <w:t xml:space="preserve"> del informe rendido por el Titular del Órgano Interno de Control del Tribunal Electoral del Estado de México y por cumplido lo previsto en el artículo 33 Ter de la Ley Orgánica del Poder Legislativo del Estado Libre y Soberano de México.</w:t>
      </w:r>
    </w:p>
    <w:p w14:paraId="6B58B2B9" w14:textId="257F4641" w:rsidR="003D531E"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 xml:space="preserve">En acatamiento del punto 7, la diputada Gretel González Aguirre dará lectura al oficio de remisión del informe de acciones llevadas a cabo por el Maestro en Ciencias Víctor Antonio Lemus Hernández, Titular del Órgano Interno de Control de la Comisión de Derechos Humanos del Estado de México, en términos del artículo 33 Ter párrafo cuarto de la Ley Orgánica del Poder Legislativo </w:t>
      </w:r>
      <w:r w:rsidRPr="00836E46">
        <w:rPr>
          <w:rFonts w:ascii="Times New Roman" w:hAnsi="Times New Roman" w:cs="Times New Roman"/>
          <w:sz w:val="24"/>
          <w:szCs w:val="24"/>
        </w:rPr>
        <w:lastRenderedPageBreak/>
        <w:t>del Estado Libre y Soberano de México</w:t>
      </w:r>
      <w:r w:rsidR="0004416F" w:rsidRPr="00836E46">
        <w:rPr>
          <w:rFonts w:ascii="Times New Roman" w:hAnsi="Times New Roman" w:cs="Times New Roman"/>
          <w:sz w:val="24"/>
          <w:szCs w:val="24"/>
        </w:rPr>
        <w:t>,</w:t>
      </w:r>
      <w:r w:rsidR="003D531E" w:rsidRPr="00836E46">
        <w:rPr>
          <w:rFonts w:ascii="Times New Roman" w:hAnsi="Times New Roman" w:cs="Times New Roman"/>
          <w:sz w:val="24"/>
          <w:szCs w:val="24"/>
        </w:rPr>
        <w:t xml:space="preserve"> </w:t>
      </w:r>
      <w:r w:rsidRPr="00836E46">
        <w:rPr>
          <w:rFonts w:ascii="Times New Roman" w:hAnsi="Times New Roman" w:cs="Times New Roman"/>
          <w:sz w:val="24"/>
          <w:szCs w:val="24"/>
        </w:rPr>
        <w:t>y en atención a que obra en la Directiva y está a la vista y disposición de las y los diputados, pido sea dispensada su lectura</w:t>
      </w:r>
      <w:r w:rsidR="003D531E" w:rsidRPr="00836E46">
        <w:rPr>
          <w:rFonts w:ascii="Times New Roman" w:hAnsi="Times New Roman" w:cs="Times New Roman"/>
          <w:sz w:val="24"/>
          <w:szCs w:val="24"/>
        </w:rPr>
        <w:t>.</w:t>
      </w:r>
    </w:p>
    <w:p w14:paraId="3010C867" w14:textId="22D1168D" w:rsidR="001507B1" w:rsidRPr="00836E46" w:rsidRDefault="003D531E"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Q</w:t>
      </w:r>
      <w:r w:rsidR="001507B1" w:rsidRPr="00836E46">
        <w:rPr>
          <w:rFonts w:ascii="Times New Roman" w:hAnsi="Times New Roman" w:cs="Times New Roman"/>
          <w:sz w:val="24"/>
          <w:szCs w:val="24"/>
        </w:rPr>
        <w:t>uienes estén a favor</w:t>
      </w:r>
      <w:r w:rsidRPr="00836E46">
        <w:rPr>
          <w:rFonts w:ascii="Times New Roman" w:hAnsi="Times New Roman" w:cs="Times New Roman"/>
          <w:sz w:val="24"/>
          <w:szCs w:val="24"/>
        </w:rPr>
        <w:t>,</w:t>
      </w:r>
      <w:r w:rsidR="001507B1" w:rsidRPr="00836E46">
        <w:rPr>
          <w:rFonts w:ascii="Times New Roman" w:hAnsi="Times New Roman" w:cs="Times New Roman"/>
          <w:sz w:val="24"/>
          <w:szCs w:val="24"/>
        </w:rPr>
        <w:t xml:space="preserve"> sírvanse levantar la mano. ¿En contra? ¿En abstención?</w:t>
      </w:r>
    </w:p>
    <w:p w14:paraId="0EE4F442"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La propuesta ha sido aprobada por unanimidad de votos.</w:t>
      </w:r>
    </w:p>
    <w:p w14:paraId="007B3D7B" w14:textId="4A5AD58C"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Puede dar lectura</w:t>
      </w:r>
      <w:r w:rsidR="003D531E" w:rsidRPr="00836E46">
        <w:rPr>
          <w:rFonts w:ascii="Times New Roman" w:hAnsi="Times New Roman" w:cs="Times New Roman"/>
          <w:sz w:val="24"/>
          <w:szCs w:val="24"/>
        </w:rPr>
        <w:t>,</w:t>
      </w:r>
      <w:r w:rsidRPr="00836E46">
        <w:rPr>
          <w:rFonts w:ascii="Times New Roman" w:hAnsi="Times New Roman" w:cs="Times New Roman"/>
          <w:sz w:val="24"/>
          <w:szCs w:val="24"/>
        </w:rPr>
        <w:t xml:space="preserve"> diputada.</w:t>
      </w:r>
    </w:p>
    <w:p w14:paraId="12F23F53"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DIP. GRETEL GONZÁLEZ AGUIRRE. Muchísimas gracias.</w:t>
      </w:r>
    </w:p>
    <w:p w14:paraId="72740A00"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Con la venia de la Diputación Permanente.</w:t>
      </w:r>
    </w:p>
    <w:p w14:paraId="68B085D7" w14:textId="40921F83" w:rsidR="001507B1" w:rsidRPr="00836E46" w:rsidRDefault="001507B1" w:rsidP="00A76283">
      <w:pPr>
        <w:pStyle w:val="Sinespaciado"/>
        <w:jc w:val="right"/>
        <w:rPr>
          <w:rFonts w:ascii="Times New Roman" w:hAnsi="Times New Roman" w:cs="Times New Roman"/>
          <w:sz w:val="24"/>
          <w:szCs w:val="24"/>
        </w:rPr>
      </w:pPr>
      <w:r w:rsidRPr="00836E46">
        <w:rPr>
          <w:rFonts w:ascii="Times New Roman" w:hAnsi="Times New Roman" w:cs="Times New Roman"/>
          <w:sz w:val="24"/>
          <w:szCs w:val="24"/>
        </w:rPr>
        <w:t>Órgano Interno de Control 400C110000/521/2023</w:t>
      </w:r>
      <w:r w:rsidR="003D531E" w:rsidRPr="00836E46">
        <w:rPr>
          <w:rFonts w:ascii="Times New Roman" w:hAnsi="Times New Roman" w:cs="Times New Roman"/>
          <w:sz w:val="24"/>
          <w:szCs w:val="24"/>
        </w:rPr>
        <w:t>.</w:t>
      </w:r>
    </w:p>
    <w:p w14:paraId="570B77A0" w14:textId="496C18CD" w:rsidR="001507B1" w:rsidRPr="00836E46" w:rsidRDefault="001507B1" w:rsidP="00A76283">
      <w:pPr>
        <w:pStyle w:val="Sinespaciado"/>
        <w:jc w:val="right"/>
        <w:rPr>
          <w:rFonts w:ascii="Times New Roman" w:hAnsi="Times New Roman" w:cs="Times New Roman"/>
          <w:sz w:val="24"/>
          <w:szCs w:val="24"/>
        </w:rPr>
      </w:pPr>
      <w:r w:rsidRPr="00836E46">
        <w:rPr>
          <w:rFonts w:ascii="Times New Roman" w:hAnsi="Times New Roman" w:cs="Times New Roman"/>
          <w:sz w:val="24"/>
          <w:szCs w:val="24"/>
        </w:rPr>
        <w:t>Toluca, México</w:t>
      </w:r>
      <w:r w:rsidR="003D531E" w:rsidRPr="00836E46">
        <w:rPr>
          <w:rFonts w:ascii="Times New Roman" w:hAnsi="Times New Roman" w:cs="Times New Roman"/>
          <w:sz w:val="24"/>
          <w:szCs w:val="24"/>
        </w:rPr>
        <w:t>;</w:t>
      </w:r>
      <w:r w:rsidRPr="00836E46">
        <w:rPr>
          <w:rFonts w:ascii="Times New Roman" w:hAnsi="Times New Roman" w:cs="Times New Roman"/>
          <w:sz w:val="24"/>
          <w:szCs w:val="24"/>
        </w:rPr>
        <w:t xml:space="preserve"> 15 de diciembre de 2023.</w:t>
      </w:r>
    </w:p>
    <w:p w14:paraId="6DF90BE4"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DIPUTADO ELÍAS RESCALA JIMÉNEZ</w:t>
      </w:r>
    </w:p>
    <w:p w14:paraId="064A10B5"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DE LA JUNTA DE COORDINACIÓN POLÍTICA</w:t>
      </w:r>
    </w:p>
    <w:p w14:paraId="626FB25D"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DE LA HONORABLE LXI LEGISLATURA DEL ESTADO DE MÉXICO</w:t>
      </w:r>
    </w:p>
    <w:p w14:paraId="721A85FB"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PRESENTE</w:t>
      </w:r>
    </w:p>
    <w:p w14:paraId="2137118C" w14:textId="180EEC67" w:rsidR="0076391B"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 xml:space="preserve">En cumplimiento al </w:t>
      </w:r>
      <w:r w:rsidR="00E628F4" w:rsidRPr="00836E46">
        <w:rPr>
          <w:rFonts w:ascii="Times New Roman" w:hAnsi="Times New Roman" w:cs="Times New Roman"/>
          <w:sz w:val="24"/>
          <w:szCs w:val="24"/>
        </w:rPr>
        <w:t>D</w:t>
      </w:r>
      <w:r w:rsidRPr="00836E46">
        <w:rPr>
          <w:rFonts w:ascii="Times New Roman" w:hAnsi="Times New Roman" w:cs="Times New Roman"/>
          <w:sz w:val="24"/>
          <w:szCs w:val="24"/>
        </w:rPr>
        <w:t xml:space="preserve">ecreto </w:t>
      </w:r>
      <w:r w:rsidR="00E628F4" w:rsidRPr="00836E46">
        <w:rPr>
          <w:rFonts w:ascii="Times New Roman" w:hAnsi="Times New Roman" w:cs="Times New Roman"/>
          <w:sz w:val="24"/>
          <w:szCs w:val="24"/>
        </w:rPr>
        <w:t>N</w:t>
      </w:r>
      <w:r w:rsidRPr="00836E46">
        <w:rPr>
          <w:rFonts w:ascii="Times New Roman" w:hAnsi="Times New Roman" w:cs="Times New Roman"/>
          <w:sz w:val="24"/>
          <w:szCs w:val="24"/>
        </w:rPr>
        <w:t xml:space="preserve">úmero 102 publicado por esa Honorable Legislatura en el Periódico Oficial </w:t>
      </w:r>
      <w:r w:rsidRPr="00836E46">
        <w:rPr>
          <w:rFonts w:ascii="Times New Roman" w:hAnsi="Times New Roman" w:cs="Times New Roman"/>
          <w:i/>
          <w:iCs/>
          <w:sz w:val="24"/>
          <w:szCs w:val="24"/>
        </w:rPr>
        <w:t>Gaceta del Gobierno</w:t>
      </w:r>
      <w:r w:rsidRPr="00836E46">
        <w:rPr>
          <w:rFonts w:ascii="Times New Roman" w:hAnsi="Times New Roman" w:cs="Times New Roman"/>
          <w:sz w:val="24"/>
          <w:szCs w:val="24"/>
        </w:rPr>
        <w:t xml:space="preserve"> en fecha 28 de octubre de 2022, mediante el cual se determina que los </w:t>
      </w:r>
      <w:r w:rsidR="00E628F4" w:rsidRPr="00836E46">
        <w:rPr>
          <w:rFonts w:ascii="Times New Roman" w:hAnsi="Times New Roman" w:cs="Times New Roman"/>
          <w:sz w:val="24"/>
          <w:szCs w:val="24"/>
        </w:rPr>
        <w:t>T</w:t>
      </w:r>
      <w:r w:rsidRPr="00836E46">
        <w:rPr>
          <w:rFonts w:ascii="Times New Roman" w:hAnsi="Times New Roman" w:cs="Times New Roman"/>
          <w:sz w:val="24"/>
          <w:szCs w:val="24"/>
        </w:rPr>
        <w:t xml:space="preserve">itulares de los </w:t>
      </w:r>
      <w:r w:rsidR="00564AEB" w:rsidRPr="00836E46">
        <w:rPr>
          <w:rFonts w:ascii="Times New Roman" w:hAnsi="Times New Roman" w:cs="Times New Roman"/>
          <w:sz w:val="24"/>
          <w:szCs w:val="24"/>
        </w:rPr>
        <w:t xml:space="preserve">Órganos Internos </w:t>
      </w:r>
      <w:r w:rsidRPr="00836E46">
        <w:rPr>
          <w:rFonts w:ascii="Times New Roman" w:hAnsi="Times New Roman" w:cs="Times New Roman"/>
          <w:sz w:val="24"/>
          <w:szCs w:val="24"/>
        </w:rPr>
        <w:t xml:space="preserve">de </w:t>
      </w:r>
      <w:r w:rsidR="00564AEB" w:rsidRPr="00836E46">
        <w:rPr>
          <w:rFonts w:ascii="Times New Roman" w:hAnsi="Times New Roman" w:cs="Times New Roman"/>
          <w:sz w:val="24"/>
          <w:szCs w:val="24"/>
        </w:rPr>
        <w:t>C</w:t>
      </w:r>
      <w:r w:rsidRPr="00836E46">
        <w:rPr>
          <w:rFonts w:ascii="Times New Roman" w:hAnsi="Times New Roman" w:cs="Times New Roman"/>
          <w:sz w:val="24"/>
          <w:szCs w:val="24"/>
        </w:rPr>
        <w:t>ontrol rendirán un informe de actividades ante la Legislatura a más tardar el 31 de diciembre del año que corresponda</w:t>
      </w:r>
      <w:r w:rsidR="00564AEB" w:rsidRPr="00836E46">
        <w:rPr>
          <w:rFonts w:ascii="Times New Roman" w:hAnsi="Times New Roman" w:cs="Times New Roman"/>
          <w:sz w:val="24"/>
          <w:szCs w:val="24"/>
        </w:rPr>
        <w:t>, a</w:t>
      </w:r>
      <w:r w:rsidRPr="00836E46">
        <w:rPr>
          <w:rFonts w:ascii="Times New Roman" w:hAnsi="Times New Roman" w:cs="Times New Roman"/>
          <w:sz w:val="24"/>
          <w:szCs w:val="24"/>
        </w:rPr>
        <w:t xml:space="preserve">l respecto, me permito hacer de su conocimiento que se adjunta al presente el informe de las acciones llevadas a cabo por este </w:t>
      </w:r>
      <w:r w:rsidR="0076391B" w:rsidRPr="00836E46">
        <w:rPr>
          <w:rFonts w:ascii="Times New Roman" w:hAnsi="Times New Roman" w:cs="Times New Roman"/>
          <w:sz w:val="24"/>
          <w:szCs w:val="24"/>
        </w:rPr>
        <w:t>Órgano Interno</w:t>
      </w:r>
      <w:r w:rsidRPr="00836E46">
        <w:rPr>
          <w:rFonts w:ascii="Times New Roman" w:hAnsi="Times New Roman" w:cs="Times New Roman"/>
          <w:sz w:val="24"/>
          <w:szCs w:val="24"/>
        </w:rPr>
        <w:t xml:space="preserve"> de </w:t>
      </w:r>
      <w:r w:rsidR="0076391B" w:rsidRPr="00836E46">
        <w:rPr>
          <w:rFonts w:ascii="Times New Roman" w:hAnsi="Times New Roman" w:cs="Times New Roman"/>
          <w:sz w:val="24"/>
          <w:szCs w:val="24"/>
        </w:rPr>
        <w:t>C</w:t>
      </w:r>
      <w:r w:rsidRPr="00836E46">
        <w:rPr>
          <w:rFonts w:ascii="Times New Roman" w:hAnsi="Times New Roman" w:cs="Times New Roman"/>
          <w:sz w:val="24"/>
          <w:szCs w:val="24"/>
        </w:rPr>
        <w:t>ontrol de la Comisión de Derechos Humanos del Estado de México para prevenir, corregir e investigar actos y omisiones que pudieran constituir responsabilidades administrativas, así como los resultados relativos y del ejercicio dado a los recursos asignados del Presupuesto de Egresos del Estado de México correspondientes al año 2023.</w:t>
      </w:r>
    </w:p>
    <w:p w14:paraId="2FF21F5A" w14:textId="76E3EE3A" w:rsidR="001507B1" w:rsidRPr="00836E46" w:rsidRDefault="001507B1"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Quedo a sus apreciables órdenes para el caso de que esta Soberanía estime necesario ampliar la información contenida en el informe.</w:t>
      </w:r>
    </w:p>
    <w:p w14:paraId="76A97B7C"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Sin otro particular, le envío un cordial saludo.</w:t>
      </w:r>
    </w:p>
    <w:p w14:paraId="5EF3424D" w14:textId="77777777" w:rsidR="001507B1" w:rsidRPr="00836E46" w:rsidRDefault="001507B1"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ATENTAMENTE</w:t>
      </w:r>
    </w:p>
    <w:p w14:paraId="3543605C" w14:textId="6199FC69" w:rsidR="001507B1" w:rsidRPr="00836E46" w:rsidRDefault="001507B1"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MAESTRO EN C</w:t>
      </w:r>
      <w:r w:rsidR="0076391B" w:rsidRPr="00836E46">
        <w:rPr>
          <w:rFonts w:ascii="Times New Roman" w:hAnsi="Times New Roman" w:cs="Times New Roman"/>
          <w:sz w:val="24"/>
          <w:szCs w:val="24"/>
        </w:rPr>
        <w:t>.</w:t>
      </w:r>
      <w:r w:rsidRPr="00836E46">
        <w:rPr>
          <w:rFonts w:ascii="Times New Roman" w:hAnsi="Times New Roman" w:cs="Times New Roman"/>
          <w:sz w:val="24"/>
          <w:szCs w:val="24"/>
        </w:rPr>
        <w:t>G. VÍCTOR ANTONIO LEMUS HERNÁNDEZ</w:t>
      </w:r>
    </w:p>
    <w:p w14:paraId="74D481D6" w14:textId="77777777" w:rsidR="001507B1" w:rsidRPr="00836E46" w:rsidRDefault="001507B1"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TITULAR DEL ÓRGANO INTERNO DE CONTROL</w:t>
      </w:r>
    </w:p>
    <w:p w14:paraId="1785D579" w14:textId="77777777"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Es cuanto.</w:t>
      </w:r>
    </w:p>
    <w:p w14:paraId="2A1780F4" w14:textId="77777777" w:rsidR="0012145F" w:rsidRPr="00836E46" w:rsidRDefault="0012145F" w:rsidP="00A76283">
      <w:pPr>
        <w:pStyle w:val="Sinespaciado"/>
        <w:jc w:val="both"/>
        <w:rPr>
          <w:rFonts w:ascii="Times New Roman" w:hAnsi="Times New Roman" w:cs="Times New Roman"/>
          <w:sz w:val="24"/>
          <w:szCs w:val="24"/>
        </w:rPr>
      </w:pPr>
    </w:p>
    <w:p w14:paraId="62BAE455" w14:textId="77777777" w:rsidR="0012145F" w:rsidRPr="00836E46" w:rsidRDefault="0012145F" w:rsidP="00A76283">
      <w:pPr>
        <w:pStyle w:val="Sinespaciado"/>
        <w:rPr>
          <w:rFonts w:ascii="Times New Roman" w:hAnsi="Times New Roman" w:cs="Times New Roman"/>
          <w:sz w:val="24"/>
          <w:szCs w:val="24"/>
        </w:rPr>
      </w:pPr>
    </w:p>
    <w:p w14:paraId="36D68CF6" w14:textId="77777777" w:rsidR="0012145F" w:rsidRPr="00836E46" w:rsidRDefault="0012145F" w:rsidP="00A76283">
      <w:pPr>
        <w:pStyle w:val="Sinespaciado"/>
        <w:rPr>
          <w:rFonts w:ascii="Times New Roman" w:hAnsi="Times New Roman" w:cs="Times New Roman"/>
          <w:sz w:val="24"/>
          <w:szCs w:val="24"/>
        </w:rPr>
        <w:sectPr w:rsidR="0012145F" w:rsidRPr="00836E46" w:rsidSect="00A76283">
          <w:type w:val="continuous"/>
          <w:pgSz w:w="12240" w:h="15840"/>
          <w:pgMar w:top="1134" w:right="1134" w:bottom="1134" w:left="1701" w:header="708" w:footer="708" w:gutter="0"/>
          <w:cols w:space="708"/>
          <w:docGrid w:linePitch="360"/>
        </w:sectPr>
      </w:pPr>
    </w:p>
    <w:p w14:paraId="5FEA8B69" w14:textId="77777777" w:rsidR="0012145F" w:rsidRPr="00836E46" w:rsidRDefault="0012145F" w:rsidP="00A76283">
      <w:pPr>
        <w:pStyle w:val="Sinespaciado"/>
        <w:rPr>
          <w:rFonts w:ascii="Times New Roman" w:hAnsi="Times New Roman" w:cs="Times New Roman"/>
          <w:sz w:val="24"/>
          <w:szCs w:val="24"/>
        </w:rPr>
      </w:pPr>
    </w:p>
    <w:p w14:paraId="43F33760" w14:textId="77777777" w:rsidR="0012145F" w:rsidRPr="00836E46" w:rsidRDefault="0012145F"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(Se inserta el documento)</w:t>
      </w:r>
    </w:p>
    <w:p w14:paraId="64A03DDB" w14:textId="77777777" w:rsidR="0012145F" w:rsidRPr="00836E46" w:rsidRDefault="0012145F" w:rsidP="00A76283">
      <w:pPr>
        <w:pStyle w:val="Sinespaciado"/>
        <w:rPr>
          <w:rFonts w:ascii="Times New Roman" w:hAnsi="Times New Roman" w:cs="Times New Roman"/>
          <w:sz w:val="24"/>
          <w:szCs w:val="24"/>
        </w:rPr>
      </w:pPr>
    </w:p>
    <w:p w14:paraId="00541EC1" w14:textId="3BE445FB" w:rsidR="00031370" w:rsidRPr="00836E46" w:rsidRDefault="00031370" w:rsidP="004948ED">
      <w:pPr>
        <w:spacing w:after="0" w:line="240" w:lineRule="auto"/>
        <w:jc w:val="both"/>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 xml:space="preserve">"2023. Año </w:t>
      </w:r>
      <w:r w:rsidRPr="00836E46">
        <w:rPr>
          <w:rFonts w:ascii="Times New Roman" w:eastAsia="Arial" w:hAnsi="Times New Roman" w:cs="Times New Roman"/>
          <w:sz w:val="24"/>
          <w:szCs w:val="24"/>
        </w:rPr>
        <w:t xml:space="preserve">del </w:t>
      </w:r>
      <w:r w:rsidRPr="00836E46">
        <w:rPr>
          <w:rFonts w:ascii="Times New Roman" w:eastAsia="Times New Roman" w:hAnsi="Times New Roman" w:cs="Times New Roman"/>
          <w:sz w:val="24"/>
          <w:szCs w:val="24"/>
        </w:rPr>
        <w:t>Septuagésimo Aniversario del</w:t>
      </w:r>
      <w:r w:rsidR="004948ED" w:rsidRPr="00836E46">
        <w:rPr>
          <w:rFonts w:ascii="Times New Roman" w:eastAsia="Times New Roman" w:hAnsi="Times New Roman" w:cs="Times New Roman"/>
          <w:sz w:val="24"/>
          <w:szCs w:val="24"/>
        </w:rPr>
        <w:t xml:space="preserve"> </w:t>
      </w:r>
      <w:r w:rsidRPr="00836E46">
        <w:rPr>
          <w:rFonts w:ascii="Times New Roman" w:eastAsia="Times New Roman" w:hAnsi="Times New Roman" w:cs="Times New Roman"/>
          <w:sz w:val="24"/>
          <w:szCs w:val="24"/>
        </w:rPr>
        <w:t>Reconocimiento del Derecho al Voto de las Mujeres en México"</w:t>
      </w:r>
    </w:p>
    <w:p w14:paraId="362C8C8F" w14:textId="77777777" w:rsidR="00031370" w:rsidRPr="00836E46" w:rsidRDefault="00031370" w:rsidP="00031370">
      <w:pPr>
        <w:spacing w:after="0" w:line="240" w:lineRule="auto"/>
        <w:jc w:val="right"/>
        <w:rPr>
          <w:rFonts w:ascii="Times New Roman" w:eastAsia="Times New Roman" w:hAnsi="Times New Roman" w:cs="Times New Roman"/>
          <w:sz w:val="24"/>
          <w:szCs w:val="24"/>
        </w:rPr>
      </w:pPr>
    </w:p>
    <w:p w14:paraId="66191780" w14:textId="77777777" w:rsidR="00031370" w:rsidRPr="00836E46" w:rsidRDefault="00031370" w:rsidP="00031370">
      <w:pPr>
        <w:spacing w:after="0" w:line="240" w:lineRule="auto"/>
        <w:jc w:val="right"/>
        <w:rPr>
          <w:rFonts w:ascii="Times New Roman" w:eastAsia="Arial" w:hAnsi="Times New Roman" w:cs="Times New Roman"/>
          <w:sz w:val="24"/>
          <w:szCs w:val="24"/>
        </w:rPr>
      </w:pPr>
      <w:r w:rsidRPr="00836E46">
        <w:rPr>
          <w:rFonts w:ascii="Times New Roman" w:eastAsia="Arial" w:hAnsi="Times New Roman" w:cs="Times New Roman"/>
          <w:sz w:val="24"/>
          <w:szCs w:val="24"/>
        </w:rPr>
        <w:t>ÓRGANO INTERNO DE CONTROL</w:t>
      </w:r>
    </w:p>
    <w:p w14:paraId="6BA771A6" w14:textId="77777777" w:rsidR="00031370" w:rsidRPr="00836E46" w:rsidRDefault="00031370" w:rsidP="00031370">
      <w:pPr>
        <w:spacing w:after="0" w:line="240" w:lineRule="auto"/>
        <w:rPr>
          <w:rFonts w:ascii="Times New Roman" w:eastAsia="Times New Roman" w:hAnsi="Times New Roman" w:cs="Times New Roman"/>
          <w:sz w:val="24"/>
          <w:szCs w:val="24"/>
        </w:rPr>
      </w:pPr>
    </w:p>
    <w:p w14:paraId="11BFD994" w14:textId="77777777" w:rsidR="00031370" w:rsidRPr="00836E46" w:rsidRDefault="00031370" w:rsidP="00031370">
      <w:pPr>
        <w:spacing w:after="0" w:line="240" w:lineRule="auto"/>
        <w:jc w:val="right"/>
        <w:rPr>
          <w:rFonts w:ascii="Times New Roman" w:eastAsia="Arial" w:hAnsi="Times New Roman" w:cs="Times New Roman"/>
          <w:sz w:val="24"/>
          <w:szCs w:val="24"/>
        </w:rPr>
      </w:pPr>
      <w:r w:rsidRPr="00836E46">
        <w:rPr>
          <w:rFonts w:ascii="Times New Roman" w:eastAsia="Arial" w:hAnsi="Times New Roman" w:cs="Times New Roman"/>
          <w:sz w:val="24"/>
          <w:szCs w:val="24"/>
        </w:rPr>
        <w:t>400C110000/521/2023</w:t>
      </w:r>
    </w:p>
    <w:p w14:paraId="080AC861" w14:textId="77777777" w:rsidR="00031370" w:rsidRPr="00836E46" w:rsidRDefault="00031370" w:rsidP="00031370">
      <w:pPr>
        <w:spacing w:after="0" w:line="240" w:lineRule="auto"/>
        <w:rPr>
          <w:rFonts w:ascii="Times New Roman" w:eastAsia="Times New Roman" w:hAnsi="Times New Roman" w:cs="Times New Roman"/>
          <w:sz w:val="24"/>
          <w:szCs w:val="24"/>
        </w:rPr>
      </w:pPr>
    </w:p>
    <w:p w14:paraId="20B5DAE7" w14:textId="77777777" w:rsidR="00031370" w:rsidRPr="00836E46" w:rsidRDefault="00031370" w:rsidP="00031370">
      <w:pPr>
        <w:spacing w:after="0" w:line="240" w:lineRule="auto"/>
        <w:jc w:val="right"/>
        <w:rPr>
          <w:rFonts w:ascii="Times New Roman" w:eastAsia="Times New Roman" w:hAnsi="Times New Roman" w:cs="Times New Roman"/>
          <w:sz w:val="24"/>
          <w:szCs w:val="24"/>
        </w:rPr>
      </w:pPr>
      <w:r w:rsidRPr="00836E46">
        <w:rPr>
          <w:rFonts w:ascii="Times New Roman" w:eastAsia="Arial" w:hAnsi="Times New Roman" w:cs="Times New Roman"/>
          <w:sz w:val="24"/>
          <w:szCs w:val="24"/>
        </w:rPr>
        <w:t>Toluca, México; 15 de diciembre de 2023</w:t>
      </w:r>
    </w:p>
    <w:p w14:paraId="7B9B8317" w14:textId="77777777" w:rsidR="00031370" w:rsidRPr="00836E46" w:rsidRDefault="00031370" w:rsidP="00031370">
      <w:pPr>
        <w:spacing w:after="0" w:line="240" w:lineRule="auto"/>
        <w:rPr>
          <w:rFonts w:ascii="Times New Roman" w:eastAsia="Times New Roman" w:hAnsi="Times New Roman" w:cs="Times New Roman"/>
          <w:sz w:val="24"/>
          <w:szCs w:val="24"/>
        </w:rPr>
      </w:pPr>
    </w:p>
    <w:p w14:paraId="18010BE2" w14:textId="77777777" w:rsidR="00031370" w:rsidRPr="00836E46" w:rsidRDefault="00031370" w:rsidP="00031370">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DIP. ELÍAS RESCALA JIMÉNEZ</w:t>
      </w:r>
    </w:p>
    <w:p w14:paraId="7B31A0C2" w14:textId="77777777" w:rsidR="00031370" w:rsidRPr="00836E46" w:rsidRDefault="00031370" w:rsidP="00031370">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PRESIDENTE DE LA JUNTA DE COORDINACIÓN POLÍTICA</w:t>
      </w:r>
    </w:p>
    <w:p w14:paraId="39F13381" w14:textId="77777777" w:rsidR="00031370" w:rsidRPr="00836E46" w:rsidRDefault="00031370" w:rsidP="00031370">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DE LA H. LXI LEGISLATURA DEL ESTADO DE MÉXICO</w:t>
      </w:r>
    </w:p>
    <w:p w14:paraId="7551AD9B" w14:textId="77777777" w:rsidR="00031370" w:rsidRPr="00836E46" w:rsidRDefault="00031370" w:rsidP="00031370">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P R E S E N T E</w:t>
      </w:r>
    </w:p>
    <w:p w14:paraId="597E1A07" w14:textId="77777777" w:rsidR="00031370" w:rsidRPr="00836E46" w:rsidRDefault="00031370" w:rsidP="00031370">
      <w:pPr>
        <w:spacing w:after="0" w:line="240" w:lineRule="auto"/>
        <w:rPr>
          <w:rFonts w:ascii="Times New Roman" w:eastAsia="Times New Roman" w:hAnsi="Times New Roman" w:cs="Times New Roman"/>
          <w:sz w:val="24"/>
          <w:szCs w:val="24"/>
        </w:rPr>
      </w:pPr>
    </w:p>
    <w:p w14:paraId="55B96F29" w14:textId="77777777" w:rsidR="00031370" w:rsidRPr="00836E46" w:rsidRDefault="00031370" w:rsidP="00031370">
      <w:pPr>
        <w:spacing w:after="0" w:line="240" w:lineRule="auto"/>
        <w:jc w:val="both"/>
        <w:rPr>
          <w:rFonts w:ascii="Times New Roman" w:eastAsia="Times New Roman" w:hAnsi="Times New Roman" w:cs="Times New Roman"/>
          <w:sz w:val="24"/>
          <w:szCs w:val="24"/>
        </w:rPr>
      </w:pPr>
      <w:r w:rsidRPr="00836E46">
        <w:rPr>
          <w:rFonts w:ascii="Times New Roman" w:eastAsia="Arial" w:hAnsi="Times New Roman" w:cs="Times New Roman"/>
          <w:sz w:val="24"/>
          <w:szCs w:val="24"/>
        </w:rPr>
        <w:t>En cumplimiento al Decreto número 102 publicado por esa H. Legislatura en el Periódico Oficial Gaceta del Gobierno, en fecha veintiocho de octubre de dos mil veintidós, mediante el cual se determina que los titulares de los órganos internos de control rendirán un informe de actividades ante la Legislatura, a más tardar el treinta y uno de diciembre del año que corresponda.</w:t>
      </w:r>
    </w:p>
    <w:p w14:paraId="45EA51F5" w14:textId="77777777" w:rsidR="00031370" w:rsidRPr="00836E46" w:rsidRDefault="00031370" w:rsidP="00031370">
      <w:pPr>
        <w:spacing w:after="0" w:line="240" w:lineRule="auto"/>
        <w:rPr>
          <w:rFonts w:ascii="Times New Roman" w:eastAsia="Times New Roman" w:hAnsi="Times New Roman" w:cs="Times New Roman"/>
          <w:sz w:val="24"/>
          <w:szCs w:val="24"/>
        </w:rPr>
      </w:pPr>
    </w:p>
    <w:p w14:paraId="49570A95" w14:textId="77777777" w:rsidR="00031370" w:rsidRPr="00836E46" w:rsidRDefault="00031370" w:rsidP="00031370">
      <w:pPr>
        <w:spacing w:after="0" w:line="240" w:lineRule="auto"/>
        <w:jc w:val="both"/>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Al respecto, me permito hacer de su conocimiento que, se adjunta al presente el Informe de las acciones llevadas a cabo por este órgano Interno de Control de la Comisión de Derechos Humanos del Estado de México, para prevenir, corregir e investigar actos y omisiones que pudieran constituir responsabilidades administrativas, así como los resultados relativos </w:t>
      </w:r>
      <w:r w:rsidRPr="00836E46">
        <w:rPr>
          <w:rFonts w:ascii="Times New Roman" w:eastAsia="Times New Roman" w:hAnsi="Times New Roman" w:cs="Times New Roman"/>
          <w:sz w:val="24"/>
          <w:szCs w:val="24"/>
        </w:rPr>
        <w:t xml:space="preserve">y </w:t>
      </w:r>
      <w:r w:rsidRPr="00836E46">
        <w:rPr>
          <w:rFonts w:ascii="Times New Roman" w:eastAsia="Arial" w:hAnsi="Times New Roman" w:cs="Times New Roman"/>
          <w:sz w:val="24"/>
          <w:szCs w:val="24"/>
        </w:rPr>
        <w:t>del ejercicio dado a los recursos asignados del Presupuesto de Egresos de Estado, correspondientes al año 2023.</w:t>
      </w:r>
    </w:p>
    <w:p w14:paraId="2B3DC328" w14:textId="77777777" w:rsidR="00031370" w:rsidRPr="00836E46" w:rsidRDefault="00031370" w:rsidP="00031370">
      <w:pPr>
        <w:spacing w:after="0" w:line="240" w:lineRule="auto"/>
        <w:rPr>
          <w:rFonts w:ascii="Times New Roman" w:eastAsia="Times New Roman" w:hAnsi="Times New Roman" w:cs="Times New Roman"/>
          <w:sz w:val="24"/>
          <w:szCs w:val="24"/>
        </w:rPr>
      </w:pPr>
    </w:p>
    <w:p w14:paraId="7B74A4E1" w14:textId="77777777" w:rsidR="00031370" w:rsidRPr="00836E46" w:rsidRDefault="00031370" w:rsidP="00031370">
      <w:pPr>
        <w:spacing w:after="0" w:line="240" w:lineRule="auto"/>
        <w:jc w:val="both"/>
        <w:rPr>
          <w:rFonts w:ascii="Times New Roman" w:eastAsia="Times New Roman" w:hAnsi="Times New Roman" w:cs="Times New Roman"/>
          <w:sz w:val="24"/>
          <w:szCs w:val="24"/>
        </w:rPr>
      </w:pPr>
      <w:r w:rsidRPr="00836E46">
        <w:rPr>
          <w:rFonts w:ascii="Times New Roman" w:eastAsia="Arial" w:hAnsi="Times New Roman" w:cs="Times New Roman"/>
          <w:sz w:val="24"/>
          <w:szCs w:val="24"/>
        </w:rPr>
        <w:t>Quedo a sus apreciables enes para el caso de que esa soberanía estime necesario ampliar la información contenida en el informe.</w:t>
      </w:r>
    </w:p>
    <w:p w14:paraId="44E6334A" w14:textId="77777777" w:rsidR="00031370" w:rsidRPr="00836E46" w:rsidRDefault="00031370" w:rsidP="00031370">
      <w:pPr>
        <w:spacing w:after="0" w:line="240" w:lineRule="auto"/>
        <w:rPr>
          <w:rFonts w:ascii="Times New Roman" w:eastAsia="Times New Roman" w:hAnsi="Times New Roman" w:cs="Times New Roman"/>
          <w:sz w:val="24"/>
          <w:szCs w:val="24"/>
        </w:rPr>
      </w:pPr>
    </w:p>
    <w:p w14:paraId="4E4A78EC" w14:textId="77777777" w:rsidR="00031370" w:rsidRPr="00836E46" w:rsidRDefault="00031370" w:rsidP="00031370">
      <w:pPr>
        <w:spacing w:after="0" w:line="240" w:lineRule="auto"/>
        <w:rPr>
          <w:rFonts w:ascii="Times New Roman" w:eastAsia="Arial" w:hAnsi="Times New Roman" w:cs="Times New Roman"/>
          <w:sz w:val="24"/>
          <w:szCs w:val="24"/>
        </w:rPr>
      </w:pPr>
      <w:r w:rsidRPr="00836E46">
        <w:rPr>
          <w:rFonts w:ascii="Times New Roman" w:eastAsia="Arial" w:hAnsi="Times New Roman" w:cs="Times New Roman"/>
          <w:sz w:val="24"/>
          <w:szCs w:val="24"/>
        </w:rPr>
        <w:t>Sin otro en particular, le envío un cordial saludo.</w:t>
      </w:r>
    </w:p>
    <w:p w14:paraId="1A0DC3D0" w14:textId="77777777" w:rsidR="00031370" w:rsidRPr="00836E46" w:rsidRDefault="00031370" w:rsidP="00031370">
      <w:pPr>
        <w:spacing w:after="0" w:line="240" w:lineRule="auto"/>
        <w:rPr>
          <w:rFonts w:ascii="Times New Roman" w:eastAsia="Arial" w:hAnsi="Times New Roman" w:cs="Times New Roman"/>
          <w:sz w:val="24"/>
          <w:szCs w:val="24"/>
        </w:rPr>
      </w:pPr>
    </w:p>
    <w:p w14:paraId="1D1DC061" w14:textId="77777777" w:rsidR="00031370" w:rsidRPr="00836E46" w:rsidRDefault="00031370" w:rsidP="00031370">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ATENTAMENTE</w:t>
      </w:r>
    </w:p>
    <w:p w14:paraId="16F8F1A4" w14:textId="77777777" w:rsidR="00031370" w:rsidRPr="00836E46" w:rsidRDefault="00031370" w:rsidP="00031370">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MTRO. EN C.G. VÍCTOR ANTONIO LEMUS HERNÁNDEZ</w:t>
      </w:r>
    </w:p>
    <w:p w14:paraId="675AD5C6" w14:textId="77777777" w:rsidR="00031370" w:rsidRPr="00836E46" w:rsidRDefault="00031370" w:rsidP="00031370">
      <w:pPr>
        <w:spacing w:after="0" w:line="240" w:lineRule="auto"/>
        <w:jc w:val="center"/>
        <w:rPr>
          <w:rFonts w:ascii="Times New Roman" w:eastAsia="Arial" w:hAnsi="Times New Roman" w:cs="Times New Roman"/>
          <w:b/>
          <w:sz w:val="24"/>
          <w:szCs w:val="24"/>
        </w:rPr>
      </w:pPr>
      <w:r w:rsidRPr="00836E46">
        <w:rPr>
          <w:rFonts w:ascii="Times New Roman" w:eastAsia="Arial" w:hAnsi="Times New Roman" w:cs="Times New Roman"/>
          <w:b/>
          <w:sz w:val="24"/>
          <w:szCs w:val="24"/>
        </w:rPr>
        <w:t>TITULAR DEL ÓRGANO INTERNO DE CONTROL</w:t>
      </w:r>
    </w:p>
    <w:p w14:paraId="22C80BC9" w14:textId="77777777" w:rsidR="00031370" w:rsidRPr="00836E46" w:rsidRDefault="00031370" w:rsidP="00031370">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b/>
          <w:sz w:val="24"/>
          <w:szCs w:val="24"/>
        </w:rPr>
        <w:t>(Rúbrica)</w:t>
      </w:r>
    </w:p>
    <w:p w14:paraId="17D95198" w14:textId="77777777" w:rsidR="0012145F" w:rsidRPr="00836E46" w:rsidRDefault="0012145F" w:rsidP="00A76283">
      <w:pPr>
        <w:pStyle w:val="Sinespaciado"/>
        <w:rPr>
          <w:rFonts w:ascii="Times New Roman" w:hAnsi="Times New Roman" w:cs="Times New Roman"/>
          <w:sz w:val="24"/>
          <w:szCs w:val="24"/>
        </w:rPr>
      </w:pPr>
    </w:p>
    <w:p w14:paraId="0F7D219A" w14:textId="77777777" w:rsidR="00031370" w:rsidRPr="00836E46" w:rsidRDefault="00031370" w:rsidP="00346AB7">
      <w:pPr>
        <w:spacing w:after="0" w:line="240" w:lineRule="auto"/>
        <w:jc w:val="center"/>
        <w:rPr>
          <w:rFonts w:ascii="Times New Roman" w:hAnsi="Times New Roman" w:cs="Times New Roman"/>
          <w:i/>
          <w:sz w:val="24"/>
          <w:szCs w:val="24"/>
        </w:rPr>
      </w:pPr>
      <w:r w:rsidRPr="00836E46">
        <w:rPr>
          <w:rFonts w:ascii="Times New Roman" w:hAnsi="Times New Roman" w:cs="Times New Roman"/>
          <w:i/>
          <w:sz w:val="24"/>
          <w:szCs w:val="24"/>
        </w:rPr>
        <w:t>(El informe se encuentra para consulta en el Archivo del Poder Legislativo)</w:t>
      </w:r>
    </w:p>
    <w:p w14:paraId="0C03848A" w14:textId="628E7DCE" w:rsidR="00031370" w:rsidRPr="00836E46" w:rsidRDefault="00031370" w:rsidP="00A76283">
      <w:pPr>
        <w:pStyle w:val="Sinespaciado"/>
        <w:rPr>
          <w:rFonts w:ascii="Times New Roman" w:hAnsi="Times New Roman" w:cs="Times New Roman"/>
          <w:sz w:val="24"/>
          <w:szCs w:val="24"/>
        </w:rPr>
      </w:pPr>
    </w:p>
    <w:p w14:paraId="071BFAE1" w14:textId="77777777" w:rsidR="0012145F" w:rsidRPr="00836E46" w:rsidRDefault="0012145F" w:rsidP="00A76283">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(Fin del documento)</w:t>
      </w:r>
    </w:p>
    <w:p w14:paraId="5774483A" w14:textId="77777777" w:rsidR="0012145F" w:rsidRPr="00836E46" w:rsidRDefault="0012145F" w:rsidP="00A76283">
      <w:pPr>
        <w:pStyle w:val="Sinespaciado"/>
        <w:jc w:val="both"/>
        <w:rPr>
          <w:rFonts w:ascii="Times New Roman" w:hAnsi="Times New Roman" w:cs="Times New Roman"/>
          <w:sz w:val="24"/>
          <w:szCs w:val="24"/>
        </w:rPr>
      </w:pPr>
    </w:p>
    <w:p w14:paraId="045B37A3" w14:textId="79B1DFE0" w:rsidR="001507B1"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Muchísimas gracias</w:t>
      </w:r>
      <w:r w:rsidR="00490D2C" w:rsidRPr="00836E46">
        <w:rPr>
          <w:rFonts w:ascii="Times New Roman" w:hAnsi="Times New Roman" w:cs="Times New Roman"/>
          <w:sz w:val="24"/>
          <w:szCs w:val="24"/>
        </w:rPr>
        <w:t>,</w:t>
      </w:r>
      <w:r w:rsidRPr="00836E46">
        <w:rPr>
          <w:rFonts w:ascii="Times New Roman" w:hAnsi="Times New Roman" w:cs="Times New Roman"/>
          <w:sz w:val="24"/>
          <w:szCs w:val="24"/>
        </w:rPr>
        <w:t xml:space="preserve"> diputada Gretel.</w:t>
      </w:r>
    </w:p>
    <w:p w14:paraId="3A720FED" w14:textId="10EC63EC" w:rsidR="00BE6104" w:rsidRPr="00836E46" w:rsidRDefault="001507B1"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ab/>
        <w:t>Queda enterada la LXI Legislatura</w:t>
      </w:r>
      <w:r w:rsidR="00490D2C" w:rsidRPr="00836E46">
        <w:rPr>
          <w:rFonts w:ascii="Times New Roman" w:hAnsi="Times New Roman" w:cs="Times New Roman"/>
          <w:sz w:val="24"/>
          <w:szCs w:val="24"/>
        </w:rPr>
        <w:t>,</w:t>
      </w:r>
      <w:r w:rsidRPr="00836E46">
        <w:rPr>
          <w:rFonts w:ascii="Times New Roman" w:hAnsi="Times New Roman" w:cs="Times New Roman"/>
          <w:sz w:val="24"/>
          <w:szCs w:val="24"/>
        </w:rPr>
        <w:t xml:space="preserve"> por conducto de la Diputación Permanente</w:t>
      </w:r>
      <w:r w:rsidR="00490D2C" w:rsidRPr="00836E46">
        <w:rPr>
          <w:rFonts w:ascii="Times New Roman" w:hAnsi="Times New Roman" w:cs="Times New Roman"/>
          <w:sz w:val="24"/>
          <w:szCs w:val="24"/>
        </w:rPr>
        <w:t>,</w:t>
      </w:r>
      <w:r w:rsidRPr="00836E46">
        <w:rPr>
          <w:rFonts w:ascii="Times New Roman" w:hAnsi="Times New Roman" w:cs="Times New Roman"/>
          <w:sz w:val="24"/>
          <w:szCs w:val="24"/>
        </w:rPr>
        <w:t xml:space="preserve"> del Informe Anual rendido por el Titular del Órgano Interno de Control de la Comisión de Derechos</w:t>
      </w:r>
      <w:r w:rsidR="00B73B70" w:rsidRPr="00836E46">
        <w:rPr>
          <w:rFonts w:ascii="Times New Roman" w:hAnsi="Times New Roman" w:cs="Times New Roman"/>
          <w:sz w:val="24"/>
          <w:szCs w:val="24"/>
        </w:rPr>
        <w:t xml:space="preserve"> Humanos</w:t>
      </w:r>
      <w:r w:rsidR="00B66CCD" w:rsidRPr="00836E46">
        <w:rPr>
          <w:rFonts w:ascii="Times New Roman" w:hAnsi="Times New Roman" w:cs="Times New Roman"/>
          <w:sz w:val="24"/>
          <w:szCs w:val="24"/>
        </w:rPr>
        <w:t xml:space="preserve"> del </w:t>
      </w:r>
      <w:r w:rsidR="00BE6104" w:rsidRPr="00836E46">
        <w:rPr>
          <w:rFonts w:ascii="Times New Roman" w:hAnsi="Times New Roman" w:cs="Times New Roman"/>
          <w:sz w:val="24"/>
        </w:rPr>
        <w:t>Estado de México</w:t>
      </w:r>
      <w:r w:rsidR="00490D2C" w:rsidRPr="00836E46">
        <w:rPr>
          <w:rFonts w:ascii="Times New Roman" w:hAnsi="Times New Roman" w:cs="Times New Roman"/>
          <w:sz w:val="24"/>
        </w:rPr>
        <w:t>,</w:t>
      </w:r>
      <w:r w:rsidR="00BE6104" w:rsidRPr="00836E46">
        <w:rPr>
          <w:rFonts w:ascii="Times New Roman" w:hAnsi="Times New Roman" w:cs="Times New Roman"/>
          <w:sz w:val="24"/>
        </w:rPr>
        <w:t xml:space="preserve"> y se tiene por cumplido lo señalado en el artículo 33 Ter de la Ley Orgánica del Poder Legislativo de Estado Libre y Soberano de México.</w:t>
      </w:r>
    </w:p>
    <w:p w14:paraId="5E190086" w14:textId="6D184E6F" w:rsidR="005235F3" w:rsidRPr="00836E46" w:rsidRDefault="00BE6104"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 xml:space="preserve">En términos del punto 8, el diputado Jaime Buitrón Hermida </w:t>
      </w:r>
      <w:r w:rsidR="005235F3" w:rsidRPr="00836E46">
        <w:rPr>
          <w:rFonts w:ascii="Times New Roman" w:hAnsi="Times New Roman" w:cs="Times New Roman"/>
          <w:sz w:val="24"/>
        </w:rPr>
        <w:t>l</w:t>
      </w:r>
      <w:r w:rsidRPr="00836E46">
        <w:rPr>
          <w:rFonts w:ascii="Times New Roman" w:hAnsi="Times New Roman" w:cs="Times New Roman"/>
          <w:sz w:val="24"/>
        </w:rPr>
        <w:t xml:space="preserve">eerá el </w:t>
      </w:r>
      <w:r w:rsidR="005235F3" w:rsidRPr="00836E46">
        <w:rPr>
          <w:rFonts w:ascii="Times New Roman" w:hAnsi="Times New Roman" w:cs="Times New Roman"/>
          <w:sz w:val="24"/>
        </w:rPr>
        <w:t>o</w:t>
      </w:r>
      <w:r w:rsidRPr="00836E46">
        <w:rPr>
          <w:rFonts w:ascii="Times New Roman" w:hAnsi="Times New Roman" w:cs="Times New Roman"/>
          <w:sz w:val="24"/>
        </w:rPr>
        <w:t xml:space="preserve">ficio de remisión del informe anual de actividades 2023, formulado por el </w:t>
      </w:r>
      <w:r w:rsidRPr="00836E46">
        <w:rPr>
          <w:rFonts w:ascii="Times New Roman" w:hAnsi="Times New Roman" w:cs="Times New Roman"/>
          <w:sz w:val="24"/>
          <w:szCs w:val="24"/>
        </w:rPr>
        <w:t>M. en AUD</w:t>
      </w:r>
      <w:r w:rsidR="005235F3" w:rsidRPr="00836E46">
        <w:rPr>
          <w:rFonts w:ascii="Times New Roman" w:hAnsi="Times New Roman" w:cs="Times New Roman"/>
          <w:sz w:val="24"/>
          <w:szCs w:val="24"/>
        </w:rPr>
        <w:t>.</w:t>
      </w:r>
      <w:r w:rsidRPr="00836E46">
        <w:rPr>
          <w:rFonts w:ascii="Times New Roman" w:hAnsi="Times New Roman" w:cs="Times New Roman"/>
          <w:sz w:val="24"/>
        </w:rPr>
        <w:t xml:space="preserve"> Everardo Camacho Rosales, Titular del Órgano Interno de Control del Tribunal de Justicia Administrativa del Estado de México</w:t>
      </w:r>
      <w:r w:rsidR="00AC2B6E" w:rsidRPr="00836E46">
        <w:rPr>
          <w:rFonts w:ascii="Times New Roman" w:hAnsi="Times New Roman" w:cs="Times New Roman"/>
          <w:sz w:val="24"/>
        </w:rPr>
        <w:t>,</w:t>
      </w:r>
      <w:r w:rsidRPr="00836E46">
        <w:rPr>
          <w:rFonts w:ascii="Times New Roman" w:hAnsi="Times New Roman" w:cs="Times New Roman"/>
          <w:sz w:val="24"/>
        </w:rPr>
        <w:t xml:space="preserve"> para dar cumplimiento a lo establecido en el artículo 33 Ter párrafo </w:t>
      </w:r>
      <w:r w:rsidR="00AC2B6E" w:rsidRPr="00836E46">
        <w:rPr>
          <w:rFonts w:ascii="Times New Roman" w:hAnsi="Times New Roman" w:cs="Times New Roman"/>
          <w:sz w:val="24"/>
        </w:rPr>
        <w:t>cuarto</w:t>
      </w:r>
      <w:r w:rsidRPr="00836E46">
        <w:rPr>
          <w:rFonts w:ascii="Times New Roman" w:hAnsi="Times New Roman" w:cs="Times New Roman"/>
          <w:sz w:val="24"/>
        </w:rPr>
        <w:t xml:space="preserve"> de la Ley Orgánica del Poder Legislativo del Estado Libre y Soberano de México</w:t>
      </w:r>
      <w:r w:rsidR="005235F3" w:rsidRPr="00836E46">
        <w:rPr>
          <w:rFonts w:ascii="Times New Roman" w:hAnsi="Times New Roman" w:cs="Times New Roman"/>
          <w:sz w:val="24"/>
        </w:rPr>
        <w:t>.</w:t>
      </w:r>
    </w:p>
    <w:p w14:paraId="07FB58B3" w14:textId="77777777" w:rsidR="005235F3" w:rsidRPr="00836E46" w:rsidRDefault="005235F3"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O</w:t>
      </w:r>
      <w:r w:rsidR="00BE6104" w:rsidRPr="00836E46">
        <w:rPr>
          <w:rFonts w:ascii="Times New Roman" w:hAnsi="Times New Roman" w:cs="Times New Roman"/>
          <w:sz w:val="24"/>
        </w:rPr>
        <w:t xml:space="preserve">brando en esta </w:t>
      </w:r>
      <w:r w:rsidRPr="00836E46">
        <w:rPr>
          <w:rFonts w:ascii="Times New Roman" w:hAnsi="Times New Roman" w:cs="Times New Roman"/>
          <w:sz w:val="24"/>
        </w:rPr>
        <w:t>D</w:t>
      </w:r>
      <w:r w:rsidR="00BE6104" w:rsidRPr="00836E46">
        <w:rPr>
          <w:rFonts w:ascii="Times New Roman" w:hAnsi="Times New Roman" w:cs="Times New Roman"/>
          <w:sz w:val="24"/>
        </w:rPr>
        <w:t>irectiva y estando a la vista y disposición de las y los diputados</w:t>
      </w:r>
      <w:r w:rsidRPr="00836E46">
        <w:rPr>
          <w:rFonts w:ascii="Times New Roman" w:hAnsi="Times New Roman" w:cs="Times New Roman"/>
          <w:sz w:val="24"/>
        </w:rPr>
        <w:t>,</w:t>
      </w:r>
      <w:r w:rsidR="00BE6104" w:rsidRPr="00836E46">
        <w:rPr>
          <w:rFonts w:ascii="Times New Roman" w:hAnsi="Times New Roman" w:cs="Times New Roman"/>
          <w:sz w:val="24"/>
        </w:rPr>
        <w:t xml:space="preserve"> pido su dispensa de la lectura</w:t>
      </w:r>
      <w:r w:rsidRPr="00836E46">
        <w:rPr>
          <w:rFonts w:ascii="Times New Roman" w:hAnsi="Times New Roman" w:cs="Times New Roman"/>
          <w:sz w:val="24"/>
        </w:rPr>
        <w:t>.</w:t>
      </w:r>
    </w:p>
    <w:p w14:paraId="44D9DB47" w14:textId="1E3E1887" w:rsidR="00BE6104" w:rsidRPr="00836E46" w:rsidRDefault="005235F3" w:rsidP="00A76283">
      <w:pPr>
        <w:pStyle w:val="Sinespaciado"/>
        <w:ind w:left="708"/>
        <w:jc w:val="both"/>
        <w:rPr>
          <w:rFonts w:ascii="Times New Roman" w:hAnsi="Times New Roman" w:cs="Times New Roman"/>
          <w:sz w:val="24"/>
        </w:rPr>
      </w:pPr>
      <w:r w:rsidRPr="00836E46">
        <w:rPr>
          <w:rFonts w:ascii="Times New Roman" w:hAnsi="Times New Roman" w:cs="Times New Roman"/>
          <w:sz w:val="24"/>
        </w:rPr>
        <w:t>Q</w:t>
      </w:r>
      <w:r w:rsidR="00BE6104" w:rsidRPr="00836E46">
        <w:rPr>
          <w:rFonts w:ascii="Times New Roman" w:hAnsi="Times New Roman" w:cs="Times New Roman"/>
          <w:sz w:val="24"/>
        </w:rPr>
        <w:t>uienes estén a favor</w:t>
      </w:r>
      <w:r w:rsidRPr="00836E46">
        <w:rPr>
          <w:rFonts w:ascii="Times New Roman" w:hAnsi="Times New Roman" w:cs="Times New Roman"/>
          <w:sz w:val="24"/>
        </w:rPr>
        <w:t>,</w:t>
      </w:r>
      <w:r w:rsidR="00BE6104" w:rsidRPr="00836E46">
        <w:rPr>
          <w:rFonts w:ascii="Times New Roman" w:hAnsi="Times New Roman" w:cs="Times New Roman"/>
          <w:sz w:val="24"/>
        </w:rPr>
        <w:t xml:space="preserve"> sírvanse levantar la mano</w:t>
      </w:r>
      <w:r w:rsidRPr="00836E46">
        <w:rPr>
          <w:rFonts w:ascii="Times New Roman" w:hAnsi="Times New Roman" w:cs="Times New Roman"/>
          <w:sz w:val="24"/>
        </w:rPr>
        <w:t>.</w:t>
      </w:r>
      <w:r w:rsidR="00BE6104" w:rsidRPr="00836E46">
        <w:rPr>
          <w:rFonts w:ascii="Times New Roman" w:hAnsi="Times New Roman" w:cs="Times New Roman"/>
          <w:sz w:val="24"/>
        </w:rPr>
        <w:t xml:space="preserve"> ¿En contra? ¿En abstención?</w:t>
      </w:r>
    </w:p>
    <w:p w14:paraId="74BE0702" w14:textId="77777777" w:rsidR="00BE6104" w:rsidRPr="00836E46" w:rsidRDefault="00BE6104" w:rsidP="00A76283">
      <w:pPr>
        <w:pStyle w:val="Sinespaciado"/>
        <w:jc w:val="both"/>
        <w:rPr>
          <w:rFonts w:ascii="Times New Roman" w:hAnsi="Times New Roman" w:cs="Times New Roman"/>
          <w:sz w:val="24"/>
        </w:rPr>
      </w:pPr>
      <w:r w:rsidRPr="00836E46">
        <w:rPr>
          <w:rFonts w:ascii="Times New Roman" w:hAnsi="Times New Roman" w:cs="Times New Roman"/>
          <w:sz w:val="24"/>
        </w:rPr>
        <w:t>SECRETARIA DIP. ANAÍS MIRIAM BURGOS HERNÁNDEZ. La propuesta ha sido aprobada por unanimidad de votos.</w:t>
      </w:r>
    </w:p>
    <w:p w14:paraId="391FDE39" w14:textId="11399DC8" w:rsidR="00BE6104" w:rsidRPr="00836E46" w:rsidRDefault="00BE6104" w:rsidP="00A76283">
      <w:pPr>
        <w:pStyle w:val="Sinespaciado"/>
        <w:jc w:val="both"/>
        <w:rPr>
          <w:rFonts w:ascii="Times New Roman" w:hAnsi="Times New Roman" w:cs="Times New Roman"/>
          <w:sz w:val="24"/>
        </w:rPr>
      </w:pPr>
      <w:r w:rsidRPr="00836E46">
        <w:rPr>
          <w:rFonts w:ascii="Times New Roman" w:hAnsi="Times New Roman" w:cs="Times New Roman"/>
          <w:sz w:val="24"/>
        </w:rPr>
        <w:t>PRESIDENTE DIP. RIGOBERTO VARGAS CERVANTES. Puede dar lectura</w:t>
      </w:r>
      <w:r w:rsidR="00EB7EAD" w:rsidRPr="00836E46">
        <w:rPr>
          <w:rFonts w:ascii="Times New Roman" w:hAnsi="Times New Roman" w:cs="Times New Roman"/>
          <w:sz w:val="24"/>
        </w:rPr>
        <w:t>,</w:t>
      </w:r>
      <w:r w:rsidRPr="00836E46">
        <w:rPr>
          <w:rFonts w:ascii="Times New Roman" w:hAnsi="Times New Roman" w:cs="Times New Roman"/>
          <w:sz w:val="24"/>
        </w:rPr>
        <w:t xml:space="preserve"> diputado.</w:t>
      </w:r>
    </w:p>
    <w:p w14:paraId="40C2E66C" w14:textId="77777777" w:rsidR="00EB7EAD" w:rsidRPr="00836E46" w:rsidRDefault="00BE6104" w:rsidP="00A76283">
      <w:pPr>
        <w:pStyle w:val="Sinespaciado"/>
        <w:jc w:val="both"/>
        <w:rPr>
          <w:rFonts w:ascii="Times New Roman" w:hAnsi="Times New Roman" w:cs="Times New Roman"/>
          <w:sz w:val="24"/>
        </w:rPr>
      </w:pPr>
      <w:r w:rsidRPr="00836E46">
        <w:rPr>
          <w:rFonts w:ascii="Times New Roman" w:hAnsi="Times New Roman" w:cs="Times New Roman"/>
          <w:sz w:val="24"/>
        </w:rPr>
        <w:t>DIP. JAIME BUITRÓN HERMIDA. Buenas tardes a todas y todos</w:t>
      </w:r>
      <w:r w:rsidR="00EB7EAD" w:rsidRPr="00836E46">
        <w:rPr>
          <w:rFonts w:ascii="Times New Roman" w:hAnsi="Times New Roman" w:cs="Times New Roman"/>
          <w:sz w:val="24"/>
        </w:rPr>
        <w:t>.</w:t>
      </w:r>
    </w:p>
    <w:p w14:paraId="169D0C59" w14:textId="100E8B76" w:rsidR="00BE6104" w:rsidRPr="00836E46" w:rsidRDefault="00EB7EAD"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C</w:t>
      </w:r>
      <w:r w:rsidR="00BE6104" w:rsidRPr="00836E46">
        <w:rPr>
          <w:rFonts w:ascii="Times New Roman" w:hAnsi="Times New Roman" w:cs="Times New Roman"/>
          <w:sz w:val="24"/>
        </w:rPr>
        <w:t>on el permiso del Presidente y medios de comunicación presentes.</w:t>
      </w:r>
    </w:p>
    <w:p w14:paraId="21EF6B6E" w14:textId="1908F99F" w:rsidR="00BE6104" w:rsidRPr="00836E46" w:rsidRDefault="00BE6104" w:rsidP="00A76283">
      <w:pPr>
        <w:pStyle w:val="Sinespaciado"/>
        <w:ind w:firstLine="3261"/>
        <w:jc w:val="both"/>
        <w:rPr>
          <w:rFonts w:ascii="Times New Roman" w:hAnsi="Times New Roman" w:cs="Times New Roman"/>
          <w:sz w:val="24"/>
        </w:rPr>
      </w:pPr>
      <w:r w:rsidRPr="00836E46">
        <w:rPr>
          <w:rFonts w:ascii="Times New Roman" w:hAnsi="Times New Roman" w:cs="Times New Roman"/>
          <w:sz w:val="24"/>
        </w:rPr>
        <w:t>Toluca de Lerdo, Estado de México</w:t>
      </w:r>
      <w:r w:rsidR="00EB7EAD" w:rsidRPr="00836E46">
        <w:rPr>
          <w:rFonts w:ascii="Times New Roman" w:hAnsi="Times New Roman" w:cs="Times New Roman"/>
          <w:sz w:val="24"/>
        </w:rPr>
        <w:t>;</w:t>
      </w:r>
      <w:r w:rsidRPr="00836E46">
        <w:rPr>
          <w:rFonts w:ascii="Times New Roman" w:hAnsi="Times New Roman" w:cs="Times New Roman"/>
          <w:sz w:val="24"/>
        </w:rPr>
        <w:t xml:space="preserve"> 20 de diciembre 2023.</w:t>
      </w:r>
    </w:p>
    <w:p w14:paraId="57DD16F6" w14:textId="08FC46A1" w:rsidR="00D06FEA" w:rsidRPr="00836E46" w:rsidRDefault="00D06FEA" w:rsidP="00A76283">
      <w:pPr>
        <w:pStyle w:val="Sinespaciado"/>
        <w:jc w:val="both"/>
        <w:rPr>
          <w:rFonts w:ascii="Times New Roman" w:hAnsi="Times New Roman" w:cs="Times New Roman"/>
          <w:sz w:val="24"/>
        </w:rPr>
      </w:pPr>
      <w:r w:rsidRPr="00836E46">
        <w:rPr>
          <w:rFonts w:ascii="Times New Roman" w:hAnsi="Times New Roman" w:cs="Times New Roman"/>
          <w:sz w:val="24"/>
        </w:rPr>
        <w:t>DIPUTADO ELÍAS RESCALA JIMÉNEZ</w:t>
      </w:r>
    </w:p>
    <w:p w14:paraId="1E15070F" w14:textId="7549A20C" w:rsidR="00D06FEA" w:rsidRPr="00836E46" w:rsidRDefault="00D06FEA" w:rsidP="00A76283">
      <w:pPr>
        <w:pStyle w:val="Sinespaciado"/>
        <w:jc w:val="both"/>
        <w:rPr>
          <w:rFonts w:ascii="Times New Roman" w:hAnsi="Times New Roman" w:cs="Times New Roman"/>
          <w:sz w:val="24"/>
        </w:rPr>
      </w:pPr>
      <w:r w:rsidRPr="00836E46">
        <w:rPr>
          <w:rFonts w:ascii="Times New Roman" w:hAnsi="Times New Roman" w:cs="Times New Roman"/>
          <w:sz w:val="24"/>
        </w:rPr>
        <w:t>PRESIDENTE DE LA JUNTA DE COORDINACIÓN POLÍTICA</w:t>
      </w:r>
    </w:p>
    <w:p w14:paraId="78F91E2B" w14:textId="732094E3" w:rsidR="00BE6104" w:rsidRPr="00836E46" w:rsidRDefault="00D06FEA" w:rsidP="00A76283">
      <w:pPr>
        <w:pStyle w:val="Sinespaciado"/>
        <w:jc w:val="both"/>
        <w:rPr>
          <w:rFonts w:ascii="Times New Roman" w:hAnsi="Times New Roman" w:cs="Times New Roman"/>
          <w:sz w:val="24"/>
        </w:rPr>
      </w:pPr>
      <w:r w:rsidRPr="00836E46">
        <w:rPr>
          <w:rFonts w:ascii="Times New Roman" w:hAnsi="Times New Roman" w:cs="Times New Roman"/>
          <w:sz w:val="24"/>
        </w:rPr>
        <w:lastRenderedPageBreak/>
        <w:t>DE LA HONORABLE LXI LEGISLATURA DEL ESTADO DE MÉXICO</w:t>
      </w:r>
    </w:p>
    <w:p w14:paraId="24E67EFE" w14:textId="4416EF4B" w:rsidR="009F6DC7" w:rsidRPr="00836E46" w:rsidRDefault="00BE6104"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Sirva al presente para extenderle un afectuoso y cordial saludo</w:t>
      </w:r>
      <w:r w:rsidR="004C34BC" w:rsidRPr="00836E46">
        <w:rPr>
          <w:rFonts w:ascii="Times New Roman" w:hAnsi="Times New Roman" w:cs="Times New Roman"/>
          <w:sz w:val="24"/>
        </w:rPr>
        <w:t>.</w:t>
      </w:r>
      <w:r w:rsidRPr="00836E46">
        <w:rPr>
          <w:rFonts w:ascii="Times New Roman" w:hAnsi="Times New Roman" w:cs="Times New Roman"/>
          <w:sz w:val="24"/>
        </w:rPr>
        <w:t xml:space="preserve"> </w:t>
      </w:r>
      <w:r w:rsidR="004C34BC" w:rsidRPr="00836E46">
        <w:rPr>
          <w:rFonts w:ascii="Times New Roman" w:hAnsi="Times New Roman" w:cs="Times New Roman"/>
          <w:sz w:val="24"/>
        </w:rPr>
        <w:t>A</w:t>
      </w:r>
      <w:r w:rsidRPr="00836E46">
        <w:rPr>
          <w:rFonts w:ascii="Times New Roman" w:hAnsi="Times New Roman" w:cs="Times New Roman"/>
          <w:sz w:val="24"/>
        </w:rPr>
        <w:t>l mismo tiempo</w:t>
      </w:r>
      <w:r w:rsidR="004C34BC" w:rsidRPr="00836E46">
        <w:rPr>
          <w:rFonts w:ascii="Times New Roman" w:hAnsi="Times New Roman" w:cs="Times New Roman"/>
          <w:sz w:val="24"/>
        </w:rPr>
        <w:t>,</w:t>
      </w:r>
      <w:r w:rsidRPr="00836E46">
        <w:rPr>
          <w:rFonts w:ascii="Times New Roman" w:hAnsi="Times New Roman" w:cs="Times New Roman"/>
          <w:sz w:val="24"/>
        </w:rPr>
        <w:t xml:space="preserve"> con el objeto de dar cumplimiento a lo establecido en el artículo 33 párrafo </w:t>
      </w:r>
      <w:r w:rsidR="00F57842" w:rsidRPr="00836E46">
        <w:rPr>
          <w:rFonts w:ascii="Times New Roman" w:hAnsi="Times New Roman" w:cs="Times New Roman"/>
          <w:sz w:val="24"/>
        </w:rPr>
        <w:t>cuarto</w:t>
      </w:r>
      <w:r w:rsidRPr="00836E46">
        <w:rPr>
          <w:rFonts w:ascii="Times New Roman" w:hAnsi="Times New Roman" w:cs="Times New Roman"/>
          <w:sz w:val="24"/>
        </w:rPr>
        <w:t xml:space="preserve"> de la Ley Orgánica del Poder Legislativo del Estado Libre y Soberano de México, adicionado mediante </w:t>
      </w:r>
      <w:r w:rsidR="004C34BC" w:rsidRPr="00836E46">
        <w:rPr>
          <w:rFonts w:ascii="Times New Roman" w:hAnsi="Times New Roman" w:cs="Times New Roman"/>
          <w:sz w:val="24"/>
        </w:rPr>
        <w:t>D</w:t>
      </w:r>
      <w:r w:rsidRPr="00836E46">
        <w:rPr>
          <w:rFonts w:ascii="Times New Roman" w:hAnsi="Times New Roman" w:cs="Times New Roman"/>
          <w:sz w:val="24"/>
        </w:rPr>
        <w:t xml:space="preserve">ecreto </w:t>
      </w:r>
      <w:r w:rsidR="004C34BC" w:rsidRPr="00836E46">
        <w:rPr>
          <w:rFonts w:ascii="Times New Roman" w:hAnsi="Times New Roman" w:cs="Times New Roman"/>
          <w:sz w:val="24"/>
        </w:rPr>
        <w:t>N</w:t>
      </w:r>
      <w:r w:rsidRPr="00836E46">
        <w:rPr>
          <w:rFonts w:ascii="Times New Roman" w:hAnsi="Times New Roman" w:cs="Times New Roman"/>
          <w:sz w:val="24"/>
        </w:rPr>
        <w:t xml:space="preserve">úmero 102 publicado en la </w:t>
      </w:r>
      <w:r w:rsidR="004C34BC" w:rsidRPr="00836E46">
        <w:rPr>
          <w:rFonts w:ascii="Times New Roman" w:hAnsi="Times New Roman" w:cs="Times New Roman"/>
          <w:sz w:val="24"/>
        </w:rPr>
        <w:t>S</w:t>
      </w:r>
      <w:r w:rsidR="00F57842" w:rsidRPr="00836E46">
        <w:rPr>
          <w:rFonts w:ascii="Times New Roman" w:hAnsi="Times New Roman" w:cs="Times New Roman"/>
          <w:sz w:val="24"/>
        </w:rPr>
        <w:t>ecc</w:t>
      </w:r>
      <w:r w:rsidRPr="00836E46">
        <w:rPr>
          <w:rFonts w:ascii="Times New Roman" w:hAnsi="Times New Roman" w:cs="Times New Roman"/>
          <w:sz w:val="24"/>
        </w:rPr>
        <w:t xml:space="preserve">ión </w:t>
      </w:r>
      <w:r w:rsidR="004C34BC" w:rsidRPr="00836E46">
        <w:rPr>
          <w:rFonts w:ascii="Times New Roman" w:hAnsi="Times New Roman" w:cs="Times New Roman"/>
          <w:sz w:val="24"/>
        </w:rPr>
        <w:t>S</w:t>
      </w:r>
      <w:r w:rsidRPr="00836E46">
        <w:rPr>
          <w:rFonts w:ascii="Times New Roman" w:hAnsi="Times New Roman" w:cs="Times New Roman"/>
          <w:sz w:val="24"/>
        </w:rPr>
        <w:t>egunda</w:t>
      </w:r>
      <w:r w:rsidR="004C34BC" w:rsidRPr="00836E46">
        <w:rPr>
          <w:rFonts w:ascii="Times New Roman" w:hAnsi="Times New Roman" w:cs="Times New Roman"/>
          <w:sz w:val="24"/>
        </w:rPr>
        <w:t>,</w:t>
      </w:r>
      <w:r w:rsidRPr="00836E46">
        <w:rPr>
          <w:rFonts w:ascii="Times New Roman" w:hAnsi="Times New Roman" w:cs="Times New Roman"/>
          <w:sz w:val="24"/>
        </w:rPr>
        <w:t xml:space="preserve"> </w:t>
      </w:r>
      <w:r w:rsidR="004C34BC" w:rsidRPr="00836E46">
        <w:rPr>
          <w:rFonts w:ascii="Times New Roman" w:hAnsi="Times New Roman" w:cs="Times New Roman"/>
          <w:sz w:val="24"/>
        </w:rPr>
        <w:t>T</w:t>
      </w:r>
      <w:r w:rsidRPr="00836E46">
        <w:rPr>
          <w:rFonts w:ascii="Times New Roman" w:hAnsi="Times New Roman" w:cs="Times New Roman"/>
          <w:sz w:val="24"/>
        </w:rPr>
        <w:t>omo 214</w:t>
      </w:r>
      <w:r w:rsidR="00F57842" w:rsidRPr="00836E46">
        <w:rPr>
          <w:rFonts w:ascii="Times New Roman" w:hAnsi="Times New Roman" w:cs="Times New Roman"/>
          <w:sz w:val="24"/>
        </w:rPr>
        <w:t>,</w:t>
      </w:r>
      <w:r w:rsidRPr="00836E46">
        <w:rPr>
          <w:rFonts w:ascii="Times New Roman" w:hAnsi="Times New Roman" w:cs="Times New Roman"/>
          <w:sz w:val="24"/>
        </w:rPr>
        <w:t xml:space="preserve"> del Periódico Oficial del Gobierno del Estado Libre y Soberano de México, </w:t>
      </w:r>
      <w:r w:rsidRPr="00836E46">
        <w:rPr>
          <w:rFonts w:ascii="Times New Roman" w:hAnsi="Times New Roman" w:cs="Times New Roman"/>
          <w:i/>
          <w:iCs/>
          <w:sz w:val="24"/>
        </w:rPr>
        <w:t>Gaceta de Gobierno</w:t>
      </w:r>
      <w:r w:rsidR="00645CA9" w:rsidRPr="00836E46">
        <w:rPr>
          <w:rFonts w:ascii="Times New Roman" w:hAnsi="Times New Roman" w:cs="Times New Roman"/>
          <w:sz w:val="24"/>
        </w:rPr>
        <w:t>,</w:t>
      </w:r>
      <w:r w:rsidRPr="00836E46">
        <w:rPr>
          <w:rFonts w:ascii="Times New Roman" w:hAnsi="Times New Roman" w:cs="Times New Roman"/>
          <w:sz w:val="24"/>
        </w:rPr>
        <w:t xml:space="preserve"> en fecha 28 de octubre del 2022, precepto legal que establece</w:t>
      </w:r>
      <w:r w:rsidR="009F6DC7" w:rsidRPr="00836E46">
        <w:rPr>
          <w:rFonts w:ascii="Times New Roman" w:hAnsi="Times New Roman" w:cs="Times New Roman"/>
          <w:sz w:val="24"/>
        </w:rPr>
        <w:t>:</w:t>
      </w:r>
    </w:p>
    <w:p w14:paraId="08075534" w14:textId="78DC2120" w:rsidR="00BE6104" w:rsidRPr="00836E46" w:rsidRDefault="009F6DC7"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A</w:t>
      </w:r>
      <w:r w:rsidR="00BE6104" w:rsidRPr="00836E46">
        <w:rPr>
          <w:rFonts w:ascii="Times New Roman" w:hAnsi="Times New Roman" w:cs="Times New Roman"/>
          <w:sz w:val="24"/>
        </w:rPr>
        <w:t>rtículo 33</w:t>
      </w:r>
      <w:r w:rsidRPr="00836E46">
        <w:rPr>
          <w:rFonts w:ascii="Times New Roman" w:hAnsi="Times New Roman" w:cs="Times New Roman"/>
          <w:sz w:val="24"/>
        </w:rPr>
        <w:t>.</w:t>
      </w:r>
      <w:r w:rsidR="00BE6104" w:rsidRPr="00836E46">
        <w:rPr>
          <w:rFonts w:ascii="Times New Roman" w:hAnsi="Times New Roman" w:cs="Times New Roman"/>
          <w:sz w:val="24"/>
        </w:rPr>
        <w:t xml:space="preserve"> </w:t>
      </w:r>
      <w:r w:rsidRPr="00836E46">
        <w:rPr>
          <w:rFonts w:ascii="Times New Roman" w:hAnsi="Times New Roman" w:cs="Times New Roman"/>
          <w:sz w:val="24"/>
        </w:rPr>
        <w:t>A</w:t>
      </w:r>
      <w:r w:rsidR="00BE6104" w:rsidRPr="00836E46">
        <w:rPr>
          <w:rFonts w:ascii="Times New Roman" w:hAnsi="Times New Roman" w:cs="Times New Roman"/>
          <w:sz w:val="24"/>
        </w:rPr>
        <w:t>s</w:t>
      </w:r>
      <w:r w:rsidRPr="00836E46">
        <w:rPr>
          <w:rFonts w:ascii="Times New Roman" w:hAnsi="Times New Roman" w:cs="Times New Roman"/>
          <w:sz w:val="24"/>
        </w:rPr>
        <w:t>i</w:t>
      </w:r>
      <w:r w:rsidR="00BE6104" w:rsidRPr="00836E46">
        <w:rPr>
          <w:rFonts w:ascii="Times New Roman" w:hAnsi="Times New Roman" w:cs="Times New Roman"/>
          <w:sz w:val="24"/>
        </w:rPr>
        <w:t>mismo</w:t>
      </w:r>
      <w:r w:rsidRPr="00836E46">
        <w:rPr>
          <w:rFonts w:ascii="Times New Roman" w:hAnsi="Times New Roman" w:cs="Times New Roman"/>
          <w:sz w:val="24"/>
        </w:rPr>
        <w:t>,</w:t>
      </w:r>
      <w:r w:rsidR="00BE6104" w:rsidRPr="00836E46">
        <w:rPr>
          <w:rFonts w:ascii="Times New Roman" w:hAnsi="Times New Roman" w:cs="Times New Roman"/>
          <w:sz w:val="24"/>
        </w:rPr>
        <w:t xml:space="preserve"> los Titulares de los Órganos </w:t>
      </w:r>
      <w:r w:rsidR="0010286E" w:rsidRPr="00836E46">
        <w:rPr>
          <w:rFonts w:ascii="Times New Roman" w:hAnsi="Times New Roman" w:cs="Times New Roman"/>
          <w:sz w:val="24"/>
        </w:rPr>
        <w:t>I</w:t>
      </w:r>
      <w:r w:rsidR="00BE6104" w:rsidRPr="00836E46">
        <w:rPr>
          <w:rFonts w:ascii="Times New Roman" w:hAnsi="Times New Roman" w:cs="Times New Roman"/>
          <w:sz w:val="24"/>
        </w:rPr>
        <w:t xml:space="preserve">nternos del </w:t>
      </w:r>
      <w:r w:rsidR="0010286E" w:rsidRPr="00836E46">
        <w:rPr>
          <w:rFonts w:ascii="Times New Roman" w:hAnsi="Times New Roman" w:cs="Times New Roman"/>
          <w:sz w:val="24"/>
        </w:rPr>
        <w:t>C</w:t>
      </w:r>
      <w:r w:rsidR="00BE6104" w:rsidRPr="00836E46">
        <w:rPr>
          <w:rFonts w:ascii="Times New Roman" w:hAnsi="Times New Roman" w:cs="Times New Roman"/>
          <w:sz w:val="24"/>
        </w:rPr>
        <w:t>ontrol designados a que se refiere el primer párrafo del presente artículo rendirán un informe de actividades ante la Legislatura</w:t>
      </w:r>
      <w:r w:rsidR="0010286E" w:rsidRPr="00836E46">
        <w:rPr>
          <w:rFonts w:ascii="Times New Roman" w:hAnsi="Times New Roman" w:cs="Times New Roman"/>
          <w:sz w:val="24"/>
        </w:rPr>
        <w:t>,</w:t>
      </w:r>
      <w:r w:rsidR="00BE6104" w:rsidRPr="00836E46">
        <w:rPr>
          <w:rFonts w:ascii="Times New Roman" w:hAnsi="Times New Roman" w:cs="Times New Roman"/>
          <w:sz w:val="24"/>
        </w:rPr>
        <w:t xml:space="preserve"> que contenga las acciones llevadas a cabo para prevenir, corregir e investigar actos y omisiones que pudieran constituir responsabilidades administrativas, así como los resultados relativos y del ejercicio dad</w:t>
      </w:r>
      <w:r w:rsidR="0010286E" w:rsidRPr="00836E46">
        <w:rPr>
          <w:rFonts w:ascii="Times New Roman" w:hAnsi="Times New Roman" w:cs="Times New Roman"/>
          <w:sz w:val="24"/>
        </w:rPr>
        <w:t>o</w:t>
      </w:r>
      <w:r w:rsidR="00BE6104" w:rsidRPr="00836E46">
        <w:rPr>
          <w:rFonts w:ascii="Times New Roman" w:hAnsi="Times New Roman" w:cs="Times New Roman"/>
          <w:sz w:val="24"/>
        </w:rPr>
        <w:t xml:space="preserve"> a los recursos asignados del </w:t>
      </w:r>
      <w:r w:rsidR="005C6CB6" w:rsidRPr="00836E46">
        <w:rPr>
          <w:rFonts w:ascii="Times New Roman" w:hAnsi="Times New Roman" w:cs="Times New Roman"/>
          <w:sz w:val="24"/>
        </w:rPr>
        <w:t>Presupuesto</w:t>
      </w:r>
      <w:r w:rsidR="00BE6104" w:rsidRPr="00836E46">
        <w:rPr>
          <w:rFonts w:ascii="Times New Roman" w:hAnsi="Times New Roman" w:cs="Times New Roman"/>
          <w:sz w:val="24"/>
        </w:rPr>
        <w:t xml:space="preserve"> de </w:t>
      </w:r>
      <w:r w:rsidR="005C6CB6" w:rsidRPr="00836E46">
        <w:rPr>
          <w:rFonts w:ascii="Times New Roman" w:hAnsi="Times New Roman" w:cs="Times New Roman"/>
          <w:sz w:val="24"/>
        </w:rPr>
        <w:t>E</w:t>
      </w:r>
      <w:r w:rsidR="00BE6104" w:rsidRPr="00836E46">
        <w:rPr>
          <w:rFonts w:ascii="Times New Roman" w:hAnsi="Times New Roman" w:cs="Times New Roman"/>
          <w:sz w:val="24"/>
        </w:rPr>
        <w:t>greso</w:t>
      </w:r>
      <w:r w:rsidR="005C6CB6" w:rsidRPr="00836E46">
        <w:rPr>
          <w:rFonts w:ascii="Times New Roman" w:hAnsi="Times New Roman" w:cs="Times New Roman"/>
          <w:sz w:val="24"/>
        </w:rPr>
        <w:t>s</w:t>
      </w:r>
      <w:r w:rsidR="00BE6104" w:rsidRPr="00836E46">
        <w:rPr>
          <w:rFonts w:ascii="Times New Roman" w:hAnsi="Times New Roman" w:cs="Times New Roman"/>
          <w:sz w:val="24"/>
        </w:rPr>
        <w:t xml:space="preserve"> del Estado</w:t>
      </w:r>
      <w:r w:rsidR="005C6CB6" w:rsidRPr="00836E46">
        <w:rPr>
          <w:rFonts w:ascii="Times New Roman" w:hAnsi="Times New Roman" w:cs="Times New Roman"/>
          <w:sz w:val="24"/>
        </w:rPr>
        <w:t>.</w:t>
      </w:r>
      <w:r w:rsidR="00BE6104" w:rsidRPr="00836E46">
        <w:rPr>
          <w:rFonts w:ascii="Times New Roman" w:hAnsi="Times New Roman" w:cs="Times New Roman"/>
          <w:sz w:val="24"/>
        </w:rPr>
        <w:t xml:space="preserve"> </w:t>
      </w:r>
      <w:r w:rsidR="005C6CB6" w:rsidRPr="00836E46">
        <w:rPr>
          <w:rFonts w:ascii="Times New Roman" w:hAnsi="Times New Roman" w:cs="Times New Roman"/>
          <w:sz w:val="24"/>
        </w:rPr>
        <w:t>D</w:t>
      </w:r>
      <w:r w:rsidR="00BE6104" w:rsidRPr="00836E46">
        <w:rPr>
          <w:rFonts w:ascii="Times New Roman" w:hAnsi="Times New Roman" w:cs="Times New Roman"/>
          <w:sz w:val="24"/>
        </w:rPr>
        <w:t>icho informe se rendirá a</w:t>
      </w:r>
      <w:r w:rsidR="002313C9" w:rsidRPr="00836E46">
        <w:rPr>
          <w:rFonts w:ascii="Times New Roman" w:hAnsi="Times New Roman" w:cs="Times New Roman"/>
          <w:sz w:val="24"/>
        </w:rPr>
        <w:t>nu</w:t>
      </w:r>
      <w:r w:rsidR="00BE6104" w:rsidRPr="00836E46">
        <w:rPr>
          <w:rFonts w:ascii="Times New Roman" w:hAnsi="Times New Roman" w:cs="Times New Roman"/>
          <w:sz w:val="24"/>
        </w:rPr>
        <w:t>almente a más tardar el 31 de diciembre del año que corresponda.</w:t>
      </w:r>
    </w:p>
    <w:p w14:paraId="627559EB" w14:textId="4BCD8F48" w:rsidR="007236D7" w:rsidRPr="00836E46" w:rsidRDefault="00BE6104"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En este mismo sentido</w:t>
      </w:r>
      <w:r w:rsidR="002313C9" w:rsidRPr="00836E46">
        <w:rPr>
          <w:rFonts w:ascii="Times New Roman" w:hAnsi="Times New Roman" w:cs="Times New Roman"/>
          <w:sz w:val="24"/>
        </w:rPr>
        <w:t>,</w:t>
      </w:r>
      <w:r w:rsidRPr="00836E46">
        <w:rPr>
          <w:rFonts w:ascii="Times New Roman" w:hAnsi="Times New Roman" w:cs="Times New Roman"/>
          <w:sz w:val="24"/>
        </w:rPr>
        <w:t xml:space="preserve"> los artículos 80 párrafo tercero de la Ley Orgánica y 86 fracción I del Reglamento Interior, ambos del Tribunal de Justicia Administrativa del Estado de México, refieren que el Titular de este Órgano Interno de Control deberá de rendir un informe anual de actividades en los prim</w:t>
      </w:r>
      <w:r w:rsidR="002313C9" w:rsidRPr="00836E46">
        <w:rPr>
          <w:rFonts w:ascii="Times New Roman" w:hAnsi="Times New Roman" w:cs="Times New Roman"/>
          <w:sz w:val="24"/>
        </w:rPr>
        <w:t>e</w:t>
      </w:r>
      <w:r w:rsidRPr="00836E46">
        <w:rPr>
          <w:rFonts w:ascii="Times New Roman" w:hAnsi="Times New Roman" w:cs="Times New Roman"/>
          <w:sz w:val="24"/>
        </w:rPr>
        <w:t>ros 15 días del mes de diciembre del año corriente</w:t>
      </w:r>
      <w:r w:rsidR="007236D7" w:rsidRPr="00836E46">
        <w:rPr>
          <w:rFonts w:ascii="Times New Roman" w:hAnsi="Times New Roman" w:cs="Times New Roman"/>
          <w:sz w:val="24"/>
        </w:rPr>
        <w:t xml:space="preserve"> a</w:t>
      </w:r>
      <w:r w:rsidRPr="00836E46">
        <w:rPr>
          <w:rFonts w:ascii="Times New Roman" w:hAnsi="Times New Roman" w:cs="Times New Roman"/>
          <w:sz w:val="24"/>
        </w:rPr>
        <w:t xml:space="preserve"> la Junta de </w:t>
      </w:r>
      <w:r w:rsidR="002313C9" w:rsidRPr="00836E46">
        <w:rPr>
          <w:rFonts w:ascii="Times New Roman" w:hAnsi="Times New Roman" w:cs="Times New Roman"/>
          <w:sz w:val="24"/>
        </w:rPr>
        <w:t>G</w:t>
      </w:r>
      <w:r w:rsidRPr="00836E46">
        <w:rPr>
          <w:rFonts w:ascii="Times New Roman" w:hAnsi="Times New Roman" w:cs="Times New Roman"/>
          <w:sz w:val="24"/>
        </w:rPr>
        <w:t xml:space="preserve">obierno y </w:t>
      </w:r>
      <w:r w:rsidR="002313C9" w:rsidRPr="00836E46">
        <w:rPr>
          <w:rFonts w:ascii="Times New Roman" w:hAnsi="Times New Roman" w:cs="Times New Roman"/>
          <w:sz w:val="24"/>
        </w:rPr>
        <w:t>A</w:t>
      </w:r>
      <w:r w:rsidRPr="00836E46">
        <w:rPr>
          <w:rFonts w:ascii="Times New Roman" w:hAnsi="Times New Roman" w:cs="Times New Roman"/>
          <w:sz w:val="24"/>
        </w:rPr>
        <w:t>dministración de citado tribunal</w:t>
      </w:r>
      <w:r w:rsidR="002313C9" w:rsidRPr="00836E46">
        <w:rPr>
          <w:rFonts w:ascii="Times New Roman" w:hAnsi="Times New Roman" w:cs="Times New Roman"/>
          <w:sz w:val="24"/>
        </w:rPr>
        <w:t>,</w:t>
      </w:r>
      <w:r w:rsidRPr="00836E46">
        <w:rPr>
          <w:rFonts w:ascii="Times New Roman" w:hAnsi="Times New Roman" w:cs="Times New Roman"/>
          <w:sz w:val="24"/>
        </w:rPr>
        <w:t xml:space="preserve"> con copia para el Poder Legislativo del Estado de México</w:t>
      </w:r>
      <w:r w:rsidR="007236D7" w:rsidRPr="00836E46">
        <w:rPr>
          <w:rFonts w:ascii="Times New Roman" w:hAnsi="Times New Roman" w:cs="Times New Roman"/>
          <w:sz w:val="24"/>
        </w:rPr>
        <w:t>.</w:t>
      </w:r>
    </w:p>
    <w:p w14:paraId="0E68D3A1" w14:textId="0E323FF9" w:rsidR="00BE6104" w:rsidRPr="00836E46" w:rsidRDefault="007236D7"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B</w:t>
      </w:r>
      <w:r w:rsidR="00BE6104" w:rsidRPr="00836E46">
        <w:rPr>
          <w:rFonts w:ascii="Times New Roman" w:hAnsi="Times New Roman" w:cs="Times New Roman"/>
          <w:sz w:val="24"/>
        </w:rPr>
        <w:t>ajo este contexto</w:t>
      </w:r>
      <w:r w:rsidR="008663FB" w:rsidRPr="00836E46">
        <w:rPr>
          <w:rFonts w:ascii="Times New Roman" w:hAnsi="Times New Roman" w:cs="Times New Roman"/>
          <w:sz w:val="24"/>
        </w:rPr>
        <w:t>,</w:t>
      </w:r>
      <w:r w:rsidR="00BE6104" w:rsidRPr="00836E46">
        <w:rPr>
          <w:rFonts w:ascii="Times New Roman" w:hAnsi="Times New Roman" w:cs="Times New Roman"/>
          <w:sz w:val="24"/>
        </w:rPr>
        <w:t xml:space="preserve"> y en </w:t>
      </w:r>
      <w:r w:rsidRPr="00836E46">
        <w:rPr>
          <w:rFonts w:ascii="Times New Roman" w:hAnsi="Times New Roman" w:cs="Times New Roman"/>
          <w:sz w:val="24"/>
        </w:rPr>
        <w:t>a</w:t>
      </w:r>
      <w:r w:rsidR="00BE6104" w:rsidRPr="00836E46">
        <w:rPr>
          <w:rFonts w:ascii="Times New Roman" w:hAnsi="Times New Roman" w:cs="Times New Roman"/>
          <w:sz w:val="24"/>
        </w:rPr>
        <w:t>ras de fortalecer la cultura de transparencia, la rendición de cuentas y el combate a la corrupción</w:t>
      </w:r>
      <w:r w:rsidR="008663FB" w:rsidRPr="00836E46">
        <w:rPr>
          <w:rFonts w:ascii="Times New Roman" w:hAnsi="Times New Roman" w:cs="Times New Roman"/>
          <w:sz w:val="24"/>
        </w:rPr>
        <w:t>,</w:t>
      </w:r>
      <w:r w:rsidR="00BE6104" w:rsidRPr="00836E46">
        <w:rPr>
          <w:rFonts w:ascii="Times New Roman" w:hAnsi="Times New Roman" w:cs="Times New Roman"/>
          <w:sz w:val="24"/>
        </w:rPr>
        <w:t xml:space="preserve"> así como privilegiar</w:t>
      </w:r>
      <w:r w:rsidR="008663FB" w:rsidRPr="00836E46">
        <w:rPr>
          <w:rFonts w:ascii="Times New Roman" w:hAnsi="Times New Roman" w:cs="Times New Roman"/>
          <w:sz w:val="24"/>
        </w:rPr>
        <w:t xml:space="preserve"> </w:t>
      </w:r>
      <w:r w:rsidR="00BE6104" w:rsidRPr="00836E46">
        <w:rPr>
          <w:rFonts w:ascii="Times New Roman" w:hAnsi="Times New Roman" w:cs="Times New Roman"/>
          <w:sz w:val="24"/>
        </w:rPr>
        <w:t xml:space="preserve">la confianza depositada a quien suscribe como Titular del Órgano Interno del Control del Tribunal de Justicia Administrativa del Estado de México, designado mediante </w:t>
      </w:r>
      <w:r w:rsidR="008663FB" w:rsidRPr="00836E46">
        <w:rPr>
          <w:rFonts w:ascii="Times New Roman" w:hAnsi="Times New Roman" w:cs="Times New Roman"/>
          <w:sz w:val="24"/>
        </w:rPr>
        <w:t>D</w:t>
      </w:r>
      <w:r w:rsidR="00BE6104" w:rsidRPr="00836E46">
        <w:rPr>
          <w:rFonts w:ascii="Times New Roman" w:hAnsi="Times New Roman" w:cs="Times New Roman"/>
          <w:sz w:val="24"/>
        </w:rPr>
        <w:t xml:space="preserve">ecreto </w:t>
      </w:r>
      <w:r w:rsidR="008663FB" w:rsidRPr="00836E46">
        <w:rPr>
          <w:rFonts w:ascii="Times New Roman" w:hAnsi="Times New Roman" w:cs="Times New Roman"/>
          <w:sz w:val="24"/>
        </w:rPr>
        <w:t>Nú</w:t>
      </w:r>
      <w:r w:rsidR="00BE6104" w:rsidRPr="00836E46">
        <w:rPr>
          <w:rFonts w:ascii="Times New Roman" w:hAnsi="Times New Roman" w:cs="Times New Roman"/>
          <w:sz w:val="24"/>
        </w:rPr>
        <w:t xml:space="preserve">mero 292 publicado en la </w:t>
      </w:r>
      <w:r w:rsidR="00266749" w:rsidRPr="00836E46">
        <w:rPr>
          <w:rFonts w:ascii="Times New Roman" w:hAnsi="Times New Roman" w:cs="Times New Roman"/>
          <w:sz w:val="24"/>
        </w:rPr>
        <w:t>S</w:t>
      </w:r>
      <w:r w:rsidR="00BE6104" w:rsidRPr="00836E46">
        <w:rPr>
          <w:rFonts w:ascii="Times New Roman" w:hAnsi="Times New Roman" w:cs="Times New Roman"/>
          <w:sz w:val="24"/>
        </w:rPr>
        <w:t>e</w:t>
      </w:r>
      <w:r w:rsidR="00266749" w:rsidRPr="00836E46">
        <w:rPr>
          <w:rFonts w:ascii="Times New Roman" w:hAnsi="Times New Roman" w:cs="Times New Roman"/>
          <w:sz w:val="24"/>
        </w:rPr>
        <w:t>cc</w:t>
      </w:r>
      <w:r w:rsidR="00BE6104" w:rsidRPr="00836E46">
        <w:rPr>
          <w:rFonts w:ascii="Times New Roman" w:hAnsi="Times New Roman" w:cs="Times New Roman"/>
          <w:sz w:val="24"/>
        </w:rPr>
        <w:t xml:space="preserve">ión </w:t>
      </w:r>
      <w:r w:rsidR="00266749" w:rsidRPr="00836E46">
        <w:rPr>
          <w:rFonts w:ascii="Times New Roman" w:hAnsi="Times New Roman" w:cs="Times New Roman"/>
          <w:sz w:val="24"/>
        </w:rPr>
        <w:t>P</w:t>
      </w:r>
      <w:r w:rsidR="00BE6104" w:rsidRPr="00836E46">
        <w:rPr>
          <w:rFonts w:ascii="Times New Roman" w:hAnsi="Times New Roman" w:cs="Times New Roman"/>
          <w:sz w:val="24"/>
        </w:rPr>
        <w:t>rimera</w:t>
      </w:r>
      <w:r w:rsidR="00266749" w:rsidRPr="00836E46">
        <w:rPr>
          <w:rFonts w:ascii="Times New Roman" w:hAnsi="Times New Roman" w:cs="Times New Roman"/>
          <w:sz w:val="24"/>
        </w:rPr>
        <w:t>,</w:t>
      </w:r>
      <w:r w:rsidR="00BE6104" w:rsidRPr="00836E46">
        <w:rPr>
          <w:rFonts w:ascii="Times New Roman" w:hAnsi="Times New Roman" w:cs="Times New Roman"/>
          <w:sz w:val="24"/>
        </w:rPr>
        <w:t xml:space="preserve"> </w:t>
      </w:r>
      <w:r w:rsidR="00266749" w:rsidRPr="00836E46">
        <w:rPr>
          <w:rFonts w:ascii="Times New Roman" w:hAnsi="Times New Roman" w:cs="Times New Roman"/>
          <w:sz w:val="24"/>
        </w:rPr>
        <w:t>T</w:t>
      </w:r>
      <w:r w:rsidR="00BE6104" w:rsidRPr="00836E46">
        <w:rPr>
          <w:rFonts w:ascii="Times New Roman" w:hAnsi="Times New Roman" w:cs="Times New Roman"/>
          <w:sz w:val="24"/>
        </w:rPr>
        <w:t>om</w:t>
      </w:r>
      <w:r w:rsidR="00436EEF" w:rsidRPr="00836E46">
        <w:rPr>
          <w:rFonts w:ascii="Times New Roman" w:hAnsi="Times New Roman" w:cs="Times New Roman"/>
          <w:sz w:val="24"/>
        </w:rPr>
        <w:t>o</w:t>
      </w:r>
      <w:r w:rsidR="00BE6104" w:rsidRPr="00836E46">
        <w:rPr>
          <w:rFonts w:ascii="Times New Roman" w:hAnsi="Times New Roman" w:cs="Times New Roman"/>
          <w:sz w:val="24"/>
        </w:rPr>
        <w:t xml:space="preserve"> 212</w:t>
      </w:r>
      <w:r w:rsidR="00436EEF" w:rsidRPr="00836E46">
        <w:rPr>
          <w:rFonts w:ascii="Times New Roman" w:hAnsi="Times New Roman" w:cs="Times New Roman"/>
          <w:sz w:val="24"/>
        </w:rPr>
        <w:t>,</w:t>
      </w:r>
      <w:r w:rsidR="00BE6104" w:rsidRPr="00836E46">
        <w:rPr>
          <w:rFonts w:ascii="Times New Roman" w:hAnsi="Times New Roman" w:cs="Times New Roman"/>
          <w:sz w:val="24"/>
        </w:rPr>
        <w:t xml:space="preserve"> de Periódico Oficial del Gobierno del Estado Libre y Soberano </w:t>
      </w:r>
      <w:r w:rsidR="00270591" w:rsidRPr="00836E46">
        <w:rPr>
          <w:rFonts w:ascii="Times New Roman" w:hAnsi="Times New Roman" w:cs="Times New Roman"/>
          <w:sz w:val="24"/>
        </w:rPr>
        <w:t>de</w:t>
      </w:r>
      <w:r w:rsidR="00BE6104" w:rsidRPr="00836E46">
        <w:rPr>
          <w:rFonts w:ascii="Times New Roman" w:hAnsi="Times New Roman" w:cs="Times New Roman"/>
          <w:sz w:val="24"/>
        </w:rPr>
        <w:t xml:space="preserve"> México, </w:t>
      </w:r>
      <w:r w:rsidR="00BE6104" w:rsidRPr="00836E46">
        <w:rPr>
          <w:rFonts w:ascii="Times New Roman" w:hAnsi="Times New Roman" w:cs="Times New Roman"/>
          <w:i/>
          <w:iCs/>
          <w:sz w:val="24"/>
        </w:rPr>
        <w:t>Gaceta de</w:t>
      </w:r>
      <w:r w:rsidR="00B66CCD" w:rsidRPr="00836E46">
        <w:rPr>
          <w:rFonts w:ascii="Times New Roman" w:hAnsi="Times New Roman" w:cs="Times New Roman"/>
          <w:i/>
          <w:iCs/>
          <w:sz w:val="24"/>
        </w:rPr>
        <w:t>l</w:t>
      </w:r>
      <w:r w:rsidR="00BE6104" w:rsidRPr="00836E46">
        <w:rPr>
          <w:rFonts w:ascii="Times New Roman" w:hAnsi="Times New Roman" w:cs="Times New Roman"/>
          <w:i/>
          <w:iCs/>
          <w:sz w:val="24"/>
        </w:rPr>
        <w:t xml:space="preserve"> Gobierno</w:t>
      </w:r>
      <w:r w:rsidR="00BE6104" w:rsidRPr="00836E46">
        <w:rPr>
          <w:rFonts w:ascii="Times New Roman" w:hAnsi="Times New Roman" w:cs="Times New Roman"/>
          <w:sz w:val="24"/>
        </w:rPr>
        <w:t xml:space="preserve"> en fecha 20 de agosto de 2021</w:t>
      </w:r>
      <w:r w:rsidR="00266749" w:rsidRPr="00836E46">
        <w:rPr>
          <w:rFonts w:ascii="Times New Roman" w:hAnsi="Times New Roman" w:cs="Times New Roman"/>
          <w:sz w:val="24"/>
        </w:rPr>
        <w:t>,</w:t>
      </w:r>
      <w:r w:rsidR="00BE6104" w:rsidRPr="00836E46">
        <w:rPr>
          <w:rFonts w:ascii="Times New Roman" w:hAnsi="Times New Roman" w:cs="Times New Roman"/>
          <w:sz w:val="24"/>
        </w:rPr>
        <w:t xml:space="preserve"> </w:t>
      </w:r>
      <w:r w:rsidR="00266749" w:rsidRPr="00836E46">
        <w:rPr>
          <w:rFonts w:ascii="Times New Roman" w:hAnsi="Times New Roman" w:cs="Times New Roman"/>
          <w:sz w:val="24"/>
        </w:rPr>
        <w:t>r</w:t>
      </w:r>
      <w:r w:rsidR="00BE6104" w:rsidRPr="00836E46">
        <w:rPr>
          <w:rFonts w:ascii="Times New Roman" w:hAnsi="Times New Roman" w:cs="Times New Roman"/>
          <w:sz w:val="24"/>
        </w:rPr>
        <w:t>espetuosamente</w:t>
      </w:r>
      <w:r w:rsidR="00266749" w:rsidRPr="00836E46">
        <w:rPr>
          <w:rFonts w:ascii="Times New Roman" w:hAnsi="Times New Roman" w:cs="Times New Roman"/>
          <w:sz w:val="24"/>
        </w:rPr>
        <w:t xml:space="preserve"> a</w:t>
      </w:r>
      <w:r w:rsidR="00BE6104" w:rsidRPr="00836E46">
        <w:rPr>
          <w:rFonts w:ascii="Times New Roman" w:hAnsi="Times New Roman" w:cs="Times New Roman"/>
          <w:sz w:val="24"/>
        </w:rPr>
        <w:t xml:space="preserve">djunto al presente el informe de actividades realizadas por este </w:t>
      </w:r>
      <w:r w:rsidR="00266749" w:rsidRPr="00836E46">
        <w:rPr>
          <w:rFonts w:ascii="Times New Roman" w:hAnsi="Times New Roman" w:cs="Times New Roman"/>
          <w:sz w:val="24"/>
        </w:rPr>
        <w:t xml:space="preserve">Órgano Interno </w:t>
      </w:r>
      <w:r w:rsidR="00BE6104" w:rsidRPr="00836E46">
        <w:rPr>
          <w:rFonts w:ascii="Times New Roman" w:hAnsi="Times New Roman" w:cs="Times New Roman"/>
          <w:sz w:val="24"/>
        </w:rPr>
        <w:t xml:space="preserve">de </w:t>
      </w:r>
      <w:r w:rsidR="00266749" w:rsidRPr="00836E46">
        <w:rPr>
          <w:rFonts w:ascii="Times New Roman" w:hAnsi="Times New Roman" w:cs="Times New Roman"/>
          <w:sz w:val="24"/>
        </w:rPr>
        <w:t xml:space="preserve">Control </w:t>
      </w:r>
      <w:r w:rsidR="00BE6104" w:rsidRPr="00836E46">
        <w:rPr>
          <w:rFonts w:ascii="Times New Roman" w:hAnsi="Times New Roman" w:cs="Times New Roman"/>
          <w:sz w:val="24"/>
        </w:rPr>
        <w:t>del Tribunal de Justicia Administrativa del Estado de México del periodo de enero a diciembre del 2023, e</w:t>
      </w:r>
      <w:r w:rsidR="00270591" w:rsidRPr="00836E46">
        <w:rPr>
          <w:rFonts w:ascii="Times New Roman" w:hAnsi="Times New Roman" w:cs="Times New Roman"/>
          <w:sz w:val="24"/>
        </w:rPr>
        <w:t>l</w:t>
      </w:r>
      <w:r w:rsidR="00BE6104" w:rsidRPr="00836E46">
        <w:rPr>
          <w:rFonts w:ascii="Times New Roman" w:hAnsi="Times New Roman" w:cs="Times New Roman"/>
          <w:sz w:val="24"/>
        </w:rPr>
        <w:t xml:space="preserve"> cual se hace entrega en medio impreso y electrónico.</w:t>
      </w:r>
    </w:p>
    <w:p w14:paraId="668B750B" w14:textId="66694E7D" w:rsidR="00BE6104" w:rsidRPr="00836E46" w:rsidRDefault="00BE6104"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Por lo anterior</w:t>
      </w:r>
      <w:r w:rsidR="00270591" w:rsidRPr="00836E46">
        <w:rPr>
          <w:rFonts w:ascii="Times New Roman" w:hAnsi="Times New Roman" w:cs="Times New Roman"/>
          <w:sz w:val="24"/>
        </w:rPr>
        <w:t>,</w:t>
      </w:r>
      <w:r w:rsidRPr="00836E46">
        <w:rPr>
          <w:rFonts w:ascii="Times New Roman" w:hAnsi="Times New Roman" w:cs="Times New Roman"/>
          <w:sz w:val="24"/>
        </w:rPr>
        <w:t xml:space="preserve"> solicito a usted respetuosamente tenga un recibo el informe de cuenta y por cumplida la obligación impuesta </w:t>
      </w:r>
      <w:r w:rsidR="00270591" w:rsidRPr="00836E46">
        <w:rPr>
          <w:rFonts w:ascii="Times New Roman" w:hAnsi="Times New Roman" w:cs="Times New Roman"/>
          <w:sz w:val="24"/>
        </w:rPr>
        <w:t>a través</w:t>
      </w:r>
      <w:r w:rsidRPr="00836E46">
        <w:rPr>
          <w:rFonts w:ascii="Times New Roman" w:hAnsi="Times New Roman" w:cs="Times New Roman"/>
          <w:sz w:val="24"/>
        </w:rPr>
        <w:t xml:space="preserve"> de los preceptos legales de referencia.</w:t>
      </w:r>
    </w:p>
    <w:p w14:paraId="0F16119F" w14:textId="167D7EB0" w:rsidR="00BE6104" w:rsidRPr="00836E46" w:rsidRDefault="00BE6104"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Sin otro particular</w:t>
      </w:r>
      <w:r w:rsidR="00270591" w:rsidRPr="00836E46">
        <w:rPr>
          <w:rFonts w:ascii="Times New Roman" w:hAnsi="Times New Roman" w:cs="Times New Roman"/>
          <w:sz w:val="24"/>
        </w:rPr>
        <w:t>,</w:t>
      </w:r>
      <w:r w:rsidRPr="00836E46">
        <w:rPr>
          <w:rFonts w:ascii="Times New Roman" w:hAnsi="Times New Roman" w:cs="Times New Roman"/>
          <w:sz w:val="24"/>
        </w:rPr>
        <w:t xml:space="preserve"> reitero a usted la seguridad de mi más atenta</w:t>
      </w:r>
      <w:r w:rsidR="00270591" w:rsidRPr="00836E46">
        <w:rPr>
          <w:rFonts w:ascii="Times New Roman" w:hAnsi="Times New Roman" w:cs="Times New Roman"/>
          <w:sz w:val="24"/>
        </w:rPr>
        <w:t xml:space="preserve"> y</w:t>
      </w:r>
      <w:r w:rsidRPr="00836E46">
        <w:rPr>
          <w:rFonts w:ascii="Times New Roman" w:hAnsi="Times New Roman" w:cs="Times New Roman"/>
          <w:sz w:val="24"/>
        </w:rPr>
        <w:t xml:space="preserve"> distinguida consideración.</w:t>
      </w:r>
    </w:p>
    <w:p w14:paraId="5CAEC672" w14:textId="6771F56F" w:rsidR="00BE6104" w:rsidRPr="00836E46" w:rsidRDefault="00BE6104"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Es cuanto</w:t>
      </w:r>
      <w:r w:rsidR="00270591" w:rsidRPr="00836E46">
        <w:rPr>
          <w:rFonts w:ascii="Times New Roman" w:hAnsi="Times New Roman" w:cs="Times New Roman"/>
          <w:sz w:val="24"/>
        </w:rPr>
        <w:t>,</w:t>
      </w:r>
      <w:r w:rsidRPr="00836E46">
        <w:rPr>
          <w:rFonts w:ascii="Times New Roman" w:hAnsi="Times New Roman" w:cs="Times New Roman"/>
          <w:sz w:val="24"/>
        </w:rPr>
        <w:t xml:space="preserve"> Presidente.</w:t>
      </w:r>
    </w:p>
    <w:p w14:paraId="2303C5A5" w14:textId="77777777" w:rsidR="0012145F" w:rsidRPr="00836E46" w:rsidRDefault="0012145F" w:rsidP="00346AB7">
      <w:pPr>
        <w:pStyle w:val="Sinespaciado"/>
        <w:jc w:val="both"/>
        <w:rPr>
          <w:rFonts w:ascii="Times New Roman" w:hAnsi="Times New Roman" w:cs="Times New Roman"/>
          <w:sz w:val="24"/>
          <w:szCs w:val="24"/>
        </w:rPr>
      </w:pPr>
    </w:p>
    <w:p w14:paraId="62C205FC" w14:textId="77777777" w:rsidR="0012145F" w:rsidRPr="00836E46" w:rsidRDefault="0012145F" w:rsidP="00346AB7">
      <w:pPr>
        <w:pStyle w:val="Sinespaciado"/>
        <w:rPr>
          <w:rFonts w:ascii="Times New Roman" w:hAnsi="Times New Roman" w:cs="Times New Roman"/>
          <w:sz w:val="24"/>
          <w:szCs w:val="24"/>
        </w:rPr>
      </w:pPr>
    </w:p>
    <w:p w14:paraId="486C737B" w14:textId="77777777" w:rsidR="0012145F" w:rsidRPr="00836E46" w:rsidRDefault="0012145F" w:rsidP="00346AB7">
      <w:pPr>
        <w:pStyle w:val="Sinespaciado"/>
        <w:rPr>
          <w:rFonts w:ascii="Times New Roman" w:hAnsi="Times New Roman" w:cs="Times New Roman"/>
          <w:sz w:val="24"/>
          <w:szCs w:val="24"/>
        </w:rPr>
        <w:sectPr w:rsidR="0012145F" w:rsidRPr="00836E46" w:rsidSect="00A76283">
          <w:type w:val="continuous"/>
          <w:pgSz w:w="12240" w:h="15840"/>
          <w:pgMar w:top="1134" w:right="1134" w:bottom="1134" w:left="1701" w:header="708" w:footer="708" w:gutter="0"/>
          <w:cols w:space="708"/>
          <w:docGrid w:linePitch="360"/>
        </w:sectPr>
      </w:pPr>
    </w:p>
    <w:p w14:paraId="039714D9" w14:textId="77777777" w:rsidR="0012145F" w:rsidRPr="00836E46" w:rsidRDefault="0012145F" w:rsidP="00346AB7">
      <w:pPr>
        <w:pStyle w:val="Sinespaciado"/>
        <w:rPr>
          <w:rFonts w:ascii="Times New Roman" w:hAnsi="Times New Roman" w:cs="Times New Roman"/>
          <w:sz w:val="24"/>
          <w:szCs w:val="24"/>
        </w:rPr>
      </w:pPr>
    </w:p>
    <w:p w14:paraId="5607702B" w14:textId="77777777" w:rsidR="0012145F" w:rsidRPr="00836E46" w:rsidRDefault="0012145F" w:rsidP="00346AB7">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(Se inserta el documento)</w:t>
      </w:r>
    </w:p>
    <w:p w14:paraId="76670952" w14:textId="77777777" w:rsidR="0012145F" w:rsidRPr="00836E46" w:rsidRDefault="0012145F" w:rsidP="00346AB7">
      <w:pPr>
        <w:pStyle w:val="Sinespaciado"/>
        <w:rPr>
          <w:rFonts w:ascii="Times New Roman" w:hAnsi="Times New Roman" w:cs="Times New Roman"/>
          <w:sz w:val="24"/>
          <w:szCs w:val="24"/>
        </w:rPr>
      </w:pPr>
    </w:p>
    <w:p w14:paraId="795A5C1A" w14:textId="77777777" w:rsidR="00346AB7" w:rsidRPr="00836E46" w:rsidRDefault="00346AB7" w:rsidP="00346AB7">
      <w:pPr>
        <w:spacing w:after="0" w:line="240" w:lineRule="auto"/>
        <w:jc w:val="center"/>
        <w:rPr>
          <w:rFonts w:ascii="Times New Roman" w:eastAsia="Arial" w:hAnsi="Times New Roman" w:cs="Times New Roman"/>
          <w:sz w:val="24"/>
          <w:szCs w:val="24"/>
        </w:rPr>
      </w:pPr>
      <w:r w:rsidRPr="00836E46">
        <w:rPr>
          <w:rFonts w:ascii="Times New Roman" w:eastAsia="Arial" w:hAnsi="Times New Roman" w:cs="Times New Roman"/>
          <w:sz w:val="24"/>
          <w:szCs w:val="24"/>
        </w:rPr>
        <w:t xml:space="preserve">TRIBUNAL DE </w:t>
      </w:r>
      <w:r w:rsidRPr="00836E46">
        <w:rPr>
          <w:rFonts w:ascii="Times New Roman" w:eastAsia="Times New Roman" w:hAnsi="Times New Roman" w:cs="Times New Roman"/>
          <w:sz w:val="24"/>
          <w:szCs w:val="24"/>
        </w:rPr>
        <w:t xml:space="preserve">JUSTICIA ADMINISTRATIVA </w:t>
      </w:r>
      <w:r w:rsidRPr="00836E46">
        <w:rPr>
          <w:rFonts w:ascii="Times New Roman" w:eastAsia="Arial" w:hAnsi="Times New Roman" w:cs="Times New Roman"/>
          <w:sz w:val="24"/>
          <w:szCs w:val="24"/>
        </w:rPr>
        <w:t xml:space="preserve">DEL </w:t>
      </w:r>
      <w:r w:rsidRPr="00836E46">
        <w:rPr>
          <w:rFonts w:ascii="Times New Roman" w:eastAsia="Times New Roman" w:hAnsi="Times New Roman" w:cs="Times New Roman"/>
          <w:sz w:val="24"/>
          <w:szCs w:val="24"/>
        </w:rPr>
        <w:t xml:space="preserve">ESTADO DE </w:t>
      </w:r>
      <w:r w:rsidRPr="00836E46">
        <w:rPr>
          <w:rFonts w:ascii="Times New Roman" w:eastAsia="Arial" w:hAnsi="Times New Roman" w:cs="Times New Roman"/>
          <w:sz w:val="24"/>
          <w:szCs w:val="24"/>
        </w:rPr>
        <w:t>MÉXICO</w:t>
      </w:r>
    </w:p>
    <w:p w14:paraId="1A8C5206"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14337E55"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 xml:space="preserve">"2023. </w:t>
      </w:r>
      <w:r w:rsidRPr="00836E46">
        <w:rPr>
          <w:rFonts w:ascii="Times New Roman" w:eastAsia="Times New Roman" w:hAnsi="Times New Roman" w:cs="Times New Roman"/>
          <w:i/>
          <w:sz w:val="24"/>
          <w:szCs w:val="24"/>
        </w:rPr>
        <w:t xml:space="preserve">Año del Septuagésimo Aniversario del Reconocimiento del Derecho al Voto de las Mujeres </w:t>
      </w:r>
      <w:r w:rsidRPr="00836E46">
        <w:rPr>
          <w:rFonts w:ascii="Times New Roman" w:eastAsia="Arial" w:hAnsi="Times New Roman" w:cs="Times New Roman"/>
          <w:sz w:val="24"/>
          <w:szCs w:val="24"/>
        </w:rPr>
        <w:t xml:space="preserve">en </w:t>
      </w:r>
      <w:r w:rsidRPr="00836E46">
        <w:rPr>
          <w:rFonts w:ascii="Times New Roman" w:eastAsia="Times New Roman" w:hAnsi="Times New Roman" w:cs="Times New Roman"/>
          <w:sz w:val="24"/>
          <w:szCs w:val="24"/>
        </w:rPr>
        <w:t>México"</w:t>
      </w:r>
    </w:p>
    <w:p w14:paraId="168247AA"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1F0414DC" w14:textId="77777777" w:rsidR="00346AB7" w:rsidRPr="00836E46" w:rsidRDefault="00346AB7" w:rsidP="00346AB7">
      <w:pPr>
        <w:spacing w:after="0" w:line="240" w:lineRule="auto"/>
        <w:jc w:val="right"/>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Número de Oficio TJA/OIC/718/2023</w:t>
      </w:r>
    </w:p>
    <w:p w14:paraId="7AA0F610"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0C0CC238" w14:textId="77777777" w:rsidR="00346AB7" w:rsidRPr="00836E46" w:rsidRDefault="00346AB7" w:rsidP="00346AB7">
      <w:pPr>
        <w:spacing w:after="0" w:line="240" w:lineRule="auto"/>
        <w:jc w:val="right"/>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Toluca de Lerdo, Estado de México, 20 de diciembre de 2023.</w:t>
      </w:r>
    </w:p>
    <w:p w14:paraId="6083A24D"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34F65A83" w14:textId="77777777" w:rsidR="00346AB7" w:rsidRPr="00836E46" w:rsidRDefault="00346AB7" w:rsidP="00346AB7">
      <w:pPr>
        <w:spacing w:after="0" w:line="240" w:lineRule="auto"/>
        <w:ind w:left="3828"/>
        <w:jc w:val="both"/>
        <w:rPr>
          <w:rFonts w:ascii="Times New Roman" w:eastAsia="Times New Roman" w:hAnsi="Times New Roman" w:cs="Times New Roman"/>
          <w:sz w:val="24"/>
          <w:szCs w:val="24"/>
        </w:rPr>
      </w:pPr>
      <w:r w:rsidRPr="00836E46">
        <w:rPr>
          <w:rFonts w:ascii="Times New Roman" w:eastAsia="Times New Roman" w:hAnsi="Times New Roman" w:cs="Times New Roman"/>
          <w:b/>
          <w:sz w:val="24"/>
          <w:szCs w:val="24"/>
        </w:rPr>
        <w:t>Asunto</w:t>
      </w:r>
      <w:r w:rsidRPr="00836E46">
        <w:rPr>
          <w:rFonts w:ascii="Times New Roman" w:eastAsia="Times New Roman" w:hAnsi="Times New Roman" w:cs="Times New Roman"/>
          <w:sz w:val="24"/>
          <w:szCs w:val="24"/>
        </w:rPr>
        <w:t>: Se presenta Informe de Actividades del Órgano Interno de Control del Tribunal de Justicia Administrativa del Estado de México.</w:t>
      </w:r>
    </w:p>
    <w:p w14:paraId="69FB14B3"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6056114F" w14:textId="77777777" w:rsidR="00346AB7" w:rsidRPr="00836E46" w:rsidRDefault="00346AB7" w:rsidP="00346AB7">
      <w:pPr>
        <w:spacing w:after="0" w:line="240" w:lineRule="auto"/>
        <w:jc w:val="both"/>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DIPUTADO ELÍAS RESCALA JIMÉNEZ</w:t>
      </w:r>
    </w:p>
    <w:p w14:paraId="60E2EE52" w14:textId="77777777" w:rsidR="00346AB7" w:rsidRPr="00836E46" w:rsidRDefault="00346AB7" w:rsidP="00346AB7">
      <w:pPr>
        <w:spacing w:after="0" w:line="240" w:lineRule="auto"/>
        <w:jc w:val="both"/>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Presidente de la Junta de Coordinación Política de la</w:t>
      </w:r>
    </w:p>
    <w:p w14:paraId="7CDDABD5" w14:textId="77777777" w:rsidR="00346AB7" w:rsidRPr="00836E46" w:rsidRDefault="00346AB7" w:rsidP="00346AB7">
      <w:pPr>
        <w:spacing w:after="0" w:line="240" w:lineRule="auto"/>
        <w:jc w:val="both"/>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Honorable "LXI" Legislatura del Estado de México.</w:t>
      </w:r>
    </w:p>
    <w:p w14:paraId="5F1607BB" w14:textId="77777777" w:rsidR="00346AB7" w:rsidRPr="00836E46" w:rsidRDefault="00346AB7" w:rsidP="00346AB7">
      <w:pPr>
        <w:spacing w:after="0" w:line="240" w:lineRule="auto"/>
        <w:jc w:val="both"/>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Presente.</w:t>
      </w:r>
    </w:p>
    <w:p w14:paraId="6B338CCA"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33AD04E3"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r w:rsidRPr="00836E46">
        <w:rPr>
          <w:rFonts w:ascii="Times New Roman" w:eastAsia="Times New Roman" w:hAnsi="Times New Roman" w:cs="Times New Roman"/>
          <w:b/>
          <w:sz w:val="24"/>
          <w:szCs w:val="24"/>
        </w:rPr>
        <w:t>Domicilio</w:t>
      </w:r>
      <w:r w:rsidRPr="00836E46">
        <w:rPr>
          <w:rFonts w:ascii="Times New Roman" w:eastAsia="Times New Roman" w:hAnsi="Times New Roman" w:cs="Times New Roman"/>
          <w:sz w:val="24"/>
          <w:szCs w:val="24"/>
        </w:rPr>
        <w:t>: Plaza Hidalgo s/n, Col. Centro, Toluca de Lerdo, México.</w:t>
      </w:r>
    </w:p>
    <w:p w14:paraId="0FA15AB3"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3C213D86" w14:textId="77777777" w:rsidR="00346AB7" w:rsidRPr="00836E46" w:rsidRDefault="00346AB7" w:rsidP="00346AB7">
      <w:pPr>
        <w:spacing w:after="0" w:line="240" w:lineRule="auto"/>
        <w:ind w:firstLine="709"/>
        <w:jc w:val="both"/>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Sirva el presente para extenderle un afectuoso y cordial saludo, al mismo tiempo y con el objeto de dar cumplimiento a lo establecido en el artículo 33 ter párrafo cuarto de la Ley del Ley Orgánica del Poder Legislativo del Estado Libre y Soberano de México, adicionado mediante Decreto número</w:t>
      </w:r>
    </w:p>
    <w:p w14:paraId="624215DE"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102, publicado en la Sección Segunda, Tomo CCXIV del Periódico Oficial del Gobierno del Estado Libre y Soberano del Estado de México "Gaceta del Gobierno", en fecha veintiocho de octubre de dos mil veintidós; precepto legal que establece:</w:t>
      </w:r>
    </w:p>
    <w:p w14:paraId="1C4DDDD6"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72441BB4" w14:textId="77777777" w:rsidR="00346AB7" w:rsidRPr="00836E46" w:rsidRDefault="00346AB7" w:rsidP="00346AB7">
      <w:pPr>
        <w:spacing w:after="0" w:line="240" w:lineRule="auto"/>
        <w:ind w:firstLine="709"/>
        <w:jc w:val="both"/>
        <w:rPr>
          <w:rFonts w:ascii="Times New Roman" w:eastAsia="Times New Roman" w:hAnsi="Times New Roman" w:cs="Times New Roman"/>
          <w:sz w:val="24"/>
          <w:szCs w:val="24"/>
        </w:rPr>
      </w:pPr>
      <w:r w:rsidRPr="00836E46">
        <w:rPr>
          <w:rFonts w:ascii="Times New Roman" w:eastAsia="Times New Roman" w:hAnsi="Times New Roman" w:cs="Times New Roman"/>
          <w:i/>
          <w:sz w:val="24"/>
          <w:szCs w:val="24"/>
        </w:rPr>
        <w:t>"Artículo 33 Ter.:  ...</w:t>
      </w:r>
    </w:p>
    <w:p w14:paraId="39E7B4BD" w14:textId="77777777" w:rsidR="00346AB7" w:rsidRPr="00836E46" w:rsidRDefault="00346AB7" w:rsidP="00346AB7">
      <w:pPr>
        <w:spacing w:after="0" w:line="240" w:lineRule="auto"/>
        <w:ind w:firstLine="709"/>
        <w:jc w:val="both"/>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w:t>
      </w:r>
    </w:p>
    <w:p w14:paraId="090D8351" w14:textId="77777777" w:rsidR="00346AB7" w:rsidRPr="00836E46" w:rsidRDefault="00346AB7" w:rsidP="00346AB7">
      <w:pPr>
        <w:spacing w:after="0" w:line="240" w:lineRule="auto"/>
        <w:ind w:left="709"/>
        <w:jc w:val="both"/>
        <w:rPr>
          <w:rFonts w:ascii="Times New Roman" w:eastAsia="Times New Roman" w:hAnsi="Times New Roman" w:cs="Times New Roman"/>
          <w:sz w:val="24"/>
          <w:szCs w:val="24"/>
        </w:rPr>
      </w:pPr>
      <w:r w:rsidRPr="00836E46">
        <w:rPr>
          <w:rFonts w:ascii="Times New Roman" w:eastAsia="Times New Roman" w:hAnsi="Times New Roman" w:cs="Times New Roman"/>
          <w:i/>
          <w:sz w:val="24"/>
          <w:szCs w:val="24"/>
        </w:rPr>
        <w:t xml:space="preserve">Asimismo, los titulares de los órganos internos de control designados a que se refiere el primer párrafo del presente artículo, rendirán un informe de actividades ante la Legislatura, que contenga las acciones llevadas a cabo para prevenir, corregir e investigar actos </w:t>
      </w:r>
      <w:r w:rsidRPr="00836E46">
        <w:rPr>
          <w:rFonts w:ascii="Times New Roman" w:eastAsia="Arial" w:hAnsi="Times New Roman" w:cs="Times New Roman"/>
          <w:i/>
          <w:sz w:val="24"/>
          <w:szCs w:val="24"/>
        </w:rPr>
        <w:t xml:space="preserve">y </w:t>
      </w:r>
      <w:r w:rsidRPr="00836E46">
        <w:rPr>
          <w:rFonts w:ascii="Times New Roman" w:eastAsia="Times New Roman" w:hAnsi="Times New Roman" w:cs="Times New Roman"/>
          <w:i/>
          <w:sz w:val="24"/>
          <w:szCs w:val="24"/>
        </w:rPr>
        <w:t>omisiones que pudieran constituir responsabilidades administrativas, así como los resultados relativos y del ejercicio dado a los recursos asignados del Presupuesto de Egresos del Estado. Dicho informe se rendirá anualmente a más tardar el 31 de diciembre del año que corresponda."</w:t>
      </w:r>
    </w:p>
    <w:p w14:paraId="667366EE"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7440B49D"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 xml:space="preserve">En este mismo sentido, los artículos 80 párrafo tercero de la Ley Orgánica, y 86 fracción I del Reglamento Interior ambos del Tribunal de Justicia Administrativa del Estado de México; refieren que el Titular de este Órgano Interno de Control, deberá de rendir un informe anual de actividades en los </w:t>
      </w:r>
      <w:r w:rsidRPr="00836E46">
        <w:rPr>
          <w:rFonts w:ascii="Times New Roman" w:eastAsia="Times New Roman" w:hAnsi="Times New Roman" w:cs="Times New Roman"/>
          <w:sz w:val="24"/>
          <w:szCs w:val="24"/>
          <w:u w:val="single"/>
        </w:rPr>
        <w:t>primeros quince días hábiles del mes de diciembre del año corriente</w:t>
      </w:r>
      <w:r w:rsidRPr="00836E46">
        <w:rPr>
          <w:rFonts w:ascii="Times New Roman" w:eastAsia="Times New Roman" w:hAnsi="Times New Roman" w:cs="Times New Roman"/>
          <w:sz w:val="24"/>
          <w:szCs w:val="24"/>
        </w:rPr>
        <w:t>, a la Junta de Gobierno y Administración del citado Tribunal, con copia para el Poder Legislativo del Estado de México.</w:t>
      </w:r>
    </w:p>
    <w:p w14:paraId="715DEA69"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3AF6B641"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 xml:space="preserve">Bajo este contexto, </w:t>
      </w:r>
      <w:r w:rsidRPr="00836E46">
        <w:rPr>
          <w:rFonts w:ascii="Times New Roman" w:eastAsia="Arial" w:hAnsi="Times New Roman" w:cs="Times New Roman"/>
          <w:sz w:val="24"/>
          <w:szCs w:val="24"/>
        </w:rPr>
        <w:t xml:space="preserve">y </w:t>
      </w:r>
      <w:r w:rsidRPr="00836E46">
        <w:rPr>
          <w:rFonts w:ascii="Times New Roman" w:eastAsia="Times New Roman" w:hAnsi="Times New Roman" w:cs="Times New Roman"/>
          <w:sz w:val="24"/>
          <w:szCs w:val="24"/>
        </w:rPr>
        <w:t xml:space="preserve">en aras de fortalecer la cultura de la transparencia,  la rendición de cuentas y el combate a la corrupción, así como privilegiar la confianza depositada en quien suscribe como Titular del Órgano Interno de Control del Tribunal de Justicia Administrativa del Estado de México, designado mediante Decreto número 292, publicado en la Sección Primera, Tomo CCXII del Periódico Oficial del Gobierno del Estado Libre </w:t>
      </w:r>
      <w:r w:rsidRPr="00836E46">
        <w:rPr>
          <w:rFonts w:ascii="Times New Roman" w:eastAsia="Arial" w:hAnsi="Times New Roman" w:cs="Times New Roman"/>
          <w:sz w:val="24"/>
          <w:szCs w:val="24"/>
        </w:rPr>
        <w:t xml:space="preserve">y </w:t>
      </w:r>
      <w:r w:rsidRPr="00836E46">
        <w:rPr>
          <w:rFonts w:ascii="Times New Roman" w:eastAsia="Times New Roman" w:hAnsi="Times New Roman" w:cs="Times New Roman"/>
          <w:sz w:val="24"/>
          <w:szCs w:val="24"/>
        </w:rPr>
        <w:t>Soberano del Estado de México "Gaceta del Gobierno", en fecha veinte de agosto de dos mil veintiuno; respetuosamente:</w:t>
      </w:r>
    </w:p>
    <w:p w14:paraId="25BABC0C"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07CCE96F" w14:textId="77777777" w:rsidR="00346AB7" w:rsidRPr="00836E46" w:rsidRDefault="00346AB7" w:rsidP="00346AB7">
      <w:pPr>
        <w:spacing w:after="0" w:line="240" w:lineRule="auto"/>
        <w:ind w:firstLine="709"/>
        <w:jc w:val="both"/>
        <w:rPr>
          <w:rFonts w:ascii="Times New Roman" w:eastAsia="Times New Roman" w:hAnsi="Times New Roman" w:cs="Times New Roman"/>
          <w:sz w:val="24"/>
          <w:szCs w:val="24"/>
        </w:rPr>
      </w:pPr>
      <w:r w:rsidRPr="00836E46">
        <w:rPr>
          <w:rFonts w:ascii="Times New Roman" w:eastAsia="Times New Roman" w:hAnsi="Times New Roman" w:cs="Times New Roman"/>
          <w:b/>
          <w:sz w:val="24"/>
          <w:szCs w:val="24"/>
        </w:rPr>
        <w:t>Adjunto al presente, el informe de actividades realizadas por este Órgano Interno de Control del Tribunal de Justicia Administrativa del Estado de México,</w:t>
      </w:r>
      <w:r w:rsidRPr="00836E46">
        <w:rPr>
          <w:rFonts w:ascii="Times New Roman" w:eastAsia="Times New Roman" w:hAnsi="Times New Roman" w:cs="Times New Roman"/>
          <w:sz w:val="24"/>
          <w:szCs w:val="24"/>
        </w:rPr>
        <w:t xml:space="preserve"> del periodo </w:t>
      </w:r>
      <w:r w:rsidRPr="00836E46">
        <w:rPr>
          <w:rFonts w:ascii="Times New Roman" w:eastAsia="Times New Roman" w:hAnsi="Times New Roman" w:cs="Times New Roman"/>
          <w:b/>
          <w:sz w:val="24"/>
          <w:szCs w:val="24"/>
        </w:rPr>
        <w:t>enero a diciembre de dos mil veintitrés</w:t>
      </w:r>
      <w:r w:rsidRPr="00836E46">
        <w:rPr>
          <w:rFonts w:ascii="Times New Roman" w:eastAsia="Times New Roman" w:hAnsi="Times New Roman" w:cs="Times New Roman"/>
          <w:sz w:val="24"/>
          <w:szCs w:val="24"/>
        </w:rPr>
        <w:t xml:space="preserve">, el cual se hace entrega en medio impreso </w:t>
      </w:r>
      <w:r w:rsidRPr="00836E46">
        <w:rPr>
          <w:rFonts w:ascii="Times New Roman" w:eastAsia="Arial" w:hAnsi="Times New Roman" w:cs="Times New Roman"/>
          <w:sz w:val="24"/>
          <w:szCs w:val="24"/>
        </w:rPr>
        <w:t>y e</w:t>
      </w:r>
      <w:r w:rsidRPr="00836E46">
        <w:rPr>
          <w:rFonts w:ascii="Times New Roman" w:eastAsia="Times New Roman" w:hAnsi="Times New Roman" w:cs="Times New Roman"/>
          <w:sz w:val="24"/>
          <w:szCs w:val="24"/>
        </w:rPr>
        <w:t>lectrónico.</w:t>
      </w:r>
    </w:p>
    <w:p w14:paraId="5B240F54"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1C8E26E0" w14:textId="77777777" w:rsidR="00346AB7" w:rsidRPr="00836E46" w:rsidRDefault="00346AB7" w:rsidP="00346AB7">
      <w:pPr>
        <w:spacing w:after="0" w:line="240" w:lineRule="auto"/>
        <w:ind w:firstLine="709"/>
        <w:jc w:val="both"/>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 xml:space="preserve">Por lo anterior, solicito a Usted respetuosamente; tenga por recibido el informe de cuenta, </w:t>
      </w:r>
      <w:r w:rsidRPr="00836E46">
        <w:rPr>
          <w:rFonts w:ascii="Times New Roman" w:eastAsia="Arial" w:hAnsi="Times New Roman" w:cs="Times New Roman"/>
          <w:sz w:val="24"/>
          <w:szCs w:val="24"/>
        </w:rPr>
        <w:t xml:space="preserve">y </w:t>
      </w:r>
      <w:r w:rsidRPr="00836E46">
        <w:rPr>
          <w:rFonts w:ascii="Times New Roman" w:eastAsia="Times New Roman" w:hAnsi="Times New Roman" w:cs="Times New Roman"/>
          <w:sz w:val="24"/>
          <w:szCs w:val="24"/>
        </w:rPr>
        <w:t>por cumplida la obligación impuesta a través de los preceptos legales de referencia.</w:t>
      </w:r>
    </w:p>
    <w:p w14:paraId="1476212A"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12E30E2B"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2BA34D28"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r w:rsidRPr="00836E46">
        <w:rPr>
          <w:rFonts w:ascii="Times New Roman" w:eastAsia="Times New Roman" w:hAnsi="Times New Roman" w:cs="Times New Roman"/>
          <w:sz w:val="24"/>
          <w:szCs w:val="24"/>
        </w:rPr>
        <w:t>Sin otro particular, reitero a Usted la seguridad de mi</w:t>
      </w:r>
      <w:r w:rsidRPr="00836E46">
        <w:rPr>
          <w:rFonts w:ascii="Times New Roman" w:eastAsia="Arial" w:hAnsi="Times New Roman" w:cs="Times New Roman"/>
          <w:sz w:val="24"/>
          <w:szCs w:val="24"/>
        </w:rPr>
        <w:t xml:space="preserve"> </w:t>
      </w:r>
      <w:r w:rsidRPr="00836E46">
        <w:rPr>
          <w:rFonts w:ascii="Times New Roman" w:eastAsia="Times New Roman" w:hAnsi="Times New Roman" w:cs="Times New Roman"/>
          <w:sz w:val="24"/>
          <w:szCs w:val="24"/>
        </w:rPr>
        <w:t xml:space="preserve">más atenta </w:t>
      </w:r>
      <w:r w:rsidRPr="00836E46">
        <w:rPr>
          <w:rFonts w:ascii="Times New Roman" w:eastAsia="Arial" w:hAnsi="Times New Roman" w:cs="Times New Roman"/>
          <w:sz w:val="24"/>
          <w:szCs w:val="24"/>
        </w:rPr>
        <w:t xml:space="preserve">y </w:t>
      </w:r>
      <w:r w:rsidRPr="00836E46">
        <w:rPr>
          <w:rFonts w:ascii="Times New Roman" w:eastAsia="Times New Roman" w:hAnsi="Times New Roman" w:cs="Times New Roman"/>
          <w:sz w:val="24"/>
          <w:szCs w:val="24"/>
        </w:rPr>
        <w:t>distinguida consideración.</w:t>
      </w:r>
    </w:p>
    <w:p w14:paraId="32D3C096"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00901828" w14:textId="77777777" w:rsidR="00346AB7" w:rsidRPr="00836E46" w:rsidRDefault="00346AB7" w:rsidP="00346AB7">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Atentamente</w:t>
      </w:r>
    </w:p>
    <w:p w14:paraId="72695D09" w14:textId="77777777" w:rsidR="00346AB7" w:rsidRPr="00836E46" w:rsidRDefault="00346AB7" w:rsidP="00346AB7">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 xml:space="preserve">Mtro. En </w:t>
      </w:r>
      <w:proofErr w:type="spellStart"/>
      <w:r w:rsidRPr="00836E46">
        <w:rPr>
          <w:rFonts w:ascii="Times New Roman" w:eastAsia="Times New Roman" w:hAnsi="Times New Roman" w:cs="Times New Roman"/>
          <w:b/>
          <w:sz w:val="24"/>
          <w:szCs w:val="24"/>
        </w:rPr>
        <w:t>Aud</w:t>
      </w:r>
      <w:proofErr w:type="spellEnd"/>
      <w:r w:rsidRPr="00836E46">
        <w:rPr>
          <w:rFonts w:ascii="Times New Roman" w:eastAsia="Times New Roman" w:hAnsi="Times New Roman" w:cs="Times New Roman"/>
          <w:b/>
          <w:sz w:val="24"/>
          <w:szCs w:val="24"/>
        </w:rPr>
        <w:t>. Everardo Camacho Rosales</w:t>
      </w:r>
    </w:p>
    <w:p w14:paraId="4F230F1A" w14:textId="77777777" w:rsidR="00346AB7" w:rsidRPr="00836E46" w:rsidRDefault="00346AB7" w:rsidP="00346AB7">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Titular del Órgano Interno de Control del</w:t>
      </w:r>
    </w:p>
    <w:p w14:paraId="0F073F2D" w14:textId="77777777" w:rsidR="00346AB7" w:rsidRPr="00836E46" w:rsidRDefault="00346AB7" w:rsidP="00346AB7">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Tribunal de Justicia Administrativa del Estado de México.</w:t>
      </w:r>
    </w:p>
    <w:p w14:paraId="240F55F3" w14:textId="77777777" w:rsidR="00346AB7" w:rsidRPr="00836E46" w:rsidRDefault="00346AB7" w:rsidP="00346AB7">
      <w:pPr>
        <w:spacing w:after="0" w:line="240" w:lineRule="auto"/>
        <w:jc w:val="center"/>
        <w:rPr>
          <w:rFonts w:ascii="Times New Roman" w:eastAsia="Times New Roman" w:hAnsi="Times New Roman" w:cs="Times New Roman"/>
          <w:b/>
          <w:sz w:val="24"/>
          <w:szCs w:val="24"/>
        </w:rPr>
      </w:pPr>
      <w:r w:rsidRPr="00836E46">
        <w:rPr>
          <w:rFonts w:ascii="Times New Roman" w:eastAsia="Times New Roman" w:hAnsi="Times New Roman" w:cs="Times New Roman"/>
          <w:b/>
          <w:sz w:val="24"/>
          <w:szCs w:val="24"/>
        </w:rPr>
        <w:t>(Rúbrica)</w:t>
      </w:r>
    </w:p>
    <w:p w14:paraId="560B21E7" w14:textId="77777777" w:rsidR="00346AB7" w:rsidRPr="00836E46" w:rsidRDefault="00346AB7" w:rsidP="00346AB7">
      <w:pPr>
        <w:spacing w:after="0" w:line="240" w:lineRule="auto"/>
        <w:jc w:val="both"/>
        <w:rPr>
          <w:rFonts w:ascii="Times New Roman" w:eastAsia="Times New Roman" w:hAnsi="Times New Roman" w:cs="Times New Roman"/>
          <w:sz w:val="24"/>
          <w:szCs w:val="24"/>
        </w:rPr>
      </w:pPr>
    </w:p>
    <w:p w14:paraId="04206EC4" w14:textId="77777777" w:rsidR="00346AB7" w:rsidRPr="00836E46" w:rsidRDefault="00346AB7" w:rsidP="00346AB7">
      <w:pPr>
        <w:spacing w:after="0" w:line="240" w:lineRule="auto"/>
        <w:jc w:val="both"/>
        <w:rPr>
          <w:rFonts w:ascii="Times New Roman" w:eastAsia="Arial" w:hAnsi="Times New Roman" w:cs="Times New Roman"/>
          <w:sz w:val="24"/>
          <w:szCs w:val="24"/>
        </w:rPr>
      </w:pPr>
      <w:proofErr w:type="spellStart"/>
      <w:r w:rsidRPr="00836E46">
        <w:rPr>
          <w:rFonts w:ascii="Times New Roman" w:eastAsia="Times New Roman" w:hAnsi="Times New Roman" w:cs="Times New Roman"/>
          <w:sz w:val="24"/>
          <w:szCs w:val="24"/>
        </w:rPr>
        <w:t>C.c.p</w:t>
      </w:r>
      <w:proofErr w:type="spellEnd"/>
      <w:r w:rsidRPr="00836E46">
        <w:rPr>
          <w:rFonts w:ascii="Times New Roman" w:eastAsia="Times New Roman" w:hAnsi="Times New Roman" w:cs="Times New Roman"/>
          <w:sz w:val="24"/>
          <w:szCs w:val="24"/>
        </w:rPr>
        <w:t>. Archivo.</w:t>
      </w:r>
    </w:p>
    <w:p w14:paraId="69DD779D" w14:textId="77777777" w:rsidR="0012145F" w:rsidRPr="00836E46" w:rsidRDefault="0012145F" w:rsidP="00346AB7">
      <w:pPr>
        <w:pStyle w:val="Sinespaciado"/>
        <w:rPr>
          <w:rFonts w:ascii="Times New Roman" w:hAnsi="Times New Roman" w:cs="Times New Roman"/>
          <w:sz w:val="24"/>
          <w:szCs w:val="24"/>
        </w:rPr>
      </w:pPr>
    </w:p>
    <w:p w14:paraId="7156E5D9" w14:textId="77777777" w:rsidR="00346AB7" w:rsidRPr="00836E46" w:rsidRDefault="00346AB7" w:rsidP="00346AB7">
      <w:pPr>
        <w:spacing w:after="0" w:line="240" w:lineRule="auto"/>
        <w:jc w:val="center"/>
        <w:rPr>
          <w:rFonts w:ascii="Times New Roman" w:hAnsi="Times New Roman" w:cs="Times New Roman"/>
          <w:i/>
          <w:sz w:val="24"/>
          <w:szCs w:val="24"/>
        </w:rPr>
      </w:pPr>
      <w:r w:rsidRPr="00836E46">
        <w:rPr>
          <w:rFonts w:ascii="Times New Roman" w:hAnsi="Times New Roman" w:cs="Times New Roman"/>
          <w:i/>
          <w:sz w:val="24"/>
          <w:szCs w:val="24"/>
        </w:rPr>
        <w:t>(El informe se encuentra para consulta en el Archivo del Poder Legislativo)</w:t>
      </w:r>
    </w:p>
    <w:p w14:paraId="7042A05E" w14:textId="24CD4182" w:rsidR="0012145F" w:rsidRPr="00836E46" w:rsidRDefault="0012145F" w:rsidP="00346AB7">
      <w:pPr>
        <w:pStyle w:val="Sinespaciado"/>
        <w:rPr>
          <w:rFonts w:ascii="Times New Roman" w:hAnsi="Times New Roman" w:cs="Times New Roman"/>
          <w:sz w:val="24"/>
          <w:szCs w:val="24"/>
        </w:rPr>
      </w:pPr>
    </w:p>
    <w:p w14:paraId="470F2A4A" w14:textId="77777777" w:rsidR="0012145F" w:rsidRPr="00836E46" w:rsidRDefault="0012145F" w:rsidP="00346AB7">
      <w:pPr>
        <w:pStyle w:val="Sinespaciado"/>
        <w:jc w:val="center"/>
        <w:rPr>
          <w:rFonts w:ascii="Times New Roman" w:hAnsi="Times New Roman" w:cs="Times New Roman"/>
          <w:sz w:val="24"/>
          <w:szCs w:val="24"/>
        </w:rPr>
      </w:pPr>
      <w:r w:rsidRPr="00836E46">
        <w:rPr>
          <w:rFonts w:ascii="Times New Roman" w:hAnsi="Times New Roman" w:cs="Times New Roman"/>
          <w:sz w:val="24"/>
          <w:szCs w:val="24"/>
        </w:rPr>
        <w:t>(Fin del documento)</w:t>
      </w:r>
    </w:p>
    <w:p w14:paraId="2BD62157" w14:textId="77777777" w:rsidR="0012145F" w:rsidRPr="00836E46" w:rsidRDefault="0012145F" w:rsidP="00346AB7">
      <w:pPr>
        <w:pStyle w:val="Sinespaciado"/>
        <w:jc w:val="both"/>
        <w:rPr>
          <w:rFonts w:ascii="Times New Roman" w:hAnsi="Times New Roman" w:cs="Times New Roman"/>
          <w:sz w:val="24"/>
          <w:szCs w:val="24"/>
        </w:rPr>
      </w:pPr>
    </w:p>
    <w:p w14:paraId="63FB1864" w14:textId="77777777" w:rsidR="00270591" w:rsidRPr="00836E46" w:rsidRDefault="00BE6104" w:rsidP="00346AB7">
      <w:pPr>
        <w:pStyle w:val="Sinespaciado"/>
        <w:jc w:val="both"/>
        <w:rPr>
          <w:rFonts w:ascii="Times New Roman" w:hAnsi="Times New Roman" w:cs="Times New Roman"/>
          <w:sz w:val="24"/>
        </w:rPr>
      </w:pPr>
      <w:r w:rsidRPr="00836E46">
        <w:rPr>
          <w:rFonts w:ascii="Times New Roman" w:hAnsi="Times New Roman" w:cs="Times New Roman"/>
          <w:sz w:val="24"/>
        </w:rPr>
        <w:t>PRESIDENTE DIP. RIGOBERTO VARGAS CERVANTES. Muchísimas gracias</w:t>
      </w:r>
      <w:r w:rsidR="00270591" w:rsidRPr="00836E46">
        <w:rPr>
          <w:rFonts w:ascii="Times New Roman" w:hAnsi="Times New Roman" w:cs="Times New Roman"/>
          <w:sz w:val="24"/>
        </w:rPr>
        <w:t>,</w:t>
      </w:r>
      <w:r w:rsidRPr="00836E46">
        <w:rPr>
          <w:rFonts w:ascii="Times New Roman" w:hAnsi="Times New Roman" w:cs="Times New Roman"/>
          <w:sz w:val="24"/>
        </w:rPr>
        <w:t xml:space="preserve"> diputado Jaime</w:t>
      </w:r>
      <w:r w:rsidR="00270591" w:rsidRPr="00836E46">
        <w:rPr>
          <w:rFonts w:ascii="Times New Roman" w:hAnsi="Times New Roman" w:cs="Times New Roman"/>
          <w:sz w:val="24"/>
        </w:rPr>
        <w:t>.</w:t>
      </w:r>
    </w:p>
    <w:p w14:paraId="37FFDA68" w14:textId="1D768AD4" w:rsidR="00923A9D" w:rsidRPr="00836E46" w:rsidRDefault="00270591" w:rsidP="00A76283">
      <w:pPr>
        <w:pStyle w:val="Sinespaciado"/>
        <w:ind w:firstLine="708"/>
        <w:jc w:val="both"/>
        <w:rPr>
          <w:rFonts w:ascii="Times New Roman" w:hAnsi="Times New Roman" w:cs="Times New Roman"/>
          <w:sz w:val="24"/>
        </w:rPr>
      </w:pPr>
      <w:r w:rsidRPr="00836E46">
        <w:rPr>
          <w:rFonts w:ascii="Times New Roman" w:hAnsi="Times New Roman" w:cs="Times New Roman"/>
          <w:sz w:val="24"/>
        </w:rPr>
        <w:t>S</w:t>
      </w:r>
      <w:r w:rsidR="00BE6104" w:rsidRPr="00836E46">
        <w:rPr>
          <w:rFonts w:ascii="Times New Roman" w:hAnsi="Times New Roman" w:cs="Times New Roman"/>
          <w:sz w:val="24"/>
        </w:rPr>
        <w:t>e</w:t>
      </w:r>
      <w:r w:rsidRPr="00836E46">
        <w:rPr>
          <w:rFonts w:ascii="Times New Roman" w:hAnsi="Times New Roman" w:cs="Times New Roman"/>
          <w:sz w:val="24"/>
        </w:rPr>
        <w:t xml:space="preserve"> </w:t>
      </w:r>
      <w:r w:rsidR="00BE6104" w:rsidRPr="00836E46">
        <w:rPr>
          <w:rFonts w:ascii="Times New Roman" w:hAnsi="Times New Roman" w:cs="Times New Roman"/>
          <w:sz w:val="24"/>
        </w:rPr>
        <w:t>da por enterada la LXI Legislatura</w:t>
      </w:r>
      <w:r w:rsidRPr="00836E46">
        <w:rPr>
          <w:rFonts w:ascii="Times New Roman" w:hAnsi="Times New Roman" w:cs="Times New Roman"/>
          <w:sz w:val="24"/>
        </w:rPr>
        <w:t>,</w:t>
      </w:r>
      <w:r w:rsidR="00BE6104" w:rsidRPr="00836E46">
        <w:rPr>
          <w:rFonts w:ascii="Times New Roman" w:hAnsi="Times New Roman" w:cs="Times New Roman"/>
          <w:sz w:val="24"/>
        </w:rPr>
        <w:t xml:space="preserve"> por conducto de la </w:t>
      </w:r>
      <w:r w:rsidRPr="00836E46">
        <w:rPr>
          <w:rFonts w:ascii="Times New Roman" w:hAnsi="Times New Roman" w:cs="Times New Roman"/>
          <w:sz w:val="24"/>
        </w:rPr>
        <w:t xml:space="preserve">Diputación Permanente, </w:t>
      </w:r>
      <w:r w:rsidR="00BE6104" w:rsidRPr="00836E46">
        <w:rPr>
          <w:rFonts w:ascii="Times New Roman" w:hAnsi="Times New Roman" w:cs="Times New Roman"/>
          <w:sz w:val="24"/>
        </w:rPr>
        <w:t xml:space="preserve">del </w:t>
      </w:r>
      <w:r w:rsidRPr="00836E46">
        <w:rPr>
          <w:rFonts w:ascii="Times New Roman" w:hAnsi="Times New Roman" w:cs="Times New Roman"/>
          <w:sz w:val="24"/>
        </w:rPr>
        <w:t xml:space="preserve">Informe Anual </w:t>
      </w:r>
      <w:r w:rsidR="00BE6104" w:rsidRPr="00836E46">
        <w:rPr>
          <w:rFonts w:ascii="Times New Roman" w:hAnsi="Times New Roman" w:cs="Times New Roman"/>
          <w:sz w:val="24"/>
        </w:rPr>
        <w:t xml:space="preserve">rendido por la </w:t>
      </w:r>
      <w:r w:rsidR="00F86961" w:rsidRPr="00836E46">
        <w:rPr>
          <w:rFonts w:ascii="Times New Roman" w:hAnsi="Times New Roman" w:cs="Times New Roman"/>
          <w:sz w:val="24"/>
        </w:rPr>
        <w:t>C</w:t>
      </w:r>
      <w:r w:rsidR="00BE6104" w:rsidRPr="00836E46">
        <w:rPr>
          <w:rFonts w:ascii="Times New Roman" w:hAnsi="Times New Roman" w:cs="Times New Roman"/>
          <w:sz w:val="24"/>
        </w:rPr>
        <w:t xml:space="preserve">ontralora </w:t>
      </w:r>
      <w:r w:rsidR="00F86961" w:rsidRPr="00836E46">
        <w:rPr>
          <w:rFonts w:ascii="Times New Roman" w:hAnsi="Times New Roman" w:cs="Times New Roman"/>
          <w:sz w:val="24"/>
        </w:rPr>
        <w:t>G</w:t>
      </w:r>
      <w:r w:rsidR="00BE6104" w:rsidRPr="00836E46">
        <w:rPr>
          <w:rFonts w:ascii="Times New Roman" w:hAnsi="Times New Roman" w:cs="Times New Roman"/>
          <w:sz w:val="24"/>
        </w:rPr>
        <w:t xml:space="preserve">eneral del </w:t>
      </w:r>
      <w:r w:rsidR="00F86961" w:rsidRPr="00836E46">
        <w:rPr>
          <w:rFonts w:ascii="Times New Roman" w:hAnsi="Times New Roman" w:cs="Times New Roman"/>
          <w:sz w:val="24"/>
        </w:rPr>
        <w:t>T</w:t>
      </w:r>
      <w:r w:rsidR="00BE6104" w:rsidRPr="00836E46">
        <w:rPr>
          <w:rFonts w:ascii="Times New Roman" w:hAnsi="Times New Roman" w:cs="Times New Roman"/>
          <w:sz w:val="24"/>
        </w:rPr>
        <w:t xml:space="preserve">ribunal de </w:t>
      </w:r>
      <w:r w:rsidR="00F86961" w:rsidRPr="00836E46">
        <w:rPr>
          <w:rFonts w:ascii="Times New Roman" w:hAnsi="Times New Roman" w:cs="Times New Roman"/>
          <w:sz w:val="24"/>
        </w:rPr>
        <w:t>J</w:t>
      </w:r>
      <w:r w:rsidR="00BE6104" w:rsidRPr="00836E46">
        <w:rPr>
          <w:rFonts w:ascii="Times New Roman" w:hAnsi="Times New Roman" w:cs="Times New Roman"/>
          <w:sz w:val="24"/>
        </w:rPr>
        <w:t xml:space="preserve">usticia </w:t>
      </w:r>
      <w:r w:rsidRPr="00836E46">
        <w:rPr>
          <w:rFonts w:ascii="Times New Roman" w:hAnsi="Times New Roman" w:cs="Times New Roman"/>
          <w:sz w:val="24"/>
        </w:rPr>
        <w:t>A</w:t>
      </w:r>
      <w:r w:rsidR="00BE6104" w:rsidRPr="00836E46">
        <w:rPr>
          <w:rFonts w:ascii="Times New Roman" w:hAnsi="Times New Roman" w:cs="Times New Roman"/>
          <w:sz w:val="24"/>
        </w:rPr>
        <w:t>dministrativa</w:t>
      </w:r>
      <w:r w:rsidR="00310825" w:rsidRPr="00836E46">
        <w:rPr>
          <w:rFonts w:ascii="Times New Roman" w:hAnsi="Times New Roman" w:cs="Times New Roman"/>
          <w:sz w:val="24"/>
        </w:rPr>
        <w:t xml:space="preserve"> del </w:t>
      </w:r>
      <w:r w:rsidR="00923A9D" w:rsidRPr="00836E46">
        <w:rPr>
          <w:rFonts w:ascii="Times New Roman" w:hAnsi="Times New Roman" w:cs="Times New Roman"/>
          <w:sz w:val="24"/>
          <w:szCs w:val="24"/>
        </w:rPr>
        <w:t>Estado de México</w:t>
      </w:r>
      <w:r w:rsidRPr="00836E46">
        <w:rPr>
          <w:rFonts w:ascii="Times New Roman" w:hAnsi="Times New Roman" w:cs="Times New Roman"/>
          <w:sz w:val="24"/>
          <w:szCs w:val="24"/>
        </w:rPr>
        <w:t>,</w:t>
      </w:r>
      <w:r w:rsidR="00923A9D" w:rsidRPr="00836E46">
        <w:rPr>
          <w:rFonts w:ascii="Times New Roman" w:hAnsi="Times New Roman" w:cs="Times New Roman"/>
          <w:sz w:val="24"/>
          <w:szCs w:val="24"/>
        </w:rPr>
        <w:t xml:space="preserve"> y se tiene por cumplido lo dispuesto en el artículo 33 Ter de la Ley Orgánica del Poder Legislativo del Estado Libre y Soberano de México.</w:t>
      </w:r>
    </w:p>
    <w:p w14:paraId="6D6A9D32" w14:textId="77777777"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Los asuntos del orden del día han concluido.</w:t>
      </w:r>
    </w:p>
    <w:p w14:paraId="2E1D8A11" w14:textId="77777777"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Registre la Secretaría la asistencia a la sesión.</w:t>
      </w:r>
    </w:p>
    <w:p w14:paraId="3E466E3D" w14:textId="77777777"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Ha sido registrada la asistencia.</w:t>
      </w:r>
    </w:p>
    <w:p w14:paraId="4DB4C997" w14:textId="38CCEB21" w:rsidR="005D268A"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Se levanta la sesión de la Diputación Permanente</w:t>
      </w:r>
      <w:r w:rsidR="00625E49" w:rsidRPr="00836E46">
        <w:rPr>
          <w:rFonts w:ascii="Times New Roman" w:hAnsi="Times New Roman" w:cs="Times New Roman"/>
          <w:sz w:val="24"/>
          <w:szCs w:val="24"/>
        </w:rPr>
        <w:t>,</w:t>
      </w:r>
      <w:r w:rsidRPr="00836E46">
        <w:rPr>
          <w:rFonts w:ascii="Times New Roman" w:hAnsi="Times New Roman" w:cs="Times New Roman"/>
          <w:sz w:val="24"/>
          <w:szCs w:val="24"/>
        </w:rPr>
        <w:t xml:space="preserve"> siendo las trece horas con dos minuto</w:t>
      </w:r>
      <w:r w:rsidR="00625E49" w:rsidRPr="00836E46">
        <w:rPr>
          <w:rFonts w:ascii="Times New Roman" w:hAnsi="Times New Roman" w:cs="Times New Roman"/>
          <w:sz w:val="24"/>
          <w:szCs w:val="24"/>
        </w:rPr>
        <w:t>s</w:t>
      </w:r>
      <w:r w:rsidRPr="00836E46">
        <w:rPr>
          <w:rFonts w:ascii="Times New Roman" w:hAnsi="Times New Roman" w:cs="Times New Roman"/>
          <w:sz w:val="24"/>
          <w:szCs w:val="24"/>
        </w:rPr>
        <w:t xml:space="preserve"> del día jueves dieciocho de enero del año dos mil veinticuatro</w:t>
      </w:r>
      <w:r w:rsidR="00625E49" w:rsidRPr="00836E46">
        <w:rPr>
          <w:rFonts w:ascii="Times New Roman" w:hAnsi="Times New Roman" w:cs="Times New Roman"/>
          <w:sz w:val="24"/>
          <w:szCs w:val="24"/>
        </w:rPr>
        <w:t>,</w:t>
      </w:r>
      <w:r w:rsidRPr="00836E46">
        <w:rPr>
          <w:rFonts w:ascii="Times New Roman" w:hAnsi="Times New Roman" w:cs="Times New Roman"/>
          <w:sz w:val="24"/>
          <w:szCs w:val="24"/>
        </w:rPr>
        <w:t xml:space="preserve"> y se pide a sus integrantes estar atentos a la próxima convocatoria, no sin antes agradecer la presencia puntual de la diputada María del Rosario Aguirre Flores a esta sesión de la Diputación Permanente</w:t>
      </w:r>
      <w:r w:rsidR="00625E49" w:rsidRPr="00836E46">
        <w:rPr>
          <w:rFonts w:ascii="Times New Roman" w:hAnsi="Times New Roman" w:cs="Times New Roman"/>
          <w:sz w:val="24"/>
          <w:szCs w:val="24"/>
        </w:rPr>
        <w:t>,</w:t>
      </w:r>
      <w:r w:rsidRPr="00836E46">
        <w:rPr>
          <w:rFonts w:ascii="Times New Roman" w:hAnsi="Times New Roman" w:cs="Times New Roman"/>
          <w:sz w:val="24"/>
          <w:szCs w:val="24"/>
        </w:rPr>
        <w:t xml:space="preserve"> en su carácter de diputada suplente</w:t>
      </w:r>
      <w:r w:rsidR="00436EEF" w:rsidRPr="00836E46">
        <w:rPr>
          <w:rFonts w:ascii="Times New Roman" w:hAnsi="Times New Roman" w:cs="Times New Roman"/>
          <w:sz w:val="24"/>
          <w:szCs w:val="24"/>
        </w:rPr>
        <w:t>,</w:t>
      </w:r>
      <w:r w:rsidRPr="00836E46">
        <w:rPr>
          <w:rFonts w:ascii="Times New Roman" w:hAnsi="Times New Roman" w:cs="Times New Roman"/>
          <w:sz w:val="24"/>
          <w:szCs w:val="24"/>
        </w:rPr>
        <w:t xml:space="preserve"> para poder llevar a cabo</w:t>
      </w:r>
      <w:r w:rsidR="005D268A" w:rsidRPr="00836E46">
        <w:rPr>
          <w:rFonts w:ascii="Times New Roman" w:hAnsi="Times New Roman" w:cs="Times New Roman"/>
          <w:sz w:val="24"/>
          <w:szCs w:val="24"/>
        </w:rPr>
        <w:t>,</w:t>
      </w:r>
      <w:r w:rsidRPr="00836E46">
        <w:rPr>
          <w:rFonts w:ascii="Times New Roman" w:hAnsi="Times New Roman" w:cs="Times New Roman"/>
          <w:sz w:val="24"/>
          <w:szCs w:val="24"/>
        </w:rPr>
        <w:t xml:space="preserve"> a efecto y a buen puerto los trabajos de esta Diputación Permanente</w:t>
      </w:r>
      <w:r w:rsidR="005D268A" w:rsidRPr="00836E46">
        <w:rPr>
          <w:rFonts w:ascii="Times New Roman" w:hAnsi="Times New Roman" w:cs="Times New Roman"/>
          <w:sz w:val="24"/>
          <w:szCs w:val="24"/>
        </w:rPr>
        <w:t>,</w:t>
      </w:r>
      <w:r w:rsidRPr="00836E46">
        <w:rPr>
          <w:rFonts w:ascii="Times New Roman" w:hAnsi="Times New Roman" w:cs="Times New Roman"/>
          <w:sz w:val="24"/>
          <w:szCs w:val="24"/>
        </w:rPr>
        <w:t xml:space="preserve"> para quien</w:t>
      </w:r>
      <w:r w:rsidR="005D268A" w:rsidRPr="00836E46">
        <w:rPr>
          <w:rFonts w:ascii="Times New Roman" w:hAnsi="Times New Roman" w:cs="Times New Roman"/>
          <w:sz w:val="24"/>
          <w:szCs w:val="24"/>
        </w:rPr>
        <w:t xml:space="preserve"> le</w:t>
      </w:r>
      <w:r w:rsidRPr="00836E46">
        <w:rPr>
          <w:rFonts w:ascii="Times New Roman" w:hAnsi="Times New Roman" w:cs="Times New Roman"/>
          <w:sz w:val="24"/>
          <w:szCs w:val="24"/>
        </w:rPr>
        <w:t xml:space="preserve"> damos un agradecimiento y un reconocimiento por estar al pendiente de esta convocatoria que se le hizo a todas y a todos los diputados titulares y suplentes.</w:t>
      </w:r>
    </w:p>
    <w:p w14:paraId="2EFFFF9D" w14:textId="312403DC" w:rsidR="00923A9D" w:rsidRPr="00836E46" w:rsidRDefault="00923A9D" w:rsidP="00A76283">
      <w:pPr>
        <w:pStyle w:val="Sinespaciado"/>
        <w:ind w:firstLine="708"/>
        <w:jc w:val="both"/>
        <w:rPr>
          <w:rFonts w:ascii="Times New Roman" w:hAnsi="Times New Roman" w:cs="Times New Roman"/>
          <w:sz w:val="24"/>
          <w:szCs w:val="24"/>
        </w:rPr>
      </w:pPr>
      <w:r w:rsidRPr="00836E46">
        <w:rPr>
          <w:rFonts w:ascii="Times New Roman" w:hAnsi="Times New Roman" w:cs="Times New Roman"/>
          <w:sz w:val="24"/>
          <w:szCs w:val="24"/>
        </w:rPr>
        <w:t>Gracias.</w:t>
      </w:r>
    </w:p>
    <w:p w14:paraId="2DFE01A1" w14:textId="77777777"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SECRETARIA DIP. ANAÍS MIRIAM BURGOS HERNÁNDEZ. Esta sesión ha quedado grabada en la cinta marcada con la clave número 136-A-LXI.</w:t>
      </w:r>
    </w:p>
    <w:p w14:paraId="04913DEE" w14:textId="77777777" w:rsidR="00923A9D" w:rsidRPr="00836E46" w:rsidRDefault="00923A9D" w:rsidP="00A76283">
      <w:pPr>
        <w:pStyle w:val="Sinespaciado"/>
        <w:jc w:val="both"/>
        <w:rPr>
          <w:rFonts w:ascii="Times New Roman" w:hAnsi="Times New Roman" w:cs="Times New Roman"/>
          <w:sz w:val="24"/>
          <w:szCs w:val="24"/>
        </w:rPr>
      </w:pPr>
      <w:r w:rsidRPr="00836E46">
        <w:rPr>
          <w:rFonts w:ascii="Times New Roman" w:hAnsi="Times New Roman" w:cs="Times New Roman"/>
          <w:sz w:val="24"/>
          <w:szCs w:val="24"/>
        </w:rPr>
        <w:t>PRESIDENTE DIP. RIGOBERTO VARGAS CERVANTES. Muchas gracias, muy buenas tardes.</w:t>
      </w:r>
    </w:p>
    <w:p w14:paraId="1F8D211E" w14:textId="77777777" w:rsidR="00836E46" w:rsidRPr="00836E46" w:rsidRDefault="00836E46">
      <w:pPr>
        <w:pStyle w:val="Sinespaciado"/>
        <w:jc w:val="both"/>
        <w:rPr>
          <w:rFonts w:ascii="Times New Roman" w:hAnsi="Times New Roman" w:cs="Times New Roman"/>
          <w:sz w:val="24"/>
          <w:szCs w:val="24"/>
        </w:rPr>
      </w:pPr>
    </w:p>
    <w:sectPr w:rsidR="00836E46" w:rsidRPr="00836E46" w:rsidSect="00A76283">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8D963" w14:textId="77777777" w:rsidR="00494DDA" w:rsidRDefault="00494DDA" w:rsidP="006B02A2">
      <w:pPr>
        <w:spacing w:after="0" w:line="240" w:lineRule="auto"/>
      </w:pPr>
      <w:r>
        <w:separator/>
      </w:r>
    </w:p>
  </w:endnote>
  <w:endnote w:type="continuationSeparator" w:id="0">
    <w:p w14:paraId="3A51347D" w14:textId="77777777" w:rsidR="00494DDA" w:rsidRDefault="00494DDA" w:rsidP="006B0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225423"/>
      <w:docPartObj>
        <w:docPartGallery w:val="Page Numbers (Bottom of Page)"/>
        <w:docPartUnique/>
      </w:docPartObj>
    </w:sdtPr>
    <w:sdtEndPr/>
    <w:sdtContent>
      <w:p w14:paraId="4A13AE0B" w14:textId="1A6B1673" w:rsidR="00E05194" w:rsidRDefault="00E05194">
        <w:pPr>
          <w:pStyle w:val="Piedepgina"/>
          <w:jc w:val="right"/>
        </w:pPr>
        <w:r>
          <w:fldChar w:fldCharType="begin"/>
        </w:r>
        <w:r>
          <w:instrText>PAGE   \* MERGEFORMAT</w:instrText>
        </w:r>
        <w:r>
          <w:fldChar w:fldCharType="separate"/>
        </w:r>
        <w:r w:rsidR="00836E46" w:rsidRPr="00836E46">
          <w:rPr>
            <w:noProof/>
            <w:lang w:val="es-ES"/>
          </w:rPr>
          <w:t>1</w:t>
        </w:r>
        <w:r>
          <w:fldChar w:fldCharType="end"/>
        </w:r>
      </w:p>
    </w:sdtContent>
  </w:sdt>
  <w:p w14:paraId="4416E59F" w14:textId="77777777" w:rsidR="00E05194" w:rsidRDefault="00E051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20730" w14:textId="77777777" w:rsidR="00494DDA" w:rsidRDefault="00494DDA" w:rsidP="006B02A2">
      <w:pPr>
        <w:spacing w:after="0" w:line="240" w:lineRule="auto"/>
      </w:pPr>
      <w:r>
        <w:separator/>
      </w:r>
    </w:p>
  </w:footnote>
  <w:footnote w:type="continuationSeparator" w:id="0">
    <w:p w14:paraId="0DAF9229" w14:textId="77777777" w:rsidR="00494DDA" w:rsidRDefault="00494DDA" w:rsidP="006B02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2A8C"/>
    <w:rsid w:val="000033ED"/>
    <w:rsid w:val="00031370"/>
    <w:rsid w:val="0004416F"/>
    <w:rsid w:val="0006419A"/>
    <w:rsid w:val="00085699"/>
    <w:rsid w:val="00094A0E"/>
    <w:rsid w:val="000B524E"/>
    <w:rsid w:val="000C4E94"/>
    <w:rsid w:val="000D372D"/>
    <w:rsid w:val="0010286E"/>
    <w:rsid w:val="00117B26"/>
    <w:rsid w:val="0012145F"/>
    <w:rsid w:val="00131145"/>
    <w:rsid w:val="001430A8"/>
    <w:rsid w:val="001507B1"/>
    <w:rsid w:val="00154BA2"/>
    <w:rsid w:val="001754D1"/>
    <w:rsid w:val="0018411B"/>
    <w:rsid w:val="00193134"/>
    <w:rsid w:val="001C407B"/>
    <w:rsid w:val="00201BF5"/>
    <w:rsid w:val="002313C9"/>
    <w:rsid w:val="00232D24"/>
    <w:rsid w:val="002506ED"/>
    <w:rsid w:val="002602DF"/>
    <w:rsid w:val="00266749"/>
    <w:rsid w:val="00270465"/>
    <w:rsid w:val="00270591"/>
    <w:rsid w:val="00287D1B"/>
    <w:rsid w:val="00297829"/>
    <w:rsid w:val="00297C3A"/>
    <w:rsid w:val="002B441A"/>
    <w:rsid w:val="00310825"/>
    <w:rsid w:val="0031300F"/>
    <w:rsid w:val="003132D5"/>
    <w:rsid w:val="0033444D"/>
    <w:rsid w:val="00346AB7"/>
    <w:rsid w:val="00347D3D"/>
    <w:rsid w:val="003510EA"/>
    <w:rsid w:val="00364807"/>
    <w:rsid w:val="00364D4D"/>
    <w:rsid w:val="003B0EA1"/>
    <w:rsid w:val="003C278B"/>
    <w:rsid w:val="003C43D1"/>
    <w:rsid w:val="003D531E"/>
    <w:rsid w:val="003D6BBD"/>
    <w:rsid w:val="003E2272"/>
    <w:rsid w:val="003F2235"/>
    <w:rsid w:val="00436EEF"/>
    <w:rsid w:val="00453D43"/>
    <w:rsid w:val="00465279"/>
    <w:rsid w:val="00490D2C"/>
    <w:rsid w:val="004948ED"/>
    <w:rsid w:val="00494DDA"/>
    <w:rsid w:val="0049798E"/>
    <w:rsid w:val="004C34BC"/>
    <w:rsid w:val="004E4988"/>
    <w:rsid w:val="004F2FA8"/>
    <w:rsid w:val="005235F3"/>
    <w:rsid w:val="0052532A"/>
    <w:rsid w:val="00534FB2"/>
    <w:rsid w:val="00563E44"/>
    <w:rsid w:val="00564AEB"/>
    <w:rsid w:val="00571102"/>
    <w:rsid w:val="00582CB1"/>
    <w:rsid w:val="005A0178"/>
    <w:rsid w:val="005A3645"/>
    <w:rsid w:val="005C6CB6"/>
    <w:rsid w:val="005D268A"/>
    <w:rsid w:val="005E04B0"/>
    <w:rsid w:val="005F2EE7"/>
    <w:rsid w:val="006102D3"/>
    <w:rsid w:val="00616491"/>
    <w:rsid w:val="00625E49"/>
    <w:rsid w:val="00634EE0"/>
    <w:rsid w:val="00645CA9"/>
    <w:rsid w:val="006673AF"/>
    <w:rsid w:val="006744C6"/>
    <w:rsid w:val="00693428"/>
    <w:rsid w:val="0069343E"/>
    <w:rsid w:val="006B02A2"/>
    <w:rsid w:val="007236D7"/>
    <w:rsid w:val="007609B0"/>
    <w:rsid w:val="0076391B"/>
    <w:rsid w:val="007704AA"/>
    <w:rsid w:val="00786D22"/>
    <w:rsid w:val="00790D62"/>
    <w:rsid w:val="007B0182"/>
    <w:rsid w:val="007C5585"/>
    <w:rsid w:val="007D1146"/>
    <w:rsid w:val="007F00A6"/>
    <w:rsid w:val="007F2630"/>
    <w:rsid w:val="007F7CEA"/>
    <w:rsid w:val="00830894"/>
    <w:rsid w:val="00836E46"/>
    <w:rsid w:val="00853E8E"/>
    <w:rsid w:val="008643A9"/>
    <w:rsid w:val="008663FB"/>
    <w:rsid w:val="008A02C4"/>
    <w:rsid w:val="008E0963"/>
    <w:rsid w:val="00915243"/>
    <w:rsid w:val="00915D3B"/>
    <w:rsid w:val="00917750"/>
    <w:rsid w:val="009212B7"/>
    <w:rsid w:val="00923A9D"/>
    <w:rsid w:val="00951504"/>
    <w:rsid w:val="0095399D"/>
    <w:rsid w:val="0097498D"/>
    <w:rsid w:val="00977487"/>
    <w:rsid w:val="009936FA"/>
    <w:rsid w:val="0099475C"/>
    <w:rsid w:val="009B6520"/>
    <w:rsid w:val="009C6FD4"/>
    <w:rsid w:val="009D5E84"/>
    <w:rsid w:val="009D7490"/>
    <w:rsid w:val="009E3BFA"/>
    <w:rsid w:val="009F6DC7"/>
    <w:rsid w:val="00A06CCD"/>
    <w:rsid w:val="00A10AEF"/>
    <w:rsid w:val="00A15A0A"/>
    <w:rsid w:val="00A72F6C"/>
    <w:rsid w:val="00A76283"/>
    <w:rsid w:val="00A8569E"/>
    <w:rsid w:val="00AB71C6"/>
    <w:rsid w:val="00AC2B6E"/>
    <w:rsid w:val="00AD19EE"/>
    <w:rsid w:val="00B212F0"/>
    <w:rsid w:val="00B60384"/>
    <w:rsid w:val="00B66CCD"/>
    <w:rsid w:val="00B73B70"/>
    <w:rsid w:val="00B85863"/>
    <w:rsid w:val="00BB5CC0"/>
    <w:rsid w:val="00BB77B7"/>
    <w:rsid w:val="00BE6104"/>
    <w:rsid w:val="00C15686"/>
    <w:rsid w:val="00C45BFD"/>
    <w:rsid w:val="00C712AE"/>
    <w:rsid w:val="00C862EE"/>
    <w:rsid w:val="00CC06D2"/>
    <w:rsid w:val="00CE124A"/>
    <w:rsid w:val="00D0060B"/>
    <w:rsid w:val="00D06FEA"/>
    <w:rsid w:val="00D614D0"/>
    <w:rsid w:val="00D752E1"/>
    <w:rsid w:val="00D84AB9"/>
    <w:rsid w:val="00D97812"/>
    <w:rsid w:val="00DA43EC"/>
    <w:rsid w:val="00DC4FF4"/>
    <w:rsid w:val="00DE60B4"/>
    <w:rsid w:val="00E05194"/>
    <w:rsid w:val="00E20C05"/>
    <w:rsid w:val="00E35BB6"/>
    <w:rsid w:val="00E628F4"/>
    <w:rsid w:val="00EB7EAD"/>
    <w:rsid w:val="00EE6F2E"/>
    <w:rsid w:val="00EF3C81"/>
    <w:rsid w:val="00F01D55"/>
    <w:rsid w:val="00F028F3"/>
    <w:rsid w:val="00F219E2"/>
    <w:rsid w:val="00F237AB"/>
    <w:rsid w:val="00F3467B"/>
    <w:rsid w:val="00F422A5"/>
    <w:rsid w:val="00F46BB0"/>
    <w:rsid w:val="00F57842"/>
    <w:rsid w:val="00F82988"/>
    <w:rsid w:val="00F86449"/>
    <w:rsid w:val="00F86961"/>
    <w:rsid w:val="00F90F5D"/>
    <w:rsid w:val="00F938BD"/>
    <w:rsid w:val="00FB19A5"/>
    <w:rsid w:val="00FF36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ED9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23A9D"/>
    <w:pPr>
      <w:spacing w:after="0" w:line="240" w:lineRule="auto"/>
    </w:pPr>
  </w:style>
  <w:style w:type="character" w:styleId="nfasis">
    <w:name w:val="Emphasis"/>
    <w:basedOn w:val="Fuentedeprrafopredeter"/>
    <w:uiPriority w:val="20"/>
    <w:qFormat/>
    <w:rsid w:val="00D84AB9"/>
    <w:rPr>
      <w:i/>
      <w:iCs/>
    </w:rPr>
  </w:style>
  <w:style w:type="character" w:customStyle="1" w:styleId="SinespaciadoCar">
    <w:name w:val="Sin espaciado Car"/>
    <w:link w:val="Sinespaciado"/>
    <w:uiPriority w:val="1"/>
    <w:locked/>
    <w:rsid w:val="00B212F0"/>
  </w:style>
  <w:style w:type="paragraph" w:styleId="Encabezado">
    <w:name w:val="header"/>
    <w:basedOn w:val="Normal"/>
    <w:link w:val="EncabezadoCar"/>
    <w:uiPriority w:val="99"/>
    <w:unhideWhenUsed/>
    <w:rsid w:val="006B02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02A2"/>
  </w:style>
  <w:style w:type="paragraph" w:styleId="Piedepgina">
    <w:name w:val="footer"/>
    <w:basedOn w:val="Normal"/>
    <w:link w:val="PiedepginaCar"/>
    <w:uiPriority w:val="99"/>
    <w:unhideWhenUsed/>
    <w:rsid w:val="006B02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02A2"/>
  </w:style>
  <w:style w:type="table" w:styleId="Tablaconcuadrcula">
    <w:name w:val="Table Grid"/>
    <w:basedOn w:val="Tablanormal"/>
    <w:uiPriority w:val="59"/>
    <w:rsid w:val="00E0519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733714">
      <w:bodyDiv w:val="1"/>
      <w:marLeft w:val="0"/>
      <w:marRight w:val="0"/>
      <w:marTop w:val="0"/>
      <w:marBottom w:val="0"/>
      <w:divBdr>
        <w:top w:val="none" w:sz="0" w:space="0" w:color="auto"/>
        <w:left w:val="none" w:sz="0" w:space="0" w:color="auto"/>
        <w:bottom w:val="none" w:sz="0" w:space="0" w:color="auto"/>
        <w:right w:val="none" w:sz="0" w:space="0" w:color="auto"/>
      </w:divBdr>
    </w:div>
    <w:div w:id="394082805">
      <w:bodyDiv w:val="1"/>
      <w:marLeft w:val="0"/>
      <w:marRight w:val="0"/>
      <w:marTop w:val="0"/>
      <w:marBottom w:val="0"/>
      <w:divBdr>
        <w:top w:val="none" w:sz="0" w:space="0" w:color="auto"/>
        <w:left w:val="none" w:sz="0" w:space="0" w:color="auto"/>
        <w:bottom w:val="none" w:sz="0" w:space="0" w:color="auto"/>
        <w:right w:val="none" w:sz="0" w:space="0" w:color="auto"/>
      </w:divBdr>
    </w:div>
    <w:div w:id="844395536">
      <w:bodyDiv w:val="1"/>
      <w:marLeft w:val="0"/>
      <w:marRight w:val="0"/>
      <w:marTop w:val="0"/>
      <w:marBottom w:val="0"/>
      <w:divBdr>
        <w:top w:val="none" w:sz="0" w:space="0" w:color="auto"/>
        <w:left w:val="none" w:sz="0" w:space="0" w:color="auto"/>
        <w:bottom w:val="none" w:sz="0" w:space="0" w:color="auto"/>
        <w:right w:val="none" w:sz="0" w:space="0" w:color="auto"/>
      </w:divBdr>
    </w:div>
    <w:div w:id="1089040378">
      <w:bodyDiv w:val="1"/>
      <w:marLeft w:val="0"/>
      <w:marRight w:val="0"/>
      <w:marTop w:val="0"/>
      <w:marBottom w:val="0"/>
      <w:divBdr>
        <w:top w:val="none" w:sz="0" w:space="0" w:color="auto"/>
        <w:left w:val="none" w:sz="0" w:space="0" w:color="auto"/>
        <w:bottom w:val="none" w:sz="0" w:space="0" w:color="auto"/>
        <w:right w:val="none" w:sz="0" w:space="0" w:color="auto"/>
      </w:divBdr>
    </w:div>
    <w:div w:id="1110511888">
      <w:bodyDiv w:val="1"/>
      <w:marLeft w:val="0"/>
      <w:marRight w:val="0"/>
      <w:marTop w:val="0"/>
      <w:marBottom w:val="0"/>
      <w:divBdr>
        <w:top w:val="none" w:sz="0" w:space="0" w:color="auto"/>
        <w:left w:val="none" w:sz="0" w:space="0" w:color="auto"/>
        <w:bottom w:val="none" w:sz="0" w:space="0" w:color="auto"/>
        <w:right w:val="none" w:sz="0" w:space="0" w:color="auto"/>
      </w:divBdr>
    </w:div>
    <w:div w:id="17738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11978</Words>
  <Characters>65882</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2024-01-30T23:30:00Z</dcterms:created>
  <dcterms:modified xsi:type="dcterms:W3CDTF">2024-01-30T23:30:00Z</dcterms:modified>
</cp:coreProperties>
</file>