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61222" w14:textId="77777777" w:rsidR="002B5E8C" w:rsidRPr="003845C6" w:rsidRDefault="002B5E8C" w:rsidP="006B3C49">
      <w:pPr>
        <w:pStyle w:val="Sinespaciado"/>
        <w:ind w:left="2832"/>
        <w:jc w:val="both"/>
        <w:rPr>
          <w:rFonts w:ascii="Times New Roman" w:hAnsi="Times New Roman" w:cs="Times New Roman"/>
          <w:sz w:val="24"/>
          <w:szCs w:val="24"/>
        </w:rPr>
      </w:pPr>
      <w:r w:rsidRPr="003845C6">
        <w:rPr>
          <w:rFonts w:ascii="Times New Roman" w:hAnsi="Times New Roman" w:cs="Times New Roman"/>
          <w:sz w:val="24"/>
          <w:szCs w:val="24"/>
        </w:rPr>
        <w:t>SESIÓN DE LA DIPUTACIÓN PERMANENTE DE LA LXI LEGISLATURA DEL ESTADO DE MÉXICO</w:t>
      </w:r>
    </w:p>
    <w:p w14:paraId="6C8287A7" w14:textId="77777777" w:rsidR="002B5E8C" w:rsidRPr="003845C6" w:rsidRDefault="002B5E8C" w:rsidP="006B3C49">
      <w:pPr>
        <w:pStyle w:val="Sinespaciado"/>
        <w:ind w:left="2832"/>
        <w:jc w:val="both"/>
        <w:rPr>
          <w:rFonts w:ascii="Times New Roman" w:hAnsi="Times New Roman" w:cs="Times New Roman"/>
          <w:sz w:val="24"/>
          <w:szCs w:val="24"/>
        </w:rPr>
      </w:pPr>
    </w:p>
    <w:p w14:paraId="669B01AF" w14:textId="77777777" w:rsidR="002B5E8C" w:rsidRPr="003845C6" w:rsidRDefault="002B5E8C" w:rsidP="006B3C49">
      <w:pPr>
        <w:pStyle w:val="Sinespaciado"/>
        <w:ind w:left="2832"/>
        <w:jc w:val="both"/>
        <w:rPr>
          <w:rFonts w:ascii="Times New Roman" w:hAnsi="Times New Roman" w:cs="Times New Roman"/>
          <w:sz w:val="24"/>
          <w:szCs w:val="24"/>
        </w:rPr>
      </w:pPr>
      <w:r w:rsidRPr="003845C6">
        <w:rPr>
          <w:rFonts w:ascii="Times New Roman" w:hAnsi="Times New Roman" w:cs="Times New Roman"/>
          <w:sz w:val="24"/>
          <w:szCs w:val="24"/>
        </w:rPr>
        <w:t>Celebrada el día 2 de mayo de 2024</w:t>
      </w:r>
    </w:p>
    <w:p w14:paraId="639C85B1" w14:textId="77777777" w:rsidR="002B5E8C" w:rsidRPr="003845C6" w:rsidRDefault="002B5E8C" w:rsidP="002B5E8C">
      <w:pPr>
        <w:pStyle w:val="Sinespaciado"/>
        <w:jc w:val="center"/>
        <w:rPr>
          <w:rFonts w:ascii="Times New Roman" w:hAnsi="Times New Roman" w:cs="Times New Roman"/>
          <w:sz w:val="24"/>
          <w:szCs w:val="24"/>
        </w:rPr>
      </w:pPr>
    </w:p>
    <w:p w14:paraId="06C1BF74" w14:textId="77777777" w:rsidR="002B5E8C" w:rsidRPr="003845C6" w:rsidRDefault="002B5E8C" w:rsidP="002B5E8C">
      <w:pPr>
        <w:pStyle w:val="Sinespaciado"/>
        <w:jc w:val="center"/>
        <w:rPr>
          <w:rFonts w:ascii="Times New Roman" w:hAnsi="Times New Roman" w:cs="Times New Roman"/>
          <w:sz w:val="24"/>
          <w:szCs w:val="24"/>
        </w:rPr>
      </w:pPr>
      <w:r w:rsidRPr="003845C6">
        <w:rPr>
          <w:rFonts w:ascii="Times New Roman" w:hAnsi="Times New Roman" w:cs="Times New Roman"/>
          <w:sz w:val="24"/>
          <w:szCs w:val="24"/>
        </w:rPr>
        <w:t>Presidencia de la diputada María Zareth Cruz Hernández</w:t>
      </w:r>
    </w:p>
    <w:p w14:paraId="48153742" w14:textId="77777777" w:rsidR="002B5E8C" w:rsidRPr="003845C6" w:rsidRDefault="002B5E8C" w:rsidP="002B5E8C">
      <w:pPr>
        <w:pStyle w:val="Sinespaciado"/>
        <w:jc w:val="both"/>
        <w:rPr>
          <w:rFonts w:ascii="Times New Roman" w:hAnsi="Times New Roman" w:cs="Times New Roman"/>
          <w:sz w:val="24"/>
          <w:szCs w:val="24"/>
        </w:rPr>
      </w:pPr>
    </w:p>
    <w:p w14:paraId="1B3C1892" w14:textId="4D015B48" w:rsidR="002B5E8C" w:rsidRPr="003845C6" w:rsidRDefault="002B5E8C" w:rsidP="0039429D">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PRESIDENTA DIP. MARÍA ZARETH CRUZ HERNÁNDEZ. Buenas tardes a todos.</w:t>
      </w:r>
      <w:r w:rsidR="0039429D" w:rsidRPr="003845C6">
        <w:rPr>
          <w:rFonts w:ascii="Times New Roman" w:eastAsia="Times New Roman" w:hAnsi="Times New Roman" w:cs="Times New Roman"/>
          <w:sz w:val="24"/>
          <w:szCs w:val="24"/>
          <w:lang w:eastAsia="es-MX"/>
        </w:rPr>
        <w:t xml:space="preserve"> Doy la bienvenida a </w:t>
      </w:r>
      <w:r w:rsidRPr="003845C6">
        <w:rPr>
          <w:rFonts w:ascii="Times New Roman" w:eastAsia="Times New Roman" w:hAnsi="Times New Roman" w:cs="Times New Roman"/>
          <w:sz w:val="24"/>
          <w:szCs w:val="24"/>
          <w:lang w:eastAsia="es-MX"/>
        </w:rPr>
        <w:t xml:space="preserve">las diputadas y diputados que integran la Diputación Permanente y destaco su responsabilidad en la atención de las tareas de </w:t>
      </w:r>
      <w:bookmarkStart w:id="0" w:name="_GoBack"/>
      <w:bookmarkEnd w:id="0"/>
      <w:r w:rsidRPr="003845C6">
        <w:rPr>
          <w:rFonts w:ascii="Times New Roman" w:eastAsia="Times New Roman" w:hAnsi="Times New Roman" w:cs="Times New Roman"/>
          <w:sz w:val="24"/>
          <w:szCs w:val="24"/>
          <w:lang w:eastAsia="es-MX"/>
        </w:rPr>
        <w:t>este órgano de la Legislatura.</w:t>
      </w:r>
    </w:p>
    <w:p w14:paraId="6B874E9C" w14:textId="4F82BA96" w:rsidR="002B5E8C" w:rsidRPr="003845C6" w:rsidRDefault="002B5E8C" w:rsidP="002B5E8C">
      <w:pPr>
        <w:pStyle w:val="Sinespaciado"/>
        <w:ind w:firstLine="708"/>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 xml:space="preserve">Agradezco la asistencia de quienes hoy nos acompañan en este </w:t>
      </w:r>
      <w:r w:rsidR="0039429D" w:rsidRPr="003845C6">
        <w:rPr>
          <w:rFonts w:ascii="Times New Roman" w:eastAsia="Times New Roman" w:hAnsi="Times New Roman" w:cs="Times New Roman"/>
          <w:sz w:val="24"/>
          <w:szCs w:val="24"/>
          <w:lang w:eastAsia="es-MX"/>
        </w:rPr>
        <w:t>Recinto Legislativo</w:t>
      </w:r>
      <w:r w:rsidRPr="003845C6">
        <w:rPr>
          <w:rFonts w:ascii="Times New Roman" w:eastAsia="Times New Roman" w:hAnsi="Times New Roman" w:cs="Times New Roman"/>
          <w:sz w:val="24"/>
          <w:szCs w:val="24"/>
          <w:lang w:eastAsia="es-MX"/>
        </w:rPr>
        <w:t xml:space="preserve"> y, por supuesto, a través de las redes sociales.</w:t>
      </w:r>
    </w:p>
    <w:p w14:paraId="40DFB201" w14:textId="23DC3245" w:rsidR="002B5E8C" w:rsidRPr="003845C6" w:rsidRDefault="002B5E8C" w:rsidP="002B5E8C">
      <w:pPr>
        <w:pStyle w:val="Sinespaciado"/>
        <w:ind w:firstLine="708"/>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Para la validez de los trabajos</w:t>
      </w:r>
      <w:r w:rsidR="0039429D" w:rsidRPr="003845C6">
        <w:rPr>
          <w:rFonts w:ascii="Times New Roman" w:eastAsia="Times New Roman" w:hAnsi="Times New Roman" w:cs="Times New Roman"/>
          <w:sz w:val="24"/>
          <w:szCs w:val="24"/>
          <w:lang w:eastAsia="es-MX"/>
        </w:rPr>
        <w:t>,</w:t>
      </w:r>
      <w:r w:rsidRPr="003845C6">
        <w:rPr>
          <w:rFonts w:ascii="Times New Roman" w:eastAsia="Times New Roman" w:hAnsi="Times New Roman" w:cs="Times New Roman"/>
          <w:sz w:val="24"/>
          <w:szCs w:val="24"/>
          <w:lang w:eastAsia="es-MX"/>
        </w:rPr>
        <w:t xml:space="preserve"> pido atentamente a la Secretaría verificar el qu</w:t>
      </w:r>
      <w:r w:rsidR="0039429D" w:rsidRPr="003845C6">
        <w:rPr>
          <w:rFonts w:ascii="Times New Roman" w:eastAsia="Times New Roman" w:hAnsi="Times New Roman" w:cs="Times New Roman"/>
          <w:sz w:val="24"/>
          <w:szCs w:val="24"/>
          <w:lang w:eastAsia="es-MX"/>
        </w:rPr>
        <w:t>o</w:t>
      </w:r>
      <w:r w:rsidRPr="003845C6">
        <w:rPr>
          <w:rFonts w:ascii="Times New Roman" w:eastAsia="Times New Roman" w:hAnsi="Times New Roman" w:cs="Times New Roman"/>
          <w:sz w:val="24"/>
          <w:szCs w:val="24"/>
          <w:lang w:eastAsia="es-MX"/>
        </w:rPr>
        <w:t>rum.</w:t>
      </w:r>
    </w:p>
    <w:p w14:paraId="60BCA99A" w14:textId="51813524"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SECRETARIA DIP. MARTHA AMALIA MOYA BASTÓN. Gracias</w:t>
      </w:r>
      <w:r w:rsidR="0039429D" w:rsidRPr="003845C6">
        <w:rPr>
          <w:rFonts w:ascii="Times New Roman" w:eastAsia="Times New Roman" w:hAnsi="Times New Roman" w:cs="Times New Roman"/>
          <w:sz w:val="24"/>
          <w:szCs w:val="24"/>
          <w:lang w:eastAsia="es-MX"/>
        </w:rPr>
        <w:t>,</w:t>
      </w:r>
      <w:r w:rsidRPr="003845C6">
        <w:rPr>
          <w:rFonts w:ascii="Times New Roman" w:eastAsia="Times New Roman" w:hAnsi="Times New Roman" w:cs="Times New Roman"/>
          <w:sz w:val="24"/>
          <w:szCs w:val="24"/>
          <w:lang w:eastAsia="es-MX"/>
        </w:rPr>
        <w:t xml:space="preserve"> </w:t>
      </w:r>
      <w:proofErr w:type="gramStart"/>
      <w:r w:rsidRPr="003845C6">
        <w:rPr>
          <w:rFonts w:ascii="Times New Roman" w:eastAsia="Times New Roman" w:hAnsi="Times New Roman" w:cs="Times New Roman"/>
          <w:sz w:val="24"/>
          <w:szCs w:val="24"/>
          <w:lang w:eastAsia="es-MX"/>
        </w:rPr>
        <w:t>Presidenta</w:t>
      </w:r>
      <w:proofErr w:type="gramEnd"/>
      <w:r w:rsidRPr="003845C6">
        <w:rPr>
          <w:rFonts w:ascii="Times New Roman" w:eastAsia="Times New Roman" w:hAnsi="Times New Roman" w:cs="Times New Roman"/>
          <w:sz w:val="24"/>
          <w:szCs w:val="24"/>
          <w:lang w:eastAsia="es-MX"/>
        </w:rPr>
        <w:t>.</w:t>
      </w:r>
    </w:p>
    <w:p w14:paraId="40C35F99" w14:textId="14F9BC24" w:rsidR="002B5E8C" w:rsidRPr="003845C6" w:rsidRDefault="002B5E8C" w:rsidP="002B5E8C">
      <w:pPr>
        <w:pStyle w:val="Sinespaciado"/>
        <w:ind w:firstLine="708"/>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Procedo a verificar el qu</w:t>
      </w:r>
      <w:r w:rsidR="0039429D" w:rsidRPr="003845C6">
        <w:rPr>
          <w:rFonts w:ascii="Times New Roman" w:eastAsia="Times New Roman" w:hAnsi="Times New Roman" w:cs="Times New Roman"/>
          <w:sz w:val="24"/>
          <w:szCs w:val="24"/>
          <w:lang w:eastAsia="es-MX"/>
        </w:rPr>
        <w:t>o</w:t>
      </w:r>
      <w:r w:rsidRPr="003845C6">
        <w:rPr>
          <w:rFonts w:ascii="Times New Roman" w:eastAsia="Times New Roman" w:hAnsi="Times New Roman" w:cs="Times New Roman"/>
          <w:sz w:val="24"/>
          <w:szCs w:val="24"/>
          <w:lang w:eastAsia="es-MX"/>
        </w:rPr>
        <w:t>rum.</w:t>
      </w:r>
    </w:p>
    <w:p w14:paraId="22374494" w14:textId="77777777" w:rsidR="002B5E8C" w:rsidRPr="003845C6" w:rsidRDefault="002B5E8C" w:rsidP="002B5E8C">
      <w:pPr>
        <w:pStyle w:val="Sinespaciado"/>
        <w:ind w:firstLine="708"/>
        <w:jc w:val="center"/>
        <w:rPr>
          <w:rFonts w:ascii="Times New Roman" w:eastAsia="Times New Roman" w:hAnsi="Times New Roman" w:cs="Times New Roman"/>
          <w:i/>
          <w:sz w:val="24"/>
          <w:szCs w:val="24"/>
          <w:lang w:eastAsia="es-MX"/>
        </w:rPr>
      </w:pPr>
      <w:r w:rsidRPr="003845C6">
        <w:rPr>
          <w:rFonts w:ascii="Times New Roman" w:eastAsia="Times New Roman" w:hAnsi="Times New Roman" w:cs="Times New Roman"/>
          <w:i/>
          <w:sz w:val="24"/>
          <w:szCs w:val="24"/>
          <w:lang w:eastAsia="es-MX"/>
        </w:rPr>
        <w:t>(Registro de asistencia)</w:t>
      </w:r>
    </w:p>
    <w:p w14:paraId="3D4EACFE" w14:textId="10DF2619"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SECRETARIA DIP. MARTHA AMALIA MOYA BASTÓN. Presidenta, le informo que existe qu</w:t>
      </w:r>
      <w:r w:rsidR="0039429D" w:rsidRPr="003845C6">
        <w:rPr>
          <w:rFonts w:ascii="Times New Roman" w:eastAsia="Times New Roman" w:hAnsi="Times New Roman" w:cs="Times New Roman"/>
          <w:sz w:val="24"/>
          <w:szCs w:val="24"/>
          <w:lang w:eastAsia="es-MX"/>
        </w:rPr>
        <w:t>o</w:t>
      </w:r>
      <w:r w:rsidRPr="003845C6">
        <w:rPr>
          <w:rFonts w:ascii="Times New Roman" w:eastAsia="Times New Roman" w:hAnsi="Times New Roman" w:cs="Times New Roman"/>
          <w:sz w:val="24"/>
          <w:szCs w:val="24"/>
          <w:lang w:eastAsia="es-MX"/>
        </w:rPr>
        <w:t>rum</w:t>
      </w:r>
      <w:r w:rsidR="0039429D" w:rsidRPr="003845C6">
        <w:rPr>
          <w:rFonts w:ascii="Times New Roman" w:eastAsia="Times New Roman" w:hAnsi="Times New Roman" w:cs="Times New Roman"/>
          <w:sz w:val="24"/>
          <w:szCs w:val="24"/>
          <w:lang w:eastAsia="es-MX"/>
        </w:rPr>
        <w:t>.</w:t>
      </w:r>
      <w:r w:rsidRPr="003845C6">
        <w:rPr>
          <w:rFonts w:ascii="Times New Roman" w:eastAsia="Times New Roman" w:hAnsi="Times New Roman" w:cs="Times New Roman"/>
          <w:sz w:val="24"/>
          <w:szCs w:val="24"/>
          <w:lang w:eastAsia="es-MX"/>
        </w:rPr>
        <w:t xml:space="preserve"> </w:t>
      </w:r>
      <w:r w:rsidR="0039429D" w:rsidRPr="003845C6">
        <w:rPr>
          <w:rFonts w:ascii="Times New Roman" w:eastAsia="Times New Roman" w:hAnsi="Times New Roman" w:cs="Times New Roman"/>
          <w:sz w:val="24"/>
          <w:szCs w:val="24"/>
          <w:lang w:eastAsia="es-MX"/>
        </w:rPr>
        <w:t>P</w:t>
      </w:r>
      <w:r w:rsidRPr="003845C6">
        <w:rPr>
          <w:rFonts w:ascii="Times New Roman" w:eastAsia="Times New Roman" w:hAnsi="Times New Roman" w:cs="Times New Roman"/>
          <w:sz w:val="24"/>
          <w:szCs w:val="24"/>
          <w:lang w:eastAsia="es-MX"/>
        </w:rPr>
        <w:t>rocede abrir la sesión.</w:t>
      </w:r>
    </w:p>
    <w:p w14:paraId="0E4F7434" w14:textId="22F86E5A"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PRESIDENTA DIP. MARÍA ZARETH CRUZ HERNÁNDEZ. Muchas</w:t>
      </w:r>
      <w:r w:rsidR="0039429D" w:rsidRPr="003845C6">
        <w:rPr>
          <w:rFonts w:ascii="Times New Roman" w:eastAsia="Times New Roman" w:hAnsi="Times New Roman" w:cs="Times New Roman"/>
          <w:sz w:val="24"/>
          <w:szCs w:val="24"/>
          <w:lang w:eastAsia="es-MX"/>
        </w:rPr>
        <w:t xml:space="preserve">, </w:t>
      </w:r>
      <w:r w:rsidRPr="003845C6">
        <w:rPr>
          <w:rFonts w:ascii="Times New Roman" w:eastAsia="Times New Roman" w:hAnsi="Times New Roman" w:cs="Times New Roman"/>
          <w:sz w:val="24"/>
          <w:szCs w:val="24"/>
          <w:lang w:eastAsia="es-MX"/>
        </w:rPr>
        <w:t>gracias.</w:t>
      </w:r>
    </w:p>
    <w:p w14:paraId="19299FE5" w14:textId="46FE1787" w:rsidR="002B5E8C" w:rsidRPr="003845C6" w:rsidRDefault="002B5E8C" w:rsidP="002B5E8C">
      <w:pPr>
        <w:pStyle w:val="Sinespaciado"/>
        <w:ind w:firstLine="708"/>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Declarada la existencia del qu</w:t>
      </w:r>
      <w:r w:rsidR="0039429D" w:rsidRPr="003845C6">
        <w:rPr>
          <w:rFonts w:ascii="Times New Roman" w:eastAsia="Times New Roman" w:hAnsi="Times New Roman" w:cs="Times New Roman"/>
          <w:sz w:val="24"/>
          <w:szCs w:val="24"/>
          <w:lang w:eastAsia="es-MX"/>
        </w:rPr>
        <w:t>o</w:t>
      </w:r>
      <w:r w:rsidRPr="003845C6">
        <w:rPr>
          <w:rFonts w:ascii="Times New Roman" w:eastAsia="Times New Roman" w:hAnsi="Times New Roman" w:cs="Times New Roman"/>
          <w:sz w:val="24"/>
          <w:szCs w:val="24"/>
          <w:lang w:eastAsia="es-MX"/>
        </w:rPr>
        <w:t>rum, siendo las doce quince horas del día jueves dos de mayo del año dos mil veinticuatro, abro la sesión de la Diputación Permanente.</w:t>
      </w:r>
    </w:p>
    <w:p w14:paraId="6CE7E616" w14:textId="77777777" w:rsidR="002B5E8C" w:rsidRPr="003845C6" w:rsidRDefault="002B5E8C" w:rsidP="002B5E8C">
      <w:pPr>
        <w:pStyle w:val="Sinespaciado"/>
        <w:ind w:firstLine="708"/>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Comunique la Secretaría la propuesta del orden del día.</w:t>
      </w:r>
    </w:p>
    <w:p w14:paraId="5D8E6D07" w14:textId="77777777" w:rsidR="00EB32C8" w:rsidRPr="003845C6" w:rsidRDefault="002B5E8C" w:rsidP="00EB32C8">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SECRETARIA DIP. MARTHA AMALIA MOYA BASTÓN. La propuesta de la orden del día es la siguiente:</w:t>
      </w:r>
    </w:p>
    <w:p w14:paraId="297A80BF" w14:textId="196B5FD3" w:rsidR="002B5E8C" w:rsidRPr="003845C6" w:rsidRDefault="002B5E8C" w:rsidP="00EB32C8">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1.</w:t>
      </w:r>
      <w:r w:rsidR="007B0A4E" w:rsidRPr="003845C6">
        <w:rPr>
          <w:rFonts w:ascii="Times New Roman" w:eastAsia="Times New Roman" w:hAnsi="Times New Roman" w:cs="Times New Roman"/>
          <w:sz w:val="24"/>
          <w:szCs w:val="24"/>
          <w:lang w:eastAsia="es-MX"/>
        </w:rPr>
        <w:t xml:space="preserve"> </w:t>
      </w:r>
      <w:r w:rsidRPr="003845C6">
        <w:rPr>
          <w:rFonts w:ascii="Times New Roman" w:eastAsia="Times New Roman" w:hAnsi="Times New Roman" w:cs="Times New Roman"/>
          <w:sz w:val="24"/>
          <w:szCs w:val="24"/>
          <w:lang w:eastAsia="es-MX"/>
        </w:rPr>
        <w:t>Acta de la sesión anterior.</w:t>
      </w:r>
    </w:p>
    <w:p w14:paraId="5BA9EC43" w14:textId="77777777" w:rsidR="002B5E8C" w:rsidRPr="003845C6" w:rsidRDefault="002B5E8C" w:rsidP="00EB32C8">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2. Presentación de la Cuenta Pública del Estado correspondiente al Ejercicio Fiscal del año 2023, remitida por la Titular del Ejecutivo Estatal.</w:t>
      </w:r>
    </w:p>
    <w:p w14:paraId="20D9AE1E" w14:textId="77777777" w:rsidR="002B5E8C" w:rsidRPr="003845C6" w:rsidRDefault="002B5E8C" w:rsidP="00EB32C8">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3. Clausura de la sesión.</w:t>
      </w:r>
    </w:p>
    <w:p w14:paraId="59F97E54" w14:textId="447E1E76"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PRESIDENTA DIP. MARÍA ZARETH CRUZ HERNÁNDEZ. Pido a quienes estén de acuerdo en que la propuesta que ha comunicado la Secretaría sea aprobada con el carácter de orden del día, se sirvan levantar la mano</w:t>
      </w:r>
      <w:r w:rsidR="00EB32C8" w:rsidRPr="003845C6">
        <w:rPr>
          <w:rFonts w:ascii="Times New Roman" w:eastAsia="Times New Roman" w:hAnsi="Times New Roman" w:cs="Times New Roman"/>
          <w:sz w:val="24"/>
          <w:szCs w:val="24"/>
          <w:lang w:eastAsia="es-MX"/>
        </w:rPr>
        <w:t>.</w:t>
      </w:r>
      <w:r w:rsidRPr="003845C6">
        <w:rPr>
          <w:rFonts w:ascii="Times New Roman" w:eastAsia="Times New Roman" w:hAnsi="Times New Roman" w:cs="Times New Roman"/>
          <w:sz w:val="24"/>
          <w:szCs w:val="24"/>
          <w:lang w:eastAsia="es-MX"/>
        </w:rPr>
        <w:t xml:space="preserve"> ¿En contra? ¿En abstención?</w:t>
      </w:r>
    </w:p>
    <w:p w14:paraId="537036A7" w14:textId="77777777" w:rsidR="002B5E8C" w:rsidRPr="00C33A0D"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 xml:space="preserve">SECRETARIA DIP. MARTHA AMALIA MOYA BASTÓN. La propuesta ha sido aprobada por </w:t>
      </w:r>
      <w:r w:rsidRPr="00C33A0D">
        <w:rPr>
          <w:rFonts w:ascii="Times New Roman" w:eastAsia="Times New Roman" w:hAnsi="Times New Roman" w:cs="Times New Roman"/>
          <w:sz w:val="24"/>
          <w:szCs w:val="24"/>
          <w:lang w:eastAsia="es-MX"/>
        </w:rPr>
        <w:t>unanimidad de votos.</w:t>
      </w:r>
    </w:p>
    <w:p w14:paraId="12ED9237" w14:textId="630C93B1" w:rsidR="002B5E8C" w:rsidRPr="00C33A0D" w:rsidRDefault="002B5E8C" w:rsidP="00C33A0D">
      <w:pPr>
        <w:pStyle w:val="Sinespaciado"/>
        <w:jc w:val="both"/>
        <w:rPr>
          <w:rFonts w:ascii="Times New Roman" w:eastAsia="Times New Roman" w:hAnsi="Times New Roman" w:cs="Times New Roman"/>
          <w:sz w:val="24"/>
          <w:szCs w:val="24"/>
          <w:lang w:eastAsia="es-MX"/>
        </w:rPr>
      </w:pPr>
      <w:r w:rsidRPr="00C33A0D">
        <w:rPr>
          <w:rFonts w:ascii="Times New Roman" w:eastAsia="Times New Roman" w:hAnsi="Times New Roman" w:cs="Times New Roman"/>
          <w:sz w:val="24"/>
          <w:szCs w:val="24"/>
          <w:lang w:eastAsia="es-MX"/>
        </w:rPr>
        <w:t>PRESIDENTA DIP. MARÍA ZARETH CRUZ HERNÁNDEZ. Publicada el acta de la sesión anterior, consulto a las diputadas y los diputados si tienen observaciones o comentarios.</w:t>
      </w:r>
    </w:p>
    <w:p w14:paraId="486F2707" w14:textId="77777777" w:rsidR="007B0A4E" w:rsidRPr="00C33A0D" w:rsidRDefault="007B0A4E" w:rsidP="00C33A0D">
      <w:pPr>
        <w:pStyle w:val="Sinespaciado"/>
        <w:jc w:val="both"/>
        <w:rPr>
          <w:rFonts w:ascii="Times New Roman" w:hAnsi="Times New Roman" w:cs="Times New Roman"/>
          <w:sz w:val="24"/>
          <w:szCs w:val="24"/>
        </w:rPr>
      </w:pPr>
    </w:p>
    <w:p w14:paraId="6B391BDF" w14:textId="77777777" w:rsidR="007B0A4E" w:rsidRPr="00C33A0D" w:rsidRDefault="007B0A4E" w:rsidP="00C33A0D">
      <w:pPr>
        <w:pStyle w:val="Sinespaciado"/>
        <w:jc w:val="center"/>
        <w:rPr>
          <w:rFonts w:ascii="Times New Roman" w:hAnsi="Times New Roman" w:cs="Times New Roman"/>
          <w:i/>
          <w:sz w:val="24"/>
          <w:szCs w:val="24"/>
        </w:rPr>
      </w:pPr>
      <w:r w:rsidRPr="00C33A0D">
        <w:rPr>
          <w:rFonts w:ascii="Times New Roman" w:hAnsi="Times New Roman" w:cs="Times New Roman"/>
          <w:i/>
          <w:sz w:val="24"/>
          <w:szCs w:val="24"/>
        </w:rPr>
        <w:t>(Se inserta el documento)</w:t>
      </w:r>
    </w:p>
    <w:p w14:paraId="08EF1C2C" w14:textId="77777777" w:rsidR="007B0A4E" w:rsidRPr="00C33A0D" w:rsidRDefault="007B0A4E" w:rsidP="00C33A0D">
      <w:pPr>
        <w:pStyle w:val="Sinespaciado"/>
        <w:jc w:val="both"/>
        <w:rPr>
          <w:rFonts w:ascii="Times New Roman" w:hAnsi="Times New Roman" w:cs="Times New Roman"/>
          <w:sz w:val="24"/>
          <w:szCs w:val="24"/>
        </w:rPr>
      </w:pPr>
    </w:p>
    <w:p w14:paraId="4EC31226"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b/>
          <w:sz w:val="24"/>
          <w:szCs w:val="24"/>
        </w:rPr>
      </w:pPr>
      <w:r w:rsidRPr="00C33A0D">
        <w:rPr>
          <w:rFonts w:ascii="Times New Roman" w:eastAsia="Calibri" w:hAnsi="Times New Roman" w:cs="Times New Roman"/>
          <w:b/>
          <w:sz w:val="24"/>
          <w:szCs w:val="24"/>
        </w:rPr>
        <w:t>ACTA DE LA SESIÓN DE LA DIPUTACIÓN PERMANENTE DE LA “LXI” LEGISLATURA DEL ESTADO DE MÉXICO, CELEBRADA EL DÍA VEINTICUATRO DE ABRIL DE DOS MIL VEINTICUATRO.</w:t>
      </w:r>
    </w:p>
    <w:p w14:paraId="2C9C08C2" w14:textId="77777777" w:rsidR="00C33A0D" w:rsidRPr="00C33A0D" w:rsidRDefault="00C33A0D" w:rsidP="00C33A0D">
      <w:pPr>
        <w:suppressAutoHyphens/>
        <w:autoSpaceDN w:val="0"/>
        <w:spacing w:after="0" w:line="240" w:lineRule="auto"/>
        <w:jc w:val="center"/>
        <w:textAlignment w:val="baseline"/>
        <w:rPr>
          <w:rFonts w:ascii="Times New Roman" w:eastAsia="Calibri" w:hAnsi="Times New Roman" w:cs="Times New Roman"/>
          <w:sz w:val="24"/>
          <w:szCs w:val="24"/>
        </w:rPr>
      </w:pPr>
    </w:p>
    <w:p w14:paraId="7908C2DB" w14:textId="77777777" w:rsidR="00C33A0D" w:rsidRPr="00C33A0D" w:rsidRDefault="00C33A0D" w:rsidP="00C33A0D">
      <w:pPr>
        <w:suppressAutoHyphens/>
        <w:autoSpaceDN w:val="0"/>
        <w:spacing w:after="0" w:line="240" w:lineRule="auto"/>
        <w:jc w:val="center"/>
        <w:textAlignment w:val="baseline"/>
        <w:rPr>
          <w:rFonts w:ascii="Times New Roman" w:eastAsia="Calibri" w:hAnsi="Times New Roman" w:cs="Times New Roman"/>
          <w:b/>
          <w:sz w:val="24"/>
          <w:szCs w:val="24"/>
        </w:rPr>
      </w:pPr>
      <w:r w:rsidRPr="00C33A0D">
        <w:rPr>
          <w:rFonts w:ascii="Times New Roman" w:eastAsia="Calibri" w:hAnsi="Times New Roman" w:cs="Times New Roman"/>
          <w:b/>
          <w:sz w:val="24"/>
          <w:szCs w:val="24"/>
        </w:rPr>
        <w:t xml:space="preserve">Presidenta Diputada María </w:t>
      </w:r>
      <w:proofErr w:type="spellStart"/>
      <w:r w:rsidRPr="00C33A0D">
        <w:rPr>
          <w:rFonts w:ascii="Times New Roman" w:eastAsia="Calibri" w:hAnsi="Times New Roman" w:cs="Times New Roman"/>
          <w:b/>
          <w:sz w:val="24"/>
          <w:szCs w:val="24"/>
        </w:rPr>
        <w:t>Zareth</w:t>
      </w:r>
      <w:proofErr w:type="spellEnd"/>
      <w:r w:rsidRPr="00C33A0D">
        <w:rPr>
          <w:rFonts w:ascii="Times New Roman" w:eastAsia="Calibri" w:hAnsi="Times New Roman" w:cs="Times New Roman"/>
          <w:b/>
          <w:sz w:val="24"/>
          <w:szCs w:val="24"/>
        </w:rPr>
        <w:t xml:space="preserve"> Cruz Hernández</w:t>
      </w:r>
    </w:p>
    <w:p w14:paraId="6028373B" w14:textId="77777777" w:rsidR="00C33A0D" w:rsidRPr="00C33A0D" w:rsidRDefault="00C33A0D" w:rsidP="00C33A0D">
      <w:pPr>
        <w:suppressAutoHyphens/>
        <w:autoSpaceDN w:val="0"/>
        <w:spacing w:after="0" w:line="240" w:lineRule="auto"/>
        <w:jc w:val="center"/>
        <w:textAlignment w:val="baseline"/>
        <w:rPr>
          <w:rFonts w:ascii="Times New Roman" w:eastAsia="Calibri" w:hAnsi="Times New Roman" w:cs="Times New Roman"/>
          <w:b/>
          <w:sz w:val="24"/>
          <w:szCs w:val="24"/>
        </w:rPr>
      </w:pPr>
    </w:p>
    <w:p w14:paraId="01DBAD07" w14:textId="77777777" w:rsidR="00C33A0D" w:rsidRPr="00C33A0D" w:rsidRDefault="00C33A0D" w:rsidP="00C33A0D">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C33A0D">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dieciséis horas con cuarenta y dos minutos del día veinticuatro de abril de dos mil veinticuatro, una vez que la Secretaría verificó la existencia del quórum.</w:t>
      </w:r>
    </w:p>
    <w:p w14:paraId="638989CE"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lang w:val="es-ES"/>
        </w:rPr>
      </w:pPr>
    </w:p>
    <w:p w14:paraId="2E78A0BF"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r w:rsidRPr="00C33A0D">
        <w:rPr>
          <w:rFonts w:ascii="Times New Roman" w:eastAsia="Calibri" w:hAnsi="Times New Roman" w:cs="Times New Roman"/>
          <w:sz w:val="24"/>
          <w:szCs w:val="24"/>
        </w:rPr>
        <w:lastRenderedPageBreak/>
        <w:t xml:space="preserve">La Secretaría da lectura a la propuesta de orden del día. La propuesta de orden del día es aprobada por unanimidad de votos y se desarrolla conforme al tenor siguiente: </w:t>
      </w:r>
    </w:p>
    <w:p w14:paraId="64BB81FF"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p>
    <w:p w14:paraId="0876FFD6"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r w:rsidRPr="00C33A0D">
        <w:rPr>
          <w:rFonts w:ascii="Times New Roman" w:eastAsia="Calibri" w:hAnsi="Times New Roman" w:cs="Times New Roman"/>
          <w:sz w:val="24"/>
          <w:szCs w:val="24"/>
        </w:rPr>
        <w:t xml:space="preserve">1.- La Presidencia informa que el Acta de la sesión anterior ha sido publicada en la Gaceta Parlamentaria y pregunta si existen observaciones o comentarios a la misma. El Acta es aprobada, por unanimidad de votos. </w:t>
      </w:r>
    </w:p>
    <w:p w14:paraId="5841734E"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p>
    <w:p w14:paraId="61F16AE0"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r w:rsidRPr="00C33A0D">
        <w:rPr>
          <w:rFonts w:ascii="Times New Roman" w:eastAsia="Calibri" w:hAnsi="Times New Roman" w:cs="Times New Roman"/>
          <w:sz w:val="24"/>
          <w:szCs w:val="24"/>
        </w:rPr>
        <w:t xml:space="preserve">2.- La Secretaría, por instrucciones de la Presidencia, da lectura a la </w:t>
      </w:r>
      <w:r w:rsidRPr="00C33A0D">
        <w:rPr>
          <w:rFonts w:ascii="Times New Roman" w:eastAsia="Calibri" w:hAnsi="Times New Roman" w:cs="Times New Roman"/>
          <w:sz w:val="24"/>
          <w:szCs w:val="24"/>
          <w:lang w:val="es-ES"/>
        </w:rPr>
        <w:t>Solicitud</w:t>
      </w:r>
      <w:r w:rsidRPr="00C33A0D">
        <w:rPr>
          <w:rFonts w:ascii="Times New Roman" w:eastAsia="Calibri" w:hAnsi="Times New Roman" w:cs="Times New Roman"/>
          <w:b/>
          <w:sz w:val="24"/>
          <w:szCs w:val="24"/>
          <w:lang w:val="es-ES"/>
        </w:rPr>
        <w:t xml:space="preserve"> </w:t>
      </w:r>
      <w:r w:rsidRPr="00C33A0D">
        <w:rPr>
          <w:rFonts w:ascii="Times New Roman" w:eastAsia="Calibri" w:hAnsi="Times New Roman" w:cs="Times New Roman"/>
          <w:sz w:val="24"/>
          <w:szCs w:val="24"/>
          <w:lang w:val="es-ES"/>
        </w:rPr>
        <w:t xml:space="preserve">de Licencia, que para separarse del cargo de Diputado Local que formula el Diputado Abraham </w:t>
      </w:r>
      <w:proofErr w:type="spellStart"/>
      <w:r w:rsidRPr="00C33A0D">
        <w:rPr>
          <w:rFonts w:ascii="Times New Roman" w:eastAsia="Calibri" w:hAnsi="Times New Roman" w:cs="Times New Roman"/>
          <w:sz w:val="24"/>
          <w:szCs w:val="24"/>
          <w:lang w:val="es-ES"/>
        </w:rPr>
        <w:t>Saroné</w:t>
      </w:r>
      <w:proofErr w:type="spellEnd"/>
      <w:r w:rsidRPr="00C33A0D">
        <w:rPr>
          <w:rFonts w:ascii="Times New Roman" w:eastAsia="Calibri" w:hAnsi="Times New Roman" w:cs="Times New Roman"/>
          <w:sz w:val="24"/>
          <w:szCs w:val="24"/>
          <w:lang w:val="es-ES"/>
        </w:rPr>
        <w:t xml:space="preserve"> Campos (De urgente y obvia resolución). Solicita la dispensa del trámite de dictamen.</w:t>
      </w:r>
      <w:r w:rsidRPr="00C33A0D">
        <w:rPr>
          <w:rFonts w:ascii="Times New Roman" w:eastAsia="Calibri" w:hAnsi="Times New Roman" w:cs="Times New Roman"/>
          <w:sz w:val="24"/>
          <w:szCs w:val="24"/>
        </w:rPr>
        <w:t> </w:t>
      </w:r>
    </w:p>
    <w:p w14:paraId="059DF0AA"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p>
    <w:p w14:paraId="172662B5" w14:textId="77777777" w:rsidR="00C33A0D" w:rsidRPr="00C33A0D" w:rsidRDefault="00C33A0D" w:rsidP="00C33A0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C33A0D">
        <w:rPr>
          <w:rFonts w:ascii="Times New Roman" w:eastAsia="Times New Roman" w:hAnsi="Times New Roman" w:cs="Times New Roman"/>
          <w:sz w:val="24"/>
          <w:szCs w:val="24"/>
          <w:lang w:val="es-ES" w:eastAsia="es-MX"/>
        </w:rPr>
        <w:t>Es aprobada la dispensa del trámite de dictamen, por unanimidad de votos.</w:t>
      </w:r>
      <w:r w:rsidRPr="00C33A0D">
        <w:rPr>
          <w:rFonts w:ascii="Times New Roman" w:eastAsia="Times New Roman" w:hAnsi="Times New Roman" w:cs="Times New Roman"/>
          <w:sz w:val="24"/>
          <w:szCs w:val="24"/>
          <w:lang w:eastAsia="es-MX"/>
        </w:rPr>
        <w:t>  </w:t>
      </w:r>
    </w:p>
    <w:p w14:paraId="36A56F07" w14:textId="77777777" w:rsidR="00C33A0D" w:rsidRPr="00C33A0D" w:rsidRDefault="00C33A0D" w:rsidP="00C33A0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3A13F01" w14:textId="77777777" w:rsidR="00C33A0D" w:rsidRPr="00C33A0D" w:rsidRDefault="00C33A0D" w:rsidP="00C33A0D">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C33A0D">
        <w:rPr>
          <w:rFonts w:ascii="Times New Roman" w:eastAsia="Arial MT" w:hAnsi="Times New Roman" w:cs="Times New Roman"/>
          <w:sz w:val="24"/>
          <w:szCs w:val="24"/>
          <w:lang w:val="es-ES"/>
        </w:rPr>
        <w:t>Sin que motive debate la Solicitud de Licencia, la Presidencia señala que, para emitir la resolución de la Diputación Permanente, se realice la votación nominal, destacando que, si algún integrante de la Legislatura desea separar algún artículo para su discusión particular, se sirva manifestarlo de viva voz al registrar su voto. La Solicitud de Licencia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14:paraId="5BFACC93"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p>
    <w:p w14:paraId="3F86FA9F"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r w:rsidRPr="00C33A0D">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14:paraId="384969B9"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p>
    <w:p w14:paraId="7369AE61"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r w:rsidRPr="00C33A0D">
        <w:rPr>
          <w:rFonts w:ascii="Times New Roman" w:eastAsia="Calibri" w:hAnsi="Times New Roman" w:cs="Times New Roman"/>
          <w:sz w:val="24"/>
          <w:szCs w:val="24"/>
        </w:rPr>
        <w:t>3.- La Presidencia levanta la sesión siendo las dieciséis horas con cincuenta y un minutos del día de la fecha y solicita permanecer atentos a la convocatoria de la próxima sesión.</w:t>
      </w:r>
    </w:p>
    <w:p w14:paraId="3853A6B7" w14:textId="77777777" w:rsidR="00C33A0D" w:rsidRPr="00C33A0D" w:rsidRDefault="00C33A0D" w:rsidP="00C33A0D">
      <w:pPr>
        <w:suppressAutoHyphens/>
        <w:autoSpaceDN w:val="0"/>
        <w:spacing w:after="0" w:line="240" w:lineRule="auto"/>
        <w:jc w:val="both"/>
        <w:textAlignment w:val="baseline"/>
        <w:rPr>
          <w:rFonts w:ascii="Times New Roman" w:eastAsia="Calibri" w:hAnsi="Times New Roman" w:cs="Times New Roman"/>
          <w:sz w:val="24"/>
          <w:szCs w:val="24"/>
        </w:rPr>
      </w:pPr>
    </w:p>
    <w:p w14:paraId="7C2F8E79" w14:textId="77777777" w:rsidR="00C33A0D" w:rsidRPr="00C33A0D" w:rsidRDefault="00C33A0D" w:rsidP="00C33A0D">
      <w:pPr>
        <w:suppressAutoHyphens/>
        <w:autoSpaceDN w:val="0"/>
        <w:spacing w:after="0" w:line="240" w:lineRule="auto"/>
        <w:jc w:val="center"/>
        <w:textAlignment w:val="baseline"/>
        <w:rPr>
          <w:rFonts w:ascii="Times New Roman" w:eastAsia="Calibri" w:hAnsi="Times New Roman" w:cs="Times New Roman"/>
          <w:b/>
          <w:sz w:val="24"/>
          <w:szCs w:val="24"/>
        </w:rPr>
      </w:pPr>
      <w:r w:rsidRPr="00C33A0D">
        <w:rPr>
          <w:rFonts w:ascii="Times New Roman" w:eastAsia="Calibri" w:hAnsi="Times New Roman" w:cs="Times New Roman"/>
          <w:b/>
          <w:sz w:val="24"/>
          <w:szCs w:val="24"/>
        </w:rPr>
        <w:t>SECRETARIA</w:t>
      </w:r>
    </w:p>
    <w:p w14:paraId="216A47C9" w14:textId="77777777" w:rsidR="00C33A0D" w:rsidRPr="00C33A0D" w:rsidRDefault="00C33A0D" w:rsidP="00C33A0D">
      <w:pPr>
        <w:suppressAutoHyphens/>
        <w:autoSpaceDN w:val="0"/>
        <w:spacing w:after="0" w:line="240" w:lineRule="auto"/>
        <w:jc w:val="center"/>
        <w:textAlignment w:val="baseline"/>
        <w:rPr>
          <w:rFonts w:ascii="Times New Roman" w:eastAsia="Calibri" w:hAnsi="Times New Roman" w:cs="Times New Roman"/>
          <w:b/>
          <w:sz w:val="24"/>
          <w:szCs w:val="24"/>
        </w:rPr>
      </w:pPr>
      <w:r w:rsidRPr="00C33A0D">
        <w:rPr>
          <w:rFonts w:ascii="Times New Roman" w:eastAsia="Calibri" w:hAnsi="Times New Roman" w:cs="Times New Roman"/>
          <w:b/>
          <w:sz w:val="24"/>
          <w:szCs w:val="24"/>
        </w:rPr>
        <w:t>DIP. MARTHA AMALIA MOYA BASTÓN</w:t>
      </w:r>
    </w:p>
    <w:p w14:paraId="3D66BEA5" w14:textId="77777777" w:rsidR="007B0A4E" w:rsidRPr="00C33A0D" w:rsidRDefault="007B0A4E" w:rsidP="00C33A0D">
      <w:pPr>
        <w:pStyle w:val="Sinespaciado"/>
        <w:jc w:val="both"/>
        <w:rPr>
          <w:rFonts w:ascii="Times New Roman" w:hAnsi="Times New Roman" w:cs="Times New Roman"/>
          <w:sz w:val="24"/>
          <w:szCs w:val="24"/>
        </w:rPr>
      </w:pPr>
    </w:p>
    <w:p w14:paraId="29AC8926" w14:textId="77777777" w:rsidR="007B0A4E" w:rsidRPr="00C33A0D" w:rsidRDefault="007B0A4E" w:rsidP="00C33A0D">
      <w:pPr>
        <w:pStyle w:val="Sinespaciado"/>
        <w:jc w:val="center"/>
        <w:rPr>
          <w:rFonts w:ascii="Times New Roman" w:hAnsi="Times New Roman" w:cs="Times New Roman"/>
          <w:i/>
          <w:sz w:val="24"/>
          <w:szCs w:val="24"/>
        </w:rPr>
      </w:pPr>
      <w:r w:rsidRPr="00C33A0D">
        <w:rPr>
          <w:rFonts w:ascii="Times New Roman" w:hAnsi="Times New Roman" w:cs="Times New Roman"/>
          <w:i/>
          <w:sz w:val="24"/>
          <w:szCs w:val="24"/>
        </w:rPr>
        <w:t>(Fin del documento)</w:t>
      </w:r>
    </w:p>
    <w:p w14:paraId="513A4F34" w14:textId="66B1A761" w:rsidR="007B0A4E" w:rsidRPr="00C33A0D" w:rsidRDefault="007B0A4E" w:rsidP="00C33A0D">
      <w:pPr>
        <w:pStyle w:val="Sinespaciado"/>
        <w:jc w:val="both"/>
        <w:rPr>
          <w:rFonts w:ascii="Times New Roman" w:eastAsia="Times New Roman" w:hAnsi="Times New Roman" w:cs="Times New Roman"/>
          <w:sz w:val="24"/>
          <w:szCs w:val="24"/>
          <w:lang w:eastAsia="es-MX"/>
        </w:rPr>
      </w:pPr>
    </w:p>
    <w:p w14:paraId="3F0F10E3" w14:textId="02D8C641" w:rsidR="002B5E8C" w:rsidRPr="00C33A0D" w:rsidRDefault="007B0A4E" w:rsidP="00C33A0D">
      <w:pPr>
        <w:pStyle w:val="Sinespaciado"/>
        <w:jc w:val="both"/>
        <w:rPr>
          <w:rFonts w:ascii="Times New Roman" w:eastAsia="Times New Roman" w:hAnsi="Times New Roman" w:cs="Times New Roman"/>
          <w:sz w:val="24"/>
          <w:szCs w:val="24"/>
          <w:lang w:eastAsia="es-MX"/>
        </w:rPr>
      </w:pPr>
      <w:r w:rsidRPr="00C33A0D">
        <w:rPr>
          <w:rFonts w:ascii="Times New Roman" w:eastAsia="Times New Roman" w:hAnsi="Times New Roman" w:cs="Times New Roman"/>
          <w:sz w:val="24"/>
          <w:szCs w:val="24"/>
          <w:lang w:eastAsia="es-MX"/>
        </w:rPr>
        <w:t xml:space="preserve">PRESIDENTA DIP. MARÍA ZARETH CRUZ HERNÁNDEZ. </w:t>
      </w:r>
      <w:r w:rsidR="002B5E8C" w:rsidRPr="00C33A0D">
        <w:rPr>
          <w:rFonts w:ascii="Times New Roman" w:eastAsia="Times New Roman" w:hAnsi="Times New Roman" w:cs="Times New Roman"/>
          <w:sz w:val="24"/>
          <w:szCs w:val="24"/>
          <w:lang w:eastAsia="es-MX"/>
        </w:rPr>
        <w:t>Pido a quienes estén por la probatoria del acta de la sesión anterior, se sirvan levantar la mano</w:t>
      </w:r>
      <w:r w:rsidR="000A46A8" w:rsidRPr="00C33A0D">
        <w:rPr>
          <w:rFonts w:ascii="Times New Roman" w:eastAsia="Times New Roman" w:hAnsi="Times New Roman" w:cs="Times New Roman"/>
          <w:sz w:val="24"/>
          <w:szCs w:val="24"/>
          <w:lang w:eastAsia="es-MX"/>
        </w:rPr>
        <w:t>.</w:t>
      </w:r>
      <w:r w:rsidR="002B5E8C" w:rsidRPr="00C33A0D">
        <w:rPr>
          <w:rFonts w:ascii="Times New Roman" w:eastAsia="Times New Roman" w:hAnsi="Times New Roman" w:cs="Times New Roman"/>
          <w:sz w:val="24"/>
          <w:szCs w:val="24"/>
          <w:lang w:eastAsia="es-MX"/>
        </w:rPr>
        <w:t xml:space="preserve"> ¿En contra? ¿En abstención?</w:t>
      </w:r>
    </w:p>
    <w:p w14:paraId="4007A430" w14:textId="0C42B387"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C33A0D">
        <w:rPr>
          <w:rFonts w:ascii="Times New Roman" w:eastAsia="Times New Roman" w:hAnsi="Times New Roman" w:cs="Times New Roman"/>
          <w:sz w:val="24"/>
          <w:szCs w:val="24"/>
          <w:lang w:eastAsia="es-MX"/>
        </w:rPr>
        <w:t>SECRETARIA DIP. MARTHA AMALIA MOYA BASTÓN. Presidenta</w:t>
      </w:r>
      <w:r w:rsidR="000A46A8" w:rsidRPr="00C33A0D">
        <w:rPr>
          <w:rFonts w:ascii="Times New Roman" w:eastAsia="Times New Roman" w:hAnsi="Times New Roman" w:cs="Times New Roman"/>
          <w:sz w:val="24"/>
          <w:szCs w:val="24"/>
          <w:lang w:eastAsia="es-MX"/>
        </w:rPr>
        <w:t>,</w:t>
      </w:r>
      <w:r w:rsidRPr="00C33A0D">
        <w:rPr>
          <w:rFonts w:ascii="Times New Roman" w:eastAsia="Times New Roman" w:hAnsi="Times New Roman" w:cs="Times New Roman"/>
          <w:sz w:val="24"/>
          <w:szCs w:val="24"/>
          <w:lang w:eastAsia="es-MX"/>
        </w:rPr>
        <w:t xml:space="preserve"> el acta ha sido aprobada</w:t>
      </w:r>
      <w:r w:rsidRPr="003845C6">
        <w:rPr>
          <w:rFonts w:ascii="Times New Roman" w:eastAsia="Times New Roman" w:hAnsi="Times New Roman" w:cs="Times New Roman"/>
          <w:sz w:val="24"/>
          <w:szCs w:val="24"/>
          <w:lang w:eastAsia="es-MX"/>
        </w:rPr>
        <w:t xml:space="preserve"> por unanimidad de votos.</w:t>
      </w:r>
    </w:p>
    <w:p w14:paraId="0032A979" w14:textId="77777777"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 xml:space="preserve">PRESIDENTA DIP. MARÍA ZARETH CRUZ HERNÁNDEZ. Gracias, </w:t>
      </w:r>
      <w:proofErr w:type="gramStart"/>
      <w:r w:rsidRPr="003845C6">
        <w:rPr>
          <w:rFonts w:ascii="Times New Roman" w:eastAsia="Times New Roman" w:hAnsi="Times New Roman" w:cs="Times New Roman"/>
          <w:sz w:val="24"/>
          <w:szCs w:val="24"/>
          <w:lang w:eastAsia="es-MX"/>
        </w:rPr>
        <w:t>Secretaria</w:t>
      </w:r>
      <w:proofErr w:type="gramEnd"/>
      <w:r w:rsidRPr="003845C6">
        <w:rPr>
          <w:rFonts w:ascii="Times New Roman" w:eastAsia="Times New Roman" w:hAnsi="Times New Roman" w:cs="Times New Roman"/>
          <w:sz w:val="24"/>
          <w:szCs w:val="24"/>
          <w:lang w:eastAsia="es-MX"/>
        </w:rPr>
        <w:t>.</w:t>
      </w:r>
    </w:p>
    <w:p w14:paraId="329C26E1" w14:textId="62E9535C" w:rsidR="002B5E8C" w:rsidRPr="003845C6" w:rsidRDefault="002B5E8C" w:rsidP="002B5E8C">
      <w:pPr>
        <w:pStyle w:val="Sinespaciado"/>
        <w:ind w:firstLine="708"/>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En cuanto al punto 2, sobre la presentación de la Cuenta Pública del Estado de México correspondiente al Ejercicio Fiscal del año 2023, remitida por la persona Titular del Ejecutivo Estatal, la diputada Martha Amalia Moya Bastón dará lectura al oficio por el que se envía a esta LXI Legislatura, aclarando que se dará el trámite de acuerdo con la ley al documento, los tomos y anexos respectivos.</w:t>
      </w:r>
    </w:p>
    <w:p w14:paraId="2B8C47C1" w14:textId="77777777"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 xml:space="preserve">SECRETARIA DIP. MARTHA AMALIA MOYA BASTÓN. Gracias, </w:t>
      </w:r>
      <w:proofErr w:type="gramStart"/>
      <w:r w:rsidRPr="003845C6">
        <w:rPr>
          <w:rFonts w:ascii="Times New Roman" w:eastAsia="Times New Roman" w:hAnsi="Times New Roman" w:cs="Times New Roman"/>
          <w:sz w:val="24"/>
          <w:szCs w:val="24"/>
          <w:lang w:eastAsia="es-MX"/>
        </w:rPr>
        <w:t>Presidenta</w:t>
      </w:r>
      <w:proofErr w:type="gramEnd"/>
      <w:r w:rsidRPr="003845C6">
        <w:rPr>
          <w:rFonts w:ascii="Times New Roman" w:eastAsia="Times New Roman" w:hAnsi="Times New Roman" w:cs="Times New Roman"/>
          <w:sz w:val="24"/>
          <w:szCs w:val="24"/>
          <w:lang w:eastAsia="es-MX"/>
        </w:rPr>
        <w:t>.</w:t>
      </w:r>
    </w:p>
    <w:p w14:paraId="3FA979F3" w14:textId="77777777"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DIPUTADO ELÍAS RESCALA JIMÉNEZ</w:t>
      </w:r>
    </w:p>
    <w:p w14:paraId="63B83A03" w14:textId="77777777"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PRESIDENTE DE LA JUNTA DE COORDINACIÓN POLÍTICA</w:t>
      </w:r>
    </w:p>
    <w:p w14:paraId="2D968405" w14:textId="77777777"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DE LA LXI LEGISLATURA DEL ESTADO DE MÉXICO</w:t>
      </w:r>
    </w:p>
    <w:p w14:paraId="0253821F" w14:textId="77777777" w:rsidR="002B5E8C" w:rsidRPr="003845C6" w:rsidRDefault="002B5E8C" w:rsidP="002B5E8C">
      <w:pPr>
        <w:pStyle w:val="Sinespaciado"/>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PRESENTE</w:t>
      </w:r>
    </w:p>
    <w:p w14:paraId="7C2F754D" w14:textId="77777777" w:rsidR="001A6E07" w:rsidRPr="003845C6" w:rsidRDefault="002B5E8C" w:rsidP="00292CC9">
      <w:pPr>
        <w:pStyle w:val="Sinespaciado"/>
        <w:ind w:firstLine="708"/>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 xml:space="preserve">En cumplimiento a lo dispuesto por los artículos 61 fracción XXXII y 77 fracción XIX de la Constitución Política del Estado Libre y Soberano de México, 2, 29 fracción XXIX y 59 fracción </w:t>
      </w:r>
      <w:r w:rsidRPr="003845C6">
        <w:rPr>
          <w:rFonts w:ascii="Times New Roman" w:eastAsia="Times New Roman" w:hAnsi="Times New Roman" w:cs="Times New Roman"/>
          <w:sz w:val="24"/>
          <w:szCs w:val="24"/>
          <w:lang w:eastAsia="es-MX"/>
        </w:rPr>
        <w:lastRenderedPageBreak/>
        <w:t>XI de la Ley Orgánica de la Administración Pública del Estado de México, me permito presentar la Cuenta Pública del Estado correspondiente al Ejercicio Fiscal 2023, integrada en 13 tomos y 10 volúmenes.</w:t>
      </w:r>
    </w:p>
    <w:p w14:paraId="58B38B9E" w14:textId="17EAC7B4" w:rsidR="00922420" w:rsidRPr="003845C6" w:rsidRDefault="002B5E8C" w:rsidP="00292CC9">
      <w:pPr>
        <w:pStyle w:val="Sinespaciado"/>
        <w:ind w:firstLine="708"/>
        <w:jc w:val="both"/>
        <w:rPr>
          <w:rFonts w:ascii="Times New Roman" w:eastAsia="Times New Roman" w:hAnsi="Times New Roman" w:cs="Times New Roman"/>
          <w:sz w:val="24"/>
          <w:szCs w:val="24"/>
          <w:lang w:eastAsia="es-MX"/>
        </w:rPr>
      </w:pPr>
      <w:r w:rsidRPr="003845C6">
        <w:rPr>
          <w:rFonts w:ascii="Times New Roman" w:eastAsia="Times New Roman" w:hAnsi="Times New Roman" w:cs="Times New Roman"/>
          <w:sz w:val="24"/>
          <w:szCs w:val="24"/>
          <w:lang w:eastAsia="es-MX"/>
        </w:rPr>
        <w:t>Este documento contiene el resultado consolidado de la ejecución de la Ley de Ingresos y del Presupuesto de Egresos autorizados para el año que se informa</w:t>
      </w:r>
      <w:r w:rsidR="00292CC9" w:rsidRPr="003845C6">
        <w:rPr>
          <w:rFonts w:ascii="Times New Roman" w:eastAsia="Times New Roman" w:hAnsi="Times New Roman" w:cs="Times New Roman"/>
          <w:sz w:val="24"/>
          <w:szCs w:val="24"/>
          <w:lang w:eastAsia="es-MX"/>
        </w:rPr>
        <w:t xml:space="preserve"> </w:t>
      </w:r>
      <w:r w:rsidR="00922420" w:rsidRPr="003845C6">
        <w:rPr>
          <w:rFonts w:ascii="Times New Roman" w:hAnsi="Times New Roman" w:cs="Times New Roman"/>
          <w:sz w:val="24"/>
          <w:szCs w:val="24"/>
        </w:rPr>
        <w:t xml:space="preserve">y ha sido formulado en los estados financieros y presupuestales de la Administración Pública Centralizada, de los </w:t>
      </w:r>
      <w:r w:rsidR="00FA19A3" w:rsidRPr="003845C6">
        <w:rPr>
          <w:rFonts w:ascii="Times New Roman" w:hAnsi="Times New Roman" w:cs="Times New Roman"/>
          <w:sz w:val="24"/>
          <w:szCs w:val="24"/>
        </w:rPr>
        <w:t xml:space="preserve">organismos auxiliares y autónomos, fideicomisos </w:t>
      </w:r>
      <w:r w:rsidR="00922420" w:rsidRPr="003845C6">
        <w:rPr>
          <w:rFonts w:ascii="Times New Roman" w:hAnsi="Times New Roman" w:cs="Times New Roman"/>
          <w:sz w:val="24"/>
          <w:szCs w:val="24"/>
        </w:rPr>
        <w:t>y demás entes públicos que manejan recursos del Estado, así como de los Poderes Legislativo y Judicial del Gobierno del Estado.</w:t>
      </w:r>
    </w:p>
    <w:p w14:paraId="7B001A9E" w14:textId="77777777" w:rsidR="00922420" w:rsidRPr="003845C6" w:rsidRDefault="00922420" w:rsidP="00922420">
      <w:pPr>
        <w:pStyle w:val="Sinespaciado"/>
        <w:ind w:firstLine="708"/>
        <w:jc w:val="both"/>
        <w:rPr>
          <w:rFonts w:ascii="Times New Roman" w:hAnsi="Times New Roman" w:cs="Times New Roman"/>
          <w:sz w:val="24"/>
          <w:szCs w:val="24"/>
        </w:rPr>
      </w:pPr>
      <w:r w:rsidRPr="003845C6">
        <w:rPr>
          <w:rFonts w:ascii="Times New Roman" w:hAnsi="Times New Roman" w:cs="Times New Roman"/>
          <w:sz w:val="24"/>
          <w:szCs w:val="24"/>
        </w:rPr>
        <w:t>Sin otro particular, me es grato enviar un cordial saludo.</w:t>
      </w:r>
    </w:p>
    <w:p w14:paraId="4E0A17A8" w14:textId="726C254A" w:rsidR="00922420" w:rsidRPr="003845C6" w:rsidRDefault="00FA19A3" w:rsidP="00922420">
      <w:pPr>
        <w:pStyle w:val="Sinespaciado"/>
        <w:jc w:val="center"/>
        <w:rPr>
          <w:rFonts w:ascii="Times New Roman" w:hAnsi="Times New Roman" w:cs="Times New Roman"/>
          <w:sz w:val="24"/>
          <w:szCs w:val="24"/>
        </w:rPr>
      </w:pPr>
      <w:r w:rsidRPr="003845C6">
        <w:rPr>
          <w:rFonts w:ascii="Times New Roman" w:hAnsi="Times New Roman" w:cs="Times New Roman"/>
          <w:sz w:val="24"/>
          <w:szCs w:val="24"/>
        </w:rPr>
        <w:t>ATENTAMENTE</w:t>
      </w:r>
    </w:p>
    <w:p w14:paraId="743A7666" w14:textId="4F71A5F1" w:rsidR="00922420" w:rsidRPr="003845C6" w:rsidRDefault="00FA19A3" w:rsidP="00922420">
      <w:pPr>
        <w:pStyle w:val="Sinespaciado"/>
        <w:jc w:val="center"/>
        <w:rPr>
          <w:rFonts w:ascii="Times New Roman" w:hAnsi="Times New Roman" w:cs="Times New Roman"/>
          <w:sz w:val="24"/>
          <w:szCs w:val="24"/>
        </w:rPr>
      </w:pPr>
      <w:r w:rsidRPr="003845C6">
        <w:rPr>
          <w:rFonts w:ascii="Times New Roman" w:hAnsi="Times New Roman" w:cs="Times New Roman"/>
          <w:sz w:val="24"/>
          <w:szCs w:val="24"/>
        </w:rPr>
        <w:t>DELFINA GÓMEZ ÁLVAREZ</w:t>
      </w:r>
    </w:p>
    <w:p w14:paraId="01DD1641" w14:textId="253E979C" w:rsidR="00922420" w:rsidRPr="00F40344" w:rsidRDefault="00FA19A3" w:rsidP="00922420">
      <w:pPr>
        <w:pStyle w:val="Sinespaciado"/>
        <w:jc w:val="center"/>
        <w:rPr>
          <w:rFonts w:ascii="Times New Roman" w:hAnsi="Times New Roman" w:cs="Times New Roman"/>
          <w:sz w:val="24"/>
          <w:szCs w:val="24"/>
        </w:rPr>
      </w:pPr>
      <w:r w:rsidRPr="00F40344">
        <w:rPr>
          <w:rFonts w:ascii="Times New Roman" w:hAnsi="Times New Roman" w:cs="Times New Roman"/>
          <w:sz w:val="24"/>
          <w:szCs w:val="24"/>
        </w:rPr>
        <w:t>GOBERNADORA CONSTITUCIONAL DEL ESTADO DE MÉXICO</w:t>
      </w:r>
    </w:p>
    <w:p w14:paraId="19AB5E02" w14:textId="730C8533" w:rsidR="00922420" w:rsidRPr="00F40344" w:rsidRDefault="00FA19A3" w:rsidP="00922420">
      <w:pPr>
        <w:pStyle w:val="Sinespaciado"/>
        <w:jc w:val="center"/>
        <w:rPr>
          <w:rFonts w:ascii="Times New Roman" w:hAnsi="Times New Roman" w:cs="Times New Roman"/>
          <w:sz w:val="24"/>
          <w:szCs w:val="24"/>
        </w:rPr>
      </w:pPr>
      <w:r w:rsidRPr="00F40344">
        <w:rPr>
          <w:rFonts w:ascii="Times New Roman" w:hAnsi="Times New Roman" w:cs="Times New Roman"/>
          <w:sz w:val="24"/>
          <w:szCs w:val="24"/>
        </w:rPr>
        <w:t>PAULINA MORENO GARCÍA</w:t>
      </w:r>
    </w:p>
    <w:p w14:paraId="5E423484" w14:textId="5061D48B" w:rsidR="00922420" w:rsidRPr="00F40344" w:rsidRDefault="00FA19A3" w:rsidP="00922420">
      <w:pPr>
        <w:pStyle w:val="Sinespaciado"/>
        <w:jc w:val="center"/>
        <w:rPr>
          <w:rFonts w:ascii="Times New Roman" w:hAnsi="Times New Roman" w:cs="Times New Roman"/>
          <w:sz w:val="24"/>
          <w:szCs w:val="24"/>
        </w:rPr>
      </w:pPr>
      <w:r w:rsidRPr="00F40344">
        <w:rPr>
          <w:rFonts w:ascii="Times New Roman" w:hAnsi="Times New Roman" w:cs="Times New Roman"/>
          <w:sz w:val="24"/>
          <w:szCs w:val="24"/>
        </w:rPr>
        <w:t>SECRETARIA DE FINANZAS</w:t>
      </w:r>
    </w:p>
    <w:p w14:paraId="2CE588DE" w14:textId="5423A812" w:rsidR="00922420" w:rsidRPr="00F40344" w:rsidRDefault="00922420" w:rsidP="00922420">
      <w:pPr>
        <w:pStyle w:val="Sinespaciado"/>
        <w:jc w:val="both"/>
        <w:rPr>
          <w:rFonts w:ascii="Times New Roman" w:eastAsia="Times New Roman" w:hAnsi="Times New Roman" w:cs="Times New Roman"/>
          <w:sz w:val="24"/>
          <w:szCs w:val="24"/>
          <w:lang w:eastAsia="es-MX"/>
        </w:rPr>
      </w:pPr>
      <w:r w:rsidRPr="00F40344">
        <w:rPr>
          <w:rFonts w:ascii="Times New Roman" w:eastAsia="Times New Roman" w:hAnsi="Times New Roman" w:cs="Times New Roman"/>
          <w:sz w:val="24"/>
          <w:szCs w:val="24"/>
          <w:lang w:eastAsia="es-MX"/>
        </w:rPr>
        <w:tab/>
        <w:t>Es cuanto</w:t>
      </w:r>
      <w:r w:rsidR="00FA19A3" w:rsidRPr="00F40344">
        <w:rPr>
          <w:rFonts w:ascii="Times New Roman" w:eastAsia="Times New Roman" w:hAnsi="Times New Roman" w:cs="Times New Roman"/>
          <w:sz w:val="24"/>
          <w:szCs w:val="24"/>
          <w:lang w:eastAsia="es-MX"/>
        </w:rPr>
        <w:t>,</w:t>
      </w:r>
      <w:r w:rsidRPr="00F40344">
        <w:rPr>
          <w:rFonts w:ascii="Times New Roman" w:eastAsia="Times New Roman" w:hAnsi="Times New Roman" w:cs="Times New Roman"/>
          <w:sz w:val="24"/>
          <w:szCs w:val="24"/>
          <w:lang w:eastAsia="es-MX"/>
        </w:rPr>
        <w:t xml:space="preserve"> </w:t>
      </w:r>
      <w:proofErr w:type="gramStart"/>
      <w:r w:rsidRPr="00F40344">
        <w:rPr>
          <w:rFonts w:ascii="Times New Roman" w:eastAsia="Times New Roman" w:hAnsi="Times New Roman" w:cs="Times New Roman"/>
          <w:sz w:val="24"/>
          <w:szCs w:val="24"/>
          <w:lang w:eastAsia="es-MX"/>
        </w:rPr>
        <w:t>Presidenta</w:t>
      </w:r>
      <w:proofErr w:type="gramEnd"/>
      <w:r w:rsidRPr="00F40344">
        <w:rPr>
          <w:rFonts w:ascii="Times New Roman" w:eastAsia="Times New Roman" w:hAnsi="Times New Roman" w:cs="Times New Roman"/>
          <w:sz w:val="24"/>
          <w:szCs w:val="24"/>
          <w:lang w:eastAsia="es-MX"/>
        </w:rPr>
        <w:t>.</w:t>
      </w:r>
    </w:p>
    <w:p w14:paraId="1336F12E" w14:textId="77777777" w:rsidR="005C19CF" w:rsidRPr="00F40344" w:rsidRDefault="005C19CF" w:rsidP="00C96E6C">
      <w:pPr>
        <w:pStyle w:val="Sinespaciado"/>
        <w:jc w:val="both"/>
        <w:rPr>
          <w:rFonts w:ascii="Times New Roman" w:hAnsi="Times New Roman" w:cs="Times New Roman"/>
          <w:sz w:val="24"/>
          <w:szCs w:val="24"/>
        </w:rPr>
      </w:pPr>
    </w:p>
    <w:p w14:paraId="3DCF2663" w14:textId="77777777" w:rsidR="005C19CF" w:rsidRPr="00F40344" w:rsidRDefault="005C19CF" w:rsidP="00C96E6C">
      <w:pPr>
        <w:pStyle w:val="Sinespaciado"/>
        <w:jc w:val="center"/>
        <w:rPr>
          <w:rFonts w:ascii="Times New Roman" w:hAnsi="Times New Roman" w:cs="Times New Roman"/>
          <w:i/>
          <w:sz w:val="24"/>
          <w:szCs w:val="24"/>
        </w:rPr>
      </w:pPr>
      <w:r w:rsidRPr="00F40344">
        <w:rPr>
          <w:rFonts w:ascii="Times New Roman" w:hAnsi="Times New Roman" w:cs="Times New Roman"/>
          <w:i/>
          <w:sz w:val="24"/>
          <w:szCs w:val="24"/>
        </w:rPr>
        <w:t>(Se inserta el documento)</w:t>
      </w:r>
    </w:p>
    <w:p w14:paraId="4F00720A" w14:textId="6919B295" w:rsidR="005C19CF" w:rsidRPr="00F40344" w:rsidRDefault="005C19CF" w:rsidP="00C96E6C">
      <w:pPr>
        <w:pStyle w:val="Sinespaciado"/>
        <w:jc w:val="both"/>
        <w:rPr>
          <w:rFonts w:ascii="Times New Roman" w:hAnsi="Times New Roman" w:cs="Times New Roman"/>
          <w:sz w:val="24"/>
          <w:szCs w:val="24"/>
        </w:rPr>
      </w:pPr>
    </w:p>
    <w:p w14:paraId="0B89B160" w14:textId="77777777" w:rsidR="00D7730B" w:rsidRPr="00D7730B" w:rsidRDefault="00D7730B" w:rsidP="00D7730B">
      <w:pPr>
        <w:spacing w:after="0" w:line="240" w:lineRule="auto"/>
        <w:ind w:right="169"/>
        <w:jc w:val="both"/>
        <w:rPr>
          <w:rFonts w:ascii="Times New Roman" w:eastAsia="Arial" w:hAnsi="Times New Roman" w:cs="Times New Roman"/>
          <w:b/>
          <w:sz w:val="24"/>
          <w:szCs w:val="24"/>
        </w:rPr>
      </w:pPr>
      <w:r w:rsidRPr="00D7730B">
        <w:rPr>
          <w:rFonts w:ascii="Times New Roman" w:eastAsia="Arial" w:hAnsi="Times New Roman" w:cs="Times New Roman"/>
          <w:b/>
          <w:sz w:val="24"/>
          <w:szCs w:val="24"/>
        </w:rPr>
        <w:t>GUBERNATURA</w:t>
      </w:r>
    </w:p>
    <w:p w14:paraId="3C666CF2" w14:textId="77777777" w:rsidR="00D7730B" w:rsidRPr="00D7730B" w:rsidRDefault="00D7730B" w:rsidP="00D7730B">
      <w:pPr>
        <w:spacing w:after="0" w:line="240" w:lineRule="auto"/>
        <w:ind w:right="169"/>
        <w:jc w:val="both"/>
        <w:rPr>
          <w:rFonts w:ascii="Times New Roman" w:eastAsia="Arial" w:hAnsi="Times New Roman" w:cs="Times New Roman"/>
          <w:sz w:val="24"/>
          <w:szCs w:val="24"/>
        </w:rPr>
      </w:pPr>
      <w:r w:rsidRPr="00D7730B">
        <w:rPr>
          <w:rFonts w:ascii="Times New Roman" w:eastAsia="Arial" w:hAnsi="Times New Roman" w:cs="Times New Roman"/>
          <w:sz w:val="24"/>
          <w:szCs w:val="24"/>
        </w:rPr>
        <w:t>OFICINA DE LA GOBERNADORA</w:t>
      </w:r>
    </w:p>
    <w:p w14:paraId="406E4BCF" w14:textId="77777777" w:rsidR="00D7730B" w:rsidRPr="00D7730B" w:rsidRDefault="00D7730B" w:rsidP="00D7730B">
      <w:pPr>
        <w:spacing w:after="0" w:line="240" w:lineRule="auto"/>
        <w:ind w:right="169"/>
        <w:jc w:val="both"/>
        <w:rPr>
          <w:rFonts w:ascii="Times New Roman" w:eastAsia="Times New Roman" w:hAnsi="Times New Roman" w:cs="Times New Roman"/>
          <w:sz w:val="24"/>
          <w:szCs w:val="24"/>
        </w:rPr>
      </w:pPr>
    </w:p>
    <w:p w14:paraId="625F0ED3" w14:textId="77777777" w:rsidR="00D7730B" w:rsidRPr="00D7730B" w:rsidRDefault="00D7730B" w:rsidP="00D7730B">
      <w:pPr>
        <w:spacing w:after="0" w:line="240" w:lineRule="auto"/>
        <w:ind w:right="169"/>
        <w:jc w:val="center"/>
        <w:rPr>
          <w:rFonts w:ascii="Times New Roman" w:eastAsia="Arial" w:hAnsi="Times New Roman" w:cs="Times New Roman"/>
          <w:b/>
          <w:sz w:val="24"/>
          <w:szCs w:val="24"/>
        </w:rPr>
      </w:pPr>
      <w:r w:rsidRPr="00D7730B">
        <w:rPr>
          <w:rFonts w:ascii="Times New Roman" w:eastAsia="Arial" w:hAnsi="Times New Roman" w:cs="Times New Roman"/>
          <w:b/>
          <w:sz w:val="24"/>
          <w:szCs w:val="24"/>
        </w:rPr>
        <w:t>"2024. Año del Bicentenario de la Erección del Estado Libre y Soberano de México".</w:t>
      </w:r>
    </w:p>
    <w:p w14:paraId="73C8B18E" w14:textId="77777777" w:rsidR="00D7730B" w:rsidRPr="00D7730B" w:rsidRDefault="00D7730B" w:rsidP="00D7730B">
      <w:pPr>
        <w:spacing w:after="0" w:line="240" w:lineRule="auto"/>
        <w:ind w:right="169"/>
        <w:jc w:val="both"/>
        <w:rPr>
          <w:rFonts w:ascii="Times New Roman" w:eastAsia="Calibri" w:hAnsi="Times New Roman" w:cs="Times New Roman"/>
          <w:sz w:val="24"/>
          <w:szCs w:val="24"/>
        </w:rPr>
      </w:pPr>
    </w:p>
    <w:p w14:paraId="75508CEB" w14:textId="77777777" w:rsidR="00D7730B" w:rsidRPr="00D7730B" w:rsidRDefault="00D7730B" w:rsidP="00D7730B">
      <w:pPr>
        <w:spacing w:after="0" w:line="240" w:lineRule="auto"/>
        <w:ind w:right="169"/>
        <w:jc w:val="right"/>
        <w:rPr>
          <w:rFonts w:ascii="Times New Roman" w:eastAsia="Arial" w:hAnsi="Times New Roman" w:cs="Times New Roman"/>
          <w:sz w:val="24"/>
          <w:szCs w:val="24"/>
        </w:rPr>
      </w:pPr>
      <w:r w:rsidRPr="00D7730B">
        <w:rPr>
          <w:rFonts w:ascii="Times New Roman" w:eastAsia="Arial" w:hAnsi="Times New Roman" w:cs="Times New Roman"/>
          <w:sz w:val="24"/>
          <w:szCs w:val="24"/>
        </w:rPr>
        <w:t>Toluca de Lerdo, México, a 29 de abril de 2024</w:t>
      </w:r>
    </w:p>
    <w:p w14:paraId="2E3B08C9" w14:textId="77777777" w:rsidR="00D7730B" w:rsidRPr="00D7730B" w:rsidRDefault="00D7730B" w:rsidP="00D7730B">
      <w:pPr>
        <w:spacing w:after="0" w:line="240" w:lineRule="auto"/>
        <w:ind w:right="169"/>
        <w:jc w:val="right"/>
        <w:rPr>
          <w:rFonts w:ascii="Times New Roman" w:eastAsia="Arial" w:hAnsi="Times New Roman" w:cs="Times New Roman"/>
          <w:color w:val="181818"/>
          <w:sz w:val="24"/>
          <w:szCs w:val="24"/>
        </w:rPr>
      </w:pPr>
      <w:r w:rsidRPr="00D7730B">
        <w:rPr>
          <w:rFonts w:ascii="Times New Roman" w:eastAsia="Arial" w:hAnsi="Times New Roman" w:cs="Times New Roman"/>
          <w:color w:val="2A2A2A"/>
          <w:sz w:val="24"/>
          <w:szCs w:val="24"/>
        </w:rPr>
        <w:t>Núm. 2A0000000/0</w:t>
      </w:r>
      <w:r w:rsidRPr="00D7730B">
        <w:rPr>
          <w:rFonts w:ascii="Times New Roman" w:eastAsia="Arial" w:hAnsi="Times New Roman" w:cs="Times New Roman"/>
          <w:color w:val="3D3D3D"/>
          <w:sz w:val="24"/>
          <w:szCs w:val="24"/>
        </w:rPr>
        <w:t>4</w:t>
      </w:r>
      <w:r w:rsidRPr="00D7730B">
        <w:rPr>
          <w:rFonts w:ascii="Times New Roman" w:eastAsia="Arial" w:hAnsi="Times New Roman" w:cs="Times New Roman"/>
          <w:color w:val="181818"/>
          <w:sz w:val="24"/>
          <w:szCs w:val="24"/>
        </w:rPr>
        <w:t>9</w:t>
      </w:r>
      <w:r w:rsidRPr="00D7730B">
        <w:rPr>
          <w:rFonts w:ascii="Times New Roman" w:eastAsia="Arial" w:hAnsi="Times New Roman" w:cs="Times New Roman"/>
          <w:color w:val="3D3D3D"/>
          <w:sz w:val="24"/>
          <w:szCs w:val="24"/>
        </w:rPr>
        <w:t>/</w:t>
      </w:r>
      <w:r w:rsidRPr="00D7730B">
        <w:rPr>
          <w:rFonts w:ascii="Times New Roman" w:eastAsia="Arial" w:hAnsi="Times New Roman" w:cs="Times New Roman"/>
          <w:color w:val="2A2A2A"/>
          <w:sz w:val="24"/>
          <w:szCs w:val="24"/>
        </w:rPr>
        <w:t>2</w:t>
      </w:r>
      <w:r w:rsidRPr="00D7730B">
        <w:rPr>
          <w:rFonts w:ascii="Times New Roman" w:eastAsia="Arial" w:hAnsi="Times New Roman" w:cs="Times New Roman"/>
          <w:color w:val="181818"/>
          <w:sz w:val="24"/>
          <w:szCs w:val="24"/>
        </w:rPr>
        <w:t>0</w:t>
      </w:r>
      <w:r w:rsidRPr="00D7730B">
        <w:rPr>
          <w:rFonts w:ascii="Times New Roman" w:eastAsia="Arial" w:hAnsi="Times New Roman" w:cs="Times New Roman"/>
          <w:color w:val="3D3D3D"/>
          <w:sz w:val="24"/>
          <w:szCs w:val="24"/>
        </w:rPr>
        <w:t>2</w:t>
      </w:r>
      <w:r w:rsidRPr="00D7730B">
        <w:rPr>
          <w:rFonts w:ascii="Times New Roman" w:eastAsia="Arial" w:hAnsi="Times New Roman" w:cs="Times New Roman"/>
          <w:color w:val="181818"/>
          <w:sz w:val="24"/>
          <w:szCs w:val="24"/>
        </w:rPr>
        <w:t>4</w:t>
      </w:r>
    </w:p>
    <w:p w14:paraId="29CCD2C6" w14:textId="77777777" w:rsidR="00D7730B" w:rsidRPr="00D7730B" w:rsidRDefault="00D7730B" w:rsidP="00D7730B">
      <w:pPr>
        <w:spacing w:after="0" w:line="240" w:lineRule="auto"/>
        <w:ind w:right="169"/>
        <w:jc w:val="both"/>
        <w:rPr>
          <w:rFonts w:ascii="Times New Roman" w:eastAsia="Times New Roman" w:hAnsi="Times New Roman" w:cs="Times New Roman"/>
          <w:sz w:val="24"/>
          <w:szCs w:val="24"/>
        </w:rPr>
      </w:pPr>
    </w:p>
    <w:p w14:paraId="31BEC1E8" w14:textId="77777777" w:rsidR="00D7730B" w:rsidRPr="00D7730B" w:rsidRDefault="00D7730B" w:rsidP="00D7730B">
      <w:pPr>
        <w:spacing w:after="0" w:line="240" w:lineRule="auto"/>
        <w:ind w:right="169"/>
        <w:jc w:val="both"/>
        <w:rPr>
          <w:rFonts w:ascii="Times New Roman" w:eastAsia="Arial" w:hAnsi="Times New Roman" w:cs="Times New Roman"/>
          <w:b/>
          <w:color w:val="181818"/>
          <w:sz w:val="24"/>
          <w:szCs w:val="24"/>
        </w:rPr>
      </w:pPr>
      <w:r w:rsidRPr="00D7730B">
        <w:rPr>
          <w:rFonts w:ascii="Times New Roman" w:eastAsia="Arial" w:hAnsi="Times New Roman" w:cs="Times New Roman"/>
          <w:b/>
          <w:color w:val="181818"/>
          <w:sz w:val="24"/>
          <w:szCs w:val="24"/>
        </w:rPr>
        <w:t>DIPUTADO ELÍAS RESCALA JIMÉNEZ</w:t>
      </w:r>
    </w:p>
    <w:p w14:paraId="7E21C229" w14:textId="77777777" w:rsidR="00D7730B" w:rsidRPr="00D7730B" w:rsidRDefault="00D7730B" w:rsidP="00D7730B">
      <w:pPr>
        <w:spacing w:after="0" w:line="240" w:lineRule="auto"/>
        <w:ind w:right="169"/>
        <w:jc w:val="both"/>
        <w:rPr>
          <w:rFonts w:ascii="Times New Roman" w:eastAsia="Arial" w:hAnsi="Times New Roman" w:cs="Times New Roman"/>
          <w:b/>
          <w:color w:val="181818"/>
          <w:sz w:val="24"/>
          <w:szCs w:val="24"/>
        </w:rPr>
      </w:pPr>
      <w:r w:rsidRPr="00D7730B">
        <w:rPr>
          <w:rFonts w:ascii="Times New Roman" w:eastAsia="Arial" w:hAnsi="Times New Roman" w:cs="Times New Roman"/>
          <w:b/>
          <w:color w:val="181818"/>
          <w:sz w:val="24"/>
          <w:szCs w:val="24"/>
        </w:rPr>
        <w:t>PRESIDENTE DE LA JU</w:t>
      </w:r>
      <w:r w:rsidRPr="00D7730B">
        <w:rPr>
          <w:rFonts w:ascii="Times New Roman" w:eastAsia="Arial" w:hAnsi="Times New Roman" w:cs="Times New Roman"/>
          <w:b/>
          <w:color w:val="2A2A2A"/>
          <w:sz w:val="24"/>
          <w:szCs w:val="24"/>
        </w:rPr>
        <w:t>N</w:t>
      </w:r>
      <w:r w:rsidRPr="00D7730B">
        <w:rPr>
          <w:rFonts w:ascii="Times New Roman" w:eastAsia="Arial" w:hAnsi="Times New Roman" w:cs="Times New Roman"/>
          <w:b/>
          <w:color w:val="181818"/>
          <w:sz w:val="24"/>
          <w:szCs w:val="24"/>
        </w:rPr>
        <w:t>TA DE COORDINACIÓN POLÍTICA</w:t>
      </w:r>
    </w:p>
    <w:p w14:paraId="702299C6" w14:textId="77777777" w:rsidR="00D7730B" w:rsidRPr="00D7730B" w:rsidRDefault="00D7730B" w:rsidP="00D7730B">
      <w:pPr>
        <w:spacing w:after="0" w:line="240" w:lineRule="auto"/>
        <w:ind w:right="169"/>
        <w:jc w:val="both"/>
        <w:rPr>
          <w:rFonts w:ascii="Times New Roman" w:eastAsia="Arial" w:hAnsi="Times New Roman" w:cs="Times New Roman"/>
          <w:b/>
          <w:color w:val="181818"/>
          <w:sz w:val="24"/>
          <w:szCs w:val="24"/>
        </w:rPr>
      </w:pPr>
      <w:r w:rsidRPr="00D7730B">
        <w:rPr>
          <w:rFonts w:ascii="Times New Roman" w:eastAsia="Arial" w:hAnsi="Times New Roman" w:cs="Times New Roman"/>
          <w:b/>
          <w:color w:val="181818"/>
          <w:sz w:val="24"/>
          <w:szCs w:val="24"/>
        </w:rPr>
        <w:t>DE LA "LXI" LEGISLATURA DEL ESTADO DE MÉXICO</w:t>
      </w:r>
    </w:p>
    <w:p w14:paraId="7A723CEF" w14:textId="77777777" w:rsidR="00D7730B" w:rsidRPr="00D7730B" w:rsidRDefault="00D7730B" w:rsidP="00D7730B">
      <w:pPr>
        <w:spacing w:after="0" w:line="240" w:lineRule="auto"/>
        <w:ind w:right="169"/>
        <w:jc w:val="both"/>
        <w:rPr>
          <w:rFonts w:ascii="Times New Roman" w:eastAsia="Arial" w:hAnsi="Times New Roman" w:cs="Times New Roman"/>
          <w:sz w:val="24"/>
          <w:szCs w:val="24"/>
        </w:rPr>
      </w:pPr>
      <w:r w:rsidRPr="00D7730B">
        <w:rPr>
          <w:rFonts w:ascii="Times New Roman" w:eastAsia="Arial" w:hAnsi="Times New Roman" w:cs="Times New Roman"/>
          <w:b/>
          <w:color w:val="181818"/>
          <w:sz w:val="24"/>
          <w:szCs w:val="24"/>
        </w:rPr>
        <w:t>PRESENTE</w:t>
      </w:r>
    </w:p>
    <w:p w14:paraId="0B988E58" w14:textId="77777777" w:rsidR="00D7730B" w:rsidRPr="00D7730B" w:rsidRDefault="00D7730B" w:rsidP="00D7730B">
      <w:pPr>
        <w:spacing w:after="0" w:line="240" w:lineRule="auto"/>
        <w:ind w:right="169"/>
        <w:jc w:val="both"/>
        <w:rPr>
          <w:rFonts w:ascii="Times New Roman" w:eastAsia="Times New Roman" w:hAnsi="Times New Roman" w:cs="Times New Roman"/>
          <w:sz w:val="24"/>
          <w:szCs w:val="24"/>
        </w:rPr>
      </w:pPr>
    </w:p>
    <w:p w14:paraId="769980A2" w14:textId="77777777" w:rsidR="00D7730B" w:rsidRPr="00D7730B" w:rsidRDefault="00D7730B" w:rsidP="00D7730B">
      <w:pPr>
        <w:spacing w:after="0" w:line="240" w:lineRule="auto"/>
        <w:ind w:right="169"/>
        <w:jc w:val="both"/>
        <w:rPr>
          <w:rFonts w:ascii="Times New Roman" w:eastAsia="Arial" w:hAnsi="Times New Roman" w:cs="Times New Roman"/>
          <w:sz w:val="24"/>
          <w:szCs w:val="24"/>
        </w:rPr>
      </w:pPr>
      <w:r w:rsidRPr="00D7730B">
        <w:rPr>
          <w:rFonts w:ascii="Times New Roman" w:eastAsia="Arial" w:hAnsi="Times New Roman" w:cs="Times New Roman"/>
          <w:color w:val="181818"/>
          <w:sz w:val="24"/>
          <w:szCs w:val="24"/>
        </w:rPr>
        <w:t>Estimado señor diputado.</w:t>
      </w:r>
    </w:p>
    <w:p w14:paraId="79E8CFAB" w14:textId="77777777" w:rsidR="00D7730B" w:rsidRPr="00D7730B" w:rsidRDefault="00D7730B" w:rsidP="00D7730B">
      <w:pPr>
        <w:spacing w:after="0" w:line="240" w:lineRule="auto"/>
        <w:ind w:right="169"/>
        <w:jc w:val="both"/>
        <w:rPr>
          <w:rFonts w:ascii="Times New Roman" w:eastAsia="Times New Roman" w:hAnsi="Times New Roman" w:cs="Times New Roman"/>
          <w:sz w:val="24"/>
          <w:szCs w:val="24"/>
        </w:rPr>
      </w:pPr>
    </w:p>
    <w:p w14:paraId="7373C708" w14:textId="77777777" w:rsidR="00D7730B" w:rsidRPr="00D7730B" w:rsidRDefault="00D7730B" w:rsidP="00D7730B">
      <w:pPr>
        <w:spacing w:after="0" w:line="240" w:lineRule="auto"/>
        <w:ind w:right="169"/>
        <w:jc w:val="both"/>
        <w:rPr>
          <w:rFonts w:ascii="Times New Roman" w:eastAsia="Arial" w:hAnsi="Times New Roman" w:cs="Times New Roman"/>
          <w:sz w:val="24"/>
          <w:szCs w:val="24"/>
        </w:rPr>
      </w:pPr>
      <w:r w:rsidRPr="00D7730B">
        <w:rPr>
          <w:rFonts w:ascii="Times New Roman" w:eastAsia="Arial" w:hAnsi="Times New Roman" w:cs="Times New Roman"/>
          <w:color w:val="181818"/>
          <w:sz w:val="24"/>
          <w:szCs w:val="24"/>
        </w:rPr>
        <w:t xml:space="preserve">En </w:t>
      </w:r>
      <w:r w:rsidRPr="00D7730B">
        <w:rPr>
          <w:rFonts w:ascii="Times New Roman" w:eastAsia="Arial" w:hAnsi="Times New Roman" w:cs="Times New Roman"/>
          <w:color w:val="2A2A2A"/>
          <w:sz w:val="24"/>
          <w:szCs w:val="24"/>
        </w:rPr>
        <w:t>c</w:t>
      </w:r>
      <w:r w:rsidRPr="00D7730B">
        <w:rPr>
          <w:rFonts w:ascii="Times New Roman" w:eastAsia="Arial" w:hAnsi="Times New Roman" w:cs="Times New Roman"/>
          <w:color w:val="181818"/>
          <w:sz w:val="24"/>
          <w:szCs w:val="24"/>
        </w:rPr>
        <w:t>umplimi</w:t>
      </w:r>
      <w:r w:rsidRPr="00D7730B">
        <w:rPr>
          <w:rFonts w:ascii="Times New Roman" w:eastAsia="Arial" w:hAnsi="Times New Roman" w:cs="Times New Roman"/>
          <w:color w:val="2A2A2A"/>
          <w:sz w:val="24"/>
          <w:szCs w:val="24"/>
        </w:rPr>
        <w:t>e</w:t>
      </w:r>
      <w:r w:rsidRPr="00D7730B">
        <w:rPr>
          <w:rFonts w:ascii="Times New Roman" w:eastAsia="Arial" w:hAnsi="Times New Roman" w:cs="Times New Roman"/>
          <w:color w:val="181818"/>
          <w:sz w:val="24"/>
          <w:szCs w:val="24"/>
        </w:rPr>
        <w:t>n</w:t>
      </w:r>
      <w:r w:rsidRPr="00D7730B">
        <w:rPr>
          <w:rFonts w:ascii="Times New Roman" w:eastAsia="Arial" w:hAnsi="Times New Roman" w:cs="Times New Roman"/>
          <w:color w:val="2A2A2A"/>
          <w:sz w:val="24"/>
          <w:szCs w:val="24"/>
        </w:rPr>
        <w:t>t</w:t>
      </w:r>
      <w:r w:rsidRPr="00D7730B">
        <w:rPr>
          <w:rFonts w:ascii="Times New Roman" w:eastAsia="Arial" w:hAnsi="Times New Roman" w:cs="Times New Roman"/>
          <w:color w:val="181818"/>
          <w:sz w:val="24"/>
          <w:szCs w:val="24"/>
        </w:rPr>
        <w:t xml:space="preserve">o a lo dispuesto por los </w:t>
      </w:r>
      <w:r w:rsidRPr="00D7730B">
        <w:rPr>
          <w:rFonts w:ascii="Times New Roman" w:eastAsia="Arial" w:hAnsi="Times New Roman" w:cs="Times New Roman"/>
          <w:color w:val="2A2A2A"/>
          <w:sz w:val="24"/>
          <w:szCs w:val="24"/>
        </w:rPr>
        <w:t>a</w:t>
      </w:r>
      <w:r w:rsidRPr="00D7730B">
        <w:rPr>
          <w:rFonts w:ascii="Times New Roman" w:eastAsia="Arial" w:hAnsi="Times New Roman" w:cs="Times New Roman"/>
          <w:color w:val="181818"/>
          <w:sz w:val="24"/>
          <w:szCs w:val="24"/>
        </w:rPr>
        <w:t>rt</w:t>
      </w:r>
      <w:r w:rsidRPr="00D7730B">
        <w:rPr>
          <w:rFonts w:ascii="Times New Roman" w:eastAsia="Arial" w:hAnsi="Times New Roman" w:cs="Times New Roman"/>
          <w:color w:val="2A2A2A"/>
          <w:sz w:val="24"/>
          <w:szCs w:val="24"/>
        </w:rPr>
        <w:t>í</w:t>
      </w:r>
      <w:r w:rsidRPr="00D7730B">
        <w:rPr>
          <w:rFonts w:ascii="Times New Roman" w:eastAsia="Arial" w:hAnsi="Times New Roman" w:cs="Times New Roman"/>
          <w:color w:val="181818"/>
          <w:sz w:val="24"/>
          <w:szCs w:val="24"/>
        </w:rPr>
        <w:t>culos 61 fracción XXXII y 77 fracc</w:t>
      </w:r>
      <w:r w:rsidRPr="00D7730B">
        <w:rPr>
          <w:rFonts w:ascii="Times New Roman" w:eastAsia="Arial" w:hAnsi="Times New Roman" w:cs="Times New Roman"/>
          <w:color w:val="3D3D3D"/>
          <w:sz w:val="24"/>
          <w:szCs w:val="24"/>
        </w:rPr>
        <w:t>ió</w:t>
      </w:r>
      <w:r w:rsidRPr="00D7730B">
        <w:rPr>
          <w:rFonts w:ascii="Times New Roman" w:eastAsia="Arial" w:hAnsi="Times New Roman" w:cs="Times New Roman"/>
          <w:color w:val="181818"/>
          <w:sz w:val="24"/>
          <w:szCs w:val="24"/>
        </w:rPr>
        <w:t>n XIX de la Const</w:t>
      </w:r>
      <w:r w:rsidRPr="00D7730B">
        <w:rPr>
          <w:rFonts w:ascii="Times New Roman" w:eastAsia="Arial" w:hAnsi="Times New Roman" w:cs="Times New Roman"/>
          <w:color w:val="3D3D3D"/>
          <w:sz w:val="24"/>
          <w:szCs w:val="24"/>
        </w:rPr>
        <w:t>i</w:t>
      </w:r>
      <w:r w:rsidRPr="00D7730B">
        <w:rPr>
          <w:rFonts w:ascii="Times New Roman" w:eastAsia="Arial" w:hAnsi="Times New Roman" w:cs="Times New Roman"/>
          <w:color w:val="2A2A2A"/>
          <w:sz w:val="24"/>
          <w:szCs w:val="24"/>
        </w:rPr>
        <w:t>tu</w:t>
      </w:r>
      <w:r w:rsidRPr="00D7730B">
        <w:rPr>
          <w:rFonts w:ascii="Times New Roman" w:eastAsia="Arial" w:hAnsi="Times New Roman" w:cs="Times New Roman"/>
          <w:color w:val="181818"/>
          <w:sz w:val="24"/>
          <w:szCs w:val="24"/>
        </w:rPr>
        <w:t>ción Pol</w:t>
      </w:r>
      <w:r w:rsidRPr="00D7730B">
        <w:rPr>
          <w:rFonts w:ascii="Times New Roman" w:eastAsia="Arial" w:hAnsi="Times New Roman" w:cs="Times New Roman"/>
          <w:color w:val="2A2A2A"/>
          <w:sz w:val="24"/>
          <w:szCs w:val="24"/>
        </w:rPr>
        <w:t>í</w:t>
      </w:r>
      <w:r w:rsidRPr="00D7730B">
        <w:rPr>
          <w:rFonts w:ascii="Times New Roman" w:eastAsia="Arial" w:hAnsi="Times New Roman" w:cs="Times New Roman"/>
          <w:color w:val="181818"/>
          <w:sz w:val="24"/>
          <w:szCs w:val="24"/>
        </w:rPr>
        <w:t>t</w:t>
      </w:r>
      <w:r w:rsidRPr="00D7730B">
        <w:rPr>
          <w:rFonts w:ascii="Times New Roman" w:eastAsia="Arial" w:hAnsi="Times New Roman" w:cs="Times New Roman"/>
          <w:color w:val="3D3D3D"/>
          <w:sz w:val="24"/>
          <w:szCs w:val="24"/>
        </w:rPr>
        <w:t>i</w:t>
      </w:r>
      <w:r w:rsidRPr="00D7730B">
        <w:rPr>
          <w:rFonts w:ascii="Times New Roman" w:eastAsia="Arial" w:hAnsi="Times New Roman" w:cs="Times New Roman"/>
          <w:color w:val="181818"/>
          <w:sz w:val="24"/>
          <w:szCs w:val="24"/>
        </w:rPr>
        <w:t>ca de</w:t>
      </w:r>
      <w:r w:rsidRPr="00D7730B">
        <w:rPr>
          <w:rFonts w:ascii="Times New Roman" w:eastAsia="Arial" w:hAnsi="Times New Roman" w:cs="Times New Roman"/>
          <w:color w:val="2A2A2A"/>
          <w:sz w:val="24"/>
          <w:szCs w:val="24"/>
        </w:rPr>
        <w:t xml:space="preserve">l </w:t>
      </w:r>
      <w:r w:rsidRPr="00D7730B">
        <w:rPr>
          <w:rFonts w:ascii="Times New Roman" w:eastAsia="Arial" w:hAnsi="Times New Roman" w:cs="Times New Roman"/>
          <w:color w:val="181818"/>
          <w:sz w:val="24"/>
          <w:szCs w:val="24"/>
        </w:rPr>
        <w:t>Estado Libre y Sobe</w:t>
      </w:r>
      <w:r w:rsidRPr="00D7730B">
        <w:rPr>
          <w:rFonts w:ascii="Times New Roman" w:eastAsia="Arial" w:hAnsi="Times New Roman" w:cs="Times New Roman"/>
          <w:color w:val="3D3D3D"/>
          <w:sz w:val="24"/>
          <w:szCs w:val="24"/>
        </w:rPr>
        <w:t>r</w:t>
      </w:r>
      <w:r w:rsidRPr="00D7730B">
        <w:rPr>
          <w:rFonts w:ascii="Times New Roman" w:eastAsia="Arial" w:hAnsi="Times New Roman" w:cs="Times New Roman"/>
          <w:color w:val="181818"/>
          <w:sz w:val="24"/>
          <w:szCs w:val="24"/>
        </w:rPr>
        <w:t>ano d</w:t>
      </w:r>
      <w:r w:rsidRPr="00D7730B">
        <w:rPr>
          <w:rFonts w:ascii="Times New Roman" w:eastAsia="Arial" w:hAnsi="Times New Roman" w:cs="Times New Roman"/>
          <w:color w:val="2A2A2A"/>
          <w:sz w:val="24"/>
          <w:szCs w:val="24"/>
        </w:rPr>
        <w:t xml:space="preserve">e </w:t>
      </w:r>
      <w:r w:rsidRPr="00D7730B">
        <w:rPr>
          <w:rFonts w:ascii="Times New Roman" w:eastAsia="Arial" w:hAnsi="Times New Roman" w:cs="Times New Roman"/>
          <w:color w:val="181818"/>
          <w:sz w:val="24"/>
          <w:szCs w:val="24"/>
        </w:rPr>
        <w:t>Mé</w:t>
      </w:r>
      <w:r w:rsidRPr="00D7730B">
        <w:rPr>
          <w:rFonts w:ascii="Times New Roman" w:eastAsia="Arial" w:hAnsi="Times New Roman" w:cs="Times New Roman"/>
          <w:color w:val="3D3D3D"/>
          <w:sz w:val="24"/>
          <w:szCs w:val="24"/>
        </w:rPr>
        <w:t>x</w:t>
      </w:r>
      <w:r w:rsidRPr="00D7730B">
        <w:rPr>
          <w:rFonts w:ascii="Times New Roman" w:eastAsia="Arial" w:hAnsi="Times New Roman" w:cs="Times New Roman"/>
          <w:color w:val="181818"/>
          <w:sz w:val="24"/>
          <w:szCs w:val="24"/>
        </w:rPr>
        <w:t>ico</w:t>
      </w:r>
      <w:r w:rsidRPr="00D7730B">
        <w:rPr>
          <w:rFonts w:ascii="Times New Roman" w:eastAsia="Arial" w:hAnsi="Times New Roman" w:cs="Times New Roman"/>
          <w:color w:val="3D3D3D"/>
          <w:sz w:val="24"/>
          <w:szCs w:val="24"/>
        </w:rPr>
        <w:t xml:space="preserve">, </w:t>
      </w:r>
      <w:r w:rsidRPr="00D7730B">
        <w:rPr>
          <w:rFonts w:ascii="Times New Roman" w:eastAsia="Arial" w:hAnsi="Times New Roman" w:cs="Times New Roman"/>
          <w:color w:val="181818"/>
          <w:sz w:val="24"/>
          <w:szCs w:val="24"/>
        </w:rPr>
        <w:t>2</w:t>
      </w:r>
      <w:r w:rsidRPr="00D7730B">
        <w:rPr>
          <w:rFonts w:ascii="Times New Roman" w:eastAsia="Arial" w:hAnsi="Times New Roman" w:cs="Times New Roman"/>
          <w:color w:val="2A2A2A"/>
          <w:sz w:val="24"/>
          <w:szCs w:val="24"/>
        </w:rPr>
        <w:t xml:space="preserve">, </w:t>
      </w:r>
      <w:r w:rsidRPr="00D7730B">
        <w:rPr>
          <w:rFonts w:ascii="Times New Roman" w:eastAsia="Times New Roman" w:hAnsi="Times New Roman" w:cs="Times New Roman"/>
          <w:color w:val="181818"/>
          <w:sz w:val="24"/>
          <w:szCs w:val="24"/>
        </w:rPr>
        <w:t xml:space="preserve">29 </w:t>
      </w:r>
      <w:r w:rsidRPr="00D7730B">
        <w:rPr>
          <w:rFonts w:ascii="Times New Roman" w:eastAsia="Arial" w:hAnsi="Times New Roman" w:cs="Times New Roman"/>
          <w:color w:val="181818"/>
          <w:sz w:val="24"/>
          <w:szCs w:val="24"/>
        </w:rPr>
        <w:t xml:space="preserve">fracción </w:t>
      </w:r>
      <w:r w:rsidRPr="00D7730B">
        <w:rPr>
          <w:rFonts w:ascii="Times New Roman" w:eastAsia="Arial" w:hAnsi="Times New Roman" w:cs="Times New Roman"/>
          <w:color w:val="2A2A2A"/>
          <w:sz w:val="24"/>
          <w:szCs w:val="24"/>
        </w:rPr>
        <w:t>X</w:t>
      </w:r>
      <w:r w:rsidRPr="00D7730B">
        <w:rPr>
          <w:rFonts w:ascii="Times New Roman" w:eastAsia="Arial" w:hAnsi="Times New Roman" w:cs="Times New Roman"/>
          <w:color w:val="181818"/>
          <w:sz w:val="24"/>
          <w:szCs w:val="24"/>
        </w:rPr>
        <w:t xml:space="preserve">XIX y </w:t>
      </w:r>
      <w:r w:rsidRPr="00D7730B">
        <w:rPr>
          <w:rFonts w:ascii="Times New Roman" w:eastAsia="Times New Roman" w:hAnsi="Times New Roman" w:cs="Times New Roman"/>
          <w:color w:val="181818"/>
          <w:sz w:val="24"/>
          <w:szCs w:val="24"/>
        </w:rPr>
        <w:t xml:space="preserve">59 </w:t>
      </w:r>
      <w:r w:rsidRPr="00D7730B">
        <w:rPr>
          <w:rFonts w:ascii="Times New Roman" w:eastAsia="Arial" w:hAnsi="Times New Roman" w:cs="Times New Roman"/>
          <w:color w:val="181818"/>
          <w:sz w:val="24"/>
          <w:szCs w:val="24"/>
        </w:rPr>
        <w:t xml:space="preserve">fracción </w:t>
      </w:r>
      <w:r w:rsidRPr="00D7730B">
        <w:rPr>
          <w:rFonts w:ascii="Times New Roman" w:eastAsia="Arial" w:hAnsi="Times New Roman" w:cs="Times New Roman"/>
          <w:color w:val="2A2A2A"/>
          <w:sz w:val="24"/>
          <w:szCs w:val="24"/>
        </w:rPr>
        <w:t xml:space="preserve">XI </w:t>
      </w:r>
      <w:r w:rsidRPr="00D7730B">
        <w:rPr>
          <w:rFonts w:ascii="Times New Roman" w:eastAsia="Arial" w:hAnsi="Times New Roman" w:cs="Times New Roman"/>
          <w:color w:val="181818"/>
          <w:sz w:val="24"/>
          <w:szCs w:val="24"/>
        </w:rPr>
        <w:t>de la Ley O</w:t>
      </w:r>
      <w:r w:rsidRPr="00D7730B">
        <w:rPr>
          <w:rFonts w:ascii="Times New Roman" w:eastAsia="Arial" w:hAnsi="Times New Roman" w:cs="Times New Roman"/>
          <w:color w:val="2A2A2A"/>
          <w:sz w:val="24"/>
          <w:szCs w:val="24"/>
        </w:rPr>
        <w:t>r</w:t>
      </w:r>
      <w:r w:rsidRPr="00D7730B">
        <w:rPr>
          <w:rFonts w:ascii="Times New Roman" w:eastAsia="Arial" w:hAnsi="Times New Roman" w:cs="Times New Roman"/>
          <w:color w:val="181818"/>
          <w:sz w:val="24"/>
          <w:szCs w:val="24"/>
        </w:rPr>
        <w:t>gánica de la Adm</w:t>
      </w:r>
      <w:r w:rsidRPr="00D7730B">
        <w:rPr>
          <w:rFonts w:ascii="Times New Roman" w:eastAsia="Arial" w:hAnsi="Times New Roman" w:cs="Times New Roman"/>
          <w:color w:val="2A2A2A"/>
          <w:sz w:val="24"/>
          <w:szCs w:val="24"/>
        </w:rPr>
        <w:t>i</w:t>
      </w:r>
      <w:r w:rsidRPr="00D7730B">
        <w:rPr>
          <w:rFonts w:ascii="Times New Roman" w:eastAsia="Arial" w:hAnsi="Times New Roman" w:cs="Times New Roman"/>
          <w:color w:val="181818"/>
          <w:sz w:val="24"/>
          <w:szCs w:val="24"/>
        </w:rPr>
        <w:t>n</w:t>
      </w:r>
      <w:r w:rsidRPr="00D7730B">
        <w:rPr>
          <w:rFonts w:ascii="Times New Roman" w:eastAsia="Arial" w:hAnsi="Times New Roman" w:cs="Times New Roman"/>
          <w:color w:val="2A2A2A"/>
          <w:sz w:val="24"/>
          <w:szCs w:val="24"/>
        </w:rPr>
        <w:t>i</w:t>
      </w:r>
      <w:r w:rsidRPr="00D7730B">
        <w:rPr>
          <w:rFonts w:ascii="Times New Roman" w:eastAsia="Arial" w:hAnsi="Times New Roman" w:cs="Times New Roman"/>
          <w:color w:val="181818"/>
          <w:sz w:val="24"/>
          <w:szCs w:val="24"/>
        </w:rPr>
        <w:t>stración Púb</w:t>
      </w:r>
      <w:r w:rsidRPr="00D7730B">
        <w:rPr>
          <w:rFonts w:ascii="Times New Roman" w:eastAsia="Arial" w:hAnsi="Times New Roman" w:cs="Times New Roman"/>
          <w:color w:val="2A2A2A"/>
          <w:sz w:val="24"/>
          <w:szCs w:val="24"/>
        </w:rPr>
        <w:t>l</w:t>
      </w:r>
      <w:r w:rsidRPr="00D7730B">
        <w:rPr>
          <w:rFonts w:ascii="Times New Roman" w:eastAsia="Arial" w:hAnsi="Times New Roman" w:cs="Times New Roman"/>
          <w:color w:val="181818"/>
          <w:sz w:val="24"/>
          <w:szCs w:val="24"/>
        </w:rPr>
        <w:t>ica de</w:t>
      </w:r>
      <w:r w:rsidRPr="00D7730B">
        <w:rPr>
          <w:rFonts w:ascii="Times New Roman" w:eastAsia="Arial" w:hAnsi="Times New Roman" w:cs="Times New Roman"/>
          <w:color w:val="2A2A2A"/>
          <w:sz w:val="24"/>
          <w:szCs w:val="24"/>
        </w:rPr>
        <w:t xml:space="preserve">l </w:t>
      </w:r>
      <w:r w:rsidRPr="00D7730B">
        <w:rPr>
          <w:rFonts w:ascii="Times New Roman" w:eastAsia="Arial" w:hAnsi="Times New Roman" w:cs="Times New Roman"/>
          <w:color w:val="181818"/>
          <w:sz w:val="24"/>
          <w:szCs w:val="24"/>
        </w:rPr>
        <w:t>Estado de Mé</w:t>
      </w:r>
      <w:r w:rsidRPr="00D7730B">
        <w:rPr>
          <w:rFonts w:ascii="Times New Roman" w:eastAsia="Arial" w:hAnsi="Times New Roman" w:cs="Times New Roman"/>
          <w:color w:val="3D3D3D"/>
          <w:sz w:val="24"/>
          <w:szCs w:val="24"/>
        </w:rPr>
        <w:t>x</w:t>
      </w:r>
      <w:r w:rsidRPr="00D7730B">
        <w:rPr>
          <w:rFonts w:ascii="Times New Roman" w:eastAsia="Arial" w:hAnsi="Times New Roman" w:cs="Times New Roman"/>
          <w:color w:val="181818"/>
          <w:sz w:val="24"/>
          <w:szCs w:val="24"/>
        </w:rPr>
        <w:t>ico</w:t>
      </w:r>
      <w:r w:rsidRPr="00D7730B">
        <w:rPr>
          <w:rFonts w:ascii="Times New Roman" w:eastAsia="Arial" w:hAnsi="Times New Roman" w:cs="Times New Roman"/>
          <w:color w:val="3D3D3D"/>
          <w:sz w:val="24"/>
          <w:szCs w:val="24"/>
        </w:rPr>
        <w:t xml:space="preserve">, </w:t>
      </w:r>
      <w:r w:rsidRPr="00D7730B">
        <w:rPr>
          <w:rFonts w:ascii="Times New Roman" w:eastAsia="Arial" w:hAnsi="Times New Roman" w:cs="Times New Roman"/>
          <w:color w:val="181818"/>
          <w:sz w:val="24"/>
          <w:szCs w:val="24"/>
        </w:rPr>
        <w:t>me permito presenta</w:t>
      </w:r>
      <w:r w:rsidRPr="00D7730B">
        <w:rPr>
          <w:rFonts w:ascii="Times New Roman" w:eastAsia="Arial" w:hAnsi="Times New Roman" w:cs="Times New Roman"/>
          <w:color w:val="2A2A2A"/>
          <w:sz w:val="24"/>
          <w:szCs w:val="24"/>
        </w:rPr>
        <w:t xml:space="preserve">r </w:t>
      </w:r>
      <w:r w:rsidRPr="00D7730B">
        <w:rPr>
          <w:rFonts w:ascii="Times New Roman" w:eastAsia="Arial" w:hAnsi="Times New Roman" w:cs="Times New Roman"/>
          <w:color w:val="181818"/>
          <w:sz w:val="24"/>
          <w:szCs w:val="24"/>
        </w:rPr>
        <w:t>la cuenta púb</w:t>
      </w:r>
      <w:r w:rsidRPr="00D7730B">
        <w:rPr>
          <w:rFonts w:ascii="Times New Roman" w:eastAsia="Arial" w:hAnsi="Times New Roman" w:cs="Times New Roman"/>
          <w:color w:val="3D3D3D"/>
          <w:sz w:val="24"/>
          <w:szCs w:val="24"/>
        </w:rPr>
        <w:t>l</w:t>
      </w:r>
      <w:r w:rsidRPr="00D7730B">
        <w:rPr>
          <w:rFonts w:ascii="Times New Roman" w:eastAsia="Arial" w:hAnsi="Times New Roman" w:cs="Times New Roman"/>
          <w:color w:val="181818"/>
          <w:sz w:val="24"/>
          <w:szCs w:val="24"/>
        </w:rPr>
        <w:t xml:space="preserve">ica </w:t>
      </w:r>
      <w:r w:rsidRPr="00D7730B">
        <w:rPr>
          <w:rFonts w:ascii="Times New Roman" w:eastAsia="Arial" w:hAnsi="Times New Roman" w:cs="Times New Roman"/>
          <w:color w:val="2A2A2A"/>
          <w:sz w:val="24"/>
          <w:szCs w:val="24"/>
        </w:rPr>
        <w:t xml:space="preserve">del </w:t>
      </w:r>
      <w:r w:rsidRPr="00D7730B">
        <w:rPr>
          <w:rFonts w:ascii="Times New Roman" w:eastAsia="Arial" w:hAnsi="Times New Roman" w:cs="Times New Roman"/>
          <w:color w:val="181818"/>
          <w:sz w:val="24"/>
          <w:szCs w:val="24"/>
        </w:rPr>
        <w:t>Es</w:t>
      </w:r>
      <w:r w:rsidRPr="00D7730B">
        <w:rPr>
          <w:rFonts w:ascii="Times New Roman" w:eastAsia="Arial" w:hAnsi="Times New Roman" w:cs="Times New Roman"/>
          <w:color w:val="2A2A2A"/>
          <w:sz w:val="24"/>
          <w:szCs w:val="24"/>
        </w:rPr>
        <w:t>t</w:t>
      </w:r>
      <w:r w:rsidRPr="00D7730B">
        <w:rPr>
          <w:rFonts w:ascii="Times New Roman" w:eastAsia="Arial" w:hAnsi="Times New Roman" w:cs="Times New Roman"/>
          <w:color w:val="181818"/>
          <w:sz w:val="24"/>
          <w:szCs w:val="24"/>
        </w:rPr>
        <w:t>ado</w:t>
      </w:r>
      <w:r w:rsidRPr="00D7730B">
        <w:rPr>
          <w:rFonts w:ascii="Times New Roman" w:eastAsia="Arial" w:hAnsi="Times New Roman" w:cs="Times New Roman"/>
          <w:color w:val="3D3D3D"/>
          <w:sz w:val="24"/>
          <w:szCs w:val="24"/>
        </w:rPr>
        <w:t xml:space="preserve">, </w:t>
      </w:r>
      <w:r w:rsidRPr="00D7730B">
        <w:rPr>
          <w:rFonts w:ascii="Times New Roman" w:eastAsia="Arial" w:hAnsi="Times New Roman" w:cs="Times New Roman"/>
          <w:color w:val="181818"/>
          <w:sz w:val="24"/>
          <w:szCs w:val="24"/>
        </w:rPr>
        <w:t>cor</w:t>
      </w:r>
      <w:r w:rsidRPr="00D7730B">
        <w:rPr>
          <w:rFonts w:ascii="Times New Roman" w:eastAsia="Arial" w:hAnsi="Times New Roman" w:cs="Times New Roman"/>
          <w:color w:val="2A2A2A"/>
          <w:sz w:val="24"/>
          <w:szCs w:val="24"/>
        </w:rPr>
        <w:t>re</w:t>
      </w:r>
      <w:r w:rsidRPr="00D7730B">
        <w:rPr>
          <w:rFonts w:ascii="Times New Roman" w:eastAsia="Arial" w:hAnsi="Times New Roman" w:cs="Times New Roman"/>
          <w:color w:val="181818"/>
          <w:sz w:val="24"/>
          <w:szCs w:val="24"/>
        </w:rPr>
        <w:t>spond</w:t>
      </w:r>
      <w:r w:rsidRPr="00D7730B">
        <w:rPr>
          <w:rFonts w:ascii="Times New Roman" w:eastAsia="Arial" w:hAnsi="Times New Roman" w:cs="Times New Roman"/>
          <w:color w:val="2A2A2A"/>
          <w:sz w:val="24"/>
          <w:szCs w:val="24"/>
        </w:rPr>
        <w:t>ien</w:t>
      </w:r>
      <w:r w:rsidRPr="00D7730B">
        <w:rPr>
          <w:rFonts w:ascii="Times New Roman" w:eastAsia="Arial" w:hAnsi="Times New Roman" w:cs="Times New Roman"/>
          <w:color w:val="181818"/>
          <w:sz w:val="24"/>
          <w:szCs w:val="24"/>
        </w:rPr>
        <w:t>t</w:t>
      </w:r>
      <w:r w:rsidRPr="00D7730B">
        <w:rPr>
          <w:rFonts w:ascii="Times New Roman" w:eastAsia="Arial" w:hAnsi="Times New Roman" w:cs="Times New Roman"/>
          <w:color w:val="2A2A2A"/>
          <w:sz w:val="24"/>
          <w:szCs w:val="24"/>
        </w:rPr>
        <w:t xml:space="preserve">e </w:t>
      </w:r>
      <w:r w:rsidRPr="00D7730B">
        <w:rPr>
          <w:rFonts w:ascii="Times New Roman" w:eastAsia="Arial" w:hAnsi="Times New Roman" w:cs="Times New Roman"/>
          <w:sz w:val="24"/>
          <w:szCs w:val="24"/>
        </w:rPr>
        <w:t xml:space="preserve">al Ejercicio Fiscal </w:t>
      </w:r>
      <w:r w:rsidRPr="00D7730B">
        <w:rPr>
          <w:rFonts w:ascii="Times New Roman" w:eastAsia="Times New Roman" w:hAnsi="Times New Roman" w:cs="Times New Roman"/>
          <w:sz w:val="24"/>
          <w:szCs w:val="24"/>
        </w:rPr>
        <w:t xml:space="preserve">2023, </w:t>
      </w:r>
      <w:r w:rsidRPr="00D7730B">
        <w:rPr>
          <w:rFonts w:ascii="Times New Roman" w:eastAsia="Arial" w:hAnsi="Times New Roman" w:cs="Times New Roman"/>
          <w:sz w:val="24"/>
          <w:szCs w:val="24"/>
        </w:rPr>
        <w:t xml:space="preserve">integrada en trece tomos y diez volúmenes. Este documento contiene el resultado consolidado </w:t>
      </w:r>
      <w:r w:rsidRPr="00D7730B">
        <w:rPr>
          <w:rFonts w:ascii="Times New Roman" w:eastAsia="Arial" w:hAnsi="Times New Roman" w:cs="Times New Roman"/>
          <w:color w:val="181818"/>
          <w:sz w:val="24"/>
          <w:szCs w:val="24"/>
        </w:rPr>
        <w:t xml:space="preserve">de </w:t>
      </w:r>
      <w:r w:rsidRPr="00D7730B">
        <w:rPr>
          <w:rFonts w:ascii="Times New Roman" w:eastAsia="Arial" w:hAnsi="Times New Roman" w:cs="Times New Roman"/>
          <w:color w:val="2A2A2A"/>
          <w:sz w:val="24"/>
          <w:szCs w:val="24"/>
        </w:rPr>
        <w:t>l</w:t>
      </w:r>
      <w:r w:rsidRPr="00D7730B">
        <w:rPr>
          <w:rFonts w:ascii="Times New Roman" w:eastAsia="Arial" w:hAnsi="Times New Roman" w:cs="Times New Roman"/>
          <w:color w:val="181818"/>
          <w:sz w:val="24"/>
          <w:szCs w:val="24"/>
        </w:rPr>
        <w:t>a ejecuc</w:t>
      </w:r>
      <w:r w:rsidRPr="00D7730B">
        <w:rPr>
          <w:rFonts w:ascii="Times New Roman" w:eastAsia="Arial" w:hAnsi="Times New Roman" w:cs="Times New Roman"/>
          <w:color w:val="3D3D3D"/>
          <w:sz w:val="24"/>
          <w:szCs w:val="24"/>
        </w:rPr>
        <w:t>i</w:t>
      </w:r>
      <w:r w:rsidRPr="00D7730B">
        <w:rPr>
          <w:rFonts w:ascii="Times New Roman" w:eastAsia="Arial" w:hAnsi="Times New Roman" w:cs="Times New Roman"/>
          <w:color w:val="181818"/>
          <w:sz w:val="24"/>
          <w:szCs w:val="24"/>
        </w:rPr>
        <w:t>ón de la Ley de Ingresos y de</w:t>
      </w:r>
      <w:r w:rsidRPr="00D7730B">
        <w:rPr>
          <w:rFonts w:ascii="Times New Roman" w:eastAsia="Arial" w:hAnsi="Times New Roman" w:cs="Times New Roman"/>
          <w:color w:val="3D3D3D"/>
          <w:sz w:val="24"/>
          <w:szCs w:val="24"/>
        </w:rPr>
        <w:t xml:space="preserve">l </w:t>
      </w:r>
      <w:r w:rsidRPr="00D7730B">
        <w:rPr>
          <w:rFonts w:ascii="Times New Roman" w:eastAsia="Arial" w:hAnsi="Times New Roman" w:cs="Times New Roman"/>
          <w:color w:val="181818"/>
          <w:sz w:val="24"/>
          <w:szCs w:val="24"/>
        </w:rPr>
        <w:t>Presupuesto de Egresos autorizados para e</w:t>
      </w:r>
      <w:r w:rsidRPr="00D7730B">
        <w:rPr>
          <w:rFonts w:ascii="Times New Roman" w:eastAsia="Arial" w:hAnsi="Times New Roman" w:cs="Times New Roman"/>
          <w:color w:val="2A2A2A"/>
          <w:sz w:val="24"/>
          <w:szCs w:val="24"/>
        </w:rPr>
        <w:t xml:space="preserve">l </w:t>
      </w:r>
      <w:r w:rsidRPr="00D7730B">
        <w:rPr>
          <w:rFonts w:ascii="Times New Roman" w:eastAsia="Arial" w:hAnsi="Times New Roman" w:cs="Times New Roman"/>
          <w:color w:val="181818"/>
          <w:sz w:val="24"/>
          <w:szCs w:val="24"/>
        </w:rPr>
        <w:t>a</w:t>
      </w:r>
      <w:r w:rsidRPr="00D7730B">
        <w:rPr>
          <w:rFonts w:ascii="Times New Roman" w:eastAsia="Arial" w:hAnsi="Times New Roman" w:cs="Times New Roman"/>
          <w:color w:val="2A2A2A"/>
          <w:sz w:val="24"/>
          <w:szCs w:val="24"/>
        </w:rPr>
        <w:t>ñ</w:t>
      </w:r>
      <w:r w:rsidRPr="00D7730B">
        <w:rPr>
          <w:rFonts w:ascii="Times New Roman" w:eastAsia="Arial" w:hAnsi="Times New Roman" w:cs="Times New Roman"/>
          <w:color w:val="181818"/>
          <w:sz w:val="24"/>
          <w:szCs w:val="24"/>
        </w:rPr>
        <w:t>o que se info</w:t>
      </w:r>
      <w:r w:rsidRPr="00D7730B">
        <w:rPr>
          <w:rFonts w:ascii="Times New Roman" w:eastAsia="Arial" w:hAnsi="Times New Roman" w:cs="Times New Roman"/>
          <w:color w:val="3D3D3D"/>
          <w:sz w:val="24"/>
          <w:szCs w:val="24"/>
        </w:rPr>
        <w:t>r</w:t>
      </w:r>
      <w:r w:rsidRPr="00D7730B">
        <w:rPr>
          <w:rFonts w:ascii="Times New Roman" w:eastAsia="Arial" w:hAnsi="Times New Roman" w:cs="Times New Roman"/>
          <w:color w:val="181818"/>
          <w:sz w:val="24"/>
          <w:szCs w:val="24"/>
        </w:rPr>
        <w:t>ma</w:t>
      </w:r>
      <w:r w:rsidRPr="00D7730B">
        <w:rPr>
          <w:rFonts w:ascii="Times New Roman" w:eastAsia="Arial" w:hAnsi="Times New Roman" w:cs="Times New Roman"/>
          <w:color w:val="2A2A2A"/>
          <w:sz w:val="24"/>
          <w:szCs w:val="24"/>
        </w:rPr>
        <w:t xml:space="preserve">; </w:t>
      </w:r>
      <w:r w:rsidRPr="00D7730B">
        <w:rPr>
          <w:rFonts w:ascii="Times New Roman" w:eastAsia="Times New Roman" w:hAnsi="Times New Roman" w:cs="Times New Roman"/>
          <w:color w:val="181818"/>
          <w:sz w:val="24"/>
          <w:szCs w:val="24"/>
        </w:rPr>
        <w:t xml:space="preserve">y </w:t>
      </w:r>
      <w:r w:rsidRPr="00D7730B">
        <w:rPr>
          <w:rFonts w:ascii="Times New Roman" w:eastAsia="Arial" w:hAnsi="Times New Roman" w:cs="Times New Roman"/>
          <w:color w:val="181818"/>
          <w:sz w:val="24"/>
          <w:szCs w:val="24"/>
        </w:rPr>
        <w:t xml:space="preserve">ha sido formulado con base en los </w:t>
      </w:r>
      <w:r w:rsidRPr="00D7730B">
        <w:rPr>
          <w:rFonts w:ascii="Times New Roman" w:eastAsia="Arial" w:hAnsi="Times New Roman" w:cs="Times New Roman"/>
          <w:color w:val="2A2A2A"/>
          <w:sz w:val="24"/>
          <w:szCs w:val="24"/>
        </w:rPr>
        <w:t>e</w:t>
      </w:r>
      <w:r w:rsidRPr="00D7730B">
        <w:rPr>
          <w:rFonts w:ascii="Times New Roman" w:eastAsia="Arial" w:hAnsi="Times New Roman" w:cs="Times New Roman"/>
          <w:color w:val="181818"/>
          <w:sz w:val="24"/>
          <w:szCs w:val="24"/>
        </w:rPr>
        <w:t>s</w:t>
      </w:r>
      <w:r w:rsidRPr="00D7730B">
        <w:rPr>
          <w:rFonts w:ascii="Times New Roman" w:eastAsia="Arial" w:hAnsi="Times New Roman" w:cs="Times New Roman"/>
          <w:color w:val="2A2A2A"/>
          <w:sz w:val="24"/>
          <w:szCs w:val="24"/>
        </w:rPr>
        <w:t>t</w:t>
      </w:r>
      <w:r w:rsidRPr="00D7730B">
        <w:rPr>
          <w:rFonts w:ascii="Times New Roman" w:eastAsia="Arial" w:hAnsi="Times New Roman" w:cs="Times New Roman"/>
          <w:color w:val="181818"/>
          <w:sz w:val="24"/>
          <w:szCs w:val="24"/>
        </w:rPr>
        <w:t>ados f</w:t>
      </w:r>
      <w:r w:rsidRPr="00D7730B">
        <w:rPr>
          <w:rFonts w:ascii="Times New Roman" w:eastAsia="Arial" w:hAnsi="Times New Roman" w:cs="Times New Roman"/>
          <w:color w:val="3D3D3D"/>
          <w:sz w:val="24"/>
          <w:szCs w:val="24"/>
        </w:rPr>
        <w:t>i</w:t>
      </w:r>
      <w:r w:rsidRPr="00D7730B">
        <w:rPr>
          <w:rFonts w:ascii="Times New Roman" w:eastAsia="Arial" w:hAnsi="Times New Roman" w:cs="Times New Roman"/>
          <w:color w:val="181818"/>
          <w:sz w:val="24"/>
          <w:szCs w:val="24"/>
        </w:rPr>
        <w:t>nanc</w:t>
      </w:r>
      <w:r w:rsidRPr="00D7730B">
        <w:rPr>
          <w:rFonts w:ascii="Times New Roman" w:eastAsia="Arial" w:hAnsi="Times New Roman" w:cs="Times New Roman"/>
          <w:color w:val="2A2A2A"/>
          <w:sz w:val="24"/>
          <w:szCs w:val="24"/>
        </w:rPr>
        <w:t>i</w:t>
      </w:r>
      <w:r w:rsidRPr="00D7730B">
        <w:rPr>
          <w:rFonts w:ascii="Times New Roman" w:eastAsia="Arial" w:hAnsi="Times New Roman" w:cs="Times New Roman"/>
          <w:color w:val="181818"/>
          <w:sz w:val="24"/>
          <w:szCs w:val="24"/>
        </w:rPr>
        <w:t>eros y p</w:t>
      </w:r>
      <w:r w:rsidRPr="00D7730B">
        <w:rPr>
          <w:rFonts w:ascii="Times New Roman" w:eastAsia="Arial" w:hAnsi="Times New Roman" w:cs="Times New Roman"/>
          <w:color w:val="2A2A2A"/>
          <w:sz w:val="24"/>
          <w:szCs w:val="24"/>
        </w:rPr>
        <w:t>r</w:t>
      </w:r>
      <w:r w:rsidRPr="00D7730B">
        <w:rPr>
          <w:rFonts w:ascii="Times New Roman" w:eastAsia="Arial" w:hAnsi="Times New Roman" w:cs="Times New Roman"/>
          <w:color w:val="181818"/>
          <w:sz w:val="24"/>
          <w:szCs w:val="24"/>
        </w:rPr>
        <w:t xml:space="preserve">esupuestales de </w:t>
      </w:r>
      <w:r w:rsidRPr="00D7730B">
        <w:rPr>
          <w:rFonts w:ascii="Times New Roman" w:eastAsia="Arial" w:hAnsi="Times New Roman" w:cs="Times New Roman"/>
          <w:color w:val="2A2A2A"/>
          <w:sz w:val="24"/>
          <w:szCs w:val="24"/>
        </w:rPr>
        <w:t>l</w:t>
      </w:r>
      <w:r w:rsidRPr="00D7730B">
        <w:rPr>
          <w:rFonts w:ascii="Times New Roman" w:eastAsia="Arial" w:hAnsi="Times New Roman" w:cs="Times New Roman"/>
          <w:color w:val="181818"/>
          <w:sz w:val="24"/>
          <w:szCs w:val="24"/>
        </w:rPr>
        <w:t>a a</w:t>
      </w:r>
      <w:r w:rsidRPr="00D7730B">
        <w:rPr>
          <w:rFonts w:ascii="Times New Roman" w:eastAsia="Arial" w:hAnsi="Times New Roman" w:cs="Times New Roman"/>
          <w:color w:val="2A2A2A"/>
          <w:sz w:val="24"/>
          <w:szCs w:val="24"/>
        </w:rPr>
        <w:t>d</w:t>
      </w:r>
      <w:r w:rsidRPr="00D7730B">
        <w:rPr>
          <w:rFonts w:ascii="Times New Roman" w:eastAsia="Arial" w:hAnsi="Times New Roman" w:cs="Times New Roman"/>
          <w:color w:val="181818"/>
          <w:sz w:val="24"/>
          <w:szCs w:val="24"/>
        </w:rPr>
        <w:t>mi</w:t>
      </w:r>
      <w:r w:rsidRPr="00D7730B">
        <w:rPr>
          <w:rFonts w:ascii="Times New Roman" w:eastAsia="Arial" w:hAnsi="Times New Roman" w:cs="Times New Roman"/>
          <w:color w:val="2A2A2A"/>
          <w:sz w:val="24"/>
          <w:szCs w:val="24"/>
        </w:rPr>
        <w:t>ni</w:t>
      </w:r>
      <w:r w:rsidRPr="00D7730B">
        <w:rPr>
          <w:rFonts w:ascii="Times New Roman" w:eastAsia="Arial" w:hAnsi="Times New Roman" w:cs="Times New Roman"/>
          <w:color w:val="181818"/>
          <w:sz w:val="24"/>
          <w:szCs w:val="24"/>
        </w:rPr>
        <w:t>strac</w:t>
      </w:r>
      <w:r w:rsidRPr="00D7730B">
        <w:rPr>
          <w:rFonts w:ascii="Times New Roman" w:eastAsia="Arial" w:hAnsi="Times New Roman" w:cs="Times New Roman"/>
          <w:color w:val="2A2A2A"/>
          <w:sz w:val="24"/>
          <w:szCs w:val="24"/>
        </w:rPr>
        <w:t>i</w:t>
      </w:r>
      <w:r w:rsidRPr="00D7730B">
        <w:rPr>
          <w:rFonts w:ascii="Times New Roman" w:eastAsia="Arial" w:hAnsi="Times New Roman" w:cs="Times New Roman"/>
          <w:color w:val="181818"/>
          <w:sz w:val="24"/>
          <w:szCs w:val="24"/>
        </w:rPr>
        <w:t>ón púb</w:t>
      </w:r>
      <w:r w:rsidRPr="00D7730B">
        <w:rPr>
          <w:rFonts w:ascii="Times New Roman" w:eastAsia="Arial" w:hAnsi="Times New Roman" w:cs="Times New Roman"/>
          <w:color w:val="2A2A2A"/>
          <w:sz w:val="24"/>
          <w:szCs w:val="24"/>
        </w:rPr>
        <w:t>l</w:t>
      </w:r>
      <w:r w:rsidRPr="00D7730B">
        <w:rPr>
          <w:rFonts w:ascii="Times New Roman" w:eastAsia="Arial" w:hAnsi="Times New Roman" w:cs="Times New Roman"/>
          <w:color w:val="181818"/>
          <w:sz w:val="24"/>
          <w:szCs w:val="24"/>
        </w:rPr>
        <w:t>ica c</w:t>
      </w:r>
      <w:r w:rsidRPr="00D7730B">
        <w:rPr>
          <w:rFonts w:ascii="Times New Roman" w:eastAsia="Arial" w:hAnsi="Times New Roman" w:cs="Times New Roman"/>
          <w:color w:val="2A2A2A"/>
          <w:sz w:val="24"/>
          <w:szCs w:val="24"/>
        </w:rPr>
        <w:t>entr</w:t>
      </w:r>
      <w:r w:rsidRPr="00D7730B">
        <w:rPr>
          <w:rFonts w:ascii="Times New Roman" w:eastAsia="Arial" w:hAnsi="Times New Roman" w:cs="Times New Roman"/>
          <w:color w:val="181818"/>
          <w:sz w:val="24"/>
          <w:szCs w:val="24"/>
        </w:rPr>
        <w:t>al</w:t>
      </w:r>
      <w:r w:rsidRPr="00D7730B">
        <w:rPr>
          <w:rFonts w:ascii="Times New Roman" w:eastAsia="Arial" w:hAnsi="Times New Roman" w:cs="Times New Roman"/>
          <w:color w:val="3D3D3D"/>
          <w:sz w:val="24"/>
          <w:szCs w:val="24"/>
        </w:rPr>
        <w:t>i</w:t>
      </w:r>
      <w:r w:rsidRPr="00D7730B">
        <w:rPr>
          <w:rFonts w:ascii="Times New Roman" w:eastAsia="Arial" w:hAnsi="Times New Roman" w:cs="Times New Roman"/>
          <w:color w:val="181818"/>
          <w:sz w:val="24"/>
          <w:szCs w:val="24"/>
        </w:rPr>
        <w:t>zada</w:t>
      </w:r>
      <w:r w:rsidRPr="00D7730B">
        <w:rPr>
          <w:rFonts w:ascii="Times New Roman" w:eastAsia="Arial" w:hAnsi="Times New Roman" w:cs="Times New Roman"/>
          <w:color w:val="3D3D3D"/>
          <w:sz w:val="24"/>
          <w:szCs w:val="24"/>
        </w:rPr>
        <w:t xml:space="preserve">, </w:t>
      </w:r>
      <w:r w:rsidRPr="00D7730B">
        <w:rPr>
          <w:rFonts w:ascii="Times New Roman" w:eastAsia="Arial" w:hAnsi="Times New Roman" w:cs="Times New Roman"/>
          <w:color w:val="181818"/>
          <w:sz w:val="24"/>
          <w:szCs w:val="24"/>
        </w:rPr>
        <w:t>d</w:t>
      </w:r>
      <w:r w:rsidRPr="00D7730B">
        <w:rPr>
          <w:rFonts w:ascii="Times New Roman" w:eastAsia="Arial" w:hAnsi="Times New Roman" w:cs="Times New Roman"/>
          <w:color w:val="2A2A2A"/>
          <w:sz w:val="24"/>
          <w:szCs w:val="24"/>
        </w:rPr>
        <w:t xml:space="preserve">e </w:t>
      </w:r>
      <w:r w:rsidRPr="00D7730B">
        <w:rPr>
          <w:rFonts w:ascii="Times New Roman" w:eastAsia="Arial" w:hAnsi="Times New Roman" w:cs="Times New Roman"/>
          <w:color w:val="3D3D3D"/>
          <w:sz w:val="24"/>
          <w:szCs w:val="24"/>
        </w:rPr>
        <w:t>l</w:t>
      </w:r>
      <w:r w:rsidRPr="00D7730B">
        <w:rPr>
          <w:rFonts w:ascii="Times New Roman" w:eastAsia="Arial" w:hAnsi="Times New Roman" w:cs="Times New Roman"/>
          <w:color w:val="181818"/>
          <w:sz w:val="24"/>
          <w:szCs w:val="24"/>
        </w:rPr>
        <w:t>os o</w:t>
      </w:r>
      <w:r w:rsidRPr="00D7730B">
        <w:rPr>
          <w:rFonts w:ascii="Times New Roman" w:eastAsia="Arial" w:hAnsi="Times New Roman" w:cs="Times New Roman"/>
          <w:color w:val="2A2A2A"/>
          <w:sz w:val="24"/>
          <w:szCs w:val="24"/>
        </w:rPr>
        <w:t>r</w:t>
      </w:r>
      <w:r w:rsidRPr="00D7730B">
        <w:rPr>
          <w:rFonts w:ascii="Times New Roman" w:eastAsia="Arial" w:hAnsi="Times New Roman" w:cs="Times New Roman"/>
          <w:color w:val="181818"/>
          <w:sz w:val="24"/>
          <w:szCs w:val="24"/>
        </w:rPr>
        <w:t>g</w:t>
      </w:r>
      <w:r w:rsidRPr="00D7730B">
        <w:rPr>
          <w:rFonts w:ascii="Times New Roman" w:eastAsia="Arial" w:hAnsi="Times New Roman" w:cs="Times New Roman"/>
          <w:color w:val="2A2A2A"/>
          <w:sz w:val="24"/>
          <w:szCs w:val="24"/>
        </w:rPr>
        <w:t>a</w:t>
      </w:r>
      <w:r w:rsidRPr="00D7730B">
        <w:rPr>
          <w:rFonts w:ascii="Times New Roman" w:eastAsia="Arial" w:hAnsi="Times New Roman" w:cs="Times New Roman"/>
          <w:color w:val="181818"/>
          <w:sz w:val="24"/>
          <w:szCs w:val="24"/>
        </w:rPr>
        <w:t>n</w:t>
      </w:r>
      <w:r w:rsidRPr="00D7730B">
        <w:rPr>
          <w:rFonts w:ascii="Times New Roman" w:eastAsia="Arial" w:hAnsi="Times New Roman" w:cs="Times New Roman"/>
          <w:color w:val="3D3D3D"/>
          <w:sz w:val="24"/>
          <w:szCs w:val="24"/>
        </w:rPr>
        <w:t>i</w:t>
      </w:r>
      <w:r w:rsidRPr="00D7730B">
        <w:rPr>
          <w:rFonts w:ascii="Times New Roman" w:eastAsia="Arial" w:hAnsi="Times New Roman" w:cs="Times New Roman"/>
          <w:color w:val="181818"/>
          <w:sz w:val="24"/>
          <w:szCs w:val="24"/>
        </w:rPr>
        <w:t>smos au</w:t>
      </w:r>
      <w:r w:rsidRPr="00D7730B">
        <w:rPr>
          <w:rFonts w:ascii="Times New Roman" w:eastAsia="Arial" w:hAnsi="Times New Roman" w:cs="Times New Roman"/>
          <w:color w:val="3D3D3D"/>
          <w:sz w:val="24"/>
          <w:szCs w:val="24"/>
        </w:rPr>
        <w:t>xi</w:t>
      </w:r>
      <w:r w:rsidRPr="00D7730B">
        <w:rPr>
          <w:rFonts w:ascii="Times New Roman" w:eastAsia="Arial" w:hAnsi="Times New Roman" w:cs="Times New Roman"/>
          <w:color w:val="181818"/>
          <w:sz w:val="24"/>
          <w:szCs w:val="24"/>
        </w:rPr>
        <w:t>l</w:t>
      </w:r>
      <w:r w:rsidRPr="00D7730B">
        <w:rPr>
          <w:rFonts w:ascii="Times New Roman" w:eastAsia="Arial" w:hAnsi="Times New Roman" w:cs="Times New Roman"/>
          <w:color w:val="2A2A2A"/>
          <w:sz w:val="24"/>
          <w:szCs w:val="24"/>
        </w:rPr>
        <w:t>i</w:t>
      </w:r>
      <w:r w:rsidRPr="00D7730B">
        <w:rPr>
          <w:rFonts w:ascii="Times New Roman" w:eastAsia="Arial" w:hAnsi="Times New Roman" w:cs="Times New Roman"/>
          <w:color w:val="181818"/>
          <w:sz w:val="24"/>
          <w:szCs w:val="24"/>
        </w:rPr>
        <w:t>a</w:t>
      </w:r>
      <w:r w:rsidRPr="00D7730B">
        <w:rPr>
          <w:rFonts w:ascii="Times New Roman" w:eastAsia="Arial" w:hAnsi="Times New Roman" w:cs="Times New Roman"/>
          <w:color w:val="2A2A2A"/>
          <w:sz w:val="24"/>
          <w:szCs w:val="24"/>
        </w:rPr>
        <w:t>r</w:t>
      </w:r>
      <w:r w:rsidRPr="00D7730B">
        <w:rPr>
          <w:rFonts w:ascii="Times New Roman" w:eastAsia="Arial" w:hAnsi="Times New Roman" w:cs="Times New Roman"/>
          <w:color w:val="181818"/>
          <w:sz w:val="24"/>
          <w:szCs w:val="24"/>
        </w:rPr>
        <w:t>e</w:t>
      </w:r>
      <w:r w:rsidRPr="00D7730B">
        <w:rPr>
          <w:rFonts w:ascii="Times New Roman" w:eastAsia="Arial" w:hAnsi="Times New Roman" w:cs="Times New Roman"/>
          <w:color w:val="2A2A2A"/>
          <w:sz w:val="24"/>
          <w:szCs w:val="24"/>
        </w:rPr>
        <w:t xml:space="preserve">s </w:t>
      </w:r>
      <w:r w:rsidRPr="00D7730B">
        <w:rPr>
          <w:rFonts w:ascii="Times New Roman" w:eastAsia="Times New Roman" w:hAnsi="Times New Roman" w:cs="Times New Roman"/>
          <w:color w:val="2A2A2A"/>
          <w:sz w:val="24"/>
          <w:szCs w:val="24"/>
        </w:rPr>
        <w:t xml:space="preserve">y </w:t>
      </w:r>
      <w:r w:rsidRPr="00D7730B">
        <w:rPr>
          <w:rFonts w:ascii="Times New Roman" w:eastAsia="Arial" w:hAnsi="Times New Roman" w:cs="Times New Roman"/>
          <w:color w:val="181818"/>
          <w:sz w:val="24"/>
          <w:szCs w:val="24"/>
        </w:rPr>
        <w:t>autónomos</w:t>
      </w:r>
      <w:r w:rsidRPr="00D7730B">
        <w:rPr>
          <w:rFonts w:ascii="Times New Roman" w:eastAsia="Arial" w:hAnsi="Times New Roman" w:cs="Times New Roman"/>
          <w:color w:val="3D3D3D"/>
          <w:sz w:val="24"/>
          <w:szCs w:val="24"/>
        </w:rPr>
        <w:t xml:space="preserve">, </w:t>
      </w:r>
      <w:r w:rsidRPr="00D7730B">
        <w:rPr>
          <w:rFonts w:ascii="Times New Roman" w:eastAsia="Arial" w:hAnsi="Times New Roman" w:cs="Times New Roman"/>
          <w:color w:val="2A2A2A"/>
          <w:sz w:val="24"/>
          <w:szCs w:val="24"/>
        </w:rPr>
        <w:t>f</w:t>
      </w:r>
      <w:r w:rsidRPr="00D7730B">
        <w:rPr>
          <w:rFonts w:ascii="Times New Roman" w:eastAsia="Arial" w:hAnsi="Times New Roman" w:cs="Times New Roman"/>
          <w:color w:val="181818"/>
          <w:sz w:val="24"/>
          <w:szCs w:val="24"/>
        </w:rPr>
        <w:t xml:space="preserve">ideicomisos </w:t>
      </w:r>
      <w:r w:rsidRPr="00D7730B">
        <w:rPr>
          <w:rFonts w:ascii="Times New Roman" w:eastAsia="Times New Roman" w:hAnsi="Times New Roman" w:cs="Times New Roman"/>
          <w:color w:val="181818"/>
          <w:sz w:val="24"/>
          <w:szCs w:val="24"/>
        </w:rPr>
        <w:t xml:space="preserve">y </w:t>
      </w:r>
      <w:r w:rsidRPr="00D7730B">
        <w:rPr>
          <w:rFonts w:ascii="Times New Roman" w:eastAsia="Arial" w:hAnsi="Times New Roman" w:cs="Times New Roman"/>
          <w:color w:val="181818"/>
          <w:sz w:val="24"/>
          <w:szCs w:val="24"/>
        </w:rPr>
        <w:t>demás entes públ</w:t>
      </w:r>
      <w:r w:rsidRPr="00D7730B">
        <w:rPr>
          <w:rFonts w:ascii="Times New Roman" w:eastAsia="Arial" w:hAnsi="Times New Roman" w:cs="Times New Roman"/>
          <w:color w:val="2A2A2A"/>
          <w:sz w:val="24"/>
          <w:szCs w:val="24"/>
        </w:rPr>
        <w:t>i</w:t>
      </w:r>
      <w:r w:rsidRPr="00D7730B">
        <w:rPr>
          <w:rFonts w:ascii="Times New Roman" w:eastAsia="Arial" w:hAnsi="Times New Roman" w:cs="Times New Roman"/>
          <w:color w:val="181818"/>
          <w:sz w:val="24"/>
          <w:szCs w:val="24"/>
        </w:rPr>
        <w:t>cos que mane</w:t>
      </w:r>
      <w:r w:rsidRPr="00D7730B">
        <w:rPr>
          <w:rFonts w:ascii="Times New Roman" w:eastAsia="Arial" w:hAnsi="Times New Roman" w:cs="Times New Roman"/>
          <w:color w:val="3D3D3D"/>
          <w:sz w:val="24"/>
          <w:szCs w:val="24"/>
        </w:rPr>
        <w:t>j</w:t>
      </w:r>
      <w:r w:rsidRPr="00D7730B">
        <w:rPr>
          <w:rFonts w:ascii="Times New Roman" w:eastAsia="Arial" w:hAnsi="Times New Roman" w:cs="Times New Roman"/>
          <w:color w:val="181818"/>
          <w:sz w:val="24"/>
          <w:szCs w:val="24"/>
        </w:rPr>
        <w:t>an recursos de</w:t>
      </w:r>
      <w:r w:rsidRPr="00D7730B">
        <w:rPr>
          <w:rFonts w:ascii="Times New Roman" w:eastAsia="Arial" w:hAnsi="Times New Roman" w:cs="Times New Roman"/>
          <w:color w:val="2A2A2A"/>
          <w:sz w:val="24"/>
          <w:szCs w:val="24"/>
        </w:rPr>
        <w:t xml:space="preserve">l </w:t>
      </w:r>
      <w:r w:rsidRPr="00D7730B">
        <w:rPr>
          <w:rFonts w:ascii="Times New Roman" w:eastAsia="Arial" w:hAnsi="Times New Roman" w:cs="Times New Roman"/>
          <w:color w:val="181818"/>
          <w:sz w:val="24"/>
          <w:szCs w:val="24"/>
        </w:rPr>
        <w:t>Estado</w:t>
      </w:r>
      <w:r w:rsidRPr="00D7730B">
        <w:rPr>
          <w:rFonts w:ascii="Times New Roman" w:eastAsia="Arial" w:hAnsi="Times New Roman" w:cs="Times New Roman"/>
          <w:color w:val="3D3D3D"/>
          <w:sz w:val="24"/>
          <w:szCs w:val="24"/>
        </w:rPr>
        <w:t xml:space="preserve">, </w:t>
      </w:r>
      <w:r w:rsidRPr="00D7730B">
        <w:rPr>
          <w:rFonts w:ascii="Times New Roman" w:eastAsia="Arial" w:hAnsi="Times New Roman" w:cs="Times New Roman"/>
          <w:color w:val="181818"/>
          <w:sz w:val="24"/>
          <w:szCs w:val="24"/>
        </w:rPr>
        <w:t xml:space="preserve">así como de </w:t>
      </w:r>
      <w:r w:rsidRPr="00D7730B">
        <w:rPr>
          <w:rFonts w:ascii="Times New Roman" w:eastAsia="Arial" w:hAnsi="Times New Roman" w:cs="Times New Roman"/>
          <w:color w:val="2A2A2A"/>
          <w:sz w:val="24"/>
          <w:szCs w:val="24"/>
        </w:rPr>
        <w:t>l</w:t>
      </w:r>
      <w:r w:rsidRPr="00D7730B">
        <w:rPr>
          <w:rFonts w:ascii="Times New Roman" w:eastAsia="Arial" w:hAnsi="Times New Roman" w:cs="Times New Roman"/>
          <w:color w:val="181818"/>
          <w:sz w:val="24"/>
          <w:szCs w:val="24"/>
        </w:rPr>
        <w:t>os pode</w:t>
      </w:r>
      <w:r w:rsidRPr="00D7730B">
        <w:rPr>
          <w:rFonts w:ascii="Times New Roman" w:eastAsia="Arial" w:hAnsi="Times New Roman" w:cs="Times New Roman"/>
          <w:color w:val="2A2A2A"/>
          <w:sz w:val="24"/>
          <w:szCs w:val="24"/>
        </w:rPr>
        <w:t>r</w:t>
      </w:r>
      <w:r w:rsidRPr="00D7730B">
        <w:rPr>
          <w:rFonts w:ascii="Times New Roman" w:eastAsia="Arial" w:hAnsi="Times New Roman" w:cs="Times New Roman"/>
          <w:color w:val="181818"/>
          <w:sz w:val="24"/>
          <w:szCs w:val="24"/>
        </w:rPr>
        <w:t>es Legislat</w:t>
      </w:r>
      <w:r w:rsidRPr="00D7730B">
        <w:rPr>
          <w:rFonts w:ascii="Times New Roman" w:eastAsia="Arial" w:hAnsi="Times New Roman" w:cs="Times New Roman"/>
          <w:color w:val="2A2A2A"/>
          <w:sz w:val="24"/>
          <w:szCs w:val="24"/>
        </w:rPr>
        <w:t>i</w:t>
      </w:r>
      <w:r w:rsidRPr="00D7730B">
        <w:rPr>
          <w:rFonts w:ascii="Times New Roman" w:eastAsia="Arial" w:hAnsi="Times New Roman" w:cs="Times New Roman"/>
          <w:color w:val="181818"/>
          <w:sz w:val="24"/>
          <w:szCs w:val="24"/>
        </w:rPr>
        <w:t xml:space="preserve">vo </w:t>
      </w:r>
      <w:r w:rsidRPr="00D7730B">
        <w:rPr>
          <w:rFonts w:ascii="Times New Roman" w:eastAsia="Times New Roman" w:hAnsi="Times New Roman" w:cs="Times New Roman"/>
          <w:color w:val="181818"/>
          <w:sz w:val="24"/>
          <w:szCs w:val="24"/>
        </w:rPr>
        <w:t xml:space="preserve">y </w:t>
      </w:r>
      <w:r w:rsidRPr="00D7730B">
        <w:rPr>
          <w:rFonts w:ascii="Times New Roman" w:eastAsia="Arial" w:hAnsi="Times New Roman" w:cs="Times New Roman"/>
          <w:color w:val="181818"/>
          <w:sz w:val="24"/>
          <w:szCs w:val="24"/>
        </w:rPr>
        <w:t>Judicial del Gob</w:t>
      </w:r>
      <w:r w:rsidRPr="00D7730B">
        <w:rPr>
          <w:rFonts w:ascii="Times New Roman" w:eastAsia="Arial" w:hAnsi="Times New Roman" w:cs="Times New Roman"/>
          <w:color w:val="3D3D3D"/>
          <w:sz w:val="24"/>
          <w:szCs w:val="24"/>
        </w:rPr>
        <w:t>i</w:t>
      </w:r>
      <w:r w:rsidRPr="00D7730B">
        <w:rPr>
          <w:rFonts w:ascii="Times New Roman" w:eastAsia="Arial" w:hAnsi="Times New Roman" w:cs="Times New Roman"/>
          <w:color w:val="181818"/>
          <w:sz w:val="24"/>
          <w:szCs w:val="24"/>
        </w:rPr>
        <w:t>erno del Estado</w:t>
      </w:r>
      <w:r w:rsidRPr="00D7730B">
        <w:rPr>
          <w:rFonts w:ascii="Times New Roman" w:eastAsia="Arial" w:hAnsi="Times New Roman" w:cs="Times New Roman"/>
          <w:color w:val="3D3D3D"/>
          <w:sz w:val="24"/>
          <w:szCs w:val="24"/>
        </w:rPr>
        <w:t>.</w:t>
      </w:r>
    </w:p>
    <w:p w14:paraId="3BA77E1C" w14:textId="77777777" w:rsidR="00D7730B" w:rsidRPr="00D7730B" w:rsidRDefault="00D7730B" w:rsidP="00D7730B">
      <w:pPr>
        <w:spacing w:after="0" w:line="240" w:lineRule="auto"/>
        <w:ind w:right="169"/>
        <w:jc w:val="both"/>
        <w:rPr>
          <w:rFonts w:ascii="Times New Roman" w:eastAsia="Times New Roman" w:hAnsi="Times New Roman" w:cs="Times New Roman"/>
          <w:sz w:val="24"/>
          <w:szCs w:val="24"/>
        </w:rPr>
      </w:pPr>
    </w:p>
    <w:p w14:paraId="239DC9EC" w14:textId="77777777" w:rsidR="00D7730B" w:rsidRPr="00D7730B" w:rsidRDefault="00D7730B" w:rsidP="00D7730B">
      <w:pPr>
        <w:spacing w:after="0" w:line="240" w:lineRule="auto"/>
        <w:ind w:right="169"/>
        <w:jc w:val="both"/>
        <w:rPr>
          <w:rFonts w:ascii="Times New Roman" w:eastAsia="Arial" w:hAnsi="Times New Roman" w:cs="Times New Roman"/>
          <w:sz w:val="24"/>
          <w:szCs w:val="24"/>
        </w:rPr>
      </w:pPr>
      <w:r w:rsidRPr="00D7730B">
        <w:rPr>
          <w:rFonts w:ascii="Times New Roman" w:eastAsia="Arial" w:hAnsi="Times New Roman" w:cs="Times New Roman"/>
          <w:color w:val="181818"/>
          <w:sz w:val="24"/>
          <w:szCs w:val="24"/>
        </w:rPr>
        <w:t>S</w:t>
      </w:r>
      <w:r w:rsidRPr="00D7730B">
        <w:rPr>
          <w:rFonts w:ascii="Times New Roman" w:eastAsia="Arial" w:hAnsi="Times New Roman" w:cs="Times New Roman"/>
          <w:color w:val="2A2A2A"/>
          <w:sz w:val="24"/>
          <w:szCs w:val="24"/>
        </w:rPr>
        <w:t>i</w:t>
      </w:r>
      <w:r w:rsidRPr="00D7730B">
        <w:rPr>
          <w:rFonts w:ascii="Times New Roman" w:eastAsia="Arial" w:hAnsi="Times New Roman" w:cs="Times New Roman"/>
          <w:color w:val="181818"/>
          <w:sz w:val="24"/>
          <w:szCs w:val="24"/>
        </w:rPr>
        <w:t>n otro pa</w:t>
      </w:r>
      <w:r w:rsidRPr="00D7730B">
        <w:rPr>
          <w:rFonts w:ascii="Times New Roman" w:eastAsia="Arial" w:hAnsi="Times New Roman" w:cs="Times New Roman"/>
          <w:color w:val="2A2A2A"/>
          <w:sz w:val="24"/>
          <w:szCs w:val="24"/>
        </w:rPr>
        <w:t>r</w:t>
      </w:r>
      <w:r w:rsidRPr="00D7730B">
        <w:rPr>
          <w:rFonts w:ascii="Times New Roman" w:eastAsia="Arial" w:hAnsi="Times New Roman" w:cs="Times New Roman"/>
          <w:color w:val="181818"/>
          <w:sz w:val="24"/>
          <w:szCs w:val="24"/>
        </w:rPr>
        <w:t>ticu</w:t>
      </w:r>
      <w:r w:rsidRPr="00D7730B">
        <w:rPr>
          <w:rFonts w:ascii="Times New Roman" w:eastAsia="Arial" w:hAnsi="Times New Roman" w:cs="Times New Roman"/>
          <w:color w:val="2A2A2A"/>
          <w:sz w:val="24"/>
          <w:szCs w:val="24"/>
        </w:rPr>
        <w:t>l</w:t>
      </w:r>
      <w:r w:rsidRPr="00D7730B">
        <w:rPr>
          <w:rFonts w:ascii="Times New Roman" w:eastAsia="Arial" w:hAnsi="Times New Roman" w:cs="Times New Roman"/>
          <w:color w:val="181818"/>
          <w:sz w:val="24"/>
          <w:szCs w:val="24"/>
        </w:rPr>
        <w:t>a</w:t>
      </w:r>
      <w:r w:rsidRPr="00D7730B">
        <w:rPr>
          <w:rFonts w:ascii="Times New Roman" w:eastAsia="Arial" w:hAnsi="Times New Roman" w:cs="Times New Roman"/>
          <w:color w:val="3D3D3D"/>
          <w:sz w:val="24"/>
          <w:szCs w:val="24"/>
        </w:rPr>
        <w:t xml:space="preserve">r, </w:t>
      </w:r>
      <w:r w:rsidRPr="00D7730B">
        <w:rPr>
          <w:rFonts w:ascii="Times New Roman" w:eastAsia="Arial" w:hAnsi="Times New Roman" w:cs="Times New Roman"/>
          <w:color w:val="181818"/>
          <w:sz w:val="24"/>
          <w:szCs w:val="24"/>
        </w:rPr>
        <w:t>me es g</w:t>
      </w:r>
      <w:r w:rsidRPr="00D7730B">
        <w:rPr>
          <w:rFonts w:ascii="Times New Roman" w:eastAsia="Arial" w:hAnsi="Times New Roman" w:cs="Times New Roman"/>
          <w:color w:val="3D3D3D"/>
          <w:sz w:val="24"/>
          <w:szCs w:val="24"/>
        </w:rPr>
        <w:t>r</w:t>
      </w:r>
      <w:r w:rsidRPr="00D7730B">
        <w:rPr>
          <w:rFonts w:ascii="Times New Roman" w:eastAsia="Arial" w:hAnsi="Times New Roman" w:cs="Times New Roman"/>
          <w:color w:val="181818"/>
          <w:sz w:val="24"/>
          <w:szCs w:val="24"/>
        </w:rPr>
        <w:t>ato env</w:t>
      </w:r>
      <w:r w:rsidRPr="00D7730B">
        <w:rPr>
          <w:rFonts w:ascii="Times New Roman" w:eastAsia="Arial" w:hAnsi="Times New Roman" w:cs="Times New Roman"/>
          <w:color w:val="3D3D3D"/>
          <w:sz w:val="24"/>
          <w:szCs w:val="24"/>
        </w:rPr>
        <w:t>i</w:t>
      </w:r>
      <w:r w:rsidRPr="00D7730B">
        <w:rPr>
          <w:rFonts w:ascii="Times New Roman" w:eastAsia="Arial" w:hAnsi="Times New Roman" w:cs="Times New Roman"/>
          <w:color w:val="181818"/>
          <w:sz w:val="24"/>
          <w:szCs w:val="24"/>
        </w:rPr>
        <w:t>a</w:t>
      </w:r>
      <w:r w:rsidRPr="00D7730B">
        <w:rPr>
          <w:rFonts w:ascii="Times New Roman" w:eastAsia="Arial" w:hAnsi="Times New Roman" w:cs="Times New Roman"/>
          <w:color w:val="2A2A2A"/>
          <w:sz w:val="24"/>
          <w:szCs w:val="24"/>
        </w:rPr>
        <w:t>r</w:t>
      </w:r>
      <w:r w:rsidRPr="00D7730B">
        <w:rPr>
          <w:rFonts w:ascii="Times New Roman" w:eastAsia="Arial" w:hAnsi="Times New Roman" w:cs="Times New Roman"/>
          <w:color w:val="181818"/>
          <w:sz w:val="24"/>
          <w:szCs w:val="24"/>
        </w:rPr>
        <w:t>le un cord</w:t>
      </w:r>
      <w:r w:rsidRPr="00D7730B">
        <w:rPr>
          <w:rFonts w:ascii="Times New Roman" w:eastAsia="Arial" w:hAnsi="Times New Roman" w:cs="Times New Roman"/>
          <w:color w:val="3D3D3D"/>
          <w:sz w:val="24"/>
          <w:szCs w:val="24"/>
        </w:rPr>
        <w:t>i</w:t>
      </w:r>
      <w:r w:rsidRPr="00D7730B">
        <w:rPr>
          <w:rFonts w:ascii="Times New Roman" w:eastAsia="Arial" w:hAnsi="Times New Roman" w:cs="Times New Roman"/>
          <w:color w:val="181818"/>
          <w:sz w:val="24"/>
          <w:szCs w:val="24"/>
        </w:rPr>
        <w:t>a</w:t>
      </w:r>
      <w:r w:rsidRPr="00D7730B">
        <w:rPr>
          <w:rFonts w:ascii="Times New Roman" w:eastAsia="Arial" w:hAnsi="Times New Roman" w:cs="Times New Roman"/>
          <w:color w:val="3D3D3D"/>
          <w:sz w:val="24"/>
          <w:szCs w:val="24"/>
        </w:rPr>
        <w:t xml:space="preserve">l </w:t>
      </w:r>
      <w:r w:rsidRPr="00D7730B">
        <w:rPr>
          <w:rFonts w:ascii="Times New Roman" w:eastAsia="Arial" w:hAnsi="Times New Roman" w:cs="Times New Roman"/>
          <w:color w:val="181818"/>
          <w:sz w:val="24"/>
          <w:szCs w:val="24"/>
        </w:rPr>
        <w:t>s</w:t>
      </w:r>
      <w:r w:rsidRPr="00D7730B">
        <w:rPr>
          <w:rFonts w:ascii="Times New Roman" w:eastAsia="Arial" w:hAnsi="Times New Roman" w:cs="Times New Roman"/>
          <w:color w:val="2A2A2A"/>
          <w:sz w:val="24"/>
          <w:szCs w:val="24"/>
        </w:rPr>
        <w:t>a</w:t>
      </w:r>
      <w:r w:rsidRPr="00D7730B">
        <w:rPr>
          <w:rFonts w:ascii="Times New Roman" w:eastAsia="Arial" w:hAnsi="Times New Roman" w:cs="Times New Roman"/>
          <w:color w:val="181818"/>
          <w:sz w:val="24"/>
          <w:szCs w:val="24"/>
        </w:rPr>
        <w:t>ludo.</w:t>
      </w:r>
    </w:p>
    <w:p w14:paraId="77581CBA" w14:textId="77777777" w:rsidR="00D7730B" w:rsidRPr="00D7730B" w:rsidRDefault="00D7730B" w:rsidP="00D7730B">
      <w:pPr>
        <w:spacing w:after="0" w:line="240" w:lineRule="auto"/>
        <w:ind w:right="169"/>
        <w:jc w:val="both"/>
        <w:rPr>
          <w:rFonts w:ascii="Times New Roman" w:eastAsia="Times New Roman" w:hAnsi="Times New Roman" w:cs="Times New Roman"/>
          <w:sz w:val="24"/>
          <w:szCs w:val="24"/>
        </w:rPr>
      </w:pPr>
    </w:p>
    <w:p w14:paraId="0A52FC0B" w14:textId="77777777" w:rsidR="00D7730B" w:rsidRPr="00D7730B" w:rsidRDefault="00D7730B" w:rsidP="00D7730B">
      <w:pPr>
        <w:spacing w:after="0" w:line="240" w:lineRule="auto"/>
        <w:ind w:right="169"/>
        <w:jc w:val="center"/>
        <w:rPr>
          <w:rFonts w:ascii="Times New Roman" w:eastAsia="Arial" w:hAnsi="Times New Roman" w:cs="Times New Roman"/>
          <w:sz w:val="24"/>
          <w:szCs w:val="24"/>
        </w:rPr>
      </w:pPr>
      <w:r w:rsidRPr="00D7730B">
        <w:rPr>
          <w:rFonts w:ascii="Times New Roman" w:eastAsia="Arial" w:hAnsi="Times New Roman" w:cs="Times New Roman"/>
          <w:b/>
          <w:color w:val="181818"/>
          <w:sz w:val="24"/>
          <w:szCs w:val="24"/>
        </w:rPr>
        <w:t>ATENTAMENTE</w:t>
      </w:r>
    </w:p>
    <w:p w14:paraId="2C9BD7D6" w14:textId="77777777" w:rsidR="00D7730B" w:rsidRPr="00D7730B" w:rsidRDefault="00D7730B" w:rsidP="00D7730B">
      <w:pPr>
        <w:spacing w:after="0" w:line="240" w:lineRule="auto"/>
        <w:ind w:right="169"/>
        <w:jc w:val="both"/>
        <w:rPr>
          <w:rFonts w:ascii="Times New Roman" w:eastAsia="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4705"/>
        <w:gridCol w:w="4690"/>
      </w:tblGrid>
      <w:tr w:rsidR="00F40344" w:rsidRPr="00D7730B" w14:paraId="4213127A" w14:textId="77777777" w:rsidTr="003279ED">
        <w:trPr>
          <w:jc w:val="center"/>
        </w:trPr>
        <w:tc>
          <w:tcPr>
            <w:tcW w:w="4757" w:type="dxa"/>
          </w:tcPr>
          <w:p w14:paraId="71B3FC2A" w14:textId="77777777" w:rsidR="00D7730B" w:rsidRPr="00D7730B" w:rsidRDefault="00D7730B" w:rsidP="00D7730B">
            <w:pPr>
              <w:ind w:right="169"/>
              <w:jc w:val="center"/>
              <w:rPr>
                <w:b/>
                <w:sz w:val="24"/>
                <w:szCs w:val="24"/>
              </w:rPr>
            </w:pPr>
            <w:r w:rsidRPr="00D7730B">
              <w:rPr>
                <w:b/>
                <w:sz w:val="24"/>
                <w:szCs w:val="24"/>
              </w:rPr>
              <w:t>DELFINA GÓMES ÁLVAREZ</w:t>
            </w:r>
          </w:p>
          <w:p w14:paraId="20DDC5C7" w14:textId="77777777" w:rsidR="00D7730B" w:rsidRPr="00D7730B" w:rsidRDefault="00D7730B" w:rsidP="00D7730B">
            <w:pPr>
              <w:ind w:right="169"/>
              <w:jc w:val="center"/>
              <w:rPr>
                <w:b/>
                <w:sz w:val="24"/>
                <w:szCs w:val="24"/>
              </w:rPr>
            </w:pPr>
            <w:r w:rsidRPr="00D7730B">
              <w:rPr>
                <w:b/>
                <w:sz w:val="24"/>
                <w:szCs w:val="24"/>
              </w:rPr>
              <w:lastRenderedPageBreak/>
              <w:t>GOBERNADORA CONSTITUCIONAL DEL ESTADO DE MÉXICO</w:t>
            </w:r>
          </w:p>
          <w:p w14:paraId="76F93A22" w14:textId="77777777" w:rsidR="00D7730B" w:rsidRPr="00D7730B" w:rsidRDefault="00D7730B" w:rsidP="00D7730B">
            <w:pPr>
              <w:ind w:right="169"/>
              <w:jc w:val="center"/>
              <w:rPr>
                <w:b/>
                <w:sz w:val="24"/>
                <w:szCs w:val="24"/>
              </w:rPr>
            </w:pPr>
            <w:r w:rsidRPr="00D7730B">
              <w:rPr>
                <w:b/>
                <w:sz w:val="24"/>
                <w:szCs w:val="24"/>
              </w:rPr>
              <w:t>(RÚBRICA)</w:t>
            </w:r>
          </w:p>
        </w:tc>
        <w:tc>
          <w:tcPr>
            <w:tcW w:w="4758" w:type="dxa"/>
          </w:tcPr>
          <w:p w14:paraId="52381832" w14:textId="77777777" w:rsidR="00D7730B" w:rsidRPr="00D7730B" w:rsidRDefault="00D7730B" w:rsidP="00D7730B">
            <w:pPr>
              <w:ind w:right="169"/>
              <w:jc w:val="center"/>
              <w:rPr>
                <w:b/>
                <w:sz w:val="24"/>
                <w:szCs w:val="24"/>
              </w:rPr>
            </w:pPr>
            <w:r w:rsidRPr="00D7730B">
              <w:rPr>
                <w:b/>
                <w:sz w:val="24"/>
                <w:szCs w:val="24"/>
              </w:rPr>
              <w:lastRenderedPageBreak/>
              <w:t>PAULINA MORENO GARCÍA</w:t>
            </w:r>
          </w:p>
          <w:p w14:paraId="4D051B18" w14:textId="77777777" w:rsidR="00D7730B" w:rsidRPr="00D7730B" w:rsidRDefault="00D7730B" w:rsidP="00D7730B">
            <w:pPr>
              <w:ind w:right="169"/>
              <w:jc w:val="center"/>
              <w:rPr>
                <w:b/>
                <w:sz w:val="24"/>
                <w:szCs w:val="24"/>
              </w:rPr>
            </w:pPr>
            <w:r w:rsidRPr="00D7730B">
              <w:rPr>
                <w:b/>
                <w:sz w:val="24"/>
                <w:szCs w:val="24"/>
              </w:rPr>
              <w:lastRenderedPageBreak/>
              <w:t>SECRETARIA DE FINANZAAS</w:t>
            </w:r>
          </w:p>
          <w:p w14:paraId="57ED34E5" w14:textId="77777777" w:rsidR="00D7730B" w:rsidRPr="00D7730B" w:rsidRDefault="00D7730B" w:rsidP="00D7730B">
            <w:pPr>
              <w:ind w:right="169"/>
              <w:jc w:val="center"/>
              <w:rPr>
                <w:b/>
                <w:sz w:val="24"/>
                <w:szCs w:val="24"/>
              </w:rPr>
            </w:pPr>
            <w:r w:rsidRPr="00D7730B">
              <w:rPr>
                <w:b/>
                <w:sz w:val="24"/>
                <w:szCs w:val="24"/>
              </w:rPr>
              <w:t>(RÚBRICA)</w:t>
            </w:r>
          </w:p>
        </w:tc>
      </w:tr>
    </w:tbl>
    <w:p w14:paraId="70B8B1A0" w14:textId="77777777" w:rsidR="00D7730B" w:rsidRPr="00D7730B" w:rsidRDefault="00D7730B" w:rsidP="00D7730B">
      <w:pPr>
        <w:spacing w:after="0" w:line="240" w:lineRule="auto"/>
        <w:ind w:right="169"/>
        <w:jc w:val="both"/>
        <w:rPr>
          <w:rFonts w:ascii="Times New Roman" w:eastAsia="Times New Roman" w:hAnsi="Times New Roman" w:cs="Times New Roman"/>
          <w:sz w:val="24"/>
          <w:szCs w:val="24"/>
        </w:rPr>
      </w:pPr>
    </w:p>
    <w:p w14:paraId="167570CB" w14:textId="77777777" w:rsidR="005C19CF" w:rsidRPr="00F40344" w:rsidRDefault="005C19CF" w:rsidP="00C96E6C">
      <w:pPr>
        <w:pStyle w:val="Sinespaciado"/>
        <w:jc w:val="center"/>
        <w:rPr>
          <w:rFonts w:ascii="Times New Roman" w:hAnsi="Times New Roman" w:cs="Times New Roman"/>
          <w:i/>
          <w:sz w:val="24"/>
          <w:szCs w:val="24"/>
        </w:rPr>
      </w:pPr>
      <w:r w:rsidRPr="00F40344">
        <w:rPr>
          <w:rFonts w:ascii="Times New Roman" w:hAnsi="Times New Roman" w:cs="Times New Roman"/>
          <w:i/>
          <w:sz w:val="24"/>
          <w:szCs w:val="24"/>
        </w:rPr>
        <w:t>(Fin del documento)</w:t>
      </w:r>
    </w:p>
    <w:p w14:paraId="0D49E260" w14:textId="667E37FE" w:rsidR="005C19CF" w:rsidRPr="00F40344" w:rsidRDefault="005C19CF" w:rsidP="00922420">
      <w:pPr>
        <w:ind w:left="57" w:right="57"/>
        <w:contextualSpacing/>
        <w:rPr>
          <w:rFonts w:ascii="Times New Roman" w:hAnsi="Times New Roman" w:cs="Times New Roman"/>
          <w:sz w:val="24"/>
          <w:szCs w:val="24"/>
        </w:rPr>
      </w:pPr>
    </w:p>
    <w:p w14:paraId="7CC0691D" w14:textId="17E02721" w:rsidR="00922420" w:rsidRPr="00F40344" w:rsidRDefault="00922420" w:rsidP="00922420">
      <w:pPr>
        <w:ind w:left="57" w:right="57"/>
        <w:contextualSpacing/>
        <w:rPr>
          <w:rFonts w:ascii="Times New Roman" w:eastAsia="Calibri" w:hAnsi="Times New Roman" w:cs="Times New Roman"/>
          <w:sz w:val="24"/>
          <w:szCs w:val="24"/>
        </w:rPr>
      </w:pPr>
      <w:r w:rsidRPr="00F40344">
        <w:rPr>
          <w:rFonts w:ascii="Times New Roman" w:hAnsi="Times New Roman" w:cs="Times New Roman"/>
          <w:sz w:val="24"/>
          <w:szCs w:val="24"/>
        </w:rPr>
        <w:t>PRESIDENTA DIP. MARÍA ZARETH CRUZ HERNÁNDEZ. Muchas gracias por la lectura diputada secretaria.</w:t>
      </w:r>
    </w:p>
    <w:p w14:paraId="54086866" w14:textId="77777777" w:rsidR="009107F4" w:rsidRPr="003845C6" w:rsidRDefault="00922420" w:rsidP="001C299B">
      <w:pPr>
        <w:ind w:left="57" w:right="57"/>
        <w:contextualSpacing/>
        <w:jc w:val="both"/>
        <w:rPr>
          <w:rFonts w:ascii="Times New Roman" w:hAnsi="Times New Roman" w:cs="Times New Roman"/>
          <w:sz w:val="24"/>
          <w:szCs w:val="24"/>
        </w:rPr>
      </w:pPr>
      <w:r w:rsidRPr="00F40344">
        <w:rPr>
          <w:rFonts w:ascii="Times New Roman" w:hAnsi="Times New Roman" w:cs="Times New Roman"/>
          <w:sz w:val="24"/>
          <w:szCs w:val="24"/>
        </w:rPr>
        <w:tab/>
        <w:t>Esta Presidencia acuerda</w:t>
      </w:r>
      <w:r w:rsidR="00FA19A3" w:rsidRPr="00F40344">
        <w:rPr>
          <w:rFonts w:ascii="Times New Roman" w:hAnsi="Times New Roman" w:cs="Times New Roman"/>
          <w:sz w:val="24"/>
          <w:szCs w:val="24"/>
        </w:rPr>
        <w:t>:</w:t>
      </w:r>
      <w:r w:rsidRPr="00F40344">
        <w:rPr>
          <w:rFonts w:ascii="Times New Roman" w:hAnsi="Times New Roman" w:cs="Times New Roman"/>
          <w:sz w:val="24"/>
          <w:szCs w:val="24"/>
        </w:rPr>
        <w:t xml:space="preserve"> se tiene por presentada</w:t>
      </w:r>
      <w:r w:rsidR="00FA19A3" w:rsidRPr="00F40344">
        <w:rPr>
          <w:rFonts w:ascii="Times New Roman" w:hAnsi="Times New Roman" w:cs="Times New Roman"/>
          <w:sz w:val="24"/>
          <w:szCs w:val="24"/>
        </w:rPr>
        <w:t>,</w:t>
      </w:r>
      <w:r w:rsidRPr="00F40344">
        <w:rPr>
          <w:rFonts w:ascii="Times New Roman" w:hAnsi="Times New Roman" w:cs="Times New Roman"/>
          <w:sz w:val="24"/>
          <w:szCs w:val="24"/>
        </w:rPr>
        <w:t xml:space="preserve"> en los términos constitucionales y legales conducentes</w:t>
      </w:r>
      <w:r w:rsidR="00CF5DC5" w:rsidRPr="00F40344">
        <w:rPr>
          <w:rFonts w:ascii="Times New Roman" w:hAnsi="Times New Roman" w:cs="Times New Roman"/>
          <w:sz w:val="24"/>
          <w:szCs w:val="24"/>
        </w:rPr>
        <w:t>,</w:t>
      </w:r>
      <w:r w:rsidRPr="00F40344">
        <w:rPr>
          <w:rFonts w:ascii="Times New Roman" w:hAnsi="Times New Roman" w:cs="Times New Roman"/>
          <w:sz w:val="24"/>
          <w:szCs w:val="24"/>
        </w:rPr>
        <w:t xml:space="preserve"> la Cuenta Pública del Estado correspond</w:t>
      </w:r>
      <w:r w:rsidRPr="003845C6">
        <w:rPr>
          <w:rFonts w:ascii="Times New Roman" w:hAnsi="Times New Roman" w:cs="Times New Roman"/>
          <w:sz w:val="24"/>
          <w:szCs w:val="24"/>
        </w:rPr>
        <w:t>iente al Ejercicio Fiscal del año 2023</w:t>
      </w:r>
      <w:r w:rsidR="00CF5DC5" w:rsidRPr="003845C6">
        <w:rPr>
          <w:rFonts w:ascii="Times New Roman" w:hAnsi="Times New Roman" w:cs="Times New Roman"/>
          <w:sz w:val="24"/>
          <w:szCs w:val="24"/>
        </w:rPr>
        <w:t>,</w:t>
      </w:r>
      <w:r w:rsidRPr="003845C6">
        <w:rPr>
          <w:rFonts w:ascii="Times New Roman" w:hAnsi="Times New Roman" w:cs="Times New Roman"/>
          <w:sz w:val="24"/>
          <w:szCs w:val="24"/>
        </w:rPr>
        <w:t xml:space="preserve"> y con sujeción al procedimiento respectivo y con fundamento en los artículos 61 fracciones XXXII, XXXIII, XXXIV y XXXV y 64 fracción LXX y demás relativos y aplicables de la Constitución Política del Estado Libre y Soberano de México y 47 fracciones VIII, XVII, XX, XXII, 55 fracciones I, VII y VIII, 59 y demás relativos y aplicables de la Ley Orgánica del Poder Legislativo del Estado Libre y Soberano de México</w:t>
      </w:r>
      <w:r w:rsidR="001C299B" w:rsidRPr="003845C6">
        <w:rPr>
          <w:rFonts w:ascii="Times New Roman" w:hAnsi="Times New Roman" w:cs="Times New Roman"/>
          <w:sz w:val="24"/>
          <w:szCs w:val="24"/>
        </w:rPr>
        <w:t>, s</w:t>
      </w:r>
      <w:r w:rsidRPr="003845C6">
        <w:rPr>
          <w:rFonts w:ascii="Times New Roman" w:hAnsi="Times New Roman" w:cs="Times New Roman"/>
          <w:sz w:val="24"/>
          <w:szCs w:val="24"/>
        </w:rPr>
        <w:t xml:space="preserve">e reitera el acuerdo sobre la recepción de la Cuenta Pública del Estado correspondiente al </w:t>
      </w:r>
      <w:r w:rsidR="001C299B" w:rsidRPr="003845C6">
        <w:rPr>
          <w:rFonts w:ascii="Times New Roman" w:hAnsi="Times New Roman" w:cs="Times New Roman"/>
          <w:sz w:val="24"/>
          <w:szCs w:val="24"/>
        </w:rPr>
        <w:t xml:space="preserve">Ejercicio Fiscal </w:t>
      </w:r>
      <w:r w:rsidRPr="003845C6">
        <w:rPr>
          <w:rFonts w:ascii="Times New Roman" w:hAnsi="Times New Roman" w:cs="Times New Roman"/>
          <w:sz w:val="24"/>
          <w:szCs w:val="24"/>
        </w:rPr>
        <w:t xml:space="preserve">del </w:t>
      </w:r>
      <w:r w:rsidR="001C299B" w:rsidRPr="003845C6">
        <w:rPr>
          <w:rFonts w:ascii="Times New Roman" w:hAnsi="Times New Roman" w:cs="Times New Roman"/>
          <w:sz w:val="24"/>
          <w:szCs w:val="24"/>
        </w:rPr>
        <w:t>a</w:t>
      </w:r>
      <w:r w:rsidRPr="003845C6">
        <w:rPr>
          <w:rFonts w:ascii="Times New Roman" w:hAnsi="Times New Roman" w:cs="Times New Roman"/>
          <w:sz w:val="24"/>
          <w:szCs w:val="24"/>
        </w:rPr>
        <w:t>ño 2023, presentada en forma para los efectos constitucionales y legales procedentes</w:t>
      </w:r>
      <w:r w:rsidR="001C299B" w:rsidRPr="003845C6">
        <w:rPr>
          <w:rFonts w:ascii="Times New Roman" w:hAnsi="Times New Roman" w:cs="Times New Roman"/>
          <w:sz w:val="24"/>
          <w:szCs w:val="24"/>
        </w:rPr>
        <w:t>,</w:t>
      </w:r>
      <w:r w:rsidRPr="003845C6">
        <w:rPr>
          <w:rFonts w:ascii="Times New Roman" w:hAnsi="Times New Roman" w:cs="Times New Roman"/>
          <w:sz w:val="24"/>
          <w:szCs w:val="24"/>
        </w:rPr>
        <w:t xml:space="preserve"> y se pide a la Secretaría su registro</w:t>
      </w:r>
      <w:r w:rsidR="009107F4" w:rsidRPr="003845C6">
        <w:rPr>
          <w:rFonts w:ascii="Times New Roman" w:hAnsi="Times New Roman" w:cs="Times New Roman"/>
          <w:sz w:val="24"/>
          <w:szCs w:val="24"/>
        </w:rPr>
        <w:t>.</w:t>
      </w:r>
    </w:p>
    <w:p w14:paraId="75F14ED2" w14:textId="77777777" w:rsidR="00275522" w:rsidRPr="003845C6" w:rsidRDefault="009107F4" w:rsidP="00DD5ABD">
      <w:pPr>
        <w:ind w:left="57" w:right="57"/>
        <w:contextualSpacing/>
        <w:jc w:val="both"/>
        <w:rPr>
          <w:rFonts w:ascii="Times New Roman" w:hAnsi="Times New Roman" w:cs="Times New Roman"/>
          <w:sz w:val="24"/>
          <w:szCs w:val="24"/>
        </w:rPr>
      </w:pPr>
      <w:r w:rsidRPr="003845C6">
        <w:rPr>
          <w:rFonts w:ascii="Times New Roman" w:hAnsi="Times New Roman" w:cs="Times New Roman"/>
          <w:sz w:val="24"/>
          <w:szCs w:val="24"/>
        </w:rPr>
        <w:tab/>
        <w:t>Y</w:t>
      </w:r>
      <w:r w:rsidR="00922420" w:rsidRPr="003845C6">
        <w:rPr>
          <w:rFonts w:ascii="Times New Roman" w:hAnsi="Times New Roman" w:cs="Times New Roman"/>
          <w:sz w:val="24"/>
          <w:szCs w:val="24"/>
        </w:rPr>
        <w:t xml:space="preserve"> de conformidad con los artículos 61 fracciones XXXII, XXXIII, XXXIV y XXXV de la Constitución Política del Estado Libre y Soberano de México</w:t>
      </w:r>
      <w:r w:rsidR="00DD5ABD" w:rsidRPr="003845C6">
        <w:rPr>
          <w:rFonts w:ascii="Times New Roman" w:hAnsi="Times New Roman" w:cs="Times New Roman"/>
          <w:sz w:val="24"/>
          <w:szCs w:val="24"/>
        </w:rPr>
        <w:t>,</w:t>
      </w:r>
      <w:r w:rsidR="00922420" w:rsidRPr="003845C6">
        <w:rPr>
          <w:rFonts w:ascii="Times New Roman" w:hAnsi="Times New Roman" w:cs="Times New Roman"/>
          <w:sz w:val="24"/>
          <w:szCs w:val="24"/>
        </w:rPr>
        <w:t xml:space="preserve"> 36 y demás relativos y aplicables de la Ley de Fiscalización Superior del Estado de México</w:t>
      </w:r>
      <w:r w:rsidR="00DD5ABD" w:rsidRPr="003845C6">
        <w:rPr>
          <w:rFonts w:ascii="Times New Roman" w:hAnsi="Times New Roman" w:cs="Times New Roman"/>
          <w:sz w:val="24"/>
          <w:szCs w:val="24"/>
        </w:rPr>
        <w:t>, s</w:t>
      </w:r>
      <w:r w:rsidR="00922420" w:rsidRPr="003845C6">
        <w:rPr>
          <w:rFonts w:ascii="Times New Roman" w:hAnsi="Times New Roman" w:cs="Times New Roman"/>
          <w:sz w:val="24"/>
          <w:szCs w:val="24"/>
        </w:rPr>
        <w:t>e remite a la Comisión Legislativa de Vigilancia del Órgano Superior de Fiscalización para que, a su vez</w:t>
      </w:r>
      <w:r w:rsidR="00DD5ABD" w:rsidRPr="003845C6">
        <w:rPr>
          <w:rFonts w:ascii="Times New Roman" w:hAnsi="Times New Roman" w:cs="Times New Roman"/>
          <w:sz w:val="24"/>
          <w:szCs w:val="24"/>
        </w:rPr>
        <w:t>,</w:t>
      </w:r>
      <w:r w:rsidR="00922420" w:rsidRPr="003845C6">
        <w:rPr>
          <w:rFonts w:ascii="Times New Roman" w:hAnsi="Times New Roman" w:cs="Times New Roman"/>
          <w:sz w:val="24"/>
          <w:szCs w:val="24"/>
        </w:rPr>
        <w:t xml:space="preserve"> la remita de inmediato al Órgano Superior de Fiscalización para los efectos correspondientes</w:t>
      </w:r>
      <w:r w:rsidR="00275522" w:rsidRPr="003845C6">
        <w:rPr>
          <w:rFonts w:ascii="Times New Roman" w:hAnsi="Times New Roman" w:cs="Times New Roman"/>
          <w:sz w:val="24"/>
          <w:szCs w:val="24"/>
        </w:rPr>
        <w:t>.</w:t>
      </w:r>
    </w:p>
    <w:p w14:paraId="5733745F" w14:textId="2FF089A0" w:rsidR="00922420" w:rsidRPr="003845C6" w:rsidRDefault="00275522" w:rsidP="00DD5ABD">
      <w:pPr>
        <w:ind w:left="57" w:right="57"/>
        <w:contextualSpacing/>
        <w:jc w:val="both"/>
        <w:rPr>
          <w:rFonts w:ascii="Times New Roman" w:hAnsi="Times New Roman" w:cs="Times New Roman"/>
          <w:sz w:val="24"/>
          <w:szCs w:val="24"/>
        </w:rPr>
      </w:pPr>
      <w:r w:rsidRPr="003845C6">
        <w:rPr>
          <w:rFonts w:ascii="Times New Roman" w:hAnsi="Times New Roman" w:cs="Times New Roman"/>
          <w:sz w:val="24"/>
          <w:szCs w:val="24"/>
        </w:rPr>
        <w:tab/>
        <w:t>C</w:t>
      </w:r>
      <w:r w:rsidR="00922420" w:rsidRPr="003845C6">
        <w:rPr>
          <w:rFonts w:ascii="Times New Roman" w:hAnsi="Times New Roman" w:cs="Times New Roman"/>
          <w:sz w:val="24"/>
          <w:szCs w:val="24"/>
        </w:rPr>
        <w:t xml:space="preserve">on apego a la Constitución Política del Estado Libre y Soberano de México y a la </w:t>
      </w:r>
      <w:r w:rsidR="00DD5ABD" w:rsidRPr="003845C6">
        <w:rPr>
          <w:rFonts w:ascii="Times New Roman" w:hAnsi="Times New Roman" w:cs="Times New Roman"/>
          <w:sz w:val="24"/>
          <w:szCs w:val="24"/>
        </w:rPr>
        <w:t>l</w:t>
      </w:r>
      <w:r w:rsidR="00922420" w:rsidRPr="003845C6">
        <w:rPr>
          <w:rFonts w:ascii="Times New Roman" w:hAnsi="Times New Roman" w:cs="Times New Roman"/>
          <w:sz w:val="24"/>
          <w:szCs w:val="24"/>
        </w:rPr>
        <w:t>egislación de la materia</w:t>
      </w:r>
      <w:r w:rsidRPr="003845C6">
        <w:rPr>
          <w:rFonts w:ascii="Times New Roman" w:hAnsi="Times New Roman" w:cs="Times New Roman"/>
          <w:sz w:val="24"/>
          <w:szCs w:val="24"/>
        </w:rPr>
        <w:t>,</w:t>
      </w:r>
      <w:r w:rsidR="00922420" w:rsidRPr="003845C6">
        <w:rPr>
          <w:rFonts w:ascii="Times New Roman" w:hAnsi="Times New Roman" w:cs="Times New Roman"/>
          <w:sz w:val="24"/>
          <w:szCs w:val="24"/>
        </w:rPr>
        <w:t xml:space="preserve"> se hará llegar a Cuenta Pública al Órgano Superior de Fiscalización</w:t>
      </w:r>
      <w:r w:rsidRPr="003845C6">
        <w:rPr>
          <w:rFonts w:ascii="Times New Roman" w:hAnsi="Times New Roman" w:cs="Times New Roman"/>
          <w:sz w:val="24"/>
          <w:szCs w:val="24"/>
        </w:rPr>
        <w:t>,</w:t>
      </w:r>
      <w:r w:rsidR="00922420" w:rsidRPr="003845C6">
        <w:rPr>
          <w:rFonts w:ascii="Times New Roman" w:hAnsi="Times New Roman" w:cs="Times New Roman"/>
          <w:sz w:val="24"/>
          <w:szCs w:val="24"/>
        </w:rPr>
        <w:t xml:space="preserve"> para que lleve a cabo los trabajos necesarios.</w:t>
      </w:r>
    </w:p>
    <w:p w14:paraId="6C0450C0" w14:textId="77777777" w:rsidR="00922420" w:rsidRPr="003845C6" w:rsidRDefault="00922420" w:rsidP="00922420">
      <w:pPr>
        <w:ind w:left="57" w:right="57"/>
        <w:contextualSpacing/>
        <w:jc w:val="both"/>
        <w:rPr>
          <w:rFonts w:ascii="Times New Roman" w:hAnsi="Times New Roman" w:cs="Times New Roman"/>
          <w:sz w:val="24"/>
          <w:szCs w:val="24"/>
        </w:rPr>
      </w:pPr>
      <w:r w:rsidRPr="003845C6">
        <w:rPr>
          <w:rFonts w:ascii="Times New Roman" w:hAnsi="Times New Roman" w:cs="Times New Roman"/>
          <w:sz w:val="24"/>
          <w:szCs w:val="24"/>
        </w:rPr>
        <w:t>SECRETARIA DIP. MARTHA AMALIA MOYA BASTÓN. Presidenta, le informo que los asuntos de la orden del día han finalizado.</w:t>
      </w:r>
    </w:p>
    <w:p w14:paraId="15CA8BF5" w14:textId="77777777" w:rsidR="00275522" w:rsidRPr="003845C6" w:rsidRDefault="00922420" w:rsidP="00922420">
      <w:pPr>
        <w:ind w:left="57" w:right="57"/>
        <w:contextualSpacing/>
        <w:jc w:val="both"/>
        <w:rPr>
          <w:rFonts w:ascii="Times New Roman" w:hAnsi="Times New Roman" w:cs="Times New Roman"/>
          <w:sz w:val="24"/>
          <w:szCs w:val="24"/>
        </w:rPr>
      </w:pPr>
      <w:r w:rsidRPr="003845C6">
        <w:rPr>
          <w:rFonts w:ascii="Times New Roman" w:hAnsi="Times New Roman" w:cs="Times New Roman"/>
          <w:sz w:val="24"/>
          <w:szCs w:val="24"/>
        </w:rPr>
        <w:t>PRESIDENTA DIP. MARÍA ZARETH CRUZ HERNÁNDEZ. Gracias</w:t>
      </w:r>
      <w:r w:rsidR="00275522" w:rsidRPr="003845C6">
        <w:rPr>
          <w:rFonts w:ascii="Times New Roman" w:hAnsi="Times New Roman" w:cs="Times New Roman"/>
          <w:sz w:val="24"/>
          <w:szCs w:val="24"/>
        </w:rPr>
        <w:t>.</w:t>
      </w:r>
    </w:p>
    <w:p w14:paraId="7C9AD9B2" w14:textId="770DC379" w:rsidR="00922420" w:rsidRPr="003845C6" w:rsidRDefault="00275522" w:rsidP="00922420">
      <w:pPr>
        <w:ind w:left="57" w:right="57"/>
        <w:contextualSpacing/>
        <w:jc w:val="both"/>
        <w:rPr>
          <w:rFonts w:ascii="Times New Roman" w:hAnsi="Times New Roman" w:cs="Times New Roman"/>
          <w:sz w:val="24"/>
          <w:szCs w:val="24"/>
        </w:rPr>
      </w:pPr>
      <w:r w:rsidRPr="003845C6">
        <w:rPr>
          <w:rFonts w:ascii="Times New Roman" w:hAnsi="Times New Roman" w:cs="Times New Roman"/>
          <w:sz w:val="24"/>
          <w:szCs w:val="24"/>
        </w:rPr>
        <w:tab/>
        <w:t>R</w:t>
      </w:r>
      <w:r w:rsidR="00922420" w:rsidRPr="003845C6">
        <w:rPr>
          <w:rFonts w:ascii="Times New Roman" w:hAnsi="Times New Roman" w:cs="Times New Roman"/>
          <w:sz w:val="24"/>
          <w:szCs w:val="24"/>
        </w:rPr>
        <w:t>egistre la Secretaría la asistencia a la sesión.</w:t>
      </w:r>
    </w:p>
    <w:p w14:paraId="5B9E7CEB" w14:textId="77777777" w:rsidR="00922420" w:rsidRPr="003845C6" w:rsidRDefault="00922420" w:rsidP="00922420">
      <w:pPr>
        <w:ind w:left="57" w:right="57"/>
        <w:contextualSpacing/>
        <w:jc w:val="both"/>
        <w:rPr>
          <w:rFonts w:ascii="Times New Roman" w:hAnsi="Times New Roman" w:cs="Times New Roman"/>
          <w:sz w:val="24"/>
          <w:szCs w:val="24"/>
        </w:rPr>
      </w:pPr>
      <w:r w:rsidRPr="003845C6">
        <w:rPr>
          <w:rFonts w:ascii="Times New Roman" w:hAnsi="Times New Roman" w:cs="Times New Roman"/>
          <w:sz w:val="24"/>
          <w:szCs w:val="24"/>
        </w:rPr>
        <w:t>SECRETARIA DIP. MARTHA AMALIA MOYA BASTÓN. Ha sido registrada la asistencia a la sesión.</w:t>
      </w:r>
    </w:p>
    <w:p w14:paraId="6A2B3BEE" w14:textId="77777777" w:rsidR="00922420" w:rsidRPr="003845C6" w:rsidRDefault="00922420" w:rsidP="00922420">
      <w:pPr>
        <w:ind w:left="57" w:right="57"/>
        <w:contextualSpacing/>
        <w:jc w:val="both"/>
        <w:rPr>
          <w:rFonts w:ascii="Times New Roman" w:hAnsi="Times New Roman" w:cs="Times New Roman"/>
          <w:sz w:val="24"/>
          <w:szCs w:val="24"/>
        </w:rPr>
      </w:pPr>
      <w:r w:rsidRPr="003845C6">
        <w:rPr>
          <w:rFonts w:ascii="Times New Roman" w:hAnsi="Times New Roman" w:cs="Times New Roman"/>
          <w:sz w:val="24"/>
          <w:szCs w:val="24"/>
        </w:rPr>
        <w:t>PRESIDENTA DIP. MARÍA ZARETH CRUZ HERNÁNDEZ. Se levanta la sesión de la Diputación Permanente, siendo las doce horas con veintidós minutos del día jueves dos de mayo del año dos mil veinticuatro y se pide a sus integrantes quedar atentos a la próxima convocatoria.</w:t>
      </w:r>
    </w:p>
    <w:p w14:paraId="7C4EF171" w14:textId="2B6A115E" w:rsidR="00A8569E" w:rsidRPr="003845C6" w:rsidRDefault="00922420" w:rsidP="00615A24">
      <w:pPr>
        <w:ind w:left="57" w:right="57"/>
        <w:contextualSpacing/>
        <w:jc w:val="both"/>
        <w:rPr>
          <w:rFonts w:ascii="Times New Roman" w:hAnsi="Times New Roman" w:cs="Times New Roman"/>
          <w:sz w:val="24"/>
          <w:szCs w:val="24"/>
        </w:rPr>
      </w:pPr>
      <w:r w:rsidRPr="003845C6">
        <w:rPr>
          <w:rFonts w:ascii="Times New Roman" w:hAnsi="Times New Roman" w:cs="Times New Roman"/>
          <w:sz w:val="24"/>
          <w:szCs w:val="24"/>
        </w:rPr>
        <w:t>SECRETARIA DIP. MARTHA AMALIA MOYA BASTÓN. La sesión ha quedado grabada en la cinta marcada con la clave número 155</w:t>
      </w:r>
      <w:r w:rsidR="00615A24" w:rsidRPr="003845C6">
        <w:rPr>
          <w:rFonts w:ascii="Times New Roman" w:hAnsi="Times New Roman" w:cs="Times New Roman"/>
          <w:sz w:val="24"/>
          <w:szCs w:val="24"/>
        </w:rPr>
        <w:t>-A-LXI.</w:t>
      </w:r>
    </w:p>
    <w:sectPr w:rsidR="00A8569E" w:rsidRPr="003845C6" w:rsidSect="003845C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3B252" w14:textId="77777777" w:rsidR="00E76AAD" w:rsidRDefault="00E76AAD" w:rsidP="00923766">
      <w:pPr>
        <w:spacing w:after="0" w:line="240" w:lineRule="auto"/>
      </w:pPr>
      <w:r>
        <w:separator/>
      </w:r>
    </w:p>
  </w:endnote>
  <w:endnote w:type="continuationSeparator" w:id="0">
    <w:p w14:paraId="639C10DD" w14:textId="77777777" w:rsidR="00E76AAD" w:rsidRDefault="00E76AAD" w:rsidP="00923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888327"/>
      <w:docPartObj>
        <w:docPartGallery w:val="Page Numbers (Bottom of Page)"/>
        <w:docPartUnique/>
      </w:docPartObj>
    </w:sdtPr>
    <w:sdtContent>
      <w:p w14:paraId="47657EF9" w14:textId="7042E2C0" w:rsidR="00923766" w:rsidRDefault="00923766" w:rsidP="0092376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1154C" w14:textId="77777777" w:rsidR="00E76AAD" w:rsidRDefault="00E76AAD" w:rsidP="00923766">
      <w:pPr>
        <w:spacing w:after="0" w:line="240" w:lineRule="auto"/>
      </w:pPr>
      <w:r>
        <w:separator/>
      </w:r>
    </w:p>
  </w:footnote>
  <w:footnote w:type="continuationSeparator" w:id="0">
    <w:p w14:paraId="46ED9987" w14:textId="77777777" w:rsidR="00E76AAD" w:rsidRDefault="00E76AAD" w:rsidP="009237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A46A8"/>
    <w:rsid w:val="001A6E07"/>
    <w:rsid w:val="001C299B"/>
    <w:rsid w:val="00275522"/>
    <w:rsid w:val="00292CC9"/>
    <w:rsid w:val="002B5E8C"/>
    <w:rsid w:val="003279ED"/>
    <w:rsid w:val="00357B47"/>
    <w:rsid w:val="003845C6"/>
    <w:rsid w:val="0039429D"/>
    <w:rsid w:val="003B0EA1"/>
    <w:rsid w:val="004421E4"/>
    <w:rsid w:val="004F1937"/>
    <w:rsid w:val="0058784F"/>
    <w:rsid w:val="005C19CF"/>
    <w:rsid w:val="00615A24"/>
    <w:rsid w:val="00632621"/>
    <w:rsid w:val="006B3C49"/>
    <w:rsid w:val="00796CEA"/>
    <w:rsid w:val="007B0A4E"/>
    <w:rsid w:val="007F4B3A"/>
    <w:rsid w:val="009107F4"/>
    <w:rsid w:val="00922420"/>
    <w:rsid w:val="00923766"/>
    <w:rsid w:val="00A10AEF"/>
    <w:rsid w:val="00A8569E"/>
    <w:rsid w:val="00B268D9"/>
    <w:rsid w:val="00B46F41"/>
    <w:rsid w:val="00C33A0D"/>
    <w:rsid w:val="00C712AE"/>
    <w:rsid w:val="00C8674D"/>
    <w:rsid w:val="00CF5DC5"/>
    <w:rsid w:val="00D7730B"/>
    <w:rsid w:val="00DD5ABD"/>
    <w:rsid w:val="00E76AAD"/>
    <w:rsid w:val="00EA07AE"/>
    <w:rsid w:val="00EB32C8"/>
    <w:rsid w:val="00F40344"/>
    <w:rsid w:val="00FA19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9433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B5E8C"/>
    <w:pPr>
      <w:spacing w:after="0" w:line="240" w:lineRule="auto"/>
    </w:pPr>
  </w:style>
  <w:style w:type="character" w:customStyle="1" w:styleId="SinespaciadoCar">
    <w:name w:val="Sin espaciado Car"/>
    <w:link w:val="Sinespaciado"/>
    <w:uiPriority w:val="1"/>
    <w:locked/>
    <w:rsid w:val="00922420"/>
  </w:style>
  <w:style w:type="table" w:styleId="Tablaconcuadrcula">
    <w:name w:val="Table Grid"/>
    <w:basedOn w:val="Tablanormal"/>
    <w:uiPriority w:val="59"/>
    <w:unhideWhenUsed/>
    <w:rsid w:val="00D7730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237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3766"/>
  </w:style>
  <w:style w:type="paragraph" w:styleId="Piedepgina">
    <w:name w:val="footer"/>
    <w:basedOn w:val="Normal"/>
    <w:link w:val="PiedepginaCar"/>
    <w:uiPriority w:val="99"/>
    <w:unhideWhenUsed/>
    <w:rsid w:val="009237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3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44559">
      <w:bodyDiv w:val="1"/>
      <w:marLeft w:val="0"/>
      <w:marRight w:val="0"/>
      <w:marTop w:val="0"/>
      <w:marBottom w:val="0"/>
      <w:divBdr>
        <w:top w:val="none" w:sz="0" w:space="0" w:color="auto"/>
        <w:left w:val="none" w:sz="0" w:space="0" w:color="auto"/>
        <w:bottom w:val="none" w:sz="0" w:space="0" w:color="auto"/>
        <w:right w:val="none" w:sz="0" w:space="0" w:color="auto"/>
      </w:divBdr>
    </w:div>
    <w:div w:id="134775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1539</Words>
  <Characters>8468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27</cp:revision>
  <dcterms:created xsi:type="dcterms:W3CDTF">2024-05-02T20:53:00Z</dcterms:created>
  <dcterms:modified xsi:type="dcterms:W3CDTF">2024-05-07T17:44:00Z</dcterms:modified>
</cp:coreProperties>
</file>