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8ED" w:rsidRPr="00917073" w:rsidRDefault="006418ED" w:rsidP="00AF5F6D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JUNTA PREVIA</w:t>
      </w:r>
      <w:r w:rsidRPr="00917073">
        <w:rPr>
          <w:rFonts w:ascii="Times New Roman" w:hAnsi="Times New Roman" w:cs="Times New Roman"/>
          <w:sz w:val="24"/>
          <w:szCs w:val="24"/>
        </w:rPr>
        <w:t xml:space="preserve"> DE LA H. LXI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17073">
        <w:rPr>
          <w:rFonts w:ascii="Times New Roman" w:hAnsi="Times New Roman" w:cs="Times New Roman"/>
          <w:sz w:val="24"/>
          <w:szCs w:val="24"/>
        </w:rPr>
        <w:t xml:space="preserve"> LEGISLATURA DEL ESTADO DE MÉXICO</w:t>
      </w:r>
    </w:p>
    <w:p w:rsidR="006418ED" w:rsidRPr="00917073" w:rsidRDefault="006418ED" w:rsidP="00AF5F6D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6418ED" w:rsidRPr="00917073" w:rsidRDefault="006418ED" w:rsidP="00AF5F6D">
      <w:pPr>
        <w:pStyle w:val="Sinespaciado"/>
        <w:ind w:left="2832"/>
        <w:rPr>
          <w:rFonts w:ascii="Times New Roman" w:hAnsi="Times New Roman" w:cs="Times New Roman"/>
          <w:sz w:val="24"/>
          <w:szCs w:val="24"/>
        </w:rPr>
      </w:pPr>
      <w:r w:rsidRPr="00917073">
        <w:rPr>
          <w:rFonts w:ascii="Times New Roman" w:hAnsi="Times New Roman" w:cs="Times New Roman"/>
          <w:sz w:val="24"/>
          <w:szCs w:val="24"/>
        </w:rPr>
        <w:t xml:space="preserve">Celebrada el día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917073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enero</w:t>
      </w:r>
      <w:r w:rsidRPr="00917073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6418ED" w:rsidRDefault="006418ED" w:rsidP="00AF5F6D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6418ED" w:rsidRDefault="006418ED" w:rsidP="00AF5F6D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917073">
        <w:rPr>
          <w:rFonts w:ascii="Times New Roman" w:hAnsi="Times New Roman" w:cs="Times New Roman"/>
          <w:sz w:val="24"/>
          <w:szCs w:val="24"/>
        </w:rPr>
        <w:t>Presidencia del</w:t>
      </w:r>
      <w:r>
        <w:rPr>
          <w:rFonts w:ascii="Times New Roman" w:hAnsi="Times New Roman" w:cs="Times New Roman"/>
          <w:sz w:val="24"/>
          <w:szCs w:val="24"/>
        </w:rPr>
        <w:t xml:space="preserve"> diputado Maurilio Hernández González</w:t>
      </w:r>
    </w:p>
    <w:p w:rsidR="006418ED" w:rsidRDefault="006418ED" w:rsidP="00AF5F6D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</w:p>
    <w:p w:rsidR="006418ED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3230E8">
        <w:rPr>
          <w:rFonts w:ascii="Times New Roman" w:hAnsi="Times New Roman" w:cs="Times New Roman"/>
          <w:sz w:val="24"/>
        </w:rPr>
        <w:t xml:space="preserve">PRESIDENTE DIP. </w:t>
      </w:r>
      <w:r w:rsidRPr="003230E8">
        <w:rPr>
          <w:rFonts w:ascii="Times New Roman" w:hAnsi="Times New Roman" w:cs="Times New Roman"/>
          <w:sz w:val="24"/>
          <w:szCs w:val="24"/>
        </w:rPr>
        <w:t>MAURILIO HERN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3230E8">
        <w:rPr>
          <w:rFonts w:ascii="Times New Roman" w:hAnsi="Times New Roman" w:cs="Times New Roman"/>
          <w:sz w:val="24"/>
          <w:szCs w:val="24"/>
        </w:rPr>
        <w:t>NDEZ GONZ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3230E8">
        <w:rPr>
          <w:rFonts w:ascii="Times New Roman" w:hAnsi="Times New Roman" w:cs="Times New Roman"/>
          <w:sz w:val="24"/>
          <w:szCs w:val="24"/>
        </w:rPr>
        <w:t>LEZ</w:t>
      </w:r>
      <w:r w:rsidRPr="003230E8">
        <w:rPr>
          <w:rFonts w:ascii="Times New Roman" w:hAnsi="Times New Roman" w:cs="Times New Roman"/>
          <w:sz w:val="24"/>
        </w:rPr>
        <w:t>. Muy buen</w:t>
      </w:r>
      <w:r>
        <w:rPr>
          <w:rFonts w:ascii="Times New Roman" w:hAnsi="Times New Roman" w:cs="Times New Roman"/>
          <w:sz w:val="24"/>
        </w:rPr>
        <w:t xml:space="preserve">as tardes compañeras diputadas, compañeros diputados, permítanme saludar su presencia a quienes se encuentran ya en este Recinto 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>y también a quienes atienden esta Sesión Extraordinaria a distancia.</w:t>
      </w:r>
    </w:p>
    <w:p w:rsidR="006418ED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La Diputación Permanente mediante Decreto Número 64, convocó a esta </w:t>
      </w:r>
      <w:r>
        <w:rPr>
          <w:rFonts w:ascii="Times New Roman" w:hAnsi="Times New Roman" w:cs="Times New Roman"/>
          <w:sz w:val="24"/>
          <w:szCs w:val="24"/>
          <w:lang w:eastAsia="es-MX"/>
        </w:rPr>
        <w:t>LXII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 Legislatura del Congreso del Estado Libre y Soberano de México</w:t>
      </w:r>
      <w:r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 a la celebración del Primer Periodo Extraordinario de Sesiones</w:t>
      </w:r>
      <w:r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 para ejercer las facultades legislativas que nos corresponden y cumplir con los mandatos estableci</w:t>
      </w:r>
      <w:bookmarkStart w:id="0" w:name="_GoBack"/>
      <w:bookmarkEnd w:id="0"/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dos en la Constitución Política de los Estados Unidos Mexicanos y en la Constitución Política del Estado Libre y Soberano de México. </w:t>
      </w:r>
    </w:p>
    <w:p w:rsidR="006418ED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D472D">
        <w:rPr>
          <w:rFonts w:ascii="Times New Roman" w:hAnsi="Times New Roman" w:cs="Times New Roman"/>
          <w:sz w:val="24"/>
          <w:szCs w:val="24"/>
          <w:lang w:eastAsia="es-MX"/>
        </w:rPr>
        <w:t>En septiembre del año pasado fue modificada la Constitución Política de los Estados Unidos Mexicanos</w:t>
      </w:r>
      <w:r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 para perfeccionar la estructura orgánica y funcional del Poder Judicial de la Federación y de las entidades federativas y renovar las bases jurídicas para garantizar órganos jurisdiccionales independientes, eficaces y con legitimidad democrática en la impartición de justicia</w:t>
      </w:r>
      <w:r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6418ED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  <w:lang w:eastAsia="es-MX"/>
        </w:rPr>
        <w:t>C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>on el voto de los ayuntamientos del Estado y en cumplimiento de lo ordenado por la Ley Suprem</w:t>
      </w:r>
      <w:r>
        <w:rPr>
          <w:rFonts w:ascii="Times New Roman" w:hAnsi="Times New Roman" w:cs="Times New Roman"/>
          <w:sz w:val="24"/>
          <w:szCs w:val="24"/>
          <w:lang w:eastAsia="es-MX"/>
        </w:rPr>
        <w:t>a, e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sta </w:t>
      </w:r>
      <w:r>
        <w:rPr>
          <w:rFonts w:ascii="Times New Roman" w:hAnsi="Times New Roman" w:cs="Times New Roman"/>
          <w:sz w:val="24"/>
          <w:szCs w:val="24"/>
          <w:lang w:eastAsia="es-MX"/>
        </w:rPr>
        <w:t>LXII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 Legislatura expidió el Decreto Número 63, incorporando importantes reformas y adiciones a la Constitución Política del Estado Libre y Soberano de México en materia del Poder Judicial</w:t>
      </w:r>
      <w:r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6418ED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Disponiendo en el Artículo </w:t>
      </w:r>
      <w:r>
        <w:rPr>
          <w:rFonts w:ascii="Times New Roman" w:hAnsi="Times New Roman" w:cs="Times New Roman"/>
          <w:sz w:val="24"/>
          <w:szCs w:val="24"/>
          <w:lang w:eastAsia="es-MX"/>
        </w:rPr>
        <w:t>Décimo Primero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s-MX"/>
        </w:rPr>
        <w:t>T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>ransitorio del Decreto, el imperativo de adecuar con inmediatez la legislación electoral de nuestra Entidad.</w:t>
      </w:r>
      <w:r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En este sentido, el Periodo Extraordinario permitirá a esta </w:t>
      </w:r>
      <w:r>
        <w:rPr>
          <w:rFonts w:ascii="Times New Roman" w:hAnsi="Times New Roman" w:cs="Times New Roman"/>
          <w:sz w:val="24"/>
          <w:szCs w:val="24"/>
          <w:lang w:eastAsia="es-MX"/>
        </w:rPr>
        <w:t>LXII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 Legislatura atender en tiempo y forma el mandato que la obliga a revisar y adecuar el Código Electoral del Estado de México</w:t>
      </w:r>
      <w:r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 para garantizar la preparación y realización del proceso electoral local.</w:t>
      </w:r>
    </w:p>
    <w:p w:rsidR="006418ED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D472D">
        <w:rPr>
          <w:rFonts w:ascii="Times New Roman" w:hAnsi="Times New Roman" w:cs="Times New Roman"/>
          <w:sz w:val="24"/>
          <w:szCs w:val="24"/>
          <w:lang w:eastAsia="es-MX"/>
        </w:rPr>
        <w:t>El proceso electoral local extraordinario que se habrá de realizar este año 2025 en el Estado de México, para elegir a los funcionarios jurisdiccionales que integrarán el Tribunal de Disciplina Judicial</w:t>
      </w:r>
      <w:r>
        <w:rPr>
          <w:rFonts w:ascii="Times New Roman" w:hAnsi="Times New Roman" w:cs="Times New Roman"/>
          <w:sz w:val="24"/>
          <w:szCs w:val="24"/>
          <w:lang w:eastAsia="es-MX"/>
        </w:rPr>
        <w:t>, l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>a mitad de las magistradas y magistrados del Tribunal Superior de Justicia</w:t>
      </w:r>
      <w:r>
        <w:rPr>
          <w:rFonts w:ascii="Times New Roman" w:hAnsi="Times New Roman" w:cs="Times New Roman"/>
          <w:sz w:val="24"/>
          <w:szCs w:val="24"/>
          <w:lang w:eastAsia="es-MX"/>
        </w:rPr>
        <w:t xml:space="preserve"> y 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>las vacantes y retiros programados de juezas y jueces del Poder Judicial del Estado</w:t>
      </w:r>
      <w:r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6418ED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  <w:lang w:eastAsia="es-MX"/>
        </w:rPr>
        <w:t>C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>on la resolución de la iniciativa agendada en este Periodo Extraordinario, se podrá dar inicio al proceso electoral local extraordinario y se activará el desarrollo de los actos necesarios que implica, como la expedición de la Convocatoria para la Elección de Magistradas, Magistrados y Juezas y Jueces del Poder Judicial y se permitirá que la ciudadanía ejerza su voto el primer domingo de junio de este año 2025.</w:t>
      </w:r>
    </w:p>
    <w:p w:rsidR="006418ED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DD472D">
        <w:rPr>
          <w:rFonts w:ascii="Times New Roman" w:hAnsi="Times New Roman" w:cs="Times New Roman"/>
          <w:sz w:val="24"/>
          <w:szCs w:val="24"/>
          <w:lang w:eastAsia="es-MX"/>
        </w:rPr>
        <w:t>De esta forma la</w:t>
      </w:r>
      <w:r>
        <w:rPr>
          <w:rFonts w:ascii="Times New Roman" w:hAnsi="Times New Roman" w:cs="Times New Roman"/>
          <w:sz w:val="24"/>
          <w:szCs w:val="24"/>
          <w:lang w:eastAsia="es-MX"/>
        </w:rPr>
        <w:t xml:space="preserve"> LXII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 xml:space="preserve"> Legislatura seguirá construyendo el andamiaje jurídico que se requiere para cumplir con el mandato constitucional y renovar al Poder Judicial Estatal por el voto popular, como lo ha exigido la voluntad de transformación de la ciudadanía mexiquense</w:t>
      </w:r>
      <w:r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6418ED" w:rsidRPr="00233BA0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  <w:lang w:eastAsia="es-MX"/>
        </w:rPr>
        <w:t>E</w:t>
      </w:r>
      <w:r w:rsidRPr="00DD472D">
        <w:rPr>
          <w:rFonts w:ascii="Times New Roman" w:hAnsi="Times New Roman" w:cs="Times New Roman"/>
          <w:sz w:val="24"/>
          <w:szCs w:val="24"/>
          <w:lang w:eastAsia="es-MX"/>
        </w:rPr>
        <w:t>s obligación de las diputadas</w:t>
      </w:r>
      <w:r>
        <w:rPr>
          <w:rFonts w:ascii="Times New Roman" w:hAnsi="Times New Roman" w:cs="Times New Roman"/>
          <w:sz w:val="24"/>
          <w:szCs w:val="24"/>
          <w:lang w:eastAsia="es-MX"/>
        </w:rPr>
        <w:t xml:space="preserve"> y los </w:t>
      </w:r>
      <w:r w:rsidRPr="00233BA0">
        <w:rPr>
          <w:rFonts w:ascii="Times New Roman" w:hAnsi="Times New Roman" w:cs="Times New Roman"/>
          <w:sz w:val="24"/>
          <w:szCs w:val="24"/>
        </w:rPr>
        <w:t>diputados, fortalecer al Poder Judicial mediante el aseguramiento de su independencia, la erradicación de la corrupción y las disposiciones necesarias para que cumplan con la función superior de la justicia, valor supremo y uno de los sustentos más importantes del Estado de derecho y de la sociedad mexiquense.</w:t>
      </w:r>
    </w:p>
    <w:p w:rsidR="006418ED" w:rsidRPr="009C17F5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33BA0">
        <w:tab/>
      </w:r>
      <w:r w:rsidRPr="009C17F5">
        <w:rPr>
          <w:rFonts w:ascii="Times New Roman" w:hAnsi="Times New Roman" w:cs="Times New Roman"/>
          <w:sz w:val="24"/>
          <w:szCs w:val="24"/>
        </w:rPr>
        <w:t>Este es el Primer Período Extraordinario que celebramos y seguramente pondrá de manifiesto las prácticas y usos parlamentarios que se van arraigando en esta Soberanía Popular y que se sustentan en el respeto personal y entre los grupos parlamentarios, el diálogo receptivo y efectivo, la crítica constructiva y la suma de voluntades para llegar a consensos y a leyes útiles, congruentes con el interés general y con sentido social.</w:t>
      </w:r>
    </w:p>
    <w:p w:rsidR="006418ED" w:rsidRPr="009C17F5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C17F5">
        <w:rPr>
          <w:rFonts w:ascii="Times New Roman" w:hAnsi="Times New Roman" w:cs="Times New Roman"/>
          <w:sz w:val="24"/>
          <w:szCs w:val="24"/>
        </w:rPr>
        <w:lastRenderedPageBreak/>
        <w:tab/>
        <w:t xml:space="preserve">Esta Directiva se conducirá con estricto apego a la ley y con la tolerancia que requiere un órgano plural y democrático como 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C17F5">
        <w:rPr>
          <w:rFonts w:ascii="Times New Roman" w:hAnsi="Times New Roman" w:cs="Times New Roman"/>
          <w:sz w:val="24"/>
          <w:szCs w:val="24"/>
        </w:rPr>
        <w:t>ste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17F5">
        <w:rPr>
          <w:rFonts w:ascii="Times New Roman" w:hAnsi="Times New Roman" w:cs="Times New Roman"/>
          <w:sz w:val="24"/>
          <w:szCs w:val="24"/>
        </w:rPr>
        <w:t xml:space="preserve"> para garantizar los mejores resultados y beneficios para las y los mexiquenses.</w:t>
      </w:r>
    </w:p>
    <w:p w:rsidR="006418ED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C17F5">
        <w:rPr>
          <w:rFonts w:ascii="Times New Roman" w:hAnsi="Times New Roman" w:cs="Times New Roman"/>
          <w:sz w:val="24"/>
          <w:szCs w:val="24"/>
        </w:rPr>
        <w:tab/>
        <w:t>En consecuencia, me permito compartir con esta Honorable Soberanía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17F5">
        <w:rPr>
          <w:rFonts w:ascii="Times New Roman" w:hAnsi="Times New Roman" w:cs="Times New Roman"/>
          <w:sz w:val="24"/>
          <w:szCs w:val="24"/>
        </w:rPr>
        <w:t xml:space="preserve"> el desarrollo de la jornada para la cual hemos sido convocados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ED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7F5">
        <w:rPr>
          <w:rFonts w:ascii="Times New Roman" w:hAnsi="Times New Roman" w:cs="Times New Roman"/>
          <w:sz w:val="24"/>
          <w:szCs w:val="24"/>
        </w:rPr>
        <w:t>En primer término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17F5">
        <w:rPr>
          <w:rFonts w:ascii="Times New Roman" w:hAnsi="Times New Roman" w:cs="Times New Roman"/>
          <w:sz w:val="24"/>
          <w:szCs w:val="24"/>
        </w:rPr>
        <w:t xml:space="preserve"> desahogaremos la Junta de Elección de la Directiva del Período Extraordinario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ED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7F5">
        <w:rPr>
          <w:rFonts w:ascii="Times New Roman" w:hAnsi="Times New Roman" w:cs="Times New Roman"/>
          <w:sz w:val="24"/>
          <w:szCs w:val="24"/>
        </w:rPr>
        <w:t>En segundo punto celebraremos la Sesión Solemne de Apertura del Períod</w:t>
      </w:r>
      <w:r>
        <w:rPr>
          <w:rFonts w:ascii="Times New Roman" w:hAnsi="Times New Roman" w:cs="Times New Roman"/>
          <w:sz w:val="24"/>
          <w:szCs w:val="24"/>
        </w:rPr>
        <w:t>o.</w:t>
      </w:r>
    </w:p>
    <w:p w:rsidR="006418ED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7F5">
        <w:rPr>
          <w:rFonts w:ascii="Times New Roman" w:hAnsi="Times New Roman" w:cs="Times New Roman"/>
          <w:sz w:val="24"/>
          <w:szCs w:val="24"/>
        </w:rPr>
        <w:t>En tercer orden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17F5">
        <w:rPr>
          <w:rFonts w:ascii="Times New Roman" w:hAnsi="Times New Roman" w:cs="Times New Roman"/>
          <w:sz w:val="24"/>
          <w:szCs w:val="24"/>
        </w:rPr>
        <w:t xml:space="preserve"> desarrollaremos la Sesión Deliberante del Período Extraordinario al cual hemos sido convocados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ED" w:rsidRPr="009C17F5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7F5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Pr="009C17F5">
        <w:rPr>
          <w:rFonts w:ascii="Times New Roman" w:hAnsi="Times New Roman" w:cs="Times New Roman"/>
          <w:sz w:val="24"/>
          <w:szCs w:val="24"/>
        </w:rPr>
        <w:t xml:space="preserve"> en cuarto lugar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17F5">
        <w:rPr>
          <w:rFonts w:ascii="Times New Roman" w:hAnsi="Times New Roman" w:cs="Times New Roman"/>
          <w:sz w:val="24"/>
          <w:szCs w:val="24"/>
        </w:rPr>
        <w:t xml:space="preserve"> estaremos celebrando la Sesión Solemne de Clausura del Período Extraordinario.</w:t>
      </w:r>
    </w:p>
    <w:p w:rsidR="006418ED" w:rsidRPr="009C17F5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C17F5">
        <w:rPr>
          <w:rFonts w:ascii="Times New Roman" w:hAnsi="Times New Roman" w:cs="Times New Roman"/>
          <w:sz w:val="24"/>
          <w:szCs w:val="24"/>
        </w:rPr>
        <w:tab/>
        <w:t>Hacemos votos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17F5">
        <w:rPr>
          <w:rFonts w:ascii="Times New Roman" w:hAnsi="Times New Roman" w:cs="Times New Roman"/>
          <w:sz w:val="24"/>
          <w:szCs w:val="24"/>
        </w:rPr>
        <w:t xml:space="preserve"> compañeras y compañeros diputados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17F5">
        <w:rPr>
          <w:rFonts w:ascii="Times New Roman" w:hAnsi="Times New Roman" w:cs="Times New Roman"/>
          <w:sz w:val="24"/>
          <w:szCs w:val="24"/>
        </w:rPr>
        <w:t xml:space="preserve"> porque con la disposición, la convicción y el orden que nos caracteriza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17F5">
        <w:rPr>
          <w:rFonts w:ascii="Times New Roman" w:hAnsi="Times New Roman" w:cs="Times New Roman"/>
          <w:sz w:val="24"/>
          <w:szCs w:val="24"/>
        </w:rPr>
        <w:t xml:space="preserve"> podamos desahogar este Período Extraordinario que es de fundamental importancia para el cumplimiento de la responsabilidad que en nuestra Entidad nos hemos dado a partir de que en el pasado mes de diciembre hicimos las reformas en materia judicial en el Estado de México, a la Constitución del Estado Libre y Soberano de México.</w:t>
      </w:r>
    </w:p>
    <w:p w:rsidR="006418ED" w:rsidRPr="009C17F5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C17F5">
        <w:rPr>
          <w:rFonts w:ascii="Times New Roman" w:hAnsi="Times New Roman" w:cs="Times New Roman"/>
          <w:sz w:val="24"/>
          <w:szCs w:val="24"/>
        </w:rPr>
        <w:tab/>
        <w:t>Consecuentemente y para la validez de los trabajos de la Junta de Elecciones de la Directiva de este Per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C17F5">
        <w:rPr>
          <w:rFonts w:ascii="Times New Roman" w:hAnsi="Times New Roman" w:cs="Times New Roman"/>
          <w:sz w:val="24"/>
          <w:szCs w:val="24"/>
        </w:rPr>
        <w:t>odo Extraordinario de Sesiones, solicito a la Secretaría de la Diputación Permanente verifique el quórum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17F5">
        <w:rPr>
          <w:rFonts w:ascii="Times New Roman" w:hAnsi="Times New Roman" w:cs="Times New Roman"/>
          <w:sz w:val="24"/>
          <w:szCs w:val="24"/>
        </w:rPr>
        <w:t xml:space="preserve"> abriendo el sistema electrónico hasta por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C17F5">
        <w:rPr>
          <w:rFonts w:ascii="Times New Roman" w:hAnsi="Times New Roman" w:cs="Times New Roman"/>
          <w:sz w:val="24"/>
          <w:szCs w:val="24"/>
        </w:rPr>
        <w:t xml:space="preserve"> minutos.</w:t>
      </w:r>
    </w:p>
    <w:p w:rsidR="006418ED" w:rsidRPr="009C17F5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C17F5">
        <w:rPr>
          <w:rFonts w:ascii="Times New Roman" w:hAnsi="Times New Roman" w:cs="Times New Roman"/>
          <w:sz w:val="24"/>
          <w:szCs w:val="24"/>
        </w:rPr>
        <w:t xml:space="preserve">SECRETARIO DIP. ISAAC JOSUÉ HERNÁNDEZ MÉNDEZ. Ábrase el sistema electrónico hasta por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C17F5">
        <w:rPr>
          <w:rFonts w:ascii="Times New Roman" w:hAnsi="Times New Roman" w:cs="Times New Roman"/>
          <w:sz w:val="24"/>
          <w:szCs w:val="24"/>
        </w:rPr>
        <w:t xml:space="preserve"> minutos.</w:t>
      </w:r>
    </w:p>
    <w:p w:rsidR="006418ED" w:rsidRPr="009C17F5" w:rsidRDefault="006418ED" w:rsidP="00AF5F6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17F5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6418ED" w:rsidRPr="009C17F5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C17F5">
        <w:rPr>
          <w:rFonts w:ascii="Times New Roman" w:hAnsi="Times New Roman" w:cs="Times New Roman"/>
          <w:sz w:val="24"/>
          <w:szCs w:val="24"/>
        </w:rPr>
        <w:t>SECRETARIO DIP. ISAAC JOSUÉ HERNÁNDEZ MÉNDEZ. Presidente, comentarle que se encuentra integrado el quórum, puede proceder a abrir la Junta de Elección.</w:t>
      </w:r>
    </w:p>
    <w:p w:rsidR="006418ED" w:rsidRPr="00272C0A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72C0A">
        <w:rPr>
          <w:rFonts w:ascii="Times New Roman" w:hAnsi="Times New Roman" w:cs="Times New Roman"/>
          <w:sz w:val="24"/>
          <w:szCs w:val="24"/>
        </w:rPr>
        <w:t>PRESIDENTE DIP. MAURILIO HERNÁNDEZ GONZÁLEZ. Se declara la existencia del quórum y siendo las trece horas con cincuenta y tres minutos del día martes catorce de enero del año dos mil veinticinco, se abre la Junta de Elecciones de la LXII Legislatura.</w:t>
      </w:r>
    </w:p>
    <w:p w:rsidR="006418ED" w:rsidRPr="00272C0A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72C0A">
        <w:rPr>
          <w:rFonts w:ascii="Times New Roman" w:hAnsi="Times New Roman" w:cs="Times New Roman"/>
          <w:sz w:val="24"/>
          <w:szCs w:val="24"/>
        </w:rPr>
        <w:tab/>
        <w:t>Para estar en aptitud de realizar el Periodo Extraordinario, elegiremos a la Directiva que se encargará de dirigir los trabajos.</w:t>
      </w:r>
    </w:p>
    <w:p w:rsidR="006418ED" w:rsidRPr="00272C0A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C0A">
        <w:rPr>
          <w:rFonts w:ascii="Times New Roman" w:hAnsi="Times New Roman" w:cs="Times New Roman"/>
          <w:sz w:val="24"/>
          <w:szCs w:val="24"/>
        </w:rPr>
        <w:t xml:space="preserve">Pido a la Secretaría disponga lo necesario para la elección de las vicepresidencias y las secretarías, de conformidad con la Ley Orgánica de este Poder. </w:t>
      </w:r>
    </w:p>
    <w:p w:rsidR="006418ED" w:rsidRDefault="006418ED" w:rsidP="00AF5F6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72C0A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ISAAC JOSUÉ HERNÁNDEZ MÉNDEZ. Proceda el personal de apoyo técnico a distribuir las cédulas de votación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272C0A">
        <w:rPr>
          <w:rFonts w:ascii="Times New Roman" w:eastAsia="Times New Roman" w:hAnsi="Times New Roman" w:cs="Times New Roman"/>
          <w:sz w:val="24"/>
          <w:szCs w:val="24"/>
          <w:lang w:eastAsia="es-MX"/>
        </w:rPr>
        <w:t>¿Falta alguien de recibir su cédula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, c</w:t>
      </w:r>
      <w:r w:rsidRPr="00272C0A">
        <w:rPr>
          <w:rFonts w:ascii="Times New Roman" w:eastAsia="Times New Roman" w:hAnsi="Times New Roman" w:cs="Times New Roman"/>
          <w:sz w:val="24"/>
          <w:szCs w:val="24"/>
          <w:lang w:eastAsia="es-MX"/>
        </w:rPr>
        <w:t>ompañeros?</w:t>
      </w:r>
    </w:p>
    <w:p w:rsidR="00815F76" w:rsidRPr="001C1C7F" w:rsidRDefault="001C1C7F" w:rsidP="001C1C7F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1C1C7F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(Se distribuyen las cédulas de votación a las, los diputados y el </w:t>
      </w:r>
      <w:proofErr w:type="spellStart"/>
      <w:r w:rsidRPr="001C1C7F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diputade</w:t>
      </w:r>
      <w:proofErr w:type="spellEnd"/>
      <w:r w:rsidRPr="001C1C7F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)</w:t>
      </w:r>
    </w:p>
    <w:p w:rsidR="006418ED" w:rsidRPr="00272C0A" w:rsidRDefault="001C1C7F" w:rsidP="001C1C7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72C0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SECRETARIO DIP. ISAAC JOSUÉ HERNÁNDEZ MÉNDEZ. </w:t>
      </w:r>
      <w:r w:rsidR="006418ED" w:rsidRPr="00272C0A">
        <w:rPr>
          <w:rFonts w:ascii="Times New Roman" w:eastAsia="Times New Roman" w:hAnsi="Times New Roman" w:cs="Times New Roman"/>
          <w:sz w:val="24"/>
          <w:szCs w:val="24"/>
          <w:lang w:eastAsia="es-MX"/>
        </w:rPr>
        <w:t>Vamos a proceder a recabar la votación.</w:t>
      </w:r>
      <w:r w:rsidR="006418E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6418ED" w:rsidRPr="00272C0A">
        <w:rPr>
          <w:rFonts w:ascii="Times New Roman" w:eastAsia="Times New Roman" w:hAnsi="Times New Roman" w:cs="Times New Roman"/>
          <w:sz w:val="24"/>
          <w:szCs w:val="24"/>
          <w:lang w:eastAsia="es-MX"/>
        </w:rPr>
        <w:t>Esperamos un minuto más.</w:t>
      </w:r>
    </w:p>
    <w:p w:rsidR="006418ED" w:rsidRPr="00B83206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B83206">
        <w:rPr>
          <w:rFonts w:ascii="Times New Roman" w:hAnsi="Times New Roman" w:cs="Times New Roman"/>
          <w:sz w:val="24"/>
          <w:szCs w:val="24"/>
          <w:lang w:eastAsia="es-MX"/>
        </w:rPr>
        <w:t>Vamos a proceder a recabar la votación, compañeras y compañeros, vamos a llamar a cada uno de los integrantes de esta Legislatura para lo conducente.</w:t>
      </w:r>
    </w:p>
    <w:p w:rsidR="006418ED" w:rsidRPr="00B83206" w:rsidRDefault="006418ED" w:rsidP="00AF5F6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3206">
        <w:rPr>
          <w:rFonts w:ascii="Times New Roman" w:hAnsi="Times New Roman" w:cs="Times New Roman"/>
          <w:i/>
          <w:sz w:val="24"/>
          <w:szCs w:val="24"/>
        </w:rPr>
        <w:t>(</w:t>
      </w:r>
      <w:r w:rsidR="0069264F" w:rsidRPr="00B83206">
        <w:rPr>
          <w:rFonts w:ascii="Times New Roman" w:hAnsi="Times New Roman" w:cs="Times New Roman"/>
          <w:i/>
          <w:sz w:val="24"/>
          <w:szCs w:val="24"/>
        </w:rPr>
        <w:t xml:space="preserve">Pasan </w:t>
      </w:r>
      <w:r w:rsidRPr="00B83206">
        <w:rPr>
          <w:rFonts w:ascii="Times New Roman" w:hAnsi="Times New Roman" w:cs="Times New Roman"/>
          <w:i/>
          <w:sz w:val="24"/>
          <w:szCs w:val="24"/>
        </w:rPr>
        <w:t xml:space="preserve">a depositar su voto </w:t>
      </w:r>
      <w:r w:rsidR="0069264F">
        <w:rPr>
          <w:rFonts w:ascii="Times New Roman" w:hAnsi="Times New Roman" w:cs="Times New Roman"/>
          <w:i/>
          <w:sz w:val="24"/>
          <w:szCs w:val="24"/>
        </w:rPr>
        <w:t>en la urna</w:t>
      </w:r>
      <w:r w:rsidRPr="00B83206">
        <w:rPr>
          <w:rFonts w:ascii="Times New Roman" w:hAnsi="Times New Roman" w:cs="Times New Roman"/>
          <w:i/>
          <w:sz w:val="24"/>
          <w:szCs w:val="24"/>
        </w:rPr>
        <w:t>)</w:t>
      </w:r>
    </w:p>
    <w:p w:rsidR="006418ED" w:rsidRPr="00B83206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B83206">
        <w:rPr>
          <w:rFonts w:ascii="Times New Roman" w:hAnsi="Times New Roman" w:cs="Times New Roman"/>
          <w:sz w:val="24"/>
          <w:szCs w:val="24"/>
        </w:rPr>
        <w:t>SECRETARIO DIP. ISAAC JOSUÉ HERNÁNDEZ MÉNDEZ. ¿Pregunto si falta algún integrante de la Legislatura para depositar su voto?</w:t>
      </w:r>
    </w:p>
    <w:p w:rsidR="006418ED" w:rsidRPr="00B83206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B83206">
        <w:rPr>
          <w:rFonts w:ascii="Times New Roman" w:hAnsi="Times New Roman" w:cs="Times New Roman"/>
          <w:sz w:val="24"/>
          <w:szCs w:val="24"/>
        </w:rPr>
        <w:t>PRESIDENTE DIP. MAURILIO HERNÁNDEZ GONZÁLEZ. Pido a la Secretaría realice el cómputo de los votos.</w:t>
      </w:r>
    </w:p>
    <w:p w:rsidR="006418ED" w:rsidRDefault="006418ED" w:rsidP="00AF5F6D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3206">
        <w:rPr>
          <w:rFonts w:ascii="Times New Roman" w:hAnsi="Times New Roman" w:cs="Times New Roman"/>
          <w:i/>
          <w:sz w:val="24"/>
          <w:szCs w:val="24"/>
        </w:rPr>
        <w:t>(La Secretaría realiza el cómputo de los votos)</w:t>
      </w:r>
    </w:p>
    <w:p w:rsidR="006418ED" w:rsidRPr="00B83206" w:rsidRDefault="006418ED" w:rsidP="00AF5F6D">
      <w:pPr>
        <w:pStyle w:val="Sinespaciad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83206">
        <w:rPr>
          <w:rFonts w:ascii="Times New Roman" w:hAnsi="Times New Roman" w:cs="Times New Roman"/>
          <w:sz w:val="24"/>
          <w:szCs w:val="24"/>
        </w:rPr>
        <w:t>ECRETARIO DIP. ISAAC JOSUÉ HERNÁNDEZ MÉNDEZ. Le comento Presidente, que han obtenido 68 votos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3206">
        <w:rPr>
          <w:rFonts w:ascii="Times New Roman" w:hAnsi="Times New Roman" w:cs="Times New Roman"/>
          <w:sz w:val="24"/>
          <w:szCs w:val="24"/>
        </w:rPr>
        <w:t xml:space="preserve"> es decir, por unanimidad para ocupar el cargo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206">
        <w:rPr>
          <w:rFonts w:ascii="Times New Roman" w:hAnsi="Times New Roman" w:cs="Times New Roman"/>
          <w:sz w:val="24"/>
          <w:szCs w:val="24"/>
        </w:rPr>
        <w:t xml:space="preserve">vicepresidentes los diputados: la diputada Alejandra Figueroa Adame y el diputado Héctor Karim Carvallo Delfín; así como 68 </w:t>
      </w:r>
      <w:r w:rsidRPr="00B83206">
        <w:rPr>
          <w:rFonts w:ascii="Times New Roman" w:hAnsi="Times New Roman" w:cs="Times New Roman"/>
          <w:sz w:val="24"/>
          <w:szCs w:val="24"/>
        </w:rPr>
        <w:lastRenderedPageBreak/>
        <w:t>votos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3206">
        <w:rPr>
          <w:rFonts w:ascii="Times New Roman" w:hAnsi="Times New Roman" w:cs="Times New Roman"/>
          <w:sz w:val="24"/>
          <w:szCs w:val="24"/>
        </w:rPr>
        <w:t xml:space="preserve"> igual por unanimidad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3206">
        <w:rPr>
          <w:rFonts w:ascii="Times New Roman" w:hAnsi="Times New Roman" w:cs="Times New Roman"/>
          <w:sz w:val="24"/>
          <w:szCs w:val="24"/>
        </w:rPr>
        <w:t xml:space="preserve"> para fungir con el cargo de secretarios: la diputada Luisa Esmeralda Navarro Hernández, la diputada Sofía Martínez Molina y el diputado Jorge Jiménez Martínez.</w:t>
      </w:r>
    </w:p>
    <w:p w:rsidR="006418ED" w:rsidRPr="00B83206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B83206">
        <w:rPr>
          <w:rFonts w:ascii="Times New Roman" w:hAnsi="Times New Roman" w:cs="Times New Roman"/>
          <w:sz w:val="24"/>
          <w:szCs w:val="24"/>
          <w:lang w:eastAsia="es-MX"/>
        </w:rPr>
        <w:t>PRESIDENTE DIP. MAURILIO HERNÁNDEZ GONZÁLEZ. En consecuencia, con fundamento en lo establecido en los artículos 50 de la Constitución Política del Estado Libre y Soberano de México, y 42 y 43 de la Ley Orgánica del Poder Legislativo del Estado Libre y Soberano de México</w:t>
      </w:r>
      <w:r>
        <w:rPr>
          <w:rFonts w:ascii="Times New Roman" w:hAnsi="Times New Roman" w:cs="Times New Roman"/>
          <w:sz w:val="24"/>
          <w:szCs w:val="24"/>
          <w:lang w:eastAsia="es-MX"/>
        </w:rPr>
        <w:t>, s</w:t>
      </w:r>
      <w:r w:rsidRPr="00B83206">
        <w:rPr>
          <w:rFonts w:ascii="Times New Roman" w:hAnsi="Times New Roman" w:cs="Times New Roman"/>
          <w:sz w:val="24"/>
          <w:szCs w:val="24"/>
          <w:lang w:eastAsia="es-MX"/>
        </w:rPr>
        <w:t>e declara integrada la Directiva conforme al tenor siguiente: Presidente diputado Mauricio Hernández González</w:t>
      </w:r>
      <w:r>
        <w:rPr>
          <w:rFonts w:ascii="Times New Roman" w:hAnsi="Times New Roman" w:cs="Times New Roman"/>
          <w:sz w:val="24"/>
          <w:szCs w:val="24"/>
          <w:lang w:eastAsia="es-MX"/>
        </w:rPr>
        <w:t>;</w:t>
      </w:r>
      <w:r w:rsidRPr="00B83206">
        <w:rPr>
          <w:rFonts w:ascii="Times New Roman" w:hAnsi="Times New Roman" w:cs="Times New Roman"/>
          <w:sz w:val="24"/>
          <w:szCs w:val="24"/>
          <w:lang w:eastAsia="es-MX"/>
        </w:rPr>
        <w:t xml:space="preserve"> Vicepresidentes: diputada Alejandra Figueroa Adame, diputado Héctor Karim Carvallo Delfín</w:t>
      </w:r>
      <w:r>
        <w:rPr>
          <w:rFonts w:ascii="Times New Roman" w:hAnsi="Times New Roman" w:cs="Times New Roman"/>
          <w:sz w:val="24"/>
          <w:szCs w:val="24"/>
          <w:lang w:eastAsia="es-MX"/>
        </w:rPr>
        <w:t>;</w:t>
      </w:r>
      <w:r w:rsidRPr="00B83206">
        <w:rPr>
          <w:rFonts w:ascii="Times New Roman" w:hAnsi="Times New Roman" w:cs="Times New Roman"/>
          <w:sz w:val="24"/>
          <w:szCs w:val="24"/>
          <w:lang w:eastAsia="es-MX"/>
        </w:rPr>
        <w:t xml:space="preserve"> y Secretarias y Secretarios: diputada Luisa Esmeralda Navarro Hernández, diputada Sofía Martínez Molina y diputado Jorge Jiménez Martínez, para ejercer sus funciones en lo conducente en el Periodo Extraordinario.</w:t>
      </w:r>
    </w:p>
    <w:p w:rsidR="006418ED" w:rsidRPr="00B83206" w:rsidRDefault="006418ED" w:rsidP="00AF5F6D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B83206">
        <w:rPr>
          <w:rFonts w:ascii="Times New Roman" w:hAnsi="Times New Roman" w:cs="Times New Roman"/>
          <w:sz w:val="24"/>
          <w:szCs w:val="24"/>
          <w:lang w:eastAsia="es-MX"/>
        </w:rPr>
        <w:t>Esta elección será comunicada a las autoridades que procedan.</w:t>
      </w:r>
    </w:p>
    <w:p w:rsidR="006418ED" w:rsidRPr="00B83206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B83206">
        <w:rPr>
          <w:rFonts w:ascii="Times New Roman" w:hAnsi="Times New Roman" w:cs="Times New Roman"/>
          <w:sz w:val="24"/>
          <w:szCs w:val="24"/>
          <w:lang w:eastAsia="es-MX"/>
        </w:rPr>
        <w:t>SECRETARIO DIP. ISAAC JOSUÉ HERNÁNDEZ MÉNDEZ. Ha sido sustanciada la Junta de Elección.</w:t>
      </w:r>
    </w:p>
    <w:p w:rsidR="006418ED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B83206">
        <w:rPr>
          <w:rFonts w:ascii="Times New Roman" w:hAnsi="Times New Roman" w:cs="Times New Roman"/>
          <w:sz w:val="24"/>
          <w:szCs w:val="24"/>
          <w:lang w:eastAsia="es-MX"/>
        </w:rPr>
        <w:t>PRESIDENTE DIP. MAURILIO HERNÁNDEZ GONZÁLEZ. Registre la Secretaría la asistencia</w:t>
      </w:r>
      <w:r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6418ED" w:rsidRPr="00B83206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B83206">
        <w:rPr>
          <w:rFonts w:ascii="Times New Roman" w:hAnsi="Times New Roman" w:cs="Times New Roman"/>
          <w:sz w:val="24"/>
          <w:szCs w:val="24"/>
          <w:lang w:eastAsia="es-MX"/>
        </w:rPr>
        <w:t>SECRETARIO DIP. ISAAC JOSUÉ HERNÁNDEZ MÉNDEZ. Ha sido registrada la asistencia</w:t>
      </w:r>
    </w:p>
    <w:p w:rsidR="006418ED" w:rsidRPr="00B83206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B83206">
        <w:rPr>
          <w:rFonts w:ascii="Times New Roman" w:hAnsi="Times New Roman" w:cs="Times New Roman"/>
          <w:sz w:val="24"/>
          <w:szCs w:val="24"/>
          <w:lang w:eastAsia="es-MX"/>
        </w:rPr>
        <w:t>PRESIDENTE DIP. MAURILIO HERNÁNDEZ GONZÁLEZ. Se levanta a la Junta, siendo las catorce horas con veintiún minutos del día martes catorce de enero del año 2025 y se pide a quienes integran la LXII Legislatura</w:t>
      </w:r>
      <w:r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B83206">
        <w:rPr>
          <w:rFonts w:ascii="Times New Roman" w:hAnsi="Times New Roman" w:cs="Times New Roman"/>
          <w:sz w:val="24"/>
          <w:szCs w:val="24"/>
          <w:lang w:eastAsia="es-MX"/>
        </w:rPr>
        <w:t xml:space="preserve"> permanecer en su sitial para celebrar de inmediato la Sesión Solemne de Apertura del Periodo Extraordinario.</w:t>
      </w:r>
    </w:p>
    <w:p w:rsidR="006418ED" w:rsidRPr="00B83206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B83206">
        <w:rPr>
          <w:rFonts w:ascii="Times New Roman" w:hAnsi="Times New Roman" w:cs="Times New Roman"/>
          <w:sz w:val="24"/>
          <w:szCs w:val="24"/>
          <w:lang w:eastAsia="es-MX"/>
        </w:rPr>
        <w:t>SECRETARIO DIP. ISAAC JOSUÉ HERNÁNDEZ MÉNDEZ. Esta Junta de Elección ha quedado grabada en la cinta 029-A-LXII.</w:t>
      </w:r>
    </w:p>
    <w:p w:rsidR="006418ED" w:rsidRPr="00B83206" w:rsidRDefault="006418ED" w:rsidP="00AF5F6D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B83206">
        <w:rPr>
          <w:rFonts w:ascii="Times New Roman" w:hAnsi="Times New Roman" w:cs="Times New Roman"/>
          <w:sz w:val="24"/>
          <w:szCs w:val="24"/>
          <w:lang w:eastAsia="es-MX"/>
        </w:rPr>
        <w:t xml:space="preserve">PRESIDENTE DIP. MAURILIO HERNÁNDEZ GONZÁLEZ. Se invita a los integrantes de la Directiva que puedan tomar su sitial aquí en el </w:t>
      </w:r>
      <w:r>
        <w:rPr>
          <w:rFonts w:ascii="Times New Roman" w:hAnsi="Times New Roman" w:cs="Times New Roman"/>
          <w:sz w:val="24"/>
          <w:szCs w:val="24"/>
          <w:lang w:eastAsia="es-MX"/>
        </w:rPr>
        <w:t>presídium.</w:t>
      </w:r>
    </w:p>
    <w:sectPr w:rsidR="006418ED" w:rsidRPr="00B83206" w:rsidSect="0069264F">
      <w:headerReference w:type="default" r:id="rId6"/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BB8" w:rsidRDefault="00531BB8" w:rsidP="00AF5F6D">
      <w:pPr>
        <w:spacing w:after="0" w:line="240" w:lineRule="auto"/>
      </w:pPr>
      <w:r>
        <w:separator/>
      </w:r>
    </w:p>
  </w:endnote>
  <w:endnote w:type="continuationSeparator" w:id="0">
    <w:p w:rsidR="00531BB8" w:rsidRDefault="00531BB8" w:rsidP="00AF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842358"/>
      <w:docPartObj>
        <w:docPartGallery w:val="Page Numbers (Bottom of Page)"/>
        <w:docPartUnique/>
      </w:docPartObj>
    </w:sdtPr>
    <w:sdtContent>
      <w:p w:rsidR="00AF5F6D" w:rsidRDefault="00AF5F6D" w:rsidP="00AF5F6D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BB8" w:rsidRDefault="00531BB8" w:rsidP="00AF5F6D">
      <w:pPr>
        <w:spacing w:after="0" w:line="240" w:lineRule="auto"/>
      </w:pPr>
      <w:r>
        <w:separator/>
      </w:r>
    </w:p>
  </w:footnote>
  <w:footnote w:type="continuationSeparator" w:id="0">
    <w:p w:rsidR="00531BB8" w:rsidRDefault="00531BB8" w:rsidP="00AF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F6D" w:rsidRDefault="00AF5F6D" w:rsidP="00AF5F6D">
    <w:pPr>
      <w:pStyle w:val="Encabezado"/>
      <w:tabs>
        <w:tab w:val="clear" w:pos="4419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1C1C7F"/>
    <w:rsid w:val="004757FA"/>
    <w:rsid w:val="004858E5"/>
    <w:rsid w:val="00531BB8"/>
    <w:rsid w:val="006418ED"/>
    <w:rsid w:val="0069264F"/>
    <w:rsid w:val="00815F76"/>
    <w:rsid w:val="00907ABA"/>
    <w:rsid w:val="00954117"/>
    <w:rsid w:val="00AF5F6D"/>
    <w:rsid w:val="00FF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4CEB2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54117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954117"/>
  </w:style>
  <w:style w:type="paragraph" w:styleId="Encabezado">
    <w:name w:val="header"/>
    <w:basedOn w:val="Normal"/>
    <w:link w:val="EncabezadoCar"/>
    <w:uiPriority w:val="99"/>
    <w:unhideWhenUsed/>
    <w:rsid w:val="00AF5F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5F6D"/>
  </w:style>
  <w:style w:type="paragraph" w:styleId="Piedepgina">
    <w:name w:val="footer"/>
    <w:basedOn w:val="Normal"/>
    <w:link w:val="PiedepginaCar"/>
    <w:uiPriority w:val="99"/>
    <w:unhideWhenUsed/>
    <w:rsid w:val="00AF5F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1362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4</cp:revision>
  <dcterms:created xsi:type="dcterms:W3CDTF">2024-11-12T23:32:00Z</dcterms:created>
  <dcterms:modified xsi:type="dcterms:W3CDTF">2025-01-15T17:47:00Z</dcterms:modified>
</cp:coreProperties>
</file>