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79A9" w:rsidRPr="00C3058D" w:rsidRDefault="004A79A9" w:rsidP="007304A6">
      <w:pPr>
        <w:pStyle w:val="Sinespaciado"/>
        <w:ind w:left="2836"/>
        <w:jc w:val="both"/>
        <w:rPr>
          <w:rFonts w:ascii="Times New Roman" w:hAnsi="Times New Roman" w:cs="Times New Roman"/>
          <w:sz w:val="24"/>
          <w:szCs w:val="24"/>
        </w:rPr>
      </w:pPr>
      <w:r w:rsidRPr="00C3058D">
        <w:rPr>
          <w:rFonts w:ascii="Times New Roman" w:hAnsi="Times New Roman" w:cs="Times New Roman"/>
          <w:sz w:val="24"/>
          <w:szCs w:val="24"/>
        </w:rPr>
        <w:t xml:space="preserve">SESIÓN SOLEMNE DE </w:t>
      </w:r>
      <w:r w:rsidR="00E04562" w:rsidRPr="00C3058D">
        <w:rPr>
          <w:rFonts w:ascii="Times New Roman" w:hAnsi="Times New Roman" w:cs="Times New Roman"/>
          <w:sz w:val="24"/>
          <w:szCs w:val="24"/>
        </w:rPr>
        <w:t>CLAUSURA</w:t>
      </w:r>
      <w:r w:rsidRPr="00C3058D">
        <w:rPr>
          <w:rFonts w:ascii="Times New Roman" w:hAnsi="Times New Roman" w:cs="Times New Roman"/>
          <w:sz w:val="24"/>
          <w:szCs w:val="24"/>
        </w:rPr>
        <w:t xml:space="preserve"> DEL SEGUNDO PERÍODO EXTRAORDINARIO DE SESIONES DEL PRIMER AÑO DE EJERCICIO CONSTITUCIONAL DE LA H. “LXII</w:t>
      </w:r>
      <w:r w:rsidR="00E04562" w:rsidRPr="00C3058D">
        <w:rPr>
          <w:rFonts w:ascii="Times New Roman" w:hAnsi="Times New Roman" w:cs="Times New Roman"/>
          <w:sz w:val="24"/>
          <w:szCs w:val="24"/>
        </w:rPr>
        <w:t>”</w:t>
      </w:r>
      <w:r w:rsidRPr="00C3058D">
        <w:rPr>
          <w:rFonts w:ascii="Times New Roman" w:hAnsi="Times New Roman" w:cs="Times New Roman"/>
          <w:sz w:val="24"/>
          <w:szCs w:val="24"/>
        </w:rPr>
        <w:t xml:space="preserve"> LEGISLATURA DEL ESTADO DE MÉXICO.</w:t>
      </w:r>
    </w:p>
    <w:p w:rsidR="004A79A9" w:rsidRPr="00C3058D" w:rsidRDefault="004A79A9" w:rsidP="007304A6">
      <w:pPr>
        <w:pStyle w:val="Sinespaciado"/>
        <w:ind w:left="2836"/>
        <w:jc w:val="both"/>
        <w:rPr>
          <w:rFonts w:ascii="Times New Roman" w:hAnsi="Times New Roman" w:cs="Times New Roman"/>
          <w:sz w:val="24"/>
          <w:szCs w:val="24"/>
        </w:rPr>
      </w:pPr>
    </w:p>
    <w:p w:rsidR="004A79A9" w:rsidRPr="00C3058D" w:rsidRDefault="004A79A9" w:rsidP="007304A6">
      <w:pPr>
        <w:pStyle w:val="Sinespaciado"/>
        <w:ind w:left="2836"/>
        <w:jc w:val="both"/>
        <w:rPr>
          <w:rFonts w:ascii="Times New Roman" w:hAnsi="Times New Roman" w:cs="Times New Roman"/>
          <w:sz w:val="24"/>
          <w:szCs w:val="24"/>
        </w:rPr>
      </w:pPr>
      <w:r w:rsidRPr="00C3058D">
        <w:rPr>
          <w:rFonts w:ascii="Times New Roman" w:hAnsi="Times New Roman" w:cs="Times New Roman"/>
          <w:sz w:val="24"/>
          <w:szCs w:val="24"/>
        </w:rPr>
        <w:t>Celebrada el día 26 de junio de 2025.</w:t>
      </w:r>
    </w:p>
    <w:p w:rsidR="004A79A9" w:rsidRPr="00C3058D" w:rsidRDefault="004A79A9" w:rsidP="007304A6">
      <w:pPr>
        <w:pStyle w:val="Sinespaciado"/>
        <w:jc w:val="both"/>
        <w:rPr>
          <w:rFonts w:ascii="Times New Roman" w:hAnsi="Times New Roman" w:cs="Times New Roman"/>
          <w:sz w:val="24"/>
          <w:szCs w:val="24"/>
        </w:rPr>
      </w:pPr>
    </w:p>
    <w:p w:rsidR="004A79A9" w:rsidRPr="00C3058D" w:rsidRDefault="004A79A9" w:rsidP="007304A6">
      <w:pPr>
        <w:pStyle w:val="Sinespaciado"/>
        <w:jc w:val="center"/>
        <w:rPr>
          <w:rFonts w:ascii="Times New Roman" w:hAnsi="Times New Roman" w:cs="Times New Roman"/>
          <w:sz w:val="24"/>
          <w:szCs w:val="24"/>
          <w:lang w:eastAsia="es-MX"/>
        </w:rPr>
      </w:pPr>
      <w:r w:rsidRPr="00C3058D">
        <w:rPr>
          <w:rFonts w:ascii="Times New Roman" w:hAnsi="Times New Roman" w:cs="Times New Roman"/>
          <w:sz w:val="24"/>
          <w:szCs w:val="24"/>
        </w:rPr>
        <w:t>Presidencia del diputado Maurilio Hernández González</w:t>
      </w:r>
      <w:r w:rsidRPr="00C3058D">
        <w:rPr>
          <w:rFonts w:ascii="Times New Roman" w:hAnsi="Times New Roman" w:cs="Times New Roman"/>
          <w:sz w:val="24"/>
          <w:szCs w:val="24"/>
          <w:lang w:eastAsia="es-MX"/>
        </w:rPr>
        <w:t>.</w:t>
      </w:r>
    </w:p>
    <w:p w:rsidR="00D808A0" w:rsidRPr="00C3058D" w:rsidRDefault="00D808A0" w:rsidP="007304A6">
      <w:pPr>
        <w:pStyle w:val="Sinespaciado"/>
        <w:jc w:val="both"/>
        <w:rPr>
          <w:rFonts w:ascii="Times New Roman" w:hAnsi="Times New Roman" w:cs="Times New Roman"/>
          <w:sz w:val="24"/>
          <w:szCs w:val="24"/>
        </w:rPr>
      </w:pPr>
    </w:p>
    <w:p w:rsidR="00C941FF" w:rsidRPr="00C3058D" w:rsidRDefault="00C941FF" w:rsidP="007304A6">
      <w:pPr>
        <w:pStyle w:val="Sinespaciado"/>
        <w:jc w:val="both"/>
        <w:rPr>
          <w:rFonts w:ascii="Times New Roman" w:hAnsi="Times New Roman" w:cs="Times New Roman"/>
          <w:sz w:val="24"/>
          <w:szCs w:val="24"/>
        </w:rPr>
      </w:pPr>
      <w:r w:rsidRPr="00C3058D">
        <w:rPr>
          <w:rFonts w:ascii="Times New Roman" w:hAnsi="Times New Roman" w:cs="Times New Roman"/>
          <w:sz w:val="24"/>
          <w:szCs w:val="24"/>
        </w:rPr>
        <w:t xml:space="preserve">PRESIDENTE DIP. MAURILIO HERNÁNDEZ GONZÁLEZ. Con el propósito de realizar la </w:t>
      </w:r>
      <w:r w:rsidR="00D808A0" w:rsidRPr="00C3058D">
        <w:rPr>
          <w:rFonts w:ascii="Times New Roman" w:hAnsi="Times New Roman" w:cs="Times New Roman"/>
          <w:sz w:val="24"/>
          <w:szCs w:val="24"/>
        </w:rPr>
        <w:t xml:space="preserve">Sesión Solemne </w:t>
      </w:r>
      <w:r w:rsidRPr="00C3058D">
        <w:rPr>
          <w:rFonts w:ascii="Times New Roman" w:hAnsi="Times New Roman" w:cs="Times New Roman"/>
          <w:sz w:val="24"/>
          <w:szCs w:val="24"/>
        </w:rPr>
        <w:t xml:space="preserve">de </w:t>
      </w:r>
      <w:r w:rsidR="00D808A0" w:rsidRPr="00C3058D">
        <w:rPr>
          <w:rFonts w:ascii="Times New Roman" w:hAnsi="Times New Roman" w:cs="Times New Roman"/>
          <w:sz w:val="24"/>
          <w:szCs w:val="24"/>
        </w:rPr>
        <w:t xml:space="preserve">Clausura </w:t>
      </w:r>
      <w:r w:rsidRPr="00C3058D">
        <w:rPr>
          <w:rFonts w:ascii="Times New Roman" w:hAnsi="Times New Roman" w:cs="Times New Roman"/>
          <w:sz w:val="24"/>
          <w:szCs w:val="24"/>
        </w:rPr>
        <w:t xml:space="preserve">del </w:t>
      </w:r>
      <w:r w:rsidR="00D808A0" w:rsidRPr="00C3058D">
        <w:rPr>
          <w:rFonts w:ascii="Times New Roman" w:hAnsi="Times New Roman" w:cs="Times New Roman"/>
          <w:sz w:val="24"/>
          <w:szCs w:val="24"/>
        </w:rPr>
        <w:t xml:space="preserve">Período </w:t>
      </w:r>
      <w:r w:rsidR="004A79A9" w:rsidRPr="00C3058D">
        <w:rPr>
          <w:rFonts w:ascii="Times New Roman" w:hAnsi="Times New Roman" w:cs="Times New Roman"/>
          <w:sz w:val="24"/>
          <w:szCs w:val="24"/>
        </w:rPr>
        <w:t>Extraordinario</w:t>
      </w:r>
      <w:r w:rsidRPr="00C3058D">
        <w:rPr>
          <w:rFonts w:ascii="Times New Roman" w:hAnsi="Times New Roman" w:cs="Times New Roman"/>
          <w:sz w:val="24"/>
          <w:szCs w:val="24"/>
        </w:rPr>
        <w:t>, pido a la Secretaría verificar el quórum abriendo el registro de asistencia hasta por cinco minutos, no omitiendo señalar que si antes de ese tiempo se registra el quórum, podremos iniciar la sesión</w:t>
      </w:r>
      <w:r w:rsidR="004A79A9" w:rsidRPr="00C3058D">
        <w:rPr>
          <w:rFonts w:ascii="Times New Roman" w:hAnsi="Times New Roman" w:cs="Times New Roman"/>
          <w:sz w:val="24"/>
          <w:szCs w:val="24"/>
        </w:rPr>
        <w:t>.</w:t>
      </w:r>
    </w:p>
    <w:p w:rsidR="00C941FF" w:rsidRPr="00C3058D" w:rsidRDefault="00C941FF" w:rsidP="007304A6">
      <w:pPr>
        <w:pStyle w:val="Sinespaciado"/>
        <w:jc w:val="both"/>
        <w:rPr>
          <w:rFonts w:ascii="Times New Roman" w:hAnsi="Times New Roman" w:cs="Times New Roman"/>
          <w:sz w:val="24"/>
          <w:szCs w:val="24"/>
        </w:rPr>
      </w:pPr>
      <w:r w:rsidRPr="00C3058D">
        <w:rPr>
          <w:rFonts w:ascii="Times New Roman" w:hAnsi="Times New Roman" w:cs="Times New Roman"/>
          <w:sz w:val="24"/>
          <w:szCs w:val="24"/>
        </w:rPr>
        <w:t xml:space="preserve">SECRETARIA DIP. RUTH SALINAS REYES. Ábrase el registro de asistencia hasta por dos minutos. </w:t>
      </w:r>
    </w:p>
    <w:p w:rsidR="00C941FF" w:rsidRPr="00C3058D" w:rsidRDefault="00C941FF" w:rsidP="007304A6">
      <w:pPr>
        <w:pStyle w:val="Sinespaciado"/>
        <w:jc w:val="center"/>
        <w:rPr>
          <w:rFonts w:ascii="Times New Roman" w:hAnsi="Times New Roman" w:cs="Times New Roman"/>
          <w:i/>
          <w:sz w:val="24"/>
          <w:szCs w:val="24"/>
        </w:rPr>
      </w:pPr>
      <w:r w:rsidRPr="00C3058D">
        <w:rPr>
          <w:rFonts w:ascii="Times New Roman" w:hAnsi="Times New Roman" w:cs="Times New Roman"/>
          <w:i/>
          <w:sz w:val="24"/>
          <w:szCs w:val="24"/>
        </w:rPr>
        <w:t>(Registro de Asistencia)</w:t>
      </w:r>
    </w:p>
    <w:p w:rsidR="00C941FF" w:rsidRPr="00C3058D" w:rsidRDefault="00C941FF" w:rsidP="007304A6">
      <w:pPr>
        <w:pStyle w:val="Sinespaciado"/>
        <w:jc w:val="both"/>
        <w:rPr>
          <w:rFonts w:ascii="Times New Roman" w:hAnsi="Times New Roman" w:cs="Times New Roman"/>
          <w:sz w:val="24"/>
          <w:szCs w:val="24"/>
        </w:rPr>
      </w:pPr>
      <w:r w:rsidRPr="00C3058D">
        <w:rPr>
          <w:rFonts w:ascii="Times New Roman" w:hAnsi="Times New Roman" w:cs="Times New Roman"/>
          <w:sz w:val="24"/>
          <w:szCs w:val="24"/>
        </w:rPr>
        <w:t xml:space="preserve">PRESIDENTE DIP. MAURILIO HERNÁNDEZ GONZÁLEZ. Se declara la existencia del quórum y se abre la sesión, siendo las diecinueve horas con cincuenta y cuatro minutos del día jueves veintiséis de junio del año 2025. </w:t>
      </w:r>
    </w:p>
    <w:p w:rsidR="00C941FF" w:rsidRPr="00C3058D" w:rsidRDefault="00C941FF" w:rsidP="007304A6">
      <w:pPr>
        <w:pStyle w:val="Sinespaciado"/>
        <w:ind w:firstLine="708"/>
        <w:jc w:val="both"/>
        <w:rPr>
          <w:rFonts w:ascii="Times New Roman" w:hAnsi="Times New Roman" w:cs="Times New Roman"/>
          <w:sz w:val="24"/>
          <w:szCs w:val="24"/>
        </w:rPr>
      </w:pPr>
      <w:r w:rsidRPr="00C3058D">
        <w:rPr>
          <w:rFonts w:ascii="Times New Roman" w:hAnsi="Times New Roman" w:cs="Times New Roman"/>
          <w:sz w:val="24"/>
          <w:szCs w:val="24"/>
        </w:rPr>
        <w:t>Comunique a la Secretaría el protocolo de la Sesión Solemne.</w:t>
      </w:r>
    </w:p>
    <w:p w:rsidR="00C941FF" w:rsidRPr="00C3058D" w:rsidRDefault="00C941FF" w:rsidP="007304A6">
      <w:pPr>
        <w:pStyle w:val="Sinespaciado"/>
        <w:jc w:val="both"/>
        <w:rPr>
          <w:rFonts w:ascii="Times New Roman" w:hAnsi="Times New Roman" w:cs="Times New Roman"/>
          <w:sz w:val="24"/>
          <w:szCs w:val="24"/>
        </w:rPr>
      </w:pPr>
      <w:r w:rsidRPr="00C3058D">
        <w:rPr>
          <w:rFonts w:ascii="Times New Roman" w:hAnsi="Times New Roman" w:cs="Times New Roman"/>
          <w:sz w:val="24"/>
          <w:szCs w:val="24"/>
        </w:rPr>
        <w:t>SECRETARIA DIP. RUTH SALINAS REYES. El protocolo de la Sesión Solemne es el siguiente presidente:</w:t>
      </w:r>
    </w:p>
    <w:p w:rsidR="00C941FF" w:rsidRPr="00C3058D" w:rsidRDefault="00C941FF" w:rsidP="007304A6">
      <w:pPr>
        <w:pStyle w:val="Sinespaciado"/>
        <w:ind w:firstLine="708"/>
        <w:jc w:val="both"/>
        <w:rPr>
          <w:rFonts w:ascii="Times New Roman" w:hAnsi="Times New Roman" w:cs="Times New Roman"/>
          <w:sz w:val="24"/>
          <w:szCs w:val="24"/>
        </w:rPr>
      </w:pPr>
      <w:r w:rsidRPr="00C3058D">
        <w:rPr>
          <w:rFonts w:ascii="Times New Roman" w:hAnsi="Times New Roman" w:cs="Times New Roman"/>
          <w:sz w:val="24"/>
          <w:szCs w:val="24"/>
        </w:rPr>
        <w:t>1. Himno nacional.</w:t>
      </w:r>
    </w:p>
    <w:p w:rsidR="00C941FF" w:rsidRPr="00C3058D" w:rsidRDefault="00C941FF" w:rsidP="007304A6">
      <w:pPr>
        <w:pStyle w:val="Sinespaciado"/>
        <w:ind w:firstLine="708"/>
        <w:jc w:val="both"/>
        <w:rPr>
          <w:rFonts w:ascii="Times New Roman" w:hAnsi="Times New Roman" w:cs="Times New Roman"/>
          <w:sz w:val="24"/>
          <w:szCs w:val="24"/>
        </w:rPr>
      </w:pPr>
      <w:r w:rsidRPr="00C3058D">
        <w:rPr>
          <w:rFonts w:ascii="Times New Roman" w:hAnsi="Times New Roman" w:cs="Times New Roman"/>
          <w:sz w:val="24"/>
          <w:szCs w:val="24"/>
        </w:rPr>
        <w:t xml:space="preserve">2. Declaratoria Solemne de la clausura del Segundo Periodo Extraordinario de Sesiones de la LXII Legislatura del Congreso del Estado Libre y Soberano de México por la Presidencia de la Legislatura. </w:t>
      </w:r>
    </w:p>
    <w:p w:rsidR="00C941FF" w:rsidRPr="00C3058D" w:rsidRDefault="00C941FF" w:rsidP="007304A6">
      <w:pPr>
        <w:pStyle w:val="Sinespaciado"/>
        <w:ind w:firstLine="708"/>
        <w:jc w:val="both"/>
        <w:rPr>
          <w:rFonts w:ascii="Times New Roman" w:hAnsi="Times New Roman" w:cs="Times New Roman"/>
          <w:sz w:val="24"/>
          <w:szCs w:val="24"/>
        </w:rPr>
      </w:pPr>
      <w:r w:rsidRPr="00C3058D">
        <w:rPr>
          <w:rFonts w:ascii="Times New Roman" w:hAnsi="Times New Roman" w:cs="Times New Roman"/>
          <w:sz w:val="24"/>
          <w:szCs w:val="24"/>
        </w:rPr>
        <w:t>3. Himno del Estado de México.</w:t>
      </w:r>
    </w:p>
    <w:p w:rsidR="00C941FF" w:rsidRPr="00C3058D" w:rsidRDefault="00C941FF" w:rsidP="007304A6">
      <w:pPr>
        <w:pStyle w:val="Sinespaciado"/>
        <w:ind w:firstLine="708"/>
        <w:jc w:val="both"/>
        <w:rPr>
          <w:rFonts w:ascii="Times New Roman" w:hAnsi="Times New Roman" w:cs="Times New Roman"/>
          <w:sz w:val="24"/>
          <w:szCs w:val="24"/>
        </w:rPr>
      </w:pPr>
      <w:r w:rsidRPr="00C3058D">
        <w:rPr>
          <w:rFonts w:ascii="Times New Roman" w:hAnsi="Times New Roman" w:cs="Times New Roman"/>
          <w:sz w:val="24"/>
          <w:szCs w:val="24"/>
        </w:rPr>
        <w:t xml:space="preserve">4. Clausura de la sesión. </w:t>
      </w:r>
    </w:p>
    <w:p w:rsidR="00C941FF" w:rsidRPr="00C3058D" w:rsidRDefault="00C941FF" w:rsidP="007304A6">
      <w:pPr>
        <w:pStyle w:val="Sinespaciado"/>
        <w:jc w:val="both"/>
        <w:rPr>
          <w:rFonts w:ascii="Times New Roman" w:hAnsi="Times New Roman" w:cs="Times New Roman"/>
          <w:sz w:val="24"/>
          <w:szCs w:val="24"/>
        </w:rPr>
      </w:pPr>
      <w:r w:rsidRPr="00C3058D">
        <w:rPr>
          <w:rFonts w:ascii="Times New Roman" w:hAnsi="Times New Roman" w:cs="Times New Roman"/>
          <w:sz w:val="24"/>
          <w:szCs w:val="24"/>
        </w:rPr>
        <w:t>VICEPRESIDENTA DIP. SARA ALICIA RAMÍREZ DE LA O. Pido a los asistentes ponerse de pie para entonar el Himno Nacional.</w:t>
      </w:r>
    </w:p>
    <w:p w:rsidR="00C941FF" w:rsidRPr="00C3058D" w:rsidRDefault="00C941FF" w:rsidP="007304A6">
      <w:pPr>
        <w:pStyle w:val="Sinespaciado"/>
        <w:jc w:val="center"/>
        <w:rPr>
          <w:rFonts w:ascii="Times New Roman" w:hAnsi="Times New Roman" w:cs="Times New Roman"/>
          <w:i/>
          <w:sz w:val="24"/>
          <w:szCs w:val="24"/>
        </w:rPr>
      </w:pPr>
      <w:r w:rsidRPr="00C3058D">
        <w:rPr>
          <w:rFonts w:ascii="Times New Roman" w:hAnsi="Times New Roman" w:cs="Times New Roman"/>
          <w:i/>
          <w:sz w:val="24"/>
          <w:szCs w:val="24"/>
        </w:rPr>
        <w:t>(Se entona el Himno Nacional Mexicano)</w:t>
      </w:r>
    </w:p>
    <w:p w:rsidR="00C941FF" w:rsidRPr="00C3058D" w:rsidRDefault="00C941FF" w:rsidP="007304A6">
      <w:pPr>
        <w:pStyle w:val="Sinespaciado"/>
        <w:jc w:val="both"/>
        <w:rPr>
          <w:rFonts w:ascii="Times New Roman" w:hAnsi="Times New Roman" w:cs="Times New Roman"/>
          <w:sz w:val="24"/>
          <w:szCs w:val="24"/>
        </w:rPr>
      </w:pPr>
      <w:r w:rsidRPr="00C3058D">
        <w:rPr>
          <w:rFonts w:ascii="Times New Roman" w:hAnsi="Times New Roman" w:cs="Times New Roman"/>
          <w:sz w:val="24"/>
          <w:szCs w:val="24"/>
        </w:rPr>
        <w:t xml:space="preserve">PRESIDENTE DIP. MAURILIO HERNÁNDEZ GONZÁLEZ. Los asuntos y documentos que obran en esta directiva serán remitidos a la Diputación Permanente para los efectos correspondientes. </w:t>
      </w:r>
    </w:p>
    <w:p w:rsidR="00C941FF" w:rsidRPr="00C3058D" w:rsidRDefault="00C941FF" w:rsidP="007304A6">
      <w:pPr>
        <w:pStyle w:val="Sinespaciado"/>
        <w:ind w:firstLine="708"/>
        <w:jc w:val="both"/>
        <w:rPr>
          <w:rFonts w:ascii="Times New Roman" w:hAnsi="Times New Roman" w:cs="Times New Roman"/>
          <w:sz w:val="24"/>
          <w:szCs w:val="24"/>
        </w:rPr>
      </w:pPr>
      <w:r w:rsidRPr="00C3058D">
        <w:rPr>
          <w:rFonts w:ascii="Times New Roman" w:hAnsi="Times New Roman" w:cs="Times New Roman"/>
          <w:sz w:val="24"/>
          <w:szCs w:val="24"/>
        </w:rPr>
        <w:t>La clausura del periodo extraordinario será comunicada a las autoridades que proceda.</w:t>
      </w:r>
    </w:p>
    <w:p w:rsidR="00C941FF" w:rsidRPr="00C3058D" w:rsidRDefault="00C941FF" w:rsidP="007304A6">
      <w:pPr>
        <w:pStyle w:val="Sinespaciado"/>
        <w:jc w:val="both"/>
        <w:rPr>
          <w:rFonts w:ascii="Times New Roman" w:hAnsi="Times New Roman" w:cs="Times New Roman"/>
          <w:sz w:val="24"/>
          <w:szCs w:val="24"/>
        </w:rPr>
      </w:pPr>
      <w:r w:rsidRPr="00C3058D">
        <w:rPr>
          <w:rFonts w:ascii="Times New Roman" w:hAnsi="Times New Roman" w:cs="Times New Roman"/>
          <w:sz w:val="24"/>
          <w:szCs w:val="24"/>
        </w:rPr>
        <w:t>SECRETARIA DIP. RUTH SALINAS REYES La clave de grabación de la sesión es 059-A-LXII Legislatura.</w:t>
      </w:r>
    </w:p>
    <w:p w:rsidR="00C941FF" w:rsidRPr="00C3058D" w:rsidRDefault="00C941FF" w:rsidP="007304A6">
      <w:pPr>
        <w:pStyle w:val="Sinespaciado"/>
        <w:jc w:val="both"/>
        <w:rPr>
          <w:rFonts w:ascii="Times New Roman" w:hAnsi="Times New Roman" w:cs="Times New Roman"/>
          <w:sz w:val="24"/>
          <w:szCs w:val="24"/>
        </w:rPr>
      </w:pPr>
      <w:r w:rsidRPr="00C3058D">
        <w:rPr>
          <w:rFonts w:ascii="Times New Roman" w:hAnsi="Times New Roman" w:cs="Times New Roman"/>
          <w:sz w:val="24"/>
          <w:szCs w:val="24"/>
        </w:rPr>
        <w:t>VICEPRESIDENTA DIP. SARA ALICIA RAMÍREZ DE LA O. Damos el uso de la palabra al diputado Maurilio Hernández González, presidente de la LXII Legislatura del Congreso del Estado Libre y Soberano de México, para formular la declaratoria Solemne de Clausura del Segundo Periodo Extraordinario de Sesiones.</w:t>
      </w:r>
    </w:p>
    <w:p w:rsidR="00C941FF" w:rsidRPr="00C3058D" w:rsidRDefault="00C941FF" w:rsidP="007304A6">
      <w:pPr>
        <w:pStyle w:val="Sinespaciado"/>
        <w:ind w:firstLine="708"/>
        <w:jc w:val="both"/>
        <w:rPr>
          <w:rFonts w:ascii="Times New Roman" w:hAnsi="Times New Roman" w:cs="Times New Roman"/>
          <w:sz w:val="24"/>
          <w:szCs w:val="24"/>
        </w:rPr>
      </w:pPr>
      <w:r w:rsidRPr="00C3058D">
        <w:rPr>
          <w:rFonts w:ascii="Times New Roman" w:hAnsi="Times New Roman" w:cs="Times New Roman"/>
          <w:sz w:val="24"/>
          <w:szCs w:val="24"/>
        </w:rPr>
        <w:t>Sírvanse ponerse de pie.</w:t>
      </w:r>
    </w:p>
    <w:p w:rsidR="00C941FF" w:rsidRPr="00C3058D" w:rsidRDefault="00C941FF" w:rsidP="007304A6">
      <w:pPr>
        <w:pStyle w:val="Sinespaciado"/>
        <w:jc w:val="both"/>
        <w:rPr>
          <w:rFonts w:ascii="Times New Roman" w:hAnsi="Times New Roman" w:cs="Times New Roman"/>
          <w:sz w:val="24"/>
          <w:szCs w:val="24"/>
        </w:rPr>
      </w:pPr>
      <w:r w:rsidRPr="00C3058D">
        <w:rPr>
          <w:rFonts w:ascii="Times New Roman" w:hAnsi="Times New Roman" w:cs="Times New Roman"/>
          <w:sz w:val="24"/>
          <w:szCs w:val="24"/>
        </w:rPr>
        <w:t>PRESIDENTE DIP. MAURILIO HERNÁNDEZ GONZÁLEZ. Diputadas, diputados de la LXII Legislatura.</w:t>
      </w:r>
    </w:p>
    <w:p w:rsidR="00C941FF" w:rsidRPr="00C3058D" w:rsidRDefault="00C941FF" w:rsidP="007304A6">
      <w:pPr>
        <w:pStyle w:val="Sinespaciado"/>
        <w:ind w:firstLine="708"/>
        <w:jc w:val="both"/>
        <w:rPr>
          <w:rFonts w:ascii="Times New Roman" w:hAnsi="Times New Roman" w:cs="Times New Roman"/>
          <w:sz w:val="24"/>
          <w:szCs w:val="24"/>
        </w:rPr>
      </w:pPr>
      <w:r w:rsidRPr="00C3058D">
        <w:rPr>
          <w:rFonts w:ascii="Times New Roman" w:hAnsi="Times New Roman" w:cs="Times New Roman"/>
          <w:sz w:val="24"/>
          <w:szCs w:val="24"/>
        </w:rPr>
        <w:t xml:space="preserve">Con fundamento en lo dispuesto en los artículos 46 de la Constitución Política del Estado Libre y Soberano de México y 6 de la Ley Orgánica del Poder Legislativo del Estado Libre y Soberano de México, la LXII Legislatura siendo las diecinueve horas con cincuenta y ocho minutos del día jueves veintiséis de junio del año 2025, clausura su segundo periodo extraordinario de </w:t>
      </w:r>
      <w:r w:rsidRPr="00C3058D">
        <w:rPr>
          <w:rFonts w:ascii="Times New Roman" w:hAnsi="Times New Roman" w:cs="Times New Roman"/>
          <w:sz w:val="24"/>
          <w:szCs w:val="24"/>
        </w:rPr>
        <w:lastRenderedPageBreak/>
        <w:t>sesiones, cesando toda deliberación en el recinto legislativo y se pide a los integrantes de esta soberanía estar atentos a la próxima convocatoria.</w:t>
      </w:r>
    </w:p>
    <w:p w:rsidR="00C941FF" w:rsidRPr="00C3058D" w:rsidRDefault="00C941FF" w:rsidP="007304A6">
      <w:pPr>
        <w:pStyle w:val="Sinespaciado"/>
        <w:jc w:val="center"/>
        <w:rPr>
          <w:rFonts w:ascii="Times New Roman" w:hAnsi="Times New Roman" w:cs="Times New Roman"/>
          <w:i/>
          <w:sz w:val="24"/>
          <w:szCs w:val="24"/>
        </w:rPr>
      </w:pPr>
      <w:r w:rsidRPr="00C3058D">
        <w:rPr>
          <w:rFonts w:ascii="Times New Roman" w:hAnsi="Times New Roman" w:cs="Times New Roman"/>
          <w:i/>
          <w:sz w:val="24"/>
          <w:szCs w:val="24"/>
        </w:rPr>
        <w:t>(Se entona el Himno al Estado de México)</w:t>
      </w:r>
    </w:p>
    <w:p w:rsidR="00C941FF" w:rsidRPr="00C3058D" w:rsidRDefault="00C941FF" w:rsidP="007304A6">
      <w:pPr>
        <w:pStyle w:val="Sinespaciado"/>
        <w:jc w:val="both"/>
        <w:rPr>
          <w:rFonts w:ascii="Times New Roman" w:hAnsi="Times New Roman" w:cs="Times New Roman"/>
          <w:sz w:val="24"/>
          <w:szCs w:val="24"/>
        </w:rPr>
      </w:pPr>
      <w:r w:rsidRPr="00C3058D">
        <w:rPr>
          <w:rFonts w:ascii="Times New Roman" w:hAnsi="Times New Roman" w:cs="Times New Roman"/>
          <w:sz w:val="24"/>
          <w:szCs w:val="24"/>
        </w:rPr>
        <w:t>PRESIDENTE DIP. MAURILIO HERNÁNDEZ GONZÁLEZ. Pues buenas noches, diputadas, diputados, que tengan buen retorno y estamos atentos a la próxima convocatoria, que la pasen muy bien.</w:t>
      </w:r>
    </w:p>
    <w:p w:rsidR="00C3058D" w:rsidRPr="007304A6" w:rsidRDefault="00C3058D" w:rsidP="007304A6">
      <w:pPr>
        <w:pStyle w:val="Sinespaciado"/>
        <w:jc w:val="both"/>
        <w:rPr>
          <w:rFonts w:ascii="Times New Roman" w:hAnsi="Times New Roman" w:cs="Times New Roman"/>
          <w:sz w:val="24"/>
          <w:szCs w:val="24"/>
        </w:rPr>
      </w:pPr>
    </w:p>
    <w:p w:rsidR="00C3058D" w:rsidRPr="007304A6" w:rsidRDefault="00C3058D" w:rsidP="007304A6">
      <w:pPr>
        <w:spacing w:after="0" w:line="240" w:lineRule="auto"/>
        <w:jc w:val="center"/>
        <w:rPr>
          <w:rFonts w:ascii="Times New Roman" w:hAnsi="Times New Roman" w:cs="Times New Roman"/>
          <w:i/>
          <w:sz w:val="24"/>
          <w:szCs w:val="24"/>
        </w:rPr>
      </w:pPr>
      <w:r w:rsidRPr="007304A6">
        <w:rPr>
          <w:rFonts w:ascii="Times New Roman" w:hAnsi="Times New Roman" w:cs="Times New Roman"/>
          <w:i/>
          <w:sz w:val="24"/>
          <w:szCs w:val="24"/>
        </w:rPr>
        <w:t>(Se inserta documento)</w:t>
      </w:r>
    </w:p>
    <w:p w:rsidR="00C3058D" w:rsidRPr="007304A6" w:rsidRDefault="00C3058D" w:rsidP="007304A6">
      <w:pPr>
        <w:spacing w:after="0" w:line="240" w:lineRule="auto"/>
        <w:jc w:val="center"/>
        <w:rPr>
          <w:rFonts w:ascii="Times New Roman" w:hAnsi="Times New Roman" w:cs="Times New Roman"/>
          <w:sz w:val="24"/>
          <w:szCs w:val="24"/>
        </w:rPr>
      </w:pP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b/>
          <w:sz w:val="24"/>
          <w:szCs w:val="24"/>
          <w:lang w:eastAsia="es-MX"/>
        </w:rPr>
      </w:pPr>
      <w:r w:rsidRPr="00CC5CEA">
        <w:rPr>
          <w:rFonts w:ascii="Times New Roman" w:eastAsia="Times New Roman" w:hAnsi="Times New Roman" w:cs="Times New Roman"/>
          <w:b/>
          <w:bCs/>
          <w:sz w:val="24"/>
          <w:szCs w:val="24"/>
          <w:lang w:eastAsia="es-MX"/>
        </w:rPr>
        <w:t xml:space="preserve">ACTA DE LA SESIÓN DELIBERANTE DE LA H. “LXII” LEGISLATURA DEL ESTADO DE MÉXICO, </w:t>
      </w:r>
      <w:r w:rsidRPr="00CC5CEA">
        <w:rPr>
          <w:rFonts w:ascii="Times New Roman" w:eastAsia="Times New Roman" w:hAnsi="Times New Roman" w:cs="Times New Roman"/>
          <w:b/>
          <w:sz w:val="24"/>
          <w:szCs w:val="24"/>
          <w:lang w:eastAsia="es-MX"/>
        </w:rPr>
        <w:t>CELEBRADA EL DÍA VEINTISÉIS DE JUNIO DE DOS MIL VEINTICINCO.</w:t>
      </w:r>
    </w:p>
    <w:p w:rsidR="00CC5CEA" w:rsidRPr="00CC5CEA" w:rsidRDefault="00CC5CEA" w:rsidP="007304A6">
      <w:pPr>
        <w:spacing w:after="0" w:line="240" w:lineRule="auto"/>
        <w:contextualSpacing/>
        <w:jc w:val="center"/>
        <w:textAlignment w:val="baseline"/>
        <w:rPr>
          <w:rFonts w:ascii="Times New Roman" w:eastAsia="Times New Roman" w:hAnsi="Times New Roman" w:cs="Times New Roman"/>
          <w:sz w:val="24"/>
          <w:szCs w:val="24"/>
          <w:lang w:eastAsia="es-MX"/>
        </w:rPr>
      </w:pPr>
    </w:p>
    <w:p w:rsidR="00CC5CEA" w:rsidRPr="00CC5CEA" w:rsidRDefault="00CC5CEA" w:rsidP="007304A6">
      <w:pPr>
        <w:spacing w:after="0" w:line="240" w:lineRule="auto"/>
        <w:contextualSpacing/>
        <w:jc w:val="center"/>
        <w:textAlignment w:val="baseline"/>
        <w:rPr>
          <w:rFonts w:ascii="Times New Roman" w:eastAsia="Times New Roman" w:hAnsi="Times New Roman" w:cs="Times New Roman"/>
          <w:b/>
          <w:sz w:val="24"/>
          <w:szCs w:val="24"/>
          <w:lang w:eastAsia="es-MX"/>
        </w:rPr>
      </w:pPr>
      <w:r w:rsidRPr="00CC5CEA">
        <w:rPr>
          <w:rFonts w:ascii="Times New Roman" w:eastAsia="Times New Roman" w:hAnsi="Times New Roman" w:cs="Times New Roman"/>
          <w:b/>
          <w:bCs/>
          <w:sz w:val="24"/>
          <w:szCs w:val="24"/>
          <w:lang w:eastAsia="es-MX"/>
        </w:rPr>
        <w:t>Presidente Diputado Maurilio Hernández González</w:t>
      </w: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r w:rsidRPr="00CC5CEA">
        <w:rPr>
          <w:rFonts w:ascii="Times New Roman" w:eastAsia="Times New Roman" w:hAnsi="Times New Roman" w:cs="Times New Roman"/>
          <w:sz w:val="24"/>
          <w:szCs w:val="24"/>
          <w:lang w:eastAsia="es-MX"/>
        </w:rPr>
        <w:t> </w:t>
      </w: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r w:rsidRPr="00CC5CEA">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trece horas con cincuenta y cinco minutos del día veintiséis de junio de dos mil veinticinco, una vez que la Secretaría verificó la existencia del quórum, mediante el sistema electrónico.</w:t>
      </w: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r w:rsidRPr="00CC5CEA">
        <w:rPr>
          <w:rFonts w:ascii="Times New Roman" w:eastAsia="Times New Roman" w:hAnsi="Times New Roman" w:cs="Times New Roman"/>
          <w:sz w:val="24"/>
          <w:szCs w:val="24"/>
          <w:lang w:eastAsia="es-MX"/>
        </w:rPr>
        <w:t>1.- La Presidencia informa que las Actas de las Sesiones Anteriores, han sido publicadas en la Gaceta Parlamentaria, por lo que pregunta si existen observaciones o comentarios a las mismas. Las Actas son aprobadas por unanimidad de votos.</w:t>
      </w: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p>
    <w:p w:rsidR="00CC5CEA" w:rsidRPr="00CC5CEA" w:rsidRDefault="00CC5CEA" w:rsidP="007304A6">
      <w:pPr>
        <w:spacing w:after="0" w:line="240" w:lineRule="auto"/>
        <w:ind w:right="133"/>
        <w:contextualSpacing/>
        <w:jc w:val="both"/>
        <w:rPr>
          <w:rFonts w:ascii="Times New Roman" w:eastAsia="Calibri" w:hAnsi="Times New Roman" w:cs="Times New Roman"/>
          <w:bCs/>
          <w:sz w:val="24"/>
          <w:szCs w:val="24"/>
        </w:rPr>
      </w:pPr>
      <w:r w:rsidRPr="00CC5CEA">
        <w:rPr>
          <w:rFonts w:ascii="Times New Roman" w:eastAsia="Calibri" w:hAnsi="Times New Roman" w:cs="Times New Roman"/>
          <w:sz w:val="24"/>
          <w:szCs w:val="24"/>
        </w:rPr>
        <w:t xml:space="preserve">2.- Le </w:t>
      </w:r>
      <w:proofErr w:type="spellStart"/>
      <w:r w:rsidRPr="00CC5CEA">
        <w:rPr>
          <w:rFonts w:ascii="Times New Roman" w:eastAsia="Calibri" w:hAnsi="Times New Roman" w:cs="Times New Roman"/>
          <w:sz w:val="24"/>
          <w:szCs w:val="24"/>
        </w:rPr>
        <w:t>diputade</w:t>
      </w:r>
      <w:proofErr w:type="spellEnd"/>
      <w:r w:rsidRPr="00CC5CEA">
        <w:rPr>
          <w:rFonts w:ascii="Times New Roman" w:eastAsia="Calibri" w:hAnsi="Times New Roman" w:cs="Times New Roman"/>
          <w:sz w:val="24"/>
          <w:szCs w:val="24"/>
        </w:rPr>
        <w:t xml:space="preserve"> Luisa Esmeralda Navarro Hernández hace uso de la palabra, sobre el </w:t>
      </w:r>
      <w:r w:rsidRPr="00CC5CEA">
        <w:rPr>
          <w:rFonts w:ascii="Times New Roman" w:eastAsia="Calibri" w:hAnsi="Times New Roman" w:cs="Times New Roman"/>
          <w:bCs/>
          <w:sz w:val="24"/>
          <w:szCs w:val="24"/>
        </w:rPr>
        <w:t>Acto de entrega de las Preseas “</w:t>
      </w:r>
      <w:proofErr w:type="spellStart"/>
      <w:r w:rsidRPr="00CC5CEA">
        <w:rPr>
          <w:rFonts w:ascii="Times New Roman" w:eastAsia="Calibri" w:hAnsi="Times New Roman" w:cs="Times New Roman"/>
          <w:bCs/>
          <w:sz w:val="24"/>
          <w:szCs w:val="24"/>
        </w:rPr>
        <w:t>Israfil</w:t>
      </w:r>
      <w:proofErr w:type="spellEnd"/>
      <w:r w:rsidRPr="00CC5CEA">
        <w:rPr>
          <w:rFonts w:ascii="Times New Roman" w:eastAsia="Calibri" w:hAnsi="Times New Roman" w:cs="Times New Roman"/>
          <w:bCs/>
          <w:sz w:val="24"/>
          <w:szCs w:val="24"/>
        </w:rPr>
        <w:t xml:space="preserve"> </w:t>
      </w:r>
      <w:proofErr w:type="spellStart"/>
      <w:r w:rsidRPr="00CC5CEA">
        <w:rPr>
          <w:rFonts w:ascii="Times New Roman" w:eastAsia="Calibri" w:hAnsi="Times New Roman" w:cs="Times New Roman"/>
          <w:bCs/>
          <w:sz w:val="24"/>
          <w:szCs w:val="24"/>
        </w:rPr>
        <w:t>Filós</w:t>
      </w:r>
      <w:proofErr w:type="spellEnd"/>
      <w:r w:rsidRPr="00CC5CEA">
        <w:rPr>
          <w:rFonts w:ascii="Times New Roman" w:eastAsia="Calibri" w:hAnsi="Times New Roman" w:cs="Times New Roman"/>
          <w:bCs/>
          <w:sz w:val="24"/>
          <w:szCs w:val="24"/>
        </w:rPr>
        <w:t xml:space="preserve"> Real" por la Promoción y Defensa de los Derechos Humanos de las poblaciones LGBTTTIQNB+ del Estado de México, presentada por la Comisión Legislativa Para la Defensa de Derechos de las Poblaciones LGBTTIQ+.</w:t>
      </w:r>
    </w:p>
    <w:p w:rsidR="00CC5CEA" w:rsidRPr="00CC5CEA" w:rsidRDefault="00CC5CEA" w:rsidP="007304A6">
      <w:pPr>
        <w:spacing w:after="0" w:line="240" w:lineRule="auto"/>
        <w:ind w:left="161" w:right="133" w:hanging="161"/>
        <w:contextualSpacing/>
        <w:jc w:val="both"/>
        <w:rPr>
          <w:rFonts w:ascii="Times New Roman" w:eastAsia="Calibri" w:hAnsi="Times New Roman" w:cs="Times New Roman"/>
          <w:sz w:val="24"/>
          <w:szCs w:val="24"/>
          <w:lang w:val="es-ES"/>
        </w:rPr>
      </w:pPr>
    </w:p>
    <w:p w:rsidR="00CC5CEA" w:rsidRPr="00CC5CEA" w:rsidRDefault="00CC5CEA" w:rsidP="007304A6">
      <w:pPr>
        <w:spacing w:after="0" w:line="240" w:lineRule="auto"/>
        <w:ind w:right="133"/>
        <w:contextualSpacing/>
        <w:jc w:val="both"/>
        <w:rPr>
          <w:rFonts w:ascii="Times New Roman" w:eastAsia="Calibri" w:hAnsi="Times New Roman" w:cs="Times New Roman"/>
          <w:sz w:val="24"/>
          <w:szCs w:val="24"/>
          <w:lang w:val="es-ES"/>
        </w:rPr>
      </w:pPr>
      <w:r w:rsidRPr="00CC5CEA">
        <w:rPr>
          <w:rFonts w:ascii="Times New Roman" w:eastAsia="Calibri" w:hAnsi="Times New Roman" w:cs="Times New Roman"/>
          <w:sz w:val="24"/>
          <w:szCs w:val="24"/>
          <w:lang w:val="es-ES"/>
        </w:rPr>
        <w:t>La diputada Paola Jiménez Hernández hace uso de la palabra, para hablar sobre el tema.</w:t>
      </w:r>
    </w:p>
    <w:p w:rsidR="00CC5CEA" w:rsidRPr="00CC5CEA" w:rsidRDefault="00CC5CEA" w:rsidP="007304A6">
      <w:pPr>
        <w:spacing w:after="0" w:line="240" w:lineRule="auto"/>
        <w:ind w:left="161" w:right="133" w:hanging="161"/>
        <w:contextualSpacing/>
        <w:jc w:val="both"/>
        <w:rPr>
          <w:rFonts w:ascii="Times New Roman" w:eastAsia="Calibri" w:hAnsi="Times New Roman" w:cs="Times New Roman"/>
          <w:sz w:val="24"/>
          <w:szCs w:val="24"/>
          <w:lang w:val="es-ES"/>
        </w:rPr>
      </w:pP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r w:rsidRPr="00CC5CEA">
        <w:rPr>
          <w:rFonts w:ascii="Times New Roman" w:eastAsia="Calibri" w:hAnsi="Times New Roman" w:cs="Times New Roman"/>
          <w:sz w:val="24"/>
          <w:szCs w:val="24"/>
        </w:rPr>
        <w:t>3.- La Secretaría, por instrucciones de la Presidencia, da lectura al Acuerdo formulado por la Junta de Coordinación Política mediante el cual se establece el Proceso y la Convocatoria para elegir o reelegir a la Presidenta o al Presidente de la Comisión de Derechos Humanos del Estado de México. (De urgente y obvia resolución). Solicita la dispensa del trámite de dictamen.</w:t>
      </w:r>
      <w:r w:rsidRPr="00CC5CEA">
        <w:rPr>
          <w:rFonts w:ascii="Times New Roman" w:eastAsia="Times New Roman" w:hAnsi="Times New Roman" w:cs="Times New Roman"/>
          <w:sz w:val="24"/>
          <w:szCs w:val="24"/>
          <w:lang w:eastAsia="es-MX"/>
        </w:rPr>
        <w:t xml:space="preserve"> </w:t>
      </w: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r w:rsidRPr="00CC5CEA">
        <w:rPr>
          <w:rFonts w:ascii="Times New Roman" w:eastAsia="Times New Roman" w:hAnsi="Times New Roman" w:cs="Times New Roman"/>
          <w:sz w:val="24"/>
          <w:szCs w:val="24"/>
          <w:lang w:eastAsia="es-MX"/>
        </w:rPr>
        <w:t>Es aprobada la dispensa del trámite de dictamen, por unanimidad de votos.</w:t>
      </w: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p>
    <w:p w:rsidR="00CC5CEA" w:rsidRPr="00CC5CEA" w:rsidRDefault="00CC5CEA" w:rsidP="007304A6">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r w:rsidRPr="00CC5CEA">
        <w:rPr>
          <w:rFonts w:ascii="Times New Roman" w:eastAsia="Times New Roman" w:hAnsi="Times New Roman" w:cs="Times New Roman"/>
          <w:color w:val="000000"/>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w:t>
      </w:r>
      <w:r w:rsidRPr="00CC5CEA">
        <w:rPr>
          <w:rFonts w:ascii="Times New Roman" w:eastAsia="Calibri" w:hAnsi="Times New Roman" w:cs="Times New Roman"/>
          <w:color w:val="000000"/>
          <w:sz w:val="24"/>
          <w:szCs w:val="24"/>
        </w:rPr>
        <w:t>considerando que no se separaron artículos para su discusión particular, se tiene también por aprobado en lo particular; y la Presidencia solicita a la Secretaría provea el cumplimiento de la resolución de la Legislatura.</w:t>
      </w:r>
    </w:p>
    <w:p w:rsidR="00CC5CEA" w:rsidRPr="00CC5CEA" w:rsidRDefault="00CC5CEA" w:rsidP="007304A6">
      <w:pPr>
        <w:spacing w:after="0" w:line="240" w:lineRule="auto"/>
        <w:contextualSpacing/>
        <w:jc w:val="both"/>
        <w:rPr>
          <w:rFonts w:ascii="Times New Roman" w:eastAsia="Times New Roman" w:hAnsi="Times New Roman" w:cs="Times New Roman"/>
          <w:sz w:val="24"/>
          <w:szCs w:val="24"/>
          <w:lang w:eastAsia="es-MX"/>
        </w:rPr>
      </w:pP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r w:rsidRPr="00CC5CEA">
        <w:rPr>
          <w:rFonts w:ascii="Times New Roman" w:eastAsia="Calibri" w:hAnsi="Times New Roman" w:cs="Times New Roman"/>
          <w:sz w:val="24"/>
          <w:szCs w:val="24"/>
        </w:rPr>
        <w:t xml:space="preserve">4.- El diputado </w:t>
      </w:r>
      <w:r w:rsidRPr="00CC5CEA">
        <w:rPr>
          <w:rFonts w:ascii="Times New Roman" w:eastAsia="Calibri" w:hAnsi="Times New Roman" w:cs="Times New Roman"/>
          <w:kern w:val="2"/>
          <w:sz w:val="24"/>
          <w:szCs w:val="24"/>
          <w:lang w:eastAsia="es-MX"/>
        </w:rPr>
        <w:t>Héctor Karim Carvallo Delfín</w:t>
      </w:r>
      <w:r w:rsidRPr="00CC5CEA">
        <w:rPr>
          <w:rFonts w:ascii="Times New Roman" w:eastAsia="Calibri" w:hAnsi="Times New Roman" w:cs="Times New Roman"/>
          <w:sz w:val="24"/>
          <w:szCs w:val="24"/>
        </w:rPr>
        <w:t xml:space="preserve"> hace uso de la palabra, para dar lectura a la Iniciativa con Proyecto de Decreto por el que se abroga la Ley que crea al Organismo Público </w:t>
      </w:r>
      <w:r w:rsidRPr="00CC5CEA">
        <w:rPr>
          <w:rFonts w:ascii="Times New Roman" w:eastAsia="Calibri" w:hAnsi="Times New Roman" w:cs="Times New Roman"/>
          <w:sz w:val="24"/>
          <w:szCs w:val="24"/>
        </w:rPr>
        <w:lastRenderedPageBreak/>
        <w:t>Descentralizado de Carácter Municipal denominado Universidad de Naucalpan de Juárez, presentada por el Diputado Rigoberto Vargas Cervantes, en nombre del Grupo Parlamentario del Partido morena. (De urgente y obvia resolución). Solicita la dispensa del trámite de dictamen.</w:t>
      </w:r>
      <w:r w:rsidRPr="00CC5CEA">
        <w:rPr>
          <w:rFonts w:ascii="Times New Roman" w:eastAsia="Times New Roman" w:hAnsi="Times New Roman" w:cs="Times New Roman"/>
          <w:sz w:val="24"/>
          <w:szCs w:val="24"/>
          <w:lang w:eastAsia="es-MX"/>
        </w:rPr>
        <w:t xml:space="preserve"> </w:t>
      </w: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r w:rsidRPr="00CC5CEA">
        <w:rPr>
          <w:rFonts w:ascii="Times New Roman" w:eastAsia="Times New Roman" w:hAnsi="Times New Roman" w:cs="Times New Roman"/>
          <w:sz w:val="24"/>
          <w:szCs w:val="24"/>
          <w:lang w:eastAsia="es-MX"/>
        </w:rPr>
        <w:t>Es aprobada la dispensa del trámite de dictamen, por unanimidad de votos.</w:t>
      </w: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p>
    <w:p w:rsidR="00CC5CEA" w:rsidRPr="00CC5CEA" w:rsidRDefault="00CC5CEA" w:rsidP="007304A6">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r w:rsidRPr="00CC5CEA">
        <w:rPr>
          <w:rFonts w:ascii="Times New Roman" w:eastAsia="Times New Roman" w:hAnsi="Times New Roman" w:cs="Times New Roman"/>
          <w:color w:val="000000"/>
          <w:sz w:val="24"/>
          <w:szCs w:val="24"/>
          <w:lang w:eastAsia="es-MX"/>
        </w:rPr>
        <w:t xml:space="preserve">Sin que motive debate la Iniciativa con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con Proyecto de Decreto es aprobada en lo general, por unanimidad de votos y </w:t>
      </w:r>
      <w:r w:rsidRPr="00CC5CEA">
        <w:rPr>
          <w:rFonts w:ascii="Times New Roman" w:eastAsia="Calibri" w:hAnsi="Times New Roman" w:cs="Times New Roman"/>
          <w:color w:val="000000"/>
          <w:sz w:val="24"/>
          <w:szCs w:val="24"/>
        </w:rPr>
        <w:t>considerando que no se separaron artículos para su discusión particular, se tiene también por aprobado en lo particular; y la Presidencia solicita a la Secretaría provea el cumplimiento de la resolución de la Legislatura.</w:t>
      </w:r>
    </w:p>
    <w:p w:rsidR="00CC5CEA" w:rsidRPr="00CC5CEA" w:rsidRDefault="00CC5CEA" w:rsidP="007304A6">
      <w:pPr>
        <w:spacing w:after="0" w:line="240" w:lineRule="auto"/>
        <w:contextualSpacing/>
        <w:jc w:val="both"/>
        <w:rPr>
          <w:rFonts w:ascii="Times New Roman" w:eastAsia="Times New Roman" w:hAnsi="Times New Roman" w:cs="Times New Roman"/>
          <w:sz w:val="24"/>
          <w:szCs w:val="24"/>
          <w:lang w:eastAsia="es-MX"/>
        </w:rPr>
      </w:pP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r w:rsidRPr="00CC5CEA">
        <w:rPr>
          <w:rFonts w:ascii="Times New Roman" w:eastAsia="Calibri" w:hAnsi="Times New Roman" w:cs="Times New Roman"/>
          <w:sz w:val="24"/>
          <w:szCs w:val="24"/>
        </w:rPr>
        <w:t>5.- El diputado Israel Espíndola López hace uso de la palabra, para dar lectura a la Iniciativa con Proyecto de Decreto por el que se autoriza al Ayuntamiento de Naucalpan de Juárez, Estado de México, a desincorporar del patrimonio municipal un inmueble, para que sea donado a título gratuito a la Universidad Rosario Castellanos, presentada por la Titular del Ejecutivo Estatal. (De urgente y obvia resolución). Solicita la dispensa del trámite de dictamen.</w:t>
      </w:r>
      <w:r w:rsidRPr="00CC5CEA">
        <w:rPr>
          <w:rFonts w:ascii="Times New Roman" w:eastAsia="Times New Roman" w:hAnsi="Times New Roman" w:cs="Times New Roman"/>
          <w:sz w:val="24"/>
          <w:szCs w:val="24"/>
          <w:lang w:eastAsia="es-MX"/>
        </w:rPr>
        <w:t xml:space="preserve"> </w:t>
      </w:r>
      <w:r w:rsidRPr="00CC5CEA">
        <w:rPr>
          <w:rFonts w:ascii="Times New Roman" w:eastAsia="Calibri" w:hAnsi="Times New Roman" w:cs="Times New Roman"/>
          <w:sz w:val="24"/>
          <w:szCs w:val="24"/>
        </w:rPr>
        <w:t>Solicita la dispensa del trámite de dictamen.</w:t>
      </w:r>
      <w:r w:rsidRPr="00CC5CEA">
        <w:rPr>
          <w:rFonts w:ascii="Times New Roman" w:eastAsia="Times New Roman" w:hAnsi="Times New Roman" w:cs="Times New Roman"/>
          <w:sz w:val="24"/>
          <w:szCs w:val="24"/>
          <w:lang w:eastAsia="es-MX"/>
        </w:rPr>
        <w:t xml:space="preserve"> </w:t>
      </w: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r w:rsidRPr="00CC5CEA">
        <w:rPr>
          <w:rFonts w:ascii="Times New Roman" w:eastAsia="Times New Roman" w:hAnsi="Times New Roman" w:cs="Times New Roman"/>
          <w:sz w:val="24"/>
          <w:szCs w:val="24"/>
          <w:lang w:eastAsia="es-MX"/>
        </w:rPr>
        <w:t>Es aprobada la dispensa del trámite de dictamen, por unanimidad de votos.</w:t>
      </w: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r w:rsidRPr="00CC5CEA">
        <w:rPr>
          <w:rFonts w:ascii="Times New Roman" w:eastAsia="Times New Roman" w:hAnsi="Times New Roman" w:cs="Times New Roman"/>
          <w:sz w:val="24"/>
          <w:szCs w:val="24"/>
          <w:lang w:eastAsia="es-MX"/>
        </w:rPr>
        <w:t>Para hablar sobre la Iniciativa, hace uso de la palabra el diputado Oscar González Yáñez.</w:t>
      </w: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p>
    <w:p w:rsidR="00CC5CEA" w:rsidRPr="00CC5CEA" w:rsidRDefault="00CC5CEA" w:rsidP="007304A6">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r w:rsidRPr="00CC5CEA">
        <w:rPr>
          <w:rFonts w:ascii="Times New Roman" w:eastAsia="Times New Roman" w:hAnsi="Times New Roman" w:cs="Times New Roman"/>
          <w:color w:val="000000"/>
          <w:sz w:val="24"/>
          <w:szCs w:val="24"/>
          <w:lang w:eastAsia="es-MX"/>
        </w:rPr>
        <w:t xml:space="preserve">Sin que motive debate la Iniciativa con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con Proyecto de Decreto es aprobada en lo general, por unanimidad de votos y </w:t>
      </w:r>
      <w:r w:rsidRPr="00CC5CEA">
        <w:rPr>
          <w:rFonts w:ascii="Times New Roman" w:eastAsia="Calibri" w:hAnsi="Times New Roman" w:cs="Times New Roman"/>
          <w:color w:val="000000"/>
          <w:sz w:val="24"/>
          <w:szCs w:val="24"/>
        </w:rPr>
        <w:t>considerando que no se separaron artículos para su discusión particular, se tiene también por aprobado en lo particular; y la Presidencia solicita a la Secretaría provea el cumplimiento de la resolución de la Legislatura.</w:t>
      </w:r>
    </w:p>
    <w:p w:rsidR="00CC5CEA" w:rsidRPr="00CC5CEA" w:rsidRDefault="00CC5CEA" w:rsidP="007304A6">
      <w:pPr>
        <w:spacing w:after="0" w:line="240" w:lineRule="auto"/>
        <w:contextualSpacing/>
        <w:jc w:val="both"/>
        <w:rPr>
          <w:rFonts w:ascii="Times New Roman" w:eastAsia="Times New Roman" w:hAnsi="Times New Roman" w:cs="Times New Roman"/>
          <w:sz w:val="24"/>
          <w:szCs w:val="24"/>
          <w:lang w:eastAsia="es-MX"/>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6.- La diputada Araceli Casasola Salazar hace uso de la palabra, para dar lectura al Dictamen de la Iniciativa de Decreto por el que se reforman, adicionan y derogan diversas disposiciones de la Constitución Política del Estado Libre y Soberano de México, presentada por la Titular del Ejecutivo Estatal; de la Iniciativa de Decreto por la que se reforman y derogan diversas disposiciones de la Constitución Política del Estado Libre y Soberano de México, presentada por el Diputado Gerardo Pliego Santana, en nombre del Grupo Parlamentario del Partido morena; y de la Iniciativa con Proyecto de Decreto por el que se reforman y derogan diversas disposiciones de la Constitución Política del Estado Libre y Soberano de México, presentada por la Diputada Elena García Martínez, en nombre del Grupo Parlamentario del Partido morena; todas en materia de transparencia, acceso a la información pública y protección de datos personales, formulado por las Comisiones Unidas de Gobernación y Puntos Constitucionales, y de Transparencia, Acceso a la Información Pública y Protección de Datos Personales.</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lastRenderedPageBreak/>
        <w:t>El diputado Omar Ortega Álvarez señala que se debe de intervenir uno en contra y otro en favor, hasta terminar la lista de oradores.</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Para hablar sobre el dictamen, hacen uso de la palabra las y los diputados Ruth Salinas Reyes, en contra; Gerardo Pliego Santana, a favor; Rocío Alexia Dávila Sánchez, en contra; Octavio Martínez Vargas, a favor; Eduardo Zarzosa Sánchez, en contra; María José Pérez Domínguez, a favor; y Omar Ortega Álvarez, en contra.</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contextualSpacing/>
        <w:jc w:val="both"/>
        <w:rPr>
          <w:rFonts w:ascii="Times New Roman" w:eastAsia="Times New Roman" w:hAnsi="Times New Roman" w:cs="Times New Roman"/>
          <w:sz w:val="24"/>
          <w:szCs w:val="24"/>
          <w:lang w:eastAsia="es-MX"/>
        </w:rPr>
      </w:pPr>
      <w:r w:rsidRPr="00CC5CEA">
        <w:rPr>
          <w:rFonts w:ascii="Times New Roman" w:eastAsia="Calibri" w:hAnsi="Times New Roman" w:cs="Times New Roman"/>
          <w:sz w:val="24"/>
          <w:szCs w:val="24"/>
        </w:rPr>
        <w:t xml:space="preserve">Suficientemente discutido el Dictamen y la Minuta Proyecto de Decreto, </w:t>
      </w:r>
      <w:r w:rsidRPr="00CC5CEA">
        <w:rPr>
          <w:rFonts w:ascii="Times New Roman" w:eastAsia="Times New Roman" w:hAnsi="Times New Roman" w:cs="Times New Roman"/>
          <w:sz w:val="24"/>
          <w:szCs w:val="24"/>
          <w:lang w:eastAsia="es-MX"/>
        </w:rPr>
        <w:t xml:space="preserve">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la Minuta Proyecto de Decreto son aprobados en lo general, por mayoría de votos y considerando que no se separaron artículos para su discusión particular, se tienen también por aprobados en lo particular; y la Presidencia solicita a la Secretaría la remita a los Ayuntamientos de los Municipios de la Entidad, para que expresen su voto. </w:t>
      </w:r>
    </w:p>
    <w:p w:rsidR="00CC5CEA" w:rsidRPr="00CC5CEA" w:rsidRDefault="00CC5CEA" w:rsidP="007304A6">
      <w:pPr>
        <w:spacing w:after="0" w:line="240" w:lineRule="auto"/>
        <w:contextualSpacing/>
        <w:jc w:val="both"/>
        <w:rPr>
          <w:rFonts w:ascii="Times New Roman" w:eastAsia="Times New Roman" w:hAnsi="Times New Roman" w:cs="Times New Roman"/>
          <w:sz w:val="24"/>
          <w:szCs w:val="24"/>
          <w:lang w:eastAsia="es-MX"/>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7.- La diputada Angélica Pérez Cerón hace uso de la palabra, para dar lectura al Dictamen de la Iniciativa de Decreto que abroga el diverso Número 218 de la “LVII” Legislatura del Estado de México, publicado en el Periódico Oficial “Gaceta del Gobierno” el 9 de noviembre de 2010, y se promueve el crecimiento económico y la generación de empleos a través de un Polo de Desarrollo Económico para el Bienestar en la Entidad, presentada por la Titular del Ejecutivo Estatal, formulado por la Comisión Legislativa del Patrimonio Estatal y Municipal.</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Para hablar sobre el dictamen, hacen uso de la palabra las diputadas Emma Laura Alvarez Villavicencio, María del Carmen de la Rosa Mendoza, Susana Estrada Rojas y Ruth Salinas Reyes.</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contextualSpacing/>
        <w:jc w:val="both"/>
        <w:rPr>
          <w:rFonts w:ascii="Times New Roman" w:eastAsia="Times New Roman" w:hAnsi="Times New Roman" w:cs="Times New Roman"/>
          <w:sz w:val="24"/>
          <w:szCs w:val="24"/>
          <w:lang w:eastAsia="es-MX"/>
        </w:rPr>
      </w:pPr>
      <w:r w:rsidRPr="00CC5CEA">
        <w:rPr>
          <w:rFonts w:ascii="Times New Roman" w:eastAsia="Calibri" w:hAnsi="Times New Roman" w:cs="Times New Roman"/>
          <w:sz w:val="24"/>
          <w:szCs w:val="24"/>
        </w:rPr>
        <w:t xml:space="preserve">Suficientemente discutido el Dictamen y el Proyecto de Decreto en lo general, </w:t>
      </w:r>
      <w:r w:rsidRPr="00CC5CEA">
        <w:rPr>
          <w:rFonts w:ascii="Times New Roman" w:eastAsia="Times New Roman" w:hAnsi="Times New Roman" w:cs="Times New Roman"/>
          <w:sz w:val="24"/>
          <w:szCs w:val="24"/>
          <w:lang w:eastAsia="es-MX"/>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w:t>
      </w:r>
    </w:p>
    <w:p w:rsidR="00CC5CEA" w:rsidRPr="00CC5CEA" w:rsidRDefault="00CC5CEA" w:rsidP="007304A6">
      <w:pPr>
        <w:spacing w:after="0" w:line="240" w:lineRule="auto"/>
        <w:contextualSpacing/>
        <w:jc w:val="both"/>
        <w:rPr>
          <w:rFonts w:ascii="Times New Roman" w:eastAsia="Times New Roman" w:hAnsi="Times New Roman" w:cs="Times New Roman"/>
          <w:sz w:val="24"/>
          <w:szCs w:val="24"/>
          <w:lang w:eastAsia="es-MX"/>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La diputada Emma Laura Alvarez Villavicencio, propone una modificación al segundo párrafo del artículo 1. La propuesta es aprobada por unanimidad de votos.</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La diputada Emma Laura Alvarez Villavicencio, propone una modificación al artículo 2. La propuesta es aprobada por unanimidad de votos.</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La diputada Emma Laura Alvarez Villavicencio, propone una adición de un artículo tercero transitorio. La propuesta es aprobada por unanimidad de votos.</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La Presidencia señala que se tienen por aprobados en lo general y en lo particular, el Dictamen y el Proyecto de Decreto y solicita a la Secretaría provea el cumplimiento de la resolución de la Legislatura.</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lastRenderedPageBreak/>
        <w:t>8.- La diputada Jennifer Nathalie González López hace uso de la palabra, para dar lectura al Dictamen de la Iniciativa con Proyecto de Decreto por el que se reforma el artículo 69 fracción VI de la Ley Orgánica del Poder Legislativo del Estado de México, y se reforma el artículo 13-A, fracción VI, inciso a), del Reglamento del Poder Legislativo del Estado de México, presentada por la propia diputada, en nombre del Grupo Parlamentario del Partido morena; en materia de cambio de denominación de la Comisión Legislativa, formulado por la Comisión Legislativa de Gobernación y Puntos Constitucionales.</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r w:rsidRPr="00CC5CEA">
        <w:rPr>
          <w:rFonts w:ascii="Times New Roman" w:eastAsia="Times New Roman" w:hAnsi="Times New Roman" w:cs="Times New Roman"/>
          <w:color w:val="000000"/>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CC5CEA">
        <w:rPr>
          <w:rFonts w:ascii="Times New Roman" w:eastAsia="Calibri" w:hAnsi="Times New Roman" w:cs="Times New Roman"/>
          <w:color w:val="000000"/>
          <w:sz w:val="24"/>
          <w:szCs w:val="24"/>
        </w:rPr>
        <w:t>considerando que no se separaron artículos para su discusión particular, se tiene también por aprobado en lo particular; y la Presidencia solicita a la Secretaría provea el cumplimiento de la resolución de la Legislatura.</w:t>
      </w:r>
    </w:p>
    <w:p w:rsidR="00CC5CEA" w:rsidRPr="00CC5CEA" w:rsidRDefault="00CC5CEA" w:rsidP="007304A6">
      <w:pPr>
        <w:suppressAutoHyphens/>
        <w:autoSpaceDE w:val="0"/>
        <w:autoSpaceDN w:val="0"/>
        <w:spacing w:after="0" w:line="240" w:lineRule="auto"/>
        <w:contextualSpacing/>
        <w:jc w:val="both"/>
        <w:rPr>
          <w:rFonts w:ascii="Times New Roman" w:eastAsia="Times New Roman" w:hAnsi="Times New Roman" w:cs="Times New Roman"/>
          <w:color w:val="000000"/>
          <w:sz w:val="24"/>
          <w:szCs w:val="24"/>
          <w:lang w:eastAsia="es-MX"/>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 xml:space="preserve">9.- La diputada Martha Azucena Camacho Reynoso hace uso de la palabra, para dar lectura al Dictamen de la Iniciativa de Decreto por la que se declara al sarape y a todas las prendas y objetos elaboradas en lana, de la comunidad de Guadalupe Yancuictlalpan, mejor conocido como “Gualupita” del Municipio de Santiago Tianguistenco de Galeana, Estado de México, como Patrimonio Cultural Inmaterial del Estado de México, presentada por la Diputada Martha Azucena Camacho Reynoso, en nombre del Grupo Parlamentario del Partido morena; en materia de Patrimonio Cultural Inmaterial, formulado por la Comisión Legislativa de Gobernación y Puntos Constitucionales. </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r w:rsidRPr="00CC5CEA">
        <w:rPr>
          <w:rFonts w:ascii="Times New Roman" w:eastAsia="Times New Roman" w:hAnsi="Times New Roman" w:cs="Times New Roman"/>
          <w:color w:val="000000"/>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CC5CEA">
        <w:rPr>
          <w:rFonts w:ascii="Times New Roman" w:eastAsia="Calibri" w:hAnsi="Times New Roman" w:cs="Times New Roman"/>
          <w:color w:val="000000"/>
          <w:sz w:val="24"/>
          <w:szCs w:val="24"/>
        </w:rPr>
        <w:t>considerando que no se separaron artículos para su discusión particular, se tiene también por aprobado en lo particular; y la Presidencia solicita a la Secretaría provea el cumplimiento de la resolución de la Legislatura.</w:t>
      </w:r>
    </w:p>
    <w:p w:rsidR="00CC5CEA" w:rsidRPr="00CC5CEA" w:rsidRDefault="00CC5CEA" w:rsidP="007304A6">
      <w:pPr>
        <w:suppressAutoHyphens/>
        <w:autoSpaceDE w:val="0"/>
        <w:autoSpaceDN w:val="0"/>
        <w:spacing w:after="0" w:line="240" w:lineRule="auto"/>
        <w:contextualSpacing/>
        <w:jc w:val="both"/>
        <w:rPr>
          <w:rFonts w:ascii="Times New Roman" w:eastAsia="Times New Roman" w:hAnsi="Times New Roman" w:cs="Times New Roman"/>
          <w:color w:val="000000"/>
          <w:sz w:val="24"/>
          <w:szCs w:val="24"/>
          <w:lang w:eastAsia="es-MX"/>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Times New Roman" w:hAnsi="Times New Roman" w:cs="Times New Roman"/>
          <w:sz w:val="24"/>
          <w:szCs w:val="24"/>
          <w:lang w:eastAsia="es-MX"/>
        </w:rPr>
        <w:t xml:space="preserve">La </w:t>
      </w:r>
      <w:r w:rsidRPr="00CC5CEA">
        <w:rPr>
          <w:rFonts w:ascii="Times New Roman" w:eastAsia="Calibri" w:hAnsi="Times New Roman" w:cs="Times New Roman"/>
          <w:sz w:val="24"/>
          <w:szCs w:val="24"/>
        </w:rPr>
        <w:t xml:space="preserve">diputada Martha Azucena Camacho Reynoso hace uso de la palabra, para hablar sobre el dictamen aprobado. </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 xml:space="preserve">10.- La diputada Susana Estrada Rojas hace uso de la palabra, para dar lectura al Dictamen de la Iniciativa de Decreto por el que se reforman y adicionan diversas disposiciones del Código para la Biodiversidad del Estado de México, presentada por la propia diputada, en nombre del Grupo Parlamentario del Partido morena; y de la Iniciativa con Proyecto de Decreto por la que se reforman y adicionan diversas disposiciones del Código para la Biodiversidad del Estado de México, así como de la Ley Orgánica de la Administración Pública del Estado de México, presentada por el Grupo Parlamentario del Partido Verde Ecologista de México; ambas en materia de Patrimonio Ambiental y Natural del Estado, formulado por la Comisión Legislativa de Protección Ambiental y Cambio Climático. </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Para hechos, hace uso de la palabra el diputado Héctor Raúl García González.</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r w:rsidRPr="00CC5CEA">
        <w:rPr>
          <w:rFonts w:ascii="Times New Roman" w:eastAsia="Times New Roman" w:hAnsi="Times New Roman" w:cs="Times New Roman"/>
          <w:color w:val="000000"/>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CC5CEA">
        <w:rPr>
          <w:rFonts w:ascii="Times New Roman" w:eastAsia="Calibri" w:hAnsi="Times New Roman" w:cs="Times New Roman"/>
          <w:color w:val="000000"/>
          <w:sz w:val="24"/>
          <w:szCs w:val="24"/>
        </w:rPr>
        <w:t>considerando que no se separaron artículos para su discusión particular, se tiene también por aprobado en lo particular; y la Presidencia solicita a la Secretaría provea el cumplimiento de la resolución de la Legislatura.</w:t>
      </w:r>
    </w:p>
    <w:p w:rsidR="00CC5CEA" w:rsidRPr="00CC5CEA" w:rsidRDefault="00CC5CEA" w:rsidP="007304A6">
      <w:pPr>
        <w:suppressAutoHyphens/>
        <w:autoSpaceDE w:val="0"/>
        <w:autoSpaceDN w:val="0"/>
        <w:spacing w:after="0" w:line="240" w:lineRule="auto"/>
        <w:contextualSpacing/>
        <w:jc w:val="both"/>
        <w:rPr>
          <w:rFonts w:ascii="Times New Roman" w:eastAsia="Calibri" w:hAnsi="Times New Roman" w:cs="Times New Roman"/>
          <w:color w:val="000000"/>
          <w:sz w:val="24"/>
          <w:szCs w:val="24"/>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11.- El diputado José Miguel Gutiérrez Morales hace uso de la palabra, para dar lectura al Dictamen de la Iniciativa con Proyecto de Decreto por el que se reforma el Código Penal del Estado de México, presentada por el Diputado Octavio Martínez Vargas, en nombre del Grupo Parlamentario del Partido morena; de la Iniciativa con Proyecto de Decreto por el que se reforman diversas disposiciones del Código Penal del Estado de México, presentada por el propio diputado, en nombre del Grupo Parlamentario del Partido morena; y de la Iniciativa con Proyecto de Decreto por el que se reforma y adiciona el artículo 308 del Código Penal del Estado de México, presentada por el Grupo Parlamentario del Partido Movimiento Ciudadano; todas en materia del delito de despojo, formulado por la Comisión Legislativa de Procuración y Administración de Justicia.</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Para hablar sobre el dictamen, hacen uso de la palabra la diputada Ruth Salinas Reyes y los diputados, Samuel Hernández Cruz y Octavio Martínez Vargas.</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r w:rsidRPr="00CC5CEA">
        <w:rPr>
          <w:rFonts w:ascii="Times New Roman" w:eastAsia="Times New Roman" w:hAnsi="Times New Roman" w:cs="Times New Roman"/>
          <w:color w:val="000000"/>
          <w:sz w:val="24"/>
          <w:szCs w:val="24"/>
          <w:lang w:eastAsia="es-MX"/>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CC5CEA">
        <w:rPr>
          <w:rFonts w:ascii="Times New Roman" w:eastAsia="Calibri" w:hAnsi="Times New Roman" w:cs="Times New Roman"/>
          <w:color w:val="000000"/>
          <w:sz w:val="24"/>
          <w:szCs w:val="24"/>
        </w:rPr>
        <w:t>considerando que no se separaron artículos para su discusión particular, se tiene también por aprobado en lo particular; y la Presidencia solicita a la Secretaría provea el cumplimiento de la resolución de la Legislatura.</w:t>
      </w:r>
    </w:p>
    <w:p w:rsidR="00CC5CEA" w:rsidRPr="00CC5CEA" w:rsidRDefault="00CC5CEA" w:rsidP="007304A6">
      <w:pPr>
        <w:suppressAutoHyphens/>
        <w:autoSpaceDE w:val="0"/>
        <w:autoSpaceDN w:val="0"/>
        <w:spacing w:after="0" w:line="240" w:lineRule="auto"/>
        <w:contextualSpacing/>
        <w:jc w:val="both"/>
        <w:rPr>
          <w:rFonts w:ascii="Times New Roman" w:eastAsia="Calibri" w:hAnsi="Times New Roman" w:cs="Times New Roman"/>
          <w:color w:val="000000"/>
          <w:sz w:val="24"/>
          <w:szCs w:val="24"/>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Para hechos, hacen uso de la palabra la diputada Selina Trujillo Arizmendi y el diputado Eduardo Zarzosa Sánchez.</w:t>
      </w:r>
    </w:p>
    <w:p w:rsidR="00CC5CEA" w:rsidRPr="00CC5CEA" w:rsidRDefault="00CC5CEA" w:rsidP="007304A6">
      <w:pPr>
        <w:spacing w:after="0" w:line="240" w:lineRule="auto"/>
        <w:ind w:right="134"/>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ind w:right="134"/>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 xml:space="preserve">12.- La diputada Lilia Urbina Salazar hace uso de la palabra, para dar lectura al Dictamen de la Iniciativa con Proyecto de Decreto por el que se reforman y adicionan diversas disposiciones del Código Penal del Estado de México y de la Ley de Acceso de las Mujeres a una Vida Libre de Violencia del Estado de México, presentada por la propia diputada, en nombre del Grupo Parlamentario del Partido Revolucionario Institucional; para tipificar y castigar el acecho o stalking, formulado por la Comisión Legislativa de Procuración y Administración de Justicia. </w:t>
      </w:r>
    </w:p>
    <w:p w:rsidR="00CC5CEA" w:rsidRPr="00CC5CEA" w:rsidRDefault="00CC5CEA" w:rsidP="007304A6">
      <w:pPr>
        <w:spacing w:after="0" w:line="240" w:lineRule="auto"/>
        <w:ind w:right="134"/>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contextualSpacing/>
        <w:jc w:val="both"/>
        <w:rPr>
          <w:rFonts w:ascii="Times New Roman" w:eastAsia="Times New Roman" w:hAnsi="Times New Roman" w:cs="Times New Roman"/>
          <w:sz w:val="24"/>
          <w:szCs w:val="24"/>
          <w:lang w:eastAsia="es-MX"/>
        </w:rPr>
      </w:pPr>
      <w:r w:rsidRPr="00CC5CEA">
        <w:rPr>
          <w:rFonts w:ascii="Times New Roman" w:eastAsia="Calibri" w:hAnsi="Times New Roman" w:cs="Times New Roman"/>
          <w:sz w:val="24"/>
          <w:szCs w:val="24"/>
        </w:rPr>
        <w:t xml:space="preserve">Suficientemente discutido el Dictamen y el Proyecto de Decreto en lo general, </w:t>
      </w:r>
      <w:r w:rsidRPr="00CC5CEA">
        <w:rPr>
          <w:rFonts w:ascii="Times New Roman" w:eastAsia="Times New Roman" w:hAnsi="Times New Roman" w:cs="Times New Roman"/>
          <w:sz w:val="24"/>
          <w:szCs w:val="24"/>
          <w:lang w:eastAsia="es-MX"/>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w:t>
      </w:r>
    </w:p>
    <w:p w:rsidR="00CC5CEA" w:rsidRPr="00CC5CEA" w:rsidRDefault="00CC5CEA" w:rsidP="007304A6">
      <w:pPr>
        <w:spacing w:after="0" w:line="240" w:lineRule="auto"/>
        <w:ind w:right="134"/>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ind w:right="134"/>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lastRenderedPageBreak/>
        <w:t>Para hablar sobre el dictamen, hace uso de la palabra la diputada María del Carmen de la Rosa Mendoza, quien propone una modificación al artículo 268 Quinquies, primer párrafo. La Propuesta es aprobada por unanimidad de votos.</w:t>
      </w:r>
    </w:p>
    <w:p w:rsidR="00CC5CEA" w:rsidRPr="00CC5CEA" w:rsidRDefault="00CC5CEA" w:rsidP="007304A6">
      <w:pPr>
        <w:spacing w:after="0" w:line="240" w:lineRule="auto"/>
        <w:ind w:right="134"/>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ind w:right="134"/>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La propuesta de adición al artículo 268 Quinquies, último párrafo. La Propuesta es aprobada por unanimidad de votos.</w:t>
      </w:r>
    </w:p>
    <w:p w:rsidR="00CC5CEA" w:rsidRPr="00CC5CEA" w:rsidRDefault="00CC5CEA" w:rsidP="007304A6">
      <w:pPr>
        <w:spacing w:after="0" w:line="240" w:lineRule="auto"/>
        <w:ind w:right="134"/>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 xml:space="preserve">La Presidencia señala que se tienen por aprobados en lo general y en lo particular, el dictamen y el Proyecto de Decreto. </w:t>
      </w:r>
    </w:p>
    <w:p w:rsidR="00CC5CEA" w:rsidRPr="00CC5CEA" w:rsidRDefault="00CC5CEA" w:rsidP="007304A6">
      <w:pPr>
        <w:spacing w:after="0" w:line="240" w:lineRule="auto"/>
        <w:ind w:right="133"/>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ind w:right="133"/>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13.- La diputada Emma Laura Alvarez Villavicencio hace uso de la palabra, para dar lectura al Dictamen de la Iniciativa con Proyecto de Decreto por el que se adicionan las fracciones XXVI Bis, XXVI Ter al artículo 5° y las fracciones XV y XVI al artículo 7° de la Ley de los Derechos de Niñas, Niños y Adolescentes del Estado de México, presentada por la Diputada Krishna Karina Romero Velázquez y el Diputado Pablo Fernández de Cevallos González, en nombre del Grupo Parlamentario del Partido Acción Nacional; en materia de principios de mínima intervención y no revictimización en juicios en los que formen parte Niñas, Niños y Adolescentes, formulado por la Comisión Legislativa Para la Protección de los Derechos de las Niñas, Niños, Adolescentes y la Primera Infancia.</w:t>
      </w:r>
    </w:p>
    <w:p w:rsidR="00CC5CEA" w:rsidRPr="00CC5CEA" w:rsidRDefault="00CC5CEA" w:rsidP="007304A6">
      <w:pPr>
        <w:spacing w:after="0" w:line="240" w:lineRule="auto"/>
        <w:contextualSpacing/>
        <w:jc w:val="both"/>
        <w:rPr>
          <w:rFonts w:ascii="Times New Roman" w:eastAsia="Times New Roman" w:hAnsi="Times New Roman" w:cs="Times New Roman"/>
          <w:sz w:val="24"/>
          <w:szCs w:val="24"/>
          <w:lang w:eastAsia="es-MX"/>
        </w:rPr>
      </w:pPr>
    </w:p>
    <w:p w:rsidR="00CC5CEA" w:rsidRPr="00CC5CEA" w:rsidRDefault="00CC5CEA" w:rsidP="007304A6">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r w:rsidRPr="00CC5CEA">
        <w:rPr>
          <w:rFonts w:ascii="Times New Roman" w:eastAsia="Times New Roman" w:hAnsi="Times New Roman" w:cs="Times New Roman"/>
          <w:color w:val="000000"/>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CC5CEA">
        <w:rPr>
          <w:rFonts w:ascii="Times New Roman" w:eastAsia="Calibri" w:hAnsi="Times New Roman" w:cs="Times New Roman"/>
          <w:color w:val="000000"/>
          <w:sz w:val="24"/>
          <w:szCs w:val="24"/>
        </w:rPr>
        <w:t>considerando que no se separaron artículos para su discusión particular, se tiene también por aprobado en lo particular; y la Presidencia solicita a la Secretaría provea el cumplimiento de la resolución de la Legislatura.</w:t>
      </w:r>
    </w:p>
    <w:p w:rsidR="00CC5CEA" w:rsidRPr="00CC5CEA" w:rsidRDefault="00CC5CEA" w:rsidP="007304A6">
      <w:pPr>
        <w:suppressAutoHyphens/>
        <w:autoSpaceDE w:val="0"/>
        <w:autoSpaceDN w:val="0"/>
        <w:spacing w:after="0" w:line="240" w:lineRule="auto"/>
        <w:contextualSpacing/>
        <w:jc w:val="both"/>
        <w:rPr>
          <w:rFonts w:ascii="Times New Roman" w:eastAsia="Times New Roman" w:hAnsi="Times New Roman" w:cs="Times New Roman"/>
          <w:color w:val="000000"/>
          <w:sz w:val="24"/>
          <w:szCs w:val="24"/>
          <w:lang w:eastAsia="es-MX"/>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14.- La diputada Maricela Beltrán Sánchez hace uso de la palabra, para dar lectura al Dictamen de la Iniciativa con Proyecto de Decreto por el que se reforma la fracción VII del artículo 98 de la Ley del Trabajo de los Servidores Públicos del Estado y Municipios, presentada por el Grupo Parlamentario del Partido Movimiento Ciudadano; en materia de la obligación de proveer asientos o sillas con respaldo a personas trabajadoras, formulado por la Comisión Legislativa de Trabajo, Previsión y Seguridad Social.</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r w:rsidRPr="00CC5CEA">
        <w:rPr>
          <w:rFonts w:ascii="Times New Roman" w:eastAsia="Times New Roman" w:hAnsi="Times New Roman" w:cs="Times New Roman"/>
          <w:color w:val="000000"/>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CC5CEA">
        <w:rPr>
          <w:rFonts w:ascii="Times New Roman" w:eastAsia="Calibri" w:hAnsi="Times New Roman" w:cs="Times New Roman"/>
          <w:color w:val="000000"/>
          <w:sz w:val="24"/>
          <w:szCs w:val="24"/>
        </w:rPr>
        <w:t>considerando que no se separaron artículos para su discusión particular, se tiene también por aprobado en lo particular; y la Presidencia solicita a la Secretaría provea el cumplimiento de la resolución de la Legislatura.</w:t>
      </w:r>
    </w:p>
    <w:p w:rsidR="00CC5CEA" w:rsidRPr="00CC5CEA" w:rsidRDefault="00CC5CEA" w:rsidP="007304A6">
      <w:pPr>
        <w:spacing w:after="0" w:line="240" w:lineRule="auto"/>
        <w:contextualSpacing/>
        <w:jc w:val="both"/>
        <w:rPr>
          <w:rFonts w:ascii="Times New Roman" w:eastAsia="Times New Roman" w:hAnsi="Times New Roman" w:cs="Times New Roman"/>
          <w:sz w:val="24"/>
          <w:szCs w:val="24"/>
          <w:lang w:eastAsia="es-MX"/>
        </w:rPr>
      </w:pP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r w:rsidRPr="00CC5CEA">
        <w:rPr>
          <w:rFonts w:ascii="Times New Roman" w:eastAsia="Calibri" w:hAnsi="Times New Roman" w:cs="Times New Roman"/>
          <w:sz w:val="24"/>
          <w:szCs w:val="24"/>
        </w:rPr>
        <w:t xml:space="preserve">15.- El diputado Omar Ortega Álvarez hace uso de la palabra, para dar lectura al Dictamen de la Iniciativa con Proyecto de Decreto por la que se adiciona la fracción XVII del artículo 5, se adiciona la fracción VI del artículo 9, se reforma la fracción III del artículo 12 y se reforma el artículo 90 de la Ley de Educación del Estado de México, presentada por el Grupo Parlamentario del Partido de </w:t>
      </w:r>
      <w:r w:rsidRPr="00CC5CEA">
        <w:rPr>
          <w:rFonts w:ascii="Times New Roman" w:eastAsia="Calibri" w:hAnsi="Times New Roman" w:cs="Times New Roman"/>
          <w:sz w:val="24"/>
          <w:szCs w:val="24"/>
        </w:rPr>
        <w:lastRenderedPageBreak/>
        <w:t xml:space="preserve">la Revolución Democrática; en materia de masculinidades positivas, formulado por la Comisión Legislativa de Educación, Cultura, Ciencia y Tecnología. </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r w:rsidRPr="00CC5CEA">
        <w:rPr>
          <w:rFonts w:ascii="Times New Roman" w:eastAsia="Times New Roman" w:hAnsi="Times New Roman" w:cs="Times New Roman"/>
          <w:color w:val="000000"/>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CC5CEA">
        <w:rPr>
          <w:rFonts w:ascii="Times New Roman" w:eastAsia="Calibri" w:hAnsi="Times New Roman" w:cs="Times New Roman"/>
          <w:color w:val="000000"/>
          <w:sz w:val="24"/>
          <w:szCs w:val="24"/>
        </w:rPr>
        <w:t>considerando que no se separaron artículos para su discusión particular, se tiene también por aprobado en lo particular; y la Presidencia solicita a la Secretaría provea el cumplimiento de la resolución de la Legislatura.</w:t>
      </w:r>
    </w:p>
    <w:p w:rsidR="00CC5CEA" w:rsidRPr="00CC5CEA" w:rsidRDefault="00CC5CEA" w:rsidP="007304A6">
      <w:pPr>
        <w:spacing w:after="0" w:line="240" w:lineRule="auto"/>
        <w:contextualSpacing/>
        <w:jc w:val="both"/>
        <w:rPr>
          <w:rFonts w:ascii="Times New Roman" w:eastAsia="Calibri" w:hAnsi="Times New Roman" w:cs="Times New Roman"/>
          <w:sz w:val="24"/>
          <w:szCs w:val="24"/>
        </w:rPr>
      </w:pP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r w:rsidRPr="00CC5CEA">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w:t>
      </w: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r w:rsidRPr="00CC5CEA">
        <w:rPr>
          <w:rFonts w:ascii="Times New Roman" w:eastAsia="Times New Roman" w:hAnsi="Times New Roman" w:cs="Times New Roman"/>
          <w:sz w:val="24"/>
          <w:szCs w:val="24"/>
          <w:lang w:eastAsia="es-MX"/>
        </w:rPr>
        <w:t>16.- Agotados los asuntos en cartera, la Presidencia levanta la Sesión siendo las diecinueve horas con cincuenta y dos minutos del día de la fecha y solicita permanecer en su sitial, para dar curso a la Sesión Solemne de Clausura.</w:t>
      </w:r>
    </w:p>
    <w:p w:rsidR="00CC5CEA" w:rsidRPr="00CC5CEA" w:rsidRDefault="00CC5CEA" w:rsidP="007304A6">
      <w:pPr>
        <w:spacing w:after="0" w:line="240" w:lineRule="auto"/>
        <w:contextualSpacing/>
        <w:jc w:val="both"/>
        <w:textAlignment w:val="baseline"/>
        <w:rPr>
          <w:rFonts w:ascii="Times New Roman" w:eastAsia="Times New Roman" w:hAnsi="Times New Roman" w:cs="Times New Roman"/>
          <w:sz w:val="24"/>
          <w:szCs w:val="24"/>
          <w:lang w:eastAsia="es-MX"/>
        </w:rPr>
      </w:pPr>
    </w:p>
    <w:p w:rsidR="00CC5CEA" w:rsidRPr="00CC5CEA" w:rsidRDefault="00CC5CEA" w:rsidP="007304A6">
      <w:pPr>
        <w:spacing w:after="0" w:line="240" w:lineRule="auto"/>
        <w:ind w:right="105"/>
        <w:contextualSpacing/>
        <w:jc w:val="center"/>
        <w:textAlignment w:val="baseline"/>
        <w:rPr>
          <w:rFonts w:ascii="Times New Roman" w:eastAsia="Times New Roman" w:hAnsi="Times New Roman" w:cs="Times New Roman"/>
          <w:b/>
          <w:sz w:val="24"/>
          <w:szCs w:val="24"/>
          <w:lang w:eastAsia="es-MX"/>
        </w:rPr>
      </w:pPr>
      <w:r w:rsidRPr="00CC5CEA">
        <w:rPr>
          <w:rFonts w:ascii="Times New Roman" w:eastAsia="Times New Roman" w:hAnsi="Times New Roman" w:cs="Times New Roman"/>
          <w:b/>
          <w:bCs/>
          <w:sz w:val="24"/>
          <w:szCs w:val="24"/>
          <w:lang w:eastAsia="es-MX"/>
        </w:rPr>
        <w:t>SECRETARIAS</w:t>
      </w:r>
    </w:p>
    <w:p w:rsidR="00CC5CEA" w:rsidRPr="007304A6" w:rsidRDefault="00CC5CEA" w:rsidP="007304A6">
      <w:pPr>
        <w:spacing w:after="0" w:line="240" w:lineRule="auto"/>
        <w:ind w:right="105"/>
        <w:contextualSpacing/>
        <w:jc w:val="center"/>
        <w:textAlignment w:val="baseline"/>
        <w:rPr>
          <w:rFonts w:ascii="Times New Roman" w:eastAsia="Times New Roman" w:hAnsi="Times New Roman" w:cs="Times New Roman"/>
          <w:b/>
          <w:sz w:val="24"/>
          <w:szCs w:val="24"/>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CC5CEA" w:rsidRPr="007304A6" w:rsidTr="001A23C3">
        <w:tc>
          <w:tcPr>
            <w:tcW w:w="4697" w:type="dxa"/>
          </w:tcPr>
          <w:p w:rsidR="00CC5CEA" w:rsidRPr="007304A6" w:rsidRDefault="00CC5CEA" w:rsidP="007304A6">
            <w:pPr>
              <w:spacing w:line="240" w:lineRule="auto"/>
              <w:ind w:right="105"/>
              <w:contextualSpacing/>
              <w:jc w:val="center"/>
              <w:textAlignment w:val="baseline"/>
              <w:rPr>
                <w:rFonts w:ascii="Times New Roman" w:eastAsia="Times New Roman" w:hAnsi="Times New Roman" w:cs="Times New Roman"/>
                <w:b/>
                <w:sz w:val="24"/>
                <w:szCs w:val="24"/>
                <w:lang w:eastAsia="es-MX"/>
              </w:rPr>
            </w:pPr>
            <w:proofErr w:type="spellStart"/>
            <w:r w:rsidRPr="00CC5CEA">
              <w:rPr>
                <w:rFonts w:ascii="Times New Roman" w:eastAsia="Times New Roman" w:hAnsi="Times New Roman" w:cs="Times New Roman"/>
                <w:b/>
                <w:sz w:val="24"/>
                <w:szCs w:val="24"/>
                <w:lang w:eastAsia="es-MX"/>
              </w:rPr>
              <w:t>Dip</w:t>
            </w:r>
            <w:proofErr w:type="spellEnd"/>
            <w:r w:rsidRPr="00CC5CEA">
              <w:rPr>
                <w:rFonts w:ascii="Times New Roman" w:eastAsia="Times New Roman" w:hAnsi="Times New Roman" w:cs="Times New Roman"/>
                <w:b/>
                <w:sz w:val="24"/>
                <w:szCs w:val="24"/>
                <w:lang w:eastAsia="es-MX"/>
              </w:rPr>
              <w:t>. Emma Laura Alvarez Villavicencio</w:t>
            </w:r>
          </w:p>
        </w:tc>
        <w:tc>
          <w:tcPr>
            <w:tcW w:w="4698" w:type="dxa"/>
          </w:tcPr>
          <w:p w:rsidR="00CC5CEA" w:rsidRPr="007304A6" w:rsidRDefault="00CC5CEA" w:rsidP="007304A6">
            <w:pPr>
              <w:spacing w:line="240" w:lineRule="auto"/>
              <w:ind w:right="105"/>
              <w:contextualSpacing/>
              <w:jc w:val="center"/>
              <w:textAlignment w:val="baseline"/>
              <w:rPr>
                <w:rFonts w:ascii="Times New Roman" w:eastAsia="Times New Roman" w:hAnsi="Times New Roman" w:cs="Times New Roman"/>
                <w:b/>
                <w:sz w:val="24"/>
                <w:szCs w:val="24"/>
                <w:lang w:eastAsia="es-MX"/>
              </w:rPr>
            </w:pPr>
            <w:proofErr w:type="spellStart"/>
            <w:r w:rsidRPr="00CC5CEA">
              <w:rPr>
                <w:rFonts w:ascii="Times New Roman" w:eastAsia="Times New Roman" w:hAnsi="Times New Roman" w:cs="Times New Roman"/>
                <w:b/>
                <w:sz w:val="24"/>
                <w:szCs w:val="24"/>
                <w:lang w:eastAsia="es-MX"/>
              </w:rPr>
              <w:t>Dip</w:t>
            </w:r>
            <w:proofErr w:type="spellEnd"/>
            <w:r w:rsidRPr="00CC5CEA">
              <w:rPr>
                <w:rFonts w:ascii="Times New Roman" w:eastAsia="Times New Roman" w:hAnsi="Times New Roman" w:cs="Times New Roman"/>
                <w:b/>
                <w:sz w:val="24"/>
                <w:szCs w:val="24"/>
                <w:lang w:eastAsia="es-MX"/>
              </w:rPr>
              <w:t>. Ruth Salinas Reyes</w:t>
            </w:r>
          </w:p>
        </w:tc>
      </w:tr>
      <w:tr w:rsidR="00CC5CEA" w:rsidRPr="007304A6" w:rsidTr="001A23C3">
        <w:tc>
          <w:tcPr>
            <w:tcW w:w="9395" w:type="dxa"/>
            <w:gridSpan w:val="2"/>
          </w:tcPr>
          <w:p w:rsidR="00CC5CEA" w:rsidRPr="00CC5CEA" w:rsidRDefault="00CC5CEA" w:rsidP="007304A6">
            <w:pPr>
              <w:spacing w:line="240" w:lineRule="auto"/>
              <w:ind w:right="105"/>
              <w:contextualSpacing/>
              <w:jc w:val="center"/>
              <w:textAlignment w:val="baseline"/>
              <w:rPr>
                <w:rFonts w:ascii="Times New Roman" w:eastAsia="Times New Roman" w:hAnsi="Times New Roman" w:cs="Times New Roman"/>
                <w:b/>
                <w:sz w:val="24"/>
                <w:szCs w:val="24"/>
                <w:lang w:eastAsia="es-MX"/>
              </w:rPr>
            </w:pPr>
            <w:proofErr w:type="spellStart"/>
            <w:r w:rsidRPr="00CC5CEA">
              <w:rPr>
                <w:rFonts w:ascii="Times New Roman" w:eastAsia="Times New Roman" w:hAnsi="Times New Roman" w:cs="Times New Roman"/>
                <w:b/>
                <w:sz w:val="24"/>
                <w:szCs w:val="24"/>
                <w:lang w:eastAsia="es-MX"/>
              </w:rPr>
              <w:t>Dip</w:t>
            </w:r>
            <w:proofErr w:type="spellEnd"/>
            <w:r w:rsidRPr="00CC5CEA">
              <w:rPr>
                <w:rFonts w:ascii="Times New Roman" w:eastAsia="Times New Roman" w:hAnsi="Times New Roman" w:cs="Times New Roman"/>
                <w:b/>
                <w:sz w:val="24"/>
                <w:szCs w:val="24"/>
                <w:lang w:eastAsia="es-MX"/>
              </w:rPr>
              <w:t>. Araceli Casasola Salazar</w:t>
            </w:r>
          </w:p>
          <w:p w:rsidR="00CC5CEA" w:rsidRPr="007304A6" w:rsidRDefault="00CC5CEA" w:rsidP="007304A6">
            <w:pPr>
              <w:spacing w:line="240" w:lineRule="auto"/>
              <w:ind w:right="105"/>
              <w:contextualSpacing/>
              <w:jc w:val="center"/>
              <w:textAlignment w:val="baseline"/>
              <w:rPr>
                <w:rFonts w:ascii="Times New Roman" w:eastAsia="Times New Roman" w:hAnsi="Times New Roman" w:cs="Times New Roman"/>
                <w:b/>
                <w:sz w:val="24"/>
                <w:szCs w:val="24"/>
                <w:lang w:eastAsia="es-MX"/>
              </w:rPr>
            </w:pPr>
          </w:p>
        </w:tc>
      </w:tr>
    </w:tbl>
    <w:p w:rsidR="00D95AC3" w:rsidRPr="007304A6" w:rsidRDefault="00D95AC3" w:rsidP="007304A6">
      <w:pPr>
        <w:spacing w:after="0" w:line="240" w:lineRule="auto"/>
        <w:jc w:val="center"/>
        <w:rPr>
          <w:rFonts w:ascii="Times New Roman" w:hAnsi="Times New Roman" w:cs="Times New Roman"/>
          <w:sz w:val="24"/>
          <w:szCs w:val="24"/>
        </w:rPr>
      </w:pPr>
    </w:p>
    <w:p w:rsidR="00CC5CEA" w:rsidRPr="00C3058D" w:rsidRDefault="00CC5CEA" w:rsidP="007304A6">
      <w:pPr>
        <w:spacing w:after="0" w:line="240" w:lineRule="auto"/>
        <w:jc w:val="center"/>
        <w:rPr>
          <w:rFonts w:ascii="Times New Roman" w:hAnsi="Times New Roman" w:cs="Times New Roman"/>
          <w:sz w:val="24"/>
          <w:szCs w:val="24"/>
        </w:rPr>
      </w:pPr>
    </w:p>
    <w:p w:rsidR="00C3058D" w:rsidRPr="00C3058D" w:rsidRDefault="00C3058D" w:rsidP="007304A6">
      <w:pPr>
        <w:pStyle w:val="Textoindependiente"/>
        <w:contextualSpacing/>
        <w:rPr>
          <w:rFonts w:ascii="Times New Roman" w:hAnsi="Times New Roman"/>
          <w:b/>
        </w:rPr>
      </w:pPr>
      <w:r w:rsidRPr="00C3058D">
        <w:rPr>
          <w:rFonts w:ascii="Times New Roman" w:hAnsi="Times New Roman"/>
          <w:b/>
        </w:rPr>
        <w:t>ACTA DE LA SESIÓN SOLEMNE DE CLAUSURA DEL SEGUNDO PERÍODO EXTRAORDINARIO DE SESIONES DE LA H. “LXII” LEGISLATURA DEL ESTADO DE MÉXICO, CELEBRADA EL DÍA VEINTISÉIS DE JUNIO DE DOS MIL VEINTICINCO.</w:t>
      </w:r>
    </w:p>
    <w:p w:rsidR="00C3058D" w:rsidRPr="00C3058D" w:rsidRDefault="00C3058D" w:rsidP="007304A6">
      <w:pPr>
        <w:pStyle w:val="Textoindependiente"/>
        <w:contextualSpacing/>
        <w:rPr>
          <w:rFonts w:ascii="Times New Roman" w:hAnsi="Times New Roman"/>
        </w:rPr>
      </w:pPr>
    </w:p>
    <w:p w:rsidR="00C3058D" w:rsidRPr="00C3058D" w:rsidRDefault="00C3058D" w:rsidP="007304A6">
      <w:pPr>
        <w:spacing w:after="0" w:line="240" w:lineRule="auto"/>
        <w:contextualSpacing/>
        <w:jc w:val="center"/>
        <w:rPr>
          <w:rFonts w:ascii="Times New Roman" w:hAnsi="Times New Roman" w:cs="Times New Roman"/>
          <w:b/>
          <w:sz w:val="24"/>
          <w:szCs w:val="24"/>
        </w:rPr>
      </w:pPr>
      <w:r w:rsidRPr="00C3058D">
        <w:rPr>
          <w:rFonts w:ascii="Times New Roman" w:hAnsi="Times New Roman" w:cs="Times New Roman"/>
          <w:b/>
          <w:sz w:val="24"/>
          <w:szCs w:val="24"/>
        </w:rPr>
        <w:t>Presidente Diputado Maurilio Hernández González</w:t>
      </w:r>
    </w:p>
    <w:p w:rsidR="00C3058D" w:rsidRPr="00C3058D" w:rsidRDefault="00C3058D" w:rsidP="007304A6">
      <w:pPr>
        <w:pStyle w:val="Textoindependiente"/>
        <w:contextualSpacing/>
        <w:rPr>
          <w:rFonts w:ascii="Times New Roman" w:hAnsi="Times New Roman"/>
        </w:rPr>
      </w:pPr>
    </w:p>
    <w:p w:rsidR="00C3058D" w:rsidRPr="00C3058D" w:rsidRDefault="00C3058D" w:rsidP="007304A6">
      <w:pPr>
        <w:spacing w:after="0" w:line="240" w:lineRule="auto"/>
        <w:contextualSpacing/>
        <w:jc w:val="both"/>
        <w:textAlignment w:val="baseline"/>
        <w:rPr>
          <w:rFonts w:ascii="Times New Roman" w:eastAsia="Times New Roman" w:hAnsi="Times New Roman" w:cs="Times New Roman"/>
          <w:sz w:val="24"/>
          <w:szCs w:val="24"/>
          <w:lang w:eastAsia="es-MX"/>
        </w:rPr>
      </w:pPr>
      <w:r w:rsidRPr="00C3058D">
        <w:rPr>
          <w:rFonts w:ascii="Times New Roman" w:hAnsi="Times New Roman" w:cs="Times New Roman"/>
          <w:sz w:val="24"/>
          <w:szCs w:val="24"/>
        </w:rPr>
        <w:t xml:space="preserve">En el Salón de Sesiones del H. Poder Legislativo, en la ciudad de Toluca de Lerdo, capital del Estado de México, siendo las diecinueve horas con cincuenta y cuatro minutos del día veintiséis de junio de dos mil veinticinco la Presidencia abre la sesión, una vez que la Secretaría pasó lista de asistencia y verificó la existencia del quórum, </w:t>
      </w:r>
      <w:r w:rsidRPr="00C3058D">
        <w:rPr>
          <w:rFonts w:ascii="Times New Roman" w:eastAsia="Times New Roman" w:hAnsi="Times New Roman" w:cs="Times New Roman"/>
          <w:sz w:val="24"/>
          <w:szCs w:val="24"/>
          <w:lang w:eastAsia="es-MX"/>
        </w:rPr>
        <w:t>una vez que la Secretaría verificó la existencia del quórum, mediante el sistema electrónico.</w:t>
      </w:r>
    </w:p>
    <w:p w:rsidR="00C3058D" w:rsidRPr="00C3058D" w:rsidRDefault="00C3058D" w:rsidP="007304A6">
      <w:pPr>
        <w:pStyle w:val="Textoindependiente"/>
        <w:contextualSpacing/>
        <w:rPr>
          <w:rFonts w:ascii="Times New Roman" w:hAnsi="Times New Roman"/>
        </w:rPr>
      </w:pPr>
    </w:p>
    <w:p w:rsidR="00C3058D" w:rsidRPr="00C3058D" w:rsidRDefault="00C3058D" w:rsidP="007304A6">
      <w:pPr>
        <w:spacing w:after="0" w:line="240" w:lineRule="auto"/>
        <w:contextualSpacing/>
        <w:jc w:val="both"/>
        <w:rPr>
          <w:rFonts w:ascii="Times New Roman" w:hAnsi="Times New Roman" w:cs="Times New Roman"/>
          <w:sz w:val="24"/>
          <w:szCs w:val="24"/>
        </w:rPr>
      </w:pPr>
      <w:r w:rsidRPr="00C3058D">
        <w:rPr>
          <w:rFonts w:ascii="Times New Roman" w:hAnsi="Times New Roman" w:cs="Times New Roman"/>
          <w:sz w:val="24"/>
          <w:szCs w:val="24"/>
        </w:rPr>
        <w:t>La Presidencia señala que la presente sesión es de régimen Solemne y tiene como propósito, declarar la Clausura del Segundo Período Extraordinario de Sesiones de la “LXII” Legislatura del Estado de México.</w:t>
      </w:r>
    </w:p>
    <w:p w:rsidR="00C3058D" w:rsidRPr="00C3058D" w:rsidRDefault="00C3058D" w:rsidP="007304A6">
      <w:pPr>
        <w:spacing w:after="0" w:line="240" w:lineRule="auto"/>
        <w:contextualSpacing/>
        <w:jc w:val="both"/>
        <w:rPr>
          <w:rFonts w:ascii="Times New Roman" w:hAnsi="Times New Roman" w:cs="Times New Roman"/>
          <w:sz w:val="24"/>
          <w:szCs w:val="24"/>
        </w:rPr>
      </w:pPr>
    </w:p>
    <w:p w:rsidR="00C3058D" w:rsidRPr="00C3058D" w:rsidRDefault="00C3058D" w:rsidP="007304A6">
      <w:pPr>
        <w:pStyle w:val="Textoindependiente"/>
        <w:contextualSpacing/>
        <w:rPr>
          <w:rFonts w:ascii="Times New Roman" w:hAnsi="Times New Roman"/>
        </w:rPr>
      </w:pPr>
      <w:r w:rsidRPr="00C3058D">
        <w:rPr>
          <w:rFonts w:ascii="Times New Roman" w:hAnsi="Times New Roman"/>
        </w:rPr>
        <w:t>1.- La Vicepresidencia solicita a los presentes, ponerse de pie para entonar el Himno Nacional Mexicano.</w:t>
      </w:r>
    </w:p>
    <w:p w:rsidR="00C3058D" w:rsidRPr="00C3058D" w:rsidRDefault="00C3058D" w:rsidP="007304A6">
      <w:pPr>
        <w:pStyle w:val="Textoindependiente"/>
        <w:contextualSpacing/>
        <w:rPr>
          <w:rFonts w:ascii="Times New Roman" w:hAnsi="Times New Roman"/>
        </w:rPr>
      </w:pPr>
    </w:p>
    <w:p w:rsidR="00C3058D" w:rsidRPr="00C3058D" w:rsidRDefault="00C3058D" w:rsidP="007304A6">
      <w:pPr>
        <w:pStyle w:val="Textoindependiente"/>
        <w:contextualSpacing/>
        <w:rPr>
          <w:rFonts w:ascii="Times New Roman" w:hAnsi="Times New Roman"/>
        </w:rPr>
      </w:pPr>
      <w:r w:rsidRPr="00C3058D">
        <w:rPr>
          <w:rFonts w:ascii="Times New Roman" w:hAnsi="Times New Roman"/>
        </w:rPr>
        <w:t>Se entona el Himno Nacional Mexicano.</w:t>
      </w:r>
    </w:p>
    <w:p w:rsidR="00C3058D" w:rsidRPr="00C3058D" w:rsidRDefault="00C3058D" w:rsidP="007304A6">
      <w:pPr>
        <w:pStyle w:val="Textoindependiente"/>
        <w:contextualSpacing/>
        <w:rPr>
          <w:rFonts w:ascii="Times New Roman" w:hAnsi="Times New Roman"/>
        </w:rPr>
      </w:pPr>
    </w:p>
    <w:p w:rsidR="00C3058D" w:rsidRPr="00C3058D" w:rsidRDefault="00C3058D" w:rsidP="007304A6">
      <w:pPr>
        <w:pStyle w:val="Sinespaciado"/>
        <w:jc w:val="both"/>
        <w:rPr>
          <w:rFonts w:ascii="Times New Roman" w:hAnsi="Times New Roman" w:cs="Times New Roman"/>
          <w:sz w:val="24"/>
          <w:szCs w:val="24"/>
        </w:rPr>
      </w:pPr>
      <w:r w:rsidRPr="00C3058D">
        <w:rPr>
          <w:rFonts w:ascii="Times New Roman" w:hAnsi="Times New Roman" w:cs="Times New Roman"/>
          <w:sz w:val="24"/>
          <w:szCs w:val="24"/>
        </w:rPr>
        <w:lastRenderedPageBreak/>
        <w:t>La Presidencia señala los asuntos y documentos que obran en esta directiva serán remitidos a la Diputación Permanente para los efectos correspondientes y la Clausura del Periodo Extraordinario será comunicada a las autoridades que proceda.</w:t>
      </w:r>
    </w:p>
    <w:p w:rsidR="00C3058D" w:rsidRPr="00C3058D" w:rsidRDefault="00C3058D" w:rsidP="007304A6">
      <w:pPr>
        <w:pStyle w:val="Textoindependiente"/>
        <w:contextualSpacing/>
        <w:rPr>
          <w:rFonts w:ascii="Times New Roman" w:hAnsi="Times New Roman"/>
        </w:rPr>
      </w:pPr>
    </w:p>
    <w:p w:rsidR="00C3058D" w:rsidRPr="00C3058D" w:rsidRDefault="00C3058D" w:rsidP="007304A6">
      <w:pPr>
        <w:spacing w:after="0" w:line="240" w:lineRule="auto"/>
        <w:contextualSpacing/>
        <w:jc w:val="both"/>
        <w:rPr>
          <w:rFonts w:ascii="Times New Roman" w:hAnsi="Times New Roman" w:cs="Times New Roman"/>
          <w:sz w:val="24"/>
          <w:szCs w:val="24"/>
        </w:rPr>
      </w:pPr>
      <w:r w:rsidRPr="00C3058D">
        <w:rPr>
          <w:rFonts w:ascii="Times New Roman" w:hAnsi="Times New Roman" w:cs="Times New Roman"/>
          <w:sz w:val="24"/>
          <w:szCs w:val="24"/>
        </w:rPr>
        <w:t>La Presidencia solicita a la Secretaría, registre la asistencia a la sesión, informando esta última, que queda registrada.</w:t>
      </w:r>
    </w:p>
    <w:p w:rsidR="00C3058D" w:rsidRPr="00C3058D" w:rsidRDefault="00C3058D" w:rsidP="007304A6">
      <w:pPr>
        <w:pStyle w:val="Textoindependiente"/>
        <w:contextualSpacing/>
        <w:rPr>
          <w:rFonts w:ascii="Times New Roman" w:hAnsi="Times New Roman"/>
        </w:rPr>
      </w:pPr>
    </w:p>
    <w:p w:rsidR="00C3058D" w:rsidRPr="00C3058D" w:rsidRDefault="00C3058D" w:rsidP="007304A6">
      <w:pPr>
        <w:pStyle w:val="Textoindependiente"/>
        <w:contextualSpacing/>
        <w:rPr>
          <w:rFonts w:ascii="Times New Roman" w:hAnsi="Times New Roman"/>
        </w:rPr>
      </w:pPr>
      <w:r w:rsidRPr="00C3058D">
        <w:rPr>
          <w:rFonts w:ascii="Times New Roman" w:hAnsi="Times New Roman"/>
        </w:rPr>
        <w:t>2.- La Presidencia formula la Clausura del Segundo Período de Extraordinario de Sesiones, siendo las diecinueve horas con cincuenta y ocho minutos del día de la fecha.</w:t>
      </w:r>
    </w:p>
    <w:p w:rsidR="00C3058D" w:rsidRPr="00C3058D" w:rsidRDefault="00C3058D" w:rsidP="007304A6">
      <w:pPr>
        <w:pStyle w:val="Textoindependiente"/>
        <w:contextualSpacing/>
        <w:rPr>
          <w:rFonts w:ascii="Times New Roman" w:hAnsi="Times New Roman"/>
        </w:rPr>
      </w:pPr>
    </w:p>
    <w:p w:rsidR="00C3058D" w:rsidRPr="00C3058D" w:rsidRDefault="00C3058D" w:rsidP="007304A6">
      <w:pPr>
        <w:spacing w:after="0" w:line="240" w:lineRule="auto"/>
        <w:contextualSpacing/>
        <w:jc w:val="both"/>
        <w:rPr>
          <w:rFonts w:ascii="Times New Roman" w:hAnsi="Times New Roman" w:cs="Times New Roman"/>
          <w:sz w:val="24"/>
          <w:szCs w:val="24"/>
        </w:rPr>
      </w:pPr>
      <w:r w:rsidRPr="00C3058D">
        <w:rPr>
          <w:rFonts w:ascii="Times New Roman" w:hAnsi="Times New Roman" w:cs="Times New Roman"/>
          <w:sz w:val="24"/>
          <w:szCs w:val="24"/>
        </w:rPr>
        <w:t>3.- Se entona el Himno del Estado</w:t>
      </w:r>
      <w:bookmarkStart w:id="0" w:name="_GoBack"/>
      <w:bookmarkEnd w:id="0"/>
      <w:r w:rsidRPr="00C3058D">
        <w:rPr>
          <w:rFonts w:ascii="Times New Roman" w:hAnsi="Times New Roman" w:cs="Times New Roman"/>
          <w:sz w:val="24"/>
          <w:szCs w:val="24"/>
        </w:rPr>
        <w:t xml:space="preserve"> de México.</w:t>
      </w:r>
    </w:p>
    <w:p w:rsidR="00C3058D" w:rsidRPr="00C3058D" w:rsidRDefault="00C3058D" w:rsidP="007304A6">
      <w:pPr>
        <w:spacing w:after="0" w:line="240" w:lineRule="auto"/>
        <w:contextualSpacing/>
        <w:jc w:val="both"/>
        <w:rPr>
          <w:rFonts w:ascii="Times New Roman" w:hAnsi="Times New Roman" w:cs="Times New Roman"/>
          <w:sz w:val="24"/>
          <w:szCs w:val="24"/>
        </w:rPr>
      </w:pPr>
    </w:p>
    <w:p w:rsidR="00C3058D" w:rsidRPr="00C3058D" w:rsidRDefault="00C3058D" w:rsidP="007304A6">
      <w:pPr>
        <w:spacing w:after="0" w:line="240" w:lineRule="auto"/>
        <w:contextualSpacing/>
        <w:jc w:val="center"/>
        <w:rPr>
          <w:rFonts w:ascii="Times New Roman" w:hAnsi="Times New Roman" w:cs="Times New Roman"/>
          <w:b/>
          <w:sz w:val="24"/>
          <w:szCs w:val="24"/>
        </w:rPr>
      </w:pPr>
      <w:r w:rsidRPr="00C3058D">
        <w:rPr>
          <w:rFonts w:ascii="Times New Roman" w:hAnsi="Times New Roman" w:cs="Times New Roman"/>
          <w:b/>
          <w:sz w:val="24"/>
          <w:szCs w:val="24"/>
        </w:rPr>
        <w:t>SECRETARIAS</w:t>
      </w:r>
    </w:p>
    <w:p w:rsidR="00C3058D" w:rsidRDefault="00C3058D" w:rsidP="007304A6">
      <w:pPr>
        <w:spacing w:after="0" w:line="240" w:lineRule="auto"/>
        <w:ind w:right="108"/>
        <w:contextualSpacing/>
        <w:jc w:val="center"/>
        <w:rPr>
          <w:rFonts w:ascii="Times New Roman" w:hAnsi="Times New Roman" w:cs="Times New Roman"/>
          <w:b/>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A065F8" w:rsidTr="00A065F8">
        <w:trPr>
          <w:jc w:val="center"/>
        </w:trPr>
        <w:tc>
          <w:tcPr>
            <w:tcW w:w="4697" w:type="dxa"/>
          </w:tcPr>
          <w:p w:rsidR="00A065F8" w:rsidRDefault="00A065F8" w:rsidP="007304A6">
            <w:pPr>
              <w:spacing w:line="240" w:lineRule="auto"/>
              <w:ind w:right="108"/>
              <w:contextualSpacing/>
              <w:jc w:val="center"/>
              <w:rPr>
                <w:rFonts w:ascii="Times New Roman" w:hAnsi="Times New Roman" w:cs="Times New Roman"/>
                <w:b/>
                <w:sz w:val="24"/>
                <w:szCs w:val="24"/>
              </w:rPr>
            </w:pPr>
            <w:r w:rsidRPr="00C3058D">
              <w:rPr>
                <w:rFonts w:ascii="Times New Roman" w:hAnsi="Times New Roman" w:cs="Times New Roman"/>
                <w:b/>
                <w:sz w:val="24"/>
                <w:szCs w:val="24"/>
              </w:rPr>
              <w:t>Dip. Emma Laura Alvarez Villavicencio</w:t>
            </w:r>
          </w:p>
          <w:p w:rsidR="00A065F8" w:rsidRDefault="00A065F8" w:rsidP="007304A6">
            <w:pPr>
              <w:spacing w:line="240" w:lineRule="auto"/>
              <w:ind w:right="108"/>
              <w:contextualSpacing/>
              <w:jc w:val="center"/>
              <w:rPr>
                <w:rFonts w:ascii="Times New Roman" w:hAnsi="Times New Roman" w:cs="Times New Roman"/>
                <w:b/>
                <w:sz w:val="24"/>
                <w:szCs w:val="24"/>
              </w:rPr>
            </w:pPr>
          </w:p>
        </w:tc>
        <w:tc>
          <w:tcPr>
            <w:tcW w:w="4698" w:type="dxa"/>
          </w:tcPr>
          <w:p w:rsidR="00A065F8" w:rsidRDefault="00A065F8" w:rsidP="007304A6">
            <w:pPr>
              <w:spacing w:line="240" w:lineRule="auto"/>
              <w:ind w:right="108"/>
              <w:contextualSpacing/>
              <w:jc w:val="center"/>
              <w:rPr>
                <w:rFonts w:ascii="Times New Roman" w:hAnsi="Times New Roman" w:cs="Times New Roman"/>
                <w:b/>
                <w:sz w:val="24"/>
                <w:szCs w:val="24"/>
              </w:rPr>
            </w:pPr>
            <w:r w:rsidRPr="00C3058D">
              <w:rPr>
                <w:rFonts w:ascii="Times New Roman" w:hAnsi="Times New Roman" w:cs="Times New Roman"/>
                <w:b/>
                <w:sz w:val="24"/>
                <w:szCs w:val="24"/>
              </w:rPr>
              <w:t>Dip. Ruth Salinas Reyes</w:t>
            </w:r>
          </w:p>
        </w:tc>
      </w:tr>
      <w:tr w:rsidR="00A065F8" w:rsidTr="00A065F8">
        <w:trPr>
          <w:jc w:val="center"/>
        </w:trPr>
        <w:tc>
          <w:tcPr>
            <w:tcW w:w="9395" w:type="dxa"/>
            <w:gridSpan w:val="2"/>
          </w:tcPr>
          <w:p w:rsidR="00A065F8" w:rsidRDefault="00A065F8" w:rsidP="007304A6">
            <w:pPr>
              <w:spacing w:line="240" w:lineRule="auto"/>
              <w:ind w:right="108"/>
              <w:contextualSpacing/>
              <w:jc w:val="center"/>
              <w:rPr>
                <w:rFonts w:ascii="Times New Roman" w:hAnsi="Times New Roman" w:cs="Times New Roman"/>
                <w:b/>
                <w:sz w:val="24"/>
                <w:szCs w:val="24"/>
              </w:rPr>
            </w:pPr>
            <w:r w:rsidRPr="00C3058D">
              <w:rPr>
                <w:rFonts w:ascii="Times New Roman" w:hAnsi="Times New Roman" w:cs="Times New Roman"/>
                <w:b/>
                <w:sz w:val="24"/>
                <w:szCs w:val="24"/>
              </w:rPr>
              <w:t>Dip. Araceli Casasola Salazar</w:t>
            </w:r>
          </w:p>
        </w:tc>
      </w:tr>
    </w:tbl>
    <w:p w:rsidR="00C3058D" w:rsidRPr="00C3058D" w:rsidRDefault="00C3058D" w:rsidP="007304A6">
      <w:pPr>
        <w:spacing w:after="0" w:line="240" w:lineRule="auto"/>
        <w:jc w:val="center"/>
        <w:rPr>
          <w:rFonts w:ascii="Times New Roman" w:hAnsi="Times New Roman" w:cs="Times New Roman"/>
          <w:sz w:val="24"/>
          <w:szCs w:val="24"/>
        </w:rPr>
      </w:pPr>
    </w:p>
    <w:p w:rsidR="00C3058D" w:rsidRPr="00C3058D" w:rsidRDefault="00C3058D" w:rsidP="007304A6">
      <w:pPr>
        <w:spacing w:after="0" w:line="240" w:lineRule="auto"/>
        <w:jc w:val="center"/>
        <w:rPr>
          <w:rFonts w:ascii="Times New Roman" w:hAnsi="Times New Roman" w:cs="Times New Roman"/>
          <w:i/>
          <w:sz w:val="24"/>
          <w:szCs w:val="24"/>
        </w:rPr>
      </w:pPr>
      <w:r w:rsidRPr="00C3058D">
        <w:rPr>
          <w:rFonts w:ascii="Times New Roman" w:hAnsi="Times New Roman" w:cs="Times New Roman"/>
          <w:i/>
          <w:sz w:val="24"/>
          <w:szCs w:val="24"/>
        </w:rPr>
        <w:t>(Fin del documento)</w:t>
      </w:r>
    </w:p>
    <w:sectPr w:rsidR="00C3058D" w:rsidRPr="00C3058D" w:rsidSect="00FC25EA">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0790" w:rsidRDefault="00E80790" w:rsidP="00FC25EA">
      <w:pPr>
        <w:spacing w:after="0" w:line="240" w:lineRule="auto"/>
      </w:pPr>
      <w:r>
        <w:separator/>
      </w:r>
    </w:p>
  </w:endnote>
  <w:endnote w:type="continuationSeparator" w:id="0">
    <w:p w:rsidR="00E80790" w:rsidRDefault="00E80790" w:rsidP="00FC2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9892930"/>
      <w:docPartObj>
        <w:docPartGallery w:val="Page Numbers (Bottom of Page)"/>
        <w:docPartUnique/>
      </w:docPartObj>
    </w:sdtPr>
    <w:sdtEndPr/>
    <w:sdtContent>
      <w:p w:rsidR="00FC25EA" w:rsidRDefault="00FC25EA" w:rsidP="00FC25E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0790" w:rsidRDefault="00E80790" w:rsidP="00FC25EA">
      <w:pPr>
        <w:spacing w:after="0" w:line="240" w:lineRule="auto"/>
      </w:pPr>
      <w:r>
        <w:separator/>
      </w:r>
    </w:p>
  </w:footnote>
  <w:footnote w:type="continuationSeparator" w:id="0">
    <w:p w:rsidR="00E80790" w:rsidRDefault="00E80790" w:rsidP="00FC2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5EA" w:rsidRDefault="00FC25EA" w:rsidP="00FC25EA">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C4455"/>
    <w:rsid w:val="001906F3"/>
    <w:rsid w:val="001A23C3"/>
    <w:rsid w:val="004757FA"/>
    <w:rsid w:val="004858E5"/>
    <w:rsid w:val="004A79A9"/>
    <w:rsid w:val="00632B77"/>
    <w:rsid w:val="00710F64"/>
    <w:rsid w:val="007304A6"/>
    <w:rsid w:val="00A065F8"/>
    <w:rsid w:val="00C04254"/>
    <w:rsid w:val="00C3058D"/>
    <w:rsid w:val="00C941FF"/>
    <w:rsid w:val="00CB40E6"/>
    <w:rsid w:val="00CC5CEA"/>
    <w:rsid w:val="00D808A0"/>
    <w:rsid w:val="00D95826"/>
    <w:rsid w:val="00D95AC3"/>
    <w:rsid w:val="00E04562"/>
    <w:rsid w:val="00E80790"/>
    <w:rsid w:val="00FC25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5E746"/>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C941FF"/>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C941FF"/>
  </w:style>
  <w:style w:type="paragraph" w:styleId="Encabezado">
    <w:name w:val="header"/>
    <w:basedOn w:val="Normal"/>
    <w:link w:val="EncabezadoCar"/>
    <w:uiPriority w:val="99"/>
    <w:unhideWhenUsed/>
    <w:rsid w:val="00FC25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25EA"/>
  </w:style>
  <w:style w:type="paragraph" w:styleId="Piedepgina">
    <w:name w:val="footer"/>
    <w:basedOn w:val="Normal"/>
    <w:link w:val="PiedepginaCar"/>
    <w:uiPriority w:val="99"/>
    <w:unhideWhenUsed/>
    <w:rsid w:val="00FC25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25EA"/>
  </w:style>
  <w:style w:type="paragraph" w:styleId="Textoindependiente">
    <w:name w:val="Body Text"/>
    <w:basedOn w:val="Normal"/>
    <w:link w:val="TextoindependienteCar"/>
    <w:semiHidden/>
    <w:unhideWhenUsed/>
    <w:rsid w:val="00C3058D"/>
    <w:pPr>
      <w:spacing w:after="0" w:line="240" w:lineRule="auto"/>
      <w:jc w:val="both"/>
    </w:pPr>
    <w:rPr>
      <w:rFonts w:ascii="Arial" w:eastAsia="Times New Roman" w:hAnsi="Arial" w:cs="Times New Roman"/>
      <w:sz w:val="24"/>
      <w:szCs w:val="24"/>
      <w:lang w:eastAsia="es-ES"/>
    </w:rPr>
  </w:style>
  <w:style w:type="character" w:customStyle="1" w:styleId="TextoindependienteCar">
    <w:name w:val="Texto independiente Car"/>
    <w:basedOn w:val="Fuentedeprrafopredeter"/>
    <w:link w:val="Textoindependiente"/>
    <w:semiHidden/>
    <w:rsid w:val="00C3058D"/>
    <w:rPr>
      <w:rFonts w:ascii="Arial" w:eastAsia="Times New Roman" w:hAnsi="Arial" w:cs="Times New Roman"/>
      <w:sz w:val="24"/>
      <w:szCs w:val="24"/>
      <w:lang w:eastAsia="es-ES"/>
    </w:rPr>
  </w:style>
  <w:style w:type="table" w:styleId="Tablaconcuadrcula">
    <w:name w:val="Table Grid"/>
    <w:basedOn w:val="Tablanormal"/>
    <w:uiPriority w:val="39"/>
    <w:rsid w:val="00A06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08510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4088</Words>
  <Characters>22486</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2024-11-12T23:32:00Z</dcterms:created>
  <dcterms:modified xsi:type="dcterms:W3CDTF">2025-07-04T16:31:00Z</dcterms:modified>
</cp:coreProperties>
</file>