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023B" w:rsidRPr="0099153A" w:rsidRDefault="00BE023B" w:rsidP="00333B37">
      <w:pPr>
        <w:pStyle w:val="Sinespaciado"/>
        <w:ind w:left="2832"/>
        <w:jc w:val="both"/>
        <w:rPr>
          <w:rFonts w:ascii="Times New Roman" w:hAnsi="Times New Roman" w:cs="Times New Roman"/>
          <w:sz w:val="24"/>
          <w:szCs w:val="24"/>
        </w:rPr>
      </w:pPr>
      <w:r w:rsidRPr="0099153A">
        <w:rPr>
          <w:rFonts w:ascii="Times New Roman" w:hAnsi="Times New Roman" w:cs="Times New Roman"/>
          <w:sz w:val="24"/>
          <w:szCs w:val="24"/>
        </w:rPr>
        <w:t xml:space="preserve">SESIÓN </w:t>
      </w:r>
      <w:r w:rsidR="005137B2" w:rsidRPr="0099153A">
        <w:rPr>
          <w:rFonts w:ascii="Times New Roman" w:hAnsi="Times New Roman" w:cs="Times New Roman"/>
          <w:sz w:val="24"/>
          <w:szCs w:val="24"/>
        </w:rPr>
        <w:t xml:space="preserve">SOLEMNE DE APERTURA DEL CUARTO </w:t>
      </w:r>
      <w:r w:rsidR="00EE3B8C" w:rsidRPr="0099153A">
        <w:rPr>
          <w:rFonts w:ascii="Times New Roman" w:hAnsi="Times New Roman" w:cs="Times New Roman"/>
          <w:sz w:val="24"/>
          <w:szCs w:val="24"/>
        </w:rPr>
        <w:t xml:space="preserve">PERÍODO </w:t>
      </w:r>
      <w:r w:rsidR="005137B2" w:rsidRPr="0099153A">
        <w:rPr>
          <w:rFonts w:ascii="Times New Roman" w:hAnsi="Times New Roman" w:cs="Times New Roman"/>
          <w:sz w:val="24"/>
          <w:szCs w:val="24"/>
        </w:rPr>
        <w:t>EXTRAORDINARIO DE SESIONES DE LA H</w:t>
      </w:r>
      <w:r w:rsidR="006D05A3" w:rsidRPr="0099153A">
        <w:rPr>
          <w:rFonts w:ascii="Times New Roman" w:hAnsi="Times New Roman" w:cs="Times New Roman"/>
          <w:sz w:val="24"/>
          <w:szCs w:val="24"/>
        </w:rPr>
        <w:t>.</w:t>
      </w:r>
      <w:r w:rsidR="005137B2" w:rsidRPr="0099153A">
        <w:rPr>
          <w:rFonts w:ascii="Times New Roman" w:hAnsi="Times New Roman" w:cs="Times New Roman"/>
          <w:sz w:val="24"/>
          <w:szCs w:val="24"/>
        </w:rPr>
        <w:t xml:space="preserve"> LXII LEGISLATURA DEL ESTADO DE MÉXICO.</w:t>
      </w:r>
    </w:p>
    <w:p w:rsidR="00BE023B" w:rsidRPr="0099153A" w:rsidRDefault="00BE023B" w:rsidP="00333B37">
      <w:pPr>
        <w:pStyle w:val="Sinespaciado"/>
        <w:ind w:left="2832"/>
        <w:jc w:val="both"/>
        <w:rPr>
          <w:rFonts w:ascii="Times New Roman" w:hAnsi="Times New Roman" w:cs="Times New Roman"/>
          <w:sz w:val="24"/>
          <w:szCs w:val="24"/>
        </w:rPr>
      </w:pPr>
    </w:p>
    <w:p w:rsidR="00BE023B" w:rsidRPr="0099153A" w:rsidRDefault="00D41369" w:rsidP="00333B37">
      <w:pPr>
        <w:pStyle w:val="Sinespaciado"/>
        <w:ind w:left="2832"/>
        <w:jc w:val="both"/>
        <w:rPr>
          <w:rFonts w:ascii="Times New Roman" w:hAnsi="Times New Roman" w:cs="Times New Roman"/>
          <w:sz w:val="24"/>
          <w:szCs w:val="24"/>
        </w:rPr>
      </w:pPr>
      <w:r w:rsidRPr="0099153A">
        <w:rPr>
          <w:rFonts w:ascii="Times New Roman" w:hAnsi="Times New Roman" w:cs="Times New Roman"/>
          <w:sz w:val="24"/>
          <w:szCs w:val="24"/>
        </w:rPr>
        <w:t>Celebrada el día 02 de septiembre de 2025.</w:t>
      </w:r>
    </w:p>
    <w:p w:rsidR="00BE023B" w:rsidRPr="0099153A" w:rsidRDefault="00BE023B" w:rsidP="00333B37">
      <w:pPr>
        <w:pStyle w:val="Sinespaciado"/>
        <w:ind w:left="2832"/>
        <w:jc w:val="both"/>
        <w:rPr>
          <w:rFonts w:ascii="Times New Roman" w:hAnsi="Times New Roman" w:cs="Times New Roman"/>
          <w:sz w:val="24"/>
          <w:szCs w:val="24"/>
        </w:rPr>
      </w:pPr>
    </w:p>
    <w:p w:rsidR="00BE023B" w:rsidRPr="0099153A" w:rsidRDefault="00D41369" w:rsidP="00333B37">
      <w:pPr>
        <w:pStyle w:val="Sinespaciado"/>
        <w:jc w:val="center"/>
        <w:rPr>
          <w:rFonts w:ascii="Times New Roman" w:hAnsi="Times New Roman" w:cs="Times New Roman"/>
          <w:sz w:val="24"/>
          <w:szCs w:val="24"/>
          <w:lang w:eastAsia="es-MX"/>
        </w:rPr>
      </w:pPr>
      <w:r w:rsidRPr="0099153A">
        <w:rPr>
          <w:rFonts w:ascii="Times New Roman" w:hAnsi="Times New Roman" w:cs="Times New Roman"/>
          <w:sz w:val="24"/>
          <w:szCs w:val="24"/>
        </w:rPr>
        <w:t>Presidencia del diputado Maurilio Hernández González</w:t>
      </w:r>
    </w:p>
    <w:p w:rsidR="00BE023B" w:rsidRPr="0099153A" w:rsidRDefault="00BE023B" w:rsidP="00333B37">
      <w:pPr>
        <w:pStyle w:val="Sinespaciado"/>
        <w:jc w:val="both"/>
        <w:rPr>
          <w:rFonts w:ascii="Times New Roman" w:hAnsi="Times New Roman" w:cs="Times New Roman"/>
          <w:sz w:val="24"/>
          <w:szCs w:val="24"/>
        </w:rPr>
      </w:pPr>
    </w:p>
    <w:p w:rsidR="00BE023B" w:rsidRPr="0099153A" w:rsidRDefault="00BE023B" w:rsidP="00333B37">
      <w:pPr>
        <w:pStyle w:val="Sinespaciado"/>
        <w:jc w:val="both"/>
        <w:rPr>
          <w:rFonts w:ascii="Times New Roman" w:hAnsi="Times New Roman" w:cs="Times New Roman"/>
          <w:sz w:val="24"/>
          <w:szCs w:val="24"/>
        </w:rPr>
      </w:pPr>
      <w:r w:rsidRPr="0099153A">
        <w:rPr>
          <w:rFonts w:ascii="Times New Roman" w:hAnsi="Times New Roman" w:cs="Times New Roman"/>
          <w:sz w:val="24"/>
          <w:szCs w:val="24"/>
        </w:rPr>
        <w:t xml:space="preserve">PRESIDENTE DIP. MAURILIO HERNÁNDEZ GONZÁLEZ. Para desahogar la Sesión Solemne de </w:t>
      </w:r>
      <w:r w:rsidR="00D41369" w:rsidRPr="0099153A">
        <w:rPr>
          <w:rFonts w:ascii="Times New Roman" w:hAnsi="Times New Roman" w:cs="Times New Roman"/>
          <w:sz w:val="24"/>
          <w:szCs w:val="24"/>
        </w:rPr>
        <w:t xml:space="preserve">Apertura </w:t>
      </w:r>
      <w:r w:rsidRPr="0099153A">
        <w:rPr>
          <w:rFonts w:ascii="Times New Roman" w:hAnsi="Times New Roman" w:cs="Times New Roman"/>
          <w:sz w:val="24"/>
          <w:szCs w:val="24"/>
        </w:rPr>
        <w:t xml:space="preserve">del </w:t>
      </w:r>
      <w:r w:rsidR="00D41369" w:rsidRPr="0099153A">
        <w:rPr>
          <w:rFonts w:ascii="Times New Roman" w:hAnsi="Times New Roman" w:cs="Times New Roman"/>
          <w:sz w:val="24"/>
          <w:szCs w:val="24"/>
        </w:rPr>
        <w:t>Per</w:t>
      </w:r>
      <w:r w:rsidR="00670B7E" w:rsidRPr="0099153A">
        <w:rPr>
          <w:rFonts w:ascii="Times New Roman" w:hAnsi="Times New Roman" w:cs="Times New Roman"/>
          <w:sz w:val="24"/>
          <w:szCs w:val="24"/>
        </w:rPr>
        <w:t>í</w:t>
      </w:r>
      <w:r w:rsidR="00D41369" w:rsidRPr="0099153A">
        <w:rPr>
          <w:rFonts w:ascii="Times New Roman" w:hAnsi="Times New Roman" w:cs="Times New Roman"/>
          <w:sz w:val="24"/>
          <w:szCs w:val="24"/>
        </w:rPr>
        <w:t>odo Extraordinario</w:t>
      </w:r>
      <w:r w:rsidR="002A3441" w:rsidRPr="0099153A">
        <w:rPr>
          <w:rFonts w:ascii="Times New Roman" w:hAnsi="Times New Roman" w:cs="Times New Roman"/>
          <w:sz w:val="24"/>
          <w:szCs w:val="24"/>
        </w:rPr>
        <w:t>,</w:t>
      </w:r>
      <w:r w:rsidRPr="0099153A">
        <w:rPr>
          <w:rFonts w:ascii="Times New Roman" w:hAnsi="Times New Roman" w:cs="Times New Roman"/>
          <w:sz w:val="24"/>
          <w:szCs w:val="24"/>
        </w:rPr>
        <w:t xml:space="preserve"> solicito a la Secretaría verificar el quórum</w:t>
      </w:r>
      <w:r w:rsidR="00670B7E" w:rsidRPr="0099153A">
        <w:rPr>
          <w:rFonts w:ascii="Times New Roman" w:hAnsi="Times New Roman" w:cs="Times New Roman"/>
          <w:sz w:val="24"/>
          <w:szCs w:val="24"/>
        </w:rPr>
        <w:t>,</w:t>
      </w:r>
      <w:r w:rsidRPr="0099153A">
        <w:rPr>
          <w:rFonts w:ascii="Times New Roman" w:hAnsi="Times New Roman" w:cs="Times New Roman"/>
          <w:sz w:val="24"/>
          <w:szCs w:val="24"/>
        </w:rPr>
        <w:t xml:space="preserve"> abriendo el sistema electrónico hasta por </w:t>
      </w:r>
      <w:r w:rsidR="00955175" w:rsidRPr="0099153A">
        <w:rPr>
          <w:rFonts w:ascii="Times New Roman" w:hAnsi="Times New Roman" w:cs="Times New Roman"/>
          <w:sz w:val="24"/>
          <w:szCs w:val="24"/>
        </w:rPr>
        <w:t>5</w:t>
      </w:r>
      <w:r w:rsidRPr="0099153A">
        <w:rPr>
          <w:rFonts w:ascii="Times New Roman" w:hAnsi="Times New Roman" w:cs="Times New Roman"/>
          <w:sz w:val="24"/>
          <w:szCs w:val="24"/>
        </w:rPr>
        <w:t xml:space="preserve"> minutos.</w:t>
      </w:r>
    </w:p>
    <w:p w:rsidR="00BE023B" w:rsidRPr="0099153A" w:rsidRDefault="00BE023B" w:rsidP="00333B37">
      <w:pPr>
        <w:pStyle w:val="Sinespaciado"/>
        <w:jc w:val="both"/>
        <w:rPr>
          <w:rFonts w:ascii="Times New Roman" w:hAnsi="Times New Roman" w:cs="Times New Roman"/>
          <w:sz w:val="24"/>
          <w:szCs w:val="24"/>
        </w:rPr>
      </w:pPr>
      <w:r w:rsidRPr="0099153A">
        <w:rPr>
          <w:rFonts w:ascii="Times New Roman" w:hAnsi="Times New Roman" w:cs="Times New Roman"/>
          <w:sz w:val="24"/>
          <w:szCs w:val="24"/>
        </w:rPr>
        <w:t xml:space="preserve">SECRETARIA DIP. ARACELI CASASOLA SALAZAR. Ábrase el sistema de electrónico hasta por </w:t>
      </w:r>
      <w:r w:rsidR="002B6641" w:rsidRPr="0099153A">
        <w:rPr>
          <w:rFonts w:ascii="Times New Roman" w:hAnsi="Times New Roman" w:cs="Times New Roman"/>
          <w:sz w:val="24"/>
          <w:szCs w:val="24"/>
        </w:rPr>
        <w:t>5</w:t>
      </w:r>
      <w:r w:rsidRPr="0099153A">
        <w:rPr>
          <w:rFonts w:ascii="Times New Roman" w:hAnsi="Times New Roman" w:cs="Times New Roman"/>
          <w:sz w:val="24"/>
          <w:szCs w:val="24"/>
        </w:rPr>
        <w:t xml:space="preserve"> minutos.</w:t>
      </w:r>
    </w:p>
    <w:p w:rsidR="00C13ED0" w:rsidRPr="0099153A" w:rsidRDefault="00BE023B" w:rsidP="00333B37">
      <w:pPr>
        <w:pStyle w:val="Sinespaciado"/>
        <w:jc w:val="center"/>
        <w:rPr>
          <w:rFonts w:ascii="Times New Roman" w:hAnsi="Times New Roman" w:cs="Times New Roman"/>
          <w:i/>
          <w:sz w:val="24"/>
          <w:szCs w:val="24"/>
        </w:rPr>
      </w:pPr>
      <w:r w:rsidRPr="0099153A">
        <w:rPr>
          <w:rFonts w:ascii="Times New Roman" w:hAnsi="Times New Roman" w:cs="Times New Roman"/>
          <w:i/>
          <w:sz w:val="24"/>
          <w:szCs w:val="24"/>
        </w:rPr>
        <w:t>(</w:t>
      </w:r>
      <w:r w:rsidR="000104A5" w:rsidRPr="0099153A">
        <w:rPr>
          <w:rFonts w:ascii="Times New Roman" w:hAnsi="Times New Roman" w:cs="Times New Roman"/>
          <w:i/>
          <w:sz w:val="24"/>
          <w:szCs w:val="24"/>
        </w:rPr>
        <w:t>Registro de asistencia</w:t>
      </w:r>
      <w:r w:rsidRPr="0099153A">
        <w:rPr>
          <w:rFonts w:ascii="Times New Roman" w:hAnsi="Times New Roman" w:cs="Times New Roman"/>
          <w:i/>
          <w:sz w:val="24"/>
          <w:szCs w:val="24"/>
        </w:rPr>
        <w:t>)</w:t>
      </w:r>
    </w:p>
    <w:p w:rsidR="00C13ED0" w:rsidRPr="0099153A" w:rsidRDefault="00A95551" w:rsidP="00333B37">
      <w:pPr>
        <w:spacing w:after="0" w:line="240" w:lineRule="auto"/>
        <w:jc w:val="both"/>
        <w:rPr>
          <w:rFonts w:ascii="Times New Roman" w:hAnsi="Times New Roman" w:cs="Times New Roman"/>
          <w:sz w:val="24"/>
          <w:szCs w:val="24"/>
        </w:rPr>
      </w:pPr>
      <w:r w:rsidRPr="0099153A">
        <w:rPr>
          <w:rFonts w:ascii="Times New Roman" w:hAnsi="Times New Roman" w:cs="Times New Roman"/>
          <w:sz w:val="24"/>
          <w:szCs w:val="24"/>
        </w:rPr>
        <w:t>SECRETARIA DIP. ARACELI CASASOLA SALAZAR.</w:t>
      </w:r>
      <w:r w:rsidR="00144C96" w:rsidRPr="0099153A">
        <w:rPr>
          <w:rFonts w:ascii="Times New Roman" w:hAnsi="Times New Roman" w:cs="Times New Roman"/>
          <w:sz w:val="24"/>
          <w:szCs w:val="24"/>
        </w:rPr>
        <w:t xml:space="preserve"> </w:t>
      </w:r>
      <w:r w:rsidR="00C13ED0" w:rsidRPr="0099153A">
        <w:rPr>
          <w:rFonts w:ascii="Times New Roman" w:hAnsi="Times New Roman" w:cs="Times New Roman"/>
          <w:sz w:val="24"/>
          <w:szCs w:val="24"/>
        </w:rPr>
        <w:t>¿Falta algún diputado para registrar su asistencia? ¿Diputado Alejandro Castro?</w:t>
      </w:r>
    </w:p>
    <w:p w:rsidR="00C13ED0" w:rsidRPr="0099153A" w:rsidRDefault="00C13ED0" w:rsidP="00144C96">
      <w:pPr>
        <w:spacing w:after="0" w:line="240" w:lineRule="auto"/>
        <w:ind w:firstLine="709"/>
        <w:jc w:val="both"/>
        <w:rPr>
          <w:rFonts w:ascii="Times New Roman" w:hAnsi="Times New Roman" w:cs="Times New Roman"/>
          <w:sz w:val="24"/>
          <w:szCs w:val="24"/>
        </w:rPr>
      </w:pPr>
      <w:r w:rsidRPr="0099153A">
        <w:rPr>
          <w:rFonts w:ascii="Times New Roman" w:hAnsi="Times New Roman" w:cs="Times New Roman"/>
          <w:sz w:val="24"/>
          <w:szCs w:val="24"/>
        </w:rPr>
        <w:t xml:space="preserve">Presidente </w:t>
      </w:r>
      <w:r w:rsidR="00144C96" w:rsidRPr="0099153A">
        <w:rPr>
          <w:rFonts w:ascii="Times New Roman" w:hAnsi="Times New Roman" w:cs="Times New Roman"/>
          <w:sz w:val="24"/>
          <w:szCs w:val="24"/>
        </w:rPr>
        <w:t>ha</w:t>
      </w:r>
      <w:r w:rsidRPr="0099153A">
        <w:rPr>
          <w:rFonts w:ascii="Times New Roman" w:hAnsi="Times New Roman" w:cs="Times New Roman"/>
          <w:sz w:val="24"/>
          <w:szCs w:val="24"/>
        </w:rPr>
        <w:t xml:space="preserve"> sido verificado el quórum y puede abrir la Sesión.</w:t>
      </w:r>
    </w:p>
    <w:p w:rsidR="00C13ED0" w:rsidRPr="0099153A" w:rsidRDefault="00C13ED0" w:rsidP="00333B37">
      <w:pPr>
        <w:spacing w:after="0" w:line="240" w:lineRule="auto"/>
        <w:jc w:val="both"/>
        <w:rPr>
          <w:rFonts w:ascii="Times New Roman" w:hAnsi="Times New Roman" w:cs="Times New Roman"/>
          <w:sz w:val="24"/>
          <w:szCs w:val="24"/>
        </w:rPr>
      </w:pPr>
      <w:bookmarkStart w:id="0" w:name="_Hlk207719033"/>
      <w:r w:rsidRPr="0099153A">
        <w:rPr>
          <w:rFonts w:ascii="Times New Roman" w:hAnsi="Times New Roman" w:cs="Times New Roman"/>
          <w:sz w:val="24"/>
          <w:szCs w:val="24"/>
        </w:rPr>
        <w:t>PRESIDENTE DIP. MAURILIO HERNÁNDEZ GONZÁLEZ</w:t>
      </w:r>
      <w:bookmarkEnd w:id="0"/>
      <w:r w:rsidRPr="0099153A">
        <w:rPr>
          <w:rFonts w:ascii="Times New Roman" w:hAnsi="Times New Roman" w:cs="Times New Roman"/>
          <w:sz w:val="24"/>
          <w:szCs w:val="24"/>
        </w:rPr>
        <w:t xml:space="preserve">. Se declara la existencia del quórum y se abre la </w:t>
      </w:r>
      <w:r w:rsidR="00144C96" w:rsidRPr="0099153A">
        <w:rPr>
          <w:rFonts w:ascii="Times New Roman" w:hAnsi="Times New Roman" w:cs="Times New Roman"/>
          <w:sz w:val="24"/>
          <w:szCs w:val="24"/>
        </w:rPr>
        <w:t>sesión</w:t>
      </w:r>
      <w:r w:rsidR="00196988" w:rsidRPr="0099153A">
        <w:rPr>
          <w:rFonts w:ascii="Times New Roman" w:hAnsi="Times New Roman" w:cs="Times New Roman"/>
          <w:sz w:val="24"/>
          <w:szCs w:val="24"/>
        </w:rPr>
        <w:t>,</w:t>
      </w:r>
      <w:r w:rsidR="00144C96" w:rsidRPr="0099153A">
        <w:rPr>
          <w:rFonts w:ascii="Times New Roman" w:hAnsi="Times New Roman" w:cs="Times New Roman"/>
          <w:sz w:val="24"/>
          <w:szCs w:val="24"/>
        </w:rPr>
        <w:t xml:space="preserve"> </w:t>
      </w:r>
      <w:r w:rsidRPr="0099153A">
        <w:rPr>
          <w:rFonts w:ascii="Times New Roman" w:hAnsi="Times New Roman" w:cs="Times New Roman"/>
          <w:sz w:val="24"/>
          <w:szCs w:val="24"/>
        </w:rPr>
        <w:t>siendo las catorce horas con once minutos del día martes dos de septiembre del año dos mil veinticinco.</w:t>
      </w:r>
    </w:p>
    <w:p w:rsidR="00C13ED0" w:rsidRPr="0099153A" w:rsidRDefault="00C13ED0" w:rsidP="00333B37">
      <w:pPr>
        <w:spacing w:after="0" w:line="240" w:lineRule="auto"/>
        <w:jc w:val="both"/>
        <w:rPr>
          <w:rFonts w:ascii="Times New Roman" w:hAnsi="Times New Roman" w:cs="Times New Roman"/>
          <w:sz w:val="24"/>
          <w:szCs w:val="24"/>
        </w:rPr>
      </w:pPr>
      <w:r w:rsidRPr="0099153A">
        <w:rPr>
          <w:rFonts w:ascii="Times New Roman" w:hAnsi="Times New Roman" w:cs="Times New Roman"/>
          <w:sz w:val="24"/>
          <w:szCs w:val="24"/>
        </w:rPr>
        <w:tab/>
        <w:t>Exponga la Secretaría el protocolo de la Sesión Solemne.</w:t>
      </w:r>
    </w:p>
    <w:p w:rsidR="00C13ED0" w:rsidRPr="0099153A" w:rsidRDefault="00E90FD3" w:rsidP="00333B37">
      <w:pPr>
        <w:spacing w:after="0" w:line="240" w:lineRule="auto"/>
        <w:jc w:val="both"/>
        <w:rPr>
          <w:rFonts w:ascii="Times New Roman" w:hAnsi="Times New Roman" w:cs="Times New Roman"/>
          <w:sz w:val="24"/>
          <w:szCs w:val="24"/>
        </w:rPr>
      </w:pPr>
      <w:r w:rsidRPr="0099153A">
        <w:rPr>
          <w:rFonts w:ascii="Times New Roman" w:hAnsi="Times New Roman" w:cs="Times New Roman"/>
          <w:sz w:val="24"/>
          <w:szCs w:val="24"/>
        </w:rPr>
        <w:t>SECRETARIA DIP. ARACELI CASASOLA SALAZAR</w:t>
      </w:r>
      <w:r w:rsidR="00144C96" w:rsidRPr="0099153A">
        <w:rPr>
          <w:rFonts w:ascii="Times New Roman" w:hAnsi="Times New Roman" w:cs="Times New Roman"/>
          <w:sz w:val="24"/>
          <w:szCs w:val="24"/>
        </w:rPr>
        <w:t xml:space="preserve">. </w:t>
      </w:r>
      <w:r w:rsidR="00C13ED0" w:rsidRPr="0099153A">
        <w:rPr>
          <w:rFonts w:ascii="Times New Roman" w:hAnsi="Times New Roman" w:cs="Times New Roman"/>
          <w:sz w:val="24"/>
          <w:szCs w:val="24"/>
        </w:rPr>
        <w:t>El protocolo de la Sesión Solemn</w:t>
      </w:r>
      <w:bookmarkStart w:id="1" w:name="_GoBack"/>
      <w:bookmarkEnd w:id="1"/>
      <w:r w:rsidR="00C13ED0" w:rsidRPr="0099153A">
        <w:rPr>
          <w:rFonts w:ascii="Times New Roman" w:hAnsi="Times New Roman" w:cs="Times New Roman"/>
          <w:sz w:val="24"/>
          <w:szCs w:val="24"/>
        </w:rPr>
        <w:t>e es el siguiente:</w:t>
      </w:r>
    </w:p>
    <w:p w:rsidR="00C13ED0" w:rsidRPr="0099153A" w:rsidRDefault="00C13ED0" w:rsidP="00333B37">
      <w:pPr>
        <w:spacing w:after="0" w:line="240" w:lineRule="auto"/>
        <w:jc w:val="both"/>
        <w:rPr>
          <w:rFonts w:ascii="Times New Roman" w:hAnsi="Times New Roman" w:cs="Times New Roman"/>
          <w:sz w:val="24"/>
          <w:szCs w:val="24"/>
        </w:rPr>
      </w:pPr>
      <w:r w:rsidRPr="0099153A">
        <w:rPr>
          <w:rFonts w:ascii="Times New Roman" w:hAnsi="Times New Roman" w:cs="Times New Roman"/>
          <w:sz w:val="24"/>
          <w:szCs w:val="24"/>
        </w:rPr>
        <w:t>1. Himno Nacional Mexicano.</w:t>
      </w:r>
    </w:p>
    <w:p w:rsidR="00C13ED0" w:rsidRPr="0099153A" w:rsidRDefault="00C13ED0" w:rsidP="00333B37">
      <w:pPr>
        <w:spacing w:after="0" w:line="240" w:lineRule="auto"/>
        <w:jc w:val="both"/>
        <w:rPr>
          <w:rFonts w:ascii="Times New Roman" w:hAnsi="Times New Roman" w:cs="Times New Roman"/>
          <w:sz w:val="24"/>
          <w:szCs w:val="24"/>
        </w:rPr>
      </w:pPr>
      <w:r w:rsidRPr="0099153A">
        <w:rPr>
          <w:rFonts w:ascii="Times New Roman" w:hAnsi="Times New Roman" w:cs="Times New Roman"/>
          <w:sz w:val="24"/>
          <w:szCs w:val="24"/>
        </w:rPr>
        <w:t xml:space="preserve">2. Declaratoria Solemne de </w:t>
      </w:r>
      <w:r w:rsidR="00563510" w:rsidRPr="0099153A">
        <w:rPr>
          <w:rFonts w:ascii="Times New Roman" w:hAnsi="Times New Roman" w:cs="Times New Roman"/>
          <w:sz w:val="24"/>
          <w:szCs w:val="24"/>
        </w:rPr>
        <w:t xml:space="preserve">Apertura </w:t>
      </w:r>
      <w:r w:rsidRPr="0099153A">
        <w:rPr>
          <w:rFonts w:ascii="Times New Roman" w:hAnsi="Times New Roman" w:cs="Times New Roman"/>
          <w:sz w:val="24"/>
          <w:szCs w:val="24"/>
        </w:rPr>
        <w:t xml:space="preserve">del </w:t>
      </w:r>
      <w:r w:rsidR="0082321A" w:rsidRPr="0099153A">
        <w:rPr>
          <w:rFonts w:ascii="Times New Roman" w:hAnsi="Times New Roman" w:cs="Times New Roman"/>
          <w:sz w:val="24"/>
          <w:szCs w:val="24"/>
        </w:rPr>
        <w:t xml:space="preserve">Cuarto Periodo Extraordinario </w:t>
      </w:r>
      <w:r w:rsidRPr="0099153A">
        <w:rPr>
          <w:rFonts w:ascii="Times New Roman" w:hAnsi="Times New Roman" w:cs="Times New Roman"/>
          <w:sz w:val="24"/>
          <w:szCs w:val="24"/>
        </w:rPr>
        <w:t xml:space="preserve">de </w:t>
      </w:r>
      <w:r w:rsidR="0082321A" w:rsidRPr="0099153A">
        <w:rPr>
          <w:rFonts w:ascii="Times New Roman" w:hAnsi="Times New Roman" w:cs="Times New Roman"/>
          <w:sz w:val="24"/>
          <w:szCs w:val="24"/>
        </w:rPr>
        <w:t xml:space="preserve">Sesiones </w:t>
      </w:r>
      <w:r w:rsidRPr="0099153A">
        <w:rPr>
          <w:rFonts w:ascii="Times New Roman" w:hAnsi="Times New Roman" w:cs="Times New Roman"/>
          <w:sz w:val="24"/>
          <w:szCs w:val="24"/>
        </w:rPr>
        <w:t xml:space="preserve">del </w:t>
      </w:r>
      <w:r w:rsidR="0082321A" w:rsidRPr="0099153A">
        <w:rPr>
          <w:rFonts w:ascii="Times New Roman" w:hAnsi="Times New Roman" w:cs="Times New Roman"/>
          <w:sz w:val="24"/>
          <w:szCs w:val="24"/>
        </w:rPr>
        <w:t xml:space="preserve">Primer </w:t>
      </w:r>
      <w:r w:rsidR="00016FD1" w:rsidRPr="0099153A">
        <w:rPr>
          <w:rFonts w:ascii="Times New Roman" w:hAnsi="Times New Roman" w:cs="Times New Roman"/>
          <w:sz w:val="24"/>
          <w:szCs w:val="24"/>
        </w:rPr>
        <w:t xml:space="preserve">Año </w:t>
      </w:r>
      <w:r w:rsidRPr="0099153A">
        <w:rPr>
          <w:rFonts w:ascii="Times New Roman" w:hAnsi="Times New Roman" w:cs="Times New Roman"/>
          <w:sz w:val="24"/>
          <w:szCs w:val="24"/>
        </w:rPr>
        <w:t xml:space="preserve">de </w:t>
      </w:r>
      <w:r w:rsidR="00016FD1" w:rsidRPr="0099153A">
        <w:rPr>
          <w:rFonts w:ascii="Times New Roman" w:hAnsi="Times New Roman" w:cs="Times New Roman"/>
          <w:sz w:val="24"/>
          <w:szCs w:val="24"/>
        </w:rPr>
        <w:t xml:space="preserve">Ejercicio </w:t>
      </w:r>
      <w:r w:rsidRPr="0099153A">
        <w:rPr>
          <w:rFonts w:ascii="Times New Roman" w:hAnsi="Times New Roman" w:cs="Times New Roman"/>
          <w:sz w:val="24"/>
          <w:szCs w:val="24"/>
        </w:rPr>
        <w:t>Constitucional de la Honorable LXII Legislatura del Congreso del Estado Libre y Soberano de México, por la Presidencia de la Legislatura.</w:t>
      </w:r>
    </w:p>
    <w:p w:rsidR="00C13ED0" w:rsidRPr="0099153A" w:rsidRDefault="00C13ED0" w:rsidP="00333B37">
      <w:pPr>
        <w:spacing w:after="0" w:line="240" w:lineRule="auto"/>
        <w:jc w:val="both"/>
        <w:rPr>
          <w:rFonts w:ascii="Times New Roman" w:hAnsi="Times New Roman" w:cs="Times New Roman"/>
          <w:sz w:val="24"/>
          <w:szCs w:val="24"/>
        </w:rPr>
      </w:pPr>
      <w:r w:rsidRPr="0099153A">
        <w:rPr>
          <w:rFonts w:ascii="Times New Roman" w:hAnsi="Times New Roman" w:cs="Times New Roman"/>
          <w:sz w:val="24"/>
          <w:szCs w:val="24"/>
        </w:rPr>
        <w:t>3. Himno del Estado de México.</w:t>
      </w:r>
    </w:p>
    <w:p w:rsidR="00C13ED0" w:rsidRPr="0099153A" w:rsidRDefault="00C13ED0" w:rsidP="00333B37">
      <w:pPr>
        <w:spacing w:after="0" w:line="240" w:lineRule="auto"/>
        <w:jc w:val="both"/>
        <w:rPr>
          <w:rFonts w:ascii="Times New Roman" w:hAnsi="Times New Roman" w:cs="Times New Roman"/>
          <w:sz w:val="24"/>
          <w:szCs w:val="24"/>
        </w:rPr>
      </w:pPr>
      <w:r w:rsidRPr="0099153A">
        <w:rPr>
          <w:rFonts w:ascii="Times New Roman" w:hAnsi="Times New Roman" w:cs="Times New Roman"/>
          <w:sz w:val="24"/>
          <w:szCs w:val="24"/>
        </w:rPr>
        <w:t>4. Clausura de la Sesión.</w:t>
      </w:r>
    </w:p>
    <w:p w:rsidR="00C13ED0" w:rsidRPr="0099153A" w:rsidRDefault="00C13ED0" w:rsidP="00333B37">
      <w:pPr>
        <w:spacing w:after="0" w:line="240" w:lineRule="auto"/>
        <w:jc w:val="both"/>
        <w:rPr>
          <w:rFonts w:ascii="Times New Roman" w:hAnsi="Times New Roman" w:cs="Times New Roman"/>
          <w:sz w:val="24"/>
          <w:szCs w:val="24"/>
        </w:rPr>
      </w:pPr>
      <w:r w:rsidRPr="0099153A">
        <w:rPr>
          <w:rFonts w:ascii="Times New Roman" w:hAnsi="Times New Roman" w:cs="Times New Roman"/>
          <w:sz w:val="24"/>
          <w:szCs w:val="24"/>
        </w:rPr>
        <w:t>VICEPRESIDENTA DIP. SARA ALICIA RAMÍREZ DE LA O. Pido a los asistentes se sirvan poner de pie para entonar el Himno Nacional Mexicano.</w:t>
      </w:r>
    </w:p>
    <w:p w:rsidR="00C13ED0" w:rsidRPr="0099153A" w:rsidRDefault="00C13ED0" w:rsidP="00333B37">
      <w:pPr>
        <w:spacing w:after="0" w:line="240" w:lineRule="auto"/>
        <w:jc w:val="center"/>
        <w:rPr>
          <w:rFonts w:ascii="Times New Roman" w:hAnsi="Times New Roman" w:cs="Times New Roman"/>
          <w:sz w:val="24"/>
          <w:szCs w:val="24"/>
        </w:rPr>
      </w:pPr>
      <w:r w:rsidRPr="0099153A">
        <w:rPr>
          <w:rFonts w:ascii="Times New Roman" w:hAnsi="Times New Roman" w:cs="Times New Roman"/>
          <w:sz w:val="24"/>
          <w:szCs w:val="24"/>
        </w:rPr>
        <w:t>(</w:t>
      </w:r>
      <w:r w:rsidRPr="0099153A">
        <w:rPr>
          <w:rFonts w:ascii="Times New Roman" w:hAnsi="Times New Roman" w:cs="Times New Roman"/>
          <w:i/>
          <w:sz w:val="24"/>
          <w:szCs w:val="24"/>
        </w:rPr>
        <w:t>Se entona el Himno Nacional Mexicano</w:t>
      </w:r>
      <w:r w:rsidRPr="0099153A">
        <w:rPr>
          <w:rFonts w:ascii="Times New Roman" w:hAnsi="Times New Roman" w:cs="Times New Roman"/>
          <w:sz w:val="24"/>
          <w:szCs w:val="24"/>
        </w:rPr>
        <w:t>)</w:t>
      </w:r>
    </w:p>
    <w:p w:rsidR="00C13ED0" w:rsidRPr="0099153A" w:rsidRDefault="00C13ED0" w:rsidP="00333B37">
      <w:pPr>
        <w:spacing w:after="0" w:line="240" w:lineRule="auto"/>
        <w:jc w:val="both"/>
        <w:rPr>
          <w:rFonts w:ascii="Times New Roman" w:hAnsi="Times New Roman" w:cs="Times New Roman"/>
          <w:sz w:val="24"/>
          <w:szCs w:val="24"/>
        </w:rPr>
      </w:pPr>
      <w:r w:rsidRPr="0099153A">
        <w:rPr>
          <w:rFonts w:ascii="Times New Roman" w:hAnsi="Times New Roman" w:cs="Times New Roman"/>
          <w:sz w:val="24"/>
          <w:szCs w:val="24"/>
        </w:rPr>
        <w:t xml:space="preserve">VICEPRESIDENTA DIP. SARA ALICIA RAMÍREZ DE LA O. Cedo el uso de la palabra al diputado Maurilio Hernández Gonzáles, Presidente de la LXII Legislatura del Congreso del Estado Libre y Soberano de México para hacer la </w:t>
      </w:r>
      <w:r w:rsidR="004E3C9F" w:rsidRPr="0099153A">
        <w:rPr>
          <w:rFonts w:ascii="Times New Roman" w:hAnsi="Times New Roman" w:cs="Times New Roman"/>
          <w:sz w:val="24"/>
          <w:szCs w:val="24"/>
        </w:rPr>
        <w:t xml:space="preserve">Declaratoria Solemne </w:t>
      </w:r>
      <w:r w:rsidRPr="0099153A">
        <w:rPr>
          <w:rFonts w:ascii="Times New Roman" w:hAnsi="Times New Roman" w:cs="Times New Roman"/>
          <w:sz w:val="24"/>
          <w:szCs w:val="24"/>
        </w:rPr>
        <w:t xml:space="preserve">de </w:t>
      </w:r>
      <w:r w:rsidR="004E3C9F" w:rsidRPr="0099153A">
        <w:rPr>
          <w:rFonts w:ascii="Times New Roman" w:hAnsi="Times New Roman" w:cs="Times New Roman"/>
          <w:sz w:val="24"/>
          <w:szCs w:val="24"/>
        </w:rPr>
        <w:t xml:space="preserve">Apertura </w:t>
      </w:r>
      <w:r w:rsidRPr="0099153A">
        <w:rPr>
          <w:rFonts w:ascii="Times New Roman" w:hAnsi="Times New Roman" w:cs="Times New Roman"/>
          <w:sz w:val="24"/>
          <w:szCs w:val="24"/>
        </w:rPr>
        <w:t xml:space="preserve">del </w:t>
      </w:r>
      <w:r w:rsidR="004E3C9F" w:rsidRPr="0099153A">
        <w:rPr>
          <w:rFonts w:ascii="Times New Roman" w:hAnsi="Times New Roman" w:cs="Times New Roman"/>
          <w:sz w:val="24"/>
          <w:szCs w:val="24"/>
        </w:rPr>
        <w:t xml:space="preserve">Cuarto Período Extraordinario </w:t>
      </w:r>
      <w:r w:rsidRPr="0099153A">
        <w:rPr>
          <w:rFonts w:ascii="Times New Roman" w:hAnsi="Times New Roman" w:cs="Times New Roman"/>
          <w:sz w:val="24"/>
          <w:szCs w:val="24"/>
        </w:rPr>
        <w:t>de Sesiones en esta Soberanía Popular.</w:t>
      </w:r>
    </w:p>
    <w:p w:rsidR="00C13ED0" w:rsidRPr="0099153A" w:rsidRDefault="00C13ED0" w:rsidP="00333B37">
      <w:pPr>
        <w:spacing w:after="0" w:line="240" w:lineRule="auto"/>
        <w:jc w:val="both"/>
        <w:rPr>
          <w:rFonts w:ascii="Times New Roman" w:hAnsi="Times New Roman" w:cs="Times New Roman"/>
          <w:sz w:val="24"/>
          <w:szCs w:val="24"/>
        </w:rPr>
      </w:pPr>
      <w:r w:rsidRPr="0099153A">
        <w:rPr>
          <w:rFonts w:ascii="Times New Roman" w:hAnsi="Times New Roman" w:cs="Times New Roman"/>
          <w:sz w:val="24"/>
          <w:szCs w:val="24"/>
        </w:rPr>
        <w:t>PRESIDENTE DIP. MAURILIO HERNÁNDEZ GONZÁLEZ. Diputadas, diputados integrantes del Pleno Legislativo de esta LXII Legislatura.</w:t>
      </w:r>
    </w:p>
    <w:p w:rsidR="00C13ED0" w:rsidRPr="0099153A" w:rsidRDefault="00C13ED0" w:rsidP="00333B37">
      <w:pPr>
        <w:spacing w:after="0" w:line="240" w:lineRule="auto"/>
        <w:jc w:val="both"/>
        <w:rPr>
          <w:rFonts w:ascii="Times New Roman" w:hAnsi="Times New Roman" w:cs="Times New Roman"/>
          <w:sz w:val="24"/>
          <w:szCs w:val="24"/>
        </w:rPr>
      </w:pPr>
      <w:r w:rsidRPr="0099153A">
        <w:rPr>
          <w:rFonts w:ascii="Times New Roman" w:hAnsi="Times New Roman" w:cs="Times New Roman"/>
          <w:sz w:val="24"/>
          <w:szCs w:val="24"/>
        </w:rPr>
        <w:tab/>
        <w:t xml:space="preserve">Atendiendo con puntualidad el llamado hecho por la </w:t>
      </w:r>
      <w:r w:rsidR="0053360F" w:rsidRPr="0099153A">
        <w:rPr>
          <w:rFonts w:ascii="Times New Roman" w:hAnsi="Times New Roman" w:cs="Times New Roman"/>
          <w:sz w:val="24"/>
          <w:szCs w:val="24"/>
        </w:rPr>
        <w:t>Diputación Permanente</w:t>
      </w:r>
      <w:r w:rsidRPr="0099153A">
        <w:rPr>
          <w:rFonts w:ascii="Times New Roman" w:hAnsi="Times New Roman" w:cs="Times New Roman"/>
          <w:sz w:val="24"/>
          <w:szCs w:val="24"/>
        </w:rPr>
        <w:t xml:space="preserve"> el pasado 27 de agosto del año en curso, mediante decreto número 140 por el que se </w:t>
      </w:r>
      <w:r w:rsidR="0053360F" w:rsidRPr="0099153A">
        <w:rPr>
          <w:rFonts w:ascii="Times New Roman" w:hAnsi="Times New Roman" w:cs="Times New Roman"/>
          <w:sz w:val="24"/>
          <w:szCs w:val="24"/>
        </w:rPr>
        <w:t>convocó</w:t>
      </w:r>
      <w:r w:rsidRPr="0099153A">
        <w:rPr>
          <w:rFonts w:ascii="Times New Roman" w:hAnsi="Times New Roman" w:cs="Times New Roman"/>
          <w:sz w:val="24"/>
          <w:szCs w:val="24"/>
        </w:rPr>
        <w:t xml:space="preserve"> </w:t>
      </w:r>
      <w:r w:rsidR="00C11EBC" w:rsidRPr="0099153A">
        <w:rPr>
          <w:rFonts w:ascii="Times New Roman" w:hAnsi="Times New Roman" w:cs="Times New Roman"/>
          <w:sz w:val="24"/>
          <w:szCs w:val="24"/>
        </w:rPr>
        <w:t>al Congreso</w:t>
      </w:r>
      <w:r w:rsidR="00FF7983" w:rsidRPr="0099153A">
        <w:rPr>
          <w:rFonts w:ascii="Times New Roman" w:hAnsi="Times New Roman" w:cs="Times New Roman"/>
          <w:sz w:val="24"/>
          <w:szCs w:val="24"/>
        </w:rPr>
        <w:t xml:space="preserve"> </w:t>
      </w:r>
      <w:r w:rsidRPr="0099153A">
        <w:rPr>
          <w:rFonts w:ascii="Times New Roman" w:hAnsi="Times New Roman" w:cs="Times New Roman"/>
          <w:sz w:val="24"/>
          <w:szCs w:val="24"/>
        </w:rPr>
        <w:t xml:space="preserve">al </w:t>
      </w:r>
      <w:r w:rsidR="0053360F" w:rsidRPr="0099153A">
        <w:rPr>
          <w:rFonts w:ascii="Times New Roman" w:hAnsi="Times New Roman" w:cs="Times New Roman"/>
          <w:sz w:val="24"/>
          <w:szCs w:val="24"/>
        </w:rPr>
        <w:t xml:space="preserve">Cuarto Período Extraordinario </w:t>
      </w:r>
      <w:r w:rsidRPr="0099153A">
        <w:rPr>
          <w:rFonts w:ascii="Times New Roman" w:hAnsi="Times New Roman" w:cs="Times New Roman"/>
          <w:sz w:val="24"/>
          <w:szCs w:val="24"/>
        </w:rPr>
        <w:t xml:space="preserve">de </w:t>
      </w:r>
      <w:r w:rsidR="00FB1373" w:rsidRPr="0099153A">
        <w:rPr>
          <w:rFonts w:ascii="Times New Roman" w:hAnsi="Times New Roman" w:cs="Times New Roman"/>
          <w:sz w:val="24"/>
          <w:szCs w:val="24"/>
        </w:rPr>
        <w:t>sesiones</w:t>
      </w:r>
      <w:r w:rsidRPr="0099153A">
        <w:rPr>
          <w:rFonts w:ascii="Times New Roman" w:hAnsi="Times New Roman" w:cs="Times New Roman"/>
          <w:sz w:val="24"/>
          <w:szCs w:val="24"/>
        </w:rPr>
        <w:t xml:space="preserve"> y en ejercicio de sus funciones</w:t>
      </w:r>
      <w:r w:rsidR="002B6735" w:rsidRPr="0099153A">
        <w:rPr>
          <w:rFonts w:ascii="Times New Roman" w:hAnsi="Times New Roman" w:cs="Times New Roman"/>
          <w:sz w:val="24"/>
          <w:szCs w:val="24"/>
        </w:rPr>
        <w:t>,</w:t>
      </w:r>
      <w:r w:rsidR="00FF7983" w:rsidRPr="0099153A">
        <w:rPr>
          <w:rFonts w:ascii="Times New Roman" w:hAnsi="Times New Roman" w:cs="Times New Roman"/>
          <w:sz w:val="24"/>
          <w:szCs w:val="24"/>
        </w:rPr>
        <w:t xml:space="preserve"> y</w:t>
      </w:r>
      <w:r w:rsidRPr="0099153A">
        <w:rPr>
          <w:rFonts w:ascii="Times New Roman" w:hAnsi="Times New Roman" w:cs="Times New Roman"/>
          <w:sz w:val="24"/>
          <w:szCs w:val="24"/>
        </w:rPr>
        <w:t xml:space="preserve"> reconociendo la importancia de diversos asuntos y la necesidad de que sean atendidos por este Pleno Legislativo, la </w:t>
      </w:r>
      <w:r w:rsidR="00FD6E39" w:rsidRPr="0099153A">
        <w:rPr>
          <w:rFonts w:ascii="Times New Roman" w:hAnsi="Times New Roman" w:cs="Times New Roman"/>
          <w:sz w:val="24"/>
          <w:szCs w:val="24"/>
        </w:rPr>
        <w:t xml:space="preserve">Diputación Permanente </w:t>
      </w:r>
      <w:r w:rsidRPr="0099153A">
        <w:rPr>
          <w:rFonts w:ascii="Times New Roman" w:hAnsi="Times New Roman" w:cs="Times New Roman"/>
          <w:sz w:val="24"/>
          <w:szCs w:val="24"/>
        </w:rPr>
        <w:t>integr</w:t>
      </w:r>
      <w:r w:rsidR="00FD6E39" w:rsidRPr="0099153A">
        <w:rPr>
          <w:rFonts w:ascii="Times New Roman" w:hAnsi="Times New Roman" w:cs="Times New Roman"/>
          <w:sz w:val="24"/>
          <w:szCs w:val="24"/>
        </w:rPr>
        <w:t>ó</w:t>
      </w:r>
      <w:r w:rsidRPr="0099153A">
        <w:rPr>
          <w:rFonts w:ascii="Times New Roman" w:hAnsi="Times New Roman" w:cs="Times New Roman"/>
          <w:sz w:val="24"/>
          <w:szCs w:val="24"/>
        </w:rPr>
        <w:t xml:space="preserve"> un</w:t>
      </w:r>
      <w:r w:rsidR="00FF7983" w:rsidRPr="0099153A">
        <w:rPr>
          <w:rFonts w:ascii="Times New Roman" w:hAnsi="Times New Roman" w:cs="Times New Roman"/>
          <w:sz w:val="24"/>
          <w:szCs w:val="24"/>
        </w:rPr>
        <w:t>a</w:t>
      </w:r>
      <w:r w:rsidRPr="0099153A">
        <w:rPr>
          <w:rFonts w:ascii="Times New Roman" w:hAnsi="Times New Roman" w:cs="Times New Roman"/>
          <w:sz w:val="24"/>
          <w:szCs w:val="24"/>
        </w:rPr>
        <w:t xml:space="preserve"> agenda consensuada en la Junta de Coordinación Política y apegada a la realidad social mexiquense.</w:t>
      </w:r>
    </w:p>
    <w:p w:rsidR="00C13ED0" w:rsidRPr="0099153A" w:rsidRDefault="00C13ED0" w:rsidP="00333B37">
      <w:pPr>
        <w:spacing w:after="0" w:line="240" w:lineRule="auto"/>
        <w:jc w:val="both"/>
        <w:rPr>
          <w:rFonts w:ascii="Times New Roman" w:hAnsi="Times New Roman" w:cs="Times New Roman"/>
          <w:sz w:val="24"/>
          <w:szCs w:val="24"/>
        </w:rPr>
      </w:pPr>
      <w:r w:rsidRPr="0099153A">
        <w:rPr>
          <w:rFonts w:ascii="Times New Roman" w:hAnsi="Times New Roman" w:cs="Times New Roman"/>
          <w:sz w:val="24"/>
          <w:szCs w:val="24"/>
        </w:rPr>
        <w:tab/>
        <w:t>Considerando asuntos de evidente beneficio social</w:t>
      </w:r>
      <w:r w:rsidR="002B6735" w:rsidRPr="0099153A">
        <w:rPr>
          <w:rFonts w:ascii="Times New Roman" w:hAnsi="Times New Roman" w:cs="Times New Roman"/>
          <w:sz w:val="24"/>
          <w:szCs w:val="24"/>
        </w:rPr>
        <w:t>;</w:t>
      </w:r>
      <w:r w:rsidRPr="0099153A">
        <w:rPr>
          <w:rFonts w:ascii="Times New Roman" w:hAnsi="Times New Roman" w:cs="Times New Roman"/>
          <w:sz w:val="24"/>
          <w:szCs w:val="24"/>
        </w:rPr>
        <w:t xml:space="preserve"> así como de estricto cumplimiento de la Constitución Política del Estado Libre y Soberano de México.</w:t>
      </w:r>
    </w:p>
    <w:p w:rsidR="00C13ED0" w:rsidRPr="0099153A" w:rsidRDefault="00C13ED0" w:rsidP="002B30CF">
      <w:pPr>
        <w:spacing w:after="0" w:line="240" w:lineRule="auto"/>
        <w:ind w:firstLine="709"/>
        <w:jc w:val="both"/>
        <w:rPr>
          <w:rFonts w:ascii="Times New Roman" w:hAnsi="Times New Roman" w:cs="Times New Roman"/>
          <w:sz w:val="24"/>
          <w:szCs w:val="24"/>
        </w:rPr>
      </w:pPr>
      <w:r w:rsidRPr="0099153A">
        <w:rPr>
          <w:rFonts w:ascii="Times New Roman" w:hAnsi="Times New Roman" w:cs="Times New Roman"/>
          <w:sz w:val="24"/>
          <w:szCs w:val="24"/>
        </w:rPr>
        <w:t xml:space="preserve">De conformidad con la </w:t>
      </w:r>
      <w:r w:rsidR="002B6735" w:rsidRPr="0099153A">
        <w:rPr>
          <w:rFonts w:ascii="Times New Roman" w:hAnsi="Times New Roman" w:cs="Times New Roman"/>
          <w:sz w:val="24"/>
          <w:szCs w:val="24"/>
        </w:rPr>
        <w:t xml:space="preserve">Agenda </w:t>
      </w:r>
      <w:r w:rsidRPr="0099153A">
        <w:rPr>
          <w:rFonts w:ascii="Times New Roman" w:hAnsi="Times New Roman" w:cs="Times New Roman"/>
          <w:sz w:val="24"/>
          <w:szCs w:val="24"/>
        </w:rPr>
        <w:t xml:space="preserve">del </w:t>
      </w:r>
      <w:r w:rsidR="002B6735" w:rsidRPr="0099153A">
        <w:rPr>
          <w:rFonts w:ascii="Times New Roman" w:hAnsi="Times New Roman" w:cs="Times New Roman"/>
          <w:sz w:val="24"/>
          <w:szCs w:val="24"/>
        </w:rPr>
        <w:t>Periodo Extraordinario</w:t>
      </w:r>
      <w:r w:rsidRPr="0099153A">
        <w:rPr>
          <w:rFonts w:ascii="Times New Roman" w:hAnsi="Times New Roman" w:cs="Times New Roman"/>
          <w:sz w:val="24"/>
          <w:szCs w:val="24"/>
        </w:rPr>
        <w:t xml:space="preserve">, esta </w:t>
      </w:r>
      <w:r w:rsidR="00FD6E39" w:rsidRPr="0099153A">
        <w:rPr>
          <w:rFonts w:ascii="Times New Roman" w:hAnsi="Times New Roman" w:cs="Times New Roman"/>
          <w:sz w:val="24"/>
          <w:szCs w:val="24"/>
        </w:rPr>
        <w:t xml:space="preserve">Soberanía </w:t>
      </w:r>
      <w:r w:rsidRPr="0099153A">
        <w:rPr>
          <w:rFonts w:ascii="Times New Roman" w:hAnsi="Times New Roman" w:cs="Times New Roman"/>
          <w:sz w:val="24"/>
          <w:szCs w:val="24"/>
        </w:rPr>
        <w:t xml:space="preserve">conocerá y resolverá </w:t>
      </w:r>
      <w:r w:rsidR="002B30CF" w:rsidRPr="0099153A">
        <w:rPr>
          <w:rFonts w:ascii="Times New Roman" w:hAnsi="Times New Roman" w:cs="Times New Roman"/>
          <w:sz w:val="24"/>
          <w:szCs w:val="24"/>
        </w:rPr>
        <w:t>cuatro</w:t>
      </w:r>
      <w:r w:rsidRPr="0099153A">
        <w:rPr>
          <w:rFonts w:ascii="Times New Roman" w:hAnsi="Times New Roman" w:cs="Times New Roman"/>
          <w:sz w:val="24"/>
          <w:szCs w:val="24"/>
        </w:rPr>
        <w:t xml:space="preserve"> dictámenes resultado de los trabajos de estudio y dictaminación de las Comisiones </w:t>
      </w:r>
      <w:r w:rsidRPr="0099153A">
        <w:rPr>
          <w:rFonts w:ascii="Times New Roman" w:hAnsi="Times New Roman" w:cs="Times New Roman"/>
          <w:sz w:val="24"/>
          <w:szCs w:val="24"/>
        </w:rPr>
        <w:lastRenderedPageBreak/>
        <w:t>Legislativas de Gobernación y Puntos Constitucionales</w:t>
      </w:r>
      <w:r w:rsidR="00EB5C56" w:rsidRPr="0099153A">
        <w:rPr>
          <w:rFonts w:ascii="Times New Roman" w:hAnsi="Times New Roman" w:cs="Times New Roman"/>
          <w:sz w:val="24"/>
          <w:szCs w:val="24"/>
        </w:rPr>
        <w:t>,</w:t>
      </w:r>
      <w:r w:rsidRPr="0099153A">
        <w:rPr>
          <w:rFonts w:ascii="Times New Roman" w:hAnsi="Times New Roman" w:cs="Times New Roman"/>
          <w:sz w:val="24"/>
          <w:szCs w:val="24"/>
        </w:rPr>
        <w:t xml:space="preserve"> de Desarrollo y Bienestar Social</w:t>
      </w:r>
      <w:r w:rsidR="00EB5C56" w:rsidRPr="0099153A">
        <w:rPr>
          <w:rFonts w:ascii="Times New Roman" w:hAnsi="Times New Roman" w:cs="Times New Roman"/>
          <w:sz w:val="24"/>
          <w:szCs w:val="24"/>
        </w:rPr>
        <w:t>,</w:t>
      </w:r>
      <w:r w:rsidRPr="0099153A">
        <w:rPr>
          <w:rFonts w:ascii="Times New Roman" w:hAnsi="Times New Roman" w:cs="Times New Roman"/>
          <w:sz w:val="24"/>
          <w:szCs w:val="24"/>
        </w:rPr>
        <w:t xml:space="preserve"> de Procuración y Administración de Justicia y de Patrimonio Estatal y Municipal.</w:t>
      </w:r>
    </w:p>
    <w:p w:rsidR="0096113C" w:rsidRPr="0099153A" w:rsidRDefault="00C13ED0" w:rsidP="00333B37">
      <w:pPr>
        <w:spacing w:after="0" w:line="240" w:lineRule="auto"/>
        <w:jc w:val="both"/>
        <w:rPr>
          <w:rFonts w:ascii="Times New Roman" w:hAnsi="Times New Roman" w:cs="Times New Roman"/>
          <w:sz w:val="24"/>
          <w:szCs w:val="24"/>
        </w:rPr>
      </w:pPr>
      <w:r w:rsidRPr="0099153A">
        <w:rPr>
          <w:rFonts w:ascii="Times New Roman" w:hAnsi="Times New Roman" w:cs="Times New Roman"/>
          <w:sz w:val="24"/>
          <w:szCs w:val="24"/>
        </w:rPr>
        <w:tab/>
        <w:t>A través de estos dictámenes se concluyó el estudio aprobatorio de 37 iniciativas</w:t>
      </w:r>
      <w:r w:rsidR="00EB5C56" w:rsidRPr="0099153A">
        <w:rPr>
          <w:rFonts w:ascii="Times New Roman" w:hAnsi="Times New Roman" w:cs="Times New Roman"/>
          <w:sz w:val="24"/>
          <w:szCs w:val="24"/>
        </w:rPr>
        <w:t>,</w:t>
      </w:r>
      <w:r w:rsidRPr="0099153A">
        <w:rPr>
          <w:rFonts w:ascii="Times New Roman" w:hAnsi="Times New Roman" w:cs="Times New Roman"/>
          <w:sz w:val="24"/>
          <w:szCs w:val="24"/>
        </w:rPr>
        <w:t xml:space="preserve"> entre ellas</w:t>
      </w:r>
      <w:r w:rsidR="00824B1F" w:rsidRPr="0099153A">
        <w:rPr>
          <w:rFonts w:ascii="Times New Roman" w:hAnsi="Times New Roman" w:cs="Times New Roman"/>
          <w:sz w:val="24"/>
          <w:szCs w:val="24"/>
        </w:rPr>
        <w:t>,</w:t>
      </w:r>
      <w:r w:rsidRPr="0099153A">
        <w:rPr>
          <w:rFonts w:ascii="Times New Roman" w:hAnsi="Times New Roman" w:cs="Times New Roman"/>
          <w:sz w:val="24"/>
          <w:szCs w:val="24"/>
        </w:rPr>
        <w:t xml:space="preserve"> el de una nueva Ley de Poder Judicial</w:t>
      </w:r>
      <w:r w:rsidR="00FD7D91" w:rsidRPr="0099153A">
        <w:rPr>
          <w:rFonts w:ascii="Times New Roman" w:hAnsi="Times New Roman" w:cs="Times New Roman"/>
          <w:sz w:val="24"/>
          <w:szCs w:val="24"/>
        </w:rPr>
        <w:t xml:space="preserve"> del </w:t>
      </w:r>
      <w:r w:rsidR="0096113C" w:rsidRPr="0099153A">
        <w:rPr>
          <w:rFonts w:ascii="Times New Roman" w:hAnsi="Times New Roman" w:cs="Times New Roman"/>
          <w:sz w:val="24"/>
          <w:szCs w:val="24"/>
        </w:rPr>
        <w:t>Estado de México.</w:t>
      </w:r>
    </w:p>
    <w:p w:rsidR="0096113C" w:rsidRPr="0099153A" w:rsidRDefault="0096113C" w:rsidP="00333B37">
      <w:pPr>
        <w:spacing w:after="0" w:line="240" w:lineRule="auto"/>
        <w:ind w:firstLine="708"/>
        <w:jc w:val="both"/>
        <w:rPr>
          <w:rFonts w:ascii="Times New Roman" w:hAnsi="Times New Roman" w:cs="Times New Roman"/>
          <w:kern w:val="2"/>
          <w:sz w:val="24"/>
          <w:szCs w:val="24"/>
          <w:lang w:eastAsia="es-MX"/>
        </w:rPr>
      </w:pPr>
      <w:r w:rsidRPr="0099153A">
        <w:rPr>
          <w:rFonts w:ascii="Times New Roman" w:hAnsi="Times New Roman" w:cs="Times New Roman"/>
          <w:sz w:val="24"/>
          <w:szCs w:val="24"/>
        </w:rPr>
        <w:t>En este sentido, el Período Extraordinario nos permite dar seguimiento a la reforma constitucional y legal en materia del Poder Judicial; resolveremos el dictamen sobre la iniciativa de decreto de la Ley Orgánica del Poder Judicial del Estado de México, presentada por el diputado José Francisco Vázquez Rodríguez, Coordinador del Grupo Parlamentario morena; por el diputado José Alberto</w:t>
      </w:r>
      <w:bookmarkStart w:id="2" w:name="_Hlk176432108"/>
      <w:r w:rsidRPr="0099153A">
        <w:rPr>
          <w:rFonts w:ascii="Times New Roman" w:hAnsi="Times New Roman" w:cs="Times New Roman"/>
          <w:kern w:val="2"/>
          <w:sz w:val="24"/>
          <w:szCs w:val="24"/>
          <w:lang w:eastAsia="es-MX"/>
        </w:rPr>
        <w:t xml:space="preserve"> Couttolenc Buentello</w:t>
      </w:r>
      <w:bookmarkEnd w:id="2"/>
      <w:r w:rsidRPr="0099153A">
        <w:rPr>
          <w:rFonts w:ascii="Times New Roman" w:hAnsi="Times New Roman" w:cs="Times New Roman"/>
          <w:kern w:val="2"/>
          <w:sz w:val="24"/>
          <w:szCs w:val="24"/>
          <w:lang w:eastAsia="es-MX"/>
        </w:rPr>
        <w:t>, Coordinador del Grupo Parlamentario del Partido Verde Ecologista de México y por el diputado Óscar González Yáñez, Coordinador del Grupo Parlamentario del Partido del Trabajo.</w:t>
      </w:r>
    </w:p>
    <w:p w:rsidR="0096113C" w:rsidRPr="0099153A" w:rsidRDefault="0096113C" w:rsidP="00333B37">
      <w:pPr>
        <w:spacing w:after="0" w:line="240" w:lineRule="auto"/>
        <w:ind w:firstLine="708"/>
        <w:jc w:val="both"/>
        <w:rPr>
          <w:rFonts w:ascii="Times New Roman" w:hAnsi="Times New Roman" w:cs="Times New Roman"/>
          <w:kern w:val="2"/>
          <w:sz w:val="24"/>
          <w:szCs w:val="24"/>
          <w:lang w:eastAsia="es-MX"/>
        </w:rPr>
      </w:pPr>
      <w:r w:rsidRPr="0099153A">
        <w:rPr>
          <w:rFonts w:ascii="Times New Roman" w:hAnsi="Times New Roman" w:cs="Times New Roman"/>
          <w:kern w:val="2"/>
          <w:sz w:val="24"/>
          <w:szCs w:val="24"/>
          <w:lang w:eastAsia="es-MX"/>
        </w:rPr>
        <w:t>Se trata de una ley esencial e indispensable para la organización, funcionamiento y fortalecimiento del Poder Judicial del Estado de México, este ordenamiento derivado de un mandato constitucional busca sentar las bases de un Poder Judicial electo democráticamente con la participación de la ciudadanía mexiquense, que mejore el sistema actual y que garantice el acceso a la misma a todas y todos los mexiquenses.</w:t>
      </w:r>
    </w:p>
    <w:p w:rsidR="0096113C" w:rsidRPr="0099153A" w:rsidRDefault="0096113C" w:rsidP="00333B37">
      <w:pPr>
        <w:spacing w:after="0" w:line="240" w:lineRule="auto"/>
        <w:ind w:firstLine="708"/>
        <w:jc w:val="both"/>
        <w:rPr>
          <w:rFonts w:ascii="Times New Roman" w:hAnsi="Times New Roman" w:cs="Times New Roman"/>
          <w:sz w:val="24"/>
          <w:szCs w:val="24"/>
        </w:rPr>
      </w:pPr>
      <w:r w:rsidRPr="0099153A">
        <w:rPr>
          <w:rFonts w:ascii="Times New Roman" w:hAnsi="Times New Roman" w:cs="Times New Roman"/>
          <w:sz w:val="24"/>
          <w:szCs w:val="24"/>
        </w:rPr>
        <w:t xml:space="preserve">Asimismo, votaremos y en su caso, aprobaremos el dictamen sustentado en 6 iniciativas propuestas por la Gobernadora del Estado y por diputadas y diputados de distintos grupos parlamentarios para armonizar y homologar nuestra </w:t>
      </w:r>
      <w:r w:rsidR="00C2428A" w:rsidRPr="0099153A">
        <w:rPr>
          <w:rFonts w:ascii="Times New Roman" w:hAnsi="Times New Roman" w:cs="Times New Roman"/>
          <w:sz w:val="24"/>
          <w:szCs w:val="24"/>
        </w:rPr>
        <w:t xml:space="preserve">Constitución </w:t>
      </w:r>
      <w:r w:rsidRPr="0099153A">
        <w:rPr>
          <w:rFonts w:ascii="Times New Roman" w:hAnsi="Times New Roman" w:cs="Times New Roman"/>
          <w:sz w:val="24"/>
          <w:szCs w:val="24"/>
        </w:rPr>
        <w:t>con la Constitución General de la República, incorporando disposiciones para ayudar a personas en situación de vulnerabilidad y dar certeza y por lo tanto</w:t>
      </w:r>
      <w:r w:rsidR="005E67A5" w:rsidRPr="0099153A">
        <w:rPr>
          <w:rFonts w:ascii="Times New Roman" w:hAnsi="Times New Roman" w:cs="Times New Roman"/>
          <w:sz w:val="24"/>
          <w:szCs w:val="24"/>
        </w:rPr>
        <w:t>,</w:t>
      </w:r>
      <w:r w:rsidRPr="0099153A">
        <w:rPr>
          <w:rFonts w:ascii="Times New Roman" w:hAnsi="Times New Roman" w:cs="Times New Roman"/>
          <w:sz w:val="24"/>
          <w:szCs w:val="24"/>
        </w:rPr>
        <w:t xml:space="preserve"> seguridad constitucional a programas y políticas de bienestar social como derechos de carácter progresivo a los que puedan acceder, incluyendo pensiones no contributivas, vivienda digna, apoyo a los jóvenes, al campo y a las actividades agropecuarias.</w:t>
      </w:r>
    </w:p>
    <w:p w:rsidR="0096113C" w:rsidRPr="0099153A" w:rsidRDefault="0096113C" w:rsidP="00333B37">
      <w:pPr>
        <w:spacing w:after="0" w:line="240" w:lineRule="auto"/>
        <w:ind w:firstLine="708"/>
        <w:jc w:val="both"/>
        <w:rPr>
          <w:rFonts w:ascii="Times New Roman" w:hAnsi="Times New Roman" w:cs="Times New Roman"/>
          <w:sz w:val="24"/>
          <w:szCs w:val="24"/>
        </w:rPr>
      </w:pPr>
      <w:r w:rsidRPr="0099153A">
        <w:rPr>
          <w:rFonts w:ascii="Times New Roman" w:hAnsi="Times New Roman" w:cs="Times New Roman"/>
          <w:sz w:val="24"/>
          <w:szCs w:val="24"/>
        </w:rPr>
        <w:t>Conoceremos los dictámenes y los decretos de 30 iniciativas de marcado beneficio social, presentadas por la Maestra Delfina Gómez Álvarez, Gobernadora del Estado para autorizar la desincorporación del patrimonio del Instituto de Salud del Estado de México, de diversos inmuebles ubicados en distintos municipios de la entidad para ser donados a título gratuito</w:t>
      </w:r>
      <w:r w:rsidR="009B0391" w:rsidRPr="0099153A">
        <w:rPr>
          <w:rFonts w:ascii="Times New Roman" w:hAnsi="Times New Roman" w:cs="Times New Roman"/>
          <w:sz w:val="24"/>
          <w:szCs w:val="24"/>
        </w:rPr>
        <w:t>,</w:t>
      </w:r>
      <w:r w:rsidRPr="0099153A">
        <w:rPr>
          <w:rFonts w:ascii="Times New Roman" w:hAnsi="Times New Roman" w:cs="Times New Roman"/>
          <w:sz w:val="24"/>
          <w:szCs w:val="24"/>
        </w:rPr>
        <w:t xml:space="preserve"> a favor del organismo público descentralizado denominado Servicios de Salud del Instituto Mexicano del Seguro Social para el Bienestar</w:t>
      </w:r>
      <w:r w:rsidR="00711273" w:rsidRPr="0099153A">
        <w:rPr>
          <w:rFonts w:ascii="Times New Roman" w:hAnsi="Times New Roman" w:cs="Times New Roman"/>
          <w:sz w:val="24"/>
          <w:szCs w:val="24"/>
        </w:rPr>
        <w:t>,</w:t>
      </w:r>
      <w:r w:rsidRPr="0099153A">
        <w:rPr>
          <w:rFonts w:ascii="Times New Roman" w:hAnsi="Times New Roman" w:cs="Times New Roman"/>
          <w:sz w:val="24"/>
          <w:szCs w:val="24"/>
        </w:rPr>
        <w:t xml:space="preserve"> IMSS-BIENESTAR.</w:t>
      </w:r>
    </w:p>
    <w:p w:rsidR="0096113C" w:rsidRPr="0099153A" w:rsidRDefault="0096113C" w:rsidP="00333B37">
      <w:pPr>
        <w:spacing w:after="0" w:line="240" w:lineRule="auto"/>
        <w:ind w:firstLine="708"/>
        <w:jc w:val="both"/>
        <w:rPr>
          <w:rFonts w:ascii="Times New Roman" w:hAnsi="Times New Roman" w:cs="Times New Roman"/>
          <w:sz w:val="24"/>
          <w:szCs w:val="24"/>
        </w:rPr>
      </w:pPr>
      <w:r w:rsidRPr="0099153A">
        <w:rPr>
          <w:rFonts w:ascii="Times New Roman" w:hAnsi="Times New Roman" w:cs="Times New Roman"/>
          <w:sz w:val="24"/>
          <w:szCs w:val="24"/>
        </w:rPr>
        <w:t>De igual forma, en este período</w:t>
      </w:r>
      <w:r w:rsidR="009B0391" w:rsidRPr="0099153A">
        <w:rPr>
          <w:rFonts w:ascii="Times New Roman" w:hAnsi="Times New Roman" w:cs="Times New Roman"/>
          <w:sz w:val="24"/>
          <w:szCs w:val="24"/>
        </w:rPr>
        <w:t>,</w:t>
      </w:r>
      <w:r w:rsidRPr="0099153A">
        <w:rPr>
          <w:rFonts w:ascii="Times New Roman" w:hAnsi="Times New Roman" w:cs="Times New Roman"/>
          <w:sz w:val="24"/>
          <w:szCs w:val="24"/>
        </w:rPr>
        <w:t xml:space="preserve"> la LXII Legislatura valorando el trabajo tan importante de las y los docentes del Estado de México, concretará un merecido reconocimiento a su favor, este Congreso sigue trabajando y actuando sin pausa como lo exige el mandato representativo que nos han otorgado y la dinámica y realidad de una sociedad muy grande con muchos problemas, sí, con muchas necesidades también</w:t>
      </w:r>
      <w:r w:rsidR="009B0391" w:rsidRPr="0099153A">
        <w:rPr>
          <w:rFonts w:ascii="Times New Roman" w:hAnsi="Times New Roman" w:cs="Times New Roman"/>
          <w:sz w:val="24"/>
          <w:szCs w:val="24"/>
        </w:rPr>
        <w:t>;</w:t>
      </w:r>
      <w:r w:rsidRPr="0099153A">
        <w:rPr>
          <w:rFonts w:ascii="Times New Roman" w:hAnsi="Times New Roman" w:cs="Times New Roman"/>
          <w:sz w:val="24"/>
          <w:szCs w:val="24"/>
        </w:rPr>
        <w:t xml:space="preserve"> pero desde luego con la esperanza empeñada en la transformación por lo cual</w:t>
      </w:r>
      <w:r w:rsidR="009B0391" w:rsidRPr="0099153A">
        <w:rPr>
          <w:rFonts w:ascii="Times New Roman" w:hAnsi="Times New Roman" w:cs="Times New Roman"/>
          <w:sz w:val="24"/>
          <w:szCs w:val="24"/>
        </w:rPr>
        <w:t>,</w:t>
      </w:r>
      <w:r w:rsidRPr="0099153A">
        <w:rPr>
          <w:rFonts w:ascii="Times New Roman" w:hAnsi="Times New Roman" w:cs="Times New Roman"/>
          <w:sz w:val="24"/>
          <w:szCs w:val="24"/>
        </w:rPr>
        <w:t xml:space="preserve"> nos otorgó su voto para favorecer sus condiciones de vida y mejorar las instituciones del Estado y por ello, no podemos ni debemos fallar.</w:t>
      </w:r>
    </w:p>
    <w:p w:rsidR="0096113C" w:rsidRPr="0099153A" w:rsidRDefault="0096113C" w:rsidP="00333B37">
      <w:pPr>
        <w:spacing w:after="0" w:line="240" w:lineRule="auto"/>
        <w:ind w:firstLine="708"/>
        <w:jc w:val="both"/>
        <w:rPr>
          <w:rFonts w:ascii="Times New Roman" w:hAnsi="Times New Roman" w:cs="Times New Roman"/>
          <w:sz w:val="24"/>
          <w:szCs w:val="24"/>
        </w:rPr>
      </w:pPr>
      <w:r w:rsidRPr="0099153A">
        <w:rPr>
          <w:rFonts w:ascii="Times New Roman" w:hAnsi="Times New Roman" w:cs="Times New Roman"/>
          <w:sz w:val="24"/>
          <w:szCs w:val="24"/>
        </w:rPr>
        <w:t>En este Período Extraordinario, respetando las posiciones ideológicas y políticas de los diversos grupos partidistas representados en la misma, debemos seguir esforzándonos para priorizar el interés general, el interés social y para construir juntos los consensos necesarios, útiles y eficaces que nos permitan llegar con la mira de alturas a los mejores acuerdos que dignifiquen el trabajo de esta Legislatura y desde luego</w:t>
      </w:r>
      <w:r w:rsidR="009B0391" w:rsidRPr="0099153A">
        <w:rPr>
          <w:rFonts w:ascii="Times New Roman" w:hAnsi="Times New Roman" w:cs="Times New Roman"/>
          <w:sz w:val="24"/>
          <w:szCs w:val="24"/>
        </w:rPr>
        <w:t>,</w:t>
      </w:r>
      <w:r w:rsidRPr="0099153A">
        <w:rPr>
          <w:rFonts w:ascii="Times New Roman" w:hAnsi="Times New Roman" w:cs="Times New Roman"/>
          <w:sz w:val="24"/>
          <w:szCs w:val="24"/>
        </w:rPr>
        <w:t xml:space="preserve"> que se derramen en el beneficio que la población de nuestro estado</w:t>
      </w:r>
      <w:r w:rsidR="009B0391" w:rsidRPr="0099153A">
        <w:rPr>
          <w:rFonts w:ascii="Times New Roman" w:hAnsi="Times New Roman" w:cs="Times New Roman"/>
          <w:sz w:val="24"/>
          <w:szCs w:val="24"/>
        </w:rPr>
        <w:t>,</w:t>
      </w:r>
      <w:r w:rsidRPr="0099153A">
        <w:rPr>
          <w:rFonts w:ascii="Times New Roman" w:hAnsi="Times New Roman" w:cs="Times New Roman"/>
          <w:sz w:val="24"/>
          <w:szCs w:val="24"/>
        </w:rPr>
        <w:t xml:space="preserve"> demanda y merece de nuestra parte.</w:t>
      </w:r>
    </w:p>
    <w:p w:rsidR="0096113C" w:rsidRPr="0099153A" w:rsidRDefault="0096113C" w:rsidP="00333B37">
      <w:pPr>
        <w:spacing w:after="0" w:line="240" w:lineRule="auto"/>
        <w:ind w:firstLine="708"/>
        <w:jc w:val="both"/>
        <w:rPr>
          <w:rFonts w:ascii="Times New Roman" w:hAnsi="Times New Roman" w:cs="Times New Roman"/>
          <w:sz w:val="24"/>
          <w:szCs w:val="24"/>
        </w:rPr>
      </w:pPr>
      <w:r w:rsidRPr="0099153A">
        <w:rPr>
          <w:rFonts w:ascii="Times New Roman" w:hAnsi="Times New Roman" w:cs="Times New Roman"/>
          <w:sz w:val="24"/>
          <w:szCs w:val="24"/>
        </w:rPr>
        <w:t>Por lo tanto, compañeras y compañeros diputados</w:t>
      </w:r>
      <w:r w:rsidR="009B0391" w:rsidRPr="0099153A">
        <w:rPr>
          <w:rFonts w:ascii="Times New Roman" w:hAnsi="Times New Roman" w:cs="Times New Roman"/>
          <w:sz w:val="24"/>
          <w:szCs w:val="24"/>
        </w:rPr>
        <w:t>,</w:t>
      </w:r>
      <w:r w:rsidRPr="0099153A">
        <w:rPr>
          <w:rFonts w:ascii="Times New Roman" w:hAnsi="Times New Roman" w:cs="Times New Roman"/>
          <w:sz w:val="24"/>
          <w:szCs w:val="24"/>
        </w:rPr>
        <w:t xml:space="preserve"> hacemos votos porque este Cuarto Período Extraordinario</w:t>
      </w:r>
      <w:r w:rsidR="009B0391" w:rsidRPr="0099153A">
        <w:rPr>
          <w:rFonts w:ascii="Times New Roman" w:hAnsi="Times New Roman" w:cs="Times New Roman"/>
          <w:sz w:val="24"/>
          <w:szCs w:val="24"/>
        </w:rPr>
        <w:t>.</w:t>
      </w:r>
      <w:r w:rsidRPr="0099153A">
        <w:rPr>
          <w:rFonts w:ascii="Times New Roman" w:hAnsi="Times New Roman" w:cs="Times New Roman"/>
          <w:sz w:val="24"/>
          <w:szCs w:val="24"/>
        </w:rPr>
        <w:t xml:space="preserve"> cumpla con las expectativas de las fuerzas políticas, sí</w:t>
      </w:r>
      <w:r w:rsidR="00F72624" w:rsidRPr="0099153A">
        <w:rPr>
          <w:rFonts w:ascii="Times New Roman" w:hAnsi="Times New Roman" w:cs="Times New Roman"/>
          <w:sz w:val="24"/>
          <w:szCs w:val="24"/>
        </w:rPr>
        <w:t>;</w:t>
      </w:r>
      <w:r w:rsidRPr="0099153A">
        <w:rPr>
          <w:rFonts w:ascii="Times New Roman" w:hAnsi="Times New Roman" w:cs="Times New Roman"/>
          <w:sz w:val="24"/>
          <w:szCs w:val="24"/>
        </w:rPr>
        <w:t xml:space="preserve"> </w:t>
      </w:r>
      <w:r w:rsidR="00F72624" w:rsidRPr="0099153A">
        <w:rPr>
          <w:rFonts w:ascii="Times New Roman" w:hAnsi="Times New Roman" w:cs="Times New Roman"/>
          <w:sz w:val="24"/>
          <w:szCs w:val="24"/>
        </w:rPr>
        <w:t>pero,</w:t>
      </w:r>
      <w:r w:rsidRPr="0099153A">
        <w:rPr>
          <w:rFonts w:ascii="Times New Roman" w:hAnsi="Times New Roman" w:cs="Times New Roman"/>
          <w:sz w:val="24"/>
          <w:szCs w:val="24"/>
        </w:rPr>
        <w:t xml:space="preserve"> sobre todo</w:t>
      </w:r>
      <w:r w:rsidR="00F72624" w:rsidRPr="0099153A">
        <w:rPr>
          <w:rFonts w:ascii="Times New Roman" w:hAnsi="Times New Roman" w:cs="Times New Roman"/>
          <w:sz w:val="24"/>
          <w:szCs w:val="24"/>
        </w:rPr>
        <w:t>,</w:t>
      </w:r>
      <w:r w:rsidRPr="0099153A">
        <w:rPr>
          <w:rFonts w:ascii="Times New Roman" w:hAnsi="Times New Roman" w:cs="Times New Roman"/>
          <w:sz w:val="24"/>
          <w:szCs w:val="24"/>
        </w:rPr>
        <w:t xml:space="preserve"> de la población a la cual representamos.</w:t>
      </w:r>
    </w:p>
    <w:p w:rsidR="0096113C" w:rsidRPr="0099153A" w:rsidRDefault="0096113C" w:rsidP="00333B37">
      <w:pPr>
        <w:spacing w:after="0" w:line="240" w:lineRule="auto"/>
        <w:ind w:firstLine="708"/>
        <w:jc w:val="both"/>
        <w:rPr>
          <w:rFonts w:ascii="Times New Roman" w:hAnsi="Times New Roman" w:cs="Times New Roman"/>
          <w:sz w:val="24"/>
          <w:szCs w:val="24"/>
        </w:rPr>
      </w:pPr>
      <w:r w:rsidRPr="0099153A">
        <w:rPr>
          <w:rFonts w:ascii="Times New Roman" w:hAnsi="Times New Roman" w:cs="Times New Roman"/>
          <w:sz w:val="24"/>
          <w:szCs w:val="24"/>
        </w:rPr>
        <w:t>Muchísimas gracias.</w:t>
      </w:r>
    </w:p>
    <w:p w:rsidR="0096113C" w:rsidRPr="0099153A" w:rsidRDefault="0096113C" w:rsidP="00333B37">
      <w:pPr>
        <w:spacing w:after="0" w:line="240" w:lineRule="auto"/>
        <w:ind w:firstLine="708"/>
        <w:jc w:val="both"/>
        <w:rPr>
          <w:rFonts w:ascii="Times New Roman" w:hAnsi="Times New Roman" w:cs="Times New Roman"/>
          <w:sz w:val="24"/>
          <w:szCs w:val="24"/>
        </w:rPr>
      </w:pPr>
      <w:r w:rsidRPr="0099153A">
        <w:rPr>
          <w:rFonts w:ascii="Times New Roman" w:hAnsi="Times New Roman" w:cs="Times New Roman"/>
          <w:sz w:val="24"/>
          <w:szCs w:val="24"/>
        </w:rPr>
        <w:t>Solicito amablemente al Pleno ponernos de pie.</w:t>
      </w:r>
    </w:p>
    <w:p w:rsidR="00833C78" w:rsidRPr="0099153A" w:rsidRDefault="0096113C" w:rsidP="00333B37">
      <w:pPr>
        <w:spacing w:after="0" w:line="240" w:lineRule="auto"/>
        <w:jc w:val="both"/>
        <w:rPr>
          <w:rFonts w:ascii="Times New Roman" w:hAnsi="Times New Roman" w:cs="Times New Roman"/>
          <w:sz w:val="24"/>
          <w:szCs w:val="24"/>
        </w:rPr>
      </w:pPr>
      <w:r w:rsidRPr="0099153A">
        <w:rPr>
          <w:rFonts w:ascii="Times New Roman" w:hAnsi="Times New Roman" w:cs="Times New Roman"/>
          <w:sz w:val="24"/>
          <w:szCs w:val="24"/>
        </w:rPr>
        <w:tab/>
        <w:t xml:space="preserve">La Honorable LXII Legislatura del Congreso del Estado Libre y Soberano de México, siendo las catorce horas con veinte minutos del día martes dos de septiembre del año dos mil </w:t>
      </w:r>
      <w:r w:rsidRPr="0099153A">
        <w:rPr>
          <w:rFonts w:ascii="Times New Roman" w:hAnsi="Times New Roman" w:cs="Times New Roman"/>
          <w:sz w:val="24"/>
          <w:szCs w:val="24"/>
        </w:rPr>
        <w:lastRenderedPageBreak/>
        <w:t>veinticinco</w:t>
      </w:r>
      <w:r w:rsidR="006206EC" w:rsidRPr="0099153A">
        <w:rPr>
          <w:rFonts w:ascii="Times New Roman" w:hAnsi="Times New Roman" w:cs="Times New Roman"/>
          <w:sz w:val="24"/>
          <w:szCs w:val="24"/>
        </w:rPr>
        <w:t>,</w:t>
      </w:r>
      <w:r w:rsidRPr="0099153A">
        <w:rPr>
          <w:rFonts w:ascii="Times New Roman" w:hAnsi="Times New Roman" w:cs="Times New Roman"/>
          <w:sz w:val="24"/>
          <w:szCs w:val="24"/>
        </w:rPr>
        <w:t xml:space="preserve"> abre su Cuarto Período Extraordinario de Sesiones</w:t>
      </w:r>
      <w:r w:rsidR="006C6D8A" w:rsidRPr="0099153A">
        <w:rPr>
          <w:rFonts w:ascii="Times New Roman" w:hAnsi="Times New Roman" w:cs="Times New Roman"/>
          <w:sz w:val="24"/>
          <w:szCs w:val="24"/>
        </w:rPr>
        <w:t xml:space="preserve"> </w:t>
      </w:r>
      <w:r w:rsidR="00ED04CC" w:rsidRPr="0099153A">
        <w:rPr>
          <w:rFonts w:ascii="Times New Roman" w:hAnsi="Times New Roman" w:cs="Times New Roman"/>
          <w:sz w:val="24"/>
          <w:szCs w:val="24"/>
        </w:rPr>
        <w:t>co</w:t>
      </w:r>
      <w:r w:rsidR="006C6D8A" w:rsidRPr="0099153A">
        <w:rPr>
          <w:rFonts w:ascii="Times New Roman" w:hAnsi="Times New Roman" w:cs="Times New Roman"/>
          <w:sz w:val="24"/>
          <w:szCs w:val="24"/>
        </w:rPr>
        <w:t xml:space="preserve">n </w:t>
      </w:r>
      <w:r w:rsidR="00996178" w:rsidRPr="0099153A">
        <w:rPr>
          <w:rFonts w:ascii="Times New Roman" w:hAnsi="Times New Roman" w:cs="Times New Roman"/>
          <w:sz w:val="24"/>
          <w:szCs w:val="24"/>
        </w:rPr>
        <w:t xml:space="preserve">la </w:t>
      </w:r>
      <w:r w:rsidR="00E3330E" w:rsidRPr="0099153A">
        <w:rPr>
          <w:rFonts w:ascii="Times New Roman" w:hAnsi="Times New Roman" w:cs="Times New Roman"/>
          <w:sz w:val="24"/>
          <w:szCs w:val="24"/>
        </w:rPr>
        <w:t>convicción</w:t>
      </w:r>
      <w:r w:rsidR="00012684" w:rsidRPr="0099153A">
        <w:rPr>
          <w:rFonts w:ascii="Times New Roman" w:hAnsi="Times New Roman" w:cs="Times New Roman"/>
          <w:sz w:val="24"/>
          <w:szCs w:val="24"/>
        </w:rPr>
        <w:t xml:space="preserve"> </w:t>
      </w:r>
      <w:r w:rsidR="00833C78" w:rsidRPr="0099153A">
        <w:rPr>
          <w:rFonts w:ascii="Times New Roman" w:hAnsi="Times New Roman" w:cs="Times New Roman"/>
          <w:sz w:val="24"/>
          <w:szCs w:val="24"/>
        </w:rPr>
        <w:t>de que daremos buenos resultados a la sociedad mexiquense, legislando para su beneficio y para el desarrollo de las instituciones del Estado de México.</w:t>
      </w:r>
    </w:p>
    <w:p w:rsidR="00833C78" w:rsidRPr="0099153A" w:rsidRDefault="00833C78" w:rsidP="003A5D87">
      <w:pPr>
        <w:pStyle w:val="Sinespaciado"/>
        <w:ind w:firstLine="709"/>
        <w:jc w:val="both"/>
        <w:rPr>
          <w:rFonts w:ascii="Times New Roman" w:hAnsi="Times New Roman" w:cs="Times New Roman"/>
          <w:sz w:val="24"/>
          <w:szCs w:val="24"/>
        </w:rPr>
      </w:pPr>
      <w:r w:rsidRPr="0099153A">
        <w:rPr>
          <w:rFonts w:ascii="Times New Roman" w:hAnsi="Times New Roman" w:cs="Times New Roman"/>
          <w:sz w:val="24"/>
          <w:szCs w:val="24"/>
        </w:rPr>
        <w:t>Pueden tomar asiento</w:t>
      </w:r>
      <w:r w:rsidR="0013367E" w:rsidRPr="0099153A">
        <w:rPr>
          <w:rFonts w:ascii="Times New Roman" w:hAnsi="Times New Roman" w:cs="Times New Roman"/>
          <w:sz w:val="24"/>
          <w:szCs w:val="24"/>
        </w:rPr>
        <w:t xml:space="preserve"> </w:t>
      </w:r>
      <w:r w:rsidRPr="0099153A">
        <w:rPr>
          <w:rFonts w:ascii="Times New Roman" w:hAnsi="Times New Roman" w:cs="Times New Roman"/>
          <w:sz w:val="24"/>
          <w:szCs w:val="24"/>
        </w:rPr>
        <w:t>diputadas, diputados.</w:t>
      </w:r>
    </w:p>
    <w:p w:rsidR="00833C78" w:rsidRPr="0099153A" w:rsidRDefault="00833C78" w:rsidP="00333B37">
      <w:pPr>
        <w:pStyle w:val="Sinespaciado"/>
        <w:jc w:val="both"/>
        <w:rPr>
          <w:rFonts w:ascii="Times New Roman" w:hAnsi="Times New Roman" w:cs="Times New Roman"/>
          <w:sz w:val="24"/>
          <w:szCs w:val="24"/>
        </w:rPr>
      </w:pPr>
      <w:r w:rsidRPr="0099153A">
        <w:rPr>
          <w:rFonts w:ascii="Times New Roman" w:hAnsi="Times New Roman" w:cs="Times New Roman"/>
          <w:sz w:val="24"/>
          <w:szCs w:val="24"/>
        </w:rPr>
        <w:t>SECRETARIA DIP. ARACELI CASASOLA SALAZAR. Presidente ha sido satisfecho el motivo de esta sesión.</w:t>
      </w:r>
    </w:p>
    <w:p w:rsidR="00833C78" w:rsidRPr="0099153A" w:rsidRDefault="00833C78" w:rsidP="00333B37">
      <w:pPr>
        <w:pStyle w:val="Sinespaciado"/>
        <w:jc w:val="both"/>
        <w:rPr>
          <w:rFonts w:ascii="Times New Roman" w:hAnsi="Times New Roman" w:cs="Times New Roman"/>
          <w:sz w:val="24"/>
          <w:szCs w:val="24"/>
        </w:rPr>
      </w:pPr>
      <w:r w:rsidRPr="0099153A">
        <w:rPr>
          <w:rFonts w:ascii="Times New Roman" w:hAnsi="Times New Roman" w:cs="Times New Roman"/>
          <w:sz w:val="24"/>
          <w:szCs w:val="24"/>
        </w:rPr>
        <w:t>PRESIDENTE DIP. MAURILIO HERNÁNDEZ GONZÁLEZ. Registre la Secretaría de la asistencia a la sesión.</w:t>
      </w:r>
    </w:p>
    <w:p w:rsidR="00833C78" w:rsidRPr="0099153A" w:rsidRDefault="00833C78" w:rsidP="00333B37">
      <w:pPr>
        <w:pStyle w:val="Sinespaciado"/>
        <w:jc w:val="both"/>
        <w:rPr>
          <w:rFonts w:ascii="Times New Roman" w:hAnsi="Times New Roman" w:cs="Times New Roman"/>
          <w:sz w:val="24"/>
          <w:szCs w:val="24"/>
        </w:rPr>
      </w:pPr>
      <w:r w:rsidRPr="0099153A">
        <w:rPr>
          <w:rFonts w:ascii="Times New Roman" w:hAnsi="Times New Roman" w:cs="Times New Roman"/>
          <w:sz w:val="24"/>
          <w:szCs w:val="24"/>
        </w:rPr>
        <w:t xml:space="preserve">SECRETARIA DIP. ARACELI CASASOLA SALAZAR. Ha sido ha sido registrada la asistencia. </w:t>
      </w:r>
    </w:p>
    <w:p w:rsidR="00833C78" w:rsidRPr="0099153A" w:rsidRDefault="00833C78" w:rsidP="00333B37">
      <w:pPr>
        <w:pStyle w:val="Sinespaciado"/>
        <w:jc w:val="both"/>
        <w:rPr>
          <w:rFonts w:ascii="Times New Roman" w:hAnsi="Times New Roman" w:cs="Times New Roman"/>
          <w:sz w:val="24"/>
          <w:szCs w:val="24"/>
        </w:rPr>
      </w:pPr>
      <w:r w:rsidRPr="0099153A">
        <w:rPr>
          <w:rFonts w:ascii="Times New Roman" w:hAnsi="Times New Roman" w:cs="Times New Roman"/>
          <w:sz w:val="24"/>
          <w:szCs w:val="24"/>
        </w:rPr>
        <w:t>VICEPRESIDENTA DIP. SARA ALICIA RAMÍREZ DE LA O. Pido a los asistentes se sirvan poner de pie para entonar el Himno del Estado de México.</w:t>
      </w:r>
    </w:p>
    <w:p w:rsidR="00833C78" w:rsidRPr="0099153A" w:rsidRDefault="00833C78" w:rsidP="00333B37">
      <w:pPr>
        <w:pStyle w:val="Sinespaciado"/>
        <w:jc w:val="center"/>
        <w:rPr>
          <w:rFonts w:ascii="Times New Roman" w:hAnsi="Times New Roman" w:cs="Times New Roman"/>
          <w:i/>
          <w:sz w:val="24"/>
          <w:szCs w:val="24"/>
        </w:rPr>
      </w:pPr>
      <w:r w:rsidRPr="0099153A">
        <w:rPr>
          <w:rFonts w:ascii="Times New Roman" w:hAnsi="Times New Roman" w:cs="Times New Roman"/>
          <w:i/>
          <w:sz w:val="24"/>
          <w:szCs w:val="24"/>
        </w:rPr>
        <w:t>(</w:t>
      </w:r>
      <w:r w:rsidR="003A5D87" w:rsidRPr="0099153A">
        <w:rPr>
          <w:rFonts w:ascii="Times New Roman" w:hAnsi="Times New Roman" w:cs="Times New Roman"/>
          <w:i/>
          <w:sz w:val="24"/>
          <w:szCs w:val="24"/>
        </w:rPr>
        <w:t xml:space="preserve">Se entona </w:t>
      </w:r>
      <w:r w:rsidR="0025594F" w:rsidRPr="0099153A">
        <w:rPr>
          <w:rFonts w:ascii="Times New Roman" w:hAnsi="Times New Roman" w:cs="Times New Roman"/>
          <w:i/>
          <w:sz w:val="24"/>
          <w:szCs w:val="24"/>
        </w:rPr>
        <w:t xml:space="preserve">el </w:t>
      </w:r>
      <w:r w:rsidRPr="0099153A">
        <w:rPr>
          <w:rFonts w:ascii="Times New Roman" w:hAnsi="Times New Roman" w:cs="Times New Roman"/>
          <w:i/>
          <w:sz w:val="24"/>
          <w:szCs w:val="24"/>
        </w:rPr>
        <w:t>Himno del Estado de México)</w:t>
      </w:r>
    </w:p>
    <w:p w:rsidR="009F0C88" w:rsidRPr="0099153A" w:rsidRDefault="00833C78" w:rsidP="00333B37">
      <w:pPr>
        <w:pStyle w:val="Sinespaciado"/>
        <w:jc w:val="both"/>
        <w:rPr>
          <w:rFonts w:ascii="Times New Roman" w:hAnsi="Times New Roman" w:cs="Times New Roman"/>
          <w:sz w:val="24"/>
          <w:szCs w:val="24"/>
        </w:rPr>
      </w:pPr>
      <w:r w:rsidRPr="0099153A">
        <w:rPr>
          <w:rFonts w:ascii="Times New Roman" w:hAnsi="Times New Roman" w:cs="Times New Roman"/>
          <w:sz w:val="24"/>
          <w:szCs w:val="24"/>
        </w:rPr>
        <w:t xml:space="preserve">SECRETARIA DIP. ARACELI CASASOLA SALAZAR. Ha sido cubierto el protocolo de la sesión Presidente. </w:t>
      </w:r>
    </w:p>
    <w:p w:rsidR="00833C78" w:rsidRPr="0099153A" w:rsidRDefault="00833C78" w:rsidP="00333B37">
      <w:pPr>
        <w:pStyle w:val="Sinespaciado"/>
        <w:jc w:val="both"/>
        <w:rPr>
          <w:rFonts w:ascii="Times New Roman" w:hAnsi="Times New Roman" w:cs="Times New Roman"/>
          <w:sz w:val="24"/>
          <w:szCs w:val="24"/>
        </w:rPr>
      </w:pPr>
      <w:r w:rsidRPr="0099153A">
        <w:rPr>
          <w:rFonts w:ascii="Times New Roman" w:hAnsi="Times New Roman" w:cs="Times New Roman"/>
          <w:sz w:val="24"/>
          <w:szCs w:val="24"/>
        </w:rPr>
        <w:t xml:space="preserve">PRESIDENTE DIP. MAURILIO HERNÁNDEZ GONZÁLEZ. Se levanta la sesión siendo catorce horas con veintitrés minutos del día martes dos de septiembre del año dos mil veinticinco y se pide a quienes integran la Legislatura prosigan en su sitial para realizar de inmediato </w:t>
      </w:r>
      <w:r w:rsidR="00147040" w:rsidRPr="0099153A">
        <w:rPr>
          <w:rFonts w:ascii="Times New Roman" w:hAnsi="Times New Roman" w:cs="Times New Roman"/>
          <w:sz w:val="24"/>
          <w:szCs w:val="24"/>
        </w:rPr>
        <w:t>Sesión Deliberante</w:t>
      </w:r>
      <w:r w:rsidRPr="0099153A">
        <w:rPr>
          <w:rFonts w:ascii="Times New Roman" w:hAnsi="Times New Roman" w:cs="Times New Roman"/>
          <w:sz w:val="24"/>
          <w:szCs w:val="24"/>
        </w:rPr>
        <w:t xml:space="preserve">. </w:t>
      </w:r>
    </w:p>
    <w:p w:rsidR="00833C78" w:rsidRPr="0099153A" w:rsidRDefault="00833C78" w:rsidP="00333B37">
      <w:pPr>
        <w:pStyle w:val="Sinespaciado"/>
        <w:jc w:val="both"/>
        <w:rPr>
          <w:rFonts w:ascii="Times New Roman" w:hAnsi="Times New Roman" w:cs="Times New Roman"/>
          <w:sz w:val="24"/>
          <w:szCs w:val="24"/>
        </w:rPr>
      </w:pPr>
      <w:r w:rsidRPr="0099153A">
        <w:rPr>
          <w:rFonts w:ascii="Times New Roman" w:hAnsi="Times New Roman" w:cs="Times New Roman"/>
          <w:sz w:val="24"/>
          <w:szCs w:val="24"/>
        </w:rPr>
        <w:t>SECRETARIA DIP. ARACELI CASASOLA SALAZAR. Esta sesión ha quedado grabada en las cintas 69-</w:t>
      </w:r>
      <w:r w:rsidR="0025594F" w:rsidRPr="0099153A">
        <w:rPr>
          <w:rFonts w:ascii="Times New Roman" w:hAnsi="Times New Roman" w:cs="Times New Roman"/>
          <w:sz w:val="24"/>
          <w:szCs w:val="24"/>
        </w:rPr>
        <w:t>A</w:t>
      </w:r>
      <w:r w:rsidRPr="0099153A">
        <w:rPr>
          <w:rFonts w:ascii="Times New Roman" w:hAnsi="Times New Roman" w:cs="Times New Roman"/>
          <w:sz w:val="24"/>
          <w:szCs w:val="24"/>
        </w:rPr>
        <w:t>-LXII.</w:t>
      </w:r>
    </w:p>
    <w:p w:rsidR="009F0C88" w:rsidRPr="0099153A" w:rsidRDefault="009F0C88" w:rsidP="00333B37">
      <w:pPr>
        <w:pStyle w:val="Sinespaciado"/>
        <w:jc w:val="both"/>
        <w:rPr>
          <w:rFonts w:ascii="Times New Roman" w:hAnsi="Times New Roman" w:cs="Times New Roman"/>
          <w:sz w:val="24"/>
          <w:szCs w:val="24"/>
        </w:rPr>
      </w:pPr>
      <w:r w:rsidRPr="0099153A">
        <w:rPr>
          <w:rFonts w:ascii="Times New Roman" w:hAnsi="Times New Roman" w:cs="Times New Roman"/>
          <w:sz w:val="24"/>
          <w:szCs w:val="24"/>
        </w:rPr>
        <w:t>PRESIDENTE DIP. MAURILIO HERNÁNDEZ GONZÁLEZ. Gracias diputada.</w:t>
      </w:r>
    </w:p>
    <w:sectPr w:rsidR="009F0C88" w:rsidRPr="0099153A" w:rsidSect="00FA43D7">
      <w:headerReference w:type="even" r:id="rId6"/>
      <w:headerReference w:type="default" r:id="rId7"/>
      <w:footerReference w:type="even" r:id="rId8"/>
      <w:footerReference w:type="default" r:id="rId9"/>
      <w:headerReference w:type="first" r:id="rId10"/>
      <w:footerReference w:type="first" r:id="rId11"/>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1108" w:rsidRDefault="00461108" w:rsidP="00F52006">
      <w:pPr>
        <w:spacing w:after="0" w:line="240" w:lineRule="auto"/>
      </w:pPr>
      <w:r>
        <w:separator/>
      </w:r>
    </w:p>
  </w:endnote>
  <w:endnote w:type="continuationSeparator" w:id="0">
    <w:p w:rsidR="00461108" w:rsidRDefault="00461108" w:rsidP="00F52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2006" w:rsidRDefault="00F5200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2528770"/>
      <w:docPartObj>
        <w:docPartGallery w:val="Page Numbers (Bottom of Page)"/>
        <w:docPartUnique/>
      </w:docPartObj>
    </w:sdtPr>
    <w:sdtEndPr/>
    <w:sdtContent>
      <w:p w:rsidR="00F52006" w:rsidRDefault="00F52006" w:rsidP="00F52006">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2006" w:rsidRDefault="00F5200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1108" w:rsidRDefault="00461108" w:rsidP="00F52006">
      <w:pPr>
        <w:spacing w:after="0" w:line="240" w:lineRule="auto"/>
      </w:pPr>
      <w:r>
        <w:separator/>
      </w:r>
    </w:p>
  </w:footnote>
  <w:footnote w:type="continuationSeparator" w:id="0">
    <w:p w:rsidR="00461108" w:rsidRDefault="00461108" w:rsidP="00F520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2006" w:rsidRDefault="00F5200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2006" w:rsidRDefault="00F52006" w:rsidP="00F52006">
    <w:pPr>
      <w:pStyle w:val="Encabezado"/>
      <w:tabs>
        <w:tab w:val="clear" w:pos="4419"/>
        <w:tab w:val="clear" w:pos="88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2006" w:rsidRDefault="00F5200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04A5"/>
    <w:rsid w:val="00012684"/>
    <w:rsid w:val="00016FD1"/>
    <w:rsid w:val="0007411C"/>
    <w:rsid w:val="00122070"/>
    <w:rsid w:val="00130F08"/>
    <w:rsid w:val="0013367E"/>
    <w:rsid w:val="00144C96"/>
    <w:rsid w:val="00147040"/>
    <w:rsid w:val="001549FB"/>
    <w:rsid w:val="00162A47"/>
    <w:rsid w:val="00163130"/>
    <w:rsid w:val="0016590D"/>
    <w:rsid w:val="00176DAF"/>
    <w:rsid w:val="00190B21"/>
    <w:rsid w:val="00196988"/>
    <w:rsid w:val="001B3003"/>
    <w:rsid w:val="001E02FC"/>
    <w:rsid w:val="00205AD1"/>
    <w:rsid w:val="00212C84"/>
    <w:rsid w:val="0025594F"/>
    <w:rsid w:val="002627AD"/>
    <w:rsid w:val="002A15B8"/>
    <w:rsid w:val="002A3441"/>
    <w:rsid w:val="002B30CF"/>
    <w:rsid w:val="002B6641"/>
    <w:rsid w:val="002B6735"/>
    <w:rsid w:val="00305C29"/>
    <w:rsid w:val="003076CD"/>
    <w:rsid w:val="00333B37"/>
    <w:rsid w:val="003A5D87"/>
    <w:rsid w:val="003C326F"/>
    <w:rsid w:val="003D3898"/>
    <w:rsid w:val="0043080E"/>
    <w:rsid w:val="004467B4"/>
    <w:rsid w:val="00461108"/>
    <w:rsid w:val="004757FA"/>
    <w:rsid w:val="004812F8"/>
    <w:rsid w:val="004858E5"/>
    <w:rsid w:val="004A5BE8"/>
    <w:rsid w:val="004C7550"/>
    <w:rsid w:val="004D41B6"/>
    <w:rsid w:val="004E3C9F"/>
    <w:rsid w:val="005137B2"/>
    <w:rsid w:val="005262E5"/>
    <w:rsid w:val="0053360F"/>
    <w:rsid w:val="00563510"/>
    <w:rsid w:val="00576AF4"/>
    <w:rsid w:val="00597D01"/>
    <w:rsid w:val="005E67A5"/>
    <w:rsid w:val="00607B72"/>
    <w:rsid w:val="006206EC"/>
    <w:rsid w:val="00646B5B"/>
    <w:rsid w:val="006555DF"/>
    <w:rsid w:val="00670B7E"/>
    <w:rsid w:val="00681740"/>
    <w:rsid w:val="00690D09"/>
    <w:rsid w:val="006A2837"/>
    <w:rsid w:val="006B72F8"/>
    <w:rsid w:val="006C6D8A"/>
    <w:rsid w:val="006D05A3"/>
    <w:rsid w:val="00711273"/>
    <w:rsid w:val="00745089"/>
    <w:rsid w:val="00745440"/>
    <w:rsid w:val="00756715"/>
    <w:rsid w:val="00781A44"/>
    <w:rsid w:val="007823D3"/>
    <w:rsid w:val="00791985"/>
    <w:rsid w:val="007A355C"/>
    <w:rsid w:val="007A76D9"/>
    <w:rsid w:val="007C2EE8"/>
    <w:rsid w:val="007F1396"/>
    <w:rsid w:val="00813E41"/>
    <w:rsid w:val="0082321A"/>
    <w:rsid w:val="00824B1F"/>
    <w:rsid w:val="00833C78"/>
    <w:rsid w:val="00836083"/>
    <w:rsid w:val="00857D72"/>
    <w:rsid w:val="008A18CE"/>
    <w:rsid w:val="008C43DA"/>
    <w:rsid w:val="0094613D"/>
    <w:rsid w:val="00955175"/>
    <w:rsid w:val="0096113C"/>
    <w:rsid w:val="00986B1C"/>
    <w:rsid w:val="0099153A"/>
    <w:rsid w:val="00996178"/>
    <w:rsid w:val="009A4B34"/>
    <w:rsid w:val="009B0391"/>
    <w:rsid w:val="009E0A9F"/>
    <w:rsid w:val="009F0C88"/>
    <w:rsid w:val="009F4EB9"/>
    <w:rsid w:val="00A0047B"/>
    <w:rsid w:val="00A178B0"/>
    <w:rsid w:val="00A23837"/>
    <w:rsid w:val="00A67F74"/>
    <w:rsid w:val="00A95551"/>
    <w:rsid w:val="00AA57DA"/>
    <w:rsid w:val="00AB0E94"/>
    <w:rsid w:val="00AD2779"/>
    <w:rsid w:val="00AD5A5E"/>
    <w:rsid w:val="00AE7873"/>
    <w:rsid w:val="00B61B37"/>
    <w:rsid w:val="00B762EA"/>
    <w:rsid w:val="00B778BA"/>
    <w:rsid w:val="00BA7431"/>
    <w:rsid w:val="00BB7171"/>
    <w:rsid w:val="00BC1B7C"/>
    <w:rsid w:val="00BD00D4"/>
    <w:rsid w:val="00BD4E96"/>
    <w:rsid w:val="00BE023B"/>
    <w:rsid w:val="00C11EBC"/>
    <w:rsid w:val="00C13ED0"/>
    <w:rsid w:val="00C2428A"/>
    <w:rsid w:val="00C26ECD"/>
    <w:rsid w:val="00C41F3F"/>
    <w:rsid w:val="00C762CA"/>
    <w:rsid w:val="00CB5999"/>
    <w:rsid w:val="00CB630F"/>
    <w:rsid w:val="00CC5B5F"/>
    <w:rsid w:val="00CF4830"/>
    <w:rsid w:val="00CF6978"/>
    <w:rsid w:val="00D41369"/>
    <w:rsid w:val="00D55525"/>
    <w:rsid w:val="00DB16AB"/>
    <w:rsid w:val="00DB1927"/>
    <w:rsid w:val="00DC4DAE"/>
    <w:rsid w:val="00DD388A"/>
    <w:rsid w:val="00E167B0"/>
    <w:rsid w:val="00E3330E"/>
    <w:rsid w:val="00E377FB"/>
    <w:rsid w:val="00E453B5"/>
    <w:rsid w:val="00E51DAA"/>
    <w:rsid w:val="00E90FD3"/>
    <w:rsid w:val="00E95937"/>
    <w:rsid w:val="00EB2B1A"/>
    <w:rsid w:val="00EB5C56"/>
    <w:rsid w:val="00ED04CC"/>
    <w:rsid w:val="00EE3B8C"/>
    <w:rsid w:val="00F52006"/>
    <w:rsid w:val="00F72624"/>
    <w:rsid w:val="00FA044D"/>
    <w:rsid w:val="00FA0B98"/>
    <w:rsid w:val="00FA43D7"/>
    <w:rsid w:val="00FB03C0"/>
    <w:rsid w:val="00FB1373"/>
    <w:rsid w:val="00FD6E39"/>
    <w:rsid w:val="00FD7D91"/>
    <w:rsid w:val="00FF3FE7"/>
    <w:rsid w:val="00FF79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E023B"/>
    <w:pPr>
      <w:spacing w:after="0" w:line="240" w:lineRule="auto"/>
    </w:pPr>
  </w:style>
  <w:style w:type="character" w:customStyle="1" w:styleId="SinespaciadoCar">
    <w:name w:val="Sin espaciado Car"/>
    <w:link w:val="Sinespaciado"/>
    <w:uiPriority w:val="1"/>
    <w:locked/>
    <w:rsid w:val="00BE023B"/>
  </w:style>
  <w:style w:type="paragraph" w:styleId="Encabezado">
    <w:name w:val="header"/>
    <w:basedOn w:val="Normal"/>
    <w:link w:val="EncabezadoCar"/>
    <w:uiPriority w:val="99"/>
    <w:unhideWhenUsed/>
    <w:rsid w:val="00F5200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2006"/>
  </w:style>
  <w:style w:type="paragraph" w:styleId="Piedepgina">
    <w:name w:val="footer"/>
    <w:basedOn w:val="Normal"/>
    <w:link w:val="PiedepginaCar"/>
    <w:uiPriority w:val="99"/>
    <w:unhideWhenUsed/>
    <w:rsid w:val="00F5200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20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59101">
      <w:bodyDiv w:val="1"/>
      <w:marLeft w:val="0"/>
      <w:marRight w:val="0"/>
      <w:marTop w:val="0"/>
      <w:marBottom w:val="0"/>
      <w:divBdr>
        <w:top w:val="none" w:sz="0" w:space="0" w:color="auto"/>
        <w:left w:val="none" w:sz="0" w:space="0" w:color="auto"/>
        <w:bottom w:val="none" w:sz="0" w:space="0" w:color="auto"/>
        <w:right w:val="none" w:sz="0" w:space="0" w:color="auto"/>
      </w:divBdr>
    </w:div>
    <w:div w:id="76901475">
      <w:bodyDiv w:val="1"/>
      <w:marLeft w:val="0"/>
      <w:marRight w:val="0"/>
      <w:marTop w:val="0"/>
      <w:marBottom w:val="0"/>
      <w:divBdr>
        <w:top w:val="none" w:sz="0" w:space="0" w:color="auto"/>
        <w:left w:val="none" w:sz="0" w:space="0" w:color="auto"/>
        <w:bottom w:val="none" w:sz="0" w:space="0" w:color="auto"/>
        <w:right w:val="none" w:sz="0" w:space="0" w:color="auto"/>
      </w:divBdr>
    </w:div>
    <w:div w:id="97340410">
      <w:bodyDiv w:val="1"/>
      <w:marLeft w:val="0"/>
      <w:marRight w:val="0"/>
      <w:marTop w:val="0"/>
      <w:marBottom w:val="0"/>
      <w:divBdr>
        <w:top w:val="none" w:sz="0" w:space="0" w:color="auto"/>
        <w:left w:val="none" w:sz="0" w:space="0" w:color="auto"/>
        <w:bottom w:val="none" w:sz="0" w:space="0" w:color="auto"/>
        <w:right w:val="none" w:sz="0" w:space="0" w:color="auto"/>
      </w:divBdr>
    </w:div>
    <w:div w:id="185870080">
      <w:bodyDiv w:val="1"/>
      <w:marLeft w:val="0"/>
      <w:marRight w:val="0"/>
      <w:marTop w:val="0"/>
      <w:marBottom w:val="0"/>
      <w:divBdr>
        <w:top w:val="none" w:sz="0" w:space="0" w:color="auto"/>
        <w:left w:val="none" w:sz="0" w:space="0" w:color="auto"/>
        <w:bottom w:val="none" w:sz="0" w:space="0" w:color="auto"/>
        <w:right w:val="none" w:sz="0" w:space="0" w:color="auto"/>
      </w:divBdr>
    </w:div>
    <w:div w:id="204948175">
      <w:bodyDiv w:val="1"/>
      <w:marLeft w:val="0"/>
      <w:marRight w:val="0"/>
      <w:marTop w:val="0"/>
      <w:marBottom w:val="0"/>
      <w:divBdr>
        <w:top w:val="none" w:sz="0" w:space="0" w:color="auto"/>
        <w:left w:val="none" w:sz="0" w:space="0" w:color="auto"/>
        <w:bottom w:val="none" w:sz="0" w:space="0" w:color="auto"/>
        <w:right w:val="none" w:sz="0" w:space="0" w:color="auto"/>
      </w:divBdr>
    </w:div>
    <w:div w:id="251549878">
      <w:bodyDiv w:val="1"/>
      <w:marLeft w:val="0"/>
      <w:marRight w:val="0"/>
      <w:marTop w:val="0"/>
      <w:marBottom w:val="0"/>
      <w:divBdr>
        <w:top w:val="none" w:sz="0" w:space="0" w:color="auto"/>
        <w:left w:val="none" w:sz="0" w:space="0" w:color="auto"/>
        <w:bottom w:val="none" w:sz="0" w:space="0" w:color="auto"/>
        <w:right w:val="none" w:sz="0" w:space="0" w:color="auto"/>
      </w:divBdr>
    </w:div>
    <w:div w:id="275868931">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32807705">
      <w:bodyDiv w:val="1"/>
      <w:marLeft w:val="0"/>
      <w:marRight w:val="0"/>
      <w:marTop w:val="0"/>
      <w:marBottom w:val="0"/>
      <w:divBdr>
        <w:top w:val="none" w:sz="0" w:space="0" w:color="auto"/>
        <w:left w:val="none" w:sz="0" w:space="0" w:color="auto"/>
        <w:bottom w:val="none" w:sz="0" w:space="0" w:color="auto"/>
        <w:right w:val="none" w:sz="0" w:space="0" w:color="auto"/>
      </w:divBdr>
    </w:div>
    <w:div w:id="353073457">
      <w:bodyDiv w:val="1"/>
      <w:marLeft w:val="0"/>
      <w:marRight w:val="0"/>
      <w:marTop w:val="0"/>
      <w:marBottom w:val="0"/>
      <w:divBdr>
        <w:top w:val="none" w:sz="0" w:space="0" w:color="auto"/>
        <w:left w:val="none" w:sz="0" w:space="0" w:color="auto"/>
        <w:bottom w:val="none" w:sz="0" w:space="0" w:color="auto"/>
        <w:right w:val="none" w:sz="0" w:space="0" w:color="auto"/>
      </w:divBdr>
    </w:div>
    <w:div w:id="355078418">
      <w:bodyDiv w:val="1"/>
      <w:marLeft w:val="0"/>
      <w:marRight w:val="0"/>
      <w:marTop w:val="0"/>
      <w:marBottom w:val="0"/>
      <w:divBdr>
        <w:top w:val="none" w:sz="0" w:space="0" w:color="auto"/>
        <w:left w:val="none" w:sz="0" w:space="0" w:color="auto"/>
        <w:bottom w:val="none" w:sz="0" w:space="0" w:color="auto"/>
        <w:right w:val="none" w:sz="0" w:space="0" w:color="auto"/>
      </w:divBdr>
    </w:div>
    <w:div w:id="401175664">
      <w:bodyDiv w:val="1"/>
      <w:marLeft w:val="0"/>
      <w:marRight w:val="0"/>
      <w:marTop w:val="0"/>
      <w:marBottom w:val="0"/>
      <w:divBdr>
        <w:top w:val="none" w:sz="0" w:space="0" w:color="auto"/>
        <w:left w:val="none" w:sz="0" w:space="0" w:color="auto"/>
        <w:bottom w:val="none" w:sz="0" w:space="0" w:color="auto"/>
        <w:right w:val="none" w:sz="0" w:space="0" w:color="auto"/>
      </w:divBdr>
    </w:div>
    <w:div w:id="410934475">
      <w:bodyDiv w:val="1"/>
      <w:marLeft w:val="0"/>
      <w:marRight w:val="0"/>
      <w:marTop w:val="0"/>
      <w:marBottom w:val="0"/>
      <w:divBdr>
        <w:top w:val="none" w:sz="0" w:space="0" w:color="auto"/>
        <w:left w:val="none" w:sz="0" w:space="0" w:color="auto"/>
        <w:bottom w:val="none" w:sz="0" w:space="0" w:color="auto"/>
        <w:right w:val="none" w:sz="0" w:space="0" w:color="auto"/>
      </w:divBdr>
    </w:div>
    <w:div w:id="420562607">
      <w:bodyDiv w:val="1"/>
      <w:marLeft w:val="0"/>
      <w:marRight w:val="0"/>
      <w:marTop w:val="0"/>
      <w:marBottom w:val="0"/>
      <w:divBdr>
        <w:top w:val="none" w:sz="0" w:space="0" w:color="auto"/>
        <w:left w:val="none" w:sz="0" w:space="0" w:color="auto"/>
        <w:bottom w:val="none" w:sz="0" w:space="0" w:color="auto"/>
        <w:right w:val="none" w:sz="0" w:space="0" w:color="auto"/>
      </w:divBdr>
    </w:div>
    <w:div w:id="489181456">
      <w:bodyDiv w:val="1"/>
      <w:marLeft w:val="0"/>
      <w:marRight w:val="0"/>
      <w:marTop w:val="0"/>
      <w:marBottom w:val="0"/>
      <w:divBdr>
        <w:top w:val="none" w:sz="0" w:space="0" w:color="auto"/>
        <w:left w:val="none" w:sz="0" w:space="0" w:color="auto"/>
        <w:bottom w:val="none" w:sz="0" w:space="0" w:color="auto"/>
        <w:right w:val="none" w:sz="0" w:space="0" w:color="auto"/>
      </w:divBdr>
    </w:div>
    <w:div w:id="538666377">
      <w:bodyDiv w:val="1"/>
      <w:marLeft w:val="0"/>
      <w:marRight w:val="0"/>
      <w:marTop w:val="0"/>
      <w:marBottom w:val="0"/>
      <w:divBdr>
        <w:top w:val="none" w:sz="0" w:space="0" w:color="auto"/>
        <w:left w:val="none" w:sz="0" w:space="0" w:color="auto"/>
        <w:bottom w:val="none" w:sz="0" w:space="0" w:color="auto"/>
        <w:right w:val="none" w:sz="0" w:space="0" w:color="auto"/>
      </w:divBdr>
    </w:div>
    <w:div w:id="542525123">
      <w:bodyDiv w:val="1"/>
      <w:marLeft w:val="0"/>
      <w:marRight w:val="0"/>
      <w:marTop w:val="0"/>
      <w:marBottom w:val="0"/>
      <w:divBdr>
        <w:top w:val="none" w:sz="0" w:space="0" w:color="auto"/>
        <w:left w:val="none" w:sz="0" w:space="0" w:color="auto"/>
        <w:bottom w:val="none" w:sz="0" w:space="0" w:color="auto"/>
        <w:right w:val="none" w:sz="0" w:space="0" w:color="auto"/>
      </w:divBdr>
    </w:div>
    <w:div w:id="592326699">
      <w:bodyDiv w:val="1"/>
      <w:marLeft w:val="0"/>
      <w:marRight w:val="0"/>
      <w:marTop w:val="0"/>
      <w:marBottom w:val="0"/>
      <w:divBdr>
        <w:top w:val="none" w:sz="0" w:space="0" w:color="auto"/>
        <w:left w:val="none" w:sz="0" w:space="0" w:color="auto"/>
        <w:bottom w:val="none" w:sz="0" w:space="0" w:color="auto"/>
        <w:right w:val="none" w:sz="0" w:space="0" w:color="auto"/>
      </w:divBdr>
    </w:div>
    <w:div w:id="684214010">
      <w:bodyDiv w:val="1"/>
      <w:marLeft w:val="0"/>
      <w:marRight w:val="0"/>
      <w:marTop w:val="0"/>
      <w:marBottom w:val="0"/>
      <w:divBdr>
        <w:top w:val="none" w:sz="0" w:space="0" w:color="auto"/>
        <w:left w:val="none" w:sz="0" w:space="0" w:color="auto"/>
        <w:bottom w:val="none" w:sz="0" w:space="0" w:color="auto"/>
        <w:right w:val="none" w:sz="0" w:space="0" w:color="auto"/>
      </w:divBdr>
    </w:div>
    <w:div w:id="714693715">
      <w:bodyDiv w:val="1"/>
      <w:marLeft w:val="0"/>
      <w:marRight w:val="0"/>
      <w:marTop w:val="0"/>
      <w:marBottom w:val="0"/>
      <w:divBdr>
        <w:top w:val="none" w:sz="0" w:space="0" w:color="auto"/>
        <w:left w:val="none" w:sz="0" w:space="0" w:color="auto"/>
        <w:bottom w:val="none" w:sz="0" w:space="0" w:color="auto"/>
        <w:right w:val="none" w:sz="0" w:space="0" w:color="auto"/>
      </w:divBdr>
    </w:div>
    <w:div w:id="817503102">
      <w:bodyDiv w:val="1"/>
      <w:marLeft w:val="0"/>
      <w:marRight w:val="0"/>
      <w:marTop w:val="0"/>
      <w:marBottom w:val="0"/>
      <w:divBdr>
        <w:top w:val="none" w:sz="0" w:space="0" w:color="auto"/>
        <w:left w:val="none" w:sz="0" w:space="0" w:color="auto"/>
        <w:bottom w:val="none" w:sz="0" w:space="0" w:color="auto"/>
        <w:right w:val="none" w:sz="0" w:space="0" w:color="auto"/>
      </w:divBdr>
    </w:div>
    <w:div w:id="821699178">
      <w:bodyDiv w:val="1"/>
      <w:marLeft w:val="0"/>
      <w:marRight w:val="0"/>
      <w:marTop w:val="0"/>
      <w:marBottom w:val="0"/>
      <w:divBdr>
        <w:top w:val="none" w:sz="0" w:space="0" w:color="auto"/>
        <w:left w:val="none" w:sz="0" w:space="0" w:color="auto"/>
        <w:bottom w:val="none" w:sz="0" w:space="0" w:color="auto"/>
        <w:right w:val="none" w:sz="0" w:space="0" w:color="auto"/>
      </w:divBdr>
    </w:div>
    <w:div w:id="850266821">
      <w:bodyDiv w:val="1"/>
      <w:marLeft w:val="0"/>
      <w:marRight w:val="0"/>
      <w:marTop w:val="0"/>
      <w:marBottom w:val="0"/>
      <w:divBdr>
        <w:top w:val="none" w:sz="0" w:space="0" w:color="auto"/>
        <w:left w:val="none" w:sz="0" w:space="0" w:color="auto"/>
        <w:bottom w:val="none" w:sz="0" w:space="0" w:color="auto"/>
        <w:right w:val="none" w:sz="0" w:space="0" w:color="auto"/>
      </w:divBdr>
    </w:div>
    <w:div w:id="896666738">
      <w:bodyDiv w:val="1"/>
      <w:marLeft w:val="0"/>
      <w:marRight w:val="0"/>
      <w:marTop w:val="0"/>
      <w:marBottom w:val="0"/>
      <w:divBdr>
        <w:top w:val="none" w:sz="0" w:space="0" w:color="auto"/>
        <w:left w:val="none" w:sz="0" w:space="0" w:color="auto"/>
        <w:bottom w:val="none" w:sz="0" w:space="0" w:color="auto"/>
        <w:right w:val="none" w:sz="0" w:space="0" w:color="auto"/>
      </w:divBdr>
    </w:div>
    <w:div w:id="915358528">
      <w:bodyDiv w:val="1"/>
      <w:marLeft w:val="0"/>
      <w:marRight w:val="0"/>
      <w:marTop w:val="0"/>
      <w:marBottom w:val="0"/>
      <w:divBdr>
        <w:top w:val="none" w:sz="0" w:space="0" w:color="auto"/>
        <w:left w:val="none" w:sz="0" w:space="0" w:color="auto"/>
        <w:bottom w:val="none" w:sz="0" w:space="0" w:color="auto"/>
        <w:right w:val="none" w:sz="0" w:space="0" w:color="auto"/>
      </w:divBdr>
    </w:div>
    <w:div w:id="981547212">
      <w:bodyDiv w:val="1"/>
      <w:marLeft w:val="0"/>
      <w:marRight w:val="0"/>
      <w:marTop w:val="0"/>
      <w:marBottom w:val="0"/>
      <w:divBdr>
        <w:top w:val="none" w:sz="0" w:space="0" w:color="auto"/>
        <w:left w:val="none" w:sz="0" w:space="0" w:color="auto"/>
        <w:bottom w:val="none" w:sz="0" w:space="0" w:color="auto"/>
        <w:right w:val="none" w:sz="0" w:space="0" w:color="auto"/>
      </w:divBdr>
    </w:div>
    <w:div w:id="1049886783">
      <w:bodyDiv w:val="1"/>
      <w:marLeft w:val="0"/>
      <w:marRight w:val="0"/>
      <w:marTop w:val="0"/>
      <w:marBottom w:val="0"/>
      <w:divBdr>
        <w:top w:val="none" w:sz="0" w:space="0" w:color="auto"/>
        <w:left w:val="none" w:sz="0" w:space="0" w:color="auto"/>
        <w:bottom w:val="none" w:sz="0" w:space="0" w:color="auto"/>
        <w:right w:val="none" w:sz="0" w:space="0" w:color="auto"/>
      </w:divBdr>
    </w:div>
    <w:div w:id="1220171203">
      <w:bodyDiv w:val="1"/>
      <w:marLeft w:val="0"/>
      <w:marRight w:val="0"/>
      <w:marTop w:val="0"/>
      <w:marBottom w:val="0"/>
      <w:divBdr>
        <w:top w:val="none" w:sz="0" w:space="0" w:color="auto"/>
        <w:left w:val="none" w:sz="0" w:space="0" w:color="auto"/>
        <w:bottom w:val="none" w:sz="0" w:space="0" w:color="auto"/>
        <w:right w:val="none" w:sz="0" w:space="0" w:color="auto"/>
      </w:divBdr>
    </w:div>
    <w:div w:id="1295211295">
      <w:bodyDiv w:val="1"/>
      <w:marLeft w:val="0"/>
      <w:marRight w:val="0"/>
      <w:marTop w:val="0"/>
      <w:marBottom w:val="0"/>
      <w:divBdr>
        <w:top w:val="none" w:sz="0" w:space="0" w:color="auto"/>
        <w:left w:val="none" w:sz="0" w:space="0" w:color="auto"/>
        <w:bottom w:val="none" w:sz="0" w:space="0" w:color="auto"/>
        <w:right w:val="none" w:sz="0" w:space="0" w:color="auto"/>
      </w:divBdr>
    </w:div>
    <w:div w:id="1354108167">
      <w:bodyDiv w:val="1"/>
      <w:marLeft w:val="0"/>
      <w:marRight w:val="0"/>
      <w:marTop w:val="0"/>
      <w:marBottom w:val="0"/>
      <w:divBdr>
        <w:top w:val="none" w:sz="0" w:space="0" w:color="auto"/>
        <w:left w:val="none" w:sz="0" w:space="0" w:color="auto"/>
        <w:bottom w:val="none" w:sz="0" w:space="0" w:color="auto"/>
        <w:right w:val="none" w:sz="0" w:space="0" w:color="auto"/>
      </w:divBdr>
    </w:div>
    <w:div w:id="1418095878">
      <w:bodyDiv w:val="1"/>
      <w:marLeft w:val="0"/>
      <w:marRight w:val="0"/>
      <w:marTop w:val="0"/>
      <w:marBottom w:val="0"/>
      <w:divBdr>
        <w:top w:val="none" w:sz="0" w:space="0" w:color="auto"/>
        <w:left w:val="none" w:sz="0" w:space="0" w:color="auto"/>
        <w:bottom w:val="none" w:sz="0" w:space="0" w:color="auto"/>
        <w:right w:val="none" w:sz="0" w:space="0" w:color="auto"/>
      </w:divBdr>
    </w:div>
    <w:div w:id="1480073496">
      <w:bodyDiv w:val="1"/>
      <w:marLeft w:val="0"/>
      <w:marRight w:val="0"/>
      <w:marTop w:val="0"/>
      <w:marBottom w:val="0"/>
      <w:divBdr>
        <w:top w:val="none" w:sz="0" w:space="0" w:color="auto"/>
        <w:left w:val="none" w:sz="0" w:space="0" w:color="auto"/>
        <w:bottom w:val="none" w:sz="0" w:space="0" w:color="auto"/>
        <w:right w:val="none" w:sz="0" w:space="0" w:color="auto"/>
      </w:divBdr>
    </w:div>
    <w:div w:id="1510867396">
      <w:bodyDiv w:val="1"/>
      <w:marLeft w:val="0"/>
      <w:marRight w:val="0"/>
      <w:marTop w:val="0"/>
      <w:marBottom w:val="0"/>
      <w:divBdr>
        <w:top w:val="none" w:sz="0" w:space="0" w:color="auto"/>
        <w:left w:val="none" w:sz="0" w:space="0" w:color="auto"/>
        <w:bottom w:val="none" w:sz="0" w:space="0" w:color="auto"/>
        <w:right w:val="none" w:sz="0" w:space="0" w:color="auto"/>
      </w:divBdr>
    </w:div>
    <w:div w:id="1523130858">
      <w:bodyDiv w:val="1"/>
      <w:marLeft w:val="0"/>
      <w:marRight w:val="0"/>
      <w:marTop w:val="0"/>
      <w:marBottom w:val="0"/>
      <w:divBdr>
        <w:top w:val="none" w:sz="0" w:space="0" w:color="auto"/>
        <w:left w:val="none" w:sz="0" w:space="0" w:color="auto"/>
        <w:bottom w:val="none" w:sz="0" w:space="0" w:color="auto"/>
        <w:right w:val="none" w:sz="0" w:space="0" w:color="auto"/>
      </w:divBdr>
    </w:div>
    <w:div w:id="1637835995">
      <w:bodyDiv w:val="1"/>
      <w:marLeft w:val="0"/>
      <w:marRight w:val="0"/>
      <w:marTop w:val="0"/>
      <w:marBottom w:val="0"/>
      <w:divBdr>
        <w:top w:val="none" w:sz="0" w:space="0" w:color="auto"/>
        <w:left w:val="none" w:sz="0" w:space="0" w:color="auto"/>
        <w:bottom w:val="none" w:sz="0" w:space="0" w:color="auto"/>
        <w:right w:val="none" w:sz="0" w:space="0" w:color="auto"/>
      </w:divBdr>
    </w:div>
    <w:div w:id="1638997205">
      <w:bodyDiv w:val="1"/>
      <w:marLeft w:val="0"/>
      <w:marRight w:val="0"/>
      <w:marTop w:val="0"/>
      <w:marBottom w:val="0"/>
      <w:divBdr>
        <w:top w:val="none" w:sz="0" w:space="0" w:color="auto"/>
        <w:left w:val="none" w:sz="0" w:space="0" w:color="auto"/>
        <w:bottom w:val="none" w:sz="0" w:space="0" w:color="auto"/>
        <w:right w:val="none" w:sz="0" w:space="0" w:color="auto"/>
      </w:divBdr>
    </w:div>
    <w:div w:id="1726173871">
      <w:bodyDiv w:val="1"/>
      <w:marLeft w:val="0"/>
      <w:marRight w:val="0"/>
      <w:marTop w:val="0"/>
      <w:marBottom w:val="0"/>
      <w:divBdr>
        <w:top w:val="none" w:sz="0" w:space="0" w:color="auto"/>
        <w:left w:val="none" w:sz="0" w:space="0" w:color="auto"/>
        <w:bottom w:val="none" w:sz="0" w:space="0" w:color="auto"/>
        <w:right w:val="none" w:sz="0" w:space="0" w:color="auto"/>
      </w:divBdr>
    </w:div>
    <w:div w:id="1824007280">
      <w:bodyDiv w:val="1"/>
      <w:marLeft w:val="0"/>
      <w:marRight w:val="0"/>
      <w:marTop w:val="0"/>
      <w:marBottom w:val="0"/>
      <w:divBdr>
        <w:top w:val="none" w:sz="0" w:space="0" w:color="auto"/>
        <w:left w:val="none" w:sz="0" w:space="0" w:color="auto"/>
        <w:bottom w:val="none" w:sz="0" w:space="0" w:color="auto"/>
        <w:right w:val="none" w:sz="0" w:space="0" w:color="auto"/>
      </w:divBdr>
    </w:div>
    <w:div w:id="1855994337">
      <w:bodyDiv w:val="1"/>
      <w:marLeft w:val="0"/>
      <w:marRight w:val="0"/>
      <w:marTop w:val="0"/>
      <w:marBottom w:val="0"/>
      <w:divBdr>
        <w:top w:val="none" w:sz="0" w:space="0" w:color="auto"/>
        <w:left w:val="none" w:sz="0" w:space="0" w:color="auto"/>
        <w:bottom w:val="none" w:sz="0" w:space="0" w:color="auto"/>
        <w:right w:val="none" w:sz="0" w:space="0" w:color="auto"/>
      </w:divBdr>
    </w:div>
    <w:div w:id="1947544282">
      <w:bodyDiv w:val="1"/>
      <w:marLeft w:val="0"/>
      <w:marRight w:val="0"/>
      <w:marTop w:val="0"/>
      <w:marBottom w:val="0"/>
      <w:divBdr>
        <w:top w:val="none" w:sz="0" w:space="0" w:color="auto"/>
        <w:left w:val="none" w:sz="0" w:space="0" w:color="auto"/>
        <w:bottom w:val="none" w:sz="0" w:space="0" w:color="auto"/>
        <w:right w:val="none" w:sz="0" w:space="0" w:color="auto"/>
      </w:divBdr>
    </w:div>
    <w:div w:id="1961379327">
      <w:bodyDiv w:val="1"/>
      <w:marLeft w:val="0"/>
      <w:marRight w:val="0"/>
      <w:marTop w:val="0"/>
      <w:marBottom w:val="0"/>
      <w:divBdr>
        <w:top w:val="none" w:sz="0" w:space="0" w:color="auto"/>
        <w:left w:val="none" w:sz="0" w:space="0" w:color="auto"/>
        <w:bottom w:val="none" w:sz="0" w:space="0" w:color="auto"/>
        <w:right w:val="none" w:sz="0" w:space="0" w:color="auto"/>
      </w:divBdr>
    </w:div>
    <w:div w:id="2066946124">
      <w:bodyDiv w:val="1"/>
      <w:marLeft w:val="0"/>
      <w:marRight w:val="0"/>
      <w:marTop w:val="0"/>
      <w:marBottom w:val="0"/>
      <w:divBdr>
        <w:top w:val="none" w:sz="0" w:space="0" w:color="auto"/>
        <w:left w:val="none" w:sz="0" w:space="0" w:color="auto"/>
        <w:bottom w:val="none" w:sz="0" w:space="0" w:color="auto"/>
        <w:right w:val="none" w:sz="0" w:space="0" w:color="auto"/>
      </w:divBdr>
    </w:div>
    <w:div w:id="209289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1274</Words>
  <Characters>7008</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11</cp:revision>
  <dcterms:created xsi:type="dcterms:W3CDTF">2025-09-09T16:26:00Z</dcterms:created>
  <dcterms:modified xsi:type="dcterms:W3CDTF">2025-09-11T17:13:00Z</dcterms:modified>
</cp:coreProperties>
</file>