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9F4" w:rsidRPr="006074AE" w:rsidRDefault="005429F4" w:rsidP="006074AE">
      <w:pPr>
        <w:pStyle w:val="Textoindependiente"/>
        <w:spacing w:after="0" w:line="240" w:lineRule="auto"/>
        <w:contextualSpacing/>
        <w:jc w:val="center"/>
        <w:rPr>
          <w:rFonts w:ascii="Times New Roman" w:hAnsi="Times New Roman"/>
          <w:b/>
          <w:sz w:val="24"/>
          <w:szCs w:val="24"/>
          <w:lang w:val="es-MX"/>
        </w:rPr>
      </w:pPr>
      <w:bookmarkStart w:id="0" w:name="_GoBack"/>
      <w:bookmarkEnd w:id="0"/>
      <w:r w:rsidRPr="006074AE">
        <w:rPr>
          <w:rFonts w:ascii="Times New Roman" w:hAnsi="Times New Roman"/>
          <w:b/>
          <w:sz w:val="24"/>
          <w:szCs w:val="24"/>
          <w:lang w:val="es-MX"/>
        </w:rPr>
        <w:t>(31)</w:t>
      </w:r>
    </w:p>
    <w:p w:rsidR="005429F4" w:rsidRPr="006074AE" w:rsidRDefault="005429F4" w:rsidP="006074AE">
      <w:pPr>
        <w:pStyle w:val="Textoindependiente"/>
        <w:spacing w:after="0" w:line="240" w:lineRule="auto"/>
        <w:contextualSpacing/>
        <w:jc w:val="center"/>
        <w:rPr>
          <w:rFonts w:ascii="Times New Roman" w:hAnsi="Times New Roman"/>
          <w:b/>
          <w:sz w:val="24"/>
          <w:szCs w:val="24"/>
          <w:lang w:val="es-MX"/>
        </w:rPr>
      </w:pPr>
    </w:p>
    <w:p w:rsidR="00482153" w:rsidRPr="006074AE" w:rsidRDefault="00482153"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t>SESIÓN SOLEMNE DE CLAUSURA DEL PRIMER PERÍODO EXTRAORDINARIO DE SESIONES DE LA LXI LEGISLATURA</w:t>
      </w:r>
      <w:r w:rsidR="00EC5DB1" w:rsidRPr="006074AE">
        <w:rPr>
          <w:rFonts w:ascii="Times New Roman" w:hAnsi="Times New Roman"/>
          <w:b/>
          <w:sz w:val="24"/>
          <w:szCs w:val="24"/>
          <w:lang w:val="es-MX"/>
        </w:rPr>
        <w:t xml:space="preserve"> </w:t>
      </w:r>
      <w:r w:rsidRPr="006074AE">
        <w:rPr>
          <w:rFonts w:ascii="Times New Roman" w:hAnsi="Times New Roman"/>
          <w:b/>
          <w:sz w:val="24"/>
          <w:szCs w:val="24"/>
          <w:lang w:val="es-MX"/>
        </w:rPr>
        <w:t>DEL ESTADO DE MÉXICO.</w:t>
      </w:r>
    </w:p>
    <w:p w:rsidR="00482153" w:rsidRPr="006074AE" w:rsidRDefault="00482153" w:rsidP="006074AE">
      <w:pPr>
        <w:pStyle w:val="Textoindependiente"/>
        <w:spacing w:after="0" w:line="240" w:lineRule="auto"/>
        <w:contextualSpacing/>
        <w:jc w:val="center"/>
        <w:rPr>
          <w:rFonts w:ascii="Times New Roman" w:hAnsi="Times New Roman"/>
          <w:b/>
          <w:sz w:val="24"/>
          <w:szCs w:val="24"/>
          <w:lang w:val="es-MX"/>
        </w:rPr>
      </w:pPr>
    </w:p>
    <w:p w:rsidR="00482153" w:rsidRPr="006074AE" w:rsidRDefault="00482153" w:rsidP="006074AE">
      <w:pPr>
        <w:pStyle w:val="Textoindependiente"/>
        <w:spacing w:after="0" w:line="240" w:lineRule="auto"/>
        <w:contextualSpacing/>
        <w:jc w:val="center"/>
        <w:rPr>
          <w:rFonts w:ascii="Times New Roman" w:hAnsi="Times New Roman"/>
          <w:sz w:val="24"/>
          <w:szCs w:val="24"/>
          <w:lang w:val="es-MX"/>
        </w:rPr>
      </w:pPr>
      <w:r w:rsidRPr="006074AE">
        <w:rPr>
          <w:rFonts w:ascii="Times New Roman" w:hAnsi="Times New Roman"/>
          <w:sz w:val="24"/>
          <w:szCs w:val="24"/>
          <w:lang w:val="es-MX"/>
        </w:rPr>
        <w:t xml:space="preserve">Celebrada el día </w:t>
      </w:r>
      <w:r w:rsidR="00EC5DB1" w:rsidRPr="006074AE">
        <w:rPr>
          <w:rFonts w:ascii="Times New Roman" w:hAnsi="Times New Roman"/>
          <w:sz w:val="24"/>
          <w:szCs w:val="24"/>
          <w:lang w:val="es-MX"/>
        </w:rPr>
        <w:t>29 de enero de 2022</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p>
    <w:p w:rsidR="00482153" w:rsidRPr="006074AE" w:rsidRDefault="00482153" w:rsidP="006074AE">
      <w:pPr>
        <w:spacing w:after="0" w:line="240" w:lineRule="auto"/>
        <w:contextualSpacing/>
        <w:jc w:val="center"/>
        <w:rPr>
          <w:rFonts w:ascii="Times New Roman" w:hAnsi="Times New Roman" w:cs="Times New Roman"/>
          <w:b/>
          <w:sz w:val="24"/>
          <w:szCs w:val="24"/>
        </w:rPr>
      </w:pPr>
      <w:r w:rsidRPr="006074AE">
        <w:rPr>
          <w:rFonts w:ascii="Times New Roman" w:hAnsi="Times New Roman" w:cs="Times New Roman"/>
          <w:b/>
          <w:sz w:val="24"/>
          <w:szCs w:val="24"/>
        </w:rPr>
        <w:t>Presidente Diputado Valentín González Bautista</w:t>
      </w:r>
    </w:p>
    <w:p w:rsidR="00ED630E" w:rsidRDefault="00ED630E" w:rsidP="006074AE">
      <w:pPr>
        <w:spacing w:after="0" w:line="240" w:lineRule="auto"/>
        <w:ind w:right="335"/>
        <w:contextualSpacing/>
        <w:jc w:val="both"/>
        <w:rPr>
          <w:rFonts w:ascii="Times New Roman" w:hAnsi="Times New Roman" w:cs="Times New Roman"/>
          <w:sz w:val="24"/>
          <w:szCs w:val="24"/>
        </w:rPr>
      </w:pPr>
    </w:p>
    <w:p w:rsidR="008078D9" w:rsidRPr="006074AE" w:rsidRDefault="008078D9"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8078D9" w:rsidRPr="006074AE" w:rsidRDefault="008078D9"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EC5DB1" w:rsidRPr="006074AE" w:rsidRDefault="00EC5DB1" w:rsidP="006074AE">
      <w:pPr>
        <w:spacing w:after="0" w:line="240" w:lineRule="auto"/>
        <w:contextualSpacing/>
        <w:jc w:val="both"/>
        <w:rPr>
          <w:rFonts w:ascii="Times New Roman" w:hAnsi="Times New Roman" w:cs="Times New Roman"/>
          <w:sz w:val="24"/>
          <w:szCs w:val="24"/>
        </w:rPr>
      </w:pPr>
    </w:p>
    <w:p w:rsidR="00482153" w:rsidRPr="006074AE" w:rsidRDefault="00482153"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señala que la presente sesión es de régimen solemne y tiene como propósito, declarar la Clausura del Primer Período Extraordinario de Sesiones de la “LXI” Legislatura del Estado de México.</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r w:rsidRPr="006074AE">
        <w:rPr>
          <w:rFonts w:ascii="Times New Roman" w:hAnsi="Times New Roman"/>
          <w:sz w:val="24"/>
          <w:szCs w:val="24"/>
          <w:lang w:val="es-MX"/>
        </w:rPr>
        <w:t>1.- La Vicepresidencia solicita a los presentes, ponerse de pie para entonar el Himno Nacional Mexicano.</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p>
    <w:p w:rsidR="00482153" w:rsidRPr="006074AE" w:rsidRDefault="00482153" w:rsidP="006074AE">
      <w:pPr>
        <w:pStyle w:val="Textoindependiente"/>
        <w:spacing w:after="0" w:line="240" w:lineRule="auto"/>
        <w:contextualSpacing/>
        <w:rPr>
          <w:rFonts w:ascii="Times New Roman" w:hAnsi="Times New Roman"/>
          <w:sz w:val="24"/>
          <w:szCs w:val="24"/>
          <w:lang w:val="es-MX"/>
        </w:rPr>
      </w:pPr>
      <w:r w:rsidRPr="006074AE">
        <w:rPr>
          <w:rFonts w:ascii="Times New Roman" w:hAnsi="Times New Roman"/>
          <w:sz w:val="24"/>
          <w:szCs w:val="24"/>
          <w:lang w:val="es-MX"/>
        </w:rPr>
        <w:t>Se entona el Himno Nacional Mexicano.</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p>
    <w:p w:rsidR="00482153" w:rsidRPr="006074AE" w:rsidRDefault="00482153" w:rsidP="006074AE">
      <w:pPr>
        <w:pStyle w:val="Textoindependiente"/>
        <w:spacing w:after="0" w:line="240" w:lineRule="auto"/>
        <w:contextualSpacing/>
        <w:rPr>
          <w:rFonts w:ascii="Times New Roman" w:hAnsi="Times New Roman"/>
          <w:sz w:val="24"/>
          <w:szCs w:val="24"/>
          <w:lang w:val="es-MX"/>
        </w:rPr>
      </w:pPr>
      <w:r w:rsidRPr="006074AE">
        <w:rPr>
          <w:rFonts w:ascii="Times New Roman" w:hAnsi="Times New Roman"/>
          <w:sz w:val="24"/>
          <w:szCs w:val="24"/>
          <w:lang w:val="es-MX"/>
        </w:rPr>
        <w:t>2.- La Presidencia señala que en su oportunidad la Junta de Coordinación Política comunicará este acto de Clausura del Primer Período Extraordinario de Sesiones, al Titular del Ejecutivo Estatal; de igual forma hará lo propio con el Presidente del Tribunal Superior de Justicia del Estado de México.</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p>
    <w:p w:rsidR="00482153" w:rsidRPr="006074AE" w:rsidRDefault="00482153" w:rsidP="006074AE">
      <w:pPr>
        <w:pStyle w:val="Textoindependiente"/>
        <w:spacing w:after="0" w:line="240" w:lineRule="auto"/>
        <w:contextualSpacing/>
        <w:rPr>
          <w:rFonts w:ascii="Times New Roman" w:hAnsi="Times New Roman"/>
          <w:sz w:val="24"/>
          <w:szCs w:val="24"/>
          <w:lang w:val="es-MX"/>
        </w:rPr>
      </w:pPr>
      <w:r w:rsidRPr="006074AE">
        <w:rPr>
          <w:rFonts w:ascii="Times New Roman" w:hAnsi="Times New Roman"/>
          <w:sz w:val="24"/>
          <w:szCs w:val="24"/>
          <w:lang w:val="es-MX"/>
        </w:rPr>
        <w:t>La Presidencia formula la clausura del Primer Período de Extraordinario de Sesiones, siendo las catorce horas con ocho minutos del día de la fecha.</w:t>
      </w:r>
    </w:p>
    <w:p w:rsidR="00482153" w:rsidRPr="006074AE" w:rsidRDefault="00482153" w:rsidP="006074AE">
      <w:pPr>
        <w:pStyle w:val="Textoindependiente"/>
        <w:spacing w:after="0" w:line="240" w:lineRule="auto"/>
        <w:contextualSpacing/>
        <w:rPr>
          <w:rFonts w:ascii="Times New Roman" w:hAnsi="Times New Roman"/>
          <w:sz w:val="24"/>
          <w:szCs w:val="24"/>
          <w:lang w:val="es-MX"/>
        </w:rPr>
      </w:pPr>
    </w:p>
    <w:p w:rsidR="00482153" w:rsidRPr="006074AE" w:rsidRDefault="00482153"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3.- Se entona el Himno del Estado de México.</w:t>
      </w:r>
    </w:p>
    <w:p w:rsidR="00EC5DB1" w:rsidRPr="006074AE" w:rsidRDefault="00EC5DB1" w:rsidP="006074AE">
      <w:pPr>
        <w:spacing w:after="0" w:line="240" w:lineRule="auto"/>
        <w:rPr>
          <w:rFonts w:ascii="Times New Roman" w:hAnsi="Times New Roman" w:cs="Times New Roman"/>
          <w:sz w:val="24"/>
          <w:szCs w:val="24"/>
        </w:rPr>
      </w:pPr>
      <w:r w:rsidRPr="006074AE">
        <w:rPr>
          <w:rFonts w:ascii="Times New Roman" w:hAnsi="Times New Roman" w:cs="Times New Roman"/>
          <w:sz w:val="24"/>
          <w:szCs w:val="24"/>
        </w:rPr>
        <w:br w:type="page"/>
      </w:r>
    </w:p>
    <w:p w:rsidR="005429F4" w:rsidRPr="006074AE" w:rsidRDefault="005429F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(32)</w:t>
      </w:r>
    </w:p>
    <w:p w:rsidR="005429F4" w:rsidRPr="006074AE" w:rsidRDefault="005429F4" w:rsidP="006074AE">
      <w:pPr>
        <w:pStyle w:val="Textoindependiente"/>
        <w:spacing w:after="0" w:line="240" w:lineRule="auto"/>
        <w:contextualSpacing/>
        <w:jc w:val="center"/>
        <w:rPr>
          <w:rFonts w:ascii="Times New Roman" w:hAnsi="Times New Roman"/>
          <w:b/>
          <w:sz w:val="24"/>
          <w:szCs w:val="24"/>
          <w:lang w:val="es-MX"/>
        </w:rPr>
      </w:pPr>
    </w:p>
    <w:p w:rsidR="00C05BF7" w:rsidRPr="006074AE" w:rsidRDefault="00C05BF7" w:rsidP="006074AE">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6074AE">
        <w:rPr>
          <w:rFonts w:ascii="Times New Roman" w:eastAsia="Calibri" w:hAnsi="Times New Roman" w:cs="Times New Roman"/>
          <w:b/>
          <w:bCs/>
          <w:sz w:val="24"/>
          <w:szCs w:val="24"/>
        </w:rPr>
        <w:t>JUNTA PREVIA DE LA “LXI” LEGISLATURA DEL ESTADO DE MÉXICO</w:t>
      </w:r>
    </w:p>
    <w:p w:rsidR="00C05BF7" w:rsidRPr="006074AE" w:rsidRDefault="00C05BF7" w:rsidP="006074AE">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C05BF7" w:rsidRPr="006074AE" w:rsidRDefault="00C05BF7" w:rsidP="006074AE">
      <w:pPr>
        <w:autoSpaceDE w:val="0"/>
        <w:autoSpaceDN w:val="0"/>
        <w:adjustRightInd w:val="0"/>
        <w:spacing w:after="0" w:line="240" w:lineRule="auto"/>
        <w:contextualSpacing/>
        <w:jc w:val="center"/>
        <w:rPr>
          <w:rFonts w:ascii="Times New Roman" w:eastAsia="Calibri" w:hAnsi="Times New Roman" w:cs="Times New Roman"/>
          <w:bCs/>
          <w:sz w:val="24"/>
          <w:szCs w:val="24"/>
        </w:rPr>
      </w:pPr>
      <w:r w:rsidRPr="006074AE">
        <w:rPr>
          <w:rFonts w:ascii="Times New Roman" w:eastAsia="Calibri" w:hAnsi="Times New Roman" w:cs="Times New Roman"/>
          <w:bCs/>
          <w:sz w:val="24"/>
          <w:szCs w:val="24"/>
        </w:rPr>
        <w:t xml:space="preserve">Celebrada el día </w:t>
      </w:r>
      <w:r w:rsidR="008078D9" w:rsidRPr="006074AE">
        <w:rPr>
          <w:rFonts w:ascii="Times New Roman" w:eastAsia="Calibri" w:hAnsi="Times New Roman" w:cs="Times New Roman"/>
          <w:bCs/>
          <w:sz w:val="24"/>
          <w:szCs w:val="24"/>
        </w:rPr>
        <w:t>31</w:t>
      </w:r>
      <w:r w:rsidRPr="006074AE">
        <w:rPr>
          <w:rFonts w:ascii="Times New Roman" w:eastAsia="Calibri" w:hAnsi="Times New Roman" w:cs="Times New Roman"/>
          <w:bCs/>
          <w:sz w:val="24"/>
          <w:szCs w:val="24"/>
        </w:rPr>
        <w:t xml:space="preserve"> de enero de </w:t>
      </w:r>
      <w:r w:rsidR="008078D9" w:rsidRPr="006074AE">
        <w:rPr>
          <w:rFonts w:ascii="Times New Roman" w:eastAsia="Calibri" w:hAnsi="Times New Roman" w:cs="Times New Roman"/>
          <w:bCs/>
          <w:sz w:val="24"/>
          <w:szCs w:val="24"/>
        </w:rPr>
        <w:t>2022</w:t>
      </w:r>
    </w:p>
    <w:p w:rsidR="00C05BF7" w:rsidRPr="006074AE" w:rsidRDefault="00C05BF7" w:rsidP="006074AE">
      <w:pPr>
        <w:autoSpaceDE w:val="0"/>
        <w:autoSpaceDN w:val="0"/>
        <w:adjustRightInd w:val="0"/>
        <w:spacing w:after="0" w:line="240" w:lineRule="auto"/>
        <w:contextualSpacing/>
        <w:jc w:val="center"/>
        <w:rPr>
          <w:rFonts w:ascii="Times New Roman" w:eastAsia="Calibri" w:hAnsi="Times New Roman" w:cs="Times New Roman"/>
          <w:b/>
          <w:sz w:val="24"/>
          <w:szCs w:val="24"/>
        </w:rPr>
      </w:pPr>
    </w:p>
    <w:p w:rsidR="00C05BF7" w:rsidRPr="006074AE" w:rsidRDefault="00C05BF7" w:rsidP="006074AE">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6074AE">
        <w:rPr>
          <w:rFonts w:ascii="Times New Roman" w:eastAsia="Calibri" w:hAnsi="Times New Roman" w:cs="Times New Roman"/>
          <w:b/>
          <w:bCs/>
          <w:sz w:val="24"/>
          <w:szCs w:val="24"/>
        </w:rPr>
        <w:t>Presidente Diputado Valentín González Bautista</w:t>
      </w:r>
    </w:p>
    <w:p w:rsidR="00C05BF7" w:rsidRPr="006074AE" w:rsidRDefault="00C05BF7" w:rsidP="006074A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8078D9" w:rsidRPr="006074AE" w:rsidRDefault="008078D9"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8078D9" w:rsidRPr="006074AE" w:rsidRDefault="008078D9"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C05BF7" w:rsidRPr="006074AE" w:rsidRDefault="00C05BF7" w:rsidP="006074A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05BF7" w:rsidRPr="006074AE" w:rsidRDefault="00C05BF7" w:rsidP="006074AE">
      <w:pPr>
        <w:spacing w:after="0" w:line="240" w:lineRule="auto"/>
        <w:ind w:right="51"/>
        <w:contextualSpacing/>
        <w:jc w:val="both"/>
        <w:rPr>
          <w:rFonts w:ascii="Times New Roman" w:hAnsi="Times New Roman" w:cs="Times New Roman"/>
          <w:sz w:val="24"/>
          <w:szCs w:val="24"/>
        </w:rPr>
      </w:pPr>
      <w:r w:rsidRPr="006074AE">
        <w:rPr>
          <w:rFonts w:ascii="Times New Roman" w:hAnsi="Times New Roman" w:cs="Times New Roman"/>
          <w:sz w:val="24"/>
          <w:szCs w:val="24"/>
        </w:rPr>
        <w:t>1.- La Presidencia instruye a la Secretaría distribuya las cédulas para elegir Presidente para todo el período, y Vicepresidentes y Secretarios para el primer mes.</w:t>
      </w:r>
    </w:p>
    <w:p w:rsidR="00C05BF7" w:rsidRPr="006074AE" w:rsidRDefault="00C05BF7" w:rsidP="006074AE">
      <w:pPr>
        <w:spacing w:after="0" w:line="240" w:lineRule="auto"/>
        <w:ind w:right="51"/>
        <w:contextualSpacing/>
        <w:jc w:val="both"/>
        <w:rPr>
          <w:rFonts w:ascii="Times New Roman" w:hAnsi="Times New Roman" w:cs="Times New Roman"/>
          <w:sz w:val="24"/>
          <w:szCs w:val="24"/>
        </w:rPr>
      </w:pPr>
    </w:p>
    <w:p w:rsidR="00C05BF7" w:rsidRPr="006074AE" w:rsidRDefault="00726332" w:rsidP="006074AE">
      <w:pPr>
        <w:spacing w:after="0" w:line="240" w:lineRule="auto"/>
        <w:ind w:right="108"/>
        <w:contextualSpacing/>
        <w:jc w:val="both"/>
        <w:rPr>
          <w:rFonts w:ascii="Times New Roman" w:hAnsi="Times New Roman" w:cs="Times New Roman"/>
          <w:sz w:val="24"/>
          <w:szCs w:val="24"/>
        </w:rPr>
      </w:pPr>
      <w:r w:rsidRPr="006074AE">
        <w:rPr>
          <w:rFonts w:ascii="Times New Roman" w:hAnsi="Times New Roman" w:cs="Times New Roman"/>
          <w:sz w:val="24"/>
          <w:szCs w:val="24"/>
        </w:rPr>
        <w:t>L</w:t>
      </w:r>
      <w:r w:rsidR="00C05BF7" w:rsidRPr="006074AE">
        <w:rPr>
          <w:rFonts w:ascii="Times New Roman" w:hAnsi="Times New Roman" w:cs="Times New Roman"/>
          <w:sz w:val="24"/>
          <w:szCs w:val="24"/>
        </w:rPr>
        <w:t xml:space="preserve">a Presidencia declara como Presidente de la “LXI” Legislatura, a la diputada Mónica Angélica Álvarez Nemer durante todo el período; y como Vicepresidentes, a las diputadas Paola Jiménez Hernández y </w:t>
      </w:r>
      <w:r w:rsidR="00C05BF7" w:rsidRPr="006074AE">
        <w:rPr>
          <w:rFonts w:ascii="Times New Roman" w:hAnsi="Times New Roman" w:cs="Times New Roman"/>
          <w:sz w:val="24"/>
          <w:szCs w:val="24"/>
          <w:lang w:eastAsia="es-MX"/>
        </w:rPr>
        <w:t>Miriam Escalona Piña</w:t>
      </w:r>
      <w:r w:rsidR="00C05BF7" w:rsidRPr="006074AE">
        <w:rPr>
          <w:rFonts w:ascii="Times New Roman" w:hAnsi="Times New Roman" w:cs="Times New Roman"/>
          <w:sz w:val="24"/>
          <w:szCs w:val="24"/>
        </w:rPr>
        <w:t>; y como Secretarios, a los diputadas Silvia Barberena Maldonado, Viridiana Fuentes Cruz y Claudia Desiree Morales Robledo, para fungir durante el primer mes del Segundo Período Ordinario de Sesiones.</w:t>
      </w:r>
    </w:p>
    <w:p w:rsidR="00C05BF7" w:rsidRPr="006074AE" w:rsidRDefault="00C05BF7" w:rsidP="006074AE">
      <w:pPr>
        <w:spacing w:after="0" w:line="240" w:lineRule="auto"/>
        <w:ind w:right="51"/>
        <w:contextualSpacing/>
        <w:jc w:val="both"/>
        <w:rPr>
          <w:rFonts w:ascii="Times New Roman" w:hAnsi="Times New Roman" w:cs="Times New Roman"/>
          <w:sz w:val="24"/>
          <w:szCs w:val="24"/>
        </w:rPr>
      </w:pPr>
    </w:p>
    <w:p w:rsidR="00726332" w:rsidRPr="006074AE" w:rsidRDefault="00726332" w:rsidP="006074AE">
      <w:pPr>
        <w:spacing w:after="0" w:line="240" w:lineRule="auto"/>
        <w:ind w:right="51"/>
        <w:contextualSpacing/>
        <w:jc w:val="both"/>
        <w:rPr>
          <w:rFonts w:ascii="Times New Roman" w:hAnsi="Times New Roman" w:cs="Times New Roman"/>
          <w:sz w:val="24"/>
          <w:szCs w:val="24"/>
        </w:rPr>
      </w:pPr>
      <w:r w:rsidRPr="006074AE">
        <w:rPr>
          <w:rFonts w:ascii="Times New Roman" w:hAnsi="Times New Roman" w:cs="Times New Roman"/>
          <w:sz w:val="24"/>
          <w:szCs w:val="24"/>
        </w:rPr>
        <w:t>2.- Clausura de la sesión.</w:t>
      </w:r>
    </w:p>
    <w:p w:rsidR="00B97A44" w:rsidRPr="006074AE" w:rsidRDefault="00B97A44" w:rsidP="006074AE">
      <w:pPr>
        <w:spacing w:after="0" w:line="240" w:lineRule="auto"/>
        <w:rPr>
          <w:rFonts w:ascii="Times New Roman" w:eastAsia="MS Mincho" w:hAnsi="Times New Roman" w:cs="Times New Roman"/>
          <w:b/>
          <w:sz w:val="24"/>
          <w:szCs w:val="24"/>
        </w:rPr>
      </w:pPr>
      <w:r w:rsidRPr="006074AE">
        <w:rPr>
          <w:rFonts w:ascii="Times New Roman" w:eastAsia="MS Mincho" w:hAnsi="Times New Roman" w:cs="Times New Roman"/>
          <w:b/>
          <w:sz w:val="24"/>
          <w:szCs w:val="24"/>
        </w:rPr>
        <w:br w:type="page"/>
      </w:r>
    </w:p>
    <w:p w:rsidR="0032373C" w:rsidRPr="006074AE" w:rsidRDefault="0032373C"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33</w:t>
      </w:r>
      <w:r w:rsidRPr="006074AE">
        <w:rPr>
          <w:rFonts w:ascii="Times New Roman" w:hAnsi="Times New Roman"/>
          <w:b/>
          <w:sz w:val="24"/>
          <w:szCs w:val="24"/>
          <w:lang w:val="es-MX"/>
        </w:rPr>
        <w:t>)</w:t>
      </w:r>
    </w:p>
    <w:p w:rsidR="0032373C" w:rsidRPr="006074AE" w:rsidRDefault="0032373C" w:rsidP="006074AE">
      <w:pPr>
        <w:pStyle w:val="Textoindependiente"/>
        <w:spacing w:after="0" w:line="240" w:lineRule="auto"/>
        <w:contextualSpacing/>
        <w:jc w:val="center"/>
        <w:rPr>
          <w:rFonts w:ascii="Times New Roman" w:hAnsi="Times New Roman"/>
          <w:b/>
          <w:sz w:val="24"/>
          <w:szCs w:val="24"/>
          <w:lang w:val="es-MX"/>
        </w:rPr>
      </w:pPr>
    </w:p>
    <w:p w:rsidR="00B97A44" w:rsidRPr="006074AE" w:rsidRDefault="00B97A44" w:rsidP="006074AE">
      <w:pPr>
        <w:spacing w:after="0" w:line="240" w:lineRule="auto"/>
        <w:contextualSpacing/>
        <w:jc w:val="center"/>
        <w:rPr>
          <w:rFonts w:ascii="Times New Roman" w:hAnsi="Times New Roman" w:cs="Times New Roman"/>
          <w:b/>
          <w:sz w:val="24"/>
          <w:szCs w:val="24"/>
        </w:rPr>
      </w:pPr>
      <w:r w:rsidRPr="006074AE">
        <w:rPr>
          <w:rFonts w:ascii="Times New Roman" w:hAnsi="Times New Roman" w:cs="Times New Roman"/>
          <w:b/>
          <w:sz w:val="24"/>
          <w:szCs w:val="24"/>
        </w:rPr>
        <w:t>SESIÓN SOLEMNE DE APERTURA DEL SEGUNDO PERÍODO ORDINARIO DE SESIONES DE LA LXI LEGISLATURA DEL ESTADO DE MÉXICO</w:t>
      </w:r>
    </w:p>
    <w:p w:rsidR="00B97A44" w:rsidRPr="006074AE" w:rsidRDefault="00B97A44" w:rsidP="006074AE">
      <w:pPr>
        <w:spacing w:after="0" w:line="240" w:lineRule="auto"/>
        <w:contextualSpacing/>
        <w:jc w:val="both"/>
        <w:rPr>
          <w:rFonts w:ascii="Times New Roman" w:hAnsi="Times New Roman" w:cs="Times New Roman"/>
          <w:b/>
          <w:sz w:val="24"/>
          <w:szCs w:val="24"/>
        </w:rPr>
      </w:pPr>
    </w:p>
    <w:p w:rsidR="00B97A44" w:rsidRPr="006074AE" w:rsidRDefault="00B97A44" w:rsidP="006074AE">
      <w:pPr>
        <w:spacing w:after="0" w:line="240" w:lineRule="auto"/>
        <w:contextualSpacing/>
        <w:jc w:val="center"/>
        <w:rPr>
          <w:rFonts w:ascii="Times New Roman" w:hAnsi="Times New Roman" w:cs="Times New Roman"/>
          <w:sz w:val="24"/>
          <w:szCs w:val="24"/>
        </w:rPr>
      </w:pPr>
      <w:r w:rsidRPr="006074AE">
        <w:rPr>
          <w:rFonts w:ascii="Times New Roman" w:hAnsi="Times New Roman" w:cs="Times New Roman"/>
          <w:sz w:val="24"/>
          <w:szCs w:val="24"/>
        </w:rPr>
        <w:t xml:space="preserve">Celebrada el día </w:t>
      </w:r>
      <w:r w:rsidR="00235E08" w:rsidRPr="006074AE">
        <w:rPr>
          <w:rFonts w:ascii="Times New Roman" w:hAnsi="Times New Roman" w:cs="Times New Roman"/>
          <w:sz w:val="24"/>
          <w:szCs w:val="24"/>
        </w:rPr>
        <w:t>31</w:t>
      </w:r>
      <w:r w:rsidRPr="006074AE">
        <w:rPr>
          <w:rFonts w:ascii="Times New Roman" w:hAnsi="Times New Roman" w:cs="Times New Roman"/>
          <w:sz w:val="24"/>
          <w:szCs w:val="24"/>
        </w:rPr>
        <w:t xml:space="preserve"> de enero de </w:t>
      </w:r>
      <w:r w:rsidR="00235E08" w:rsidRPr="006074AE">
        <w:rPr>
          <w:rFonts w:ascii="Times New Roman" w:hAnsi="Times New Roman" w:cs="Times New Roman"/>
          <w:sz w:val="24"/>
          <w:szCs w:val="24"/>
        </w:rPr>
        <w:t>2022</w:t>
      </w:r>
    </w:p>
    <w:p w:rsidR="00B97A44" w:rsidRPr="006074AE" w:rsidRDefault="00B97A44" w:rsidP="006074AE">
      <w:pPr>
        <w:spacing w:after="0" w:line="240" w:lineRule="auto"/>
        <w:contextualSpacing/>
        <w:jc w:val="center"/>
        <w:rPr>
          <w:rFonts w:ascii="Times New Roman" w:hAnsi="Times New Roman" w:cs="Times New Roman"/>
          <w:b/>
          <w:sz w:val="24"/>
          <w:szCs w:val="24"/>
        </w:rPr>
      </w:pPr>
    </w:p>
    <w:p w:rsidR="00B97A44" w:rsidRPr="006074AE" w:rsidRDefault="00B97A44" w:rsidP="006074AE">
      <w:pPr>
        <w:pStyle w:val="Ttulo1"/>
        <w:contextualSpacing/>
        <w:rPr>
          <w:rFonts w:ascii="Times New Roman" w:hAnsi="Times New Roman" w:cs="Times New Roman"/>
          <w:b/>
          <w:bCs/>
          <w:sz w:val="24"/>
          <w:lang w:val="es-MX"/>
        </w:rPr>
      </w:pPr>
      <w:r w:rsidRPr="006074AE">
        <w:rPr>
          <w:rFonts w:ascii="Times New Roman" w:hAnsi="Times New Roman" w:cs="Times New Roman"/>
          <w:b/>
          <w:bCs/>
          <w:sz w:val="24"/>
          <w:lang w:val="es-MX"/>
        </w:rPr>
        <w:t>P</w:t>
      </w:r>
      <w:r w:rsidRPr="006074AE">
        <w:rPr>
          <w:rFonts w:ascii="Times New Roman" w:hAnsi="Times New Roman" w:cs="Times New Roman"/>
          <w:b/>
          <w:bCs/>
          <w:sz w:val="24"/>
        </w:rPr>
        <w:t>resident</w:t>
      </w:r>
      <w:r w:rsidRPr="006074AE">
        <w:rPr>
          <w:rFonts w:ascii="Times New Roman" w:hAnsi="Times New Roman" w:cs="Times New Roman"/>
          <w:b/>
          <w:bCs/>
          <w:sz w:val="24"/>
          <w:lang w:val="es-MX"/>
        </w:rPr>
        <w:t>a</w:t>
      </w:r>
      <w:r w:rsidRPr="006074AE">
        <w:rPr>
          <w:rFonts w:ascii="Times New Roman" w:hAnsi="Times New Roman" w:cs="Times New Roman"/>
          <w:b/>
          <w:bCs/>
          <w:sz w:val="24"/>
        </w:rPr>
        <w:t xml:space="preserve"> Diputad</w:t>
      </w:r>
      <w:r w:rsidRPr="006074AE">
        <w:rPr>
          <w:rFonts w:ascii="Times New Roman" w:hAnsi="Times New Roman" w:cs="Times New Roman"/>
          <w:b/>
          <w:bCs/>
          <w:sz w:val="24"/>
          <w:lang w:val="es-MX"/>
        </w:rPr>
        <w:t>a</w:t>
      </w:r>
      <w:r w:rsidRPr="006074AE">
        <w:rPr>
          <w:rFonts w:ascii="Times New Roman" w:hAnsi="Times New Roman" w:cs="Times New Roman"/>
          <w:b/>
          <w:bCs/>
          <w:sz w:val="24"/>
        </w:rPr>
        <w:t xml:space="preserve"> </w:t>
      </w:r>
      <w:r w:rsidRPr="006074AE">
        <w:rPr>
          <w:rFonts w:ascii="Times New Roman" w:hAnsi="Times New Roman" w:cs="Times New Roman"/>
          <w:b/>
          <w:sz w:val="24"/>
        </w:rPr>
        <w:t>Mónica Angélica Álvarez Nemer</w:t>
      </w:r>
    </w:p>
    <w:p w:rsidR="00235E08" w:rsidRPr="006074AE" w:rsidRDefault="00235E08" w:rsidP="006074AE">
      <w:pPr>
        <w:spacing w:after="0" w:line="240" w:lineRule="auto"/>
        <w:ind w:right="335"/>
        <w:contextualSpacing/>
        <w:jc w:val="both"/>
        <w:rPr>
          <w:rFonts w:ascii="Times New Roman" w:hAnsi="Times New Roman" w:cs="Times New Roman"/>
          <w:sz w:val="24"/>
          <w:szCs w:val="24"/>
        </w:rPr>
      </w:pPr>
    </w:p>
    <w:p w:rsidR="00235E08" w:rsidRPr="006074AE" w:rsidRDefault="00235E08"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235E08" w:rsidRPr="006074AE" w:rsidRDefault="00235E08"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B97A44" w:rsidRPr="006074AE" w:rsidRDefault="00B97A44" w:rsidP="006074AE">
      <w:pPr>
        <w:spacing w:after="0" w:line="240" w:lineRule="auto"/>
        <w:contextualSpacing/>
        <w:rPr>
          <w:rFonts w:ascii="Times New Roman" w:hAnsi="Times New Roman" w:cs="Times New Roman"/>
          <w:sz w:val="24"/>
          <w:szCs w:val="24"/>
        </w:rPr>
      </w:pPr>
    </w:p>
    <w:p w:rsidR="00B97A44"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informa que la sesión es de régimen Solemne y tiene como propósito declarar la Apertura del Segundo Período Ordinario de Sesiones del primer año de Ejercicio Constitucional de la “LXI” Legislatura.</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B97A44"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1.- Se entona el Himno Nacional Mexicano.</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B97A44"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2.- La Vicepresidencia otorga el uso de la palabra a la diputada Presidenta Mónica Angélica Álvarez Nemer.</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B97A44"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3.- La Presidencia declara la Apertura del Segundo Período Ordinario de Sesiones del primer año de Ejercicio Constitucional de la “LXI” Legislatura del Estado de México, siendo las doce horas con veintisiete minutos del día treinta y uno de enero del año en curso.</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B97A44"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4. Hacen uso de la palabra con motivo de la apertura del Segundo Período Ordinario de Sesiones de la “LXI” Legislatura del Estado de México, los diputados: Rigoberto Vargas Cervantes, del Grupo Parlamentario del Partido de Nueva Alianza; Juana Bonilla Jaime, del Grupo Parlamentario del Partido Movimiento Ciudadano, María Luisa Mendoza Mondragón, del Grupo Parlamentario del Partido Verde Ecologista de México; </w:t>
      </w:r>
      <w:r w:rsidRPr="006074AE">
        <w:rPr>
          <w:rFonts w:ascii="Times New Roman" w:hAnsi="Times New Roman" w:cs="Times New Roman"/>
          <w:sz w:val="24"/>
          <w:szCs w:val="24"/>
          <w:lang w:eastAsia="es-MX"/>
        </w:rPr>
        <w:t>Sergio García Sosa</w:t>
      </w:r>
      <w:r w:rsidRPr="006074AE">
        <w:rPr>
          <w:rFonts w:ascii="Times New Roman" w:hAnsi="Times New Roman" w:cs="Times New Roman"/>
          <w:sz w:val="24"/>
          <w:szCs w:val="24"/>
        </w:rPr>
        <w:t xml:space="preserve">, del Grupo Parlamentario del Partido del Trabajo; Omar Ortega Álvarez, del Grupo Parlamentario del Partido de la Revolución Democrática; </w:t>
      </w:r>
      <w:r w:rsidRPr="006074AE">
        <w:rPr>
          <w:rFonts w:ascii="Times New Roman" w:hAnsi="Times New Roman" w:cs="Times New Roman"/>
          <w:sz w:val="24"/>
          <w:szCs w:val="24"/>
          <w:lang w:eastAsia="es-MX"/>
        </w:rPr>
        <w:t>Ingrid Krasopani Schemelensky Castro</w:t>
      </w:r>
      <w:r w:rsidRPr="006074AE">
        <w:rPr>
          <w:rFonts w:ascii="Times New Roman" w:hAnsi="Times New Roman" w:cs="Times New Roman"/>
          <w:sz w:val="24"/>
          <w:szCs w:val="24"/>
        </w:rPr>
        <w:t>, del Grupo Parlamentario del Partido Acción Nacional; Paulina Alejandra del Moral Vela, del Grupo Parlamentario del Partido Revolucionario Institucional; y Maurilio Hernández González, del Grupo Parlamentario del Partido morena.</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B97A44" w:rsidRPr="006074AE" w:rsidRDefault="00B97A44" w:rsidP="006074AE">
      <w:pPr>
        <w:spacing w:after="0" w:line="240" w:lineRule="auto"/>
        <w:ind w:right="-93"/>
        <w:contextualSpacing/>
        <w:jc w:val="both"/>
        <w:rPr>
          <w:rFonts w:ascii="Times New Roman" w:hAnsi="Times New Roman" w:cs="Times New Roman"/>
          <w:sz w:val="24"/>
          <w:szCs w:val="24"/>
        </w:rPr>
      </w:pPr>
      <w:r w:rsidRPr="006074AE">
        <w:rPr>
          <w:rFonts w:ascii="Times New Roman" w:hAnsi="Times New Roman" w:cs="Times New Roman"/>
          <w:sz w:val="24"/>
          <w:szCs w:val="24"/>
        </w:rPr>
        <w:t>5.- Se entona el Himno del Estado de México.</w:t>
      </w:r>
    </w:p>
    <w:p w:rsidR="00B97A44" w:rsidRPr="006074AE" w:rsidRDefault="00B97A44" w:rsidP="006074AE">
      <w:pPr>
        <w:spacing w:after="0" w:line="240" w:lineRule="auto"/>
        <w:contextualSpacing/>
        <w:jc w:val="both"/>
        <w:rPr>
          <w:rFonts w:ascii="Times New Roman" w:hAnsi="Times New Roman" w:cs="Times New Roman"/>
          <w:sz w:val="24"/>
          <w:szCs w:val="24"/>
        </w:rPr>
      </w:pPr>
    </w:p>
    <w:p w:rsidR="00F139AB" w:rsidRPr="006074AE" w:rsidRDefault="00B97A4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6.- </w:t>
      </w:r>
      <w:r w:rsidR="00F139AB" w:rsidRPr="006074AE">
        <w:rPr>
          <w:rFonts w:ascii="Times New Roman" w:hAnsi="Times New Roman" w:cs="Times New Roman"/>
          <w:sz w:val="24"/>
          <w:szCs w:val="24"/>
        </w:rPr>
        <w:t>Clausura de la sesión.</w:t>
      </w:r>
    </w:p>
    <w:p w:rsidR="00F139AB" w:rsidRPr="006074AE" w:rsidRDefault="00F139AB" w:rsidP="006074AE">
      <w:pPr>
        <w:spacing w:after="0" w:line="240" w:lineRule="auto"/>
        <w:rPr>
          <w:rFonts w:ascii="Times New Roman" w:eastAsia="MS Mincho" w:hAnsi="Times New Roman" w:cs="Times New Roman"/>
          <w:b/>
          <w:sz w:val="24"/>
          <w:szCs w:val="24"/>
        </w:rPr>
      </w:pPr>
      <w:r w:rsidRPr="006074AE">
        <w:rPr>
          <w:rFonts w:ascii="Times New Roman" w:eastAsia="MS Mincho" w:hAnsi="Times New Roman" w:cs="Times New Roman"/>
          <w:b/>
          <w:sz w:val="24"/>
          <w:szCs w:val="24"/>
        </w:rPr>
        <w:br w:type="page"/>
      </w:r>
    </w:p>
    <w:p w:rsidR="0032373C" w:rsidRPr="006074AE" w:rsidRDefault="0032373C"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34</w:t>
      </w:r>
      <w:r w:rsidRPr="006074AE">
        <w:rPr>
          <w:rFonts w:ascii="Times New Roman" w:hAnsi="Times New Roman"/>
          <w:b/>
          <w:sz w:val="24"/>
          <w:szCs w:val="24"/>
          <w:lang w:val="es-MX"/>
        </w:rPr>
        <w:t>)</w:t>
      </w:r>
    </w:p>
    <w:p w:rsidR="0032373C" w:rsidRPr="006074AE" w:rsidRDefault="0032373C" w:rsidP="006074AE">
      <w:pPr>
        <w:pStyle w:val="Textoindependiente"/>
        <w:spacing w:after="0" w:line="240" w:lineRule="auto"/>
        <w:contextualSpacing/>
        <w:jc w:val="center"/>
        <w:rPr>
          <w:rFonts w:ascii="Times New Roman" w:hAnsi="Times New Roman"/>
          <w:b/>
          <w:sz w:val="24"/>
          <w:szCs w:val="24"/>
          <w:lang w:val="es-MX"/>
        </w:rPr>
      </w:pPr>
    </w:p>
    <w:p w:rsidR="002E31E1" w:rsidRPr="006074AE" w:rsidRDefault="002E31E1"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2E31E1" w:rsidRPr="006074AE" w:rsidRDefault="002E31E1" w:rsidP="006074AE">
      <w:pPr>
        <w:keepNext/>
        <w:spacing w:after="0" w:line="240" w:lineRule="auto"/>
        <w:contextualSpacing/>
        <w:jc w:val="center"/>
        <w:outlineLvl w:val="0"/>
        <w:rPr>
          <w:rFonts w:ascii="Times New Roman" w:hAnsi="Times New Roman" w:cs="Times New Roman"/>
          <w:sz w:val="24"/>
          <w:szCs w:val="24"/>
        </w:rPr>
      </w:pPr>
    </w:p>
    <w:p w:rsidR="002E31E1" w:rsidRPr="006074AE" w:rsidRDefault="002E31E1"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 xml:space="preserve">Celebrada el día </w:t>
      </w:r>
      <w:r w:rsidR="001757AF" w:rsidRPr="006074AE">
        <w:rPr>
          <w:rFonts w:ascii="Times New Roman" w:hAnsi="Times New Roman" w:cs="Times New Roman"/>
          <w:sz w:val="24"/>
          <w:szCs w:val="24"/>
        </w:rPr>
        <w:t>3</w:t>
      </w:r>
      <w:r w:rsidRPr="006074AE">
        <w:rPr>
          <w:rFonts w:ascii="Times New Roman" w:hAnsi="Times New Roman" w:cs="Times New Roman"/>
          <w:sz w:val="24"/>
          <w:szCs w:val="24"/>
        </w:rPr>
        <w:t xml:space="preserve"> de </w:t>
      </w:r>
      <w:r w:rsidR="001757AF" w:rsidRPr="006074AE">
        <w:rPr>
          <w:rFonts w:ascii="Times New Roman" w:hAnsi="Times New Roman" w:cs="Times New Roman"/>
          <w:sz w:val="24"/>
          <w:szCs w:val="24"/>
        </w:rPr>
        <w:t>febrero de 2022</w:t>
      </w:r>
    </w:p>
    <w:p w:rsidR="002E31E1" w:rsidRPr="006074AE" w:rsidRDefault="002E31E1" w:rsidP="006074AE">
      <w:pPr>
        <w:keepNext/>
        <w:spacing w:after="0" w:line="240" w:lineRule="auto"/>
        <w:contextualSpacing/>
        <w:jc w:val="center"/>
        <w:outlineLvl w:val="0"/>
        <w:rPr>
          <w:rFonts w:ascii="Times New Roman" w:hAnsi="Times New Roman" w:cs="Times New Roman"/>
          <w:sz w:val="24"/>
          <w:szCs w:val="24"/>
        </w:rPr>
      </w:pPr>
    </w:p>
    <w:p w:rsidR="000B25CA" w:rsidRPr="006074AE" w:rsidRDefault="000B25CA"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2E31E1" w:rsidRPr="006074AE" w:rsidRDefault="002E31E1" w:rsidP="006074AE">
      <w:pPr>
        <w:keepNext/>
        <w:spacing w:after="0" w:line="240" w:lineRule="auto"/>
        <w:contextualSpacing/>
        <w:jc w:val="both"/>
        <w:outlineLvl w:val="0"/>
        <w:rPr>
          <w:rFonts w:ascii="Times New Roman" w:eastAsia="MS Mincho" w:hAnsi="Times New Roman" w:cs="Times New Roman"/>
          <w:bCs/>
          <w:sz w:val="24"/>
          <w:szCs w:val="24"/>
        </w:rPr>
      </w:pPr>
    </w:p>
    <w:p w:rsidR="002E31E1" w:rsidRPr="006074AE" w:rsidRDefault="002E31E1"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2E31E1" w:rsidRPr="006074AE" w:rsidRDefault="002E31E1"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2E31E1" w:rsidRPr="006074AE" w:rsidRDefault="002E31E1"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2E31E1" w:rsidRPr="006074AE" w:rsidRDefault="00ED630E" w:rsidP="006074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ACTA DE LA SESIÓN ANTERIOR</w:t>
      </w:r>
    </w:p>
    <w:p w:rsidR="00053DE4" w:rsidRPr="006074AE" w:rsidRDefault="00053DE4" w:rsidP="006074AE">
      <w:pPr>
        <w:spacing w:after="0" w:line="240" w:lineRule="auto"/>
        <w:contextualSpacing/>
        <w:jc w:val="both"/>
        <w:rPr>
          <w:rFonts w:ascii="Times New Roman" w:hAnsi="Times New Roman" w:cs="Times New Roman"/>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bookmarkStart w:id="1" w:name="_gjdgxs" w:colFirst="0" w:colLast="0"/>
      <w:bookmarkEnd w:id="1"/>
      <w:r w:rsidRPr="006074AE">
        <w:rPr>
          <w:rFonts w:ascii="Times New Roman" w:eastAsia="Arial" w:hAnsi="Times New Roman" w:cs="Times New Roman"/>
          <w:color w:val="000000"/>
          <w:sz w:val="24"/>
          <w:szCs w:val="24"/>
        </w:rPr>
        <w:t xml:space="preserve">1.- Lectura al Informe de actividades realizadas por la Diputación Permanente de la LXI Legislatura.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 xml:space="preserve">La Presidencia señala que la Legislatura se tiene por enterada, registra la documentación recibida y tramitada, que se dará trámite a los asuntos, se programará su presentación ante el Pleno y se tiene por cumplido como como lo marca la Ley.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973B47"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053DE4" w:rsidRPr="006074AE">
        <w:rPr>
          <w:rFonts w:ascii="Times New Roman" w:eastAsia="Arial" w:hAnsi="Times New Roman" w:cs="Times New Roman"/>
          <w:color w:val="000000"/>
          <w:sz w:val="24"/>
          <w:szCs w:val="24"/>
        </w:rPr>
        <w:t xml:space="preserve">.- Lectura al Informe anual de actividades 2021 de la Contraloría del Poder Legislativo.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AD0EE9"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3</w:t>
      </w:r>
      <w:r w:rsidR="00053DE4" w:rsidRPr="006074AE">
        <w:rPr>
          <w:rFonts w:ascii="Times New Roman" w:eastAsia="Arial" w:hAnsi="Times New Roman" w:cs="Times New Roman"/>
          <w:color w:val="000000"/>
          <w:sz w:val="24"/>
          <w:szCs w:val="24"/>
        </w:rPr>
        <w:t xml:space="preserve">.- Lectura al Comunicado en relación con la presentación de los Informes de las Cuentas Públicas Estatal y Municipal del Ejercicio Fiscal 2021, por parte del Órgano Superior de Fiscalización.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informa que se acusa el recibo correspondiente y solicita a la Comisión Legislativa de Vigilancia del Órgano Superior de Fiscalización, continué con sus trabajos.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Default="00AD0EE9"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4</w:t>
      </w:r>
      <w:r w:rsidR="00053DE4" w:rsidRPr="006074AE">
        <w:rPr>
          <w:rFonts w:ascii="Times New Roman" w:eastAsia="Arial" w:hAnsi="Times New Roman" w:cs="Times New Roman"/>
          <w:color w:val="000000"/>
          <w:sz w:val="24"/>
          <w:szCs w:val="24"/>
        </w:rPr>
        <w:t>.- Lectura al acuerdo conducente de la Iniciativa</w:t>
      </w:r>
      <w:r w:rsidR="006C4F62" w:rsidRPr="006074AE">
        <w:rPr>
          <w:rFonts w:ascii="Times New Roman" w:eastAsia="Arial" w:hAnsi="Times New Roman" w:cs="Times New Roman"/>
          <w:color w:val="000000"/>
          <w:sz w:val="24"/>
          <w:szCs w:val="24"/>
        </w:rPr>
        <w:t>,</w:t>
      </w:r>
      <w:r w:rsidR="00053DE4" w:rsidRPr="006074AE">
        <w:rPr>
          <w:rFonts w:ascii="Times New Roman" w:eastAsia="Arial" w:hAnsi="Times New Roman" w:cs="Times New Roman"/>
          <w:color w:val="000000"/>
          <w:sz w:val="24"/>
          <w:szCs w:val="24"/>
        </w:rPr>
        <w:t xml:space="preserve"> para la designación de Diputados integrantes de la LXI Legislatura para los jurados calificadores de la Presea “Estado de México” en la forma siguiente:</w:t>
      </w:r>
    </w:p>
    <w:p w:rsidR="00ED630E" w:rsidRPr="006074AE" w:rsidRDefault="00ED630E"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Estado de México, Propietario diputada María Luisa Mendoza Mondragón; suplente diputado Sergio García Sosa</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de Arte y Cultura, Sor Juana Inés de la Cruz, Propietario, diputada Viridiana Fuentes Cruz; suplente diputada Claudia Morales Robledo.</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 xml:space="preserve">Presea al Mérito Cívico y Servicios a la Comunidad, Isidro Fabela Alfaro, Propietaria, diputada María Trinidad Franco Arpero; suplente, diputada Silvia Barberena Maldonado.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de la Contribución en el Servicio Público Alfredo del Mazo Vélez, propietario, diputado Braulio Antonio Álvarez Caso; suplente, diputada María de los Ángeles Dávila Vargas.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de la Defensa de los Derechos Humanos José María Morelos y Pavón, propietaria, diputada Yesica Yanet Rojas Hernández; Suplente, diputada Luz María Hernández Bermúdez.</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de la Seguridad, Protección Ciudadana o Procuración de Justicia León Guzmán, propietario, diputado Francisco Brian Rojas Cano; suplente, diputada María Elida Castelar Mondragón.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Presea al Mérito Agrario Andrés Molina Enríquez, propietaria, diputada Juana Bonilla Jaime; suplente, diputada Mónica Miriam Granillo Velasco. Solicita la dispensa del trámite de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Es aprobada la dispensa del trámite de dictamen, por unanimidad de votos.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6C4F62"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lastRenderedPageBreak/>
        <w:t>El punto de acuerdo es aprobado en lo general</w:t>
      </w:r>
      <w:r w:rsidR="006C4F62" w:rsidRPr="006074AE">
        <w:rPr>
          <w:rFonts w:ascii="Times New Roman" w:eastAsia="Arial" w:hAnsi="Times New Roman" w:cs="Times New Roman"/>
          <w:sz w:val="24"/>
          <w:szCs w:val="24"/>
        </w:rPr>
        <w:t xml:space="preserve"> y en lo particular</w:t>
      </w:r>
      <w:r w:rsidRPr="006074AE">
        <w:rPr>
          <w:rFonts w:ascii="Times New Roman" w:eastAsia="Arial" w:hAnsi="Times New Roman" w:cs="Times New Roman"/>
          <w:sz w:val="24"/>
          <w:szCs w:val="24"/>
        </w:rPr>
        <w:t>, por unanimidad de votos</w:t>
      </w:r>
      <w:r w:rsidR="006C4F62" w:rsidRPr="006074AE">
        <w:rPr>
          <w:rFonts w:ascii="Times New Roman" w:eastAsia="Arial" w:hAnsi="Times New Roman" w:cs="Times New Roman"/>
          <w:sz w:val="24"/>
          <w:szCs w:val="24"/>
        </w:rPr>
        <w:t>.</w:t>
      </w:r>
    </w:p>
    <w:p w:rsidR="00AD0EE9" w:rsidRPr="006074AE" w:rsidRDefault="00AD0EE9"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AD0EE9"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5</w:t>
      </w:r>
      <w:r w:rsidR="00053DE4" w:rsidRPr="006074AE">
        <w:rPr>
          <w:rFonts w:ascii="Times New Roman" w:eastAsia="Arial" w:hAnsi="Times New Roman" w:cs="Times New Roman"/>
          <w:color w:val="000000"/>
          <w:sz w:val="24"/>
          <w:szCs w:val="24"/>
        </w:rPr>
        <w:t>.- Lectura al acuerdo conducente de la Iniciativa para designar dos representantes del Poder Legislativo, para la integración del Sistema Estatal de Protección Integral de Niñas, Niños y Adolescentes del Estado de México (SIPINNA), en la forma siguiente: Propietario, diputado Rigoberto Vargas Cervantes; suplente, diputada María Luisa Mendoza Mondragón; propietaria, diputada Viridiana Fuentes Cruz; suplente, diputada Martha Amalia Moya Bastón. Solicita la dispensa del trámite de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Es aprobada la dispensa del trámite de dictamen, por unanimidad de votos.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AD0EE9"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El punto de acuerdo es aprobado en lo general</w:t>
      </w:r>
      <w:r w:rsidR="00AD0EE9" w:rsidRPr="006074AE">
        <w:rPr>
          <w:rFonts w:ascii="Times New Roman" w:eastAsia="Arial" w:hAnsi="Times New Roman" w:cs="Times New Roman"/>
          <w:sz w:val="24"/>
          <w:szCs w:val="24"/>
        </w:rPr>
        <w:t xml:space="preserve"> y en lo particular</w:t>
      </w:r>
      <w:r w:rsidRPr="006074AE">
        <w:rPr>
          <w:rFonts w:ascii="Times New Roman" w:eastAsia="Arial" w:hAnsi="Times New Roman" w:cs="Times New Roman"/>
          <w:sz w:val="24"/>
          <w:szCs w:val="24"/>
        </w:rPr>
        <w:t>, por unanimidad de votos</w:t>
      </w:r>
      <w:r w:rsidR="00AD0EE9" w:rsidRPr="006074AE">
        <w:rPr>
          <w:rFonts w:ascii="Times New Roman" w:eastAsia="Arial" w:hAnsi="Times New Roman" w:cs="Times New Roman"/>
          <w:sz w:val="24"/>
          <w:szCs w:val="24"/>
        </w:rPr>
        <w:t>.</w:t>
      </w:r>
    </w:p>
    <w:p w:rsidR="00053DE4" w:rsidRPr="006074AE" w:rsidRDefault="00053DE4" w:rsidP="006074AE">
      <w:pPr>
        <w:spacing w:after="0" w:line="240" w:lineRule="auto"/>
        <w:jc w:val="both"/>
        <w:rPr>
          <w:rFonts w:ascii="Times New Roman" w:eastAsia="Arial" w:hAnsi="Times New Roman" w:cs="Times New Roman"/>
          <w:sz w:val="24"/>
          <w:szCs w:val="24"/>
        </w:rPr>
      </w:pPr>
    </w:p>
    <w:p w:rsidR="00053DE4" w:rsidRPr="006074AE" w:rsidRDefault="00AD0EE9"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6</w:t>
      </w:r>
      <w:r w:rsidR="00053DE4" w:rsidRPr="006074AE">
        <w:rPr>
          <w:rFonts w:ascii="Times New Roman" w:eastAsia="Arial" w:hAnsi="Times New Roman" w:cs="Times New Roman"/>
          <w:sz w:val="24"/>
          <w:szCs w:val="24"/>
        </w:rPr>
        <w:t xml:space="preserve">.- </w:t>
      </w:r>
      <w:r w:rsidR="006730C0" w:rsidRPr="006074AE">
        <w:rPr>
          <w:rFonts w:ascii="Times New Roman" w:eastAsia="Arial" w:hAnsi="Times New Roman" w:cs="Times New Roman"/>
          <w:sz w:val="24"/>
          <w:szCs w:val="24"/>
        </w:rPr>
        <w:t>L</w:t>
      </w:r>
      <w:r w:rsidR="00053DE4" w:rsidRPr="006074AE">
        <w:rPr>
          <w:rFonts w:ascii="Times New Roman" w:eastAsia="Arial" w:hAnsi="Times New Roman" w:cs="Times New Roman"/>
          <w:sz w:val="24"/>
          <w:szCs w:val="24"/>
        </w:rPr>
        <w:t xml:space="preserve">ectura a la Iniciativa con Proyecto de Decreto por el que se reforma la fracción VIII del artículo 9 y se adiciona un inciso a) a la fracción II de la Ley de Mediación, Conciliación y Promoción de la Paz Social para el Estado de México; se reforman los incisos b) y c), y se adiciona un inciso k) a la fracción I del artículo 150 de la Ley Orgánica Municipal del Estado de México, y se reforma el artículo 59 de la Ley que Regula el Régimen de Propiedad en Condominio en el Estado de México, con el objetivo de certificar y registrar a los mediadores-conciliadores municipales, así como a los traductores, intérpretes, mediadores-conciliadores y facilitadores que tengan conocimiento de la lengua y cultura indígena municipales, presentada por el Grupo Parlamentario del Partido morena. </w:t>
      </w:r>
    </w:p>
    <w:p w:rsidR="00053DE4" w:rsidRPr="006074AE" w:rsidRDefault="00053DE4" w:rsidP="006074AE">
      <w:pPr>
        <w:spacing w:after="0" w:line="240" w:lineRule="auto"/>
        <w:jc w:val="both"/>
        <w:rPr>
          <w:rFonts w:ascii="Times New Roman" w:eastAsia="Arial" w:hAnsi="Times New Roman" w:cs="Times New Roman"/>
          <w:sz w:val="24"/>
          <w:szCs w:val="24"/>
        </w:rPr>
      </w:pPr>
    </w:p>
    <w:p w:rsidR="00053DE4"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 xml:space="preserve">La Presidencia la remite a las Comisiones Legislativas de Gobernación y Puntos Constitucionales, y de Procuración y Administración de Justicia, para su estudio y dictamen. </w:t>
      </w:r>
    </w:p>
    <w:p w:rsidR="00053DE4" w:rsidRPr="006074AE" w:rsidRDefault="00053DE4" w:rsidP="006074AE">
      <w:pPr>
        <w:spacing w:after="0" w:line="240" w:lineRule="auto"/>
        <w:jc w:val="both"/>
        <w:rPr>
          <w:rFonts w:ascii="Times New Roman" w:eastAsia="Arial" w:hAnsi="Times New Roman" w:cs="Times New Roman"/>
          <w:sz w:val="24"/>
          <w:szCs w:val="24"/>
        </w:rPr>
      </w:pPr>
    </w:p>
    <w:p w:rsidR="00053DE4" w:rsidRPr="006074AE" w:rsidRDefault="006730C0"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7</w:t>
      </w:r>
      <w:r w:rsidR="00053DE4" w:rsidRPr="006074AE">
        <w:rPr>
          <w:rFonts w:ascii="Times New Roman" w:eastAsia="Arial" w:hAnsi="Times New Roman" w:cs="Times New Roman"/>
          <w:sz w:val="24"/>
          <w:szCs w:val="24"/>
        </w:rPr>
        <w:t xml:space="preserve">.- Lectura a la Iniciativa con Proyecto de Decreto Iniciativa con proyecto de Decreto por el que se reforma la fracción XVI Bis del Artículo 2.22 y se adiciona la fracción XVI Bis del artículo 3.8, ambos del Código Administrativo del Estado de México, Con la finalidad de promover que las jóvenes embarazadas y madres puedan recibir atención psicológica que les permita llevar este proceso en equilibrio psicoemocional presentada por el Grupo Parlamentario del Partido Revolucionario Institucional.  </w:t>
      </w:r>
    </w:p>
    <w:p w:rsidR="00053DE4" w:rsidRPr="006074AE" w:rsidRDefault="00053DE4" w:rsidP="006074AE">
      <w:pPr>
        <w:spacing w:after="0" w:line="240" w:lineRule="auto"/>
        <w:jc w:val="both"/>
        <w:rPr>
          <w:rFonts w:ascii="Times New Roman" w:hAnsi="Times New Roman" w:cs="Times New Roman"/>
          <w:sz w:val="24"/>
          <w:szCs w:val="24"/>
        </w:rPr>
      </w:pPr>
    </w:p>
    <w:p w:rsidR="00053DE4"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 xml:space="preserve">La Presidencia la remite a la Comisión Legislativa de Salud, Asistencia y Bienestar Social, para su estudio y dictamen. </w:t>
      </w:r>
    </w:p>
    <w:p w:rsidR="00053DE4" w:rsidRPr="006074AE" w:rsidRDefault="00221505"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8</w:t>
      </w:r>
      <w:r w:rsidR="00053DE4" w:rsidRPr="006074AE">
        <w:rPr>
          <w:rFonts w:ascii="Times New Roman" w:eastAsia="Arial" w:hAnsi="Times New Roman" w:cs="Times New Roman"/>
          <w:color w:val="000000"/>
          <w:sz w:val="24"/>
          <w:szCs w:val="24"/>
        </w:rPr>
        <w:t>.- Lectura a la Iniciativa con Proyecto de Decreto por el que se reforman los artículos 32, 35, así como el párrafo segundo del artículo 37 de la Ley Agraria (Para ser presentada ante el H. Congreso de la Unión), Garantizar la paridad en los Órganos de Administración y Vigilancia de Ejidos y Comunidades, presentada por el Grupo Parlamentario del Partido Revolucionario Institucional.</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 xml:space="preserve">La Presidencia la remite a las Comisiones Legislativas de Desarrollo Agropecuario y Forestal, y Para la Igualdad de Género, para su estudio y dictamen. </w:t>
      </w:r>
    </w:p>
    <w:p w:rsidR="00053DE4" w:rsidRPr="006074AE" w:rsidRDefault="00221505"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9</w:t>
      </w:r>
      <w:r w:rsidR="00053DE4" w:rsidRPr="006074AE">
        <w:rPr>
          <w:rFonts w:ascii="Times New Roman" w:eastAsia="Arial" w:hAnsi="Times New Roman" w:cs="Times New Roman"/>
          <w:color w:val="000000"/>
          <w:sz w:val="24"/>
          <w:szCs w:val="24"/>
        </w:rPr>
        <w:t xml:space="preserve">.- Lectura a la Iniciativa con Proyecto de Decreto por el que se adiciona una fracción a los artículos 53 y 56 de la Ley Orgánica Municipal del Estado de México, que los síndicos y regidores realicen anualmente un informe de resultados de su gestión, presentado por el Grupo Parlamentario del Partido Revolucionario Institucional.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 Comisión Legislativa de Legislación y Administración Municipal,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221505" w:rsidRPr="006074AE">
        <w:rPr>
          <w:rFonts w:ascii="Times New Roman" w:eastAsia="Arial" w:hAnsi="Times New Roman" w:cs="Times New Roman"/>
          <w:color w:val="000000"/>
          <w:sz w:val="24"/>
          <w:szCs w:val="24"/>
        </w:rPr>
        <w:t>0</w:t>
      </w:r>
      <w:r w:rsidRPr="006074AE">
        <w:rPr>
          <w:rFonts w:ascii="Times New Roman" w:eastAsia="Arial" w:hAnsi="Times New Roman" w:cs="Times New Roman"/>
          <w:color w:val="000000"/>
          <w:sz w:val="24"/>
          <w:szCs w:val="24"/>
        </w:rPr>
        <w:t xml:space="preserve">.- </w:t>
      </w:r>
      <w:r w:rsidR="00221505" w:rsidRPr="006074AE">
        <w:rPr>
          <w:rFonts w:ascii="Times New Roman" w:eastAsia="Arial" w:hAnsi="Times New Roman" w:cs="Times New Roman"/>
          <w:color w:val="000000"/>
          <w:sz w:val="24"/>
          <w:szCs w:val="24"/>
        </w:rPr>
        <w:t>L</w:t>
      </w:r>
      <w:r w:rsidRPr="006074AE">
        <w:rPr>
          <w:rFonts w:ascii="Times New Roman" w:eastAsia="Arial" w:hAnsi="Times New Roman" w:cs="Times New Roman"/>
          <w:color w:val="000000"/>
          <w:sz w:val="24"/>
          <w:szCs w:val="24"/>
        </w:rPr>
        <w:t>ectura a la Iniciativa con Proyecto de Decreto de urgente y obvia resolución por el que se adiciona una fracción XX y XXI al artículo 2.16; se crea un capítulo séptimo denominado: De la Atención Integral al Cáncer de Mama con una sección primera denominada disposiciones generales; una sección segunda tratamiento y seguimiento del Cáncer de Mama y una sección tercera de la Mastectomía y la Mamoplastia reconstructiva de calidad, todas ellas del título tercero del libro segundo del Código Administrativo del Estad</w:t>
      </w:r>
      <w:r w:rsidR="00FE2895" w:rsidRPr="006074AE">
        <w:rPr>
          <w:rFonts w:ascii="Times New Roman" w:eastAsia="Arial" w:hAnsi="Times New Roman" w:cs="Times New Roman"/>
          <w:color w:val="000000"/>
          <w:sz w:val="24"/>
          <w:szCs w:val="24"/>
        </w:rPr>
        <w:t xml:space="preserve">o de México, presentada por el </w:t>
      </w:r>
      <w:r w:rsidRPr="006074AE">
        <w:rPr>
          <w:rFonts w:ascii="Times New Roman" w:eastAsia="Arial" w:hAnsi="Times New Roman" w:cs="Times New Roman"/>
          <w:color w:val="000000"/>
          <w:sz w:val="24"/>
          <w:szCs w:val="24"/>
        </w:rPr>
        <w:t>Grupo Parlamentario del Partido Acción Nacional. Solicita la dispensa del trámite de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Para hablar sobre esta iniciativa, hacen uso de la palabra las diputadas Viridiana Fuentes Cruz y María Luisa Mendoza Mondragón.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Es aprobada la dispensa del trámite de dictamen, por unanimidad de votos.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FE2895"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La iniciativa y proyecto de decreto es aprobada en lo general</w:t>
      </w:r>
      <w:r w:rsidR="00FE2895" w:rsidRPr="006074AE">
        <w:rPr>
          <w:rFonts w:ascii="Times New Roman" w:eastAsia="Arial" w:hAnsi="Times New Roman" w:cs="Times New Roman"/>
          <w:sz w:val="24"/>
          <w:szCs w:val="24"/>
        </w:rPr>
        <w:t xml:space="preserve"> y en lo particular</w:t>
      </w:r>
      <w:r w:rsidRPr="006074AE">
        <w:rPr>
          <w:rFonts w:ascii="Times New Roman" w:eastAsia="Arial" w:hAnsi="Times New Roman" w:cs="Times New Roman"/>
          <w:sz w:val="24"/>
          <w:szCs w:val="24"/>
        </w:rPr>
        <w:t>, por unanimidad de votos</w:t>
      </w:r>
      <w:r w:rsidR="00FE2895" w:rsidRPr="006074AE">
        <w:rPr>
          <w:rFonts w:ascii="Times New Roman" w:eastAsia="Arial" w:hAnsi="Times New Roman" w:cs="Times New Roman"/>
          <w:sz w:val="24"/>
          <w:szCs w:val="24"/>
        </w:rPr>
        <w:t>.</w:t>
      </w:r>
    </w:p>
    <w:p w:rsidR="00ED630E" w:rsidRPr="006074AE" w:rsidRDefault="00ED630E" w:rsidP="006074AE">
      <w:pPr>
        <w:spacing w:after="0" w:line="240" w:lineRule="auto"/>
        <w:jc w:val="both"/>
        <w:rPr>
          <w:rFonts w:ascii="Times New Roman" w:eastAsia="Arial" w:hAnsi="Times New Roman" w:cs="Times New Roman"/>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FE2895" w:rsidRPr="006074AE">
        <w:rPr>
          <w:rFonts w:ascii="Times New Roman" w:eastAsia="Arial" w:hAnsi="Times New Roman" w:cs="Times New Roman"/>
          <w:color w:val="000000"/>
          <w:sz w:val="24"/>
          <w:szCs w:val="24"/>
        </w:rPr>
        <w:t>1</w:t>
      </w:r>
      <w:r w:rsidRPr="006074AE">
        <w:rPr>
          <w:rFonts w:ascii="Times New Roman" w:eastAsia="Arial" w:hAnsi="Times New Roman" w:cs="Times New Roman"/>
          <w:color w:val="000000"/>
          <w:sz w:val="24"/>
          <w:szCs w:val="24"/>
        </w:rPr>
        <w:t xml:space="preserve">.- </w:t>
      </w:r>
      <w:r w:rsidR="00FE2895" w:rsidRPr="006074AE">
        <w:rPr>
          <w:rFonts w:ascii="Times New Roman" w:eastAsia="Arial" w:hAnsi="Times New Roman" w:cs="Times New Roman"/>
          <w:color w:val="000000"/>
          <w:sz w:val="24"/>
          <w:szCs w:val="24"/>
        </w:rPr>
        <w:t>L</w:t>
      </w:r>
      <w:r w:rsidRPr="006074AE">
        <w:rPr>
          <w:rFonts w:ascii="Times New Roman" w:eastAsia="Arial" w:hAnsi="Times New Roman" w:cs="Times New Roman"/>
          <w:color w:val="000000"/>
          <w:sz w:val="24"/>
          <w:szCs w:val="24"/>
        </w:rPr>
        <w:t xml:space="preserve">ectura al Punto de Acuerdo por el que la LXI Legislatura exhorta de manera respetuosa al Gobierno del Estado de México, para que genere los acuerdos necesarios con la Secretaría de Salud Federal para que en coordinación con la Secretaría de Educación Pública Federal y la colaboración de las dependencias y entidades del sector salud, intensifique las acciones de educación para la salud orientadas a la alimentación nutritiva, suficiente y de calidad y la activación física, procurando optimizar los recursos y alcanzar una cobertura total de la población, presentado por el Grupo Parlamentario del Partido Acción Nacional. (A petición del Diputado presentante se adelanta el desarrollo de este punto)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lo remite a las Comisiones Legislativas de Salud, Asistencia y Bienestar Social, y de Educación, Cultura, Ciencia y Tecnología,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F97615" w:rsidRPr="006074AE">
        <w:rPr>
          <w:rFonts w:ascii="Times New Roman" w:eastAsia="Arial" w:hAnsi="Times New Roman" w:cs="Times New Roman"/>
          <w:color w:val="000000"/>
          <w:sz w:val="24"/>
          <w:szCs w:val="24"/>
        </w:rPr>
        <w:t>1</w:t>
      </w:r>
      <w:r w:rsidRPr="006074AE">
        <w:rPr>
          <w:rFonts w:ascii="Times New Roman" w:eastAsia="Arial" w:hAnsi="Times New Roman" w:cs="Times New Roman"/>
          <w:color w:val="000000"/>
          <w:sz w:val="24"/>
          <w:szCs w:val="24"/>
        </w:rPr>
        <w:t xml:space="preserve">.- </w:t>
      </w:r>
      <w:r w:rsidR="00F97615" w:rsidRPr="006074AE">
        <w:rPr>
          <w:rFonts w:ascii="Times New Roman" w:eastAsia="Arial" w:hAnsi="Times New Roman" w:cs="Times New Roman"/>
          <w:color w:val="000000"/>
          <w:sz w:val="24"/>
          <w:szCs w:val="24"/>
        </w:rPr>
        <w:t>L</w:t>
      </w:r>
      <w:r w:rsidRPr="006074AE">
        <w:rPr>
          <w:rFonts w:ascii="Times New Roman" w:eastAsia="Arial" w:hAnsi="Times New Roman" w:cs="Times New Roman"/>
          <w:color w:val="000000"/>
          <w:sz w:val="24"/>
          <w:szCs w:val="24"/>
        </w:rPr>
        <w:t xml:space="preserve">ectura a la Iniciativa con Proyecto de Decreto para reformar y adicionar diversas disposiciones de la Ley Orgánica Municipal del Estado de México, en materia de los sistemas municipales anticorrupción, presentada por el propio diputado, en nombre del Grupo Parlamentario del Partido del Trabajo.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lo remite a las Comisiones Legislativas de Legislación y Administración Municipal, y de Transparencia, Acceso a la Información Pública, Protección de Datos personales y de Combate a la Corrupción,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F97615" w:rsidRPr="006074AE">
        <w:rPr>
          <w:rFonts w:ascii="Times New Roman" w:eastAsia="Arial" w:hAnsi="Times New Roman" w:cs="Times New Roman"/>
          <w:color w:val="000000"/>
          <w:sz w:val="24"/>
          <w:szCs w:val="24"/>
        </w:rPr>
        <w:t>2</w:t>
      </w:r>
      <w:r w:rsidRPr="006074AE">
        <w:rPr>
          <w:rFonts w:ascii="Times New Roman" w:eastAsia="Arial" w:hAnsi="Times New Roman" w:cs="Times New Roman"/>
          <w:color w:val="000000"/>
          <w:sz w:val="24"/>
          <w:szCs w:val="24"/>
        </w:rPr>
        <w:t xml:space="preserve">.- A petición de los diputados proponentes, se obvia la lectura de la Iniciativa con Proyecto de Decreto por el que se adiciona un segundo párrafo a la fracción II, del artículo 69 de la Ley Orgánica Municipal del Estado de México, en materia de constitución de las Comisiones Permanentes, presentada por los diputados Omar Ortega Álvarez, María Elida Castelán Mondragón y Viridiana Fuentes Cruz Grupo Parlamentario del Partido de la Revolución Democrática.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 Comisión Legislativa de Legislación y Administración Municipal,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F97615" w:rsidRPr="006074AE">
        <w:rPr>
          <w:rFonts w:ascii="Times New Roman" w:eastAsia="Arial" w:hAnsi="Times New Roman" w:cs="Times New Roman"/>
          <w:color w:val="000000"/>
          <w:sz w:val="24"/>
          <w:szCs w:val="24"/>
        </w:rPr>
        <w:t>3</w:t>
      </w:r>
      <w:r w:rsidRPr="006074AE">
        <w:rPr>
          <w:rFonts w:ascii="Times New Roman" w:eastAsia="Arial" w:hAnsi="Times New Roman" w:cs="Times New Roman"/>
          <w:color w:val="000000"/>
          <w:sz w:val="24"/>
          <w:szCs w:val="24"/>
        </w:rPr>
        <w:t>.- L</w:t>
      </w:r>
      <w:r w:rsidR="00296A08" w:rsidRPr="006074AE">
        <w:rPr>
          <w:rFonts w:ascii="Times New Roman" w:eastAsia="Arial" w:hAnsi="Times New Roman" w:cs="Times New Roman"/>
          <w:color w:val="000000"/>
          <w:sz w:val="24"/>
          <w:szCs w:val="24"/>
        </w:rPr>
        <w:t>ectura a la</w:t>
      </w:r>
      <w:r w:rsidRPr="006074AE">
        <w:rPr>
          <w:rFonts w:ascii="Times New Roman" w:eastAsia="Arial" w:hAnsi="Times New Roman" w:cs="Times New Roman"/>
          <w:color w:val="000000"/>
          <w:sz w:val="24"/>
          <w:szCs w:val="24"/>
        </w:rPr>
        <w:t xml:space="preserve"> Iniciativa con Proyecto de Decreto por el que se adiciona el artículo 18 Bis, de la Constitución Política del Estado Libre y Soberano de México y al mismo tiempo se reforma la </w:t>
      </w:r>
      <w:r w:rsidRPr="006074AE">
        <w:rPr>
          <w:rFonts w:ascii="Times New Roman" w:eastAsia="Arial" w:hAnsi="Times New Roman" w:cs="Times New Roman"/>
          <w:color w:val="000000"/>
          <w:sz w:val="24"/>
          <w:szCs w:val="24"/>
        </w:rPr>
        <w:lastRenderedPageBreak/>
        <w:t xml:space="preserve">fracción XVIII del artículo 44 de la Ley de Acceso de las Mujeres a una Vida Libre de Violencia del Estado de México, presentada por el Grupo Parlamentario del Partido de la Revolución Democrática.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las Comisiones Legislativas de Gobernación y Puntos Constitucionales, y de Derechos Humanos,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296A08" w:rsidRPr="006074AE">
        <w:rPr>
          <w:rFonts w:ascii="Times New Roman" w:eastAsia="Arial" w:hAnsi="Times New Roman" w:cs="Times New Roman"/>
          <w:color w:val="000000"/>
          <w:sz w:val="24"/>
          <w:szCs w:val="24"/>
        </w:rPr>
        <w:t>4</w:t>
      </w:r>
      <w:r w:rsidRPr="006074AE">
        <w:rPr>
          <w:rFonts w:ascii="Times New Roman" w:eastAsia="Arial" w:hAnsi="Times New Roman" w:cs="Times New Roman"/>
          <w:color w:val="000000"/>
          <w:sz w:val="24"/>
          <w:szCs w:val="24"/>
        </w:rPr>
        <w:t xml:space="preserve">.- </w:t>
      </w:r>
      <w:r w:rsidR="00296A08" w:rsidRPr="006074AE">
        <w:rPr>
          <w:rFonts w:ascii="Times New Roman" w:eastAsia="Arial" w:hAnsi="Times New Roman" w:cs="Times New Roman"/>
          <w:color w:val="000000"/>
          <w:sz w:val="24"/>
          <w:szCs w:val="24"/>
        </w:rPr>
        <w:t>L</w:t>
      </w:r>
      <w:r w:rsidRPr="006074AE">
        <w:rPr>
          <w:rFonts w:ascii="Times New Roman" w:eastAsia="Arial" w:hAnsi="Times New Roman" w:cs="Times New Roman"/>
          <w:color w:val="000000"/>
          <w:sz w:val="24"/>
          <w:szCs w:val="24"/>
        </w:rPr>
        <w:t xml:space="preserve">ectura a la Iniciativa con Proyecto de Decreto por el que se expide la Ley de Fomento al Emprendimiento del Estado de México, presentada por el del Grupo Parlamentario del Partido de la Revolución Democrática.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 xml:space="preserve">La Presidencia </w:t>
      </w:r>
      <w:proofErr w:type="gramStart"/>
      <w:r w:rsidRPr="006074AE">
        <w:rPr>
          <w:rFonts w:ascii="Times New Roman" w:eastAsia="Arial" w:hAnsi="Times New Roman" w:cs="Times New Roman"/>
          <w:color w:val="000000"/>
          <w:sz w:val="24"/>
          <w:szCs w:val="24"/>
        </w:rPr>
        <w:t>la</w:t>
      </w:r>
      <w:proofErr w:type="gramEnd"/>
      <w:r w:rsidRPr="006074AE">
        <w:rPr>
          <w:rFonts w:ascii="Times New Roman" w:eastAsia="Arial" w:hAnsi="Times New Roman" w:cs="Times New Roman"/>
          <w:color w:val="000000"/>
          <w:sz w:val="24"/>
          <w:szCs w:val="24"/>
        </w:rPr>
        <w:t xml:space="preserve"> remite a la Comisión Legislativa de Desarrollo Económico, Industrial, Comercial y Minero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296A08" w:rsidRPr="006074AE">
        <w:rPr>
          <w:rFonts w:ascii="Times New Roman" w:eastAsia="Arial" w:hAnsi="Times New Roman" w:cs="Times New Roman"/>
          <w:color w:val="000000"/>
          <w:sz w:val="24"/>
          <w:szCs w:val="24"/>
        </w:rPr>
        <w:t>5</w:t>
      </w:r>
      <w:r w:rsidRPr="006074AE">
        <w:rPr>
          <w:rFonts w:ascii="Times New Roman" w:eastAsia="Arial" w:hAnsi="Times New Roman" w:cs="Times New Roman"/>
          <w:color w:val="000000"/>
          <w:sz w:val="24"/>
          <w:szCs w:val="24"/>
        </w:rPr>
        <w:t xml:space="preserve">.- A petición de los diputados proponentes, se obvia la lectura de la Iniciativa con Proyecto de Decreto por el que se adiciona la fracción I. bis al artículo 61 de la Constitución Política del Estado Libre y Soberano de México; se reforma y adiciona el párrafo segundo al artículo 14 de la Ley Orgánica de la Administración Pública del Estado de México; se adiciona la fracción III. bis al artículo 31 de Ley Orgánica Municipal del Estado de México y se adiciona el artículo 36 bis y la fracción XXII al artículo 47 recorriéndose subsecuentemente a la Ley Orgánica del Poder Legislativo del Estado Libre y Soberano de México, (Facultad de la Legislatura para expedir puntos de acuerdo y sancionar su incumplimiento), presentada por la Diputada María Luisa Mendoza Mondragón y la Diputada Claudia Desiree Morales Robledo, en nombre del Grupo Parlamentario del Partido Verde Ecologista de México.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las Comisiones Legislativas de Gobernación y Puntos Constitucionales y de Legislación y Administración Municipal,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303FA4" w:rsidRPr="006074AE">
        <w:rPr>
          <w:rFonts w:ascii="Times New Roman" w:eastAsia="Arial" w:hAnsi="Times New Roman" w:cs="Times New Roman"/>
          <w:color w:val="000000"/>
          <w:sz w:val="24"/>
          <w:szCs w:val="24"/>
        </w:rPr>
        <w:t>6</w:t>
      </w:r>
      <w:r w:rsidRPr="006074AE">
        <w:rPr>
          <w:rFonts w:ascii="Times New Roman" w:eastAsia="Arial" w:hAnsi="Times New Roman" w:cs="Times New Roman"/>
          <w:color w:val="000000"/>
          <w:sz w:val="24"/>
          <w:szCs w:val="24"/>
        </w:rPr>
        <w:t xml:space="preserve">.- Lectura a la Iniciativa con Proyecto de Decreto por el que se reforman diversas disposiciones del Código Penal del Estado de México y del Código Administrativo del Estado de México, presentada por el Grupo Parlamentario del Partido Verde Ecologista de México.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 Comisión Legislativa de Procuración y Administración de Justicia, y Comunicaciones y Transportes,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w:t>
      </w:r>
      <w:r w:rsidR="00303FA4" w:rsidRPr="006074AE">
        <w:rPr>
          <w:rFonts w:ascii="Times New Roman" w:eastAsia="Arial" w:hAnsi="Times New Roman" w:cs="Times New Roman"/>
          <w:color w:val="000000"/>
          <w:sz w:val="24"/>
          <w:szCs w:val="24"/>
        </w:rPr>
        <w:t>7</w:t>
      </w:r>
      <w:r w:rsidRPr="006074AE">
        <w:rPr>
          <w:rFonts w:ascii="Times New Roman" w:eastAsia="Arial" w:hAnsi="Times New Roman" w:cs="Times New Roman"/>
          <w:color w:val="000000"/>
          <w:sz w:val="24"/>
          <w:szCs w:val="24"/>
        </w:rPr>
        <w:t xml:space="preserve">.- A petición de los diputados proponentes, se obvia la lectura de la Iniciativa con Proyecto de Decreto por el que se adiciona una fracción XXI del artículo 2; se adiciona una nueva fracción XIV y XXV del artículo 3, recorriéndose la actual y las que le siguen en el orden subsecuente; se adiciona la fracción VIII del artículo 121; se adiciona una nueva fracción VI del artículo 122, recorriéndose la actual y la que le sigue en el orden subsecuente; se reforma el capítulo IV y el artículo 127 y se adiciona al título octavo un capítulo IX denominado “Desarrollo Artesanal Sostenible” conformado por los artículos 143 Bis, 143 Ter, 143 Quater y 143 Quinquies a la Ley de Turismo Sostenible y Desarrollo Artesanal del Estado de México, presentada por la Diputada María Luisa Mendoza Mondragón y la Diputada Claudia Desiree Morales Robledo, en nombre del Grupo Parlamentario del Partido Verde Ecologista de México.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la remite a la Comisión Legislativa de Desarrollo Turístico y Artesanal,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lastRenderedPageBreak/>
        <w:t>1</w:t>
      </w:r>
      <w:r w:rsidR="00303FA4" w:rsidRPr="006074AE">
        <w:rPr>
          <w:rFonts w:ascii="Times New Roman" w:eastAsia="Arial" w:hAnsi="Times New Roman" w:cs="Times New Roman"/>
          <w:color w:val="000000"/>
          <w:sz w:val="24"/>
          <w:szCs w:val="24"/>
        </w:rPr>
        <w:t>8</w:t>
      </w:r>
      <w:r w:rsidRPr="006074AE">
        <w:rPr>
          <w:rFonts w:ascii="Times New Roman" w:eastAsia="Arial" w:hAnsi="Times New Roman" w:cs="Times New Roman"/>
          <w:color w:val="000000"/>
          <w:sz w:val="24"/>
          <w:szCs w:val="24"/>
        </w:rPr>
        <w:t xml:space="preserve">.- Lectura a la Iniciativa con Proyecto de Decreto por el que se reforma el artículo 20 fracción IV de Ley para Prevenir, Atender, Combatir y Erradicar la Trata de Personas y Para la Protección y Asistencia a las Víctimas en el Estado de México y se adiciona el inciso e) a la fracción III del artículo 268 bis 1 del Código Penal del Estado de México, presentada por el Grupo Parlamentario del Partido Movimiento Ciudadano.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 xml:space="preserve">La Presidencia la remite a las Comisiones Legislativas de Procuración y Administración de Justicia, y Para las Declaratorias de Alerta de Violencia de Género Contra las Mujeres por Feminicidio y Desaparición, para su estudio y su dictamen. </w:t>
      </w:r>
    </w:p>
    <w:p w:rsidR="00053DE4" w:rsidRPr="006074AE" w:rsidRDefault="00053DE4" w:rsidP="006074AE">
      <w:pPr>
        <w:spacing w:after="0" w:line="240" w:lineRule="auto"/>
        <w:jc w:val="both"/>
        <w:rPr>
          <w:rFonts w:ascii="Times New Roman" w:eastAsia="Arial" w:hAnsi="Times New Roman" w:cs="Times New Roman"/>
          <w:sz w:val="24"/>
          <w:szCs w:val="24"/>
        </w:rPr>
      </w:pPr>
    </w:p>
    <w:p w:rsidR="00053DE4" w:rsidRPr="006074AE" w:rsidRDefault="00303FA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19</w:t>
      </w:r>
      <w:r w:rsidR="00053DE4" w:rsidRPr="006074AE">
        <w:rPr>
          <w:rFonts w:ascii="Times New Roman" w:eastAsia="Arial" w:hAnsi="Times New Roman" w:cs="Times New Roman"/>
          <w:color w:val="000000"/>
          <w:sz w:val="24"/>
          <w:szCs w:val="24"/>
        </w:rPr>
        <w:t xml:space="preserve">.- </w:t>
      </w:r>
      <w:r w:rsidRPr="006074AE">
        <w:rPr>
          <w:rFonts w:ascii="Times New Roman" w:eastAsia="Arial" w:hAnsi="Times New Roman" w:cs="Times New Roman"/>
          <w:color w:val="000000"/>
          <w:sz w:val="24"/>
          <w:szCs w:val="24"/>
        </w:rPr>
        <w:t>L</w:t>
      </w:r>
      <w:r w:rsidR="00053DE4" w:rsidRPr="006074AE">
        <w:rPr>
          <w:rFonts w:ascii="Times New Roman" w:eastAsia="Arial" w:hAnsi="Times New Roman" w:cs="Times New Roman"/>
          <w:color w:val="000000"/>
          <w:sz w:val="24"/>
          <w:szCs w:val="24"/>
        </w:rPr>
        <w:t xml:space="preserve">ectura al Punto de Acuerdo por el que se exhorta a los Titulares de la Secretaría de Finanzas y de la Secretaría de Movilidad del Estado de México para que en el marco de sus atribuciones contemplen un programa por el que se otorguen beneficios fiscales a propietarios de motocicletas para el canje de placas y tarjeta de circulación, con el propósito de actualizar el parque vehicular de motocicletas y darle certeza jurídica a quienes ostenten la propiedad de las mismas, presentado por el Grupo Parlamentario del Partido morena.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La Presidencia lo remite a las Comisiones Legislativas de Planeación y Gasto Público, de Finanzas Públicas y de Comunicaciones y Transporte, para su estudio y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407953" w:rsidRPr="006074AE">
        <w:rPr>
          <w:rFonts w:ascii="Times New Roman" w:eastAsia="Arial" w:hAnsi="Times New Roman" w:cs="Times New Roman"/>
          <w:color w:val="000000"/>
          <w:sz w:val="24"/>
          <w:szCs w:val="24"/>
        </w:rPr>
        <w:t>0</w:t>
      </w:r>
      <w:r w:rsidRPr="006074AE">
        <w:rPr>
          <w:rFonts w:ascii="Times New Roman" w:eastAsia="Arial" w:hAnsi="Times New Roman" w:cs="Times New Roman"/>
          <w:color w:val="000000"/>
          <w:sz w:val="24"/>
          <w:szCs w:val="24"/>
        </w:rPr>
        <w:t>.-</w:t>
      </w:r>
      <w:r w:rsidR="00695E96" w:rsidRPr="006074AE">
        <w:rPr>
          <w:rFonts w:ascii="Times New Roman" w:eastAsia="Arial" w:hAnsi="Times New Roman" w:cs="Times New Roman"/>
          <w:color w:val="000000"/>
          <w:sz w:val="24"/>
          <w:szCs w:val="24"/>
        </w:rPr>
        <w:t>L</w:t>
      </w:r>
      <w:r w:rsidRPr="006074AE">
        <w:rPr>
          <w:rFonts w:ascii="Times New Roman" w:eastAsia="Arial" w:hAnsi="Times New Roman" w:cs="Times New Roman"/>
          <w:color w:val="000000"/>
          <w:sz w:val="24"/>
          <w:szCs w:val="24"/>
        </w:rPr>
        <w:t>ectura al Punto de Acuerdo, por el que se exhorta respetuosamente al Titular de la Secretaría de Salud del Estado de México, para que se informe a esta Soberanía cuál es el estado actual que guarda la situación en materia de construcción, legal, financiera y el alta de la Clave Única de Establecimiento de Salud (CLUES) de los ocho hospitales municipales en construcción ubicados en los municipios de Aculco, Acolman, Chicoloapan, Coacalco, Zumpango, Zinacantepec, Tepotzotlán y Cuautitlán Izcalli y los dos de alta especialidad ubicados en los Municipios de Ecatepec de Morelos y Tlalnepantla de Baz, presentado por el Grupo Parlamentario del Partido morena. Solicita la dispensa del trámite de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 xml:space="preserve">Para hablar sobre la dispensa, los diputados Omar Ortega Álvarez, Luz María Hernández Bermúdez, Daniel Andrés Sibaja González, Max Agustín Correa Hernández, Omar Ortega Álvarez, Azucena Cisneros Coss, Faustino de la Cruz Pérez, Omar Ortega Álvarez, Edith Marisol Mercado Torres, Gretel González Aguirre y Jezabel Delgado Flores.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Es aprobada la dispensa del trámite de dictamen, por unanimidad de votos.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1A1AE3"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El punto de acuerdo es aprobado en lo general</w:t>
      </w:r>
      <w:r w:rsidR="001A1AE3" w:rsidRPr="006074AE">
        <w:rPr>
          <w:rFonts w:ascii="Times New Roman" w:eastAsia="Arial" w:hAnsi="Times New Roman" w:cs="Times New Roman"/>
          <w:sz w:val="24"/>
          <w:szCs w:val="24"/>
        </w:rPr>
        <w:t xml:space="preserve"> y en lo particular</w:t>
      </w:r>
      <w:r w:rsidRPr="006074AE">
        <w:rPr>
          <w:rFonts w:ascii="Times New Roman" w:eastAsia="Arial" w:hAnsi="Times New Roman" w:cs="Times New Roman"/>
          <w:sz w:val="24"/>
          <w:szCs w:val="24"/>
        </w:rPr>
        <w:t>, por unanimidad de votos</w:t>
      </w:r>
      <w:r w:rsidR="001A1AE3" w:rsidRPr="006074AE">
        <w:rPr>
          <w:rFonts w:ascii="Times New Roman" w:eastAsia="Arial" w:hAnsi="Times New Roman" w:cs="Times New Roman"/>
          <w:sz w:val="24"/>
          <w:szCs w:val="24"/>
        </w:rPr>
        <w:t>.</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1A1AE3" w:rsidRPr="006074AE">
        <w:rPr>
          <w:rFonts w:ascii="Times New Roman" w:eastAsia="Arial" w:hAnsi="Times New Roman" w:cs="Times New Roman"/>
          <w:color w:val="000000"/>
          <w:sz w:val="24"/>
          <w:szCs w:val="24"/>
        </w:rPr>
        <w:t>2</w:t>
      </w:r>
      <w:r w:rsidRPr="006074AE">
        <w:rPr>
          <w:rFonts w:ascii="Times New Roman" w:eastAsia="Arial" w:hAnsi="Times New Roman" w:cs="Times New Roman"/>
          <w:color w:val="000000"/>
          <w:sz w:val="24"/>
          <w:szCs w:val="24"/>
        </w:rPr>
        <w:t xml:space="preserve">.- Lectura al Punto de Acuerdo mediante el cual se exhorta al Secretario de Seguridad del Estado de México, a la Subsecretaría de Control Penitenciario y, a la Dirección General de Prevención y Reinserción Social, para que en el ámbito de su competencia informe a esta soberanía de forma detallada y precisa las acciones y políticas implementadas para atender a las hijas e hijos de las reclusas que permanecen en los Centros Penitenciarios en el Estado de México, especificando la edad que tienen los menores, así como los reportes que se generen derivado del seguimiento y evaluación de las condiciones en que se encuentra la primera infancia en los Centros Penitenciarios del Estado de México y su ubicación en cada uno de los municipios, presentado por el Grupo Parlamentario del Partido de Nueva Alianza. </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lastRenderedPageBreak/>
        <w:t>La Presidencia lo remite a la Comisión Legislativa de Seguridad Pública y Tránsito, y a la Comisión Especial de los Derechos de las Niñas, Niños y Adolescentes y la Primera Infancia y a la Comisión Especial del Sistema Penitenciario.</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6E4351" w:rsidRPr="006074AE">
        <w:rPr>
          <w:rFonts w:ascii="Times New Roman" w:eastAsia="Arial" w:hAnsi="Times New Roman" w:cs="Times New Roman"/>
          <w:color w:val="000000"/>
          <w:sz w:val="24"/>
          <w:szCs w:val="24"/>
        </w:rPr>
        <w:t>3</w:t>
      </w:r>
      <w:r w:rsidRPr="006074AE">
        <w:rPr>
          <w:rFonts w:ascii="Times New Roman" w:eastAsia="Arial" w:hAnsi="Times New Roman" w:cs="Times New Roman"/>
          <w:color w:val="000000"/>
          <w:sz w:val="24"/>
          <w:szCs w:val="24"/>
        </w:rPr>
        <w:t>.- Lectura al Acuerdo sobre la Comisión Legislativa de Límites Territoriales del Estado de México y Municipios. Solicita la dispensa del trámite de dictamen.</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Es aprobada la dispensa del trámite de dictamen, por unanimidad de votos.</w:t>
      </w:r>
    </w:p>
    <w:p w:rsidR="00053DE4" w:rsidRPr="006074AE" w:rsidRDefault="00053DE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6E4351" w:rsidRPr="006074AE" w:rsidRDefault="00053DE4" w:rsidP="006074AE">
      <w:pPr>
        <w:spacing w:after="0" w:line="240" w:lineRule="auto"/>
        <w:jc w:val="both"/>
        <w:rPr>
          <w:rFonts w:ascii="Times New Roman" w:eastAsia="Arial" w:hAnsi="Times New Roman" w:cs="Times New Roman"/>
          <w:sz w:val="24"/>
          <w:szCs w:val="24"/>
        </w:rPr>
      </w:pPr>
      <w:r w:rsidRPr="006074AE">
        <w:rPr>
          <w:rFonts w:ascii="Times New Roman" w:eastAsia="Arial" w:hAnsi="Times New Roman" w:cs="Times New Roman"/>
          <w:sz w:val="24"/>
          <w:szCs w:val="24"/>
        </w:rPr>
        <w:t>El punto de acuerdo es aprobado en lo general</w:t>
      </w:r>
      <w:r w:rsidR="006E4351" w:rsidRPr="006074AE">
        <w:rPr>
          <w:rFonts w:ascii="Times New Roman" w:eastAsia="Arial" w:hAnsi="Times New Roman" w:cs="Times New Roman"/>
          <w:sz w:val="24"/>
          <w:szCs w:val="24"/>
        </w:rPr>
        <w:t xml:space="preserve"> y en lo particular</w:t>
      </w:r>
      <w:r w:rsidRPr="006074AE">
        <w:rPr>
          <w:rFonts w:ascii="Times New Roman" w:eastAsia="Arial" w:hAnsi="Times New Roman" w:cs="Times New Roman"/>
          <w:sz w:val="24"/>
          <w:szCs w:val="24"/>
        </w:rPr>
        <w:t>, por unanimidad de votos</w:t>
      </w:r>
      <w:r w:rsidR="006E4351" w:rsidRPr="006074AE">
        <w:rPr>
          <w:rFonts w:ascii="Times New Roman" w:eastAsia="Arial" w:hAnsi="Times New Roman" w:cs="Times New Roman"/>
          <w:sz w:val="24"/>
          <w:szCs w:val="24"/>
        </w:rPr>
        <w:t>.</w:t>
      </w:r>
    </w:p>
    <w:p w:rsidR="006E4351" w:rsidRPr="006074AE" w:rsidRDefault="00934B3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t>2</w:t>
      </w:r>
      <w:r w:rsidR="00464194" w:rsidRPr="006074AE">
        <w:rPr>
          <w:rFonts w:ascii="Times New Roman" w:eastAsia="Arial" w:hAnsi="Times New Roman" w:cs="Times New Roman"/>
          <w:color w:val="000000"/>
          <w:sz w:val="24"/>
          <w:szCs w:val="24"/>
        </w:rPr>
        <w:t>4</w:t>
      </w:r>
      <w:r w:rsidRPr="006074AE">
        <w:rPr>
          <w:rFonts w:ascii="Times New Roman" w:eastAsia="Arial" w:hAnsi="Times New Roman" w:cs="Times New Roman"/>
          <w:color w:val="000000"/>
          <w:sz w:val="24"/>
          <w:szCs w:val="24"/>
        </w:rPr>
        <w:t>.- Clausura de la sesión.</w:t>
      </w:r>
    </w:p>
    <w:p w:rsidR="00934B34" w:rsidRPr="006074AE" w:rsidRDefault="00934B34" w:rsidP="006074AE">
      <w:pPr>
        <w:spacing w:after="0" w:line="240" w:lineRule="auto"/>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br w:type="page"/>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35</w:t>
      </w:r>
      <w:r w:rsidRPr="006074AE">
        <w:rPr>
          <w:rFonts w:ascii="Times New Roman" w:hAnsi="Times New Roman"/>
          <w:b/>
          <w:sz w:val="24"/>
          <w:szCs w:val="24"/>
          <w:lang w:val="es-MX"/>
        </w:rPr>
        <w:t>)</w:t>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p>
    <w:p w:rsidR="00934B34" w:rsidRPr="006074AE" w:rsidRDefault="00934B34"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934B34" w:rsidRPr="006074AE" w:rsidRDefault="00934B34" w:rsidP="006074AE">
      <w:pPr>
        <w:keepNext/>
        <w:spacing w:after="0" w:line="240" w:lineRule="auto"/>
        <w:contextualSpacing/>
        <w:jc w:val="center"/>
        <w:outlineLvl w:val="0"/>
        <w:rPr>
          <w:rFonts w:ascii="Times New Roman" w:hAnsi="Times New Roman" w:cs="Times New Roman"/>
          <w:sz w:val="24"/>
          <w:szCs w:val="24"/>
        </w:rPr>
      </w:pPr>
    </w:p>
    <w:p w:rsidR="00934B34" w:rsidRPr="006074AE" w:rsidRDefault="00934B34"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 xml:space="preserve">Celebrada el día </w:t>
      </w:r>
      <w:r w:rsidR="001A55CA" w:rsidRPr="006074AE">
        <w:rPr>
          <w:rFonts w:ascii="Times New Roman" w:hAnsi="Times New Roman" w:cs="Times New Roman"/>
          <w:sz w:val="24"/>
          <w:szCs w:val="24"/>
        </w:rPr>
        <w:t>10</w:t>
      </w:r>
      <w:r w:rsidRPr="006074AE">
        <w:rPr>
          <w:rFonts w:ascii="Times New Roman" w:hAnsi="Times New Roman" w:cs="Times New Roman"/>
          <w:sz w:val="24"/>
          <w:szCs w:val="24"/>
        </w:rPr>
        <w:t xml:space="preserve"> de febrero de 2022</w:t>
      </w:r>
    </w:p>
    <w:p w:rsidR="00934B34" w:rsidRPr="006074AE" w:rsidRDefault="00934B34" w:rsidP="006074AE">
      <w:pPr>
        <w:keepNext/>
        <w:spacing w:after="0" w:line="240" w:lineRule="auto"/>
        <w:contextualSpacing/>
        <w:jc w:val="center"/>
        <w:outlineLvl w:val="0"/>
        <w:rPr>
          <w:rFonts w:ascii="Times New Roman" w:hAnsi="Times New Roman" w:cs="Times New Roman"/>
          <w:sz w:val="24"/>
          <w:szCs w:val="24"/>
        </w:rPr>
      </w:pPr>
    </w:p>
    <w:p w:rsidR="00934B34" w:rsidRPr="006074AE" w:rsidRDefault="00934B34"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934B34" w:rsidRPr="006074AE" w:rsidRDefault="00934B34" w:rsidP="006074AE">
      <w:pPr>
        <w:keepNext/>
        <w:spacing w:after="0" w:line="240" w:lineRule="auto"/>
        <w:contextualSpacing/>
        <w:jc w:val="both"/>
        <w:outlineLvl w:val="0"/>
        <w:rPr>
          <w:rFonts w:ascii="Times New Roman" w:eastAsia="MS Mincho" w:hAnsi="Times New Roman" w:cs="Times New Roman"/>
          <w:bCs/>
          <w:sz w:val="24"/>
          <w:szCs w:val="24"/>
        </w:rPr>
      </w:pPr>
    </w:p>
    <w:p w:rsidR="00934B34" w:rsidRPr="006074AE" w:rsidRDefault="00934B34"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934B34" w:rsidRPr="006074AE" w:rsidRDefault="00934B34"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934B34" w:rsidRPr="006074AE" w:rsidRDefault="00934B3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934B34" w:rsidRPr="006074AE" w:rsidRDefault="00934B3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ACTA DE LA SESIÓN ANTERIOR </w:t>
      </w:r>
    </w:p>
    <w:p w:rsidR="00934B34" w:rsidRPr="006074AE" w:rsidRDefault="00934B34"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1A35FF" w:rsidRPr="006074AE" w:rsidRDefault="00464194" w:rsidP="006074AE">
      <w:pPr>
        <w:pStyle w:val="Default"/>
        <w:jc w:val="both"/>
        <w:rPr>
          <w:rFonts w:ascii="Times New Roman" w:hAnsi="Times New Roman" w:cs="Times New Roman"/>
        </w:rPr>
      </w:pPr>
      <w:r w:rsidRPr="006074AE">
        <w:rPr>
          <w:rFonts w:ascii="Times New Roman" w:hAnsi="Times New Roman" w:cs="Times New Roman"/>
          <w:bCs/>
        </w:rPr>
        <w:t>1.- L</w:t>
      </w:r>
      <w:r w:rsidR="001A35FF" w:rsidRPr="006074AE">
        <w:rPr>
          <w:rFonts w:ascii="Times New Roman" w:hAnsi="Times New Roman" w:cs="Times New Roman"/>
          <w:bCs/>
        </w:rPr>
        <w:t xml:space="preserve">ectura a las solicitudes </w:t>
      </w:r>
      <w:r w:rsidR="00730BC6" w:rsidRPr="006074AE">
        <w:rPr>
          <w:rFonts w:ascii="Times New Roman" w:hAnsi="Times New Roman" w:cs="Times New Roman"/>
          <w:bCs/>
        </w:rPr>
        <w:t xml:space="preserve">y acuerdo </w:t>
      </w:r>
      <w:r w:rsidR="001A35FF" w:rsidRPr="006074AE">
        <w:rPr>
          <w:rFonts w:ascii="Times New Roman" w:hAnsi="Times New Roman" w:cs="Times New Roman"/>
          <w:bCs/>
        </w:rPr>
        <w:t xml:space="preserve">de </w:t>
      </w:r>
      <w:r w:rsidR="001A35FF" w:rsidRPr="006074AE">
        <w:rPr>
          <w:rFonts w:ascii="Times New Roman" w:hAnsi="Times New Roman" w:cs="Times New Roman"/>
        </w:rPr>
        <w:t>Licencia Temporal, que para separarse del cargo de Diputada Local, formulan las diputadas Monserrath Sobreyra Santos, a partir del día 3 de febrero al 8 de febrero; Paulina Alejandra del Moral Vela, a partir del día 9 de febrero del año en curso; Leticia mejía García, a partir del día 9 de febrero del año en curso. Solicita la dispensa del trámite de dictamen.</w:t>
      </w:r>
    </w:p>
    <w:p w:rsidR="001A35FF" w:rsidRPr="006074AE" w:rsidRDefault="001A35FF" w:rsidP="006074AE">
      <w:pPr>
        <w:pStyle w:val="Default"/>
        <w:jc w:val="both"/>
        <w:rPr>
          <w:rFonts w:ascii="Times New Roman" w:hAnsi="Times New Roman" w:cs="Times New Roman"/>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1A35FF" w:rsidRPr="006074AE" w:rsidRDefault="001A35FF" w:rsidP="006074AE">
      <w:pPr>
        <w:pStyle w:val="Default"/>
        <w:contextualSpacing/>
        <w:jc w:val="both"/>
        <w:rPr>
          <w:rFonts w:ascii="Times New Roman" w:hAnsi="Times New Roman" w:cs="Times New Roman"/>
        </w:rPr>
      </w:pPr>
    </w:p>
    <w:p w:rsidR="00C67804" w:rsidRPr="006074AE" w:rsidRDefault="00C6780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w:t>
      </w:r>
      <w:r w:rsidR="001A35FF" w:rsidRPr="006074AE">
        <w:rPr>
          <w:rFonts w:ascii="Times New Roman" w:hAnsi="Times New Roman" w:cs="Times New Roman"/>
          <w:sz w:val="24"/>
          <w:szCs w:val="24"/>
        </w:rPr>
        <w:t>l acuerdo referente a la diputada Monserrath Sobreyra Santos, es aprobado en lo general</w:t>
      </w:r>
      <w:r w:rsidRPr="006074AE">
        <w:rPr>
          <w:rFonts w:ascii="Times New Roman" w:hAnsi="Times New Roman" w:cs="Times New Roman"/>
          <w:sz w:val="24"/>
          <w:szCs w:val="24"/>
        </w:rPr>
        <w:t xml:space="preserve"> y en lo particular.</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C67804" w:rsidRPr="006074AE" w:rsidRDefault="00C6780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w:t>
      </w:r>
      <w:r w:rsidR="001A35FF" w:rsidRPr="006074AE">
        <w:rPr>
          <w:rFonts w:ascii="Times New Roman" w:hAnsi="Times New Roman" w:cs="Times New Roman"/>
          <w:sz w:val="24"/>
          <w:szCs w:val="24"/>
        </w:rPr>
        <w:t>l acuerdo referente a la diputada Paulina Alejandra del Moral Vela, es aprobado en lo general</w:t>
      </w:r>
      <w:r w:rsidRPr="006074AE">
        <w:rPr>
          <w:rFonts w:ascii="Times New Roman" w:hAnsi="Times New Roman" w:cs="Times New Roman"/>
          <w:sz w:val="24"/>
          <w:szCs w:val="24"/>
        </w:rPr>
        <w:t xml:space="preserve"> y en lo particular</w:t>
      </w:r>
      <w:r w:rsidR="001A35FF"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C14794" w:rsidRPr="006074AE" w:rsidRDefault="00C6780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w:t>
      </w:r>
      <w:r w:rsidR="001A35FF" w:rsidRPr="006074AE">
        <w:rPr>
          <w:rFonts w:ascii="Times New Roman" w:hAnsi="Times New Roman" w:cs="Times New Roman"/>
          <w:sz w:val="24"/>
          <w:szCs w:val="24"/>
        </w:rPr>
        <w:t xml:space="preserve"> acuerdo referente a la diputada Leticia Mejía García, es aprobado en lo general</w:t>
      </w:r>
      <w:r w:rsidR="00C14794" w:rsidRPr="006074AE">
        <w:rPr>
          <w:rFonts w:ascii="Times New Roman" w:hAnsi="Times New Roman" w:cs="Times New Roman"/>
          <w:sz w:val="24"/>
          <w:szCs w:val="24"/>
        </w:rPr>
        <w:t xml:space="preserve"> y en lo particular.</w:t>
      </w:r>
    </w:p>
    <w:p w:rsidR="001A35FF" w:rsidRPr="006074AE" w:rsidRDefault="00C14794" w:rsidP="006074AE">
      <w:pPr>
        <w:pStyle w:val="Default"/>
        <w:jc w:val="both"/>
        <w:rPr>
          <w:rFonts w:ascii="Times New Roman" w:hAnsi="Times New Roman" w:cs="Times New Roman"/>
        </w:rPr>
      </w:pPr>
      <w:r w:rsidRPr="006074AE">
        <w:rPr>
          <w:rFonts w:ascii="Times New Roman" w:hAnsi="Times New Roman" w:cs="Times New Roman"/>
          <w:bCs/>
        </w:rPr>
        <w:t>2</w:t>
      </w:r>
      <w:r w:rsidR="001A35FF" w:rsidRPr="006074AE">
        <w:rPr>
          <w:rFonts w:ascii="Times New Roman" w:hAnsi="Times New Roman" w:cs="Times New Roman"/>
          <w:bCs/>
        </w:rPr>
        <w:t>.- Lectura a</w:t>
      </w:r>
      <w:r w:rsidR="001A35FF" w:rsidRPr="006074AE">
        <w:rPr>
          <w:rFonts w:ascii="Times New Roman" w:hAnsi="Times New Roman" w:cs="Times New Roman"/>
        </w:rPr>
        <w:t xml:space="preserve">l </w:t>
      </w:r>
      <w:r w:rsidR="001A35FF" w:rsidRPr="006074AE">
        <w:rPr>
          <w:rFonts w:ascii="Times New Roman" w:hAnsi="Times New Roman" w:cs="Times New Roman"/>
          <w:bCs/>
        </w:rPr>
        <w:t xml:space="preserve">Acuerdo </w:t>
      </w:r>
      <w:r w:rsidR="001A35FF" w:rsidRPr="006074AE">
        <w:rPr>
          <w:rFonts w:ascii="Times New Roman" w:hAnsi="Times New Roman" w:cs="Times New Roman"/>
        </w:rPr>
        <w:t>por el que se establece el proceso y la Convocatoria para elegir o reelegir dos Consejeras/os Ciudadanas/os y elegir una/un Consejera/o de extracción indígena de la Comisión de Derechos Humanos del Estado de México. Solicita la dispensa del trámite de dictamen.</w:t>
      </w:r>
    </w:p>
    <w:p w:rsidR="001A35FF" w:rsidRPr="006074AE" w:rsidRDefault="001A35FF" w:rsidP="006074AE">
      <w:pPr>
        <w:pStyle w:val="Default"/>
        <w:jc w:val="both"/>
        <w:rPr>
          <w:rFonts w:ascii="Times New Roman" w:hAnsi="Times New Roman" w:cs="Times New Roman"/>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1A35FF" w:rsidRPr="006074AE" w:rsidRDefault="001A35FF" w:rsidP="006074AE">
      <w:pPr>
        <w:pStyle w:val="Default"/>
        <w:contextualSpacing/>
        <w:jc w:val="both"/>
        <w:rPr>
          <w:rFonts w:ascii="Times New Roman" w:hAnsi="Times New Roman" w:cs="Times New Roman"/>
        </w:rPr>
      </w:pPr>
    </w:p>
    <w:p w:rsidR="007B21AB" w:rsidRPr="006074AE" w:rsidRDefault="007B21AB"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El acuerdo </w:t>
      </w:r>
      <w:r w:rsidR="001A35FF" w:rsidRPr="006074AE">
        <w:rPr>
          <w:rFonts w:ascii="Times New Roman" w:hAnsi="Times New Roman" w:cs="Times New Roman"/>
          <w:sz w:val="24"/>
          <w:szCs w:val="24"/>
        </w:rPr>
        <w:t>es aprobado en lo general</w:t>
      </w:r>
      <w:r w:rsidRPr="006074AE">
        <w:rPr>
          <w:rFonts w:ascii="Times New Roman" w:hAnsi="Times New Roman" w:cs="Times New Roman"/>
          <w:sz w:val="24"/>
          <w:szCs w:val="24"/>
        </w:rPr>
        <w:t xml:space="preserve"> y en lo particular</w:t>
      </w:r>
      <w:r w:rsidR="001A35FF"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1A35FF" w:rsidRPr="006074AE" w:rsidRDefault="007B21AB" w:rsidP="006074AE">
      <w:pPr>
        <w:pStyle w:val="Default"/>
        <w:jc w:val="both"/>
        <w:rPr>
          <w:rFonts w:ascii="Times New Roman" w:hAnsi="Times New Roman" w:cs="Times New Roman"/>
        </w:rPr>
      </w:pPr>
      <w:r w:rsidRPr="006074AE">
        <w:rPr>
          <w:rFonts w:ascii="Times New Roman" w:hAnsi="Times New Roman" w:cs="Times New Roman"/>
          <w:bCs/>
        </w:rPr>
        <w:t>3</w:t>
      </w:r>
      <w:r w:rsidR="001A35FF" w:rsidRPr="006074AE">
        <w:rPr>
          <w:rFonts w:ascii="Times New Roman" w:hAnsi="Times New Roman" w:cs="Times New Roman"/>
          <w:bCs/>
        </w:rPr>
        <w:t xml:space="preserve">.- </w:t>
      </w:r>
      <w:r w:rsidR="001A35FF" w:rsidRPr="006074AE">
        <w:rPr>
          <w:rFonts w:ascii="Times New Roman" w:hAnsi="Times New Roman" w:cs="Times New Roman"/>
        </w:rPr>
        <w:t xml:space="preserve">Lectura a la </w:t>
      </w:r>
      <w:r w:rsidR="001A35FF" w:rsidRPr="006074AE">
        <w:rPr>
          <w:rFonts w:ascii="Times New Roman" w:hAnsi="Times New Roman" w:cs="Times New Roman"/>
          <w:bCs/>
        </w:rPr>
        <w:t xml:space="preserve">Iniciativa </w:t>
      </w:r>
      <w:r w:rsidR="001A35FF" w:rsidRPr="006074AE">
        <w:rPr>
          <w:rFonts w:ascii="Times New Roman" w:hAnsi="Times New Roman" w:cs="Times New Roman"/>
        </w:rPr>
        <w:t>de Decreto por el que, se aprueba la emisión de la Convocatoria a la elección extraordinaria para renovar a las y los integrantes del Ayuntamiento de Atlautla, Estado de México. Solicita la dispensa del trámite de dictamen.</w:t>
      </w:r>
    </w:p>
    <w:p w:rsidR="001A35FF" w:rsidRPr="006074AE" w:rsidRDefault="001A35FF" w:rsidP="006074AE">
      <w:pPr>
        <w:pStyle w:val="Default"/>
        <w:jc w:val="both"/>
        <w:rPr>
          <w:rFonts w:ascii="Times New Roman" w:hAnsi="Times New Roman" w:cs="Times New Roman"/>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1A35FF" w:rsidRPr="006074AE" w:rsidRDefault="001A35FF" w:rsidP="006074AE">
      <w:pPr>
        <w:pStyle w:val="Default"/>
        <w:contextualSpacing/>
        <w:jc w:val="both"/>
        <w:rPr>
          <w:rFonts w:ascii="Times New Roman" w:hAnsi="Times New Roman" w:cs="Times New Roman"/>
        </w:rPr>
      </w:pPr>
    </w:p>
    <w:p w:rsidR="00C61E00"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iniciativa de decreto es aprobada en lo general</w:t>
      </w:r>
      <w:r w:rsidR="00C61E00"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C61E00" w:rsidRPr="006074AE">
        <w:rPr>
          <w:rFonts w:ascii="Times New Roman" w:hAnsi="Times New Roman" w:cs="Times New Roman"/>
          <w:sz w:val="24"/>
          <w:szCs w:val="24"/>
        </w:rPr>
        <w:t>.</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C61E00"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4</w:t>
      </w:r>
      <w:r w:rsidR="001A35FF"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L</w:t>
      </w:r>
      <w:r w:rsidR="001A35FF" w:rsidRPr="006074AE">
        <w:rPr>
          <w:rFonts w:ascii="Times New Roman" w:hAnsi="Times New Roman" w:cs="Times New Roman"/>
          <w:sz w:val="24"/>
          <w:szCs w:val="24"/>
        </w:rPr>
        <w:t xml:space="preserve">ectura a la </w:t>
      </w:r>
      <w:r w:rsidR="001A35FF" w:rsidRPr="006074AE">
        <w:rPr>
          <w:rFonts w:ascii="Times New Roman" w:hAnsi="Times New Roman" w:cs="Times New Roman"/>
          <w:bCs/>
          <w:sz w:val="24"/>
          <w:szCs w:val="24"/>
        </w:rPr>
        <w:t xml:space="preserve">Iniciativa </w:t>
      </w:r>
      <w:r w:rsidR="001A35FF" w:rsidRPr="006074AE">
        <w:rPr>
          <w:rFonts w:ascii="Times New Roman" w:hAnsi="Times New Roman" w:cs="Times New Roman"/>
          <w:sz w:val="24"/>
          <w:szCs w:val="24"/>
        </w:rPr>
        <w:t>con Proyecto de Decreto para reformar el Decreto Número 11, expedido por esta Soberanía, a efecto de que considerar “2022 Quincentenario de Toluca, Capital del Estado de México”, presentada por integrantes de la Junta de Coordinación Política. Solicita la dispensa del trámite de dictamen.</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lastRenderedPageBreak/>
        <w:t xml:space="preserve">Es aprobada la dispensa del trámite de dictamen, por unanimidad de votos.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C61E00"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iniciativa de decreto es aprobada en lo general</w:t>
      </w:r>
      <w:r w:rsidR="00C61E00"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C61E00" w:rsidRPr="006074AE">
        <w:rPr>
          <w:rFonts w:ascii="Times New Roman" w:hAnsi="Times New Roman" w:cs="Times New Roman"/>
          <w:sz w:val="24"/>
          <w:szCs w:val="24"/>
        </w:rPr>
        <w:t>.</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C61E00"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5</w:t>
      </w:r>
      <w:r w:rsidR="001A35FF" w:rsidRPr="006074AE">
        <w:rPr>
          <w:rFonts w:ascii="Times New Roman" w:hAnsi="Times New Roman" w:cs="Times New Roman"/>
          <w:bCs/>
          <w:sz w:val="24"/>
          <w:szCs w:val="24"/>
        </w:rPr>
        <w:t xml:space="preserve">.- </w:t>
      </w:r>
      <w:r w:rsidR="001A35FF" w:rsidRPr="006074AE">
        <w:rPr>
          <w:rFonts w:ascii="Times New Roman" w:hAnsi="Times New Roman" w:cs="Times New Roman"/>
          <w:sz w:val="24"/>
          <w:szCs w:val="24"/>
        </w:rPr>
        <w:t xml:space="preserve">Lectura a la </w:t>
      </w:r>
      <w:r w:rsidR="001A35FF" w:rsidRPr="006074AE">
        <w:rPr>
          <w:rFonts w:ascii="Times New Roman" w:hAnsi="Times New Roman" w:cs="Times New Roman"/>
          <w:bCs/>
          <w:sz w:val="24"/>
          <w:szCs w:val="24"/>
        </w:rPr>
        <w:t xml:space="preserve">Iniciativa </w:t>
      </w:r>
      <w:r w:rsidR="001A35FF" w:rsidRPr="006074AE">
        <w:rPr>
          <w:rFonts w:ascii="Times New Roman" w:hAnsi="Times New Roman" w:cs="Times New Roman"/>
          <w:sz w:val="24"/>
          <w:szCs w:val="24"/>
        </w:rPr>
        <w:t xml:space="preserve">con Proyecto de Decreto por el que se reforma el primer párrafo y se adiciona un segundo a la fracción XVII del artículo 9, de la </w:t>
      </w:r>
      <w:r w:rsidR="001A35FF" w:rsidRPr="006074AE">
        <w:rPr>
          <w:rFonts w:ascii="Times New Roman" w:hAnsi="Times New Roman" w:cs="Times New Roman"/>
          <w:bCs/>
          <w:sz w:val="24"/>
          <w:szCs w:val="24"/>
        </w:rPr>
        <w:t>Ley de Movilidad del Estado de México</w:t>
      </w:r>
      <w:r w:rsidR="001A35FF" w:rsidRPr="006074AE">
        <w:rPr>
          <w:rFonts w:ascii="Times New Roman" w:hAnsi="Times New Roman" w:cs="Times New Roman"/>
          <w:sz w:val="24"/>
          <w:szCs w:val="24"/>
        </w:rPr>
        <w:t xml:space="preserve">, a fin de garantizar una cantidad representativa de espacios de estacionamiento por separado, a personas en situación de discapacidad, adultas mayores y gestantes, presentada por el Grupo Parlamentario del Partido morena. </w:t>
      </w: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color w:val="auto"/>
        </w:rPr>
        <w:t xml:space="preserve">La Presidencia la </w:t>
      </w:r>
      <w:r w:rsidRPr="006074AE">
        <w:rPr>
          <w:rFonts w:ascii="Times New Roman" w:hAnsi="Times New Roman" w:cs="Times New Roman"/>
        </w:rPr>
        <w:t xml:space="preserve">remite a las Comisiones Legislativas de Atención de Grupos Vulnerables y de Comunicaciones y Transporte, para su estudio y dictamen. </w:t>
      </w:r>
    </w:p>
    <w:p w:rsidR="001A35FF" w:rsidRPr="006074AE" w:rsidRDefault="001A35FF" w:rsidP="006074AE">
      <w:pPr>
        <w:pStyle w:val="Default"/>
        <w:contextualSpacing/>
        <w:jc w:val="both"/>
        <w:rPr>
          <w:rFonts w:ascii="Times New Roman" w:hAnsi="Times New Roman" w:cs="Times New Roman"/>
        </w:rPr>
      </w:pPr>
    </w:p>
    <w:p w:rsidR="001A35FF" w:rsidRPr="006074AE" w:rsidRDefault="00A0518C" w:rsidP="006074AE">
      <w:pPr>
        <w:pStyle w:val="Default"/>
        <w:contextualSpacing/>
        <w:jc w:val="both"/>
        <w:rPr>
          <w:rFonts w:ascii="Times New Roman" w:hAnsi="Times New Roman" w:cs="Times New Roman"/>
          <w:color w:val="auto"/>
        </w:rPr>
      </w:pPr>
      <w:r w:rsidRPr="006074AE">
        <w:rPr>
          <w:rFonts w:ascii="Times New Roman" w:hAnsi="Times New Roman" w:cs="Times New Roman"/>
          <w:bCs/>
        </w:rPr>
        <w:t>6</w:t>
      </w:r>
      <w:r w:rsidR="001A35FF" w:rsidRPr="006074AE">
        <w:rPr>
          <w:rFonts w:ascii="Times New Roman" w:hAnsi="Times New Roman" w:cs="Times New Roman"/>
          <w:bCs/>
        </w:rPr>
        <w:t xml:space="preserve">.- </w:t>
      </w:r>
      <w:r w:rsidRPr="006074AE">
        <w:rPr>
          <w:rFonts w:ascii="Times New Roman" w:hAnsi="Times New Roman" w:cs="Times New Roman"/>
          <w:bCs/>
        </w:rPr>
        <w:t>L</w:t>
      </w:r>
      <w:r w:rsidR="001A35FF" w:rsidRPr="006074AE">
        <w:rPr>
          <w:rFonts w:ascii="Times New Roman" w:hAnsi="Times New Roman" w:cs="Times New Roman"/>
        </w:rPr>
        <w:t xml:space="preserve">ectura a la </w:t>
      </w:r>
      <w:r w:rsidR="001A35FF" w:rsidRPr="006074AE">
        <w:rPr>
          <w:rFonts w:ascii="Times New Roman" w:hAnsi="Times New Roman" w:cs="Times New Roman"/>
          <w:bCs/>
        </w:rPr>
        <w:t xml:space="preserve">Iniciativa </w:t>
      </w:r>
      <w:r w:rsidR="001A35FF" w:rsidRPr="006074AE">
        <w:rPr>
          <w:rFonts w:ascii="Times New Roman" w:hAnsi="Times New Roman" w:cs="Times New Roman"/>
        </w:rPr>
        <w:t xml:space="preserve">con Proyecto de Decreto por el que se reforma el artículo 7.24 del </w:t>
      </w:r>
      <w:r w:rsidR="001A35FF" w:rsidRPr="006074AE">
        <w:rPr>
          <w:rFonts w:ascii="Times New Roman" w:hAnsi="Times New Roman" w:cs="Times New Roman"/>
          <w:bCs/>
        </w:rPr>
        <w:t>Código Administrativo del Estado de México</w:t>
      </w:r>
      <w:r w:rsidR="001A35FF" w:rsidRPr="006074AE">
        <w:rPr>
          <w:rFonts w:ascii="Times New Roman" w:hAnsi="Times New Roman" w:cs="Times New Roman"/>
        </w:rPr>
        <w:t xml:space="preserve">, y se adiciona; la fracción XIX al artículo 2; g) de la fracción II del artículo 34; el artículo 37 Bis y el Capítulo Segundo “De la transición hacia la movilidad sustentable” </w:t>
      </w:r>
      <w:r w:rsidR="001A35FF" w:rsidRPr="006074AE">
        <w:rPr>
          <w:rFonts w:ascii="Times New Roman" w:hAnsi="Times New Roman" w:cs="Times New Roman"/>
          <w:color w:val="auto"/>
        </w:rPr>
        <w:t xml:space="preserve">Título Quinto “De la Movilidad Sustentable” que contiene los artículos 59 y 60 de la </w:t>
      </w:r>
      <w:r w:rsidR="001A35FF" w:rsidRPr="006074AE">
        <w:rPr>
          <w:rFonts w:ascii="Times New Roman" w:hAnsi="Times New Roman" w:cs="Times New Roman"/>
          <w:bCs/>
          <w:color w:val="auto"/>
        </w:rPr>
        <w:t>Ley de Movilidad del Estado de México</w:t>
      </w:r>
      <w:r w:rsidR="001A35FF" w:rsidRPr="006074AE">
        <w:rPr>
          <w:rFonts w:ascii="Times New Roman" w:hAnsi="Times New Roman" w:cs="Times New Roman"/>
          <w:color w:val="auto"/>
        </w:rPr>
        <w:t xml:space="preserve">, en materia de mototaxis, presentada por el Grupo Parlamentario del Partido morena. </w:t>
      </w:r>
    </w:p>
    <w:p w:rsidR="001A35FF" w:rsidRPr="006074AE" w:rsidRDefault="001A35FF" w:rsidP="006074AE">
      <w:pPr>
        <w:pStyle w:val="Default"/>
        <w:contextualSpacing/>
        <w:jc w:val="both"/>
        <w:rPr>
          <w:rFonts w:ascii="Times New Roman" w:hAnsi="Times New Roman" w:cs="Times New Roman"/>
          <w:color w:val="auto"/>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color w:val="auto"/>
        </w:rPr>
        <w:t xml:space="preserve">La Presidencia la </w:t>
      </w:r>
      <w:r w:rsidRPr="006074AE">
        <w:rPr>
          <w:rFonts w:ascii="Times New Roman" w:hAnsi="Times New Roman" w:cs="Times New Roman"/>
        </w:rPr>
        <w:t xml:space="preserve">remite a la Comisión Legislativa de Comunicaciones y Transporte, para su estudio y dictamen. </w:t>
      </w:r>
    </w:p>
    <w:p w:rsidR="001A35FF" w:rsidRPr="006074AE" w:rsidRDefault="001A35FF" w:rsidP="006074AE">
      <w:pPr>
        <w:pStyle w:val="Default"/>
        <w:contextualSpacing/>
        <w:jc w:val="both"/>
        <w:rPr>
          <w:rFonts w:ascii="Times New Roman" w:hAnsi="Times New Roman" w:cs="Times New Roman"/>
          <w:color w:val="auto"/>
        </w:rPr>
      </w:pPr>
    </w:p>
    <w:p w:rsidR="001A35FF" w:rsidRPr="006074AE" w:rsidRDefault="00A0518C"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7</w:t>
      </w:r>
      <w:r w:rsidR="001A35FF" w:rsidRPr="006074AE">
        <w:rPr>
          <w:rFonts w:ascii="Times New Roman" w:hAnsi="Times New Roman" w:cs="Times New Roman"/>
          <w:bCs/>
          <w:color w:val="auto"/>
        </w:rPr>
        <w:t xml:space="preserve">.- </w:t>
      </w:r>
      <w:r w:rsidR="001A35FF" w:rsidRPr="006074AE">
        <w:rPr>
          <w:rFonts w:ascii="Times New Roman" w:hAnsi="Times New Roman" w:cs="Times New Roman"/>
          <w:color w:val="auto"/>
        </w:rPr>
        <w:t xml:space="preserve">Lectura a la </w:t>
      </w:r>
      <w:r w:rsidR="001A35FF" w:rsidRPr="006074AE">
        <w:rPr>
          <w:rFonts w:ascii="Times New Roman" w:hAnsi="Times New Roman" w:cs="Times New Roman"/>
          <w:bCs/>
          <w:color w:val="auto"/>
        </w:rPr>
        <w:t xml:space="preserve">Iniciativa </w:t>
      </w:r>
      <w:r w:rsidR="001A35FF" w:rsidRPr="006074AE">
        <w:rPr>
          <w:rFonts w:ascii="Times New Roman" w:hAnsi="Times New Roman" w:cs="Times New Roman"/>
          <w:color w:val="auto"/>
        </w:rPr>
        <w:t xml:space="preserve">con Proyecto de Decreto por el que se reforma el artículo 130 Bis de la </w:t>
      </w:r>
      <w:r w:rsidR="001A35FF" w:rsidRPr="006074AE">
        <w:rPr>
          <w:rFonts w:ascii="Times New Roman" w:hAnsi="Times New Roman" w:cs="Times New Roman"/>
          <w:bCs/>
          <w:color w:val="auto"/>
        </w:rPr>
        <w:t>Constitución Política del Estado Libre y Soberano de México</w:t>
      </w:r>
      <w:r w:rsidR="001A35FF" w:rsidRPr="006074AE">
        <w:rPr>
          <w:rFonts w:ascii="Times New Roman" w:hAnsi="Times New Roman" w:cs="Times New Roman"/>
          <w:color w:val="auto"/>
        </w:rPr>
        <w:t xml:space="preserve">, el artículo 66 de la </w:t>
      </w:r>
      <w:r w:rsidR="001A35FF" w:rsidRPr="006074AE">
        <w:rPr>
          <w:rFonts w:ascii="Times New Roman" w:hAnsi="Times New Roman" w:cs="Times New Roman"/>
          <w:bCs/>
          <w:color w:val="auto"/>
        </w:rPr>
        <w:t xml:space="preserve">Ley de Responsabilidades Administrativas del Estado de México y Municipios </w:t>
      </w:r>
      <w:r w:rsidR="001A35FF" w:rsidRPr="006074AE">
        <w:rPr>
          <w:rFonts w:ascii="Times New Roman" w:hAnsi="Times New Roman" w:cs="Times New Roman"/>
          <w:color w:val="auto"/>
        </w:rPr>
        <w:t xml:space="preserve">y diversas disposiciones de la </w:t>
      </w:r>
      <w:r w:rsidR="001A35FF" w:rsidRPr="006074AE">
        <w:rPr>
          <w:rFonts w:ascii="Times New Roman" w:hAnsi="Times New Roman" w:cs="Times New Roman"/>
          <w:bCs/>
          <w:color w:val="auto"/>
        </w:rPr>
        <w:t>Ley del Sistema Anticorrupción del Estado de México y Municipios</w:t>
      </w:r>
      <w:r w:rsidR="001A35FF" w:rsidRPr="006074AE">
        <w:rPr>
          <w:rFonts w:ascii="Times New Roman" w:hAnsi="Times New Roman" w:cs="Times New Roman"/>
          <w:color w:val="auto"/>
        </w:rPr>
        <w:t>, relacionadas con el mejoramiento y optimización de los procedimientos relacionados con el combate a la corrupción, presentada por el Grupo Parlamentario del Partido morena.</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La Presidencia la remite a las comisiones Legislativas de Gobernación y Puntos Constitucionales, y de Transparencia, Acceso a la Información Pública, Protección de Datos Personales y de Combate a la Corrupción,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550BAC"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8</w:t>
      </w:r>
      <w:r w:rsidR="001A35FF" w:rsidRPr="006074AE">
        <w:rPr>
          <w:rFonts w:ascii="Times New Roman" w:hAnsi="Times New Roman" w:cs="Times New Roman"/>
          <w:bCs/>
          <w:color w:val="auto"/>
        </w:rPr>
        <w:t xml:space="preserve">.- </w:t>
      </w:r>
      <w:r w:rsidRPr="006074AE">
        <w:rPr>
          <w:rFonts w:ascii="Times New Roman" w:hAnsi="Times New Roman" w:cs="Times New Roman"/>
          <w:bCs/>
          <w:color w:val="auto"/>
        </w:rPr>
        <w:t>L</w:t>
      </w:r>
      <w:r w:rsidR="001A35FF" w:rsidRPr="006074AE">
        <w:rPr>
          <w:rFonts w:ascii="Times New Roman" w:hAnsi="Times New Roman" w:cs="Times New Roman"/>
          <w:color w:val="auto"/>
        </w:rPr>
        <w:t xml:space="preserve">ectura a la </w:t>
      </w:r>
      <w:r w:rsidR="001A35FF" w:rsidRPr="006074AE">
        <w:rPr>
          <w:rFonts w:ascii="Times New Roman" w:hAnsi="Times New Roman" w:cs="Times New Roman"/>
          <w:bCs/>
          <w:color w:val="auto"/>
        </w:rPr>
        <w:t xml:space="preserve">Iniciativa </w:t>
      </w:r>
      <w:r w:rsidR="001A35FF" w:rsidRPr="006074AE">
        <w:rPr>
          <w:rFonts w:ascii="Times New Roman" w:hAnsi="Times New Roman" w:cs="Times New Roman"/>
          <w:color w:val="auto"/>
        </w:rPr>
        <w:t xml:space="preserve">con Proyecto de Decreto por el que se expide la </w:t>
      </w:r>
      <w:r w:rsidR="001A35FF" w:rsidRPr="006074AE">
        <w:rPr>
          <w:rFonts w:ascii="Times New Roman" w:hAnsi="Times New Roman" w:cs="Times New Roman"/>
          <w:bCs/>
          <w:color w:val="auto"/>
        </w:rPr>
        <w:t>Ley de Fomento a las Actividades de las Organizaciones de la Sociedad Civil del Estado de México</w:t>
      </w:r>
      <w:r w:rsidR="001A35FF" w:rsidRPr="006074AE">
        <w:rPr>
          <w:rFonts w:ascii="Times New Roman" w:hAnsi="Times New Roman" w:cs="Times New Roman"/>
          <w:color w:val="auto"/>
        </w:rPr>
        <w:t xml:space="preserve">, se expide la Ley de Fomento a las Actividades de las Organizaciones de la Sociedad Civil para su estímulo y fortalecimiento, presentada por el </w:t>
      </w:r>
      <w:r w:rsidR="00EC4837" w:rsidRPr="006074AE">
        <w:rPr>
          <w:rFonts w:ascii="Times New Roman" w:hAnsi="Times New Roman" w:cs="Times New Roman"/>
          <w:color w:val="auto"/>
        </w:rPr>
        <w:t>Grupo Parlamentario</w:t>
      </w:r>
      <w:r w:rsidR="001A35FF" w:rsidRPr="006074AE">
        <w:rPr>
          <w:rFonts w:ascii="Times New Roman" w:hAnsi="Times New Roman" w:cs="Times New Roman"/>
          <w:color w:val="auto"/>
        </w:rPr>
        <w:t xml:space="preserve"> del Partido Revolucionario Institucional.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Para adherirse a la iniciativa, los diputados Omar Ortega Álvarez, Martín Zepeda Hernández, Trinidad Franco Arpero y Martha Amalia Moya Bastón. El diputado presentante acepta la adhesión.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La Presidencia la remite a las comisiones Legislativas de Gobernación y Puntos Constitucionales, y de Participación Ciudadana,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403900"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9</w:t>
      </w:r>
      <w:r w:rsidR="001A35FF" w:rsidRPr="006074AE">
        <w:rPr>
          <w:rFonts w:ascii="Times New Roman" w:hAnsi="Times New Roman" w:cs="Times New Roman"/>
          <w:bCs/>
          <w:color w:val="auto"/>
        </w:rPr>
        <w:t xml:space="preserve">.- </w:t>
      </w:r>
      <w:r w:rsidRPr="006074AE">
        <w:rPr>
          <w:rFonts w:ascii="Times New Roman" w:hAnsi="Times New Roman" w:cs="Times New Roman"/>
          <w:bCs/>
          <w:color w:val="auto"/>
        </w:rPr>
        <w:t>L</w:t>
      </w:r>
      <w:r w:rsidR="001A35FF" w:rsidRPr="006074AE">
        <w:rPr>
          <w:rFonts w:ascii="Times New Roman" w:hAnsi="Times New Roman" w:cs="Times New Roman"/>
          <w:color w:val="auto"/>
        </w:rPr>
        <w:t xml:space="preserve">ectura a la </w:t>
      </w:r>
      <w:r w:rsidR="001A35FF" w:rsidRPr="006074AE">
        <w:rPr>
          <w:rFonts w:ascii="Times New Roman" w:hAnsi="Times New Roman" w:cs="Times New Roman"/>
          <w:bCs/>
          <w:color w:val="auto"/>
        </w:rPr>
        <w:t xml:space="preserve">Iniciativa </w:t>
      </w:r>
      <w:r w:rsidR="001A35FF" w:rsidRPr="006074AE">
        <w:rPr>
          <w:rFonts w:ascii="Times New Roman" w:hAnsi="Times New Roman" w:cs="Times New Roman"/>
          <w:color w:val="auto"/>
        </w:rPr>
        <w:t xml:space="preserve">con Proyecto de Decreto por el que se reforman y adicionan diversas disposiciones del </w:t>
      </w:r>
      <w:r w:rsidR="001A35FF" w:rsidRPr="006074AE">
        <w:rPr>
          <w:rFonts w:ascii="Times New Roman" w:hAnsi="Times New Roman" w:cs="Times New Roman"/>
          <w:bCs/>
          <w:color w:val="auto"/>
        </w:rPr>
        <w:t>Código Administrativo del Estado de México; del Código Penal del Estado de México; de la Ley de Seguridad del Estado de México; de la Ley que Regula el Uso de Tecnologías de la Información y Comunicación para la Seguridad Pública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 xml:space="preserve">Ley para </w:t>
      </w:r>
      <w:r w:rsidR="001A35FF" w:rsidRPr="006074AE">
        <w:rPr>
          <w:rFonts w:ascii="Times New Roman" w:hAnsi="Times New Roman" w:cs="Times New Roman"/>
          <w:bCs/>
          <w:color w:val="auto"/>
        </w:rPr>
        <w:lastRenderedPageBreak/>
        <w:t>la Prevención Social de la Violencia y la Delincuencia con Participación Ciudadana del Estado de México; de la Ley para Prevenir y Sancionar la Tortura en el Estado de México; de la Ley para Prevenir, Atender y Combatir el Delito de Secuestro en 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para Prevenir, Atender, Combatir y Erradicar la Trata de Personas y para la Protección y Asistencia a las Víctimas en 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Acceso de las Mujeres a una Vida Libre de Violencia del Estado de México; de la Ley de Competitividad y Ordenamiento Comercial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Eventos Públicos del Estado de México; de la Ley de Igualdad de Trato y Oportunidades entre Mujeres y Hombres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Prestación de Servicios para la Atención, Cuidado y Desarrollo Integral Infantil en 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Indulto del Estado de México; de la Ley de Defensoría Pública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Educación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la Comisión de Derechos Humanos del Estado de México; de la Ley de la Juventud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de Transparencia y Acceso a la Información Pública del Estado de México y Municipios</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Ley Orgánica de la Administración Pública del Estado de México</w:t>
      </w:r>
      <w:r w:rsidR="001A35FF" w:rsidRPr="006074AE">
        <w:rPr>
          <w:rFonts w:ascii="Times New Roman" w:hAnsi="Times New Roman" w:cs="Times New Roman"/>
          <w:color w:val="auto"/>
        </w:rPr>
        <w:t xml:space="preserve">; de la </w:t>
      </w:r>
      <w:r w:rsidR="001A35FF" w:rsidRPr="006074AE">
        <w:rPr>
          <w:rFonts w:ascii="Times New Roman" w:hAnsi="Times New Roman" w:cs="Times New Roman"/>
          <w:bCs/>
          <w:color w:val="auto"/>
        </w:rPr>
        <w:t xml:space="preserve">Ley Orgánica del Poder Judicial del Estado de México </w:t>
      </w:r>
      <w:r w:rsidR="001A35FF" w:rsidRPr="006074AE">
        <w:rPr>
          <w:rFonts w:ascii="Times New Roman" w:hAnsi="Times New Roman" w:cs="Times New Roman"/>
          <w:color w:val="auto"/>
        </w:rPr>
        <w:t xml:space="preserve">y de la </w:t>
      </w:r>
      <w:r w:rsidR="001A35FF" w:rsidRPr="006074AE">
        <w:rPr>
          <w:rFonts w:ascii="Times New Roman" w:hAnsi="Times New Roman" w:cs="Times New Roman"/>
          <w:bCs/>
          <w:color w:val="auto"/>
        </w:rPr>
        <w:t>Ley para la Administración de Bienes Vinculados al Procedimiento Penal y a la Extinción de Dominio para el Estado de México</w:t>
      </w:r>
      <w:r w:rsidR="001A35FF" w:rsidRPr="006074AE">
        <w:rPr>
          <w:rFonts w:ascii="Times New Roman" w:hAnsi="Times New Roman" w:cs="Times New Roman"/>
          <w:color w:val="auto"/>
        </w:rPr>
        <w:t xml:space="preserve">, Ajustar y armonizar la legislación estatal en el rubro de seguridad, para permitir el funcionamiento adecuado de las dependencias, sobre todo las funciones que se instituyen a la Secretaría de Seguridad para dotar de la obligatoriedad requerida a sus acciones, presentada por el Grupo Parlamentario del Partido Revolucionario Institucional.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La Presidencia la remite a la Comisión Legislativa de Procuración y Administración de Justicia,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934D4D" w:rsidRPr="006074AE">
        <w:rPr>
          <w:rFonts w:ascii="Times New Roman" w:hAnsi="Times New Roman" w:cs="Times New Roman"/>
          <w:bCs/>
          <w:color w:val="auto"/>
        </w:rPr>
        <w:t>0</w:t>
      </w:r>
      <w:r w:rsidRPr="006074AE">
        <w:rPr>
          <w:rFonts w:ascii="Times New Roman" w:hAnsi="Times New Roman" w:cs="Times New Roman"/>
          <w:bCs/>
          <w:color w:val="auto"/>
        </w:rPr>
        <w:t xml:space="preserve">.- </w:t>
      </w:r>
      <w:r w:rsidRPr="006074AE">
        <w:rPr>
          <w:rFonts w:ascii="Times New Roman" w:hAnsi="Times New Roman" w:cs="Times New Roman"/>
          <w:color w:val="auto"/>
        </w:rPr>
        <w:t xml:space="preserve">Lectura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mediante la cual se reforman diversos artículos del </w:t>
      </w:r>
      <w:r w:rsidRPr="006074AE">
        <w:rPr>
          <w:rFonts w:ascii="Times New Roman" w:hAnsi="Times New Roman" w:cs="Times New Roman"/>
          <w:bCs/>
          <w:color w:val="auto"/>
        </w:rPr>
        <w:t xml:space="preserve">Código Administrativo del Estado de México </w:t>
      </w:r>
      <w:r w:rsidRPr="006074AE">
        <w:rPr>
          <w:rFonts w:ascii="Times New Roman" w:hAnsi="Times New Roman" w:cs="Times New Roman"/>
          <w:color w:val="auto"/>
        </w:rPr>
        <w:t xml:space="preserve">y de la </w:t>
      </w:r>
      <w:r w:rsidRPr="006074AE">
        <w:rPr>
          <w:rFonts w:ascii="Times New Roman" w:hAnsi="Times New Roman" w:cs="Times New Roman"/>
          <w:bCs/>
          <w:color w:val="auto"/>
        </w:rPr>
        <w:t>Ley de Educación del Estado de México</w:t>
      </w:r>
      <w:r w:rsidRPr="006074AE">
        <w:rPr>
          <w:rFonts w:ascii="Times New Roman" w:hAnsi="Times New Roman" w:cs="Times New Roman"/>
          <w:color w:val="auto"/>
        </w:rPr>
        <w:t xml:space="preserve">, con el propósito fundamental de priorizar el interés superior, la igualdad de género y la gestión de la higiene menstrual en niñas, adolescentes y mujeres, garantizando con ello su permanencia y participación en los servicios educativos, que el estado suministre productos para la gestión menstrual, así como planes y programas con perspectiva de género y educación menstrual, presentada por el Grupo Parlamentario del Partido Acción Nacional.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Para adherirse a la iniciativa, las diputadas Claudia Morales Robledo, Viridiana Fuentes Cruz, Silvia Barberena Maldonado, Juana Bonilla Jaime, Paola Jiménez Hernández y Mónica Granillo Velasco. El diputado presentante acepta la adhesión.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La Presidencia la remite a las comisiones Legislativas de Educación, cultura, ciencia y Tecnología, y de Igualdad de Género,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EB68B3" w:rsidRPr="006074AE">
        <w:rPr>
          <w:rFonts w:ascii="Times New Roman" w:hAnsi="Times New Roman" w:cs="Times New Roman"/>
          <w:bCs/>
          <w:color w:val="auto"/>
        </w:rPr>
        <w:t>1</w:t>
      </w:r>
      <w:r w:rsidRPr="006074AE">
        <w:rPr>
          <w:rFonts w:ascii="Times New Roman" w:hAnsi="Times New Roman" w:cs="Times New Roman"/>
          <w:bCs/>
          <w:color w:val="auto"/>
        </w:rPr>
        <w:t xml:space="preserve">.- </w:t>
      </w:r>
      <w:r w:rsidR="00EB68B3" w:rsidRPr="006074AE">
        <w:rPr>
          <w:rFonts w:ascii="Times New Roman" w:hAnsi="Times New Roman" w:cs="Times New Roman"/>
          <w:bCs/>
          <w:color w:val="auto"/>
        </w:rPr>
        <w:t>L</w:t>
      </w:r>
      <w:r w:rsidRPr="006074AE">
        <w:rPr>
          <w:rFonts w:ascii="Times New Roman" w:hAnsi="Times New Roman" w:cs="Times New Roman"/>
          <w:color w:val="auto"/>
        </w:rPr>
        <w:t xml:space="preserve">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adiciona un párrafo al artículo 2.2 del </w:t>
      </w:r>
      <w:r w:rsidRPr="006074AE">
        <w:rPr>
          <w:rFonts w:ascii="Times New Roman" w:hAnsi="Times New Roman" w:cs="Times New Roman"/>
          <w:bCs/>
          <w:color w:val="auto"/>
        </w:rPr>
        <w:t>Código Administrativo del Estado de México</w:t>
      </w:r>
      <w:r w:rsidRPr="006074AE">
        <w:rPr>
          <w:rFonts w:ascii="Times New Roman" w:hAnsi="Times New Roman" w:cs="Times New Roman"/>
          <w:color w:val="auto"/>
        </w:rPr>
        <w:t xml:space="preserve">, con la finalidad de garantizar que las niñas, niños y adolescentes reciban la prestación de servicios de atención médica gratuita y de calidad, independientemente del sistema de salud al que acuda por derechohabiencia, presentada por el Grupo Parlamentario del Partido Acción Nacional.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las comisiones Legislativas de Salud, Asistencia y Bienestar Social, y </w:t>
      </w:r>
      <w:r w:rsidRPr="006074AE">
        <w:rPr>
          <w:rFonts w:ascii="Times New Roman" w:hAnsi="Times New Roman" w:cs="Times New Roman"/>
        </w:rPr>
        <w:t>a la Comisión Especial de los Derechos de las Niñas, Niños y Adolescentes y la Primera Infancia</w:t>
      </w:r>
      <w:r w:rsidRPr="006074AE">
        <w:rPr>
          <w:rFonts w:ascii="Times New Roman" w:hAnsi="Times New Roman" w:cs="Times New Roman"/>
          <w:color w:val="auto"/>
        </w:rPr>
        <w:t>,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lastRenderedPageBreak/>
        <w:t>1</w:t>
      </w:r>
      <w:r w:rsidR="00EB68B3" w:rsidRPr="006074AE">
        <w:rPr>
          <w:rFonts w:ascii="Times New Roman" w:hAnsi="Times New Roman" w:cs="Times New Roman"/>
          <w:bCs/>
          <w:color w:val="auto"/>
        </w:rPr>
        <w:t>2</w:t>
      </w:r>
      <w:r w:rsidRPr="006074AE">
        <w:rPr>
          <w:rFonts w:ascii="Times New Roman" w:hAnsi="Times New Roman" w:cs="Times New Roman"/>
          <w:bCs/>
          <w:color w:val="auto"/>
        </w:rPr>
        <w:t xml:space="preserve">.- </w:t>
      </w:r>
      <w:r w:rsidR="00EB68B3" w:rsidRPr="006074AE">
        <w:rPr>
          <w:rFonts w:ascii="Times New Roman" w:hAnsi="Times New Roman" w:cs="Times New Roman"/>
          <w:bCs/>
          <w:color w:val="auto"/>
        </w:rPr>
        <w:t>L</w:t>
      </w:r>
      <w:r w:rsidRPr="006074AE">
        <w:rPr>
          <w:rFonts w:ascii="Times New Roman" w:hAnsi="Times New Roman" w:cs="Times New Roman"/>
          <w:color w:val="auto"/>
        </w:rPr>
        <w:t xml:space="preserve">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expide la </w:t>
      </w:r>
      <w:r w:rsidRPr="006074AE">
        <w:rPr>
          <w:rFonts w:ascii="Times New Roman" w:hAnsi="Times New Roman" w:cs="Times New Roman"/>
          <w:bCs/>
          <w:color w:val="auto"/>
        </w:rPr>
        <w:t>Ley Estatal de Desarrollo de la Micro, Pequeña y Mediana Empresa</w:t>
      </w:r>
      <w:r w:rsidR="00EB68B3" w:rsidRPr="006074AE">
        <w:rPr>
          <w:rFonts w:ascii="Times New Roman" w:hAnsi="Times New Roman" w:cs="Times New Roman"/>
          <w:color w:val="auto"/>
        </w:rPr>
        <w:t xml:space="preserve">, presentada por el </w:t>
      </w:r>
      <w:r w:rsidRPr="006074AE">
        <w:rPr>
          <w:rFonts w:ascii="Times New Roman" w:hAnsi="Times New Roman" w:cs="Times New Roman"/>
          <w:color w:val="auto"/>
        </w:rPr>
        <w:t xml:space="preserve">Grupo Parlamentario del Partido del Trabajo.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Para adherirse a la iniciativa, las diputadas Claudia Morales Robledo y Martín Zepeda Hernández, Silvia Barberena Maldonado, Juana Bonilla Jaime, Paola Jiménez Hernández y Mónica Granillo Velasco. El diputado presentante acepta la adhesión.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La Presidencia la remite a la Comisión Legislativa de Desarrollo Económico, Industrial, Comercial y Minero,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EB68B3" w:rsidRPr="006074AE">
        <w:rPr>
          <w:rFonts w:ascii="Times New Roman" w:hAnsi="Times New Roman" w:cs="Times New Roman"/>
          <w:bCs/>
          <w:color w:val="auto"/>
        </w:rPr>
        <w:t>3</w:t>
      </w:r>
      <w:r w:rsidRPr="006074AE">
        <w:rPr>
          <w:rFonts w:ascii="Times New Roman" w:hAnsi="Times New Roman" w:cs="Times New Roman"/>
          <w:bCs/>
          <w:color w:val="auto"/>
        </w:rPr>
        <w:t xml:space="preserve">.- </w:t>
      </w:r>
      <w:r w:rsidRPr="006074AE">
        <w:rPr>
          <w:rFonts w:ascii="Times New Roman" w:hAnsi="Times New Roman" w:cs="Times New Roman"/>
          <w:color w:val="auto"/>
        </w:rPr>
        <w:t xml:space="preserve">Lectura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reforma el artículo 2.59 del </w:t>
      </w:r>
      <w:r w:rsidRPr="006074AE">
        <w:rPr>
          <w:rFonts w:ascii="Times New Roman" w:hAnsi="Times New Roman" w:cs="Times New Roman"/>
          <w:bCs/>
          <w:color w:val="auto"/>
        </w:rPr>
        <w:t>Código de Procedimientos Civiles del Estado de México</w:t>
      </w:r>
      <w:r w:rsidRPr="006074AE">
        <w:rPr>
          <w:rFonts w:ascii="Times New Roman" w:hAnsi="Times New Roman" w:cs="Times New Roman"/>
          <w:color w:val="auto"/>
        </w:rPr>
        <w:t xml:space="preserve">, presentada por el Grupo Parlamentario del Partido del Trabajo.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las Comisiones Legislativas de Procuración y Administración de Justicia, y </w:t>
      </w:r>
      <w:r w:rsidRPr="006074AE">
        <w:rPr>
          <w:rFonts w:ascii="Times New Roman" w:hAnsi="Times New Roman" w:cs="Times New Roman"/>
        </w:rPr>
        <w:t>a la Comisión Especial de los Derechos de las Niñas, Niños y Adolescentes y la Primera Infancia</w:t>
      </w:r>
      <w:r w:rsidRPr="006074AE">
        <w:rPr>
          <w:rFonts w:ascii="Times New Roman" w:hAnsi="Times New Roman" w:cs="Times New Roman"/>
          <w:color w:val="auto"/>
        </w:rPr>
        <w:t>,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324235" w:rsidRPr="006074AE">
        <w:rPr>
          <w:rFonts w:ascii="Times New Roman" w:hAnsi="Times New Roman" w:cs="Times New Roman"/>
          <w:bCs/>
          <w:color w:val="auto"/>
        </w:rPr>
        <w:t>4</w:t>
      </w:r>
      <w:r w:rsidRPr="006074AE">
        <w:rPr>
          <w:rFonts w:ascii="Times New Roman" w:hAnsi="Times New Roman" w:cs="Times New Roman"/>
          <w:bCs/>
          <w:color w:val="auto"/>
        </w:rPr>
        <w:t xml:space="preserve">.- </w:t>
      </w:r>
      <w:r w:rsidR="00324235" w:rsidRPr="006074AE">
        <w:rPr>
          <w:rFonts w:ascii="Times New Roman" w:hAnsi="Times New Roman" w:cs="Times New Roman"/>
          <w:bCs/>
          <w:color w:val="auto"/>
        </w:rPr>
        <w:t>L</w:t>
      </w:r>
      <w:r w:rsidRPr="006074AE">
        <w:rPr>
          <w:rFonts w:ascii="Times New Roman" w:hAnsi="Times New Roman" w:cs="Times New Roman"/>
          <w:color w:val="auto"/>
        </w:rPr>
        <w:t xml:space="preserve">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reforma la fracción VII del artículo 128 de la </w:t>
      </w:r>
      <w:r w:rsidRPr="006074AE">
        <w:rPr>
          <w:rFonts w:ascii="Times New Roman" w:hAnsi="Times New Roman" w:cs="Times New Roman"/>
          <w:bCs/>
          <w:color w:val="auto"/>
        </w:rPr>
        <w:t xml:space="preserve">Constitución Política del Estado Libre y Soberano de México </w:t>
      </w:r>
      <w:r w:rsidRPr="006074AE">
        <w:rPr>
          <w:rFonts w:ascii="Times New Roman" w:hAnsi="Times New Roman" w:cs="Times New Roman"/>
          <w:color w:val="auto"/>
        </w:rPr>
        <w:t xml:space="preserve">y se reforma la fracción VI del artículo 48 y se adiciona un segundo párrafo al artículo 86 de la </w:t>
      </w:r>
      <w:r w:rsidRPr="006074AE">
        <w:rPr>
          <w:rFonts w:ascii="Times New Roman" w:hAnsi="Times New Roman" w:cs="Times New Roman"/>
          <w:bCs/>
          <w:color w:val="auto"/>
        </w:rPr>
        <w:t>Ley Orgánica Municipal del Estado de México</w:t>
      </w:r>
      <w:r w:rsidRPr="006074AE">
        <w:rPr>
          <w:rFonts w:ascii="Times New Roman" w:hAnsi="Times New Roman" w:cs="Times New Roman"/>
          <w:color w:val="auto"/>
        </w:rPr>
        <w:t xml:space="preserve">, presentada por el Grupo Parlamentario del Partido de la Revolución Democrática.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las Comisiones Legislativas de Gobernación y Puntos Constitucionales, y de Legislación y Administración Municipal, para su estudio y dictamen. </w:t>
      </w:r>
    </w:p>
    <w:p w:rsidR="001A35FF" w:rsidRPr="006074AE" w:rsidRDefault="001A35FF" w:rsidP="006074AE">
      <w:pPr>
        <w:pStyle w:val="Default"/>
        <w:jc w:val="both"/>
        <w:rPr>
          <w:rFonts w:ascii="Times New Roman" w:hAnsi="Times New Roman" w:cs="Times New Roman"/>
          <w:color w:val="auto"/>
        </w:rPr>
      </w:pPr>
    </w:p>
    <w:p w:rsidR="001A35FF" w:rsidRPr="006074AE" w:rsidRDefault="00324235"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15</w:t>
      </w:r>
      <w:r w:rsidR="001A35FF" w:rsidRPr="006074AE">
        <w:rPr>
          <w:rFonts w:ascii="Times New Roman" w:hAnsi="Times New Roman" w:cs="Times New Roman"/>
          <w:bCs/>
          <w:color w:val="auto"/>
        </w:rPr>
        <w:t xml:space="preserve">.- </w:t>
      </w:r>
      <w:r w:rsidR="001A35FF" w:rsidRPr="006074AE">
        <w:rPr>
          <w:rFonts w:ascii="Times New Roman" w:hAnsi="Times New Roman" w:cs="Times New Roman"/>
          <w:color w:val="auto"/>
        </w:rPr>
        <w:t xml:space="preserve">Lectura a la </w:t>
      </w:r>
      <w:r w:rsidR="001A35FF" w:rsidRPr="006074AE">
        <w:rPr>
          <w:rFonts w:ascii="Times New Roman" w:hAnsi="Times New Roman" w:cs="Times New Roman"/>
          <w:bCs/>
          <w:color w:val="auto"/>
        </w:rPr>
        <w:t xml:space="preserve">Iniciativa </w:t>
      </w:r>
      <w:r w:rsidR="001A35FF" w:rsidRPr="006074AE">
        <w:rPr>
          <w:rFonts w:ascii="Times New Roman" w:hAnsi="Times New Roman" w:cs="Times New Roman"/>
          <w:color w:val="auto"/>
        </w:rPr>
        <w:t xml:space="preserve">con Proyecto de Decreto por el que se adicionan los párrafos sexagésimo quinto y sexagésimo sexto, y se recorren los subsecuentes del artículo 5 de la </w:t>
      </w:r>
      <w:r w:rsidR="001A35FF" w:rsidRPr="006074AE">
        <w:rPr>
          <w:rFonts w:ascii="Times New Roman" w:hAnsi="Times New Roman" w:cs="Times New Roman"/>
          <w:bCs/>
          <w:color w:val="auto"/>
        </w:rPr>
        <w:t>Constitución Política del Estado Libre y Soberano de México</w:t>
      </w:r>
      <w:r w:rsidR="001A35FF" w:rsidRPr="006074AE">
        <w:rPr>
          <w:rFonts w:ascii="Times New Roman" w:hAnsi="Times New Roman" w:cs="Times New Roman"/>
          <w:color w:val="auto"/>
        </w:rPr>
        <w:t xml:space="preserve">, en materia de derecho al ciudadano digno y el tiempo propio, presentada por el Grupo Parlamentario del Partido de la Revolución Democrática.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las Comisiones Legislativas de Gobernación y Puntos Constitucionales y de Derechos Humanos, para su estudio y dictamen.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324235" w:rsidRPr="006074AE">
        <w:rPr>
          <w:rFonts w:ascii="Times New Roman" w:hAnsi="Times New Roman" w:cs="Times New Roman"/>
          <w:bCs/>
          <w:color w:val="auto"/>
        </w:rPr>
        <w:t>6</w:t>
      </w:r>
      <w:r w:rsidRPr="006074AE">
        <w:rPr>
          <w:rFonts w:ascii="Times New Roman" w:hAnsi="Times New Roman" w:cs="Times New Roman"/>
          <w:bCs/>
          <w:color w:val="auto"/>
        </w:rPr>
        <w:t xml:space="preserve">.- </w:t>
      </w:r>
      <w:r w:rsidRPr="006074AE">
        <w:rPr>
          <w:rFonts w:ascii="Times New Roman" w:hAnsi="Times New Roman" w:cs="Times New Roman"/>
          <w:color w:val="auto"/>
        </w:rPr>
        <w:t xml:space="preserve">Lectura a la Lectura y acuerdo conducente de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expide la </w:t>
      </w:r>
      <w:r w:rsidRPr="006074AE">
        <w:rPr>
          <w:rFonts w:ascii="Times New Roman" w:hAnsi="Times New Roman" w:cs="Times New Roman"/>
          <w:bCs/>
          <w:color w:val="auto"/>
        </w:rPr>
        <w:t>Ley de Imagen Homóloga Institucional del Estado de México y sus Municipios</w:t>
      </w:r>
      <w:r w:rsidRPr="006074AE">
        <w:rPr>
          <w:rFonts w:ascii="Times New Roman" w:hAnsi="Times New Roman" w:cs="Times New Roman"/>
          <w:color w:val="auto"/>
        </w:rPr>
        <w:t xml:space="preserve">, presentada por el Grupo Parlamentario del Partido Verde Ecologista de México.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las Comisiones Legislativas de Gobernación y Puntos Constitucionales, y de Legislación y Administración Municipal, para su estudio y dictamen.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324235" w:rsidRPr="006074AE">
        <w:rPr>
          <w:rFonts w:ascii="Times New Roman" w:hAnsi="Times New Roman" w:cs="Times New Roman"/>
          <w:bCs/>
          <w:color w:val="auto"/>
        </w:rPr>
        <w:t>7</w:t>
      </w:r>
      <w:r w:rsidRPr="006074AE">
        <w:rPr>
          <w:rFonts w:ascii="Times New Roman" w:hAnsi="Times New Roman" w:cs="Times New Roman"/>
          <w:bCs/>
          <w:color w:val="auto"/>
        </w:rPr>
        <w:t xml:space="preserve">.- </w:t>
      </w:r>
      <w:r w:rsidRPr="006074AE">
        <w:rPr>
          <w:rFonts w:ascii="Times New Roman" w:hAnsi="Times New Roman" w:cs="Times New Roman"/>
          <w:color w:val="auto"/>
        </w:rPr>
        <w:t xml:space="preserve">Lectura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reforma el artículo 264 y se adiciona un artículo 265 bis y se adiciona un penúltimo párrafo al artículo 307 del </w:t>
      </w:r>
      <w:r w:rsidRPr="006074AE">
        <w:rPr>
          <w:rFonts w:ascii="Times New Roman" w:hAnsi="Times New Roman" w:cs="Times New Roman"/>
          <w:bCs/>
          <w:color w:val="auto"/>
        </w:rPr>
        <w:t xml:space="preserve">Código Penal del Estado de México </w:t>
      </w:r>
      <w:r w:rsidRPr="006074AE">
        <w:rPr>
          <w:rFonts w:ascii="Times New Roman" w:hAnsi="Times New Roman" w:cs="Times New Roman"/>
          <w:color w:val="auto"/>
        </w:rPr>
        <w:t xml:space="preserve">en materia de Usurpación de Identidad y Fraude Electrónico, presentada por el Grupo Parlamentario del Partido Movimiento Ciudadano.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lastRenderedPageBreak/>
        <w:t>La Presidencia la remite a la Comisión Legislativa de Procuración y Administración de Justicia, para su estudio y dictamen.</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bCs/>
          <w:color w:val="auto"/>
        </w:rPr>
        <w:t>1</w:t>
      </w:r>
      <w:r w:rsidR="0069380C" w:rsidRPr="006074AE">
        <w:rPr>
          <w:rFonts w:ascii="Times New Roman" w:hAnsi="Times New Roman" w:cs="Times New Roman"/>
          <w:bCs/>
          <w:color w:val="auto"/>
        </w:rPr>
        <w:t>8</w:t>
      </w:r>
      <w:r w:rsidRPr="006074AE">
        <w:rPr>
          <w:rFonts w:ascii="Times New Roman" w:hAnsi="Times New Roman" w:cs="Times New Roman"/>
          <w:bCs/>
          <w:color w:val="auto"/>
        </w:rPr>
        <w:t xml:space="preserve">.- </w:t>
      </w:r>
      <w:r w:rsidRPr="006074AE">
        <w:rPr>
          <w:rFonts w:ascii="Times New Roman" w:hAnsi="Times New Roman" w:cs="Times New Roman"/>
          <w:color w:val="auto"/>
        </w:rPr>
        <w:t xml:space="preserve">Lectura a la </w:t>
      </w:r>
      <w:r w:rsidRPr="006074AE">
        <w:rPr>
          <w:rFonts w:ascii="Times New Roman" w:hAnsi="Times New Roman" w:cs="Times New Roman"/>
          <w:bCs/>
          <w:color w:val="auto"/>
        </w:rPr>
        <w:t xml:space="preserve">Iniciativa </w:t>
      </w:r>
      <w:r w:rsidRPr="006074AE">
        <w:rPr>
          <w:rFonts w:ascii="Times New Roman" w:hAnsi="Times New Roman" w:cs="Times New Roman"/>
          <w:color w:val="auto"/>
        </w:rPr>
        <w:t xml:space="preserve">con Proyecto de Decreto por el que se reforma el artículo 5 fracción VI, numeral 6 de la </w:t>
      </w:r>
      <w:r w:rsidRPr="006074AE">
        <w:rPr>
          <w:rFonts w:ascii="Times New Roman" w:hAnsi="Times New Roman" w:cs="Times New Roman"/>
          <w:bCs/>
          <w:color w:val="auto"/>
        </w:rPr>
        <w:t>Ley de Seguridad Social para los Servidores Públicos del Estado de México y Municipios</w:t>
      </w:r>
      <w:r w:rsidRPr="006074AE">
        <w:rPr>
          <w:rFonts w:ascii="Times New Roman" w:hAnsi="Times New Roman" w:cs="Times New Roman"/>
          <w:color w:val="auto"/>
        </w:rPr>
        <w:t xml:space="preserve">, presentada por el Grupo Parlamentario del Partido de Nueva Alianza. </w:t>
      </w:r>
    </w:p>
    <w:p w:rsidR="001A35FF" w:rsidRPr="006074AE" w:rsidRDefault="001A35FF" w:rsidP="006074AE">
      <w:pPr>
        <w:pStyle w:val="Default"/>
        <w:jc w:val="both"/>
        <w:rPr>
          <w:rFonts w:ascii="Times New Roman" w:hAnsi="Times New Roman" w:cs="Times New Roman"/>
          <w:color w:val="auto"/>
        </w:rPr>
      </w:pPr>
    </w:p>
    <w:p w:rsidR="001A35FF" w:rsidRPr="006074AE" w:rsidRDefault="001A35FF" w:rsidP="006074AE">
      <w:pPr>
        <w:pStyle w:val="Default"/>
        <w:jc w:val="both"/>
        <w:rPr>
          <w:rFonts w:ascii="Times New Roman" w:hAnsi="Times New Roman" w:cs="Times New Roman"/>
          <w:color w:val="auto"/>
        </w:rPr>
      </w:pPr>
      <w:r w:rsidRPr="006074AE">
        <w:rPr>
          <w:rFonts w:ascii="Times New Roman" w:hAnsi="Times New Roman" w:cs="Times New Roman"/>
          <w:color w:val="auto"/>
        </w:rPr>
        <w:t xml:space="preserve">La Presidencia la remite a la Comisión Legislativa de Trabajo, Previsión y Seguridad social, para su estudio y dictamen. </w:t>
      </w:r>
    </w:p>
    <w:p w:rsidR="001A35FF" w:rsidRPr="006074AE" w:rsidRDefault="001A35FF" w:rsidP="006074AE">
      <w:pPr>
        <w:pStyle w:val="Default"/>
        <w:jc w:val="both"/>
        <w:rPr>
          <w:rFonts w:ascii="Times New Roman" w:hAnsi="Times New Roman" w:cs="Times New Roman"/>
          <w:color w:val="auto"/>
        </w:rPr>
      </w:pPr>
    </w:p>
    <w:p w:rsidR="001A35FF" w:rsidRPr="006074AE" w:rsidRDefault="0069380C" w:rsidP="006074AE">
      <w:pPr>
        <w:pStyle w:val="Default"/>
        <w:contextualSpacing/>
        <w:jc w:val="both"/>
        <w:rPr>
          <w:rFonts w:ascii="Times New Roman" w:hAnsi="Times New Roman" w:cs="Times New Roman"/>
          <w:color w:val="auto"/>
        </w:rPr>
      </w:pPr>
      <w:r w:rsidRPr="006074AE">
        <w:rPr>
          <w:rFonts w:ascii="Times New Roman" w:hAnsi="Times New Roman" w:cs="Times New Roman"/>
          <w:bCs/>
          <w:color w:val="auto"/>
        </w:rPr>
        <w:t>19</w:t>
      </w:r>
      <w:r w:rsidR="001A35FF" w:rsidRPr="006074AE">
        <w:rPr>
          <w:rFonts w:ascii="Times New Roman" w:hAnsi="Times New Roman" w:cs="Times New Roman"/>
          <w:bCs/>
          <w:color w:val="auto"/>
        </w:rPr>
        <w:t xml:space="preserve">.- </w:t>
      </w:r>
      <w:r w:rsidRPr="006074AE">
        <w:rPr>
          <w:rFonts w:ascii="Times New Roman" w:hAnsi="Times New Roman" w:cs="Times New Roman"/>
          <w:color w:val="auto"/>
        </w:rPr>
        <w:t>L</w:t>
      </w:r>
      <w:r w:rsidR="001A35FF" w:rsidRPr="006074AE">
        <w:rPr>
          <w:rFonts w:ascii="Times New Roman" w:hAnsi="Times New Roman" w:cs="Times New Roman"/>
          <w:color w:val="auto"/>
        </w:rPr>
        <w:t xml:space="preserve">ectura al </w:t>
      </w:r>
      <w:r w:rsidR="001A35FF" w:rsidRPr="006074AE">
        <w:rPr>
          <w:rFonts w:ascii="Times New Roman" w:hAnsi="Times New Roman" w:cs="Times New Roman"/>
          <w:bCs/>
          <w:color w:val="auto"/>
        </w:rPr>
        <w:t xml:space="preserve">Punto de Acuerdo, </w:t>
      </w:r>
      <w:r w:rsidR="001A35FF" w:rsidRPr="006074AE">
        <w:rPr>
          <w:rFonts w:ascii="Times New Roman" w:hAnsi="Times New Roman" w:cs="Times New Roman"/>
          <w:color w:val="auto"/>
        </w:rPr>
        <w:t xml:space="preserve">mediante el cual se exhorta a las </w:t>
      </w:r>
      <w:r w:rsidR="001A35FF" w:rsidRPr="006074AE">
        <w:rPr>
          <w:rFonts w:ascii="Times New Roman" w:hAnsi="Times New Roman" w:cs="Times New Roman"/>
          <w:bCs/>
          <w:color w:val="auto"/>
        </w:rPr>
        <w:t>Presidentas y Presidentes Municipales de los 125 Municipios del Estado de México</w:t>
      </w:r>
      <w:r w:rsidR="001A35FF" w:rsidRPr="006074AE">
        <w:rPr>
          <w:rFonts w:ascii="Times New Roman" w:hAnsi="Times New Roman" w:cs="Times New Roman"/>
          <w:color w:val="auto"/>
        </w:rPr>
        <w:t xml:space="preserve">, para que las Directoras y Directores de Turismo que nombren, además de cumplir con los requisitos establecidos en el artículo 32 de la </w:t>
      </w:r>
      <w:r w:rsidR="001A35FF" w:rsidRPr="006074AE">
        <w:rPr>
          <w:rFonts w:ascii="Times New Roman" w:hAnsi="Times New Roman" w:cs="Times New Roman"/>
          <w:bCs/>
          <w:color w:val="auto"/>
        </w:rPr>
        <w:t xml:space="preserve">Ley Orgánica Municipal del Estado de México, </w:t>
      </w:r>
      <w:r w:rsidR="001A35FF" w:rsidRPr="006074AE">
        <w:rPr>
          <w:rFonts w:ascii="Times New Roman" w:hAnsi="Times New Roman" w:cs="Times New Roman"/>
          <w:color w:val="auto"/>
        </w:rPr>
        <w:t xml:space="preserve">sean profesionales en el área de turismo o afín, debiendo contar con título profesional correspondiente; así mismo se les exhorta para que en términos de la </w:t>
      </w:r>
      <w:r w:rsidR="001A35FF" w:rsidRPr="006074AE">
        <w:rPr>
          <w:rFonts w:ascii="Times New Roman" w:hAnsi="Times New Roman" w:cs="Times New Roman"/>
          <w:bCs/>
          <w:color w:val="auto"/>
        </w:rPr>
        <w:t>Ley de Turismo Sostenible y Desarrollo Artesanal del Estado de México</w:t>
      </w:r>
      <w:r w:rsidR="001A35FF" w:rsidRPr="006074AE">
        <w:rPr>
          <w:rFonts w:ascii="Times New Roman" w:hAnsi="Times New Roman" w:cs="Times New Roman"/>
          <w:color w:val="auto"/>
        </w:rPr>
        <w:t>, elaboren Catálogo artesanal municipal; conformen el Consejo Consultivo Municipal de Turismo Sostenible y Desarrollo Artesanal; integren el Registro Municipal de Artesanas y Artesanos; y formulen el Programa Municipal de Turismo Sostenible y Desarrollo Artesanal, presentado por el Grupo Parlamentario del Partido morena. Solicita la dispensa del trámite de dictamen.</w:t>
      </w:r>
    </w:p>
    <w:p w:rsidR="001A35FF" w:rsidRPr="006074AE" w:rsidRDefault="001A35FF" w:rsidP="006074AE">
      <w:pPr>
        <w:pStyle w:val="Default"/>
        <w:contextualSpacing/>
        <w:jc w:val="both"/>
        <w:rPr>
          <w:rFonts w:ascii="Times New Roman" w:hAnsi="Times New Roman" w:cs="Times New Roman"/>
          <w:color w:val="auto"/>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1A35FF" w:rsidRPr="006074AE" w:rsidRDefault="001A35FF" w:rsidP="006074AE">
      <w:pPr>
        <w:pStyle w:val="Default"/>
        <w:contextualSpacing/>
        <w:jc w:val="both"/>
        <w:rPr>
          <w:rFonts w:ascii="Times New Roman" w:hAnsi="Times New Roman" w:cs="Times New Roman"/>
        </w:rPr>
      </w:pPr>
    </w:p>
    <w:p w:rsidR="00F568E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F568EF"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xml:space="preserve"> por unanimidad de votos</w:t>
      </w:r>
      <w:r w:rsidR="00F568EF" w:rsidRPr="006074AE">
        <w:rPr>
          <w:rFonts w:ascii="Times New Roman" w:hAnsi="Times New Roman" w:cs="Times New Roman"/>
          <w:sz w:val="24"/>
          <w:szCs w:val="24"/>
        </w:rPr>
        <w:t>.</w:t>
      </w:r>
    </w:p>
    <w:p w:rsidR="001A35FF" w:rsidRPr="006074AE" w:rsidRDefault="001A35FF" w:rsidP="006074AE">
      <w:pPr>
        <w:pStyle w:val="Default"/>
        <w:contextualSpacing/>
        <w:jc w:val="both"/>
        <w:rPr>
          <w:rFonts w:ascii="Times New Roman" w:hAnsi="Times New Roman" w:cs="Times New Roman"/>
          <w:color w:val="auto"/>
        </w:rPr>
      </w:pPr>
      <w:r w:rsidRPr="006074AE">
        <w:rPr>
          <w:rFonts w:ascii="Times New Roman" w:hAnsi="Times New Roman" w:cs="Times New Roman"/>
          <w:bCs/>
          <w:color w:val="auto"/>
        </w:rPr>
        <w:t>2</w:t>
      </w:r>
      <w:r w:rsidR="00F568EF" w:rsidRPr="006074AE">
        <w:rPr>
          <w:rFonts w:ascii="Times New Roman" w:hAnsi="Times New Roman" w:cs="Times New Roman"/>
          <w:bCs/>
          <w:color w:val="auto"/>
        </w:rPr>
        <w:t>0</w:t>
      </w:r>
      <w:r w:rsidRPr="006074AE">
        <w:rPr>
          <w:rFonts w:ascii="Times New Roman" w:hAnsi="Times New Roman" w:cs="Times New Roman"/>
          <w:bCs/>
          <w:color w:val="auto"/>
        </w:rPr>
        <w:t>.</w:t>
      </w:r>
      <w:r w:rsidRPr="006074AE">
        <w:rPr>
          <w:rFonts w:ascii="Times New Roman" w:hAnsi="Times New Roman" w:cs="Times New Roman"/>
          <w:color w:val="auto"/>
        </w:rPr>
        <w:t xml:space="preserve">- Lectura al </w:t>
      </w:r>
      <w:r w:rsidRPr="006074AE">
        <w:rPr>
          <w:rFonts w:ascii="Times New Roman" w:hAnsi="Times New Roman" w:cs="Times New Roman"/>
          <w:bCs/>
          <w:color w:val="auto"/>
        </w:rPr>
        <w:t>Punto de Acuerdo</w:t>
      </w:r>
      <w:r w:rsidRPr="006074AE">
        <w:rPr>
          <w:rFonts w:ascii="Times New Roman" w:hAnsi="Times New Roman" w:cs="Times New Roman"/>
          <w:color w:val="auto"/>
        </w:rPr>
        <w:t xml:space="preserve">, por el que se exhorta al Titular de la </w:t>
      </w:r>
      <w:r w:rsidRPr="006074AE">
        <w:rPr>
          <w:rFonts w:ascii="Times New Roman" w:hAnsi="Times New Roman" w:cs="Times New Roman"/>
          <w:bCs/>
          <w:color w:val="auto"/>
        </w:rPr>
        <w:t xml:space="preserve">Secretaría del Medio Ambiente del Estado de México </w:t>
      </w:r>
      <w:r w:rsidRPr="006074AE">
        <w:rPr>
          <w:rFonts w:ascii="Times New Roman" w:hAnsi="Times New Roman" w:cs="Times New Roman"/>
          <w:color w:val="auto"/>
        </w:rPr>
        <w:t xml:space="preserve">para que a través de la Comisión Estatal de Parques Naturales y de la Fauna en coordinación con dependencias y organismos federales, estatales y municipales establezcan linderos y barreras físicas en el perímetro del Parque Estatal Monte Alto ubicado en el municipio de Valle de Bravo y, en su momento, hagan pública la delimitación del área, realicen brechas cortafuego preventivas de incendios y refuercen los programas y acciones que permitan la protección y la conservación de la flora y la fauna de dicho parque; así mismo, se exhorta a los titulares de </w:t>
      </w:r>
      <w:r w:rsidRPr="006074AE">
        <w:rPr>
          <w:rFonts w:ascii="Times New Roman" w:hAnsi="Times New Roman" w:cs="Times New Roman"/>
          <w:bCs/>
          <w:color w:val="auto"/>
        </w:rPr>
        <w:t>Fiscalía General de la República, de la Secretaría de Seguridad del Estado de México, de la Procuraduría de Protección al Ambiente del Estado de México, de la Fiscalía General de Justicia del Estado de México</w:t>
      </w:r>
      <w:r w:rsidRPr="006074AE">
        <w:rPr>
          <w:rFonts w:ascii="Times New Roman" w:hAnsi="Times New Roman" w:cs="Times New Roman"/>
          <w:color w:val="auto"/>
        </w:rPr>
        <w:t>, y a la Presidenta Municipal de Valle de Bravo para que en el ámbito de sus competencias realicen, coordinen, fomenten y refuercen las acciones necesarias con la finalidad de prevenir y erradicar los delitos cometidos en el Parque Estatal Monte Alto, presentado por el Grupo Parlamentario del Partido morena. Solicita la dispensa del trámite de dictamen.</w:t>
      </w:r>
    </w:p>
    <w:p w:rsidR="001A35FF" w:rsidRPr="006074AE" w:rsidRDefault="001A35FF" w:rsidP="006074AE">
      <w:pPr>
        <w:pStyle w:val="Default"/>
        <w:contextualSpacing/>
        <w:jc w:val="both"/>
        <w:rPr>
          <w:rFonts w:ascii="Times New Roman" w:hAnsi="Times New Roman" w:cs="Times New Roman"/>
          <w:color w:val="auto"/>
        </w:rPr>
      </w:pPr>
    </w:p>
    <w:p w:rsidR="001A35FF" w:rsidRPr="006074AE" w:rsidRDefault="001A35FF"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1A35FF" w:rsidRPr="006074AE" w:rsidRDefault="001A35FF" w:rsidP="006074AE">
      <w:pPr>
        <w:pStyle w:val="Default"/>
        <w:contextualSpacing/>
        <w:jc w:val="both"/>
        <w:rPr>
          <w:rFonts w:ascii="Times New Roman" w:hAnsi="Times New Roman" w:cs="Times New Roman"/>
        </w:rPr>
      </w:pPr>
    </w:p>
    <w:p w:rsidR="00F568E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F568EF"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F568EF" w:rsidRPr="006074AE">
        <w:rPr>
          <w:rFonts w:ascii="Times New Roman" w:hAnsi="Times New Roman" w:cs="Times New Roman"/>
          <w:sz w:val="24"/>
          <w:szCs w:val="24"/>
        </w:rPr>
        <w:t>.</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1C6144" w:rsidRPr="006074AE">
        <w:rPr>
          <w:rFonts w:ascii="Times New Roman" w:hAnsi="Times New Roman" w:cs="Times New Roman"/>
          <w:bCs/>
          <w:sz w:val="24"/>
          <w:szCs w:val="24"/>
        </w:rPr>
        <w:t>1</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dirigido al titular del </w:t>
      </w:r>
      <w:r w:rsidRPr="006074AE">
        <w:rPr>
          <w:rFonts w:ascii="Times New Roman" w:hAnsi="Times New Roman" w:cs="Times New Roman"/>
          <w:bCs/>
          <w:sz w:val="24"/>
          <w:szCs w:val="24"/>
        </w:rPr>
        <w:t>Centro de Atención del Registro Agrario Nacional en el Estado de México</w:t>
      </w:r>
      <w:r w:rsidRPr="006074AE">
        <w:rPr>
          <w:rFonts w:ascii="Times New Roman" w:hAnsi="Times New Roman" w:cs="Times New Roman"/>
          <w:sz w:val="24"/>
          <w:szCs w:val="24"/>
        </w:rPr>
        <w:t xml:space="preserve">, para que en coordinación con el IMEVIS lleven a cabo la firma de un convenio de coordinación y colaboración para ejecutar mecanismos que permitan la regularización de los asentamientos humanos ubicados en los ejidos y comunidades del Estado de México, presentado por el Grupo Parlamentario del Partido Revolucionario Institucional.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lastRenderedPageBreak/>
        <w:t>La Presidencia la remite a las Comisiones Legislativas de Desarrollo Agropecuario y Forestal, y de Desarrollo Urbano, para su estudio y dictamen.</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1C6144" w:rsidRPr="006074AE">
        <w:rPr>
          <w:rFonts w:ascii="Times New Roman" w:hAnsi="Times New Roman" w:cs="Times New Roman"/>
          <w:bCs/>
          <w:sz w:val="24"/>
          <w:szCs w:val="24"/>
        </w:rPr>
        <w:t>2</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por el que la LXI Legislatura exhorta respetuosamente al </w:t>
      </w:r>
      <w:r w:rsidRPr="006074AE">
        <w:rPr>
          <w:rFonts w:ascii="Times New Roman" w:hAnsi="Times New Roman" w:cs="Times New Roman"/>
          <w:bCs/>
          <w:sz w:val="24"/>
          <w:szCs w:val="24"/>
        </w:rPr>
        <w:t>Gobierno del Estado de México</w:t>
      </w:r>
      <w:r w:rsidRPr="006074AE">
        <w:rPr>
          <w:rFonts w:ascii="Times New Roman" w:hAnsi="Times New Roman" w:cs="Times New Roman"/>
          <w:sz w:val="24"/>
          <w:szCs w:val="24"/>
        </w:rPr>
        <w:t xml:space="preserve">, para que genere los acuerdos necesarios con la </w:t>
      </w:r>
      <w:r w:rsidRPr="006074AE">
        <w:rPr>
          <w:rFonts w:ascii="Times New Roman" w:hAnsi="Times New Roman" w:cs="Times New Roman"/>
          <w:bCs/>
          <w:sz w:val="24"/>
          <w:szCs w:val="24"/>
        </w:rPr>
        <w:t xml:space="preserve">Secretaría de Salud Federal </w:t>
      </w:r>
      <w:r w:rsidRPr="006074AE">
        <w:rPr>
          <w:rFonts w:ascii="Times New Roman" w:hAnsi="Times New Roman" w:cs="Times New Roman"/>
          <w:sz w:val="24"/>
          <w:szCs w:val="24"/>
        </w:rPr>
        <w:t xml:space="preserve">para establecer una mesa de trabajo con la finalidad de establecer una estrategia coordinada para reaccionar contra la nueva variante de Ómicron del virus SARS-CoV-2 y así optimizar los recursos y acciones que permitan alcanzar una adecuada protección de la población, presentado por el Grupo Parlamentario del Partido Acción Nacional.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 Comisión Legislativa de Salud, Asistencia y Bienestar Social, para su estudio y dictamen.</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1C6144" w:rsidRPr="006074AE">
        <w:rPr>
          <w:rFonts w:ascii="Times New Roman" w:hAnsi="Times New Roman" w:cs="Times New Roman"/>
          <w:bCs/>
          <w:sz w:val="24"/>
          <w:szCs w:val="24"/>
        </w:rPr>
        <w:t>3</w:t>
      </w:r>
      <w:r w:rsidRPr="006074AE">
        <w:rPr>
          <w:rFonts w:ascii="Times New Roman" w:hAnsi="Times New Roman" w:cs="Times New Roman"/>
          <w:bCs/>
          <w:sz w:val="24"/>
          <w:szCs w:val="24"/>
        </w:rPr>
        <w:t>.- 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por el que la LXI Legislatura exhorta de manera respetuosa al </w:t>
      </w:r>
      <w:r w:rsidRPr="006074AE">
        <w:rPr>
          <w:rFonts w:ascii="Times New Roman" w:hAnsi="Times New Roman" w:cs="Times New Roman"/>
          <w:bCs/>
          <w:sz w:val="24"/>
          <w:szCs w:val="24"/>
        </w:rPr>
        <w:t xml:space="preserve">Gobierno del Estado de México </w:t>
      </w:r>
      <w:r w:rsidRPr="006074AE">
        <w:rPr>
          <w:rFonts w:ascii="Times New Roman" w:hAnsi="Times New Roman" w:cs="Times New Roman"/>
          <w:sz w:val="24"/>
          <w:szCs w:val="24"/>
        </w:rPr>
        <w:t xml:space="preserve">a celebrar los convenios necesarios con la </w:t>
      </w:r>
      <w:r w:rsidRPr="006074AE">
        <w:rPr>
          <w:rFonts w:ascii="Times New Roman" w:hAnsi="Times New Roman" w:cs="Times New Roman"/>
          <w:bCs/>
          <w:sz w:val="24"/>
          <w:szCs w:val="24"/>
        </w:rPr>
        <w:t xml:space="preserve">Secretaría de Salud Federal </w:t>
      </w:r>
      <w:r w:rsidRPr="006074AE">
        <w:rPr>
          <w:rFonts w:ascii="Times New Roman" w:hAnsi="Times New Roman" w:cs="Times New Roman"/>
          <w:sz w:val="24"/>
          <w:szCs w:val="24"/>
        </w:rPr>
        <w:t xml:space="preserve">para fortalecer el acceso a los medicamentos especializados para el tratamiento de la psoriasis, a fin de mejorar la calidad de vida de los pacientes mexiquenses de psoriasis, presentado por el Grupo Parlamentario del Partido Acción Nacional.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 Comisión Legislativa de Salud, Asistencia y Bienestar Social, para su estudio y dictamen.</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D5719E" w:rsidRPr="006074AE">
        <w:rPr>
          <w:rFonts w:ascii="Times New Roman" w:hAnsi="Times New Roman" w:cs="Times New Roman"/>
          <w:bCs/>
          <w:sz w:val="24"/>
          <w:szCs w:val="24"/>
        </w:rPr>
        <w:t>4</w:t>
      </w:r>
      <w:r w:rsidRPr="006074AE">
        <w:rPr>
          <w:rFonts w:ascii="Times New Roman" w:hAnsi="Times New Roman" w:cs="Times New Roman"/>
          <w:bCs/>
          <w:sz w:val="24"/>
          <w:szCs w:val="24"/>
        </w:rPr>
        <w:t>.- 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por el que se exhorta al </w:t>
      </w:r>
      <w:r w:rsidRPr="006074AE">
        <w:rPr>
          <w:rFonts w:ascii="Times New Roman" w:hAnsi="Times New Roman" w:cs="Times New Roman"/>
          <w:bCs/>
          <w:sz w:val="24"/>
          <w:szCs w:val="24"/>
        </w:rPr>
        <w:t xml:space="preserve">Poder Judicial del Estado de México </w:t>
      </w:r>
      <w:r w:rsidRPr="006074AE">
        <w:rPr>
          <w:rFonts w:ascii="Times New Roman" w:hAnsi="Times New Roman" w:cs="Times New Roman"/>
          <w:sz w:val="24"/>
          <w:szCs w:val="24"/>
        </w:rPr>
        <w:t xml:space="preserve">y a la </w:t>
      </w:r>
      <w:r w:rsidRPr="006074AE">
        <w:rPr>
          <w:rFonts w:ascii="Times New Roman" w:hAnsi="Times New Roman" w:cs="Times New Roman"/>
          <w:bCs/>
          <w:sz w:val="24"/>
          <w:szCs w:val="24"/>
        </w:rPr>
        <w:t xml:space="preserve">Comisión Estatal de Derechos Humanos </w:t>
      </w:r>
      <w:r w:rsidRPr="006074AE">
        <w:rPr>
          <w:rFonts w:ascii="Times New Roman" w:hAnsi="Times New Roman" w:cs="Times New Roman"/>
          <w:sz w:val="24"/>
          <w:szCs w:val="24"/>
        </w:rPr>
        <w:t xml:space="preserve">para que informen sobre las solicitudes de amnistía realizadas por personas pertenecientes al sector campesino e indígena, presentado por el Grupo Parlamentario del Partido Verde Ecologista de México. Solicita la dispensa del trámite de dictamen.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D5719E"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D5719E"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D5719E" w:rsidRPr="006074AE">
        <w:rPr>
          <w:rFonts w:ascii="Times New Roman" w:hAnsi="Times New Roman" w:cs="Times New Roman"/>
          <w:sz w:val="24"/>
          <w:szCs w:val="24"/>
        </w:rPr>
        <w:t>.</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D5719E" w:rsidRPr="006074AE">
        <w:rPr>
          <w:rFonts w:ascii="Times New Roman" w:hAnsi="Times New Roman" w:cs="Times New Roman"/>
          <w:bCs/>
          <w:sz w:val="24"/>
          <w:szCs w:val="24"/>
        </w:rPr>
        <w:t>5</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por el cual se exhorta a la </w:t>
      </w:r>
      <w:r w:rsidRPr="006074AE">
        <w:rPr>
          <w:rFonts w:ascii="Times New Roman" w:hAnsi="Times New Roman" w:cs="Times New Roman"/>
          <w:bCs/>
          <w:sz w:val="24"/>
          <w:szCs w:val="24"/>
        </w:rPr>
        <w:t xml:space="preserve">Secretaría de Desarrollo Social </w:t>
      </w:r>
      <w:r w:rsidRPr="006074AE">
        <w:rPr>
          <w:rFonts w:ascii="Times New Roman" w:hAnsi="Times New Roman" w:cs="Times New Roman"/>
          <w:sz w:val="24"/>
          <w:szCs w:val="24"/>
        </w:rPr>
        <w:t xml:space="preserve">para que, en coordinación con el </w:t>
      </w:r>
      <w:r w:rsidRPr="006074AE">
        <w:rPr>
          <w:rFonts w:ascii="Times New Roman" w:hAnsi="Times New Roman" w:cs="Times New Roman"/>
          <w:bCs/>
          <w:sz w:val="24"/>
          <w:szCs w:val="24"/>
        </w:rPr>
        <w:t xml:space="preserve">Sistema Estatal y Municipal DIF </w:t>
      </w:r>
      <w:r w:rsidRPr="006074AE">
        <w:rPr>
          <w:rFonts w:ascii="Times New Roman" w:hAnsi="Times New Roman" w:cs="Times New Roman"/>
          <w:sz w:val="24"/>
          <w:szCs w:val="24"/>
        </w:rPr>
        <w:t xml:space="preserve">y la </w:t>
      </w:r>
      <w:r w:rsidRPr="006074AE">
        <w:rPr>
          <w:rFonts w:ascii="Times New Roman" w:hAnsi="Times New Roman" w:cs="Times New Roman"/>
          <w:bCs/>
          <w:sz w:val="24"/>
          <w:szCs w:val="24"/>
        </w:rPr>
        <w:t xml:space="preserve">Procuraduría de Protección de Niñas, Niños y Adolescentes del Estado de México, </w:t>
      </w:r>
      <w:r w:rsidRPr="006074AE">
        <w:rPr>
          <w:rFonts w:ascii="Times New Roman" w:hAnsi="Times New Roman" w:cs="Times New Roman"/>
          <w:sz w:val="24"/>
          <w:szCs w:val="24"/>
        </w:rPr>
        <w:t xml:space="preserve">informen a esta soberanía de forma trimestral sobre la estadística, programas, estrategias y políticas públicas actuales entorno a las niñas, niños y adolescentes en situación de calle, presentado por el Grupo Parlamentario del Partido de Nueva Alianza. </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1A35FF" w:rsidRPr="006074AE" w:rsidRDefault="001A35F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las comisiones Legislativas de Desarrollo y Apoyo Social, y a la Comisión Especial de los Derechos de las Niñas, Niños y Adolescentes y la Primera Infancia, para su estudio y dictamen.</w:t>
      </w:r>
    </w:p>
    <w:p w:rsidR="001A35FF" w:rsidRPr="006074AE" w:rsidRDefault="001A35FF" w:rsidP="006074AE">
      <w:pPr>
        <w:pStyle w:val="Sinespaciado"/>
        <w:jc w:val="both"/>
        <w:rPr>
          <w:rFonts w:ascii="Times New Roman" w:hAnsi="Times New Roman" w:cs="Times New Roman"/>
          <w:sz w:val="24"/>
          <w:szCs w:val="24"/>
        </w:rPr>
      </w:pPr>
      <w:r w:rsidRPr="006074AE">
        <w:rPr>
          <w:rFonts w:ascii="Times New Roman" w:hAnsi="Times New Roman" w:cs="Times New Roman"/>
          <w:sz w:val="24"/>
          <w:szCs w:val="24"/>
        </w:rPr>
        <w:t>La Presidencia informa que en relación con el punto 3 del orden del día, el artículo octavo transitorio del acuerdo aprobado, precisará que la publicación del proceso para elegir o reelegir consejeras o consejeros del Consejo Consultivo de la Comisión de Derechos Humanos, se publicará el 11 de febrero del año en curso, como a continuación se refiere: Octavo Transitorio. El presente proceso será publicado el 11 de febrero del año dos mil veintidós en la Gaceta del Gobierno y en dos periódicos estatales de mayor circulación en el Estado de México.</w:t>
      </w:r>
    </w:p>
    <w:p w:rsidR="001A35FF" w:rsidRPr="006074AE" w:rsidRDefault="001A35FF" w:rsidP="006074AE">
      <w:pPr>
        <w:spacing w:after="0" w:line="240" w:lineRule="auto"/>
        <w:contextualSpacing/>
        <w:jc w:val="both"/>
        <w:rPr>
          <w:rFonts w:ascii="Times New Roman" w:hAnsi="Times New Roman" w:cs="Times New Roman"/>
          <w:sz w:val="24"/>
          <w:szCs w:val="24"/>
        </w:rPr>
      </w:pPr>
    </w:p>
    <w:p w:rsidR="0034104C" w:rsidRPr="006074AE" w:rsidRDefault="0034104C"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lastRenderedPageBreak/>
        <w:t>26.- Clausura de la sesión.</w:t>
      </w:r>
    </w:p>
    <w:p w:rsidR="001A55CA" w:rsidRPr="006074AE" w:rsidRDefault="001A55CA" w:rsidP="006074AE">
      <w:pPr>
        <w:spacing w:after="0" w:line="240" w:lineRule="auto"/>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br w:type="page"/>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36</w:t>
      </w:r>
      <w:r w:rsidRPr="006074AE">
        <w:rPr>
          <w:rFonts w:ascii="Times New Roman" w:hAnsi="Times New Roman"/>
          <w:b/>
          <w:sz w:val="24"/>
          <w:szCs w:val="24"/>
          <w:lang w:val="es-MX"/>
        </w:rPr>
        <w:t>)</w:t>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p>
    <w:p w:rsidR="001A55CA" w:rsidRPr="006074AE" w:rsidRDefault="001A55CA"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1A55CA" w:rsidRPr="006074AE" w:rsidRDefault="001A55CA" w:rsidP="006074AE">
      <w:pPr>
        <w:keepNext/>
        <w:spacing w:after="0" w:line="240" w:lineRule="auto"/>
        <w:contextualSpacing/>
        <w:jc w:val="center"/>
        <w:outlineLvl w:val="0"/>
        <w:rPr>
          <w:rFonts w:ascii="Times New Roman" w:hAnsi="Times New Roman" w:cs="Times New Roman"/>
          <w:sz w:val="24"/>
          <w:szCs w:val="24"/>
        </w:rPr>
      </w:pPr>
    </w:p>
    <w:p w:rsidR="001A55CA" w:rsidRPr="006074AE" w:rsidRDefault="001A55CA"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 xml:space="preserve">Celebrada el día </w:t>
      </w:r>
      <w:r w:rsidR="00BD2FC6" w:rsidRPr="006074AE">
        <w:rPr>
          <w:rFonts w:ascii="Times New Roman" w:hAnsi="Times New Roman" w:cs="Times New Roman"/>
          <w:sz w:val="24"/>
          <w:szCs w:val="24"/>
        </w:rPr>
        <w:t>15</w:t>
      </w:r>
      <w:r w:rsidRPr="006074AE">
        <w:rPr>
          <w:rFonts w:ascii="Times New Roman" w:hAnsi="Times New Roman" w:cs="Times New Roman"/>
          <w:sz w:val="24"/>
          <w:szCs w:val="24"/>
        </w:rPr>
        <w:t xml:space="preserve"> de febrero de 2022</w:t>
      </w:r>
    </w:p>
    <w:p w:rsidR="001A55CA" w:rsidRPr="006074AE" w:rsidRDefault="001A55CA" w:rsidP="006074AE">
      <w:pPr>
        <w:keepNext/>
        <w:spacing w:after="0" w:line="240" w:lineRule="auto"/>
        <w:contextualSpacing/>
        <w:jc w:val="center"/>
        <w:outlineLvl w:val="0"/>
        <w:rPr>
          <w:rFonts w:ascii="Times New Roman" w:hAnsi="Times New Roman" w:cs="Times New Roman"/>
          <w:sz w:val="24"/>
          <w:szCs w:val="24"/>
        </w:rPr>
      </w:pPr>
    </w:p>
    <w:p w:rsidR="001A55CA" w:rsidRPr="006074AE" w:rsidRDefault="001A55CA"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1A55CA" w:rsidRPr="006074AE" w:rsidRDefault="001A55CA" w:rsidP="006074AE">
      <w:pPr>
        <w:keepNext/>
        <w:spacing w:after="0" w:line="240" w:lineRule="auto"/>
        <w:contextualSpacing/>
        <w:jc w:val="both"/>
        <w:outlineLvl w:val="0"/>
        <w:rPr>
          <w:rFonts w:ascii="Times New Roman" w:eastAsia="MS Mincho" w:hAnsi="Times New Roman" w:cs="Times New Roman"/>
          <w:bCs/>
          <w:sz w:val="24"/>
          <w:szCs w:val="24"/>
        </w:rPr>
      </w:pPr>
    </w:p>
    <w:p w:rsidR="001A55CA" w:rsidRPr="006074AE" w:rsidRDefault="001A55CA"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1A55CA" w:rsidRPr="006074AE" w:rsidRDefault="001A55CA"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1A55CA" w:rsidRPr="006074AE" w:rsidRDefault="001A55CA"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1A55CA" w:rsidRPr="006074AE" w:rsidRDefault="001A55CA"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ACTA DE LA SESIÓN ANTERIOR </w:t>
      </w:r>
    </w:p>
    <w:p w:rsidR="001A55CA" w:rsidRPr="006074AE" w:rsidRDefault="001A55CA"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0F0897" w:rsidRPr="006074AE" w:rsidRDefault="003E70FB" w:rsidP="006074AE">
      <w:pPr>
        <w:pStyle w:val="Sinespaciado"/>
        <w:contextualSpacing/>
        <w:jc w:val="both"/>
        <w:rPr>
          <w:rFonts w:ascii="Times New Roman" w:hAnsi="Times New Roman" w:cs="Times New Roman"/>
          <w:sz w:val="24"/>
          <w:szCs w:val="24"/>
        </w:rPr>
      </w:pPr>
      <w:r w:rsidRPr="006074AE">
        <w:rPr>
          <w:rFonts w:ascii="Times New Roman" w:hAnsi="Times New Roman" w:cs="Times New Roman"/>
          <w:sz w:val="24"/>
          <w:szCs w:val="24"/>
        </w:rPr>
        <w:t>1</w:t>
      </w:r>
      <w:r w:rsidR="000F0897" w:rsidRPr="006074AE">
        <w:rPr>
          <w:rFonts w:ascii="Times New Roman" w:hAnsi="Times New Roman" w:cs="Times New Roman"/>
          <w:sz w:val="24"/>
          <w:szCs w:val="24"/>
        </w:rPr>
        <w:t xml:space="preserve">. Lectura a la solicitud de licencia temporal que para separarse del cargo de diputada local formula la diputada </w:t>
      </w:r>
      <w:r w:rsidR="000F0897" w:rsidRPr="006074AE">
        <w:rPr>
          <w:rFonts w:ascii="Times New Roman" w:hAnsi="Times New Roman" w:cs="Times New Roman"/>
          <w:color w:val="000000" w:themeColor="text1"/>
          <w:sz w:val="24"/>
          <w:szCs w:val="24"/>
        </w:rPr>
        <w:t xml:space="preserve">Monserrath Sobreyra Santos </w:t>
      </w:r>
      <w:r w:rsidR="000F0897" w:rsidRPr="006074AE">
        <w:rPr>
          <w:rFonts w:ascii="Times New Roman" w:hAnsi="Times New Roman" w:cs="Times New Roman"/>
          <w:sz w:val="24"/>
          <w:szCs w:val="24"/>
        </w:rPr>
        <w:t>integrante de la LXI Legislatura. Solicita la dispensa del trámite de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0F0897" w:rsidRPr="006074AE" w:rsidRDefault="000F0897" w:rsidP="006074AE">
      <w:pPr>
        <w:pStyle w:val="Default"/>
        <w:contextualSpacing/>
        <w:jc w:val="both"/>
        <w:rPr>
          <w:rFonts w:ascii="Times New Roman" w:hAnsi="Times New Roman" w:cs="Times New Roman"/>
        </w:rPr>
      </w:pPr>
    </w:p>
    <w:p w:rsidR="009309FA"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9309FA"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9309FA" w:rsidRPr="006074AE">
        <w:rPr>
          <w:rFonts w:ascii="Times New Roman" w:hAnsi="Times New Roman" w:cs="Times New Roman"/>
          <w:sz w:val="24"/>
          <w:szCs w:val="24"/>
        </w:rPr>
        <w:t>.</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5F107F"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2</w:t>
      </w:r>
      <w:r w:rsidR="000F0897" w:rsidRPr="006074AE">
        <w:rPr>
          <w:rFonts w:ascii="Times New Roman" w:hAnsi="Times New Roman" w:cs="Times New Roman"/>
          <w:bCs/>
          <w:sz w:val="24"/>
          <w:szCs w:val="24"/>
        </w:rPr>
        <w:t xml:space="preserve">.- </w:t>
      </w:r>
      <w:r w:rsidR="000F0897" w:rsidRPr="006074AE">
        <w:rPr>
          <w:rFonts w:ascii="Times New Roman" w:hAnsi="Times New Roman" w:cs="Times New Roman"/>
          <w:sz w:val="24"/>
          <w:szCs w:val="24"/>
        </w:rPr>
        <w:t xml:space="preserve">Lectura al </w:t>
      </w:r>
      <w:r w:rsidR="000F0897" w:rsidRPr="006074AE">
        <w:rPr>
          <w:rFonts w:ascii="Times New Roman" w:hAnsi="Times New Roman" w:cs="Times New Roman"/>
          <w:bCs/>
          <w:sz w:val="24"/>
          <w:szCs w:val="24"/>
        </w:rPr>
        <w:t xml:space="preserve">Dictamen </w:t>
      </w:r>
      <w:r w:rsidRPr="006074AE">
        <w:rPr>
          <w:rFonts w:ascii="Times New Roman" w:hAnsi="Times New Roman" w:cs="Times New Roman"/>
          <w:bCs/>
          <w:sz w:val="24"/>
          <w:szCs w:val="24"/>
        </w:rPr>
        <w:t>de</w:t>
      </w:r>
      <w:r w:rsidR="000F0897" w:rsidRPr="006074AE">
        <w:rPr>
          <w:rFonts w:ascii="Times New Roman" w:hAnsi="Times New Roman" w:cs="Times New Roman"/>
          <w:sz w:val="24"/>
          <w:szCs w:val="24"/>
        </w:rPr>
        <w:t xml:space="preserve"> la Iniciativa con Proyecto de Decreto por el que se reforman y adicionan diversas disposiciones del </w:t>
      </w:r>
      <w:r w:rsidR="000F0897" w:rsidRPr="006074AE">
        <w:rPr>
          <w:rFonts w:ascii="Times New Roman" w:hAnsi="Times New Roman" w:cs="Times New Roman"/>
          <w:bCs/>
          <w:sz w:val="24"/>
          <w:szCs w:val="24"/>
        </w:rPr>
        <w:t xml:space="preserve">Código para la Biodiversidad del Estado de México </w:t>
      </w:r>
      <w:r w:rsidR="000F0897" w:rsidRPr="006074AE">
        <w:rPr>
          <w:rFonts w:ascii="Times New Roman" w:hAnsi="Times New Roman" w:cs="Times New Roman"/>
          <w:sz w:val="24"/>
          <w:szCs w:val="24"/>
        </w:rPr>
        <w:t xml:space="preserve">y de la </w:t>
      </w:r>
      <w:r w:rsidR="000F0897" w:rsidRPr="006074AE">
        <w:rPr>
          <w:rFonts w:ascii="Times New Roman" w:hAnsi="Times New Roman" w:cs="Times New Roman"/>
          <w:bCs/>
          <w:sz w:val="24"/>
          <w:szCs w:val="24"/>
        </w:rPr>
        <w:t>Ley de Apicultura del Estado de México</w:t>
      </w:r>
      <w:r w:rsidR="000F0897" w:rsidRPr="006074AE">
        <w:rPr>
          <w:rFonts w:ascii="Times New Roman" w:hAnsi="Times New Roman" w:cs="Times New Roman"/>
          <w:sz w:val="24"/>
          <w:szCs w:val="24"/>
        </w:rPr>
        <w:t xml:space="preserve">, formulado por las Comisiones de Protección Ambiental y Cambio Climático y Desarrollo Agropecuario y Forestal.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5F107F"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dictamen y proyecto de decreto es aprobado en lo general</w:t>
      </w:r>
      <w:r w:rsidR="005F107F"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5F107F" w:rsidRPr="006074AE">
        <w:rPr>
          <w:rFonts w:ascii="Times New Roman" w:hAnsi="Times New Roman" w:cs="Times New Roman"/>
          <w:sz w:val="24"/>
          <w:szCs w:val="24"/>
        </w:rPr>
        <w:t>.</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545CF4"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 xml:space="preserve">3.- </w:t>
      </w:r>
      <w:r w:rsidRPr="006074AE">
        <w:rPr>
          <w:rFonts w:ascii="Times New Roman" w:hAnsi="Times New Roman" w:cs="Times New Roman"/>
          <w:sz w:val="24"/>
          <w:szCs w:val="24"/>
        </w:rPr>
        <w:t xml:space="preserve">Lectura y acuerdo conducente de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sobre abstención de establecer y operar programas de apoyo social o comunitario en el Municipio de Atlautla, México,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w:t>
      </w:r>
      <w:r w:rsidR="00545CF4" w:rsidRPr="006074AE">
        <w:rPr>
          <w:rFonts w:ascii="Times New Roman" w:hAnsi="Times New Roman" w:cs="Times New Roman"/>
          <w:sz w:val="24"/>
          <w:szCs w:val="24"/>
        </w:rPr>
        <w:t>Solicita la dispensa del trámite de dictamen.</w:t>
      </w:r>
    </w:p>
    <w:p w:rsidR="00545CF4" w:rsidRPr="006074AE" w:rsidRDefault="00545CF4" w:rsidP="006074AE">
      <w:pPr>
        <w:spacing w:after="0" w:line="240" w:lineRule="auto"/>
        <w:contextualSpacing/>
        <w:jc w:val="both"/>
        <w:rPr>
          <w:rFonts w:ascii="Times New Roman" w:hAnsi="Times New Roman" w:cs="Times New Roman"/>
          <w:sz w:val="24"/>
          <w:szCs w:val="24"/>
        </w:rPr>
      </w:pPr>
    </w:p>
    <w:p w:rsidR="00545CF4" w:rsidRPr="006074AE" w:rsidRDefault="00545CF4"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0F0897" w:rsidRPr="006074AE" w:rsidRDefault="000F0897" w:rsidP="006074AE">
      <w:pPr>
        <w:pStyle w:val="Default"/>
        <w:contextualSpacing/>
        <w:jc w:val="both"/>
        <w:rPr>
          <w:rFonts w:ascii="Times New Roman" w:hAnsi="Times New Roman" w:cs="Times New Roman"/>
          <w:color w:val="000000" w:themeColor="text1"/>
        </w:rPr>
      </w:pPr>
      <w:r w:rsidRPr="006074AE">
        <w:rPr>
          <w:rFonts w:ascii="Times New Roman" w:hAnsi="Times New Roman" w:cs="Times New Roman"/>
          <w:bCs/>
        </w:rPr>
        <w:t xml:space="preserve">4.- </w:t>
      </w:r>
      <w:r w:rsidRPr="006074AE">
        <w:rPr>
          <w:rFonts w:ascii="Times New Roman" w:hAnsi="Times New Roman" w:cs="Times New Roman"/>
        </w:rPr>
        <w:t xml:space="preserve">Lectura a la </w:t>
      </w:r>
      <w:r w:rsidRPr="006074AE">
        <w:rPr>
          <w:rFonts w:ascii="Times New Roman" w:hAnsi="Times New Roman" w:cs="Times New Roman"/>
          <w:bCs/>
        </w:rPr>
        <w:t xml:space="preserve">Iniciativa </w:t>
      </w:r>
      <w:r w:rsidRPr="006074AE">
        <w:rPr>
          <w:rFonts w:ascii="Times New Roman" w:hAnsi="Times New Roman" w:cs="Times New Roman"/>
          <w:color w:val="000000" w:themeColor="text1"/>
        </w:rPr>
        <w:t>la Iniciativa de Decreto por el que se actualiza el Programa de Ordenamiento Ecológico del territorio del Estado de México, presentada por el Titular del Ejecutivo Estatal.</w:t>
      </w:r>
    </w:p>
    <w:p w:rsidR="000F0897" w:rsidRPr="006074AE" w:rsidRDefault="000F0897" w:rsidP="006074AE">
      <w:pPr>
        <w:spacing w:after="0" w:line="240" w:lineRule="auto"/>
        <w:contextualSpacing/>
        <w:jc w:val="both"/>
        <w:rPr>
          <w:rFonts w:ascii="Times New Roman" w:hAnsi="Times New Roman" w:cs="Times New Roman"/>
          <w:color w:val="000000" w:themeColor="text1"/>
          <w:sz w:val="24"/>
          <w:szCs w:val="24"/>
        </w:rPr>
      </w:pPr>
    </w:p>
    <w:p w:rsidR="000F0897" w:rsidRPr="006074AE" w:rsidRDefault="000F0897" w:rsidP="006074AE">
      <w:pPr>
        <w:spacing w:after="0" w:line="240" w:lineRule="auto"/>
        <w:contextualSpacing/>
        <w:jc w:val="both"/>
        <w:rPr>
          <w:rFonts w:ascii="Times New Roman" w:hAnsi="Times New Roman" w:cs="Times New Roman"/>
          <w:color w:val="000000" w:themeColor="text1"/>
          <w:sz w:val="24"/>
          <w:szCs w:val="24"/>
        </w:rPr>
      </w:pPr>
      <w:r w:rsidRPr="006074AE">
        <w:rPr>
          <w:rFonts w:ascii="Times New Roman" w:hAnsi="Times New Roman" w:cs="Times New Roman"/>
          <w:sz w:val="24"/>
          <w:szCs w:val="24"/>
        </w:rPr>
        <w:t>La Presidencia la</w:t>
      </w:r>
      <w:r w:rsidRPr="006074AE">
        <w:rPr>
          <w:rFonts w:ascii="Times New Roman" w:hAnsi="Times New Roman" w:cs="Times New Roman"/>
          <w:color w:val="000000" w:themeColor="text1"/>
          <w:sz w:val="24"/>
          <w:szCs w:val="24"/>
        </w:rPr>
        <w:t xml:space="preserve"> remite a las Comisiones Legislativas de Protección Ambiental y Cambio Climático y a la Comisión Legislativa de Legislación y Administración Municipal, para su estudio y dictamen.</w:t>
      </w:r>
    </w:p>
    <w:p w:rsidR="000F0897" w:rsidRPr="006074AE" w:rsidRDefault="000F0897" w:rsidP="006074AE">
      <w:pPr>
        <w:spacing w:after="0" w:line="240" w:lineRule="auto"/>
        <w:contextualSpacing/>
        <w:jc w:val="both"/>
        <w:rPr>
          <w:rFonts w:ascii="Times New Roman" w:hAnsi="Times New Roman" w:cs="Times New Roman"/>
          <w:color w:val="000000" w:themeColor="text1"/>
          <w:sz w:val="24"/>
          <w:szCs w:val="24"/>
        </w:rPr>
      </w:pPr>
    </w:p>
    <w:p w:rsidR="000F0897" w:rsidRPr="006074AE" w:rsidRDefault="00ED37D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5.- L</w:t>
      </w:r>
      <w:r w:rsidR="000F0897" w:rsidRPr="006074AE">
        <w:rPr>
          <w:rFonts w:ascii="Times New Roman" w:hAnsi="Times New Roman" w:cs="Times New Roman"/>
          <w:sz w:val="24"/>
          <w:szCs w:val="24"/>
        </w:rPr>
        <w:t xml:space="preserve">ectura a la iniciativa con Proyecto de Decreto por el que se reforman la denominación del Capítulo Noveno, el primer párrafo y la fracción IX del artículo 31 de la </w:t>
      </w:r>
      <w:r w:rsidR="000F0897" w:rsidRPr="006074AE">
        <w:rPr>
          <w:rFonts w:ascii="Times New Roman" w:hAnsi="Times New Roman" w:cs="Times New Roman"/>
          <w:bCs/>
          <w:sz w:val="24"/>
          <w:szCs w:val="24"/>
        </w:rPr>
        <w:t>Ley de los Derechos de los Niños, Niñas y Adolescentes del Estado de México</w:t>
      </w:r>
      <w:r w:rsidR="000F0897" w:rsidRPr="006074AE">
        <w:rPr>
          <w:rFonts w:ascii="Times New Roman" w:hAnsi="Times New Roman" w:cs="Times New Roman"/>
          <w:sz w:val="24"/>
          <w:szCs w:val="24"/>
        </w:rPr>
        <w:t xml:space="preserve">, con el objeto de regular la venta, donación, regalos o distribución de bebidas azucaradas y alimentos envasados de alto contenido calórico, para </w:t>
      </w:r>
      <w:r w:rsidR="000F0897" w:rsidRPr="006074AE">
        <w:rPr>
          <w:rFonts w:ascii="Times New Roman" w:hAnsi="Times New Roman" w:cs="Times New Roman"/>
          <w:sz w:val="24"/>
          <w:szCs w:val="24"/>
        </w:rPr>
        <w:lastRenderedPageBreak/>
        <w:t xml:space="preserve">salvaguardar el sano desarrollo de niñas, niños y adolescentes de nuestra entidad, presentada por el Grupo Parlamentario del Partido morena.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remite a la Comisión Legislativa de Salud, Asistencia y Bienestar Social y a la Comisión Especial de los Derechos de las Niñas, Niños, Adolescentes y la Primera Infancia para su estudio y dictamen.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F705D3"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6</w:t>
      </w:r>
      <w:r w:rsidR="000F089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0F0897" w:rsidRPr="006074AE">
        <w:rPr>
          <w:rFonts w:ascii="Times New Roman" w:hAnsi="Times New Roman" w:cs="Times New Roman"/>
          <w:sz w:val="24"/>
          <w:szCs w:val="24"/>
        </w:rPr>
        <w:t xml:space="preserve">ectura a la </w:t>
      </w:r>
      <w:r w:rsidR="000F0897" w:rsidRPr="006074AE">
        <w:rPr>
          <w:rFonts w:ascii="Times New Roman" w:hAnsi="Times New Roman" w:cs="Times New Roman"/>
          <w:bCs/>
          <w:sz w:val="24"/>
          <w:szCs w:val="24"/>
        </w:rPr>
        <w:t xml:space="preserve">Iniciativa </w:t>
      </w:r>
      <w:r w:rsidR="000F0897" w:rsidRPr="006074AE">
        <w:rPr>
          <w:rFonts w:ascii="Times New Roman" w:hAnsi="Times New Roman" w:cs="Times New Roman"/>
          <w:sz w:val="24"/>
          <w:szCs w:val="24"/>
        </w:rPr>
        <w:t xml:space="preserve">con Proyecto de Decreto por el que se reforman y adicionan diversas disposiciones de la </w:t>
      </w:r>
      <w:r w:rsidR="000F0897" w:rsidRPr="006074AE">
        <w:rPr>
          <w:rFonts w:ascii="Times New Roman" w:hAnsi="Times New Roman" w:cs="Times New Roman"/>
          <w:bCs/>
          <w:sz w:val="24"/>
          <w:szCs w:val="24"/>
        </w:rPr>
        <w:t>Ley Orgánica de la Administración Pública del Estado de México</w:t>
      </w:r>
      <w:r w:rsidR="000F0897" w:rsidRPr="006074AE">
        <w:rPr>
          <w:rFonts w:ascii="Times New Roman" w:hAnsi="Times New Roman" w:cs="Times New Roman"/>
          <w:sz w:val="24"/>
          <w:szCs w:val="24"/>
        </w:rPr>
        <w:t xml:space="preserve">, del </w:t>
      </w:r>
      <w:r w:rsidR="000F0897" w:rsidRPr="006074AE">
        <w:rPr>
          <w:rFonts w:ascii="Times New Roman" w:hAnsi="Times New Roman" w:cs="Times New Roman"/>
          <w:bCs/>
          <w:sz w:val="24"/>
          <w:szCs w:val="24"/>
        </w:rPr>
        <w:t>Código Administrativo del Estado de México y de Ley de Movilidad del Estado de México</w:t>
      </w:r>
      <w:r w:rsidR="000F0897" w:rsidRPr="006074AE">
        <w:rPr>
          <w:rFonts w:ascii="Times New Roman" w:hAnsi="Times New Roman" w:cs="Times New Roman"/>
          <w:sz w:val="24"/>
          <w:szCs w:val="24"/>
        </w:rPr>
        <w:t xml:space="preserve">, a efecto de regular la fijación y actualización de las tarifas del servicio de transporte público, así como también establecer tarifas preferenciales, presentada por el Grupo Parlamentario del Partido morena.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Planeación y Gasto Público, de Finanzas Públicas y de Comunicaciones y Transportes para su estudio y dictamen. </w:t>
      </w:r>
    </w:p>
    <w:p w:rsidR="000F0897" w:rsidRPr="006074AE" w:rsidRDefault="00F705D3" w:rsidP="006074AE">
      <w:pPr>
        <w:pStyle w:val="Default"/>
        <w:contextualSpacing/>
        <w:jc w:val="both"/>
        <w:rPr>
          <w:rFonts w:ascii="Times New Roman" w:hAnsi="Times New Roman" w:cs="Times New Roman"/>
        </w:rPr>
      </w:pPr>
      <w:r w:rsidRPr="006074AE">
        <w:rPr>
          <w:rFonts w:ascii="Times New Roman" w:hAnsi="Times New Roman" w:cs="Times New Roman"/>
          <w:bCs/>
        </w:rPr>
        <w:t>7</w:t>
      </w:r>
      <w:r w:rsidR="000F0897" w:rsidRPr="006074AE">
        <w:rPr>
          <w:rFonts w:ascii="Times New Roman" w:hAnsi="Times New Roman" w:cs="Times New Roman"/>
          <w:bCs/>
        </w:rPr>
        <w:t>.- L</w:t>
      </w:r>
      <w:r w:rsidR="000F0897" w:rsidRPr="006074AE">
        <w:rPr>
          <w:rFonts w:ascii="Times New Roman" w:hAnsi="Times New Roman" w:cs="Times New Roman"/>
        </w:rPr>
        <w:t xml:space="preserve">ectura a la </w:t>
      </w:r>
      <w:r w:rsidR="000F0897" w:rsidRPr="006074AE">
        <w:rPr>
          <w:rFonts w:ascii="Times New Roman" w:hAnsi="Times New Roman" w:cs="Times New Roman"/>
          <w:bCs/>
        </w:rPr>
        <w:t xml:space="preserve">Iniciativa </w:t>
      </w:r>
      <w:r w:rsidR="000F0897" w:rsidRPr="006074AE">
        <w:rPr>
          <w:rFonts w:ascii="Times New Roman" w:hAnsi="Times New Roman" w:cs="Times New Roman"/>
        </w:rPr>
        <w:t xml:space="preserve">con Proyecto de Decreto por el que se reforman y adicionan diversas disposiciones de la </w:t>
      </w:r>
      <w:r w:rsidR="000F0897" w:rsidRPr="006074AE">
        <w:rPr>
          <w:rFonts w:ascii="Times New Roman" w:hAnsi="Times New Roman" w:cs="Times New Roman"/>
          <w:bCs/>
        </w:rPr>
        <w:t>Ley Orgánica de la Administración Pública del Estado de México</w:t>
      </w:r>
      <w:r w:rsidR="000F0897" w:rsidRPr="006074AE">
        <w:rPr>
          <w:rFonts w:ascii="Times New Roman" w:hAnsi="Times New Roman" w:cs="Times New Roman"/>
        </w:rPr>
        <w:t xml:space="preserve">, establecer atribuciones a la Secretaría de la Contraloría para que esté facultada a contribuir, definir y conducir la política general de las contrataciones públicas, implementar un procedimiento alternativo de solución de controversias en contrataciones públicas, así como promover la vigilancia social mediante la participación ciudadana, presentada por el Grupo Parlamentario del Partido Revolucionario Institucional. </w:t>
      </w:r>
    </w:p>
    <w:p w:rsidR="000F0897" w:rsidRPr="006074AE" w:rsidRDefault="000F0897" w:rsidP="006074AE">
      <w:pPr>
        <w:pStyle w:val="Default"/>
        <w:contextualSpacing/>
        <w:jc w:val="both"/>
        <w:rPr>
          <w:rFonts w:ascii="Times New Roman" w:hAnsi="Times New Roman" w:cs="Times New Roman"/>
        </w:rPr>
      </w:pPr>
    </w:p>
    <w:p w:rsidR="000F0897" w:rsidRPr="006074AE" w:rsidRDefault="00F705D3" w:rsidP="006074AE">
      <w:pPr>
        <w:pStyle w:val="Default"/>
        <w:contextualSpacing/>
        <w:jc w:val="both"/>
        <w:rPr>
          <w:rFonts w:ascii="Times New Roman" w:hAnsi="Times New Roman" w:cs="Times New Roman"/>
        </w:rPr>
      </w:pPr>
      <w:r w:rsidRPr="006074AE">
        <w:rPr>
          <w:rFonts w:ascii="Times New Roman" w:hAnsi="Times New Roman" w:cs="Times New Roman"/>
          <w:bCs/>
        </w:rPr>
        <w:t>8</w:t>
      </w:r>
      <w:r w:rsidR="000F0897" w:rsidRPr="006074AE">
        <w:rPr>
          <w:rFonts w:ascii="Times New Roman" w:hAnsi="Times New Roman" w:cs="Times New Roman"/>
          <w:bCs/>
        </w:rPr>
        <w:t xml:space="preserve">.- </w:t>
      </w:r>
      <w:r w:rsidRPr="006074AE">
        <w:rPr>
          <w:rFonts w:ascii="Times New Roman" w:hAnsi="Times New Roman" w:cs="Times New Roman"/>
          <w:bCs/>
        </w:rPr>
        <w:t>L</w:t>
      </w:r>
      <w:r w:rsidR="000F0897" w:rsidRPr="006074AE">
        <w:rPr>
          <w:rFonts w:ascii="Times New Roman" w:hAnsi="Times New Roman" w:cs="Times New Roman"/>
        </w:rPr>
        <w:t xml:space="preserve">ectura a la </w:t>
      </w:r>
      <w:r w:rsidR="000F0897" w:rsidRPr="006074AE">
        <w:rPr>
          <w:rFonts w:ascii="Times New Roman" w:hAnsi="Times New Roman" w:cs="Times New Roman"/>
          <w:bCs/>
        </w:rPr>
        <w:t xml:space="preserve">Iniciativa </w:t>
      </w:r>
      <w:r w:rsidR="000F0897" w:rsidRPr="006074AE">
        <w:rPr>
          <w:rFonts w:ascii="Times New Roman" w:hAnsi="Times New Roman" w:cs="Times New Roman"/>
        </w:rPr>
        <w:t xml:space="preserve">con Proyecto de Decreto por el que se reforma el primer párrafo del artículo 8.14 Ter del </w:t>
      </w:r>
      <w:r w:rsidR="000F0897" w:rsidRPr="006074AE">
        <w:rPr>
          <w:rFonts w:ascii="Times New Roman" w:hAnsi="Times New Roman" w:cs="Times New Roman"/>
          <w:bCs/>
        </w:rPr>
        <w:t xml:space="preserve">Código Administrativo del Estado de México, </w:t>
      </w:r>
      <w:r w:rsidR="000F0897" w:rsidRPr="006074AE">
        <w:rPr>
          <w:rFonts w:ascii="Times New Roman" w:hAnsi="Times New Roman" w:cs="Times New Roman"/>
        </w:rPr>
        <w:t xml:space="preserve">modificar el horario de prohibición para la circulación de vehículos con materia prima forestal de las 20:59 horas a las 7:01 horas de todos los días de la semana presentada por el Grupo Parlamentario del Partido Revolucionario Institucional.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rPr>
        <w:t>La Presidencia la remite a las Comisiones Legislativas de Comunicaciones y Transportes y a la de Desarrollo Agropecuario y Forestal,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F705D3" w:rsidP="006074AE">
      <w:pPr>
        <w:pStyle w:val="Default"/>
        <w:contextualSpacing/>
        <w:jc w:val="both"/>
        <w:rPr>
          <w:rFonts w:ascii="Times New Roman" w:hAnsi="Times New Roman" w:cs="Times New Roman"/>
        </w:rPr>
      </w:pPr>
      <w:r w:rsidRPr="006074AE">
        <w:rPr>
          <w:rFonts w:ascii="Times New Roman" w:hAnsi="Times New Roman" w:cs="Times New Roman"/>
          <w:bCs/>
        </w:rPr>
        <w:t>9</w:t>
      </w:r>
      <w:r w:rsidR="000F0897" w:rsidRPr="006074AE">
        <w:rPr>
          <w:rFonts w:ascii="Times New Roman" w:hAnsi="Times New Roman" w:cs="Times New Roman"/>
          <w:bCs/>
        </w:rPr>
        <w:t xml:space="preserve">.- </w:t>
      </w:r>
      <w:r w:rsidRPr="006074AE">
        <w:rPr>
          <w:rFonts w:ascii="Times New Roman" w:hAnsi="Times New Roman" w:cs="Times New Roman"/>
          <w:bCs/>
        </w:rPr>
        <w:t>L</w:t>
      </w:r>
      <w:r w:rsidR="000F0897" w:rsidRPr="006074AE">
        <w:rPr>
          <w:rFonts w:ascii="Times New Roman" w:hAnsi="Times New Roman" w:cs="Times New Roman"/>
        </w:rPr>
        <w:t xml:space="preserve">ectura a la </w:t>
      </w:r>
      <w:r w:rsidR="000F0897" w:rsidRPr="006074AE">
        <w:rPr>
          <w:rFonts w:ascii="Times New Roman" w:hAnsi="Times New Roman" w:cs="Times New Roman"/>
          <w:bCs/>
        </w:rPr>
        <w:t xml:space="preserve">Iniciativa </w:t>
      </w:r>
      <w:r w:rsidR="000F0897" w:rsidRPr="006074AE">
        <w:rPr>
          <w:rFonts w:ascii="Times New Roman" w:hAnsi="Times New Roman" w:cs="Times New Roman"/>
        </w:rPr>
        <w:t xml:space="preserve">con Proyecto de Decreto por la que se adiciona un párrafo al artículo 30 y se agrega un artículo 38 Quater a la </w:t>
      </w:r>
      <w:r w:rsidR="000F0897" w:rsidRPr="006074AE">
        <w:rPr>
          <w:rFonts w:ascii="Times New Roman" w:hAnsi="Times New Roman" w:cs="Times New Roman"/>
          <w:bCs/>
        </w:rPr>
        <w:t xml:space="preserve">Ley Orgánica del Poder Legislativo del Estado Libre y Soberano de México </w:t>
      </w:r>
      <w:r w:rsidR="000F0897" w:rsidRPr="006074AE">
        <w:rPr>
          <w:rFonts w:ascii="Times New Roman" w:hAnsi="Times New Roman" w:cs="Times New Roman"/>
        </w:rPr>
        <w:t xml:space="preserve">con la finalidad de Fomentar la Cultura de Transparencia, Innovación y Gobierno Digital en el Ámbito Legislativo, presentada por el Grupo Parlamentario del Partido Acción Nacional.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Sinespaciado"/>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las Comisiones Legislativas de Gobernación y Puntos Constitucionales, y de Transparencia y Acceso a la Información Pública, Protección de Datos Personales y de Combate a la Corrupción,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bCs/>
        </w:rPr>
        <w:t>1</w:t>
      </w:r>
      <w:r w:rsidR="00FD1C59" w:rsidRPr="006074AE">
        <w:rPr>
          <w:rFonts w:ascii="Times New Roman" w:hAnsi="Times New Roman" w:cs="Times New Roman"/>
          <w:bCs/>
        </w:rPr>
        <w:t>0</w:t>
      </w:r>
      <w:r w:rsidRPr="006074AE">
        <w:rPr>
          <w:rFonts w:ascii="Times New Roman" w:hAnsi="Times New Roman" w:cs="Times New Roman"/>
          <w:bCs/>
        </w:rPr>
        <w:t xml:space="preserve">.- </w:t>
      </w:r>
      <w:r w:rsidR="00FD1C59" w:rsidRPr="006074AE">
        <w:rPr>
          <w:rFonts w:ascii="Times New Roman" w:hAnsi="Times New Roman" w:cs="Times New Roman"/>
          <w:bCs/>
        </w:rPr>
        <w:t>L</w:t>
      </w:r>
      <w:r w:rsidRPr="006074AE">
        <w:rPr>
          <w:rFonts w:ascii="Times New Roman" w:hAnsi="Times New Roman" w:cs="Times New Roman"/>
        </w:rPr>
        <w:t xml:space="preserve">ectura a la </w:t>
      </w:r>
      <w:r w:rsidRPr="006074AE">
        <w:rPr>
          <w:rFonts w:ascii="Times New Roman" w:hAnsi="Times New Roman" w:cs="Times New Roman"/>
          <w:bCs/>
        </w:rPr>
        <w:t xml:space="preserve">Iniciativa </w:t>
      </w:r>
      <w:r w:rsidRPr="006074AE">
        <w:rPr>
          <w:rFonts w:ascii="Times New Roman" w:hAnsi="Times New Roman" w:cs="Times New Roman"/>
        </w:rPr>
        <w:t xml:space="preserve">con Proyecto de Decreto por el que se reforman los artículos 5 y 10 de la </w:t>
      </w:r>
      <w:r w:rsidRPr="006074AE">
        <w:rPr>
          <w:rFonts w:ascii="Times New Roman" w:hAnsi="Times New Roman" w:cs="Times New Roman"/>
          <w:bCs/>
        </w:rPr>
        <w:t xml:space="preserve">Ley de Educación del Estado de México </w:t>
      </w:r>
      <w:r w:rsidRPr="006074AE">
        <w:rPr>
          <w:rFonts w:ascii="Times New Roman" w:hAnsi="Times New Roman" w:cs="Times New Roman"/>
        </w:rPr>
        <w:t xml:space="preserve">para el reconocimiento de las TIC’s y su fomento, presentada por el Grupo Parlamentario del Partido del Trabajo.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rPr>
        <w:t>La Presidencia la remite a la Comisión Legislativa de Educación Cultura, Ciencia y Tecnología,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bCs/>
        </w:rPr>
        <w:lastRenderedPageBreak/>
        <w:t>1</w:t>
      </w:r>
      <w:r w:rsidR="00FD1C59" w:rsidRPr="006074AE">
        <w:rPr>
          <w:rFonts w:ascii="Times New Roman" w:hAnsi="Times New Roman" w:cs="Times New Roman"/>
          <w:bCs/>
        </w:rPr>
        <w:t>1</w:t>
      </w:r>
      <w:r w:rsidRPr="006074AE">
        <w:rPr>
          <w:rFonts w:ascii="Times New Roman" w:hAnsi="Times New Roman" w:cs="Times New Roman"/>
          <w:bCs/>
        </w:rPr>
        <w:t xml:space="preserve">.- </w:t>
      </w:r>
      <w:r w:rsidRPr="006074AE">
        <w:rPr>
          <w:rFonts w:ascii="Times New Roman" w:hAnsi="Times New Roman" w:cs="Times New Roman"/>
        </w:rPr>
        <w:t xml:space="preserve">Lectura a la </w:t>
      </w:r>
      <w:r w:rsidRPr="006074AE">
        <w:rPr>
          <w:rFonts w:ascii="Times New Roman" w:hAnsi="Times New Roman" w:cs="Times New Roman"/>
          <w:bCs/>
        </w:rPr>
        <w:t xml:space="preserve">Iniciativa </w:t>
      </w:r>
      <w:r w:rsidRPr="006074AE">
        <w:rPr>
          <w:rFonts w:ascii="Times New Roman" w:hAnsi="Times New Roman" w:cs="Times New Roman"/>
        </w:rPr>
        <w:t xml:space="preserve">con Proyecto de Decreto por el que se forman los artículos 56, 57, 59, 61, 62 y 63 de la </w:t>
      </w:r>
      <w:r w:rsidRPr="006074AE">
        <w:rPr>
          <w:rFonts w:ascii="Times New Roman" w:hAnsi="Times New Roman" w:cs="Times New Roman"/>
          <w:bCs/>
        </w:rPr>
        <w:t>Ley Orgánica Municipal del Estado de México</w:t>
      </w:r>
      <w:r w:rsidRPr="006074AE">
        <w:rPr>
          <w:rFonts w:ascii="Times New Roman" w:hAnsi="Times New Roman" w:cs="Times New Roman"/>
        </w:rPr>
        <w:t xml:space="preserve">, presentada por el Grupo Parlamentario del Partido de la Revolución Democrática.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Sinespaciado"/>
        <w:jc w:val="both"/>
        <w:rPr>
          <w:rFonts w:ascii="Times New Roman" w:hAnsi="Times New Roman" w:cs="Times New Roman"/>
          <w:color w:val="000000" w:themeColor="text1"/>
          <w:sz w:val="24"/>
          <w:szCs w:val="24"/>
        </w:rPr>
      </w:pPr>
      <w:r w:rsidRPr="006074AE">
        <w:rPr>
          <w:rFonts w:ascii="Times New Roman" w:hAnsi="Times New Roman" w:cs="Times New Roman"/>
          <w:sz w:val="24"/>
          <w:szCs w:val="24"/>
        </w:rPr>
        <w:t xml:space="preserve">La Presidencia la remite a </w:t>
      </w:r>
      <w:r w:rsidRPr="006074AE">
        <w:rPr>
          <w:rFonts w:ascii="Times New Roman" w:hAnsi="Times New Roman" w:cs="Times New Roman"/>
          <w:color w:val="000000" w:themeColor="text1"/>
          <w:sz w:val="24"/>
          <w:szCs w:val="24"/>
        </w:rPr>
        <w:t>remite a la Comisión Legislativa de Legislación y Administración Municipal,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bCs/>
        </w:rPr>
        <w:t>1</w:t>
      </w:r>
      <w:r w:rsidR="00FD1C59" w:rsidRPr="006074AE">
        <w:rPr>
          <w:rFonts w:ascii="Times New Roman" w:hAnsi="Times New Roman" w:cs="Times New Roman"/>
          <w:bCs/>
        </w:rPr>
        <w:t>2</w:t>
      </w:r>
      <w:r w:rsidRPr="006074AE">
        <w:rPr>
          <w:rFonts w:ascii="Times New Roman" w:hAnsi="Times New Roman" w:cs="Times New Roman"/>
          <w:bCs/>
        </w:rPr>
        <w:t xml:space="preserve">.- </w:t>
      </w:r>
      <w:r w:rsidRPr="006074AE">
        <w:rPr>
          <w:rFonts w:ascii="Times New Roman" w:hAnsi="Times New Roman" w:cs="Times New Roman"/>
        </w:rPr>
        <w:t xml:space="preserve">Lectura a la </w:t>
      </w:r>
      <w:r w:rsidRPr="006074AE">
        <w:rPr>
          <w:rFonts w:ascii="Times New Roman" w:hAnsi="Times New Roman" w:cs="Times New Roman"/>
          <w:bCs/>
        </w:rPr>
        <w:t xml:space="preserve">Iniciativa </w:t>
      </w:r>
      <w:r w:rsidRPr="006074AE">
        <w:rPr>
          <w:rFonts w:ascii="Times New Roman" w:hAnsi="Times New Roman" w:cs="Times New Roman"/>
        </w:rPr>
        <w:t xml:space="preserve">con Proyecto de Decreto por el que se reforma el artículo 6 de la </w:t>
      </w:r>
      <w:r w:rsidRPr="006074AE">
        <w:rPr>
          <w:rFonts w:ascii="Times New Roman" w:hAnsi="Times New Roman" w:cs="Times New Roman"/>
          <w:bCs/>
        </w:rPr>
        <w:t>Ley que crea el Organismo Público Descentralizado de Carácter Estatal Denominado Instituto Mexiquense de la Pirotecnia</w:t>
      </w:r>
      <w:r w:rsidRPr="006074AE">
        <w:rPr>
          <w:rFonts w:ascii="Times New Roman" w:hAnsi="Times New Roman" w:cs="Times New Roman"/>
        </w:rPr>
        <w:t xml:space="preserve">, presentada por el Grupo Parlamentario del Partido de la Revolución Democrática.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 Comisión Legislativa de legislación y Admistración Municipal,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bCs/>
        </w:rPr>
        <w:t>1</w:t>
      </w:r>
      <w:r w:rsidR="009E2B2B" w:rsidRPr="006074AE">
        <w:rPr>
          <w:rFonts w:ascii="Times New Roman" w:hAnsi="Times New Roman" w:cs="Times New Roman"/>
          <w:bCs/>
        </w:rPr>
        <w:t>3</w:t>
      </w:r>
      <w:r w:rsidRPr="006074AE">
        <w:rPr>
          <w:rFonts w:ascii="Times New Roman" w:hAnsi="Times New Roman" w:cs="Times New Roman"/>
          <w:bCs/>
        </w:rPr>
        <w:t xml:space="preserve">.- A petición de los integrantes del </w:t>
      </w:r>
      <w:r w:rsidRPr="006074AE">
        <w:rPr>
          <w:rFonts w:ascii="Times New Roman" w:hAnsi="Times New Roman" w:cs="Times New Roman"/>
        </w:rPr>
        <w:t xml:space="preserve">Grupo Parlamentario del Partido Verde Ecologista de México, se obviará la lectura de la </w:t>
      </w:r>
      <w:r w:rsidRPr="006074AE">
        <w:rPr>
          <w:rFonts w:ascii="Times New Roman" w:hAnsi="Times New Roman" w:cs="Times New Roman"/>
          <w:bCs/>
        </w:rPr>
        <w:t xml:space="preserve">Iniciativa </w:t>
      </w:r>
      <w:r w:rsidRPr="006074AE">
        <w:rPr>
          <w:rFonts w:ascii="Times New Roman" w:hAnsi="Times New Roman" w:cs="Times New Roman"/>
        </w:rPr>
        <w:t xml:space="preserve">con Proyecto de Decreto por el que se reforman y adicionan diversas disposiciones de la </w:t>
      </w:r>
      <w:r w:rsidRPr="006074AE">
        <w:rPr>
          <w:rFonts w:ascii="Times New Roman" w:hAnsi="Times New Roman" w:cs="Times New Roman"/>
          <w:bCs/>
        </w:rPr>
        <w:t xml:space="preserve">Ley para Prevenir, Combatir y Eliminar Actos de Discriminación en el Estado de México </w:t>
      </w:r>
      <w:r w:rsidRPr="006074AE">
        <w:rPr>
          <w:rFonts w:ascii="Times New Roman" w:hAnsi="Times New Roman" w:cs="Times New Roman"/>
        </w:rPr>
        <w:t xml:space="preserve">y de la </w:t>
      </w:r>
      <w:r w:rsidRPr="006074AE">
        <w:rPr>
          <w:rFonts w:ascii="Times New Roman" w:hAnsi="Times New Roman" w:cs="Times New Roman"/>
          <w:bCs/>
        </w:rPr>
        <w:t xml:space="preserve">Ley de Juventud del Estado de México; </w:t>
      </w:r>
      <w:r w:rsidRPr="006074AE">
        <w:rPr>
          <w:rFonts w:ascii="Times New Roman" w:hAnsi="Times New Roman" w:cs="Times New Roman"/>
        </w:rPr>
        <w:t xml:space="preserve">en materia de prevenir eliminar la discriminación laboral por el uso de tatuajes y perforaciones, presentada por el Grupo Parlamentario del Partido Verde Ecologista de México.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sz w:val="24"/>
          <w:szCs w:val="24"/>
        </w:rPr>
        <w:t>La Presidencia la remite a la Comisión Legislativa de Procuración y Administración de Justicia, y de la Juventud y el Deporte,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9E2B2B" w:rsidRPr="006074AE">
        <w:rPr>
          <w:rFonts w:ascii="Times New Roman" w:hAnsi="Times New Roman" w:cs="Times New Roman"/>
          <w:bCs/>
          <w:sz w:val="24"/>
          <w:szCs w:val="24"/>
        </w:rPr>
        <w:t>4</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adiciona una fracción XXXVII al artículo 69 de la </w:t>
      </w:r>
      <w:r w:rsidRPr="006074AE">
        <w:rPr>
          <w:rFonts w:ascii="Times New Roman" w:hAnsi="Times New Roman" w:cs="Times New Roman"/>
          <w:bCs/>
          <w:sz w:val="24"/>
          <w:szCs w:val="24"/>
        </w:rPr>
        <w:t>Ley Orgánica del Poder Legislativo del Estado Libre y Soberano de México</w:t>
      </w:r>
      <w:r w:rsidRPr="006074AE">
        <w:rPr>
          <w:rFonts w:ascii="Times New Roman" w:hAnsi="Times New Roman" w:cs="Times New Roman"/>
          <w:sz w:val="24"/>
          <w:szCs w:val="24"/>
        </w:rPr>
        <w:t>; se deroga el inciso c) de la fracción I y se adiciona una fracción XXXVII al artículo 13 A del Reglamento del Poder Legislativo del Estado Libre y Soberano de México, presentada por el Grupo Parlamentario del Partido Verde Ecologista de México.</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Gobernación y Puntos Constitucionales, para su estudio y dictamen.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9E2B2B"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15</w:t>
      </w:r>
      <w:r w:rsidR="000F0897" w:rsidRPr="006074AE">
        <w:rPr>
          <w:rFonts w:ascii="Times New Roman" w:hAnsi="Times New Roman" w:cs="Times New Roman"/>
          <w:bCs/>
          <w:sz w:val="24"/>
          <w:szCs w:val="24"/>
        </w:rPr>
        <w:t xml:space="preserve">.- </w:t>
      </w:r>
      <w:r w:rsidR="000F0897" w:rsidRPr="006074AE">
        <w:rPr>
          <w:rFonts w:ascii="Times New Roman" w:hAnsi="Times New Roman" w:cs="Times New Roman"/>
          <w:sz w:val="24"/>
          <w:szCs w:val="24"/>
        </w:rPr>
        <w:t xml:space="preserve">Lectura a la </w:t>
      </w:r>
      <w:r w:rsidR="000F0897" w:rsidRPr="006074AE">
        <w:rPr>
          <w:rFonts w:ascii="Times New Roman" w:hAnsi="Times New Roman" w:cs="Times New Roman"/>
          <w:bCs/>
          <w:sz w:val="24"/>
          <w:szCs w:val="24"/>
        </w:rPr>
        <w:t xml:space="preserve">Iniciativa </w:t>
      </w:r>
      <w:r w:rsidR="000F0897" w:rsidRPr="006074AE">
        <w:rPr>
          <w:rFonts w:ascii="Times New Roman" w:hAnsi="Times New Roman" w:cs="Times New Roman"/>
          <w:sz w:val="24"/>
          <w:szCs w:val="24"/>
        </w:rPr>
        <w:t xml:space="preserve">con Proyecto de Decreto por el que se reforma el párrafo cuarto del artículo 18 de la </w:t>
      </w:r>
      <w:r w:rsidR="000F0897" w:rsidRPr="006074AE">
        <w:rPr>
          <w:rFonts w:ascii="Times New Roman" w:hAnsi="Times New Roman" w:cs="Times New Roman"/>
          <w:bCs/>
          <w:sz w:val="24"/>
          <w:szCs w:val="24"/>
        </w:rPr>
        <w:t>Constitución Política del Estado Libre y Soberano de México</w:t>
      </w:r>
      <w:r w:rsidR="000F0897" w:rsidRPr="006074AE">
        <w:rPr>
          <w:rFonts w:ascii="Times New Roman" w:hAnsi="Times New Roman" w:cs="Times New Roman"/>
          <w:sz w:val="24"/>
          <w:szCs w:val="24"/>
        </w:rPr>
        <w:t xml:space="preserve">, presentada por el Grupo Parlamentario del Partido Movimiento Ciudadano.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color w:val="000000" w:themeColor="text1"/>
          <w:sz w:val="24"/>
          <w:szCs w:val="24"/>
        </w:rPr>
      </w:pPr>
      <w:r w:rsidRPr="006074AE">
        <w:rPr>
          <w:rFonts w:ascii="Times New Roman" w:hAnsi="Times New Roman" w:cs="Times New Roman"/>
          <w:sz w:val="24"/>
          <w:szCs w:val="24"/>
        </w:rPr>
        <w:t xml:space="preserve">La Presidencia la remite </w:t>
      </w:r>
      <w:r w:rsidRPr="006074AE">
        <w:rPr>
          <w:rFonts w:ascii="Times New Roman" w:hAnsi="Times New Roman" w:cs="Times New Roman"/>
          <w:color w:val="000000" w:themeColor="text1"/>
          <w:sz w:val="24"/>
          <w:szCs w:val="24"/>
        </w:rPr>
        <w:t>a las Comisiones Legislativas de Gobernación y Puntos Constitucionales, y de Protección Ambiental y Cambio Climático, para su estudio y dictamen.</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bCs/>
          <w:sz w:val="24"/>
          <w:szCs w:val="24"/>
        </w:rPr>
        <w:t>1</w:t>
      </w:r>
      <w:r w:rsidR="009E2B2B" w:rsidRPr="006074AE">
        <w:rPr>
          <w:rFonts w:ascii="Times New Roman" w:hAnsi="Times New Roman" w:cs="Times New Roman"/>
          <w:bCs/>
          <w:sz w:val="24"/>
          <w:szCs w:val="24"/>
        </w:rPr>
        <w:t>6</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adiciona el artículo 204 Bis al </w:t>
      </w:r>
      <w:r w:rsidRPr="006074AE">
        <w:rPr>
          <w:rFonts w:ascii="Times New Roman" w:hAnsi="Times New Roman" w:cs="Times New Roman"/>
          <w:bCs/>
          <w:sz w:val="24"/>
          <w:szCs w:val="24"/>
        </w:rPr>
        <w:t>Código Penal del Estado de México</w:t>
      </w:r>
      <w:r w:rsidRPr="006074AE">
        <w:rPr>
          <w:rFonts w:ascii="Times New Roman" w:hAnsi="Times New Roman" w:cs="Times New Roman"/>
          <w:sz w:val="24"/>
          <w:szCs w:val="24"/>
        </w:rPr>
        <w:t xml:space="preserve">, presentada por el Grupo Parlamentario del Partido de Nueva Alianza. </w:t>
      </w:r>
    </w:p>
    <w:p w:rsidR="000F0897" w:rsidRPr="006074AE" w:rsidRDefault="000F0897" w:rsidP="006074AE">
      <w:pPr>
        <w:spacing w:after="0" w:line="240" w:lineRule="auto"/>
        <w:jc w:val="both"/>
        <w:rPr>
          <w:rFonts w:ascii="Times New Roman" w:hAnsi="Times New Roman" w:cs="Times New Roman"/>
          <w:sz w:val="24"/>
          <w:szCs w:val="24"/>
        </w:rPr>
      </w:pPr>
    </w:p>
    <w:p w:rsidR="000F0897" w:rsidRPr="006074AE" w:rsidRDefault="000F0897"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la Comisión Legislativa de Procuración y Administración de Justicia, para su estudio y dictamen. </w:t>
      </w:r>
    </w:p>
    <w:p w:rsidR="000F0897" w:rsidRPr="006074AE" w:rsidRDefault="000F0897" w:rsidP="006074AE">
      <w:pPr>
        <w:spacing w:after="0" w:line="240" w:lineRule="auto"/>
        <w:jc w:val="both"/>
        <w:rPr>
          <w:rFonts w:ascii="Times New Roman" w:hAnsi="Times New Roman" w:cs="Times New Roman"/>
          <w:sz w:val="24"/>
          <w:szCs w:val="24"/>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bCs/>
        </w:rPr>
        <w:lastRenderedPageBreak/>
        <w:t>1</w:t>
      </w:r>
      <w:r w:rsidR="009E2B2B" w:rsidRPr="006074AE">
        <w:rPr>
          <w:rFonts w:ascii="Times New Roman" w:hAnsi="Times New Roman" w:cs="Times New Roman"/>
          <w:bCs/>
        </w:rPr>
        <w:t>7</w:t>
      </w:r>
      <w:r w:rsidRPr="006074AE">
        <w:rPr>
          <w:rFonts w:ascii="Times New Roman" w:hAnsi="Times New Roman" w:cs="Times New Roman"/>
          <w:bCs/>
        </w:rPr>
        <w:t xml:space="preserve">.- </w:t>
      </w:r>
      <w:r w:rsidR="009E2B2B" w:rsidRPr="006074AE">
        <w:rPr>
          <w:rFonts w:ascii="Times New Roman" w:hAnsi="Times New Roman" w:cs="Times New Roman"/>
          <w:bCs/>
        </w:rPr>
        <w:t>L</w:t>
      </w:r>
      <w:r w:rsidRPr="006074AE">
        <w:rPr>
          <w:rFonts w:ascii="Times New Roman" w:hAnsi="Times New Roman" w:cs="Times New Roman"/>
        </w:rPr>
        <w:t xml:space="preserve">ectura al </w:t>
      </w:r>
      <w:r w:rsidRPr="006074AE">
        <w:rPr>
          <w:rFonts w:ascii="Times New Roman" w:hAnsi="Times New Roman" w:cs="Times New Roman"/>
          <w:bCs/>
        </w:rPr>
        <w:t xml:space="preserve">Punto de Acuerdo </w:t>
      </w:r>
      <w:r w:rsidRPr="006074AE">
        <w:rPr>
          <w:rFonts w:ascii="Times New Roman" w:hAnsi="Times New Roman" w:cs="Times New Roman"/>
        </w:rPr>
        <w:t xml:space="preserve">por el que se exhorta respetuosamente a la persona titular del </w:t>
      </w:r>
      <w:r w:rsidRPr="006074AE">
        <w:rPr>
          <w:rFonts w:ascii="Times New Roman" w:hAnsi="Times New Roman" w:cs="Times New Roman"/>
          <w:bCs/>
        </w:rPr>
        <w:t xml:space="preserve">Instituto de Seguridad Social </w:t>
      </w:r>
      <w:r w:rsidRPr="006074AE">
        <w:rPr>
          <w:rFonts w:ascii="Times New Roman" w:hAnsi="Times New Roman" w:cs="Times New Roman"/>
        </w:rPr>
        <w:t xml:space="preserve">para los </w:t>
      </w:r>
      <w:r w:rsidRPr="006074AE">
        <w:rPr>
          <w:rFonts w:ascii="Times New Roman" w:hAnsi="Times New Roman" w:cs="Times New Roman"/>
          <w:bCs/>
        </w:rPr>
        <w:t>Servidores Públicos del Estado de México y Municipios</w:t>
      </w:r>
      <w:r w:rsidRPr="006074AE">
        <w:rPr>
          <w:rFonts w:ascii="Times New Roman" w:hAnsi="Times New Roman" w:cs="Times New Roman"/>
        </w:rPr>
        <w:t xml:space="preserve">, para que garantice a los derechohabientes menores de edad, que hayan sido diagnosticados con cáncer, la atención, tratamiento y seguimiento correspondiente, hasta su conclusión, aun cuando este, hubiese cumplido la mayoría de edad, de conformidad con las disposiciones jurídicas aplicables presentado por el Grupo Parlamentario del Partido Revolucionario Institucional.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color w:val="auto"/>
        </w:rPr>
      </w:pPr>
      <w:r w:rsidRPr="006074AE">
        <w:rPr>
          <w:rFonts w:ascii="Times New Roman" w:hAnsi="Times New Roman" w:cs="Times New Roman"/>
          <w:color w:val="auto"/>
        </w:rPr>
        <w:t xml:space="preserve">Para adherirse al punto de acuerdo, la diputada Beatriz García Villegas. El diputado presentante acepta la adhesión.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color w:val="auto"/>
        </w:rPr>
      </w:pPr>
      <w:r w:rsidRPr="006074AE">
        <w:rPr>
          <w:rFonts w:ascii="Times New Roman" w:hAnsi="Times New Roman" w:cs="Times New Roman"/>
          <w:color w:val="auto"/>
        </w:rPr>
        <w:t>La Presidencia la remite a la Comisión Legislativa de Salud, Asistencia y Bienestar Social,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7136A7" w:rsidP="006074AE">
      <w:pPr>
        <w:pStyle w:val="Default"/>
        <w:contextualSpacing/>
        <w:jc w:val="both"/>
        <w:rPr>
          <w:rFonts w:ascii="Times New Roman" w:hAnsi="Times New Roman" w:cs="Times New Roman"/>
        </w:rPr>
      </w:pPr>
      <w:r w:rsidRPr="006074AE">
        <w:rPr>
          <w:rFonts w:ascii="Times New Roman" w:hAnsi="Times New Roman" w:cs="Times New Roman"/>
          <w:bCs/>
        </w:rPr>
        <w:t>18</w:t>
      </w:r>
      <w:r w:rsidR="000F0897" w:rsidRPr="006074AE">
        <w:rPr>
          <w:rFonts w:ascii="Times New Roman" w:hAnsi="Times New Roman" w:cs="Times New Roman"/>
          <w:bCs/>
        </w:rPr>
        <w:t xml:space="preserve">.- </w:t>
      </w:r>
      <w:r w:rsidR="000F0897" w:rsidRPr="006074AE">
        <w:rPr>
          <w:rFonts w:ascii="Times New Roman" w:hAnsi="Times New Roman" w:cs="Times New Roman"/>
        </w:rPr>
        <w:t xml:space="preserve">Lectura al </w:t>
      </w:r>
      <w:r w:rsidR="000F0897" w:rsidRPr="006074AE">
        <w:rPr>
          <w:rFonts w:ascii="Times New Roman" w:hAnsi="Times New Roman" w:cs="Times New Roman"/>
          <w:bCs/>
        </w:rPr>
        <w:t xml:space="preserve">Punto de Acuerdo </w:t>
      </w:r>
      <w:r w:rsidR="000F0897" w:rsidRPr="006074AE">
        <w:rPr>
          <w:rFonts w:ascii="Times New Roman" w:hAnsi="Times New Roman" w:cs="Times New Roman"/>
        </w:rPr>
        <w:t xml:space="preserve">por el que la Legislatura del Estado de México, exhorta respetuosamente a los </w:t>
      </w:r>
      <w:r w:rsidR="000F0897" w:rsidRPr="006074AE">
        <w:rPr>
          <w:rFonts w:ascii="Times New Roman" w:hAnsi="Times New Roman" w:cs="Times New Roman"/>
          <w:bCs/>
        </w:rPr>
        <w:t>Gobiernos Federales del Estado de México y de la Ciudad de México</w:t>
      </w:r>
      <w:r w:rsidR="000F0897" w:rsidRPr="006074AE">
        <w:rPr>
          <w:rFonts w:ascii="Times New Roman" w:hAnsi="Times New Roman" w:cs="Times New Roman"/>
        </w:rPr>
        <w:t xml:space="preserve">, para que en el ámbito de sus respectivas facultades, coordinen e instrumenten las acciones necesarias para que de manera eficaz den mantenimiento preventivo y correctivo a la Presa Madín, presentado por el Grupo Parlamentario del Partido Acción Nacional. </w:t>
      </w:r>
    </w:p>
    <w:p w:rsidR="000F0897" w:rsidRPr="006074AE" w:rsidRDefault="000F0897" w:rsidP="006074AE">
      <w:pPr>
        <w:pStyle w:val="Default"/>
        <w:contextualSpacing/>
        <w:jc w:val="both"/>
        <w:rPr>
          <w:rFonts w:ascii="Times New Roman" w:hAnsi="Times New Roman" w:cs="Times New Roman"/>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rPr>
        <w:t>La Presidencia lo remite a la Comisión Legislativa de Recursos Hidráulicos, para su estudio y dictamen.</w:t>
      </w:r>
    </w:p>
    <w:p w:rsidR="000F0897" w:rsidRPr="006074AE" w:rsidRDefault="000F0897" w:rsidP="006074AE">
      <w:pPr>
        <w:pStyle w:val="Default"/>
        <w:contextualSpacing/>
        <w:jc w:val="both"/>
        <w:rPr>
          <w:rFonts w:ascii="Times New Roman" w:hAnsi="Times New Roman" w:cs="Times New Roman"/>
        </w:rPr>
      </w:pPr>
    </w:p>
    <w:p w:rsidR="000F0897" w:rsidRPr="006074AE" w:rsidRDefault="007136A7" w:rsidP="006074AE">
      <w:pPr>
        <w:pStyle w:val="Default"/>
        <w:contextualSpacing/>
        <w:jc w:val="both"/>
        <w:rPr>
          <w:rFonts w:ascii="Times New Roman" w:hAnsi="Times New Roman" w:cs="Times New Roman"/>
          <w:color w:val="auto"/>
        </w:rPr>
      </w:pPr>
      <w:r w:rsidRPr="006074AE">
        <w:rPr>
          <w:rFonts w:ascii="Times New Roman" w:hAnsi="Times New Roman" w:cs="Times New Roman"/>
          <w:bCs/>
        </w:rPr>
        <w:t>19</w:t>
      </w:r>
      <w:r w:rsidR="000F0897" w:rsidRPr="006074AE">
        <w:rPr>
          <w:rFonts w:ascii="Times New Roman" w:hAnsi="Times New Roman" w:cs="Times New Roman"/>
          <w:bCs/>
        </w:rPr>
        <w:t xml:space="preserve">.- </w:t>
      </w:r>
      <w:r w:rsidRPr="006074AE">
        <w:rPr>
          <w:rFonts w:ascii="Times New Roman" w:hAnsi="Times New Roman" w:cs="Times New Roman"/>
          <w:bCs/>
        </w:rPr>
        <w:t>L</w:t>
      </w:r>
      <w:r w:rsidR="000F0897" w:rsidRPr="006074AE">
        <w:rPr>
          <w:rFonts w:ascii="Times New Roman" w:hAnsi="Times New Roman" w:cs="Times New Roman"/>
        </w:rPr>
        <w:t xml:space="preserve">ectura al </w:t>
      </w:r>
      <w:r w:rsidR="000F0897" w:rsidRPr="006074AE">
        <w:rPr>
          <w:rFonts w:ascii="Times New Roman" w:hAnsi="Times New Roman" w:cs="Times New Roman"/>
          <w:bCs/>
        </w:rPr>
        <w:t>Punto de Acuerdo</w:t>
      </w:r>
      <w:r w:rsidR="000F0897" w:rsidRPr="006074AE">
        <w:rPr>
          <w:rFonts w:ascii="Times New Roman" w:hAnsi="Times New Roman" w:cs="Times New Roman"/>
        </w:rPr>
        <w:t xml:space="preserve">, por el que se exhorta a las autoridades de los </w:t>
      </w:r>
      <w:r w:rsidR="000F0897" w:rsidRPr="006074AE">
        <w:rPr>
          <w:rFonts w:ascii="Times New Roman" w:hAnsi="Times New Roman" w:cs="Times New Roman"/>
          <w:bCs/>
        </w:rPr>
        <w:t xml:space="preserve">125 ayuntamientos del Estado de México </w:t>
      </w:r>
      <w:r w:rsidR="000F0897" w:rsidRPr="006074AE">
        <w:rPr>
          <w:rFonts w:ascii="Times New Roman" w:hAnsi="Times New Roman" w:cs="Times New Roman"/>
        </w:rPr>
        <w:t xml:space="preserve">para que elaboren, difundan y fomenten procesos adecuados y seguros para el manejo, disposición y recolección de los residuos sólidos infecciosos generados por el SARA-COV2, presentado por el Grupo Parlamentario del Partido Movimiento Ciudadano. </w:t>
      </w:r>
      <w:r w:rsidR="000F0897" w:rsidRPr="006074AE">
        <w:rPr>
          <w:rFonts w:ascii="Times New Roman" w:hAnsi="Times New Roman" w:cs="Times New Roman"/>
          <w:color w:val="auto"/>
        </w:rPr>
        <w:t>Solicita la dispensa del trámite de dictamen.</w:t>
      </w:r>
    </w:p>
    <w:p w:rsidR="000F0897" w:rsidRPr="006074AE" w:rsidRDefault="000F0897" w:rsidP="006074AE">
      <w:pPr>
        <w:pStyle w:val="Default"/>
        <w:contextualSpacing/>
        <w:jc w:val="both"/>
        <w:rPr>
          <w:rFonts w:ascii="Times New Roman" w:hAnsi="Times New Roman" w:cs="Times New Roman"/>
          <w:color w:val="auto"/>
        </w:rPr>
      </w:pPr>
    </w:p>
    <w:p w:rsidR="000F0897" w:rsidRPr="006074AE" w:rsidRDefault="000F0897"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0F0897" w:rsidRPr="006074AE" w:rsidRDefault="000F0897" w:rsidP="006074AE">
      <w:pPr>
        <w:pStyle w:val="Default"/>
        <w:contextualSpacing/>
        <w:jc w:val="both"/>
        <w:rPr>
          <w:rFonts w:ascii="Times New Roman" w:hAnsi="Times New Roman" w:cs="Times New Roman"/>
        </w:rPr>
      </w:pPr>
    </w:p>
    <w:p w:rsidR="007136A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7136A7"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7136A7" w:rsidRPr="006074AE">
        <w:rPr>
          <w:rFonts w:ascii="Times New Roman" w:hAnsi="Times New Roman" w:cs="Times New Roman"/>
          <w:sz w:val="24"/>
          <w:szCs w:val="24"/>
        </w:rPr>
        <w:t>.</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56372C" w:rsidRPr="006074AE">
        <w:rPr>
          <w:rFonts w:ascii="Times New Roman" w:hAnsi="Times New Roman" w:cs="Times New Roman"/>
          <w:bCs/>
          <w:sz w:val="24"/>
          <w:szCs w:val="24"/>
        </w:rPr>
        <w:t>0</w:t>
      </w:r>
      <w:r w:rsidRPr="006074AE">
        <w:rPr>
          <w:rFonts w:ascii="Times New Roman" w:hAnsi="Times New Roman" w:cs="Times New Roman"/>
          <w:bCs/>
          <w:sz w:val="24"/>
          <w:szCs w:val="24"/>
        </w:rPr>
        <w:t>.- Lectura a la s</w:t>
      </w:r>
      <w:r w:rsidRPr="006074AE">
        <w:rPr>
          <w:rFonts w:ascii="Times New Roman" w:hAnsi="Times New Roman" w:cs="Times New Roman"/>
          <w:sz w:val="24"/>
          <w:szCs w:val="24"/>
        </w:rPr>
        <w:t xml:space="preserve">olicitud de fijación y solución del diferendo limítrofe intermunicipal entre los </w:t>
      </w:r>
      <w:r w:rsidRPr="006074AE">
        <w:rPr>
          <w:rFonts w:ascii="Times New Roman" w:hAnsi="Times New Roman" w:cs="Times New Roman"/>
          <w:bCs/>
          <w:sz w:val="24"/>
          <w:szCs w:val="24"/>
        </w:rPr>
        <w:t>Ayuntamientos de Acolman y Ecatepec de Morelos</w:t>
      </w:r>
      <w:r w:rsidRPr="006074AE">
        <w:rPr>
          <w:rFonts w:ascii="Times New Roman" w:hAnsi="Times New Roman" w:cs="Times New Roman"/>
          <w:sz w:val="24"/>
          <w:szCs w:val="24"/>
        </w:rPr>
        <w:t>, presentada por el Grupo Parlamentario del Partido morena.</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0F0897" w:rsidRPr="006074AE" w:rsidRDefault="000F089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Límites Territoriales del Estado de México y sus Municipios, para su estudio y dictamen. </w:t>
      </w:r>
    </w:p>
    <w:p w:rsidR="000F0897" w:rsidRPr="006074AE" w:rsidRDefault="000F0897" w:rsidP="006074AE">
      <w:pPr>
        <w:spacing w:after="0" w:line="240" w:lineRule="auto"/>
        <w:contextualSpacing/>
        <w:jc w:val="both"/>
        <w:rPr>
          <w:rFonts w:ascii="Times New Roman" w:hAnsi="Times New Roman" w:cs="Times New Roman"/>
          <w:sz w:val="24"/>
          <w:szCs w:val="24"/>
        </w:rPr>
      </w:pPr>
    </w:p>
    <w:p w:rsidR="0056372C" w:rsidRPr="006074AE" w:rsidRDefault="0056372C"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21.- Clausura de la sesión.</w:t>
      </w:r>
    </w:p>
    <w:p w:rsidR="000F0897" w:rsidRPr="006074AE" w:rsidRDefault="000F0897"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BD2FC6" w:rsidRPr="006074AE" w:rsidRDefault="00BD2FC6" w:rsidP="006074AE">
      <w:pPr>
        <w:spacing w:after="0" w:line="240" w:lineRule="auto"/>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br w:type="page"/>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37</w:t>
      </w:r>
      <w:r w:rsidRPr="006074AE">
        <w:rPr>
          <w:rFonts w:ascii="Times New Roman" w:hAnsi="Times New Roman"/>
          <w:b/>
          <w:sz w:val="24"/>
          <w:szCs w:val="24"/>
          <w:lang w:val="es-MX"/>
        </w:rPr>
        <w:t>)</w:t>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p>
    <w:p w:rsidR="00BD2FC6" w:rsidRPr="006074AE" w:rsidRDefault="00BD2FC6"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Celebrada el día 17 de febrero de 2022</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BD2FC6" w:rsidRPr="006074AE" w:rsidRDefault="00BD2FC6" w:rsidP="006074AE">
      <w:pPr>
        <w:keepNext/>
        <w:spacing w:after="0" w:line="240" w:lineRule="auto"/>
        <w:contextualSpacing/>
        <w:jc w:val="both"/>
        <w:outlineLvl w:val="0"/>
        <w:rPr>
          <w:rFonts w:ascii="Times New Roman" w:eastAsia="MS Mincho" w:hAnsi="Times New Roman" w:cs="Times New Roman"/>
          <w:bCs/>
          <w:sz w:val="24"/>
          <w:szCs w:val="24"/>
        </w:rPr>
      </w:pP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ACTA DE LA SESIÓN ANTERIOR </w:t>
      </w:r>
    </w:p>
    <w:p w:rsidR="00BD2FC6" w:rsidRPr="006074AE" w:rsidRDefault="00BD2FC6"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2E1787" w:rsidRPr="006074AE" w:rsidRDefault="00482DE7" w:rsidP="006074AE">
      <w:pPr>
        <w:pStyle w:val="Sinespaciado"/>
        <w:contextualSpacing/>
        <w:jc w:val="both"/>
        <w:rPr>
          <w:rFonts w:ascii="Times New Roman" w:hAnsi="Times New Roman" w:cs="Times New Roman"/>
          <w:sz w:val="24"/>
          <w:szCs w:val="24"/>
        </w:rPr>
      </w:pPr>
      <w:r w:rsidRPr="006074AE">
        <w:rPr>
          <w:rFonts w:ascii="Times New Roman" w:hAnsi="Times New Roman" w:cs="Times New Roman"/>
          <w:sz w:val="24"/>
          <w:szCs w:val="24"/>
        </w:rPr>
        <w:t>1</w:t>
      </w:r>
      <w:r w:rsidR="002E1787" w:rsidRPr="006074AE">
        <w:rPr>
          <w:rFonts w:ascii="Times New Roman" w:hAnsi="Times New Roman" w:cs="Times New Roman"/>
          <w:sz w:val="24"/>
          <w:szCs w:val="24"/>
        </w:rPr>
        <w:t>. Protesta constitucional de las diputadas Isabel Sánchez Olguín, Josefina Aguilar Sánchez y Ana Karen Guadarrama Santamaría.</w:t>
      </w:r>
    </w:p>
    <w:p w:rsidR="002E1787" w:rsidRPr="006074AE" w:rsidRDefault="002E1787" w:rsidP="006074AE">
      <w:pPr>
        <w:pStyle w:val="Sinespaciado"/>
        <w:contextualSpacing/>
        <w:jc w:val="both"/>
        <w:rPr>
          <w:rFonts w:ascii="Times New Roman" w:hAnsi="Times New Roman" w:cs="Times New Roman"/>
          <w:sz w:val="24"/>
          <w:szCs w:val="24"/>
        </w:rPr>
      </w:pPr>
    </w:p>
    <w:p w:rsidR="002E1787" w:rsidRPr="006074AE" w:rsidRDefault="00492F26" w:rsidP="006074AE">
      <w:pPr>
        <w:pStyle w:val="Default"/>
        <w:contextualSpacing/>
        <w:jc w:val="both"/>
        <w:rPr>
          <w:rFonts w:ascii="Times New Roman" w:hAnsi="Times New Roman" w:cs="Times New Roman"/>
        </w:rPr>
      </w:pPr>
      <w:r w:rsidRPr="006074AE">
        <w:rPr>
          <w:rFonts w:ascii="Times New Roman" w:hAnsi="Times New Roman" w:cs="Times New Roman"/>
          <w:bCs/>
        </w:rPr>
        <w:t>2</w:t>
      </w:r>
      <w:r w:rsidR="002E1787" w:rsidRPr="006074AE">
        <w:rPr>
          <w:rFonts w:ascii="Times New Roman" w:hAnsi="Times New Roman" w:cs="Times New Roman"/>
          <w:bCs/>
        </w:rPr>
        <w:t xml:space="preserve">.- </w:t>
      </w:r>
      <w:r w:rsidR="002E1787" w:rsidRPr="006074AE">
        <w:rPr>
          <w:rFonts w:ascii="Times New Roman" w:hAnsi="Times New Roman" w:cs="Times New Roman"/>
        </w:rPr>
        <w:t xml:space="preserve">Lectura al </w:t>
      </w:r>
      <w:r w:rsidR="002E1787" w:rsidRPr="006074AE">
        <w:rPr>
          <w:rFonts w:ascii="Times New Roman" w:hAnsi="Times New Roman" w:cs="Times New Roman"/>
          <w:bCs/>
        </w:rPr>
        <w:t xml:space="preserve">Dictamen </w:t>
      </w:r>
      <w:r w:rsidR="002E1787" w:rsidRPr="006074AE">
        <w:rPr>
          <w:rFonts w:ascii="Times New Roman" w:hAnsi="Times New Roman" w:cs="Times New Roman"/>
        </w:rPr>
        <w:t xml:space="preserve">de la Iniciativa con Proyecto de Decreto por el que se reforman, adicionan y derogan diversas disposiciones del </w:t>
      </w:r>
      <w:r w:rsidR="002E1787" w:rsidRPr="006074AE">
        <w:rPr>
          <w:rFonts w:ascii="Times New Roman" w:hAnsi="Times New Roman" w:cs="Times New Roman"/>
          <w:bCs/>
        </w:rPr>
        <w:t>Código Administrativo del Estado de México</w:t>
      </w:r>
      <w:r w:rsidR="002E1787" w:rsidRPr="006074AE">
        <w:rPr>
          <w:rFonts w:ascii="Times New Roman" w:hAnsi="Times New Roman" w:cs="Times New Roman"/>
        </w:rPr>
        <w:t xml:space="preserve">; de la </w:t>
      </w:r>
      <w:r w:rsidR="002E1787" w:rsidRPr="006074AE">
        <w:rPr>
          <w:rFonts w:ascii="Times New Roman" w:hAnsi="Times New Roman" w:cs="Times New Roman"/>
          <w:bCs/>
        </w:rPr>
        <w:t>Ley para la Mejora Regulatoria del Estado de México y sus Municipios</w:t>
      </w:r>
      <w:r w:rsidR="002E1787" w:rsidRPr="006074AE">
        <w:rPr>
          <w:rFonts w:ascii="Times New Roman" w:hAnsi="Times New Roman" w:cs="Times New Roman"/>
        </w:rPr>
        <w:t xml:space="preserve">; de </w:t>
      </w:r>
      <w:r w:rsidR="002E1787" w:rsidRPr="006074AE">
        <w:rPr>
          <w:rFonts w:ascii="Times New Roman" w:hAnsi="Times New Roman" w:cs="Times New Roman"/>
          <w:bCs/>
        </w:rPr>
        <w:t xml:space="preserve">la Ley de Gobierno Digital del Estado de México y sus Municipios, </w:t>
      </w:r>
      <w:r w:rsidR="002E1787" w:rsidRPr="006074AE">
        <w:rPr>
          <w:rFonts w:ascii="Times New Roman" w:hAnsi="Times New Roman" w:cs="Times New Roman"/>
        </w:rPr>
        <w:t xml:space="preserve">y de la </w:t>
      </w:r>
      <w:r w:rsidR="002E1787" w:rsidRPr="006074AE">
        <w:rPr>
          <w:rFonts w:ascii="Times New Roman" w:hAnsi="Times New Roman" w:cs="Times New Roman"/>
          <w:bCs/>
        </w:rPr>
        <w:t xml:space="preserve">Ley de Competitividad y Ordenamiento Comercial del Estado de México, </w:t>
      </w:r>
      <w:r w:rsidR="002E1787" w:rsidRPr="006074AE">
        <w:rPr>
          <w:rFonts w:ascii="Times New Roman" w:hAnsi="Times New Roman" w:cs="Times New Roman"/>
        </w:rPr>
        <w:t xml:space="preserve">formulado por la Comisión de Desarrollo Económico, Industrial, Comercial y Minero. </w:t>
      </w:r>
    </w:p>
    <w:p w:rsidR="002E1787" w:rsidRPr="006074AE" w:rsidRDefault="002E1787" w:rsidP="006074AE">
      <w:pPr>
        <w:pStyle w:val="Default"/>
        <w:contextualSpacing/>
        <w:jc w:val="both"/>
        <w:rPr>
          <w:rFonts w:ascii="Times New Roman" w:hAnsi="Times New Roman" w:cs="Times New Roman"/>
        </w:rPr>
      </w:pPr>
    </w:p>
    <w:p w:rsidR="00492F26"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dictamen y proyecto de decreto es aprobado en lo general</w:t>
      </w:r>
      <w:r w:rsidR="00492F26"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492F26"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492F2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3</w:t>
      </w:r>
      <w:r w:rsidR="002E1787" w:rsidRPr="006074AE">
        <w:rPr>
          <w:rFonts w:ascii="Times New Roman" w:hAnsi="Times New Roman" w:cs="Times New Roman"/>
          <w:bCs/>
          <w:sz w:val="24"/>
          <w:szCs w:val="24"/>
        </w:rPr>
        <w:t>.- Lectura a la</w:t>
      </w:r>
      <w:r w:rsidR="002E1787" w:rsidRPr="006074AE">
        <w:rPr>
          <w:rFonts w:ascii="Times New Roman" w:hAnsi="Times New Roman" w:cs="Times New Roman"/>
          <w:sz w:val="24"/>
          <w:szCs w:val="24"/>
        </w:rPr>
        <w:t xml:space="preserve">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reforman, adicionan y derogan diversas disposiciones de la </w:t>
      </w:r>
      <w:r w:rsidR="002E1787" w:rsidRPr="006074AE">
        <w:rPr>
          <w:rFonts w:ascii="Times New Roman" w:hAnsi="Times New Roman" w:cs="Times New Roman"/>
          <w:bCs/>
          <w:sz w:val="24"/>
          <w:szCs w:val="24"/>
        </w:rPr>
        <w:t>Ley de los Derechos de Niñas, Niños y Adolescentes del Estado de México y de la Ley que regula los Centros de Asistencia Social y las Adopciones en el Estado de México</w:t>
      </w:r>
      <w:r w:rsidR="002E1787" w:rsidRPr="006074AE">
        <w:rPr>
          <w:rFonts w:ascii="Times New Roman" w:hAnsi="Times New Roman" w:cs="Times New Roman"/>
          <w:sz w:val="24"/>
          <w:szCs w:val="24"/>
        </w:rPr>
        <w:t xml:space="preserve">, presentada por el Titular del Ejecutivo Estatal.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la Familia y Desarrollo Humano, y a la Comisión Especial de los Derechos de las Niñas, Niños, Adolescentes y la Primera Infancia,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315300"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4</w:t>
      </w:r>
      <w:r w:rsidR="002E1787" w:rsidRPr="006074AE">
        <w:rPr>
          <w:rFonts w:ascii="Times New Roman" w:hAnsi="Times New Roman" w:cs="Times New Roman"/>
          <w:bCs/>
          <w:sz w:val="24"/>
          <w:szCs w:val="24"/>
        </w:rPr>
        <w:t>.- L</w:t>
      </w:r>
      <w:r w:rsidR="002E1787" w:rsidRPr="006074AE">
        <w:rPr>
          <w:rFonts w:ascii="Times New Roman" w:hAnsi="Times New Roman" w:cs="Times New Roman"/>
          <w:sz w:val="24"/>
          <w:szCs w:val="24"/>
        </w:rPr>
        <w:t xml:space="preserve">ectura y acuerdo conducente de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adiciona la fracción IX del artículo 5.137 del </w:t>
      </w:r>
      <w:r w:rsidR="002E1787" w:rsidRPr="006074AE">
        <w:rPr>
          <w:rFonts w:ascii="Times New Roman" w:hAnsi="Times New Roman" w:cs="Times New Roman"/>
          <w:bCs/>
          <w:sz w:val="24"/>
          <w:szCs w:val="24"/>
        </w:rPr>
        <w:t xml:space="preserve">Código Civil del Estado de México </w:t>
      </w:r>
      <w:r w:rsidR="002E1787" w:rsidRPr="006074AE">
        <w:rPr>
          <w:rFonts w:ascii="Times New Roman" w:hAnsi="Times New Roman" w:cs="Times New Roman"/>
          <w:sz w:val="24"/>
          <w:szCs w:val="24"/>
        </w:rPr>
        <w:t xml:space="preserve">y se expide </w:t>
      </w:r>
      <w:r w:rsidR="002E1787" w:rsidRPr="006074AE">
        <w:rPr>
          <w:rFonts w:ascii="Times New Roman" w:hAnsi="Times New Roman" w:cs="Times New Roman"/>
          <w:bCs/>
          <w:sz w:val="24"/>
          <w:szCs w:val="24"/>
        </w:rPr>
        <w:t>la Ley Para Prevenir, Atender y Reparar Integralmente el Desplazamiento Forzado Interno en el Estado Libre y Soberano de México</w:t>
      </w:r>
      <w:r w:rsidR="002E1787" w:rsidRPr="006074AE">
        <w:rPr>
          <w:rFonts w:ascii="Times New Roman" w:hAnsi="Times New Roman" w:cs="Times New Roman"/>
          <w:sz w:val="24"/>
          <w:szCs w:val="24"/>
        </w:rPr>
        <w:t xml:space="preserve">, presentada por del Grupo Parlamentario del Partido morena.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Procuración y Administración de Justicia, y de Derechos Humanos,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40A7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5</w:t>
      </w:r>
      <w:r w:rsidR="002E178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2E1787" w:rsidRPr="006074AE">
        <w:rPr>
          <w:rFonts w:ascii="Times New Roman" w:hAnsi="Times New Roman" w:cs="Times New Roman"/>
          <w:sz w:val="24"/>
          <w:szCs w:val="24"/>
        </w:rPr>
        <w:t xml:space="preserve">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reforman diversos artículos de la </w:t>
      </w:r>
      <w:r w:rsidR="002E1787" w:rsidRPr="006074AE">
        <w:rPr>
          <w:rFonts w:ascii="Times New Roman" w:hAnsi="Times New Roman" w:cs="Times New Roman"/>
          <w:bCs/>
          <w:sz w:val="24"/>
          <w:szCs w:val="24"/>
        </w:rPr>
        <w:t xml:space="preserve">Ley Orgánica Municipal del Estado de México, y del Código Electoral del Estado de México, </w:t>
      </w:r>
      <w:r w:rsidR="002E1787" w:rsidRPr="006074AE">
        <w:rPr>
          <w:rFonts w:ascii="Times New Roman" w:hAnsi="Times New Roman" w:cs="Times New Roman"/>
          <w:sz w:val="24"/>
          <w:szCs w:val="24"/>
        </w:rPr>
        <w:t xml:space="preserve">para que el inicio del periodo de gobierno de los municipios del Estado de México sea el 1 de octubre del año en el que se hayan efectuado las elecciones municipales ordinarias, y que concluya el 30 de septiembre del año en que se realicen las elecciones para su renovación, presentada por el Grupo Parlamentario del Partido morena.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Legislación y Administración Municipal, y de Electoral y Desarrollo Democrático,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40A7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6</w:t>
      </w:r>
      <w:r w:rsidR="002E178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2E1787" w:rsidRPr="006074AE">
        <w:rPr>
          <w:rFonts w:ascii="Times New Roman" w:hAnsi="Times New Roman" w:cs="Times New Roman"/>
          <w:sz w:val="24"/>
          <w:szCs w:val="24"/>
        </w:rPr>
        <w:t xml:space="preserve">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 y adicionan diversos artículos al </w:t>
      </w:r>
      <w:r w:rsidR="002E1787" w:rsidRPr="006074AE">
        <w:rPr>
          <w:rFonts w:ascii="Times New Roman" w:hAnsi="Times New Roman" w:cs="Times New Roman"/>
          <w:bCs/>
          <w:sz w:val="24"/>
          <w:szCs w:val="24"/>
        </w:rPr>
        <w:t>Código Penal del Estado de México</w:t>
      </w:r>
      <w:r w:rsidR="002E1787" w:rsidRPr="006074AE">
        <w:rPr>
          <w:rFonts w:ascii="Times New Roman" w:hAnsi="Times New Roman" w:cs="Times New Roman"/>
          <w:sz w:val="24"/>
          <w:szCs w:val="24"/>
        </w:rPr>
        <w:t xml:space="preserve">, en materia de robo y sustracción de agua de la infraestructura hidráulica del Estado de México y de los Municipios, presentada por el Grupo Parlamentario del Partido morena.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Procuración y Administración de Justicia, y de Recursos Hidráulicos,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40A7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7</w:t>
      </w:r>
      <w:r w:rsidR="002E178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2E1787" w:rsidRPr="006074AE">
        <w:rPr>
          <w:rFonts w:ascii="Times New Roman" w:hAnsi="Times New Roman" w:cs="Times New Roman"/>
          <w:sz w:val="24"/>
          <w:szCs w:val="24"/>
        </w:rPr>
        <w:t xml:space="preserve">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la que se reforma y adiciona el Artículo 5 de la </w:t>
      </w:r>
      <w:r w:rsidR="002E1787" w:rsidRPr="006074AE">
        <w:rPr>
          <w:rFonts w:ascii="Times New Roman" w:hAnsi="Times New Roman" w:cs="Times New Roman"/>
          <w:bCs/>
          <w:sz w:val="24"/>
          <w:szCs w:val="24"/>
        </w:rPr>
        <w:t>Constitución Política del Estado Libre y Soberano de México</w:t>
      </w:r>
      <w:r w:rsidR="002E1787" w:rsidRPr="006074AE">
        <w:rPr>
          <w:rFonts w:ascii="Times New Roman" w:hAnsi="Times New Roman" w:cs="Times New Roman"/>
          <w:sz w:val="24"/>
          <w:szCs w:val="24"/>
        </w:rPr>
        <w:t xml:space="preserve">, reconocer el derecho a la promoción y defensa de los Derechos Humanos a nivel constitucional, presentada por el Grupo Parlamentario del Partido Revolucionario Institucional.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Gobernación y Puntos Constitucionales, y de Derechos Humanos,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40A7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8</w:t>
      </w:r>
      <w:r w:rsidR="002E178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2E1787" w:rsidRPr="006074AE">
        <w:rPr>
          <w:rFonts w:ascii="Times New Roman" w:hAnsi="Times New Roman" w:cs="Times New Roman"/>
          <w:sz w:val="24"/>
          <w:szCs w:val="24"/>
        </w:rPr>
        <w:t xml:space="preserve">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 la fracción I del artículo 4, de la </w:t>
      </w:r>
      <w:r w:rsidR="002E1787" w:rsidRPr="006074AE">
        <w:rPr>
          <w:rFonts w:ascii="Times New Roman" w:hAnsi="Times New Roman" w:cs="Times New Roman"/>
          <w:bCs/>
          <w:sz w:val="24"/>
          <w:szCs w:val="24"/>
        </w:rPr>
        <w:t>Ley que crea el Organismo Público Descentralizado denominado Universidad Tecnológica de Nezahualcóyotl</w:t>
      </w:r>
      <w:r w:rsidR="002E1787" w:rsidRPr="006074AE">
        <w:rPr>
          <w:rFonts w:ascii="Times New Roman" w:hAnsi="Times New Roman" w:cs="Times New Roman"/>
          <w:sz w:val="24"/>
          <w:szCs w:val="24"/>
        </w:rPr>
        <w:t xml:space="preserve">, que la Universidad Tecnológica de Nezahualcóyotl, pueda ampliar su objeto, de manera expresa, para favorecer, no solo la formación de Técnicos Superiores y el nivel de Licenciatura, sino también estudios de posgrado como las Especialidades, Maestrías o Doctorados, presentada por el Grupo Parlamentario del Partido Revolucionario Institucional.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Educación, cultura, ciencia y Tecnología,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40A7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9</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mediante la cual se reforman diversas disposiciones de la </w:t>
      </w:r>
      <w:r w:rsidR="002E1787" w:rsidRPr="006074AE">
        <w:rPr>
          <w:rFonts w:ascii="Times New Roman" w:hAnsi="Times New Roman" w:cs="Times New Roman"/>
          <w:bCs/>
          <w:sz w:val="24"/>
          <w:szCs w:val="24"/>
        </w:rPr>
        <w:t xml:space="preserve">Ley de los Derechos de Niñas, Niños y Adolescentes del Estado de México </w:t>
      </w:r>
      <w:r w:rsidR="002E1787" w:rsidRPr="006074AE">
        <w:rPr>
          <w:rFonts w:ascii="Times New Roman" w:hAnsi="Times New Roman" w:cs="Times New Roman"/>
          <w:sz w:val="24"/>
          <w:szCs w:val="24"/>
        </w:rPr>
        <w:t xml:space="preserve">y de la </w:t>
      </w:r>
      <w:r w:rsidR="002E1787" w:rsidRPr="006074AE">
        <w:rPr>
          <w:rFonts w:ascii="Times New Roman" w:hAnsi="Times New Roman" w:cs="Times New Roman"/>
          <w:bCs/>
          <w:sz w:val="24"/>
          <w:szCs w:val="24"/>
        </w:rPr>
        <w:t>Ley que crea los Organismos Públicos Descentralizados de Asistencia Social, de Carácter Municipal</w:t>
      </w:r>
      <w:r w:rsidR="002E1787" w:rsidRPr="006074AE">
        <w:rPr>
          <w:rFonts w:ascii="Times New Roman" w:hAnsi="Times New Roman" w:cs="Times New Roman"/>
          <w:sz w:val="24"/>
          <w:szCs w:val="24"/>
        </w:rPr>
        <w:t xml:space="preserve">, denominados “Sistemas Municipales para el Desarrollo Integral de la Familia” con el propósito de garantizar que las y los titulares de la Procuraduría Estatal y de las Procuradurías Municipales de Protección de Derechos de Niñas, Niños y Adolescentes, tengan la preparación académica y la competencia laboral necesaria para ejercer sus funciones, presentada por el Grupo Parlamentario del Partido Acción Nacional.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Derechos Humanos, y a Comisión Especial de los Derechos de las Niñas, Niños, Adolescentes y la Primera Infancia,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0</w:t>
      </w:r>
      <w:r w:rsidRPr="006074AE">
        <w:rPr>
          <w:rFonts w:ascii="Times New Roman" w:hAnsi="Times New Roman" w:cs="Times New Roman"/>
          <w:bCs/>
          <w:sz w:val="24"/>
          <w:szCs w:val="24"/>
        </w:rPr>
        <w:t xml:space="preserve">.- </w:t>
      </w:r>
      <w:r w:rsidR="002B6035" w:rsidRPr="006074AE">
        <w:rPr>
          <w:rFonts w:ascii="Times New Roman" w:hAnsi="Times New Roman" w:cs="Times New Roman"/>
          <w:bCs/>
          <w:sz w:val="24"/>
          <w:szCs w:val="24"/>
        </w:rPr>
        <w:t>Le</w:t>
      </w:r>
      <w:r w:rsidRPr="006074AE">
        <w:rPr>
          <w:rFonts w:ascii="Times New Roman" w:hAnsi="Times New Roman" w:cs="Times New Roman"/>
          <w:sz w:val="24"/>
          <w:szCs w:val="24"/>
        </w:rPr>
        <w:t xml:space="preserv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que reforma y adiciona diversas disposiciones del Artículo 5 de la </w:t>
      </w:r>
      <w:r w:rsidRPr="006074AE">
        <w:rPr>
          <w:rFonts w:ascii="Times New Roman" w:hAnsi="Times New Roman" w:cs="Times New Roman"/>
          <w:bCs/>
          <w:sz w:val="24"/>
          <w:szCs w:val="24"/>
        </w:rPr>
        <w:t>Constitución Política del Estado Libre y Soberano de México</w:t>
      </w:r>
      <w:r w:rsidRPr="006074AE">
        <w:rPr>
          <w:rFonts w:ascii="Times New Roman" w:hAnsi="Times New Roman" w:cs="Times New Roman"/>
          <w:sz w:val="24"/>
          <w:szCs w:val="24"/>
        </w:rPr>
        <w:t xml:space="preserve">, presentada por el Grupo Parlamentario del Partido del Trabajo.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Gobernación y Puntos Constitucionales,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1</w:t>
      </w:r>
      <w:r w:rsidRPr="006074AE">
        <w:rPr>
          <w:rFonts w:ascii="Times New Roman" w:hAnsi="Times New Roman" w:cs="Times New Roman"/>
          <w:bCs/>
          <w:sz w:val="24"/>
          <w:szCs w:val="24"/>
        </w:rPr>
        <w:t xml:space="preserve">.- </w:t>
      </w:r>
      <w:r w:rsidR="002B6035" w:rsidRPr="006074AE">
        <w:rPr>
          <w:rFonts w:ascii="Times New Roman" w:hAnsi="Times New Roman" w:cs="Times New Roman"/>
          <w:bCs/>
          <w:sz w:val="24"/>
          <w:szCs w:val="24"/>
        </w:rPr>
        <w:t>L</w:t>
      </w:r>
      <w:r w:rsidRPr="006074AE">
        <w:rPr>
          <w:rFonts w:ascii="Times New Roman" w:hAnsi="Times New Roman" w:cs="Times New Roman"/>
          <w:sz w:val="24"/>
          <w:szCs w:val="24"/>
        </w:rPr>
        <w:t xml:space="preserve">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adicionan dos párrafos al artículo 179 del </w:t>
      </w:r>
      <w:r w:rsidRPr="006074AE">
        <w:rPr>
          <w:rFonts w:ascii="Times New Roman" w:hAnsi="Times New Roman" w:cs="Times New Roman"/>
          <w:bCs/>
          <w:sz w:val="24"/>
          <w:szCs w:val="24"/>
        </w:rPr>
        <w:t>Código Penal del Estado de México</w:t>
      </w:r>
      <w:r w:rsidRPr="006074AE">
        <w:rPr>
          <w:rFonts w:ascii="Times New Roman" w:hAnsi="Times New Roman" w:cs="Times New Roman"/>
          <w:sz w:val="24"/>
          <w:szCs w:val="24"/>
        </w:rPr>
        <w:t xml:space="preserve">, presentada por el Grupo Parlamentario del Partido de la Revolución Democrática.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Procuración y Administración de Justicia,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2</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reforma el artículo 18 de la </w:t>
      </w:r>
      <w:r w:rsidRPr="006074AE">
        <w:rPr>
          <w:rFonts w:ascii="Times New Roman" w:hAnsi="Times New Roman" w:cs="Times New Roman"/>
          <w:bCs/>
          <w:sz w:val="24"/>
          <w:szCs w:val="24"/>
        </w:rPr>
        <w:t>Constitución Política del Estado Libre y Soberano de México</w:t>
      </w:r>
      <w:r w:rsidRPr="006074AE">
        <w:rPr>
          <w:rFonts w:ascii="Times New Roman" w:hAnsi="Times New Roman" w:cs="Times New Roman"/>
          <w:sz w:val="24"/>
          <w:szCs w:val="24"/>
        </w:rPr>
        <w:t xml:space="preserve">, presentada por el Grupo Parlamentario del Partido de la Revolución Democrática.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Gobernación y Puntos Constitucionales,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3</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adiciona al artículo 2 de la </w:t>
      </w:r>
      <w:r w:rsidRPr="006074AE">
        <w:rPr>
          <w:rFonts w:ascii="Times New Roman" w:hAnsi="Times New Roman" w:cs="Times New Roman"/>
          <w:bCs/>
          <w:sz w:val="24"/>
          <w:szCs w:val="24"/>
        </w:rPr>
        <w:t>Ley para la Protección Integral de Periodistas y Personas defensoras de los Derechos Humanos del Estado de México</w:t>
      </w:r>
      <w:r w:rsidRPr="006074AE">
        <w:rPr>
          <w:rFonts w:ascii="Times New Roman" w:hAnsi="Times New Roman" w:cs="Times New Roman"/>
          <w:sz w:val="24"/>
          <w:szCs w:val="24"/>
        </w:rPr>
        <w:t xml:space="preserve">, presentada por el Grupo Parlamentario del Partido Verde Ecologista de México.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Gobernación y Puntos Constitucionales, y de Derechos Humanos,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4</w:t>
      </w:r>
      <w:r w:rsidRPr="006074AE">
        <w:rPr>
          <w:rFonts w:ascii="Times New Roman" w:hAnsi="Times New Roman" w:cs="Times New Roman"/>
          <w:bCs/>
          <w:sz w:val="24"/>
          <w:szCs w:val="24"/>
        </w:rPr>
        <w:t xml:space="preserve">.- A petición de los integrantes del Grupo Parlamentario del Partido Verde Ecologista de México, se obvia la lectura de la Iniciativa </w:t>
      </w:r>
      <w:r w:rsidRPr="006074AE">
        <w:rPr>
          <w:rFonts w:ascii="Times New Roman" w:hAnsi="Times New Roman" w:cs="Times New Roman"/>
          <w:sz w:val="24"/>
          <w:szCs w:val="24"/>
        </w:rPr>
        <w:t xml:space="preserve">con Proyecto de Decreto por el que se adiciona una fracción III Bis al artículo 11 y reforma el artículo 24 de la </w:t>
      </w:r>
      <w:r w:rsidRPr="006074AE">
        <w:rPr>
          <w:rFonts w:ascii="Times New Roman" w:hAnsi="Times New Roman" w:cs="Times New Roman"/>
          <w:bCs/>
          <w:sz w:val="24"/>
          <w:szCs w:val="24"/>
        </w:rPr>
        <w:t>Ley de Desarrollo Social del Estado de México</w:t>
      </w:r>
      <w:r w:rsidRPr="006074AE">
        <w:rPr>
          <w:rFonts w:ascii="Times New Roman" w:hAnsi="Times New Roman" w:cs="Times New Roman"/>
          <w:sz w:val="24"/>
          <w:szCs w:val="24"/>
        </w:rPr>
        <w:t xml:space="preserve">, presentada por el Grupo Parlamentario del Partido Verde Ecologista de México.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Desarrollo y Apoyo Social,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5</w:t>
      </w:r>
      <w:r w:rsidRPr="006074AE">
        <w:rPr>
          <w:rFonts w:ascii="Times New Roman" w:hAnsi="Times New Roman" w:cs="Times New Roman"/>
          <w:bCs/>
          <w:sz w:val="24"/>
          <w:szCs w:val="24"/>
        </w:rPr>
        <w:t>.- L</w:t>
      </w:r>
      <w:r w:rsidRPr="006074AE">
        <w:rPr>
          <w:rFonts w:ascii="Times New Roman" w:hAnsi="Times New Roman" w:cs="Times New Roman"/>
          <w:sz w:val="24"/>
          <w:szCs w:val="24"/>
        </w:rPr>
        <w:t xml:space="preserve">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reforma el segundo párrafo del artículo 5.45 del capítulo IV de la demanda del </w:t>
      </w:r>
      <w:r w:rsidRPr="006074AE">
        <w:rPr>
          <w:rFonts w:ascii="Times New Roman" w:hAnsi="Times New Roman" w:cs="Times New Roman"/>
          <w:bCs/>
          <w:sz w:val="24"/>
          <w:szCs w:val="24"/>
        </w:rPr>
        <w:t>Código de Procedimientos Civiles del Estado de México</w:t>
      </w:r>
      <w:r w:rsidRPr="006074AE">
        <w:rPr>
          <w:rFonts w:ascii="Times New Roman" w:hAnsi="Times New Roman" w:cs="Times New Roman"/>
          <w:sz w:val="24"/>
          <w:szCs w:val="24"/>
        </w:rPr>
        <w:t>, presentada por el Grupo Parlamentario del Partido de Nueva Alianza.</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Procuración y Administración de Justicia,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2B6035" w:rsidRPr="006074AE">
        <w:rPr>
          <w:rFonts w:ascii="Times New Roman" w:hAnsi="Times New Roman" w:cs="Times New Roman"/>
          <w:bCs/>
          <w:sz w:val="24"/>
          <w:szCs w:val="24"/>
        </w:rPr>
        <w:t>6</w:t>
      </w:r>
      <w:r w:rsidRPr="006074AE">
        <w:rPr>
          <w:rFonts w:ascii="Times New Roman" w:hAnsi="Times New Roman" w:cs="Times New Roman"/>
          <w:bCs/>
          <w:sz w:val="24"/>
          <w:szCs w:val="24"/>
        </w:rPr>
        <w:t xml:space="preserve">.- </w:t>
      </w:r>
      <w:r w:rsidR="000D7D9B" w:rsidRPr="006074AE">
        <w:rPr>
          <w:rFonts w:ascii="Times New Roman" w:hAnsi="Times New Roman" w:cs="Times New Roman"/>
          <w:bCs/>
          <w:sz w:val="24"/>
          <w:szCs w:val="24"/>
        </w:rPr>
        <w:t>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mediante él se exhorta al Titular de la </w:t>
      </w:r>
      <w:r w:rsidRPr="006074AE">
        <w:rPr>
          <w:rFonts w:ascii="Times New Roman" w:hAnsi="Times New Roman" w:cs="Times New Roman"/>
          <w:bCs/>
          <w:sz w:val="24"/>
          <w:szCs w:val="24"/>
        </w:rPr>
        <w:t xml:space="preserve">Secretaría de Movilidad </w:t>
      </w:r>
      <w:r w:rsidRPr="006074AE">
        <w:rPr>
          <w:rFonts w:ascii="Times New Roman" w:hAnsi="Times New Roman" w:cs="Times New Roman"/>
          <w:sz w:val="24"/>
          <w:szCs w:val="24"/>
        </w:rPr>
        <w:t xml:space="preserve">para que informe a esta Legislatura en un plazo de 10 días, cuáles son las acciones que han emprendido por la implementación del sistema poncha llantas, en clara violación a la Ley, y como una forma de obligar al pago del peaje, y si la </w:t>
      </w:r>
      <w:r w:rsidRPr="006074AE">
        <w:rPr>
          <w:rFonts w:ascii="Times New Roman" w:hAnsi="Times New Roman" w:cs="Times New Roman"/>
          <w:bCs/>
          <w:sz w:val="24"/>
          <w:szCs w:val="24"/>
        </w:rPr>
        <w:t xml:space="preserve">Secretaría de Movilidad </w:t>
      </w:r>
      <w:r w:rsidRPr="006074AE">
        <w:rPr>
          <w:rFonts w:ascii="Times New Roman" w:hAnsi="Times New Roman" w:cs="Times New Roman"/>
          <w:sz w:val="24"/>
          <w:szCs w:val="24"/>
        </w:rPr>
        <w:t xml:space="preserve">lo ha autorizado, presentado por el Grupo Parlamentario del Partido morena.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declara un receso de cinco minutos.</w:t>
      </w:r>
      <w:r w:rsidR="000D7D9B" w:rsidRPr="006074AE">
        <w:rPr>
          <w:rFonts w:ascii="Times New Roman" w:hAnsi="Times New Roman" w:cs="Times New Roman"/>
          <w:sz w:val="24"/>
          <w:szCs w:val="24"/>
        </w:rPr>
        <w:t xml:space="preserve"> </w:t>
      </w:r>
      <w:r w:rsidRPr="006074AE">
        <w:rPr>
          <w:rFonts w:ascii="Times New Roman" w:hAnsi="Times New Roman" w:cs="Times New Roman"/>
          <w:sz w:val="24"/>
          <w:szCs w:val="24"/>
        </w:rPr>
        <w:t>Se reanuda la sesión una vez que la Secretaría informa que existe quórum.</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Los diputados Elías Rescala Jiménez y Alonso Adrián Juárez Jiménez, sobre este asunto.</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0D7D9B"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0D7D9B"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0D7D9B"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diputada Ingrid Krasopani Schemelensky Castro hace uso de la palabra, para hechos.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0D7D9B" w:rsidRPr="006074AE">
        <w:rPr>
          <w:rFonts w:ascii="Times New Roman" w:hAnsi="Times New Roman" w:cs="Times New Roman"/>
          <w:bCs/>
          <w:sz w:val="24"/>
          <w:szCs w:val="24"/>
        </w:rPr>
        <w:t>7</w:t>
      </w:r>
      <w:r w:rsidRPr="006074AE">
        <w:rPr>
          <w:rFonts w:ascii="Times New Roman" w:hAnsi="Times New Roman" w:cs="Times New Roman"/>
          <w:bCs/>
          <w:sz w:val="24"/>
          <w:szCs w:val="24"/>
        </w:rPr>
        <w:t>.</w:t>
      </w:r>
      <w:r w:rsidRPr="006074AE">
        <w:rPr>
          <w:rFonts w:ascii="Times New Roman" w:hAnsi="Times New Roman" w:cs="Times New Roman"/>
          <w:sz w:val="24"/>
          <w:szCs w:val="24"/>
        </w:rPr>
        <w:t xml:space="preserve">- </w:t>
      </w:r>
      <w:r w:rsidR="004F2439" w:rsidRPr="006074AE">
        <w:rPr>
          <w:rFonts w:ascii="Times New Roman" w:hAnsi="Times New Roman" w:cs="Times New Roman"/>
          <w:sz w:val="24"/>
          <w:szCs w:val="24"/>
        </w:rPr>
        <w:t>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por el que se exhorta a la titular </w:t>
      </w:r>
      <w:r w:rsidRPr="006074AE">
        <w:rPr>
          <w:rFonts w:ascii="Times New Roman" w:hAnsi="Times New Roman" w:cs="Times New Roman"/>
          <w:bCs/>
          <w:sz w:val="24"/>
          <w:szCs w:val="24"/>
        </w:rPr>
        <w:t xml:space="preserve">del Instituto de Seguridad Social del Estado de México y Municipios (ISSEMyM) </w:t>
      </w:r>
      <w:r w:rsidRPr="006074AE">
        <w:rPr>
          <w:rFonts w:ascii="Times New Roman" w:hAnsi="Times New Roman" w:cs="Times New Roman"/>
          <w:sz w:val="24"/>
          <w:szCs w:val="24"/>
        </w:rPr>
        <w:t xml:space="preserve">a efecto de que realicen las gestiones, convenios y licitaciones públicas necesarias con la finalidad de abastecer en sus farmacias el cuadro básico de medicamentos que solicitan pensionados y derechohabientes previstos en la </w:t>
      </w:r>
      <w:r w:rsidRPr="006074AE">
        <w:rPr>
          <w:rFonts w:ascii="Times New Roman" w:hAnsi="Times New Roman" w:cs="Times New Roman"/>
          <w:bCs/>
          <w:sz w:val="24"/>
          <w:szCs w:val="24"/>
        </w:rPr>
        <w:t>Ley de Seguridad Social para los Servidores Públicos del Estado de México y Municipios</w:t>
      </w:r>
      <w:r w:rsidRPr="006074AE">
        <w:rPr>
          <w:rFonts w:ascii="Times New Roman" w:hAnsi="Times New Roman" w:cs="Times New Roman"/>
          <w:sz w:val="24"/>
          <w:szCs w:val="24"/>
        </w:rPr>
        <w:t xml:space="preserve">; asimismo, para que informe en un plazo de diez días hábiles a esta Soberanía: a) El motivo del desabasto de medicamentos que existe dentro del Instituto a su cargo; b) los convenios que durante el periodo 2020-2021, se han realizado con empresas que dan suministritos de medicamentos; y acerca de los pagos que se han realizado a favor del Organismo Auxiliar de Seguridad Social del Ejecutivo Estatal por concepto de adeudos por cuotas y aportaciones que deben realizar las Institución públicas previstas en el artículo 5 fracción II de la Ley de Seguridad Social para los Servidores Públicos del Estado de México y Municipios, presentado por el Grupo Parlamentario del Partido morena.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4F2439"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4F2439"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4F2439"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1</w:t>
      </w:r>
      <w:r w:rsidR="004F2439" w:rsidRPr="006074AE">
        <w:rPr>
          <w:rFonts w:ascii="Times New Roman" w:hAnsi="Times New Roman" w:cs="Times New Roman"/>
          <w:sz w:val="24"/>
          <w:szCs w:val="24"/>
        </w:rPr>
        <w:t>8</w:t>
      </w:r>
      <w:r w:rsidRPr="006074AE">
        <w:rPr>
          <w:rFonts w:ascii="Times New Roman" w:hAnsi="Times New Roman" w:cs="Times New Roman"/>
          <w:bCs/>
          <w:sz w:val="24"/>
          <w:szCs w:val="24"/>
        </w:rPr>
        <w:t>.- 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mediante el cual se exhorta al Titular de la </w:t>
      </w:r>
      <w:r w:rsidRPr="006074AE">
        <w:rPr>
          <w:rFonts w:ascii="Times New Roman" w:hAnsi="Times New Roman" w:cs="Times New Roman"/>
          <w:bCs/>
          <w:sz w:val="24"/>
          <w:szCs w:val="24"/>
        </w:rPr>
        <w:t xml:space="preserve">Secretaria de Seguridad del Estado de México y a la Fiscalía General de Justicia del Estado de México </w:t>
      </w:r>
      <w:r w:rsidRPr="006074AE">
        <w:rPr>
          <w:rFonts w:ascii="Times New Roman" w:hAnsi="Times New Roman" w:cs="Times New Roman"/>
          <w:sz w:val="24"/>
          <w:szCs w:val="24"/>
        </w:rPr>
        <w:t>para que realicen y coordinen las acciones necesarias para prevenir y atender la comisión de delitos en los lotes dedicados a la enajenación de vehículos usados en el Estado de México, así como al Titular de la Procuraduría Federal del Consumidor para que en el marco de sus responsabilidades y atribuciones realice campañas informativas e inspecciones en los lotes dedicados a la enajenación de vehículos usados en el Estado de México, presentado por el Grupo Pa</w:t>
      </w:r>
      <w:r w:rsidR="00EF3D75">
        <w:rPr>
          <w:rFonts w:ascii="Times New Roman" w:hAnsi="Times New Roman" w:cs="Times New Roman"/>
          <w:sz w:val="24"/>
          <w:szCs w:val="24"/>
        </w:rPr>
        <w:t>rlamentario del Partido morena.</w:t>
      </w:r>
    </w:p>
    <w:p w:rsidR="00EF3D75" w:rsidRDefault="00EF3D75" w:rsidP="006074AE">
      <w:pPr>
        <w:pStyle w:val="Sinespaciado"/>
        <w:contextualSpacing/>
        <w:jc w:val="both"/>
        <w:rPr>
          <w:rFonts w:ascii="Times New Roman" w:hAnsi="Times New Roman" w:cs="Times New Roman"/>
          <w:sz w:val="24"/>
          <w:szCs w:val="24"/>
        </w:rPr>
      </w:pPr>
    </w:p>
    <w:p w:rsidR="002E1787" w:rsidRPr="006074AE" w:rsidRDefault="002E1787" w:rsidP="006074AE">
      <w:pPr>
        <w:pStyle w:val="Sinespaciad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lo remite a las Comisiones Legislativas de Procuración y Administración de Justicia, y de Seguridad Pública y Tránsito para su estudio y dictamen.</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4F2439"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19</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al </w:t>
      </w:r>
      <w:r w:rsidR="002E1787" w:rsidRPr="006074AE">
        <w:rPr>
          <w:rFonts w:ascii="Times New Roman" w:hAnsi="Times New Roman" w:cs="Times New Roman"/>
          <w:bCs/>
          <w:sz w:val="24"/>
          <w:szCs w:val="24"/>
        </w:rPr>
        <w:t xml:space="preserve">Punto de Acuerdo </w:t>
      </w:r>
      <w:r w:rsidR="002E1787" w:rsidRPr="006074AE">
        <w:rPr>
          <w:rFonts w:ascii="Times New Roman" w:hAnsi="Times New Roman" w:cs="Times New Roman"/>
          <w:sz w:val="24"/>
          <w:szCs w:val="24"/>
        </w:rPr>
        <w:t xml:space="preserve">por el que se exhorta de manera respetuosa al </w:t>
      </w:r>
      <w:r w:rsidR="002E1787" w:rsidRPr="006074AE">
        <w:rPr>
          <w:rFonts w:ascii="Times New Roman" w:hAnsi="Times New Roman" w:cs="Times New Roman"/>
          <w:bCs/>
          <w:sz w:val="24"/>
          <w:szCs w:val="24"/>
        </w:rPr>
        <w:t xml:space="preserve">Gobierno del Estado de México y a los 125 municipios del Estado de México </w:t>
      </w:r>
      <w:r w:rsidR="002E1787" w:rsidRPr="006074AE">
        <w:rPr>
          <w:rFonts w:ascii="Times New Roman" w:hAnsi="Times New Roman" w:cs="Times New Roman"/>
          <w:sz w:val="24"/>
          <w:szCs w:val="24"/>
        </w:rPr>
        <w:t xml:space="preserve">a que se impulse una campaña permanente para apoyar en la rehabilitación física, psicológica y pulmonar de pacientes postcovid 19, presentado por el Grupo Parlamentario del Partido Acción Nacional.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color w:val="000000" w:themeColor="text1"/>
          <w:sz w:val="24"/>
          <w:szCs w:val="24"/>
        </w:rPr>
      </w:pPr>
      <w:r w:rsidRPr="006074AE">
        <w:rPr>
          <w:rFonts w:ascii="Times New Roman" w:hAnsi="Times New Roman" w:cs="Times New Roman"/>
          <w:sz w:val="24"/>
          <w:szCs w:val="24"/>
        </w:rPr>
        <w:t xml:space="preserve">La Presidencia lo </w:t>
      </w:r>
      <w:r w:rsidRPr="006074AE">
        <w:rPr>
          <w:rFonts w:ascii="Times New Roman" w:hAnsi="Times New Roman" w:cs="Times New Roman"/>
          <w:color w:val="000000" w:themeColor="text1"/>
          <w:sz w:val="24"/>
          <w:szCs w:val="24"/>
        </w:rPr>
        <w:t xml:space="preserve">remite a las Comisiones Legislativas de Salud, Asistencia y Bienestar Social, y de Legislación Administración Municipal, para que realicen su estudio y dictamen. </w:t>
      </w:r>
    </w:p>
    <w:p w:rsidR="002E1787" w:rsidRPr="006074AE" w:rsidRDefault="002E1787" w:rsidP="006074AE">
      <w:pPr>
        <w:spacing w:after="0" w:line="240" w:lineRule="auto"/>
        <w:contextualSpacing/>
        <w:jc w:val="both"/>
        <w:rPr>
          <w:rFonts w:ascii="Times New Roman" w:hAnsi="Times New Roman" w:cs="Times New Roman"/>
          <w:color w:val="000000" w:themeColor="text1"/>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AF4FF0" w:rsidRPr="006074AE">
        <w:rPr>
          <w:rFonts w:ascii="Times New Roman" w:hAnsi="Times New Roman" w:cs="Times New Roman"/>
          <w:bCs/>
          <w:sz w:val="24"/>
          <w:szCs w:val="24"/>
        </w:rPr>
        <w:t>0</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por el que se solicita al </w:t>
      </w:r>
      <w:r w:rsidRPr="006074AE">
        <w:rPr>
          <w:rFonts w:ascii="Times New Roman" w:hAnsi="Times New Roman" w:cs="Times New Roman"/>
          <w:bCs/>
          <w:sz w:val="24"/>
          <w:szCs w:val="24"/>
        </w:rPr>
        <w:t xml:space="preserve">Mecanismo de Protección Integral de Periodista y Personas Defensoras de Derechos Humanos del Estado de México, </w:t>
      </w:r>
      <w:r w:rsidRPr="006074AE">
        <w:rPr>
          <w:rFonts w:ascii="Times New Roman" w:hAnsi="Times New Roman" w:cs="Times New Roman"/>
          <w:sz w:val="24"/>
          <w:szCs w:val="24"/>
        </w:rPr>
        <w:t xml:space="preserve">un informe sobre las estrategias en materia de atención y protección de periodistas, presentado por el Grupo Parlamentario del Partido Movimiento Ciudadano.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lastRenderedPageBreak/>
        <w:t>Los diputados Alonso Adrián Juárez Jiménez, María Luisa Mendoza Mondragón y Mario Santana Carbajal, solicitan adherirse al punto de acuerdo. La diputada presentante acepta las adhesiones.</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lo remite a las Comisiones Legislativas de Gobernación y Puntos Constitucionales, y de Derechos Humanos,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AF4FF0" w:rsidP="006074AE">
      <w:pPr>
        <w:pStyle w:val="Default"/>
        <w:contextualSpacing/>
        <w:jc w:val="both"/>
        <w:rPr>
          <w:rFonts w:ascii="Times New Roman" w:hAnsi="Times New Roman" w:cs="Times New Roman"/>
          <w:color w:val="auto"/>
        </w:rPr>
      </w:pPr>
      <w:r w:rsidRPr="006074AE">
        <w:rPr>
          <w:rFonts w:ascii="Times New Roman" w:hAnsi="Times New Roman" w:cs="Times New Roman"/>
          <w:bCs/>
        </w:rPr>
        <w:t>21</w:t>
      </w:r>
      <w:r w:rsidR="002E1787" w:rsidRPr="006074AE">
        <w:rPr>
          <w:rFonts w:ascii="Times New Roman" w:hAnsi="Times New Roman" w:cs="Times New Roman"/>
          <w:bCs/>
        </w:rPr>
        <w:t xml:space="preserve">.- </w:t>
      </w:r>
      <w:r w:rsidR="002E1787" w:rsidRPr="006074AE">
        <w:rPr>
          <w:rFonts w:ascii="Times New Roman" w:hAnsi="Times New Roman" w:cs="Times New Roman"/>
        </w:rPr>
        <w:t xml:space="preserve">Lectura al </w:t>
      </w:r>
      <w:r w:rsidR="002E1787" w:rsidRPr="006074AE">
        <w:rPr>
          <w:rFonts w:ascii="Times New Roman" w:hAnsi="Times New Roman" w:cs="Times New Roman"/>
          <w:bCs/>
        </w:rPr>
        <w:t xml:space="preserve">Acuerdo </w:t>
      </w:r>
      <w:r w:rsidR="002E1787" w:rsidRPr="006074AE">
        <w:rPr>
          <w:rFonts w:ascii="Times New Roman" w:hAnsi="Times New Roman" w:cs="Times New Roman"/>
        </w:rPr>
        <w:t xml:space="preserve">por el que se establece el proceso y la Convocatoria para designar a la o el Fiscal General de Justicia del Estado de México. </w:t>
      </w:r>
      <w:r w:rsidR="002E1787" w:rsidRPr="006074AE">
        <w:rPr>
          <w:rFonts w:ascii="Times New Roman" w:hAnsi="Times New Roman" w:cs="Times New Roman"/>
          <w:color w:val="auto"/>
        </w:rPr>
        <w:t>Solicita la dispensa del trámite de dictamen.</w:t>
      </w:r>
    </w:p>
    <w:p w:rsidR="002E1787" w:rsidRPr="006074AE" w:rsidRDefault="002E1787" w:rsidP="006074AE">
      <w:pPr>
        <w:pStyle w:val="Default"/>
        <w:contextualSpacing/>
        <w:jc w:val="both"/>
        <w:rPr>
          <w:rFonts w:ascii="Times New Roman" w:hAnsi="Times New Roman" w:cs="Times New Roman"/>
          <w:color w:val="auto"/>
        </w:rPr>
      </w:pPr>
    </w:p>
    <w:p w:rsidR="002E1787" w:rsidRPr="006074AE" w:rsidRDefault="002E1787" w:rsidP="006074AE">
      <w:pPr>
        <w:pStyle w:val="Default"/>
        <w:contextualSpacing/>
        <w:jc w:val="both"/>
        <w:rPr>
          <w:rFonts w:ascii="Times New Roman" w:hAnsi="Times New Roman" w:cs="Times New Roman"/>
        </w:rPr>
      </w:pPr>
      <w:r w:rsidRPr="006074AE">
        <w:rPr>
          <w:rFonts w:ascii="Times New Roman" w:hAnsi="Times New Roman" w:cs="Times New Roman"/>
        </w:rPr>
        <w:t>Es aprobada la dispensa del trámite de dictamen, por unanimidad de votos.</w:t>
      </w:r>
    </w:p>
    <w:p w:rsidR="002E1787" w:rsidRPr="006074AE" w:rsidRDefault="002E1787" w:rsidP="006074AE">
      <w:pPr>
        <w:pStyle w:val="Default"/>
        <w:contextualSpacing/>
        <w:jc w:val="both"/>
        <w:rPr>
          <w:rFonts w:ascii="Times New Roman" w:hAnsi="Times New Roman" w:cs="Times New Roman"/>
        </w:rPr>
      </w:pPr>
    </w:p>
    <w:p w:rsidR="003272AC"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3272AC"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3272AC"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Los diputados Alfredo Quiroz Fuentes y Trinidad Franco Arpero hacen uso de la palabra, para hacer un reconocimiento al Fiscal General de Justicia del Estado de México, Licenciado Alejandro Gómez Sánchez.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3272AC" w:rsidRPr="006074AE">
        <w:rPr>
          <w:rFonts w:ascii="Times New Roman" w:hAnsi="Times New Roman" w:cs="Times New Roman"/>
          <w:bCs/>
          <w:sz w:val="24"/>
          <w:szCs w:val="24"/>
        </w:rPr>
        <w:t>2</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Acuerdo </w:t>
      </w:r>
      <w:r w:rsidRPr="006074AE">
        <w:rPr>
          <w:rFonts w:ascii="Times New Roman" w:hAnsi="Times New Roman" w:cs="Times New Roman"/>
          <w:sz w:val="24"/>
          <w:szCs w:val="24"/>
        </w:rPr>
        <w:t>con motivo a la integración de Comisiones Legislativas</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presentada por la Junta de Coordinación Política</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3272AC"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punto de acuerdo es aprobado en lo general</w:t>
      </w:r>
      <w:r w:rsidR="003272AC"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3272AC"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bCs/>
          <w:sz w:val="24"/>
          <w:szCs w:val="24"/>
        </w:rPr>
      </w:pPr>
    </w:p>
    <w:p w:rsidR="00BD2FC6" w:rsidRPr="006074AE" w:rsidRDefault="00BD2FC6" w:rsidP="006074AE">
      <w:pPr>
        <w:spacing w:after="0" w:line="240" w:lineRule="auto"/>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br w:type="page"/>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38</w:t>
      </w:r>
      <w:r w:rsidRPr="006074AE">
        <w:rPr>
          <w:rFonts w:ascii="Times New Roman" w:hAnsi="Times New Roman"/>
          <w:b/>
          <w:sz w:val="24"/>
          <w:szCs w:val="24"/>
          <w:lang w:val="es-MX"/>
        </w:rPr>
        <w:t>)</w:t>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p>
    <w:p w:rsidR="00BD2FC6" w:rsidRPr="006074AE" w:rsidRDefault="00BD2FC6"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Celebrada el día 22 de febrero de 2022</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BD2FC6" w:rsidRPr="006074AE" w:rsidRDefault="00BD2FC6" w:rsidP="006074AE">
      <w:pPr>
        <w:keepNext/>
        <w:spacing w:after="0" w:line="240" w:lineRule="auto"/>
        <w:contextualSpacing/>
        <w:jc w:val="both"/>
        <w:outlineLvl w:val="0"/>
        <w:rPr>
          <w:rFonts w:ascii="Times New Roman" w:eastAsia="MS Mincho" w:hAnsi="Times New Roman" w:cs="Times New Roman"/>
          <w:bCs/>
          <w:sz w:val="24"/>
          <w:szCs w:val="24"/>
        </w:rPr>
      </w:pP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ACTA DE LA SESIÓN ANTERIOR </w:t>
      </w:r>
    </w:p>
    <w:p w:rsidR="00BD2FC6" w:rsidRPr="006074AE" w:rsidRDefault="00BD2FC6"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2E1787" w:rsidRPr="006074AE" w:rsidRDefault="004E1FB9" w:rsidP="006074AE">
      <w:pPr>
        <w:pStyle w:val="Default"/>
        <w:jc w:val="both"/>
        <w:rPr>
          <w:rFonts w:ascii="Times New Roman" w:hAnsi="Times New Roman" w:cs="Times New Roman"/>
        </w:rPr>
      </w:pPr>
      <w:r w:rsidRPr="006074AE">
        <w:rPr>
          <w:rFonts w:ascii="Times New Roman" w:hAnsi="Times New Roman" w:cs="Times New Roman"/>
        </w:rPr>
        <w:t>1</w:t>
      </w:r>
      <w:r w:rsidR="002E1787" w:rsidRPr="006074AE">
        <w:rPr>
          <w:rFonts w:ascii="Times New Roman" w:hAnsi="Times New Roman" w:cs="Times New Roman"/>
        </w:rPr>
        <w:t xml:space="preserve">.- </w:t>
      </w:r>
      <w:r w:rsidRPr="006074AE">
        <w:rPr>
          <w:rFonts w:ascii="Times New Roman" w:hAnsi="Times New Roman" w:cs="Times New Roman"/>
        </w:rPr>
        <w:t>Lec</w:t>
      </w:r>
      <w:r w:rsidR="002E1787" w:rsidRPr="006074AE">
        <w:rPr>
          <w:rFonts w:ascii="Times New Roman" w:hAnsi="Times New Roman" w:cs="Times New Roman"/>
        </w:rPr>
        <w:t xml:space="preserve">tura al dictamen de la Iniciativa de Decreto por el que se reforman y adicionan diversas disposiciones de la Ley de Mediación, Conciliación y Promoción de la Paz Social para el Estado de México y de la </w:t>
      </w:r>
      <w:r w:rsidR="002E1787" w:rsidRPr="006074AE">
        <w:rPr>
          <w:rFonts w:ascii="Times New Roman" w:hAnsi="Times New Roman" w:cs="Times New Roman"/>
          <w:bCs/>
        </w:rPr>
        <w:t>Ley que Regula el Régimen de Propiedad en Condominio en el Estado de México</w:t>
      </w:r>
      <w:r w:rsidR="002E1787" w:rsidRPr="006074AE">
        <w:rPr>
          <w:rFonts w:ascii="Times New Roman" w:hAnsi="Times New Roman" w:cs="Times New Roman"/>
        </w:rPr>
        <w:t xml:space="preserve">, y se expide la </w:t>
      </w:r>
      <w:r w:rsidR="002E1787" w:rsidRPr="006074AE">
        <w:rPr>
          <w:rFonts w:ascii="Times New Roman" w:hAnsi="Times New Roman" w:cs="Times New Roman"/>
          <w:bCs/>
        </w:rPr>
        <w:t>Ley de Justicia Cotidiana del Estado de México</w:t>
      </w:r>
      <w:r w:rsidR="002E1787" w:rsidRPr="006074AE">
        <w:rPr>
          <w:rFonts w:ascii="Times New Roman" w:hAnsi="Times New Roman" w:cs="Times New Roman"/>
        </w:rPr>
        <w:t xml:space="preserve">, presentada por el Titular del Ejecutivo Estatal y de la Iniciativa con Proyecto de Decreto por el que se reforma la fracción VIII del artículo 9 y se adiciona un inciso a) a la fracción II de la </w:t>
      </w:r>
      <w:r w:rsidR="002E1787" w:rsidRPr="006074AE">
        <w:rPr>
          <w:rFonts w:ascii="Times New Roman" w:hAnsi="Times New Roman" w:cs="Times New Roman"/>
          <w:bCs/>
        </w:rPr>
        <w:t>Ley de Mediación, Conciliación y Promoción de la Paz Social para el Estado de México</w:t>
      </w:r>
      <w:r w:rsidR="002E1787" w:rsidRPr="006074AE">
        <w:rPr>
          <w:rFonts w:ascii="Times New Roman" w:hAnsi="Times New Roman" w:cs="Times New Roman"/>
        </w:rPr>
        <w:t xml:space="preserve">; se reforman los incisos b) y c), y se adiciona un inciso k) a la fracción I del artículo 150 de la </w:t>
      </w:r>
      <w:r w:rsidR="002E1787" w:rsidRPr="006074AE">
        <w:rPr>
          <w:rFonts w:ascii="Times New Roman" w:hAnsi="Times New Roman" w:cs="Times New Roman"/>
          <w:bCs/>
        </w:rPr>
        <w:t>Ley Orgánica Municipal del Estado de México</w:t>
      </w:r>
      <w:r w:rsidR="002E1787" w:rsidRPr="006074AE">
        <w:rPr>
          <w:rFonts w:ascii="Times New Roman" w:hAnsi="Times New Roman" w:cs="Times New Roman"/>
        </w:rPr>
        <w:t xml:space="preserve">, y se reforma el artículo 59 de la </w:t>
      </w:r>
      <w:r w:rsidR="002E1787" w:rsidRPr="006074AE">
        <w:rPr>
          <w:rFonts w:ascii="Times New Roman" w:hAnsi="Times New Roman" w:cs="Times New Roman"/>
          <w:bCs/>
        </w:rPr>
        <w:t>Ley que Regula el Régimen de Propiedad en Condominio en el Estado de México</w:t>
      </w:r>
      <w:r w:rsidR="002E1787" w:rsidRPr="006074AE">
        <w:rPr>
          <w:rFonts w:ascii="Times New Roman" w:hAnsi="Times New Roman" w:cs="Times New Roman"/>
        </w:rPr>
        <w:t xml:space="preserve">, presentada por el Grupo Parlamentario del Partido Morena, formulado por las Comisiones Legislativas de Gobernación y Puntos Constitucionales y de Procuración y Administración de Justicia. </w:t>
      </w:r>
    </w:p>
    <w:p w:rsidR="002E1787" w:rsidRPr="006074AE" w:rsidRDefault="002E1787" w:rsidP="006074AE">
      <w:pPr>
        <w:pStyle w:val="Default"/>
        <w:jc w:val="both"/>
        <w:rPr>
          <w:rFonts w:ascii="Times New Roman" w:hAnsi="Times New Roman" w:cs="Times New Roman"/>
        </w:rPr>
      </w:pPr>
    </w:p>
    <w:p w:rsidR="004E1FB9"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dictamen y proyecto de decreto es aprobado en lo general</w:t>
      </w:r>
      <w:r w:rsidR="004E1FB9"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4E1FB9"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4E1FB9"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al </w:t>
      </w:r>
      <w:r w:rsidR="002E1787" w:rsidRPr="006074AE">
        <w:rPr>
          <w:rFonts w:ascii="Times New Roman" w:hAnsi="Times New Roman" w:cs="Times New Roman"/>
          <w:bCs/>
          <w:sz w:val="24"/>
          <w:szCs w:val="24"/>
        </w:rPr>
        <w:t xml:space="preserve">Dictamen </w:t>
      </w:r>
      <w:r w:rsidR="002E1787" w:rsidRPr="006074AE">
        <w:rPr>
          <w:rFonts w:ascii="Times New Roman" w:hAnsi="Times New Roman" w:cs="Times New Roman"/>
          <w:sz w:val="24"/>
          <w:szCs w:val="24"/>
        </w:rPr>
        <w:t xml:space="preserve">de las Iniciativas con Proyecto de Decreto por el que se reforman y adicionan diversas disposiciones de la </w:t>
      </w:r>
      <w:r w:rsidR="002E1787" w:rsidRPr="006074AE">
        <w:rPr>
          <w:rFonts w:ascii="Times New Roman" w:hAnsi="Times New Roman" w:cs="Times New Roman"/>
          <w:bCs/>
          <w:sz w:val="24"/>
          <w:szCs w:val="24"/>
        </w:rPr>
        <w:t>Ley Orgánica Municipal del Estado de México y de la Ley de Acceso de las Mujeres a una Vida Libre de Violencia del Estado de México</w:t>
      </w:r>
      <w:r w:rsidR="002E1787" w:rsidRPr="006074AE">
        <w:rPr>
          <w:rFonts w:ascii="Times New Roman" w:hAnsi="Times New Roman" w:cs="Times New Roman"/>
          <w:sz w:val="24"/>
          <w:szCs w:val="24"/>
        </w:rPr>
        <w:t xml:space="preserve">, presentada por el Grupo Parlamentario del Partido Morena así como por el que se adiciona un tercer párrafo al artículo 123; se adiciona el artículo 123 Ter, y se deroga el inciso a) del párrafo segundo del artículo 123 de la </w:t>
      </w:r>
      <w:r w:rsidR="002E1787" w:rsidRPr="006074AE">
        <w:rPr>
          <w:rFonts w:ascii="Times New Roman" w:hAnsi="Times New Roman" w:cs="Times New Roman"/>
          <w:bCs/>
          <w:sz w:val="24"/>
          <w:szCs w:val="24"/>
        </w:rPr>
        <w:t xml:space="preserve">Ley Orgánica Municipal del Estado de México, </w:t>
      </w:r>
      <w:r w:rsidR="002E1787" w:rsidRPr="006074AE">
        <w:rPr>
          <w:rFonts w:ascii="Times New Roman" w:hAnsi="Times New Roman" w:cs="Times New Roman"/>
          <w:sz w:val="24"/>
          <w:szCs w:val="24"/>
        </w:rPr>
        <w:t>presentado por el Grupo Parlamentario del Partido Revolucionario Instituciona</w:t>
      </w:r>
      <w:r w:rsidR="002E1787" w:rsidRPr="006074AE">
        <w:rPr>
          <w:rFonts w:ascii="Times New Roman" w:hAnsi="Times New Roman" w:cs="Times New Roman"/>
          <w:bCs/>
          <w:sz w:val="24"/>
          <w:szCs w:val="24"/>
        </w:rPr>
        <w:t xml:space="preserve">l, </w:t>
      </w:r>
      <w:r w:rsidR="002E1787" w:rsidRPr="006074AE">
        <w:rPr>
          <w:rFonts w:ascii="Times New Roman" w:hAnsi="Times New Roman" w:cs="Times New Roman"/>
          <w:sz w:val="24"/>
          <w:szCs w:val="24"/>
        </w:rPr>
        <w:t xml:space="preserve">también por el que se reforman diversos artículos de la </w:t>
      </w:r>
      <w:r w:rsidR="002E1787" w:rsidRPr="006074AE">
        <w:rPr>
          <w:rFonts w:ascii="Times New Roman" w:hAnsi="Times New Roman" w:cs="Times New Roman"/>
          <w:bCs/>
          <w:sz w:val="24"/>
          <w:szCs w:val="24"/>
        </w:rPr>
        <w:t xml:space="preserve">Ley Orgánica Municipal del Estado de México, </w:t>
      </w:r>
      <w:r w:rsidR="002E1787" w:rsidRPr="006074AE">
        <w:rPr>
          <w:rFonts w:ascii="Times New Roman" w:hAnsi="Times New Roman" w:cs="Times New Roman"/>
          <w:sz w:val="24"/>
          <w:szCs w:val="24"/>
        </w:rPr>
        <w:t xml:space="preserve">presentado por el Grupo Parlamentario del Partido de la Revolución Democrático y por el que se reforma el párrafo primero del artículo 32, se adiciona la fracción IX al artículo 87, así como los artículos 87 ter, 96 quaterdecies, fracción I, II, III, IV, V, VI, VII, VIII, IX y X, 97 quindecies a </w:t>
      </w:r>
      <w:r w:rsidR="002E1787" w:rsidRPr="006074AE">
        <w:rPr>
          <w:rFonts w:ascii="Times New Roman" w:hAnsi="Times New Roman" w:cs="Times New Roman"/>
          <w:bCs/>
          <w:sz w:val="24"/>
          <w:szCs w:val="24"/>
        </w:rPr>
        <w:t xml:space="preserve">Ley Orgánica Municipal del Estado de México, </w:t>
      </w:r>
      <w:r w:rsidR="002E1787" w:rsidRPr="006074AE">
        <w:rPr>
          <w:rFonts w:ascii="Times New Roman" w:hAnsi="Times New Roman" w:cs="Times New Roman"/>
          <w:sz w:val="24"/>
          <w:szCs w:val="24"/>
        </w:rPr>
        <w:t>presentado por el Grupo Parlamentario del Partido Verde Ecologista de México</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formulado por las Comisiones de Legislación y Administración Municipal, Declaratorias de Alerta de Violencia de Género contra las Mujeres por Feminicidio y Desaparición y Para la Igualdad de Género.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Para hablar sobre el dictamen, los diputadas Paola Jiménez Hernández, María Luisa Mendoza Mondragón y Élida Castelán Mondragón.</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0C7EFA"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dictamen y proyecto de decreto es aprobado en lo general</w:t>
      </w:r>
      <w:r w:rsidR="000C7EFA"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0C7EFA"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0C7EFA"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3</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al acuerdo de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 diversos artículos de la Ley Orgánica </w:t>
      </w:r>
      <w:r w:rsidR="002E1787" w:rsidRPr="006074AE">
        <w:rPr>
          <w:rFonts w:ascii="Times New Roman" w:hAnsi="Times New Roman" w:cs="Times New Roman"/>
          <w:bCs/>
          <w:sz w:val="24"/>
          <w:szCs w:val="24"/>
        </w:rPr>
        <w:t xml:space="preserve">del Poder Legislativo del Estado Libre y Soberano de México, </w:t>
      </w:r>
      <w:r w:rsidR="002E1787" w:rsidRPr="006074AE">
        <w:rPr>
          <w:rFonts w:ascii="Times New Roman" w:hAnsi="Times New Roman" w:cs="Times New Roman"/>
          <w:sz w:val="24"/>
          <w:szCs w:val="24"/>
        </w:rPr>
        <w:t xml:space="preserve">presentada por la Junta de Coordinación Política.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D3139D" w:rsidRPr="006074AE" w:rsidRDefault="00D3139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w:t>
      </w:r>
      <w:r w:rsidR="002E1787" w:rsidRPr="006074AE">
        <w:rPr>
          <w:rFonts w:ascii="Times New Roman" w:hAnsi="Times New Roman" w:cs="Times New Roman"/>
          <w:sz w:val="24"/>
          <w:szCs w:val="24"/>
        </w:rPr>
        <w:t>a iniciativa es aprobad</w:t>
      </w:r>
      <w:r w:rsidRPr="006074AE">
        <w:rPr>
          <w:rFonts w:ascii="Times New Roman" w:hAnsi="Times New Roman" w:cs="Times New Roman"/>
          <w:sz w:val="24"/>
          <w:szCs w:val="24"/>
        </w:rPr>
        <w:t>a</w:t>
      </w:r>
      <w:r w:rsidR="002E1787" w:rsidRPr="006074AE">
        <w:rPr>
          <w:rFonts w:ascii="Times New Roman" w:hAnsi="Times New Roman" w:cs="Times New Roman"/>
          <w:sz w:val="24"/>
          <w:szCs w:val="24"/>
        </w:rPr>
        <w:t xml:space="preserve"> en lo general</w:t>
      </w:r>
      <w:r w:rsidRPr="006074AE">
        <w:rPr>
          <w:rFonts w:ascii="Times New Roman" w:hAnsi="Times New Roman" w:cs="Times New Roman"/>
          <w:sz w:val="24"/>
          <w:szCs w:val="24"/>
        </w:rPr>
        <w:t xml:space="preserve"> y en lo particular</w:t>
      </w:r>
      <w:r w:rsidR="002E1787"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D3139D"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4</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reforman diversas disposiciones de la </w:t>
      </w:r>
      <w:r w:rsidR="002E1787" w:rsidRPr="006074AE">
        <w:rPr>
          <w:rFonts w:ascii="Times New Roman" w:hAnsi="Times New Roman" w:cs="Times New Roman"/>
          <w:bCs/>
          <w:sz w:val="24"/>
          <w:szCs w:val="24"/>
        </w:rPr>
        <w:t>Constitución Política del Estado Libre y Soberano de México, de la Ley Orgánica del Poder Legislativo del Estado Libre y Soberano de México, y del Reglamento del Poder Legislativo del Estado Libre y Soberano de México</w:t>
      </w:r>
      <w:r w:rsidR="002E1787" w:rsidRPr="006074AE">
        <w:rPr>
          <w:rFonts w:ascii="Times New Roman" w:hAnsi="Times New Roman" w:cs="Times New Roman"/>
          <w:sz w:val="24"/>
          <w:szCs w:val="24"/>
        </w:rPr>
        <w:t xml:space="preserve">, con el objetivo de que la Junta de Coordinación Política del Poder Legislativo del Estado de México, sea integrada en base al principio de Paridad de Género, presentada por el Grupo Parlamentario del Partido morena.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Para adherirse a la iniciativa, las diputadas María Luisa Mendoza Mondragón y Silvia Barberena Maldonado.</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Gobernación y Puntos Constitucionales, y Para la Igualdad de Género,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B4743A"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5</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 el artículo 7.12 del </w:t>
      </w:r>
      <w:r w:rsidR="002E1787" w:rsidRPr="006074AE">
        <w:rPr>
          <w:rFonts w:ascii="Times New Roman" w:hAnsi="Times New Roman" w:cs="Times New Roman"/>
          <w:bCs/>
          <w:sz w:val="24"/>
          <w:szCs w:val="24"/>
        </w:rPr>
        <w:t>Código Administrativo del Estado de México</w:t>
      </w:r>
      <w:r w:rsidR="002E1787" w:rsidRPr="006074AE">
        <w:rPr>
          <w:rFonts w:ascii="Times New Roman" w:hAnsi="Times New Roman" w:cs="Times New Roman"/>
          <w:sz w:val="24"/>
          <w:szCs w:val="24"/>
        </w:rPr>
        <w:t xml:space="preserve">; se adiciona la fracción VIII Bis al artículo 2 y el capítulo Segundo al Título Quinto con los artículos 59 y 60, de la </w:t>
      </w:r>
      <w:r w:rsidR="002E1787" w:rsidRPr="006074AE">
        <w:rPr>
          <w:rFonts w:ascii="Times New Roman" w:hAnsi="Times New Roman" w:cs="Times New Roman"/>
          <w:bCs/>
          <w:sz w:val="24"/>
          <w:szCs w:val="24"/>
        </w:rPr>
        <w:t>Ley de Movilidad del Estado de México</w:t>
      </w:r>
      <w:r w:rsidR="002E1787" w:rsidRPr="006074AE">
        <w:rPr>
          <w:rFonts w:ascii="Times New Roman" w:hAnsi="Times New Roman" w:cs="Times New Roman"/>
          <w:sz w:val="24"/>
          <w:szCs w:val="24"/>
        </w:rPr>
        <w:t xml:space="preserve">, con la finalidad de crear la Licencia para Conducir Digital, presentada por el Grupo Parlamentario del Partido morena.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Comunicaciones y Transportes,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B4743A"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6</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reforman los artículos 176 y 178 del </w:t>
      </w:r>
      <w:r w:rsidR="002E1787" w:rsidRPr="006074AE">
        <w:rPr>
          <w:rFonts w:ascii="Times New Roman" w:hAnsi="Times New Roman" w:cs="Times New Roman"/>
          <w:bCs/>
          <w:sz w:val="24"/>
          <w:szCs w:val="24"/>
        </w:rPr>
        <w:t>Reglamento del Poder Legislativo del Estado Libre y Soberano de México</w:t>
      </w:r>
      <w:r w:rsidR="002E1787" w:rsidRPr="006074AE">
        <w:rPr>
          <w:rFonts w:ascii="Times New Roman" w:hAnsi="Times New Roman" w:cs="Times New Roman"/>
          <w:sz w:val="24"/>
          <w:szCs w:val="24"/>
        </w:rPr>
        <w:t xml:space="preserve">, que la tarea principal del INESLE sea la de coadyuvar a los legisladores y demás servidores públicos de la Asamblea en el perfeccionamiento de los instrumentos jurídicos legislativos que se elaboren en la misma bajo los principios de objetividad e imparcialidad presentada por el Grupo Parlamentario del Partido Revolucionario Institucional.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Gobernación y Puntos Constitucionales, y al Comité Permanente de Estudios Legislativos,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7A15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7</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reforman diversas disposiciones de la </w:t>
      </w:r>
      <w:r w:rsidR="002E1787" w:rsidRPr="006074AE">
        <w:rPr>
          <w:rFonts w:ascii="Times New Roman" w:hAnsi="Times New Roman" w:cs="Times New Roman"/>
          <w:bCs/>
          <w:sz w:val="24"/>
          <w:szCs w:val="24"/>
        </w:rPr>
        <w:t>Ley Orgánica Municipal del Estado de México</w:t>
      </w:r>
      <w:r w:rsidR="002E1787" w:rsidRPr="006074AE">
        <w:rPr>
          <w:rFonts w:ascii="Times New Roman" w:hAnsi="Times New Roman" w:cs="Times New Roman"/>
          <w:sz w:val="24"/>
          <w:szCs w:val="24"/>
        </w:rPr>
        <w:t xml:space="preserve">, garantizar el principio de paridad en la integración de las planillas para la elección de autoridades auxiliares y Consejos de Participación Ciudadana en los municipios presentada por el Grupo Parlamentario del Partido Revolucionario Institucional.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Legislación y Administración Municipal, Electoral y Desarrollo Democrático y de Igualdad de Género,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7A15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8</w:t>
      </w:r>
      <w:r w:rsidR="002E1787" w:rsidRPr="006074AE">
        <w:rPr>
          <w:rFonts w:ascii="Times New Roman" w:hAnsi="Times New Roman" w:cs="Times New Roman"/>
          <w:bCs/>
          <w:sz w:val="24"/>
          <w:szCs w:val="24"/>
        </w:rPr>
        <w:t xml:space="preserve">.- </w:t>
      </w:r>
      <w:r w:rsidRPr="006074AE">
        <w:rPr>
          <w:rFonts w:ascii="Times New Roman" w:hAnsi="Times New Roman" w:cs="Times New Roman"/>
          <w:bCs/>
          <w:sz w:val="24"/>
          <w:szCs w:val="24"/>
        </w:rPr>
        <w:t>L</w:t>
      </w:r>
      <w:r w:rsidR="002E1787" w:rsidRPr="006074AE">
        <w:rPr>
          <w:rFonts w:ascii="Times New Roman" w:hAnsi="Times New Roman" w:cs="Times New Roman"/>
          <w:sz w:val="24"/>
          <w:szCs w:val="24"/>
        </w:rPr>
        <w:t xml:space="preserve">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adiciona un inciso i), a la fracción X del artículo 114 del </w:t>
      </w:r>
      <w:r w:rsidR="002E1787" w:rsidRPr="006074AE">
        <w:rPr>
          <w:rFonts w:ascii="Times New Roman" w:hAnsi="Times New Roman" w:cs="Times New Roman"/>
          <w:bCs/>
          <w:sz w:val="24"/>
          <w:szCs w:val="24"/>
        </w:rPr>
        <w:t>Código Financiero del Estado de México y Municipios</w:t>
      </w:r>
      <w:r w:rsidR="002E1787" w:rsidRPr="006074AE">
        <w:rPr>
          <w:rFonts w:ascii="Times New Roman" w:hAnsi="Times New Roman" w:cs="Times New Roman"/>
          <w:sz w:val="24"/>
          <w:szCs w:val="24"/>
        </w:rPr>
        <w:t xml:space="preserve">, presentada por el Grupo Parlamentario del Partido Acción Nacional.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Planeación y Gasto Público, y de Finanzas Públicas,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7A15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9</w:t>
      </w:r>
      <w:r w:rsidR="002E1787" w:rsidRPr="006074AE">
        <w:rPr>
          <w:rFonts w:ascii="Times New Roman" w:hAnsi="Times New Roman" w:cs="Times New Roman"/>
          <w:bCs/>
          <w:sz w:val="24"/>
          <w:szCs w:val="24"/>
        </w:rPr>
        <w:t xml:space="preserve">.- </w:t>
      </w:r>
      <w:r w:rsidR="002E1787" w:rsidRPr="006074AE">
        <w:rPr>
          <w:rFonts w:ascii="Times New Roman" w:hAnsi="Times New Roman" w:cs="Times New Roman"/>
          <w:sz w:val="24"/>
          <w:szCs w:val="24"/>
        </w:rPr>
        <w:t xml:space="preserve">Lectura a la </w:t>
      </w:r>
      <w:r w:rsidR="002E1787" w:rsidRPr="006074AE">
        <w:rPr>
          <w:rFonts w:ascii="Times New Roman" w:hAnsi="Times New Roman" w:cs="Times New Roman"/>
          <w:bCs/>
          <w:sz w:val="24"/>
          <w:szCs w:val="24"/>
        </w:rPr>
        <w:t xml:space="preserve">Iniciativa </w:t>
      </w:r>
      <w:r w:rsidR="002E1787" w:rsidRPr="006074AE">
        <w:rPr>
          <w:rFonts w:ascii="Times New Roman" w:hAnsi="Times New Roman" w:cs="Times New Roman"/>
          <w:sz w:val="24"/>
          <w:szCs w:val="24"/>
        </w:rPr>
        <w:t xml:space="preserve">con Proyecto de Decreto por el que se reforma los artículos 11 y 13 fracciones I, II y III y se adiciona una fracción IV al artículo 13, de la </w:t>
      </w:r>
      <w:r w:rsidR="002E1787" w:rsidRPr="006074AE">
        <w:rPr>
          <w:rFonts w:ascii="Times New Roman" w:hAnsi="Times New Roman" w:cs="Times New Roman"/>
          <w:bCs/>
          <w:sz w:val="24"/>
          <w:szCs w:val="24"/>
        </w:rPr>
        <w:t>Ley de Cultura Física y Deporte del Estado de México</w:t>
      </w:r>
      <w:r w:rsidR="002E1787" w:rsidRPr="006074AE">
        <w:rPr>
          <w:rFonts w:ascii="Times New Roman" w:hAnsi="Times New Roman" w:cs="Times New Roman"/>
          <w:sz w:val="24"/>
          <w:szCs w:val="24"/>
        </w:rPr>
        <w:t xml:space="preserve">, presentada por el Grupo Parlamentario del Partido de la Revolución Democrática.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La Juventud y El Deporte,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1C3AAE" w:rsidRPr="006074AE">
        <w:rPr>
          <w:rFonts w:ascii="Times New Roman" w:hAnsi="Times New Roman" w:cs="Times New Roman"/>
          <w:bCs/>
          <w:sz w:val="24"/>
          <w:szCs w:val="24"/>
        </w:rPr>
        <w:t>0</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 la </w:t>
      </w:r>
      <w:r w:rsidRPr="006074AE">
        <w:rPr>
          <w:rFonts w:ascii="Times New Roman" w:hAnsi="Times New Roman" w:cs="Times New Roman"/>
          <w:bCs/>
          <w:sz w:val="24"/>
          <w:szCs w:val="24"/>
        </w:rPr>
        <w:t xml:space="preserve">Iniciativa </w:t>
      </w:r>
      <w:r w:rsidRPr="006074AE">
        <w:rPr>
          <w:rFonts w:ascii="Times New Roman" w:hAnsi="Times New Roman" w:cs="Times New Roman"/>
          <w:sz w:val="24"/>
          <w:szCs w:val="24"/>
        </w:rPr>
        <w:t xml:space="preserve">con Proyecto de Decreto por el que se reforman y adicionan y derogan diversas disposiciones de la </w:t>
      </w:r>
      <w:r w:rsidRPr="006074AE">
        <w:rPr>
          <w:rFonts w:ascii="Times New Roman" w:hAnsi="Times New Roman" w:cs="Times New Roman"/>
          <w:bCs/>
          <w:sz w:val="24"/>
          <w:szCs w:val="24"/>
        </w:rPr>
        <w:t>Ley Orgánica y del Reglamento del Poder Legislativo del Estado Libre y Soberano de México</w:t>
      </w:r>
      <w:r w:rsidRPr="006074AE">
        <w:rPr>
          <w:rFonts w:ascii="Times New Roman" w:hAnsi="Times New Roman" w:cs="Times New Roman"/>
          <w:sz w:val="24"/>
          <w:szCs w:val="24"/>
        </w:rPr>
        <w:t xml:space="preserve">, para adecuar el marco legal del Poder Legislativo para que pueda contar con centros de estudios que coadyuven a la Legislatura en el análisis técnico, científico y objetivo de todos los asuntos sobre los que debe resolver, presentada por el Grupo Parlamentario del Partido Verde Ecologista de México.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Gobernación y Puntos Constitucionales, para su estudio y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1C3AAE" w:rsidRPr="006074AE">
        <w:rPr>
          <w:rFonts w:ascii="Times New Roman" w:hAnsi="Times New Roman" w:cs="Times New Roman"/>
          <w:bCs/>
          <w:sz w:val="24"/>
          <w:szCs w:val="24"/>
        </w:rPr>
        <w:t>1</w:t>
      </w:r>
      <w:r w:rsidRPr="006074AE">
        <w:rPr>
          <w:rFonts w:ascii="Times New Roman" w:hAnsi="Times New Roman" w:cs="Times New Roman"/>
          <w:bCs/>
          <w:sz w:val="24"/>
          <w:szCs w:val="24"/>
        </w:rPr>
        <w:t>.</w:t>
      </w:r>
      <w:r w:rsidRPr="006074AE">
        <w:rPr>
          <w:rFonts w:ascii="Times New Roman" w:hAnsi="Times New Roman" w:cs="Times New Roman"/>
          <w:sz w:val="24"/>
          <w:szCs w:val="24"/>
        </w:rPr>
        <w:t xml:space="preserve">- Lectura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mediante el cual se exhorta a las autoridades estatales y municipales, así como los legisladores locales, a abstenerse de operar programas de apoyo y desarrollo social o cualquier acto de promoción, asistencia u otros que puedan considerarse violaciones a la veda electoral establecida para el proceso de </w:t>
      </w:r>
      <w:r w:rsidRPr="006074AE">
        <w:rPr>
          <w:rFonts w:ascii="Times New Roman" w:hAnsi="Times New Roman" w:cs="Times New Roman"/>
          <w:bCs/>
          <w:sz w:val="24"/>
          <w:szCs w:val="24"/>
        </w:rPr>
        <w:t>Revocación de Mandato del Presidente de la República</w:t>
      </w:r>
      <w:r w:rsidRPr="006074AE">
        <w:rPr>
          <w:rFonts w:ascii="Times New Roman" w:hAnsi="Times New Roman" w:cs="Times New Roman"/>
          <w:sz w:val="24"/>
          <w:szCs w:val="24"/>
        </w:rPr>
        <w:t xml:space="preserve">, que se llevará a cabo el 10 de abril de 2022; y se exhorta al </w:t>
      </w:r>
      <w:r w:rsidRPr="006074AE">
        <w:rPr>
          <w:rFonts w:ascii="Times New Roman" w:hAnsi="Times New Roman" w:cs="Times New Roman"/>
          <w:bCs/>
          <w:sz w:val="24"/>
          <w:szCs w:val="24"/>
        </w:rPr>
        <w:t>Titular de la Fiscalía Especializada para la Atención de Delitos Electorales</w:t>
      </w:r>
      <w:r w:rsidRPr="006074AE">
        <w:rPr>
          <w:rFonts w:ascii="Times New Roman" w:hAnsi="Times New Roman" w:cs="Times New Roman"/>
          <w:sz w:val="24"/>
          <w:szCs w:val="24"/>
        </w:rPr>
        <w:t xml:space="preserve">, para que en el ámbito de sus atribuciones investigue y castigue a los Servidores Públicos que contravengan la veda electoral en curso derivado de los acontecimientos en el Municipio de Ecatepec de Morelos, presentado por el Grupo Parlamentario del Partido morena.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Para hablar sobre el punto de acuerdo, el diputado Jaime Cervantes Sánchez.</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1C3AAE"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1C3AAE"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1C3AAE"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1C3AAE" w:rsidRPr="006074AE">
        <w:rPr>
          <w:rFonts w:ascii="Times New Roman" w:hAnsi="Times New Roman" w:cs="Times New Roman"/>
          <w:bCs/>
          <w:sz w:val="24"/>
          <w:szCs w:val="24"/>
        </w:rPr>
        <w:t>2</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para exhortar de manera respetuosa </w:t>
      </w:r>
      <w:r w:rsidRPr="006074AE">
        <w:rPr>
          <w:rFonts w:ascii="Times New Roman" w:hAnsi="Times New Roman" w:cs="Times New Roman"/>
          <w:bCs/>
          <w:sz w:val="24"/>
          <w:szCs w:val="24"/>
        </w:rPr>
        <w:t xml:space="preserve">al Gobierno Federal </w:t>
      </w:r>
      <w:r w:rsidRPr="006074AE">
        <w:rPr>
          <w:rFonts w:ascii="Times New Roman" w:hAnsi="Times New Roman" w:cs="Times New Roman"/>
          <w:sz w:val="24"/>
          <w:szCs w:val="24"/>
        </w:rPr>
        <w:t xml:space="preserve">en las dependencias del Estado de México, abstenerse de operar programas de apoyo y desarrollo social, de promoción o asistencia que pueda considerarse violación a la ley electoral para el proceso de Revocación de Mandato, presentado por el Grupo Parlamentario del Partido Acción Nacional.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5D4E08"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5D4E08"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5D4E08"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5D4E08" w:rsidRPr="006074AE">
        <w:rPr>
          <w:rFonts w:ascii="Times New Roman" w:hAnsi="Times New Roman" w:cs="Times New Roman"/>
          <w:bCs/>
          <w:sz w:val="24"/>
          <w:szCs w:val="24"/>
        </w:rPr>
        <w:t>3</w:t>
      </w:r>
      <w:r w:rsidRPr="006074AE">
        <w:rPr>
          <w:rFonts w:ascii="Times New Roman" w:hAnsi="Times New Roman" w:cs="Times New Roman"/>
          <w:bCs/>
          <w:sz w:val="24"/>
          <w:szCs w:val="24"/>
        </w:rPr>
        <w:t xml:space="preserve">.- </w:t>
      </w:r>
      <w:r w:rsidR="005D4E08" w:rsidRPr="006074AE">
        <w:rPr>
          <w:rFonts w:ascii="Times New Roman" w:hAnsi="Times New Roman" w:cs="Times New Roman"/>
          <w:bCs/>
          <w:sz w:val="24"/>
          <w:szCs w:val="24"/>
        </w:rPr>
        <w:t>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 xml:space="preserve">Punto de Acuerdo </w:t>
      </w:r>
      <w:r w:rsidRPr="006074AE">
        <w:rPr>
          <w:rFonts w:ascii="Times New Roman" w:hAnsi="Times New Roman" w:cs="Times New Roman"/>
          <w:sz w:val="24"/>
          <w:szCs w:val="24"/>
        </w:rPr>
        <w:t xml:space="preserve">por el que la LXI Legislatura exhorta de manera respetuosa al </w:t>
      </w:r>
      <w:r w:rsidRPr="006074AE">
        <w:rPr>
          <w:rFonts w:ascii="Times New Roman" w:hAnsi="Times New Roman" w:cs="Times New Roman"/>
          <w:bCs/>
          <w:sz w:val="24"/>
          <w:szCs w:val="24"/>
        </w:rPr>
        <w:t xml:space="preserve">Gobierno del Estado de México y a los 125 municipios del Estado de México </w:t>
      </w:r>
      <w:r w:rsidRPr="006074AE">
        <w:rPr>
          <w:rFonts w:ascii="Times New Roman" w:hAnsi="Times New Roman" w:cs="Times New Roman"/>
          <w:sz w:val="24"/>
          <w:szCs w:val="24"/>
        </w:rPr>
        <w:t xml:space="preserve">a que generen los acuerdos necesarios con las Secretarías de Cultura, y de Economía Federales, así como a la Comisión Nacional para el Desarrollo de los Pueblos Indígenas a efecto de proteger la creatividad histórica de los artesanos mexiquenses, que incluya el diseño de sus creaciones, prendas, y todas sus técnicas ancestrales del plagio y piratería y de la misma forma se brinden capacitaciones necesarias a las artesanas y artesanos para poder participar en el comercio electrónico de forma justa, presentado por el Grupo Parlamentario del Partido Acción Nacional. </w:t>
      </w:r>
    </w:p>
    <w:p w:rsidR="002E1787" w:rsidRPr="006074AE" w:rsidRDefault="002E1787" w:rsidP="006074AE">
      <w:pPr>
        <w:pStyle w:val="Default"/>
        <w:jc w:val="both"/>
        <w:rPr>
          <w:rFonts w:ascii="Times New Roman" w:hAnsi="Times New Roman" w:cs="Times New Roman"/>
        </w:rPr>
      </w:pPr>
      <w:r w:rsidRPr="006074AE">
        <w:rPr>
          <w:rFonts w:ascii="Times New Roman" w:hAnsi="Times New Roman" w:cs="Times New Roman"/>
        </w:rPr>
        <w:t xml:space="preserve">La Presidencia la remite a las Comisiones Legislativas de Desarrollo Económico, Industrial, Comercial y Minero, y de Desarrollo Turístico y Artesanal, para su estudio y dictamen. </w:t>
      </w:r>
    </w:p>
    <w:p w:rsidR="002E1787" w:rsidRPr="006074AE" w:rsidRDefault="002E1787" w:rsidP="006074AE">
      <w:pPr>
        <w:pStyle w:val="Default"/>
        <w:jc w:val="both"/>
        <w:rPr>
          <w:rFonts w:ascii="Times New Roman" w:hAnsi="Times New Roman" w:cs="Times New Roman"/>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5D4E08" w:rsidRPr="006074AE">
        <w:rPr>
          <w:rFonts w:ascii="Times New Roman" w:hAnsi="Times New Roman" w:cs="Times New Roman"/>
          <w:bCs/>
          <w:sz w:val="24"/>
          <w:szCs w:val="24"/>
        </w:rPr>
        <w:t>4</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por el que se exhorta respetuosamente a la </w:t>
      </w:r>
      <w:r w:rsidRPr="006074AE">
        <w:rPr>
          <w:rFonts w:ascii="Times New Roman" w:hAnsi="Times New Roman" w:cs="Times New Roman"/>
          <w:bCs/>
          <w:sz w:val="24"/>
          <w:szCs w:val="24"/>
        </w:rPr>
        <w:t xml:space="preserve">Secretaría de Cultura y Turismo del Estado de México, </w:t>
      </w:r>
      <w:r w:rsidRPr="006074AE">
        <w:rPr>
          <w:rFonts w:ascii="Times New Roman" w:hAnsi="Times New Roman" w:cs="Times New Roman"/>
          <w:sz w:val="24"/>
          <w:szCs w:val="24"/>
        </w:rPr>
        <w:t xml:space="preserve">para que en el ámbito de sus atribuciones reconocidas y conferidas por el artículo 38 de la </w:t>
      </w:r>
      <w:r w:rsidRPr="006074AE">
        <w:rPr>
          <w:rFonts w:ascii="Times New Roman" w:hAnsi="Times New Roman" w:cs="Times New Roman"/>
          <w:bCs/>
          <w:sz w:val="24"/>
          <w:szCs w:val="24"/>
        </w:rPr>
        <w:t>Ley Orgánica de la Administración Pública del Estado de México</w:t>
      </w:r>
      <w:r w:rsidRPr="006074AE">
        <w:rPr>
          <w:rFonts w:ascii="Times New Roman" w:hAnsi="Times New Roman" w:cs="Times New Roman"/>
          <w:sz w:val="24"/>
          <w:szCs w:val="24"/>
        </w:rPr>
        <w:t xml:space="preserve">, apoye a los artesanos mexiquenses con materia prima, equipamiento, comercialización, promoción y difusión de sus productos artesanales. Así como rinda un informe detallado a esta Soberanía Popular, sobre los logros alcanzados en materia de difusión artesanal durante la presente administración, presentada por el Grupo Parlamentario del Partido de la Revolución Democrática.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5D4E08"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5D4E08"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5D4E08"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5D4E08" w:rsidRPr="006074AE">
        <w:rPr>
          <w:rFonts w:ascii="Times New Roman" w:hAnsi="Times New Roman" w:cs="Times New Roman"/>
          <w:bCs/>
          <w:sz w:val="24"/>
          <w:szCs w:val="24"/>
        </w:rPr>
        <w:t>5</w:t>
      </w:r>
      <w:r w:rsidRPr="006074AE">
        <w:rPr>
          <w:rFonts w:ascii="Times New Roman" w:hAnsi="Times New Roman" w:cs="Times New Roman"/>
          <w:bCs/>
          <w:sz w:val="24"/>
          <w:szCs w:val="24"/>
        </w:rPr>
        <w:t xml:space="preserve">.- </w:t>
      </w:r>
      <w:r w:rsidR="005D4E08" w:rsidRPr="006074AE">
        <w:rPr>
          <w:rFonts w:ascii="Times New Roman" w:hAnsi="Times New Roman" w:cs="Times New Roman"/>
          <w:bCs/>
          <w:sz w:val="24"/>
          <w:szCs w:val="24"/>
        </w:rPr>
        <w:t>L</w:t>
      </w:r>
      <w:r w:rsidRPr="006074AE">
        <w:rPr>
          <w:rFonts w:ascii="Times New Roman" w:hAnsi="Times New Roman" w:cs="Times New Roman"/>
          <w:sz w:val="24"/>
          <w:szCs w:val="24"/>
        </w:rPr>
        <w:t xml:space="preserve">ectura al </w:t>
      </w:r>
      <w:r w:rsidRPr="006074AE">
        <w:rPr>
          <w:rFonts w:ascii="Times New Roman" w:hAnsi="Times New Roman" w:cs="Times New Roman"/>
          <w:bCs/>
          <w:sz w:val="24"/>
          <w:szCs w:val="24"/>
        </w:rPr>
        <w:t>Punto de Acuerdo</w:t>
      </w:r>
      <w:r w:rsidRPr="006074AE">
        <w:rPr>
          <w:rFonts w:ascii="Times New Roman" w:hAnsi="Times New Roman" w:cs="Times New Roman"/>
          <w:sz w:val="24"/>
          <w:szCs w:val="24"/>
        </w:rPr>
        <w:t xml:space="preserve">, mediante el cual se exhorta al </w:t>
      </w:r>
      <w:r w:rsidRPr="006074AE">
        <w:rPr>
          <w:rFonts w:ascii="Times New Roman" w:hAnsi="Times New Roman" w:cs="Times New Roman"/>
          <w:bCs/>
          <w:sz w:val="24"/>
          <w:szCs w:val="24"/>
        </w:rPr>
        <w:t xml:space="preserve">Gobierno Federal </w:t>
      </w:r>
      <w:r w:rsidRPr="006074AE">
        <w:rPr>
          <w:rFonts w:ascii="Times New Roman" w:hAnsi="Times New Roman" w:cs="Times New Roman"/>
          <w:sz w:val="24"/>
          <w:szCs w:val="24"/>
        </w:rPr>
        <w:t xml:space="preserve">para que en coordinación con la </w:t>
      </w:r>
      <w:r w:rsidRPr="006074AE">
        <w:rPr>
          <w:rFonts w:ascii="Times New Roman" w:hAnsi="Times New Roman" w:cs="Times New Roman"/>
          <w:bCs/>
          <w:sz w:val="24"/>
          <w:szCs w:val="24"/>
        </w:rPr>
        <w:t>Delegación del ISSSTE en el Estado de México</w:t>
      </w:r>
      <w:r w:rsidRPr="006074AE">
        <w:rPr>
          <w:rFonts w:ascii="Times New Roman" w:hAnsi="Times New Roman" w:cs="Times New Roman"/>
          <w:sz w:val="24"/>
          <w:szCs w:val="24"/>
        </w:rPr>
        <w:t xml:space="preserve">, mejoren y agilicen el sistema de programación de citas para la consulta externa, en atención a los trabajadores, derechohabientes y pensionados, presentado por el Grupo Parlamentario del Partido de Nueva Alianza.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EF6911"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EF6911"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EF6911"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EF6911" w:rsidRPr="006074AE">
        <w:rPr>
          <w:rFonts w:ascii="Times New Roman" w:hAnsi="Times New Roman" w:cs="Times New Roman"/>
          <w:bCs/>
          <w:sz w:val="24"/>
          <w:szCs w:val="24"/>
        </w:rPr>
        <w:t>6</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Acuerdo </w:t>
      </w:r>
      <w:r w:rsidRPr="006074AE">
        <w:rPr>
          <w:rFonts w:ascii="Times New Roman" w:hAnsi="Times New Roman" w:cs="Times New Roman"/>
          <w:sz w:val="24"/>
          <w:szCs w:val="24"/>
        </w:rPr>
        <w:t xml:space="preserve">de Integración para la Confederación Parlamentaria de la Américas, presentado por la Junta de Coordinación Política. Solicita la dispensa del trámite de dictamen.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Es aprobada la dispensa del trámite de dictamen, por unanimidad de votos.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EF6911"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EF6911"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EF6911" w:rsidRPr="006074AE">
        <w:rPr>
          <w:rFonts w:ascii="Times New Roman" w:hAnsi="Times New Roman" w:cs="Times New Roman"/>
          <w:sz w:val="24"/>
          <w:szCs w:val="24"/>
        </w:rPr>
        <w:t>.</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Para hablar sobre el punto anterior, la diputada Karla Aguilar Talavera.</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w:t>
      </w:r>
      <w:r w:rsidR="00017E11" w:rsidRPr="006074AE">
        <w:rPr>
          <w:rFonts w:ascii="Times New Roman" w:hAnsi="Times New Roman" w:cs="Times New Roman"/>
          <w:bCs/>
          <w:sz w:val="24"/>
          <w:szCs w:val="24"/>
        </w:rPr>
        <w:t>7</w:t>
      </w:r>
      <w:r w:rsidRPr="006074AE">
        <w:rPr>
          <w:rFonts w:ascii="Times New Roman" w:hAnsi="Times New Roman" w:cs="Times New Roman"/>
          <w:bCs/>
          <w:sz w:val="24"/>
          <w:szCs w:val="24"/>
        </w:rPr>
        <w:t xml:space="preserve">.- </w:t>
      </w:r>
      <w:r w:rsidRPr="006074AE">
        <w:rPr>
          <w:rFonts w:ascii="Times New Roman" w:hAnsi="Times New Roman" w:cs="Times New Roman"/>
          <w:sz w:val="24"/>
          <w:szCs w:val="24"/>
        </w:rPr>
        <w:t xml:space="preserve">Lectura al </w:t>
      </w:r>
      <w:r w:rsidRPr="006074AE">
        <w:rPr>
          <w:rFonts w:ascii="Times New Roman" w:hAnsi="Times New Roman" w:cs="Times New Roman"/>
          <w:bCs/>
          <w:sz w:val="24"/>
          <w:szCs w:val="24"/>
        </w:rPr>
        <w:t xml:space="preserve">Acuerdo </w:t>
      </w:r>
      <w:r w:rsidRPr="006074AE">
        <w:rPr>
          <w:rFonts w:ascii="Times New Roman" w:hAnsi="Times New Roman" w:cs="Times New Roman"/>
          <w:sz w:val="24"/>
          <w:szCs w:val="24"/>
        </w:rPr>
        <w:t xml:space="preserve">sobre comunicado en relación con Comisiones Legislativas.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lastRenderedPageBreak/>
        <w:t xml:space="preserve">La Presidencia formula la modificación del turno de comisiones legislativas de conformidad con lo solicitado y se hará extensivo este acuerdo cuando sea necesario para facilitar los trabajos de las comisiones y de los comités.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017E11"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18</w:t>
      </w:r>
      <w:r w:rsidR="002E1787" w:rsidRPr="006074AE">
        <w:rPr>
          <w:rFonts w:ascii="Times New Roman" w:hAnsi="Times New Roman" w:cs="Times New Roman"/>
          <w:bCs/>
          <w:sz w:val="24"/>
          <w:szCs w:val="24"/>
        </w:rPr>
        <w:t xml:space="preserve">.- Uso de la palabra por la  diputada Josefina Aguilar Sánchez, para dar lectura al  posicionamiento </w:t>
      </w:r>
      <w:r w:rsidR="002E1787" w:rsidRPr="006074AE">
        <w:rPr>
          <w:rFonts w:ascii="Times New Roman" w:hAnsi="Times New Roman" w:cs="Times New Roman"/>
          <w:sz w:val="24"/>
          <w:szCs w:val="24"/>
        </w:rPr>
        <w:t xml:space="preserve">con motivo del día internacional de la Lengua Madre, presentado por el Grupo Parlamentario del Partido Revolucionario Institucional.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registra lo expresado.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017E11"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19</w:t>
      </w:r>
      <w:r w:rsidR="002E1787" w:rsidRPr="006074AE">
        <w:rPr>
          <w:rFonts w:ascii="Times New Roman" w:hAnsi="Times New Roman" w:cs="Times New Roman"/>
          <w:bCs/>
          <w:sz w:val="24"/>
          <w:szCs w:val="24"/>
        </w:rPr>
        <w:t xml:space="preserve">.- Uso de la palabra por la diputada Ingrid Krasopani Schemelensky Castro, para dar lectura al Posicionamiento </w:t>
      </w:r>
      <w:r w:rsidR="002E1787" w:rsidRPr="006074AE">
        <w:rPr>
          <w:rFonts w:ascii="Times New Roman" w:hAnsi="Times New Roman" w:cs="Times New Roman"/>
          <w:sz w:val="24"/>
          <w:szCs w:val="24"/>
        </w:rPr>
        <w:t xml:space="preserve">con motivo del día Internacional del Rotario, presentado por el Grupo Parlamentario del Partido Acción Nacional. </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registra lo expresado.</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sz w:val="24"/>
          <w:szCs w:val="24"/>
        </w:rPr>
        <w:t>2</w:t>
      </w:r>
      <w:r w:rsidR="00017E11" w:rsidRPr="006074AE">
        <w:rPr>
          <w:rFonts w:ascii="Times New Roman" w:hAnsi="Times New Roman" w:cs="Times New Roman"/>
          <w:bCs/>
          <w:sz w:val="24"/>
          <w:szCs w:val="24"/>
        </w:rPr>
        <w:t>0</w:t>
      </w:r>
      <w:r w:rsidRPr="006074AE">
        <w:rPr>
          <w:rFonts w:ascii="Times New Roman" w:hAnsi="Times New Roman" w:cs="Times New Roman"/>
          <w:bCs/>
          <w:sz w:val="24"/>
          <w:szCs w:val="24"/>
        </w:rPr>
        <w:t xml:space="preserve">.- Uso de la palabra por la diputada Juana Bonilla Jaime, para dar lectura al Pronunciamiento </w:t>
      </w:r>
      <w:r w:rsidRPr="006074AE">
        <w:rPr>
          <w:rFonts w:ascii="Times New Roman" w:hAnsi="Times New Roman" w:cs="Times New Roman"/>
          <w:sz w:val="24"/>
          <w:szCs w:val="24"/>
        </w:rPr>
        <w:t>en materia de Violencia de Género, presentado por la el Grupo Parlamentario del Partido Movimiento Ciudadano.</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2E1787" w:rsidRPr="006074AE" w:rsidRDefault="002E1787"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registra lo expresado.</w:t>
      </w:r>
    </w:p>
    <w:p w:rsidR="002E1787" w:rsidRPr="006074AE" w:rsidRDefault="002E1787" w:rsidP="006074AE">
      <w:pPr>
        <w:spacing w:after="0" w:line="240" w:lineRule="auto"/>
        <w:contextualSpacing/>
        <w:jc w:val="both"/>
        <w:rPr>
          <w:rFonts w:ascii="Times New Roman" w:hAnsi="Times New Roman" w:cs="Times New Roman"/>
          <w:sz w:val="24"/>
          <w:szCs w:val="24"/>
        </w:rPr>
      </w:pPr>
    </w:p>
    <w:p w:rsidR="00017E11" w:rsidRPr="006074AE" w:rsidRDefault="004056E0"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21.- Clausura de la sesión.</w:t>
      </w:r>
    </w:p>
    <w:p w:rsidR="002E1787" w:rsidRPr="006074AE" w:rsidRDefault="002E1787"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BD2FC6" w:rsidRPr="006074AE" w:rsidRDefault="00BD2FC6" w:rsidP="006074AE">
      <w:pPr>
        <w:spacing w:after="0" w:line="240" w:lineRule="auto"/>
        <w:rPr>
          <w:rFonts w:ascii="Times New Roman" w:eastAsia="Arial" w:hAnsi="Times New Roman" w:cs="Times New Roman"/>
          <w:color w:val="000000"/>
          <w:sz w:val="24"/>
          <w:szCs w:val="24"/>
        </w:rPr>
      </w:pPr>
      <w:r w:rsidRPr="006074AE">
        <w:rPr>
          <w:rFonts w:ascii="Times New Roman" w:eastAsia="Arial" w:hAnsi="Times New Roman" w:cs="Times New Roman"/>
          <w:color w:val="000000"/>
          <w:sz w:val="24"/>
          <w:szCs w:val="24"/>
        </w:rPr>
        <w:br w:type="page"/>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r w:rsidRPr="006074AE">
        <w:rPr>
          <w:rFonts w:ascii="Times New Roman" w:hAnsi="Times New Roman"/>
          <w:b/>
          <w:sz w:val="24"/>
          <w:szCs w:val="24"/>
          <w:lang w:val="es-MX"/>
        </w:rPr>
        <w:lastRenderedPageBreak/>
        <w:t>(</w:t>
      </w:r>
      <w:r w:rsidRPr="006074AE">
        <w:rPr>
          <w:rFonts w:ascii="Times New Roman" w:hAnsi="Times New Roman"/>
          <w:b/>
          <w:sz w:val="24"/>
          <w:szCs w:val="24"/>
          <w:lang w:val="es-MX"/>
        </w:rPr>
        <w:t>39</w:t>
      </w:r>
      <w:r w:rsidRPr="006074AE">
        <w:rPr>
          <w:rFonts w:ascii="Times New Roman" w:hAnsi="Times New Roman"/>
          <w:b/>
          <w:sz w:val="24"/>
          <w:szCs w:val="24"/>
          <w:lang w:val="es-MX"/>
        </w:rPr>
        <w:t>)</w:t>
      </w:r>
    </w:p>
    <w:p w:rsidR="00A55784" w:rsidRPr="006074AE" w:rsidRDefault="00A55784" w:rsidP="006074AE">
      <w:pPr>
        <w:pStyle w:val="Textoindependiente"/>
        <w:spacing w:after="0" w:line="240" w:lineRule="auto"/>
        <w:contextualSpacing/>
        <w:jc w:val="center"/>
        <w:rPr>
          <w:rFonts w:ascii="Times New Roman" w:hAnsi="Times New Roman"/>
          <w:b/>
          <w:sz w:val="24"/>
          <w:szCs w:val="24"/>
          <w:lang w:val="es-MX"/>
        </w:rPr>
      </w:pPr>
    </w:p>
    <w:p w:rsidR="00BD2FC6" w:rsidRPr="006074AE" w:rsidRDefault="00BD2FC6" w:rsidP="006074AE">
      <w:pPr>
        <w:keepNext/>
        <w:spacing w:after="0" w:line="240" w:lineRule="auto"/>
        <w:contextualSpacing/>
        <w:jc w:val="center"/>
        <w:outlineLvl w:val="0"/>
        <w:rPr>
          <w:rFonts w:ascii="Times New Roman" w:hAnsi="Times New Roman" w:cs="Times New Roman"/>
          <w:b/>
          <w:sz w:val="24"/>
          <w:szCs w:val="24"/>
        </w:rPr>
      </w:pPr>
      <w:r w:rsidRPr="006074AE">
        <w:rPr>
          <w:rFonts w:ascii="Times New Roman" w:eastAsia="MS Mincho" w:hAnsi="Times New Roman" w:cs="Times New Roman"/>
          <w:b/>
          <w:sz w:val="24"/>
          <w:szCs w:val="24"/>
        </w:rPr>
        <w:t xml:space="preserve">SESIÓN DELIBERANTE DE LA “LXI” LEGISLATURA </w:t>
      </w:r>
      <w:r w:rsidRPr="006074AE">
        <w:rPr>
          <w:rFonts w:ascii="Times New Roman" w:hAnsi="Times New Roman" w:cs="Times New Roman"/>
          <w:b/>
          <w:sz w:val="24"/>
          <w:szCs w:val="24"/>
        </w:rPr>
        <w:t>DEL ESTADO DE MÉXICO</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r w:rsidRPr="006074AE">
        <w:rPr>
          <w:rFonts w:ascii="Times New Roman" w:hAnsi="Times New Roman" w:cs="Times New Roman"/>
          <w:sz w:val="24"/>
          <w:szCs w:val="24"/>
        </w:rPr>
        <w:t>Celebrada el día 24 de febrero de 2022</w:t>
      </w:r>
    </w:p>
    <w:p w:rsidR="00BD2FC6" w:rsidRPr="006074AE" w:rsidRDefault="00BD2FC6" w:rsidP="006074AE">
      <w:pPr>
        <w:keepNext/>
        <w:spacing w:after="0" w:line="240" w:lineRule="auto"/>
        <w:contextualSpacing/>
        <w:jc w:val="center"/>
        <w:outlineLvl w:val="0"/>
        <w:rPr>
          <w:rFonts w:ascii="Times New Roman" w:hAnsi="Times New Roman" w:cs="Times New Roman"/>
          <w:sz w:val="24"/>
          <w:szCs w:val="24"/>
        </w:rPr>
      </w:pPr>
    </w:p>
    <w:p w:rsidR="00BD2FC6" w:rsidRPr="006074AE" w:rsidRDefault="00BD2FC6" w:rsidP="006074AE">
      <w:pPr>
        <w:spacing w:after="0" w:line="240" w:lineRule="auto"/>
        <w:contextualSpacing/>
        <w:jc w:val="center"/>
        <w:rPr>
          <w:rFonts w:ascii="Times New Roman" w:eastAsia="Arial" w:hAnsi="Times New Roman" w:cs="Times New Roman"/>
          <w:b/>
          <w:sz w:val="24"/>
          <w:szCs w:val="24"/>
        </w:rPr>
      </w:pPr>
      <w:r w:rsidRPr="006074AE">
        <w:rPr>
          <w:rFonts w:ascii="Times New Roman" w:eastAsia="Arial" w:hAnsi="Times New Roman" w:cs="Times New Roman"/>
          <w:b/>
          <w:sz w:val="24"/>
          <w:szCs w:val="24"/>
        </w:rPr>
        <w:t>Presidenta Diputada Mónica Angélica Álvarez Nemer</w:t>
      </w:r>
    </w:p>
    <w:p w:rsidR="00BD2FC6" w:rsidRPr="006074AE" w:rsidRDefault="00BD2FC6" w:rsidP="006074AE">
      <w:pPr>
        <w:keepNext/>
        <w:spacing w:after="0" w:line="240" w:lineRule="auto"/>
        <w:contextualSpacing/>
        <w:jc w:val="both"/>
        <w:outlineLvl w:val="0"/>
        <w:rPr>
          <w:rFonts w:ascii="Times New Roman" w:eastAsia="MS Mincho" w:hAnsi="Times New Roman" w:cs="Times New Roman"/>
          <w:bCs/>
          <w:sz w:val="24"/>
          <w:szCs w:val="24"/>
        </w:rPr>
      </w:pP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LISTA DE ASISTENCIA</w:t>
      </w:r>
    </w:p>
    <w:p w:rsidR="00BD2FC6" w:rsidRPr="006074AE" w:rsidRDefault="00BD2FC6" w:rsidP="006074AE">
      <w:pPr>
        <w:spacing w:after="0" w:line="240" w:lineRule="auto"/>
        <w:ind w:right="335"/>
        <w:contextualSpacing/>
        <w:jc w:val="both"/>
        <w:rPr>
          <w:rFonts w:ascii="Times New Roman" w:hAnsi="Times New Roman" w:cs="Times New Roman"/>
          <w:sz w:val="24"/>
          <w:szCs w:val="24"/>
        </w:rPr>
      </w:pPr>
      <w:r w:rsidRPr="006074AE">
        <w:rPr>
          <w:rFonts w:ascii="Times New Roman" w:hAnsi="Times New Roman" w:cs="Times New Roman"/>
          <w:sz w:val="24"/>
          <w:szCs w:val="24"/>
        </w:rPr>
        <w:t>APERTURA DE LA SESIÓN</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ORDEN DEL DÍA</w:t>
      </w:r>
    </w:p>
    <w:p w:rsidR="00BD2FC6" w:rsidRPr="006074AE" w:rsidRDefault="00BD2FC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ACTA DE LA SESIÓN ANTERIOR </w:t>
      </w:r>
    </w:p>
    <w:p w:rsidR="00BD2FC6" w:rsidRPr="006074AE" w:rsidRDefault="00BD2FC6"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p w:rsidR="00640085" w:rsidRPr="006074AE" w:rsidRDefault="00707BE3"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al </w:t>
      </w:r>
      <w:r w:rsidR="00640085" w:rsidRPr="006074AE">
        <w:rPr>
          <w:rFonts w:ascii="Times New Roman" w:hAnsi="Times New Roman" w:cs="Times New Roman"/>
          <w:bCs/>
          <w:color w:val="000000"/>
          <w:sz w:val="24"/>
          <w:szCs w:val="24"/>
        </w:rPr>
        <w:t xml:space="preserve">Dictamen </w:t>
      </w:r>
      <w:r w:rsidR="00640085" w:rsidRPr="006074AE">
        <w:rPr>
          <w:rFonts w:ascii="Times New Roman" w:hAnsi="Times New Roman" w:cs="Times New Roman"/>
          <w:color w:val="000000"/>
          <w:sz w:val="24"/>
          <w:szCs w:val="24"/>
        </w:rPr>
        <w:t xml:space="preserve">de la Iniciativa con Proyecto de Decreto para elegir o reelegir dos Consejeras/os Ciudadanas/os y elegir una/un Consejera/o de Extracción Indígena, formulado por la Comisión de Derechos Humanos.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sz w:val="24"/>
          <w:szCs w:val="24"/>
        </w:rPr>
      </w:pPr>
    </w:p>
    <w:p w:rsidR="002F53B9" w:rsidRPr="006074AE" w:rsidRDefault="002F53B9"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w:t>
      </w:r>
      <w:r w:rsidR="00640085" w:rsidRPr="006074AE">
        <w:rPr>
          <w:rFonts w:ascii="Times New Roman" w:hAnsi="Times New Roman" w:cs="Times New Roman"/>
          <w:sz w:val="24"/>
          <w:szCs w:val="24"/>
        </w:rPr>
        <w:t>l dictamen y proyecto de decreto de la propuesta del Consejero Ciudadano Oscar Sánchez Esparza, es aprobado en lo general</w:t>
      </w:r>
      <w:r w:rsidRPr="006074AE">
        <w:rPr>
          <w:rFonts w:ascii="Times New Roman" w:hAnsi="Times New Roman" w:cs="Times New Roman"/>
          <w:sz w:val="24"/>
          <w:szCs w:val="24"/>
        </w:rPr>
        <w:t xml:space="preserve"> y en lo particular</w:t>
      </w:r>
      <w:r w:rsidR="00640085"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2F53B9" w:rsidRPr="006074AE" w:rsidRDefault="002F53B9"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w:t>
      </w:r>
      <w:r w:rsidR="00640085" w:rsidRPr="006074AE">
        <w:rPr>
          <w:rFonts w:ascii="Times New Roman" w:hAnsi="Times New Roman" w:cs="Times New Roman"/>
          <w:sz w:val="24"/>
          <w:szCs w:val="24"/>
        </w:rPr>
        <w:t>l dictamen y proyecto de decreto de la propuesta del Consejero Ciudadano David Alejandro Parada Sánchez, es aprobado en lo general</w:t>
      </w:r>
      <w:r w:rsidRPr="006074AE">
        <w:rPr>
          <w:rFonts w:ascii="Times New Roman" w:hAnsi="Times New Roman" w:cs="Times New Roman"/>
          <w:sz w:val="24"/>
          <w:szCs w:val="24"/>
        </w:rPr>
        <w:t xml:space="preserve"> y en lo particular</w:t>
      </w:r>
      <w:r w:rsidR="00640085"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2F53B9" w:rsidRPr="006074AE" w:rsidRDefault="002F53B9"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w:t>
      </w:r>
      <w:r w:rsidR="00640085" w:rsidRPr="006074AE">
        <w:rPr>
          <w:rFonts w:ascii="Times New Roman" w:hAnsi="Times New Roman" w:cs="Times New Roman"/>
          <w:sz w:val="24"/>
          <w:szCs w:val="24"/>
        </w:rPr>
        <w:t>l dictamen y proyecto de decreto de la propuesta de la Consejera Ciudadana de extracción indígena, Érica De la Cruz Mariano, es aprobado en lo general</w:t>
      </w:r>
      <w:r w:rsidRPr="006074AE">
        <w:rPr>
          <w:rFonts w:ascii="Times New Roman" w:hAnsi="Times New Roman" w:cs="Times New Roman"/>
          <w:sz w:val="24"/>
          <w:szCs w:val="24"/>
        </w:rPr>
        <w:t xml:space="preserve"> y en lo particular</w:t>
      </w:r>
      <w:r w:rsidR="00640085" w:rsidRPr="006074AE">
        <w:rPr>
          <w:rFonts w:ascii="Times New Roman" w:hAnsi="Times New Roman" w:cs="Times New Roman"/>
          <w:sz w:val="24"/>
          <w:szCs w:val="24"/>
        </w:rPr>
        <w:t>, por unanimidad de votos</w:t>
      </w:r>
      <w:r w:rsidRPr="006074AE">
        <w:rPr>
          <w:rFonts w:ascii="Times New Roman" w:hAnsi="Times New Roman" w:cs="Times New Roman"/>
          <w:sz w:val="24"/>
          <w:szCs w:val="24"/>
        </w:rPr>
        <w:t>.</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Protesta constitucional de los Consejeros ciudadanos aprobados Oscar Sánchez Esparza, David Alejandro Parada Sánchez y Érica De la Cruz Mariano.</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897231"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2</w:t>
      </w:r>
      <w:r w:rsidR="00640085" w:rsidRPr="006074AE">
        <w:rPr>
          <w:rFonts w:ascii="Times New Roman" w:hAnsi="Times New Roman" w:cs="Times New Roman"/>
          <w:bCs/>
          <w:color w:val="000000"/>
          <w:sz w:val="24"/>
          <w:szCs w:val="24"/>
        </w:rPr>
        <w:t xml:space="preserve">.- </w:t>
      </w:r>
      <w:r w:rsidRPr="006074AE">
        <w:rPr>
          <w:rFonts w:ascii="Times New Roman" w:hAnsi="Times New Roman" w:cs="Times New Roman"/>
          <w:bCs/>
          <w:color w:val="000000"/>
          <w:sz w:val="24"/>
          <w:szCs w:val="24"/>
        </w:rPr>
        <w:t>L</w:t>
      </w:r>
      <w:r w:rsidR="00640085" w:rsidRPr="006074AE">
        <w:rPr>
          <w:rFonts w:ascii="Times New Roman" w:hAnsi="Times New Roman" w:cs="Times New Roman"/>
          <w:color w:val="000000"/>
          <w:sz w:val="24"/>
          <w:szCs w:val="24"/>
        </w:rPr>
        <w:t xml:space="preserve">ectura al </w:t>
      </w:r>
      <w:r w:rsidR="00640085" w:rsidRPr="006074AE">
        <w:rPr>
          <w:rFonts w:ascii="Times New Roman" w:hAnsi="Times New Roman" w:cs="Times New Roman"/>
          <w:bCs/>
          <w:color w:val="000000"/>
          <w:sz w:val="24"/>
          <w:szCs w:val="24"/>
        </w:rPr>
        <w:t xml:space="preserve">Dictamen </w:t>
      </w:r>
      <w:r w:rsidR="00640085" w:rsidRPr="006074AE">
        <w:rPr>
          <w:rFonts w:ascii="Times New Roman" w:hAnsi="Times New Roman" w:cs="Times New Roman"/>
          <w:color w:val="000000"/>
          <w:sz w:val="24"/>
          <w:szCs w:val="24"/>
        </w:rPr>
        <w:t xml:space="preserve">de la Iniciativa con Proyecto de Decreto por el que se reforman los artículos 1, 6, 11, 14, 42 y 44; y se adiciona la fracción VI del artículo 2 recorriéndose las subsecuentes, todos de la </w:t>
      </w:r>
      <w:r w:rsidR="00640085" w:rsidRPr="006074AE">
        <w:rPr>
          <w:rFonts w:ascii="Times New Roman" w:hAnsi="Times New Roman" w:cs="Times New Roman"/>
          <w:bCs/>
          <w:color w:val="000000"/>
          <w:sz w:val="24"/>
          <w:szCs w:val="24"/>
        </w:rPr>
        <w:t xml:space="preserve">Ley de Cultura Física y Deporte del Estado de México, </w:t>
      </w:r>
      <w:r w:rsidR="00640085" w:rsidRPr="006074AE">
        <w:rPr>
          <w:rFonts w:ascii="Times New Roman" w:hAnsi="Times New Roman" w:cs="Times New Roman"/>
          <w:color w:val="000000"/>
          <w:sz w:val="24"/>
          <w:szCs w:val="24"/>
        </w:rPr>
        <w:t xml:space="preserve">presentada por el Grupo Parlamentario del Partido morena, formulado por la Comisión Legislativa de la Juventud y Deporte. </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897231"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dictamen y proyecto de decreto es aprobado en lo general</w:t>
      </w:r>
      <w:r w:rsidR="00897231"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897231" w:rsidRPr="006074AE">
        <w:rPr>
          <w:rFonts w:ascii="Times New Roman" w:hAnsi="Times New Roman" w:cs="Times New Roman"/>
          <w:sz w:val="24"/>
          <w:szCs w:val="24"/>
        </w:rPr>
        <w:t>.</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897231"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3</w:t>
      </w:r>
      <w:r w:rsidR="00640085" w:rsidRPr="006074AE">
        <w:rPr>
          <w:rFonts w:ascii="Times New Roman" w:hAnsi="Times New Roman" w:cs="Times New Roman"/>
          <w:bCs/>
          <w:color w:val="000000"/>
          <w:sz w:val="24"/>
          <w:szCs w:val="24"/>
        </w:rPr>
        <w:t xml:space="preserve">.- </w:t>
      </w:r>
      <w:r w:rsidRPr="006074AE">
        <w:rPr>
          <w:rFonts w:ascii="Times New Roman" w:hAnsi="Times New Roman" w:cs="Times New Roman"/>
          <w:bCs/>
          <w:color w:val="000000"/>
          <w:sz w:val="24"/>
          <w:szCs w:val="24"/>
        </w:rPr>
        <w:t>L</w:t>
      </w:r>
      <w:r w:rsidR="00640085" w:rsidRPr="006074AE">
        <w:rPr>
          <w:rFonts w:ascii="Times New Roman" w:hAnsi="Times New Roman" w:cs="Times New Roman"/>
          <w:color w:val="000000"/>
          <w:sz w:val="24"/>
          <w:szCs w:val="24"/>
        </w:rPr>
        <w:t xml:space="preserve">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por el que se reforma el artículo 2.12 del </w:t>
      </w:r>
      <w:r w:rsidR="00640085" w:rsidRPr="006074AE">
        <w:rPr>
          <w:rFonts w:ascii="Times New Roman" w:hAnsi="Times New Roman" w:cs="Times New Roman"/>
          <w:bCs/>
          <w:color w:val="000000"/>
          <w:sz w:val="24"/>
          <w:szCs w:val="24"/>
        </w:rPr>
        <w:t>Código Administrativo del Estado de México</w:t>
      </w:r>
      <w:r w:rsidR="00640085" w:rsidRPr="006074AE">
        <w:rPr>
          <w:rFonts w:ascii="Times New Roman" w:hAnsi="Times New Roman" w:cs="Times New Roman"/>
          <w:color w:val="000000"/>
          <w:sz w:val="24"/>
          <w:szCs w:val="24"/>
        </w:rPr>
        <w:t xml:space="preserve">, con la finalidad de crear el registro estatal de enfermos renales, presentada por el Grupo Parlamentario del Partido Acción Nacional.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Salud, Asistencia y Bienestar Social,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897231"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lastRenderedPageBreak/>
        <w:t>4</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que se presenta ante el Congreso de la Unión, mediante la cual se adiciona el artículo 17 BIS a la </w:t>
      </w:r>
      <w:r w:rsidR="00640085" w:rsidRPr="006074AE">
        <w:rPr>
          <w:rFonts w:ascii="Times New Roman" w:hAnsi="Times New Roman" w:cs="Times New Roman"/>
          <w:bCs/>
          <w:color w:val="000000"/>
          <w:sz w:val="24"/>
          <w:szCs w:val="24"/>
        </w:rPr>
        <w:t xml:space="preserve">Ley Federal </w:t>
      </w:r>
      <w:r w:rsidR="00640085" w:rsidRPr="006074AE">
        <w:rPr>
          <w:rFonts w:ascii="Times New Roman" w:hAnsi="Times New Roman" w:cs="Times New Roman"/>
          <w:color w:val="000000"/>
          <w:sz w:val="24"/>
          <w:szCs w:val="24"/>
        </w:rPr>
        <w:t>Sobre Monumentos y Zonas Arqueológicas, Artístico</w:t>
      </w:r>
      <w:r w:rsidR="00EE7C14" w:rsidRPr="006074AE">
        <w:rPr>
          <w:rFonts w:ascii="Times New Roman" w:hAnsi="Times New Roman" w:cs="Times New Roman"/>
          <w:color w:val="000000"/>
          <w:sz w:val="24"/>
          <w:szCs w:val="24"/>
        </w:rPr>
        <w:t xml:space="preserve">s e Históricos, presentada por </w:t>
      </w:r>
      <w:r w:rsidR="00640085" w:rsidRPr="006074AE">
        <w:rPr>
          <w:rFonts w:ascii="Times New Roman" w:hAnsi="Times New Roman" w:cs="Times New Roman"/>
          <w:color w:val="000000"/>
          <w:sz w:val="24"/>
          <w:szCs w:val="24"/>
        </w:rPr>
        <w:t xml:space="preserve">el Grupo Parlamentario del Partido morena.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las Comisiones Legislativas de Gobernación y Puntos Constitucionales, de Patrimonio Estatal y Municipal y a la de Desarrollo Turístico y Artesanal,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7602D0" w:rsidP="006074AE">
      <w:pPr>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5</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por el que se crea la </w:t>
      </w:r>
      <w:r w:rsidR="00640085" w:rsidRPr="006074AE">
        <w:rPr>
          <w:rFonts w:ascii="Times New Roman" w:hAnsi="Times New Roman" w:cs="Times New Roman"/>
          <w:bCs/>
          <w:color w:val="000000"/>
          <w:sz w:val="24"/>
          <w:szCs w:val="24"/>
        </w:rPr>
        <w:t>Ley de Regulación e Impulso de Mercados Públicos y Centros de Abasto en el Estado de México</w:t>
      </w:r>
      <w:r w:rsidR="00640085" w:rsidRPr="006074AE">
        <w:rPr>
          <w:rFonts w:ascii="Times New Roman" w:hAnsi="Times New Roman" w:cs="Times New Roman"/>
          <w:color w:val="000000"/>
          <w:sz w:val="24"/>
          <w:szCs w:val="24"/>
        </w:rPr>
        <w:t>, presentada por el Grupo Parlamentario del Partido morena.</w:t>
      </w: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color w:val="000000"/>
          <w:sz w:val="24"/>
          <w:szCs w:val="24"/>
        </w:rPr>
        <w:t>La Presidencia la remite a la Comisión Legislativa de Desarrollo Económico, Industrial, Comercial y Minero, para su estudio y dictamen.</w:t>
      </w: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p>
    <w:p w:rsidR="00640085" w:rsidRPr="006074AE" w:rsidRDefault="007602D0"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6</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que reforma el artículo 40 de la </w:t>
      </w:r>
      <w:r w:rsidR="00640085" w:rsidRPr="006074AE">
        <w:rPr>
          <w:rFonts w:ascii="Times New Roman" w:hAnsi="Times New Roman" w:cs="Times New Roman"/>
          <w:bCs/>
          <w:color w:val="000000"/>
          <w:sz w:val="24"/>
          <w:szCs w:val="24"/>
        </w:rPr>
        <w:t>Ley de la Comisión de Derechos Humanos del Estado de México</w:t>
      </w:r>
      <w:r w:rsidR="00640085" w:rsidRPr="006074AE">
        <w:rPr>
          <w:rFonts w:ascii="Times New Roman" w:hAnsi="Times New Roman" w:cs="Times New Roman"/>
          <w:color w:val="000000"/>
          <w:sz w:val="24"/>
          <w:szCs w:val="24"/>
        </w:rPr>
        <w:t xml:space="preserve">, en materia de los requisitos para formar parte del Consejo Consultivo de la Comisión de Derechos Humanos del Estado de México, presentada por </w:t>
      </w:r>
      <w:r w:rsidRPr="006074AE">
        <w:rPr>
          <w:rFonts w:ascii="Times New Roman" w:hAnsi="Times New Roman" w:cs="Times New Roman"/>
          <w:color w:val="000000"/>
          <w:sz w:val="24"/>
          <w:szCs w:val="24"/>
        </w:rPr>
        <w:t>e</w:t>
      </w:r>
      <w:r w:rsidR="00640085" w:rsidRPr="006074AE">
        <w:rPr>
          <w:rFonts w:ascii="Times New Roman" w:hAnsi="Times New Roman" w:cs="Times New Roman"/>
          <w:color w:val="000000"/>
          <w:sz w:val="24"/>
          <w:szCs w:val="24"/>
        </w:rPr>
        <w:t xml:space="preserve">l Grupo Parlamentario del Partido morena.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color w:val="000000"/>
          <w:sz w:val="24"/>
          <w:szCs w:val="24"/>
        </w:rPr>
        <w:t xml:space="preserve">La Presidencia la remite a la </w:t>
      </w:r>
      <w:r w:rsidRPr="006074AE">
        <w:rPr>
          <w:rFonts w:ascii="Times New Roman" w:hAnsi="Times New Roman" w:cs="Times New Roman"/>
          <w:sz w:val="24"/>
          <w:szCs w:val="24"/>
        </w:rPr>
        <w:t>Comisión Legislativa de Derechos Humanos, para su estudio y dictamen.</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7602D0"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7</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por el que se expide la </w:t>
      </w:r>
      <w:r w:rsidR="00640085" w:rsidRPr="006074AE">
        <w:rPr>
          <w:rFonts w:ascii="Times New Roman" w:hAnsi="Times New Roman" w:cs="Times New Roman"/>
          <w:bCs/>
          <w:color w:val="000000"/>
          <w:sz w:val="24"/>
          <w:szCs w:val="24"/>
        </w:rPr>
        <w:t>Ley para la Administración, Enajenación y Destino de Bienes del Estado de México</w:t>
      </w:r>
      <w:r w:rsidR="00640085" w:rsidRPr="006074AE">
        <w:rPr>
          <w:rFonts w:ascii="Times New Roman" w:hAnsi="Times New Roman" w:cs="Times New Roman"/>
          <w:color w:val="000000"/>
          <w:sz w:val="24"/>
          <w:szCs w:val="24"/>
        </w:rPr>
        <w:t>; se reforma el artículo 21 de la Ley de Bienes del Estado de México y de sus Municipios; y se Abroga la Ley para la Administración de Bienes Vinculados al Procedimiento Penal y a la Extinción de Dominio para el Es</w:t>
      </w:r>
      <w:r w:rsidRPr="006074AE">
        <w:rPr>
          <w:rFonts w:ascii="Times New Roman" w:hAnsi="Times New Roman" w:cs="Times New Roman"/>
          <w:color w:val="000000"/>
          <w:sz w:val="24"/>
          <w:szCs w:val="24"/>
        </w:rPr>
        <w:t xml:space="preserve">tado de México, presentada por </w:t>
      </w:r>
      <w:r w:rsidR="00640085" w:rsidRPr="006074AE">
        <w:rPr>
          <w:rFonts w:ascii="Times New Roman" w:hAnsi="Times New Roman" w:cs="Times New Roman"/>
          <w:color w:val="000000"/>
          <w:sz w:val="24"/>
          <w:szCs w:val="24"/>
        </w:rPr>
        <w:t xml:space="preserve">el Grupo Parlamentario del Partido morena.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color w:val="000000"/>
          <w:sz w:val="24"/>
          <w:szCs w:val="24"/>
        </w:rPr>
        <w:t xml:space="preserve">La Presidencia la </w:t>
      </w:r>
      <w:r w:rsidRPr="006074AE">
        <w:rPr>
          <w:rFonts w:ascii="Times New Roman" w:hAnsi="Times New Roman" w:cs="Times New Roman"/>
          <w:sz w:val="24"/>
          <w:szCs w:val="24"/>
        </w:rPr>
        <w:t>remite a las Comisiones Legislativas de Procuración y Administración de Justicia, y de Transparencia, Acceso a la Información Pública, Protección de Datos Personales y de Combate a la Corrupción, para su estudio y dictamen.</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7602D0"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8</w:t>
      </w:r>
      <w:r w:rsidR="00640085" w:rsidRPr="006074AE">
        <w:rPr>
          <w:rFonts w:ascii="Times New Roman" w:hAnsi="Times New Roman" w:cs="Times New Roman"/>
          <w:bCs/>
          <w:color w:val="000000"/>
          <w:sz w:val="24"/>
          <w:szCs w:val="24"/>
        </w:rPr>
        <w:t xml:space="preserve">.- </w:t>
      </w:r>
      <w:r w:rsidRPr="006074AE">
        <w:rPr>
          <w:rFonts w:ascii="Times New Roman" w:hAnsi="Times New Roman" w:cs="Times New Roman"/>
          <w:bCs/>
          <w:color w:val="000000"/>
          <w:sz w:val="24"/>
          <w:szCs w:val="24"/>
        </w:rPr>
        <w:t>L</w:t>
      </w:r>
      <w:r w:rsidR="00640085" w:rsidRPr="006074AE">
        <w:rPr>
          <w:rFonts w:ascii="Times New Roman" w:hAnsi="Times New Roman" w:cs="Times New Roman"/>
          <w:color w:val="000000"/>
          <w:sz w:val="24"/>
          <w:szCs w:val="24"/>
        </w:rPr>
        <w:t>ectura a</w:t>
      </w:r>
      <w:r w:rsidRPr="006074AE">
        <w:rPr>
          <w:rFonts w:ascii="Times New Roman" w:hAnsi="Times New Roman" w:cs="Times New Roman"/>
          <w:color w:val="000000"/>
          <w:sz w:val="24"/>
          <w:szCs w:val="24"/>
        </w:rPr>
        <w:t xml:space="preserve"> </w:t>
      </w:r>
      <w:r w:rsidR="00640085" w:rsidRPr="006074AE">
        <w:rPr>
          <w:rFonts w:ascii="Times New Roman" w:hAnsi="Times New Roman" w:cs="Times New Roman"/>
          <w:color w:val="000000"/>
          <w:sz w:val="24"/>
          <w:szCs w:val="24"/>
        </w:rPr>
        <w:t xml:space="preserve">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por la que se reforma el tercer párrafo del artículo 139; la fracción I, del párrafo segundo del artículo 208; y la fracción I del artículo 260 de la </w:t>
      </w:r>
      <w:r w:rsidR="00640085" w:rsidRPr="006074AE">
        <w:rPr>
          <w:rFonts w:ascii="Times New Roman" w:hAnsi="Times New Roman" w:cs="Times New Roman"/>
          <w:bCs/>
          <w:color w:val="000000"/>
          <w:sz w:val="24"/>
          <w:szCs w:val="24"/>
        </w:rPr>
        <w:t>Ley de Seguridad del Estado de México</w:t>
      </w:r>
      <w:r w:rsidR="00640085" w:rsidRPr="006074AE">
        <w:rPr>
          <w:rFonts w:ascii="Times New Roman" w:hAnsi="Times New Roman" w:cs="Times New Roman"/>
          <w:color w:val="000000"/>
          <w:sz w:val="24"/>
          <w:szCs w:val="24"/>
        </w:rPr>
        <w:t xml:space="preserve">, homologar la Ley con los criterios emitidos por de la Suprema Corte de Justicia de la Nación de conformidad con la resolución de la Acción de Inconstitucionalidad 88/2018, presentada por el Grupo Parlamentario del Partido Revolucionario Institucional.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Seguridad Pública y Tránsito,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7602D0"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9</w:t>
      </w:r>
      <w:r w:rsidR="00640085" w:rsidRPr="006074AE">
        <w:rPr>
          <w:rFonts w:ascii="Times New Roman" w:hAnsi="Times New Roman" w:cs="Times New Roman"/>
          <w:bCs/>
          <w:color w:val="000000"/>
          <w:sz w:val="24"/>
          <w:szCs w:val="24"/>
        </w:rPr>
        <w:t xml:space="preserve">.- </w:t>
      </w:r>
      <w:r w:rsidR="00640085" w:rsidRPr="006074AE">
        <w:rPr>
          <w:rFonts w:ascii="Times New Roman" w:hAnsi="Times New Roman" w:cs="Times New Roman"/>
          <w:color w:val="000000"/>
          <w:sz w:val="24"/>
          <w:szCs w:val="24"/>
        </w:rPr>
        <w:t xml:space="preserve">Lectura a la </w:t>
      </w:r>
      <w:r w:rsidR="00640085" w:rsidRPr="006074AE">
        <w:rPr>
          <w:rFonts w:ascii="Times New Roman" w:hAnsi="Times New Roman" w:cs="Times New Roman"/>
          <w:bCs/>
          <w:color w:val="000000"/>
          <w:sz w:val="24"/>
          <w:szCs w:val="24"/>
        </w:rPr>
        <w:t xml:space="preserve">Iniciativa </w:t>
      </w:r>
      <w:r w:rsidR="00640085" w:rsidRPr="006074AE">
        <w:rPr>
          <w:rFonts w:ascii="Times New Roman" w:hAnsi="Times New Roman" w:cs="Times New Roman"/>
          <w:color w:val="000000"/>
          <w:sz w:val="24"/>
          <w:szCs w:val="24"/>
        </w:rPr>
        <w:t xml:space="preserve">con Proyecto de Decreto por el </w:t>
      </w:r>
      <w:r w:rsidR="00DA38EF" w:rsidRPr="006074AE">
        <w:rPr>
          <w:rFonts w:ascii="Times New Roman" w:hAnsi="Times New Roman" w:cs="Times New Roman"/>
          <w:color w:val="000000"/>
          <w:sz w:val="24"/>
          <w:szCs w:val="24"/>
        </w:rPr>
        <w:t>que se reforma la fracción XVII</w:t>
      </w:r>
      <w:r w:rsidR="00640085" w:rsidRPr="006074AE">
        <w:rPr>
          <w:rFonts w:ascii="Times New Roman" w:hAnsi="Times New Roman" w:cs="Times New Roman"/>
          <w:color w:val="000000"/>
          <w:sz w:val="24"/>
          <w:szCs w:val="24"/>
        </w:rPr>
        <w:t xml:space="preserve"> de la </w:t>
      </w:r>
      <w:r w:rsidR="00640085" w:rsidRPr="006074AE">
        <w:rPr>
          <w:rFonts w:ascii="Times New Roman" w:hAnsi="Times New Roman" w:cs="Times New Roman"/>
          <w:bCs/>
          <w:color w:val="000000"/>
          <w:sz w:val="24"/>
          <w:szCs w:val="24"/>
        </w:rPr>
        <w:t>Ley Orgánica de la Administración Pública del Estado de México</w:t>
      </w:r>
      <w:r w:rsidR="00640085" w:rsidRPr="006074AE">
        <w:rPr>
          <w:rFonts w:ascii="Times New Roman" w:hAnsi="Times New Roman" w:cs="Times New Roman"/>
          <w:color w:val="000000"/>
          <w:sz w:val="24"/>
          <w:szCs w:val="24"/>
        </w:rPr>
        <w:t xml:space="preserve">, que la Secretaría de Movilidad, en el marco de sus atribuciones, combata al acoso y en la erradicación de la violencia de género en todas sus modalidades en materia </w:t>
      </w:r>
      <w:r w:rsidRPr="006074AE">
        <w:rPr>
          <w:rFonts w:ascii="Times New Roman" w:hAnsi="Times New Roman" w:cs="Times New Roman"/>
          <w:color w:val="000000"/>
          <w:sz w:val="24"/>
          <w:szCs w:val="24"/>
        </w:rPr>
        <w:t xml:space="preserve">de transporte, presentada por </w:t>
      </w:r>
      <w:r w:rsidR="00640085" w:rsidRPr="006074AE">
        <w:rPr>
          <w:rFonts w:ascii="Times New Roman" w:hAnsi="Times New Roman" w:cs="Times New Roman"/>
          <w:color w:val="000000"/>
          <w:sz w:val="24"/>
          <w:szCs w:val="24"/>
        </w:rPr>
        <w:t xml:space="preserve">el Grupo Parlamentario del Partido Revolucionario Institucional. </w:t>
      </w:r>
    </w:p>
    <w:p w:rsidR="00640085" w:rsidRPr="006074AE" w:rsidRDefault="00640085" w:rsidP="006074AE">
      <w:pPr>
        <w:pStyle w:val="Default"/>
        <w:contextualSpacing/>
        <w:jc w:val="both"/>
        <w:rPr>
          <w:rFonts w:ascii="Times New Roman" w:hAnsi="Times New Roman" w:cs="Times New Roman"/>
        </w:rPr>
      </w:pPr>
    </w:p>
    <w:p w:rsidR="00640085" w:rsidRPr="006074AE" w:rsidRDefault="00640085"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sz w:val="24"/>
          <w:szCs w:val="24"/>
        </w:rPr>
        <w:lastRenderedPageBreak/>
        <w:t>La Presidencia la remite a las Comisiones Legislativas de Comunicaciones y Transportes, y Para la Igualdad de Género, para su estudio y dictamen.</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1972E0" w:rsidRPr="006074AE">
        <w:rPr>
          <w:rFonts w:ascii="Times New Roman" w:hAnsi="Times New Roman" w:cs="Times New Roman"/>
          <w:bCs/>
          <w:color w:val="000000"/>
          <w:sz w:val="24"/>
          <w:szCs w:val="24"/>
        </w:rPr>
        <w:t>0</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 la </w:t>
      </w:r>
      <w:r w:rsidRPr="006074AE">
        <w:rPr>
          <w:rFonts w:ascii="Times New Roman" w:hAnsi="Times New Roman" w:cs="Times New Roman"/>
          <w:bCs/>
          <w:color w:val="000000"/>
          <w:sz w:val="24"/>
          <w:szCs w:val="24"/>
        </w:rPr>
        <w:t xml:space="preserve">Iniciativa </w:t>
      </w:r>
      <w:r w:rsidRPr="006074AE">
        <w:rPr>
          <w:rFonts w:ascii="Times New Roman" w:hAnsi="Times New Roman" w:cs="Times New Roman"/>
          <w:color w:val="000000"/>
          <w:sz w:val="24"/>
          <w:szCs w:val="24"/>
        </w:rPr>
        <w:t xml:space="preserve">con Proyecto de Decreto por el que se reforman y adicionan diversos artículos de la </w:t>
      </w:r>
      <w:r w:rsidRPr="006074AE">
        <w:rPr>
          <w:rFonts w:ascii="Times New Roman" w:hAnsi="Times New Roman" w:cs="Times New Roman"/>
          <w:bCs/>
          <w:color w:val="000000"/>
          <w:sz w:val="24"/>
          <w:szCs w:val="24"/>
        </w:rPr>
        <w:t>Ley Orgánica Municipal y el Código Administrativo del Estado de México</w:t>
      </w:r>
      <w:r w:rsidRPr="006074AE">
        <w:rPr>
          <w:rFonts w:ascii="Times New Roman" w:hAnsi="Times New Roman" w:cs="Times New Roman"/>
          <w:color w:val="000000"/>
          <w:sz w:val="24"/>
          <w:szCs w:val="24"/>
        </w:rPr>
        <w:t xml:space="preserve">, presentada por </w:t>
      </w:r>
      <w:r w:rsidR="006D35D3" w:rsidRPr="006074AE">
        <w:rPr>
          <w:rFonts w:ascii="Times New Roman" w:hAnsi="Times New Roman" w:cs="Times New Roman"/>
          <w:color w:val="000000"/>
          <w:sz w:val="24"/>
          <w:szCs w:val="24"/>
        </w:rPr>
        <w:t>e</w:t>
      </w:r>
      <w:r w:rsidRPr="006074AE">
        <w:rPr>
          <w:rFonts w:ascii="Times New Roman" w:hAnsi="Times New Roman" w:cs="Times New Roman"/>
          <w:color w:val="000000"/>
          <w:sz w:val="24"/>
          <w:szCs w:val="24"/>
        </w:rPr>
        <w:t xml:space="preserve">l Grupo Parlamentario del Partido del Trabajo.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Legislación y Administración Municipal,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6D35D3" w:rsidRPr="006074AE">
        <w:rPr>
          <w:rFonts w:ascii="Times New Roman" w:hAnsi="Times New Roman" w:cs="Times New Roman"/>
          <w:bCs/>
          <w:color w:val="000000"/>
          <w:sz w:val="24"/>
          <w:szCs w:val="24"/>
        </w:rPr>
        <w:t>1</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 la </w:t>
      </w:r>
      <w:r w:rsidRPr="006074AE">
        <w:rPr>
          <w:rFonts w:ascii="Times New Roman" w:hAnsi="Times New Roman" w:cs="Times New Roman"/>
          <w:bCs/>
          <w:color w:val="000000"/>
          <w:sz w:val="24"/>
          <w:szCs w:val="24"/>
        </w:rPr>
        <w:t xml:space="preserve">Iniciativa </w:t>
      </w:r>
      <w:r w:rsidRPr="006074AE">
        <w:rPr>
          <w:rFonts w:ascii="Times New Roman" w:hAnsi="Times New Roman" w:cs="Times New Roman"/>
          <w:color w:val="000000"/>
          <w:sz w:val="24"/>
          <w:szCs w:val="24"/>
        </w:rPr>
        <w:t xml:space="preserve">con Proyecto de Decreto por el que se adiciona un párrafo segundo al artículo 52 de la </w:t>
      </w:r>
      <w:r w:rsidRPr="006074AE">
        <w:rPr>
          <w:rFonts w:ascii="Times New Roman" w:hAnsi="Times New Roman" w:cs="Times New Roman"/>
          <w:bCs/>
          <w:color w:val="000000"/>
          <w:sz w:val="24"/>
          <w:szCs w:val="24"/>
        </w:rPr>
        <w:t>Ley de Movilidad del Estado de México</w:t>
      </w:r>
      <w:r w:rsidRPr="006074AE">
        <w:rPr>
          <w:rFonts w:ascii="Times New Roman" w:hAnsi="Times New Roman" w:cs="Times New Roman"/>
          <w:color w:val="000000"/>
          <w:sz w:val="24"/>
          <w:szCs w:val="24"/>
        </w:rPr>
        <w:t>, presentada por el Grupo Parlamentario del Partido de la Revolución Democrática.</w:t>
      </w: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Comunicaciones y Transportes, para su estudio y dictamen. </w:t>
      </w: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6D35D3" w:rsidRPr="006074AE">
        <w:rPr>
          <w:rFonts w:ascii="Times New Roman" w:hAnsi="Times New Roman" w:cs="Times New Roman"/>
          <w:bCs/>
          <w:color w:val="000000"/>
          <w:sz w:val="24"/>
          <w:szCs w:val="24"/>
        </w:rPr>
        <w:t>2</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 la </w:t>
      </w:r>
      <w:r w:rsidRPr="006074AE">
        <w:rPr>
          <w:rFonts w:ascii="Times New Roman" w:hAnsi="Times New Roman" w:cs="Times New Roman"/>
          <w:bCs/>
          <w:color w:val="000000"/>
          <w:sz w:val="24"/>
          <w:szCs w:val="24"/>
        </w:rPr>
        <w:t xml:space="preserve">Iniciativa </w:t>
      </w:r>
      <w:r w:rsidRPr="006074AE">
        <w:rPr>
          <w:rFonts w:ascii="Times New Roman" w:hAnsi="Times New Roman" w:cs="Times New Roman"/>
          <w:color w:val="000000"/>
          <w:sz w:val="24"/>
          <w:szCs w:val="24"/>
        </w:rPr>
        <w:t xml:space="preserve">con Proyecto de Decreto por el que se expide la </w:t>
      </w:r>
      <w:r w:rsidRPr="006074AE">
        <w:rPr>
          <w:rFonts w:ascii="Times New Roman" w:hAnsi="Times New Roman" w:cs="Times New Roman"/>
          <w:bCs/>
          <w:color w:val="000000"/>
          <w:sz w:val="24"/>
          <w:szCs w:val="24"/>
        </w:rPr>
        <w:t>Ley para la Regulación de Centros de Rehabilitación contra las Adiciones del Estado de México</w:t>
      </w:r>
      <w:r w:rsidRPr="006074AE">
        <w:rPr>
          <w:rFonts w:ascii="Times New Roman" w:hAnsi="Times New Roman" w:cs="Times New Roman"/>
          <w:color w:val="000000"/>
          <w:sz w:val="24"/>
          <w:szCs w:val="24"/>
        </w:rPr>
        <w:t xml:space="preserve">, presentada por el Grupo Parlamentario del Partido Verde Ecologista de México.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Salud, Asistencia y Bienestar Social,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6D35D3" w:rsidRPr="006074AE">
        <w:rPr>
          <w:rFonts w:ascii="Times New Roman" w:hAnsi="Times New Roman" w:cs="Times New Roman"/>
          <w:bCs/>
          <w:color w:val="000000"/>
          <w:sz w:val="24"/>
          <w:szCs w:val="24"/>
        </w:rPr>
        <w:t>3</w:t>
      </w:r>
      <w:r w:rsidRPr="006074AE">
        <w:rPr>
          <w:rFonts w:ascii="Times New Roman" w:hAnsi="Times New Roman" w:cs="Times New Roman"/>
          <w:bCs/>
          <w:color w:val="000000"/>
          <w:sz w:val="24"/>
          <w:szCs w:val="24"/>
        </w:rPr>
        <w:t xml:space="preserve">.- </w:t>
      </w:r>
      <w:r w:rsidRPr="006074AE">
        <w:rPr>
          <w:rFonts w:ascii="Times New Roman" w:hAnsi="Times New Roman" w:cs="Times New Roman"/>
          <w:sz w:val="24"/>
          <w:szCs w:val="24"/>
        </w:rPr>
        <w:t>A petición de las proponentes del Partido Verde Ecologista de México se obvia la lectura</w:t>
      </w:r>
      <w:r w:rsidRPr="006074AE">
        <w:rPr>
          <w:rFonts w:ascii="Times New Roman" w:hAnsi="Times New Roman" w:cs="Times New Roman"/>
          <w:color w:val="000000"/>
          <w:sz w:val="24"/>
          <w:szCs w:val="24"/>
        </w:rPr>
        <w:t xml:space="preserve"> de la </w:t>
      </w:r>
      <w:r w:rsidRPr="006074AE">
        <w:rPr>
          <w:rFonts w:ascii="Times New Roman" w:hAnsi="Times New Roman" w:cs="Times New Roman"/>
          <w:bCs/>
          <w:color w:val="000000"/>
          <w:sz w:val="24"/>
          <w:szCs w:val="24"/>
        </w:rPr>
        <w:t xml:space="preserve">Iniciativa </w:t>
      </w:r>
      <w:r w:rsidRPr="006074AE">
        <w:rPr>
          <w:rFonts w:ascii="Times New Roman" w:hAnsi="Times New Roman" w:cs="Times New Roman"/>
          <w:color w:val="000000"/>
          <w:sz w:val="24"/>
          <w:szCs w:val="24"/>
        </w:rPr>
        <w:t xml:space="preserve">con Proyecto de Decreto por el que se adiciona una nueva fracción XIX y se recorre la actual en orden subsecuente al artículo 36 de la </w:t>
      </w:r>
      <w:r w:rsidRPr="006074AE">
        <w:rPr>
          <w:rFonts w:ascii="Times New Roman" w:hAnsi="Times New Roman" w:cs="Times New Roman"/>
          <w:bCs/>
          <w:color w:val="000000"/>
          <w:sz w:val="24"/>
          <w:szCs w:val="24"/>
        </w:rPr>
        <w:t xml:space="preserve">Ley Orgánica de la Administración Pública del Estado de México </w:t>
      </w:r>
      <w:r w:rsidRPr="006074AE">
        <w:rPr>
          <w:rFonts w:ascii="Times New Roman" w:hAnsi="Times New Roman" w:cs="Times New Roman"/>
          <w:color w:val="000000"/>
          <w:sz w:val="24"/>
          <w:szCs w:val="24"/>
        </w:rPr>
        <w:t xml:space="preserve">y se adicionan las fracciones XI Bis, XI Ter, XXII Bis y XXXVI Bis al artículo 3, se adiciona la Sección Tercera denominada “De la Inclusión Financiera” al capítulo tercero del Título Segundo, integrada por los artículos 30 Bis, 30 Ter y 30 Quater de la </w:t>
      </w:r>
      <w:r w:rsidRPr="006074AE">
        <w:rPr>
          <w:rFonts w:ascii="Times New Roman" w:hAnsi="Times New Roman" w:cs="Times New Roman"/>
          <w:bCs/>
          <w:color w:val="000000"/>
          <w:sz w:val="24"/>
          <w:szCs w:val="24"/>
        </w:rPr>
        <w:t>Ley de Fomento Económico para el Estado de México</w:t>
      </w:r>
      <w:r w:rsidRPr="006074AE">
        <w:rPr>
          <w:rFonts w:ascii="Times New Roman" w:hAnsi="Times New Roman" w:cs="Times New Roman"/>
          <w:color w:val="000000"/>
          <w:sz w:val="24"/>
          <w:szCs w:val="24"/>
        </w:rPr>
        <w:t xml:space="preserve">, para incluir que normativamente se incorpore la inclusión financiera, como parte de las acciones que fomentan el desarrollo económico y fortalecen el sistema financiero del Estado de México, presentada por la Diputada María Luisa Mendoza Mondragón y la Diputada Claudia Desiree Morales Robledo, en nombre del Grupo Parlamentario del Partido Verde Ecologista de México.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w:t>
      </w:r>
      <w:proofErr w:type="gramStart"/>
      <w:r w:rsidRPr="006074AE">
        <w:rPr>
          <w:rFonts w:ascii="Times New Roman" w:hAnsi="Times New Roman" w:cs="Times New Roman"/>
          <w:sz w:val="24"/>
          <w:szCs w:val="24"/>
        </w:rPr>
        <w:t>la</w:t>
      </w:r>
      <w:proofErr w:type="gramEnd"/>
      <w:r w:rsidRPr="006074AE">
        <w:rPr>
          <w:rFonts w:ascii="Times New Roman" w:hAnsi="Times New Roman" w:cs="Times New Roman"/>
          <w:sz w:val="24"/>
          <w:szCs w:val="24"/>
        </w:rPr>
        <w:t xml:space="preserve"> remite a la Comisión Legislativa de Desarrollo Económico, Industrial, Comercial y Minero para su estudio y dictamen.</w:t>
      </w:r>
    </w:p>
    <w:p w:rsidR="00DA69A3" w:rsidRDefault="00DA69A3" w:rsidP="006074AE">
      <w:pPr>
        <w:spacing w:after="0" w:line="240" w:lineRule="auto"/>
        <w:jc w:val="both"/>
        <w:rPr>
          <w:rFonts w:ascii="Times New Roman" w:hAnsi="Times New Roman" w:cs="Times New Roman"/>
          <w:bCs/>
          <w:color w:val="000000"/>
          <w:sz w:val="24"/>
          <w:szCs w:val="24"/>
        </w:rPr>
      </w:pPr>
    </w:p>
    <w:p w:rsidR="00640085" w:rsidRPr="006074AE" w:rsidRDefault="00640085" w:rsidP="006074AE">
      <w:pPr>
        <w:spacing w:after="0" w:line="240" w:lineRule="auto"/>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6D35D3" w:rsidRPr="006074AE">
        <w:rPr>
          <w:rFonts w:ascii="Times New Roman" w:hAnsi="Times New Roman" w:cs="Times New Roman"/>
          <w:bCs/>
          <w:color w:val="000000"/>
          <w:sz w:val="24"/>
          <w:szCs w:val="24"/>
        </w:rPr>
        <w:t>4</w:t>
      </w:r>
      <w:r w:rsidRPr="006074AE">
        <w:rPr>
          <w:rFonts w:ascii="Times New Roman" w:hAnsi="Times New Roman" w:cs="Times New Roman"/>
          <w:bCs/>
          <w:color w:val="000000"/>
          <w:sz w:val="24"/>
          <w:szCs w:val="24"/>
        </w:rPr>
        <w:t xml:space="preserve">.- </w:t>
      </w:r>
      <w:r w:rsidR="006D35D3" w:rsidRPr="006074AE">
        <w:rPr>
          <w:rFonts w:ascii="Times New Roman" w:hAnsi="Times New Roman" w:cs="Times New Roman"/>
          <w:bCs/>
          <w:color w:val="000000"/>
          <w:sz w:val="24"/>
          <w:szCs w:val="24"/>
        </w:rPr>
        <w:t>L</w:t>
      </w:r>
      <w:r w:rsidRPr="006074AE">
        <w:rPr>
          <w:rFonts w:ascii="Times New Roman" w:hAnsi="Times New Roman" w:cs="Times New Roman"/>
          <w:color w:val="000000"/>
          <w:sz w:val="24"/>
          <w:szCs w:val="24"/>
        </w:rPr>
        <w:t xml:space="preserve">ectura a la </w:t>
      </w:r>
      <w:r w:rsidRPr="006074AE">
        <w:rPr>
          <w:rFonts w:ascii="Times New Roman" w:hAnsi="Times New Roman" w:cs="Times New Roman"/>
          <w:bCs/>
          <w:color w:val="000000"/>
          <w:sz w:val="24"/>
          <w:szCs w:val="24"/>
        </w:rPr>
        <w:t xml:space="preserve">Iniciativa </w:t>
      </w:r>
      <w:r w:rsidRPr="006074AE">
        <w:rPr>
          <w:rFonts w:ascii="Times New Roman" w:hAnsi="Times New Roman" w:cs="Times New Roman"/>
          <w:color w:val="000000"/>
          <w:sz w:val="24"/>
          <w:szCs w:val="24"/>
        </w:rPr>
        <w:t xml:space="preserve">con Proyecto de Decreto por el que se deroga el Capítulo VI ultrajes y sus artículos 126 y 127 del Subtítulo Segundo, del Título Primero, del Libro Segundo del </w:t>
      </w:r>
      <w:r w:rsidRPr="006074AE">
        <w:rPr>
          <w:rFonts w:ascii="Times New Roman" w:hAnsi="Times New Roman" w:cs="Times New Roman"/>
          <w:bCs/>
          <w:color w:val="000000"/>
          <w:sz w:val="24"/>
          <w:szCs w:val="24"/>
        </w:rPr>
        <w:t>Código Penal del Estado de México</w:t>
      </w:r>
      <w:r w:rsidRPr="006074AE">
        <w:rPr>
          <w:rFonts w:ascii="Times New Roman" w:hAnsi="Times New Roman" w:cs="Times New Roman"/>
          <w:color w:val="000000"/>
          <w:sz w:val="24"/>
          <w:szCs w:val="24"/>
        </w:rPr>
        <w:t xml:space="preserve">, presentada por el Grupo Parlamentario del Partido Movimiento Ciudadano. </w:t>
      </w:r>
    </w:p>
    <w:p w:rsidR="00DA69A3" w:rsidRDefault="00DA69A3" w:rsidP="006074AE">
      <w:pPr>
        <w:spacing w:after="0" w:line="240" w:lineRule="auto"/>
        <w:jc w:val="both"/>
        <w:rPr>
          <w:rFonts w:ascii="Times New Roman" w:hAnsi="Times New Roman" w:cs="Times New Roman"/>
          <w:color w:val="000000"/>
          <w:sz w:val="24"/>
          <w:szCs w:val="24"/>
        </w:rPr>
      </w:pPr>
    </w:p>
    <w:p w:rsidR="00640085" w:rsidRPr="006074AE" w:rsidRDefault="00640085" w:rsidP="006074AE">
      <w:pPr>
        <w:spacing w:after="0" w:line="240" w:lineRule="auto"/>
        <w:jc w:val="both"/>
        <w:rPr>
          <w:rFonts w:ascii="Times New Roman" w:hAnsi="Times New Roman" w:cs="Times New Roman"/>
          <w:color w:val="000000"/>
          <w:sz w:val="24"/>
          <w:szCs w:val="24"/>
        </w:rPr>
      </w:pPr>
      <w:r w:rsidRPr="006074AE">
        <w:rPr>
          <w:rFonts w:ascii="Times New Roman" w:hAnsi="Times New Roman" w:cs="Times New Roman"/>
          <w:color w:val="000000"/>
          <w:sz w:val="24"/>
          <w:szCs w:val="24"/>
        </w:rPr>
        <w:t>La Presidencia la remite a la Comisión legislativa de Procuración y Administración de Justicia, para su estudio y dictamen.</w:t>
      </w:r>
    </w:p>
    <w:p w:rsidR="00DA69A3" w:rsidRDefault="00DA69A3" w:rsidP="006074AE">
      <w:pPr>
        <w:autoSpaceDE w:val="0"/>
        <w:autoSpaceDN w:val="0"/>
        <w:adjustRightInd w:val="0"/>
        <w:spacing w:after="0" w:line="240" w:lineRule="auto"/>
        <w:contextualSpacing/>
        <w:jc w:val="both"/>
        <w:rPr>
          <w:rFonts w:ascii="Times New Roman" w:hAnsi="Times New Roman" w:cs="Times New Roman"/>
          <w:bCs/>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2B585D" w:rsidRPr="006074AE">
        <w:rPr>
          <w:rFonts w:ascii="Times New Roman" w:hAnsi="Times New Roman" w:cs="Times New Roman"/>
          <w:bCs/>
          <w:color w:val="000000"/>
          <w:sz w:val="24"/>
          <w:szCs w:val="24"/>
        </w:rPr>
        <w:t>5</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al </w:t>
      </w:r>
      <w:r w:rsidRPr="006074AE">
        <w:rPr>
          <w:rFonts w:ascii="Times New Roman" w:hAnsi="Times New Roman" w:cs="Times New Roman"/>
          <w:bCs/>
          <w:color w:val="000000"/>
          <w:sz w:val="24"/>
          <w:szCs w:val="24"/>
        </w:rPr>
        <w:t xml:space="preserve">Punto de Acuerdo </w:t>
      </w:r>
      <w:r w:rsidRPr="006074AE">
        <w:rPr>
          <w:rFonts w:ascii="Times New Roman" w:hAnsi="Times New Roman" w:cs="Times New Roman"/>
          <w:color w:val="000000"/>
          <w:sz w:val="24"/>
          <w:szCs w:val="24"/>
        </w:rPr>
        <w:t xml:space="preserve">por el que la LXI Legislatura exhorta de manera respetuosa al </w:t>
      </w:r>
      <w:r w:rsidRPr="006074AE">
        <w:rPr>
          <w:rFonts w:ascii="Times New Roman" w:hAnsi="Times New Roman" w:cs="Times New Roman"/>
          <w:bCs/>
          <w:color w:val="000000"/>
          <w:sz w:val="24"/>
          <w:szCs w:val="24"/>
        </w:rPr>
        <w:t xml:space="preserve">Gobierno del Estado de México </w:t>
      </w:r>
      <w:r w:rsidRPr="006074AE">
        <w:rPr>
          <w:rFonts w:ascii="Times New Roman" w:hAnsi="Times New Roman" w:cs="Times New Roman"/>
          <w:color w:val="000000"/>
          <w:sz w:val="24"/>
          <w:szCs w:val="24"/>
        </w:rPr>
        <w:t xml:space="preserve">a celebrar los convenios necesarios con la </w:t>
      </w:r>
      <w:r w:rsidRPr="006074AE">
        <w:rPr>
          <w:rFonts w:ascii="Times New Roman" w:hAnsi="Times New Roman" w:cs="Times New Roman"/>
          <w:bCs/>
          <w:color w:val="000000"/>
          <w:sz w:val="24"/>
          <w:szCs w:val="24"/>
        </w:rPr>
        <w:t xml:space="preserve">Secretaría de Salud </w:t>
      </w:r>
      <w:r w:rsidRPr="006074AE">
        <w:rPr>
          <w:rFonts w:ascii="Times New Roman" w:hAnsi="Times New Roman" w:cs="Times New Roman"/>
          <w:bCs/>
          <w:color w:val="000000"/>
          <w:sz w:val="24"/>
          <w:szCs w:val="24"/>
        </w:rPr>
        <w:lastRenderedPageBreak/>
        <w:t xml:space="preserve">federal </w:t>
      </w:r>
      <w:r w:rsidRPr="006074AE">
        <w:rPr>
          <w:rFonts w:ascii="Times New Roman" w:hAnsi="Times New Roman" w:cs="Times New Roman"/>
          <w:color w:val="000000"/>
          <w:sz w:val="24"/>
          <w:szCs w:val="24"/>
        </w:rPr>
        <w:t xml:space="preserve">para generar una campaña de atención en los 125 municipios del Estado de México, para pacientes con enfermedades oftalmológicas, incluyendo un programa de cirugías para pacientes con cataratas, presentado por el Grupo Parlamentario del Partido Acción Nacional.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 xml:space="preserve">La Presidencia la remite a la Comisión Legislativa de Salud, Asistencia y Bienestar Social, para su estudio y dictamen.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2B585D" w:rsidRPr="006074AE">
        <w:rPr>
          <w:rFonts w:ascii="Times New Roman" w:hAnsi="Times New Roman" w:cs="Times New Roman"/>
          <w:bCs/>
          <w:color w:val="000000"/>
          <w:sz w:val="24"/>
          <w:szCs w:val="24"/>
        </w:rPr>
        <w:t>6</w:t>
      </w:r>
      <w:r w:rsidRPr="006074AE">
        <w:rPr>
          <w:rFonts w:ascii="Times New Roman" w:hAnsi="Times New Roman" w:cs="Times New Roman"/>
          <w:bCs/>
          <w:color w:val="000000"/>
          <w:sz w:val="24"/>
          <w:szCs w:val="24"/>
        </w:rPr>
        <w:t xml:space="preserve">.- </w:t>
      </w:r>
      <w:r w:rsidR="002B585D" w:rsidRPr="006074AE">
        <w:rPr>
          <w:rFonts w:ascii="Times New Roman" w:hAnsi="Times New Roman" w:cs="Times New Roman"/>
          <w:bCs/>
          <w:color w:val="000000"/>
          <w:sz w:val="24"/>
          <w:szCs w:val="24"/>
        </w:rPr>
        <w:t>L</w:t>
      </w:r>
      <w:r w:rsidRPr="006074AE">
        <w:rPr>
          <w:rFonts w:ascii="Times New Roman" w:hAnsi="Times New Roman" w:cs="Times New Roman"/>
          <w:color w:val="000000"/>
          <w:sz w:val="24"/>
          <w:szCs w:val="24"/>
        </w:rPr>
        <w:t xml:space="preserve">ectura al </w:t>
      </w:r>
      <w:r w:rsidRPr="006074AE">
        <w:rPr>
          <w:rFonts w:ascii="Times New Roman" w:hAnsi="Times New Roman" w:cs="Times New Roman"/>
          <w:bCs/>
          <w:color w:val="000000"/>
          <w:sz w:val="24"/>
          <w:szCs w:val="24"/>
        </w:rPr>
        <w:t xml:space="preserve">Punto de Acuerdo </w:t>
      </w:r>
      <w:r w:rsidRPr="006074AE">
        <w:rPr>
          <w:rFonts w:ascii="Times New Roman" w:hAnsi="Times New Roman" w:cs="Times New Roman"/>
          <w:color w:val="000000"/>
          <w:sz w:val="24"/>
          <w:szCs w:val="24"/>
        </w:rPr>
        <w:t xml:space="preserve">por el que se exhorta al titular de la </w:t>
      </w:r>
      <w:r w:rsidRPr="006074AE">
        <w:rPr>
          <w:rFonts w:ascii="Times New Roman" w:hAnsi="Times New Roman" w:cs="Times New Roman"/>
          <w:bCs/>
          <w:color w:val="000000"/>
          <w:sz w:val="24"/>
          <w:szCs w:val="24"/>
        </w:rPr>
        <w:t>Secretaría de Finanzas del Estado de México</w:t>
      </w:r>
      <w:r w:rsidRPr="006074AE">
        <w:rPr>
          <w:rFonts w:ascii="Times New Roman" w:hAnsi="Times New Roman" w:cs="Times New Roman"/>
          <w:color w:val="000000"/>
          <w:sz w:val="24"/>
          <w:szCs w:val="24"/>
        </w:rPr>
        <w:t>, a efecto de que realice las gestiones necesarias para que a los Municipios del Estado de México no le sean descontadas las cantidades establecidas en el anexo del Comunicado de 2 de diciembre de 2021, elaborado por la Dirección General de Política Fiscal, presentado por el Grupo Parlamentario del Partido morena.</w:t>
      </w:r>
    </w:p>
    <w:p w:rsidR="00DA69A3" w:rsidRDefault="00DA69A3" w:rsidP="006074AE">
      <w:pPr>
        <w:pStyle w:val="Sinespaciado"/>
        <w:jc w:val="both"/>
        <w:rPr>
          <w:rFonts w:ascii="Times New Roman" w:hAnsi="Times New Roman" w:cs="Times New Roman"/>
          <w:sz w:val="24"/>
          <w:szCs w:val="24"/>
          <w:shd w:val="clear" w:color="auto" w:fill="FFFFFF"/>
        </w:rPr>
      </w:pPr>
    </w:p>
    <w:p w:rsidR="00640085" w:rsidRPr="006074AE" w:rsidRDefault="00640085" w:rsidP="006074AE">
      <w:pPr>
        <w:pStyle w:val="Sinespaciado"/>
        <w:jc w:val="both"/>
        <w:rPr>
          <w:rFonts w:ascii="Times New Roman" w:hAnsi="Times New Roman" w:cs="Times New Roman"/>
          <w:sz w:val="24"/>
          <w:szCs w:val="24"/>
          <w:shd w:val="clear" w:color="auto" w:fill="FFFFFF"/>
        </w:rPr>
      </w:pPr>
      <w:r w:rsidRPr="006074AE">
        <w:rPr>
          <w:rFonts w:ascii="Times New Roman" w:hAnsi="Times New Roman" w:cs="Times New Roman"/>
          <w:sz w:val="24"/>
          <w:szCs w:val="24"/>
          <w:shd w:val="clear" w:color="auto" w:fill="FFFFFF"/>
        </w:rPr>
        <w:t xml:space="preserve">La Presidencia lo remite a las </w:t>
      </w:r>
      <w:r w:rsidRPr="006074AE">
        <w:rPr>
          <w:rFonts w:ascii="Times New Roman" w:hAnsi="Times New Roman" w:cs="Times New Roman"/>
          <w:sz w:val="24"/>
          <w:szCs w:val="24"/>
        </w:rPr>
        <w:t>Comisiones Legislativas de Planeación y Gasto Público, de Finanzas Públicas y de Legislación y Administración Municipal, para su estudio y dictamen.</w:t>
      </w: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2B585D" w:rsidRPr="006074AE">
        <w:rPr>
          <w:rFonts w:ascii="Times New Roman" w:hAnsi="Times New Roman" w:cs="Times New Roman"/>
          <w:bCs/>
          <w:color w:val="000000"/>
          <w:sz w:val="24"/>
          <w:szCs w:val="24"/>
        </w:rPr>
        <w:t>7</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al </w:t>
      </w:r>
      <w:r w:rsidRPr="006074AE">
        <w:rPr>
          <w:rFonts w:ascii="Times New Roman" w:hAnsi="Times New Roman" w:cs="Times New Roman"/>
          <w:bCs/>
          <w:color w:val="000000"/>
          <w:sz w:val="24"/>
          <w:szCs w:val="24"/>
        </w:rPr>
        <w:t xml:space="preserve">Punto de Acuerdo </w:t>
      </w:r>
      <w:r w:rsidRPr="006074AE">
        <w:rPr>
          <w:rFonts w:ascii="Times New Roman" w:hAnsi="Times New Roman" w:cs="Times New Roman"/>
          <w:color w:val="000000"/>
          <w:sz w:val="24"/>
          <w:szCs w:val="24"/>
        </w:rPr>
        <w:t xml:space="preserve">por el que se exhorta respetuosamente a la </w:t>
      </w:r>
      <w:r w:rsidRPr="006074AE">
        <w:rPr>
          <w:rFonts w:ascii="Times New Roman" w:hAnsi="Times New Roman" w:cs="Times New Roman"/>
          <w:bCs/>
          <w:color w:val="000000"/>
          <w:sz w:val="24"/>
          <w:szCs w:val="24"/>
        </w:rPr>
        <w:t>Secretaría de Seguridad del Estado de México</w:t>
      </w:r>
      <w:r w:rsidRPr="006074AE">
        <w:rPr>
          <w:rFonts w:ascii="Times New Roman" w:hAnsi="Times New Roman" w:cs="Times New Roman"/>
          <w:color w:val="000000"/>
          <w:sz w:val="24"/>
          <w:szCs w:val="24"/>
        </w:rPr>
        <w:t xml:space="preserve">, en el ámbito de su atribuciones y competencias, para que por medio del Centro de Control, Comando, Cómputo y Comunicaciones del Estado de México, adapte sus sistemas de vídeo vigilancia, arcos carreteros, botones de pánico y botones de enlace ciudadano y demás tecnología de seguridad con la que cuente, con rúters de internet, así como a la </w:t>
      </w:r>
      <w:r w:rsidRPr="006074AE">
        <w:rPr>
          <w:rFonts w:ascii="Times New Roman" w:hAnsi="Times New Roman" w:cs="Times New Roman"/>
          <w:bCs/>
          <w:color w:val="000000"/>
          <w:sz w:val="24"/>
          <w:szCs w:val="24"/>
        </w:rPr>
        <w:t>Secretaría de Desarrollo Urbano y Obra</w:t>
      </w:r>
      <w:r w:rsidRPr="006074AE">
        <w:rPr>
          <w:rFonts w:ascii="Times New Roman" w:hAnsi="Times New Roman" w:cs="Times New Roman"/>
          <w:color w:val="000000"/>
          <w:sz w:val="24"/>
          <w:szCs w:val="24"/>
        </w:rPr>
        <w:t xml:space="preserve">, en el ámbito de sus atribuciones y competencias, adaptar de igual forma, rúters de internet en espacios públicos, luminarias y postes de luz, presentada por el Grupo Parlamentario del Partido de la Revolución Democrática. </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La Presidencia lo remite a las Comisiones Legislativas de Seguridad Pública y Tránsito, y de Desarrollo Urbano, para su estudio y dictamen.</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1</w:t>
      </w:r>
      <w:r w:rsidR="002B585D" w:rsidRPr="006074AE">
        <w:rPr>
          <w:rFonts w:ascii="Times New Roman" w:hAnsi="Times New Roman" w:cs="Times New Roman"/>
          <w:bCs/>
          <w:color w:val="000000"/>
          <w:sz w:val="24"/>
          <w:szCs w:val="24"/>
        </w:rPr>
        <w:t>8</w:t>
      </w:r>
      <w:r w:rsidRPr="006074AE">
        <w:rPr>
          <w:rFonts w:ascii="Times New Roman" w:hAnsi="Times New Roman" w:cs="Times New Roman"/>
          <w:bCs/>
          <w:color w:val="000000"/>
          <w:sz w:val="24"/>
          <w:szCs w:val="24"/>
        </w:rPr>
        <w:t>.- Uso de la palabra por el diputad</w:t>
      </w:r>
      <w:r w:rsidR="00DA38EF" w:rsidRPr="006074AE">
        <w:rPr>
          <w:rFonts w:ascii="Times New Roman" w:hAnsi="Times New Roman" w:cs="Times New Roman"/>
          <w:bCs/>
          <w:color w:val="000000"/>
          <w:sz w:val="24"/>
          <w:szCs w:val="24"/>
        </w:rPr>
        <w:t>o</w:t>
      </w:r>
      <w:r w:rsidRPr="006074AE">
        <w:rPr>
          <w:rFonts w:ascii="Times New Roman" w:hAnsi="Times New Roman" w:cs="Times New Roman"/>
          <w:bCs/>
          <w:color w:val="000000"/>
          <w:sz w:val="24"/>
          <w:szCs w:val="24"/>
        </w:rPr>
        <w:t xml:space="preserve"> Jorge García Sánchez, para dar lectura al Pronunciamiento </w:t>
      </w:r>
      <w:r w:rsidRPr="006074AE">
        <w:rPr>
          <w:rFonts w:ascii="Times New Roman" w:hAnsi="Times New Roman" w:cs="Times New Roman"/>
          <w:color w:val="000000"/>
          <w:sz w:val="24"/>
          <w:szCs w:val="24"/>
        </w:rPr>
        <w:t xml:space="preserve">con motivo del día de la Bandera, presentado por el Diputado Jorge García Sánchez, en nombre del Grupo Parlamentario del Partido morena. </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bCs/>
          <w:color w:val="000000"/>
          <w:sz w:val="24"/>
          <w:szCs w:val="24"/>
        </w:rPr>
        <w:t>1</w:t>
      </w:r>
      <w:r w:rsidR="00A449DF" w:rsidRPr="006074AE">
        <w:rPr>
          <w:rFonts w:ascii="Times New Roman" w:hAnsi="Times New Roman" w:cs="Times New Roman"/>
          <w:bCs/>
          <w:color w:val="000000"/>
          <w:sz w:val="24"/>
          <w:szCs w:val="24"/>
        </w:rPr>
        <w:t>9</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 xml:space="preserve">Lectura al </w:t>
      </w:r>
      <w:r w:rsidRPr="006074AE">
        <w:rPr>
          <w:rFonts w:ascii="Times New Roman" w:hAnsi="Times New Roman" w:cs="Times New Roman"/>
          <w:bCs/>
          <w:color w:val="000000"/>
          <w:sz w:val="24"/>
          <w:szCs w:val="24"/>
        </w:rPr>
        <w:t xml:space="preserve">Acuerdo </w:t>
      </w:r>
      <w:r w:rsidRPr="006074AE">
        <w:rPr>
          <w:rFonts w:ascii="Times New Roman" w:hAnsi="Times New Roman" w:cs="Times New Roman"/>
          <w:color w:val="000000"/>
          <w:sz w:val="24"/>
          <w:szCs w:val="24"/>
        </w:rPr>
        <w:t>con motivo a la integración de Comisiones Legislativas</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presentada por la Junta de Coordinación Política</w:t>
      </w:r>
      <w:r w:rsidRPr="006074AE">
        <w:rPr>
          <w:rFonts w:ascii="Times New Roman" w:hAnsi="Times New Roman" w:cs="Times New Roman"/>
          <w:bCs/>
          <w:color w:val="000000"/>
          <w:sz w:val="24"/>
          <w:szCs w:val="24"/>
        </w:rPr>
        <w:t xml:space="preserve">. </w:t>
      </w:r>
      <w:r w:rsidRPr="006074AE">
        <w:rPr>
          <w:rFonts w:ascii="Times New Roman" w:hAnsi="Times New Roman" w:cs="Times New Roman"/>
          <w:sz w:val="24"/>
          <w:szCs w:val="24"/>
        </w:rPr>
        <w:t xml:space="preserve">Solicita la dispensa del trámite de dictamen. </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Es aprobada la dispensa del trámite de dictamen, por unanimidad de votos.</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A449DF" w:rsidRPr="006074AE" w:rsidRDefault="00640085"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El acuerdo es aprobado en lo general</w:t>
      </w:r>
      <w:r w:rsidR="00A449DF" w:rsidRPr="006074AE">
        <w:rPr>
          <w:rFonts w:ascii="Times New Roman" w:hAnsi="Times New Roman" w:cs="Times New Roman"/>
          <w:sz w:val="24"/>
          <w:szCs w:val="24"/>
        </w:rPr>
        <w:t xml:space="preserve"> y en lo particular</w:t>
      </w:r>
      <w:r w:rsidRPr="006074AE">
        <w:rPr>
          <w:rFonts w:ascii="Times New Roman" w:hAnsi="Times New Roman" w:cs="Times New Roman"/>
          <w:sz w:val="24"/>
          <w:szCs w:val="24"/>
        </w:rPr>
        <w:t>, por unanimidad de votos</w:t>
      </w:r>
      <w:r w:rsidR="00A449DF" w:rsidRPr="006074AE">
        <w:rPr>
          <w:rFonts w:ascii="Times New Roman" w:hAnsi="Times New Roman" w:cs="Times New Roman"/>
          <w:sz w:val="24"/>
          <w:szCs w:val="24"/>
        </w:rPr>
        <w:t>.</w:t>
      </w:r>
    </w:p>
    <w:p w:rsidR="00640085" w:rsidRPr="006074AE" w:rsidRDefault="00640085" w:rsidP="006074AE">
      <w:pPr>
        <w:autoSpaceDE w:val="0"/>
        <w:autoSpaceDN w:val="0"/>
        <w:adjustRightInd w:val="0"/>
        <w:spacing w:after="0" w:line="240" w:lineRule="auto"/>
        <w:contextualSpacing/>
        <w:jc w:val="both"/>
        <w:rPr>
          <w:rFonts w:ascii="Times New Roman" w:hAnsi="Times New Roman" w:cs="Times New Roman"/>
          <w:color w:val="000000"/>
          <w:sz w:val="24"/>
          <w:szCs w:val="24"/>
        </w:rPr>
      </w:pPr>
    </w:p>
    <w:p w:rsidR="00640085" w:rsidRPr="006074AE" w:rsidRDefault="00640085" w:rsidP="006074AE">
      <w:pPr>
        <w:spacing w:after="0" w:line="240" w:lineRule="auto"/>
        <w:contextualSpacing/>
        <w:jc w:val="both"/>
        <w:rPr>
          <w:rFonts w:ascii="Times New Roman" w:hAnsi="Times New Roman" w:cs="Times New Roman"/>
          <w:color w:val="000000"/>
          <w:sz w:val="24"/>
          <w:szCs w:val="24"/>
        </w:rPr>
      </w:pPr>
      <w:r w:rsidRPr="006074AE">
        <w:rPr>
          <w:rFonts w:ascii="Times New Roman" w:hAnsi="Times New Roman" w:cs="Times New Roman"/>
          <w:bCs/>
          <w:color w:val="000000"/>
          <w:sz w:val="24"/>
          <w:szCs w:val="24"/>
        </w:rPr>
        <w:t>2</w:t>
      </w:r>
      <w:r w:rsidR="00132306" w:rsidRPr="006074AE">
        <w:rPr>
          <w:rFonts w:ascii="Times New Roman" w:hAnsi="Times New Roman" w:cs="Times New Roman"/>
          <w:bCs/>
          <w:color w:val="000000"/>
          <w:sz w:val="24"/>
          <w:szCs w:val="24"/>
        </w:rPr>
        <w:t>0</w:t>
      </w:r>
      <w:r w:rsidRPr="006074AE">
        <w:rPr>
          <w:rFonts w:ascii="Times New Roman" w:hAnsi="Times New Roman" w:cs="Times New Roman"/>
          <w:bCs/>
          <w:color w:val="000000"/>
          <w:sz w:val="24"/>
          <w:szCs w:val="24"/>
        </w:rPr>
        <w:t xml:space="preserve">.- </w:t>
      </w:r>
      <w:r w:rsidRPr="006074AE">
        <w:rPr>
          <w:rFonts w:ascii="Times New Roman" w:hAnsi="Times New Roman" w:cs="Times New Roman"/>
          <w:color w:val="000000"/>
          <w:sz w:val="24"/>
          <w:szCs w:val="24"/>
        </w:rPr>
        <w:t>Elección de Vicepresidentes y Secretarios de la Directiva, para fungir durante el segundo mes del Segundo Período Ordinario de Sesiones del Primer Año del Ejercicio Constitucional de la “LXI” Legislatura.</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640085" w:rsidRPr="006074AE" w:rsidRDefault="0013230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L</w:t>
      </w:r>
      <w:r w:rsidR="00640085" w:rsidRPr="006074AE">
        <w:rPr>
          <w:rFonts w:ascii="Times New Roman" w:hAnsi="Times New Roman" w:cs="Times New Roman"/>
          <w:sz w:val="24"/>
          <w:szCs w:val="24"/>
        </w:rPr>
        <w:t>a Presidencia declara como Vicepresidentes a los diputados Braulio Antonio Álvarez Jasso y Miriam Escalona Piña; y como Secretarios, a las diputadas Ma. Trinidad Franco Arpero, María Elida Castelán Mondragón y Mónica Granillo Velazco.</w:t>
      </w:r>
    </w:p>
    <w:p w:rsidR="00640085" w:rsidRPr="006074AE" w:rsidRDefault="00640085" w:rsidP="006074AE">
      <w:pPr>
        <w:spacing w:after="0" w:line="240" w:lineRule="auto"/>
        <w:contextualSpacing/>
        <w:jc w:val="both"/>
        <w:rPr>
          <w:rFonts w:ascii="Times New Roman" w:hAnsi="Times New Roman" w:cs="Times New Roman"/>
          <w:sz w:val="24"/>
          <w:szCs w:val="24"/>
        </w:rPr>
      </w:pPr>
    </w:p>
    <w:p w:rsidR="00132306" w:rsidRPr="006074AE" w:rsidRDefault="00132306" w:rsidP="006074AE">
      <w:pPr>
        <w:spacing w:after="0" w:line="240" w:lineRule="auto"/>
        <w:contextualSpacing/>
        <w:jc w:val="both"/>
        <w:rPr>
          <w:rFonts w:ascii="Times New Roman" w:hAnsi="Times New Roman" w:cs="Times New Roman"/>
          <w:sz w:val="24"/>
          <w:szCs w:val="24"/>
        </w:rPr>
      </w:pPr>
      <w:r w:rsidRPr="006074AE">
        <w:rPr>
          <w:rFonts w:ascii="Times New Roman" w:hAnsi="Times New Roman" w:cs="Times New Roman"/>
          <w:sz w:val="24"/>
          <w:szCs w:val="24"/>
        </w:rPr>
        <w:t>21.- Clausura de la sesión.</w:t>
      </w:r>
    </w:p>
    <w:p w:rsidR="00640085" w:rsidRPr="006074AE" w:rsidRDefault="00640085" w:rsidP="006074A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p>
    <w:sectPr w:rsidR="00640085" w:rsidRPr="006074AE" w:rsidSect="006074A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19D" w:rsidRDefault="00D1319D" w:rsidP="006074AE">
      <w:pPr>
        <w:spacing w:after="0" w:line="240" w:lineRule="auto"/>
      </w:pPr>
      <w:r>
        <w:separator/>
      </w:r>
    </w:p>
  </w:endnote>
  <w:endnote w:type="continuationSeparator" w:id="0">
    <w:p w:rsidR="00D1319D" w:rsidRDefault="00D1319D" w:rsidP="00607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594137"/>
      <w:docPartObj>
        <w:docPartGallery w:val="Page Numbers (Bottom of Page)"/>
        <w:docPartUnique/>
      </w:docPartObj>
    </w:sdtPr>
    <w:sdtContent>
      <w:p w:rsidR="006074AE" w:rsidRDefault="006074AE" w:rsidP="006074AE">
        <w:pPr>
          <w:pStyle w:val="Piedepgina"/>
          <w:tabs>
            <w:tab w:val="clear" w:pos="4419"/>
            <w:tab w:val="clear" w:pos="8838"/>
          </w:tabs>
          <w:jc w:val="right"/>
        </w:pPr>
        <w:r>
          <w:fldChar w:fldCharType="begin"/>
        </w:r>
        <w:r>
          <w:instrText>PAGE   \* MERGEFORMAT</w:instrText>
        </w:r>
        <w:r>
          <w:fldChar w:fldCharType="separate"/>
        </w:r>
        <w:r w:rsidR="00DA69A3" w:rsidRPr="00DA69A3">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19D" w:rsidRDefault="00D1319D" w:rsidP="006074AE">
      <w:pPr>
        <w:spacing w:after="0" w:line="240" w:lineRule="auto"/>
      </w:pPr>
      <w:r>
        <w:separator/>
      </w:r>
    </w:p>
  </w:footnote>
  <w:footnote w:type="continuationSeparator" w:id="0">
    <w:p w:rsidR="00D1319D" w:rsidRDefault="00D1319D" w:rsidP="006074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A100A"/>
    <w:multiLevelType w:val="hybridMultilevel"/>
    <w:tmpl w:val="E264A986"/>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9C7882"/>
    <w:multiLevelType w:val="hybridMultilevel"/>
    <w:tmpl w:val="CAE68538"/>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676076F"/>
    <w:multiLevelType w:val="hybridMultilevel"/>
    <w:tmpl w:val="CCB49CB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8530A7E"/>
    <w:multiLevelType w:val="hybridMultilevel"/>
    <w:tmpl w:val="505659CA"/>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13B197F"/>
    <w:multiLevelType w:val="hybridMultilevel"/>
    <w:tmpl w:val="CBE0EA0C"/>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52FA193C"/>
    <w:multiLevelType w:val="hybridMultilevel"/>
    <w:tmpl w:val="9F308560"/>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7E780E3A"/>
    <w:multiLevelType w:val="hybridMultilevel"/>
    <w:tmpl w:val="FF8C618E"/>
    <w:lvl w:ilvl="0" w:tplc="63727F10">
      <w:start w:val="1"/>
      <w:numFmt w:val="decimal"/>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DF8"/>
    <w:rsid w:val="00014F02"/>
    <w:rsid w:val="00017E11"/>
    <w:rsid w:val="00033634"/>
    <w:rsid w:val="00034C0E"/>
    <w:rsid w:val="00036897"/>
    <w:rsid w:val="00037986"/>
    <w:rsid w:val="00053DE4"/>
    <w:rsid w:val="0006218B"/>
    <w:rsid w:val="000635D2"/>
    <w:rsid w:val="000A02E0"/>
    <w:rsid w:val="000A5BC0"/>
    <w:rsid w:val="000B0CEB"/>
    <w:rsid w:val="000B25CA"/>
    <w:rsid w:val="000B40E2"/>
    <w:rsid w:val="000C7EFA"/>
    <w:rsid w:val="000D3A02"/>
    <w:rsid w:val="000D4F44"/>
    <w:rsid w:val="000D7D9B"/>
    <w:rsid w:val="000E6B64"/>
    <w:rsid w:val="000E70A2"/>
    <w:rsid w:val="000F0897"/>
    <w:rsid w:val="000F5086"/>
    <w:rsid w:val="000F78B1"/>
    <w:rsid w:val="00101752"/>
    <w:rsid w:val="00115BAE"/>
    <w:rsid w:val="00117E8B"/>
    <w:rsid w:val="00120F29"/>
    <w:rsid w:val="00132306"/>
    <w:rsid w:val="00132B10"/>
    <w:rsid w:val="00132C44"/>
    <w:rsid w:val="0013629A"/>
    <w:rsid w:val="00137D48"/>
    <w:rsid w:val="001429AD"/>
    <w:rsid w:val="00144020"/>
    <w:rsid w:val="00152F25"/>
    <w:rsid w:val="001646A9"/>
    <w:rsid w:val="001757AF"/>
    <w:rsid w:val="00177D0C"/>
    <w:rsid w:val="00182128"/>
    <w:rsid w:val="00183572"/>
    <w:rsid w:val="00184B00"/>
    <w:rsid w:val="001972E0"/>
    <w:rsid w:val="001A1AE3"/>
    <w:rsid w:val="001A35FF"/>
    <w:rsid w:val="001A55CA"/>
    <w:rsid w:val="001B7C5A"/>
    <w:rsid w:val="001C0410"/>
    <w:rsid w:val="001C08D9"/>
    <w:rsid w:val="001C0E85"/>
    <w:rsid w:val="001C3AAE"/>
    <w:rsid w:val="001C6144"/>
    <w:rsid w:val="001E0D62"/>
    <w:rsid w:val="001F0850"/>
    <w:rsid w:val="001F0AF2"/>
    <w:rsid w:val="001F54BF"/>
    <w:rsid w:val="00200F77"/>
    <w:rsid w:val="002051C8"/>
    <w:rsid w:val="00213704"/>
    <w:rsid w:val="00216B35"/>
    <w:rsid w:val="00221505"/>
    <w:rsid w:val="002236DA"/>
    <w:rsid w:val="0023089B"/>
    <w:rsid w:val="00231AFC"/>
    <w:rsid w:val="00235E08"/>
    <w:rsid w:val="00235EC8"/>
    <w:rsid w:val="002404D8"/>
    <w:rsid w:val="00247D63"/>
    <w:rsid w:val="00253473"/>
    <w:rsid w:val="00261008"/>
    <w:rsid w:val="002649AE"/>
    <w:rsid w:val="002824BC"/>
    <w:rsid w:val="00285238"/>
    <w:rsid w:val="00285C68"/>
    <w:rsid w:val="00290F8E"/>
    <w:rsid w:val="002939E6"/>
    <w:rsid w:val="00296A08"/>
    <w:rsid w:val="002979CC"/>
    <w:rsid w:val="002B02EF"/>
    <w:rsid w:val="002B21E9"/>
    <w:rsid w:val="002B585D"/>
    <w:rsid w:val="002B6035"/>
    <w:rsid w:val="002C56A3"/>
    <w:rsid w:val="002D201D"/>
    <w:rsid w:val="002D5547"/>
    <w:rsid w:val="002E1787"/>
    <w:rsid w:val="002E31E1"/>
    <w:rsid w:val="002E5AD4"/>
    <w:rsid w:val="002F53B9"/>
    <w:rsid w:val="00303FA4"/>
    <w:rsid w:val="00305859"/>
    <w:rsid w:val="00307409"/>
    <w:rsid w:val="00312D50"/>
    <w:rsid w:val="00315300"/>
    <w:rsid w:val="0031630E"/>
    <w:rsid w:val="0032373C"/>
    <w:rsid w:val="00324235"/>
    <w:rsid w:val="00324890"/>
    <w:rsid w:val="00325C53"/>
    <w:rsid w:val="00326F2A"/>
    <w:rsid w:val="003272AC"/>
    <w:rsid w:val="003312A6"/>
    <w:rsid w:val="0034104C"/>
    <w:rsid w:val="003421C5"/>
    <w:rsid w:val="00344461"/>
    <w:rsid w:val="00347BBD"/>
    <w:rsid w:val="00347E0D"/>
    <w:rsid w:val="0035121D"/>
    <w:rsid w:val="00351C25"/>
    <w:rsid w:val="003574A9"/>
    <w:rsid w:val="003728CC"/>
    <w:rsid w:val="003746DB"/>
    <w:rsid w:val="00374828"/>
    <w:rsid w:val="003777AE"/>
    <w:rsid w:val="003809E1"/>
    <w:rsid w:val="00384C19"/>
    <w:rsid w:val="00394885"/>
    <w:rsid w:val="00394DB1"/>
    <w:rsid w:val="003A4090"/>
    <w:rsid w:val="003A4623"/>
    <w:rsid w:val="003A516F"/>
    <w:rsid w:val="003A5EE7"/>
    <w:rsid w:val="003A7E06"/>
    <w:rsid w:val="003B05A4"/>
    <w:rsid w:val="003D172B"/>
    <w:rsid w:val="003D7418"/>
    <w:rsid w:val="003E4DBA"/>
    <w:rsid w:val="003E70FB"/>
    <w:rsid w:val="003F1EF8"/>
    <w:rsid w:val="003F3256"/>
    <w:rsid w:val="003F6532"/>
    <w:rsid w:val="003F666D"/>
    <w:rsid w:val="00403900"/>
    <w:rsid w:val="004056E0"/>
    <w:rsid w:val="00407953"/>
    <w:rsid w:val="00414F02"/>
    <w:rsid w:val="004209EC"/>
    <w:rsid w:val="004226F3"/>
    <w:rsid w:val="00427B43"/>
    <w:rsid w:val="00432FA6"/>
    <w:rsid w:val="00434329"/>
    <w:rsid w:val="004357B0"/>
    <w:rsid w:val="00442518"/>
    <w:rsid w:val="00444C37"/>
    <w:rsid w:val="00447ECA"/>
    <w:rsid w:val="00454A29"/>
    <w:rsid w:val="004558B3"/>
    <w:rsid w:val="0046170D"/>
    <w:rsid w:val="004635BE"/>
    <w:rsid w:val="00464194"/>
    <w:rsid w:val="004745CF"/>
    <w:rsid w:val="00480DC4"/>
    <w:rsid w:val="00482153"/>
    <w:rsid w:val="00482DE7"/>
    <w:rsid w:val="00492F26"/>
    <w:rsid w:val="00497998"/>
    <w:rsid w:val="004B2668"/>
    <w:rsid w:val="004B5BB8"/>
    <w:rsid w:val="004B68E3"/>
    <w:rsid w:val="004D0E1D"/>
    <w:rsid w:val="004D1E87"/>
    <w:rsid w:val="004E1FB9"/>
    <w:rsid w:val="004E2E8F"/>
    <w:rsid w:val="004E43B4"/>
    <w:rsid w:val="004F1304"/>
    <w:rsid w:val="004F2439"/>
    <w:rsid w:val="004F3E81"/>
    <w:rsid w:val="004F6E19"/>
    <w:rsid w:val="00506D7D"/>
    <w:rsid w:val="00507AAF"/>
    <w:rsid w:val="00510154"/>
    <w:rsid w:val="00511D59"/>
    <w:rsid w:val="00514F82"/>
    <w:rsid w:val="00527232"/>
    <w:rsid w:val="00531417"/>
    <w:rsid w:val="00531B40"/>
    <w:rsid w:val="00534EBB"/>
    <w:rsid w:val="00535C26"/>
    <w:rsid w:val="005429F4"/>
    <w:rsid w:val="00543ED5"/>
    <w:rsid w:val="00545CF4"/>
    <w:rsid w:val="00550BAC"/>
    <w:rsid w:val="0056372C"/>
    <w:rsid w:val="00573FA9"/>
    <w:rsid w:val="00584F86"/>
    <w:rsid w:val="005A261A"/>
    <w:rsid w:val="005B400E"/>
    <w:rsid w:val="005D4E08"/>
    <w:rsid w:val="005E4D0E"/>
    <w:rsid w:val="005E60D8"/>
    <w:rsid w:val="005F107F"/>
    <w:rsid w:val="006074AE"/>
    <w:rsid w:val="00613C0D"/>
    <w:rsid w:val="0061595E"/>
    <w:rsid w:val="006172ED"/>
    <w:rsid w:val="0063174E"/>
    <w:rsid w:val="006319AA"/>
    <w:rsid w:val="00635579"/>
    <w:rsid w:val="00637AC7"/>
    <w:rsid w:val="00640085"/>
    <w:rsid w:val="0064112A"/>
    <w:rsid w:val="0065129E"/>
    <w:rsid w:val="00652F1C"/>
    <w:rsid w:val="006567E5"/>
    <w:rsid w:val="006700F3"/>
    <w:rsid w:val="00671A43"/>
    <w:rsid w:val="006721A0"/>
    <w:rsid w:val="006730C0"/>
    <w:rsid w:val="00682B4F"/>
    <w:rsid w:val="0068552D"/>
    <w:rsid w:val="0069380C"/>
    <w:rsid w:val="00695E96"/>
    <w:rsid w:val="00697683"/>
    <w:rsid w:val="006A1DCE"/>
    <w:rsid w:val="006B0B38"/>
    <w:rsid w:val="006B2B0B"/>
    <w:rsid w:val="006B3BF5"/>
    <w:rsid w:val="006C154F"/>
    <w:rsid w:val="006C4F62"/>
    <w:rsid w:val="006D0173"/>
    <w:rsid w:val="006D06CA"/>
    <w:rsid w:val="006D07B3"/>
    <w:rsid w:val="006D35D3"/>
    <w:rsid w:val="006E03F2"/>
    <w:rsid w:val="006E4351"/>
    <w:rsid w:val="006F1307"/>
    <w:rsid w:val="00704131"/>
    <w:rsid w:val="00707BE3"/>
    <w:rsid w:val="007121CA"/>
    <w:rsid w:val="00712914"/>
    <w:rsid w:val="007136A7"/>
    <w:rsid w:val="00714071"/>
    <w:rsid w:val="00717FF4"/>
    <w:rsid w:val="007235C2"/>
    <w:rsid w:val="00723F6D"/>
    <w:rsid w:val="007251E1"/>
    <w:rsid w:val="00726332"/>
    <w:rsid w:val="00730BC6"/>
    <w:rsid w:val="00733E19"/>
    <w:rsid w:val="00736DFA"/>
    <w:rsid w:val="00745BCC"/>
    <w:rsid w:val="007602D0"/>
    <w:rsid w:val="0076139E"/>
    <w:rsid w:val="007708EC"/>
    <w:rsid w:val="007738EF"/>
    <w:rsid w:val="007754FB"/>
    <w:rsid w:val="0078603C"/>
    <w:rsid w:val="007A1587"/>
    <w:rsid w:val="007A2504"/>
    <w:rsid w:val="007B0CC5"/>
    <w:rsid w:val="007B21AB"/>
    <w:rsid w:val="007B4C79"/>
    <w:rsid w:val="007D2740"/>
    <w:rsid w:val="007F0FD8"/>
    <w:rsid w:val="007F3A52"/>
    <w:rsid w:val="00806DDC"/>
    <w:rsid w:val="008078D9"/>
    <w:rsid w:val="008203F1"/>
    <w:rsid w:val="00825ABB"/>
    <w:rsid w:val="0082744F"/>
    <w:rsid w:val="0083285A"/>
    <w:rsid w:val="00844259"/>
    <w:rsid w:val="00844C7A"/>
    <w:rsid w:val="008516CD"/>
    <w:rsid w:val="0086221A"/>
    <w:rsid w:val="00867D5D"/>
    <w:rsid w:val="00886F14"/>
    <w:rsid w:val="00897231"/>
    <w:rsid w:val="008A517D"/>
    <w:rsid w:val="008B42EB"/>
    <w:rsid w:val="008D0762"/>
    <w:rsid w:val="008E1DF8"/>
    <w:rsid w:val="009066D7"/>
    <w:rsid w:val="00913453"/>
    <w:rsid w:val="009309FA"/>
    <w:rsid w:val="00934B34"/>
    <w:rsid w:val="00934D4D"/>
    <w:rsid w:val="009421DA"/>
    <w:rsid w:val="00942B58"/>
    <w:rsid w:val="00945871"/>
    <w:rsid w:val="00973B47"/>
    <w:rsid w:val="00974B1C"/>
    <w:rsid w:val="00976A27"/>
    <w:rsid w:val="00977514"/>
    <w:rsid w:val="00992E6E"/>
    <w:rsid w:val="009A5663"/>
    <w:rsid w:val="009A5AA8"/>
    <w:rsid w:val="009B4B07"/>
    <w:rsid w:val="009B5DB0"/>
    <w:rsid w:val="009C217C"/>
    <w:rsid w:val="009D0FF0"/>
    <w:rsid w:val="009E1140"/>
    <w:rsid w:val="009E2B2B"/>
    <w:rsid w:val="009E5F7A"/>
    <w:rsid w:val="009E6044"/>
    <w:rsid w:val="00A00CD7"/>
    <w:rsid w:val="00A04C30"/>
    <w:rsid w:val="00A0518C"/>
    <w:rsid w:val="00A05296"/>
    <w:rsid w:val="00A060BF"/>
    <w:rsid w:val="00A064A1"/>
    <w:rsid w:val="00A21E11"/>
    <w:rsid w:val="00A315D4"/>
    <w:rsid w:val="00A3329D"/>
    <w:rsid w:val="00A36424"/>
    <w:rsid w:val="00A44428"/>
    <w:rsid w:val="00A449DF"/>
    <w:rsid w:val="00A45D26"/>
    <w:rsid w:val="00A4605B"/>
    <w:rsid w:val="00A55784"/>
    <w:rsid w:val="00A66479"/>
    <w:rsid w:val="00A72C60"/>
    <w:rsid w:val="00A8110A"/>
    <w:rsid w:val="00A87D77"/>
    <w:rsid w:val="00AA41E3"/>
    <w:rsid w:val="00AA6FCF"/>
    <w:rsid w:val="00AA7515"/>
    <w:rsid w:val="00AB2373"/>
    <w:rsid w:val="00AB24BF"/>
    <w:rsid w:val="00AB2DCA"/>
    <w:rsid w:val="00AC13B5"/>
    <w:rsid w:val="00AC1F60"/>
    <w:rsid w:val="00AC7377"/>
    <w:rsid w:val="00AD0EE9"/>
    <w:rsid w:val="00AD2E1E"/>
    <w:rsid w:val="00AD380F"/>
    <w:rsid w:val="00AF4FF0"/>
    <w:rsid w:val="00B03523"/>
    <w:rsid w:val="00B0619B"/>
    <w:rsid w:val="00B07FB2"/>
    <w:rsid w:val="00B118F2"/>
    <w:rsid w:val="00B23426"/>
    <w:rsid w:val="00B25D0F"/>
    <w:rsid w:val="00B37EBB"/>
    <w:rsid w:val="00B4743A"/>
    <w:rsid w:val="00B53526"/>
    <w:rsid w:val="00B630B5"/>
    <w:rsid w:val="00B632DD"/>
    <w:rsid w:val="00B63759"/>
    <w:rsid w:val="00B67500"/>
    <w:rsid w:val="00B73082"/>
    <w:rsid w:val="00B80EAD"/>
    <w:rsid w:val="00B824C5"/>
    <w:rsid w:val="00B872E6"/>
    <w:rsid w:val="00B9481D"/>
    <w:rsid w:val="00B97A44"/>
    <w:rsid w:val="00BA3358"/>
    <w:rsid w:val="00BC6012"/>
    <w:rsid w:val="00BD2F1A"/>
    <w:rsid w:val="00BD2FC6"/>
    <w:rsid w:val="00BE5C1C"/>
    <w:rsid w:val="00BF4A1A"/>
    <w:rsid w:val="00C02589"/>
    <w:rsid w:val="00C05BF7"/>
    <w:rsid w:val="00C073C1"/>
    <w:rsid w:val="00C14794"/>
    <w:rsid w:val="00C1750E"/>
    <w:rsid w:val="00C2061A"/>
    <w:rsid w:val="00C20B2F"/>
    <w:rsid w:val="00C353DF"/>
    <w:rsid w:val="00C4005C"/>
    <w:rsid w:val="00C41729"/>
    <w:rsid w:val="00C51A39"/>
    <w:rsid w:val="00C5238A"/>
    <w:rsid w:val="00C548F2"/>
    <w:rsid w:val="00C61E00"/>
    <w:rsid w:val="00C65104"/>
    <w:rsid w:val="00C67804"/>
    <w:rsid w:val="00C729F1"/>
    <w:rsid w:val="00C8203D"/>
    <w:rsid w:val="00C83F4F"/>
    <w:rsid w:val="00C87188"/>
    <w:rsid w:val="00C92AFB"/>
    <w:rsid w:val="00C939CD"/>
    <w:rsid w:val="00C944B2"/>
    <w:rsid w:val="00C965DF"/>
    <w:rsid w:val="00C96BE4"/>
    <w:rsid w:val="00CB5F81"/>
    <w:rsid w:val="00CB7586"/>
    <w:rsid w:val="00CD1E8F"/>
    <w:rsid w:val="00CD515D"/>
    <w:rsid w:val="00CD7A56"/>
    <w:rsid w:val="00CE5434"/>
    <w:rsid w:val="00CE7A6B"/>
    <w:rsid w:val="00CF79DC"/>
    <w:rsid w:val="00D03568"/>
    <w:rsid w:val="00D11F47"/>
    <w:rsid w:val="00D1319D"/>
    <w:rsid w:val="00D25EA3"/>
    <w:rsid w:val="00D3139D"/>
    <w:rsid w:val="00D40A7D"/>
    <w:rsid w:val="00D47CAF"/>
    <w:rsid w:val="00D52284"/>
    <w:rsid w:val="00D55216"/>
    <w:rsid w:val="00D56998"/>
    <w:rsid w:val="00D5719E"/>
    <w:rsid w:val="00D6695A"/>
    <w:rsid w:val="00D7432E"/>
    <w:rsid w:val="00D804F1"/>
    <w:rsid w:val="00D942AB"/>
    <w:rsid w:val="00DA1DC7"/>
    <w:rsid w:val="00DA38EF"/>
    <w:rsid w:val="00DA3ABC"/>
    <w:rsid w:val="00DA69A3"/>
    <w:rsid w:val="00DB2C9F"/>
    <w:rsid w:val="00DC24DE"/>
    <w:rsid w:val="00DC320B"/>
    <w:rsid w:val="00DE0AB1"/>
    <w:rsid w:val="00DE649A"/>
    <w:rsid w:val="00DE7A9A"/>
    <w:rsid w:val="00DF679D"/>
    <w:rsid w:val="00DF7188"/>
    <w:rsid w:val="00E02709"/>
    <w:rsid w:val="00E52DE5"/>
    <w:rsid w:val="00E53252"/>
    <w:rsid w:val="00E60828"/>
    <w:rsid w:val="00E66055"/>
    <w:rsid w:val="00E67FB8"/>
    <w:rsid w:val="00E72E37"/>
    <w:rsid w:val="00E8454B"/>
    <w:rsid w:val="00EA04A0"/>
    <w:rsid w:val="00EA64F5"/>
    <w:rsid w:val="00EB1C63"/>
    <w:rsid w:val="00EB68B3"/>
    <w:rsid w:val="00EC3E22"/>
    <w:rsid w:val="00EC4837"/>
    <w:rsid w:val="00EC5DB1"/>
    <w:rsid w:val="00ED37DD"/>
    <w:rsid w:val="00ED630E"/>
    <w:rsid w:val="00ED7182"/>
    <w:rsid w:val="00EE3E39"/>
    <w:rsid w:val="00EE5E8F"/>
    <w:rsid w:val="00EE6EA4"/>
    <w:rsid w:val="00EE7C14"/>
    <w:rsid w:val="00EF0E7E"/>
    <w:rsid w:val="00EF21CB"/>
    <w:rsid w:val="00EF3D75"/>
    <w:rsid w:val="00EF5E7E"/>
    <w:rsid w:val="00EF6911"/>
    <w:rsid w:val="00F00BCF"/>
    <w:rsid w:val="00F079D6"/>
    <w:rsid w:val="00F139AB"/>
    <w:rsid w:val="00F27705"/>
    <w:rsid w:val="00F41EFB"/>
    <w:rsid w:val="00F43DDB"/>
    <w:rsid w:val="00F546E5"/>
    <w:rsid w:val="00F568EF"/>
    <w:rsid w:val="00F671B1"/>
    <w:rsid w:val="00F705D3"/>
    <w:rsid w:val="00F71FE5"/>
    <w:rsid w:val="00F915C5"/>
    <w:rsid w:val="00F92485"/>
    <w:rsid w:val="00F96543"/>
    <w:rsid w:val="00F97615"/>
    <w:rsid w:val="00FB65B8"/>
    <w:rsid w:val="00FC0523"/>
    <w:rsid w:val="00FD1C59"/>
    <w:rsid w:val="00FD3E69"/>
    <w:rsid w:val="00FD40E4"/>
    <w:rsid w:val="00FD5C75"/>
    <w:rsid w:val="00FD60E0"/>
    <w:rsid w:val="00FE1968"/>
    <w:rsid w:val="00FE2895"/>
    <w:rsid w:val="00FE7249"/>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684F0-8331-4035-B698-14CFC1BF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DF8"/>
  </w:style>
  <w:style w:type="paragraph" w:styleId="Ttulo1">
    <w:name w:val="heading 1"/>
    <w:aliases w:val="titulo"/>
    <w:basedOn w:val="Normal"/>
    <w:next w:val="Normal"/>
    <w:link w:val="Ttulo1Car"/>
    <w:qFormat/>
    <w:rsid w:val="008E1DF8"/>
    <w:pPr>
      <w:keepNext/>
      <w:spacing w:after="0" w:line="240" w:lineRule="auto"/>
      <w:jc w:val="center"/>
      <w:outlineLvl w:val="0"/>
    </w:pPr>
    <w:rPr>
      <w:rFonts w:ascii="Arial" w:eastAsia="MS Mincho" w:hAnsi="Arial" w:cs="Arial"/>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8E1DF8"/>
    <w:rPr>
      <w:rFonts w:ascii="Arial" w:eastAsia="MS Mincho" w:hAnsi="Arial" w:cs="Arial"/>
      <w:szCs w:val="24"/>
      <w:lang w:val="es-ES" w:eastAsia="es-ES"/>
    </w:rPr>
  </w:style>
  <w:style w:type="paragraph" w:styleId="Textoindependiente">
    <w:name w:val="Body Text"/>
    <w:basedOn w:val="Normal"/>
    <w:link w:val="TextoindependienteCar"/>
    <w:semiHidden/>
    <w:unhideWhenUsed/>
    <w:rsid w:val="008E1DF8"/>
    <w:pPr>
      <w:spacing w:after="120"/>
    </w:pPr>
    <w:rPr>
      <w:rFonts w:ascii="Calibri" w:eastAsia="Calibri" w:hAnsi="Calibri" w:cs="Times New Roman"/>
      <w:lang w:val="en-US"/>
    </w:rPr>
  </w:style>
  <w:style w:type="character" w:customStyle="1" w:styleId="TextoindependienteCar">
    <w:name w:val="Texto independiente Car"/>
    <w:basedOn w:val="Fuentedeprrafopredeter"/>
    <w:link w:val="Textoindependiente"/>
    <w:semiHidden/>
    <w:rsid w:val="008E1DF8"/>
    <w:rPr>
      <w:rFonts w:ascii="Calibri" w:eastAsia="Calibri" w:hAnsi="Calibri" w:cs="Times New Roman"/>
      <w:lang w:val="en-US"/>
    </w:rPr>
  </w:style>
  <w:style w:type="paragraph" w:styleId="Sinespaciado">
    <w:name w:val="No Spacing"/>
    <w:link w:val="SinespaciadoCar"/>
    <w:uiPriority w:val="1"/>
    <w:qFormat/>
    <w:rsid w:val="008E1DF8"/>
    <w:pPr>
      <w:spacing w:after="0" w:line="240" w:lineRule="auto"/>
    </w:pPr>
  </w:style>
  <w:style w:type="paragraph" w:styleId="NormalWeb">
    <w:name w:val="Normal (Web)"/>
    <w:aliases w:val="Normal (Web) Car Car,Car Car Car Car Car,Normal (Web)2,Normal (Web)111,Car211,Car Car Car211,Car Car311,Car Car411,Car11,Car Car Car31,Car Car Car Car21,Car Car Car41,Normal (Web)12,Car22,Car Car Car22 Car"/>
    <w:uiPriority w:val="99"/>
    <w:unhideWhenUsed/>
    <w:qFormat/>
    <w:rsid w:val="00DF7188"/>
    <w:pPr>
      <w:spacing w:after="0" w:line="240" w:lineRule="auto"/>
      <w:contextualSpacing/>
    </w:pPr>
    <w:rPr>
      <w:rFonts w:ascii="Calibri" w:eastAsia="Calibri" w:hAnsi="Calibri" w:cs="Times New Roman"/>
      <w:lang w:val="en-US"/>
    </w:rPr>
  </w:style>
  <w:style w:type="character" w:customStyle="1" w:styleId="SinespaciadoCar">
    <w:name w:val="Sin espaciado Car"/>
    <w:link w:val="Sinespaciado"/>
    <w:uiPriority w:val="1"/>
    <w:locked/>
    <w:rsid w:val="00B872E6"/>
  </w:style>
  <w:style w:type="table" w:styleId="Tablaconcuadrcula">
    <w:name w:val="Table Grid"/>
    <w:basedOn w:val="Tablanormal"/>
    <w:uiPriority w:val="59"/>
    <w:rsid w:val="00205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051C8"/>
    <w:pPr>
      <w:ind w:left="720"/>
      <w:contextualSpacing/>
    </w:pPr>
  </w:style>
  <w:style w:type="paragraph" w:customStyle="1" w:styleId="Default">
    <w:name w:val="Default"/>
    <w:rsid w:val="002B02EF"/>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60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74AE"/>
  </w:style>
  <w:style w:type="paragraph" w:styleId="Piedepgina">
    <w:name w:val="footer"/>
    <w:basedOn w:val="Normal"/>
    <w:link w:val="PiedepginaCar"/>
    <w:uiPriority w:val="99"/>
    <w:unhideWhenUsed/>
    <w:rsid w:val="0060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16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34</Pages>
  <Words>13314</Words>
  <Characters>73227</Characters>
  <Application>Microsoft Office Word</Application>
  <DocSecurity>0</DocSecurity>
  <Lines>610</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6</cp:revision>
  <dcterms:created xsi:type="dcterms:W3CDTF">2022-06-30T20:12:00Z</dcterms:created>
  <dcterms:modified xsi:type="dcterms:W3CDTF">2022-06-30T20:30:00Z</dcterms:modified>
</cp:coreProperties>
</file>