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
        <w:gridCol w:w="854"/>
        <w:gridCol w:w="1843"/>
        <w:gridCol w:w="4678"/>
        <w:gridCol w:w="1134"/>
        <w:gridCol w:w="2976"/>
        <w:gridCol w:w="1134"/>
        <w:gridCol w:w="1134"/>
      </w:tblGrid>
      <w:tr w:rsidR="00A673D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673DA" w:rsidRPr="00D8609E" w:rsidRDefault="0028678C" w:rsidP="00D8609E">
            <w:pPr>
              <w:widowControl w:val="0"/>
              <w:numPr>
                <w:ilvl w:val="0"/>
                <w:numId w:val="1"/>
              </w:numPr>
              <w:ind w:left="0" w:firstLine="0"/>
              <w:rPr>
                <w:rFonts w:cs="Arial"/>
                <w:color w:val="000000"/>
                <w:sz w:val="16"/>
                <w:szCs w:val="16"/>
                <w:lang w:val="es-MX"/>
              </w:rPr>
            </w:pPr>
            <w:bookmarkStart w:id="0" w:name="_GoBack"/>
            <w:r w:rsidRPr="00D8609E">
              <w:rPr>
                <w:rFonts w:cs="Arial"/>
                <w:color w:val="000000"/>
                <w:sz w:val="16"/>
                <w:szCs w:val="16"/>
                <w:lang w:val="es-MX"/>
              </w:rPr>
              <w:t>b</w:t>
            </w:r>
          </w:p>
        </w:tc>
        <w:tc>
          <w:tcPr>
            <w:tcW w:w="854" w:type="dxa"/>
            <w:tcBorders>
              <w:top w:val="single" w:sz="4" w:space="0" w:color="auto"/>
              <w:left w:val="single" w:sz="4" w:space="0" w:color="auto"/>
              <w:bottom w:val="single" w:sz="4" w:space="0" w:color="auto"/>
              <w:right w:val="nil"/>
            </w:tcBorders>
            <w:shd w:val="clear" w:color="auto" w:fill="FFFFFF"/>
          </w:tcPr>
          <w:p w:rsidR="00A673DA" w:rsidRPr="00D8609E" w:rsidRDefault="00E810E4" w:rsidP="00D8609E">
            <w:pPr>
              <w:jc w:val="center"/>
              <w:rPr>
                <w:rFonts w:cs="Arial"/>
                <w:color w:val="0D0D0D"/>
                <w:sz w:val="16"/>
                <w:szCs w:val="16"/>
              </w:rPr>
            </w:pPr>
            <w:r w:rsidRPr="00D8609E">
              <w:rPr>
                <w:rFonts w:cs="Arial"/>
                <w:noProof/>
                <w:sz w:val="16"/>
                <w:szCs w:val="16"/>
                <w:lang w:val="es-MX" w:eastAsia="es-MX"/>
              </w:rPr>
              <w:drawing>
                <wp:inline distT="0" distB="0" distL="0" distR="0" wp14:anchorId="4D51A68E" wp14:editId="506F61DD">
                  <wp:extent cx="403860" cy="21336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86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673DA" w:rsidRPr="00D8609E" w:rsidRDefault="00A673DA"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673DA" w:rsidRPr="00D8609E" w:rsidRDefault="00A673DA" w:rsidP="00D8609E">
            <w:pPr>
              <w:jc w:val="both"/>
              <w:rPr>
                <w:rFonts w:cs="Arial"/>
                <w:sz w:val="16"/>
                <w:szCs w:val="16"/>
              </w:rPr>
            </w:pPr>
            <w:r w:rsidRPr="00D8609E">
              <w:rPr>
                <w:rFonts w:cs="Arial"/>
                <w:sz w:val="16"/>
                <w:szCs w:val="16"/>
              </w:rPr>
              <w:t>Elección de la Directiva que habrá de conducir trabajos del primer mes del Primer Período Ordinario de Sesiones del Primer Año de Ejercicio Constitucional de la Sexagésima Primera Legislatura del Estado de México.</w:t>
            </w:r>
          </w:p>
          <w:p w:rsidR="00A673DA" w:rsidRPr="00D8609E" w:rsidRDefault="00A673D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673DA" w:rsidRPr="00D8609E" w:rsidRDefault="00A673DA" w:rsidP="00D8609E">
            <w:pPr>
              <w:jc w:val="center"/>
              <w:rPr>
                <w:rFonts w:cs="Arial"/>
                <w:color w:val="0D0D0D"/>
                <w:sz w:val="16"/>
                <w:szCs w:val="16"/>
              </w:rPr>
            </w:pPr>
            <w:r w:rsidRPr="00D8609E">
              <w:rPr>
                <w:rFonts w:cs="Arial"/>
                <w:color w:val="0D0D0D"/>
                <w:sz w:val="16"/>
                <w:szCs w:val="16"/>
              </w:rPr>
              <w:t>04-Sep-21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673DA" w:rsidRPr="00D8609E" w:rsidRDefault="0030627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673DA" w:rsidRPr="00D8609E" w:rsidRDefault="00A673DA" w:rsidP="00D8609E">
            <w:pPr>
              <w:pBdr>
                <w:between w:val="single" w:sz="6" w:space="1" w:color="auto"/>
              </w:pBdr>
              <w:jc w:val="center"/>
              <w:rPr>
                <w:rFonts w:cs="Arial"/>
                <w:sz w:val="16"/>
                <w:szCs w:val="16"/>
              </w:rPr>
            </w:pPr>
            <w:r w:rsidRPr="00D8609E">
              <w:rPr>
                <w:rFonts w:cs="Arial"/>
                <w:sz w:val="16"/>
                <w:szCs w:val="16"/>
              </w:rPr>
              <w:t>04-Sep-21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673DA" w:rsidRPr="00D8609E" w:rsidRDefault="00306270"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30627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06270" w:rsidRPr="00D8609E" w:rsidRDefault="0030627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06270" w:rsidRPr="00D8609E" w:rsidRDefault="00E810E4" w:rsidP="00D8609E">
            <w:pPr>
              <w:jc w:val="center"/>
              <w:rPr>
                <w:rFonts w:cs="Arial"/>
                <w:noProof/>
                <w:sz w:val="16"/>
                <w:szCs w:val="16"/>
              </w:rPr>
            </w:pPr>
            <w:r w:rsidRPr="00D8609E">
              <w:rPr>
                <w:rFonts w:cs="Arial"/>
                <w:b/>
                <w:color w:val="C00000"/>
                <w:sz w:val="16"/>
                <w:szCs w:val="16"/>
              </w:rPr>
              <w:t>morena</w:t>
            </w:r>
            <w:r w:rsidR="00A65708" w:rsidRPr="00D8609E">
              <w:rPr>
                <w:rFonts w:cs="Arial"/>
                <w:noProof/>
                <w:sz w:val="16"/>
                <w:szCs w:val="16"/>
                <w:lang w:val="es-MX" w:eastAsia="es-MX"/>
              </w:rPr>
              <w:drawing>
                <wp:inline distT="0" distB="0" distL="0" distR="0">
                  <wp:extent cx="280670" cy="280670"/>
                  <wp:effectExtent l="0" t="0" r="0" b="0"/>
                  <wp:docPr id="3" name="Imagen 110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06270" w:rsidRPr="00D8609E" w:rsidRDefault="00306270" w:rsidP="00D8609E">
            <w:pPr>
              <w:jc w:val="both"/>
              <w:rPr>
                <w:rFonts w:cs="Arial"/>
                <w:sz w:val="16"/>
                <w:szCs w:val="16"/>
              </w:rPr>
            </w:pPr>
            <w:r w:rsidRPr="00D8609E">
              <w:rPr>
                <w:rFonts w:cs="Arial"/>
                <w:sz w:val="16"/>
                <w:szCs w:val="16"/>
              </w:rPr>
              <w:t xml:space="preserve">Diputadas Azucena Cisneros Coss </w:t>
            </w:r>
            <w:r w:rsidRPr="00D8609E">
              <w:rPr>
                <w:rFonts w:cs="Arial"/>
                <w:bCs/>
                <w:sz w:val="16"/>
                <w:szCs w:val="16"/>
              </w:rPr>
              <w:t xml:space="preserve">y </w:t>
            </w:r>
            <w:r w:rsidRPr="00D8609E">
              <w:rPr>
                <w:rFonts w:cs="Arial"/>
                <w:sz w:val="16"/>
                <w:szCs w:val="16"/>
              </w:rPr>
              <w:t xml:space="preserve">Elba Albada Duarte, </w:t>
            </w:r>
            <w:r w:rsidRPr="00D8609E">
              <w:rPr>
                <w:rFonts w:cs="Arial"/>
                <w:bCs/>
                <w:sz w:val="16"/>
                <w:szCs w:val="16"/>
              </w:rPr>
              <w:t xml:space="preserve">así como los Diputados </w:t>
            </w:r>
            <w:r w:rsidRPr="00D8609E">
              <w:rPr>
                <w:rFonts w:cs="Arial"/>
                <w:sz w:val="16"/>
                <w:szCs w:val="16"/>
              </w:rPr>
              <w:t xml:space="preserve">Faustino de la Cruz Pérez, Andrés Daniel Sibaja González </w:t>
            </w:r>
            <w:r w:rsidRPr="00D8609E">
              <w:rPr>
                <w:rFonts w:cs="Arial"/>
                <w:bCs/>
                <w:sz w:val="16"/>
                <w:szCs w:val="16"/>
              </w:rPr>
              <w:t xml:space="preserve">y </w:t>
            </w:r>
            <w:r w:rsidRPr="00D8609E">
              <w:rPr>
                <w:rFonts w:cs="Arial"/>
                <w:sz w:val="16"/>
                <w:szCs w:val="16"/>
              </w:rPr>
              <w:t xml:space="preserve">Camilo Murillo Zavala, </w:t>
            </w:r>
            <w:r w:rsidRPr="00D8609E">
              <w:rPr>
                <w:rFonts w:cs="Arial"/>
                <w:bCs/>
                <w:sz w:val="16"/>
                <w:szCs w:val="16"/>
              </w:rPr>
              <w:t xml:space="preserve">integrantes </w:t>
            </w:r>
            <w:r w:rsidRPr="00D8609E">
              <w:rPr>
                <w:rFonts w:cs="Arial"/>
                <w:sz w:val="16"/>
                <w:szCs w:val="16"/>
              </w:rPr>
              <w:t xml:space="preserve">del </w:t>
            </w:r>
            <w:r w:rsidRPr="00D8609E">
              <w:rPr>
                <w:rFonts w:cs="Arial"/>
                <w:bCs/>
                <w:sz w:val="16"/>
                <w:szCs w:val="16"/>
              </w:rPr>
              <w:t>Grupo Parlamentario de</w:t>
            </w:r>
            <w:r w:rsidR="00C65F1F" w:rsidRPr="00D8609E">
              <w:rPr>
                <w:rFonts w:cs="Arial"/>
                <w:bCs/>
                <w:sz w:val="16"/>
                <w:szCs w:val="16"/>
              </w:rPr>
              <w:t>l PM</w:t>
            </w:r>
            <w:r w:rsidRPr="00D8609E">
              <w:rPr>
                <w:rFonts w:cs="Arial"/>
                <w:sz w:val="16"/>
                <w:szCs w:val="16"/>
              </w:rPr>
              <w:t xml:space="preserve">; y Ma. Trinidad Franco Arpero, </w:t>
            </w:r>
            <w:r w:rsidRPr="00D8609E">
              <w:rPr>
                <w:rFonts w:cs="Arial"/>
                <w:bCs/>
                <w:sz w:val="16"/>
                <w:szCs w:val="16"/>
              </w:rPr>
              <w:t>integrante del</w:t>
            </w:r>
            <w:r w:rsidRPr="00D8609E">
              <w:rPr>
                <w:rFonts w:cs="Arial"/>
                <w:sz w:val="16"/>
                <w:szCs w:val="16"/>
              </w:rPr>
              <w:t xml:space="preserve"> Grupo Parlamentario del P</w:t>
            </w:r>
            <w:r w:rsidR="00C65F1F" w:rsidRPr="00D8609E">
              <w:rPr>
                <w:rFonts w:cs="Arial"/>
                <w:sz w:val="16"/>
                <w:szCs w:val="16"/>
              </w:rPr>
              <w:t>T</w:t>
            </w:r>
            <w:r w:rsidRPr="00D8609E">
              <w:rPr>
                <w:rFonts w:cs="Arial"/>
                <w:sz w:val="16"/>
                <w:szCs w:val="16"/>
              </w:rPr>
              <w:t>.</w:t>
            </w:r>
          </w:p>
          <w:p w:rsidR="00306270" w:rsidRPr="00D8609E" w:rsidRDefault="0030627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06270" w:rsidRPr="00D8609E" w:rsidRDefault="00306270" w:rsidP="00D8609E">
            <w:pPr>
              <w:jc w:val="both"/>
              <w:rPr>
                <w:rFonts w:cs="Arial"/>
                <w:iCs/>
                <w:sz w:val="16"/>
                <w:szCs w:val="16"/>
              </w:rPr>
            </w:pPr>
            <w:r w:rsidRPr="00D8609E">
              <w:rPr>
                <w:rFonts w:cs="Arial"/>
                <w:sz w:val="16"/>
                <w:szCs w:val="16"/>
              </w:rPr>
              <w:t xml:space="preserve">Punto de Acuerdo </w:t>
            </w:r>
            <w:r w:rsidRPr="00D8609E">
              <w:rPr>
                <w:rFonts w:cs="Arial"/>
                <w:bCs/>
                <w:sz w:val="16"/>
                <w:szCs w:val="16"/>
              </w:rPr>
              <w:t xml:space="preserve">por el que </w:t>
            </w:r>
            <w:r w:rsidRPr="00D8609E">
              <w:rPr>
                <w:rFonts w:cs="Arial"/>
                <w:sz w:val="16"/>
                <w:szCs w:val="16"/>
              </w:rPr>
              <w:t xml:space="preserve">se EXHORTA al Titular del Ejecutivo, Alfredo del Mazo Maza, para que expida la declaratoria de emergencia para atender las afectaciones de la población en el municipio de Ecatepec de Morelos, derivado de las fuertes lluvias, y se EXHORTA  a la Secretaría General del Gobierno del Estado para que emita la convocatoria para constituir el Comité Técnico, y así ejecutar los recursos del </w:t>
            </w:r>
            <w:r w:rsidRPr="00D8609E">
              <w:rPr>
                <w:rFonts w:cs="Arial"/>
                <w:iCs/>
                <w:sz w:val="16"/>
                <w:szCs w:val="16"/>
              </w:rPr>
              <w:t>Fondo para la Atención de Desastres y Siniestros Ambientales o Antropogénicos del Estado de México.</w:t>
            </w:r>
          </w:p>
          <w:p w:rsidR="00306270" w:rsidRPr="00D8609E" w:rsidRDefault="0030627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06270" w:rsidRPr="00D8609E" w:rsidRDefault="00306270" w:rsidP="00D8609E">
            <w:pPr>
              <w:jc w:val="center"/>
              <w:rPr>
                <w:rFonts w:cs="Arial"/>
                <w:color w:val="0D0D0D"/>
                <w:sz w:val="16"/>
                <w:szCs w:val="16"/>
              </w:rPr>
            </w:pPr>
            <w:r w:rsidRPr="00D8609E">
              <w:rPr>
                <w:rFonts w:cs="Arial"/>
                <w:color w:val="0D0D0D"/>
                <w:sz w:val="16"/>
                <w:szCs w:val="16"/>
              </w:rPr>
              <w:t>09-Sep-21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06270" w:rsidRPr="00D8609E" w:rsidRDefault="0030627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06270" w:rsidRPr="00D8609E" w:rsidRDefault="00306270" w:rsidP="00D8609E">
            <w:pPr>
              <w:pBdr>
                <w:between w:val="single" w:sz="6" w:space="1" w:color="auto"/>
              </w:pBdr>
              <w:jc w:val="center"/>
              <w:rPr>
                <w:rFonts w:cs="Arial"/>
                <w:sz w:val="16"/>
                <w:szCs w:val="16"/>
              </w:rPr>
            </w:pPr>
            <w:r w:rsidRPr="00D8609E">
              <w:rPr>
                <w:rFonts w:cs="Arial"/>
                <w:sz w:val="16"/>
                <w:szCs w:val="16"/>
              </w:rPr>
              <w:t>09-Sep-21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06270" w:rsidRPr="00D8609E" w:rsidRDefault="00306270"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2C4FD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C4FDB" w:rsidRPr="00D8609E" w:rsidRDefault="002C4FD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C4FDB"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2C4FDB" w:rsidRPr="00D8609E" w:rsidRDefault="002C4FDB" w:rsidP="00D8609E">
            <w:pPr>
              <w:jc w:val="both"/>
              <w:rPr>
                <w:rStyle w:val="Ninguno"/>
                <w:rFonts w:eastAsia="Arial" w:cs="Arial"/>
                <w:sz w:val="16"/>
                <w:szCs w:val="16"/>
              </w:rPr>
            </w:pPr>
            <w:r w:rsidRPr="00D8609E">
              <w:rPr>
                <w:rStyle w:val="Ninguno"/>
                <w:rFonts w:eastAsia="Arial" w:cs="Arial"/>
                <w:sz w:val="16"/>
                <w:szCs w:val="16"/>
              </w:rPr>
              <w:t>Diputada Anaís Miriam Burgos Hernández, a nombre del Grupo Parlamentario de</w:t>
            </w:r>
            <w:r w:rsidR="00C65F1F" w:rsidRPr="00D8609E">
              <w:rPr>
                <w:rStyle w:val="Ninguno"/>
                <w:rFonts w:eastAsia="Arial" w:cs="Arial"/>
                <w:sz w:val="16"/>
                <w:szCs w:val="16"/>
              </w:rPr>
              <w:t>l PM</w:t>
            </w:r>
            <w:r w:rsidRPr="00D8609E">
              <w:rPr>
                <w:rStyle w:val="Ninguno"/>
                <w:rFonts w:eastAsia="Arial" w:cs="Arial"/>
                <w:sz w:val="16"/>
                <w:szCs w:val="16"/>
              </w:rPr>
              <w:t>.</w:t>
            </w:r>
          </w:p>
          <w:p w:rsidR="002C4FDB" w:rsidRPr="00D8609E" w:rsidRDefault="002C4FD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C4FDB" w:rsidRPr="00D8609E" w:rsidRDefault="002C4FDB" w:rsidP="00D8609E">
            <w:pPr>
              <w:jc w:val="both"/>
              <w:rPr>
                <w:rStyle w:val="Ninguno"/>
                <w:rFonts w:eastAsia="Arial" w:cs="Arial"/>
                <w:bCs/>
                <w:sz w:val="16"/>
                <w:szCs w:val="16"/>
              </w:rPr>
            </w:pPr>
            <w:r w:rsidRPr="00D8609E">
              <w:rPr>
                <w:rFonts w:eastAsia="Arial" w:cs="Arial"/>
                <w:bCs/>
                <w:sz w:val="16"/>
                <w:szCs w:val="16"/>
              </w:rPr>
              <w:t xml:space="preserve">Punto de Acuerdo </w:t>
            </w:r>
            <w:r w:rsidRPr="00D8609E">
              <w:rPr>
                <w:rStyle w:val="Ninguno"/>
                <w:rFonts w:eastAsia="Arial" w:cs="Arial"/>
                <w:bCs/>
                <w:sz w:val="16"/>
                <w:szCs w:val="16"/>
              </w:rPr>
              <w:t>mediante el cual se</w:t>
            </w:r>
            <w:r w:rsidRPr="00D8609E">
              <w:rPr>
                <w:rStyle w:val="Ninguno"/>
                <w:rFonts w:eastAsia="Arial" w:cs="Arial"/>
                <w:sz w:val="16"/>
                <w:szCs w:val="16"/>
              </w:rPr>
              <w:t xml:space="preserve"> </w:t>
            </w:r>
            <w:r w:rsidRPr="00D8609E">
              <w:rPr>
                <w:rStyle w:val="Ninguno"/>
                <w:rFonts w:eastAsia="Arial" w:cs="Arial"/>
                <w:bCs/>
                <w:sz w:val="16"/>
                <w:szCs w:val="16"/>
              </w:rPr>
              <w:t>EXHORTA a los Titulares de la Secretaria del Campo del Gobierno del Estado de México, a la Comisión del Agua del Estado de México (</w:t>
            </w:r>
            <w:proofErr w:type="spellStart"/>
            <w:r w:rsidRPr="00D8609E">
              <w:rPr>
                <w:rStyle w:val="Ninguno"/>
                <w:rFonts w:eastAsia="Arial" w:cs="Arial"/>
                <w:bCs/>
                <w:sz w:val="16"/>
                <w:szCs w:val="16"/>
              </w:rPr>
              <w:t>CAEM</w:t>
            </w:r>
            <w:proofErr w:type="spellEnd"/>
            <w:r w:rsidRPr="00D8609E">
              <w:rPr>
                <w:rStyle w:val="Ninguno"/>
                <w:rFonts w:eastAsia="Arial" w:cs="Arial"/>
                <w:bCs/>
                <w:sz w:val="16"/>
                <w:szCs w:val="16"/>
              </w:rPr>
              <w:t>), así como al Presidente Municipal de Ixtlahuaca para que informen a esta soberanía sobre las acciones que están realizando en las localidades afectadas por el desbordamiento del río Lerma en el municipio de Ixtlahuaca.</w:t>
            </w:r>
          </w:p>
          <w:p w:rsidR="002C4FDB" w:rsidRPr="00D8609E" w:rsidRDefault="002C4FD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C4FDB" w:rsidRPr="00D8609E" w:rsidRDefault="002C4FDB" w:rsidP="00D8609E">
            <w:pPr>
              <w:jc w:val="center"/>
              <w:rPr>
                <w:rFonts w:cs="Arial"/>
                <w:color w:val="0D0D0D"/>
                <w:sz w:val="16"/>
                <w:szCs w:val="16"/>
              </w:rPr>
            </w:pPr>
            <w:r w:rsidRPr="00D8609E">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4FDB" w:rsidRPr="00D8609E" w:rsidRDefault="002C4FD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C4FDB" w:rsidRPr="00D8609E" w:rsidRDefault="002C4FDB" w:rsidP="00D8609E">
            <w:pPr>
              <w:pBdr>
                <w:between w:val="single" w:sz="6" w:space="1" w:color="auto"/>
              </w:pBdr>
              <w:jc w:val="center"/>
              <w:rPr>
                <w:rFonts w:cs="Arial"/>
                <w:sz w:val="16"/>
                <w:szCs w:val="16"/>
              </w:rPr>
            </w:pPr>
            <w:r w:rsidRPr="00D8609E">
              <w:rPr>
                <w:rFonts w:cs="Arial"/>
                <w:sz w:val="16"/>
                <w:szCs w:val="16"/>
              </w:rPr>
              <w:t>14-Sep-21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C4FDB" w:rsidRPr="00D8609E" w:rsidRDefault="002C4FDB"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9F58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F58C7" w:rsidRPr="00D8609E" w:rsidRDefault="009F58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F58C7" w:rsidRPr="00D8609E" w:rsidRDefault="009F58C7" w:rsidP="00D8609E">
            <w:pPr>
              <w:jc w:val="center"/>
              <w:rPr>
                <w:rFonts w:cs="Arial"/>
                <w:sz w:val="16"/>
                <w:szCs w:val="16"/>
              </w:rPr>
            </w:pPr>
            <w:r w:rsidRPr="00D8609E">
              <w:rPr>
                <w:rFonts w:cs="Arial"/>
                <w:noProof/>
                <w:sz w:val="16"/>
                <w:szCs w:val="16"/>
                <w:lang w:val="es-MX" w:eastAsia="es-MX"/>
              </w:rPr>
              <w:drawing>
                <wp:inline distT="0" distB="0" distL="0" distR="0" wp14:anchorId="4DF819DB" wp14:editId="4204B409">
                  <wp:extent cx="347980" cy="358775"/>
                  <wp:effectExtent l="0" t="0" r="0" b="3175"/>
                  <wp:docPr id="2" name="Imagen 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F58C7" w:rsidRPr="00D8609E" w:rsidRDefault="009F58C7" w:rsidP="00D8609E">
            <w:pPr>
              <w:jc w:val="both"/>
              <w:rPr>
                <w:rFonts w:cs="Arial"/>
                <w:sz w:val="16"/>
                <w:szCs w:val="16"/>
                <w:lang w:val="es-MX" w:eastAsia="en-US"/>
              </w:rPr>
            </w:pPr>
            <w:r w:rsidRPr="00D8609E">
              <w:rPr>
                <w:rFonts w:cs="Arial"/>
                <w:sz w:val="16"/>
                <w:szCs w:val="16"/>
              </w:rPr>
              <w:t>Enrique Vargas del Villar, integrante y Coordinador del Grupo Parlamentario del P</w:t>
            </w:r>
            <w:r w:rsidR="00CA58DA" w:rsidRPr="00D8609E">
              <w:rPr>
                <w:rFonts w:cs="Arial"/>
                <w:sz w:val="16"/>
                <w:szCs w:val="16"/>
              </w:rPr>
              <w:t>AN</w:t>
            </w:r>
            <w:r w:rsidRPr="00D8609E">
              <w:rPr>
                <w:rFonts w:cs="Arial"/>
                <w:sz w:val="16"/>
                <w:szCs w:val="16"/>
              </w:rPr>
              <w:t>, junto con las y los Integrantes del Grupo Parlamentario de</w:t>
            </w:r>
            <w:r w:rsidR="00CA58DA" w:rsidRPr="00D8609E">
              <w:rPr>
                <w:rFonts w:cs="Arial"/>
                <w:sz w:val="16"/>
                <w:szCs w:val="16"/>
              </w:rPr>
              <w:t>l PAN</w:t>
            </w:r>
            <w:r w:rsidRPr="00D8609E">
              <w:rPr>
                <w:rFonts w:cs="Arial"/>
                <w:sz w:val="16"/>
                <w:szCs w:val="16"/>
              </w:rPr>
              <w:t>.</w:t>
            </w:r>
          </w:p>
          <w:p w:rsidR="009F58C7" w:rsidRPr="00D8609E" w:rsidRDefault="009F58C7" w:rsidP="00D8609E">
            <w:pPr>
              <w:pStyle w:val="Default"/>
              <w:jc w:val="both"/>
              <w:rPr>
                <w:rStyle w:val="Ninguno"/>
                <w:rFonts w:eastAsia="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58C7" w:rsidRPr="00D8609E" w:rsidRDefault="009F58C7" w:rsidP="00D8609E">
            <w:pPr>
              <w:jc w:val="both"/>
              <w:rPr>
                <w:rFonts w:cs="Arial"/>
                <w:bCs/>
                <w:sz w:val="16"/>
                <w:szCs w:val="16"/>
              </w:rPr>
            </w:pPr>
            <w:r w:rsidRPr="00D8609E">
              <w:rPr>
                <w:rFonts w:cs="Arial"/>
                <w:sz w:val="16"/>
                <w:szCs w:val="16"/>
              </w:rPr>
              <w:t>Punto de Acuerdo para exhortar respetuosamente al Titular de la Conagua, para que se informe a esta Soberanía sobre las acciones que se han realizado hasta el momento para asegurar la protección de la población mexiquense frente al crecimiento del río Lerma.</w:t>
            </w:r>
          </w:p>
          <w:p w:rsidR="009F58C7" w:rsidRPr="00D8609E" w:rsidRDefault="009F58C7" w:rsidP="00D8609E">
            <w:pPr>
              <w:jc w:val="both"/>
              <w:rPr>
                <w:rFonts w:eastAsia="Arial"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58C7" w:rsidRPr="00D8609E" w:rsidRDefault="009F58C7" w:rsidP="00D8609E">
            <w:pPr>
              <w:jc w:val="center"/>
              <w:rPr>
                <w:rFonts w:cs="Arial"/>
                <w:color w:val="0D0D0D"/>
                <w:sz w:val="16"/>
                <w:szCs w:val="16"/>
              </w:rPr>
            </w:pPr>
            <w:r w:rsidRPr="00D8609E">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F58C7" w:rsidRPr="00D8609E" w:rsidRDefault="009F58C7" w:rsidP="00D8609E">
            <w:pPr>
              <w:pStyle w:val="Default"/>
              <w:jc w:val="both"/>
              <w:rPr>
                <w:b/>
                <w:bCs/>
                <w:sz w:val="16"/>
                <w:szCs w:val="16"/>
              </w:rPr>
            </w:pPr>
            <w:r w:rsidRPr="00D8609E">
              <w:rPr>
                <w:bCs/>
                <w:sz w:val="16"/>
                <w:szCs w:val="16"/>
              </w:rPr>
              <w:t>Recursos Hidráulicos</w:t>
            </w:r>
          </w:p>
          <w:p w:rsidR="009F58C7" w:rsidRPr="00D8609E" w:rsidRDefault="009F58C7" w:rsidP="00D8609E">
            <w:pPr>
              <w:pStyle w:val="Default"/>
              <w:jc w:val="both"/>
              <w:rPr>
                <w:bCs/>
                <w:sz w:val="16"/>
                <w:szCs w:val="16"/>
              </w:rPr>
            </w:pPr>
            <w:r w:rsidRPr="00D8609E">
              <w:rPr>
                <w:sz w:val="16"/>
                <w:szCs w:val="16"/>
              </w:rPr>
              <w:t>Gestión Integral de Riesgos y Protección Civil</w:t>
            </w:r>
          </w:p>
          <w:p w:rsidR="009F58C7" w:rsidRPr="00D8609E" w:rsidRDefault="009F58C7" w:rsidP="00D8609E">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58C7" w:rsidRPr="00D8609E" w:rsidRDefault="009F58C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58C7" w:rsidRPr="00D8609E" w:rsidRDefault="009F58C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17AD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17ADD" w:rsidRPr="00D8609E" w:rsidRDefault="00917AD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17ADD" w:rsidRPr="00D8609E" w:rsidRDefault="00917AD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ACF7ABC" wp14:editId="14A4560B">
                  <wp:extent cx="351790" cy="358775"/>
                  <wp:effectExtent l="0" t="0" r="0" b="3175"/>
                  <wp:docPr id="4" name="Imagen 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17ADD" w:rsidRPr="00D8609E" w:rsidRDefault="00917ADD" w:rsidP="00D8609E">
            <w:pPr>
              <w:jc w:val="both"/>
              <w:rPr>
                <w:rFonts w:cs="Arial"/>
                <w:sz w:val="16"/>
                <w:szCs w:val="16"/>
              </w:rPr>
            </w:pPr>
            <w:r w:rsidRPr="00D8609E">
              <w:rPr>
                <w:rFonts w:cs="Arial"/>
                <w:sz w:val="16"/>
                <w:szCs w:val="16"/>
              </w:rPr>
              <w:t>Diputado Gerardo Lamas Pombo, integrante del Grupo Parlamentario del P</w:t>
            </w:r>
            <w:r w:rsidR="00CA58DA" w:rsidRPr="00D8609E">
              <w:rPr>
                <w:rFonts w:cs="Arial"/>
                <w:sz w:val="16"/>
                <w:szCs w:val="16"/>
              </w:rPr>
              <w:t>AN</w:t>
            </w:r>
            <w:r w:rsidRPr="00D8609E">
              <w:rPr>
                <w:rFonts w:cs="Arial"/>
                <w:sz w:val="16"/>
                <w:szCs w:val="16"/>
              </w:rPr>
              <w:t>.</w:t>
            </w:r>
          </w:p>
          <w:p w:rsidR="00917ADD" w:rsidRPr="00D8609E" w:rsidRDefault="00917AD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17ADD" w:rsidRPr="00D8609E" w:rsidRDefault="00917ADD" w:rsidP="00D8609E">
            <w:pPr>
              <w:jc w:val="both"/>
              <w:rPr>
                <w:rFonts w:cs="Arial"/>
                <w:sz w:val="16"/>
                <w:szCs w:val="16"/>
              </w:rPr>
            </w:pPr>
            <w:r w:rsidRPr="00D8609E">
              <w:rPr>
                <w:rFonts w:cs="Arial"/>
                <w:sz w:val="16"/>
                <w:szCs w:val="16"/>
              </w:rPr>
              <w:t>Punto de Acuerdo para exhortar de manera respetuosa al Titular del Poder Ejecutivo Federal para que refuerce la presencia de la Guardia Nacional en el sur del Estado, con la finalidad de apoyar la rehabilitación de los caminos en esa zona.</w:t>
            </w:r>
          </w:p>
          <w:p w:rsidR="00917ADD" w:rsidRPr="00D8609E" w:rsidRDefault="00917AD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7ADD" w:rsidRPr="00D8609E" w:rsidRDefault="00917ADD" w:rsidP="00D8609E">
            <w:pPr>
              <w:jc w:val="center"/>
              <w:rPr>
                <w:rFonts w:cs="Arial"/>
                <w:color w:val="0D0D0D"/>
                <w:sz w:val="16"/>
                <w:szCs w:val="16"/>
              </w:rPr>
            </w:pPr>
            <w:r w:rsidRPr="00D8609E">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17ADD" w:rsidRPr="00D8609E" w:rsidRDefault="00917AD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7ADD" w:rsidRPr="00D8609E" w:rsidRDefault="00917ADD" w:rsidP="00D8609E">
            <w:pPr>
              <w:pBdr>
                <w:between w:val="single" w:sz="6" w:space="1" w:color="auto"/>
              </w:pBdr>
              <w:jc w:val="center"/>
              <w:rPr>
                <w:rFonts w:cs="Arial"/>
                <w:sz w:val="16"/>
                <w:szCs w:val="16"/>
              </w:rPr>
            </w:pPr>
            <w:r w:rsidRPr="00D8609E">
              <w:rPr>
                <w:rFonts w:cs="Arial"/>
                <w:sz w:val="16"/>
                <w:szCs w:val="16"/>
              </w:rPr>
              <w:t>14-Sep-21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7ADD" w:rsidRPr="00D8609E" w:rsidRDefault="00917ADD" w:rsidP="00D8609E">
            <w:pPr>
              <w:pStyle w:val="Textoindependiente3"/>
              <w:jc w:val="center"/>
              <w:rPr>
                <w:rFonts w:cs="Arial"/>
                <w:color w:val="000000"/>
                <w:szCs w:val="16"/>
                <w:lang w:val="es-MX"/>
              </w:rPr>
            </w:pPr>
            <w:r w:rsidRPr="00D8609E">
              <w:rPr>
                <w:rFonts w:cs="Arial"/>
                <w:color w:val="000000"/>
                <w:szCs w:val="16"/>
                <w:lang w:val="es-MX"/>
              </w:rPr>
              <w:t>Aprobado</w:t>
            </w:r>
          </w:p>
        </w:tc>
      </w:tr>
      <w:tr w:rsidR="001B365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B3659"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1B3659" w:rsidRPr="00D8609E" w:rsidRDefault="001B3659" w:rsidP="00D8609E">
            <w:pPr>
              <w:jc w:val="both"/>
              <w:rPr>
                <w:rFonts w:cs="Arial"/>
                <w:sz w:val="16"/>
                <w:szCs w:val="16"/>
              </w:rPr>
            </w:pPr>
            <w:r w:rsidRPr="00D8609E">
              <w:rPr>
                <w:rFonts w:cs="Arial"/>
                <w:sz w:val="16"/>
                <w:szCs w:val="16"/>
              </w:rPr>
              <w:t>Diputado Faustino De la Cruz Pérez, en nombre del Grupo Parlamentario de</w:t>
            </w:r>
            <w:r w:rsidR="00CA58DA" w:rsidRPr="00D8609E">
              <w:rPr>
                <w:rFonts w:cs="Arial"/>
                <w:sz w:val="16"/>
                <w:szCs w:val="16"/>
              </w:rPr>
              <w:t>l PM</w:t>
            </w:r>
            <w:r w:rsidRPr="00D8609E">
              <w:rPr>
                <w:rFonts w:cs="Arial"/>
                <w:sz w:val="16"/>
                <w:szCs w:val="16"/>
              </w:rPr>
              <w:t>.</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Style w:val="Default"/>
              <w:jc w:val="both"/>
              <w:rPr>
                <w:sz w:val="16"/>
                <w:szCs w:val="16"/>
              </w:rPr>
            </w:pPr>
            <w:r w:rsidRPr="00D8609E">
              <w:rPr>
                <w:sz w:val="16"/>
                <w:szCs w:val="16"/>
              </w:rPr>
              <w:t xml:space="preserve">Punto de Acuerdo </w:t>
            </w:r>
            <w:r w:rsidRPr="00D8609E">
              <w:rPr>
                <w:bCs/>
                <w:sz w:val="16"/>
                <w:szCs w:val="16"/>
              </w:rPr>
              <w:t xml:space="preserve">por el que </w:t>
            </w:r>
            <w:r w:rsidRPr="00D8609E">
              <w:rPr>
                <w:sz w:val="16"/>
                <w:szCs w:val="16"/>
              </w:rPr>
              <w:t>se EXHORTA al Titular del Secretaria de Finanzas, para que de forma extraordinaria suministre mayores recursos a la Secretaria de Educación para el mantenimiento de los bienes muebles e inmuebles educativos, con la finalidad de garantizar un regreso seguro a clases presenciales de los infantes y jóvenes mexiquenses.</w:t>
            </w:r>
          </w:p>
          <w:p w:rsidR="001B3659" w:rsidRPr="00D8609E" w:rsidRDefault="001B3659" w:rsidP="00D8609E">
            <w:pPr>
              <w:pStyle w:val="Default"/>
              <w:jc w:val="both"/>
              <w:rPr>
                <w:sz w:val="16"/>
                <w:szCs w:val="16"/>
              </w:rPr>
            </w:pPr>
            <w:r w:rsidRPr="00D8609E">
              <w:rPr>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jc w:val="center"/>
              <w:rPr>
                <w:rFonts w:cs="Arial"/>
                <w:color w:val="0D0D0D"/>
                <w:sz w:val="16"/>
                <w:szCs w:val="16"/>
              </w:rPr>
            </w:pPr>
            <w:r w:rsidRPr="00D8609E">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Style w:val="Default"/>
              <w:jc w:val="both"/>
              <w:rPr>
                <w:bCs/>
                <w:sz w:val="16"/>
                <w:szCs w:val="16"/>
              </w:rPr>
            </w:pPr>
            <w:r w:rsidRPr="00D8609E">
              <w:rPr>
                <w:bCs/>
                <w:sz w:val="16"/>
                <w:szCs w:val="16"/>
              </w:rPr>
              <w:t>Planeación y Gasto Público</w:t>
            </w:r>
          </w:p>
          <w:p w:rsidR="001B3659" w:rsidRPr="00D8609E" w:rsidRDefault="001B3659" w:rsidP="00D8609E">
            <w:pPr>
              <w:pStyle w:val="Default"/>
              <w:jc w:val="both"/>
              <w:rPr>
                <w:bCs/>
                <w:sz w:val="16"/>
                <w:szCs w:val="16"/>
              </w:rPr>
            </w:pPr>
            <w:r w:rsidRPr="00D8609E">
              <w:rPr>
                <w:bCs/>
                <w:sz w:val="16"/>
                <w:szCs w:val="16"/>
              </w:rPr>
              <w:t>Finanzas Públicas</w:t>
            </w:r>
          </w:p>
          <w:p w:rsidR="001B3659" w:rsidRPr="00D8609E" w:rsidRDefault="001B3659" w:rsidP="00D8609E">
            <w:pPr>
              <w:pStyle w:val="Default"/>
              <w:jc w:val="both"/>
              <w:rPr>
                <w:bCs/>
                <w:sz w:val="16"/>
                <w:szCs w:val="16"/>
              </w:rPr>
            </w:pPr>
            <w:r w:rsidRPr="00D8609E">
              <w:rPr>
                <w:bCs/>
                <w:sz w:val="16"/>
                <w:szCs w:val="16"/>
              </w:rPr>
              <w:t>Educación, Cultura, Ciencia y Tecnología</w:t>
            </w:r>
          </w:p>
          <w:p w:rsidR="001B3659" w:rsidRPr="00D8609E" w:rsidRDefault="001B3659"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1B365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B3659" w:rsidRPr="00D8609E" w:rsidRDefault="003E417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386D569" wp14:editId="0AEE3476">
                  <wp:extent cx="332740" cy="358775"/>
                  <wp:effectExtent l="0" t="0" r="0" b="3175"/>
                  <wp:docPr id="6" name="Imagen 6" descr="See the source image"/>
                  <wp:cNvGraphicFramePr/>
                  <a:graphic xmlns:a="http://schemas.openxmlformats.org/drawingml/2006/main">
                    <a:graphicData uri="http://schemas.openxmlformats.org/drawingml/2006/picture">
                      <pic:pic xmlns:pic="http://schemas.openxmlformats.org/drawingml/2006/picture">
                        <pic:nvPicPr>
                          <pic:cNvPr id="6" name="Imagen 6" descr="See the source imag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74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B3659" w:rsidRPr="00D8609E" w:rsidRDefault="001B3659" w:rsidP="00D8609E">
            <w:pPr>
              <w:jc w:val="both"/>
              <w:rPr>
                <w:rFonts w:eastAsia="Arial" w:cs="Arial"/>
                <w:color w:val="110E0E"/>
                <w:sz w:val="16"/>
                <w:szCs w:val="16"/>
              </w:rPr>
            </w:pPr>
            <w:r w:rsidRPr="00D8609E">
              <w:rPr>
                <w:rFonts w:eastAsia="Arial" w:cs="Arial"/>
                <w:color w:val="110E0E"/>
                <w:w w:val="93"/>
                <w:sz w:val="16"/>
                <w:szCs w:val="16"/>
              </w:rPr>
              <w:t>G</w:t>
            </w:r>
            <w:r w:rsidRPr="00D8609E">
              <w:rPr>
                <w:rFonts w:eastAsia="Arial" w:cs="Arial"/>
                <w:color w:val="110E0E"/>
                <w:w w:val="137"/>
                <w:sz w:val="16"/>
                <w:szCs w:val="16"/>
              </w:rPr>
              <w:t>r</w:t>
            </w:r>
            <w:r w:rsidRPr="00D8609E">
              <w:rPr>
                <w:rFonts w:eastAsia="Arial" w:cs="Arial"/>
                <w:color w:val="110E0E"/>
                <w:w w:val="103"/>
                <w:sz w:val="16"/>
                <w:szCs w:val="16"/>
              </w:rPr>
              <w:t>u</w:t>
            </w:r>
            <w:r w:rsidRPr="00D8609E">
              <w:rPr>
                <w:rFonts w:eastAsia="Arial" w:cs="Arial"/>
                <w:color w:val="110E0E"/>
                <w:w w:val="117"/>
                <w:sz w:val="16"/>
                <w:szCs w:val="16"/>
              </w:rPr>
              <w:t>p</w:t>
            </w:r>
            <w:r w:rsidRPr="00D8609E">
              <w:rPr>
                <w:rFonts w:eastAsia="Arial" w:cs="Arial"/>
                <w:color w:val="110E0E"/>
                <w:w w:val="114"/>
                <w:sz w:val="16"/>
                <w:szCs w:val="16"/>
              </w:rPr>
              <w:t>o</w:t>
            </w:r>
            <w:r w:rsidRPr="00D8609E">
              <w:rPr>
                <w:rFonts w:eastAsia="Arial" w:cs="Arial"/>
                <w:color w:val="110E0E"/>
                <w:sz w:val="16"/>
                <w:szCs w:val="16"/>
              </w:rPr>
              <w:t xml:space="preserve"> P</w:t>
            </w:r>
            <w:r w:rsidRPr="00D8609E">
              <w:rPr>
                <w:rFonts w:eastAsia="Arial" w:cs="Arial"/>
                <w:color w:val="110E0E"/>
                <w:w w:val="103"/>
                <w:sz w:val="16"/>
                <w:szCs w:val="16"/>
              </w:rPr>
              <w:t>a</w:t>
            </w:r>
            <w:r w:rsidRPr="00D8609E">
              <w:rPr>
                <w:rFonts w:eastAsia="Arial" w:cs="Arial"/>
                <w:color w:val="110E0E"/>
                <w:w w:val="132"/>
                <w:sz w:val="16"/>
                <w:szCs w:val="16"/>
              </w:rPr>
              <w:t>r</w:t>
            </w:r>
            <w:r w:rsidRPr="00D8609E">
              <w:rPr>
                <w:rFonts w:eastAsia="Arial" w:cs="Arial"/>
                <w:color w:val="110E0E"/>
                <w:w w:val="103"/>
                <w:sz w:val="16"/>
                <w:szCs w:val="16"/>
              </w:rPr>
              <w:t>l</w:t>
            </w:r>
            <w:r w:rsidRPr="00D8609E">
              <w:rPr>
                <w:rFonts w:eastAsia="Arial" w:cs="Arial"/>
                <w:color w:val="110E0E"/>
                <w:w w:val="106"/>
                <w:sz w:val="16"/>
                <w:szCs w:val="16"/>
              </w:rPr>
              <w:t>a</w:t>
            </w:r>
            <w:r w:rsidRPr="00D8609E">
              <w:rPr>
                <w:rFonts w:eastAsia="Arial" w:cs="Arial"/>
                <w:color w:val="110E0E"/>
                <w:w w:val="108"/>
                <w:sz w:val="16"/>
                <w:szCs w:val="16"/>
              </w:rPr>
              <w:t>me</w:t>
            </w:r>
            <w:r w:rsidRPr="00D8609E">
              <w:rPr>
                <w:rFonts w:eastAsia="Arial" w:cs="Arial"/>
                <w:color w:val="110E0E"/>
                <w:w w:val="111"/>
                <w:sz w:val="16"/>
                <w:szCs w:val="16"/>
              </w:rPr>
              <w:t>n</w:t>
            </w:r>
            <w:r w:rsidRPr="00D8609E">
              <w:rPr>
                <w:rFonts w:eastAsia="Arial" w:cs="Arial"/>
                <w:color w:val="110E0E"/>
                <w:w w:val="135"/>
                <w:sz w:val="16"/>
                <w:szCs w:val="16"/>
              </w:rPr>
              <w:t>t</w:t>
            </w:r>
            <w:r w:rsidRPr="00D8609E">
              <w:rPr>
                <w:rFonts w:eastAsia="Arial" w:cs="Arial"/>
                <w:color w:val="110E0E"/>
                <w:sz w:val="16"/>
                <w:szCs w:val="16"/>
              </w:rPr>
              <w:t>a</w:t>
            </w:r>
            <w:r w:rsidRPr="00D8609E">
              <w:rPr>
                <w:rFonts w:eastAsia="Arial" w:cs="Arial"/>
                <w:color w:val="110E0E"/>
                <w:w w:val="132"/>
                <w:sz w:val="16"/>
                <w:szCs w:val="16"/>
              </w:rPr>
              <w:t>r</w:t>
            </w:r>
            <w:r w:rsidRPr="00D8609E">
              <w:rPr>
                <w:rFonts w:eastAsia="Arial" w:cs="Arial"/>
                <w:color w:val="110E0E"/>
                <w:w w:val="110"/>
                <w:sz w:val="16"/>
                <w:szCs w:val="16"/>
              </w:rPr>
              <w:t>i</w:t>
            </w:r>
            <w:r w:rsidRPr="00D8609E">
              <w:rPr>
                <w:rFonts w:eastAsia="Arial" w:cs="Arial"/>
                <w:color w:val="110E0E"/>
                <w:w w:val="114"/>
                <w:sz w:val="16"/>
                <w:szCs w:val="16"/>
              </w:rPr>
              <w:t>o</w:t>
            </w:r>
            <w:r w:rsidRPr="00D8609E">
              <w:rPr>
                <w:rFonts w:eastAsia="Arial" w:cs="Arial"/>
                <w:color w:val="110E0E"/>
                <w:sz w:val="16"/>
                <w:szCs w:val="16"/>
              </w:rPr>
              <w:t xml:space="preserve"> de</w:t>
            </w:r>
            <w:r w:rsidR="00CA58DA" w:rsidRPr="00D8609E">
              <w:rPr>
                <w:rFonts w:eastAsia="Arial" w:cs="Arial"/>
                <w:color w:val="110E0E"/>
                <w:sz w:val="16"/>
                <w:szCs w:val="16"/>
              </w:rPr>
              <w:t>l PNA</w:t>
            </w:r>
            <w:r w:rsidRPr="00D8609E">
              <w:rPr>
                <w:rFonts w:eastAsia="Arial" w:cs="Arial"/>
                <w:color w:val="110E0E"/>
                <w:sz w:val="16"/>
                <w:szCs w:val="16"/>
              </w:rPr>
              <w:t>.</w:t>
            </w:r>
          </w:p>
          <w:p w:rsidR="001B3659" w:rsidRPr="00D8609E" w:rsidRDefault="001B365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Style w:val="Default"/>
              <w:jc w:val="both"/>
              <w:rPr>
                <w:rFonts w:eastAsia="Arial"/>
                <w:color w:val="110E0E"/>
                <w:sz w:val="16"/>
                <w:szCs w:val="16"/>
              </w:rPr>
            </w:pPr>
            <w:r w:rsidRPr="00D8609E">
              <w:rPr>
                <w:bCs/>
                <w:sz w:val="16"/>
                <w:szCs w:val="16"/>
              </w:rPr>
              <w:t xml:space="preserve">Punto de Acuerdo </w:t>
            </w:r>
            <w:r w:rsidRPr="00D8609E">
              <w:rPr>
                <w:sz w:val="16"/>
                <w:szCs w:val="16"/>
              </w:rPr>
              <w:t xml:space="preserve">mediante el cual se exhorta a los </w:t>
            </w:r>
            <w:r w:rsidRPr="00D8609E">
              <w:rPr>
                <w:bCs/>
                <w:sz w:val="16"/>
                <w:szCs w:val="16"/>
              </w:rPr>
              <w:t>Presidentes Municipales de los 125 Municipios del Estado de México</w:t>
            </w:r>
            <w:r w:rsidRPr="00D8609E">
              <w:rPr>
                <w:sz w:val="16"/>
                <w:szCs w:val="16"/>
              </w:rPr>
              <w:t xml:space="preserve">, para que en el ámbito de su competencia apliquen los recursos del ramo 28 y 33 para gasto operativo en materia de Educación y coadyuven en el acontecimiento físico de los planteles educativos, así como la dotación de insumos de limpieza y sanitización, al </w:t>
            </w:r>
            <w:r w:rsidRPr="00D8609E">
              <w:rPr>
                <w:bCs/>
                <w:sz w:val="16"/>
                <w:szCs w:val="16"/>
              </w:rPr>
              <w:t xml:space="preserve">Titular de la Secretaría de Educación del Gobierno del Estado de México y a los Servicios Integrados al Estado de México </w:t>
            </w:r>
            <w:r w:rsidRPr="00D8609E">
              <w:rPr>
                <w:sz w:val="16"/>
                <w:szCs w:val="16"/>
              </w:rPr>
              <w:t>(</w:t>
            </w:r>
            <w:proofErr w:type="spellStart"/>
            <w:r w:rsidRPr="00D8609E">
              <w:rPr>
                <w:sz w:val="16"/>
                <w:szCs w:val="16"/>
              </w:rPr>
              <w:t>SEIEM</w:t>
            </w:r>
            <w:proofErr w:type="spellEnd"/>
            <w:r w:rsidRPr="00D8609E">
              <w:rPr>
                <w:sz w:val="16"/>
                <w:szCs w:val="16"/>
              </w:rPr>
              <w:t>)</w:t>
            </w:r>
            <w:r w:rsidRPr="00D8609E">
              <w:rPr>
                <w:bCs/>
                <w:sz w:val="16"/>
                <w:szCs w:val="16"/>
              </w:rPr>
              <w:t xml:space="preserve">, </w:t>
            </w:r>
            <w:r w:rsidRPr="00D8609E">
              <w:rPr>
                <w:sz w:val="16"/>
                <w:szCs w:val="16"/>
              </w:rPr>
              <w:t>para que a través del (</w:t>
            </w:r>
            <w:proofErr w:type="spellStart"/>
            <w:r w:rsidRPr="00D8609E">
              <w:rPr>
                <w:sz w:val="16"/>
                <w:szCs w:val="16"/>
              </w:rPr>
              <w:t>IMIFE</w:t>
            </w:r>
            <w:proofErr w:type="spellEnd"/>
            <w:r w:rsidRPr="00D8609E">
              <w:rPr>
                <w:sz w:val="16"/>
                <w:szCs w:val="16"/>
              </w:rPr>
              <w:t xml:space="preserve">) agilice la reparación de los planteles educativos que no tienen condiciones de infraestructura física para el regreso a clases presenciales seguro y a la Secretaría de Educación Pública Federal para que considere en el Paquete Presupuestal 2022, los recursos económicos necesarios para dotar de insumos de limpieza, sanitización a todos los planteles educativos del Estado de México para evitar contagios de </w:t>
            </w:r>
            <w:proofErr w:type="spellStart"/>
            <w:r w:rsidRPr="00D8609E">
              <w:rPr>
                <w:sz w:val="16"/>
                <w:szCs w:val="16"/>
              </w:rPr>
              <w:t>COVID</w:t>
            </w:r>
            <w:proofErr w:type="spellEnd"/>
            <w:r w:rsidRPr="00D8609E">
              <w:rPr>
                <w:sz w:val="16"/>
                <w:szCs w:val="16"/>
              </w:rPr>
              <w:t>-19 en la comunidad escolar, así como para la rehabilitación, reparación y mantenimiento de los planteles escolares fundamentalmente aquellos que aún tienen daños estructurales motivo del sismo del 2017</w:t>
            </w:r>
            <w:r w:rsidRPr="00D8609E">
              <w:rPr>
                <w:bCs/>
                <w:sz w:val="16"/>
                <w:szCs w:val="16"/>
              </w:rPr>
              <w:t>.</w:t>
            </w:r>
          </w:p>
          <w:p w:rsidR="001B3659" w:rsidRPr="00D8609E" w:rsidRDefault="001B365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jc w:val="center"/>
              <w:rPr>
                <w:rFonts w:cs="Arial"/>
                <w:color w:val="0D0D0D"/>
                <w:sz w:val="16"/>
                <w:szCs w:val="16"/>
              </w:rPr>
            </w:pPr>
            <w:r w:rsidRPr="00D8609E">
              <w:rPr>
                <w:rFonts w:cs="Arial"/>
                <w:color w:val="0D0D0D"/>
                <w:sz w:val="16"/>
                <w:szCs w:val="16"/>
              </w:rPr>
              <w:t>14-Sep-21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Style w:val="Default"/>
              <w:jc w:val="both"/>
              <w:rPr>
                <w:bCs/>
                <w:sz w:val="16"/>
                <w:szCs w:val="16"/>
              </w:rPr>
            </w:pPr>
            <w:r w:rsidRPr="00D8609E">
              <w:rPr>
                <w:bCs/>
                <w:sz w:val="16"/>
                <w:szCs w:val="16"/>
              </w:rPr>
              <w:t>Planeación y Gasto Público</w:t>
            </w:r>
          </w:p>
          <w:p w:rsidR="001B3659" w:rsidRPr="00D8609E" w:rsidRDefault="001B3659" w:rsidP="00D8609E">
            <w:pPr>
              <w:pStyle w:val="Default"/>
              <w:jc w:val="both"/>
              <w:rPr>
                <w:bCs/>
                <w:sz w:val="16"/>
                <w:szCs w:val="16"/>
              </w:rPr>
            </w:pPr>
            <w:r w:rsidRPr="00D8609E">
              <w:rPr>
                <w:bCs/>
                <w:sz w:val="16"/>
                <w:szCs w:val="16"/>
              </w:rPr>
              <w:t>Finanzas Públicas</w:t>
            </w:r>
          </w:p>
          <w:p w:rsidR="001B3659" w:rsidRPr="00D8609E" w:rsidRDefault="001B3659" w:rsidP="00D8609E">
            <w:pPr>
              <w:pStyle w:val="Default"/>
              <w:jc w:val="both"/>
              <w:rPr>
                <w:bCs/>
                <w:sz w:val="16"/>
                <w:szCs w:val="16"/>
              </w:rPr>
            </w:pPr>
            <w:r w:rsidRPr="00D8609E">
              <w:rPr>
                <w:bCs/>
                <w:sz w:val="16"/>
                <w:szCs w:val="16"/>
              </w:rPr>
              <w:t>Educación, Cultura, Ciencia y Tecnología</w:t>
            </w:r>
          </w:p>
          <w:p w:rsidR="001B3659" w:rsidRPr="00D8609E" w:rsidRDefault="001B3659"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3659" w:rsidRPr="00D8609E" w:rsidRDefault="001B365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B039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B0397" w:rsidRPr="00D8609E" w:rsidRDefault="00DB039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B0397" w:rsidRPr="00D8609E" w:rsidRDefault="00DB0397" w:rsidP="00D8609E">
            <w:pPr>
              <w:jc w:val="center"/>
              <w:rPr>
                <w:rFonts w:cs="Arial"/>
                <w:noProof/>
                <w:sz w:val="16"/>
                <w:szCs w:val="16"/>
              </w:rPr>
            </w:pPr>
            <w:r w:rsidRPr="00D8609E">
              <w:rPr>
                <w:rFonts w:cs="Arial"/>
                <w:noProof/>
                <w:sz w:val="16"/>
                <w:szCs w:val="16"/>
                <w:lang w:val="es-MX" w:eastAsia="es-MX"/>
              </w:rPr>
              <w:drawing>
                <wp:inline distT="0" distB="0" distL="0" distR="0" wp14:anchorId="13947938" wp14:editId="41FB0F5E">
                  <wp:extent cx="409575" cy="21336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B0397" w:rsidRPr="00D8609E" w:rsidRDefault="00DB0397" w:rsidP="00D8609E">
            <w:pPr>
              <w:jc w:val="both"/>
              <w:rPr>
                <w:rFonts w:eastAsia="Arial" w:cs="Arial"/>
                <w:color w:val="110E0E"/>
                <w:sz w:val="16"/>
                <w:szCs w:val="16"/>
              </w:rPr>
            </w:pPr>
            <w:r w:rsidRPr="00D8609E">
              <w:rPr>
                <w:rFonts w:cs="Arial"/>
                <w:sz w:val="16"/>
                <w:szCs w:val="16"/>
              </w:rPr>
              <w:t>Junta de Coordinación Política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B0397" w:rsidRPr="00D8609E" w:rsidRDefault="00DB0397" w:rsidP="00D8609E">
            <w:pPr>
              <w:jc w:val="both"/>
              <w:rPr>
                <w:rFonts w:cs="Arial"/>
                <w:sz w:val="16"/>
                <w:szCs w:val="16"/>
              </w:rPr>
            </w:pPr>
            <w:r w:rsidRPr="00D8609E">
              <w:rPr>
                <w:rFonts w:cs="Arial"/>
                <w:sz w:val="16"/>
                <w:szCs w:val="16"/>
              </w:rPr>
              <w:t>Acuerdo por el que se propone la integración de las Comisiones Legislativas y Comités Permanentes de la “LXI” Legislatura.</w:t>
            </w:r>
          </w:p>
          <w:p w:rsidR="00DB0397" w:rsidRPr="00D8609E" w:rsidRDefault="00DB0397" w:rsidP="00D8609E">
            <w:pPr>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0397" w:rsidRPr="00D8609E" w:rsidRDefault="00DB0397" w:rsidP="00D8609E">
            <w:pPr>
              <w:jc w:val="center"/>
              <w:rPr>
                <w:rFonts w:cs="Arial"/>
                <w:color w:val="0D0D0D"/>
                <w:sz w:val="16"/>
                <w:szCs w:val="16"/>
              </w:rPr>
            </w:pPr>
            <w:r w:rsidRPr="00D8609E">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B0397" w:rsidRPr="00D8609E" w:rsidRDefault="00DB039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0397" w:rsidRPr="00D8609E" w:rsidRDefault="00DB0397" w:rsidP="00D8609E">
            <w:pPr>
              <w:pBdr>
                <w:between w:val="single" w:sz="6" w:space="1" w:color="auto"/>
              </w:pBdr>
              <w:jc w:val="center"/>
              <w:rPr>
                <w:rFonts w:cs="Arial"/>
                <w:sz w:val="16"/>
                <w:szCs w:val="16"/>
              </w:rPr>
            </w:pPr>
            <w:r w:rsidRPr="00D8609E">
              <w:rPr>
                <w:rFonts w:cs="Arial"/>
                <w:sz w:val="16"/>
                <w:szCs w:val="16"/>
              </w:rPr>
              <w:t>05-Oct-21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0397" w:rsidRPr="00D8609E" w:rsidRDefault="00DB0397" w:rsidP="00D8609E">
            <w:pPr>
              <w:pStyle w:val="Textoindependiente3"/>
              <w:jc w:val="center"/>
              <w:rPr>
                <w:rFonts w:cs="Arial"/>
                <w:color w:val="000000"/>
                <w:szCs w:val="16"/>
                <w:lang w:val="es-MX"/>
              </w:rPr>
            </w:pPr>
            <w:r w:rsidRPr="00D8609E">
              <w:rPr>
                <w:rFonts w:cs="Arial"/>
                <w:color w:val="000000"/>
                <w:szCs w:val="16"/>
                <w:lang w:val="es-MX"/>
              </w:rPr>
              <w:t>Aprobado</w:t>
            </w:r>
          </w:p>
        </w:tc>
      </w:tr>
      <w:tr w:rsidR="002A0B9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A0B9A" w:rsidRPr="00D8609E" w:rsidRDefault="002A0B9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A0B9A" w:rsidRPr="00D8609E" w:rsidRDefault="002A0B9A" w:rsidP="00D8609E">
            <w:pPr>
              <w:jc w:val="center"/>
              <w:rPr>
                <w:rFonts w:cs="Arial"/>
                <w:noProof/>
                <w:sz w:val="16"/>
                <w:szCs w:val="16"/>
              </w:rPr>
            </w:pPr>
            <w:r w:rsidRPr="00D8609E">
              <w:rPr>
                <w:rFonts w:cs="Arial"/>
                <w:noProof/>
                <w:sz w:val="16"/>
                <w:szCs w:val="16"/>
                <w:lang w:val="es-MX" w:eastAsia="es-MX"/>
              </w:rPr>
              <w:drawing>
                <wp:inline distT="0" distB="0" distL="0" distR="0" wp14:anchorId="5F06232D" wp14:editId="098064EB">
                  <wp:extent cx="409575" cy="21336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A0B9A" w:rsidRPr="00D8609E" w:rsidRDefault="002A0B9A"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A0B9A" w:rsidRPr="00D8609E" w:rsidRDefault="002A0B9A" w:rsidP="00D8609E">
            <w:pPr>
              <w:pStyle w:val="Textoindependiente"/>
              <w:rPr>
                <w:rFonts w:cs="Arial"/>
                <w:sz w:val="16"/>
                <w:szCs w:val="16"/>
              </w:rPr>
            </w:pPr>
            <w:r w:rsidRPr="00D8609E">
              <w:rPr>
                <w:rFonts w:cs="Arial"/>
                <w:sz w:val="16"/>
                <w:szCs w:val="16"/>
              </w:rPr>
              <w:t>Elección de Vicepresidentes y Secretarios de la Directiva, para fungir durante el</w:t>
            </w:r>
            <w:r w:rsidRPr="00D8609E">
              <w:rPr>
                <w:rFonts w:cs="Arial"/>
                <w:spacing w:val="1"/>
                <w:sz w:val="16"/>
                <w:szCs w:val="16"/>
              </w:rPr>
              <w:t xml:space="preserve"> </w:t>
            </w:r>
            <w:r w:rsidRPr="00D8609E">
              <w:rPr>
                <w:rFonts w:cs="Arial"/>
                <w:sz w:val="16"/>
                <w:szCs w:val="16"/>
              </w:rPr>
              <w:t>segundo mes del Primer Período Ordinario de Sesiones del Primer Año del Ejercicio</w:t>
            </w:r>
            <w:r w:rsidRPr="00D8609E">
              <w:rPr>
                <w:rFonts w:cs="Arial"/>
                <w:spacing w:val="1"/>
                <w:sz w:val="16"/>
                <w:szCs w:val="16"/>
              </w:rPr>
              <w:t xml:space="preserve"> </w:t>
            </w:r>
            <w:r w:rsidRPr="00D8609E">
              <w:rPr>
                <w:rFonts w:cs="Arial"/>
                <w:sz w:val="16"/>
                <w:szCs w:val="16"/>
              </w:rPr>
              <w:t>Constitucional</w:t>
            </w:r>
            <w:r w:rsidRPr="00D8609E">
              <w:rPr>
                <w:rFonts w:cs="Arial"/>
                <w:spacing w:val="-3"/>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 Legislatura.</w:t>
            </w:r>
          </w:p>
          <w:p w:rsidR="002A0B9A" w:rsidRPr="00D8609E" w:rsidRDefault="002A0B9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0B9A" w:rsidRPr="00D8609E" w:rsidRDefault="002A0B9A" w:rsidP="00D8609E">
            <w:pPr>
              <w:jc w:val="center"/>
              <w:rPr>
                <w:rFonts w:cs="Arial"/>
                <w:color w:val="0D0D0D"/>
                <w:sz w:val="16"/>
                <w:szCs w:val="16"/>
              </w:rPr>
            </w:pPr>
            <w:r w:rsidRPr="00D8609E">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A0B9A" w:rsidRPr="00D8609E" w:rsidRDefault="002A0B9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0B9A" w:rsidRPr="00D8609E" w:rsidRDefault="002A0B9A" w:rsidP="00D8609E">
            <w:pPr>
              <w:pBdr>
                <w:between w:val="single" w:sz="6" w:space="1" w:color="auto"/>
              </w:pBdr>
              <w:jc w:val="both"/>
              <w:rPr>
                <w:rFonts w:cs="Arial"/>
                <w:sz w:val="16"/>
                <w:szCs w:val="16"/>
              </w:rPr>
            </w:pPr>
            <w:r w:rsidRPr="00D8609E">
              <w:rPr>
                <w:rFonts w:cs="Arial"/>
                <w:sz w:val="16"/>
                <w:szCs w:val="16"/>
              </w:rPr>
              <w:t>05-Oct-21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0B9A" w:rsidRPr="00D8609E" w:rsidRDefault="002A0B9A" w:rsidP="00D8609E">
            <w:pPr>
              <w:pStyle w:val="Textoindependiente3"/>
              <w:jc w:val="center"/>
              <w:rPr>
                <w:rFonts w:cs="Arial"/>
                <w:color w:val="000000"/>
                <w:szCs w:val="16"/>
                <w:lang w:val="es-MX"/>
              </w:rPr>
            </w:pPr>
            <w:r w:rsidRPr="00D8609E">
              <w:rPr>
                <w:rFonts w:cs="Arial"/>
                <w:color w:val="000000"/>
                <w:szCs w:val="16"/>
                <w:lang w:val="es-MX"/>
              </w:rPr>
              <w:t>Aprobado</w:t>
            </w:r>
          </w:p>
        </w:tc>
      </w:tr>
      <w:tr w:rsidR="00B5454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54544"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54544" w:rsidRPr="00D8609E" w:rsidRDefault="00B54544" w:rsidP="00D8609E">
            <w:pPr>
              <w:pStyle w:val="Default"/>
              <w:jc w:val="both"/>
              <w:rPr>
                <w:sz w:val="16"/>
                <w:szCs w:val="16"/>
              </w:rPr>
            </w:pPr>
            <w:r w:rsidRPr="00D8609E">
              <w:rPr>
                <w:sz w:val="16"/>
                <w:szCs w:val="16"/>
              </w:rPr>
              <w:t xml:space="preserve">Diputado </w:t>
            </w:r>
            <w:r w:rsidRPr="00D8609E">
              <w:rPr>
                <w:bCs/>
                <w:sz w:val="16"/>
                <w:szCs w:val="16"/>
              </w:rPr>
              <w:t>Daniel Andrés Sibaja González</w:t>
            </w:r>
            <w:r w:rsidRPr="00D8609E">
              <w:rPr>
                <w:sz w:val="16"/>
                <w:szCs w:val="16"/>
              </w:rPr>
              <w:t>, a nombre del Grupo Parlamentario de</w:t>
            </w:r>
            <w:r w:rsidR="00CA58DA" w:rsidRPr="00D8609E">
              <w:rPr>
                <w:sz w:val="16"/>
                <w:szCs w:val="16"/>
              </w:rPr>
              <w:t>l PM</w:t>
            </w:r>
            <w:r w:rsidRPr="00D8609E">
              <w:rPr>
                <w:sz w:val="16"/>
                <w:szCs w:val="16"/>
              </w:rPr>
              <w:t>.</w:t>
            </w:r>
          </w:p>
          <w:p w:rsidR="00B54544" w:rsidRPr="00D8609E" w:rsidRDefault="00B54544" w:rsidP="00D8609E">
            <w:pPr>
              <w:pStyle w:val="Textoindependiente"/>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Default"/>
              <w:jc w:val="both"/>
              <w:rPr>
                <w:rFonts w:eastAsiaTheme="minorHAnsi"/>
                <w:bCs/>
                <w:sz w:val="16"/>
                <w:szCs w:val="16"/>
              </w:rPr>
            </w:pPr>
            <w:r w:rsidRPr="00D8609E">
              <w:rPr>
                <w:bCs/>
                <w:sz w:val="16"/>
                <w:szCs w:val="16"/>
              </w:rPr>
              <w:t xml:space="preserve">Punto de Acuerdo por el que se exhorta respetuosamente a los Ayuntamientos de Acolman, Atizapán de Zaragoza, Coacalco de Berriozábal, Cuautitlán Izcalli, Ecatepec de Morelos, Huixquilucan de Degollado, Naucalpan de Juárez, Nezahualcóyotl, Nicolás Romero, Tecámac, Tlalnepantla, Toluca y Tultitlán del Estado de México afectados por la reducción del caudal de agua, para que en al ámbito de sus atribuciones, condonen a los contribuyentes hasta el cien por ciento del pago por los derechos de suministro de agua potable en particular a los de uso doméstico que se encuentran en el régimen de tarifa única de conformidad en la fracción I, inciso B del artículo 130 del Código Financiero del Estado de México y Municipios, ya que están recibiendo de manera intermitente el servicio. </w:t>
            </w:r>
          </w:p>
          <w:p w:rsidR="00B54544" w:rsidRPr="00D8609E" w:rsidRDefault="00B54544"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jc w:val="center"/>
              <w:rPr>
                <w:rFonts w:cs="Arial"/>
                <w:color w:val="0D0D0D"/>
                <w:sz w:val="16"/>
                <w:szCs w:val="16"/>
              </w:rPr>
            </w:pPr>
            <w:r w:rsidRPr="00D8609E">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
              <w:rPr>
                <w:rFonts w:cs="Arial"/>
                <w:sz w:val="16"/>
                <w:szCs w:val="16"/>
              </w:rPr>
            </w:pPr>
            <w:r w:rsidRPr="00D8609E">
              <w:rPr>
                <w:rFonts w:cs="Arial"/>
                <w:sz w:val="16"/>
                <w:szCs w:val="16"/>
              </w:rPr>
              <w:t>Planeación y Gasto Público</w:t>
            </w:r>
          </w:p>
          <w:p w:rsidR="00B54544" w:rsidRPr="00D8609E" w:rsidRDefault="00B54544" w:rsidP="00D8609E">
            <w:pPr>
              <w:pStyle w:val="Textoindependiente"/>
              <w:rPr>
                <w:rFonts w:cs="Arial"/>
                <w:sz w:val="16"/>
                <w:szCs w:val="16"/>
              </w:rPr>
            </w:pPr>
            <w:r w:rsidRPr="00D8609E">
              <w:rPr>
                <w:rFonts w:cs="Arial"/>
                <w:sz w:val="16"/>
                <w:szCs w:val="16"/>
              </w:rPr>
              <w:t>Finanzas Públicas</w:t>
            </w:r>
          </w:p>
          <w:p w:rsidR="00B54544" w:rsidRPr="00D8609E" w:rsidRDefault="00B54544"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5454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54544" w:rsidRPr="00D8609E" w:rsidRDefault="00B54544" w:rsidP="00D8609E">
            <w:pPr>
              <w:jc w:val="center"/>
              <w:rPr>
                <w:rFonts w:cs="Arial"/>
                <w:noProof/>
                <w:sz w:val="16"/>
                <w:szCs w:val="16"/>
              </w:rPr>
            </w:pPr>
            <w:r w:rsidRPr="00D8609E">
              <w:rPr>
                <w:rFonts w:cs="Arial"/>
                <w:noProof/>
                <w:sz w:val="16"/>
                <w:szCs w:val="16"/>
                <w:lang w:val="es-MX" w:eastAsia="es-MX"/>
              </w:rPr>
              <w:drawing>
                <wp:inline distT="0" distB="0" distL="0" distR="0" wp14:anchorId="3507CEDF" wp14:editId="07981024">
                  <wp:extent cx="347980" cy="358775"/>
                  <wp:effectExtent l="0" t="0" r="0" b="3175"/>
                  <wp:docPr id="9" name="Imagen 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54544" w:rsidRPr="00D8609E" w:rsidRDefault="00B54544" w:rsidP="00D8609E">
            <w:pPr>
              <w:pStyle w:val="Default"/>
              <w:jc w:val="both"/>
              <w:rPr>
                <w:sz w:val="16"/>
                <w:szCs w:val="16"/>
              </w:rPr>
            </w:pPr>
            <w:r w:rsidRPr="00D8609E">
              <w:rPr>
                <w:bCs/>
                <w:sz w:val="16"/>
                <w:szCs w:val="16"/>
              </w:rPr>
              <w:t>Diputada Martha Amalia Moya Bastón</w:t>
            </w:r>
            <w:r w:rsidRPr="00D8609E">
              <w:rPr>
                <w:sz w:val="16"/>
                <w:szCs w:val="16"/>
              </w:rPr>
              <w:t>, integrante del Grupo Parlamentario del P</w:t>
            </w:r>
            <w:r w:rsidR="00CA58DA" w:rsidRPr="00D8609E">
              <w:rPr>
                <w:sz w:val="16"/>
                <w:szCs w:val="16"/>
              </w:rPr>
              <w:t>AN</w:t>
            </w:r>
            <w:r w:rsidRPr="00D8609E">
              <w:rPr>
                <w:sz w:val="16"/>
                <w:szCs w:val="16"/>
              </w:rPr>
              <w:t>.</w:t>
            </w:r>
          </w:p>
          <w:p w:rsidR="00B54544" w:rsidRPr="00D8609E" w:rsidRDefault="00B54544" w:rsidP="00D8609E">
            <w:pPr>
              <w:pStyle w:val="Textoindependiente"/>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Default"/>
              <w:jc w:val="both"/>
              <w:rPr>
                <w:rFonts w:eastAsiaTheme="minorHAnsi"/>
                <w:bCs/>
                <w:sz w:val="16"/>
                <w:szCs w:val="16"/>
              </w:rPr>
            </w:pPr>
            <w:r w:rsidRPr="00D8609E">
              <w:rPr>
                <w:bCs/>
                <w:sz w:val="16"/>
                <w:szCs w:val="16"/>
              </w:rPr>
              <w:t xml:space="preserve">Punto de Acuerdo por el que se exhorta al H. Ayuntamiento de Naucalpan de Juárez, cubra a la brevedad los pagos pendientes de nómina de trabajadores de Confianza, Colaboradores del Cuerpo Edilicio, Trabajadoras y Trabajadores del DIF Municipal y Empleados de la Dirección de Seguridad Pública Municipal. </w:t>
            </w:r>
          </w:p>
          <w:p w:rsidR="00B54544" w:rsidRPr="00D8609E" w:rsidRDefault="00B54544"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jc w:val="center"/>
              <w:rPr>
                <w:rFonts w:cs="Arial"/>
                <w:color w:val="0D0D0D"/>
                <w:sz w:val="16"/>
                <w:szCs w:val="16"/>
              </w:rPr>
            </w:pPr>
            <w:r w:rsidRPr="00D8609E">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
              <w:rPr>
                <w:rFonts w:cs="Arial"/>
                <w:sz w:val="16"/>
                <w:szCs w:val="16"/>
              </w:rPr>
            </w:pPr>
            <w:r w:rsidRPr="00D8609E">
              <w:rPr>
                <w:rFonts w:cs="Arial"/>
                <w:sz w:val="16"/>
                <w:szCs w:val="16"/>
              </w:rPr>
              <w:t>Legislación y Administración Municipal</w:t>
            </w:r>
          </w:p>
          <w:p w:rsidR="00B54544" w:rsidRPr="00D8609E" w:rsidRDefault="00B54544" w:rsidP="00D8609E">
            <w:pPr>
              <w:pStyle w:val="Textoindependiente"/>
              <w:rPr>
                <w:rFonts w:cs="Arial"/>
                <w:sz w:val="16"/>
                <w:szCs w:val="16"/>
              </w:rPr>
            </w:pPr>
            <w:r w:rsidRPr="00D8609E">
              <w:rPr>
                <w:rFonts w:cs="Arial"/>
                <w:sz w:val="16"/>
                <w:szCs w:val="16"/>
              </w:rPr>
              <w:t xml:space="preserve">Trabajo, Previsión y Seguridad Social </w:t>
            </w:r>
          </w:p>
          <w:p w:rsidR="00B54544" w:rsidRPr="00D8609E" w:rsidRDefault="00B54544"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5454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54544" w:rsidRPr="00D8609E" w:rsidRDefault="00B54544" w:rsidP="00D8609E">
            <w:pPr>
              <w:jc w:val="center"/>
              <w:rPr>
                <w:rFonts w:cs="Arial"/>
                <w:noProof/>
                <w:sz w:val="16"/>
                <w:szCs w:val="16"/>
              </w:rPr>
            </w:pPr>
            <w:r w:rsidRPr="00D8609E">
              <w:rPr>
                <w:rFonts w:cs="Arial"/>
                <w:noProof/>
                <w:sz w:val="16"/>
                <w:szCs w:val="16"/>
                <w:lang w:val="es-MX" w:eastAsia="es-MX"/>
              </w:rPr>
              <w:drawing>
                <wp:inline distT="0" distB="0" distL="0" distR="0" wp14:anchorId="21C70653" wp14:editId="6B4A5AB1">
                  <wp:extent cx="347980" cy="364490"/>
                  <wp:effectExtent l="0" t="0" r="0" b="0"/>
                  <wp:docPr id="8" name="Imagen 8"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2.bp.blogspot.com/-OA5ey_qwbmE/Uaj6Xi5Z4JI/AAAAAAABzXE/6LazrtyQ6a0/s1600/Logotipo-Oficial-del-PT-Partido-del-Trabajo-M%C3%A9xic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54544" w:rsidRPr="00D8609E" w:rsidRDefault="00B54544" w:rsidP="00D8609E">
            <w:pPr>
              <w:adjustRightInd w:val="0"/>
              <w:jc w:val="both"/>
              <w:rPr>
                <w:rFonts w:cs="Arial"/>
                <w:sz w:val="16"/>
                <w:szCs w:val="16"/>
              </w:rPr>
            </w:pPr>
            <w:r w:rsidRPr="00D8609E">
              <w:rPr>
                <w:rFonts w:eastAsia="Calibri" w:cs="Arial"/>
                <w:sz w:val="16"/>
                <w:szCs w:val="16"/>
                <w:lang w:val="es-MX" w:eastAsia="es-MX"/>
              </w:rPr>
              <w:t>Diputada Silvia Barberena Maldonado del Grupo Parlamentario del P</w:t>
            </w:r>
            <w:r w:rsidR="00CA58DA" w:rsidRPr="00D8609E">
              <w:rPr>
                <w:rFonts w:eastAsia="Calibri" w:cs="Arial"/>
                <w:sz w:val="16"/>
                <w:szCs w:val="16"/>
                <w:lang w:val="es-MX" w:eastAsia="es-MX"/>
              </w:rPr>
              <w:t>T</w:t>
            </w:r>
            <w:r w:rsidRPr="00D8609E">
              <w:rPr>
                <w:rFonts w:eastAsia="Calibri" w:cs="Arial"/>
                <w:sz w:val="16"/>
                <w:szCs w:val="16"/>
                <w:lang w:val="es-MX" w:eastAsia="es-MX"/>
              </w:rPr>
              <w:t>.</w:t>
            </w:r>
          </w:p>
          <w:p w:rsidR="00B54544" w:rsidRPr="00D8609E" w:rsidRDefault="00B54544" w:rsidP="00D8609E">
            <w:pPr>
              <w:pStyle w:val="Textoindependiente"/>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adjustRightInd w:val="0"/>
              <w:jc w:val="both"/>
              <w:rPr>
                <w:rFonts w:eastAsia="Calibri" w:cs="Arial"/>
                <w:sz w:val="16"/>
                <w:szCs w:val="16"/>
                <w:lang w:val="es-MX" w:eastAsia="es-MX"/>
              </w:rPr>
            </w:pPr>
            <w:r w:rsidRPr="00D8609E">
              <w:rPr>
                <w:rFonts w:eastAsia="Calibri" w:cs="Arial"/>
                <w:sz w:val="16"/>
                <w:szCs w:val="16"/>
                <w:lang w:val="es-MX" w:eastAsia="es-MX"/>
              </w:rPr>
              <w:t xml:space="preserve">Punto de Acuerdo a fin de exhortar a la Secretaría de salud del Ejecutivo Estatal para que informe de qué forma da cumplimiento a los protocolos de atención a las personas con riesgo suicida en los diferentes niveles de atención, prioritariamente en prevención y educación de los trastornos mentales. </w:t>
            </w:r>
          </w:p>
          <w:p w:rsidR="00B54544" w:rsidRPr="00D8609E" w:rsidRDefault="00B54544" w:rsidP="00D8609E">
            <w:pPr>
              <w:adjustRightInd w:val="0"/>
              <w:jc w:val="both"/>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jc w:val="center"/>
              <w:rPr>
                <w:rFonts w:cs="Arial"/>
                <w:color w:val="0D0D0D"/>
                <w:sz w:val="16"/>
                <w:szCs w:val="16"/>
              </w:rPr>
            </w:pPr>
            <w:r w:rsidRPr="00D8609E">
              <w:rPr>
                <w:rFonts w:cs="Arial"/>
                <w:color w:val="0D0D0D"/>
                <w:sz w:val="16"/>
                <w:szCs w:val="16"/>
              </w:rPr>
              <w:t>05-Oct-21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
              <w:rPr>
                <w:rFonts w:cs="Arial"/>
                <w:sz w:val="16"/>
                <w:szCs w:val="16"/>
              </w:rPr>
            </w:pPr>
            <w:r w:rsidRPr="00D8609E">
              <w:rPr>
                <w:rFonts w:cs="Arial"/>
                <w:sz w:val="16"/>
                <w:szCs w:val="16"/>
              </w:rPr>
              <w:t>Salud, Asistencia y Bienestar Social</w:t>
            </w:r>
          </w:p>
          <w:p w:rsidR="00B54544" w:rsidRPr="00D8609E" w:rsidRDefault="00B54544"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54544" w:rsidRPr="00D8609E" w:rsidRDefault="00B5454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267E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267ED" w:rsidRPr="00D8609E" w:rsidRDefault="008267E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267ED" w:rsidRPr="00D8609E" w:rsidRDefault="008267ED" w:rsidP="00D8609E">
            <w:pPr>
              <w:jc w:val="center"/>
              <w:rPr>
                <w:rFonts w:cs="Arial"/>
                <w:color w:val="0D0D0D"/>
                <w:sz w:val="16"/>
                <w:szCs w:val="16"/>
              </w:rPr>
            </w:pPr>
            <w:r w:rsidRPr="00D8609E">
              <w:rPr>
                <w:rFonts w:cs="Arial"/>
                <w:noProof/>
                <w:sz w:val="16"/>
                <w:szCs w:val="16"/>
                <w:lang w:val="es-MX" w:eastAsia="es-MX"/>
              </w:rPr>
              <w:drawing>
                <wp:inline distT="0" distB="0" distL="0" distR="0" wp14:anchorId="738ECC74" wp14:editId="48467E0B">
                  <wp:extent cx="415290" cy="210820"/>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9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267ED" w:rsidRPr="00D8609E" w:rsidRDefault="008267ED" w:rsidP="00D8609E">
            <w:pPr>
              <w:jc w:val="both"/>
              <w:rPr>
                <w:rFonts w:cs="Arial"/>
                <w:color w:val="0D0D0D"/>
                <w:sz w:val="16"/>
                <w:szCs w:val="16"/>
              </w:rPr>
            </w:pPr>
            <w:r w:rsidRPr="00D8609E">
              <w:rPr>
                <w:rFonts w:cs="Arial"/>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267ED" w:rsidRPr="00D8609E" w:rsidRDefault="008267ED" w:rsidP="00D8609E">
            <w:pPr>
              <w:jc w:val="both"/>
              <w:rPr>
                <w:rFonts w:cs="Arial"/>
                <w:sz w:val="16"/>
                <w:szCs w:val="16"/>
              </w:rPr>
            </w:pPr>
            <w:r w:rsidRPr="00D8609E">
              <w:rPr>
                <w:rFonts w:cs="Arial"/>
                <w:sz w:val="16"/>
                <w:szCs w:val="16"/>
              </w:rPr>
              <w:t>Acuerdo sobre las Comparecencias del análisis del Cuarto Informe de Gobierno que acerca del estado que guarda la Administración Pública de la Entidad, rinde el Gobernador Constitucional, Lic. Alfredo del Mazo Maza.</w:t>
            </w:r>
          </w:p>
          <w:p w:rsidR="008267ED" w:rsidRPr="00D8609E" w:rsidRDefault="008267E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267ED" w:rsidRPr="00D8609E" w:rsidRDefault="008267ED" w:rsidP="00D8609E">
            <w:pPr>
              <w:jc w:val="center"/>
              <w:rPr>
                <w:rFonts w:cs="Arial"/>
                <w:color w:val="0D0D0D"/>
                <w:sz w:val="16"/>
                <w:szCs w:val="16"/>
              </w:rPr>
            </w:pPr>
            <w:r w:rsidRPr="00D8609E">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267ED" w:rsidRPr="00D8609E" w:rsidRDefault="008267E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267ED" w:rsidRPr="00D8609E" w:rsidRDefault="008267ED" w:rsidP="00D8609E">
            <w:pPr>
              <w:pBdr>
                <w:between w:val="single" w:sz="6" w:space="1" w:color="auto"/>
              </w:pBdr>
              <w:jc w:val="center"/>
              <w:rPr>
                <w:rFonts w:cs="Arial"/>
                <w:sz w:val="16"/>
                <w:szCs w:val="16"/>
              </w:rPr>
            </w:pPr>
            <w:r w:rsidRPr="00D8609E">
              <w:rPr>
                <w:rFonts w:cs="Arial"/>
                <w:sz w:val="16"/>
                <w:szCs w:val="16"/>
              </w:rPr>
              <w:t>07-Oct-21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267ED" w:rsidRPr="00D8609E" w:rsidRDefault="008267ED" w:rsidP="00D8609E">
            <w:pPr>
              <w:pStyle w:val="Textoindependiente3"/>
              <w:jc w:val="center"/>
              <w:rPr>
                <w:rFonts w:cs="Arial"/>
                <w:color w:val="000000"/>
                <w:szCs w:val="16"/>
                <w:lang w:val="es-MX"/>
              </w:rPr>
            </w:pPr>
            <w:r w:rsidRPr="00D8609E">
              <w:rPr>
                <w:rFonts w:cs="Arial"/>
                <w:color w:val="000000"/>
                <w:szCs w:val="16"/>
                <w:lang w:val="es-MX"/>
              </w:rPr>
              <w:t>Aprobado</w:t>
            </w:r>
          </w:p>
        </w:tc>
      </w:tr>
      <w:tr w:rsidR="00EE319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E319D" w:rsidRPr="00D8609E" w:rsidRDefault="00EE319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E319D" w:rsidRPr="00D8609E" w:rsidRDefault="00EE319D"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6B2385AF" wp14:editId="4CCC77AB">
                  <wp:extent cx="347980" cy="358775"/>
                  <wp:effectExtent l="0" t="0" r="0" b="3175"/>
                  <wp:docPr id="11" name="Imagen 1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E319D" w:rsidRPr="00D8609E" w:rsidRDefault="00EE319D" w:rsidP="00D8609E">
            <w:pPr>
              <w:pStyle w:val="Default"/>
              <w:jc w:val="both"/>
              <w:rPr>
                <w:sz w:val="16"/>
                <w:szCs w:val="16"/>
                <w:lang w:eastAsia="en-US"/>
              </w:rPr>
            </w:pPr>
            <w:r w:rsidRPr="00D8609E">
              <w:rPr>
                <w:sz w:val="16"/>
                <w:szCs w:val="16"/>
              </w:rPr>
              <w:t>Diputados Enrique Vargas del Villar y Román Francisco Cortes Lugo, del Grupo Parlamentario del PAN.</w:t>
            </w:r>
          </w:p>
          <w:p w:rsidR="00EE319D" w:rsidRPr="00D8609E" w:rsidRDefault="00EE319D" w:rsidP="00D8609E">
            <w:pPr>
              <w:pStyle w:val="Default"/>
              <w:jc w:val="both"/>
              <w:rPr>
                <w:rFonts w:eastAsia="Calibri"/>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E319D" w:rsidRPr="00D8609E" w:rsidRDefault="00EE319D" w:rsidP="00D8609E">
            <w:pPr>
              <w:pStyle w:val="Default"/>
              <w:jc w:val="both"/>
              <w:rPr>
                <w:rFonts w:eastAsiaTheme="minorHAnsi"/>
                <w:sz w:val="16"/>
                <w:szCs w:val="16"/>
                <w:lang w:eastAsia="en-US"/>
              </w:rPr>
            </w:pPr>
            <w:r w:rsidRPr="00D8609E">
              <w:rPr>
                <w:bCs/>
                <w:sz w:val="16"/>
                <w:szCs w:val="16"/>
              </w:rPr>
              <w:t>Punto de Acuerdo por el que la LXI Legislatura del Estado Libre y Soberano de México solicite a la H. Cámara de Diputados Federal a que otorgue mayores recursos en el Presupuesto de Egresos 2022 y de la misma forma se instalen mesas de trabajo con los Presidentes Municipales de todo el país para integrar sus propuestas y necesidades en el Presupuestos de Egresos 2022</w:t>
            </w:r>
            <w:r w:rsidRPr="00D8609E">
              <w:rPr>
                <w:sz w:val="16"/>
                <w:szCs w:val="16"/>
              </w:rPr>
              <w:t xml:space="preserve">. </w:t>
            </w:r>
          </w:p>
          <w:p w:rsidR="00EE319D" w:rsidRPr="00D8609E" w:rsidRDefault="00EE319D" w:rsidP="00D8609E">
            <w:pPr>
              <w:pStyle w:val="Default"/>
              <w:jc w:val="both"/>
              <w:rPr>
                <w:rFonts w:eastAsia="Calibri"/>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E319D" w:rsidRPr="00D8609E" w:rsidRDefault="00EE319D" w:rsidP="00D8609E">
            <w:pPr>
              <w:jc w:val="center"/>
              <w:rPr>
                <w:rFonts w:cs="Arial"/>
                <w:color w:val="0D0D0D"/>
                <w:sz w:val="16"/>
                <w:szCs w:val="16"/>
              </w:rPr>
            </w:pPr>
            <w:r w:rsidRPr="00D8609E">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E319D" w:rsidRPr="00D8609E" w:rsidRDefault="00EE319D" w:rsidP="00D8609E">
            <w:pPr>
              <w:pStyle w:val="Default"/>
              <w:jc w:val="both"/>
              <w:rPr>
                <w:bCs/>
                <w:sz w:val="16"/>
                <w:szCs w:val="16"/>
                <w:shd w:val="clear" w:color="auto" w:fill="FFFFFF"/>
              </w:rPr>
            </w:pPr>
            <w:r w:rsidRPr="00D8609E">
              <w:rPr>
                <w:bCs/>
                <w:sz w:val="16"/>
                <w:szCs w:val="16"/>
                <w:shd w:val="clear" w:color="auto" w:fill="FFFFFF"/>
              </w:rPr>
              <w:t>Gobernación y Puntos Constitucionales</w:t>
            </w:r>
          </w:p>
          <w:p w:rsidR="00EE319D" w:rsidRPr="00D8609E" w:rsidRDefault="00EE319D" w:rsidP="00D8609E">
            <w:pPr>
              <w:pStyle w:val="Default"/>
              <w:jc w:val="both"/>
              <w:rPr>
                <w:bCs/>
                <w:sz w:val="16"/>
                <w:szCs w:val="16"/>
                <w:shd w:val="clear" w:color="auto" w:fill="FFFFFF"/>
              </w:rPr>
            </w:pPr>
            <w:r w:rsidRPr="00D8609E">
              <w:rPr>
                <w:bCs/>
                <w:sz w:val="16"/>
                <w:szCs w:val="16"/>
                <w:shd w:val="clear" w:color="auto" w:fill="FFFFFF"/>
              </w:rPr>
              <w:t>Planeación y Gasto Público</w:t>
            </w:r>
          </w:p>
          <w:p w:rsidR="00EE319D" w:rsidRPr="00D8609E" w:rsidRDefault="00EE319D" w:rsidP="00D8609E">
            <w:pPr>
              <w:pStyle w:val="Default"/>
              <w:jc w:val="both"/>
              <w:rPr>
                <w:bCs/>
                <w:sz w:val="16"/>
                <w:szCs w:val="16"/>
                <w:shd w:val="clear" w:color="auto" w:fill="FFFFFF"/>
              </w:rPr>
            </w:pPr>
            <w:r w:rsidRPr="00D8609E">
              <w:rPr>
                <w:bCs/>
                <w:sz w:val="16"/>
                <w:szCs w:val="16"/>
                <w:shd w:val="clear" w:color="auto" w:fill="FFFFFF"/>
              </w:rPr>
              <w:t>Finanzas Públicas</w:t>
            </w:r>
          </w:p>
          <w:p w:rsidR="00EE319D" w:rsidRPr="00D8609E" w:rsidRDefault="00EE319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E319D" w:rsidRPr="00D8609E" w:rsidRDefault="00EE319D"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E319D" w:rsidRPr="00D8609E" w:rsidRDefault="00EE319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B04B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B04B6" w:rsidRPr="00D8609E" w:rsidRDefault="00CB04B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B04B6" w:rsidRPr="00D8609E" w:rsidRDefault="00CB04B6" w:rsidP="00D8609E">
            <w:pPr>
              <w:pStyle w:val="Textoindependiente3"/>
              <w:jc w:val="center"/>
              <w:rPr>
                <w:rFonts w:cs="Arial"/>
                <w:b/>
                <w:color w:val="FFFFFF"/>
                <w:szCs w:val="16"/>
                <w:highlight w:val="darkRed"/>
                <w:lang w:eastAsia="en-US"/>
              </w:rPr>
            </w:pPr>
            <w:r w:rsidRPr="00D8609E">
              <w:rPr>
                <w:rFonts w:cs="Arial"/>
                <w:noProof/>
                <w:szCs w:val="16"/>
                <w:lang w:val="es-MX" w:eastAsia="es-MX"/>
              </w:rPr>
              <w:drawing>
                <wp:inline distT="0" distB="0" distL="0" distR="0" wp14:anchorId="586892E8" wp14:editId="3ED8BB61">
                  <wp:extent cx="336550" cy="358775"/>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B04B6" w:rsidRPr="00D8609E" w:rsidRDefault="00CB04B6" w:rsidP="00D8609E">
            <w:pPr>
              <w:pStyle w:val="Textoindependiente3"/>
              <w:rPr>
                <w:rFonts w:cs="Arial"/>
                <w:szCs w:val="16"/>
              </w:rPr>
            </w:pPr>
            <w:r w:rsidRPr="00D8609E">
              <w:rPr>
                <w:rFonts w:cs="Arial"/>
                <w:szCs w:val="16"/>
              </w:rPr>
              <w:t>Grupo Parlamentario del PVEM.</w:t>
            </w:r>
          </w:p>
          <w:p w:rsidR="00CB04B6" w:rsidRPr="00D8609E" w:rsidRDefault="00CB04B6" w:rsidP="00D8609E">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B04B6" w:rsidRPr="00D8609E" w:rsidRDefault="00CB04B6"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 xml:space="preserve">Punto de Acuerdo por el que se exhorta al Instituto Mexiquense de la Pirotecnia para que difunda medidas preventivas para la fabricación, uso, venta, transporte, almacenamiento y exhibición de artículos pirotécnicos en la entidad. </w:t>
            </w:r>
          </w:p>
          <w:p w:rsidR="00CB04B6" w:rsidRPr="00D8609E" w:rsidRDefault="00CB04B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04B6" w:rsidRPr="00D8609E" w:rsidRDefault="00CB04B6" w:rsidP="00D8609E">
            <w:pPr>
              <w:jc w:val="center"/>
              <w:rPr>
                <w:rFonts w:cs="Arial"/>
                <w:color w:val="0D0D0D"/>
                <w:sz w:val="16"/>
                <w:szCs w:val="16"/>
              </w:rPr>
            </w:pPr>
            <w:r w:rsidRPr="00D8609E">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B04B6" w:rsidRPr="00D8609E" w:rsidRDefault="00CB04B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04B6" w:rsidRPr="00D8609E" w:rsidRDefault="00CB04B6" w:rsidP="00D8609E">
            <w:pPr>
              <w:jc w:val="center"/>
              <w:rPr>
                <w:rFonts w:cs="Arial"/>
                <w:color w:val="000000"/>
                <w:sz w:val="16"/>
                <w:szCs w:val="16"/>
              </w:rPr>
            </w:pPr>
            <w:r w:rsidRPr="00D8609E">
              <w:rPr>
                <w:rFonts w:cs="Arial"/>
                <w:color w:val="000000"/>
                <w:sz w:val="16"/>
                <w:szCs w:val="16"/>
              </w:rPr>
              <w:t>07-Oct-21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04B6" w:rsidRPr="00D8609E" w:rsidRDefault="00CB04B6" w:rsidP="00D8609E">
            <w:pPr>
              <w:pStyle w:val="Textoindependiente3"/>
              <w:jc w:val="center"/>
              <w:rPr>
                <w:rFonts w:cs="Arial"/>
                <w:color w:val="000000"/>
                <w:szCs w:val="16"/>
                <w:lang w:val="es-MX"/>
              </w:rPr>
            </w:pPr>
            <w:r w:rsidRPr="00D8609E">
              <w:rPr>
                <w:rFonts w:cs="Arial"/>
                <w:color w:val="000000"/>
                <w:szCs w:val="16"/>
                <w:lang w:val="es-MX"/>
              </w:rPr>
              <w:t>Aprobado</w:t>
            </w:r>
          </w:p>
        </w:tc>
      </w:tr>
      <w:tr w:rsidR="00055EF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5EFE" w:rsidRPr="00D8609E" w:rsidRDefault="00055EF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E701F9E" wp14:editId="1E79CE5C">
                  <wp:extent cx="336550" cy="358775"/>
                  <wp:effectExtent l="0" t="0" r="635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5EFE" w:rsidRPr="00D8609E" w:rsidRDefault="00055EFE"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055EFE" w:rsidRPr="00D8609E" w:rsidRDefault="00055EF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jc w:val="both"/>
              <w:rPr>
                <w:rFonts w:cs="Arial"/>
                <w:sz w:val="16"/>
                <w:szCs w:val="16"/>
              </w:rPr>
            </w:pPr>
            <w:r w:rsidRPr="00D8609E">
              <w:rPr>
                <w:rFonts w:eastAsia="Calibri" w:cs="Arial"/>
                <w:bCs/>
                <w:color w:val="000000"/>
                <w:sz w:val="16"/>
                <w:szCs w:val="16"/>
                <w:lang w:val="es-MX" w:eastAsia="es-MX"/>
              </w:rPr>
              <w:t>Punto de Acuerdo por el que se exhorta respetuosamente al Titular de la Secretaría de Educación para que, en el ámbito de sus respectivas competencias, coordine con las dependencias responsables en los niveles de Gobierno Federal y Municipal, los trabajos para dar mantenimiento, conservar y acrecentar el valor cultural de las Estelas de Cabeza de Águila de la Ruta de Hidalgo, que se encuentran en el Estado de México.</w:t>
            </w:r>
          </w:p>
          <w:p w:rsidR="00055EFE" w:rsidRPr="00D8609E" w:rsidRDefault="00055EFE"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jc w:val="center"/>
              <w:rPr>
                <w:rFonts w:cs="Arial"/>
                <w:color w:val="0D0D0D"/>
                <w:sz w:val="16"/>
                <w:szCs w:val="16"/>
              </w:rPr>
            </w:pPr>
            <w:r w:rsidRPr="00D8609E">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Style w:val="Textoindependiente"/>
              <w:rPr>
                <w:rFonts w:cs="Arial"/>
                <w:sz w:val="16"/>
                <w:szCs w:val="16"/>
              </w:rPr>
            </w:pPr>
            <w:r w:rsidRPr="00D8609E">
              <w:rPr>
                <w:rFonts w:cs="Arial"/>
                <w:sz w:val="16"/>
                <w:szCs w:val="16"/>
              </w:rPr>
              <w:t>Educación, Cultura, Ciencia y Tecnología</w:t>
            </w:r>
          </w:p>
          <w:p w:rsidR="00055EFE" w:rsidRPr="00D8609E" w:rsidRDefault="00055EFE" w:rsidP="00D8609E">
            <w:pPr>
              <w:pStyle w:val="Default"/>
              <w:jc w:val="both"/>
              <w:rPr>
                <w:bCs/>
                <w:sz w:val="16"/>
                <w:szCs w:val="16"/>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5EF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5EFE" w:rsidRPr="00D8609E" w:rsidRDefault="00055EF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7B8FE76" wp14:editId="0F06FAC4">
                  <wp:extent cx="336550" cy="358775"/>
                  <wp:effectExtent l="0" t="0" r="6350" b="3175"/>
                  <wp:docPr id="13" name="Imagen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5EFE" w:rsidRPr="00D8609E" w:rsidRDefault="00055EFE" w:rsidP="00D8609E">
            <w:pPr>
              <w:pStyle w:val="Textoindependiente"/>
              <w:rPr>
                <w:rFonts w:cs="Arial"/>
                <w:sz w:val="16"/>
                <w:szCs w:val="16"/>
              </w:rPr>
            </w:pPr>
            <w:r w:rsidRPr="00D8609E">
              <w:rPr>
                <w:rFonts w:cs="Arial"/>
                <w:sz w:val="16"/>
                <w:szCs w:val="16"/>
              </w:rPr>
              <w:t>Diputado Rigoberto Vargas Cervantes, en nombre del Grupo Parlamentario del PNA.</w:t>
            </w:r>
          </w:p>
          <w:p w:rsidR="00055EFE" w:rsidRPr="00D8609E" w:rsidRDefault="00055EF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Style w:val="Textoindependiente"/>
              <w:rPr>
                <w:rFonts w:cs="Arial"/>
                <w:sz w:val="16"/>
                <w:szCs w:val="16"/>
              </w:rPr>
            </w:pPr>
            <w:r w:rsidRPr="00D8609E">
              <w:rPr>
                <w:rFonts w:eastAsia="Calibri" w:cs="Arial"/>
                <w:bCs/>
                <w:color w:val="000000"/>
                <w:sz w:val="16"/>
                <w:szCs w:val="16"/>
                <w:lang w:val="es-MX" w:eastAsia="es-MX"/>
              </w:rPr>
              <w:t xml:space="preserve">Punto de Acuerdo </w:t>
            </w:r>
            <w:r w:rsidRPr="00D8609E">
              <w:rPr>
                <w:rFonts w:eastAsia="Calibri" w:cs="Arial"/>
                <w:color w:val="000000"/>
                <w:sz w:val="16"/>
                <w:szCs w:val="16"/>
                <w:lang w:val="es-MX" w:eastAsia="es-MX"/>
              </w:rPr>
              <w:t xml:space="preserve">mediante el cual </w:t>
            </w:r>
            <w:r w:rsidRPr="00D8609E">
              <w:rPr>
                <w:rFonts w:eastAsia="Calibri" w:cs="Arial"/>
                <w:bCs/>
                <w:color w:val="000000"/>
                <w:sz w:val="16"/>
                <w:szCs w:val="16"/>
                <w:lang w:val="es-MX" w:eastAsia="es-MX"/>
              </w:rPr>
              <w:t>se exhorta a la Comisión de Agua del Estado de México (</w:t>
            </w:r>
            <w:proofErr w:type="spellStart"/>
            <w:r w:rsidRPr="00D8609E">
              <w:rPr>
                <w:rFonts w:eastAsia="Calibri" w:cs="Arial"/>
                <w:bCs/>
                <w:color w:val="000000"/>
                <w:sz w:val="16"/>
                <w:szCs w:val="16"/>
                <w:lang w:val="es-MX" w:eastAsia="es-MX"/>
              </w:rPr>
              <w:t>CAEM</w:t>
            </w:r>
            <w:proofErr w:type="spellEnd"/>
            <w:r w:rsidRPr="00D8609E">
              <w:rPr>
                <w:rFonts w:eastAsia="Calibri" w:cs="Arial"/>
                <w:bCs/>
                <w:color w:val="000000"/>
                <w:sz w:val="16"/>
                <w:szCs w:val="16"/>
                <w:lang w:val="es-MX" w:eastAsia="es-MX"/>
              </w:rPr>
              <w:t xml:space="preserve">), informe a los municipios circunvecinos a la Terminal Aérea Felipe Ángeles, la disponibilidad del agua en esos municipios, se exhorta a la Comisión Nacional del Agua (CONAGUA) informe si los pozos que se están perforando cuentan con concesión o permiso conforme a la Ley de Aguas Nacionales, se exhorta a la Secretaria de la Defensa Nacional (SEDENA), para que informen oportunamente a los municipios del Estado de México circunvecinos al Aeropuerto Felipe Ángeles, quienes están realizando la perforación de </w:t>
            </w:r>
            <w:r w:rsidRPr="00D8609E">
              <w:rPr>
                <w:rFonts w:cs="Arial"/>
                <w:bCs/>
                <w:sz w:val="16"/>
                <w:szCs w:val="16"/>
              </w:rPr>
              <w:t>pozos para la extracción de agua que abastecerá el desarrollo aeroportuario</w:t>
            </w:r>
            <w:r w:rsidRPr="00D8609E">
              <w:rPr>
                <w:rFonts w:cs="Arial"/>
                <w:sz w:val="16"/>
                <w:szCs w:val="16"/>
              </w:rPr>
              <w:t>.</w:t>
            </w:r>
          </w:p>
          <w:p w:rsidR="00055EFE" w:rsidRPr="00D8609E" w:rsidRDefault="00055EFE"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jc w:val="center"/>
              <w:rPr>
                <w:rFonts w:cs="Arial"/>
                <w:color w:val="0D0D0D"/>
                <w:sz w:val="16"/>
                <w:szCs w:val="16"/>
              </w:rPr>
            </w:pPr>
            <w:r w:rsidRPr="00D8609E">
              <w:rPr>
                <w:rFonts w:cs="Arial"/>
                <w:color w:val="0D0D0D"/>
                <w:sz w:val="16"/>
                <w:szCs w:val="16"/>
              </w:rPr>
              <w:t>07-Oct-21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Style w:val="Textoindependiente"/>
              <w:rPr>
                <w:rFonts w:cs="Arial"/>
                <w:sz w:val="16"/>
                <w:szCs w:val="16"/>
              </w:rPr>
            </w:pPr>
            <w:r w:rsidRPr="00D8609E">
              <w:rPr>
                <w:rFonts w:cs="Arial"/>
                <w:sz w:val="16"/>
                <w:szCs w:val="16"/>
              </w:rPr>
              <w:t>Recursos Hidráulicos</w:t>
            </w:r>
          </w:p>
          <w:p w:rsidR="00055EFE" w:rsidRPr="00D8609E" w:rsidRDefault="00055EFE" w:rsidP="00D8609E">
            <w:pPr>
              <w:pStyle w:val="Default"/>
              <w:jc w:val="both"/>
              <w:rPr>
                <w:bCs/>
                <w:sz w:val="16"/>
                <w:szCs w:val="16"/>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5EFE" w:rsidRPr="00D8609E" w:rsidRDefault="00055EF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A5A1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5A1B"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rPr>
            </w:pPr>
            <w:r w:rsidRPr="00D8609E">
              <w:rPr>
                <w:rFonts w:cs="Arial"/>
                <w:sz w:val="16"/>
                <w:szCs w:val="16"/>
                <w:shd w:val="clear" w:color="auto" w:fill="FFFFFF"/>
              </w:rPr>
              <w:t xml:space="preserve">Diputada Edith Marisol Mercado Torres, </w:t>
            </w:r>
            <w:r w:rsidRPr="00D8609E">
              <w:rPr>
                <w:rFonts w:cs="Arial"/>
                <w:sz w:val="16"/>
                <w:szCs w:val="16"/>
                <w:lang w:val="es-MX"/>
              </w:rPr>
              <w:t>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shd w:val="clear" w:color="auto" w:fill="FFFFFF"/>
              </w:rPr>
            </w:pPr>
            <w:r w:rsidRPr="00D8609E">
              <w:rPr>
                <w:rFonts w:cs="Arial"/>
                <w:sz w:val="16"/>
                <w:szCs w:val="16"/>
              </w:rPr>
              <w:t xml:space="preserve">Punto de Acuerdo </w:t>
            </w:r>
            <w:r w:rsidRPr="00D8609E">
              <w:rPr>
                <w:rFonts w:cs="Arial"/>
                <w:sz w:val="16"/>
                <w:szCs w:val="16"/>
                <w:shd w:val="clear" w:color="auto" w:fill="FFFFFF"/>
              </w:rPr>
              <w:t>mediante el cual se exhorta a la Comisión Nacional del Agua, a la Secretaría del Medio Ambiente y Recursos Naturales, a la Procuraduría Federal de Protección al Ambiente, a la Procuraduría Ambiental del Estado de México y a la Dirección de Desarrollo Urbano y Obras Públicas de Valle de Bravo, para que en el marco de sus responsabilidades y atribuciones, informen a esta soberanía acerca del número de lagos artificiales y presas de almacenamiento que actualmente existen en Valle de Bravo, así como si estos cuentan con los permisos correspondientes y se tomen las medidas pertinentes conforme a derecho.</w:t>
            </w:r>
          </w:p>
          <w:p w:rsidR="00DA5A1B" w:rsidRPr="00D8609E" w:rsidRDefault="00DA5A1B" w:rsidP="00D8609E">
            <w:pPr>
              <w:pStyle w:val="Textoindependiente"/>
              <w:contextualSpacing/>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jc w:val="center"/>
              <w:rPr>
                <w:rFonts w:cs="Arial"/>
                <w:color w:val="0D0D0D"/>
                <w:sz w:val="16"/>
                <w:szCs w:val="16"/>
              </w:rPr>
            </w:pPr>
            <w:r w:rsidRPr="00D8609E">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Bdr>
                <w:between w:val="single" w:sz="6" w:space="1" w:color="auto"/>
              </w:pBdr>
              <w:jc w:val="center"/>
              <w:rPr>
                <w:rFonts w:cs="Arial"/>
                <w:sz w:val="16"/>
                <w:szCs w:val="16"/>
              </w:rPr>
            </w:pPr>
            <w:r w:rsidRPr="00D8609E">
              <w:rPr>
                <w:rFonts w:cs="Arial"/>
                <w:sz w:val="16"/>
                <w:szCs w:val="16"/>
              </w:rPr>
              <w:t>26-Oct-21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A5A1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5A1B"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rPr>
            </w:pPr>
            <w:r w:rsidRPr="00D8609E">
              <w:rPr>
                <w:rFonts w:cs="Arial"/>
                <w:sz w:val="16"/>
                <w:szCs w:val="16"/>
                <w:shd w:val="clear" w:color="auto" w:fill="FFFFFF"/>
              </w:rPr>
              <w:t xml:space="preserve">Diputado Dionicio Jorge García Sánchez, </w:t>
            </w:r>
            <w:r w:rsidRPr="00D8609E">
              <w:rPr>
                <w:rFonts w:cs="Arial"/>
                <w:sz w:val="16"/>
                <w:szCs w:val="16"/>
                <w:lang w:val="es-MX"/>
              </w:rPr>
              <w:t>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shd w:val="clear" w:color="auto" w:fill="FFFFFF"/>
              </w:rPr>
            </w:pPr>
            <w:r w:rsidRPr="00D8609E">
              <w:rPr>
                <w:rFonts w:cs="Arial"/>
                <w:sz w:val="16"/>
                <w:szCs w:val="16"/>
              </w:rPr>
              <w:t xml:space="preserve">Punto de Acuerdo </w:t>
            </w:r>
            <w:r w:rsidRPr="00D8609E">
              <w:rPr>
                <w:rFonts w:cs="Arial"/>
                <w:sz w:val="16"/>
                <w:szCs w:val="16"/>
                <w:shd w:val="clear" w:color="auto" w:fill="FFFFFF"/>
              </w:rPr>
              <w:t>por el que se exhorta al Titular del Instituto Mexiquense de la Vivienda Social para que, realice una Campaña de Difusión Masiva del Programa de Regularización de la Tenencia de la Tierra.</w:t>
            </w:r>
          </w:p>
          <w:p w:rsidR="00DA5A1B" w:rsidRPr="00D8609E" w:rsidRDefault="00DA5A1B" w:rsidP="00D8609E">
            <w:pPr>
              <w:pStyle w:val="Textoindependiente"/>
              <w:contextualSpacing/>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jc w:val="center"/>
              <w:rPr>
                <w:rFonts w:cs="Arial"/>
                <w:color w:val="0D0D0D"/>
                <w:sz w:val="16"/>
                <w:szCs w:val="16"/>
              </w:rPr>
            </w:pPr>
            <w:r w:rsidRPr="00D8609E">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Bdr>
                <w:between w:val="single" w:sz="6" w:space="1" w:color="auto"/>
              </w:pBdr>
              <w:jc w:val="center"/>
              <w:rPr>
                <w:rFonts w:cs="Arial"/>
                <w:sz w:val="16"/>
                <w:szCs w:val="16"/>
              </w:rPr>
            </w:pPr>
            <w:r w:rsidRPr="00D8609E">
              <w:rPr>
                <w:rFonts w:cs="Arial"/>
                <w:sz w:val="16"/>
                <w:szCs w:val="16"/>
              </w:rPr>
              <w:t>26-Oct-21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A5A1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5A1B" w:rsidRPr="00D8609E" w:rsidRDefault="00DA5A1B" w:rsidP="00D8609E">
            <w:pPr>
              <w:jc w:val="center"/>
              <w:rPr>
                <w:rFonts w:cs="Arial"/>
                <w:noProof/>
                <w:sz w:val="16"/>
                <w:szCs w:val="16"/>
              </w:rPr>
            </w:pPr>
            <w:r w:rsidRPr="00D8609E">
              <w:rPr>
                <w:rFonts w:cs="Arial"/>
                <w:noProof/>
                <w:sz w:val="16"/>
                <w:szCs w:val="16"/>
                <w:lang w:val="es-MX" w:eastAsia="es-MX"/>
              </w:rPr>
              <w:drawing>
                <wp:inline distT="0" distB="0" distL="0" distR="0" wp14:anchorId="579E9083" wp14:editId="791ACE7F">
                  <wp:extent cx="351790" cy="358775"/>
                  <wp:effectExtent l="0" t="0" r="0" b="3175"/>
                  <wp:docPr id="16" name="Imagen 1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Gerardo Lamas Pompo y</w:t>
            </w:r>
            <w:r w:rsidRPr="00D8609E">
              <w:rPr>
                <w:rFonts w:cs="Arial"/>
                <w:spacing w:val="1"/>
                <w:sz w:val="16"/>
                <w:szCs w:val="16"/>
              </w:rPr>
              <w:t xml:space="preserve"> el Diputado </w:t>
            </w:r>
            <w:r w:rsidRPr="00D8609E">
              <w:rPr>
                <w:rFonts w:cs="Arial"/>
                <w:sz w:val="16"/>
                <w:szCs w:val="16"/>
              </w:rPr>
              <w:t>Enrique</w:t>
            </w:r>
            <w:r w:rsidRPr="00D8609E">
              <w:rPr>
                <w:rFonts w:cs="Arial"/>
                <w:spacing w:val="1"/>
                <w:sz w:val="16"/>
                <w:szCs w:val="16"/>
              </w:rPr>
              <w:t xml:space="preserve"> </w:t>
            </w:r>
            <w:r w:rsidRPr="00D8609E">
              <w:rPr>
                <w:rFonts w:cs="Arial"/>
                <w:sz w:val="16"/>
                <w:szCs w:val="16"/>
              </w:rPr>
              <w:t>Vargas</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Villar</w:t>
            </w:r>
            <w:r w:rsidRPr="00D8609E">
              <w:rPr>
                <w:rFonts w:cs="Arial"/>
                <w:spacing w:val="1"/>
                <w:sz w:val="16"/>
                <w:szCs w:val="16"/>
              </w:rPr>
              <w:t xml:space="preserve">, </w:t>
            </w:r>
            <w:r w:rsidRPr="00D8609E">
              <w:rPr>
                <w:rFonts w:cs="Arial"/>
                <w:sz w:val="16"/>
                <w:szCs w:val="16"/>
              </w:rPr>
              <w:t>en nombre del Grupo Parlamentario del PAN.</w:t>
            </w:r>
          </w:p>
          <w:p w:rsidR="00DA5A1B" w:rsidRPr="00D8609E" w:rsidRDefault="00DA5A1B" w:rsidP="00D8609E">
            <w:pPr>
              <w:pStyle w:val="Textoindependiente"/>
              <w:contextualSpacing/>
              <w:rPr>
                <w:rFonts w:cs="Arial"/>
                <w:sz w:val="16"/>
                <w:szCs w:val="16"/>
              </w:rPr>
            </w:pPr>
          </w:p>
          <w:p w:rsidR="00DA5A1B" w:rsidRPr="00D8609E" w:rsidRDefault="00DA5A1B" w:rsidP="00D8609E">
            <w:pPr>
              <w:pStyle w:val="Textoindependiente"/>
              <w:contextualSpacing/>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de manera respetuosa a la</w:t>
            </w:r>
            <w:r w:rsidRPr="00D8609E">
              <w:rPr>
                <w:rFonts w:cs="Arial"/>
                <w:spacing w:val="1"/>
                <w:sz w:val="16"/>
                <w:szCs w:val="16"/>
              </w:rPr>
              <w:t xml:space="preserve"> </w:t>
            </w:r>
            <w:r w:rsidRPr="00D8609E">
              <w:rPr>
                <w:rFonts w:cs="Arial"/>
                <w:sz w:val="16"/>
                <w:szCs w:val="16"/>
              </w:rPr>
              <w:t>Secretaría del Medio Ambiente</w:t>
            </w:r>
            <w:r w:rsidRPr="00D8609E">
              <w:rPr>
                <w:rFonts w:cs="Arial"/>
                <w:spacing w:val="1"/>
                <w:sz w:val="16"/>
                <w:szCs w:val="16"/>
              </w:rPr>
              <w:t xml:space="preserve"> </w:t>
            </w:r>
            <w:r w:rsidRPr="00D8609E">
              <w:rPr>
                <w:rFonts w:cs="Arial"/>
                <w:sz w:val="16"/>
                <w:szCs w:val="16"/>
              </w:rPr>
              <w:t>y a la</w:t>
            </w:r>
            <w:r w:rsidRPr="00D8609E">
              <w:rPr>
                <w:rFonts w:cs="Arial"/>
                <w:spacing w:val="1"/>
                <w:sz w:val="16"/>
                <w:szCs w:val="16"/>
              </w:rPr>
              <w:t xml:space="preserve"> </w:t>
            </w:r>
            <w:r w:rsidRPr="00D8609E">
              <w:rPr>
                <w:rFonts w:cs="Arial"/>
                <w:sz w:val="16"/>
                <w:szCs w:val="16"/>
              </w:rPr>
              <w:t>Comisión</w:t>
            </w:r>
            <w:r w:rsidRPr="00D8609E">
              <w:rPr>
                <w:rFonts w:cs="Arial"/>
                <w:spacing w:val="1"/>
                <w:sz w:val="16"/>
                <w:szCs w:val="16"/>
              </w:rPr>
              <w:t xml:space="preserve"> </w:t>
            </w:r>
            <w:r w:rsidRPr="00D8609E">
              <w:rPr>
                <w:rFonts w:cs="Arial"/>
                <w:sz w:val="16"/>
                <w:szCs w:val="16"/>
              </w:rPr>
              <w:t>Nacional</w:t>
            </w:r>
            <w:r w:rsidRPr="00D8609E">
              <w:rPr>
                <w:rFonts w:cs="Arial"/>
                <w:spacing w:val="1"/>
                <w:sz w:val="16"/>
                <w:szCs w:val="16"/>
              </w:rPr>
              <w:t xml:space="preserve"> </w:t>
            </w:r>
            <w:r w:rsidRPr="00D8609E">
              <w:rPr>
                <w:rFonts w:cs="Arial"/>
                <w:sz w:val="16"/>
                <w:szCs w:val="16"/>
              </w:rPr>
              <w:t>Forestal</w:t>
            </w:r>
            <w:r w:rsidRPr="00D8609E">
              <w:rPr>
                <w:rFonts w:cs="Arial"/>
                <w:spacing w:val="1"/>
                <w:sz w:val="16"/>
                <w:szCs w:val="16"/>
              </w:rPr>
              <w:t xml:space="preserve"> </w:t>
            </w:r>
            <w:r w:rsidRPr="00D8609E">
              <w:rPr>
                <w:rFonts w:cs="Arial"/>
                <w:sz w:val="16"/>
                <w:szCs w:val="16"/>
              </w:rPr>
              <w:t>(</w:t>
            </w:r>
            <w:proofErr w:type="spellStart"/>
            <w:r w:rsidRPr="00D8609E">
              <w:rPr>
                <w:rFonts w:cs="Arial"/>
                <w:sz w:val="16"/>
                <w:szCs w:val="16"/>
              </w:rPr>
              <w:t>CONAFOR</w:t>
            </w:r>
            <w:proofErr w:type="spellEnd"/>
            <w:r w:rsidRPr="00D8609E">
              <w:rPr>
                <w:rFonts w:cs="Arial"/>
                <w:sz w:val="16"/>
                <w:szCs w:val="16"/>
              </w:rPr>
              <w:t>),</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manera</w:t>
            </w:r>
            <w:r w:rsidRPr="00D8609E">
              <w:rPr>
                <w:rFonts w:cs="Arial"/>
                <w:spacing w:val="1"/>
                <w:sz w:val="16"/>
                <w:szCs w:val="16"/>
              </w:rPr>
              <w:t xml:space="preserve"> </w:t>
            </w:r>
            <w:r w:rsidRPr="00D8609E">
              <w:rPr>
                <w:rFonts w:cs="Arial"/>
                <w:sz w:val="16"/>
                <w:szCs w:val="16"/>
              </w:rPr>
              <w:t>coordinada</w:t>
            </w:r>
            <w:r w:rsidRPr="00D8609E">
              <w:rPr>
                <w:rFonts w:cs="Arial"/>
                <w:spacing w:val="1"/>
                <w:sz w:val="16"/>
                <w:szCs w:val="16"/>
              </w:rPr>
              <w:t xml:space="preserve"> </w:t>
            </w:r>
            <w:r w:rsidRPr="00D8609E">
              <w:rPr>
                <w:rFonts w:cs="Arial"/>
                <w:sz w:val="16"/>
                <w:szCs w:val="16"/>
              </w:rPr>
              <w:t>se</w:t>
            </w:r>
            <w:r w:rsidRPr="00D8609E">
              <w:rPr>
                <w:rFonts w:cs="Arial"/>
                <w:spacing w:val="-64"/>
                <w:sz w:val="16"/>
                <w:szCs w:val="16"/>
              </w:rPr>
              <w:t xml:space="preserve"> </w:t>
            </w:r>
            <w:r w:rsidRPr="00D8609E">
              <w:rPr>
                <w:rFonts w:cs="Arial"/>
                <w:sz w:val="16"/>
                <w:szCs w:val="16"/>
              </w:rPr>
              <w:t>realice un programa de reforestaciones en todos los 125 municipios del Estado de</w:t>
            </w:r>
            <w:r w:rsidRPr="00D8609E">
              <w:rPr>
                <w:rFonts w:cs="Arial"/>
                <w:spacing w:val="1"/>
                <w:sz w:val="16"/>
                <w:szCs w:val="16"/>
              </w:rPr>
              <w:t xml:space="preserve"> </w:t>
            </w:r>
            <w:r w:rsidRPr="00D8609E">
              <w:rPr>
                <w:rFonts w:cs="Arial"/>
                <w:sz w:val="16"/>
                <w:szCs w:val="16"/>
              </w:rPr>
              <w:t>México y se impulse una campaña permanente, con miras a cumplir con los objetivos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Agenda</w:t>
            </w:r>
            <w:r w:rsidRPr="00D8609E">
              <w:rPr>
                <w:rFonts w:cs="Arial"/>
                <w:spacing w:val="1"/>
                <w:sz w:val="16"/>
                <w:szCs w:val="16"/>
              </w:rPr>
              <w:t xml:space="preserve"> </w:t>
            </w:r>
            <w:r w:rsidRPr="00D8609E">
              <w:rPr>
                <w:rFonts w:cs="Arial"/>
                <w:sz w:val="16"/>
                <w:szCs w:val="16"/>
              </w:rPr>
              <w:t>2030, en materia de reforestación.</w:t>
            </w:r>
          </w:p>
          <w:p w:rsidR="00DA5A1B" w:rsidRPr="00D8609E" w:rsidRDefault="00DA5A1B" w:rsidP="00D8609E">
            <w:pPr>
              <w:pStyle w:val="Textoindependiente"/>
              <w:contextualSpacing/>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jc w:val="center"/>
              <w:rPr>
                <w:rFonts w:cs="Arial"/>
                <w:color w:val="0D0D0D"/>
                <w:sz w:val="16"/>
                <w:szCs w:val="16"/>
              </w:rPr>
            </w:pPr>
            <w:r w:rsidRPr="00D8609E">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jc w:val="both"/>
              <w:rPr>
                <w:rFonts w:cs="Arial"/>
                <w:sz w:val="16"/>
                <w:szCs w:val="16"/>
              </w:rPr>
            </w:pPr>
            <w:r w:rsidRPr="00D8609E">
              <w:rPr>
                <w:rFonts w:cs="Arial"/>
                <w:sz w:val="16"/>
                <w:szCs w:val="16"/>
              </w:rPr>
              <w:t xml:space="preserve">Protección Ambiental y Cambio Climático </w:t>
            </w:r>
          </w:p>
          <w:p w:rsidR="00DA5A1B" w:rsidRPr="00D8609E" w:rsidRDefault="00DA5A1B" w:rsidP="00D8609E">
            <w:pPr>
              <w:pStyle w:val="Textoindependiente"/>
              <w:contextualSpacing/>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A5A1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5A1B" w:rsidRPr="00D8609E" w:rsidRDefault="00DA5A1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B068EEA" wp14:editId="15A556E4">
                  <wp:extent cx="338455" cy="360045"/>
                  <wp:effectExtent l="0" t="0" r="4445" b="1905"/>
                  <wp:docPr id="17" name="Imagen 17"/>
                  <wp:cNvGraphicFramePr/>
                  <a:graphic xmlns:a="http://schemas.openxmlformats.org/drawingml/2006/main">
                    <a:graphicData uri="http://schemas.openxmlformats.org/drawingml/2006/picture">
                      <pic:pic xmlns:pic="http://schemas.openxmlformats.org/drawingml/2006/picture">
                        <pic:nvPicPr>
                          <pic:cNvPr id="266" name="Imagen 26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455" cy="360045"/>
                          </a:xfrm>
                          <a:prstGeom prst="rect">
                            <a:avLst/>
                          </a:prstGeom>
                          <a:noFill/>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A5A1B" w:rsidRPr="00D8609E" w:rsidRDefault="00DA5A1B"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DA5A1B" w:rsidRPr="00D8609E" w:rsidRDefault="00DA5A1B" w:rsidP="00D8609E">
            <w:pPr>
              <w:pStyle w:val="Textoindependiente"/>
              <w:contextualSpacing/>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rPr>
                <w:rFonts w:cs="Arial"/>
                <w:sz w:val="16"/>
                <w:szCs w:val="16"/>
              </w:rPr>
            </w:pPr>
            <w:r w:rsidRPr="00D8609E">
              <w:rPr>
                <w:rFonts w:cs="Arial"/>
                <w:sz w:val="16"/>
                <w:szCs w:val="16"/>
              </w:rPr>
              <w:t>Punto de Acuerdo por el que se exhorta a los 125 Ayuntamientos del Estado de México a dar mantenimiento y reparación de la infraestructura de panteones; así como a la Secretaría de Salud para la supervisión de la correcta implementación de medidas y condiciones sanitarias en la prestación del servicio público de panteones en el Estado de México.</w:t>
            </w:r>
          </w:p>
          <w:p w:rsidR="00DA5A1B" w:rsidRPr="00D8609E" w:rsidRDefault="00DA5A1B" w:rsidP="00D8609E">
            <w:pPr>
              <w:pStyle w:val="Textoindependiente"/>
              <w:contextualSpacing/>
              <w:rPr>
                <w:rFonts w:eastAsia="Calibri" w:cs="Arial"/>
                <w:bCs/>
                <w:color w:val="000000"/>
                <w:sz w:val="16"/>
                <w:szCs w:val="16"/>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jc w:val="center"/>
              <w:rPr>
                <w:rFonts w:cs="Arial"/>
                <w:color w:val="0D0D0D"/>
                <w:sz w:val="16"/>
                <w:szCs w:val="16"/>
              </w:rPr>
            </w:pPr>
            <w:r w:rsidRPr="00D8609E">
              <w:rPr>
                <w:rFonts w:cs="Arial"/>
                <w:color w:val="0D0D0D"/>
                <w:sz w:val="16"/>
                <w:szCs w:val="16"/>
              </w:rPr>
              <w:t>26-Oct-21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
              <w:contextualSpacing/>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Bdr>
                <w:between w:val="single" w:sz="6" w:space="1" w:color="auto"/>
              </w:pBdr>
              <w:jc w:val="center"/>
              <w:rPr>
                <w:rFonts w:cs="Arial"/>
                <w:sz w:val="16"/>
                <w:szCs w:val="16"/>
              </w:rPr>
            </w:pPr>
            <w:r w:rsidRPr="00D8609E">
              <w:rPr>
                <w:rFonts w:cs="Arial"/>
                <w:sz w:val="16"/>
                <w:szCs w:val="16"/>
              </w:rPr>
              <w:t>26-Oct-21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5A1B" w:rsidRPr="00D8609E" w:rsidRDefault="00DA5A1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873B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873B8" w:rsidRPr="00D8609E" w:rsidRDefault="002873B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873B8"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2873B8" w:rsidRPr="00D8609E" w:rsidRDefault="002873B8" w:rsidP="00D8609E">
            <w:pPr>
              <w:pStyle w:val="Textoindependiente"/>
              <w:rPr>
                <w:rFonts w:cs="Arial"/>
                <w:color w:val="000000"/>
                <w:sz w:val="16"/>
                <w:szCs w:val="16"/>
                <w:lang w:val="es-ES"/>
              </w:rPr>
            </w:pPr>
            <w:r w:rsidRPr="00D8609E">
              <w:rPr>
                <w:rFonts w:cs="Arial"/>
                <w:color w:val="000000"/>
                <w:sz w:val="16"/>
                <w:szCs w:val="16"/>
              </w:rPr>
              <w:t>Diputada Luz Ma. Hernández Bermúdez y la Diputada Rosa María Zetina González, en nombre del Grupo Parlamentario del PM.</w:t>
            </w:r>
          </w:p>
          <w:p w:rsidR="002873B8" w:rsidRPr="00D8609E" w:rsidRDefault="002873B8" w:rsidP="00D8609E">
            <w:pPr>
              <w:jc w:val="both"/>
              <w:rPr>
                <w:rFonts w:eastAsia="Calibri" w:cs="Arial"/>
                <w:bCs/>
                <w:color w:val="000000"/>
                <w:sz w:val="16"/>
                <w:szCs w:val="16"/>
                <w:lang w:val="es-MX"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873B8" w:rsidRPr="00D8609E" w:rsidRDefault="002873B8" w:rsidP="00D8609E">
            <w:pPr>
              <w:pStyle w:val="Textoindependiente"/>
              <w:rPr>
                <w:rFonts w:cs="Arial"/>
                <w:color w:val="000000"/>
                <w:sz w:val="16"/>
                <w:szCs w:val="16"/>
              </w:rPr>
            </w:pPr>
            <w:r w:rsidRPr="00D8609E">
              <w:rPr>
                <w:rFonts w:cs="Arial"/>
                <w:color w:val="000000"/>
                <w:sz w:val="16"/>
                <w:szCs w:val="16"/>
              </w:rPr>
              <w:t>Punto de Acuerdo por</w:t>
            </w:r>
            <w:r w:rsidRPr="00D8609E">
              <w:rPr>
                <w:rFonts w:cs="Arial"/>
                <w:color w:val="000000"/>
                <w:spacing w:val="17"/>
                <w:sz w:val="16"/>
                <w:szCs w:val="16"/>
              </w:rPr>
              <w:t xml:space="preserve"> </w:t>
            </w:r>
            <w:r w:rsidRPr="00D8609E">
              <w:rPr>
                <w:rFonts w:cs="Arial"/>
                <w:color w:val="000000"/>
                <w:sz w:val="16"/>
                <w:szCs w:val="16"/>
              </w:rPr>
              <w:t>el</w:t>
            </w:r>
            <w:r w:rsidRPr="00D8609E">
              <w:rPr>
                <w:rFonts w:cs="Arial"/>
                <w:color w:val="000000"/>
                <w:spacing w:val="20"/>
                <w:sz w:val="16"/>
                <w:szCs w:val="16"/>
              </w:rPr>
              <w:t xml:space="preserve"> </w:t>
            </w:r>
            <w:r w:rsidRPr="00D8609E">
              <w:rPr>
                <w:rFonts w:cs="Arial"/>
                <w:color w:val="000000"/>
                <w:sz w:val="16"/>
                <w:szCs w:val="16"/>
              </w:rPr>
              <w:t>que</w:t>
            </w:r>
            <w:r w:rsidRPr="00D8609E">
              <w:rPr>
                <w:rFonts w:cs="Arial"/>
                <w:color w:val="000000"/>
                <w:spacing w:val="19"/>
                <w:sz w:val="16"/>
                <w:szCs w:val="16"/>
              </w:rPr>
              <w:t xml:space="preserve"> </w:t>
            </w:r>
            <w:r w:rsidRPr="00D8609E">
              <w:rPr>
                <w:rFonts w:cs="Arial"/>
                <w:color w:val="000000"/>
                <w:sz w:val="16"/>
                <w:szCs w:val="16"/>
              </w:rPr>
              <w:t>se</w:t>
            </w:r>
            <w:r w:rsidRPr="00D8609E">
              <w:rPr>
                <w:rFonts w:cs="Arial"/>
                <w:color w:val="000000"/>
                <w:spacing w:val="22"/>
                <w:sz w:val="16"/>
                <w:szCs w:val="16"/>
              </w:rPr>
              <w:t xml:space="preserve"> </w:t>
            </w:r>
            <w:r w:rsidRPr="00D8609E">
              <w:rPr>
                <w:rFonts w:cs="Arial"/>
                <w:color w:val="000000"/>
                <w:sz w:val="16"/>
                <w:szCs w:val="16"/>
              </w:rPr>
              <w:t>exhorta</w:t>
            </w:r>
            <w:r w:rsidRPr="00D8609E">
              <w:rPr>
                <w:rFonts w:cs="Arial"/>
                <w:color w:val="000000"/>
                <w:spacing w:val="18"/>
                <w:sz w:val="16"/>
                <w:szCs w:val="16"/>
              </w:rPr>
              <w:t xml:space="preserve"> </w:t>
            </w:r>
            <w:r w:rsidRPr="00D8609E">
              <w:rPr>
                <w:rFonts w:cs="Arial"/>
                <w:color w:val="000000"/>
                <w:sz w:val="16"/>
                <w:szCs w:val="16"/>
              </w:rPr>
              <w:t>al</w:t>
            </w:r>
            <w:r w:rsidRPr="00D8609E">
              <w:rPr>
                <w:rFonts w:cs="Arial"/>
                <w:color w:val="000000"/>
                <w:spacing w:val="18"/>
                <w:sz w:val="16"/>
                <w:szCs w:val="16"/>
              </w:rPr>
              <w:t xml:space="preserve"> </w:t>
            </w:r>
            <w:r w:rsidRPr="00D8609E">
              <w:rPr>
                <w:rFonts w:cs="Arial"/>
                <w:color w:val="000000"/>
                <w:sz w:val="16"/>
                <w:szCs w:val="16"/>
              </w:rPr>
              <w:t>Titular</w:t>
            </w:r>
            <w:r w:rsidRPr="00D8609E">
              <w:rPr>
                <w:rFonts w:cs="Arial"/>
                <w:color w:val="000000"/>
                <w:spacing w:val="18"/>
                <w:sz w:val="16"/>
                <w:szCs w:val="16"/>
              </w:rPr>
              <w:t xml:space="preserve"> </w:t>
            </w:r>
            <w:r w:rsidRPr="00D8609E">
              <w:rPr>
                <w:rFonts w:cs="Arial"/>
                <w:color w:val="000000"/>
                <w:sz w:val="16"/>
                <w:szCs w:val="16"/>
              </w:rPr>
              <w:t>de</w:t>
            </w:r>
            <w:r w:rsidRPr="00D8609E">
              <w:rPr>
                <w:rFonts w:cs="Arial"/>
                <w:color w:val="000000"/>
                <w:spacing w:val="22"/>
                <w:sz w:val="16"/>
                <w:szCs w:val="16"/>
              </w:rPr>
              <w:t xml:space="preserve"> </w:t>
            </w:r>
            <w:r w:rsidRPr="00D8609E">
              <w:rPr>
                <w:rFonts w:cs="Arial"/>
                <w:color w:val="000000"/>
                <w:sz w:val="16"/>
                <w:szCs w:val="16"/>
              </w:rPr>
              <w:t>la</w:t>
            </w:r>
            <w:r w:rsidRPr="00D8609E">
              <w:rPr>
                <w:rFonts w:cs="Arial"/>
                <w:color w:val="000000"/>
                <w:spacing w:val="22"/>
                <w:sz w:val="16"/>
                <w:szCs w:val="16"/>
              </w:rPr>
              <w:t xml:space="preserve"> </w:t>
            </w:r>
            <w:r w:rsidRPr="00D8609E">
              <w:rPr>
                <w:rFonts w:cs="Arial"/>
                <w:color w:val="000000"/>
                <w:sz w:val="16"/>
                <w:szCs w:val="16"/>
              </w:rPr>
              <w:t>Secretaría</w:t>
            </w:r>
            <w:r w:rsidRPr="00D8609E">
              <w:rPr>
                <w:rFonts w:cs="Arial"/>
                <w:color w:val="000000"/>
                <w:spacing w:val="19"/>
                <w:sz w:val="16"/>
                <w:szCs w:val="16"/>
              </w:rPr>
              <w:t xml:space="preserve"> </w:t>
            </w:r>
            <w:r w:rsidRPr="00D8609E">
              <w:rPr>
                <w:rFonts w:cs="Arial"/>
                <w:color w:val="000000"/>
                <w:sz w:val="16"/>
                <w:szCs w:val="16"/>
              </w:rPr>
              <w:t>de</w:t>
            </w:r>
            <w:r w:rsidRPr="00D8609E">
              <w:rPr>
                <w:rFonts w:cs="Arial"/>
                <w:color w:val="000000"/>
                <w:spacing w:val="18"/>
                <w:sz w:val="16"/>
                <w:szCs w:val="16"/>
              </w:rPr>
              <w:t xml:space="preserve"> </w:t>
            </w:r>
            <w:r w:rsidRPr="00D8609E">
              <w:rPr>
                <w:rFonts w:cs="Arial"/>
                <w:color w:val="000000"/>
                <w:sz w:val="16"/>
                <w:szCs w:val="16"/>
              </w:rPr>
              <w:t>Salud</w:t>
            </w:r>
            <w:r w:rsidRPr="00D8609E">
              <w:rPr>
                <w:rFonts w:cs="Arial"/>
                <w:color w:val="000000"/>
                <w:spacing w:val="21"/>
                <w:sz w:val="16"/>
                <w:szCs w:val="16"/>
              </w:rPr>
              <w:t xml:space="preserve"> </w:t>
            </w:r>
            <w:r w:rsidRPr="00D8609E">
              <w:rPr>
                <w:rFonts w:cs="Arial"/>
                <w:color w:val="000000"/>
                <w:sz w:val="16"/>
                <w:szCs w:val="16"/>
              </w:rPr>
              <w:t>del</w:t>
            </w:r>
            <w:r w:rsidRPr="00D8609E">
              <w:rPr>
                <w:rFonts w:cs="Arial"/>
                <w:color w:val="000000"/>
                <w:spacing w:val="18"/>
                <w:sz w:val="16"/>
                <w:szCs w:val="16"/>
              </w:rPr>
              <w:t xml:space="preserve"> </w:t>
            </w:r>
            <w:r w:rsidRPr="00D8609E">
              <w:rPr>
                <w:rFonts w:cs="Arial"/>
                <w:color w:val="000000"/>
                <w:sz w:val="16"/>
                <w:szCs w:val="16"/>
              </w:rPr>
              <w:t>Estado</w:t>
            </w:r>
            <w:r w:rsidRPr="00D8609E">
              <w:rPr>
                <w:rFonts w:cs="Arial"/>
                <w:color w:val="000000"/>
                <w:spacing w:val="-65"/>
                <w:sz w:val="16"/>
                <w:szCs w:val="16"/>
              </w:rPr>
              <w:t xml:space="preserve"> </w:t>
            </w:r>
            <w:r w:rsidRPr="00D8609E">
              <w:rPr>
                <w:rFonts w:cs="Arial"/>
                <w:color w:val="000000"/>
                <w:sz w:val="16"/>
                <w:szCs w:val="16"/>
              </w:rPr>
              <w:t>de</w:t>
            </w:r>
            <w:r w:rsidRPr="00D8609E">
              <w:rPr>
                <w:rFonts w:cs="Arial"/>
                <w:color w:val="000000"/>
                <w:spacing w:val="45"/>
                <w:sz w:val="16"/>
                <w:szCs w:val="16"/>
              </w:rPr>
              <w:t xml:space="preserve"> </w:t>
            </w:r>
            <w:r w:rsidRPr="00D8609E">
              <w:rPr>
                <w:rFonts w:cs="Arial"/>
                <w:color w:val="000000"/>
                <w:sz w:val="16"/>
                <w:szCs w:val="16"/>
              </w:rPr>
              <w:t>México</w:t>
            </w:r>
            <w:r w:rsidRPr="00D8609E">
              <w:rPr>
                <w:rFonts w:cs="Arial"/>
                <w:color w:val="000000"/>
                <w:spacing w:val="44"/>
                <w:sz w:val="16"/>
                <w:szCs w:val="16"/>
              </w:rPr>
              <w:t xml:space="preserve"> </w:t>
            </w:r>
            <w:r w:rsidRPr="00D8609E">
              <w:rPr>
                <w:rFonts w:cs="Arial"/>
                <w:color w:val="000000"/>
                <w:sz w:val="16"/>
                <w:szCs w:val="16"/>
              </w:rPr>
              <w:t>y</w:t>
            </w:r>
            <w:r w:rsidRPr="00D8609E">
              <w:rPr>
                <w:rFonts w:cs="Arial"/>
                <w:color w:val="000000"/>
                <w:spacing w:val="41"/>
                <w:sz w:val="16"/>
                <w:szCs w:val="16"/>
              </w:rPr>
              <w:t xml:space="preserve"> </w:t>
            </w:r>
            <w:r w:rsidRPr="00D8609E">
              <w:rPr>
                <w:rFonts w:cs="Arial"/>
                <w:color w:val="000000"/>
                <w:sz w:val="16"/>
                <w:szCs w:val="16"/>
              </w:rPr>
              <w:t>Director</w:t>
            </w:r>
            <w:r w:rsidRPr="00D8609E">
              <w:rPr>
                <w:rFonts w:cs="Arial"/>
                <w:color w:val="000000"/>
                <w:spacing w:val="45"/>
                <w:sz w:val="16"/>
                <w:szCs w:val="16"/>
              </w:rPr>
              <w:t xml:space="preserve"> </w:t>
            </w:r>
            <w:r w:rsidRPr="00D8609E">
              <w:rPr>
                <w:rFonts w:cs="Arial"/>
                <w:color w:val="000000"/>
                <w:sz w:val="16"/>
                <w:szCs w:val="16"/>
              </w:rPr>
              <w:t>General</w:t>
            </w:r>
            <w:r w:rsidRPr="00D8609E">
              <w:rPr>
                <w:rFonts w:cs="Arial"/>
                <w:color w:val="000000"/>
                <w:spacing w:val="46"/>
                <w:sz w:val="16"/>
                <w:szCs w:val="16"/>
              </w:rPr>
              <w:t xml:space="preserve"> </w:t>
            </w:r>
            <w:r w:rsidRPr="00D8609E">
              <w:rPr>
                <w:rFonts w:cs="Arial"/>
                <w:color w:val="000000"/>
                <w:sz w:val="16"/>
                <w:szCs w:val="16"/>
              </w:rPr>
              <w:t>del</w:t>
            </w:r>
            <w:r w:rsidRPr="00D8609E">
              <w:rPr>
                <w:rFonts w:cs="Arial"/>
                <w:color w:val="000000"/>
                <w:spacing w:val="45"/>
                <w:sz w:val="16"/>
                <w:szCs w:val="16"/>
              </w:rPr>
              <w:t xml:space="preserve"> </w:t>
            </w:r>
            <w:r w:rsidRPr="00D8609E">
              <w:rPr>
                <w:rFonts w:cs="Arial"/>
                <w:color w:val="000000"/>
                <w:sz w:val="16"/>
                <w:szCs w:val="16"/>
              </w:rPr>
              <w:t>Instituto</w:t>
            </w:r>
            <w:r w:rsidRPr="00D8609E">
              <w:rPr>
                <w:rFonts w:cs="Arial"/>
                <w:color w:val="000000"/>
                <w:spacing w:val="44"/>
                <w:sz w:val="16"/>
                <w:szCs w:val="16"/>
              </w:rPr>
              <w:t xml:space="preserve"> </w:t>
            </w:r>
            <w:r w:rsidRPr="00D8609E">
              <w:rPr>
                <w:rFonts w:cs="Arial"/>
                <w:color w:val="000000"/>
                <w:sz w:val="16"/>
                <w:szCs w:val="16"/>
              </w:rPr>
              <w:t>de</w:t>
            </w:r>
            <w:r w:rsidRPr="00D8609E">
              <w:rPr>
                <w:rFonts w:cs="Arial"/>
                <w:color w:val="000000"/>
                <w:spacing w:val="45"/>
                <w:sz w:val="16"/>
                <w:szCs w:val="16"/>
              </w:rPr>
              <w:t xml:space="preserve"> </w:t>
            </w:r>
            <w:r w:rsidRPr="00D8609E">
              <w:rPr>
                <w:rFonts w:cs="Arial"/>
                <w:color w:val="000000"/>
                <w:sz w:val="16"/>
                <w:szCs w:val="16"/>
              </w:rPr>
              <w:t>Salud</w:t>
            </w:r>
            <w:r w:rsidRPr="00D8609E">
              <w:rPr>
                <w:rFonts w:cs="Arial"/>
                <w:color w:val="000000"/>
                <w:spacing w:val="45"/>
                <w:sz w:val="16"/>
                <w:szCs w:val="16"/>
              </w:rPr>
              <w:t xml:space="preserve"> </w:t>
            </w:r>
            <w:r w:rsidRPr="00D8609E">
              <w:rPr>
                <w:rFonts w:cs="Arial"/>
                <w:color w:val="000000"/>
                <w:sz w:val="16"/>
                <w:szCs w:val="16"/>
              </w:rPr>
              <w:t>del</w:t>
            </w:r>
            <w:r w:rsidRPr="00D8609E">
              <w:rPr>
                <w:rFonts w:cs="Arial"/>
                <w:color w:val="000000"/>
                <w:spacing w:val="46"/>
                <w:sz w:val="16"/>
                <w:szCs w:val="16"/>
              </w:rPr>
              <w:t xml:space="preserve"> </w:t>
            </w:r>
            <w:r w:rsidRPr="00D8609E">
              <w:rPr>
                <w:rFonts w:cs="Arial"/>
                <w:color w:val="000000"/>
                <w:sz w:val="16"/>
                <w:szCs w:val="16"/>
              </w:rPr>
              <w:t>Estado</w:t>
            </w:r>
            <w:r w:rsidRPr="00D8609E">
              <w:rPr>
                <w:rFonts w:cs="Arial"/>
                <w:color w:val="000000"/>
                <w:spacing w:val="44"/>
                <w:sz w:val="16"/>
                <w:szCs w:val="16"/>
              </w:rPr>
              <w:t xml:space="preserve"> </w:t>
            </w:r>
            <w:r w:rsidRPr="00D8609E">
              <w:rPr>
                <w:rFonts w:cs="Arial"/>
                <w:color w:val="000000"/>
                <w:sz w:val="16"/>
                <w:szCs w:val="16"/>
              </w:rPr>
              <w:t>de</w:t>
            </w:r>
            <w:r w:rsidRPr="00D8609E">
              <w:rPr>
                <w:rFonts w:cs="Arial"/>
                <w:color w:val="000000"/>
                <w:spacing w:val="45"/>
                <w:sz w:val="16"/>
                <w:szCs w:val="16"/>
              </w:rPr>
              <w:t xml:space="preserve"> </w:t>
            </w:r>
            <w:r w:rsidRPr="00D8609E">
              <w:rPr>
                <w:rFonts w:cs="Arial"/>
                <w:color w:val="000000"/>
                <w:sz w:val="16"/>
                <w:szCs w:val="16"/>
              </w:rPr>
              <w:t>México.</w:t>
            </w:r>
            <w:r w:rsidRPr="00D8609E">
              <w:rPr>
                <w:rFonts w:cs="Arial"/>
                <w:color w:val="000000"/>
                <w:spacing w:val="-64"/>
                <w:sz w:val="16"/>
                <w:szCs w:val="16"/>
              </w:rPr>
              <w:t xml:space="preserve"> </w:t>
            </w:r>
            <w:r w:rsidRPr="00D8609E">
              <w:rPr>
                <w:rFonts w:cs="Arial"/>
                <w:color w:val="000000"/>
                <w:sz w:val="16"/>
                <w:szCs w:val="16"/>
              </w:rPr>
              <w:t>Mtro.</w:t>
            </w:r>
            <w:r w:rsidRPr="00D8609E">
              <w:rPr>
                <w:rFonts w:cs="Arial"/>
                <w:color w:val="000000"/>
                <w:spacing w:val="1"/>
                <w:sz w:val="16"/>
                <w:szCs w:val="16"/>
              </w:rPr>
              <w:t xml:space="preserve"> </w:t>
            </w:r>
            <w:r w:rsidRPr="00D8609E">
              <w:rPr>
                <w:rFonts w:cs="Arial"/>
                <w:color w:val="000000"/>
                <w:sz w:val="16"/>
                <w:szCs w:val="16"/>
              </w:rPr>
              <w:t>Francisco</w:t>
            </w:r>
            <w:r w:rsidRPr="00D8609E">
              <w:rPr>
                <w:rFonts w:cs="Arial"/>
                <w:color w:val="000000"/>
                <w:spacing w:val="1"/>
                <w:sz w:val="16"/>
                <w:szCs w:val="16"/>
              </w:rPr>
              <w:t xml:space="preserve"> </w:t>
            </w:r>
            <w:r w:rsidRPr="00D8609E">
              <w:rPr>
                <w:rFonts w:cs="Arial"/>
                <w:color w:val="000000"/>
                <w:sz w:val="16"/>
                <w:szCs w:val="16"/>
              </w:rPr>
              <w:t>Javier</w:t>
            </w:r>
            <w:r w:rsidRPr="00D8609E">
              <w:rPr>
                <w:rFonts w:cs="Arial"/>
                <w:color w:val="000000"/>
                <w:spacing w:val="1"/>
                <w:sz w:val="16"/>
                <w:szCs w:val="16"/>
              </w:rPr>
              <w:t xml:space="preserve"> </w:t>
            </w:r>
            <w:r w:rsidRPr="00D8609E">
              <w:rPr>
                <w:rFonts w:cs="Arial"/>
                <w:color w:val="000000"/>
                <w:sz w:val="16"/>
                <w:szCs w:val="16"/>
              </w:rPr>
              <w:t>Fernández</w:t>
            </w:r>
            <w:r w:rsidRPr="00D8609E">
              <w:rPr>
                <w:rFonts w:cs="Arial"/>
                <w:color w:val="000000"/>
                <w:spacing w:val="1"/>
                <w:sz w:val="16"/>
                <w:szCs w:val="16"/>
              </w:rPr>
              <w:t xml:space="preserve"> </w:t>
            </w:r>
            <w:proofErr w:type="spellStart"/>
            <w:r w:rsidRPr="00D8609E">
              <w:rPr>
                <w:rFonts w:cs="Arial"/>
                <w:color w:val="000000"/>
                <w:sz w:val="16"/>
                <w:szCs w:val="16"/>
              </w:rPr>
              <w:t>Clamont</w:t>
            </w:r>
            <w:proofErr w:type="spellEnd"/>
            <w:r w:rsidRPr="00D8609E">
              <w:rPr>
                <w:rFonts w:cs="Arial"/>
                <w:color w:val="000000"/>
                <w:spacing w:val="1"/>
                <w:sz w:val="16"/>
                <w:szCs w:val="16"/>
              </w:rPr>
              <w:t xml:space="preserve"> </w:t>
            </w:r>
            <w:r w:rsidRPr="00D8609E">
              <w:rPr>
                <w:rFonts w:cs="Arial"/>
                <w:color w:val="000000"/>
                <w:sz w:val="16"/>
                <w:szCs w:val="16"/>
              </w:rPr>
              <w:t>para</w:t>
            </w:r>
            <w:r w:rsidRPr="00D8609E">
              <w:rPr>
                <w:rFonts w:cs="Arial"/>
                <w:color w:val="000000"/>
                <w:spacing w:val="1"/>
                <w:sz w:val="16"/>
                <w:szCs w:val="16"/>
              </w:rPr>
              <w:t xml:space="preserve"> </w:t>
            </w:r>
            <w:r w:rsidRPr="00D8609E">
              <w:rPr>
                <w:rFonts w:cs="Arial"/>
                <w:color w:val="000000"/>
                <w:sz w:val="16"/>
                <w:szCs w:val="16"/>
              </w:rPr>
              <w:t>que</w:t>
            </w:r>
            <w:r w:rsidRPr="00D8609E">
              <w:rPr>
                <w:rFonts w:cs="Arial"/>
                <w:color w:val="000000"/>
                <w:spacing w:val="1"/>
                <w:sz w:val="16"/>
                <w:szCs w:val="16"/>
              </w:rPr>
              <w:t xml:space="preserve"> </w:t>
            </w:r>
            <w:r w:rsidRPr="00D8609E">
              <w:rPr>
                <w:rFonts w:cs="Arial"/>
                <w:color w:val="000000"/>
                <w:sz w:val="16"/>
                <w:szCs w:val="16"/>
              </w:rPr>
              <w:t>se</w:t>
            </w:r>
            <w:r w:rsidRPr="00D8609E">
              <w:rPr>
                <w:rFonts w:cs="Arial"/>
                <w:color w:val="000000"/>
                <w:spacing w:val="1"/>
                <w:sz w:val="16"/>
                <w:szCs w:val="16"/>
              </w:rPr>
              <w:t xml:space="preserve"> </w:t>
            </w:r>
            <w:r w:rsidRPr="00D8609E">
              <w:rPr>
                <w:rFonts w:cs="Arial"/>
                <w:color w:val="000000"/>
                <w:sz w:val="16"/>
                <w:szCs w:val="16"/>
              </w:rPr>
              <w:t>sirva</w:t>
            </w:r>
            <w:r w:rsidRPr="00D8609E">
              <w:rPr>
                <w:rFonts w:cs="Arial"/>
                <w:color w:val="000000"/>
                <w:spacing w:val="1"/>
                <w:sz w:val="16"/>
                <w:szCs w:val="16"/>
              </w:rPr>
              <w:t xml:space="preserve"> </w:t>
            </w:r>
            <w:r w:rsidRPr="00D8609E">
              <w:rPr>
                <w:rFonts w:cs="Arial"/>
                <w:color w:val="000000"/>
                <w:sz w:val="16"/>
                <w:szCs w:val="16"/>
              </w:rPr>
              <w:t>informar</w:t>
            </w:r>
            <w:r w:rsidRPr="00D8609E">
              <w:rPr>
                <w:rFonts w:cs="Arial"/>
                <w:color w:val="000000"/>
                <w:spacing w:val="1"/>
                <w:sz w:val="16"/>
                <w:szCs w:val="16"/>
              </w:rPr>
              <w:t xml:space="preserve"> </w:t>
            </w:r>
            <w:r w:rsidRPr="00D8609E">
              <w:rPr>
                <w:rFonts w:cs="Arial"/>
                <w:color w:val="000000"/>
                <w:sz w:val="16"/>
                <w:szCs w:val="16"/>
              </w:rPr>
              <w:t>a</w:t>
            </w:r>
            <w:r w:rsidRPr="00D8609E">
              <w:rPr>
                <w:rFonts w:cs="Arial"/>
                <w:color w:val="000000"/>
                <w:spacing w:val="1"/>
                <w:sz w:val="16"/>
                <w:szCs w:val="16"/>
              </w:rPr>
              <w:t xml:space="preserve"> </w:t>
            </w:r>
            <w:r w:rsidRPr="00D8609E">
              <w:rPr>
                <w:rFonts w:cs="Arial"/>
                <w:color w:val="000000"/>
                <w:sz w:val="16"/>
                <w:szCs w:val="16"/>
              </w:rPr>
              <w:t>esta</w:t>
            </w:r>
            <w:r w:rsidRPr="00D8609E">
              <w:rPr>
                <w:rFonts w:cs="Arial"/>
                <w:color w:val="000000"/>
                <w:spacing w:val="1"/>
                <w:sz w:val="16"/>
                <w:szCs w:val="16"/>
              </w:rPr>
              <w:t xml:space="preserve"> </w:t>
            </w:r>
            <w:r w:rsidRPr="00D8609E">
              <w:rPr>
                <w:rFonts w:cs="Arial"/>
                <w:color w:val="000000"/>
                <w:sz w:val="16"/>
                <w:szCs w:val="16"/>
              </w:rPr>
              <w:t>soberanía cuál es el estado que guarda la actual situación constructiva, legal y</w:t>
            </w:r>
            <w:r w:rsidRPr="00D8609E">
              <w:rPr>
                <w:rFonts w:cs="Arial"/>
                <w:color w:val="000000"/>
                <w:spacing w:val="1"/>
                <w:sz w:val="16"/>
                <w:szCs w:val="16"/>
              </w:rPr>
              <w:t xml:space="preserve"> </w:t>
            </w:r>
            <w:r w:rsidRPr="00D8609E">
              <w:rPr>
                <w:rFonts w:cs="Arial"/>
                <w:color w:val="000000"/>
                <w:sz w:val="16"/>
                <w:szCs w:val="16"/>
              </w:rPr>
              <w:t>financiera del inconcluso Hospital Oncológico del Estado de México en el Municipio</w:t>
            </w:r>
            <w:r w:rsidRPr="00D8609E">
              <w:rPr>
                <w:rFonts w:cs="Arial"/>
                <w:color w:val="000000"/>
                <w:spacing w:val="1"/>
                <w:sz w:val="16"/>
                <w:szCs w:val="16"/>
              </w:rPr>
              <w:t xml:space="preserve"> </w:t>
            </w:r>
            <w:r w:rsidRPr="00D8609E">
              <w:rPr>
                <w:rFonts w:cs="Arial"/>
                <w:color w:val="000000"/>
                <w:sz w:val="16"/>
                <w:szCs w:val="16"/>
              </w:rPr>
              <w:t>de Ecatepec de Morelos y para que de manera urgente se inicien los trabajos para</w:t>
            </w:r>
            <w:r w:rsidRPr="00D8609E">
              <w:rPr>
                <w:rFonts w:cs="Arial"/>
                <w:color w:val="000000"/>
                <w:spacing w:val="1"/>
                <w:sz w:val="16"/>
                <w:szCs w:val="16"/>
              </w:rPr>
              <w:t xml:space="preserve"> </w:t>
            </w:r>
            <w:r w:rsidRPr="00D8609E">
              <w:rPr>
                <w:rFonts w:cs="Arial"/>
                <w:color w:val="000000"/>
                <w:sz w:val="16"/>
                <w:szCs w:val="16"/>
              </w:rPr>
              <w:t>concluirlo.</w:t>
            </w:r>
          </w:p>
          <w:p w:rsidR="002873B8" w:rsidRPr="00D8609E" w:rsidRDefault="002873B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73B8" w:rsidRPr="00D8609E" w:rsidRDefault="002873B8" w:rsidP="00D8609E">
            <w:pPr>
              <w:jc w:val="center"/>
              <w:rPr>
                <w:rFonts w:cs="Arial"/>
                <w:color w:val="0D0D0D"/>
                <w:sz w:val="16"/>
                <w:szCs w:val="16"/>
              </w:rPr>
            </w:pPr>
            <w:r w:rsidRPr="00D8609E">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873B8" w:rsidRPr="00D8609E" w:rsidRDefault="002873B8" w:rsidP="00D8609E">
            <w:pPr>
              <w:pStyle w:val="Textoindependiente"/>
              <w:contextualSpacing/>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73B8" w:rsidRPr="00D8609E" w:rsidRDefault="002873B8" w:rsidP="00D8609E">
            <w:pPr>
              <w:pBdr>
                <w:between w:val="single" w:sz="6" w:space="1" w:color="auto"/>
              </w:pBdr>
              <w:jc w:val="center"/>
              <w:rPr>
                <w:rFonts w:cs="Arial"/>
                <w:sz w:val="16"/>
                <w:szCs w:val="16"/>
              </w:rPr>
            </w:pPr>
            <w:r w:rsidRPr="00D8609E">
              <w:rPr>
                <w:rFonts w:cs="Arial"/>
                <w:sz w:val="16"/>
                <w:szCs w:val="16"/>
              </w:rPr>
              <w:t>28-Oct-21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73B8" w:rsidRPr="00D8609E" w:rsidRDefault="002873B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60F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60F82"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F60F82" w:rsidRPr="00D8609E" w:rsidRDefault="00F60F82" w:rsidP="00D8609E">
            <w:pPr>
              <w:pStyle w:val="Textoindependiente"/>
              <w:rPr>
                <w:rFonts w:cs="Arial"/>
                <w:color w:val="000000"/>
                <w:sz w:val="16"/>
                <w:szCs w:val="16"/>
              </w:rPr>
            </w:pPr>
            <w:r w:rsidRPr="00D8609E">
              <w:rPr>
                <w:rFonts w:cs="Arial"/>
                <w:color w:val="000000"/>
                <w:sz w:val="16"/>
                <w:szCs w:val="16"/>
              </w:rPr>
              <w:t>Diputado Daniel Andrés Sibaja González, en nombre del Grupo</w:t>
            </w:r>
            <w:r w:rsidRPr="00D8609E">
              <w:rPr>
                <w:rFonts w:cs="Arial"/>
                <w:color w:val="000000"/>
                <w:spacing w:val="1"/>
                <w:sz w:val="16"/>
                <w:szCs w:val="16"/>
              </w:rPr>
              <w:t xml:space="preserve"> </w:t>
            </w:r>
            <w:r w:rsidRPr="00D8609E">
              <w:rPr>
                <w:rFonts w:cs="Arial"/>
                <w:color w:val="000000"/>
                <w:sz w:val="16"/>
                <w:szCs w:val="16"/>
              </w:rPr>
              <w:t>Parlamentario</w:t>
            </w:r>
            <w:r w:rsidRPr="00D8609E">
              <w:rPr>
                <w:rFonts w:cs="Arial"/>
                <w:color w:val="000000"/>
                <w:spacing w:val="-1"/>
                <w:sz w:val="16"/>
                <w:szCs w:val="16"/>
              </w:rPr>
              <w:t xml:space="preserve"> </w:t>
            </w:r>
            <w:r w:rsidRPr="00D8609E">
              <w:rPr>
                <w:rFonts w:cs="Arial"/>
                <w:color w:val="000000"/>
                <w:sz w:val="16"/>
                <w:szCs w:val="16"/>
              </w:rPr>
              <w:t>del</w:t>
            </w:r>
            <w:r w:rsidRPr="00D8609E">
              <w:rPr>
                <w:rFonts w:cs="Arial"/>
                <w:color w:val="000000"/>
                <w:spacing w:val="-1"/>
                <w:sz w:val="16"/>
                <w:szCs w:val="16"/>
              </w:rPr>
              <w:t xml:space="preserve"> </w:t>
            </w:r>
            <w:r w:rsidRPr="00D8609E">
              <w:rPr>
                <w:rFonts w:cs="Arial"/>
                <w:color w:val="000000"/>
                <w:sz w:val="16"/>
                <w:szCs w:val="16"/>
              </w:rPr>
              <w:t>PM.</w:t>
            </w:r>
          </w:p>
          <w:p w:rsidR="00F60F82" w:rsidRPr="00D8609E" w:rsidRDefault="00F60F82" w:rsidP="00D8609E">
            <w:pPr>
              <w:pStyle w:val="Textoindependiente"/>
              <w:tabs>
                <w:tab w:val="left" w:pos="0"/>
              </w:tab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rPr>
                <w:rFonts w:cs="Arial"/>
                <w:color w:val="000000"/>
                <w:sz w:val="16"/>
                <w:szCs w:val="16"/>
              </w:rPr>
            </w:pPr>
            <w:r w:rsidRPr="00D8609E">
              <w:rPr>
                <w:rFonts w:cs="Arial"/>
                <w:color w:val="000000"/>
                <w:sz w:val="16"/>
                <w:szCs w:val="16"/>
              </w:rPr>
              <w:t>Punto de Acuerdo por el que se exhorta</w:t>
            </w:r>
            <w:r w:rsidRPr="00D8609E">
              <w:rPr>
                <w:rFonts w:cs="Arial"/>
                <w:color w:val="000000"/>
                <w:spacing w:val="1"/>
                <w:sz w:val="16"/>
                <w:szCs w:val="16"/>
              </w:rPr>
              <w:t xml:space="preserve"> </w:t>
            </w:r>
            <w:r w:rsidRPr="00D8609E">
              <w:rPr>
                <w:rFonts w:cs="Arial"/>
                <w:color w:val="000000"/>
                <w:sz w:val="16"/>
                <w:szCs w:val="16"/>
              </w:rPr>
              <w:t>respetuosamente al Titular de la Secretaría de Movilidad para que se construyan</w:t>
            </w:r>
            <w:r w:rsidRPr="00D8609E">
              <w:rPr>
                <w:rFonts w:cs="Arial"/>
                <w:color w:val="000000"/>
                <w:spacing w:val="1"/>
                <w:sz w:val="16"/>
                <w:szCs w:val="16"/>
              </w:rPr>
              <w:t xml:space="preserve"> </w:t>
            </w:r>
            <w:r w:rsidRPr="00D8609E">
              <w:rPr>
                <w:rFonts w:cs="Arial"/>
                <w:color w:val="000000"/>
                <w:sz w:val="16"/>
                <w:szCs w:val="16"/>
              </w:rPr>
              <w:t>ciclovías</w:t>
            </w:r>
            <w:r w:rsidRPr="00D8609E">
              <w:rPr>
                <w:rFonts w:cs="Arial"/>
                <w:color w:val="000000"/>
                <w:spacing w:val="1"/>
                <w:sz w:val="16"/>
                <w:szCs w:val="16"/>
              </w:rPr>
              <w:t xml:space="preserve"> </w:t>
            </w:r>
            <w:r w:rsidRPr="00D8609E">
              <w:rPr>
                <w:rFonts w:cs="Arial"/>
                <w:color w:val="000000"/>
                <w:sz w:val="16"/>
                <w:szCs w:val="16"/>
              </w:rPr>
              <w:t>en la</w:t>
            </w:r>
            <w:r w:rsidRPr="00D8609E">
              <w:rPr>
                <w:rFonts w:cs="Arial"/>
                <w:color w:val="000000"/>
                <w:spacing w:val="1"/>
                <w:sz w:val="16"/>
                <w:szCs w:val="16"/>
              </w:rPr>
              <w:t xml:space="preserve"> </w:t>
            </w:r>
            <w:r w:rsidRPr="00D8609E">
              <w:rPr>
                <w:rFonts w:cs="Arial"/>
                <w:color w:val="000000"/>
                <w:sz w:val="16"/>
                <w:szCs w:val="16"/>
              </w:rPr>
              <w:t>infraestructura vial</w:t>
            </w:r>
            <w:r w:rsidRPr="00D8609E">
              <w:rPr>
                <w:rFonts w:cs="Arial"/>
                <w:color w:val="000000"/>
                <w:spacing w:val="1"/>
                <w:sz w:val="16"/>
                <w:szCs w:val="16"/>
              </w:rPr>
              <w:t xml:space="preserve"> </w:t>
            </w:r>
            <w:r w:rsidRPr="00D8609E">
              <w:rPr>
                <w:rFonts w:cs="Arial"/>
                <w:color w:val="000000"/>
                <w:sz w:val="16"/>
                <w:szCs w:val="16"/>
              </w:rPr>
              <w:t>primaria libre de peaje, asimismo a los 125</w:t>
            </w:r>
            <w:r w:rsidRPr="00D8609E">
              <w:rPr>
                <w:rFonts w:cs="Arial"/>
                <w:color w:val="000000"/>
                <w:spacing w:val="1"/>
                <w:sz w:val="16"/>
                <w:szCs w:val="16"/>
              </w:rPr>
              <w:t xml:space="preserve"> </w:t>
            </w:r>
            <w:r w:rsidRPr="00D8609E">
              <w:rPr>
                <w:rFonts w:cs="Arial"/>
                <w:color w:val="000000"/>
                <w:sz w:val="16"/>
                <w:szCs w:val="16"/>
              </w:rPr>
              <w:t>Ayuntamientos</w:t>
            </w:r>
            <w:r w:rsidRPr="00D8609E">
              <w:rPr>
                <w:rFonts w:cs="Arial"/>
                <w:color w:val="000000"/>
                <w:spacing w:val="1"/>
                <w:sz w:val="16"/>
                <w:szCs w:val="16"/>
              </w:rPr>
              <w:t xml:space="preserve"> </w:t>
            </w:r>
            <w:r w:rsidRPr="00D8609E">
              <w:rPr>
                <w:rFonts w:cs="Arial"/>
                <w:color w:val="000000"/>
                <w:sz w:val="16"/>
                <w:szCs w:val="16"/>
              </w:rPr>
              <w:t>para</w:t>
            </w:r>
            <w:r w:rsidRPr="00D8609E">
              <w:rPr>
                <w:rFonts w:cs="Arial"/>
                <w:color w:val="000000"/>
                <w:spacing w:val="1"/>
                <w:sz w:val="16"/>
                <w:szCs w:val="16"/>
              </w:rPr>
              <w:t xml:space="preserve"> </w:t>
            </w:r>
            <w:r w:rsidRPr="00D8609E">
              <w:rPr>
                <w:rFonts w:cs="Arial"/>
                <w:color w:val="000000"/>
                <w:sz w:val="16"/>
                <w:szCs w:val="16"/>
              </w:rPr>
              <w:t>que</w:t>
            </w:r>
            <w:r w:rsidRPr="00D8609E">
              <w:rPr>
                <w:rFonts w:cs="Arial"/>
                <w:color w:val="000000"/>
                <w:spacing w:val="1"/>
                <w:sz w:val="16"/>
                <w:szCs w:val="16"/>
              </w:rPr>
              <w:t xml:space="preserve"> </w:t>
            </w:r>
            <w:r w:rsidRPr="00D8609E">
              <w:rPr>
                <w:rFonts w:cs="Arial"/>
                <w:color w:val="000000"/>
                <w:sz w:val="16"/>
                <w:szCs w:val="16"/>
              </w:rPr>
              <w:t>en</w:t>
            </w:r>
            <w:r w:rsidRPr="00D8609E">
              <w:rPr>
                <w:rFonts w:cs="Arial"/>
                <w:color w:val="000000"/>
                <w:spacing w:val="1"/>
                <w:sz w:val="16"/>
                <w:szCs w:val="16"/>
              </w:rPr>
              <w:t xml:space="preserve"> </w:t>
            </w:r>
            <w:r w:rsidRPr="00D8609E">
              <w:rPr>
                <w:rFonts w:cs="Arial"/>
                <w:color w:val="000000"/>
                <w:sz w:val="16"/>
                <w:szCs w:val="16"/>
              </w:rPr>
              <w:t>el</w:t>
            </w:r>
            <w:r w:rsidRPr="00D8609E">
              <w:rPr>
                <w:rFonts w:cs="Arial"/>
                <w:color w:val="000000"/>
                <w:spacing w:val="1"/>
                <w:sz w:val="16"/>
                <w:szCs w:val="16"/>
              </w:rPr>
              <w:t xml:space="preserve"> </w:t>
            </w:r>
            <w:r w:rsidRPr="00D8609E">
              <w:rPr>
                <w:rFonts w:cs="Arial"/>
                <w:color w:val="000000"/>
                <w:sz w:val="16"/>
                <w:szCs w:val="16"/>
              </w:rPr>
              <w:t>ámbito</w:t>
            </w:r>
            <w:r w:rsidRPr="00D8609E">
              <w:rPr>
                <w:rFonts w:cs="Arial"/>
                <w:color w:val="000000"/>
                <w:spacing w:val="1"/>
                <w:sz w:val="16"/>
                <w:szCs w:val="16"/>
              </w:rPr>
              <w:t xml:space="preserve"> </w:t>
            </w:r>
            <w:r w:rsidRPr="00D8609E">
              <w:rPr>
                <w:rFonts w:cs="Arial"/>
                <w:color w:val="000000"/>
                <w:sz w:val="16"/>
                <w:szCs w:val="16"/>
              </w:rPr>
              <w:t>de</w:t>
            </w:r>
            <w:r w:rsidRPr="00D8609E">
              <w:rPr>
                <w:rFonts w:cs="Arial"/>
                <w:color w:val="000000"/>
                <w:spacing w:val="1"/>
                <w:sz w:val="16"/>
                <w:szCs w:val="16"/>
              </w:rPr>
              <w:t xml:space="preserve"> </w:t>
            </w:r>
            <w:r w:rsidRPr="00D8609E">
              <w:rPr>
                <w:rFonts w:cs="Arial"/>
                <w:color w:val="000000"/>
                <w:sz w:val="16"/>
                <w:szCs w:val="16"/>
              </w:rPr>
              <w:t>sus</w:t>
            </w:r>
            <w:r w:rsidRPr="00D8609E">
              <w:rPr>
                <w:rFonts w:cs="Arial"/>
                <w:color w:val="000000"/>
                <w:spacing w:val="1"/>
                <w:sz w:val="16"/>
                <w:szCs w:val="16"/>
              </w:rPr>
              <w:t xml:space="preserve"> </w:t>
            </w:r>
            <w:r w:rsidRPr="00D8609E">
              <w:rPr>
                <w:rFonts w:cs="Arial"/>
                <w:color w:val="000000"/>
                <w:sz w:val="16"/>
                <w:szCs w:val="16"/>
              </w:rPr>
              <w:t>atribuciones</w:t>
            </w:r>
            <w:r w:rsidRPr="00D8609E">
              <w:rPr>
                <w:rFonts w:cs="Arial"/>
                <w:color w:val="000000"/>
                <w:spacing w:val="1"/>
                <w:sz w:val="16"/>
                <w:szCs w:val="16"/>
              </w:rPr>
              <w:t xml:space="preserve"> </w:t>
            </w:r>
            <w:r w:rsidRPr="00D8609E">
              <w:rPr>
                <w:rFonts w:cs="Arial"/>
                <w:color w:val="000000"/>
                <w:sz w:val="16"/>
                <w:szCs w:val="16"/>
              </w:rPr>
              <w:t>y</w:t>
            </w:r>
            <w:r w:rsidRPr="00D8609E">
              <w:rPr>
                <w:rFonts w:cs="Arial"/>
                <w:color w:val="000000"/>
                <w:spacing w:val="1"/>
                <w:sz w:val="16"/>
                <w:szCs w:val="16"/>
              </w:rPr>
              <w:t xml:space="preserve"> </w:t>
            </w:r>
            <w:r w:rsidRPr="00D8609E">
              <w:rPr>
                <w:rFonts w:cs="Arial"/>
                <w:color w:val="000000"/>
                <w:sz w:val="16"/>
                <w:szCs w:val="16"/>
              </w:rPr>
              <w:t>conforme</w:t>
            </w:r>
            <w:r w:rsidRPr="00D8609E">
              <w:rPr>
                <w:rFonts w:cs="Arial"/>
                <w:color w:val="000000"/>
                <w:spacing w:val="1"/>
                <w:sz w:val="16"/>
                <w:szCs w:val="16"/>
              </w:rPr>
              <w:t xml:space="preserve"> </w:t>
            </w:r>
            <w:r w:rsidRPr="00D8609E">
              <w:rPr>
                <w:rFonts w:cs="Arial"/>
                <w:color w:val="000000"/>
                <w:sz w:val="16"/>
                <w:szCs w:val="16"/>
              </w:rPr>
              <w:t>a</w:t>
            </w:r>
            <w:r w:rsidRPr="00D8609E">
              <w:rPr>
                <w:rFonts w:cs="Arial"/>
                <w:color w:val="000000"/>
                <w:spacing w:val="1"/>
                <w:sz w:val="16"/>
                <w:szCs w:val="16"/>
              </w:rPr>
              <w:t xml:space="preserve"> </w:t>
            </w:r>
            <w:r w:rsidRPr="00D8609E">
              <w:rPr>
                <w:rFonts w:cs="Arial"/>
                <w:color w:val="000000"/>
                <w:sz w:val="16"/>
                <w:szCs w:val="16"/>
              </w:rPr>
              <w:t>su</w:t>
            </w:r>
            <w:r w:rsidRPr="00D8609E">
              <w:rPr>
                <w:rFonts w:cs="Arial"/>
                <w:color w:val="000000"/>
                <w:spacing w:val="1"/>
                <w:sz w:val="16"/>
                <w:szCs w:val="16"/>
              </w:rPr>
              <w:t xml:space="preserve"> </w:t>
            </w:r>
            <w:r w:rsidRPr="00D8609E">
              <w:rPr>
                <w:rFonts w:cs="Arial"/>
                <w:color w:val="000000"/>
                <w:sz w:val="16"/>
                <w:szCs w:val="16"/>
              </w:rPr>
              <w:t>capacidad presupuestal, construyan ciclovías en su infraestructura vial local, de</w:t>
            </w:r>
            <w:r w:rsidRPr="00D8609E">
              <w:rPr>
                <w:rFonts w:cs="Arial"/>
                <w:color w:val="000000"/>
                <w:spacing w:val="1"/>
                <w:sz w:val="16"/>
                <w:szCs w:val="16"/>
              </w:rPr>
              <w:t xml:space="preserve"> </w:t>
            </w:r>
            <w:r w:rsidRPr="00D8609E">
              <w:rPr>
                <w:rFonts w:cs="Arial"/>
                <w:color w:val="000000"/>
                <w:sz w:val="16"/>
                <w:szCs w:val="16"/>
              </w:rPr>
              <w:t>manera</w:t>
            </w:r>
            <w:r w:rsidRPr="00D8609E">
              <w:rPr>
                <w:rFonts w:cs="Arial"/>
                <w:color w:val="000000"/>
                <w:spacing w:val="1"/>
                <w:sz w:val="16"/>
                <w:szCs w:val="16"/>
              </w:rPr>
              <w:t xml:space="preserve"> </w:t>
            </w:r>
            <w:r w:rsidRPr="00D8609E">
              <w:rPr>
                <w:rFonts w:cs="Arial"/>
                <w:color w:val="000000"/>
                <w:sz w:val="16"/>
                <w:szCs w:val="16"/>
              </w:rPr>
              <w:t>que</w:t>
            </w:r>
            <w:r w:rsidRPr="00D8609E">
              <w:rPr>
                <w:rFonts w:cs="Arial"/>
                <w:color w:val="000000"/>
                <w:spacing w:val="1"/>
                <w:sz w:val="16"/>
                <w:szCs w:val="16"/>
              </w:rPr>
              <w:t xml:space="preserve"> </w:t>
            </w:r>
            <w:r w:rsidRPr="00D8609E">
              <w:rPr>
                <w:rFonts w:cs="Arial"/>
                <w:color w:val="000000"/>
                <w:sz w:val="16"/>
                <w:szCs w:val="16"/>
              </w:rPr>
              <w:t>conecten</w:t>
            </w:r>
            <w:r w:rsidRPr="00D8609E">
              <w:rPr>
                <w:rFonts w:cs="Arial"/>
                <w:color w:val="000000"/>
                <w:spacing w:val="1"/>
                <w:sz w:val="16"/>
                <w:szCs w:val="16"/>
              </w:rPr>
              <w:t xml:space="preserve"> </w:t>
            </w:r>
            <w:r w:rsidRPr="00D8609E">
              <w:rPr>
                <w:rFonts w:cs="Arial"/>
                <w:color w:val="000000"/>
                <w:sz w:val="16"/>
                <w:szCs w:val="16"/>
              </w:rPr>
              <w:t>con</w:t>
            </w:r>
            <w:r w:rsidRPr="00D8609E">
              <w:rPr>
                <w:rFonts w:cs="Arial"/>
                <w:color w:val="000000"/>
                <w:spacing w:val="1"/>
                <w:sz w:val="16"/>
                <w:szCs w:val="16"/>
              </w:rPr>
              <w:t xml:space="preserve"> </w:t>
            </w:r>
            <w:r w:rsidRPr="00D8609E">
              <w:rPr>
                <w:rFonts w:cs="Arial"/>
                <w:color w:val="000000"/>
                <w:sz w:val="16"/>
                <w:szCs w:val="16"/>
              </w:rPr>
              <w:t>la</w:t>
            </w:r>
            <w:r w:rsidRPr="00D8609E">
              <w:rPr>
                <w:rFonts w:cs="Arial"/>
                <w:color w:val="000000"/>
                <w:spacing w:val="1"/>
                <w:sz w:val="16"/>
                <w:szCs w:val="16"/>
              </w:rPr>
              <w:t xml:space="preserve"> </w:t>
            </w:r>
            <w:r w:rsidRPr="00D8609E">
              <w:rPr>
                <w:rFonts w:cs="Arial"/>
                <w:color w:val="000000"/>
                <w:sz w:val="16"/>
                <w:szCs w:val="16"/>
              </w:rPr>
              <w:t>infraestructura</w:t>
            </w:r>
            <w:r w:rsidRPr="00D8609E">
              <w:rPr>
                <w:rFonts w:cs="Arial"/>
                <w:color w:val="000000"/>
                <w:spacing w:val="1"/>
                <w:sz w:val="16"/>
                <w:szCs w:val="16"/>
              </w:rPr>
              <w:t xml:space="preserve"> </w:t>
            </w:r>
            <w:r w:rsidRPr="00D8609E">
              <w:rPr>
                <w:rFonts w:cs="Arial"/>
                <w:color w:val="000000"/>
                <w:sz w:val="16"/>
                <w:szCs w:val="16"/>
              </w:rPr>
              <w:t>vial</w:t>
            </w:r>
            <w:r w:rsidRPr="00D8609E">
              <w:rPr>
                <w:rFonts w:cs="Arial"/>
                <w:color w:val="000000"/>
                <w:spacing w:val="1"/>
                <w:sz w:val="16"/>
                <w:szCs w:val="16"/>
              </w:rPr>
              <w:t xml:space="preserve"> </w:t>
            </w:r>
            <w:r w:rsidRPr="00D8609E">
              <w:rPr>
                <w:rFonts w:cs="Arial"/>
                <w:color w:val="000000"/>
                <w:sz w:val="16"/>
                <w:szCs w:val="16"/>
              </w:rPr>
              <w:t>primaria</w:t>
            </w:r>
            <w:r w:rsidRPr="00D8609E">
              <w:rPr>
                <w:rFonts w:cs="Arial"/>
                <w:color w:val="000000"/>
                <w:spacing w:val="1"/>
                <w:sz w:val="16"/>
                <w:szCs w:val="16"/>
              </w:rPr>
              <w:t xml:space="preserve"> </w:t>
            </w:r>
            <w:r w:rsidRPr="00D8609E">
              <w:rPr>
                <w:rFonts w:cs="Arial"/>
                <w:color w:val="000000"/>
                <w:sz w:val="16"/>
                <w:szCs w:val="16"/>
              </w:rPr>
              <w:t>del</w:t>
            </w:r>
            <w:r w:rsidRPr="00D8609E">
              <w:rPr>
                <w:rFonts w:cs="Arial"/>
                <w:color w:val="000000"/>
                <w:spacing w:val="1"/>
                <w:sz w:val="16"/>
                <w:szCs w:val="16"/>
              </w:rPr>
              <w:t xml:space="preserve"> </w:t>
            </w:r>
            <w:r w:rsidRPr="00D8609E">
              <w:rPr>
                <w:rFonts w:cs="Arial"/>
                <w:color w:val="000000"/>
                <w:sz w:val="16"/>
                <w:szCs w:val="16"/>
              </w:rPr>
              <w:t>ámbito</w:t>
            </w:r>
            <w:r w:rsidRPr="00D8609E">
              <w:rPr>
                <w:rFonts w:cs="Arial"/>
                <w:color w:val="000000"/>
                <w:spacing w:val="1"/>
                <w:sz w:val="16"/>
                <w:szCs w:val="16"/>
              </w:rPr>
              <w:t xml:space="preserve"> </w:t>
            </w:r>
            <w:r w:rsidRPr="00D8609E">
              <w:rPr>
                <w:rFonts w:cs="Arial"/>
                <w:color w:val="000000"/>
                <w:sz w:val="16"/>
                <w:szCs w:val="16"/>
              </w:rPr>
              <w:t>estatal.</w:t>
            </w:r>
          </w:p>
          <w:p w:rsidR="00F60F82" w:rsidRPr="00D8609E" w:rsidRDefault="00F60F8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jc w:val="center"/>
              <w:rPr>
                <w:rFonts w:cs="Arial"/>
                <w:color w:val="0D0D0D"/>
                <w:sz w:val="16"/>
                <w:szCs w:val="16"/>
              </w:rPr>
            </w:pPr>
            <w:r w:rsidRPr="00D8609E">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Comunicaciones y Transportes</w:t>
            </w:r>
          </w:p>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 xml:space="preserve">Legislación y Administración Municipal </w:t>
            </w:r>
          </w:p>
          <w:p w:rsidR="00F60F82" w:rsidRPr="00D8609E" w:rsidRDefault="00F60F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60F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60F82" w:rsidRPr="00D8609E" w:rsidRDefault="00F60F82" w:rsidP="00D8609E">
            <w:pPr>
              <w:jc w:val="center"/>
              <w:rPr>
                <w:rFonts w:cs="Arial"/>
                <w:noProof/>
                <w:sz w:val="16"/>
                <w:szCs w:val="16"/>
              </w:rPr>
            </w:pPr>
            <w:r w:rsidRPr="00D8609E">
              <w:rPr>
                <w:rFonts w:cs="Arial"/>
                <w:noProof/>
                <w:sz w:val="16"/>
                <w:szCs w:val="16"/>
                <w:lang w:val="es-MX" w:eastAsia="es-MX"/>
              </w:rPr>
              <w:drawing>
                <wp:inline distT="0" distB="0" distL="0" distR="0" wp14:anchorId="3987762C" wp14:editId="1CCD4B1B">
                  <wp:extent cx="347980" cy="358775"/>
                  <wp:effectExtent l="0" t="0" r="0" b="3175"/>
                  <wp:docPr id="19" name="Imagen 1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60F82" w:rsidRPr="00D8609E" w:rsidRDefault="00F60F82" w:rsidP="00D8609E">
            <w:pPr>
              <w:jc w:val="both"/>
              <w:rPr>
                <w:rFonts w:cs="Arial"/>
                <w:color w:val="000000"/>
                <w:sz w:val="16"/>
                <w:szCs w:val="16"/>
              </w:rPr>
            </w:pPr>
            <w:r w:rsidRPr="00D8609E">
              <w:rPr>
                <w:rFonts w:cs="Arial"/>
                <w:color w:val="000000"/>
                <w:sz w:val="16"/>
                <w:szCs w:val="16"/>
              </w:rPr>
              <w:t>Diputada Miriam Escalona Piña, en nombre del Grupo Parlamentario del PAN.</w:t>
            </w:r>
          </w:p>
          <w:p w:rsidR="00F60F82" w:rsidRPr="00D8609E" w:rsidRDefault="00F60F82" w:rsidP="00D8609E">
            <w:pPr>
              <w:pStyle w:val="Textoindependiente"/>
              <w:tabs>
                <w:tab w:val="left" w:pos="0"/>
              </w:tab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jc w:val="both"/>
              <w:rPr>
                <w:rFonts w:cs="Arial"/>
                <w:color w:val="000000"/>
                <w:sz w:val="16"/>
                <w:szCs w:val="16"/>
              </w:rPr>
            </w:pPr>
            <w:r w:rsidRPr="00D8609E">
              <w:rPr>
                <w:rFonts w:cs="Arial"/>
                <w:color w:val="000000"/>
                <w:sz w:val="16"/>
                <w:szCs w:val="16"/>
              </w:rPr>
              <w:t xml:space="preserve">Punto de Acuerdo por el que la LXI Legislatura exhorta de manera respetuosa a la Secretaría del Trabajo del Estado de México, para que, en coordinación con la Secretaría del Trabajo y Prevención Social Federal, se realicen ferias del empleo en todos </w:t>
            </w:r>
            <w:proofErr w:type="spellStart"/>
            <w:r w:rsidRPr="00D8609E">
              <w:rPr>
                <w:rFonts w:cs="Arial"/>
                <w:color w:val="000000"/>
                <w:sz w:val="16"/>
                <w:szCs w:val="16"/>
              </w:rPr>
              <w:t>los125</w:t>
            </w:r>
            <w:proofErr w:type="spellEnd"/>
            <w:r w:rsidRPr="00D8609E">
              <w:rPr>
                <w:rFonts w:cs="Arial"/>
                <w:color w:val="000000"/>
                <w:sz w:val="16"/>
                <w:szCs w:val="16"/>
              </w:rPr>
              <w:t xml:space="preserve"> municipios del Estado de México y se impulse una campaña permanente de fomento del empleo, con miras a cumplir con los objetivos de la Agenda 2030, en materia de Desarrollo Sostenible.</w:t>
            </w:r>
          </w:p>
          <w:p w:rsidR="00F60F82" w:rsidRPr="00D8609E" w:rsidRDefault="00F60F8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jc w:val="center"/>
              <w:rPr>
                <w:rFonts w:cs="Arial"/>
                <w:color w:val="0D0D0D"/>
                <w:sz w:val="16"/>
                <w:szCs w:val="16"/>
              </w:rPr>
            </w:pPr>
            <w:r w:rsidRPr="00D8609E">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 xml:space="preserve">Trabajo, Previsión y Seguridad Social </w:t>
            </w:r>
          </w:p>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 xml:space="preserve">Legislación y Administración Municipal </w:t>
            </w:r>
          </w:p>
          <w:p w:rsidR="00F60F82" w:rsidRPr="00D8609E" w:rsidRDefault="00F60F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60F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60F82" w:rsidRPr="00D8609E" w:rsidRDefault="00F60F8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D6578B5" wp14:editId="18D49F15">
                  <wp:extent cx="347980" cy="364490"/>
                  <wp:effectExtent l="0" t="0" r="0" b="0"/>
                  <wp:docPr id="18" name="Imagen 18"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escripción: http://2.bp.blogspot.com/-OA5ey_qwbmE/Uaj6Xi5Z4JI/AAAAAAABzXE/6LazrtyQ6a0/s1600/Logotipo-Oficial-del-PT-Partido-del-Trabajo-M%C3%A9xic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60F82" w:rsidRPr="00D8609E" w:rsidRDefault="00F60F82" w:rsidP="00D8609E">
            <w:pPr>
              <w:pStyle w:val="Textoindependiente"/>
              <w:rPr>
                <w:rFonts w:cs="Arial"/>
                <w:color w:val="000000"/>
                <w:sz w:val="16"/>
                <w:szCs w:val="16"/>
              </w:rPr>
            </w:pPr>
            <w:r w:rsidRPr="00D8609E">
              <w:rPr>
                <w:rFonts w:cs="Arial"/>
                <w:color w:val="000000"/>
                <w:sz w:val="16"/>
                <w:szCs w:val="16"/>
              </w:rPr>
              <w:t>Diputada Silvia Barberena Maldonado del Grupo Parlamentario del PT.</w:t>
            </w:r>
          </w:p>
          <w:p w:rsidR="00F60F82" w:rsidRPr="00D8609E" w:rsidRDefault="00F60F82" w:rsidP="00D8609E">
            <w:pPr>
              <w:pStyle w:val="Textoindependiente"/>
              <w:tabs>
                <w:tab w:val="left" w:pos="0"/>
              </w:tab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rPr>
                <w:rFonts w:cs="Arial"/>
                <w:color w:val="000000"/>
                <w:sz w:val="16"/>
                <w:szCs w:val="16"/>
              </w:rPr>
            </w:pPr>
            <w:r w:rsidRPr="00D8609E">
              <w:rPr>
                <w:rFonts w:cs="Arial"/>
                <w:color w:val="000000"/>
                <w:sz w:val="16"/>
                <w:szCs w:val="16"/>
              </w:rPr>
              <w:t>Punto</w:t>
            </w:r>
            <w:r w:rsidRPr="00D8609E">
              <w:rPr>
                <w:rFonts w:cs="Arial"/>
                <w:color w:val="000000"/>
                <w:spacing w:val="1"/>
                <w:sz w:val="16"/>
                <w:szCs w:val="16"/>
              </w:rPr>
              <w:t xml:space="preserve"> </w:t>
            </w:r>
            <w:r w:rsidRPr="00D8609E">
              <w:rPr>
                <w:rFonts w:cs="Arial"/>
                <w:color w:val="000000"/>
                <w:sz w:val="16"/>
                <w:szCs w:val="16"/>
              </w:rPr>
              <w:t>de</w:t>
            </w:r>
            <w:r w:rsidRPr="00D8609E">
              <w:rPr>
                <w:rFonts w:cs="Arial"/>
                <w:color w:val="000000"/>
                <w:spacing w:val="1"/>
                <w:sz w:val="16"/>
                <w:szCs w:val="16"/>
              </w:rPr>
              <w:t xml:space="preserve"> </w:t>
            </w:r>
            <w:r w:rsidRPr="00D8609E">
              <w:rPr>
                <w:rFonts w:cs="Arial"/>
                <w:color w:val="000000"/>
                <w:sz w:val="16"/>
                <w:szCs w:val="16"/>
              </w:rPr>
              <w:t>Acuerdo por el que se exhorta de manera respetuosa a la Secretaría del Trabajo del Ejecutivo Estatal, para implementar programas, así como protocolos de inclusión y contratación para las personas con discapacidad en las empresas e instituciones públicas y privadas.</w:t>
            </w:r>
          </w:p>
          <w:p w:rsidR="00F60F82" w:rsidRPr="00D8609E" w:rsidRDefault="00F60F8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jc w:val="center"/>
              <w:rPr>
                <w:rFonts w:cs="Arial"/>
                <w:color w:val="0D0D0D"/>
                <w:sz w:val="16"/>
                <w:szCs w:val="16"/>
              </w:rPr>
            </w:pPr>
            <w:r w:rsidRPr="00D8609E">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Trabajo, Previsión y Seguridad Social</w:t>
            </w:r>
          </w:p>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 xml:space="preserve">Para la Atención de Grupos Vulnerables </w:t>
            </w:r>
          </w:p>
          <w:p w:rsidR="00F60F82" w:rsidRPr="00D8609E" w:rsidRDefault="00F60F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60F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60F82" w:rsidRPr="00D8609E" w:rsidRDefault="00F60F8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DA9CC26" wp14:editId="460978F7">
                  <wp:extent cx="336550" cy="358775"/>
                  <wp:effectExtent l="0" t="0" r="635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60F82" w:rsidRPr="00D8609E" w:rsidRDefault="00F60F82"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F60F82" w:rsidRPr="00D8609E" w:rsidRDefault="00F60F82"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rPr>
                <w:rFonts w:cs="Arial"/>
                <w:color w:val="000000"/>
                <w:sz w:val="16"/>
                <w:szCs w:val="16"/>
              </w:rPr>
            </w:pPr>
            <w:r w:rsidRPr="00D8609E">
              <w:rPr>
                <w:rFonts w:cs="Arial"/>
                <w:color w:val="000000"/>
                <w:sz w:val="16"/>
                <w:szCs w:val="16"/>
              </w:rPr>
              <w:t>Punto</w:t>
            </w:r>
            <w:r w:rsidRPr="00D8609E">
              <w:rPr>
                <w:rFonts w:cs="Arial"/>
                <w:color w:val="000000"/>
                <w:spacing w:val="1"/>
                <w:sz w:val="16"/>
                <w:szCs w:val="16"/>
              </w:rPr>
              <w:t xml:space="preserve"> </w:t>
            </w:r>
            <w:r w:rsidRPr="00D8609E">
              <w:rPr>
                <w:rFonts w:cs="Arial"/>
                <w:color w:val="000000"/>
                <w:sz w:val="16"/>
                <w:szCs w:val="16"/>
              </w:rPr>
              <w:t>de</w:t>
            </w:r>
            <w:r w:rsidRPr="00D8609E">
              <w:rPr>
                <w:rFonts w:cs="Arial"/>
                <w:color w:val="000000"/>
                <w:spacing w:val="1"/>
                <w:sz w:val="16"/>
                <w:szCs w:val="16"/>
              </w:rPr>
              <w:t xml:space="preserve"> </w:t>
            </w:r>
            <w:r w:rsidRPr="00D8609E">
              <w:rPr>
                <w:rFonts w:cs="Arial"/>
                <w:color w:val="000000"/>
                <w:sz w:val="16"/>
                <w:szCs w:val="16"/>
              </w:rPr>
              <w:t>Acuerdo</w:t>
            </w:r>
            <w:r w:rsidRPr="00D8609E">
              <w:rPr>
                <w:rFonts w:cs="Arial"/>
                <w:color w:val="000000"/>
                <w:spacing w:val="1"/>
                <w:sz w:val="16"/>
                <w:szCs w:val="16"/>
              </w:rPr>
              <w:t xml:space="preserve"> </w:t>
            </w:r>
            <w:r w:rsidRPr="00D8609E">
              <w:rPr>
                <w:rFonts w:cs="Arial"/>
                <w:color w:val="000000"/>
                <w:sz w:val="16"/>
                <w:szCs w:val="16"/>
              </w:rPr>
              <w:t>por el que se exhorta a la Secretaría de Justicia y Derechos Humanos, a la Fiscalía General de Justicia del Estado de México y a los 125 municipios del Estado de México para que garanticen la Seguridad y Protección de Periodistas en la entidad.</w:t>
            </w:r>
          </w:p>
          <w:p w:rsidR="00F60F82" w:rsidRPr="00D8609E" w:rsidRDefault="00F60F8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jc w:val="center"/>
              <w:rPr>
                <w:rFonts w:cs="Arial"/>
                <w:color w:val="0D0D0D"/>
                <w:sz w:val="16"/>
                <w:szCs w:val="16"/>
              </w:rPr>
            </w:pPr>
            <w:r w:rsidRPr="00D8609E">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F60F82" w:rsidP="00D8609E">
            <w:pPr>
              <w:pStyle w:val="Textoindependiente"/>
              <w:tabs>
                <w:tab w:val="left" w:pos="0"/>
              </w:tabs>
              <w:rPr>
                <w:rFonts w:cs="Arial"/>
                <w:color w:val="000000"/>
                <w:sz w:val="16"/>
                <w:szCs w:val="16"/>
              </w:rPr>
            </w:pPr>
            <w:r w:rsidRPr="00D8609E">
              <w:rPr>
                <w:rFonts w:cs="Arial"/>
                <w:color w:val="000000"/>
                <w:sz w:val="16"/>
                <w:szCs w:val="16"/>
              </w:rPr>
              <w:t>Procuración y Administración de Justicia</w:t>
            </w:r>
          </w:p>
          <w:p w:rsidR="00F60F82" w:rsidRPr="00D8609E" w:rsidRDefault="00F60F82" w:rsidP="00D8609E">
            <w:pPr>
              <w:pStyle w:val="Textoindependiente"/>
              <w:tabs>
                <w:tab w:val="left" w:pos="0"/>
              </w:tab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73154A" w:rsidP="00D8609E">
            <w:pPr>
              <w:pBdr>
                <w:between w:val="single" w:sz="6" w:space="1" w:color="auto"/>
              </w:pBdr>
              <w:jc w:val="center"/>
              <w:rPr>
                <w:rFonts w:cs="Arial"/>
                <w:sz w:val="16"/>
                <w:szCs w:val="16"/>
              </w:rPr>
            </w:pPr>
            <w:r w:rsidRPr="00D8609E">
              <w:rPr>
                <w:rFonts w:cs="Arial"/>
                <w:sz w:val="16"/>
                <w:szCs w:val="16"/>
              </w:rPr>
              <w:t>31-Mar-22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60F82" w:rsidRPr="00D8609E" w:rsidRDefault="0073154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E1B1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E1B1E" w:rsidRPr="00D8609E" w:rsidRDefault="00AE1B1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E1B1E" w:rsidRPr="00D8609E" w:rsidRDefault="00AE1B1E" w:rsidP="00D8609E">
            <w:pPr>
              <w:jc w:val="center"/>
              <w:rPr>
                <w:rFonts w:cs="Arial"/>
                <w:color w:val="0D0D0D"/>
                <w:sz w:val="16"/>
                <w:szCs w:val="16"/>
              </w:rPr>
            </w:pPr>
            <w:r w:rsidRPr="00D8609E">
              <w:rPr>
                <w:rFonts w:cs="Arial"/>
                <w:noProof/>
                <w:sz w:val="16"/>
                <w:szCs w:val="16"/>
                <w:lang w:val="es-MX" w:eastAsia="es-MX"/>
              </w:rPr>
              <w:drawing>
                <wp:inline distT="0" distB="0" distL="0" distR="0" wp14:anchorId="61D3B2A4" wp14:editId="11791EEA">
                  <wp:extent cx="409575" cy="21336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E1B1E" w:rsidRPr="00D8609E" w:rsidRDefault="00AE1B1E"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E1B1E" w:rsidRPr="00D8609E" w:rsidRDefault="00AE1B1E" w:rsidP="00D8609E">
            <w:pPr>
              <w:pStyle w:val="Textoindependiente"/>
              <w:rPr>
                <w:rFonts w:cs="Arial"/>
                <w:color w:val="000000"/>
                <w:sz w:val="16"/>
                <w:szCs w:val="16"/>
              </w:rPr>
            </w:pPr>
            <w:r w:rsidRPr="00D8609E">
              <w:rPr>
                <w:rFonts w:cs="Arial"/>
                <w:color w:val="000000"/>
                <w:sz w:val="16"/>
                <w:szCs w:val="16"/>
              </w:rPr>
              <w:t>Elección de Vicepresidentes y Secretarios de la Directiva, para fungir durante el tercer mes del Primer Período Ordinario de Sesiones del Primer Año del Ejercicio Constitucional de la “LXI” Legislatura.</w:t>
            </w:r>
          </w:p>
          <w:p w:rsidR="00AE1B1E" w:rsidRPr="00D8609E" w:rsidRDefault="00AE1B1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E1B1E" w:rsidRPr="00D8609E" w:rsidRDefault="00AE1B1E" w:rsidP="00D8609E">
            <w:pPr>
              <w:jc w:val="center"/>
              <w:rPr>
                <w:rFonts w:cs="Arial"/>
                <w:color w:val="0D0D0D"/>
                <w:sz w:val="16"/>
                <w:szCs w:val="16"/>
              </w:rPr>
            </w:pPr>
            <w:r w:rsidRPr="00D8609E">
              <w:rPr>
                <w:rFonts w:cs="Arial"/>
                <w:color w:val="0D0D0D"/>
                <w:sz w:val="16"/>
                <w:szCs w:val="16"/>
              </w:rPr>
              <w:t>28-Oct-21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E1B1E" w:rsidRPr="00D8609E" w:rsidRDefault="00AE1B1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E1B1E" w:rsidRPr="00D8609E" w:rsidRDefault="00AE1B1E" w:rsidP="00D8609E">
            <w:pPr>
              <w:pBdr>
                <w:between w:val="single" w:sz="6" w:space="1" w:color="auto"/>
              </w:pBdr>
              <w:jc w:val="center"/>
              <w:rPr>
                <w:rFonts w:cs="Arial"/>
                <w:sz w:val="16"/>
                <w:szCs w:val="16"/>
              </w:rPr>
            </w:pPr>
            <w:r w:rsidRPr="00D8609E">
              <w:rPr>
                <w:rFonts w:cs="Arial"/>
                <w:sz w:val="16"/>
                <w:szCs w:val="16"/>
              </w:rPr>
              <w:t>28-Oct-21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E1B1E" w:rsidRPr="00D8609E" w:rsidRDefault="00AE1B1E" w:rsidP="00D8609E">
            <w:pPr>
              <w:pStyle w:val="Textoindependiente3"/>
              <w:jc w:val="center"/>
              <w:rPr>
                <w:rFonts w:cs="Arial"/>
                <w:color w:val="000000"/>
                <w:szCs w:val="16"/>
                <w:lang w:val="es-MX"/>
              </w:rPr>
            </w:pPr>
            <w:r w:rsidRPr="00D8609E">
              <w:rPr>
                <w:rFonts w:cs="Arial"/>
                <w:color w:val="000000"/>
                <w:szCs w:val="16"/>
                <w:lang w:val="es-MX"/>
              </w:rPr>
              <w:t>Aprobado</w:t>
            </w:r>
          </w:p>
        </w:tc>
      </w:tr>
      <w:tr w:rsidR="0007551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75510"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75510" w:rsidRPr="00D8609E" w:rsidRDefault="00075510" w:rsidP="00D8609E">
            <w:pPr>
              <w:pStyle w:val="Textoindependiente"/>
              <w:rPr>
                <w:rFonts w:cs="Arial"/>
                <w:sz w:val="16"/>
                <w:szCs w:val="16"/>
              </w:rPr>
            </w:pPr>
            <w:r w:rsidRPr="00D8609E">
              <w:rPr>
                <w:rFonts w:cs="Arial"/>
                <w:sz w:val="16"/>
                <w:szCs w:val="16"/>
              </w:rPr>
              <w:t>Diputada Alicia Mercado Moreno, en nombre del Grupo Parlamentario del PM.</w:t>
            </w:r>
          </w:p>
          <w:p w:rsidR="00075510" w:rsidRPr="00D8609E" w:rsidRDefault="00075510" w:rsidP="00D8609E">
            <w:pPr>
              <w:pStyle w:val="Textoindependiente"/>
              <w:rPr>
                <w:rFonts w:eastAsia="Calibri" w:cs="Arial"/>
                <w:bCs/>
                <w:color w:val="000000"/>
                <w:sz w:val="16"/>
                <w:szCs w:val="16"/>
                <w:lang w:val="es-MX"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Style w:val="Textoindependiente"/>
              <w:rPr>
                <w:rFonts w:cs="Arial"/>
                <w:sz w:val="16"/>
                <w:szCs w:val="16"/>
              </w:rPr>
            </w:pPr>
            <w:r w:rsidRPr="00D8609E">
              <w:rPr>
                <w:rFonts w:cs="Arial"/>
                <w:sz w:val="16"/>
                <w:szCs w:val="16"/>
              </w:rPr>
              <w:t xml:space="preserve">Punto de Acuerdo </w:t>
            </w:r>
            <w:r w:rsidRPr="00D8609E">
              <w:rPr>
                <w:rFonts w:cs="Arial"/>
                <w:sz w:val="16"/>
                <w:szCs w:val="16"/>
                <w:shd w:val="clear" w:color="auto" w:fill="FFFFFF"/>
              </w:rPr>
              <w:t xml:space="preserve">por el que se exhorta respetuosamente al Instituto Mexiquense para la Discapacidad, a la Secretaría de Salud, al Instituto de Salud del Estado de México, al </w:t>
            </w:r>
            <w:proofErr w:type="spellStart"/>
            <w:r w:rsidRPr="00D8609E">
              <w:rPr>
                <w:rFonts w:cs="Arial"/>
                <w:sz w:val="16"/>
                <w:szCs w:val="16"/>
                <w:shd w:val="clear" w:color="auto" w:fill="FFFFFF"/>
              </w:rPr>
              <w:t>DIFEM</w:t>
            </w:r>
            <w:proofErr w:type="spellEnd"/>
            <w:r w:rsidRPr="00D8609E">
              <w:rPr>
                <w:rFonts w:cs="Arial"/>
                <w:sz w:val="16"/>
                <w:szCs w:val="16"/>
                <w:shd w:val="clear" w:color="auto" w:fill="FFFFFF"/>
              </w:rPr>
              <w:t xml:space="preserve"> y a los </w:t>
            </w:r>
            <w:proofErr w:type="spellStart"/>
            <w:r w:rsidRPr="00D8609E">
              <w:rPr>
                <w:rFonts w:cs="Arial"/>
                <w:sz w:val="16"/>
                <w:szCs w:val="16"/>
                <w:shd w:val="clear" w:color="auto" w:fill="FFFFFF"/>
              </w:rPr>
              <w:t>SMDIF</w:t>
            </w:r>
            <w:proofErr w:type="spellEnd"/>
            <w:r w:rsidRPr="00D8609E">
              <w:rPr>
                <w:rFonts w:cs="Arial"/>
                <w:sz w:val="16"/>
                <w:szCs w:val="16"/>
                <w:shd w:val="clear" w:color="auto" w:fill="FFFFFF"/>
              </w:rPr>
              <w:t>, para que en el ámbito de sus competencias y con base en la Clasificación Internacional del Funcionamiento, de la Discapacidad y de la Salud (CIF), diseñen y ejecuten los programas necesarios para la emisión de la certificación de discapacidad en diversas localidades del Estado de México, priorizando las zonas periféricas, de mayor distancia a las instituciones certificadoras o de difícil acceso</w:t>
            </w:r>
            <w:r w:rsidRPr="00D8609E">
              <w:rPr>
                <w:rFonts w:cs="Arial"/>
                <w:sz w:val="16"/>
                <w:szCs w:val="16"/>
              </w:rPr>
              <w:t>.</w:t>
            </w:r>
          </w:p>
          <w:p w:rsidR="00075510" w:rsidRPr="00D8609E" w:rsidRDefault="00075510"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jc w:val="center"/>
              <w:rPr>
                <w:rFonts w:cs="Arial"/>
                <w:color w:val="0D0D0D"/>
                <w:sz w:val="16"/>
                <w:szCs w:val="16"/>
              </w:rPr>
            </w:pPr>
            <w:r w:rsidRPr="00D8609E">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Style w:val="Textoindependiente"/>
              <w:rPr>
                <w:rFonts w:cs="Arial"/>
                <w:sz w:val="16"/>
                <w:szCs w:val="16"/>
              </w:rPr>
            </w:pPr>
            <w:r w:rsidRPr="00D8609E">
              <w:rPr>
                <w:rFonts w:cs="Arial"/>
                <w:sz w:val="16"/>
                <w:szCs w:val="16"/>
              </w:rPr>
              <w:t>Para la Atención de Grupos Vulnerables</w:t>
            </w:r>
          </w:p>
          <w:p w:rsidR="00075510" w:rsidRPr="00D8609E" w:rsidRDefault="00075510" w:rsidP="00D8609E">
            <w:pPr>
              <w:pStyle w:val="Textoindependiente"/>
              <w:rPr>
                <w:rFonts w:cs="Arial"/>
                <w:sz w:val="16"/>
                <w:szCs w:val="16"/>
              </w:rPr>
            </w:pPr>
            <w:r w:rsidRPr="00D8609E">
              <w:rPr>
                <w:rFonts w:cs="Arial"/>
                <w:sz w:val="16"/>
                <w:szCs w:val="16"/>
              </w:rPr>
              <w:t>Salud, Asistencia y Bienestar Social</w:t>
            </w:r>
          </w:p>
          <w:p w:rsidR="00075510" w:rsidRPr="00D8609E" w:rsidRDefault="00075510" w:rsidP="00D8609E">
            <w:pPr>
              <w:pStyle w:val="Textoindependiente"/>
              <w:tabs>
                <w:tab w:val="left" w:pos="0"/>
              </w:tabs>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7551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75510" w:rsidRPr="00D8609E" w:rsidRDefault="00075510" w:rsidP="00D8609E">
            <w:pPr>
              <w:jc w:val="center"/>
              <w:rPr>
                <w:rFonts w:cs="Arial"/>
                <w:noProof/>
                <w:sz w:val="16"/>
                <w:szCs w:val="16"/>
              </w:rPr>
            </w:pPr>
            <w:r w:rsidRPr="00D8609E">
              <w:rPr>
                <w:rFonts w:cs="Arial"/>
                <w:noProof/>
                <w:sz w:val="16"/>
                <w:szCs w:val="16"/>
                <w:lang w:val="es-MX" w:eastAsia="es-MX"/>
              </w:rPr>
              <w:drawing>
                <wp:inline distT="0" distB="0" distL="0" distR="0" wp14:anchorId="0F50A159" wp14:editId="234A8430">
                  <wp:extent cx="347980" cy="358775"/>
                  <wp:effectExtent l="0" t="0" r="0" b="3175"/>
                  <wp:docPr id="21" name="Imagen 2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75510" w:rsidRPr="00D8609E" w:rsidRDefault="00075510" w:rsidP="00D8609E">
            <w:pPr>
              <w:jc w:val="both"/>
              <w:rPr>
                <w:rFonts w:cs="Arial"/>
                <w:sz w:val="16"/>
                <w:szCs w:val="16"/>
              </w:rPr>
            </w:pPr>
            <w:r w:rsidRPr="00D8609E">
              <w:rPr>
                <w:rFonts w:cs="Arial"/>
                <w:sz w:val="16"/>
                <w:szCs w:val="16"/>
              </w:rPr>
              <w:t>Diputada María de los Ángeles Dávila Vargas, en nombre del Grupo Parlamentario del PAN.</w:t>
            </w:r>
          </w:p>
          <w:p w:rsidR="00075510" w:rsidRPr="00D8609E" w:rsidRDefault="00075510" w:rsidP="00D8609E">
            <w:pPr>
              <w:pStyle w:val="Textoindependiente"/>
              <w:rPr>
                <w:rFonts w:eastAsia="Calibri" w:cs="Arial"/>
                <w:bCs/>
                <w:color w:val="000000"/>
                <w:sz w:val="16"/>
                <w:szCs w:val="16"/>
                <w:lang w:val="es-MX"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jc w:val="both"/>
              <w:rPr>
                <w:rFonts w:cs="Arial"/>
                <w:sz w:val="16"/>
                <w:szCs w:val="16"/>
              </w:rPr>
            </w:pPr>
            <w:r w:rsidRPr="00D8609E">
              <w:rPr>
                <w:rFonts w:cs="Arial"/>
                <w:sz w:val="16"/>
                <w:szCs w:val="16"/>
              </w:rPr>
              <w:t xml:space="preserve">Punto de Acuerdo </w:t>
            </w:r>
            <w:r w:rsidRPr="00D8609E">
              <w:rPr>
                <w:rFonts w:cs="Arial"/>
                <w:bCs/>
                <w:sz w:val="16"/>
                <w:szCs w:val="16"/>
              </w:rPr>
              <w:t>por el cual se exhorta a la Secretaría de Salud del Gobierno Federal a efecto de que en el ámbito de su competencia, y en su calidad de coordinadora del Sistema Nacional de Salud, impulse la promoción de acciones en los sectores público, social y privado del país para que se realicen campañas de prevención en materia de enfermedades cardiovasculares para mujeres, y que dentro de las consultas regulares se giren instrucciones para que se realicen evaluaciones cardiovasculares a las pacientes mujeres que se encuentren en edad o grupo de riesgo.</w:t>
            </w:r>
          </w:p>
          <w:p w:rsidR="00075510" w:rsidRPr="00D8609E" w:rsidRDefault="00075510"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jc w:val="center"/>
              <w:rPr>
                <w:rFonts w:cs="Arial"/>
                <w:color w:val="0D0D0D"/>
                <w:sz w:val="16"/>
                <w:szCs w:val="16"/>
              </w:rPr>
            </w:pPr>
            <w:r w:rsidRPr="00D8609E">
              <w:rPr>
                <w:rFonts w:cs="Arial"/>
                <w:color w:val="0D0D0D"/>
                <w:sz w:val="16"/>
                <w:szCs w:val="16"/>
              </w:rPr>
              <w:t>04-Nov-21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Style w:val="Textoindependiente"/>
              <w:rPr>
                <w:rFonts w:cs="Arial"/>
                <w:sz w:val="16"/>
                <w:szCs w:val="16"/>
              </w:rPr>
            </w:pPr>
            <w:r w:rsidRPr="00D8609E">
              <w:rPr>
                <w:rFonts w:cs="Arial"/>
                <w:sz w:val="16"/>
                <w:szCs w:val="16"/>
              </w:rPr>
              <w:t>Salud, Asistencia y Bienestar Social</w:t>
            </w:r>
          </w:p>
          <w:p w:rsidR="00075510" w:rsidRPr="00D8609E" w:rsidRDefault="00075510" w:rsidP="00D8609E">
            <w:pPr>
              <w:pStyle w:val="Textoindependiente"/>
              <w:tabs>
                <w:tab w:val="left" w:pos="0"/>
              </w:tabs>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510" w:rsidRPr="00D8609E" w:rsidRDefault="00075510"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D11C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D11C1" w:rsidRPr="00D8609E" w:rsidRDefault="000D11C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D11C1"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D11C1" w:rsidRPr="00D8609E" w:rsidRDefault="000D11C1" w:rsidP="00D8609E">
            <w:pPr>
              <w:jc w:val="both"/>
              <w:rPr>
                <w:rFonts w:cs="Arial"/>
                <w:sz w:val="16"/>
                <w:szCs w:val="16"/>
              </w:rPr>
            </w:pPr>
            <w:r w:rsidRPr="00D8609E">
              <w:rPr>
                <w:rFonts w:cs="Arial"/>
                <w:sz w:val="16"/>
                <w:szCs w:val="16"/>
              </w:rPr>
              <w:t>Diputada Alicia Mercado Moreno, en nombre del Grupo Parlamentario del PM.</w:t>
            </w:r>
          </w:p>
          <w:p w:rsidR="000D11C1" w:rsidRPr="00D8609E" w:rsidRDefault="000D11C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D11C1" w:rsidRPr="00D8609E" w:rsidRDefault="000D11C1" w:rsidP="00D8609E">
            <w:pPr>
              <w:jc w:val="both"/>
              <w:rPr>
                <w:rFonts w:cs="Arial"/>
                <w:sz w:val="16"/>
                <w:szCs w:val="16"/>
              </w:rPr>
            </w:pPr>
            <w:r w:rsidRPr="00D8609E">
              <w:rPr>
                <w:rFonts w:cs="Arial"/>
                <w:sz w:val="16"/>
                <w:szCs w:val="16"/>
              </w:rPr>
              <w:t>Punto de Acuerdo por el que se exhorta respetuosamente a las y los titulares del Instituto Mexiquense para la Discapacidad, de la Secretaria del Trabajo y la Secretaría de 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el cinco por ciento del total de su plantilla, como lo establece el artículo 11, fracción XXI de la Ley para la Inclusión de las Personas en Situación de Discapacidad del Estado de México.</w:t>
            </w:r>
          </w:p>
          <w:p w:rsidR="000D11C1" w:rsidRPr="00D8609E" w:rsidRDefault="000D11C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11C1" w:rsidRPr="00D8609E" w:rsidRDefault="000D11C1"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D11C1" w:rsidRPr="00D8609E" w:rsidRDefault="000D11C1" w:rsidP="00D8609E">
            <w:pPr>
              <w:pStyle w:val="Textoindependiente"/>
              <w:rPr>
                <w:rFonts w:cs="Arial"/>
                <w:sz w:val="16"/>
                <w:szCs w:val="16"/>
              </w:rPr>
            </w:pPr>
            <w:r w:rsidRPr="00D8609E">
              <w:rPr>
                <w:rFonts w:cs="Arial"/>
                <w:sz w:val="16"/>
                <w:szCs w:val="16"/>
              </w:rPr>
              <w:t>Para la Atención de Grupos Vulnerables</w:t>
            </w:r>
          </w:p>
          <w:p w:rsidR="000D11C1" w:rsidRPr="00D8609E" w:rsidRDefault="000D11C1" w:rsidP="00D8609E">
            <w:pPr>
              <w:pStyle w:val="Textoindependiente"/>
              <w:rPr>
                <w:rFonts w:cs="Arial"/>
                <w:sz w:val="16"/>
                <w:szCs w:val="16"/>
              </w:rPr>
            </w:pPr>
            <w:r w:rsidRPr="00D8609E">
              <w:rPr>
                <w:rFonts w:cs="Arial"/>
                <w:sz w:val="16"/>
                <w:szCs w:val="16"/>
              </w:rPr>
              <w:t>Trabajo, Previsión y Seguridad Social</w:t>
            </w:r>
          </w:p>
          <w:p w:rsidR="000D11C1" w:rsidRPr="00D8609E" w:rsidRDefault="000D11C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11C1" w:rsidRPr="00D8609E" w:rsidRDefault="000D11C1"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11C1" w:rsidRPr="00D8609E" w:rsidRDefault="000D11C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A707E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07E9"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Diputado Daniel Andrés Sibaja González y el Diputado Maurilio Hernández González, en nombre del Grupo Parlamentario del PM.</w:t>
            </w:r>
          </w:p>
          <w:p w:rsidR="00A707E9" w:rsidRPr="00D8609E" w:rsidRDefault="00A707E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Punto de Acuerdo por el que se exhorta respetuosamente al Titular de la Secretaría de Finanzas del Estado de México, para que informe a la brevedad a esta Soberanía de una manera clara y precisa el monto, uso y destino de los recursos obtenidos mediante la Contratación de Créditos a corto y largo plazo en el Ejercicio Fiscal 2021.</w:t>
            </w:r>
          </w:p>
          <w:p w:rsidR="00A707E9" w:rsidRPr="00D8609E" w:rsidRDefault="00A707E9"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707E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07E9"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Diputada Luz Ma. Hernández Bermúdez y la Diputada María del Carmen de la Rosa Mendoza, en nombre del Grupo Parlamentario del PM.</w:t>
            </w:r>
          </w:p>
          <w:p w:rsidR="00A707E9" w:rsidRPr="00D8609E" w:rsidRDefault="00A707E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Punto de Acuerdo mediante el cual se exhorta, al titular de la Fiscalía General de Justicia del Estado de México, para que informe a esta soberanía los instrumentos, mecanismos y/o protocolos que se ejecutan en ese órgano autónomo, para velar por la legalidad y el respeto a los derechos humanos; al titular de la Secretaría de Seguridad del Estado de México, para que informe a esta soberanía las acciones que implementa para evitar la violación y trasgresión de los derechos humanos por parte de los elementos a su cargo y al Presidente Municipal de Cuautitlán Izcalli para que informe a esta soberanía qué acciones se están implementando para evitar abusos y erradicar omisiones en el actuar de la policía municipal.</w:t>
            </w:r>
          </w:p>
          <w:p w:rsidR="00A707E9" w:rsidRPr="00D8609E" w:rsidRDefault="00A707E9"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707E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07E9" w:rsidRPr="00D8609E" w:rsidRDefault="00A707E9" w:rsidP="00D8609E">
            <w:pPr>
              <w:jc w:val="center"/>
              <w:rPr>
                <w:rFonts w:cs="Arial"/>
                <w:noProof/>
                <w:sz w:val="16"/>
                <w:szCs w:val="16"/>
              </w:rPr>
            </w:pPr>
            <w:r w:rsidRPr="00D8609E">
              <w:rPr>
                <w:rFonts w:cs="Arial"/>
                <w:noProof/>
                <w:sz w:val="16"/>
                <w:szCs w:val="16"/>
                <w:lang w:val="es-MX" w:eastAsia="es-MX"/>
              </w:rPr>
              <w:drawing>
                <wp:inline distT="0" distB="0" distL="0" distR="0" wp14:anchorId="330D82E9" wp14:editId="2863F93E">
                  <wp:extent cx="358775" cy="358775"/>
                  <wp:effectExtent l="0" t="0" r="3175" b="3175"/>
                  <wp:docPr id="25" name="Imagen 2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Diputada Lilia Urbina Salazar, en nombre del Grupo Parlamentario del PRI.</w:t>
            </w:r>
          </w:p>
          <w:p w:rsidR="00A707E9" w:rsidRPr="00D8609E" w:rsidRDefault="00A707E9" w:rsidP="00D8609E">
            <w:pPr>
              <w:tabs>
                <w:tab w:val="left" w:pos="8931"/>
              </w:tabs>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 xml:space="preserve">Punto de Acuerdo por el que se exhorta respetuosamente a los 125 Ayuntamientos del Estado de México, para que en función de su capacidad presupuestal, valoren la posibilidad de realizar la condonación total o parcial del pago del impuesto predial y de los derechos por el suministro de agua potable, drenaje, alcantarillado y recepción de caudales de aguas residuales para su tratamiento, correspondientes al ejercicio fiscal 2022, a contribuyentes que acrediten la pérdida de un familiar hasta el segundo grado de consanguinidad o afinidad por motivo del </w:t>
            </w:r>
            <w:proofErr w:type="spellStart"/>
            <w:r w:rsidRPr="00D8609E">
              <w:rPr>
                <w:rFonts w:cs="Arial"/>
                <w:sz w:val="16"/>
                <w:szCs w:val="16"/>
              </w:rPr>
              <w:t>COVID</w:t>
            </w:r>
            <w:proofErr w:type="spellEnd"/>
            <w:r w:rsidRPr="00D8609E">
              <w:rPr>
                <w:rFonts w:cs="Arial"/>
                <w:sz w:val="16"/>
                <w:szCs w:val="16"/>
              </w:rPr>
              <w:t>-19.</w:t>
            </w:r>
          </w:p>
          <w:p w:rsidR="00A707E9" w:rsidRPr="00D8609E" w:rsidRDefault="00A707E9"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707E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07E9" w:rsidRPr="00D8609E" w:rsidRDefault="00A707E9" w:rsidP="00D8609E">
            <w:pPr>
              <w:jc w:val="center"/>
              <w:rPr>
                <w:rFonts w:cs="Arial"/>
                <w:noProof/>
                <w:sz w:val="16"/>
                <w:szCs w:val="16"/>
              </w:rPr>
            </w:pPr>
            <w:r w:rsidRPr="00D8609E">
              <w:rPr>
                <w:rFonts w:cs="Arial"/>
                <w:noProof/>
                <w:sz w:val="16"/>
                <w:szCs w:val="16"/>
                <w:lang w:val="es-MX" w:eastAsia="es-MX"/>
              </w:rPr>
              <w:drawing>
                <wp:inline distT="0" distB="0" distL="0" distR="0" wp14:anchorId="55FE8D1D" wp14:editId="21787B30">
                  <wp:extent cx="347980" cy="358775"/>
                  <wp:effectExtent l="0" t="0" r="0" b="3175"/>
                  <wp:docPr id="24" name="Imagen 2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Diputada Martha Amalia Moya Bastón, en nombre del Grupo Parlamentario del PAN.</w:t>
            </w:r>
          </w:p>
          <w:p w:rsidR="00A707E9" w:rsidRPr="00D8609E" w:rsidRDefault="00A707E9" w:rsidP="00D8609E">
            <w:pPr>
              <w:tabs>
                <w:tab w:val="left" w:pos="8931"/>
              </w:tabs>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Punto de Acuerdo para exhortar de manera respetuosa la Secretaría de Finanzas del Gobierno del Estado de México, a convocar un grupo de especialistas con el propósito de elaborar con Perspectiva de Género y Enfoque de Derechos Humanos el Manual para la Planeación, Programación y Presupuesto de Egresos Municipal para el Ejercicio Fiscal 2022; la guía metodológica para el seguimiento y evaluación del Plan de Desarrollo Municipal vigente; la metodología para la construcción y operación del sistema de evaluación de la gestión municipal (</w:t>
            </w:r>
            <w:proofErr w:type="spellStart"/>
            <w:r w:rsidRPr="00D8609E">
              <w:rPr>
                <w:rFonts w:cs="Arial"/>
                <w:sz w:val="16"/>
                <w:szCs w:val="16"/>
              </w:rPr>
              <w:t>SEGEMUN</w:t>
            </w:r>
            <w:proofErr w:type="spellEnd"/>
            <w:r w:rsidRPr="00D8609E">
              <w:rPr>
                <w:rFonts w:cs="Arial"/>
                <w:sz w:val="16"/>
                <w:szCs w:val="16"/>
              </w:rPr>
              <w:t>); así como los lineamientos generales para la evaluación de los Programas Presupuestarios Municipales, para el Ejercicio Fiscal 2022.</w:t>
            </w:r>
          </w:p>
          <w:p w:rsidR="00A707E9" w:rsidRPr="00D8609E" w:rsidRDefault="00A707E9"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707E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07E9" w:rsidRPr="00D8609E" w:rsidRDefault="00A707E9" w:rsidP="00D8609E">
            <w:pPr>
              <w:jc w:val="center"/>
              <w:rPr>
                <w:rFonts w:cs="Arial"/>
                <w:noProof/>
                <w:sz w:val="16"/>
                <w:szCs w:val="16"/>
              </w:rPr>
            </w:pPr>
            <w:r w:rsidRPr="00D8609E">
              <w:rPr>
                <w:rFonts w:cs="Arial"/>
                <w:noProof/>
                <w:sz w:val="16"/>
                <w:szCs w:val="16"/>
                <w:lang w:val="es-MX" w:eastAsia="es-MX"/>
              </w:rPr>
              <w:drawing>
                <wp:inline distT="0" distB="0" distL="0" distR="0" wp14:anchorId="56C97D49" wp14:editId="0AD837C8">
                  <wp:extent cx="347980" cy="358775"/>
                  <wp:effectExtent l="0" t="0" r="0" b="3175"/>
                  <wp:docPr id="23" name="Imagen 2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707E9" w:rsidRPr="00D8609E" w:rsidRDefault="00A707E9" w:rsidP="00D8609E">
            <w:pPr>
              <w:jc w:val="both"/>
              <w:rPr>
                <w:rFonts w:cs="Arial"/>
                <w:sz w:val="16"/>
                <w:szCs w:val="16"/>
              </w:rPr>
            </w:pPr>
            <w:r w:rsidRPr="00D8609E">
              <w:rPr>
                <w:rFonts w:cs="Arial"/>
                <w:color w:val="333333"/>
                <w:sz w:val="16"/>
                <w:szCs w:val="16"/>
              </w:rPr>
              <w:t xml:space="preserve">Diputado </w:t>
            </w:r>
            <w:r w:rsidRPr="00D8609E">
              <w:rPr>
                <w:rFonts w:cs="Arial"/>
                <w:sz w:val="16"/>
                <w:szCs w:val="16"/>
              </w:rPr>
              <w:t>Alonso Adrián Juárez Jiménez, en nombre del Grupo Parlamentario del PAN.</w:t>
            </w:r>
          </w:p>
          <w:p w:rsidR="00A707E9" w:rsidRPr="00D8609E" w:rsidRDefault="00A707E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
              <w:rPr>
                <w:rFonts w:cs="Arial"/>
                <w:color w:val="333333"/>
                <w:sz w:val="16"/>
                <w:szCs w:val="16"/>
              </w:rPr>
            </w:pPr>
            <w:r w:rsidRPr="00D8609E">
              <w:rPr>
                <w:rFonts w:cs="Arial"/>
                <w:sz w:val="16"/>
                <w:szCs w:val="16"/>
              </w:rPr>
              <w:t xml:space="preserve">Punto de Acuerdo para exhortar de manera respetuosa a la Fiscalía General de la Republica, a la Fiscalía General de Justicia del Estado de México y a la Presidenta Municipal de Metepec, Estado de México, para que en el ámbito de sus facultades informe a esta Soberanía sobre las acciones que se han realizado hasta el momento para asegurar la protección de la población derivado de los actos de amenazas y ataques que originaron la cancelación del evento denominado </w:t>
            </w:r>
            <w:r w:rsidRPr="00D8609E">
              <w:rPr>
                <w:rFonts w:cs="Arial"/>
                <w:color w:val="333333"/>
                <w:sz w:val="16"/>
                <w:szCs w:val="16"/>
              </w:rPr>
              <w:t>“Espacio Metepec 2021”.</w:t>
            </w:r>
          </w:p>
          <w:p w:rsidR="00A707E9" w:rsidRPr="00D8609E" w:rsidRDefault="00A707E9"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707E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07E9" w:rsidRPr="00D8609E" w:rsidRDefault="00A707E9" w:rsidP="00D8609E">
            <w:pPr>
              <w:jc w:val="center"/>
              <w:rPr>
                <w:rFonts w:cs="Arial"/>
                <w:noProof/>
                <w:sz w:val="16"/>
                <w:szCs w:val="16"/>
              </w:rPr>
            </w:pPr>
            <w:r w:rsidRPr="00D8609E">
              <w:rPr>
                <w:rFonts w:cs="Arial"/>
                <w:noProof/>
                <w:sz w:val="16"/>
                <w:szCs w:val="16"/>
                <w:lang w:val="es-MX" w:eastAsia="es-MX"/>
              </w:rPr>
              <w:drawing>
                <wp:inline distT="0" distB="0" distL="0" distR="0" wp14:anchorId="7EF57E85" wp14:editId="2B03C262">
                  <wp:extent cx="364490" cy="364490"/>
                  <wp:effectExtent l="0" t="0" r="0" b="0"/>
                  <wp:docPr id="22" name="Imagen 2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707E9" w:rsidRPr="00D8609E" w:rsidRDefault="00A707E9" w:rsidP="00D8609E">
            <w:pPr>
              <w:pStyle w:val="Textoindependiente"/>
              <w:tabs>
                <w:tab w:val="left" w:pos="1985"/>
              </w:tabs>
              <w:rPr>
                <w:rFonts w:cs="Arial"/>
                <w:sz w:val="16"/>
                <w:szCs w:val="16"/>
              </w:rPr>
            </w:pPr>
            <w:r w:rsidRPr="00D8609E">
              <w:rPr>
                <w:rFonts w:cs="Arial"/>
                <w:sz w:val="16"/>
                <w:szCs w:val="16"/>
              </w:rPr>
              <w:t>Grupo Parlamentario del PRD.</w:t>
            </w:r>
          </w:p>
          <w:p w:rsidR="00A707E9" w:rsidRPr="00D8609E" w:rsidRDefault="00A707E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
              <w:rPr>
                <w:rFonts w:cs="Arial"/>
                <w:sz w:val="16"/>
                <w:szCs w:val="16"/>
              </w:rPr>
            </w:pPr>
            <w:r w:rsidRPr="00D8609E">
              <w:rPr>
                <w:rFonts w:cs="Arial"/>
                <w:sz w:val="16"/>
                <w:szCs w:val="16"/>
              </w:rPr>
              <w:t xml:space="preserve">Punto de Acuerdo </w:t>
            </w:r>
            <w:bookmarkStart w:id="1" w:name="_Hlk87291900"/>
            <w:r w:rsidRPr="00D8609E">
              <w:rPr>
                <w:rFonts w:cs="Arial"/>
                <w:sz w:val="16"/>
                <w:szCs w:val="16"/>
              </w:rPr>
              <w:t>para exhortar respetuosamente a la Secretaría de Salud, para que, en el ámbito de sus atribuciones y competencias realice un estudio pormenorizados de los factores causantes de cáncer en los habitantes de los 125 Municipios del Estado de México</w:t>
            </w:r>
            <w:bookmarkEnd w:id="1"/>
            <w:r w:rsidRPr="00D8609E">
              <w:rPr>
                <w:rFonts w:cs="Arial"/>
                <w:sz w:val="16"/>
                <w:szCs w:val="16"/>
              </w:rPr>
              <w:t>.</w:t>
            </w:r>
          </w:p>
          <w:p w:rsidR="005401C7" w:rsidRPr="00D8609E" w:rsidRDefault="005401C7"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07E9" w:rsidRPr="00D8609E" w:rsidRDefault="00A707E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401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401C7" w:rsidRPr="00D8609E" w:rsidRDefault="005401C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A4A8477" wp14:editId="27C8AD1D">
                  <wp:extent cx="336550" cy="358775"/>
                  <wp:effectExtent l="0" t="0" r="635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401C7" w:rsidRPr="00D8609E" w:rsidRDefault="005401C7"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5401C7" w:rsidRPr="00D8609E" w:rsidRDefault="005401C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jc w:val="both"/>
              <w:rPr>
                <w:rFonts w:cs="Arial"/>
                <w:sz w:val="16"/>
                <w:szCs w:val="16"/>
              </w:rPr>
            </w:pPr>
            <w:bookmarkStart w:id="2" w:name="_Hlk87291972"/>
            <w:bookmarkStart w:id="3" w:name="_Hlk87548815"/>
            <w:r w:rsidRPr="00D8609E">
              <w:rPr>
                <w:rFonts w:cs="Arial"/>
                <w:sz w:val="16"/>
                <w:szCs w:val="16"/>
              </w:rPr>
              <w:t>Punto de Acuerdo por el que se exhorta al Sistema para el Desarrollo Integral de la Familia del Estado de México para que en el ámbito de su competencia brinde orientación psicológica a niñas, niños y adolescentes de Educación Básica</w:t>
            </w:r>
            <w:bookmarkEnd w:id="2"/>
            <w:bookmarkEnd w:id="3"/>
            <w:r w:rsidRPr="00D8609E">
              <w:rPr>
                <w:rFonts w:cs="Arial"/>
                <w:sz w:val="16"/>
                <w:szCs w:val="16"/>
              </w:rPr>
              <w:t>.</w:t>
            </w:r>
          </w:p>
          <w:p w:rsidR="005401C7" w:rsidRPr="00D8609E" w:rsidRDefault="005401C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pStyle w:val="Textoindependiente"/>
              <w:rPr>
                <w:rFonts w:cs="Arial"/>
                <w:sz w:val="16"/>
                <w:szCs w:val="16"/>
              </w:rPr>
            </w:pPr>
            <w:r w:rsidRPr="00D8609E">
              <w:rPr>
                <w:rFonts w:cs="Arial"/>
                <w:sz w:val="16"/>
                <w:szCs w:val="16"/>
              </w:rPr>
              <w:t>Familia y Desarrollo Humano</w:t>
            </w:r>
          </w:p>
          <w:p w:rsidR="005401C7" w:rsidRPr="00D8609E" w:rsidRDefault="005401C7" w:rsidP="00D8609E">
            <w:pPr>
              <w:pStyle w:val="Textoindependiente"/>
              <w:rPr>
                <w:rFonts w:cs="Arial"/>
                <w:sz w:val="16"/>
                <w:szCs w:val="16"/>
              </w:rPr>
            </w:pPr>
            <w:r w:rsidRPr="00D8609E">
              <w:rPr>
                <w:rFonts w:cs="Arial"/>
                <w:sz w:val="16"/>
                <w:szCs w:val="16"/>
              </w:rPr>
              <w:t>Salud, Asistencia y Bienestar Social</w:t>
            </w:r>
          </w:p>
          <w:p w:rsidR="005401C7" w:rsidRPr="00D8609E" w:rsidRDefault="005401C7" w:rsidP="00D8609E">
            <w:pPr>
              <w:pStyle w:val="Textoindependiente"/>
              <w:rPr>
                <w:rFonts w:cs="Arial"/>
                <w:sz w:val="16"/>
                <w:szCs w:val="16"/>
              </w:rPr>
            </w:pPr>
            <w:r w:rsidRPr="00D8609E">
              <w:rPr>
                <w:rFonts w:cs="Arial"/>
                <w:sz w:val="16"/>
                <w:szCs w:val="16"/>
              </w:rPr>
              <w:t>Educación, Cultura, Ciencia y Tecnología</w:t>
            </w:r>
          </w:p>
          <w:p w:rsidR="005401C7" w:rsidRPr="00D8609E" w:rsidRDefault="005401C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401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401C7" w:rsidRPr="00D8609E" w:rsidRDefault="005401C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8A5E9E1" wp14:editId="700A4D5A">
                  <wp:extent cx="336550" cy="358775"/>
                  <wp:effectExtent l="0" t="0" r="635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401C7" w:rsidRPr="00D8609E" w:rsidRDefault="005401C7"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5401C7" w:rsidRPr="00D8609E" w:rsidRDefault="005401C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pStyle w:val="Textoindependiente"/>
              <w:rPr>
                <w:rFonts w:cs="Arial"/>
                <w:sz w:val="16"/>
                <w:szCs w:val="16"/>
              </w:rPr>
            </w:pPr>
            <w:bookmarkStart w:id="4" w:name="_Hlk87548820"/>
            <w:r w:rsidRPr="00D8609E">
              <w:rPr>
                <w:rFonts w:cs="Arial"/>
                <w:sz w:val="16"/>
                <w:szCs w:val="16"/>
              </w:rPr>
              <w:t>Punto de Acuerdo por el que se exhorta a la Secretaría de Salud del Estado de México para que instale una Unidad de Hemodiálisis en el Hospital General de Jilotepec</w:t>
            </w:r>
            <w:bookmarkEnd w:id="4"/>
            <w:r w:rsidRPr="00D8609E">
              <w:rPr>
                <w:rFonts w:cs="Arial"/>
                <w:sz w:val="16"/>
                <w:szCs w:val="16"/>
              </w:rPr>
              <w:t>.</w:t>
            </w:r>
          </w:p>
          <w:p w:rsidR="005401C7" w:rsidRPr="00D8609E" w:rsidRDefault="005401C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401C7" w:rsidP="00D8609E">
            <w:pPr>
              <w:pStyle w:val="Textoindependiente"/>
              <w:rPr>
                <w:rFonts w:cs="Arial"/>
                <w:sz w:val="16"/>
                <w:szCs w:val="16"/>
              </w:rPr>
            </w:pPr>
            <w:r w:rsidRPr="00D8609E">
              <w:rPr>
                <w:rFonts w:cs="Arial"/>
                <w:sz w:val="16"/>
                <w:szCs w:val="16"/>
              </w:rPr>
              <w:t>Salud, Asistencia y Bienestar Social</w:t>
            </w:r>
          </w:p>
          <w:p w:rsidR="005401C7" w:rsidRPr="00D8609E" w:rsidRDefault="005401C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36CAC" w:rsidP="00D8609E">
            <w:pPr>
              <w:pStyle w:val="Textoindependiente3"/>
              <w:jc w:val="center"/>
              <w:rPr>
                <w:rFonts w:cs="Arial"/>
                <w:color w:val="000000"/>
                <w:szCs w:val="16"/>
                <w:lang w:val="es-MX"/>
              </w:rPr>
            </w:pPr>
            <w:r w:rsidRPr="00D8609E">
              <w:rPr>
                <w:rFonts w:cs="Arial"/>
                <w:color w:val="000000"/>
                <w:szCs w:val="16"/>
                <w:lang w:val="es-MX"/>
              </w:rPr>
              <w:t>01-Mar-22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01C7" w:rsidRPr="00D8609E" w:rsidRDefault="00536CA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31C3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31C36" w:rsidRPr="00D8609E" w:rsidRDefault="00031C3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31C36" w:rsidRPr="00D8609E" w:rsidRDefault="00031C36"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0E1B1149" wp14:editId="3F72E141">
                  <wp:extent cx="314325" cy="314325"/>
                  <wp:effectExtent l="0" t="0" r="9525" b="9525"/>
                  <wp:docPr id="28" name="Imagen 2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31C36" w:rsidRPr="00D8609E" w:rsidRDefault="00031C36" w:rsidP="00D8609E">
            <w:pPr>
              <w:pStyle w:val="Textoindependiente"/>
              <w:rPr>
                <w:rFonts w:cs="Arial"/>
                <w:sz w:val="16"/>
                <w:szCs w:val="16"/>
              </w:rPr>
            </w:pPr>
            <w:r w:rsidRPr="00D8609E">
              <w:rPr>
                <w:rFonts w:cs="Arial"/>
                <w:sz w:val="16"/>
                <w:szCs w:val="16"/>
              </w:rPr>
              <w:t>Grupo Parlamentario del PMC.</w:t>
            </w:r>
          </w:p>
          <w:p w:rsidR="00031C36" w:rsidRPr="00D8609E" w:rsidRDefault="00031C36" w:rsidP="00D8609E">
            <w:pPr>
              <w:pStyle w:val="Textoindependiente"/>
              <w:tabs>
                <w:tab w:val="left" w:pos="1985"/>
              </w:tab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31C36" w:rsidRPr="00D8609E" w:rsidRDefault="00031C36" w:rsidP="00D8609E">
            <w:pPr>
              <w:pStyle w:val="Textoindependiente"/>
              <w:rPr>
                <w:rFonts w:cs="Arial"/>
                <w:sz w:val="16"/>
                <w:szCs w:val="16"/>
              </w:rPr>
            </w:pPr>
            <w:r w:rsidRPr="00D8609E">
              <w:rPr>
                <w:rFonts w:cs="Arial"/>
                <w:sz w:val="16"/>
                <w:szCs w:val="16"/>
              </w:rPr>
              <w:t>Punto de Acuerdo por el que se exhorta a diferentes autoridades del Estado de México a fomentar y difundir Programas y Acciones de Salud Física y Mental en favor de los hombres.</w:t>
            </w:r>
          </w:p>
          <w:p w:rsidR="00031C36" w:rsidRPr="00D8609E" w:rsidRDefault="00031C3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31C36" w:rsidRPr="00D8609E" w:rsidRDefault="00031C36" w:rsidP="00D8609E">
            <w:pPr>
              <w:jc w:val="center"/>
              <w:rPr>
                <w:rFonts w:cs="Arial"/>
                <w:color w:val="0D0D0D"/>
                <w:sz w:val="16"/>
                <w:szCs w:val="16"/>
              </w:rPr>
            </w:pPr>
            <w:r w:rsidRPr="00D8609E">
              <w:rPr>
                <w:rFonts w:cs="Arial"/>
                <w:color w:val="0D0D0D"/>
                <w:sz w:val="16"/>
                <w:szCs w:val="16"/>
              </w:rPr>
              <w:t>09-Nov-21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31C36" w:rsidRPr="00D8609E" w:rsidRDefault="00031C3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31C36" w:rsidRPr="00D8609E" w:rsidRDefault="00031C36" w:rsidP="00D8609E">
            <w:pPr>
              <w:pBdr>
                <w:between w:val="single" w:sz="6" w:space="1" w:color="auto"/>
              </w:pBdr>
              <w:jc w:val="center"/>
              <w:rPr>
                <w:rFonts w:cs="Arial"/>
                <w:sz w:val="16"/>
                <w:szCs w:val="16"/>
              </w:rPr>
            </w:pPr>
            <w:r w:rsidRPr="00D8609E">
              <w:rPr>
                <w:rFonts w:cs="Arial"/>
                <w:sz w:val="16"/>
                <w:szCs w:val="16"/>
              </w:rPr>
              <w:t>09-Nov-21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31C36" w:rsidRPr="00D8609E" w:rsidRDefault="00031C36" w:rsidP="00D8609E">
            <w:pPr>
              <w:pStyle w:val="Textoindependiente3"/>
              <w:jc w:val="center"/>
              <w:rPr>
                <w:rFonts w:cs="Arial"/>
                <w:color w:val="000000"/>
                <w:szCs w:val="16"/>
                <w:lang w:val="es-MX"/>
              </w:rPr>
            </w:pPr>
            <w:r w:rsidRPr="00D8609E">
              <w:rPr>
                <w:rFonts w:cs="Arial"/>
                <w:color w:val="000000"/>
                <w:szCs w:val="16"/>
                <w:lang w:val="es-MX"/>
              </w:rPr>
              <w:t>Aprobado</w:t>
            </w:r>
          </w:p>
        </w:tc>
      </w:tr>
      <w:tr w:rsidR="00014B5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14B5B" w:rsidRPr="00D8609E" w:rsidRDefault="00014B5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14B5B"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14B5B" w:rsidRPr="00D8609E" w:rsidRDefault="00014B5B" w:rsidP="00D8609E">
            <w:pPr>
              <w:jc w:val="both"/>
              <w:rPr>
                <w:rFonts w:cs="Arial"/>
                <w:sz w:val="16"/>
                <w:szCs w:val="16"/>
              </w:rPr>
            </w:pPr>
            <w:r w:rsidRPr="00D8609E">
              <w:rPr>
                <w:rFonts w:cs="Arial"/>
                <w:sz w:val="16"/>
                <w:szCs w:val="16"/>
              </w:rPr>
              <w:t>Diputado Mario Ariel Juárez Rodríguez, en nombre del Grupo Parlamentario del PM.</w:t>
            </w:r>
          </w:p>
          <w:p w:rsidR="00014B5B" w:rsidRPr="00D8609E" w:rsidRDefault="00014B5B" w:rsidP="00D8609E">
            <w:pPr>
              <w:pStyle w:val="Textoindependiente"/>
              <w:rPr>
                <w:rFonts w:eastAsia="Calibri" w:cs="Arial"/>
                <w:bCs/>
                <w:color w:val="000000"/>
                <w:sz w:val="16"/>
                <w:szCs w:val="16"/>
                <w:lang w:val="es-MX"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14B5B" w:rsidRPr="00D8609E" w:rsidRDefault="00014B5B" w:rsidP="00D8609E">
            <w:pPr>
              <w:jc w:val="both"/>
              <w:rPr>
                <w:rFonts w:cs="Arial"/>
                <w:sz w:val="16"/>
                <w:szCs w:val="16"/>
              </w:rPr>
            </w:pPr>
            <w:r w:rsidRPr="00D8609E">
              <w:rPr>
                <w:rFonts w:cs="Arial"/>
                <w:sz w:val="16"/>
                <w:szCs w:val="16"/>
              </w:rPr>
              <w:t xml:space="preserve">Punto de Acuerdo mediante el cual se exhorta al Titular de la Secretaría de Movilidad del Estado de México informe y rinda cuentas sobre las acciones emprendidas en el incumplimiento del contrato para la Construcción, mantenimiento y cobro del Viaducto Bicentenario, así como de la ilegalidad del Título de Concesión otorgado a </w:t>
            </w:r>
            <w:proofErr w:type="spellStart"/>
            <w:r w:rsidRPr="00D8609E">
              <w:rPr>
                <w:rFonts w:cs="Arial"/>
                <w:sz w:val="16"/>
                <w:szCs w:val="16"/>
              </w:rPr>
              <w:t>OHL</w:t>
            </w:r>
            <w:proofErr w:type="spellEnd"/>
            <w:r w:rsidRPr="00D8609E">
              <w:rPr>
                <w:rFonts w:cs="Arial"/>
                <w:sz w:val="16"/>
                <w:szCs w:val="16"/>
              </w:rPr>
              <w:t xml:space="preserve"> y bajo el cual se ampara la empresa Aleática; asimismo cuál ha sido el avance en el convenio firmado en el año 2020, respecto de la cláusula primera OBJETO, de dicho instrumento, y qué acciones ha emprendido el gobierno del Estado, para exigir al concesionario la adecuación de los dos carriles confinados para el uso del transporte articulado (</w:t>
            </w:r>
            <w:proofErr w:type="spellStart"/>
            <w:r w:rsidRPr="00D8609E">
              <w:rPr>
                <w:rFonts w:cs="Arial"/>
                <w:sz w:val="16"/>
                <w:szCs w:val="16"/>
              </w:rPr>
              <w:t>MEXIBUS</w:t>
            </w:r>
            <w:proofErr w:type="spellEnd"/>
            <w:r w:rsidRPr="00D8609E">
              <w:rPr>
                <w:rFonts w:cs="Arial"/>
                <w:sz w:val="16"/>
                <w:szCs w:val="16"/>
              </w:rPr>
              <w:t>), como se estableció en la licitación, o en su caso cuáles han sido las penalizaciones aplicadas.</w:t>
            </w:r>
          </w:p>
          <w:p w:rsidR="00014B5B" w:rsidRPr="00D8609E" w:rsidRDefault="00014B5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4B5B" w:rsidRPr="00D8609E" w:rsidRDefault="00014B5B"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14B5B" w:rsidRPr="00D8609E" w:rsidRDefault="00014B5B" w:rsidP="00D8609E">
            <w:pPr>
              <w:pStyle w:val="Textoindependiente"/>
              <w:rPr>
                <w:rFonts w:cs="Arial"/>
                <w:sz w:val="16"/>
                <w:szCs w:val="16"/>
              </w:rPr>
            </w:pPr>
            <w:r w:rsidRPr="00D8609E">
              <w:rPr>
                <w:rFonts w:cs="Arial"/>
                <w:sz w:val="16"/>
                <w:szCs w:val="16"/>
              </w:rPr>
              <w:t xml:space="preserve">Comunicaciones y Transportes </w:t>
            </w:r>
          </w:p>
          <w:p w:rsidR="00014B5B" w:rsidRPr="00D8609E" w:rsidRDefault="00014B5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4B5B" w:rsidRPr="00D8609E" w:rsidRDefault="00014B5B"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4B5B" w:rsidRPr="00D8609E" w:rsidRDefault="00014B5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63485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3485C" w:rsidRPr="00D8609E" w:rsidRDefault="0063485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3485C"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63485C" w:rsidRPr="00D8609E" w:rsidRDefault="0063485C" w:rsidP="00D8609E">
            <w:pPr>
              <w:pStyle w:val="Textoindependiente"/>
              <w:rPr>
                <w:rFonts w:cs="Arial"/>
                <w:sz w:val="16"/>
                <w:szCs w:val="16"/>
              </w:rPr>
            </w:pPr>
            <w:r w:rsidRPr="00D8609E">
              <w:rPr>
                <w:rFonts w:cs="Arial"/>
                <w:sz w:val="16"/>
                <w:szCs w:val="16"/>
              </w:rPr>
              <w:t>Diputada María del Carmen de la Rosa Mendoza, en nombre del Grupo Parlamentario del PM.</w:t>
            </w:r>
          </w:p>
          <w:p w:rsidR="0063485C" w:rsidRPr="00D8609E" w:rsidRDefault="0063485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3485C" w:rsidRPr="00D8609E" w:rsidRDefault="0063485C" w:rsidP="00D8609E">
            <w:pPr>
              <w:jc w:val="both"/>
              <w:rPr>
                <w:rFonts w:cs="Arial"/>
                <w:sz w:val="16"/>
                <w:szCs w:val="16"/>
              </w:rPr>
            </w:pPr>
            <w:r w:rsidRPr="00D8609E">
              <w:rPr>
                <w:rFonts w:cs="Arial"/>
                <w:sz w:val="16"/>
                <w:szCs w:val="16"/>
              </w:rPr>
              <w:t>Punto de Acuerdo mediante el cual se exhorta al titular de la Secretaría de Movilidad del Gobierno Estatal para que realice un estudio a fondo de manera conjunta con autoridades federales, con el objetivo de implementar medidas de seguridad y prevención en casetas de peaje ubicadas en el territorio del Estado de México y con ello prevenir y disminuir la incidencia de accidentes automovilísticos que han provocado recientemente pérdida de vidas y daños materiales considerables; así como al titular de la Coordinación General de Protección Civil y Gestión Integral del Riesgo del Estado de México para que, a la brevedad, fortalezca y actualice los planes y programas estatales en materia de reducción de accidentes automovilísticos en el territorio mexiquense.</w:t>
            </w:r>
          </w:p>
          <w:p w:rsidR="0063485C" w:rsidRPr="00D8609E" w:rsidRDefault="0063485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485C" w:rsidRPr="00D8609E" w:rsidRDefault="0063485C"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485C" w:rsidRPr="00D8609E" w:rsidRDefault="0063485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485C" w:rsidRPr="00D8609E" w:rsidRDefault="0063485C" w:rsidP="00D8609E">
            <w:pPr>
              <w:pBdr>
                <w:between w:val="single" w:sz="6" w:space="1" w:color="auto"/>
              </w:pBdr>
              <w:jc w:val="center"/>
              <w:rPr>
                <w:rFonts w:cs="Arial"/>
                <w:sz w:val="16"/>
                <w:szCs w:val="16"/>
              </w:rPr>
            </w:pPr>
            <w:r w:rsidRPr="00D8609E">
              <w:rPr>
                <w:rFonts w:cs="Arial"/>
                <w:sz w:val="16"/>
                <w:szCs w:val="16"/>
              </w:rPr>
              <w:t>11-Nov-21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485C" w:rsidRPr="00D8609E" w:rsidRDefault="0063485C" w:rsidP="00D8609E">
            <w:pPr>
              <w:pStyle w:val="Textoindependiente3"/>
              <w:jc w:val="center"/>
              <w:rPr>
                <w:rFonts w:cs="Arial"/>
                <w:color w:val="000000"/>
                <w:szCs w:val="16"/>
                <w:lang w:val="es-MX"/>
              </w:rPr>
            </w:pPr>
            <w:r w:rsidRPr="00D8609E">
              <w:rPr>
                <w:rFonts w:cs="Arial"/>
                <w:color w:val="000000"/>
                <w:szCs w:val="16"/>
                <w:lang w:val="es-MX"/>
              </w:rPr>
              <w:t>Aprobado</w:t>
            </w:r>
          </w:p>
        </w:tc>
      </w:tr>
      <w:tr w:rsidR="00E5555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55555" w:rsidRPr="00D8609E" w:rsidRDefault="00E5555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55555"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E55555" w:rsidRPr="00D8609E" w:rsidRDefault="00E55555" w:rsidP="00D8609E">
            <w:pPr>
              <w:pStyle w:val="Textoindependiente"/>
              <w:rPr>
                <w:rFonts w:cs="Arial"/>
                <w:sz w:val="16"/>
                <w:szCs w:val="16"/>
              </w:rPr>
            </w:pPr>
            <w:bookmarkStart w:id="5" w:name="_Hlk87465219"/>
            <w:r w:rsidRPr="00D8609E">
              <w:rPr>
                <w:rFonts w:cs="Arial"/>
                <w:sz w:val="16"/>
                <w:szCs w:val="16"/>
              </w:rPr>
              <w:t>Diputados Faustino de la Cruz Pérez, Daniel Andrés Sibaja González, Mario Ariel Juárez Rodríguez y la Diputada Azucena Cisneros Coss, en nombre del Grupo Parlamentario del PM.</w:t>
            </w:r>
            <w:bookmarkEnd w:id="5"/>
          </w:p>
          <w:p w:rsidR="00E55555" w:rsidRPr="00D8609E" w:rsidRDefault="00E5555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55555" w:rsidRPr="00D8609E" w:rsidRDefault="00E55555" w:rsidP="00D8609E">
            <w:pPr>
              <w:pStyle w:val="Textoindependiente"/>
              <w:rPr>
                <w:rFonts w:cs="Arial"/>
                <w:sz w:val="16"/>
                <w:szCs w:val="16"/>
              </w:rPr>
            </w:pPr>
            <w:r w:rsidRPr="00D8609E">
              <w:rPr>
                <w:rFonts w:cs="Arial"/>
                <w:sz w:val="16"/>
                <w:szCs w:val="16"/>
              </w:rPr>
              <w:t>Punto de Acuerdo por el que se exhorta respetuosamente al Instituto Nacional Electoral (INE) y al Instituto Electoral del Estado de México (</w:t>
            </w:r>
            <w:proofErr w:type="spellStart"/>
            <w:r w:rsidRPr="00D8609E">
              <w:rPr>
                <w:rFonts w:cs="Arial"/>
                <w:sz w:val="16"/>
                <w:szCs w:val="16"/>
              </w:rPr>
              <w:t>IEEM</w:t>
            </w:r>
            <w:proofErr w:type="spellEnd"/>
            <w:r w:rsidRPr="00D8609E">
              <w:rPr>
                <w:rFonts w:cs="Arial"/>
                <w:sz w:val="16"/>
                <w:szCs w:val="16"/>
              </w:rPr>
              <w:t>) para que, conforme al ámbito de sus atribuciones y competencias, garanticen que los actos de los servidores públicos se apeguen a los principios de imparcialidad y legalidad, con el objeto de evitar el posible uso indebido de recursos públicos y promoción personalizada, lo que pudiera afectar las condiciones de equidad de cara a los próximos procesos electorales.</w:t>
            </w:r>
          </w:p>
          <w:p w:rsidR="00E55555" w:rsidRPr="00D8609E" w:rsidRDefault="00E5555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5555" w:rsidRPr="00D8609E" w:rsidRDefault="00E55555"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55555" w:rsidRPr="00D8609E" w:rsidRDefault="00E55555" w:rsidP="00D8609E">
            <w:pPr>
              <w:pStyle w:val="Textoindependiente"/>
              <w:rPr>
                <w:rFonts w:cs="Arial"/>
                <w:sz w:val="16"/>
                <w:szCs w:val="16"/>
              </w:rPr>
            </w:pPr>
            <w:r w:rsidRPr="00D8609E">
              <w:rPr>
                <w:rFonts w:cs="Arial"/>
                <w:sz w:val="16"/>
                <w:szCs w:val="16"/>
              </w:rPr>
              <w:t xml:space="preserve">Electoral y de Desarrollo Democrático </w:t>
            </w:r>
          </w:p>
          <w:p w:rsidR="00E55555" w:rsidRPr="00D8609E" w:rsidRDefault="00E5555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5555" w:rsidRPr="00D8609E" w:rsidRDefault="00E55555"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5555" w:rsidRPr="00D8609E" w:rsidRDefault="00E55555"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D690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D6904" w:rsidRPr="00D8609E" w:rsidRDefault="008D690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D6904" w:rsidRPr="00D8609E" w:rsidRDefault="008D6904"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17B2319E" wp14:editId="2A262DBA">
                  <wp:extent cx="358775" cy="358775"/>
                  <wp:effectExtent l="0" t="0" r="3175" b="3175"/>
                  <wp:docPr id="29" name="Imagen 2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D6904" w:rsidRPr="00D8609E" w:rsidRDefault="008D6904" w:rsidP="00D8609E">
            <w:pPr>
              <w:pStyle w:val="Textoindependiente"/>
              <w:rPr>
                <w:rFonts w:cs="Arial"/>
                <w:sz w:val="16"/>
                <w:szCs w:val="16"/>
              </w:rPr>
            </w:pPr>
            <w:r w:rsidRPr="00D8609E">
              <w:rPr>
                <w:rFonts w:cs="Arial"/>
                <w:sz w:val="16"/>
                <w:szCs w:val="16"/>
              </w:rPr>
              <w:t>Diputado Iván De Jesús Esquer Cruz, en nombre del Grupo Parlamentario del PRI.</w:t>
            </w:r>
          </w:p>
          <w:p w:rsidR="008D6904" w:rsidRPr="00D8609E" w:rsidRDefault="008D6904"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D6904" w:rsidRPr="00D8609E" w:rsidRDefault="008D6904" w:rsidP="00D8609E">
            <w:pPr>
              <w:pStyle w:val="Textoindependiente"/>
              <w:rPr>
                <w:rFonts w:cs="Arial"/>
                <w:sz w:val="16"/>
                <w:szCs w:val="16"/>
              </w:rPr>
            </w:pPr>
            <w:r w:rsidRPr="00D8609E">
              <w:rPr>
                <w:rFonts w:cs="Arial"/>
                <w:sz w:val="16"/>
                <w:szCs w:val="16"/>
              </w:rPr>
              <w:t>Punto de Acuerdo por el que se exhorta respetuosamente a los 125 Municipios del Estado de México, para que, en el ámbito de su competencia, incentivan la reactivación económica, mediante la implementación de estrategias que permitan agilizar los trámites correspondientes para la creación y funcionamiento de Unidades Económicas en la entidad.</w:t>
            </w:r>
          </w:p>
          <w:p w:rsidR="008D6904" w:rsidRPr="00D8609E" w:rsidRDefault="008D690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6904" w:rsidRPr="00D8609E" w:rsidRDefault="008D6904"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D6904" w:rsidRPr="00D8609E" w:rsidRDefault="008D690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6904" w:rsidRPr="00D8609E" w:rsidRDefault="008D6904" w:rsidP="00D8609E">
            <w:pPr>
              <w:pBdr>
                <w:between w:val="single" w:sz="6" w:space="1" w:color="auto"/>
              </w:pBdr>
              <w:jc w:val="center"/>
              <w:rPr>
                <w:rFonts w:cs="Arial"/>
                <w:sz w:val="16"/>
                <w:szCs w:val="16"/>
              </w:rPr>
            </w:pPr>
            <w:r w:rsidRPr="00D8609E">
              <w:rPr>
                <w:rFonts w:cs="Arial"/>
                <w:sz w:val="16"/>
                <w:szCs w:val="16"/>
              </w:rPr>
              <w:t>11-Nov-21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6904" w:rsidRPr="00D8609E" w:rsidRDefault="008D6904" w:rsidP="00D8609E">
            <w:pPr>
              <w:pStyle w:val="Textoindependiente3"/>
              <w:jc w:val="center"/>
              <w:rPr>
                <w:rFonts w:cs="Arial"/>
                <w:color w:val="000000"/>
                <w:szCs w:val="16"/>
                <w:lang w:val="es-MX"/>
              </w:rPr>
            </w:pPr>
            <w:r w:rsidRPr="00D8609E">
              <w:rPr>
                <w:rFonts w:cs="Arial"/>
                <w:color w:val="000000"/>
                <w:szCs w:val="16"/>
                <w:lang w:val="es-MX"/>
              </w:rPr>
              <w:t>Aprobado</w:t>
            </w:r>
          </w:p>
        </w:tc>
      </w:tr>
      <w:tr w:rsidR="00A31E7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31E78" w:rsidRPr="00D8609E" w:rsidRDefault="00A31E78" w:rsidP="00D8609E">
            <w:pPr>
              <w:jc w:val="center"/>
              <w:rPr>
                <w:rFonts w:cs="Arial"/>
                <w:sz w:val="16"/>
                <w:szCs w:val="16"/>
              </w:rPr>
            </w:pPr>
            <w:r w:rsidRPr="00D8609E">
              <w:rPr>
                <w:rFonts w:cs="Arial"/>
                <w:noProof/>
                <w:sz w:val="16"/>
                <w:szCs w:val="16"/>
                <w:lang w:val="es-MX" w:eastAsia="es-MX"/>
              </w:rPr>
              <w:drawing>
                <wp:inline distT="0" distB="0" distL="0" distR="0" wp14:anchorId="26D2D398" wp14:editId="010C42E4">
                  <wp:extent cx="358775" cy="358775"/>
                  <wp:effectExtent l="0" t="0" r="3175" b="3175"/>
                  <wp:docPr id="32" name="Imagen 3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31E78" w:rsidRPr="00D8609E" w:rsidRDefault="00A31E78" w:rsidP="00D8609E">
            <w:pPr>
              <w:jc w:val="both"/>
              <w:rPr>
                <w:rFonts w:cs="Arial"/>
                <w:sz w:val="16"/>
                <w:szCs w:val="16"/>
              </w:rPr>
            </w:pPr>
            <w:bookmarkStart w:id="6" w:name="_Hlk87979081"/>
            <w:bookmarkStart w:id="7" w:name="_Hlk87464910"/>
            <w:r w:rsidRPr="00D8609E">
              <w:rPr>
                <w:rFonts w:cs="Arial"/>
                <w:sz w:val="16"/>
                <w:szCs w:val="16"/>
              </w:rPr>
              <w:t>Diputado Alfredo Quiroz Fuentes, en nombre del Grupo Parlamentario del PRI.</w:t>
            </w:r>
            <w:bookmarkEnd w:id="6"/>
            <w:bookmarkEnd w:id="7"/>
          </w:p>
          <w:p w:rsidR="00A31E78" w:rsidRPr="00D8609E" w:rsidRDefault="00A31E7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jc w:val="both"/>
              <w:rPr>
                <w:rFonts w:cs="Arial"/>
                <w:sz w:val="16"/>
                <w:szCs w:val="16"/>
              </w:rPr>
            </w:pPr>
            <w:r w:rsidRPr="00D8609E">
              <w:rPr>
                <w:rFonts w:cs="Arial"/>
                <w:sz w:val="16"/>
                <w:szCs w:val="16"/>
              </w:rPr>
              <w:t>Punto de Acuerdo mediante el cual se exhorta respetuosamente a las Secretarías de Salud, Federal y Estatal, para que informen a esta soberanía sobre las acciones que se están realizando, en su respectivo ámbito de competencias, en el marco de las campañas de vacunación contra la influenza.</w:t>
            </w:r>
          </w:p>
          <w:p w:rsidR="00A31E78" w:rsidRPr="00D8609E" w:rsidRDefault="00A31E7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r w:rsidRPr="00D8609E">
              <w:rPr>
                <w:rFonts w:cs="Arial"/>
                <w:sz w:val="16"/>
                <w:szCs w:val="16"/>
              </w:rPr>
              <w:t>Salud, Asistencia y Bienestar Social</w:t>
            </w:r>
          </w:p>
          <w:p w:rsidR="00A31E78" w:rsidRPr="00D8609E" w:rsidRDefault="00A31E7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05365B" w:rsidP="00D8609E">
            <w:pPr>
              <w:pBdr>
                <w:between w:val="single" w:sz="6" w:space="1" w:color="auto"/>
              </w:pBdr>
              <w:jc w:val="center"/>
              <w:rPr>
                <w:rFonts w:cs="Arial"/>
                <w:sz w:val="16"/>
                <w:szCs w:val="16"/>
              </w:rPr>
            </w:pPr>
            <w:r w:rsidRPr="00D8609E">
              <w:rPr>
                <w:rFonts w:cs="Arial"/>
                <w:sz w:val="16"/>
                <w:szCs w:val="16"/>
              </w:rPr>
              <w:t>27-Sep-22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05365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31E7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31E78" w:rsidRPr="00D8609E" w:rsidRDefault="00A31E78" w:rsidP="00D8609E">
            <w:pPr>
              <w:jc w:val="center"/>
              <w:rPr>
                <w:rFonts w:cs="Arial"/>
                <w:sz w:val="16"/>
                <w:szCs w:val="16"/>
              </w:rPr>
            </w:pPr>
            <w:r w:rsidRPr="00D8609E">
              <w:rPr>
                <w:rFonts w:cs="Arial"/>
                <w:noProof/>
                <w:sz w:val="16"/>
                <w:szCs w:val="16"/>
                <w:lang w:val="es-MX" w:eastAsia="es-MX"/>
              </w:rPr>
              <w:drawing>
                <wp:inline distT="0" distB="0" distL="0" distR="0" wp14:anchorId="761106CF" wp14:editId="063F1908">
                  <wp:extent cx="347980" cy="358775"/>
                  <wp:effectExtent l="0" t="0" r="0" b="3175"/>
                  <wp:docPr id="31" name="Imagen 3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bookmarkStart w:id="8" w:name="_Hlk87979087"/>
            <w:r w:rsidRPr="00D8609E">
              <w:rPr>
                <w:rFonts w:cs="Arial"/>
                <w:sz w:val="16"/>
                <w:szCs w:val="16"/>
              </w:rPr>
              <w:t>Diputado Francisco Brian Rojas Cano, en nombre del Grupo Parlamentario del PAN.</w:t>
            </w:r>
            <w:bookmarkEnd w:id="8"/>
          </w:p>
          <w:p w:rsidR="00A31E78" w:rsidRPr="00D8609E" w:rsidRDefault="00A31E7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r w:rsidRPr="00D8609E">
              <w:rPr>
                <w:rFonts w:cs="Arial"/>
                <w:sz w:val="16"/>
                <w:szCs w:val="16"/>
              </w:rPr>
              <w:t>Punto de Acuerdo por el que la LXI Legislatura exhorta a la Secretaría de Energía Federal para que se elabore un Plan Estratégico de colaboración que Permita ampliar la red de alumbrado público en los 125 municipios del Estado de México.</w:t>
            </w:r>
          </w:p>
          <w:p w:rsidR="00A31E78" w:rsidRPr="00D8609E" w:rsidRDefault="00A31E7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r w:rsidRPr="00D8609E">
              <w:rPr>
                <w:rFonts w:cs="Arial"/>
                <w:sz w:val="16"/>
                <w:szCs w:val="16"/>
              </w:rPr>
              <w:t>Legislación y Administración Municipal</w:t>
            </w:r>
          </w:p>
          <w:p w:rsidR="00A31E78" w:rsidRPr="00D8609E" w:rsidRDefault="00A31E7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A31E7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31E78" w:rsidRPr="00D8609E" w:rsidRDefault="00A31E78" w:rsidP="00D8609E">
            <w:pPr>
              <w:jc w:val="center"/>
              <w:rPr>
                <w:rFonts w:cs="Arial"/>
                <w:sz w:val="16"/>
                <w:szCs w:val="16"/>
              </w:rPr>
            </w:pPr>
            <w:r w:rsidRPr="00D8609E">
              <w:rPr>
                <w:rFonts w:cs="Arial"/>
                <w:noProof/>
                <w:sz w:val="16"/>
                <w:szCs w:val="16"/>
                <w:lang w:val="es-MX" w:eastAsia="es-MX"/>
              </w:rPr>
              <w:drawing>
                <wp:inline distT="0" distB="0" distL="0" distR="0" wp14:anchorId="021779B0" wp14:editId="59A40830">
                  <wp:extent cx="336550" cy="358775"/>
                  <wp:effectExtent l="0" t="0" r="6350" b="3175"/>
                  <wp:docPr id="30" name="Imagen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bookmarkStart w:id="9" w:name="_Hlk87979094"/>
            <w:r w:rsidRPr="00D8609E">
              <w:rPr>
                <w:rFonts w:cs="Arial"/>
                <w:sz w:val="16"/>
                <w:szCs w:val="16"/>
              </w:rPr>
              <w:t>Diputado Rigoberto Vargas Cervantes, en nombre el Grupo Parlamentario del PNA.</w:t>
            </w:r>
            <w:bookmarkEnd w:id="9"/>
          </w:p>
          <w:p w:rsidR="00A31E78" w:rsidRPr="00D8609E" w:rsidRDefault="00A31E7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r w:rsidRPr="00D8609E">
              <w:rPr>
                <w:rFonts w:cs="Arial"/>
                <w:sz w:val="16"/>
                <w:szCs w:val="16"/>
              </w:rPr>
              <w:t>Punto de Acuerdo mediante el cual se exhorta al Director General del Sistema Integral de la Familia del Estado de México (</w:t>
            </w:r>
            <w:proofErr w:type="spellStart"/>
            <w:r w:rsidRPr="00D8609E">
              <w:rPr>
                <w:rFonts w:cs="Arial"/>
                <w:sz w:val="16"/>
                <w:szCs w:val="16"/>
              </w:rPr>
              <w:t>DIFEM</w:t>
            </w:r>
            <w:proofErr w:type="spellEnd"/>
            <w:r w:rsidRPr="00D8609E">
              <w:rPr>
                <w:rFonts w:cs="Arial"/>
                <w:sz w:val="16"/>
                <w:szCs w:val="16"/>
              </w:rPr>
              <w:t>), para que de manera presencial informe a esta soberanía las acciones, estrategias y políticas implementadas para atender la adopción en el Estado de México y a la Procuradora de Protección de Niñas, Niños y Adolescentes del Sistema Integral de la Familia del Estado de México (</w:t>
            </w:r>
            <w:proofErr w:type="spellStart"/>
            <w:r w:rsidRPr="00D8609E">
              <w:rPr>
                <w:rFonts w:cs="Arial"/>
                <w:sz w:val="16"/>
                <w:szCs w:val="16"/>
              </w:rPr>
              <w:t>DIFEM</w:t>
            </w:r>
            <w:proofErr w:type="spellEnd"/>
            <w:r w:rsidRPr="00D8609E">
              <w:rPr>
                <w:rFonts w:cs="Arial"/>
                <w:sz w:val="16"/>
                <w:szCs w:val="16"/>
              </w:rPr>
              <w:t xml:space="preserve">), para que en el ámbito de su competencia nos informe de manera presencial y detallada las adopciones que ha tramitado el </w:t>
            </w:r>
            <w:proofErr w:type="spellStart"/>
            <w:r w:rsidRPr="00D8609E">
              <w:rPr>
                <w:rFonts w:cs="Arial"/>
                <w:sz w:val="16"/>
                <w:szCs w:val="16"/>
              </w:rPr>
              <w:t>DIFEM</w:t>
            </w:r>
            <w:proofErr w:type="spellEnd"/>
            <w:r w:rsidRPr="00D8609E">
              <w:rPr>
                <w:rFonts w:cs="Arial"/>
                <w:sz w:val="16"/>
                <w:szCs w:val="16"/>
              </w:rPr>
              <w:t xml:space="preserve"> de los años 2015, 2016, 2017, 2018, 2019, 2020 y 2021, así como las condiciones en que se encuentra la orfandad por </w:t>
            </w:r>
            <w:proofErr w:type="spellStart"/>
            <w:r w:rsidRPr="00D8609E">
              <w:rPr>
                <w:rFonts w:cs="Arial"/>
                <w:sz w:val="16"/>
                <w:szCs w:val="16"/>
              </w:rPr>
              <w:t>COVID</w:t>
            </w:r>
            <w:proofErr w:type="spellEnd"/>
            <w:r w:rsidRPr="00D8609E">
              <w:rPr>
                <w:rFonts w:cs="Arial"/>
                <w:sz w:val="16"/>
                <w:szCs w:val="16"/>
              </w:rPr>
              <w:t>, feminicidios y victimas indirectas de desaparición y cuáles son los resultados de la aplicación de la modalidad de cuidados alternativos conocida como familia de acogida.</w:t>
            </w:r>
          </w:p>
          <w:p w:rsidR="00A31E78" w:rsidRPr="00D8609E" w:rsidRDefault="00A31E7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jc w:val="center"/>
              <w:rPr>
                <w:rFonts w:cs="Arial"/>
                <w:color w:val="0D0D0D"/>
                <w:sz w:val="16"/>
                <w:szCs w:val="16"/>
              </w:rPr>
            </w:pPr>
            <w:r w:rsidRPr="00D8609E">
              <w:rPr>
                <w:rFonts w:cs="Arial"/>
                <w:color w:val="0D0D0D"/>
                <w:sz w:val="16"/>
                <w:szCs w:val="16"/>
              </w:rPr>
              <w:t>11-Nov-21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
              <w:rPr>
                <w:rFonts w:cs="Arial"/>
                <w:sz w:val="16"/>
                <w:szCs w:val="16"/>
              </w:rPr>
            </w:pPr>
            <w:r w:rsidRPr="00D8609E">
              <w:rPr>
                <w:rFonts w:cs="Arial"/>
                <w:sz w:val="16"/>
                <w:szCs w:val="16"/>
              </w:rPr>
              <w:t>Familia y Desarrollo Humano</w:t>
            </w:r>
          </w:p>
          <w:p w:rsidR="00A31E78" w:rsidRPr="00D8609E" w:rsidRDefault="00A31E78" w:rsidP="00D8609E">
            <w:pPr>
              <w:pStyle w:val="Textoindependiente"/>
              <w:rPr>
                <w:rFonts w:cs="Arial"/>
                <w:sz w:val="16"/>
                <w:szCs w:val="16"/>
              </w:rPr>
            </w:pPr>
            <w:r w:rsidRPr="00D8609E">
              <w:rPr>
                <w:rFonts w:cs="Arial"/>
                <w:sz w:val="16"/>
                <w:szCs w:val="16"/>
              </w:rPr>
              <w:t>Salud, Asistencia y Bienestar Social</w:t>
            </w:r>
          </w:p>
          <w:p w:rsidR="00A31E78" w:rsidRPr="00D8609E" w:rsidRDefault="00A31E78" w:rsidP="00D8609E">
            <w:pPr>
              <w:pStyle w:val="Textoindependiente"/>
              <w:rPr>
                <w:rFonts w:cs="Arial"/>
                <w:sz w:val="16"/>
                <w:szCs w:val="16"/>
              </w:rPr>
            </w:pPr>
            <w:r w:rsidRPr="00D8609E">
              <w:rPr>
                <w:rFonts w:cs="Arial"/>
                <w:sz w:val="16"/>
                <w:szCs w:val="16"/>
              </w:rPr>
              <w:t>Comisión Especial de los Derechos de las Niñas, Niños, Adolescentes y la Primera Infancia</w:t>
            </w:r>
          </w:p>
          <w:p w:rsidR="00A31E78" w:rsidRPr="00D8609E" w:rsidRDefault="00A31E7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1E78" w:rsidRPr="00D8609E" w:rsidRDefault="00A31E7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13348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3348A" w:rsidRPr="00D8609E" w:rsidRDefault="0013348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3348A" w:rsidRPr="00D8609E" w:rsidRDefault="0013348A" w:rsidP="00D8609E">
            <w:pPr>
              <w:jc w:val="center"/>
              <w:rPr>
                <w:rFonts w:cs="Arial"/>
                <w:noProof/>
                <w:sz w:val="16"/>
                <w:szCs w:val="16"/>
              </w:rPr>
            </w:pPr>
            <w:r w:rsidRPr="00D8609E">
              <w:rPr>
                <w:rFonts w:cs="Arial"/>
                <w:noProof/>
                <w:sz w:val="16"/>
                <w:szCs w:val="16"/>
                <w:lang w:val="es-MX" w:eastAsia="es-MX"/>
              </w:rPr>
              <w:drawing>
                <wp:inline distT="0" distB="0" distL="0" distR="0" wp14:anchorId="33F8E08B" wp14:editId="6DCB1022">
                  <wp:extent cx="347980" cy="358775"/>
                  <wp:effectExtent l="0" t="0" r="0" b="3175"/>
                  <wp:docPr id="33" name="Imagen 3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3348A" w:rsidRPr="00D8609E" w:rsidRDefault="0013348A" w:rsidP="00D8609E">
            <w:pPr>
              <w:pStyle w:val="Default"/>
              <w:jc w:val="both"/>
              <w:rPr>
                <w:sz w:val="16"/>
                <w:szCs w:val="16"/>
              </w:rPr>
            </w:pPr>
            <w:r w:rsidRPr="00D8609E">
              <w:rPr>
                <w:sz w:val="16"/>
                <w:szCs w:val="16"/>
              </w:rPr>
              <w:t xml:space="preserve">Diputada María de los Ángeles Dávila Vargas, en nombre del Grupo Parlamentario del PAN. </w:t>
            </w:r>
          </w:p>
          <w:p w:rsidR="0013348A" w:rsidRPr="00D8609E" w:rsidRDefault="0013348A" w:rsidP="00D8609E">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3348A" w:rsidRPr="00D8609E" w:rsidRDefault="0013348A" w:rsidP="00D8609E">
            <w:pPr>
              <w:pStyle w:val="Default"/>
              <w:jc w:val="both"/>
              <w:rPr>
                <w:sz w:val="16"/>
                <w:szCs w:val="16"/>
              </w:rPr>
            </w:pPr>
            <w:r w:rsidRPr="00D8609E">
              <w:rPr>
                <w:bCs/>
                <w:sz w:val="16"/>
                <w:szCs w:val="16"/>
              </w:rPr>
              <w:t xml:space="preserve">Punto de Acuerdo </w:t>
            </w:r>
            <w:r w:rsidRPr="00D8609E">
              <w:rPr>
                <w:sz w:val="16"/>
                <w:szCs w:val="16"/>
              </w:rPr>
              <w:t xml:space="preserve">por el que se exhorta a diversas autoridades a fortalecer las medidas de </w:t>
            </w:r>
            <w:r w:rsidRPr="00D8609E">
              <w:rPr>
                <w:bCs/>
                <w:sz w:val="16"/>
                <w:szCs w:val="16"/>
              </w:rPr>
              <w:t>Prevención, Atención y Sanción de Violencia cometida hacia Niñas, Niños y Adolescentes</w:t>
            </w:r>
            <w:r w:rsidRPr="00D8609E">
              <w:rPr>
                <w:sz w:val="16"/>
                <w:szCs w:val="16"/>
              </w:rPr>
              <w:t>.</w:t>
            </w:r>
          </w:p>
          <w:p w:rsidR="0013348A" w:rsidRPr="00D8609E" w:rsidRDefault="0013348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348A" w:rsidRPr="00D8609E" w:rsidRDefault="0013348A" w:rsidP="00D8609E">
            <w:pPr>
              <w:jc w:val="center"/>
              <w:rPr>
                <w:rFonts w:cs="Arial"/>
                <w:color w:val="0D0D0D"/>
                <w:sz w:val="16"/>
                <w:szCs w:val="16"/>
              </w:rPr>
            </w:pPr>
            <w:r w:rsidRPr="00D8609E">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3348A" w:rsidRPr="00D8609E" w:rsidRDefault="0013348A" w:rsidP="00D8609E">
            <w:pPr>
              <w:pStyle w:val="Default"/>
              <w:jc w:val="both"/>
              <w:rPr>
                <w:sz w:val="16"/>
                <w:szCs w:val="16"/>
              </w:rPr>
            </w:pPr>
            <w:r w:rsidRPr="00D8609E">
              <w:rPr>
                <w:sz w:val="16"/>
                <w:szCs w:val="16"/>
              </w:rPr>
              <w:t>Para la Atención de Grupos Vulnerables</w:t>
            </w:r>
          </w:p>
          <w:p w:rsidR="0013348A" w:rsidRPr="00D8609E" w:rsidRDefault="0013348A" w:rsidP="00D8609E">
            <w:pPr>
              <w:pStyle w:val="Default"/>
              <w:jc w:val="both"/>
              <w:rPr>
                <w:sz w:val="16"/>
                <w:szCs w:val="16"/>
              </w:rPr>
            </w:pPr>
            <w:r w:rsidRPr="00D8609E">
              <w:rPr>
                <w:sz w:val="16"/>
                <w:szCs w:val="16"/>
              </w:rPr>
              <w:t>Comisión Especial de los Derechos de las Niñas, Niños, Adolescentes y la Primera Infancia</w:t>
            </w:r>
          </w:p>
          <w:p w:rsidR="0013348A" w:rsidRPr="00D8609E" w:rsidRDefault="0013348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348A" w:rsidRPr="00D8609E" w:rsidRDefault="0013348A"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348A" w:rsidRPr="00D8609E" w:rsidRDefault="0013348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73286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3286A" w:rsidRPr="00D8609E" w:rsidRDefault="0073286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3286A" w:rsidRPr="00D8609E" w:rsidRDefault="0073286A"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4D9A5B71" wp14:editId="35B2D545">
                  <wp:extent cx="347980" cy="364490"/>
                  <wp:effectExtent l="0" t="0" r="0" b="0"/>
                  <wp:docPr id="34" name="Imagen 34"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http://2.bp.blogspot.com/-OA5ey_qwbmE/Uaj6Xi5Z4JI/AAAAAAABzXE/6LazrtyQ6a0/s1600/Logotipo-Oficial-del-PT-Partido-del-Trabajo-M%C3%A9xic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3286A" w:rsidRPr="00D8609E" w:rsidRDefault="0073286A" w:rsidP="00D8609E">
            <w:pPr>
              <w:pStyle w:val="Textoindependiente"/>
              <w:rPr>
                <w:rFonts w:cs="Arial"/>
                <w:sz w:val="16"/>
                <w:szCs w:val="16"/>
              </w:rPr>
            </w:pPr>
            <w:r w:rsidRPr="00D8609E">
              <w:rPr>
                <w:rFonts w:cs="Arial"/>
                <w:sz w:val="16"/>
                <w:szCs w:val="16"/>
              </w:rPr>
              <w:t>Diputada Ma. Trinidad Franco Arpero del Grupo Parlamentario del PT.</w:t>
            </w:r>
          </w:p>
          <w:p w:rsidR="0073286A" w:rsidRPr="00D8609E" w:rsidRDefault="0073286A" w:rsidP="00D8609E">
            <w:pPr>
              <w:pStyle w:val="Textoindependiente"/>
              <w:rPr>
                <w:rFonts w:cs="Arial"/>
                <w:color w:val="00000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3286A" w:rsidRPr="00D8609E" w:rsidRDefault="0073286A" w:rsidP="00D8609E">
            <w:pPr>
              <w:pStyle w:val="Textoindependiente"/>
              <w:rPr>
                <w:rFonts w:cs="Arial"/>
                <w:sz w:val="16"/>
                <w:szCs w:val="16"/>
              </w:rPr>
            </w:pPr>
            <w:r w:rsidRPr="00D8609E">
              <w:rPr>
                <w:rFonts w:cs="Arial"/>
                <w:bCs/>
                <w:sz w:val="16"/>
                <w:szCs w:val="16"/>
              </w:rPr>
              <w:t xml:space="preserve">Punto de Acuerdo </w:t>
            </w:r>
            <w:r w:rsidRPr="00D8609E">
              <w:rPr>
                <w:rFonts w:cs="Arial"/>
                <w:sz w:val="16"/>
                <w:szCs w:val="16"/>
              </w:rPr>
              <w:t xml:space="preserve">por el que se exhorta respetuosamente a los </w:t>
            </w:r>
            <w:r w:rsidRPr="00D8609E">
              <w:rPr>
                <w:rFonts w:cs="Arial"/>
                <w:bCs/>
                <w:sz w:val="16"/>
                <w:szCs w:val="16"/>
              </w:rPr>
              <w:t xml:space="preserve">Secretarios de Salud y Educación, </w:t>
            </w:r>
            <w:r w:rsidRPr="00D8609E">
              <w:rPr>
                <w:rFonts w:cs="Arial"/>
                <w:sz w:val="16"/>
                <w:szCs w:val="16"/>
              </w:rPr>
              <w:t xml:space="preserve">para la implementación de una nueva campaña de vacunación al Sector Magisterial, en contra del Coronavirus </w:t>
            </w:r>
            <w:proofErr w:type="spellStart"/>
            <w:r w:rsidRPr="00D8609E">
              <w:rPr>
                <w:rFonts w:cs="Arial"/>
                <w:sz w:val="16"/>
                <w:szCs w:val="16"/>
              </w:rPr>
              <w:t>Sars</w:t>
            </w:r>
            <w:proofErr w:type="spellEnd"/>
            <w:r w:rsidRPr="00D8609E">
              <w:rPr>
                <w:rFonts w:cs="Arial"/>
                <w:sz w:val="16"/>
                <w:szCs w:val="16"/>
              </w:rPr>
              <w:t>-</w:t>
            </w:r>
            <w:proofErr w:type="spellStart"/>
            <w:r w:rsidRPr="00D8609E">
              <w:rPr>
                <w:rFonts w:cs="Arial"/>
                <w:sz w:val="16"/>
                <w:szCs w:val="16"/>
              </w:rPr>
              <w:t>Cov</w:t>
            </w:r>
            <w:proofErr w:type="spellEnd"/>
            <w:r w:rsidRPr="00D8609E">
              <w:rPr>
                <w:rFonts w:cs="Arial"/>
                <w:sz w:val="16"/>
                <w:szCs w:val="16"/>
              </w:rPr>
              <w:t xml:space="preserve">-2, y causante de la enfermedad </w:t>
            </w:r>
            <w:proofErr w:type="spellStart"/>
            <w:r w:rsidRPr="00D8609E">
              <w:rPr>
                <w:rFonts w:cs="Arial"/>
                <w:sz w:val="16"/>
                <w:szCs w:val="16"/>
              </w:rPr>
              <w:t>COVID</w:t>
            </w:r>
            <w:proofErr w:type="spellEnd"/>
            <w:r w:rsidRPr="00D8609E">
              <w:rPr>
                <w:rFonts w:cs="Arial"/>
                <w:sz w:val="16"/>
                <w:szCs w:val="16"/>
              </w:rPr>
              <w:t>-19.</w:t>
            </w:r>
          </w:p>
          <w:p w:rsidR="0073286A" w:rsidRPr="00D8609E" w:rsidRDefault="0073286A" w:rsidP="00D8609E">
            <w:pPr>
              <w:pStyle w:val="Textoindependiente"/>
              <w:rPr>
                <w:rFonts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86A" w:rsidRPr="00D8609E" w:rsidRDefault="0073286A" w:rsidP="00D8609E">
            <w:pPr>
              <w:jc w:val="center"/>
              <w:rPr>
                <w:rFonts w:cs="Arial"/>
                <w:color w:val="0D0D0D"/>
                <w:sz w:val="16"/>
                <w:szCs w:val="16"/>
              </w:rPr>
            </w:pPr>
            <w:r w:rsidRPr="00D8609E">
              <w:rPr>
                <w:rFonts w:cs="Arial"/>
                <w:color w:val="0D0D0D"/>
                <w:sz w:val="16"/>
                <w:szCs w:val="16"/>
              </w:rPr>
              <w:t>16-Nov-21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3286A" w:rsidRPr="00D8609E" w:rsidRDefault="0073286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86A" w:rsidRPr="00D8609E" w:rsidRDefault="0073286A" w:rsidP="00D8609E">
            <w:pPr>
              <w:pBdr>
                <w:between w:val="single" w:sz="6" w:space="1" w:color="auto"/>
              </w:pBdr>
              <w:jc w:val="center"/>
              <w:rPr>
                <w:rFonts w:cs="Arial"/>
                <w:sz w:val="16"/>
                <w:szCs w:val="16"/>
              </w:rPr>
            </w:pPr>
            <w:r w:rsidRPr="00D8609E">
              <w:rPr>
                <w:rFonts w:cs="Arial"/>
                <w:sz w:val="16"/>
                <w:szCs w:val="16"/>
              </w:rPr>
              <w:t>16-Nov-21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86A" w:rsidRPr="00D8609E" w:rsidRDefault="0073286A" w:rsidP="00D8609E">
            <w:pPr>
              <w:pStyle w:val="Textoindependiente3"/>
              <w:jc w:val="center"/>
              <w:rPr>
                <w:rFonts w:cs="Arial"/>
                <w:color w:val="000000"/>
                <w:szCs w:val="16"/>
                <w:lang w:val="es-MX"/>
              </w:rPr>
            </w:pPr>
            <w:r w:rsidRPr="00D8609E">
              <w:rPr>
                <w:rFonts w:cs="Arial"/>
                <w:color w:val="000000"/>
                <w:szCs w:val="16"/>
                <w:lang w:val="es-MX"/>
              </w:rPr>
              <w:t>Aprobado</w:t>
            </w:r>
          </w:p>
        </w:tc>
      </w:tr>
      <w:tr w:rsidR="0092778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27789"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María del Rosario Elizalde Vázquez, en nombre del Grupo Parlamentario del PM.</w:t>
            </w:r>
          </w:p>
          <w:p w:rsidR="00927789" w:rsidRPr="00D8609E" w:rsidRDefault="0092778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 cual 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respetuosamente</w:t>
            </w:r>
            <w:r w:rsidRPr="00D8609E">
              <w:rPr>
                <w:rFonts w:cs="Arial"/>
                <w:spacing w:val="1"/>
                <w:sz w:val="16"/>
                <w:szCs w:val="16"/>
              </w:rPr>
              <w:t xml:space="preserve"> </w:t>
            </w:r>
            <w:r w:rsidRPr="00D8609E">
              <w:rPr>
                <w:rFonts w:cs="Arial"/>
                <w:sz w:val="16"/>
                <w:szCs w:val="16"/>
              </w:rPr>
              <w:t>al</w:t>
            </w:r>
            <w:r w:rsidRPr="00D8609E">
              <w:rPr>
                <w:rFonts w:cs="Arial"/>
                <w:spacing w:val="1"/>
                <w:sz w:val="16"/>
                <w:szCs w:val="16"/>
              </w:rPr>
              <w:t xml:space="preserve"> </w:t>
            </w:r>
            <w:r w:rsidRPr="00D8609E">
              <w:rPr>
                <w:rFonts w:cs="Arial"/>
                <w:sz w:val="16"/>
                <w:szCs w:val="16"/>
              </w:rPr>
              <w:t>Titular</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Comisión</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Seguridad</w:t>
            </w:r>
            <w:r w:rsidRPr="00D8609E">
              <w:rPr>
                <w:rFonts w:cs="Arial"/>
                <w:spacing w:val="1"/>
                <w:sz w:val="16"/>
                <w:szCs w:val="16"/>
              </w:rPr>
              <w:t xml:space="preserve"> </w:t>
            </w:r>
            <w:r w:rsidRPr="00D8609E">
              <w:rPr>
                <w:rFonts w:cs="Arial"/>
                <w:sz w:val="16"/>
                <w:szCs w:val="16"/>
              </w:rPr>
              <w:t>Nuclear</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Salvaguardas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Secretaría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Energía,</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establezca</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cese</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operaciones del Centro de Almacenamiento de Desechos Radioactivos (</w:t>
            </w:r>
            <w:proofErr w:type="spellStart"/>
            <w:r w:rsidRPr="00D8609E">
              <w:rPr>
                <w:rFonts w:cs="Arial"/>
                <w:sz w:val="16"/>
                <w:szCs w:val="16"/>
              </w:rPr>
              <w:t>CADER</w:t>
            </w:r>
            <w:proofErr w:type="spellEnd"/>
            <w:r w:rsidRPr="00D8609E">
              <w:rPr>
                <w:rFonts w:cs="Arial"/>
                <w:sz w:val="16"/>
                <w:szCs w:val="16"/>
              </w:rPr>
              <w:t>)</w:t>
            </w:r>
            <w:r w:rsidRPr="00D8609E">
              <w:rPr>
                <w:rFonts w:cs="Arial"/>
                <w:spacing w:val="1"/>
                <w:sz w:val="16"/>
                <w:szCs w:val="16"/>
              </w:rPr>
              <w:t xml:space="preserve"> </w:t>
            </w:r>
            <w:r w:rsidRPr="00D8609E">
              <w:rPr>
                <w:rFonts w:cs="Arial"/>
                <w:sz w:val="16"/>
                <w:szCs w:val="16"/>
              </w:rPr>
              <w:t>ubicado</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pueblo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Santa</w:t>
            </w:r>
            <w:r w:rsidRPr="00D8609E">
              <w:rPr>
                <w:rFonts w:cs="Arial"/>
                <w:spacing w:val="1"/>
                <w:sz w:val="16"/>
                <w:szCs w:val="16"/>
              </w:rPr>
              <w:t xml:space="preserve"> </w:t>
            </w:r>
            <w:r w:rsidRPr="00D8609E">
              <w:rPr>
                <w:rFonts w:cs="Arial"/>
                <w:sz w:val="16"/>
                <w:szCs w:val="16"/>
              </w:rPr>
              <w:t>María</w:t>
            </w:r>
            <w:r w:rsidRPr="00D8609E">
              <w:rPr>
                <w:rFonts w:cs="Arial"/>
                <w:spacing w:val="1"/>
                <w:sz w:val="16"/>
                <w:szCs w:val="16"/>
              </w:rPr>
              <w:t xml:space="preserve"> </w:t>
            </w:r>
            <w:proofErr w:type="spellStart"/>
            <w:r w:rsidRPr="00D8609E">
              <w:rPr>
                <w:rFonts w:cs="Arial"/>
                <w:sz w:val="16"/>
                <w:szCs w:val="16"/>
              </w:rPr>
              <w:t>Maquixco</w:t>
            </w:r>
            <w:proofErr w:type="spellEnd"/>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Municipio</w:t>
            </w:r>
            <w:r w:rsidRPr="00D8609E">
              <w:rPr>
                <w:rFonts w:cs="Arial"/>
                <w:spacing w:val="1"/>
                <w:sz w:val="16"/>
                <w:szCs w:val="16"/>
              </w:rPr>
              <w:t xml:space="preserve"> </w:t>
            </w:r>
            <w:r w:rsidRPr="00D8609E">
              <w:rPr>
                <w:rFonts w:cs="Arial"/>
                <w:sz w:val="16"/>
                <w:szCs w:val="16"/>
              </w:rPr>
              <w:t>de</w:t>
            </w:r>
            <w:r w:rsidRPr="00D8609E">
              <w:rPr>
                <w:rFonts w:cs="Arial"/>
                <w:spacing w:val="66"/>
                <w:sz w:val="16"/>
                <w:szCs w:val="16"/>
              </w:rPr>
              <w:t xml:space="preserve"> </w:t>
            </w:r>
            <w:r w:rsidRPr="00D8609E">
              <w:rPr>
                <w:rFonts w:cs="Arial"/>
                <w:sz w:val="16"/>
                <w:szCs w:val="16"/>
              </w:rPr>
              <w:t>Temascalapa</w:t>
            </w:r>
            <w:r w:rsidRPr="00D8609E">
              <w:rPr>
                <w:rFonts w:cs="Arial"/>
                <w:spacing w:val="-64"/>
                <w:sz w:val="16"/>
                <w:szCs w:val="16"/>
              </w:rPr>
              <w:t xml:space="preserve"> </w:t>
            </w:r>
            <w:r w:rsidRPr="00D8609E">
              <w:rPr>
                <w:rFonts w:cs="Arial"/>
                <w:sz w:val="16"/>
                <w:szCs w:val="16"/>
              </w:rPr>
              <w:t>Estado de México, por considerar que su ubicación y operación no cumple con lo</w:t>
            </w:r>
            <w:r w:rsidRPr="00D8609E">
              <w:rPr>
                <w:rFonts w:cs="Arial"/>
                <w:spacing w:val="1"/>
                <w:sz w:val="16"/>
                <w:szCs w:val="16"/>
              </w:rPr>
              <w:t xml:space="preserve"> </w:t>
            </w:r>
            <w:r w:rsidRPr="00D8609E">
              <w:rPr>
                <w:rFonts w:cs="Arial"/>
                <w:sz w:val="16"/>
                <w:szCs w:val="16"/>
              </w:rPr>
              <w:t>dispuesto por las normas oficiales de la materia debiendo garantizar medidas de</w:t>
            </w:r>
            <w:r w:rsidRPr="00D8609E">
              <w:rPr>
                <w:rFonts w:cs="Arial"/>
                <w:spacing w:val="1"/>
                <w:sz w:val="16"/>
                <w:szCs w:val="16"/>
              </w:rPr>
              <w:t xml:space="preserve"> </w:t>
            </w:r>
            <w:r w:rsidRPr="00D8609E">
              <w:rPr>
                <w:rFonts w:cs="Arial"/>
                <w:sz w:val="16"/>
                <w:szCs w:val="16"/>
              </w:rPr>
              <w:t>seguridad para la población en tanto los desechos radiactivos permanezcan en dicho</w:t>
            </w:r>
            <w:r w:rsidRPr="00D8609E">
              <w:rPr>
                <w:rFonts w:cs="Arial"/>
                <w:spacing w:val="-64"/>
                <w:sz w:val="16"/>
                <w:szCs w:val="16"/>
              </w:rPr>
              <w:t xml:space="preserve"> </w:t>
            </w:r>
            <w:r w:rsidRPr="00D8609E">
              <w:rPr>
                <w:rFonts w:cs="Arial"/>
                <w:sz w:val="16"/>
                <w:szCs w:val="16"/>
              </w:rPr>
              <w:t>Centro de Almacenamiento, y al Titular del Instituto Nacional de Investigaciones</w:t>
            </w:r>
            <w:r w:rsidRPr="00D8609E">
              <w:rPr>
                <w:rFonts w:cs="Arial"/>
                <w:spacing w:val="1"/>
                <w:sz w:val="16"/>
                <w:szCs w:val="16"/>
              </w:rPr>
              <w:t xml:space="preserve"> </w:t>
            </w:r>
            <w:r w:rsidRPr="00D8609E">
              <w:rPr>
                <w:rFonts w:cs="Arial"/>
                <w:sz w:val="16"/>
                <w:szCs w:val="16"/>
              </w:rPr>
              <w:t>Nucleares para que dentro de sus funciones realicen los estudios técnicos en los</w:t>
            </w:r>
            <w:r w:rsidRPr="00D8609E">
              <w:rPr>
                <w:rFonts w:cs="Arial"/>
                <w:spacing w:val="1"/>
                <w:sz w:val="16"/>
                <w:szCs w:val="16"/>
              </w:rPr>
              <w:t xml:space="preserve"> </w:t>
            </w:r>
            <w:r w:rsidRPr="00D8609E">
              <w:rPr>
                <w:rFonts w:cs="Arial"/>
                <w:sz w:val="16"/>
                <w:szCs w:val="16"/>
              </w:rPr>
              <w:t>mantos acuíferos y cuerpos de agua del Municipio de Temascalapa, mediante el cual</w:t>
            </w:r>
            <w:r w:rsidRPr="00D8609E">
              <w:rPr>
                <w:rFonts w:cs="Arial"/>
                <w:spacing w:val="-64"/>
                <w:sz w:val="16"/>
                <w:szCs w:val="16"/>
              </w:rPr>
              <w:t xml:space="preserve"> </w:t>
            </w:r>
            <w:r w:rsidRPr="00D8609E">
              <w:rPr>
                <w:rFonts w:cs="Arial"/>
                <w:sz w:val="16"/>
                <w:szCs w:val="16"/>
              </w:rPr>
              <w:t>se pueda determinar si existen niveles de contaminación por radioactividad en el</w:t>
            </w:r>
            <w:r w:rsidRPr="00D8609E">
              <w:rPr>
                <w:rFonts w:cs="Arial"/>
                <w:spacing w:val="1"/>
                <w:sz w:val="16"/>
                <w:szCs w:val="16"/>
              </w:rPr>
              <w:t xml:space="preserve"> </w:t>
            </w:r>
            <w:r w:rsidRPr="00D8609E">
              <w:rPr>
                <w:rFonts w:cs="Arial"/>
                <w:sz w:val="16"/>
                <w:szCs w:val="16"/>
              </w:rPr>
              <w:t>agua destinada al consumo humano y uso agrícola.</w:t>
            </w:r>
          </w:p>
          <w:p w:rsidR="00927789" w:rsidRPr="00D8609E" w:rsidRDefault="00927789"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jc w:val="center"/>
              <w:rPr>
                <w:rFonts w:cs="Arial"/>
                <w:color w:val="0D0D0D"/>
                <w:sz w:val="16"/>
                <w:szCs w:val="16"/>
              </w:rPr>
            </w:pPr>
            <w:r w:rsidRPr="00D8609E">
              <w:rPr>
                <w:rFonts w:cs="Arial"/>
                <w:color w:val="0D0D0D"/>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Gestión Integral de Riesgos y Protección Civil</w:t>
            </w:r>
          </w:p>
          <w:p w:rsidR="00927789" w:rsidRPr="00D8609E" w:rsidRDefault="00927789" w:rsidP="00D8609E">
            <w:pPr>
              <w:pStyle w:val="Textoindependiente"/>
              <w:rPr>
                <w:rFonts w:cs="Arial"/>
                <w:sz w:val="16"/>
                <w:szCs w:val="16"/>
              </w:rPr>
            </w:pPr>
            <w:r w:rsidRPr="00D8609E">
              <w:rPr>
                <w:rFonts w:cs="Arial"/>
                <w:sz w:val="16"/>
                <w:szCs w:val="16"/>
              </w:rPr>
              <w:t>Protección Ambiental y Cambio Climático</w:t>
            </w:r>
          </w:p>
          <w:p w:rsidR="00927789" w:rsidRPr="00D8609E" w:rsidRDefault="00927789" w:rsidP="00D8609E">
            <w:pPr>
              <w:pStyle w:val="Textoindependiente"/>
              <w:rPr>
                <w:rFonts w:cs="Arial"/>
                <w:sz w:val="16"/>
                <w:szCs w:val="16"/>
              </w:rPr>
            </w:pPr>
            <w:r w:rsidRPr="00D8609E">
              <w:rPr>
                <w:rFonts w:cs="Arial"/>
                <w:sz w:val="16"/>
                <w:szCs w:val="16"/>
              </w:rPr>
              <w:t>Salud, Asistencia y Bienestar Social</w:t>
            </w:r>
          </w:p>
          <w:p w:rsidR="00927789" w:rsidRPr="00D8609E" w:rsidRDefault="00927789" w:rsidP="00D8609E">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2778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27789" w:rsidRPr="00D8609E" w:rsidRDefault="00927789" w:rsidP="00D8609E">
            <w:pPr>
              <w:jc w:val="center"/>
              <w:rPr>
                <w:rFonts w:cs="Arial"/>
                <w:sz w:val="16"/>
                <w:szCs w:val="16"/>
              </w:rPr>
            </w:pPr>
            <w:r w:rsidRPr="00D8609E">
              <w:rPr>
                <w:rFonts w:cs="Arial"/>
                <w:noProof/>
                <w:sz w:val="16"/>
                <w:szCs w:val="16"/>
                <w:lang w:val="es-MX" w:eastAsia="es-MX"/>
              </w:rPr>
              <w:drawing>
                <wp:inline distT="0" distB="0" distL="0" distR="0" wp14:anchorId="0355BC73" wp14:editId="0B2B3FAD">
                  <wp:extent cx="358775" cy="358775"/>
                  <wp:effectExtent l="0" t="0" r="3175" b="3175"/>
                  <wp:docPr id="36" name="Imagen 3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27789" w:rsidRPr="00D8609E" w:rsidRDefault="00927789" w:rsidP="00D8609E">
            <w:pPr>
              <w:jc w:val="both"/>
              <w:rPr>
                <w:rFonts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Karla</w:t>
            </w:r>
            <w:r w:rsidRPr="00D8609E">
              <w:rPr>
                <w:rFonts w:cs="Arial"/>
                <w:spacing w:val="1"/>
                <w:sz w:val="16"/>
                <w:szCs w:val="16"/>
              </w:rPr>
              <w:t xml:space="preserve"> </w:t>
            </w:r>
            <w:r w:rsidRPr="00D8609E">
              <w:rPr>
                <w:rFonts w:cs="Arial"/>
                <w:sz w:val="16"/>
                <w:szCs w:val="16"/>
              </w:rPr>
              <w:t>Aguilar</w:t>
            </w:r>
            <w:r w:rsidRPr="00D8609E">
              <w:rPr>
                <w:rFonts w:cs="Arial"/>
                <w:spacing w:val="1"/>
                <w:sz w:val="16"/>
                <w:szCs w:val="16"/>
              </w:rPr>
              <w:t xml:space="preserve"> </w:t>
            </w:r>
            <w:r w:rsidRPr="00D8609E">
              <w:rPr>
                <w:rFonts w:cs="Arial"/>
                <w:sz w:val="16"/>
                <w:szCs w:val="16"/>
              </w:rPr>
              <w:t>Talavera,</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nombre</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PRI.</w:t>
            </w:r>
          </w:p>
          <w:p w:rsidR="00927789" w:rsidRPr="00D8609E" w:rsidRDefault="0092778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respetuosamente</w:t>
            </w:r>
            <w:r w:rsidRPr="00D8609E">
              <w:rPr>
                <w:rFonts w:cs="Arial"/>
                <w:spacing w:val="62"/>
                <w:sz w:val="16"/>
                <w:szCs w:val="16"/>
              </w:rPr>
              <w:t xml:space="preserve"> </w:t>
            </w:r>
            <w:r w:rsidRPr="00D8609E">
              <w:rPr>
                <w:rFonts w:cs="Arial"/>
                <w:sz w:val="16"/>
                <w:szCs w:val="16"/>
              </w:rPr>
              <w:t>a</w:t>
            </w:r>
            <w:r w:rsidRPr="00D8609E">
              <w:rPr>
                <w:rFonts w:cs="Arial"/>
                <w:spacing w:val="64"/>
                <w:sz w:val="16"/>
                <w:szCs w:val="16"/>
              </w:rPr>
              <w:t xml:space="preserve"> </w:t>
            </w:r>
            <w:r w:rsidRPr="00D8609E">
              <w:rPr>
                <w:rFonts w:cs="Arial"/>
                <w:sz w:val="16"/>
                <w:szCs w:val="16"/>
              </w:rPr>
              <w:t>las</w:t>
            </w:r>
            <w:r w:rsidRPr="00D8609E">
              <w:rPr>
                <w:rFonts w:cs="Arial"/>
                <w:spacing w:val="63"/>
                <w:sz w:val="16"/>
                <w:szCs w:val="16"/>
              </w:rPr>
              <w:t xml:space="preserve"> </w:t>
            </w:r>
            <w:r w:rsidRPr="00D8609E">
              <w:rPr>
                <w:rFonts w:cs="Arial"/>
                <w:sz w:val="16"/>
                <w:szCs w:val="16"/>
              </w:rPr>
              <w:t>personas</w:t>
            </w:r>
            <w:r w:rsidRPr="00D8609E">
              <w:rPr>
                <w:rFonts w:cs="Arial"/>
                <w:spacing w:val="61"/>
                <w:sz w:val="16"/>
                <w:szCs w:val="16"/>
              </w:rPr>
              <w:t xml:space="preserve"> </w:t>
            </w:r>
            <w:r w:rsidRPr="00D8609E">
              <w:rPr>
                <w:rFonts w:cs="Arial"/>
                <w:sz w:val="16"/>
                <w:szCs w:val="16"/>
              </w:rPr>
              <w:t>Titulares</w:t>
            </w:r>
            <w:r w:rsidRPr="00D8609E">
              <w:rPr>
                <w:rFonts w:cs="Arial"/>
                <w:spacing w:val="63"/>
                <w:sz w:val="16"/>
                <w:szCs w:val="16"/>
              </w:rPr>
              <w:t xml:space="preserve"> </w:t>
            </w:r>
            <w:r w:rsidRPr="00D8609E">
              <w:rPr>
                <w:rFonts w:cs="Arial"/>
                <w:sz w:val="16"/>
                <w:szCs w:val="16"/>
              </w:rPr>
              <w:t>de</w:t>
            </w:r>
            <w:r w:rsidRPr="00D8609E">
              <w:rPr>
                <w:rFonts w:cs="Arial"/>
                <w:spacing w:val="64"/>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Procuraduría</w:t>
            </w:r>
            <w:r w:rsidRPr="00D8609E">
              <w:rPr>
                <w:rFonts w:cs="Arial"/>
                <w:spacing w:val="64"/>
                <w:sz w:val="16"/>
                <w:szCs w:val="16"/>
              </w:rPr>
              <w:t xml:space="preserve"> </w:t>
            </w:r>
            <w:r w:rsidRPr="00D8609E">
              <w:rPr>
                <w:rFonts w:cs="Arial"/>
                <w:sz w:val="16"/>
                <w:szCs w:val="16"/>
              </w:rPr>
              <w:t>Federal</w:t>
            </w:r>
            <w:r w:rsidRPr="00D8609E">
              <w:rPr>
                <w:rFonts w:cs="Arial"/>
                <w:spacing w:val="64"/>
                <w:sz w:val="16"/>
                <w:szCs w:val="16"/>
              </w:rPr>
              <w:t xml:space="preserve"> </w:t>
            </w:r>
            <w:r w:rsidRPr="00D8609E">
              <w:rPr>
                <w:rFonts w:cs="Arial"/>
                <w:sz w:val="16"/>
                <w:szCs w:val="16"/>
              </w:rPr>
              <w:t>de Protección al Ambiente y de la Protectora de Bosques del Estado de México,</w:t>
            </w:r>
            <w:r w:rsidRPr="00D8609E">
              <w:rPr>
                <w:rFonts w:cs="Arial"/>
                <w:spacing w:val="1"/>
                <w:sz w:val="16"/>
                <w:szCs w:val="16"/>
              </w:rPr>
              <w:t xml:space="preserve"> </w:t>
            </w:r>
            <w:r w:rsidRPr="00D8609E">
              <w:rPr>
                <w:rFonts w:cs="Arial"/>
                <w:sz w:val="16"/>
                <w:szCs w:val="16"/>
              </w:rPr>
              <w:t>para que, en el marco de sus atribuciones, y en coordinación con las autoridades</w:t>
            </w:r>
            <w:r w:rsidRPr="00D8609E">
              <w:rPr>
                <w:rFonts w:cs="Arial"/>
                <w:spacing w:val="1"/>
                <w:sz w:val="16"/>
                <w:szCs w:val="16"/>
              </w:rPr>
              <w:t xml:space="preserve"> </w:t>
            </w:r>
            <w:r w:rsidRPr="00D8609E">
              <w:rPr>
                <w:rFonts w:cs="Arial"/>
                <w:sz w:val="16"/>
                <w:szCs w:val="16"/>
              </w:rPr>
              <w:t>municipales</w:t>
            </w:r>
            <w:r w:rsidRPr="00D8609E">
              <w:rPr>
                <w:rFonts w:cs="Arial"/>
                <w:spacing w:val="1"/>
                <w:sz w:val="16"/>
                <w:szCs w:val="16"/>
              </w:rPr>
              <w:t xml:space="preserve"> </w:t>
            </w:r>
            <w:r w:rsidRPr="00D8609E">
              <w:rPr>
                <w:rFonts w:cs="Arial"/>
                <w:sz w:val="16"/>
                <w:szCs w:val="16"/>
              </w:rPr>
              <w:t>competentes,</w:t>
            </w:r>
            <w:r w:rsidRPr="00D8609E">
              <w:rPr>
                <w:rFonts w:cs="Arial"/>
                <w:spacing w:val="1"/>
                <w:sz w:val="16"/>
                <w:szCs w:val="16"/>
              </w:rPr>
              <w:t xml:space="preserve"> </w:t>
            </w:r>
            <w:r w:rsidRPr="00D8609E">
              <w:rPr>
                <w:rFonts w:cs="Arial"/>
                <w:sz w:val="16"/>
                <w:szCs w:val="16"/>
              </w:rPr>
              <w:t>realicen</w:t>
            </w:r>
            <w:r w:rsidRPr="00D8609E">
              <w:rPr>
                <w:rFonts w:cs="Arial"/>
                <w:spacing w:val="1"/>
                <w:sz w:val="16"/>
                <w:szCs w:val="16"/>
              </w:rPr>
              <w:t xml:space="preserve"> </w:t>
            </w:r>
            <w:r w:rsidRPr="00D8609E">
              <w:rPr>
                <w:rFonts w:cs="Arial"/>
                <w:sz w:val="16"/>
                <w:szCs w:val="16"/>
              </w:rPr>
              <w:t>acciones</w:t>
            </w:r>
            <w:r w:rsidRPr="00D8609E">
              <w:rPr>
                <w:rFonts w:cs="Arial"/>
                <w:spacing w:val="1"/>
                <w:sz w:val="16"/>
                <w:szCs w:val="16"/>
              </w:rPr>
              <w:t xml:space="preserve"> </w:t>
            </w:r>
            <w:r w:rsidRPr="00D8609E">
              <w:rPr>
                <w:rFonts w:cs="Arial"/>
                <w:sz w:val="16"/>
                <w:szCs w:val="16"/>
              </w:rPr>
              <w:t>operativas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controles</w:t>
            </w:r>
            <w:r w:rsidRPr="00D8609E">
              <w:rPr>
                <w:rFonts w:cs="Arial"/>
                <w:spacing w:val="1"/>
                <w:sz w:val="16"/>
                <w:szCs w:val="16"/>
              </w:rPr>
              <w:t xml:space="preserve"> </w:t>
            </w:r>
            <w:r w:rsidRPr="00D8609E">
              <w:rPr>
                <w:rFonts w:cs="Arial"/>
                <w:sz w:val="16"/>
                <w:szCs w:val="16"/>
              </w:rPr>
              <w:t>preventivos</w:t>
            </w:r>
            <w:r w:rsidRPr="00D8609E">
              <w:rPr>
                <w:rFonts w:cs="Arial"/>
                <w:spacing w:val="1"/>
                <w:sz w:val="16"/>
                <w:szCs w:val="16"/>
              </w:rPr>
              <w:t xml:space="preserve"> </w:t>
            </w:r>
            <w:r w:rsidRPr="00D8609E">
              <w:rPr>
                <w:rFonts w:cs="Arial"/>
                <w:sz w:val="16"/>
                <w:szCs w:val="16"/>
              </w:rPr>
              <w:t>permanentes en los Municipios de la Entidad más afectados por la tala clandestina,</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inspección</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vigilancia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recursos</w:t>
            </w:r>
            <w:r w:rsidRPr="00D8609E">
              <w:rPr>
                <w:rFonts w:cs="Arial"/>
                <w:spacing w:val="1"/>
                <w:sz w:val="16"/>
                <w:szCs w:val="16"/>
              </w:rPr>
              <w:t xml:space="preserve"> </w:t>
            </w:r>
            <w:r w:rsidRPr="00D8609E">
              <w:rPr>
                <w:rFonts w:cs="Arial"/>
                <w:sz w:val="16"/>
                <w:szCs w:val="16"/>
              </w:rPr>
              <w:t>forestales,</w:t>
            </w:r>
            <w:r w:rsidRPr="00D8609E">
              <w:rPr>
                <w:rFonts w:cs="Arial"/>
                <w:spacing w:val="1"/>
                <w:sz w:val="16"/>
                <w:szCs w:val="16"/>
              </w:rPr>
              <w:t xml:space="preserve"> </w:t>
            </w:r>
            <w:r w:rsidRPr="00D8609E">
              <w:rPr>
                <w:rFonts w:cs="Arial"/>
                <w:sz w:val="16"/>
                <w:szCs w:val="16"/>
              </w:rPr>
              <w:t>especialmente</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combatir el traslado clandestino de recursos maderables en las vías de acceso</w:t>
            </w:r>
            <w:r w:rsidRPr="00D8609E">
              <w:rPr>
                <w:rFonts w:cs="Arial"/>
                <w:spacing w:val="1"/>
                <w:sz w:val="16"/>
                <w:szCs w:val="16"/>
              </w:rPr>
              <w:t xml:space="preserve"> </w:t>
            </w:r>
            <w:r w:rsidRPr="00D8609E">
              <w:rPr>
                <w:rFonts w:cs="Arial"/>
                <w:sz w:val="16"/>
                <w:szCs w:val="16"/>
              </w:rPr>
              <w:t>carretero aledañas a las</w:t>
            </w:r>
            <w:r w:rsidRPr="00D8609E">
              <w:rPr>
                <w:rFonts w:cs="Arial"/>
                <w:spacing w:val="1"/>
                <w:sz w:val="16"/>
                <w:szCs w:val="16"/>
              </w:rPr>
              <w:t xml:space="preserve"> </w:t>
            </w:r>
            <w:r w:rsidRPr="00D8609E">
              <w:rPr>
                <w:rFonts w:cs="Arial"/>
                <w:sz w:val="16"/>
                <w:szCs w:val="16"/>
              </w:rPr>
              <w:t>zonas forestales en</w:t>
            </w:r>
            <w:r w:rsidRPr="00D8609E">
              <w:rPr>
                <w:rFonts w:cs="Arial"/>
                <w:spacing w:val="1"/>
                <w:sz w:val="16"/>
                <w:szCs w:val="16"/>
              </w:rPr>
              <w:t xml:space="preserve"> </w:t>
            </w:r>
            <w:r w:rsidRPr="00D8609E">
              <w:rPr>
                <w:rFonts w:cs="Arial"/>
                <w:sz w:val="16"/>
                <w:szCs w:val="16"/>
              </w:rPr>
              <w:t>riesgo.</w:t>
            </w:r>
          </w:p>
          <w:p w:rsidR="00927789" w:rsidRPr="00D8609E" w:rsidRDefault="00927789"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jc w:val="center"/>
              <w:rPr>
                <w:rFonts w:cs="Arial"/>
                <w:color w:val="0D0D0D"/>
                <w:sz w:val="16"/>
                <w:szCs w:val="16"/>
              </w:rPr>
            </w:pPr>
            <w:r w:rsidRPr="00D8609E">
              <w:rPr>
                <w:rFonts w:cs="Arial"/>
                <w:color w:val="0D0D0D"/>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Protección Ambiental y Cambio Climático</w:t>
            </w:r>
          </w:p>
          <w:p w:rsidR="00927789" w:rsidRPr="00D8609E" w:rsidRDefault="00927789" w:rsidP="00D8609E">
            <w:pPr>
              <w:pStyle w:val="Textoindependiente"/>
              <w:rPr>
                <w:rFonts w:cs="Arial"/>
                <w:sz w:val="16"/>
                <w:szCs w:val="16"/>
              </w:rPr>
            </w:pPr>
            <w:r w:rsidRPr="00D8609E">
              <w:rPr>
                <w:rFonts w:cs="Arial"/>
                <w:sz w:val="16"/>
                <w:szCs w:val="16"/>
              </w:rPr>
              <w:t>Desarrollo Agropecuario y Forestal</w:t>
            </w:r>
          </w:p>
          <w:p w:rsidR="00927789" w:rsidRPr="00D8609E" w:rsidRDefault="00927789" w:rsidP="00D8609E">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2778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27789" w:rsidRPr="00D8609E" w:rsidRDefault="00927789" w:rsidP="00D8609E">
            <w:pPr>
              <w:jc w:val="center"/>
              <w:rPr>
                <w:rFonts w:cs="Arial"/>
                <w:sz w:val="16"/>
                <w:szCs w:val="16"/>
              </w:rPr>
            </w:pPr>
            <w:r w:rsidRPr="00D8609E">
              <w:rPr>
                <w:rFonts w:cs="Arial"/>
                <w:noProof/>
                <w:sz w:val="16"/>
                <w:szCs w:val="16"/>
                <w:lang w:val="es-MX" w:eastAsia="es-MX"/>
              </w:rPr>
              <w:drawing>
                <wp:inline distT="0" distB="0" distL="0" distR="0" wp14:anchorId="2389EF1E" wp14:editId="7DA710E9">
                  <wp:extent cx="347980" cy="358775"/>
                  <wp:effectExtent l="0" t="0" r="0" b="3175"/>
                  <wp:docPr id="35" name="Imagen 3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Gerardo</w:t>
            </w:r>
            <w:r w:rsidRPr="00D8609E">
              <w:rPr>
                <w:rFonts w:cs="Arial"/>
                <w:spacing w:val="1"/>
                <w:sz w:val="16"/>
                <w:szCs w:val="16"/>
              </w:rPr>
              <w:t xml:space="preserve"> </w:t>
            </w:r>
            <w:r w:rsidRPr="00D8609E">
              <w:rPr>
                <w:rFonts w:cs="Arial"/>
                <w:sz w:val="16"/>
                <w:szCs w:val="16"/>
              </w:rPr>
              <w:t>Lamas</w:t>
            </w:r>
            <w:r w:rsidRPr="00D8609E">
              <w:rPr>
                <w:rFonts w:cs="Arial"/>
                <w:spacing w:val="1"/>
                <w:sz w:val="16"/>
                <w:szCs w:val="16"/>
              </w:rPr>
              <w:t xml:space="preserve"> </w:t>
            </w:r>
            <w:r w:rsidRPr="00D8609E">
              <w:rPr>
                <w:rFonts w:cs="Arial"/>
                <w:sz w:val="16"/>
                <w:szCs w:val="16"/>
              </w:rPr>
              <w:t>Pombo,</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nombre</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PAN.</w:t>
            </w:r>
          </w:p>
          <w:p w:rsidR="00927789" w:rsidRPr="00D8609E" w:rsidRDefault="0092778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Punto de Acuerdo por el que se exhorta a la</w:t>
            </w:r>
            <w:r w:rsidRPr="00D8609E">
              <w:rPr>
                <w:rFonts w:cs="Arial"/>
                <w:spacing w:val="1"/>
                <w:sz w:val="16"/>
                <w:szCs w:val="16"/>
              </w:rPr>
              <w:t xml:space="preserve"> </w:t>
            </w:r>
            <w:r w:rsidRPr="00D8609E">
              <w:rPr>
                <w:rFonts w:cs="Arial"/>
                <w:sz w:val="16"/>
                <w:szCs w:val="16"/>
              </w:rPr>
              <w:t>Comisión del Agua del Estado de México, a llevar a cabo las medidas necesarias</w:t>
            </w:r>
            <w:r w:rsidRPr="00D8609E">
              <w:rPr>
                <w:rFonts w:cs="Arial"/>
                <w:spacing w:val="1"/>
                <w:sz w:val="16"/>
                <w:szCs w:val="16"/>
              </w:rPr>
              <w:t xml:space="preserve"> </w:t>
            </w:r>
            <w:r w:rsidRPr="00D8609E">
              <w:rPr>
                <w:rFonts w:cs="Arial"/>
                <w:sz w:val="16"/>
                <w:szCs w:val="16"/>
              </w:rPr>
              <w:t>para garantizar a las y los mexiquenses un sistema de agua de calidad, sobre todo</w:t>
            </w:r>
            <w:r w:rsidRPr="00D8609E">
              <w:rPr>
                <w:rFonts w:cs="Arial"/>
                <w:spacing w:val="1"/>
                <w:sz w:val="16"/>
                <w:szCs w:val="16"/>
              </w:rPr>
              <w:t xml:space="preserve"> </w:t>
            </w:r>
            <w:r w:rsidRPr="00D8609E">
              <w:rPr>
                <w:rFonts w:cs="Arial"/>
                <w:sz w:val="16"/>
                <w:szCs w:val="16"/>
              </w:rPr>
              <w:t>durante la contingencia sanitaria, así como implementar un protocolo para llevar el</w:t>
            </w:r>
            <w:r w:rsidRPr="00D8609E">
              <w:rPr>
                <w:rFonts w:cs="Arial"/>
                <w:spacing w:val="1"/>
                <w:sz w:val="16"/>
                <w:szCs w:val="16"/>
              </w:rPr>
              <w:t xml:space="preserve"> </w:t>
            </w:r>
            <w:r w:rsidRPr="00D8609E">
              <w:rPr>
                <w:rFonts w:cs="Arial"/>
                <w:sz w:val="16"/>
                <w:szCs w:val="16"/>
              </w:rPr>
              <w:t>servicio de agua potable a las comunidades del Estado que un no cuentan con ello y</w:t>
            </w:r>
            <w:r w:rsidRPr="00D8609E">
              <w:rPr>
                <w:rFonts w:cs="Arial"/>
                <w:spacing w:val="1"/>
                <w:sz w:val="16"/>
                <w:szCs w:val="16"/>
              </w:rPr>
              <w:t xml:space="preserve"> </w:t>
            </w:r>
            <w:r w:rsidRPr="00D8609E">
              <w:rPr>
                <w:rFonts w:cs="Arial"/>
                <w:sz w:val="16"/>
                <w:szCs w:val="16"/>
              </w:rPr>
              <w:t>así como a garantizar a las y los mexiquenses un sistema de agua de calidad.</w:t>
            </w:r>
          </w:p>
          <w:p w:rsidR="00927789" w:rsidRPr="00D8609E" w:rsidRDefault="00927789" w:rsidP="00D8609E">
            <w:pPr>
              <w:pStyle w:val="Default"/>
              <w:jc w:val="both"/>
              <w:rPr>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jc w:val="center"/>
              <w:rPr>
                <w:rFonts w:cs="Arial"/>
                <w:color w:val="0D0D0D"/>
                <w:sz w:val="16"/>
                <w:szCs w:val="16"/>
              </w:rPr>
            </w:pPr>
            <w:r w:rsidRPr="00D8609E">
              <w:rPr>
                <w:rFonts w:cs="Arial"/>
                <w:color w:val="0D0D0D"/>
                <w:sz w:val="16"/>
                <w:szCs w:val="16"/>
              </w:rPr>
              <w:t>18-Nov-21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
              <w:rPr>
                <w:rFonts w:cs="Arial"/>
                <w:sz w:val="16"/>
                <w:szCs w:val="16"/>
              </w:rPr>
            </w:pPr>
            <w:r w:rsidRPr="00D8609E">
              <w:rPr>
                <w:rFonts w:cs="Arial"/>
                <w:sz w:val="16"/>
                <w:szCs w:val="16"/>
              </w:rPr>
              <w:t>Recursos Hidráulicos</w:t>
            </w:r>
          </w:p>
          <w:p w:rsidR="00927789" w:rsidRPr="00D8609E" w:rsidRDefault="00927789" w:rsidP="00D8609E">
            <w:pPr>
              <w:pStyle w:val="Default"/>
              <w:jc w:val="both"/>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27789" w:rsidRPr="00D8609E" w:rsidRDefault="0092778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B2C5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B2C50"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B2C50" w:rsidRPr="00D8609E" w:rsidRDefault="005B2C50" w:rsidP="00D8609E">
            <w:pPr>
              <w:jc w:val="both"/>
              <w:rPr>
                <w:rFonts w:cs="Arial"/>
                <w:sz w:val="16"/>
                <w:szCs w:val="16"/>
              </w:rPr>
            </w:pPr>
            <w:r w:rsidRPr="00D8609E">
              <w:rPr>
                <w:rFonts w:cs="Arial"/>
                <w:sz w:val="16"/>
                <w:szCs w:val="16"/>
              </w:rPr>
              <w:t>Diputada Lourdes Jezabel Delgado Flores, en nombre del 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PM.</w:t>
            </w:r>
          </w:p>
          <w:p w:rsidR="005B2C50" w:rsidRPr="00D8609E" w:rsidRDefault="005B2C50" w:rsidP="00D8609E">
            <w:pPr>
              <w:pStyle w:val="Default"/>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respetuosamente,</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al</w:t>
            </w:r>
            <w:r w:rsidRPr="00D8609E">
              <w:rPr>
                <w:rFonts w:cs="Arial"/>
                <w:spacing w:val="1"/>
                <w:sz w:val="16"/>
                <w:szCs w:val="16"/>
              </w:rPr>
              <w:t xml:space="preserve"> </w:t>
            </w:r>
            <w:r w:rsidRPr="00D8609E">
              <w:rPr>
                <w:rFonts w:cs="Arial"/>
                <w:sz w:val="16"/>
                <w:szCs w:val="16"/>
              </w:rPr>
              <w:t>Titular</w:t>
            </w:r>
            <w:r w:rsidRPr="00D8609E">
              <w:rPr>
                <w:rFonts w:cs="Arial"/>
                <w:spacing w:val="1"/>
                <w:sz w:val="16"/>
                <w:szCs w:val="16"/>
              </w:rPr>
              <w:t xml:space="preserve"> </w:t>
            </w:r>
            <w:r w:rsidRPr="00D8609E">
              <w:rPr>
                <w:rFonts w:cs="Arial"/>
                <w:sz w:val="16"/>
                <w:szCs w:val="16"/>
              </w:rPr>
              <w:t>de</w:t>
            </w:r>
            <w:r w:rsidRPr="00D8609E">
              <w:rPr>
                <w:rFonts w:cs="Arial"/>
                <w:spacing w:val="66"/>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Secretaría General de Gobierno y al Titular de la Secretaría de Finanzas del</w:t>
            </w:r>
            <w:r w:rsidRPr="00D8609E">
              <w:rPr>
                <w:rFonts w:cs="Arial"/>
                <w:spacing w:val="1"/>
                <w:sz w:val="16"/>
                <w:szCs w:val="16"/>
              </w:rPr>
              <w:t xml:space="preserve"> </w:t>
            </w:r>
            <w:r w:rsidRPr="00D8609E">
              <w:rPr>
                <w:rFonts w:cs="Arial"/>
                <w:sz w:val="16"/>
                <w:szCs w:val="16"/>
              </w:rPr>
              <w:t>Gobierno del Estado de México, para que dentro del ámbito de su competencia,</w:t>
            </w:r>
            <w:r w:rsidRPr="00D8609E">
              <w:rPr>
                <w:rFonts w:cs="Arial"/>
                <w:spacing w:val="1"/>
                <w:sz w:val="16"/>
                <w:szCs w:val="16"/>
              </w:rPr>
              <w:t xml:space="preserve"> </w:t>
            </w:r>
            <w:r w:rsidRPr="00D8609E">
              <w:rPr>
                <w:rFonts w:cs="Arial"/>
                <w:sz w:val="16"/>
                <w:szCs w:val="16"/>
              </w:rPr>
              <w:t>informen a esta Soberanía respecto de las acciones que se llevarán a cabo para dar</w:t>
            </w:r>
            <w:r w:rsidRPr="00D8609E">
              <w:rPr>
                <w:rFonts w:cs="Arial"/>
                <w:spacing w:val="1"/>
                <w:sz w:val="16"/>
                <w:szCs w:val="16"/>
              </w:rPr>
              <w:t xml:space="preserve"> </w:t>
            </w:r>
            <w:r w:rsidRPr="00D8609E">
              <w:rPr>
                <w:rFonts w:cs="Arial"/>
                <w:sz w:val="16"/>
                <w:szCs w:val="16"/>
              </w:rPr>
              <w:t>cabal cumplimiento a los programas y demás instrumentos destinados a beneficiar a</w:t>
            </w:r>
            <w:r w:rsidRPr="00D8609E">
              <w:rPr>
                <w:rFonts w:cs="Arial"/>
                <w:spacing w:val="1"/>
                <w:sz w:val="16"/>
                <w:szCs w:val="16"/>
              </w:rPr>
              <w:t xml:space="preserve"> </w:t>
            </w:r>
            <w:r w:rsidRPr="00D8609E">
              <w:rPr>
                <w:rFonts w:cs="Arial"/>
                <w:sz w:val="16"/>
                <w:szCs w:val="16"/>
              </w:rPr>
              <w:t>las y los mexiquenses que regresan al territorio nacional durante el periodo de las</w:t>
            </w:r>
            <w:r w:rsidRPr="00D8609E">
              <w:rPr>
                <w:rFonts w:cs="Arial"/>
                <w:spacing w:val="1"/>
                <w:sz w:val="16"/>
                <w:szCs w:val="16"/>
              </w:rPr>
              <w:t xml:space="preserve"> </w:t>
            </w:r>
            <w:r w:rsidRPr="00D8609E">
              <w:rPr>
                <w:rFonts w:cs="Arial"/>
                <w:sz w:val="16"/>
                <w:szCs w:val="16"/>
              </w:rPr>
              <w:t>fiestas decembrinas; asimismo, se exhorta al Titular de la Secretaría de Seguridad</w:t>
            </w:r>
            <w:r w:rsidRPr="00D8609E">
              <w:rPr>
                <w:rFonts w:cs="Arial"/>
                <w:spacing w:val="-64"/>
                <w:sz w:val="16"/>
                <w:szCs w:val="16"/>
              </w:rPr>
              <w:t xml:space="preserve"> </w:t>
            </w:r>
            <w:r w:rsidRPr="00D8609E">
              <w:rPr>
                <w:rFonts w:cs="Arial"/>
                <w:sz w:val="16"/>
                <w:szCs w:val="16"/>
              </w:rPr>
              <w:t>del Gobierno del Estado y los Titulares de las Secretarías y/o Direcciones de</w:t>
            </w:r>
            <w:r w:rsidRPr="00D8609E">
              <w:rPr>
                <w:rFonts w:cs="Arial"/>
                <w:spacing w:val="1"/>
                <w:sz w:val="16"/>
                <w:szCs w:val="16"/>
              </w:rPr>
              <w:t xml:space="preserve"> </w:t>
            </w:r>
            <w:r w:rsidRPr="00D8609E">
              <w:rPr>
                <w:rFonts w:cs="Arial"/>
                <w:sz w:val="16"/>
                <w:szCs w:val="16"/>
              </w:rPr>
              <w:t>Seguridad, Tránsito y Vialidad</w:t>
            </w:r>
            <w:r w:rsidRPr="00D8609E">
              <w:rPr>
                <w:rFonts w:cs="Arial"/>
                <w:spacing w:val="1"/>
                <w:sz w:val="16"/>
                <w:szCs w:val="16"/>
              </w:rPr>
              <w:t xml:space="preserve"> </w:t>
            </w:r>
            <w:r w:rsidRPr="00D8609E">
              <w:rPr>
                <w:rFonts w:cs="Arial"/>
                <w:sz w:val="16"/>
                <w:szCs w:val="16"/>
              </w:rPr>
              <w:t>de los municipios</w:t>
            </w:r>
            <w:r w:rsidRPr="00D8609E">
              <w:rPr>
                <w:rFonts w:cs="Arial"/>
                <w:spacing w:val="66"/>
                <w:sz w:val="16"/>
                <w:szCs w:val="16"/>
              </w:rPr>
              <w:t xml:space="preserve"> </w:t>
            </w:r>
            <w:r w:rsidRPr="00D8609E">
              <w:rPr>
                <w:rFonts w:cs="Arial"/>
                <w:sz w:val="16"/>
                <w:szCs w:val="16"/>
              </w:rPr>
              <w:t>del Estado de México, para</w:t>
            </w:r>
            <w:r w:rsidRPr="00D8609E">
              <w:rPr>
                <w:rFonts w:cs="Arial"/>
                <w:spacing w:val="1"/>
                <w:sz w:val="16"/>
                <w:szCs w:val="16"/>
              </w:rPr>
              <w:t xml:space="preserve"> </w:t>
            </w:r>
            <w:r w:rsidRPr="00D8609E">
              <w:rPr>
                <w:rFonts w:cs="Arial"/>
                <w:sz w:val="16"/>
                <w:szCs w:val="16"/>
              </w:rPr>
              <w:t>que</w:t>
            </w:r>
            <w:r w:rsidRPr="00D8609E">
              <w:rPr>
                <w:rFonts w:cs="Arial"/>
                <w:spacing w:val="52"/>
                <w:sz w:val="16"/>
                <w:szCs w:val="16"/>
              </w:rPr>
              <w:t xml:space="preserve"> </w:t>
            </w:r>
            <w:r w:rsidRPr="00D8609E">
              <w:rPr>
                <w:rFonts w:cs="Arial"/>
                <w:sz w:val="16"/>
                <w:szCs w:val="16"/>
              </w:rPr>
              <w:t>en</w:t>
            </w:r>
            <w:r w:rsidRPr="00D8609E">
              <w:rPr>
                <w:rFonts w:cs="Arial"/>
                <w:spacing w:val="52"/>
                <w:sz w:val="16"/>
                <w:szCs w:val="16"/>
              </w:rPr>
              <w:t xml:space="preserve"> </w:t>
            </w:r>
            <w:r w:rsidRPr="00D8609E">
              <w:rPr>
                <w:rFonts w:cs="Arial"/>
                <w:sz w:val="16"/>
                <w:szCs w:val="16"/>
              </w:rPr>
              <w:t>el</w:t>
            </w:r>
            <w:r w:rsidRPr="00D8609E">
              <w:rPr>
                <w:rFonts w:cs="Arial"/>
                <w:spacing w:val="51"/>
                <w:sz w:val="16"/>
                <w:szCs w:val="16"/>
              </w:rPr>
              <w:t xml:space="preserve"> </w:t>
            </w:r>
            <w:r w:rsidRPr="00D8609E">
              <w:rPr>
                <w:rFonts w:cs="Arial"/>
                <w:sz w:val="16"/>
                <w:szCs w:val="16"/>
              </w:rPr>
              <w:t>ámbito</w:t>
            </w:r>
            <w:r w:rsidRPr="00D8609E">
              <w:rPr>
                <w:rFonts w:cs="Arial"/>
                <w:spacing w:val="52"/>
                <w:sz w:val="16"/>
                <w:szCs w:val="16"/>
              </w:rPr>
              <w:t xml:space="preserve"> </w:t>
            </w:r>
            <w:r w:rsidRPr="00D8609E">
              <w:rPr>
                <w:rFonts w:cs="Arial"/>
                <w:sz w:val="16"/>
                <w:szCs w:val="16"/>
              </w:rPr>
              <w:t>de</w:t>
            </w:r>
            <w:r w:rsidRPr="00D8609E">
              <w:rPr>
                <w:rFonts w:cs="Arial"/>
                <w:spacing w:val="50"/>
                <w:sz w:val="16"/>
                <w:szCs w:val="16"/>
              </w:rPr>
              <w:t xml:space="preserve"> </w:t>
            </w:r>
            <w:r w:rsidRPr="00D8609E">
              <w:rPr>
                <w:rFonts w:cs="Arial"/>
                <w:sz w:val="16"/>
                <w:szCs w:val="16"/>
              </w:rPr>
              <w:t>sus</w:t>
            </w:r>
            <w:r w:rsidRPr="00D8609E">
              <w:rPr>
                <w:rFonts w:cs="Arial"/>
                <w:spacing w:val="51"/>
                <w:sz w:val="16"/>
                <w:szCs w:val="16"/>
              </w:rPr>
              <w:t xml:space="preserve"> </w:t>
            </w:r>
            <w:r w:rsidRPr="00D8609E">
              <w:rPr>
                <w:rFonts w:cs="Arial"/>
                <w:sz w:val="16"/>
                <w:szCs w:val="16"/>
              </w:rPr>
              <w:t>respectivas</w:t>
            </w:r>
            <w:r w:rsidRPr="00D8609E">
              <w:rPr>
                <w:rFonts w:cs="Arial"/>
                <w:spacing w:val="51"/>
                <w:sz w:val="16"/>
                <w:szCs w:val="16"/>
              </w:rPr>
              <w:t xml:space="preserve"> </w:t>
            </w:r>
            <w:r w:rsidRPr="00D8609E">
              <w:rPr>
                <w:rFonts w:cs="Arial"/>
                <w:sz w:val="16"/>
                <w:szCs w:val="16"/>
              </w:rPr>
              <w:t>atribuciones,</w:t>
            </w:r>
            <w:r w:rsidRPr="00D8609E">
              <w:rPr>
                <w:rFonts w:cs="Arial"/>
                <w:spacing w:val="52"/>
                <w:sz w:val="16"/>
                <w:szCs w:val="16"/>
              </w:rPr>
              <w:t xml:space="preserve"> </w:t>
            </w:r>
            <w:r w:rsidRPr="00D8609E">
              <w:rPr>
                <w:rFonts w:cs="Arial"/>
                <w:sz w:val="16"/>
                <w:szCs w:val="16"/>
              </w:rPr>
              <w:t>coadyuven</w:t>
            </w:r>
            <w:r w:rsidRPr="00D8609E">
              <w:rPr>
                <w:rFonts w:cs="Arial"/>
                <w:spacing w:val="52"/>
                <w:sz w:val="16"/>
                <w:szCs w:val="16"/>
              </w:rPr>
              <w:t xml:space="preserve"> </w:t>
            </w:r>
            <w:r w:rsidRPr="00D8609E">
              <w:rPr>
                <w:rFonts w:cs="Arial"/>
                <w:sz w:val="16"/>
                <w:szCs w:val="16"/>
              </w:rPr>
              <w:t>en</w:t>
            </w:r>
            <w:r w:rsidRPr="00D8609E">
              <w:rPr>
                <w:rFonts w:cs="Arial"/>
                <w:spacing w:val="50"/>
                <w:sz w:val="16"/>
                <w:szCs w:val="16"/>
              </w:rPr>
              <w:t xml:space="preserve"> </w:t>
            </w:r>
            <w:r w:rsidRPr="00D8609E">
              <w:rPr>
                <w:rFonts w:cs="Arial"/>
                <w:sz w:val="16"/>
                <w:szCs w:val="16"/>
              </w:rPr>
              <w:t>la</w:t>
            </w:r>
            <w:r w:rsidRPr="00D8609E">
              <w:rPr>
                <w:rFonts w:cs="Arial"/>
                <w:spacing w:val="52"/>
                <w:sz w:val="16"/>
                <w:szCs w:val="16"/>
              </w:rPr>
              <w:t xml:space="preserve"> </w:t>
            </w:r>
            <w:r w:rsidRPr="00D8609E">
              <w:rPr>
                <w:rFonts w:cs="Arial"/>
                <w:sz w:val="16"/>
                <w:szCs w:val="16"/>
              </w:rPr>
              <w:t>protección</w:t>
            </w:r>
            <w:r w:rsidRPr="00D8609E">
              <w:rPr>
                <w:rFonts w:cs="Arial"/>
                <w:spacing w:val="53"/>
                <w:sz w:val="16"/>
                <w:szCs w:val="16"/>
              </w:rPr>
              <w:t xml:space="preserve"> </w:t>
            </w:r>
            <w:r w:rsidRPr="00D8609E">
              <w:rPr>
                <w:rFonts w:cs="Arial"/>
                <w:sz w:val="16"/>
                <w:szCs w:val="16"/>
              </w:rPr>
              <w:t>y</w:t>
            </w:r>
            <w:r w:rsidRPr="00D8609E">
              <w:rPr>
                <w:rFonts w:cs="Arial"/>
                <w:spacing w:val="-65"/>
                <w:sz w:val="16"/>
                <w:szCs w:val="16"/>
              </w:rPr>
              <w:t xml:space="preserve"> </w:t>
            </w:r>
            <w:r w:rsidRPr="00D8609E">
              <w:rPr>
                <w:rFonts w:cs="Arial"/>
                <w:sz w:val="16"/>
                <w:szCs w:val="16"/>
              </w:rPr>
              <w:t>tutela</w:t>
            </w:r>
            <w:r w:rsidRPr="00D8609E">
              <w:rPr>
                <w:rFonts w:cs="Arial"/>
                <w:spacing w:val="29"/>
                <w:sz w:val="16"/>
                <w:szCs w:val="16"/>
              </w:rPr>
              <w:t xml:space="preserve"> </w:t>
            </w:r>
            <w:r w:rsidRPr="00D8609E">
              <w:rPr>
                <w:rFonts w:cs="Arial"/>
                <w:sz w:val="16"/>
                <w:szCs w:val="16"/>
              </w:rPr>
              <w:t>de</w:t>
            </w:r>
            <w:r w:rsidRPr="00D8609E">
              <w:rPr>
                <w:rFonts w:cs="Arial"/>
                <w:spacing w:val="31"/>
                <w:sz w:val="16"/>
                <w:szCs w:val="16"/>
              </w:rPr>
              <w:t xml:space="preserve"> </w:t>
            </w:r>
            <w:r w:rsidRPr="00D8609E">
              <w:rPr>
                <w:rFonts w:cs="Arial"/>
                <w:sz w:val="16"/>
                <w:szCs w:val="16"/>
              </w:rPr>
              <w:t>los</w:t>
            </w:r>
            <w:r w:rsidRPr="00D8609E">
              <w:rPr>
                <w:rFonts w:cs="Arial"/>
                <w:spacing w:val="29"/>
                <w:sz w:val="16"/>
                <w:szCs w:val="16"/>
              </w:rPr>
              <w:t xml:space="preserve"> </w:t>
            </w:r>
            <w:r w:rsidRPr="00D8609E">
              <w:rPr>
                <w:rFonts w:cs="Arial"/>
                <w:sz w:val="16"/>
                <w:szCs w:val="16"/>
              </w:rPr>
              <w:t>derechos</w:t>
            </w:r>
            <w:r w:rsidRPr="00D8609E">
              <w:rPr>
                <w:rFonts w:cs="Arial"/>
                <w:spacing w:val="30"/>
                <w:sz w:val="16"/>
                <w:szCs w:val="16"/>
              </w:rPr>
              <w:t xml:space="preserve"> </w:t>
            </w:r>
            <w:r w:rsidRPr="00D8609E">
              <w:rPr>
                <w:rFonts w:cs="Arial"/>
                <w:sz w:val="16"/>
                <w:szCs w:val="16"/>
              </w:rPr>
              <w:t>de</w:t>
            </w:r>
            <w:r w:rsidRPr="00D8609E">
              <w:rPr>
                <w:rFonts w:cs="Arial"/>
                <w:spacing w:val="32"/>
                <w:sz w:val="16"/>
                <w:szCs w:val="16"/>
              </w:rPr>
              <w:t xml:space="preserve"> </w:t>
            </w:r>
            <w:r w:rsidRPr="00D8609E">
              <w:rPr>
                <w:rFonts w:cs="Arial"/>
                <w:sz w:val="16"/>
                <w:szCs w:val="16"/>
              </w:rPr>
              <w:t>libre</w:t>
            </w:r>
            <w:r w:rsidRPr="00D8609E">
              <w:rPr>
                <w:rFonts w:cs="Arial"/>
                <w:spacing w:val="30"/>
                <w:sz w:val="16"/>
                <w:szCs w:val="16"/>
              </w:rPr>
              <w:t xml:space="preserve"> </w:t>
            </w:r>
            <w:r w:rsidRPr="00D8609E">
              <w:rPr>
                <w:rFonts w:cs="Arial"/>
                <w:sz w:val="16"/>
                <w:szCs w:val="16"/>
              </w:rPr>
              <w:t>tránsito</w:t>
            </w:r>
            <w:r w:rsidRPr="00D8609E">
              <w:rPr>
                <w:rFonts w:cs="Arial"/>
                <w:spacing w:val="32"/>
                <w:sz w:val="16"/>
                <w:szCs w:val="16"/>
              </w:rPr>
              <w:t xml:space="preserve"> </w:t>
            </w:r>
            <w:r w:rsidRPr="00D8609E">
              <w:rPr>
                <w:rFonts w:cs="Arial"/>
                <w:sz w:val="16"/>
                <w:szCs w:val="16"/>
              </w:rPr>
              <w:t>y</w:t>
            </w:r>
            <w:r w:rsidRPr="00D8609E">
              <w:rPr>
                <w:rFonts w:cs="Arial"/>
                <w:spacing w:val="30"/>
                <w:sz w:val="16"/>
                <w:szCs w:val="16"/>
              </w:rPr>
              <w:t xml:space="preserve"> </w:t>
            </w:r>
            <w:r w:rsidRPr="00D8609E">
              <w:rPr>
                <w:rFonts w:cs="Arial"/>
                <w:sz w:val="16"/>
                <w:szCs w:val="16"/>
              </w:rPr>
              <w:t>seguridad</w:t>
            </w:r>
            <w:r w:rsidRPr="00D8609E">
              <w:rPr>
                <w:rFonts w:cs="Arial"/>
                <w:spacing w:val="32"/>
                <w:sz w:val="16"/>
                <w:szCs w:val="16"/>
              </w:rPr>
              <w:t xml:space="preserve"> </w:t>
            </w:r>
            <w:r w:rsidRPr="00D8609E">
              <w:rPr>
                <w:rFonts w:cs="Arial"/>
                <w:sz w:val="16"/>
                <w:szCs w:val="16"/>
              </w:rPr>
              <w:t>de</w:t>
            </w:r>
            <w:r w:rsidRPr="00D8609E">
              <w:rPr>
                <w:rFonts w:cs="Arial"/>
                <w:spacing w:val="30"/>
                <w:sz w:val="16"/>
                <w:szCs w:val="16"/>
              </w:rPr>
              <w:t xml:space="preserve"> </w:t>
            </w:r>
            <w:r w:rsidRPr="00D8609E">
              <w:rPr>
                <w:rFonts w:cs="Arial"/>
                <w:sz w:val="16"/>
                <w:szCs w:val="16"/>
              </w:rPr>
              <w:t>los</w:t>
            </w:r>
            <w:r w:rsidRPr="00D8609E">
              <w:rPr>
                <w:rFonts w:cs="Arial"/>
                <w:spacing w:val="30"/>
                <w:sz w:val="16"/>
                <w:szCs w:val="16"/>
              </w:rPr>
              <w:t xml:space="preserve"> </w:t>
            </w:r>
            <w:r w:rsidRPr="00D8609E">
              <w:rPr>
                <w:rFonts w:cs="Arial"/>
                <w:sz w:val="16"/>
                <w:szCs w:val="16"/>
              </w:rPr>
              <w:t>migrantes</w:t>
            </w:r>
            <w:r w:rsidRPr="00D8609E">
              <w:rPr>
                <w:rFonts w:cs="Arial"/>
                <w:spacing w:val="30"/>
                <w:sz w:val="16"/>
                <w:szCs w:val="16"/>
              </w:rPr>
              <w:t xml:space="preserve"> </w:t>
            </w:r>
            <w:r w:rsidRPr="00D8609E">
              <w:rPr>
                <w:rFonts w:cs="Arial"/>
                <w:sz w:val="16"/>
                <w:szCs w:val="16"/>
              </w:rPr>
              <w:t>mexiquenses</w:t>
            </w:r>
            <w:r w:rsidRPr="00D8609E">
              <w:rPr>
                <w:rFonts w:cs="Arial"/>
                <w:spacing w:val="-65"/>
                <w:sz w:val="16"/>
                <w:szCs w:val="16"/>
              </w:rPr>
              <w:t xml:space="preserve"> </w:t>
            </w:r>
            <w:r w:rsidRPr="00D8609E">
              <w:rPr>
                <w:rFonts w:cs="Arial"/>
                <w:sz w:val="16"/>
                <w:szCs w:val="16"/>
              </w:rPr>
              <w:t>que regresan al Estado de México con motivo de las celebraciones de fin de año.</w:t>
            </w:r>
          </w:p>
          <w:p w:rsidR="005B2C50" w:rsidRPr="00D8609E" w:rsidRDefault="005B2C5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jc w:val="center"/>
              <w:rPr>
                <w:rFonts w:cs="Arial"/>
                <w:color w:val="0D0D0D"/>
                <w:sz w:val="16"/>
                <w:szCs w:val="16"/>
              </w:rPr>
            </w:pPr>
            <w:r w:rsidRPr="00D8609E">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pBdr>
                <w:between w:val="single" w:sz="6" w:space="1" w:color="auto"/>
              </w:pBdr>
              <w:jc w:val="center"/>
              <w:rPr>
                <w:rFonts w:cs="Arial"/>
                <w:sz w:val="16"/>
                <w:szCs w:val="16"/>
              </w:rPr>
            </w:pPr>
            <w:r w:rsidRPr="00D8609E">
              <w:rPr>
                <w:rFonts w:cs="Arial"/>
                <w:sz w:val="16"/>
                <w:szCs w:val="16"/>
              </w:rPr>
              <w:t>23-Nov-21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B2C5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B2C50"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B2C50" w:rsidRPr="00D8609E" w:rsidRDefault="005B2C50" w:rsidP="00D8609E">
            <w:pPr>
              <w:pStyle w:val="Textoindependiente"/>
              <w:rPr>
                <w:rFonts w:cs="Arial"/>
                <w:sz w:val="16"/>
                <w:szCs w:val="16"/>
              </w:rPr>
            </w:pPr>
            <w:r w:rsidRPr="00D8609E">
              <w:rPr>
                <w:rFonts w:cs="Arial"/>
                <w:sz w:val="16"/>
                <w:szCs w:val="16"/>
              </w:rPr>
              <w:t>Diputada Azucena Cisneros Coss, en nombre del 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PM.</w:t>
            </w:r>
          </w:p>
          <w:p w:rsidR="005B2C50" w:rsidRPr="00D8609E" w:rsidRDefault="005B2C5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 la Cámara de Diputados del H. Congreso de la</w:t>
            </w:r>
            <w:r w:rsidRPr="00D8609E">
              <w:rPr>
                <w:rFonts w:cs="Arial"/>
                <w:spacing w:val="1"/>
                <w:sz w:val="16"/>
                <w:szCs w:val="16"/>
              </w:rPr>
              <w:t xml:space="preserve"> </w:t>
            </w:r>
            <w:r w:rsidRPr="00D8609E">
              <w:rPr>
                <w:rFonts w:cs="Arial"/>
                <w:sz w:val="16"/>
                <w:szCs w:val="16"/>
              </w:rPr>
              <w:t>Unión, para que en el ámbito de sus facultades y en términos de lo previsto en el</w:t>
            </w:r>
            <w:r w:rsidRPr="00D8609E">
              <w:rPr>
                <w:rFonts w:cs="Arial"/>
                <w:spacing w:val="1"/>
                <w:sz w:val="16"/>
                <w:szCs w:val="16"/>
              </w:rPr>
              <w:t xml:space="preserve"> </w:t>
            </w:r>
            <w:r w:rsidRPr="00D8609E">
              <w:rPr>
                <w:rFonts w:cs="Arial"/>
                <w:sz w:val="16"/>
                <w:szCs w:val="16"/>
              </w:rPr>
              <w:t>artículo</w:t>
            </w:r>
            <w:r w:rsidRPr="00D8609E">
              <w:rPr>
                <w:rFonts w:cs="Arial"/>
                <w:spacing w:val="1"/>
                <w:sz w:val="16"/>
                <w:szCs w:val="16"/>
              </w:rPr>
              <w:t xml:space="preserve"> </w:t>
            </w:r>
            <w:r w:rsidRPr="00D8609E">
              <w:rPr>
                <w:rFonts w:cs="Arial"/>
                <w:sz w:val="16"/>
                <w:szCs w:val="16"/>
              </w:rPr>
              <w:t>288</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su</w:t>
            </w:r>
            <w:r w:rsidRPr="00D8609E">
              <w:rPr>
                <w:rFonts w:cs="Arial"/>
                <w:spacing w:val="1"/>
                <w:sz w:val="16"/>
                <w:szCs w:val="16"/>
              </w:rPr>
              <w:t xml:space="preserve"> </w:t>
            </w:r>
            <w:r w:rsidRPr="00D8609E">
              <w:rPr>
                <w:rFonts w:cs="Arial"/>
                <w:sz w:val="16"/>
                <w:szCs w:val="16"/>
              </w:rPr>
              <w:t>Reglamento,</w:t>
            </w:r>
            <w:r w:rsidRPr="00D8609E">
              <w:rPr>
                <w:rFonts w:cs="Arial"/>
                <w:spacing w:val="1"/>
                <w:sz w:val="16"/>
                <w:szCs w:val="16"/>
              </w:rPr>
              <w:t xml:space="preserve"> </w:t>
            </w:r>
            <w:r w:rsidRPr="00D8609E">
              <w:rPr>
                <w:rFonts w:cs="Arial"/>
                <w:sz w:val="16"/>
                <w:szCs w:val="16"/>
              </w:rPr>
              <w:t>realicen</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gestiones</w:t>
            </w:r>
            <w:r w:rsidRPr="00D8609E">
              <w:rPr>
                <w:rFonts w:cs="Arial"/>
                <w:spacing w:val="1"/>
                <w:sz w:val="16"/>
                <w:szCs w:val="16"/>
              </w:rPr>
              <w:t xml:space="preserve"> </w:t>
            </w:r>
            <w:r w:rsidRPr="00D8609E">
              <w:rPr>
                <w:rFonts w:cs="Arial"/>
                <w:sz w:val="16"/>
                <w:szCs w:val="16"/>
              </w:rPr>
              <w:t>necesarias</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Dictamen de la iniciativa con Proyecto de Decreto por el que se expide la Ley de</w:t>
            </w:r>
            <w:r w:rsidRPr="00D8609E">
              <w:rPr>
                <w:rFonts w:cs="Arial"/>
                <w:spacing w:val="1"/>
                <w:sz w:val="16"/>
                <w:szCs w:val="16"/>
              </w:rPr>
              <w:t xml:space="preserve"> </w:t>
            </w:r>
            <w:r w:rsidRPr="00D8609E">
              <w:rPr>
                <w:rFonts w:cs="Arial"/>
                <w:sz w:val="16"/>
                <w:szCs w:val="16"/>
              </w:rPr>
              <w:t>Desarrollo Metropolitano para la Zona Metropolitana del Valle de México, aprobado</w:t>
            </w:r>
            <w:r w:rsidRPr="00D8609E">
              <w:rPr>
                <w:rFonts w:cs="Arial"/>
                <w:spacing w:val="-64"/>
                <w:sz w:val="16"/>
                <w:szCs w:val="16"/>
              </w:rPr>
              <w:t xml:space="preserve"> </w:t>
            </w:r>
            <w:r w:rsidRPr="00D8609E">
              <w:rPr>
                <w:rFonts w:cs="Arial"/>
                <w:sz w:val="16"/>
                <w:szCs w:val="16"/>
              </w:rPr>
              <w:t>el 20 de febrero del año 2020 por la Comisión de Desarrollo Metropolitano, Urbano,</w:t>
            </w:r>
            <w:r w:rsidRPr="00D8609E">
              <w:rPr>
                <w:rFonts w:cs="Arial"/>
                <w:spacing w:val="1"/>
                <w:sz w:val="16"/>
                <w:szCs w:val="16"/>
              </w:rPr>
              <w:t xml:space="preserve"> </w:t>
            </w:r>
            <w:r w:rsidRPr="00D8609E">
              <w:rPr>
                <w:rFonts w:cs="Arial"/>
                <w:sz w:val="16"/>
                <w:szCs w:val="16"/>
              </w:rPr>
              <w:t>Ordenamiento</w:t>
            </w:r>
            <w:r w:rsidRPr="00D8609E">
              <w:rPr>
                <w:rFonts w:cs="Arial"/>
                <w:spacing w:val="1"/>
                <w:sz w:val="16"/>
                <w:szCs w:val="16"/>
              </w:rPr>
              <w:t xml:space="preserve"> </w:t>
            </w:r>
            <w:r w:rsidRPr="00D8609E">
              <w:rPr>
                <w:rFonts w:cs="Arial"/>
                <w:sz w:val="16"/>
                <w:szCs w:val="16"/>
              </w:rPr>
              <w:t>Territorial</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Movilidad</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LXIV</w:t>
            </w:r>
            <w:r w:rsidRPr="00D8609E">
              <w:rPr>
                <w:rFonts w:cs="Arial"/>
                <w:spacing w:val="1"/>
                <w:sz w:val="16"/>
                <w:szCs w:val="16"/>
              </w:rPr>
              <w:t xml:space="preserve"> </w:t>
            </w:r>
            <w:r w:rsidRPr="00D8609E">
              <w:rPr>
                <w:rFonts w:cs="Arial"/>
                <w:sz w:val="16"/>
                <w:szCs w:val="16"/>
              </w:rPr>
              <w:t>Legislatura,</w:t>
            </w:r>
            <w:r w:rsidRPr="00D8609E">
              <w:rPr>
                <w:rFonts w:cs="Arial"/>
                <w:spacing w:val="1"/>
                <w:sz w:val="16"/>
                <w:szCs w:val="16"/>
              </w:rPr>
              <w:t xml:space="preserve"> </w:t>
            </w:r>
            <w:r w:rsidRPr="00D8609E">
              <w:rPr>
                <w:rFonts w:cs="Arial"/>
                <w:sz w:val="16"/>
                <w:szCs w:val="16"/>
              </w:rPr>
              <w:t>mismo</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fuera</w:t>
            </w:r>
            <w:r w:rsidRPr="00D8609E">
              <w:rPr>
                <w:rFonts w:cs="Arial"/>
                <w:spacing w:val="1"/>
                <w:sz w:val="16"/>
                <w:szCs w:val="16"/>
              </w:rPr>
              <w:t xml:space="preserve"> </w:t>
            </w:r>
            <w:r w:rsidRPr="00D8609E">
              <w:rPr>
                <w:rFonts w:cs="Arial"/>
                <w:sz w:val="16"/>
                <w:szCs w:val="16"/>
              </w:rPr>
              <w:t>publicado en Gaceta Parlamentaria del Congreso Federal número 5631-V, de fecha</w:t>
            </w:r>
            <w:r w:rsidRPr="00D8609E">
              <w:rPr>
                <w:rFonts w:cs="Arial"/>
                <w:spacing w:val="1"/>
                <w:sz w:val="16"/>
                <w:szCs w:val="16"/>
              </w:rPr>
              <w:t xml:space="preserve"> </w:t>
            </w:r>
            <w:r w:rsidRPr="00D8609E">
              <w:rPr>
                <w:rFonts w:cs="Arial"/>
                <w:sz w:val="16"/>
                <w:szCs w:val="16"/>
              </w:rPr>
              <w:t>15 de octubre de 2020; sea devuelto a la comisión o comisiones correspondientes</w:t>
            </w:r>
            <w:r w:rsidRPr="00D8609E">
              <w:rPr>
                <w:rFonts w:cs="Arial"/>
                <w:spacing w:val="1"/>
                <w:sz w:val="16"/>
                <w:szCs w:val="16"/>
              </w:rPr>
              <w:t xml:space="preserve"> </w:t>
            </w:r>
            <w:r w:rsidRPr="00D8609E">
              <w:rPr>
                <w:rFonts w:cs="Arial"/>
                <w:sz w:val="16"/>
                <w:szCs w:val="16"/>
              </w:rPr>
              <w:t>con el objeto de ser procesado para su nueva discusión en la H “LXV” Legislatura</w:t>
            </w:r>
            <w:r w:rsidRPr="00D8609E">
              <w:rPr>
                <w:rFonts w:cs="Arial"/>
                <w:spacing w:val="1"/>
                <w:sz w:val="16"/>
                <w:szCs w:val="16"/>
              </w:rPr>
              <w:t xml:space="preserve"> </w:t>
            </w:r>
            <w:r w:rsidRPr="00D8609E">
              <w:rPr>
                <w:rFonts w:cs="Arial"/>
                <w:sz w:val="16"/>
                <w:szCs w:val="16"/>
              </w:rPr>
              <w:t>Federal.</w:t>
            </w:r>
          </w:p>
          <w:p w:rsidR="005B2C50" w:rsidRPr="00D8609E" w:rsidRDefault="005B2C5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jc w:val="center"/>
              <w:rPr>
                <w:rFonts w:cs="Arial"/>
                <w:color w:val="0D0D0D"/>
                <w:sz w:val="16"/>
                <w:szCs w:val="16"/>
              </w:rPr>
            </w:pPr>
            <w:r w:rsidRPr="00D8609E">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pBdr>
                <w:between w:val="single" w:sz="6" w:space="1" w:color="auto"/>
              </w:pBdr>
              <w:jc w:val="center"/>
              <w:rPr>
                <w:rFonts w:cs="Arial"/>
                <w:sz w:val="16"/>
                <w:szCs w:val="16"/>
              </w:rPr>
            </w:pPr>
            <w:r w:rsidRPr="00D8609E">
              <w:rPr>
                <w:rFonts w:cs="Arial"/>
                <w:sz w:val="16"/>
                <w:szCs w:val="16"/>
              </w:rPr>
              <w:t>23-Nov-21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B2C50" w:rsidRPr="00D8609E" w:rsidRDefault="005B2C5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C401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4018"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C4018" w:rsidRPr="00D8609E" w:rsidRDefault="008C4018" w:rsidP="00D8609E">
            <w:pPr>
              <w:jc w:val="both"/>
              <w:rPr>
                <w:rFonts w:cs="Arial"/>
                <w:sz w:val="16"/>
                <w:szCs w:val="16"/>
              </w:rPr>
            </w:pPr>
            <w:r w:rsidRPr="00D8609E">
              <w:rPr>
                <w:rFonts w:cs="Arial"/>
                <w:sz w:val="16"/>
                <w:szCs w:val="16"/>
              </w:rPr>
              <w:t>Diputado Mario Ariel Juárez Rodríguez, en nombre del</w:t>
            </w:r>
            <w:r w:rsidRPr="00D8609E">
              <w:rPr>
                <w:rFonts w:cs="Arial"/>
                <w:spacing w:val="1"/>
                <w:sz w:val="16"/>
                <w:szCs w:val="16"/>
              </w:rPr>
              <w:t xml:space="preserve"> </w:t>
            </w:r>
            <w:r w:rsidRPr="00D8609E">
              <w:rPr>
                <w:rFonts w:cs="Arial"/>
                <w:sz w:val="16"/>
                <w:szCs w:val="16"/>
              </w:rPr>
              <w:t>Grupo</w:t>
            </w:r>
            <w:r w:rsidRPr="00D8609E">
              <w:rPr>
                <w:rFonts w:cs="Arial"/>
                <w:spacing w:val="-3"/>
                <w:sz w:val="16"/>
                <w:szCs w:val="16"/>
              </w:rPr>
              <w:t xml:space="preserve"> </w:t>
            </w:r>
            <w:r w:rsidRPr="00D8609E">
              <w:rPr>
                <w:rFonts w:cs="Arial"/>
                <w:sz w:val="16"/>
                <w:szCs w:val="16"/>
              </w:rPr>
              <w:t>Parlamentario del PM.</w:t>
            </w:r>
          </w:p>
          <w:p w:rsidR="008C4018" w:rsidRPr="00D8609E" w:rsidRDefault="008C401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Titulares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Secretarías</w:t>
            </w:r>
            <w:r w:rsidRPr="00D8609E">
              <w:rPr>
                <w:rFonts w:cs="Arial"/>
                <w:spacing w:val="1"/>
                <w:sz w:val="16"/>
                <w:szCs w:val="16"/>
              </w:rPr>
              <w:t xml:space="preserve"> </w:t>
            </w:r>
            <w:r w:rsidRPr="00D8609E">
              <w:rPr>
                <w:rFonts w:cs="Arial"/>
                <w:sz w:val="16"/>
                <w:szCs w:val="16"/>
              </w:rPr>
              <w:t>de</w:t>
            </w:r>
            <w:r w:rsidRPr="00D8609E">
              <w:rPr>
                <w:rFonts w:cs="Arial"/>
                <w:spacing w:val="-64"/>
                <w:sz w:val="16"/>
                <w:szCs w:val="16"/>
              </w:rPr>
              <w:t xml:space="preserve"> </w:t>
            </w:r>
            <w:r w:rsidRPr="00D8609E">
              <w:rPr>
                <w:rFonts w:cs="Arial"/>
                <w:sz w:val="16"/>
                <w:szCs w:val="16"/>
              </w:rPr>
              <w:t>Desarrollo Social, de la Mujer y del Trabajo del Estado de México, a que rindan a</w:t>
            </w:r>
            <w:r w:rsidRPr="00D8609E">
              <w:rPr>
                <w:rFonts w:cs="Arial"/>
                <w:spacing w:val="-64"/>
                <w:sz w:val="16"/>
                <w:szCs w:val="16"/>
              </w:rPr>
              <w:t xml:space="preserve"> </w:t>
            </w:r>
            <w:r w:rsidRPr="00D8609E">
              <w:rPr>
                <w:rFonts w:cs="Arial"/>
                <w:sz w:val="16"/>
                <w:szCs w:val="16"/>
              </w:rPr>
              <w:t>esta</w:t>
            </w:r>
            <w:r w:rsidRPr="00D8609E">
              <w:rPr>
                <w:rFonts w:cs="Arial"/>
                <w:spacing w:val="1"/>
                <w:sz w:val="16"/>
                <w:szCs w:val="16"/>
              </w:rPr>
              <w:t xml:space="preserve"> </w:t>
            </w:r>
            <w:r w:rsidRPr="00D8609E">
              <w:rPr>
                <w:rFonts w:cs="Arial"/>
                <w:sz w:val="16"/>
                <w:szCs w:val="16"/>
              </w:rPr>
              <w:t>Soberanía</w:t>
            </w:r>
            <w:r w:rsidRPr="00D8609E">
              <w:rPr>
                <w:rFonts w:cs="Arial"/>
                <w:spacing w:val="1"/>
                <w:sz w:val="16"/>
                <w:szCs w:val="16"/>
              </w:rPr>
              <w:t xml:space="preserve"> </w:t>
            </w:r>
            <w:r w:rsidRPr="00D8609E">
              <w:rPr>
                <w:rFonts w:cs="Arial"/>
                <w:sz w:val="16"/>
                <w:szCs w:val="16"/>
              </w:rPr>
              <w:t>un</w:t>
            </w:r>
            <w:r w:rsidRPr="00D8609E">
              <w:rPr>
                <w:rFonts w:cs="Arial"/>
                <w:spacing w:val="1"/>
                <w:sz w:val="16"/>
                <w:szCs w:val="16"/>
              </w:rPr>
              <w:t xml:space="preserve"> </w:t>
            </w:r>
            <w:r w:rsidRPr="00D8609E">
              <w:rPr>
                <w:rFonts w:cs="Arial"/>
                <w:sz w:val="16"/>
                <w:szCs w:val="16"/>
              </w:rPr>
              <w:t>informe</w:t>
            </w:r>
            <w:r w:rsidRPr="00D8609E">
              <w:rPr>
                <w:rFonts w:cs="Arial"/>
                <w:spacing w:val="1"/>
                <w:sz w:val="16"/>
                <w:szCs w:val="16"/>
              </w:rPr>
              <w:t xml:space="preserve"> </w:t>
            </w:r>
            <w:r w:rsidRPr="00D8609E">
              <w:rPr>
                <w:rFonts w:cs="Arial"/>
                <w:sz w:val="16"/>
                <w:szCs w:val="16"/>
              </w:rPr>
              <w:t>detallado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ejercicio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recursos</w:t>
            </w:r>
            <w:r w:rsidRPr="00D8609E">
              <w:rPr>
                <w:rFonts w:cs="Arial"/>
                <w:spacing w:val="1"/>
                <w:sz w:val="16"/>
                <w:szCs w:val="16"/>
              </w:rPr>
              <w:t xml:space="preserve"> </w:t>
            </w:r>
            <w:r w:rsidRPr="00D8609E">
              <w:rPr>
                <w:rFonts w:cs="Arial"/>
                <w:sz w:val="16"/>
                <w:szCs w:val="16"/>
              </w:rPr>
              <w:t>asignados</w:t>
            </w:r>
            <w:r w:rsidRPr="00D8609E">
              <w:rPr>
                <w:rFonts w:cs="Arial"/>
                <w:spacing w:val="1"/>
                <w:sz w:val="16"/>
                <w:szCs w:val="16"/>
              </w:rPr>
              <w:t xml:space="preserve"> </w:t>
            </w:r>
            <w:r w:rsidRPr="00D8609E">
              <w:rPr>
                <w:rFonts w:cs="Arial"/>
                <w:sz w:val="16"/>
                <w:szCs w:val="16"/>
              </w:rPr>
              <w:t>al</w:t>
            </w:r>
            <w:r w:rsidRPr="00D8609E">
              <w:rPr>
                <w:rFonts w:cs="Arial"/>
                <w:spacing w:val="-64"/>
                <w:sz w:val="16"/>
                <w:szCs w:val="16"/>
              </w:rPr>
              <w:t xml:space="preserve"> </w:t>
            </w:r>
            <w:r w:rsidRPr="00D8609E">
              <w:rPr>
                <w:rFonts w:cs="Arial"/>
                <w:sz w:val="16"/>
                <w:szCs w:val="16"/>
              </w:rPr>
              <w:t>Programa de Desarrollo Social, Familias Fuertes Salario Rosa, el cual incluya sus</w:t>
            </w:r>
            <w:r w:rsidRPr="00D8609E">
              <w:rPr>
                <w:rFonts w:cs="Arial"/>
                <w:spacing w:val="1"/>
                <w:sz w:val="16"/>
                <w:szCs w:val="16"/>
              </w:rPr>
              <w:t xml:space="preserve"> </w:t>
            </w:r>
            <w:r w:rsidRPr="00D8609E">
              <w:rPr>
                <w:rFonts w:cs="Arial"/>
                <w:sz w:val="16"/>
                <w:szCs w:val="16"/>
              </w:rPr>
              <w:t>diversas acciones, así como el grado de marginación de los municipios beneficiados</w:t>
            </w:r>
            <w:r w:rsidRPr="00D8609E">
              <w:rPr>
                <w:rFonts w:cs="Arial"/>
                <w:spacing w:val="1"/>
                <w:sz w:val="16"/>
                <w:szCs w:val="16"/>
              </w:rPr>
              <w:t xml:space="preserve"> </w:t>
            </w:r>
            <w:r w:rsidRPr="00D8609E">
              <w:rPr>
                <w:rFonts w:cs="Arial"/>
                <w:sz w:val="16"/>
                <w:szCs w:val="16"/>
              </w:rPr>
              <w:t>hasta el</w:t>
            </w:r>
            <w:r w:rsidRPr="00D8609E">
              <w:rPr>
                <w:rFonts w:cs="Arial"/>
                <w:spacing w:val="-3"/>
                <w:sz w:val="16"/>
                <w:szCs w:val="16"/>
              </w:rPr>
              <w:t xml:space="preserve"> </w:t>
            </w:r>
            <w:r w:rsidRPr="00D8609E">
              <w:rPr>
                <w:rFonts w:cs="Arial"/>
                <w:sz w:val="16"/>
                <w:szCs w:val="16"/>
              </w:rPr>
              <w:t>momento, y</w:t>
            </w:r>
            <w:r w:rsidRPr="00D8609E">
              <w:rPr>
                <w:rFonts w:cs="Arial"/>
                <w:spacing w:val="-3"/>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detalle del ejercicio</w:t>
            </w:r>
            <w:r w:rsidRPr="00D8609E">
              <w:rPr>
                <w:rFonts w:cs="Arial"/>
                <w:spacing w:val="-1"/>
                <w:sz w:val="16"/>
                <w:szCs w:val="16"/>
              </w:rPr>
              <w:t xml:space="preserve"> </w:t>
            </w:r>
            <w:r w:rsidRPr="00D8609E">
              <w:rPr>
                <w:rFonts w:cs="Arial"/>
                <w:sz w:val="16"/>
                <w:szCs w:val="16"/>
              </w:rPr>
              <w:t>por capítulo presupuestal; así</w:t>
            </w:r>
            <w:r w:rsidRPr="00D8609E">
              <w:rPr>
                <w:rFonts w:cs="Arial"/>
                <w:spacing w:val="-3"/>
                <w:sz w:val="16"/>
                <w:szCs w:val="16"/>
              </w:rPr>
              <w:t xml:space="preserve"> </w:t>
            </w:r>
            <w:r w:rsidRPr="00D8609E">
              <w:rPr>
                <w:rFonts w:cs="Arial"/>
                <w:sz w:val="16"/>
                <w:szCs w:val="16"/>
              </w:rPr>
              <w:t>mismo para que informen sobre el número de mujeres beneficiadas, cuáles han sido los logros</w:t>
            </w:r>
            <w:r w:rsidRPr="00D8609E">
              <w:rPr>
                <w:rFonts w:cs="Arial"/>
                <w:spacing w:val="1"/>
                <w:sz w:val="16"/>
                <w:szCs w:val="16"/>
              </w:rPr>
              <w:t xml:space="preserve"> </w:t>
            </w:r>
            <w:r w:rsidRPr="00D8609E">
              <w:rPr>
                <w:rFonts w:cs="Arial"/>
                <w:sz w:val="16"/>
                <w:szCs w:val="16"/>
              </w:rPr>
              <w:t>del programa, cuántas mujeres han mejorado sus condiciones, cuál es la proyección</w:t>
            </w:r>
            <w:r w:rsidRPr="00D8609E">
              <w:rPr>
                <w:rFonts w:cs="Arial"/>
                <w:spacing w:val="1"/>
                <w:sz w:val="16"/>
                <w:szCs w:val="16"/>
              </w:rPr>
              <w:t xml:space="preserve"> </w:t>
            </w:r>
            <w:r w:rsidRPr="00D8609E">
              <w:rPr>
                <w:rFonts w:cs="Arial"/>
                <w:sz w:val="16"/>
                <w:szCs w:val="16"/>
              </w:rPr>
              <w:t>para 2022, y entreguen el desglose correspondiente con objetivos e indicadores</w:t>
            </w:r>
            <w:r w:rsidRPr="00D8609E">
              <w:rPr>
                <w:rFonts w:cs="Arial"/>
                <w:spacing w:val="1"/>
                <w:sz w:val="16"/>
                <w:szCs w:val="16"/>
              </w:rPr>
              <w:t xml:space="preserve"> </w:t>
            </w:r>
            <w:r w:rsidRPr="00D8609E">
              <w:rPr>
                <w:rFonts w:cs="Arial"/>
                <w:sz w:val="16"/>
                <w:szCs w:val="16"/>
              </w:rPr>
              <w:t>claros.</w:t>
            </w:r>
          </w:p>
          <w:p w:rsidR="008C4018" w:rsidRPr="00D8609E" w:rsidRDefault="008C401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jc w:val="center"/>
              <w:rPr>
                <w:rFonts w:cs="Arial"/>
                <w:color w:val="0D0D0D"/>
                <w:sz w:val="16"/>
                <w:szCs w:val="16"/>
              </w:rPr>
            </w:pPr>
            <w:r w:rsidRPr="00D8609E">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Style w:val="Textoindependiente"/>
              <w:rPr>
                <w:rFonts w:cs="Arial"/>
                <w:sz w:val="16"/>
                <w:szCs w:val="16"/>
              </w:rPr>
            </w:pPr>
            <w:r w:rsidRPr="00D8609E">
              <w:rPr>
                <w:rFonts w:cs="Arial"/>
                <w:sz w:val="16"/>
                <w:szCs w:val="16"/>
              </w:rPr>
              <w:t>Desarrollo y Apoyo Social</w:t>
            </w:r>
          </w:p>
          <w:p w:rsidR="008C4018" w:rsidRPr="00D8609E" w:rsidRDefault="008C401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C401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4018" w:rsidRPr="00D8609E" w:rsidRDefault="008C4018"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06E09CF" wp14:editId="287B2949">
                  <wp:extent cx="347980" cy="358775"/>
                  <wp:effectExtent l="0" t="0" r="0" b="3175"/>
                  <wp:docPr id="37" name="Imagen 3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C4018" w:rsidRPr="00D8609E" w:rsidRDefault="008C4018" w:rsidP="00D8609E">
            <w:pPr>
              <w:pStyle w:val="Textoindependiente"/>
              <w:rPr>
                <w:rFonts w:cs="Arial"/>
                <w:sz w:val="16"/>
                <w:szCs w:val="16"/>
              </w:rPr>
            </w:pPr>
            <w:r w:rsidRPr="00D8609E">
              <w:rPr>
                <w:rFonts w:cs="Arial"/>
                <w:sz w:val="16"/>
                <w:szCs w:val="16"/>
              </w:rPr>
              <w:t>Diputado Román Francisco Cortes Lugo, en nombre del 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PAN.</w:t>
            </w:r>
          </w:p>
          <w:p w:rsidR="008C4018" w:rsidRPr="00D8609E" w:rsidRDefault="008C401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de manera respetuosa al Gobierno del Estado de México y a</w:t>
            </w:r>
            <w:r w:rsidRPr="00D8609E">
              <w:rPr>
                <w:rFonts w:cs="Arial"/>
                <w:spacing w:val="1"/>
                <w:sz w:val="16"/>
                <w:szCs w:val="16"/>
              </w:rPr>
              <w:t xml:space="preserve"> </w:t>
            </w:r>
            <w:r w:rsidRPr="00D8609E">
              <w:rPr>
                <w:rFonts w:cs="Arial"/>
                <w:sz w:val="16"/>
                <w:szCs w:val="16"/>
              </w:rPr>
              <w:t>los 125 municipios del Estado de México, a que se impulse un programa para</w:t>
            </w:r>
            <w:r w:rsidRPr="00D8609E">
              <w:rPr>
                <w:rFonts w:cs="Arial"/>
                <w:spacing w:val="1"/>
                <w:sz w:val="16"/>
                <w:szCs w:val="16"/>
              </w:rPr>
              <w:t xml:space="preserve"> </w:t>
            </w:r>
            <w:r w:rsidRPr="00D8609E">
              <w:rPr>
                <w:rFonts w:cs="Arial"/>
                <w:sz w:val="16"/>
                <w:szCs w:val="16"/>
              </w:rPr>
              <w:t>fortalecer las preceptorías juveniles existentes y se realicen las gestiones necesarias</w:t>
            </w:r>
            <w:r w:rsidRPr="00D8609E">
              <w:rPr>
                <w:rFonts w:cs="Arial"/>
                <w:spacing w:val="-64"/>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garantizar</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existencia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preceptoría</w:t>
            </w:r>
            <w:r w:rsidRPr="00D8609E">
              <w:rPr>
                <w:rFonts w:cs="Arial"/>
                <w:spacing w:val="1"/>
                <w:sz w:val="16"/>
                <w:szCs w:val="16"/>
              </w:rPr>
              <w:t xml:space="preserve"> </w:t>
            </w:r>
            <w:r w:rsidRPr="00D8609E">
              <w:rPr>
                <w:rFonts w:cs="Arial"/>
                <w:sz w:val="16"/>
                <w:szCs w:val="16"/>
              </w:rPr>
              <w:t>juvenil</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cada</w:t>
            </w:r>
            <w:r w:rsidRPr="00D8609E">
              <w:rPr>
                <w:rFonts w:cs="Arial"/>
                <w:spacing w:val="1"/>
                <w:sz w:val="16"/>
                <w:szCs w:val="16"/>
              </w:rPr>
              <w:t xml:space="preserve"> </w:t>
            </w:r>
            <w:r w:rsidRPr="00D8609E">
              <w:rPr>
                <w:rFonts w:cs="Arial"/>
                <w:sz w:val="16"/>
                <w:szCs w:val="16"/>
              </w:rPr>
              <w:t>uno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ellos.</w:t>
            </w:r>
          </w:p>
          <w:p w:rsidR="008C4018" w:rsidRPr="00D8609E" w:rsidRDefault="008C401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jc w:val="center"/>
              <w:rPr>
                <w:rFonts w:cs="Arial"/>
                <w:color w:val="0D0D0D"/>
                <w:sz w:val="16"/>
                <w:szCs w:val="16"/>
              </w:rPr>
            </w:pPr>
            <w:r w:rsidRPr="00D8609E">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Style w:val="Textoindependiente"/>
              <w:rPr>
                <w:rFonts w:cs="Arial"/>
                <w:sz w:val="16"/>
                <w:szCs w:val="16"/>
              </w:rPr>
            </w:pPr>
            <w:r w:rsidRPr="00D8609E">
              <w:rPr>
                <w:rFonts w:cs="Arial"/>
                <w:sz w:val="16"/>
                <w:szCs w:val="16"/>
              </w:rPr>
              <w:t>Procuración y Administración de Justicia</w:t>
            </w:r>
          </w:p>
          <w:p w:rsidR="008C4018" w:rsidRPr="00D8609E" w:rsidRDefault="008C4018" w:rsidP="00D8609E">
            <w:pPr>
              <w:pStyle w:val="Textoindependiente"/>
              <w:rPr>
                <w:rFonts w:cs="Arial"/>
                <w:sz w:val="16"/>
                <w:szCs w:val="16"/>
              </w:rPr>
            </w:pPr>
            <w:r w:rsidRPr="00D8609E">
              <w:rPr>
                <w:rFonts w:cs="Arial"/>
                <w:sz w:val="16"/>
                <w:szCs w:val="16"/>
              </w:rPr>
              <w:t>La Juventud y el Deporte</w:t>
            </w:r>
          </w:p>
          <w:p w:rsidR="008C4018" w:rsidRPr="00D8609E" w:rsidRDefault="008C4018" w:rsidP="00D8609E">
            <w:pPr>
              <w:pStyle w:val="Textoindependiente"/>
              <w:rPr>
                <w:rFonts w:cs="Arial"/>
                <w:sz w:val="16"/>
                <w:szCs w:val="16"/>
              </w:rPr>
            </w:pPr>
            <w:r w:rsidRPr="00D8609E">
              <w:rPr>
                <w:rFonts w:cs="Arial"/>
                <w:sz w:val="16"/>
                <w:szCs w:val="16"/>
              </w:rPr>
              <w:t>Legislación y Administración Municipal</w:t>
            </w:r>
          </w:p>
          <w:p w:rsidR="008C4018" w:rsidRPr="00D8609E" w:rsidRDefault="008C401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018" w:rsidRPr="00D8609E" w:rsidRDefault="008C401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4613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46139" w:rsidRPr="00D8609E" w:rsidRDefault="0024613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46139" w:rsidRPr="00D8609E" w:rsidRDefault="00246139" w:rsidP="00D8609E">
            <w:pPr>
              <w:jc w:val="center"/>
              <w:rPr>
                <w:rFonts w:cs="Arial"/>
                <w:noProof/>
                <w:sz w:val="16"/>
                <w:szCs w:val="16"/>
              </w:rPr>
            </w:pPr>
            <w:r w:rsidRPr="00D8609E">
              <w:rPr>
                <w:rFonts w:cs="Arial"/>
                <w:noProof/>
                <w:sz w:val="16"/>
                <w:szCs w:val="16"/>
                <w:lang w:val="es-MX" w:eastAsia="es-MX"/>
              </w:rPr>
              <w:drawing>
                <wp:inline distT="0" distB="0" distL="0" distR="0" wp14:anchorId="5E5425C3" wp14:editId="5D3991B0">
                  <wp:extent cx="364490" cy="364490"/>
                  <wp:effectExtent l="0" t="0" r="0" b="0"/>
                  <wp:docPr id="38" name="Imagen 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46139" w:rsidRPr="00D8609E" w:rsidRDefault="00246139" w:rsidP="00D8609E">
            <w:pPr>
              <w:pStyle w:val="Textoindependiente"/>
              <w:tabs>
                <w:tab w:val="left" w:pos="1985"/>
              </w:tabs>
              <w:rPr>
                <w:rFonts w:cs="Arial"/>
                <w:sz w:val="16"/>
                <w:szCs w:val="16"/>
              </w:rPr>
            </w:pPr>
            <w:r w:rsidRPr="00D8609E">
              <w:rPr>
                <w:rFonts w:cs="Arial"/>
                <w:sz w:val="16"/>
                <w:szCs w:val="16"/>
              </w:rPr>
              <w:t>Grupo Parlamentario del PRD.</w:t>
            </w:r>
          </w:p>
          <w:p w:rsidR="00246139" w:rsidRPr="00D8609E" w:rsidRDefault="0024613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46139" w:rsidRPr="00D8609E" w:rsidRDefault="00246139"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respetuosamente a la Secretaría de Agricultura y</w:t>
            </w:r>
            <w:r w:rsidRPr="00D8609E">
              <w:rPr>
                <w:rFonts w:cs="Arial"/>
                <w:spacing w:val="1"/>
                <w:sz w:val="16"/>
                <w:szCs w:val="16"/>
              </w:rPr>
              <w:t xml:space="preserve"> </w:t>
            </w:r>
            <w:r w:rsidRPr="00D8609E">
              <w:rPr>
                <w:rFonts w:cs="Arial"/>
                <w:sz w:val="16"/>
                <w:szCs w:val="16"/>
              </w:rPr>
              <w:t>Desarrollo Rural (</w:t>
            </w:r>
            <w:proofErr w:type="spellStart"/>
            <w:r w:rsidRPr="00D8609E">
              <w:rPr>
                <w:rFonts w:cs="Arial"/>
                <w:sz w:val="16"/>
                <w:szCs w:val="16"/>
              </w:rPr>
              <w:t>SADER</w:t>
            </w:r>
            <w:proofErr w:type="spellEnd"/>
            <w:r w:rsidRPr="00D8609E">
              <w:rPr>
                <w:rFonts w:cs="Arial"/>
                <w:sz w:val="16"/>
                <w:szCs w:val="16"/>
              </w:rPr>
              <w:t>), en el ámbito de sus atribuciones y competencias, dé</w:t>
            </w:r>
            <w:r w:rsidRPr="00D8609E">
              <w:rPr>
                <w:rFonts w:cs="Arial"/>
                <w:spacing w:val="1"/>
                <w:sz w:val="16"/>
                <w:szCs w:val="16"/>
              </w:rPr>
              <w:t xml:space="preserve"> </w:t>
            </w:r>
            <w:r w:rsidRPr="00D8609E">
              <w:rPr>
                <w:rFonts w:cs="Arial"/>
                <w:sz w:val="16"/>
                <w:szCs w:val="16"/>
              </w:rPr>
              <w:t>conocer</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ordenamientos</w:t>
            </w:r>
            <w:r w:rsidRPr="00D8609E">
              <w:rPr>
                <w:rFonts w:cs="Arial"/>
                <w:spacing w:val="1"/>
                <w:sz w:val="16"/>
                <w:szCs w:val="16"/>
              </w:rPr>
              <w:t xml:space="preserve"> </w:t>
            </w:r>
            <w:r w:rsidRPr="00D8609E">
              <w:rPr>
                <w:rFonts w:cs="Arial"/>
                <w:sz w:val="16"/>
                <w:szCs w:val="16"/>
              </w:rPr>
              <w:t>legales</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movilización</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ganado</w:t>
            </w:r>
            <w:r w:rsidRPr="00D8609E">
              <w:rPr>
                <w:rFonts w:cs="Arial"/>
                <w:spacing w:val="1"/>
                <w:sz w:val="16"/>
                <w:szCs w:val="16"/>
              </w:rPr>
              <w:t xml:space="preserve"> </w:t>
            </w:r>
            <w:r w:rsidRPr="00D8609E">
              <w:rPr>
                <w:rFonts w:cs="Arial"/>
                <w:sz w:val="16"/>
                <w:szCs w:val="16"/>
              </w:rPr>
              <w:t>hacia</w:t>
            </w:r>
            <w:r w:rsidRPr="00D8609E">
              <w:rPr>
                <w:rFonts w:cs="Arial"/>
                <w:spacing w:val="66"/>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Estados que cuentan con certificación para exportar, y que los protocolos de nueva</w:t>
            </w:r>
            <w:r w:rsidRPr="00D8609E">
              <w:rPr>
                <w:rFonts w:cs="Arial"/>
                <w:spacing w:val="1"/>
                <w:sz w:val="16"/>
                <w:szCs w:val="16"/>
              </w:rPr>
              <w:t xml:space="preserve"> </w:t>
            </w:r>
            <w:r w:rsidRPr="00D8609E">
              <w:rPr>
                <w:rFonts w:cs="Arial"/>
                <w:sz w:val="16"/>
                <w:szCs w:val="16"/>
              </w:rPr>
              <w:t>creación</w:t>
            </w:r>
            <w:r w:rsidRPr="00D8609E">
              <w:rPr>
                <w:rFonts w:cs="Arial"/>
                <w:spacing w:val="1"/>
                <w:sz w:val="16"/>
                <w:szCs w:val="16"/>
              </w:rPr>
              <w:t xml:space="preserve"> </w:t>
            </w:r>
            <w:r w:rsidRPr="00D8609E">
              <w:rPr>
                <w:rFonts w:cs="Arial"/>
                <w:sz w:val="16"/>
                <w:szCs w:val="16"/>
              </w:rPr>
              <w:t>“Hato</w:t>
            </w:r>
            <w:r w:rsidRPr="00D8609E">
              <w:rPr>
                <w:rFonts w:cs="Arial"/>
                <w:spacing w:val="1"/>
                <w:sz w:val="16"/>
                <w:szCs w:val="16"/>
              </w:rPr>
              <w:t xml:space="preserve"> </w:t>
            </w:r>
            <w:r w:rsidRPr="00D8609E">
              <w:rPr>
                <w:rFonts w:cs="Arial"/>
                <w:sz w:val="16"/>
                <w:szCs w:val="16"/>
              </w:rPr>
              <w:t>Libre</w:t>
            </w:r>
            <w:r w:rsidRPr="00D8609E">
              <w:rPr>
                <w:rFonts w:cs="Arial"/>
                <w:spacing w:val="1"/>
                <w:sz w:val="16"/>
                <w:szCs w:val="16"/>
              </w:rPr>
              <w:t xml:space="preserve"> </w:t>
            </w:r>
            <w:r w:rsidRPr="00D8609E">
              <w:rPr>
                <w:rFonts w:cs="Arial"/>
                <w:sz w:val="16"/>
                <w:szCs w:val="16"/>
              </w:rPr>
              <w:t>Certificado”</w:t>
            </w:r>
            <w:r w:rsidRPr="00D8609E">
              <w:rPr>
                <w:rFonts w:cs="Arial"/>
                <w:spacing w:val="1"/>
                <w:sz w:val="16"/>
                <w:szCs w:val="16"/>
              </w:rPr>
              <w:t xml:space="preserve"> </w:t>
            </w:r>
            <w:r w:rsidRPr="00D8609E">
              <w:rPr>
                <w:rFonts w:cs="Arial"/>
                <w:sz w:val="16"/>
                <w:szCs w:val="16"/>
              </w:rPr>
              <w:t>sean</w:t>
            </w:r>
            <w:r w:rsidRPr="00D8609E">
              <w:rPr>
                <w:rFonts w:cs="Arial"/>
                <w:spacing w:val="1"/>
                <w:sz w:val="16"/>
                <w:szCs w:val="16"/>
              </w:rPr>
              <w:t xml:space="preserve"> </w:t>
            </w:r>
            <w:r w:rsidRPr="00D8609E">
              <w:rPr>
                <w:rFonts w:cs="Arial"/>
                <w:sz w:val="16"/>
                <w:szCs w:val="16"/>
              </w:rPr>
              <w:t>publicados</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Diario</w:t>
            </w:r>
            <w:r w:rsidRPr="00D8609E">
              <w:rPr>
                <w:rFonts w:cs="Arial"/>
                <w:spacing w:val="1"/>
                <w:sz w:val="16"/>
                <w:szCs w:val="16"/>
              </w:rPr>
              <w:t xml:space="preserve"> </w:t>
            </w:r>
            <w:r w:rsidRPr="00D8609E">
              <w:rPr>
                <w:rFonts w:cs="Arial"/>
                <w:sz w:val="16"/>
                <w:szCs w:val="16"/>
              </w:rPr>
              <w:t>Oficial</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Federación.</w:t>
            </w:r>
          </w:p>
          <w:p w:rsidR="00246139" w:rsidRPr="00D8609E" w:rsidRDefault="0024613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46139" w:rsidRPr="00D8609E" w:rsidRDefault="00246139" w:rsidP="00D8609E">
            <w:pPr>
              <w:jc w:val="center"/>
              <w:rPr>
                <w:rFonts w:cs="Arial"/>
                <w:color w:val="0D0D0D"/>
                <w:sz w:val="16"/>
                <w:szCs w:val="16"/>
              </w:rPr>
            </w:pPr>
            <w:r w:rsidRPr="00D8609E">
              <w:rPr>
                <w:rFonts w:cs="Arial"/>
                <w:color w:val="0D0D0D"/>
                <w:sz w:val="16"/>
                <w:szCs w:val="16"/>
              </w:rPr>
              <w:t>23-Nov-21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46139" w:rsidRPr="00D8609E" w:rsidRDefault="0024613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46139" w:rsidRPr="00D8609E" w:rsidRDefault="00246139" w:rsidP="00D8609E">
            <w:pPr>
              <w:pBdr>
                <w:between w:val="single" w:sz="6" w:space="1" w:color="auto"/>
              </w:pBdr>
              <w:jc w:val="center"/>
              <w:rPr>
                <w:rFonts w:cs="Arial"/>
                <w:sz w:val="16"/>
                <w:szCs w:val="16"/>
              </w:rPr>
            </w:pPr>
            <w:r w:rsidRPr="00D8609E">
              <w:rPr>
                <w:rFonts w:cs="Arial"/>
                <w:sz w:val="16"/>
                <w:szCs w:val="16"/>
              </w:rPr>
              <w:t>23-Nov-21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46139" w:rsidRPr="00D8609E" w:rsidRDefault="0024613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D45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D4581" w:rsidRPr="00D8609E" w:rsidRDefault="007D4581"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0771C567" wp14:editId="32AEBFE2">
                  <wp:extent cx="280670" cy="280670"/>
                  <wp:effectExtent l="0" t="0" r="5080" b="5080"/>
                  <wp:docPr id="42" name="Imagen 4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D4581" w:rsidRPr="00D8609E" w:rsidRDefault="007D4581" w:rsidP="00D8609E">
            <w:pPr>
              <w:pStyle w:val="Sinespaciado"/>
              <w:jc w:val="both"/>
              <w:rPr>
                <w:rFonts w:ascii="Arial" w:hAnsi="Arial" w:cs="Arial"/>
                <w:sz w:val="16"/>
                <w:szCs w:val="16"/>
              </w:rPr>
            </w:pPr>
            <w:r w:rsidRPr="00D8609E">
              <w:rPr>
                <w:rFonts w:ascii="Arial" w:hAnsi="Arial" w:cs="Arial"/>
                <w:bCs/>
                <w:sz w:val="16"/>
                <w:szCs w:val="16"/>
              </w:rPr>
              <w:t>Diputada Silvia Barberena Maldonado</w:t>
            </w:r>
            <w:r w:rsidRPr="00D8609E">
              <w:rPr>
                <w:rFonts w:ascii="Arial" w:hAnsi="Arial" w:cs="Arial"/>
                <w:sz w:val="16"/>
                <w:szCs w:val="16"/>
              </w:rPr>
              <w:t xml:space="preserve"> del Grupo Parlamentario del PT.</w:t>
            </w:r>
          </w:p>
          <w:p w:rsidR="007D4581" w:rsidRPr="00D8609E" w:rsidRDefault="007D4581" w:rsidP="00D8609E">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
              <w:rPr>
                <w:rFonts w:cs="Arial"/>
                <w:bCs/>
                <w:sz w:val="16"/>
                <w:szCs w:val="16"/>
              </w:rPr>
            </w:pPr>
            <w:r w:rsidRPr="00D8609E">
              <w:rPr>
                <w:rFonts w:cs="Arial"/>
                <w:sz w:val="16"/>
                <w:szCs w:val="16"/>
              </w:rPr>
              <w:t xml:space="preserve">Punto de Acuerdo </w:t>
            </w:r>
            <w:r w:rsidRPr="00D8609E">
              <w:rPr>
                <w:rFonts w:cs="Arial"/>
                <w:bCs/>
                <w:sz w:val="16"/>
                <w:szCs w:val="16"/>
              </w:rPr>
              <w:t>con motivo de la conmemoración del Día Internacional de la Eliminación de la Violencia contra la Mujer, mediante el cual se exhorta a la Titular de la Secretaría de la Mujer para que informe los avances de las acciones para prevenir, atender, sancionar y erradicar la violencia contra mujeres y las niñas; así como, garantizar su seguridad jurídica, contribuir a mejorar su calidad de vida y bienestar, conforme a los principios de igualdad, no discriminación y respeto por su dignidad.</w:t>
            </w:r>
          </w:p>
          <w:p w:rsidR="007D4581" w:rsidRPr="00D8609E" w:rsidRDefault="007D45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color w:val="0D0D0D"/>
                <w:sz w:val="16"/>
                <w:szCs w:val="16"/>
              </w:rPr>
            </w:pPr>
            <w:r w:rsidRPr="00D8609E">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Bdr>
                <w:between w:val="single" w:sz="6" w:space="1" w:color="auto"/>
              </w:pBdr>
              <w:jc w:val="center"/>
              <w:rPr>
                <w:rFonts w:cs="Arial"/>
                <w:sz w:val="16"/>
                <w:szCs w:val="16"/>
              </w:rPr>
            </w:pPr>
            <w:r w:rsidRPr="00D8609E">
              <w:rPr>
                <w:rFonts w:cs="Arial"/>
                <w:sz w:val="16"/>
                <w:szCs w:val="16"/>
              </w:rPr>
              <w:t>30-Nov-21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D45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D4581" w:rsidRPr="00D8609E" w:rsidRDefault="007D4581" w:rsidP="00D8609E">
            <w:pPr>
              <w:pStyle w:val="Textoindependiente3"/>
              <w:jc w:val="center"/>
              <w:rPr>
                <w:rFonts w:cs="Arial"/>
                <w:b/>
                <w:color w:val="FFFFFF"/>
                <w:szCs w:val="16"/>
                <w:highlight w:val="darkRed"/>
                <w:lang w:eastAsia="en-US"/>
              </w:rPr>
            </w:pPr>
            <w:r w:rsidRPr="00D8609E">
              <w:rPr>
                <w:rFonts w:cs="Arial"/>
                <w:noProof/>
                <w:szCs w:val="16"/>
                <w:lang w:val="es-MX" w:eastAsia="es-MX"/>
              </w:rPr>
              <w:drawing>
                <wp:inline distT="0" distB="0" distL="0" distR="0" wp14:anchorId="474F3EDD" wp14:editId="462B8983">
                  <wp:extent cx="336550" cy="358775"/>
                  <wp:effectExtent l="0" t="0" r="635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D4581" w:rsidRPr="00D8609E" w:rsidRDefault="007D4581" w:rsidP="00D8609E">
            <w:pPr>
              <w:pStyle w:val="Textoindependiente"/>
              <w:rPr>
                <w:rFonts w:cs="Arial"/>
                <w:sz w:val="16"/>
                <w:szCs w:val="16"/>
              </w:rPr>
            </w:pP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 PVEM.</w:t>
            </w:r>
          </w:p>
          <w:p w:rsidR="007D4581" w:rsidRPr="00D8609E" w:rsidRDefault="007D458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
              <w:rPr>
                <w:rFonts w:cs="Arial"/>
                <w:bCs/>
                <w:sz w:val="16"/>
                <w:szCs w:val="16"/>
              </w:rPr>
            </w:pPr>
            <w:r w:rsidRPr="00D8609E">
              <w:rPr>
                <w:rFonts w:cs="Arial"/>
                <w:sz w:val="16"/>
                <w:szCs w:val="16"/>
              </w:rPr>
              <w:t xml:space="preserve">Punto de Acuerdo </w:t>
            </w:r>
            <w:r w:rsidRPr="00D8609E">
              <w:rPr>
                <w:rFonts w:cs="Arial"/>
                <w:bCs/>
                <w:sz w:val="16"/>
                <w:szCs w:val="16"/>
              </w:rPr>
              <w:t>por el que se exhorta a la Fiscalía General de Justicia del Estado de México, para que establezca una agencia del Ministerio Público Especializada en Violencia Familiar, Sexual y de Género en el municipio de Jilotepec de Andrés Molina Enríquez.</w:t>
            </w:r>
          </w:p>
          <w:p w:rsidR="007D4581" w:rsidRPr="00D8609E" w:rsidRDefault="007D45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color w:val="0D0D0D"/>
                <w:sz w:val="16"/>
                <w:szCs w:val="16"/>
              </w:rPr>
            </w:pPr>
            <w:r w:rsidRPr="00D8609E">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Bdr>
                <w:between w:val="single" w:sz="6" w:space="1" w:color="auto"/>
              </w:pBdr>
              <w:jc w:val="center"/>
              <w:rPr>
                <w:rFonts w:cs="Arial"/>
                <w:sz w:val="16"/>
                <w:szCs w:val="16"/>
              </w:rPr>
            </w:pPr>
            <w:r w:rsidRPr="00D8609E">
              <w:rPr>
                <w:rFonts w:cs="Arial"/>
                <w:sz w:val="16"/>
                <w:szCs w:val="16"/>
              </w:rPr>
              <w:t>30-Nov-21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D45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D4581" w:rsidRPr="00D8609E" w:rsidRDefault="007D4581"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572A0E19" wp14:editId="036BAC3A">
                  <wp:extent cx="336550" cy="358775"/>
                  <wp:effectExtent l="0" t="0" r="6350" b="3175"/>
                  <wp:docPr id="40" name="Imagen 4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D4581" w:rsidRPr="00D8609E" w:rsidRDefault="007D4581" w:rsidP="00D8609E">
            <w:pPr>
              <w:pStyle w:val="Textoindependiente"/>
              <w:rPr>
                <w:rFonts w:cs="Arial"/>
                <w:sz w:val="16"/>
                <w:szCs w:val="16"/>
              </w:rPr>
            </w:pPr>
            <w:r w:rsidRPr="00D8609E">
              <w:rPr>
                <w:rFonts w:cs="Arial"/>
                <w:sz w:val="16"/>
                <w:szCs w:val="16"/>
              </w:rPr>
              <w:t>Diputado Rigoberto Vargas Cervantes, en nombre del Grupo Parlamentario del PNA.</w:t>
            </w:r>
          </w:p>
          <w:p w:rsidR="007D4581" w:rsidRPr="00D8609E" w:rsidRDefault="007D458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
              <w:rPr>
                <w:rFonts w:cs="Arial"/>
                <w:sz w:val="16"/>
                <w:szCs w:val="16"/>
              </w:rPr>
            </w:pPr>
            <w:r w:rsidRPr="00D8609E">
              <w:rPr>
                <w:rFonts w:cs="Arial"/>
                <w:sz w:val="16"/>
                <w:szCs w:val="16"/>
              </w:rPr>
              <w:t>Punto de Acuerdo mediante el cual se exhorta a la Secretaría de Educación Pública y a la Secretaría de Educación del Estado de México, para que informen oportunamente como se han aplicado los recursos destinados para el Ejercicio Fiscal del 2021, a las escuelas que brindan el servicio de horario completo de Educación Básica de conformidad con el acuerdo por el que se emiten los lineamientos de operación del programa de “La Escuela es Nuestra, publicado el 26 de enero de 2021, en el Diario Oficial de la Federación”.</w:t>
            </w:r>
          </w:p>
          <w:p w:rsidR="007D4581" w:rsidRPr="00D8609E" w:rsidRDefault="007D45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color w:val="0D0D0D"/>
                <w:sz w:val="16"/>
                <w:szCs w:val="16"/>
              </w:rPr>
            </w:pPr>
            <w:r w:rsidRPr="00D8609E">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Bdr>
                <w:between w:val="single" w:sz="6" w:space="1" w:color="auto"/>
              </w:pBdr>
              <w:jc w:val="center"/>
              <w:rPr>
                <w:rFonts w:cs="Arial"/>
                <w:sz w:val="16"/>
                <w:szCs w:val="16"/>
              </w:rPr>
            </w:pPr>
            <w:r w:rsidRPr="00D8609E">
              <w:rPr>
                <w:rFonts w:cs="Arial"/>
                <w:sz w:val="16"/>
                <w:szCs w:val="16"/>
              </w:rPr>
              <w:t>30-Nov-21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D45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D4581" w:rsidRPr="00D8609E" w:rsidRDefault="007D4581" w:rsidP="00D8609E">
            <w:pPr>
              <w:jc w:val="center"/>
              <w:rPr>
                <w:rFonts w:cs="Arial"/>
                <w:color w:val="0D0D0D"/>
                <w:sz w:val="16"/>
                <w:szCs w:val="16"/>
              </w:rPr>
            </w:pPr>
            <w:r w:rsidRPr="00D8609E">
              <w:rPr>
                <w:rFonts w:cs="Arial"/>
                <w:noProof/>
                <w:sz w:val="16"/>
                <w:szCs w:val="16"/>
                <w:lang w:val="es-MX" w:eastAsia="es-MX"/>
              </w:rPr>
              <w:drawing>
                <wp:inline distT="0" distB="0" distL="0" distR="0" wp14:anchorId="0E9962D7" wp14:editId="2D71958B">
                  <wp:extent cx="409575" cy="213360"/>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D4581" w:rsidRPr="00D8609E" w:rsidRDefault="007D4581" w:rsidP="00D8609E">
            <w:pPr>
              <w:pStyle w:val="Textoindependiente"/>
              <w:rPr>
                <w:rFonts w:cs="Arial"/>
                <w:sz w:val="16"/>
                <w:szCs w:val="16"/>
              </w:rPr>
            </w:pPr>
            <w:r w:rsidRPr="00D8609E">
              <w:rPr>
                <w:rFonts w:cs="Arial"/>
                <w:sz w:val="16"/>
                <w:szCs w:val="16"/>
              </w:rPr>
              <w:t xml:space="preserve">Legislatura </w:t>
            </w:r>
          </w:p>
          <w:p w:rsidR="007D4581" w:rsidRPr="00D8609E" w:rsidRDefault="007D458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
              <w:rPr>
                <w:rFonts w:cs="Arial"/>
                <w:sz w:val="16"/>
                <w:szCs w:val="16"/>
              </w:rPr>
            </w:pPr>
            <w:bookmarkStart w:id="10" w:name="_Hlk89255525"/>
            <w:r w:rsidRPr="00D8609E">
              <w:rPr>
                <w:rFonts w:cs="Arial"/>
                <w:sz w:val="16"/>
                <w:szCs w:val="16"/>
              </w:rPr>
              <w:t>Elección de Vicepresidentes y Secretarios de la Directiva, para fungir durante el cuarto mes del Primer Período Ordinario de Sesiones del Primer Año del Ejercicio Constitucional de la “LXI” Legislatura.</w:t>
            </w:r>
            <w:bookmarkEnd w:id="10"/>
          </w:p>
          <w:p w:rsidR="007D4581" w:rsidRPr="00D8609E" w:rsidRDefault="007D45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color w:val="0D0D0D"/>
                <w:sz w:val="16"/>
                <w:szCs w:val="16"/>
              </w:rPr>
            </w:pPr>
            <w:r w:rsidRPr="00D8609E">
              <w:rPr>
                <w:rFonts w:cs="Arial"/>
                <w:color w:val="0D0D0D"/>
                <w:sz w:val="16"/>
                <w:szCs w:val="16"/>
              </w:rPr>
              <w:t>30-Nov-21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Bdr>
                <w:between w:val="single" w:sz="6" w:space="1" w:color="auto"/>
              </w:pBdr>
              <w:jc w:val="center"/>
              <w:rPr>
                <w:rFonts w:cs="Arial"/>
                <w:sz w:val="16"/>
                <w:szCs w:val="16"/>
              </w:rPr>
            </w:pPr>
            <w:r w:rsidRPr="00D8609E">
              <w:rPr>
                <w:rFonts w:cs="Arial"/>
                <w:sz w:val="16"/>
                <w:szCs w:val="16"/>
              </w:rPr>
              <w:t>30-Nov-21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4581" w:rsidRPr="00D8609E" w:rsidRDefault="007D458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52B7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52B70" w:rsidRPr="00D8609E" w:rsidRDefault="00C52B7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52B70"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52B70" w:rsidRPr="00D8609E" w:rsidRDefault="00C52B70" w:rsidP="00D8609E">
            <w:pPr>
              <w:jc w:val="both"/>
              <w:rPr>
                <w:rFonts w:cs="Arial"/>
                <w:sz w:val="16"/>
                <w:szCs w:val="16"/>
              </w:rPr>
            </w:pPr>
            <w:r w:rsidRPr="00D8609E">
              <w:rPr>
                <w:rFonts w:cs="Arial"/>
                <w:sz w:val="16"/>
                <w:szCs w:val="16"/>
              </w:rPr>
              <w:t>Diputado Max Agustín Correa Hernández, en nombre del Grupo Parlamentario del PM.</w:t>
            </w:r>
          </w:p>
          <w:p w:rsidR="00C52B70" w:rsidRPr="00D8609E" w:rsidRDefault="00C52B70"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52B70" w:rsidRPr="00D8609E" w:rsidRDefault="00C52B70" w:rsidP="00D8609E">
            <w:pPr>
              <w:jc w:val="both"/>
              <w:rPr>
                <w:rFonts w:cs="Arial"/>
                <w:sz w:val="16"/>
                <w:szCs w:val="16"/>
              </w:rPr>
            </w:pPr>
            <w:r w:rsidRPr="00D8609E">
              <w:rPr>
                <w:rFonts w:cs="Arial"/>
                <w:sz w:val="16"/>
                <w:szCs w:val="16"/>
              </w:rPr>
              <w:t>Punto de Acuerdo por el que se exhorta respetuosamente al titular de la Secretaría General de Gobierno del Estado de México para que en el ejercicio de sus funciones y como titular de la política estatal 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 a fomentar una cultura de protección civil entre la población en riesgo, generando campañas de difusión que le permita conocer de los planes y programas de prevención en la zona; así como a la Secretaría de Movilidad del Estado de México, para generar proyectos de infraestructura que favorezcan la rápida evacuación de la población en caso de una explosión de gas o cualquier otro fenómeno perturbador de origen químico, con el objetivo de garantizar la vida y la integridad de la población.</w:t>
            </w:r>
          </w:p>
          <w:p w:rsidR="00C52B70" w:rsidRPr="00D8609E" w:rsidRDefault="00C52B7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2B70" w:rsidRPr="00D8609E" w:rsidRDefault="00C52B70" w:rsidP="00D8609E">
            <w:pPr>
              <w:jc w:val="center"/>
              <w:rPr>
                <w:rFonts w:cs="Arial"/>
                <w:color w:val="0D0D0D"/>
                <w:sz w:val="16"/>
                <w:szCs w:val="16"/>
              </w:rPr>
            </w:pPr>
            <w:r w:rsidRPr="00D8609E">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52B70" w:rsidRPr="00D8609E" w:rsidRDefault="00C52B7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2B70" w:rsidRPr="00D8609E" w:rsidRDefault="00C52B70" w:rsidP="00D8609E">
            <w:pPr>
              <w:pBdr>
                <w:between w:val="single" w:sz="6" w:space="1" w:color="auto"/>
              </w:pBdr>
              <w:jc w:val="center"/>
              <w:rPr>
                <w:rFonts w:cs="Arial"/>
                <w:sz w:val="16"/>
                <w:szCs w:val="16"/>
              </w:rPr>
            </w:pPr>
            <w:r w:rsidRPr="00D8609E">
              <w:rPr>
                <w:rFonts w:cs="Arial"/>
                <w:sz w:val="16"/>
                <w:szCs w:val="16"/>
              </w:rPr>
              <w:t>02-Dic-21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2B70" w:rsidRPr="00D8609E" w:rsidRDefault="00C52B70" w:rsidP="00D8609E">
            <w:pPr>
              <w:pStyle w:val="Textoindependiente3"/>
              <w:jc w:val="center"/>
              <w:rPr>
                <w:rFonts w:cs="Arial"/>
                <w:color w:val="000000"/>
                <w:szCs w:val="16"/>
                <w:lang w:val="es-MX"/>
              </w:rPr>
            </w:pPr>
            <w:r w:rsidRPr="00D8609E">
              <w:rPr>
                <w:rFonts w:cs="Arial"/>
                <w:color w:val="000000"/>
                <w:szCs w:val="16"/>
                <w:lang w:val="es-MX"/>
              </w:rPr>
              <w:t>Aprobado</w:t>
            </w:r>
          </w:p>
        </w:tc>
      </w:tr>
      <w:tr w:rsidR="0027563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75633" w:rsidRPr="00D8609E" w:rsidRDefault="0027563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75633" w:rsidRPr="00D8609E" w:rsidRDefault="0027563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7F4AAB0" wp14:editId="40450046">
                  <wp:extent cx="347980" cy="358775"/>
                  <wp:effectExtent l="0" t="0" r="0" b="3175"/>
                  <wp:docPr id="43" name="Imagen 4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75633" w:rsidRPr="00D8609E" w:rsidRDefault="00275633" w:rsidP="00D8609E">
            <w:pPr>
              <w:jc w:val="both"/>
              <w:rPr>
                <w:rFonts w:cs="Arial"/>
                <w:sz w:val="16"/>
                <w:szCs w:val="16"/>
              </w:rPr>
            </w:pPr>
            <w:r w:rsidRPr="00D8609E">
              <w:rPr>
                <w:rFonts w:cs="Arial"/>
                <w:sz w:val="16"/>
                <w:szCs w:val="16"/>
              </w:rPr>
              <w:t>Diputado Luis Narcizo Fierro Cima, en nombre del Grupo Parlamentario del PAN.</w:t>
            </w:r>
          </w:p>
          <w:p w:rsidR="00275633" w:rsidRPr="00D8609E" w:rsidRDefault="0027563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75633" w:rsidRPr="00D8609E" w:rsidRDefault="00275633" w:rsidP="00D8609E">
            <w:pPr>
              <w:jc w:val="both"/>
              <w:rPr>
                <w:rFonts w:cs="Arial"/>
                <w:sz w:val="16"/>
                <w:szCs w:val="16"/>
              </w:rPr>
            </w:pPr>
            <w:r w:rsidRPr="00D8609E">
              <w:rPr>
                <w:rFonts w:cs="Arial"/>
                <w:sz w:val="16"/>
                <w:szCs w:val="16"/>
              </w:rPr>
              <w:t>Punto de Acuerdo por el que la LXI Legislatura exhorta de manera respetuosa al Gobierno del Estado de México y a los 125 municipios del Estado de México a que se impulse una campaña permanente de educación en materia de movilidad en cada uno de ellos con la finalidad de generar una cultura vial que fomente el uso del casco y protecciones para usuarios de bicicletas y motocicletas.</w:t>
            </w:r>
          </w:p>
          <w:p w:rsidR="00275633" w:rsidRPr="00D8609E" w:rsidRDefault="0027563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5633" w:rsidRPr="00D8609E" w:rsidRDefault="00275633" w:rsidP="00D8609E">
            <w:pPr>
              <w:jc w:val="center"/>
              <w:rPr>
                <w:rFonts w:cs="Arial"/>
                <w:color w:val="0D0D0D"/>
                <w:sz w:val="16"/>
                <w:szCs w:val="16"/>
              </w:rPr>
            </w:pPr>
            <w:r w:rsidRPr="00D8609E">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75633" w:rsidRPr="00D8609E" w:rsidRDefault="00275633" w:rsidP="00D8609E">
            <w:pPr>
              <w:jc w:val="both"/>
              <w:rPr>
                <w:rFonts w:cs="Arial"/>
                <w:sz w:val="16"/>
                <w:szCs w:val="16"/>
              </w:rPr>
            </w:pPr>
            <w:r w:rsidRPr="00D8609E">
              <w:rPr>
                <w:rFonts w:cs="Arial"/>
                <w:sz w:val="16"/>
                <w:szCs w:val="16"/>
              </w:rPr>
              <w:t>Legislación y Administración Municipal</w:t>
            </w:r>
          </w:p>
          <w:p w:rsidR="00275633" w:rsidRPr="00D8609E" w:rsidRDefault="00275633" w:rsidP="00D8609E">
            <w:pPr>
              <w:jc w:val="both"/>
              <w:rPr>
                <w:rFonts w:cs="Arial"/>
                <w:sz w:val="16"/>
                <w:szCs w:val="16"/>
              </w:rPr>
            </w:pPr>
            <w:r w:rsidRPr="00D8609E">
              <w:rPr>
                <w:rFonts w:cs="Arial"/>
                <w:sz w:val="16"/>
                <w:szCs w:val="16"/>
              </w:rPr>
              <w:t>Comunicaciones y Transportes</w:t>
            </w:r>
          </w:p>
          <w:p w:rsidR="00275633" w:rsidRPr="00D8609E" w:rsidRDefault="00275633" w:rsidP="00D8609E">
            <w:pPr>
              <w:jc w:val="both"/>
              <w:rPr>
                <w:rFonts w:cs="Arial"/>
                <w:sz w:val="16"/>
                <w:szCs w:val="16"/>
              </w:rPr>
            </w:pPr>
            <w:r w:rsidRPr="00D8609E">
              <w:rPr>
                <w:rFonts w:cs="Arial"/>
                <w:sz w:val="16"/>
                <w:szCs w:val="16"/>
              </w:rPr>
              <w:t xml:space="preserve">Seguridad Pública y Tránsito </w:t>
            </w:r>
          </w:p>
          <w:p w:rsidR="00275633" w:rsidRPr="00D8609E" w:rsidRDefault="0027563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5633" w:rsidRPr="00D8609E" w:rsidRDefault="00275633"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5633" w:rsidRPr="00D8609E" w:rsidRDefault="00275633"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E97AC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97AC8" w:rsidRPr="00D8609E" w:rsidRDefault="00E97AC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97AC8" w:rsidRPr="00D8609E" w:rsidRDefault="00E97AC8"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1404F30E" wp14:editId="1CED0DA5">
                  <wp:extent cx="280670" cy="280670"/>
                  <wp:effectExtent l="0" t="0" r="5080" b="5080"/>
                  <wp:docPr id="44" name="Imagen 4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97AC8" w:rsidRPr="00D8609E" w:rsidRDefault="00E97AC8" w:rsidP="00D8609E">
            <w:pPr>
              <w:jc w:val="both"/>
              <w:rPr>
                <w:rFonts w:cs="Arial"/>
                <w:sz w:val="16"/>
                <w:szCs w:val="16"/>
              </w:rPr>
            </w:pPr>
            <w:r w:rsidRPr="00D8609E">
              <w:rPr>
                <w:rFonts w:cs="Arial"/>
                <w:sz w:val="16"/>
                <w:szCs w:val="16"/>
              </w:rPr>
              <w:t>Diputado Sergio García Sosa del Grupo Parlamentario del PT.</w:t>
            </w:r>
          </w:p>
          <w:p w:rsidR="00E97AC8" w:rsidRPr="00D8609E" w:rsidRDefault="00E97AC8" w:rsidP="00D8609E">
            <w:pPr>
              <w:pStyle w:val="Sinespaciado"/>
              <w:jc w:val="both"/>
              <w:rPr>
                <w:rFonts w:ascii="Arial" w:hAnsi="Arial" w:cs="Arial"/>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97AC8" w:rsidRPr="00D8609E" w:rsidRDefault="00E97AC8" w:rsidP="00D8609E">
            <w:pPr>
              <w:pStyle w:val="Textoindependiente"/>
              <w:rPr>
                <w:rFonts w:cs="Arial"/>
                <w:sz w:val="16"/>
                <w:szCs w:val="16"/>
              </w:rPr>
            </w:pPr>
            <w:r w:rsidRPr="00D8609E">
              <w:rPr>
                <w:rFonts w:cs="Arial"/>
                <w:sz w:val="16"/>
                <w:szCs w:val="16"/>
              </w:rPr>
              <w:t>Punto de Acuerdo por el que se exhorta a la Coordinación Nacional de Protección Civil, a la Secretaría General de Gobierno y la Coordinación General de Protección Civil del Ejecutivo Estatal, así como a los 125 ayuntamientos Municipales de la entidad, a identificar de manera oportuna las zonas y población de riesgo ante eventos e inclemencias naturales, para establecer protocolos de prevención, acción y atención oportunas ante los mismos.</w:t>
            </w:r>
          </w:p>
          <w:p w:rsidR="00E97AC8" w:rsidRPr="00D8609E" w:rsidRDefault="00E97AC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7AC8" w:rsidRPr="00D8609E" w:rsidRDefault="00E97AC8" w:rsidP="00D8609E">
            <w:pPr>
              <w:jc w:val="center"/>
              <w:rPr>
                <w:rFonts w:cs="Arial"/>
                <w:color w:val="0D0D0D"/>
                <w:sz w:val="16"/>
                <w:szCs w:val="16"/>
              </w:rPr>
            </w:pPr>
            <w:r w:rsidRPr="00D8609E">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97AC8" w:rsidRPr="00D8609E" w:rsidRDefault="00E97AC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7AC8" w:rsidRPr="00D8609E" w:rsidRDefault="00E97AC8" w:rsidP="00D8609E">
            <w:pPr>
              <w:pBdr>
                <w:between w:val="single" w:sz="6" w:space="1" w:color="auto"/>
              </w:pBdr>
              <w:jc w:val="center"/>
              <w:rPr>
                <w:rFonts w:cs="Arial"/>
                <w:sz w:val="16"/>
                <w:szCs w:val="16"/>
              </w:rPr>
            </w:pPr>
            <w:r w:rsidRPr="00D8609E">
              <w:rPr>
                <w:rFonts w:cs="Arial"/>
                <w:sz w:val="16"/>
                <w:szCs w:val="16"/>
              </w:rPr>
              <w:t>02-Dic-21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7AC8" w:rsidRPr="00D8609E" w:rsidRDefault="00E97AC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32A1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32A14" w:rsidRPr="00D8609E" w:rsidRDefault="00A32A1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32A14" w:rsidRPr="00D8609E" w:rsidRDefault="00A32A1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FBA5023" wp14:editId="49A10124">
                  <wp:extent cx="314325" cy="314325"/>
                  <wp:effectExtent l="0" t="0" r="9525" b="9525"/>
                  <wp:docPr id="45" name="Imagen 4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32A14" w:rsidRPr="00D8609E" w:rsidRDefault="00A32A14" w:rsidP="00D8609E">
            <w:pPr>
              <w:jc w:val="both"/>
              <w:rPr>
                <w:rFonts w:cs="Arial"/>
                <w:sz w:val="16"/>
                <w:szCs w:val="16"/>
              </w:rPr>
            </w:pPr>
            <w:r w:rsidRPr="00D8609E">
              <w:rPr>
                <w:rFonts w:cs="Arial"/>
                <w:sz w:val="16"/>
                <w:szCs w:val="16"/>
              </w:rPr>
              <w:t>Grupo Parlamentario del PMC.</w:t>
            </w:r>
          </w:p>
          <w:p w:rsidR="00A32A14" w:rsidRPr="00D8609E" w:rsidRDefault="00A32A1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32A14" w:rsidRPr="00D8609E" w:rsidRDefault="00A32A14" w:rsidP="00D8609E">
            <w:pPr>
              <w:jc w:val="both"/>
              <w:rPr>
                <w:rFonts w:cs="Arial"/>
                <w:sz w:val="16"/>
                <w:szCs w:val="16"/>
              </w:rPr>
            </w:pPr>
            <w:r w:rsidRPr="00D8609E">
              <w:rPr>
                <w:rFonts w:cs="Arial"/>
                <w:sz w:val="16"/>
                <w:szCs w:val="16"/>
              </w:rPr>
              <w:t>Punto de Acuerdo por el que se exhorta al Titular de la Procuraduría Federal del Consumidor implementen las medidas de vigilancia para evitar un aumento de precios desproporcionados en los productos de la canasta básica que se comercializan en el Estado de México.</w:t>
            </w:r>
          </w:p>
          <w:p w:rsidR="00A32A14" w:rsidRPr="00D8609E" w:rsidRDefault="00A32A1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2A14" w:rsidRPr="00D8609E" w:rsidRDefault="00A32A14" w:rsidP="00D8609E">
            <w:pPr>
              <w:jc w:val="center"/>
              <w:rPr>
                <w:rFonts w:cs="Arial"/>
                <w:color w:val="0D0D0D"/>
                <w:sz w:val="16"/>
                <w:szCs w:val="16"/>
              </w:rPr>
            </w:pPr>
            <w:r w:rsidRPr="00D8609E">
              <w:rPr>
                <w:rFonts w:cs="Arial"/>
                <w:color w:val="0D0D0D"/>
                <w:sz w:val="16"/>
                <w:szCs w:val="16"/>
              </w:rPr>
              <w:t>02-Dic-21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32A14" w:rsidRPr="00D8609E" w:rsidRDefault="00A32A14" w:rsidP="00D8609E">
            <w:pPr>
              <w:jc w:val="both"/>
              <w:rPr>
                <w:rFonts w:cs="Arial"/>
                <w:sz w:val="16"/>
                <w:szCs w:val="16"/>
              </w:rPr>
            </w:pPr>
            <w:r w:rsidRPr="00D8609E">
              <w:rPr>
                <w:rFonts w:cs="Arial"/>
                <w:sz w:val="16"/>
                <w:szCs w:val="16"/>
              </w:rPr>
              <w:t xml:space="preserve">Procuración y Administración de Justicia </w:t>
            </w:r>
          </w:p>
          <w:p w:rsidR="00A32A14" w:rsidRPr="00D8609E" w:rsidRDefault="00A32A1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2A14" w:rsidRPr="00D8609E" w:rsidRDefault="00A32A1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2A14" w:rsidRPr="00D8609E" w:rsidRDefault="00A32A1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Diputada María del Carmen de la Rosa Mendoza, 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 xml:space="preserve">Punto de Acuerdo por el que se exhorta de manera respetuosa al Titular de la Secretaría de Movilidad y de la Junta de Caminos del Estado de México para que de manera coordinada realicen la rehabilitación del Puente 2 Brazo derecho Río Churubusco (Av. Periférico Oriente, dirección Texcoco Coordenadas: Latitud </w:t>
            </w:r>
            <w:proofErr w:type="spellStart"/>
            <w:r w:rsidRPr="00D8609E">
              <w:rPr>
                <w:rFonts w:cs="Arial"/>
                <w:sz w:val="16"/>
                <w:szCs w:val="16"/>
              </w:rPr>
              <w:t>19°26’28.55”N</w:t>
            </w:r>
            <w:proofErr w:type="spellEnd"/>
            <w:r w:rsidRPr="00D8609E">
              <w:rPr>
                <w:rFonts w:cs="Arial"/>
                <w:sz w:val="16"/>
                <w:szCs w:val="16"/>
              </w:rPr>
              <w:t xml:space="preserve">, Longitud </w:t>
            </w:r>
            <w:proofErr w:type="spellStart"/>
            <w:r w:rsidRPr="00D8609E">
              <w:rPr>
                <w:rFonts w:cs="Arial"/>
                <w:sz w:val="16"/>
                <w:szCs w:val="16"/>
              </w:rPr>
              <w:t>99°2’45.46”O</w:t>
            </w:r>
            <w:proofErr w:type="spellEnd"/>
            <w:r w:rsidRPr="00D8609E">
              <w:rPr>
                <w:rFonts w:cs="Arial"/>
                <w:sz w:val="16"/>
                <w:szCs w:val="16"/>
              </w:rPr>
              <w:t>), que sufrió serios desperfectos (conforme al dictamen de la Junta de Caminos del Estado de México) durante el sismo del 7 de septiembre de 2021.</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Bdr>
                <w:between w:val="single" w:sz="6" w:space="1" w:color="auto"/>
              </w:pBdr>
              <w:jc w:val="center"/>
              <w:rPr>
                <w:rFonts w:cs="Arial"/>
                <w:sz w:val="16"/>
                <w:szCs w:val="16"/>
              </w:rPr>
            </w:pPr>
            <w:r w:rsidRPr="00D8609E">
              <w:rPr>
                <w:rFonts w:cs="Arial"/>
                <w:sz w:val="16"/>
                <w:szCs w:val="16"/>
              </w:rPr>
              <w:t>07-Dic-21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E810E4"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Diputado Isaac Martín Montoya Márquez, en nombre del Grupo Parlamentario del PM.</w:t>
            </w:r>
          </w:p>
          <w:p w:rsidR="009C6887" w:rsidRPr="00D8609E" w:rsidRDefault="009C688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
              <w:rPr>
                <w:rFonts w:cs="Arial"/>
                <w:sz w:val="16"/>
                <w:szCs w:val="16"/>
              </w:rPr>
            </w:pPr>
            <w:r w:rsidRPr="00D8609E">
              <w:rPr>
                <w:rFonts w:cs="Arial"/>
                <w:sz w:val="16"/>
                <w:szCs w:val="16"/>
              </w:rPr>
              <w:t xml:space="preserve">Punto de Acuerdo mediante el cual se exhorta al titular de la Secretaría de Movilidad del Estado de México para que, con fundamento en las atribuciones previstas en el artículo 32, fracciones I y II, de la Ley Orgánica de la Administración Pública del Estado de México, emprenda las acciones conducentes para garantizar la pronta conclusión del proyecto de rehabilitación y garantice la seguridad de los usuarios del Paradero Norte del </w:t>
            </w:r>
            <w:proofErr w:type="spellStart"/>
            <w:r w:rsidRPr="00D8609E">
              <w:rPr>
                <w:rFonts w:cs="Arial"/>
                <w:sz w:val="16"/>
                <w:szCs w:val="16"/>
              </w:rPr>
              <w:t>Mexipuerto</w:t>
            </w:r>
            <w:proofErr w:type="spellEnd"/>
            <w:r w:rsidRPr="00D8609E">
              <w:rPr>
                <w:rFonts w:cs="Arial"/>
                <w:sz w:val="16"/>
                <w:szCs w:val="16"/>
              </w:rPr>
              <w:t xml:space="preserve"> Cuatro Caminos.</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Bdr>
                <w:between w:val="single" w:sz="6" w:space="1" w:color="auto"/>
              </w:pBdr>
              <w:jc w:val="center"/>
              <w:rPr>
                <w:rFonts w:cs="Arial"/>
                <w:sz w:val="16"/>
                <w:szCs w:val="16"/>
              </w:rPr>
            </w:pPr>
            <w:r w:rsidRPr="00D8609E">
              <w:rPr>
                <w:rFonts w:cs="Arial"/>
                <w:sz w:val="16"/>
                <w:szCs w:val="16"/>
              </w:rPr>
              <w:t>07-Dic-21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9C6887" w:rsidP="00D8609E">
            <w:pPr>
              <w:jc w:val="center"/>
              <w:rPr>
                <w:rFonts w:cs="Arial"/>
                <w:sz w:val="16"/>
                <w:szCs w:val="16"/>
              </w:rPr>
            </w:pPr>
            <w:r w:rsidRPr="00D8609E">
              <w:rPr>
                <w:rFonts w:cs="Arial"/>
                <w:noProof/>
                <w:sz w:val="16"/>
                <w:szCs w:val="16"/>
                <w:lang w:val="es-MX" w:eastAsia="es-MX"/>
              </w:rPr>
              <w:drawing>
                <wp:inline distT="0" distB="0" distL="0" distR="0" wp14:anchorId="2FBBEC67" wp14:editId="5768E5DC">
                  <wp:extent cx="358775" cy="358775"/>
                  <wp:effectExtent l="0" t="0" r="3175" b="3175"/>
                  <wp:docPr id="50" name="Imagen 5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Diputado David Parra Sánchez, en nombre del Grupo Parlamentario del PRI.</w:t>
            </w:r>
          </w:p>
          <w:p w:rsidR="009C6887" w:rsidRPr="00D8609E" w:rsidRDefault="009C688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
              <w:rPr>
                <w:rFonts w:cs="Arial"/>
                <w:sz w:val="16"/>
                <w:szCs w:val="16"/>
              </w:rPr>
            </w:pPr>
            <w:r w:rsidRPr="00D8609E">
              <w:rPr>
                <w:rFonts w:cs="Arial"/>
                <w:sz w:val="16"/>
                <w:szCs w:val="16"/>
              </w:rPr>
              <w:t>Punto de Acuerdo por la que se exhorta respetuosamente al Titular del Ejecutivo Federal, para que, en el marco de sus facultades y atribuciones legales, valore la posibilidad de realizar la declaratoria como Área Natural Protegida a la Presa Madín, con la categoría de Reserva Ecológica Estatal “Santuario de Agua y Forestal Presa Madín”, y con ello sus accesorios legales. Así como a los H. Ayuntamientos de Xonacatlán, Jilotzingo, Naucalpan de Juárez y Atizapán de Zaragoza para que instrumenten las acciones que correspondan para mejorar los procesos de tratamiento de descargas de aguas residuales.</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
              <w:rPr>
                <w:rFonts w:cs="Arial"/>
                <w:sz w:val="16"/>
                <w:szCs w:val="16"/>
              </w:rPr>
            </w:pPr>
            <w:r w:rsidRPr="00D8609E">
              <w:rPr>
                <w:rFonts w:cs="Arial"/>
                <w:sz w:val="16"/>
                <w:szCs w:val="16"/>
              </w:rPr>
              <w:t>Protección Ambiental y Cambio Climático</w:t>
            </w:r>
          </w:p>
          <w:p w:rsidR="009C6887" w:rsidRPr="00D8609E" w:rsidRDefault="009C6887" w:rsidP="00D8609E">
            <w:pPr>
              <w:pStyle w:val="Textoindependiente"/>
              <w:rPr>
                <w:rFonts w:cs="Arial"/>
                <w:sz w:val="16"/>
                <w:szCs w:val="16"/>
              </w:rPr>
            </w:pPr>
            <w:r w:rsidRPr="00D8609E">
              <w:rPr>
                <w:rFonts w:cs="Arial"/>
                <w:sz w:val="16"/>
                <w:szCs w:val="16"/>
              </w:rPr>
              <w:t>Recursos Hidráulicos</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AF28D1"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AF28D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9C6887" w:rsidP="00D8609E">
            <w:pPr>
              <w:jc w:val="center"/>
              <w:rPr>
                <w:rFonts w:cs="Arial"/>
                <w:sz w:val="16"/>
                <w:szCs w:val="16"/>
              </w:rPr>
            </w:pPr>
            <w:r w:rsidRPr="00D8609E">
              <w:rPr>
                <w:rFonts w:cs="Arial"/>
                <w:noProof/>
                <w:sz w:val="16"/>
                <w:szCs w:val="16"/>
                <w:lang w:val="es-MX" w:eastAsia="es-MX"/>
              </w:rPr>
              <w:drawing>
                <wp:inline distT="0" distB="0" distL="0" distR="0" wp14:anchorId="45E415C3" wp14:editId="5A23BB78">
                  <wp:extent cx="347980" cy="358775"/>
                  <wp:effectExtent l="0" t="0" r="0" b="3175"/>
                  <wp:docPr id="49" name="Imagen 4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Diputada Martha Amalia Moya Bastón, en nombre del Grupo Parlamentario del PAN.</w:t>
            </w:r>
          </w:p>
          <w:p w:rsidR="009C6887" w:rsidRPr="00D8609E" w:rsidRDefault="009C688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 xml:space="preserve">Punto de Acuerdo por el que se exhorta de manera respetuosa a la Secretaría de Salud Federal a llevar cabo la vacunación de niñas, niños y adolescentes del </w:t>
            </w:r>
            <w:proofErr w:type="spellStart"/>
            <w:r w:rsidRPr="00D8609E">
              <w:rPr>
                <w:rFonts w:cs="Arial"/>
                <w:sz w:val="16"/>
                <w:szCs w:val="16"/>
              </w:rPr>
              <w:t>COVID</w:t>
            </w:r>
            <w:proofErr w:type="spellEnd"/>
            <w:r w:rsidRPr="00D8609E">
              <w:rPr>
                <w:rFonts w:cs="Arial"/>
                <w:sz w:val="16"/>
                <w:szCs w:val="16"/>
              </w:rPr>
              <w:t>-19.</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Bdr>
                <w:between w:val="single" w:sz="6" w:space="1" w:color="auto"/>
              </w:pBdr>
              <w:jc w:val="center"/>
              <w:rPr>
                <w:rFonts w:cs="Arial"/>
                <w:sz w:val="16"/>
                <w:szCs w:val="16"/>
              </w:rPr>
            </w:pPr>
            <w:r w:rsidRPr="00D8609E">
              <w:rPr>
                <w:rFonts w:cs="Arial"/>
                <w:sz w:val="16"/>
                <w:szCs w:val="16"/>
              </w:rPr>
              <w:t>07-Dic-21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9C6887" w:rsidP="00D8609E">
            <w:pPr>
              <w:jc w:val="center"/>
              <w:rPr>
                <w:rFonts w:cs="Arial"/>
                <w:noProof/>
                <w:sz w:val="16"/>
                <w:szCs w:val="16"/>
              </w:rPr>
            </w:pPr>
            <w:r w:rsidRPr="00D8609E">
              <w:rPr>
                <w:rFonts w:cs="Arial"/>
                <w:noProof/>
                <w:sz w:val="16"/>
                <w:szCs w:val="16"/>
                <w:lang w:val="es-MX" w:eastAsia="es-MX"/>
              </w:rPr>
              <w:drawing>
                <wp:inline distT="0" distB="0" distL="0" distR="0" wp14:anchorId="4718ACCD" wp14:editId="18AA0493">
                  <wp:extent cx="280670" cy="280670"/>
                  <wp:effectExtent l="0" t="0" r="5080" b="5080"/>
                  <wp:docPr id="48" name="Imagen 4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Diputado Sergio García Sosa del Grupo Parlamentario del PT.</w:t>
            </w:r>
          </w:p>
          <w:p w:rsidR="009C6887" w:rsidRPr="00D8609E" w:rsidRDefault="009C688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Punto de Acuerdo por el que se exhorta a la Secretaría General de Gobierno, Coordinación General de Protección Civil, Secretaría de Salud y la Secretaría de Seguridad del Ejecutivo Estatal para difundir y socializar los protocolos de actuación y medidas sanitarias relativos a la celebración del 12 de diciembre, así como atención de peregrinos y feligreses que viajarán de diversos puntos del Estado a la Basílica de Guadalupe.</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Bdr>
                <w:between w:val="single" w:sz="6" w:space="1" w:color="auto"/>
              </w:pBdr>
              <w:jc w:val="center"/>
              <w:rPr>
                <w:rFonts w:cs="Arial"/>
                <w:sz w:val="16"/>
                <w:szCs w:val="16"/>
              </w:rPr>
            </w:pPr>
            <w:r w:rsidRPr="00D8609E">
              <w:rPr>
                <w:rFonts w:cs="Arial"/>
                <w:sz w:val="16"/>
                <w:szCs w:val="16"/>
              </w:rPr>
              <w:t>07-Dic-21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9C6887" w:rsidP="00D8609E">
            <w:pPr>
              <w:pStyle w:val="Textoindependiente3"/>
              <w:jc w:val="center"/>
              <w:rPr>
                <w:rFonts w:cs="Arial"/>
                <w:b/>
                <w:color w:val="FFFFFF"/>
                <w:szCs w:val="16"/>
                <w:highlight w:val="darkRed"/>
                <w:lang w:eastAsia="en-US"/>
              </w:rPr>
            </w:pPr>
            <w:r w:rsidRPr="00D8609E">
              <w:rPr>
                <w:rFonts w:cs="Arial"/>
                <w:noProof/>
                <w:szCs w:val="16"/>
                <w:lang w:val="es-MX" w:eastAsia="es-MX"/>
              </w:rPr>
              <w:drawing>
                <wp:inline distT="0" distB="0" distL="0" distR="0" wp14:anchorId="3EC46CB5" wp14:editId="108B2D21">
                  <wp:extent cx="336550" cy="358775"/>
                  <wp:effectExtent l="0" t="0" r="6350" b="317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pStyle w:val="Textoindependiente"/>
              <w:rPr>
                <w:rFonts w:cs="Arial"/>
                <w:sz w:val="16"/>
                <w:szCs w:val="16"/>
              </w:rPr>
            </w:pP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 PVEM.</w:t>
            </w:r>
          </w:p>
          <w:p w:rsidR="009C6887" w:rsidRPr="00D8609E" w:rsidRDefault="009C688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Punto de Acuerdo por el que se exhorta respetuosamente a que en el ámbito de sus atribuciones, la Secretaria de la Contraloría del Estado de México; el Órgano Superior de Fiscalización del Estado de México; el Órgano Interno de Control del Municipio de Xalatlaco; el Instituto de Transparencia, Acceso a la Información Pública y Protección de Datos Personales del Estado de México y la Auditoria Superior de la Federación; lleven a cabo una auditoria y revisión a la Hacienda Pública, a la ejecución de obras, a la contratación de créditos, ejecución de Gasto Público y Rendición de cuentas del municipio de Xalatlaco, correspondientes a la administración 2021.</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
              <w:rPr>
                <w:rFonts w:cs="Arial"/>
                <w:sz w:val="16"/>
                <w:szCs w:val="16"/>
              </w:rPr>
            </w:pPr>
            <w:r w:rsidRPr="00D8609E">
              <w:rPr>
                <w:rFonts w:cs="Arial"/>
                <w:sz w:val="16"/>
                <w:szCs w:val="16"/>
              </w:rPr>
              <w:t xml:space="preserve">Vigilancia del Órgano Superior de Fiscalización </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C688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6887" w:rsidRPr="00D8609E" w:rsidRDefault="009C688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9F8C0AB" wp14:editId="17042223">
                  <wp:extent cx="314325" cy="314325"/>
                  <wp:effectExtent l="0" t="0" r="9525" b="9525"/>
                  <wp:docPr id="46" name="Imagen 46"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Grupo Parlamentario del PMC.</w:t>
            </w:r>
          </w:p>
          <w:p w:rsidR="009C6887" w:rsidRPr="00D8609E" w:rsidRDefault="009C688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both"/>
              <w:rPr>
                <w:rFonts w:cs="Arial"/>
                <w:sz w:val="16"/>
                <w:szCs w:val="16"/>
              </w:rPr>
            </w:pPr>
            <w:r w:rsidRPr="00D8609E">
              <w:rPr>
                <w:rFonts w:cs="Arial"/>
                <w:sz w:val="16"/>
                <w:szCs w:val="16"/>
              </w:rPr>
              <w:t>Punto de Acuerdo por el que se exhorta a la Fiscalía General del Estado de México y la Comisión de Derechos Humanos del Estado de México para que realicen acciones para disminuir y erradicar los diversos tipos de esclavitud moderna que se dan en el Estado de México.</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jc w:val="center"/>
              <w:rPr>
                <w:rFonts w:cs="Arial"/>
                <w:color w:val="0D0D0D"/>
                <w:sz w:val="16"/>
                <w:szCs w:val="16"/>
              </w:rPr>
            </w:pPr>
            <w:r w:rsidRPr="00D8609E">
              <w:rPr>
                <w:rFonts w:cs="Arial"/>
                <w:color w:val="0D0D0D"/>
                <w:sz w:val="16"/>
                <w:szCs w:val="16"/>
              </w:rPr>
              <w:t>07-Dic-21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
              <w:rPr>
                <w:rFonts w:cs="Arial"/>
                <w:sz w:val="16"/>
                <w:szCs w:val="16"/>
              </w:rPr>
            </w:pPr>
            <w:r w:rsidRPr="00D8609E">
              <w:rPr>
                <w:rFonts w:cs="Arial"/>
                <w:sz w:val="16"/>
                <w:szCs w:val="16"/>
              </w:rPr>
              <w:t>Procuración y Administración de Justicia</w:t>
            </w:r>
          </w:p>
          <w:p w:rsidR="009C6887" w:rsidRPr="00D8609E" w:rsidRDefault="009C6887" w:rsidP="00D8609E">
            <w:pPr>
              <w:pStyle w:val="Textoindependiente"/>
              <w:rPr>
                <w:rFonts w:cs="Arial"/>
                <w:sz w:val="16"/>
                <w:szCs w:val="16"/>
              </w:rPr>
            </w:pPr>
            <w:r w:rsidRPr="00D8609E">
              <w:rPr>
                <w:rFonts w:cs="Arial"/>
                <w:sz w:val="16"/>
                <w:szCs w:val="16"/>
              </w:rPr>
              <w:t xml:space="preserve">Derechos Humanos </w:t>
            </w:r>
          </w:p>
          <w:p w:rsidR="009C6887" w:rsidRPr="00D8609E" w:rsidRDefault="009C688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6887" w:rsidRPr="00D8609E" w:rsidRDefault="009C688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845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452A" w:rsidRPr="00D8609E" w:rsidRDefault="00B8452A" w:rsidP="00D8609E">
            <w:pPr>
              <w:jc w:val="center"/>
              <w:rPr>
                <w:rFonts w:cs="Arial"/>
                <w:noProof/>
                <w:sz w:val="16"/>
                <w:szCs w:val="16"/>
              </w:rPr>
            </w:pPr>
            <w:r w:rsidRPr="00D8609E">
              <w:rPr>
                <w:rFonts w:cs="Arial"/>
                <w:noProof/>
                <w:sz w:val="16"/>
                <w:szCs w:val="16"/>
                <w:lang w:val="es-MX" w:eastAsia="es-MX"/>
              </w:rPr>
              <w:drawing>
                <wp:inline distT="0" distB="0" distL="0" distR="0" wp14:anchorId="7155ED74" wp14:editId="08836DC9">
                  <wp:extent cx="358775" cy="358775"/>
                  <wp:effectExtent l="0" t="0" r="3175" b="3175"/>
                  <wp:docPr id="55" name="Imagen 5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bookmarkStart w:id="11" w:name="_Hlk89969439"/>
            <w:r w:rsidRPr="00D8609E">
              <w:rPr>
                <w:rFonts w:cs="Arial"/>
                <w:sz w:val="16"/>
                <w:szCs w:val="16"/>
              </w:rPr>
              <w:t>Diputada Leticia Mejía García, en nombre del Grupo Parlamentario del PRI.</w:t>
            </w:r>
            <w:bookmarkEnd w:id="11"/>
          </w:p>
          <w:p w:rsidR="00B8452A" w:rsidRPr="00D8609E" w:rsidRDefault="00B8452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r w:rsidRPr="00D8609E">
              <w:rPr>
                <w:rFonts w:cs="Arial"/>
                <w:sz w:val="16"/>
                <w:szCs w:val="16"/>
              </w:rPr>
              <w:t>Punto de Acuerdo por el que se exhorta respetuosamente a las y los presidentes municipales de los municipios con población indígena a informar a la Honorable “LXI” Legislatura del Estado de México sobre el cumplimiento de la obligación de contar con una Dirección de Asuntos Indígenas o equivalente; asimismo, sobre la expedición del Reglamento correspondiente.</w:t>
            </w:r>
          </w:p>
          <w:p w:rsidR="00B8452A" w:rsidRPr="00D8609E" w:rsidRDefault="00B845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jc w:val="center"/>
              <w:rPr>
                <w:rFonts w:cs="Arial"/>
                <w:color w:val="0D0D0D"/>
                <w:sz w:val="16"/>
                <w:szCs w:val="16"/>
              </w:rPr>
            </w:pPr>
            <w:r w:rsidRPr="00D8609E">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r w:rsidRPr="00D8609E">
              <w:rPr>
                <w:rFonts w:cs="Arial"/>
                <w:sz w:val="16"/>
                <w:szCs w:val="16"/>
              </w:rPr>
              <w:t>Asuntos Indígenas</w:t>
            </w:r>
          </w:p>
          <w:p w:rsidR="00B8452A" w:rsidRPr="00D8609E" w:rsidRDefault="00B8452A" w:rsidP="00D8609E">
            <w:pPr>
              <w:pStyle w:val="Textoindependiente"/>
              <w:rPr>
                <w:rFonts w:cs="Arial"/>
                <w:sz w:val="16"/>
                <w:szCs w:val="16"/>
              </w:rPr>
            </w:pPr>
            <w:r w:rsidRPr="00D8609E">
              <w:rPr>
                <w:rFonts w:cs="Arial"/>
                <w:sz w:val="16"/>
                <w:szCs w:val="16"/>
              </w:rPr>
              <w:t>Legislación y Administración Municipal</w:t>
            </w:r>
          </w:p>
          <w:p w:rsidR="00B8452A" w:rsidRPr="00D8609E" w:rsidRDefault="00B845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845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452A" w:rsidRPr="00D8609E" w:rsidRDefault="00B8452A" w:rsidP="00D8609E">
            <w:pPr>
              <w:jc w:val="center"/>
              <w:rPr>
                <w:rFonts w:cs="Arial"/>
                <w:noProof/>
                <w:sz w:val="16"/>
                <w:szCs w:val="16"/>
              </w:rPr>
            </w:pPr>
            <w:r w:rsidRPr="00D8609E">
              <w:rPr>
                <w:rFonts w:cs="Arial"/>
                <w:noProof/>
                <w:sz w:val="16"/>
                <w:szCs w:val="16"/>
                <w:lang w:val="es-MX" w:eastAsia="es-MX"/>
              </w:rPr>
              <w:drawing>
                <wp:inline distT="0" distB="0" distL="0" distR="0" wp14:anchorId="254A89AC" wp14:editId="379057C3">
                  <wp:extent cx="347980" cy="358775"/>
                  <wp:effectExtent l="0" t="0" r="0" b="3175"/>
                  <wp:docPr id="54" name="Imagen 5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bookmarkStart w:id="12" w:name="_Hlk89969443"/>
            <w:r w:rsidRPr="00D8609E">
              <w:rPr>
                <w:rFonts w:cs="Arial"/>
                <w:sz w:val="16"/>
                <w:szCs w:val="16"/>
              </w:rPr>
              <w:t>Diputado Román Francisco Cortes Lugo, en nombre del Grupo Parlamentario del PAN.</w:t>
            </w:r>
            <w:bookmarkEnd w:id="12"/>
          </w:p>
          <w:p w:rsidR="00B8452A" w:rsidRPr="00D8609E" w:rsidRDefault="00B8452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r w:rsidRPr="00D8609E">
              <w:rPr>
                <w:rFonts w:cs="Arial"/>
                <w:sz w:val="16"/>
                <w:szCs w:val="16"/>
              </w:rPr>
              <w:t>Punto de Acuerdo el cual se exhorta a los Ayuntamientos del Estado de México para que las adquisiciones, enajenaciones, arrendamientos y servicios generados con base en la planeación racional de sus necesidades y recursos, independientemente de su procedimiento de adquisición, ejecuten antes del término del Periodo Constitucional, la liquidación total correspondiente a las deudas adquiridas por los conceptos descritos con antelación.</w:t>
            </w:r>
          </w:p>
          <w:p w:rsidR="00B8452A" w:rsidRPr="00D8609E" w:rsidRDefault="00B845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jc w:val="center"/>
              <w:rPr>
                <w:rFonts w:cs="Arial"/>
                <w:color w:val="0D0D0D"/>
                <w:sz w:val="16"/>
                <w:szCs w:val="16"/>
              </w:rPr>
            </w:pPr>
            <w:r w:rsidRPr="00D8609E">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r w:rsidRPr="00D8609E">
              <w:rPr>
                <w:rFonts w:cs="Arial"/>
                <w:sz w:val="16"/>
                <w:szCs w:val="16"/>
              </w:rPr>
              <w:t>Legislación y Administración Municipal</w:t>
            </w:r>
          </w:p>
          <w:p w:rsidR="00B8452A" w:rsidRPr="00D8609E" w:rsidRDefault="00B845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845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452A" w:rsidRPr="00D8609E" w:rsidRDefault="00B8452A" w:rsidP="00D8609E">
            <w:pPr>
              <w:jc w:val="center"/>
              <w:rPr>
                <w:rFonts w:cs="Arial"/>
                <w:noProof/>
                <w:sz w:val="16"/>
                <w:szCs w:val="16"/>
              </w:rPr>
            </w:pPr>
            <w:r w:rsidRPr="00D8609E">
              <w:rPr>
                <w:rFonts w:cs="Arial"/>
                <w:noProof/>
                <w:sz w:val="16"/>
                <w:szCs w:val="16"/>
                <w:lang w:val="es-MX" w:eastAsia="es-MX"/>
              </w:rPr>
              <w:drawing>
                <wp:inline distT="0" distB="0" distL="0" distR="0" wp14:anchorId="18526D2F" wp14:editId="2D336796">
                  <wp:extent cx="336550" cy="358775"/>
                  <wp:effectExtent l="0" t="0" r="6350" b="317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p w:rsidR="00B8452A" w:rsidRPr="00D8609E" w:rsidRDefault="00B8452A" w:rsidP="00D8609E">
            <w:pPr>
              <w:jc w:val="center"/>
              <w:rPr>
                <w:rFonts w:cs="Arial"/>
                <w:noProof/>
                <w:sz w:val="16"/>
                <w:szCs w:val="16"/>
              </w:rPr>
            </w:pPr>
            <w:r w:rsidRPr="00D8609E">
              <w:rPr>
                <w:rFonts w:cs="Arial"/>
                <w:noProof/>
                <w:sz w:val="16"/>
                <w:szCs w:val="16"/>
                <w:lang w:val="es-MX" w:eastAsia="es-MX"/>
              </w:rPr>
              <w:drawing>
                <wp:inline distT="0" distB="0" distL="0" distR="0" wp14:anchorId="2819B238" wp14:editId="7CD6E82E">
                  <wp:extent cx="314325" cy="314325"/>
                  <wp:effectExtent l="0" t="0" r="9525" b="9525"/>
                  <wp:docPr id="52" name="Imagen 5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00B8452A" w:rsidRPr="00D8609E" w:rsidRDefault="00B8452A" w:rsidP="00D8609E">
            <w:pPr>
              <w:jc w:val="center"/>
              <w:rPr>
                <w:rFonts w:cs="Arial"/>
                <w:noProof/>
                <w:sz w:val="16"/>
                <w:szCs w:val="16"/>
              </w:rPr>
            </w:pPr>
            <w:r w:rsidRPr="00D8609E">
              <w:rPr>
                <w:rFonts w:cs="Arial"/>
                <w:noProof/>
                <w:sz w:val="16"/>
                <w:szCs w:val="16"/>
                <w:lang w:val="es-MX" w:eastAsia="es-MX"/>
              </w:rPr>
              <w:drawing>
                <wp:inline distT="0" distB="0" distL="0" distR="0" wp14:anchorId="5B9624BF" wp14:editId="2A0C8CED">
                  <wp:extent cx="336550" cy="358775"/>
                  <wp:effectExtent l="0" t="0" r="6350" b="3175"/>
                  <wp:docPr id="51" name="Imagen 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bookmarkStart w:id="13" w:name="_Hlk89969449"/>
            <w:r w:rsidRPr="00D8609E">
              <w:rPr>
                <w:rFonts w:cs="Arial"/>
                <w:sz w:val="16"/>
                <w:szCs w:val="16"/>
              </w:rPr>
              <w:t>Grupos Parlamentarios del PVEM, del PMC y del PNA.</w:t>
            </w:r>
            <w:bookmarkEnd w:id="13"/>
          </w:p>
          <w:p w:rsidR="00B8452A" w:rsidRPr="00D8609E" w:rsidRDefault="00B8452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r w:rsidRPr="00D8609E">
              <w:rPr>
                <w:rFonts w:cs="Arial"/>
                <w:sz w:val="16"/>
                <w:szCs w:val="16"/>
              </w:rPr>
              <w:t>Punto de Acuerdo por el que se solicita a la Junta de Coordinación Política de la LXI Legislatura la creación de la “Comisión Especial para el Seguimiento y Vigilancia de los Programas Sociales del Gobierno del Estado de México”.</w:t>
            </w:r>
          </w:p>
          <w:p w:rsidR="00B8452A" w:rsidRPr="00D8609E" w:rsidRDefault="00B845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jc w:val="center"/>
              <w:rPr>
                <w:rFonts w:cs="Arial"/>
                <w:color w:val="0D0D0D"/>
                <w:sz w:val="16"/>
                <w:szCs w:val="16"/>
              </w:rPr>
            </w:pPr>
            <w:r w:rsidRPr="00D8609E">
              <w:rPr>
                <w:rFonts w:cs="Arial"/>
                <w:color w:val="0D0D0D"/>
                <w:sz w:val="16"/>
                <w:szCs w:val="16"/>
              </w:rPr>
              <w:t>09-Dic-21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
              <w:rPr>
                <w:rFonts w:cs="Arial"/>
                <w:sz w:val="16"/>
                <w:szCs w:val="16"/>
              </w:rPr>
            </w:pPr>
            <w:r w:rsidRPr="00D8609E">
              <w:rPr>
                <w:rFonts w:cs="Arial"/>
                <w:sz w:val="16"/>
                <w:szCs w:val="16"/>
              </w:rPr>
              <w:t>Junta de Coordinación Política</w:t>
            </w:r>
          </w:p>
          <w:p w:rsidR="00B8452A" w:rsidRPr="00D8609E" w:rsidRDefault="00B845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452A" w:rsidRPr="00D8609E" w:rsidRDefault="00B845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72AD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72AD4" w:rsidRPr="00D8609E" w:rsidRDefault="00F72AD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72AD4" w:rsidRPr="00D8609E" w:rsidRDefault="00F72AD4" w:rsidP="00D8609E">
            <w:pPr>
              <w:jc w:val="center"/>
              <w:rPr>
                <w:rFonts w:cs="Arial"/>
                <w:noProof/>
                <w:sz w:val="16"/>
                <w:szCs w:val="16"/>
              </w:rPr>
            </w:pPr>
            <w:r w:rsidRPr="00D8609E">
              <w:rPr>
                <w:rFonts w:cs="Arial"/>
                <w:noProof/>
                <w:sz w:val="16"/>
                <w:szCs w:val="16"/>
                <w:lang w:val="es-MX" w:eastAsia="es-MX"/>
              </w:rPr>
              <w:drawing>
                <wp:inline distT="0" distB="0" distL="0" distR="0" wp14:anchorId="1E6C9208" wp14:editId="462AEF09">
                  <wp:extent cx="347980" cy="358775"/>
                  <wp:effectExtent l="0" t="0" r="0" b="3175"/>
                  <wp:docPr id="56" name="Imagen 5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72AD4" w:rsidRPr="00D8609E" w:rsidRDefault="00F72AD4" w:rsidP="00D8609E">
            <w:pPr>
              <w:jc w:val="both"/>
              <w:rPr>
                <w:rFonts w:cs="Arial"/>
                <w:sz w:val="16"/>
                <w:szCs w:val="16"/>
              </w:rPr>
            </w:pPr>
            <w:r w:rsidRPr="00D8609E">
              <w:rPr>
                <w:rFonts w:cs="Arial"/>
                <w:sz w:val="16"/>
                <w:szCs w:val="16"/>
              </w:rPr>
              <w:t>Diputado Román Francisco Cortes Lugo, en nombre del Grupo Parlamentario del PAN.</w:t>
            </w:r>
          </w:p>
          <w:p w:rsidR="00F72AD4" w:rsidRPr="00D8609E" w:rsidRDefault="00F72AD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72AD4" w:rsidRPr="00D8609E" w:rsidRDefault="00F72AD4" w:rsidP="00D8609E">
            <w:pPr>
              <w:jc w:val="both"/>
              <w:rPr>
                <w:rFonts w:cs="Arial"/>
                <w:sz w:val="16"/>
                <w:szCs w:val="16"/>
              </w:rPr>
            </w:pPr>
            <w:r w:rsidRPr="00D8609E">
              <w:rPr>
                <w:rFonts w:cs="Arial"/>
                <w:sz w:val="16"/>
                <w:szCs w:val="16"/>
              </w:rPr>
              <w:t>Punto de Acuerdo por el que la LXI Legislatura del Estado Libre y Soberano de México exhorta de manera respetuosa al Gobierno del Estado de México para que genere los acuerdos necesarios con la Secretaría de Salud Federal con la finalidad de generar acciones e indicadores específicos para el diagnóstico oportuno de cáncer de estómago a fin de reducir las tasas de mortalidad de este padecimiento.</w:t>
            </w:r>
          </w:p>
          <w:p w:rsidR="00F72AD4" w:rsidRPr="00D8609E" w:rsidRDefault="00F72AD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72AD4" w:rsidRPr="00D8609E" w:rsidRDefault="00F72AD4" w:rsidP="00D8609E">
            <w:pPr>
              <w:jc w:val="center"/>
              <w:rPr>
                <w:rFonts w:cs="Arial"/>
                <w:color w:val="0D0D0D"/>
                <w:sz w:val="16"/>
                <w:szCs w:val="16"/>
              </w:rPr>
            </w:pPr>
            <w:r w:rsidRPr="00D8609E">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72AD4" w:rsidRPr="00D8609E" w:rsidRDefault="00F72AD4" w:rsidP="00D8609E">
            <w:pPr>
              <w:jc w:val="both"/>
              <w:rPr>
                <w:rFonts w:cs="Arial"/>
                <w:sz w:val="16"/>
                <w:szCs w:val="16"/>
              </w:rPr>
            </w:pPr>
            <w:r w:rsidRPr="00D8609E">
              <w:rPr>
                <w:rFonts w:cs="Arial"/>
                <w:sz w:val="16"/>
                <w:szCs w:val="16"/>
              </w:rPr>
              <w:t>Salud, Asistencia y Bienestar Social</w:t>
            </w:r>
          </w:p>
          <w:p w:rsidR="00F72AD4" w:rsidRPr="00D8609E" w:rsidRDefault="00F72AD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72AD4" w:rsidRPr="00D8609E" w:rsidRDefault="00F72AD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72AD4" w:rsidRPr="00D8609E" w:rsidRDefault="00F72AD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A46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A46F5" w:rsidRPr="00D8609E" w:rsidRDefault="005A46F5"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0712D57" wp14:editId="30E532DB">
                  <wp:extent cx="280670" cy="280670"/>
                  <wp:effectExtent l="0" t="0" r="5080" b="5080"/>
                  <wp:docPr id="58" name="Imagen 5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A46F5" w:rsidRPr="00D8609E" w:rsidRDefault="005A46F5" w:rsidP="00D8609E">
            <w:pPr>
              <w:jc w:val="both"/>
              <w:rPr>
                <w:rFonts w:cs="Arial"/>
                <w:sz w:val="16"/>
                <w:szCs w:val="16"/>
              </w:rPr>
            </w:pPr>
            <w:r w:rsidRPr="00D8609E">
              <w:rPr>
                <w:rFonts w:cs="Arial"/>
                <w:sz w:val="16"/>
                <w:szCs w:val="16"/>
              </w:rPr>
              <w:t>Diputado Sergio García Sosa del Grupo Parlamentario del PT.</w:t>
            </w:r>
          </w:p>
          <w:p w:rsidR="005A46F5" w:rsidRPr="00D8609E" w:rsidRDefault="005A46F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jc w:val="both"/>
              <w:rPr>
                <w:rFonts w:cs="Arial"/>
                <w:sz w:val="16"/>
                <w:szCs w:val="16"/>
              </w:rPr>
            </w:pPr>
            <w:r w:rsidRPr="00D8609E">
              <w:rPr>
                <w:rFonts w:cs="Arial"/>
                <w:sz w:val="16"/>
                <w:szCs w:val="16"/>
              </w:rPr>
              <w:t>Punto de Acuerdo por el que se exhorta a los municipios de Atlacomulco, Joquicingo, Mexicaltzingo, Morelos, Papalotla, Tequixquiac y Toluca a informar a esta soberanía el avance en la conformación de sus sistemas municipales anticorrupción.</w:t>
            </w:r>
          </w:p>
          <w:p w:rsidR="005A46F5" w:rsidRPr="00D8609E" w:rsidRDefault="005A46F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jc w:val="center"/>
              <w:rPr>
                <w:rFonts w:cs="Arial"/>
                <w:color w:val="0D0D0D"/>
                <w:sz w:val="16"/>
                <w:szCs w:val="16"/>
              </w:rPr>
            </w:pPr>
            <w:r w:rsidRPr="00D8609E">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pBdr>
                <w:between w:val="single" w:sz="6" w:space="1" w:color="auto"/>
              </w:pBdr>
              <w:jc w:val="center"/>
              <w:rPr>
                <w:rFonts w:cs="Arial"/>
                <w:sz w:val="16"/>
                <w:szCs w:val="16"/>
              </w:rPr>
            </w:pPr>
            <w:r w:rsidRPr="00D8609E">
              <w:rPr>
                <w:rFonts w:cs="Arial"/>
                <w:sz w:val="16"/>
                <w:szCs w:val="16"/>
              </w:rPr>
              <w:t>14-Dic-21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A46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A46F5" w:rsidRPr="00D8609E" w:rsidRDefault="005A46F5" w:rsidP="00D8609E">
            <w:pPr>
              <w:jc w:val="center"/>
              <w:rPr>
                <w:rFonts w:cs="Arial"/>
                <w:noProof/>
                <w:sz w:val="16"/>
                <w:szCs w:val="16"/>
              </w:rPr>
            </w:pPr>
            <w:r w:rsidRPr="00D8609E">
              <w:rPr>
                <w:rFonts w:cs="Arial"/>
                <w:noProof/>
                <w:sz w:val="16"/>
                <w:szCs w:val="16"/>
                <w:lang w:val="es-MX" w:eastAsia="es-MX"/>
              </w:rPr>
              <w:drawing>
                <wp:inline distT="0" distB="0" distL="0" distR="0" wp14:anchorId="0A8FADBB" wp14:editId="45088FB6">
                  <wp:extent cx="364490" cy="364490"/>
                  <wp:effectExtent l="0" t="0" r="0" b="0"/>
                  <wp:docPr id="57" name="Imagen 5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A46F5" w:rsidRPr="00D8609E" w:rsidRDefault="005A46F5" w:rsidP="00D8609E">
            <w:pPr>
              <w:pStyle w:val="Textoindependiente"/>
              <w:tabs>
                <w:tab w:val="left" w:pos="1985"/>
              </w:tabs>
              <w:rPr>
                <w:rFonts w:cs="Arial"/>
                <w:sz w:val="16"/>
                <w:szCs w:val="16"/>
              </w:rPr>
            </w:pPr>
            <w:r w:rsidRPr="00D8609E">
              <w:rPr>
                <w:rFonts w:cs="Arial"/>
                <w:sz w:val="16"/>
                <w:szCs w:val="16"/>
              </w:rPr>
              <w:t>Grupo Parlamentario del PRD.</w:t>
            </w:r>
          </w:p>
          <w:p w:rsidR="005A46F5" w:rsidRPr="00D8609E" w:rsidRDefault="005A46F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jc w:val="both"/>
              <w:rPr>
                <w:rFonts w:cs="Arial"/>
                <w:sz w:val="16"/>
                <w:szCs w:val="16"/>
              </w:rPr>
            </w:pPr>
            <w:r w:rsidRPr="00D8609E">
              <w:rPr>
                <w:rFonts w:cs="Arial"/>
                <w:sz w:val="16"/>
                <w:szCs w:val="16"/>
              </w:rPr>
              <w:t>Punto de Acuerdo por el cual se exhorta respetuosamente al Instituto Mexiquense de la Pirotecnia y al H. Ayuntamiento de Tultepec, a realizar campañas permanentes de concientización para el no almacenamiento de material pirotécnico en zonas urbanas.</w:t>
            </w:r>
          </w:p>
          <w:p w:rsidR="005A46F5" w:rsidRPr="00D8609E" w:rsidRDefault="005A46F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jc w:val="center"/>
              <w:rPr>
                <w:rFonts w:cs="Arial"/>
                <w:color w:val="0D0D0D"/>
                <w:sz w:val="16"/>
                <w:szCs w:val="16"/>
              </w:rPr>
            </w:pPr>
            <w:r w:rsidRPr="00D8609E">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pBdr>
                <w:between w:val="single" w:sz="6" w:space="1" w:color="auto"/>
              </w:pBdr>
              <w:jc w:val="center"/>
              <w:rPr>
                <w:rFonts w:cs="Arial"/>
                <w:sz w:val="16"/>
                <w:szCs w:val="16"/>
              </w:rPr>
            </w:pPr>
            <w:r w:rsidRPr="00D8609E">
              <w:rPr>
                <w:rFonts w:cs="Arial"/>
                <w:sz w:val="16"/>
                <w:szCs w:val="16"/>
              </w:rPr>
              <w:t>14-Dic-21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46F5" w:rsidRPr="00D8609E" w:rsidRDefault="005A46F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549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549A7" w:rsidRPr="00D8609E" w:rsidRDefault="007549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549A7" w:rsidRPr="00D8609E" w:rsidRDefault="007549A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752402A" wp14:editId="09746387">
                  <wp:extent cx="336550" cy="358775"/>
                  <wp:effectExtent l="0" t="0" r="6350" b="3175"/>
                  <wp:docPr id="59" name="Imagen 5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8"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549A7" w:rsidRPr="00D8609E" w:rsidRDefault="007549A7" w:rsidP="00D8609E">
            <w:pPr>
              <w:jc w:val="both"/>
              <w:rPr>
                <w:rFonts w:cs="Arial"/>
                <w:sz w:val="16"/>
                <w:szCs w:val="16"/>
              </w:rPr>
            </w:pPr>
            <w:r w:rsidRPr="00D8609E">
              <w:rPr>
                <w:rFonts w:cs="Arial"/>
                <w:sz w:val="16"/>
                <w:szCs w:val="16"/>
              </w:rPr>
              <w:t>Diputado Rigoberto Vargas Cervantes, en nombre el Grupo Parlamentario del PNA.</w:t>
            </w:r>
          </w:p>
          <w:p w:rsidR="007549A7" w:rsidRPr="00D8609E" w:rsidRDefault="007549A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549A7" w:rsidRPr="00D8609E" w:rsidRDefault="007549A7" w:rsidP="00D8609E">
            <w:pPr>
              <w:jc w:val="both"/>
              <w:rPr>
                <w:rFonts w:cs="Arial"/>
                <w:sz w:val="16"/>
                <w:szCs w:val="16"/>
              </w:rPr>
            </w:pPr>
            <w:r w:rsidRPr="00D8609E">
              <w:rPr>
                <w:rFonts w:cs="Arial"/>
                <w:sz w:val="16"/>
                <w:szCs w:val="16"/>
              </w:rPr>
              <w:t>Punto de Acuerdo mediante el cual se exhorta al Secretario de Salud del Gobierno del Estado de México, para que informe a esta soberanía, ¿Cuántos Centros de Salud existen en todo el territorio del Estado de México?, ¿Cuántos están en operación? y ¿Cuántos cuentan con un médico general y medicamentos básicos para la atención inmediata de la población?.</w:t>
            </w:r>
          </w:p>
          <w:p w:rsidR="007549A7" w:rsidRPr="00D8609E" w:rsidRDefault="007549A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49A7" w:rsidRPr="00D8609E" w:rsidRDefault="007549A7" w:rsidP="00D8609E">
            <w:pPr>
              <w:jc w:val="center"/>
              <w:rPr>
                <w:rFonts w:cs="Arial"/>
                <w:color w:val="0D0D0D"/>
                <w:sz w:val="16"/>
                <w:szCs w:val="16"/>
              </w:rPr>
            </w:pPr>
            <w:r w:rsidRPr="00D8609E">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549A7" w:rsidRPr="00D8609E" w:rsidRDefault="007549A7" w:rsidP="00D8609E">
            <w:pPr>
              <w:jc w:val="both"/>
              <w:rPr>
                <w:rFonts w:cs="Arial"/>
                <w:sz w:val="16"/>
                <w:szCs w:val="16"/>
              </w:rPr>
            </w:pPr>
            <w:r w:rsidRPr="00D8609E">
              <w:rPr>
                <w:rFonts w:cs="Arial"/>
                <w:sz w:val="16"/>
                <w:szCs w:val="16"/>
              </w:rPr>
              <w:t>Salud, Asistencia y Bienestar Social</w:t>
            </w:r>
          </w:p>
          <w:p w:rsidR="007549A7" w:rsidRPr="00D8609E" w:rsidRDefault="007549A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49A7" w:rsidRPr="00D8609E" w:rsidRDefault="007549A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49A7" w:rsidRPr="00D8609E" w:rsidRDefault="007549A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A04E4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04E41" w:rsidRPr="00D8609E" w:rsidRDefault="00A04E4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04E41" w:rsidRPr="00D8609E" w:rsidRDefault="00A04E41" w:rsidP="00D8609E">
            <w:pPr>
              <w:jc w:val="center"/>
              <w:rPr>
                <w:rFonts w:cs="Arial"/>
                <w:color w:val="0D0D0D"/>
                <w:sz w:val="16"/>
                <w:szCs w:val="16"/>
              </w:rPr>
            </w:pPr>
            <w:r w:rsidRPr="00D8609E">
              <w:rPr>
                <w:rFonts w:cs="Arial"/>
                <w:noProof/>
                <w:sz w:val="16"/>
                <w:szCs w:val="16"/>
                <w:lang w:val="es-MX" w:eastAsia="es-MX"/>
              </w:rPr>
              <w:drawing>
                <wp:inline distT="0" distB="0" distL="0" distR="0" wp14:anchorId="0487BDD5" wp14:editId="668A3B31">
                  <wp:extent cx="409575" cy="213360"/>
                  <wp:effectExtent l="0" t="0" r="952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04E41" w:rsidRPr="00D8609E" w:rsidRDefault="00A04E41" w:rsidP="00D8609E">
            <w:pPr>
              <w:pStyle w:val="Textoindependiente"/>
              <w:rPr>
                <w:rFonts w:cs="Arial"/>
                <w:sz w:val="16"/>
                <w:szCs w:val="16"/>
              </w:rPr>
            </w:pPr>
            <w:r w:rsidRPr="00D8609E">
              <w:rPr>
                <w:rFonts w:cs="Arial"/>
                <w:sz w:val="16"/>
                <w:szCs w:val="16"/>
              </w:rPr>
              <w:t xml:space="preserve">Legislatura </w:t>
            </w:r>
          </w:p>
          <w:p w:rsidR="00A04E41" w:rsidRPr="00D8609E" w:rsidRDefault="00A04E4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04E41" w:rsidRPr="00D8609E" w:rsidRDefault="00A04E41" w:rsidP="00D8609E">
            <w:pPr>
              <w:pStyle w:val="Textoindependiente"/>
              <w:rPr>
                <w:rFonts w:cs="Arial"/>
                <w:sz w:val="16"/>
                <w:szCs w:val="16"/>
              </w:rPr>
            </w:pPr>
            <w:r w:rsidRPr="00D8609E">
              <w:rPr>
                <w:rFonts w:cs="Arial"/>
                <w:sz w:val="16"/>
                <w:szCs w:val="16"/>
              </w:rPr>
              <w:t>Elección de la Diputación Permanente para fungir durante el Primer Receso del Primer Año de Ejercicio Constitucional de la “LXI” Legislatura del Estado de México.</w:t>
            </w:r>
          </w:p>
          <w:p w:rsidR="00A04E41" w:rsidRPr="00D8609E" w:rsidRDefault="00A04E4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04E41" w:rsidRPr="00D8609E" w:rsidRDefault="00A04E41" w:rsidP="00D8609E">
            <w:pPr>
              <w:jc w:val="center"/>
              <w:rPr>
                <w:rFonts w:cs="Arial"/>
                <w:color w:val="0D0D0D"/>
                <w:sz w:val="16"/>
                <w:szCs w:val="16"/>
              </w:rPr>
            </w:pPr>
            <w:r w:rsidRPr="00D8609E">
              <w:rPr>
                <w:rFonts w:cs="Arial"/>
                <w:color w:val="0D0D0D"/>
                <w:sz w:val="16"/>
                <w:szCs w:val="16"/>
              </w:rPr>
              <w:t>14-Dic-21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04E41" w:rsidRPr="00D8609E" w:rsidRDefault="00A04E4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04E41" w:rsidRPr="00D8609E" w:rsidRDefault="00A04E41" w:rsidP="00D8609E">
            <w:pPr>
              <w:pBdr>
                <w:between w:val="single" w:sz="6" w:space="1" w:color="auto"/>
              </w:pBdr>
              <w:jc w:val="center"/>
              <w:rPr>
                <w:rFonts w:cs="Arial"/>
                <w:sz w:val="16"/>
                <w:szCs w:val="16"/>
              </w:rPr>
            </w:pPr>
            <w:r w:rsidRPr="00D8609E">
              <w:rPr>
                <w:rFonts w:cs="Arial"/>
                <w:sz w:val="16"/>
                <w:szCs w:val="16"/>
              </w:rPr>
              <w:t>14-Dic-21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04E41" w:rsidRPr="00D8609E" w:rsidRDefault="00A04E41" w:rsidP="00D8609E">
            <w:pPr>
              <w:pStyle w:val="Textoindependiente3"/>
              <w:jc w:val="center"/>
              <w:rPr>
                <w:rFonts w:cs="Arial"/>
                <w:color w:val="000000"/>
                <w:szCs w:val="16"/>
                <w:lang w:val="es-MX"/>
              </w:rPr>
            </w:pPr>
            <w:r w:rsidRPr="00D8609E">
              <w:rPr>
                <w:rFonts w:cs="Arial"/>
                <w:color w:val="000000"/>
                <w:szCs w:val="16"/>
                <w:lang w:val="es-MX"/>
              </w:rPr>
              <w:t>Aprobado</w:t>
            </w:r>
          </w:p>
        </w:tc>
      </w:tr>
      <w:tr w:rsidR="00082B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82BF5" w:rsidRPr="00D8609E" w:rsidRDefault="00082BF5" w:rsidP="00D8609E">
            <w:pPr>
              <w:jc w:val="center"/>
              <w:rPr>
                <w:rFonts w:cs="Arial"/>
                <w:color w:val="0D0D0D"/>
                <w:sz w:val="16"/>
                <w:szCs w:val="16"/>
              </w:rPr>
            </w:pPr>
            <w:r w:rsidRPr="00D8609E">
              <w:rPr>
                <w:rFonts w:cs="Arial"/>
                <w:noProof/>
                <w:sz w:val="16"/>
                <w:szCs w:val="16"/>
                <w:lang w:val="es-MX" w:eastAsia="es-MX"/>
              </w:rPr>
              <w:drawing>
                <wp:inline distT="0" distB="0" distL="0" distR="0" wp14:anchorId="4647BE57" wp14:editId="495DF728">
                  <wp:extent cx="493395" cy="173990"/>
                  <wp:effectExtent l="0" t="0" r="190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82BF5" w:rsidRPr="00D8609E" w:rsidRDefault="00082BF5"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jc w:val="both"/>
              <w:rPr>
                <w:rFonts w:cs="Arial"/>
                <w:color w:val="0D0D0D"/>
                <w:sz w:val="16"/>
                <w:szCs w:val="16"/>
              </w:rPr>
            </w:pPr>
            <w:bookmarkStart w:id="14" w:name="_Hlk91521761"/>
            <w:r w:rsidRPr="00D8609E">
              <w:rPr>
                <w:rFonts w:cs="Arial"/>
                <w:color w:val="0D0D0D"/>
                <w:sz w:val="16"/>
                <w:szCs w:val="16"/>
              </w:rPr>
              <w:t>Designación de la Directiva para el Primer Periodo Extraordinario.</w:t>
            </w:r>
            <w:bookmarkEnd w:id="14"/>
          </w:p>
          <w:p w:rsidR="00082BF5" w:rsidRPr="00D8609E" w:rsidRDefault="00082BF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jc w:val="center"/>
              <w:rPr>
                <w:rFonts w:cs="Arial"/>
                <w:color w:val="0D0D0D"/>
                <w:sz w:val="16"/>
                <w:szCs w:val="16"/>
              </w:rPr>
            </w:pPr>
            <w:r w:rsidRPr="00D8609E">
              <w:rPr>
                <w:rFonts w:cs="Arial"/>
                <w:color w:val="0D0D0D"/>
                <w:sz w:val="16"/>
                <w:szCs w:val="16"/>
              </w:rPr>
              <w:t>27-Dic-21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pStyle w:val="Textoindependiente3"/>
              <w:ind w:right="0"/>
              <w:jc w:val="center"/>
              <w:rPr>
                <w:rFonts w:cs="Arial"/>
                <w:color w:val="000000"/>
                <w:szCs w:val="16"/>
                <w:lang w:val="es-MX"/>
              </w:rPr>
            </w:pPr>
            <w:r w:rsidRPr="00D8609E">
              <w:rPr>
                <w:rFonts w:cs="Arial"/>
                <w:color w:val="000000"/>
                <w:szCs w:val="16"/>
                <w:lang w:val="es-MX"/>
              </w:rPr>
              <w:t>27-Dic-21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082B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82BF5" w:rsidRPr="00D8609E" w:rsidRDefault="00082BF5" w:rsidP="00D8609E">
            <w:pPr>
              <w:jc w:val="center"/>
              <w:rPr>
                <w:rFonts w:cs="Arial"/>
                <w:color w:val="0D0D0D"/>
                <w:sz w:val="16"/>
                <w:szCs w:val="16"/>
              </w:rPr>
            </w:pPr>
            <w:r w:rsidRPr="00D8609E">
              <w:rPr>
                <w:rFonts w:cs="Arial"/>
                <w:noProof/>
                <w:sz w:val="16"/>
                <w:szCs w:val="16"/>
                <w:lang w:val="es-MX" w:eastAsia="es-MX"/>
              </w:rPr>
              <w:drawing>
                <wp:inline distT="0" distB="0" distL="0" distR="0" wp14:anchorId="34DF946C" wp14:editId="004DB361">
                  <wp:extent cx="493395" cy="173990"/>
                  <wp:effectExtent l="0" t="0" r="190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395" cy="1739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82BF5" w:rsidRPr="00D8609E" w:rsidRDefault="00082BF5" w:rsidP="00D8609E">
            <w:pPr>
              <w:jc w:val="both"/>
              <w:rPr>
                <w:rFonts w:cs="Arial"/>
                <w:color w:val="0D0D0D"/>
                <w:sz w:val="16"/>
                <w:szCs w:val="16"/>
              </w:rPr>
            </w:pPr>
            <w:r w:rsidRPr="00D8609E">
              <w:rPr>
                <w:rFonts w:cs="Arial"/>
                <w:color w:val="0D0D0D"/>
                <w:sz w:val="16"/>
                <w:szCs w:val="16"/>
              </w:rPr>
              <w:t xml:space="preserve">Junta de Coordinación Política </w:t>
            </w:r>
          </w:p>
          <w:p w:rsidR="00082BF5" w:rsidRPr="00D8609E" w:rsidRDefault="00082BF5"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jc w:val="both"/>
              <w:rPr>
                <w:rFonts w:cs="Arial"/>
                <w:sz w:val="16"/>
                <w:szCs w:val="16"/>
              </w:rPr>
            </w:pPr>
            <w:r w:rsidRPr="00D8609E">
              <w:rPr>
                <w:rFonts w:cs="Arial"/>
                <w:sz w:val="16"/>
                <w:szCs w:val="16"/>
              </w:rPr>
              <w:t>Acuerdo sobre sustitución de integrante de Comisión Legislativa.</w:t>
            </w:r>
          </w:p>
          <w:p w:rsidR="00082BF5" w:rsidRPr="00D8609E" w:rsidRDefault="00082BF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jc w:val="center"/>
              <w:rPr>
                <w:rFonts w:cs="Arial"/>
                <w:color w:val="0D0D0D"/>
                <w:sz w:val="16"/>
                <w:szCs w:val="16"/>
              </w:rPr>
            </w:pPr>
            <w:r w:rsidRPr="00D8609E">
              <w:rPr>
                <w:rFonts w:cs="Arial"/>
                <w:color w:val="0D0D0D"/>
                <w:sz w:val="16"/>
                <w:szCs w:val="16"/>
              </w:rPr>
              <w:t>27-Dic-21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pStyle w:val="Textoindependiente3"/>
              <w:ind w:right="0"/>
              <w:jc w:val="center"/>
              <w:rPr>
                <w:rFonts w:cs="Arial"/>
                <w:color w:val="000000"/>
                <w:szCs w:val="16"/>
                <w:lang w:val="es-MX"/>
              </w:rPr>
            </w:pPr>
            <w:r w:rsidRPr="00D8609E">
              <w:rPr>
                <w:rFonts w:cs="Arial"/>
                <w:color w:val="000000"/>
                <w:szCs w:val="16"/>
                <w:lang w:val="es-MX"/>
              </w:rPr>
              <w:t>27-Dic-21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82BF5" w:rsidRPr="00D8609E" w:rsidRDefault="00082BF5"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FA204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A2040" w:rsidRPr="00D8609E" w:rsidRDefault="00FA204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A2040" w:rsidRPr="00D8609E" w:rsidRDefault="00FA2040" w:rsidP="00D8609E">
            <w:pPr>
              <w:jc w:val="center"/>
              <w:rPr>
                <w:rFonts w:cs="Arial"/>
                <w:color w:val="0D0D0D"/>
                <w:sz w:val="16"/>
                <w:szCs w:val="16"/>
              </w:rPr>
            </w:pPr>
            <w:r w:rsidRPr="00D8609E">
              <w:rPr>
                <w:rFonts w:cs="Arial"/>
                <w:noProof/>
                <w:sz w:val="16"/>
                <w:szCs w:val="16"/>
                <w:lang w:val="es-MX" w:eastAsia="es-MX"/>
              </w:rPr>
              <w:drawing>
                <wp:inline distT="0" distB="0" distL="0" distR="0" wp14:anchorId="6EB45FC5" wp14:editId="18CB040D">
                  <wp:extent cx="409575" cy="209550"/>
                  <wp:effectExtent l="0" t="0" r="952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A2040" w:rsidRPr="00D8609E" w:rsidRDefault="00FA2040"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A2040" w:rsidRPr="00D8609E" w:rsidRDefault="00FA2040" w:rsidP="00D8609E">
            <w:pPr>
              <w:jc w:val="both"/>
              <w:rPr>
                <w:rFonts w:cs="Arial"/>
                <w:sz w:val="16"/>
                <w:szCs w:val="16"/>
              </w:rPr>
            </w:pPr>
            <w:r w:rsidRPr="00D8609E">
              <w:rPr>
                <w:rFonts w:cs="Arial"/>
                <w:sz w:val="16"/>
                <w:szCs w:val="16"/>
              </w:rPr>
              <w:t>Elección de la Directiva que habrá de conducir trabajos del primer mes del Segundo Período Ordinario de Sesiones del Primer Año de Ejercicio Constitucional.</w:t>
            </w:r>
          </w:p>
          <w:p w:rsidR="00FA2040" w:rsidRPr="00D8609E" w:rsidRDefault="00FA204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2040" w:rsidRPr="00D8609E" w:rsidRDefault="00FA2040" w:rsidP="00D8609E">
            <w:pPr>
              <w:jc w:val="center"/>
              <w:rPr>
                <w:rFonts w:cs="Arial"/>
                <w:color w:val="0D0D0D"/>
                <w:sz w:val="16"/>
                <w:szCs w:val="16"/>
              </w:rPr>
            </w:pPr>
            <w:r w:rsidRPr="00D8609E">
              <w:rPr>
                <w:rFonts w:cs="Arial"/>
                <w:color w:val="0D0D0D"/>
                <w:sz w:val="16"/>
                <w:szCs w:val="16"/>
              </w:rPr>
              <w:t>31-Ene-22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A2040" w:rsidRPr="00D8609E" w:rsidRDefault="00FA204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2040" w:rsidRPr="00D8609E" w:rsidRDefault="00FA2040" w:rsidP="00D8609E">
            <w:pPr>
              <w:pBdr>
                <w:between w:val="single" w:sz="6" w:space="1" w:color="auto"/>
              </w:pBdr>
              <w:jc w:val="center"/>
              <w:rPr>
                <w:rFonts w:cs="Arial"/>
                <w:sz w:val="16"/>
                <w:szCs w:val="16"/>
              </w:rPr>
            </w:pPr>
            <w:r w:rsidRPr="00D8609E">
              <w:rPr>
                <w:rFonts w:cs="Arial"/>
                <w:sz w:val="16"/>
                <w:szCs w:val="16"/>
              </w:rPr>
              <w:t>31-Ene-22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2040" w:rsidRPr="00D8609E" w:rsidRDefault="00FA2040"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8F70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F70F5" w:rsidRPr="00D8609E" w:rsidRDefault="008F70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F70F5"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F70F5" w:rsidRPr="00D8609E" w:rsidRDefault="008F70F5" w:rsidP="00D8609E">
            <w:pPr>
              <w:pStyle w:val="Textoindependiente"/>
              <w:rPr>
                <w:rFonts w:cs="Arial"/>
                <w:sz w:val="16"/>
                <w:szCs w:val="16"/>
              </w:rPr>
            </w:pPr>
            <w:r w:rsidRPr="00D8609E">
              <w:rPr>
                <w:rFonts w:cs="Arial"/>
                <w:sz w:val="16"/>
                <w:szCs w:val="16"/>
                <w:shd w:val="clear" w:color="auto" w:fill="FFFFFF"/>
              </w:rPr>
              <w:t xml:space="preserve">Diputado Jorge García Sánchez, </w:t>
            </w:r>
            <w:r w:rsidRPr="00D8609E">
              <w:rPr>
                <w:rFonts w:cs="Arial"/>
                <w:sz w:val="16"/>
                <w:szCs w:val="16"/>
              </w:rPr>
              <w:t>en nombre del Grupo Parlamentario del PM.</w:t>
            </w:r>
          </w:p>
          <w:p w:rsidR="008F70F5" w:rsidRPr="00D8609E" w:rsidRDefault="008F70F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F70F5" w:rsidRPr="00D8609E" w:rsidRDefault="008F70F5" w:rsidP="00D8609E">
            <w:pPr>
              <w:pStyle w:val="Textoindependiente"/>
              <w:rPr>
                <w:rFonts w:cs="Arial"/>
                <w:sz w:val="16"/>
                <w:szCs w:val="16"/>
                <w:shd w:val="clear" w:color="auto" w:fill="FFFFFF"/>
              </w:rPr>
            </w:pPr>
            <w:r w:rsidRPr="00D8609E">
              <w:rPr>
                <w:rFonts w:cs="Arial"/>
                <w:sz w:val="16"/>
                <w:szCs w:val="16"/>
              </w:rPr>
              <w:t xml:space="preserve">Punto de Acuerdo </w:t>
            </w:r>
            <w:r w:rsidRPr="00D8609E">
              <w:rPr>
                <w:rFonts w:cs="Arial"/>
                <w:sz w:val="16"/>
                <w:szCs w:val="16"/>
                <w:shd w:val="clear" w:color="auto" w:fill="FFFFFF"/>
              </w:rPr>
              <w:t>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el parque vehicular de motocicletas y darle certeza jurídica a quienes ostenten la propiedad de las mismas.</w:t>
            </w:r>
          </w:p>
          <w:p w:rsidR="008F70F5" w:rsidRPr="00D8609E" w:rsidRDefault="008F70F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F70F5" w:rsidRPr="00D8609E" w:rsidRDefault="008F70F5" w:rsidP="00D8609E">
            <w:pPr>
              <w:jc w:val="center"/>
              <w:rPr>
                <w:rFonts w:cs="Arial"/>
                <w:color w:val="0D0D0D"/>
                <w:sz w:val="16"/>
                <w:szCs w:val="16"/>
              </w:rPr>
            </w:pPr>
            <w:r w:rsidRPr="00D8609E">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F70F5" w:rsidRPr="00D8609E" w:rsidRDefault="008F70F5" w:rsidP="00D8609E">
            <w:pPr>
              <w:pStyle w:val="Textoindependiente"/>
              <w:rPr>
                <w:rFonts w:cs="Arial"/>
                <w:sz w:val="16"/>
                <w:szCs w:val="16"/>
              </w:rPr>
            </w:pPr>
            <w:r w:rsidRPr="00D8609E">
              <w:rPr>
                <w:rFonts w:cs="Arial"/>
                <w:sz w:val="16"/>
                <w:szCs w:val="16"/>
              </w:rPr>
              <w:t>Planeación y Gasto Público</w:t>
            </w:r>
          </w:p>
          <w:p w:rsidR="008F70F5" w:rsidRPr="00D8609E" w:rsidRDefault="008F70F5" w:rsidP="00D8609E">
            <w:pPr>
              <w:pStyle w:val="Textoindependiente"/>
              <w:rPr>
                <w:rFonts w:cs="Arial"/>
                <w:sz w:val="16"/>
                <w:szCs w:val="16"/>
              </w:rPr>
            </w:pPr>
            <w:r w:rsidRPr="00D8609E">
              <w:rPr>
                <w:rFonts w:cs="Arial"/>
                <w:sz w:val="16"/>
                <w:szCs w:val="16"/>
              </w:rPr>
              <w:t>Finanzas Públicas</w:t>
            </w:r>
          </w:p>
          <w:p w:rsidR="008F70F5" w:rsidRPr="00D8609E" w:rsidRDefault="008F70F5" w:rsidP="00D8609E">
            <w:pPr>
              <w:pStyle w:val="Textoindependiente"/>
              <w:rPr>
                <w:rFonts w:cs="Arial"/>
                <w:sz w:val="16"/>
                <w:szCs w:val="16"/>
              </w:rPr>
            </w:pPr>
            <w:r w:rsidRPr="00D8609E">
              <w:rPr>
                <w:rFonts w:cs="Arial"/>
                <w:sz w:val="16"/>
                <w:szCs w:val="16"/>
              </w:rPr>
              <w:t>Comunicaciones y Transportes</w:t>
            </w:r>
          </w:p>
          <w:p w:rsidR="008F70F5" w:rsidRPr="00D8609E" w:rsidRDefault="008F70F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F70F5" w:rsidRPr="00D8609E" w:rsidRDefault="008F70F5"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F70F5" w:rsidRPr="00D8609E" w:rsidRDefault="008F70F5"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A0BB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A0BBA" w:rsidRPr="00D8609E" w:rsidRDefault="000A0BB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A0BBA"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A0BBA" w:rsidRPr="00D8609E" w:rsidRDefault="000A0BBA" w:rsidP="00D8609E">
            <w:pPr>
              <w:pStyle w:val="Textoindependiente"/>
              <w:rPr>
                <w:rFonts w:cs="Arial"/>
                <w:sz w:val="16"/>
                <w:szCs w:val="16"/>
              </w:rPr>
            </w:pPr>
            <w:r w:rsidRPr="00D8609E">
              <w:rPr>
                <w:rFonts w:cs="Arial"/>
                <w:sz w:val="16"/>
                <w:szCs w:val="16"/>
              </w:rPr>
              <w:t>Diputado Daniel Andrés Sibaja González, en nombre del Grupo Parlamentario del PM.</w:t>
            </w:r>
          </w:p>
          <w:p w:rsidR="000A0BBA" w:rsidRPr="00D8609E" w:rsidRDefault="000A0BB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A0BBA" w:rsidRPr="00D8609E" w:rsidRDefault="000A0BBA" w:rsidP="00D8609E">
            <w:pPr>
              <w:jc w:val="both"/>
              <w:rPr>
                <w:rFonts w:cs="Arial"/>
                <w:sz w:val="16"/>
                <w:szCs w:val="16"/>
              </w:rPr>
            </w:pPr>
            <w:r w:rsidRPr="00D8609E">
              <w:rPr>
                <w:rFonts w:cs="Arial"/>
                <w:sz w:val="16"/>
                <w:szCs w:val="16"/>
              </w:rPr>
              <w:t xml:space="preserve">Punto de Acuerdo </w:t>
            </w:r>
            <w:r w:rsidRPr="00D8609E">
              <w:rPr>
                <w:rFonts w:eastAsia="Calibri" w:cs="Arial"/>
                <w:sz w:val="16"/>
                <w:szCs w:val="16"/>
              </w:rPr>
              <w:t>por el que</w:t>
            </w:r>
            <w:r w:rsidRPr="00D8609E">
              <w:rPr>
                <w:rFonts w:cs="Arial"/>
                <w:sz w:val="16"/>
                <w:szCs w:val="16"/>
              </w:rPr>
              <w:t xml:space="preserve"> se exhorta respetuosamente al Titular de la Secretaría de Salud del Estado de México, para que se informe a esta Soberanía cuál es el estado actual que guarda la situación en materia de construcción, legal, financiera y el alta de la Clave Única de Establecimiento de Salud (</w:t>
            </w:r>
            <w:proofErr w:type="spellStart"/>
            <w:r w:rsidRPr="00D8609E">
              <w:rPr>
                <w:rFonts w:cs="Arial"/>
                <w:sz w:val="16"/>
                <w:szCs w:val="16"/>
              </w:rPr>
              <w:t>CLUES</w:t>
            </w:r>
            <w:proofErr w:type="spellEnd"/>
            <w:r w:rsidRPr="00D8609E">
              <w:rPr>
                <w:rFonts w:cs="Arial"/>
                <w:sz w:val="16"/>
                <w:szCs w:val="16"/>
              </w:rPr>
              <w:t xml:space="preserve">) de los ocho hospitales municipales en construcción ubicados en los municipios de </w:t>
            </w:r>
            <w:r w:rsidRPr="00D8609E">
              <w:rPr>
                <w:rFonts w:cs="Arial"/>
                <w:sz w:val="16"/>
                <w:szCs w:val="16"/>
                <w:shd w:val="clear" w:color="auto" w:fill="FFFFFF"/>
              </w:rPr>
              <w:t xml:space="preserve">Aculco, Acolman, Chicoloapan, Coacalco, Zumpango, Zinacantepec, Tepotzotlán y Cuautitlán Izcalli </w:t>
            </w:r>
            <w:r w:rsidRPr="00D8609E">
              <w:rPr>
                <w:rFonts w:cs="Arial"/>
                <w:sz w:val="16"/>
                <w:szCs w:val="16"/>
              </w:rPr>
              <w:t>y los dos de alta especialidad ubicados en los Municipios de Ecatepec de Morelos y Tlalnepantla de Baz.</w:t>
            </w:r>
          </w:p>
          <w:p w:rsidR="000A0BBA" w:rsidRPr="00D8609E" w:rsidRDefault="000A0BB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BBA" w:rsidRPr="00D8609E" w:rsidRDefault="000A0BBA" w:rsidP="00D8609E">
            <w:pPr>
              <w:jc w:val="center"/>
              <w:rPr>
                <w:rFonts w:cs="Arial"/>
                <w:color w:val="0D0D0D"/>
                <w:sz w:val="16"/>
                <w:szCs w:val="16"/>
              </w:rPr>
            </w:pPr>
            <w:r w:rsidRPr="00D8609E">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A0BBA" w:rsidRPr="00D8609E" w:rsidRDefault="000A0BB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BBA" w:rsidRPr="00D8609E" w:rsidRDefault="000A0BBA" w:rsidP="00D8609E">
            <w:pPr>
              <w:pBdr>
                <w:between w:val="single" w:sz="6" w:space="1" w:color="auto"/>
              </w:pBdr>
              <w:jc w:val="center"/>
              <w:rPr>
                <w:rFonts w:cs="Arial"/>
                <w:sz w:val="16"/>
                <w:szCs w:val="16"/>
              </w:rPr>
            </w:pPr>
            <w:r w:rsidRPr="00D8609E">
              <w:rPr>
                <w:rFonts w:cs="Arial"/>
                <w:sz w:val="16"/>
                <w:szCs w:val="16"/>
              </w:rPr>
              <w:t>03-Feb-22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0BBA" w:rsidRPr="00D8609E" w:rsidRDefault="000A0BBA" w:rsidP="00D8609E">
            <w:pPr>
              <w:pStyle w:val="Textoindependiente3"/>
              <w:jc w:val="center"/>
              <w:rPr>
                <w:rFonts w:cs="Arial"/>
                <w:color w:val="000000"/>
                <w:szCs w:val="16"/>
                <w:lang w:val="es-MX"/>
              </w:rPr>
            </w:pPr>
            <w:r w:rsidRPr="00D8609E">
              <w:rPr>
                <w:rFonts w:cs="Arial"/>
                <w:color w:val="000000"/>
                <w:szCs w:val="16"/>
                <w:lang w:val="es-MX"/>
              </w:rPr>
              <w:t>Aprobado</w:t>
            </w:r>
          </w:p>
        </w:tc>
      </w:tr>
      <w:tr w:rsidR="00B236E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236E4" w:rsidRPr="00D8609E" w:rsidRDefault="00B236E4" w:rsidP="00D8609E">
            <w:pPr>
              <w:jc w:val="center"/>
              <w:rPr>
                <w:rFonts w:cs="Arial"/>
                <w:sz w:val="16"/>
                <w:szCs w:val="16"/>
              </w:rPr>
            </w:pPr>
            <w:r w:rsidRPr="00D8609E">
              <w:rPr>
                <w:rFonts w:cs="Arial"/>
                <w:noProof/>
                <w:sz w:val="16"/>
                <w:szCs w:val="16"/>
                <w:lang w:val="es-MX" w:eastAsia="es-MX"/>
              </w:rPr>
              <w:drawing>
                <wp:inline distT="0" distB="0" distL="0" distR="0" wp14:anchorId="77483738" wp14:editId="287B5821">
                  <wp:extent cx="352425" cy="361950"/>
                  <wp:effectExtent l="0" t="0" r="9525" b="0"/>
                  <wp:docPr id="65" name="Imagen 6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236E4" w:rsidRPr="00D8609E" w:rsidRDefault="00B236E4" w:rsidP="00D8609E">
            <w:pPr>
              <w:pStyle w:val="Textoindependiente"/>
              <w:rPr>
                <w:rFonts w:cs="Arial"/>
                <w:sz w:val="16"/>
                <w:szCs w:val="16"/>
              </w:rPr>
            </w:pPr>
            <w:r w:rsidRPr="00D8609E">
              <w:rPr>
                <w:rFonts w:cs="Arial"/>
                <w:sz w:val="16"/>
                <w:szCs w:val="16"/>
              </w:rPr>
              <w:t>Diputado Alonso Adrián Juárez Jiménez, en nombre del Grupo Parlamentario del PAN.</w:t>
            </w:r>
          </w:p>
          <w:p w:rsidR="00B236E4" w:rsidRPr="00D8609E" w:rsidRDefault="00B236E4" w:rsidP="00D8609E">
            <w:pPr>
              <w:pStyle w:val="Textoindependiente"/>
              <w:rPr>
                <w:rFonts w:cs="Arial"/>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para que genere los acuerdos necesarios con la Secretaría de Salud Federal para que en coordinación con la Secretaría de Educación Pública Federal y la colaboración de las dependencias y entidades del sector salud, intensifique las acciones de educación para la salud orientadas a la alimentación nutritiva, suficiente y de calidad y la activación física, procurando optimizar los recursos y alcanzar una cobertura total de la población.</w:t>
            </w:r>
          </w:p>
          <w:p w:rsidR="00B236E4" w:rsidRPr="00D8609E" w:rsidRDefault="00B236E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jc w:val="center"/>
              <w:rPr>
                <w:rFonts w:cs="Arial"/>
                <w:color w:val="0D0D0D"/>
                <w:sz w:val="16"/>
                <w:szCs w:val="16"/>
              </w:rPr>
            </w:pPr>
            <w:r w:rsidRPr="00D8609E">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Style w:val="Textoindependiente"/>
              <w:rPr>
                <w:rFonts w:cs="Arial"/>
                <w:sz w:val="16"/>
                <w:szCs w:val="16"/>
              </w:rPr>
            </w:pPr>
            <w:r w:rsidRPr="00D8609E">
              <w:rPr>
                <w:rFonts w:cs="Arial"/>
                <w:sz w:val="16"/>
                <w:szCs w:val="16"/>
              </w:rPr>
              <w:t>Salud, Asistencia y Seguridad Social</w:t>
            </w:r>
          </w:p>
          <w:p w:rsidR="00B236E4" w:rsidRPr="00D8609E" w:rsidRDefault="00B236E4" w:rsidP="00D8609E">
            <w:pPr>
              <w:pStyle w:val="Textoindependiente"/>
              <w:rPr>
                <w:rFonts w:cs="Arial"/>
                <w:sz w:val="16"/>
                <w:szCs w:val="16"/>
              </w:rPr>
            </w:pPr>
            <w:r w:rsidRPr="00D8609E">
              <w:rPr>
                <w:rFonts w:cs="Arial"/>
                <w:sz w:val="16"/>
                <w:szCs w:val="16"/>
              </w:rPr>
              <w:t>Educación, Cultura, Ciencia y Tecnología</w:t>
            </w:r>
          </w:p>
          <w:p w:rsidR="00B236E4" w:rsidRPr="00D8609E" w:rsidRDefault="00B236E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236E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236E4" w:rsidRPr="00D8609E" w:rsidRDefault="00B236E4" w:rsidP="00D8609E">
            <w:pPr>
              <w:jc w:val="center"/>
              <w:rPr>
                <w:rFonts w:cs="Arial"/>
                <w:sz w:val="16"/>
                <w:szCs w:val="16"/>
              </w:rPr>
            </w:pPr>
            <w:r w:rsidRPr="00D8609E">
              <w:rPr>
                <w:rFonts w:cs="Arial"/>
                <w:noProof/>
                <w:sz w:val="16"/>
                <w:szCs w:val="16"/>
                <w:lang w:val="es-MX" w:eastAsia="es-MX"/>
              </w:rPr>
              <w:drawing>
                <wp:inline distT="0" distB="0" distL="0" distR="0" wp14:anchorId="315D2E14" wp14:editId="5EBD7265">
                  <wp:extent cx="333375" cy="361950"/>
                  <wp:effectExtent l="0" t="0" r="9525" b="0"/>
                  <wp:docPr id="64" name="Imagen 6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236E4" w:rsidRPr="00D8609E" w:rsidRDefault="00B236E4" w:rsidP="00D8609E">
            <w:pPr>
              <w:pStyle w:val="Textoindependiente"/>
              <w:rPr>
                <w:rFonts w:cs="Arial"/>
                <w:sz w:val="16"/>
                <w:szCs w:val="16"/>
              </w:rPr>
            </w:pPr>
            <w:r w:rsidRPr="00D8609E">
              <w:rPr>
                <w:rFonts w:cs="Arial"/>
                <w:bCs/>
                <w:sz w:val="16"/>
                <w:szCs w:val="16"/>
                <w:shd w:val="clear" w:color="auto" w:fill="FFFFFF"/>
              </w:rPr>
              <w:t>Grupo Parlamentario del PNA.</w:t>
            </w:r>
          </w:p>
          <w:p w:rsidR="00B236E4" w:rsidRPr="00D8609E" w:rsidRDefault="00B236E4" w:rsidP="00D8609E">
            <w:pPr>
              <w:jc w:val="both"/>
              <w:rPr>
                <w:rFonts w:cs="Arial"/>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Style w:val="Textoindependiente"/>
              <w:rPr>
                <w:rFonts w:cs="Arial"/>
                <w:bCs/>
                <w:sz w:val="16"/>
                <w:szCs w:val="16"/>
              </w:rPr>
            </w:pPr>
            <w:r w:rsidRPr="00D8609E">
              <w:rPr>
                <w:rFonts w:cs="Arial"/>
                <w:sz w:val="16"/>
                <w:szCs w:val="16"/>
              </w:rPr>
              <w:t xml:space="preserve">Punto de Acuerdo </w:t>
            </w:r>
            <w:r w:rsidRPr="00D8609E">
              <w:rPr>
                <w:rFonts w:cs="Arial"/>
                <w:sz w:val="16"/>
                <w:szCs w:val="16"/>
                <w:shd w:val="clear" w:color="auto" w:fill="FFFFFF"/>
              </w:rPr>
              <w:t xml:space="preserve">mediante el cual </w:t>
            </w:r>
            <w:r w:rsidRPr="00D8609E">
              <w:rPr>
                <w:rFonts w:cs="Arial"/>
                <w:bCs/>
                <w:sz w:val="16"/>
                <w:szCs w:val="16"/>
                <w:shd w:val="clear" w:color="auto" w:fill="FFFFFF"/>
              </w:rPr>
              <w:t xml:space="preserve">se exhorta al </w:t>
            </w:r>
            <w:r w:rsidRPr="00D8609E">
              <w:rPr>
                <w:rFonts w:cs="Arial"/>
                <w:sz w:val="16"/>
                <w:szCs w:val="16"/>
              </w:rPr>
              <w:t>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r w:rsidRPr="00D8609E">
              <w:rPr>
                <w:rFonts w:cs="Arial"/>
                <w:bCs/>
                <w:sz w:val="16"/>
                <w:szCs w:val="16"/>
                <w:shd w:val="clear" w:color="auto" w:fill="FFFFFF"/>
              </w:rPr>
              <w:t>.</w:t>
            </w:r>
          </w:p>
          <w:p w:rsidR="00B236E4" w:rsidRPr="00D8609E" w:rsidRDefault="00B236E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jc w:val="center"/>
              <w:rPr>
                <w:rFonts w:cs="Arial"/>
                <w:color w:val="0D0D0D"/>
                <w:sz w:val="16"/>
                <w:szCs w:val="16"/>
              </w:rPr>
            </w:pPr>
            <w:r w:rsidRPr="00D8609E">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Style w:val="Textoindependiente"/>
              <w:rPr>
                <w:rFonts w:cs="Arial"/>
                <w:sz w:val="16"/>
                <w:szCs w:val="16"/>
              </w:rPr>
            </w:pPr>
            <w:r w:rsidRPr="00D8609E">
              <w:rPr>
                <w:rFonts w:cs="Arial"/>
                <w:sz w:val="16"/>
                <w:szCs w:val="16"/>
              </w:rPr>
              <w:t>Seguridad Pública y Transito</w:t>
            </w:r>
          </w:p>
          <w:p w:rsidR="00B236E4" w:rsidRPr="00D8609E" w:rsidRDefault="00B236E4" w:rsidP="00D8609E">
            <w:pPr>
              <w:pStyle w:val="Textoindependiente"/>
              <w:rPr>
                <w:rFonts w:cs="Arial"/>
                <w:sz w:val="16"/>
                <w:szCs w:val="16"/>
              </w:rPr>
            </w:pPr>
            <w:r w:rsidRPr="00D8609E">
              <w:rPr>
                <w:rFonts w:cs="Arial"/>
                <w:sz w:val="16"/>
                <w:szCs w:val="16"/>
              </w:rPr>
              <w:t xml:space="preserve">Comisión Especial de los Derechos de las Niñas, Niños, Adolescentes y la Primera Infancia </w:t>
            </w:r>
          </w:p>
          <w:p w:rsidR="00B236E4" w:rsidRPr="00D8609E" w:rsidRDefault="00B236E4" w:rsidP="00D8609E">
            <w:pPr>
              <w:jc w:val="both"/>
              <w:rPr>
                <w:rFonts w:cs="Arial"/>
                <w:bCs/>
                <w:sz w:val="16"/>
                <w:szCs w:val="16"/>
              </w:rPr>
            </w:pPr>
            <w:r w:rsidRPr="00D8609E">
              <w:rPr>
                <w:rFonts w:cs="Arial"/>
                <w:sz w:val="16"/>
                <w:szCs w:val="16"/>
              </w:rPr>
              <w:t>Comisión Especial Del</w:t>
            </w:r>
            <w:r w:rsidRPr="00D8609E">
              <w:rPr>
                <w:rFonts w:cs="Arial"/>
                <w:spacing w:val="-1"/>
                <w:sz w:val="16"/>
                <w:szCs w:val="16"/>
              </w:rPr>
              <w:t xml:space="preserve"> </w:t>
            </w:r>
            <w:r w:rsidRPr="00D8609E">
              <w:rPr>
                <w:rFonts w:cs="Arial"/>
                <w:sz w:val="16"/>
                <w:szCs w:val="16"/>
              </w:rPr>
              <w:t>Sistema</w:t>
            </w:r>
            <w:r w:rsidRPr="00D8609E">
              <w:rPr>
                <w:rFonts w:cs="Arial"/>
                <w:spacing w:val="-1"/>
                <w:sz w:val="16"/>
                <w:szCs w:val="16"/>
              </w:rPr>
              <w:t xml:space="preserve"> </w:t>
            </w:r>
            <w:r w:rsidRPr="00D8609E">
              <w:rPr>
                <w:rFonts w:cs="Arial"/>
                <w:sz w:val="16"/>
                <w:szCs w:val="16"/>
              </w:rPr>
              <w:t>Penitenciario</w:t>
            </w:r>
          </w:p>
          <w:p w:rsidR="00B236E4" w:rsidRPr="00D8609E" w:rsidRDefault="00B236E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6E4" w:rsidRPr="00D8609E" w:rsidRDefault="00B236E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1570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15706" w:rsidRPr="00D8609E" w:rsidRDefault="00F1570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15706" w:rsidRPr="00D8609E" w:rsidRDefault="00F15706" w:rsidP="00D8609E">
            <w:pPr>
              <w:jc w:val="center"/>
              <w:rPr>
                <w:rFonts w:cs="Arial"/>
                <w:sz w:val="16"/>
                <w:szCs w:val="16"/>
              </w:rPr>
            </w:pPr>
            <w:r w:rsidRPr="00D8609E">
              <w:rPr>
                <w:rFonts w:cs="Arial"/>
                <w:noProof/>
                <w:sz w:val="16"/>
                <w:szCs w:val="16"/>
                <w:lang w:val="es-MX" w:eastAsia="es-MX"/>
              </w:rPr>
              <w:drawing>
                <wp:inline distT="0" distB="0" distL="0" distR="0" wp14:anchorId="4E1F0EBB" wp14:editId="18850D4E">
                  <wp:extent cx="407670" cy="210820"/>
                  <wp:effectExtent l="0" t="0" r="0" b="0"/>
                  <wp:docPr id="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15706" w:rsidRPr="00D8609E" w:rsidRDefault="00F15706" w:rsidP="00D8609E">
            <w:pPr>
              <w:pStyle w:val="Textoindependiente"/>
              <w:contextualSpacing/>
              <w:rPr>
                <w:rFonts w:cs="Arial"/>
                <w:sz w:val="16"/>
                <w:szCs w:val="16"/>
              </w:rPr>
            </w:pPr>
            <w:r w:rsidRPr="00D8609E">
              <w:rPr>
                <w:rFonts w:cs="Arial"/>
                <w:sz w:val="16"/>
                <w:szCs w:val="16"/>
              </w:rPr>
              <w:t>Junta de Coordinación Política</w:t>
            </w:r>
          </w:p>
          <w:p w:rsidR="00F15706" w:rsidRPr="00D8609E" w:rsidRDefault="00F15706" w:rsidP="00D8609E">
            <w:pPr>
              <w:pStyle w:val="Textoindependiente"/>
              <w:contextualSpacing/>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15706" w:rsidRPr="00D8609E" w:rsidRDefault="00F15706" w:rsidP="00D8609E">
            <w:pPr>
              <w:jc w:val="both"/>
              <w:rPr>
                <w:rFonts w:cs="Arial"/>
                <w:sz w:val="16"/>
                <w:szCs w:val="16"/>
              </w:rPr>
            </w:pPr>
            <w:r w:rsidRPr="00D8609E">
              <w:rPr>
                <w:rFonts w:cs="Arial"/>
                <w:sz w:val="16"/>
                <w:szCs w:val="16"/>
              </w:rPr>
              <w:t>Acuerdo sobre la Comisión Legislativa de Límites Territoriales del Estado de México y Municipios.</w:t>
            </w:r>
          </w:p>
          <w:p w:rsidR="00F15706" w:rsidRPr="00D8609E" w:rsidRDefault="00F1570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5706" w:rsidRPr="00D8609E" w:rsidRDefault="00F15706" w:rsidP="00D8609E">
            <w:pPr>
              <w:jc w:val="center"/>
              <w:rPr>
                <w:rFonts w:cs="Arial"/>
                <w:color w:val="0D0D0D"/>
                <w:sz w:val="16"/>
                <w:szCs w:val="16"/>
              </w:rPr>
            </w:pPr>
            <w:r w:rsidRPr="00D8609E">
              <w:rPr>
                <w:rFonts w:cs="Arial"/>
                <w:color w:val="0D0D0D"/>
                <w:sz w:val="16"/>
                <w:szCs w:val="16"/>
              </w:rPr>
              <w:t>03-Feb-22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15706" w:rsidRPr="00D8609E" w:rsidRDefault="00F1570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5706" w:rsidRPr="00D8609E" w:rsidRDefault="00F15706" w:rsidP="00D8609E">
            <w:pPr>
              <w:pBdr>
                <w:between w:val="single" w:sz="6" w:space="1" w:color="auto"/>
              </w:pBdr>
              <w:jc w:val="center"/>
              <w:rPr>
                <w:rFonts w:cs="Arial"/>
                <w:sz w:val="16"/>
                <w:szCs w:val="16"/>
              </w:rPr>
            </w:pPr>
            <w:r w:rsidRPr="00D8609E">
              <w:rPr>
                <w:rFonts w:cs="Arial"/>
                <w:sz w:val="16"/>
                <w:szCs w:val="16"/>
              </w:rPr>
              <w:t>03-Feb-22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5706" w:rsidRPr="00D8609E" w:rsidRDefault="00F15706" w:rsidP="00D8609E">
            <w:pPr>
              <w:pStyle w:val="Textoindependiente3"/>
              <w:jc w:val="center"/>
              <w:rPr>
                <w:rFonts w:cs="Arial"/>
                <w:color w:val="000000"/>
                <w:szCs w:val="16"/>
                <w:lang w:val="es-MX"/>
              </w:rPr>
            </w:pPr>
            <w:r w:rsidRPr="00D8609E">
              <w:rPr>
                <w:rFonts w:cs="Arial"/>
                <w:color w:val="000000"/>
                <w:szCs w:val="16"/>
                <w:lang w:val="es-MX"/>
              </w:rPr>
              <w:t>Aprobado</w:t>
            </w:r>
          </w:p>
        </w:tc>
      </w:tr>
      <w:tr w:rsidR="003F74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F74C7" w:rsidRPr="00D8609E" w:rsidRDefault="003F74C7" w:rsidP="00D8609E">
            <w:pPr>
              <w:pStyle w:val="Textoindependiente"/>
              <w:jc w:val="center"/>
              <w:rPr>
                <w:rFonts w:cs="Arial"/>
                <w:sz w:val="16"/>
                <w:szCs w:val="16"/>
              </w:rPr>
            </w:pPr>
            <w:r w:rsidRPr="00D8609E">
              <w:rPr>
                <w:rFonts w:cs="Arial"/>
                <w:noProof/>
                <w:sz w:val="16"/>
                <w:szCs w:val="16"/>
                <w:lang w:val="es-MX" w:eastAsia="es-MX"/>
              </w:rPr>
              <w:drawing>
                <wp:inline distT="0" distB="0" distL="0" distR="0" wp14:anchorId="28A2C6A6" wp14:editId="07AB9664">
                  <wp:extent cx="321945" cy="321945"/>
                  <wp:effectExtent l="0" t="0" r="1905" b="1905"/>
                  <wp:docPr id="69" name="Imagen 6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Descripción: http://www.starmedia.com/imagenes/2012/12/pri-impulsara-renovacion-a-fondo-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F74C7" w:rsidRPr="00D8609E" w:rsidRDefault="003F74C7" w:rsidP="00D8609E">
            <w:pPr>
              <w:pStyle w:val="Textoindependiente"/>
              <w:rPr>
                <w:rFonts w:cs="Arial"/>
                <w:sz w:val="16"/>
                <w:szCs w:val="16"/>
              </w:rPr>
            </w:pPr>
            <w:r w:rsidRPr="00D8609E">
              <w:rPr>
                <w:rFonts w:cs="Arial"/>
                <w:sz w:val="16"/>
                <w:szCs w:val="16"/>
              </w:rPr>
              <w:t>Dip. María Monserrath Sobreyra Santos del Grupo Parlamentario del PRI.</w:t>
            </w:r>
          </w:p>
          <w:p w:rsidR="003F74C7" w:rsidRPr="00D8609E" w:rsidRDefault="003F74C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rPr>
                <w:rFonts w:cs="Arial"/>
                <w:sz w:val="16"/>
                <w:szCs w:val="16"/>
              </w:rPr>
            </w:pPr>
            <w:r w:rsidRPr="00D8609E">
              <w:rPr>
                <w:rFonts w:cs="Arial"/>
                <w:sz w:val="16"/>
                <w:szCs w:val="16"/>
              </w:rPr>
              <w:t>Comunicado por el que solicita licencia temporal la Dip. María Monserrath Sobreyra Santos integrante del Grupo Parlamentario del PRI.</w:t>
            </w:r>
          </w:p>
          <w:p w:rsidR="003F74C7" w:rsidRPr="00D8609E" w:rsidRDefault="003F74C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Aprobado</w:t>
            </w:r>
          </w:p>
        </w:tc>
      </w:tr>
      <w:tr w:rsidR="003F74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F74C7" w:rsidRPr="00D8609E" w:rsidRDefault="003F74C7" w:rsidP="00D8609E">
            <w:pPr>
              <w:pStyle w:val="Textoindependiente"/>
              <w:jc w:val="center"/>
              <w:rPr>
                <w:rFonts w:cs="Arial"/>
                <w:sz w:val="16"/>
                <w:szCs w:val="16"/>
              </w:rPr>
            </w:pPr>
            <w:r w:rsidRPr="00D8609E">
              <w:rPr>
                <w:rFonts w:cs="Arial"/>
                <w:noProof/>
                <w:sz w:val="16"/>
                <w:szCs w:val="16"/>
                <w:lang w:val="es-MX" w:eastAsia="es-MX"/>
              </w:rPr>
              <w:drawing>
                <wp:inline distT="0" distB="0" distL="0" distR="0" wp14:anchorId="69B1274D" wp14:editId="4C3DA2E4">
                  <wp:extent cx="321945" cy="321945"/>
                  <wp:effectExtent l="0" t="0" r="1905" b="1905"/>
                  <wp:docPr id="68" name="Imagen 6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Descripción: http://www.starmedia.com/imagenes/2012/12/pri-impulsara-renovacion-a-fondo-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F74C7" w:rsidRPr="00D8609E" w:rsidRDefault="003F74C7" w:rsidP="00D8609E">
            <w:pPr>
              <w:pStyle w:val="Textoindependiente"/>
              <w:rPr>
                <w:rFonts w:cs="Arial"/>
                <w:sz w:val="16"/>
                <w:szCs w:val="16"/>
              </w:rPr>
            </w:pPr>
            <w:r w:rsidRPr="00D8609E">
              <w:rPr>
                <w:rFonts w:cs="Arial"/>
                <w:sz w:val="16"/>
                <w:szCs w:val="16"/>
              </w:rPr>
              <w:t>Dip. Paulina Alejandra Del Moral Vela del Grupo Parlamentario del PRI.</w:t>
            </w:r>
          </w:p>
          <w:p w:rsidR="003F74C7" w:rsidRPr="00D8609E" w:rsidRDefault="003F74C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rPr>
                <w:rFonts w:cs="Arial"/>
                <w:sz w:val="16"/>
                <w:szCs w:val="16"/>
              </w:rPr>
            </w:pPr>
            <w:r w:rsidRPr="00D8609E">
              <w:rPr>
                <w:rFonts w:cs="Arial"/>
                <w:sz w:val="16"/>
                <w:szCs w:val="16"/>
              </w:rPr>
              <w:t>Comunicado por el que solicita licencia temporal la Dip. Paulina Alejandra Del Moral Vela integrante del Grupo Parlamentario del PRI.</w:t>
            </w:r>
          </w:p>
          <w:p w:rsidR="003F74C7" w:rsidRPr="00D8609E" w:rsidRDefault="003F74C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Aprobado</w:t>
            </w:r>
          </w:p>
        </w:tc>
      </w:tr>
      <w:tr w:rsidR="003F74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F74C7" w:rsidRPr="00D8609E" w:rsidRDefault="003F74C7" w:rsidP="00D8609E">
            <w:pPr>
              <w:pStyle w:val="Textoindependiente"/>
              <w:jc w:val="center"/>
              <w:rPr>
                <w:rFonts w:cs="Arial"/>
                <w:sz w:val="16"/>
                <w:szCs w:val="16"/>
              </w:rPr>
            </w:pPr>
            <w:r w:rsidRPr="00D8609E">
              <w:rPr>
                <w:rFonts w:cs="Arial"/>
                <w:noProof/>
                <w:sz w:val="16"/>
                <w:szCs w:val="16"/>
                <w:lang w:val="es-MX" w:eastAsia="es-MX"/>
              </w:rPr>
              <w:drawing>
                <wp:inline distT="0" distB="0" distL="0" distR="0" wp14:anchorId="0F45C177" wp14:editId="021BA629">
                  <wp:extent cx="321945" cy="321945"/>
                  <wp:effectExtent l="0" t="0" r="1905" b="1905"/>
                  <wp:docPr id="66" name="Imagen 6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Descripción: Descripción: http://www.starmedia.com/imagenes/2012/12/pri-impulsara-renovacion-a-fondo-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F74C7" w:rsidRPr="00D8609E" w:rsidRDefault="003F74C7" w:rsidP="00D8609E">
            <w:pPr>
              <w:pStyle w:val="Textoindependiente"/>
              <w:rPr>
                <w:rFonts w:cs="Arial"/>
                <w:sz w:val="16"/>
                <w:szCs w:val="16"/>
              </w:rPr>
            </w:pPr>
            <w:r w:rsidRPr="00D8609E">
              <w:rPr>
                <w:rFonts w:cs="Arial"/>
                <w:sz w:val="16"/>
                <w:szCs w:val="16"/>
              </w:rPr>
              <w:t>Dip. Leticia Mejía García del Grupo Parlamentario del PRI.</w:t>
            </w:r>
          </w:p>
          <w:p w:rsidR="003F74C7" w:rsidRPr="00D8609E" w:rsidRDefault="003F74C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rPr>
                <w:rFonts w:cs="Arial"/>
                <w:sz w:val="16"/>
                <w:szCs w:val="16"/>
              </w:rPr>
            </w:pPr>
            <w:r w:rsidRPr="00D8609E">
              <w:rPr>
                <w:rFonts w:cs="Arial"/>
                <w:sz w:val="16"/>
                <w:szCs w:val="16"/>
              </w:rPr>
              <w:t>Comunicado por el que solicita licencia temporal la Dip. Leticia Mejía García integrante del Grupo Parlamentario del PRI.</w:t>
            </w:r>
          </w:p>
          <w:p w:rsidR="003F74C7" w:rsidRPr="00D8609E" w:rsidRDefault="003F74C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74C7" w:rsidRPr="00D8609E" w:rsidRDefault="003F74C7" w:rsidP="00D8609E">
            <w:pPr>
              <w:pStyle w:val="Textoindependiente"/>
              <w:jc w:val="center"/>
              <w:rPr>
                <w:rFonts w:cs="Arial"/>
                <w:sz w:val="16"/>
                <w:szCs w:val="16"/>
              </w:rPr>
            </w:pPr>
            <w:r w:rsidRPr="00D8609E">
              <w:rPr>
                <w:rFonts w:cs="Arial"/>
                <w:sz w:val="16"/>
                <w:szCs w:val="16"/>
              </w:rPr>
              <w:t>Aprobado</w:t>
            </w:r>
          </w:p>
        </w:tc>
      </w:tr>
      <w:tr w:rsidR="0015156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5156F" w:rsidRPr="00D8609E" w:rsidRDefault="0015156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5156F" w:rsidRPr="00D8609E" w:rsidRDefault="0015156F" w:rsidP="00D8609E">
            <w:pPr>
              <w:jc w:val="center"/>
              <w:rPr>
                <w:rFonts w:cs="Arial"/>
                <w:sz w:val="16"/>
                <w:szCs w:val="16"/>
              </w:rPr>
            </w:pPr>
            <w:r w:rsidRPr="00D8609E">
              <w:rPr>
                <w:rFonts w:cs="Arial"/>
                <w:noProof/>
                <w:sz w:val="16"/>
                <w:szCs w:val="16"/>
                <w:lang w:val="es-MX" w:eastAsia="es-MX"/>
              </w:rPr>
              <w:drawing>
                <wp:inline distT="0" distB="0" distL="0" distR="0" wp14:anchorId="2173AC94" wp14:editId="6DB06B40">
                  <wp:extent cx="411480" cy="213360"/>
                  <wp:effectExtent l="0" t="0" r="762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5156F" w:rsidRPr="00D8609E" w:rsidRDefault="0015156F" w:rsidP="00D8609E">
            <w:pPr>
              <w:pStyle w:val="Textoindependiente"/>
              <w:rPr>
                <w:rFonts w:cs="Arial"/>
                <w:sz w:val="16"/>
                <w:szCs w:val="16"/>
              </w:rPr>
            </w:pPr>
            <w:r w:rsidRPr="00D8609E">
              <w:rPr>
                <w:rFonts w:cs="Arial"/>
                <w:sz w:val="16"/>
                <w:szCs w:val="16"/>
              </w:rPr>
              <w:t>Junta de Coordinación Política</w:t>
            </w:r>
          </w:p>
          <w:p w:rsidR="0015156F" w:rsidRPr="00D8609E" w:rsidRDefault="0015156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5156F" w:rsidRPr="00D8609E" w:rsidRDefault="0015156F" w:rsidP="00D8609E">
            <w:pPr>
              <w:pStyle w:val="Textoindependiente"/>
              <w:rPr>
                <w:rFonts w:cs="Arial"/>
                <w:sz w:val="16"/>
                <w:szCs w:val="16"/>
              </w:rPr>
            </w:pPr>
            <w:r w:rsidRPr="00D8609E">
              <w:rPr>
                <w:rFonts w:cs="Arial"/>
                <w:sz w:val="16"/>
                <w:szCs w:val="16"/>
              </w:rPr>
              <w:t>Acuerdo por el que se establece el proceso y</w:t>
            </w:r>
            <w:r w:rsidRPr="00D8609E">
              <w:rPr>
                <w:rFonts w:cs="Arial"/>
                <w:spacing w:val="1"/>
                <w:sz w:val="16"/>
                <w:szCs w:val="16"/>
              </w:rPr>
              <w:t xml:space="preserve"> </w:t>
            </w:r>
            <w:r w:rsidRPr="00D8609E">
              <w:rPr>
                <w:rFonts w:cs="Arial"/>
                <w:sz w:val="16"/>
                <w:szCs w:val="16"/>
              </w:rPr>
              <w:t>la Convocatoria para elegir o reelegir dos Consejeras/os Ciudadanas/os y elegir</w:t>
            </w:r>
            <w:r w:rsidRPr="00D8609E">
              <w:rPr>
                <w:rFonts w:cs="Arial"/>
                <w:spacing w:val="1"/>
                <w:sz w:val="16"/>
                <w:szCs w:val="16"/>
              </w:rPr>
              <w:t xml:space="preserve"> </w:t>
            </w:r>
            <w:r w:rsidRPr="00D8609E">
              <w:rPr>
                <w:rFonts w:cs="Arial"/>
                <w:sz w:val="16"/>
                <w:szCs w:val="16"/>
              </w:rPr>
              <w:t>una/un</w:t>
            </w:r>
            <w:r w:rsidRPr="00D8609E">
              <w:rPr>
                <w:rFonts w:cs="Arial"/>
                <w:spacing w:val="29"/>
                <w:sz w:val="16"/>
                <w:szCs w:val="16"/>
              </w:rPr>
              <w:t xml:space="preserve"> </w:t>
            </w:r>
            <w:r w:rsidRPr="00D8609E">
              <w:rPr>
                <w:rFonts w:cs="Arial"/>
                <w:sz w:val="16"/>
                <w:szCs w:val="16"/>
              </w:rPr>
              <w:t>Consejera/o</w:t>
            </w:r>
            <w:r w:rsidRPr="00D8609E">
              <w:rPr>
                <w:rFonts w:cs="Arial"/>
                <w:spacing w:val="30"/>
                <w:sz w:val="16"/>
                <w:szCs w:val="16"/>
              </w:rPr>
              <w:t xml:space="preserve"> </w:t>
            </w:r>
            <w:r w:rsidRPr="00D8609E">
              <w:rPr>
                <w:rFonts w:cs="Arial"/>
                <w:sz w:val="16"/>
                <w:szCs w:val="16"/>
              </w:rPr>
              <w:t>de</w:t>
            </w:r>
            <w:r w:rsidRPr="00D8609E">
              <w:rPr>
                <w:rFonts w:cs="Arial"/>
                <w:spacing w:val="29"/>
                <w:sz w:val="16"/>
                <w:szCs w:val="16"/>
              </w:rPr>
              <w:t xml:space="preserve"> </w:t>
            </w:r>
            <w:r w:rsidRPr="00D8609E">
              <w:rPr>
                <w:rFonts w:cs="Arial"/>
                <w:sz w:val="16"/>
                <w:szCs w:val="16"/>
              </w:rPr>
              <w:t>extracción</w:t>
            </w:r>
            <w:r w:rsidRPr="00D8609E">
              <w:rPr>
                <w:rFonts w:cs="Arial"/>
                <w:spacing w:val="30"/>
                <w:sz w:val="16"/>
                <w:szCs w:val="16"/>
              </w:rPr>
              <w:t xml:space="preserve"> </w:t>
            </w:r>
            <w:r w:rsidRPr="00D8609E">
              <w:rPr>
                <w:rFonts w:cs="Arial"/>
                <w:sz w:val="16"/>
                <w:szCs w:val="16"/>
              </w:rPr>
              <w:t>indígena</w:t>
            </w:r>
            <w:r w:rsidRPr="00D8609E">
              <w:rPr>
                <w:rFonts w:cs="Arial"/>
                <w:spacing w:val="29"/>
                <w:sz w:val="16"/>
                <w:szCs w:val="16"/>
              </w:rPr>
              <w:t xml:space="preserve"> </w:t>
            </w:r>
            <w:r w:rsidRPr="00D8609E">
              <w:rPr>
                <w:rFonts w:cs="Arial"/>
                <w:sz w:val="16"/>
                <w:szCs w:val="16"/>
              </w:rPr>
              <w:t>de</w:t>
            </w:r>
            <w:r w:rsidRPr="00D8609E">
              <w:rPr>
                <w:rFonts w:cs="Arial"/>
                <w:spacing w:val="30"/>
                <w:sz w:val="16"/>
                <w:szCs w:val="16"/>
              </w:rPr>
              <w:t xml:space="preserve"> </w:t>
            </w:r>
            <w:r w:rsidRPr="00D8609E">
              <w:rPr>
                <w:rFonts w:cs="Arial"/>
                <w:sz w:val="16"/>
                <w:szCs w:val="16"/>
              </w:rPr>
              <w:t>la</w:t>
            </w:r>
            <w:r w:rsidRPr="00D8609E">
              <w:rPr>
                <w:rFonts w:cs="Arial"/>
                <w:spacing w:val="28"/>
                <w:sz w:val="16"/>
                <w:szCs w:val="16"/>
              </w:rPr>
              <w:t xml:space="preserve"> </w:t>
            </w:r>
            <w:r w:rsidRPr="00D8609E">
              <w:rPr>
                <w:rFonts w:cs="Arial"/>
                <w:sz w:val="16"/>
                <w:szCs w:val="16"/>
              </w:rPr>
              <w:t>Comisión</w:t>
            </w:r>
            <w:r w:rsidRPr="00D8609E">
              <w:rPr>
                <w:rFonts w:cs="Arial"/>
                <w:spacing w:val="30"/>
                <w:sz w:val="16"/>
                <w:szCs w:val="16"/>
              </w:rPr>
              <w:t xml:space="preserve"> </w:t>
            </w:r>
            <w:r w:rsidRPr="00D8609E">
              <w:rPr>
                <w:rFonts w:cs="Arial"/>
                <w:sz w:val="16"/>
                <w:szCs w:val="16"/>
              </w:rPr>
              <w:t>de</w:t>
            </w:r>
            <w:r w:rsidRPr="00D8609E">
              <w:rPr>
                <w:rFonts w:cs="Arial"/>
                <w:spacing w:val="29"/>
                <w:sz w:val="16"/>
                <w:szCs w:val="16"/>
              </w:rPr>
              <w:t xml:space="preserve"> </w:t>
            </w:r>
            <w:r w:rsidRPr="00D8609E">
              <w:rPr>
                <w:rFonts w:cs="Arial"/>
                <w:sz w:val="16"/>
                <w:szCs w:val="16"/>
              </w:rPr>
              <w:t>Derechos</w:t>
            </w:r>
            <w:r w:rsidRPr="00D8609E">
              <w:rPr>
                <w:rFonts w:cs="Arial"/>
                <w:spacing w:val="29"/>
                <w:sz w:val="16"/>
                <w:szCs w:val="16"/>
              </w:rPr>
              <w:t xml:space="preserve"> </w:t>
            </w:r>
            <w:r w:rsidRPr="00D8609E">
              <w:rPr>
                <w:rFonts w:cs="Arial"/>
                <w:sz w:val="16"/>
                <w:szCs w:val="16"/>
              </w:rPr>
              <w:t>Humanos</w:t>
            </w:r>
            <w:r w:rsidRPr="00D8609E">
              <w:rPr>
                <w:rFonts w:cs="Arial"/>
                <w:spacing w:val="-65"/>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2"/>
                <w:sz w:val="16"/>
                <w:szCs w:val="16"/>
              </w:rPr>
              <w:t xml:space="preserve"> </w:t>
            </w:r>
            <w:r w:rsidRPr="00D8609E">
              <w:rPr>
                <w:rFonts w:cs="Arial"/>
                <w:sz w:val="16"/>
                <w:szCs w:val="16"/>
              </w:rPr>
              <w:t>de</w:t>
            </w:r>
            <w:r w:rsidRPr="00D8609E">
              <w:rPr>
                <w:rFonts w:cs="Arial"/>
                <w:spacing w:val="-2"/>
                <w:sz w:val="16"/>
                <w:szCs w:val="16"/>
              </w:rPr>
              <w:t xml:space="preserve"> </w:t>
            </w:r>
            <w:r w:rsidRPr="00D8609E">
              <w:rPr>
                <w:rFonts w:cs="Arial"/>
                <w:sz w:val="16"/>
                <w:szCs w:val="16"/>
              </w:rPr>
              <w:t>México.</w:t>
            </w:r>
          </w:p>
          <w:p w:rsidR="0015156F" w:rsidRPr="00D8609E" w:rsidRDefault="0015156F" w:rsidP="00D8609E">
            <w:pPr>
              <w:pStyle w:val="Textoindependiente"/>
              <w:rPr>
                <w:rFonts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156F" w:rsidRPr="00D8609E" w:rsidRDefault="0015156F" w:rsidP="00D8609E">
            <w:pPr>
              <w:pStyle w:val="Textoindependiente"/>
              <w:jc w:val="center"/>
              <w:rPr>
                <w:rFonts w:cs="Arial"/>
                <w:sz w:val="16"/>
                <w:szCs w:val="16"/>
              </w:rPr>
            </w:pPr>
            <w:r w:rsidRPr="00D8609E">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5156F" w:rsidRPr="00D8609E" w:rsidRDefault="0015156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156F" w:rsidRPr="00D8609E" w:rsidRDefault="0015156F" w:rsidP="00D8609E">
            <w:pPr>
              <w:pStyle w:val="Textoindependiente"/>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156F" w:rsidRPr="00D8609E" w:rsidRDefault="0015156F" w:rsidP="00D8609E">
            <w:pPr>
              <w:pStyle w:val="Textoindependiente"/>
              <w:jc w:val="center"/>
              <w:rPr>
                <w:rFonts w:cs="Arial"/>
                <w:sz w:val="16"/>
                <w:szCs w:val="16"/>
              </w:rPr>
            </w:pPr>
            <w:r w:rsidRPr="00D8609E">
              <w:rPr>
                <w:rFonts w:cs="Arial"/>
                <w:sz w:val="16"/>
                <w:szCs w:val="16"/>
              </w:rPr>
              <w:t>Aprobado</w:t>
            </w:r>
          </w:p>
        </w:tc>
      </w:tr>
      <w:tr w:rsidR="006A5CE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A5CE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6A5CE7" w:rsidRPr="00D8609E" w:rsidRDefault="006A5CE7" w:rsidP="00D8609E">
            <w:pPr>
              <w:jc w:val="both"/>
              <w:rPr>
                <w:rFonts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María</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Rosario</w:t>
            </w:r>
            <w:r w:rsidRPr="00D8609E">
              <w:rPr>
                <w:rFonts w:cs="Arial"/>
                <w:spacing w:val="1"/>
                <w:sz w:val="16"/>
                <w:szCs w:val="16"/>
              </w:rPr>
              <w:t xml:space="preserve"> </w:t>
            </w:r>
            <w:r w:rsidRPr="00D8609E">
              <w:rPr>
                <w:rFonts w:cs="Arial"/>
                <w:sz w:val="16"/>
                <w:szCs w:val="16"/>
              </w:rPr>
              <w:t>Elizalde</w:t>
            </w:r>
            <w:r w:rsidRPr="00D8609E">
              <w:rPr>
                <w:rFonts w:cs="Arial"/>
                <w:spacing w:val="1"/>
                <w:sz w:val="16"/>
                <w:szCs w:val="16"/>
              </w:rPr>
              <w:t xml:space="preserve"> </w:t>
            </w:r>
            <w:r w:rsidRPr="00D8609E">
              <w:rPr>
                <w:rFonts w:cs="Arial"/>
                <w:sz w:val="16"/>
                <w:szCs w:val="16"/>
              </w:rPr>
              <w:t>Vázquez, en</w:t>
            </w:r>
            <w:r w:rsidRPr="00D8609E">
              <w:rPr>
                <w:rFonts w:cs="Arial"/>
                <w:spacing w:val="-1"/>
                <w:sz w:val="16"/>
                <w:szCs w:val="16"/>
              </w:rPr>
              <w:t xml:space="preserve"> </w:t>
            </w:r>
            <w:r w:rsidRPr="00D8609E">
              <w:rPr>
                <w:rFonts w:cs="Arial"/>
                <w:sz w:val="16"/>
                <w:szCs w:val="16"/>
              </w:rPr>
              <w:t>nombre</w:t>
            </w:r>
            <w:r w:rsidRPr="00D8609E">
              <w:rPr>
                <w:rFonts w:cs="Arial"/>
                <w:spacing w:val="-2"/>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2"/>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PM.</w:t>
            </w:r>
          </w:p>
          <w:p w:rsidR="006A5CE7" w:rsidRPr="00D8609E" w:rsidRDefault="006A5CE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Presidentas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Presidentes</w:t>
            </w:r>
            <w:r w:rsidRPr="00D8609E">
              <w:rPr>
                <w:rFonts w:cs="Arial"/>
                <w:spacing w:val="1"/>
                <w:sz w:val="16"/>
                <w:szCs w:val="16"/>
              </w:rPr>
              <w:t xml:space="preserve"> </w:t>
            </w:r>
            <w:r w:rsidRPr="00D8609E">
              <w:rPr>
                <w:rFonts w:cs="Arial"/>
                <w:sz w:val="16"/>
                <w:szCs w:val="16"/>
              </w:rPr>
              <w:t>Municipales de los 125 Municipios del Estado de México, para que las Directoras</w:t>
            </w:r>
            <w:r w:rsidRPr="00D8609E">
              <w:rPr>
                <w:rFonts w:cs="Arial"/>
                <w:spacing w:val="-64"/>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Directores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Turismo</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nombren,</w:t>
            </w:r>
            <w:r w:rsidRPr="00D8609E">
              <w:rPr>
                <w:rFonts w:cs="Arial"/>
                <w:spacing w:val="1"/>
                <w:sz w:val="16"/>
                <w:szCs w:val="16"/>
              </w:rPr>
              <w:t xml:space="preserve"> </w:t>
            </w:r>
            <w:r w:rsidRPr="00D8609E">
              <w:rPr>
                <w:rFonts w:cs="Arial"/>
                <w:sz w:val="16"/>
                <w:szCs w:val="16"/>
              </w:rPr>
              <w:t>además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cumplir</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requisitos</w:t>
            </w:r>
            <w:r w:rsidRPr="00D8609E">
              <w:rPr>
                <w:rFonts w:cs="Arial"/>
                <w:spacing w:val="1"/>
                <w:sz w:val="16"/>
                <w:szCs w:val="16"/>
              </w:rPr>
              <w:t xml:space="preserve"> </w:t>
            </w:r>
            <w:r w:rsidRPr="00D8609E">
              <w:rPr>
                <w:rFonts w:cs="Arial"/>
                <w:sz w:val="16"/>
                <w:szCs w:val="16"/>
              </w:rPr>
              <w:t>establecidos en el artículo 32 de la Ley Orgánica Municipal del Estado de México,</w:t>
            </w:r>
            <w:r w:rsidRPr="00D8609E">
              <w:rPr>
                <w:rFonts w:cs="Arial"/>
                <w:spacing w:val="-64"/>
                <w:sz w:val="16"/>
                <w:szCs w:val="16"/>
              </w:rPr>
              <w:t xml:space="preserve"> </w:t>
            </w:r>
            <w:r w:rsidRPr="00D8609E">
              <w:rPr>
                <w:rFonts w:cs="Arial"/>
                <w:sz w:val="16"/>
                <w:szCs w:val="16"/>
              </w:rPr>
              <w:t>sean</w:t>
            </w:r>
            <w:r w:rsidRPr="00D8609E">
              <w:rPr>
                <w:rFonts w:cs="Arial"/>
                <w:spacing w:val="1"/>
                <w:sz w:val="16"/>
                <w:szCs w:val="16"/>
              </w:rPr>
              <w:t xml:space="preserve"> </w:t>
            </w:r>
            <w:r w:rsidRPr="00D8609E">
              <w:rPr>
                <w:rFonts w:cs="Arial"/>
                <w:sz w:val="16"/>
                <w:szCs w:val="16"/>
              </w:rPr>
              <w:t>profesionales</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área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turismo</w:t>
            </w:r>
            <w:r w:rsidRPr="00D8609E">
              <w:rPr>
                <w:rFonts w:cs="Arial"/>
                <w:spacing w:val="1"/>
                <w:sz w:val="16"/>
                <w:szCs w:val="16"/>
              </w:rPr>
              <w:t xml:space="preserve"> </w:t>
            </w:r>
            <w:r w:rsidRPr="00D8609E">
              <w:rPr>
                <w:rFonts w:cs="Arial"/>
                <w:sz w:val="16"/>
                <w:szCs w:val="16"/>
              </w:rPr>
              <w:t>o</w:t>
            </w:r>
            <w:r w:rsidRPr="00D8609E">
              <w:rPr>
                <w:rFonts w:cs="Arial"/>
                <w:spacing w:val="1"/>
                <w:sz w:val="16"/>
                <w:szCs w:val="16"/>
              </w:rPr>
              <w:t xml:space="preserve"> </w:t>
            </w:r>
            <w:r w:rsidRPr="00D8609E">
              <w:rPr>
                <w:rFonts w:cs="Arial"/>
                <w:sz w:val="16"/>
                <w:szCs w:val="16"/>
              </w:rPr>
              <w:t>afín,</w:t>
            </w:r>
            <w:r w:rsidRPr="00D8609E">
              <w:rPr>
                <w:rFonts w:cs="Arial"/>
                <w:spacing w:val="1"/>
                <w:sz w:val="16"/>
                <w:szCs w:val="16"/>
              </w:rPr>
              <w:t xml:space="preserve"> </w:t>
            </w:r>
            <w:r w:rsidRPr="00D8609E">
              <w:rPr>
                <w:rFonts w:cs="Arial"/>
                <w:sz w:val="16"/>
                <w:szCs w:val="16"/>
              </w:rPr>
              <w:t>debiendo</w:t>
            </w:r>
            <w:r w:rsidRPr="00D8609E">
              <w:rPr>
                <w:rFonts w:cs="Arial"/>
                <w:spacing w:val="1"/>
                <w:sz w:val="16"/>
                <w:szCs w:val="16"/>
              </w:rPr>
              <w:t xml:space="preserve"> </w:t>
            </w:r>
            <w:r w:rsidRPr="00D8609E">
              <w:rPr>
                <w:rFonts w:cs="Arial"/>
                <w:sz w:val="16"/>
                <w:szCs w:val="16"/>
              </w:rPr>
              <w:t>contar</w:t>
            </w:r>
            <w:r w:rsidRPr="00D8609E">
              <w:rPr>
                <w:rFonts w:cs="Arial"/>
                <w:spacing w:val="1"/>
                <w:sz w:val="16"/>
                <w:szCs w:val="16"/>
              </w:rPr>
              <w:t xml:space="preserve"> </w:t>
            </w:r>
            <w:r w:rsidRPr="00D8609E">
              <w:rPr>
                <w:rFonts w:cs="Arial"/>
                <w:sz w:val="16"/>
                <w:szCs w:val="16"/>
              </w:rPr>
              <w:t>con</w:t>
            </w:r>
            <w:r w:rsidRPr="00D8609E">
              <w:rPr>
                <w:rFonts w:cs="Arial"/>
                <w:spacing w:val="66"/>
                <w:sz w:val="16"/>
                <w:szCs w:val="16"/>
              </w:rPr>
              <w:t xml:space="preserve"> </w:t>
            </w:r>
            <w:r w:rsidRPr="00D8609E">
              <w:rPr>
                <w:rFonts w:cs="Arial"/>
                <w:sz w:val="16"/>
                <w:szCs w:val="16"/>
              </w:rPr>
              <w:t>título</w:t>
            </w:r>
            <w:r w:rsidRPr="00D8609E">
              <w:rPr>
                <w:rFonts w:cs="Arial"/>
                <w:spacing w:val="1"/>
                <w:sz w:val="16"/>
                <w:szCs w:val="16"/>
              </w:rPr>
              <w:t xml:space="preserve"> </w:t>
            </w:r>
            <w:r w:rsidRPr="00D8609E">
              <w:rPr>
                <w:rFonts w:cs="Arial"/>
                <w:sz w:val="16"/>
                <w:szCs w:val="16"/>
              </w:rPr>
              <w:t>profesional correspondiente; así mismo se les exhorta para que en términos de la</w:t>
            </w:r>
            <w:r w:rsidRPr="00D8609E">
              <w:rPr>
                <w:rFonts w:cs="Arial"/>
                <w:spacing w:val="1"/>
                <w:sz w:val="16"/>
                <w:szCs w:val="16"/>
              </w:rPr>
              <w:t xml:space="preserve"> </w:t>
            </w:r>
            <w:r w:rsidRPr="00D8609E">
              <w:rPr>
                <w:rFonts w:cs="Arial"/>
                <w:sz w:val="16"/>
                <w:szCs w:val="16"/>
              </w:rPr>
              <w:t>Ley</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Turismo</w:t>
            </w:r>
            <w:r w:rsidRPr="00D8609E">
              <w:rPr>
                <w:rFonts w:cs="Arial"/>
                <w:spacing w:val="1"/>
                <w:sz w:val="16"/>
                <w:szCs w:val="16"/>
              </w:rPr>
              <w:t xml:space="preserve"> </w:t>
            </w:r>
            <w:r w:rsidRPr="00D8609E">
              <w:rPr>
                <w:rFonts w:cs="Arial"/>
                <w:sz w:val="16"/>
                <w:szCs w:val="16"/>
              </w:rPr>
              <w:t>Sostenible</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Desarrollo</w:t>
            </w:r>
            <w:r w:rsidRPr="00D8609E">
              <w:rPr>
                <w:rFonts w:cs="Arial"/>
                <w:spacing w:val="1"/>
                <w:sz w:val="16"/>
                <w:szCs w:val="16"/>
              </w:rPr>
              <w:t xml:space="preserve"> </w:t>
            </w:r>
            <w:r w:rsidRPr="00D8609E">
              <w:rPr>
                <w:rFonts w:cs="Arial"/>
                <w:sz w:val="16"/>
                <w:szCs w:val="16"/>
              </w:rPr>
              <w:t>Artesanal</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elaboren Catálogo artesanal municipal; conformen el Consejo Consultivo Municipal</w:t>
            </w:r>
            <w:r w:rsidRPr="00D8609E">
              <w:rPr>
                <w:rFonts w:cs="Arial"/>
                <w:spacing w:val="1"/>
                <w:sz w:val="16"/>
                <w:szCs w:val="16"/>
              </w:rPr>
              <w:t xml:space="preserve"> </w:t>
            </w:r>
            <w:r w:rsidRPr="00D8609E">
              <w:rPr>
                <w:rFonts w:cs="Arial"/>
                <w:sz w:val="16"/>
                <w:szCs w:val="16"/>
              </w:rPr>
              <w:t>de</w:t>
            </w:r>
            <w:r w:rsidRPr="00D8609E">
              <w:rPr>
                <w:rFonts w:cs="Arial"/>
                <w:spacing w:val="59"/>
                <w:sz w:val="16"/>
                <w:szCs w:val="16"/>
              </w:rPr>
              <w:t xml:space="preserve"> </w:t>
            </w:r>
            <w:r w:rsidRPr="00D8609E">
              <w:rPr>
                <w:rFonts w:cs="Arial"/>
                <w:sz w:val="16"/>
                <w:szCs w:val="16"/>
              </w:rPr>
              <w:t>Turismo</w:t>
            </w:r>
            <w:r w:rsidRPr="00D8609E">
              <w:rPr>
                <w:rFonts w:cs="Arial"/>
                <w:spacing w:val="62"/>
                <w:sz w:val="16"/>
                <w:szCs w:val="16"/>
              </w:rPr>
              <w:t xml:space="preserve"> </w:t>
            </w:r>
            <w:r w:rsidRPr="00D8609E">
              <w:rPr>
                <w:rFonts w:cs="Arial"/>
                <w:sz w:val="16"/>
                <w:szCs w:val="16"/>
              </w:rPr>
              <w:t>Sostenible</w:t>
            </w:r>
            <w:r w:rsidRPr="00D8609E">
              <w:rPr>
                <w:rFonts w:cs="Arial"/>
                <w:spacing w:val="61"/>
                <w:sz w:val="16"/>
                <w:szCs w:val="16"/>
              </w:rPr>
              <w:t xml:space="preserve"> </w:t>
            </w:r>
            <w:r w:rsidRPr="00D8609E">
              <w:rPr>
                <w:rFonts w:cs="Arial"/>
                <w:sz w:val="16"/>
                <w:szCs w:val="16"/>
              </w:rPr>
              <w:t>y</w:t>
            </w:r>
            <w:r w:rsidRPr="00D8609E">
              <w:rPr>
                <w:rFonts w:cs="Arial"/>
                <w:spacing w:val="59"/>
                <w:sz w:val="16"/>
                <w:szCs w:val="16"/>
              </w:rPr>
              <w:t xml:space="preserve"> </w:t>
            </w:r>
            <w:r w:rsidRPr="00D8609E">
              <w:rPr>
                <w:rFonts w:cs="Arial"/>
                <w:sz w:val="16"/>
                <w:szCs w:val="16"/>
              </w:rPr>
              <w:t>Desarrollo</w:t>
            </w:r>
            <w:r w:rsidRPr="00D8609E">
              <w:rPr>
                <w:rFonts w:cs="Arial"/>
                <w:spacing w:val="61"/>
                <w:sz w:val="16"/>
                <w:szCs w:val="16"/>
              </w:rPr>
              <w:t xml:space="preserve"> </w:t>
            </w:r>
            <w:r w:rsidRPr="00D8609E">
              <w:rPr>
                <w:rFonts w:cs="Arial"/>
                <w:sz w:val="16"/>
                <w:szCs w:val="16"/>
              </w:rPr>
              <w:t>Artesanal;</w:t>
            </w:r>
            <w:r w:rsidRPr="00D8609E">
              <w:rPr>
                <w:rFonts w:cs="Arial"/>
                <w:spacing w:val="62"/>
                <w:sz w:val="16"/>
                <w:szCs w:val="16"/>
              </w:rPr>
              <w:t xml:space="preserve"> </w:t>
            </w:r>
            <w:r w:rsidRPr="00D8609E">
              <w:rPr>
                <w:rFonts w:cs="Arial"/>
                <w:sz w:val="16"/>
                <w:szCs w:val="16"/>
              </w:rPr>
              <w:t>integren</w:t>
            </w:r>
            <w:r w:rsidRPr="00D8609E">
              <w:rPr>
                <w:rFonts w:cs="Arial"/>
                <w:spacing w:val="61"/>
                <w:sz w:val="16"/>
                <w:szCs w:val="16"/>
              </w:rPr>
              <w:t xml:space="preserve"> </w:t>
            </w:r>
            <w:r w:rsidRPr="00D8609E">
              <w:rPr>
                <w:rFonts w:cs="Arial"/>
                <w:sz w:val="16"/>
                <w:szCs w:val="16"/>
              </w:rPr>
              <w:t>el</w:t>
            </w:r>
            <w:r w:rsidRPr="00D8609E">
              <w:rPr>
                <w:rFonts w:cs="Arial"/>
                <w:spacing w:val="61"/>
                <w:sz w:val="16"/>
                <w:szCs w:val="16"/>
              </w:rPr>
              <w:t xml:space="preserve"> </w:t>
            </w:r>
            <w:r w:rsidRPr="00D8609E">
              <w:rPr>
                <w:rFonts w:cs="Arial"/>
                <w:sz w:val="16"/>
                <w:szCs w:val="16"/>
              </w:rPr>
              <w:t>Registro</w:t>
            </w:r>
            <w:r w:rsidRPr="00D8609E">
              <w:rPr>
                <w:rFonts w:cs="Arial"/>
                <w:spacing w:val="61"/>
                <w:sz w:val="16"/>
                <w:szCs w:val="16"/>
              </w:rPr>
              <w:t xml:space="preserve"> </w:t>
            </w:r>
            <w:r w:rsidRPr="00D8609E">
              <w:rPr>
                <w:rFonts w:cs="Arial"/>
                <w:sz w:val="16"/>
                <w:szCs w:val="16"/>
              </w:rPr>
              <w:t>Municipal</w:t>
            </w:r>
            <w:r w:rsidRPr="00D8609E">
              <w:rPr>
                <w:rFonts w:cs="Arial"/>
                <w:spacing w:val="61"/>
                <w:sz w:val="16"/>
                <w:szCs w:val="16"/>
              </w:rPr>
              <w:t xml:space="preserve"> </w:t>
            </w:r>
            <w:r w:rsidRPr="00D8609E">
              <w:rPr>
                <w:rFonts w:cs="Arial"/>
                <w:sz w:val="16"/>
                <w:szCs w:val="16"/>
              </w:rPr>
              <w:t>de Artesanas y Artesanos; y formulen el Programa Municipal de Turismo Sostenible y</w:t>
            </w:r>
            <w:r w:rsidRPr="00D8609E">
              <w:rPr>
                <w:rFonts w:cs="Arial"/>
                <w:spacing w:val="1"/>
                <w:sz w:val="16"/>
                <w:szCs w:val="16"/>
              </w:rPr>
              <w:t xml:space="preserve"> </w:t>
            </w:r>
            <w:r w:rsidRPr="00D8609E">
              <w:rPr>
                <w:rFonts w:cs="Arial"/>
                <w:sz w:val="16"/>
                <w:szCs w:val="16"/>
              </w:rPr>
              <w:t>Desarrollo</w:t>
            </w:r>
            <w:r w:rsidRPr="00D8609E">
              <w:rPr>
                <w:rFonts w:cs="Arial"/>
                <w:spacing w:val="1"/>
                <w:sz w:val="16"/>
                <w:szCs w:val="16"/>
              </w:rPr>
              <w:t xml:space="preserve"> </w:t>
            </w:r>
            <w:r w:rsidRPr="00D8609E">
              <w:rPr>
                <w:rFonts w:cs="Arial"/>
                <w:sz w:val="16"/>
                <w:szCs w:val="16"/>
              </w:rPr>
              <w:t>Artesanal.</w:t>
            </w:r>
          </w:p>
          <w:p w:rsidR="006A5CE7" w:rsidRPr="00D8609E" w:rsidRDefault="006A5CE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jc w:val="center"/>
              <w:rPr>
                <w:rFonts w:cs="Arial"/>
                <w:sz w:val="16"/>
                <w:szCs w:val="16"/>
              </w:rPr>
            </w:pPr>
            <w:r w:rsidRPr="00D8609E">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jc w:val="center"/>
              <w:rPr>
                <w:rFonts w:cs="Arial"/>
                <w:sz w:val="16"/>
                <w:szCs w:val="16"/>
              </w:rPr>
            </w:pPr>
            <w:r w:rsidRPr="00D8609E">
              <w:rPr>
                <w:rFonts w:cs="Arial"/>
                <w:sz w:val="16"/>
                <w:szCs w:val="16"/>
              </w:rPr>
              <w:t>Aprobado</w:t>
            </w:r>
          </w:p>
        </w:tc>
      </w:tr>
      <w:tr w:rsidR="006A5CE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A5CE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6A5CE7" w:rsidRPr="00D8609E" w:rsidRDefault="006A5CE7" w:rsidP="00D8609E">
            <w:pPr>
              <w:jc w:val="both"/>
              <w:rPr>
                <w:rFonts w:cs="Arial"/>
                <w:sz w:val="16"/>
                <w:szCs w:val="16"/>
              </w:rPr>
            </w:pPr>
            <w:r w:rsidRPr="00D8609E">
              <w:rPr>
                <w:rFonts w:cs="Arial"/>
                <w:sz w:val="16"/>
                <w:szCs w:val="16"/>
              </w:rPr>
              <w:t>Diputada Edith Marisol Mercado Torres, en nombre del 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PM.</w:t>
            </w:r>
          </w:p>
          <w:p w:rsidR="006A5CE7" w:rsidRPr="00D8609E" w:rsidRDefault="006A5CE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al Titular de la Secretaría del Medio Ambiente del</w:t>
            </w:r>
            <w:r w:rsidRPr="00D8609E">
              <w:rPr>
                <w:rFonts w:cs="Arial"/>
                <w:spacing w:val="-64"/>
                <w:sz w:val="16"/>
                <w:szCs w:val="16"/>
              </w:rPr>
              <w:t xml:space="preserve"> </w:t>
            </w:r>
            <w:r w:rsidRPr="00D8609E">
              <w:rPr>
                <w:rFonts w:cs="Arial"/>
                <w:sz w:val="16"/>
                <w:szCs w:val="16"/>
              </w:rPr>
              <w:t>Estado de México para que a través de la Comisión Estatal de Parques Naturales y</w:t>
            </w:r>
            <w:r w:rsidRPr="00D8609E">
              <w:rPr>
                <w:rFonts w:cs="Arial"/>
                <w:spacing w:val="1"/>
                <w:sz w:val="16"/>
                <w:szCs w:val="16"/>
              </w:rPr>
              <w:t xml:space="preserve"> </w:t>
            </w:r>
            <w:r w:rsidRPr="00D8609E">
              <w:rPr>
                <w:rFonts w:cs="Arial"/>
                <w:sz w:val="16"/>
                <w:szCs w:val="16"/>
              </w:rPr>
              <w:t>de la Fauna en coordinación con dependencias y organismos federales, estatales y</w:t>
            </w:r>
            <w:r w:rsidRPr="00D8609E">
              <w:rPr>
                <w:rFonts w:cs="Arial"/>
                <w:spacing w:val="1"/>
                <w:sz w:val="16"/>
                <w:szCs w:val="16"/>
              </w:rPr>
              <w:t xml:space="preserve"> </w:t>
            </w:r>
            <w:r w:rsidRPr="00D8609E">
              <w:rPr>
                <w:rFonts w:cs="Arial"/>
                <w:sz w:val="16"/>
                <w:szCs w:val="16"/>
              </w:rPr>
              <w:t>municipales</w:t>
            </w:r>
            <w:r w:rsidRPr="00D8609E">
              <w:rPr>
                <w:rFonts w:cs="Arial"/>
                <w:spacing w:val="1"/>
                <w:sz w:val="16"/>
                <w:szCs w:val="16"/>
              </w:rPr>
              <w:t xml:space="preserve"> </w:t>
            </w:r>
            <w:r w:rsidRPr="00D8609E">
              <w:rPr>
                <w:rFonts w:cs="Arial"/>
                <w:sz w:val="16"/>
                <w:szCs w:val="16"/>
              </w:rPr>
              <w:t>establezcan</w:t>
            </w:r>
            <w:r w:rsidRPr="00D8609E">
              <w:rPr>
                <w:rFonts w:cs="Arial"/>
                <w:spacing w:val="1"/>
                <w:sz w:val="16"/>
                <w:szCs w:val="16"/>
              </w:rPr>
              <w:t xml:space="preserve"> </w:t>
            </w:r>
            <w:r w:rsidRPr="00D8609E">
              <w:rPr>
                <w:rFonts w:cs="Arial"/>
                <w:sz w:val="16"/>
                <w:szCs w:val="16"/>
              </w:rPr>
              <w:t>linderos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barreras</w:t>
            </w:r>
            <w:r w:rsidRPr="00D8609E">
              <w:rPr>
                <w:rFonts w:cs="Arial"/>
                <w:spacing w:val="1"/>
                <w:sz w:val="16"/>
                <w:szCs w:val="16"/>
              </w:rPr>
              <w:t xml:space="preserve"> </w:t>
            </w:r>
            <w:r w:rsidRPr="00D8609E">
              <w:rPr>
                <w:rFonts w:cs="Arial"/>
                <w:sz w:val="16"/>
                <w:szCs w:val="16"/>
              </w:rPr>
              <w:t>físicas</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perímetro</w:t>
            </w:r>
            <w:r w:rsidRPr="00D8609E">
              <w:rPr>
                <w:rFonts w:cs="Arial"/>
                <w:spacing w:val="1"/>
                <w:sz w:val="16"/>
                <w:szCs w:val="16"/>
              </w:rPr>
              <w:t xml:space="preserve"> </w:t>
            </w:r>
            <w:r w:rsidRPr="00D8609E">
              <w:rPr>
                <w:rFonts w:cs="Arial"/>
                <w:sz w:val="16"/>
                <w:szCs w:val="16"/>
              </w:rPr>
              <w:t>del</w:t>
            </w:r>
            <w:r w:rsidRPr="00D8609E">
              <w:rPr>
                <w:rFonts w:cs="Arial"/>
                <w:spacing w:val="66"/>
                <w:sz w:val="16"/>
                <w:szCs w:val="16"/>
              </w:rPr>
              <w:t xml:space="preserve"> </w:t>
            </w:r>
            <w:r w:rsidRPr="00D8609E">
              <w:rPr>
                <w:rFonts w:cs="Arial"/>
                <w:sz w:val="16"/>
                <w:szCs w:val="16"/>
              </w:rPr>
              <w:t>Parque</w:t>
            </w:r>
            <w:r w:rsidRPr="00D8609E">
              <w:rPr>
                <w:rFonts w:cs="Arial"/>
                <w:spacing w:val="1"/>
                <w:sz w:val="16"/>
                <w:szCs w:val="16"/>
              </w:rPr>
              <w:t xml:space="preserve"> </w:t>
            </w:r>
            <w:r w:rsidRPr="00D8609E">
              <w:rPr>
                <w:rFonts w:cs="Arial"/>
                <w:sz w:val="16"/>
                <w:szCs w:val="16"/>
              </w:rPr>
              <w:t>Estatal Monte Alto ubicado en el municipio de Valle de Bravo y, en su momento,</w:t>
            </w:r>
            <w:r w:rsidRPr="00D8609E">
              <w:rPr>
                <w:rFonts w:cs="Arial"/>
                <w:spacing w:val="1"/>
                <w:sz w:val="16"/>
                <w:szCs w:val="16"/>
              </w:rPr>
              <w:t xml:space="preserve"> </w:t>
            </w:r>
            <w:r w:rsidRPr="00D8609E">
              <w:rPr>
                <w:rFonts w:cs="Arial"/>
                <w:sz w:val="16"/>
                <w:szCs w:val="16"/>
              </w:rPr>
              <w:t>hagan pública la delimitación del área, realicen brechas cortafuego preventivas de</w:t>
            </w:r>
            <w:r w:rsidRPr="00D8609E">
              <w:rPr>
                <w:rFonts w:cs="Arial"/>
                <w:spacing w:val="1"/>
                <w:sz w:val="16"/>
                <w:szCs w:val="16"/>
              </w:rPr>
              <w:t xml:space="preserve"> </w:t>
            </w:r>
            <w:r w:rsidRPr="00D8609E">
              <w:rPr>
                <w:rFonts w:cs="Arial"/>
                <w:sz w:val="16"/>
                <w:szCs w:val="16"/>
              </w:rPr>
              <w:t>incendios y refuercen los programas y acciones que permitan la protección y la</w:t>
            </w:r>
            <w:r w:rsidRPr="00D8609E">
              <w:rPr>
                <w:rFonts w:cs="Arial"/>
                <w:spacing w:val="1"/>
                <w:sz w:val="16"/>
                <w:szCs w:val="16"/>
              </w:rPr>
              <w:t xml:space="preserve"> </w:t>
            </w:r>
            <w:r w:rsidRPr="00D8609E">
              <w:rPr>
                <w:rFonts w:cs="Arial"/>
                <w:sz w:val="16"/>
                <w:szCs w:val="16"/>
              </w:rPr>
              <w:t>conservación de la flora y la fauna de dicho parque; así mismo, se exhorta a los</w:t>
            </w:r>
            <w:r w:rsidRPr="00D8609E">
              <w:rPr>
                <w:rFonts w:cs="Arial"/>
                <w:spacing w:val="1"/>
                <w:sz w:val="16"/>
                <w:szCs w:val="16"/>
              </w:rPr>
              <w:t xml:space="preserve"> </w:t>
            </w:r>
            <w:r w:rsidRPr="00D8609E">
              <w:rPr>
                <w:rFonts w:cs="Arial"/>
                <w:sz w:val="16"/>
                <w:szCs w:val="16"/>
              </w:rPr>
              <w:t>titulares de Fiscalía General de la República, de la Secretaría de Seguridad del</w:t>
            </w:r>
            <w:r w:rsidRPr="00D8609E">
              <w:rPr>
                <w:rFonts w:cs="Arial"/>
                <w:spacing w:val="1"/>
                <w:sz w:val="16"/>
                <w:szCs w:val="16"/>
              </w:rPr>
              <w:t xml:space="preserve"> </w:t>
            </w:r>
            <w:r w:rsidRPr="00D8609E">
              <w:rPr>
                <w:rFonts w:cs="Arial"/>
                <w:sz w:val="16"/>
                <w:szCs w:val="16"/>
              </w:rPr>
              <w:t>Estado de México, de la Procuraduría de Protección al Ambiente del Estado 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Fiscalía</w:t>
            </w:r>
            <w:r w:rsidRPr="00D8609E">
              <w:rPr>
                <w:rFonts w:cs="Arial"/>
                <w:spacing w:val="1"/>
                <w:sz w:val="16"/>
                <w:szCs w:val="16"/>
              </w:rPr>
              <w:t xml:space="preserve"> </w:t>
            </w:r>
            <w:r w:rsidRPr="00D8609E">
              <w:rPr>
                <w:rFonts w:cs="Arial"/>
                <w:sz w:val="16"/>
                <w:szCs w:val="16"/>
              </w:rPr>
              <w:t>General</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Justicia</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a</w:t>
            </w:r>
            <w:r w:rsidRPr="00D8609E">
              <w:rPr>
                <w:rFonts w:cs="Arial"/>
                <w:spacing w:val="66"/>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Presidenta Municipal de Valle de Bravo para que en el ámbito de sus competencias</w:t>
            </w:r>
            <w:r w:rsidRPr="00D8609E">
              <w:rPr>
                <w:rFonts w:cs="Arial"/>
                <w:spacing w:val="1"/>
                <w:sz w:val="16"/>
                <w:szCs w:val="16"/>
              </w:rPr>
              <w:t xml:space="preserve"> </w:t>
            </w:r>
            <w:r w:rsidRPr="00D8609E">
              <w:rPr>
                <w:rFonts w:cs="Arial"/>
                <w:sz w:val="16"/>
                <w:szCs w:val="16"/>
              </w:rPr>
              <w:t>realicen, coordinen, fomenten y refuercen las acciones necesarias con la finalidad de</w:t>
            </w:r>
            <w:r w:rsidRPr="00D8609E">
              <w:rPr>
                <w:rFonts w:cs="Arial"/>
                <w:spacing w:val="-64"/>
                <w:sz w:val="16"/>
                <w:szCs w:val="16"/>
              </w:rPr>
              <w:t xml:space="preserve"> </w:t>
            </w:r>
            <w:r w:rsidRPr="00D8609E">
              <w:rPr>
                <w:rFonts w:cs="Arial"/>
                <w:sz w:val="16"/>
                <w:szCs w:val="16"/>
              </w:rPr>
              <w:t>prevenir</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erradicar</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delitos</w:t>
            </w:r>
            <w:r w:rsidRPr="00D8609E">
              <w:rPr>
                <w:rFonts w:cs="Arial"/>
                <w:spacing w:val="1"/>
                <w:sz w:val="16"/>
                <w:szCs w:val="16"/>
              </w:rPr>
              <w:t xml:space="preserve"> </w:t>
            </w:r>
            <w:r w:rsidRPr="00D8609E">
              <w:rPr>
                <w:rFonts w:cs="Arial"/>
                <w:sz w:val="16"/>
                <w:szCs w:val="16"/>
              </w:rPr>
              <w:t>cometidos</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Parque</w:t>
            </w:r>
            <w:r w:rsidRPr="00D8609E">
              <w:rPr>
                <w:rFonts w:cs="Arial"/>
                <w:spacing w:val="1"/>
                <w:sz w:val="16"/>
                <w:szCs w:val="16"/>
              </w:rPr>
              <w:t xml:space="preserve"> </w:t>
            </w:r>
            <w:r w:rsidRPr="00D8609E">
              <w:rPr>
                <w:rFonts w:cs="Arial"/>
                <w:sz w:val="16"/>
                <w:szCs w:val="16"/>
              </w:rPr>
              <w:t>Estatal</w:t>
            </w:r>
            <w:r w:rsidRPr="00D8609E">
              <w:rPr>
                <w:rFonts w:cs="Arial"/>
                <w:spacing w:val="1"/>
                <w:sz w:val="16"/>
                <w:szCs w:val="16"/>
              </w:rPr>
              <w:t xml:space="preserve"> </w:t>
            </w:r>
            <w:r w:rsidRPr="00D8609E">
              <w:rPr>
                <w:rFonts w:cs="Arial"/>
                <w:sz w:val="16"/>
                <w:szCs w:val="16"/>
              </w:rPr>
              <w:t>Monte</w:t>
            </w:r>
            <w:r w:rsidRPr="00D8609E">
              <w:rPr>
                <w:rFonts w:cs="Arial"/>
                <w:spacing w:val="66"/>
                <w:sz w:val="16"/>
                <w:szCs w:val="16"/>
              </w:rPr>
              <w:t xml:space="preserve"> </w:t>
            </w:r>
            <w:r w:rsidRPr="00D8609E">
              <w:rPr>
                <w:rFonts w:cs="Arial"/>
                <w:sz w:val="16"/>
                <w:szCs w:val="16"/>
              </w:rPr>
              <w:t>Alto.</w:t>
            </w:r>
          </w:p>
          <w:p w:rsidR="006A5CE7" w:rsidRPr="00D8609E" w:rsidRDefault="006A5CE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jc w:val="center"/>
              <w:rPr>
                <w:rFonts w:cs="Arial"/>
                <w:sz w:val="16"/>
                <w:szCs w:val="16"/>
              </w:rPr>
            </w:pPr>
            <w:r w:rsidRPr="00D8609E">
              <w:rPr>
                <w:rFonts w:cs="Arial"/>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5CE7" w:rsidRPr="00D8609E" w:rsidRDefault="006A5CE7" w:rsidP="00D8609E">
            <w:pPr>
              <w:pStyle w:val="Textoindependiente"/>
              <w:jc w:val="center"/>
              <w:rPr>
                <w:rFonts w:cs="Arial"/>
                <w:sz w:val="16"/>
                <w:szCs w:val="16"/>
              </w:rPr>
            </w:pPr>
            <w:r w:rsidRPr="00D8609E">
              <w:rPr>
                <w:rFonts w:cs="Arial"/>
                <w:sz w:val="16"/>
                <w:szCs w:val="16"/>
              </w:rPr>
              <w:t>Aprobado</w:t>
            </w:r>
          </w:p>
        </w:tc>
      </w:tr>
      <w:tr w:rsidR="001526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52681" w:rsidRPr="00D8609E" w:rsidRDefault="00152681" w:rsidP="00D8609E">
            <w:pPr>
              <w:jc w:val="center"/>
              <w:rPr>
                <w:rFonts w:cs="Arial"/>
                <w:noProof/>
                <w:sz w:val="16"/>
                <w:szCs w:val="16"/>
              </w:rPr>
            </w:pPr>
            <w:r w:rsidRPr="00D8609E">
              <w:rPr>
                <w:rFonts w:cs="Arial"/>
                <w:noProof/>
                <w:sz w:val="16"/>
                <w:szCs w:val="16"/>
                <w:lang w:val="es-MX" w:eastAsia="es-MX"/>
              </w:rPr>
              <w:drawing>
                <wp:inline distT="0" distB="0" distL="0" distR="0" wp14:anchorId="034D8252" wp14:editId="4F8D2774">
                  <wp:extent cx="355600" cy="355600"/>
                  <wp:effectExtent l="0" t="0" r="6350" b="6350"/>
                  <wp:docPr id="73" name="Imagen 7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www.starmedia.com/imagenes/2012/12/pri-impulsara-renovacion-a-fondo-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bookmarkStart w:id="15" w:name="_Hlk95677323"/>
            <w:r w:rsidRPr="00D8609E">
              <w:rPr>
                <w:rFonts w:cs="Arial"/>
                <w:sz w:val="16"/>
                <w:szCs w:val="16"/>
              </w:rPr>
              <w:t>Diputada</w:t>
            </w:r>
            <w:r w:rsidRPr="00D8609E">
              <w:rPr>
                <w:rFonts w:cs="Arial"/>
                <w:spacing w:val="20"/>
                <w:sz w:val="16"/>
                <w:szCs w:val="16"/>
              </w:rPr>
              <w:t xml:space="preserve"> </w:t>
            </w:r>
            <w:r w:rsidRPr="00D8609E">
              <w:rPr>
                <w:rFonts w:cs="Arial"/>
                <w:sz w:val="16"/>
                <w:szCs w:val="16"/>
              </w:rPr>
              <w:t>Karla</w:t>
            </w:r>
            <w:r w:rsidRPr="00D8609E">
              <w:rPr>
                <w:rFonts w:cs="Arial"/>
                <w:spacing w:val="23"/>
                <w:sz w:val="16"/>
                <w:szCs w:val="16"/>
              </w:rPr>
              <w:t xml:space="preserve"> </w:t>
            </w:r>
            <w:r w:rsidRPr="00D8609E">
              <w:rPr>
                <w:rFonts w:cs="Arial"/>
                <w:sz w:val="16"/>
                <w:szCs w:val="16"/>
              </w:rPr>
              <w:t>Gabriela</w:t>
            </w:r>
            <w:r w:rsidRPr="00D8609E">
              <w:rPr>
                <w:rFonts w:cs="Arial"/>
                <w:spacing w:val="21"/>
                <w:sz w:val="16"/>
                <w:szCs w:val="16"/>
              </w:rPr>
              <w:t xml:space="preserve"> </w:t>
            </w:r>
            <w:r w:rsidRPr="00D8609E">
              <w:rPr>
                <w:rFonts w:cs="Arial"/>
                <w:sz w:val="16"/>
                <w:szCs w:val="16"/>
              </w:rPr>
              <w:t>Aguilar</w:t>
            </w:r>
            <w:r w:rsidRPr="00D8609E">
              <w:rPr>
                <w:rFonts w:cs="Arial"/>
                <w:spacing w:val="21"/>
                <w:sz w:val="16"/>
                <w:szCs w:val="16"/>
              </w:rPr>
              <w:t xml:space="preserve"> </w:t>
            </w:r>
            <w:r w:rsidRPr="00D8609E">
              <w:rPr>
                <w:rFonts w:cs="Arial"/>
                <w:sz w:val="16"/>
                <w:szCs w:val="16"/>
              </w:rPr>
              <w:t>Talavera,</w:t>
            </w:r>
            <w:r w:rsidRPr="00D8609E">
              <w:rPr>
                <w:rFonts w:cs="Arial"/>
                <w:spacing w:val="-65"/>
                <w:sz w:val="16"/>
                <w:szCs w:val="16"/>
              </w:rPr>
              <w:t xml:space="preserve"> </w:t>
            </w:r>
            <w:r w:rsidRPr="00D8609E">
              <w:rPr>
                <w:rFonts w:cs="Arial"/>
                <w:sz w:val="16"/>
                <w:szCs w:val="16"/>
              </w:rPr>
              <w:t>en nombre</w:t>
            </w:r>
            <w:r w:rsidRPr="00D8609E">
              <w:rPr>
                <w:rFonts w:cs="Arial"/>
                <w:spacing w:val="-2"/>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PRI.</w:t>
            </w:r>
            <w:bookmarkEnd w:id="15"/>
          </w:p>
          <w:p w:rsidR="00152681" w:rsidRPr="00D8609E" w:rsidRDefault="00152681" w:rsidP="00D8609E">
            <w:pPr>
              <w:pStyle w:val="Textoindependiente"/>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r w:rsidRPr="00D8609E">
              <w:rPr>
                <w:rFonts w:cs="Arial"/>
                <w:sz w:val="16"/>
                <w:szCs w:val="16"/>
              </w:rPr>
              <w:t>Punto de Acuerdo dirigido al titular del</w:t>
            </w:r>
            <w:r w:rsidRPr="00D8609E">
              <w:rPr>
                <w:rFonts w:cs="Arial"/>
                <w:spacing w:val="1"/>
                <w:sz w:val="16"/>
                <w:szCs w:val="16"/>
              </w:rPr>
              <w:t xml:space="preserve"> </w:t>
            </w:r>
            <w:r w:rsidRPr="00D8609E">
              <w:rPr>
                <w:rFonts w:cs="Arial"/>
                <w:sz w:val="16"/>
                <w:szCs w:val="16"/>
              </w:rPr>
              <w:t>Centro de Atención del Registro Agrario Nacional en el Estado de México, 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coordinación</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proofErr w:type="spellStart"/>
            <w:r w:rsidRPr="00D8609E">
              <w:rPr>
                <w:rFonts w:cs="Arial"/>
                <w:sz w:val="16"/>
                <w:szCs w:val="16"/>
              </w:rPr>
              <w:t>IMEVIS</w:t>
            </w:r>
            <w:proofErr w:type="spellEnd"/>
            <w:r w:rsidRPr="00D8609E">
              <w:rPr>
                <w:rFonts w:cs="Arial"/>
                <w:spacing w:val="1"/>
                <w:sz w:val="16"/>
                <w:szCs w:val="16"/>
              </w:rPr>
              <w:t xml:space="preserve"> </w:t>
            </w:r>
            <w:r w:rsidRPr="00D8609E">
              <w:rPr>
                <w:rFonts w:cs="Arial"/>
                <w:sz w:val="16"/>
                <w:szCs w:val="16"/>
              </w:rPr>
              <w:t>lleven</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cabo</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firma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un</w:t>
            </w:r>
            <w:r w:rsidRPr="00D8609E">
              <w:rPr>
                <w:rFonts w:cs="Arial"/>
                <w:spacing w:val="1"/>
                <w:sz w:val="16"/>
                <w:szCs w:val="16"/>
              </w:rPr>
              <w:t xml:space="preserve"> </w:t>
            </w:r>
            <w:r w:rsidRPr="00D8609E">
              <w:rPr>
                <w:rFonts w:cs="Arial"/>
                <w:sz w:val="16"/>
                <w:szCs w:val="16"/>
              </w:rPr>
              <w:t>convenio</w:t>
            </w:r>
            <w:r w:rsidRPr="00D8609E">
              <w:rPr>
                <w:rFonts w:cs="Arial"/>
                <w:spacing w:val="1"/>
                <w:sz w:val="16"/>
                <w:szCs w:val="16"/>
              </w:rPr>
              <w:t xml:space="preserve"> </w:t>
            </w:r>
            <w:r w:rsidRPr="00D8609E">
              <w:rPr>
                <w:rFonts w:cs="Arial"/>
                <w:sz w:val="16"/>
                <w:szCs w:val="16"/>
              </w:rPr>
              <w:t>de</w:t>
            </w:r>
            <w:r w:rsidRPr="00D8609E">
              <w:rPr>
                <w:rFonts w:cs="Arial"/>
                <w:spacing w:val="-64"/>
                <w:sz w:val="16"/>
                <w:szCs w:val="16"/>
              </w:rPr>
              <w:t xml:space="preserve"> </w:t>
            </w:r>
            <w:r w:rsidRPr="00D8609E">
              <w:rPr>
                <w:rFonts w:cs="Arial"/>
                <w:sz w:val="16"/>
                <w:szCs w:val="16"/>
              </w:rPr>
              <w:t>coordinación</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colaboración</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ejecutar</w:t>
            </w:r>
            <w:r w:rsidRPr="00D8609E">
              <w:rPr>
                <w:rFonts w:cs="Arial"/>
                <w:spacing w:val="1"/>
                <w:sz w:val="16"/>
                <w:szCs w:val="16"/>
              </w:rPr>
              <w:t xml:space="preserve"> </w:t>
            </w:r>
            <w:r w:rsidRPr="00D8609E">
              <w:rPr>
                <w:rFonts w:cs="Arial"/>
                <w:sz w:val="16"/>
                <w:szCs w:val="16"/>
              </w:rPr>
              <w:t>mecanismos</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permitan</w:t>
            </w:r>
            <w:r w:rsidRPr="00D8609E">
              <w:rPr>
                <w:rFonts w:cs="Arial"/>
                <w:spacing w:val="67"/>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regularización de los asentamientos humanos ubicados en los ejidos y comunidades</w:t>
            </w:r>
            <w:r w:rsidRPr="00D8609E">
              <w:rPr>
                <w:rFonts w:cs="Arial"/>
                <w:spacing w:val="1"/>
                <w:sz w:val="16"/>
                <w:szCs w:val="16"/>
              </w:rPr>
              <w:t xml:space="preserve"> </w:t>
            </w:r>
            <w:r w:rsidRPr="00D8609E">
              <w:rPr>
                <w:rFonts w:cs="Arial"/>
                <w:sz w:val="16"/>
                <w:szCs w:val="16"/>
              </w:rPr>
              <w:t>del</w:t>
            </w:r>
            <w:r w:rsidRPr="00D8609E">
              <w:rPr>
                <w:rFonts w:cs="Arial"/>
                <w:spacing w:val="21"/>
                <w:sz w:val="16"/>
                <w:szCs w:val="16"/>
              </w:rPr>
              <w:t xml:space="preserve"> </w:t>
            </w:r>
            <w:r w:rsidRPr="00D8609E">
              <w:rPr>
                <w:rFonts w:cs="Arial"/>
                <w:sz w:val="16"/>
                <w:szCs w:val="16"/>
              </w:rPr>
              <w:t>Estado</w:t>
            </w:r>
            <w:r w:rsidRPr="00D8609E">
              <w:rPr>
                <w:rFonts w:cs="Arial"/>
                <w:spacing w:val="20"/>
                <w:sz w:val="16"/>
                <w:szCs w:val="16"/>
              </w:rPr>
              <w:t xml:space="preserve"> </w:t>
            </w:r>
            <w:r w:rsidRPr="00D8609E">
              <w:rPr>
                <w:rFonts w:cs="Arial"/>
                <w:sz w:val="16"/>
                <w:szCs w:val="16"/>
              </w:rPr>
              <w:t>de</w:t>
            </w:r>
            <w:r w:rsidRPr="00D8609E">
              <w:rPr>
                <w:rFonts w:cs="Arial"/>
                <w:spacing w:val="23"/>
                <w:sz w:val="16"/>
                <w:szCs w:val="16"/>
              </w:rPr>
              <w:t xml:space="preserve"> </w:t>
            </w:r>
            <w:r w:rsidRPr="00D8609E">
              <w:rPr>
                <w:rFonts w:cs="Arial"/>
                <w:sz w:val="16"/>
                <w:szCs w:val="16"/>
              </w:rPr>
              <w:t>México.</w:t>
            </w:r>
          </w:p>
          <w:p w:rsidR="00152681" w:rsidRPr="00D8609E" w:rsidRDefault="001526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jc w:val="center"/>
              <w:rPr>
                <w:rFonts w:cs="Arial"/>
                <w:color w:val="0D0D0D"/>
                <w:sz w:val="16"/>
                <w:szCs w:val="16"/>
              </w:rPr>
            </w:pPr>
            <w:r w:rsidRPr="00D8609E">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r w:rsidRPr="00D8609E">
              <w:rPr>
                <w:rFonts w:cs="Arial"/>
                <w:sz w:val="16"/>
                <w:szCs w:val="16"/>
              </w:rPr>
              <w:t>Desarrollo Agropecuario y Forestal</w:t>
            </w:r>
          </w:p>
          <w:p w:rsidR="00152681" w:rsidRPr="00D8609E" w:rsidRDefault="00152681" w:rsidP="00D8609E">
            <w:pPr>
              <w:pStyle w:val="Textoindependiente"/>
              <w:rPr>
                <w:rFonts w:cs="Arial"/>
                <w:sz w:val="16"/>
                <w:szCs w:val="16"/>
              </w:rPr>
            </w:pPr>
            <w:r w:rsidRPr="00D8609E">
              <w:rPr>
                <w:rFonts w:cs="Arial"/>
                <w:sz w:val="16"/>
                <w:szCs w:val="16"/>
              </w:rPr>
              <w:t>Desarrollo Urbano</w:t>
            </w:r>
          </w:p>
          <w:p w:rsidR="00152681" w:rsidRPr="00D8609E" w:rsidRDefault="001526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FD15C2" w:rsidP="00D8609E">
            <w:pPr>
              <w:pBdr>
                <w:between w:val="single" w:sz="6" w:space="1" w:color="auto"/>
              </w:pBdr>
              <w:jc w:val="center"/>
              <w:rPr>
                <w:rFonts w:cs="Arial"/>
                <w:sz w:val="16"/>
                <w:szCs w:val="16"/>
              </w:rPr>
            </w:pPr>
            <w:r w:rsidRPr="00D8609E">
              <w:rPr>
                <w:rFonts w:cs="Arial"/>
                <w:sz w:val="16"/>
                <w:szCs w:val="16"/>
              </w:rPr>
              <w:t>29-Sep-22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FD15C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526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52681" w:rsidRPr="00D8609E" w:rsidRDefault="00152681" w:rsidP="00D8609E">
            <w:pPr>
              <w:jc w:val="center"/>
              <w:rPr>
                <w:rFonts w:cs="Arial"/>
                <w:noProof/>
                <w:sz w:val="16"/>
                <w:szCs w:val="16"/>
              </w:rPr>
            </w:pPr>
            <w:r w:rsidRPr="00D8609E">
              <w:rPr>
                <w:rFonts w:cs="Arial"/>
                <w:noProof/>
                <w:sz w:val="16"/>
                <w:szCs w:val="16"/>
                <w:lang w:val="es-MX" w:eastAsia="es-MX"/>
              </w:rPr>
              <w:drawing>
                <wp:inline distT="0" distB="0" distL="0" distR="0" wp14:anchorId="022157AA" wp14:editId="542CD1F9">
                  <wp:extent cx="347345" cy="355600"/>
                  <wp:effectExtent l="0" t="0" r="0" b="6350"/>
                  <wp:docPr id="72" name="Imagen 7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lajornadajalisco.com.mx/wp-content/uploads/2014/11/pan-log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345" cy="35560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bookmarkStart w:id="16" w:name="_Hlk95677330"/>
            <w:r w:rsidRPr="00D8609E">
              <w:rPr>
                <w:rFonts w:cs="Arial"/>
                <w:sz w:val="16"/>
                <w:szCs w:val="16"/>
              </w:rPr>
              <w:t>Diputada Miriam Escalona Piña y el Diputado Enrique</w:t>
            </w:r>
            <w:r w:rsidRPr="00D8609E">
              <w:rPr>
                <w:rFonts w:cs="Arial"/>
                <w:spacing w:val="-64"/>
                <w:sz w:val="16"/>
                <w:szCs w:val="16"/>
              </w:rPr>
              <w:t xml:space="preserve"> </w:t>
            </w:r>
            <w:r w:rsidRPr="00D8609E">
              <w:rPr>
                <w:rFonts w:cs="Arial"/>
                <w:sz w:val="16"/>
                <w:szCs w:val="16"/>
              </w:rPr>
              <w:t>Vargas</w:t>
            </w:r>
            <w:r w:rsidRPr="00D8609E">
              <w:rPr>
                <w:rFonts w:cs="Arial"/>
                <w:spacing w:val="-2"/>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Villar,</w:t>
            </w:r>
            <w:r w:rsidRPr="00D8609E">
              <w:rPr>
                <w:rFonts w:cs="Arial"/>
                <w:spacing w:val="-4"/>
                <w:sz w:val="16"/>
                <w:szCs w:val="16"/>
              </w:rPr>
              <w:t xml:space="preserve"> </w:t>
            </w:r>
            <w:r w:rsidRPr="00D8609E">
              <w:rPr>
                <w:rFonts w:cs="Arial"/>
                <w:sz w:val="16"/>
                <w:szCs w:val="16"/>
              </w:rPr>
              <w:t>en</w:t>
            </w:r>
            <w:r w:rsidRPr="00D8609E">
              <w:rPr>
                <w:rFonts w:cs="Arial"/>
                <w:spacing w:val="-3"/>
                <w:sz w:val="16"/>
                <w:szCs w:val="16"/>
              </w:rPr>
              <w:t xml:space="preserve"> </w:t>
            </w:r>
            <w:r w:rsidRPr="00D8609E">
              <w:rPr>
                <w:rFonts w:cs="Arial"/>
                <w:sz w:val="16"/>
                <w:szCs w:val="16"/>
              </w:rPr>
              <w:t>nombre</w:t>
            </w:r>
            <w:r w:rsidRPr="00D8609E">
              <w:rPr>
                <w:rFonts w:cs="Arial"/>
                <w:spacing w:val="-2"/>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2"/>
                <w:sz w:val="16"/>
                <w:szCs w:val="16"/>
              </w:rPr>
              <w:t xml:space="preserve"> </w:t>
            </w:r>
            <w:r w:rsidRPr="00D8609E">
              <w:rPr>
                <w:rFonts w:cs="Arial"/>
                <w:sz w:val="16"/>
                <w:szCs w:val="16"/>
              </w:rPr>
              <w:t>Parlamentario</w:t>
            </w:r>
            <w:r w:rsidRPr="00D8609E">
              <w:rPr>
                <w:rFonts w:cs="Arial"/>
                <w:spacing w:val="-3"/>
                <w:sz w:val="16"/>
                <w:szCs w:val="16"/>
              </w:rPr>
              <w:t xml:space="preserve"> </w:t>
            </w:r>
            <w:r w:rsidRPr="00D8609E">
              <w:rPr>
                <w:rFonts w:cs="Arial"/>
                <w:sz w:val="16"/>
                <w:szCs w:val="16"/>
              </w:rPr>
              <w:t>del</w:t>
            </w:r>
            <w:r w:rsidRPr="00D8609E">
              <w:rPr>
                <w:rFonts w:cs="Arial"/>
                <w:spacing w:val="-2"/>
                <w:sz w:val="16"/>
                <w:szCs w:val="16"/>
              </w:rPr>
              <w:t xml:space="preserve"> </w:t>
            </w:r>
            <w:r w:rsidRPr="00D8609E">
              <w:rPr>
                <w:rFonts w:cs="Arial"/>
                <w:sz w:val="16"/>
                <w:szCs w:val="16"/>
              </w:rPr>
              <w:t>PAN.</w:t>
            </w:r>
            <w:bookmarkEnd w:id="16"/>
          </w:p>
          <w:p w:rsidR="00152681" w:rsidRPr="00D8609E" w:rsidRDefault="00152681" w:rsidP="00D8609E">
            <w:pPr>
              <w:pStyle w:val="Textoindependiente"/>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respetuosamente al Gobierno del Estado de México, para que</w:t>
            </w:r>
            <w:r w:rsidRPr="00D8609E">
              <w:rPr>
                <w:rFonts w:cs="Arial"/>
                <w:spacing w:val="1"/>
                <w:sz w:val="16"/>
                <w:szCs w:val="16"/>
              </w:rPr>
              <w:t xml:space="preserve"> </w:t>
            </w:r>
            <w:r w:rsidRPr="00D8609E">
              <w:rPr>
                <w:rFonts w:cs="Arial"/>
                <w:sz w:val="16"/>
                <w:szCs w:val="16"/>
              </w:rPr>
              <w:t>genere los acuerdos necesarios con la Secretaría de Salud Federal para establecer</w:t>
            </w:r>
            <w:r w:rsidRPr="00D8609E">
              <w:rPr>
                <w:rFonts w:cs="Arial"/>
                <w:spacing w:val="-64"/>
                <w:sz w:val="16"/>
                <w:szCs w:val="16"/>
              </w:rPr>
              <w:t xml:space="preserve"> </w:t>
            </w:r>
            <w:r w:rsidRPr="00D8609E">
              <w:rPr>
                <w:rFonts w:cs="Arial"/>
                <w:sz w:val="16"/>
                <w:szCs w:val="16"/>
              </w:rPr>
              <w:t>una mesa de trabajo con la finalidad de establecer una estrategia coordinada para</w:t>
            </w:r>
            <w:r w:rsidRPr="00D8609E">
              <w:rPr>
                <w:rFonts w:cs="Arial"/>
                <w:spacing w:val="1"/>
                <w:sz w:val="16"/>
                <w:szCs w:val="16"/>
              </w:rPr>
              <w:t xml:space="preserve"> </w:t>
            </w:r>
            <w:r w:rsidRPr="00D8609E">
              <w:rPr>
                <w:rFonts w:cs="Arial"/>
                <w:sz w:val="16"/>
                <w:szCs w:val="16"/>
              </w:rPr>
              <w:t>reaccionar</w:t>
            </w:r>
            <w:r w:rsidRPr="00D8609E">
              <w:rPr>
                <w:rFonts w:cs="Arial"/>
                <w:spacing w:val="1"/>
                <w:sz w:val="16"/>
                <w:szCs w:val="16"/>
              </w:rPr>
              <w:t xml:space="preserve"> </w:t>
            </w:r>
            <w:r w:rsidRPr="00D8609E">
              <w:rPr>
                <w:rFonts w:cs="Arial"/>
                <w:sz w:val="16"/>
                <w:szCs w:val="16"/>
              </w:rPr>
              <w:t>contra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nueva</w:t>
            </w:r>
            <w:r w:rsidRPr="00D8609E">
              <w:rPr>
                <w:rFonts w:cs="Arial"/>
                <w:spacing w:val="1"/>
                <w:sz w:val="16"/>
                <w:szCs w:val="16"/>
              </w:rPr>
              <w:t xml:space="preserve"> </w:t>
            </w:r>
            <w:r w:rsidRPr="00D8609E">
              <w:rPr>
                <w:rFonts w:cs="Arial"/>
                <w:sz w:val="16"/>
                <w:szCs w:val="16"/>
              </w:rPr>
              <w:t>variante</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Ómicron</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virus</w:t>
            </w:r>
            <w:r w:rsidRPr="00D8609E">
              <w:rPr>
                <w:rFonts w:cs="Arial"/>
                <w:spacing w:val="1"/>
                <w:sz w:val="16"/>
                <w:szCs w:val="16"/>
              </w:rPr>
              <w:t xml:space="preserve"> </w:t>
            </w:r>
            <w:proofErr w:type="spellStart"/>
            <w:r w:rsidRPr="00D8609E">
              <w:rPr>
                <w:rFonts w:cs="Arial"/>
                <w:sz w:val="16"/>
                <w:szCs w:val="16"/>
              </w:rPr>
              <w:t>SARS</w:t>
            </w:r>
            <w:proofErr w:type="spellEnd"/>
            <w:r w:rsidRPr="00D8609E">
              <w:rPr>
                <w:rFonts w:cs="Arial"/>
                <w:sz w:val="16"/>
                <w:szCs w:val="16"/>
              </w:rPr>
              <w:t>-</w:t>
            </w:r>
            <w:proofErr w:type="spellStart"/>
            <w:r w:rsidRPr="00D8609E">
              <w:rPr>
                <w:rFonts w:cs="Arial"/>
                <w:sz w:val="16"/>
                <w:szCs w:val="16"/>
              </w:rPr>
              <w:t>CoV</w:t>
            </w:r>
            <w:proofErr w:type="spellEnd"/>
            <w:r w:rsidRPr="00D8609E">
              <w:rPr>
                <w:rFonts w:cs="Arial"/>
                <w:sz w:val="16"/>
                <w:szCs w:val="16"/>
              </w:rPr>
              <w:t>-2</w:t>
            </w:r>
            <w:r w:rsidRPr="00D8609E">
              <w:rPr>
                <w:rFonts w:cs="Arial"/>
                <w:spacing w:val="1"/>
                <w:sz w:val="16"/>
                <w:szCs w:val="16"/>
              </w:rPr>
              <w:t xml:space="preserve"> </w:t>
            </w:r>
            <w:r w:rsidRPr="00D8609E">
              <w:rPr>
                <w:rFonts w:cs="Arial"/>
                <w:sz w:val="16"/>
                <w:szCs w:val="16"/>
              </w:rPr>
              <w:t>y</w:t>
            </w:r>
            <w:r w:rsidRPr="00D8609E">
              <w:rPr>
                <w:rFonts w:cs="Arial"/>
                <w:spacing w:val="66"/>
                <w:sz w:val="16"/>
                <w:szCs w:val="16"/>
              </w:rPr>
              <w:t xml:space="preserve"> </w:t>
            </w:r>
            <w:r w:rsidRPr="00D8609E">
              <w:rPr>
                <w:rFonts w:cs="Arial"/>
                <w:sz w:val="16"/>
                <w:szCs w:val="16"/>
              </w:rPr>
              <w:t>así</w:t>
            </w:r>
            <w:r w:rsidRPr="00D8609E">
              <w:rPr>
                <w:rFonts w:cs="Arial"/>
                <w:spacing w:val="1"/>
                <w:sz w:val="16"/>
                <w:szCs w:val="16"/>
              </w:rPr>
              <w:t xml:space="preserve"> </w:t>
            </w:r>
            <w:r w:rsidRPr="00D8609E">
              <w:rPr>
                <w:rFonts w:cs="Arial"/>
                <w:sz w:val="16"/>
                <w:szCs w:val="16"/>
              </w:rPr>
              <w:t>optimizar los recursos y acciones que permitan alcanzar una adecuada protección de</w:t>
            </w:r>
            <w:r w:rsidRPr="00D8609E">
              <w:rPr>
                <w:rFonts w:cs="Arial"/>
                <w:spacing w:val="-64"/>
                <w:sz w:val="16"/>
                <w:szCs w:val="16"/>
              </w:rPr>
              <w:t xml:space="preserve"> </w:t>
            </w:r>
            <w:r w:rsidRPr="00D8609E">
              <w:rPr>
                <w:rFonts w:cs="Arial"/>
                <w:sz w:val="16"/>
                <w:szCs w:val="16"/>
              </w:rPr>
              <w:t>la población.</w:t>
            </w:r>
          </w:p>
          <w:p w:rsidR="00152681" w:rsidRPr="00D8609E" w:rsidRDefault="001526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jc w:val="center"/>
              <w:rPr>
                <w:rFonts w:cs="Arial"/>
                <w:color w:val="0D0D0D"/>
                <w:sz w:val="16"/>
                <w:szCs w:val="16"/>
              </w:rPr>
            </w:pPr>
            <w:r w:rsidRPr="00D8609E">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r w:rsidRPr="00D8609E">
              <w:rPr>
                <w:rFonts w:cs="Arial"/>
                <w:sz w:val="16"/>
                <w:szCs w:val="16"/>
              </w:rPr>
              <w:t>Salud, Asistencia y Bienestar Social</w:t>
            </w:r>
          </w:p>
          <w:p w:rsidR="00152681" w:rsidRPr="00D8609E" w:rsidRDefault="001526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1526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52681" w:rsidRPr="00D8609E" w:rsidRDefault="0015268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118A668" wp14:editId="69B4B3A7">
                  <wp:extent cx="347345" cy="355600"/>
                  <wp:effectExtent l="0" t="0" r="0" b="6350"/>
                  <wp:docPr id="70" name="Imagen 7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lajornadajalisco.com.mx/wp-content/uploads/2014/11/pan-log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345" cy="35560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52681" w:rsidRPr="00D8609E" w:rsidRDefault="00152681" w:rsidP="00D8609E">
            <w:pPr>
              <w:jc w:val="both"/>
              <w:rPr>
                <w:rFonts w:cs="Arial"/>
                <w:sz w:val="16"/>
                <w:szCs w:val="16"/>
              </w:rPr>
            </w:pPr>
            <w:bookmarkStart w:id="17" w:name="_Hlk95677336"/>
            <w:bookmarkStart w:id="18" w:name="_Hlk95677310"/>
            <w:r w:rsidRPr="00D8609E">
              <w:rPr>
                <w:rFonts w:cs="Arial"/>
                <w:sz w:val="16"/>
                <w:szCs w:val="16"/>
              </w:rPr>
              <w:t>Diputada María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los Ángeles</w:t>
            </w:r>
            <w:r w:rsidRPr="00D8609E">
              <w:rPr>
                <w:rFonts w:cs="Arial"/>
                <w:spacing w:val="1"/>
                <w:sz w:val="16"/>
                <w:szCs w:val="16"/>
              </w:rPr>
              <w:t xml:space="preserve"> </w:t>
            </w:r>
            <w:r w:rsidRPr="00D8609E">
              <w:rPr>
                <w:rFonts w:cs="Arial"/>
                <w:sz w:val="16"/>
                <w:szCs w:val="16"/>
              </w:rPr>
              <w:t>Dávila</w:t>
            </w:r>
            <w:r w:rsidRPr="00D8609E">
              <w:rPr>
                <w:rFonts w:cs="Arial"/>
                <w:spacing w:val="1"/>
                <w:sz w:val="16"/>
                <w:szCs w:val="16"/>
              </w:rPr>
              <w:t xml:space="preserve"> </w:t>
            </w:r>
            <w:r w:rsidRPr="00D8609E">
              <w:rPr>
                <w:rFonts w:cs="Arial"/>
                <w:sz w:val="16"/>
                <w:szCs w:val="16"/>
              </w:rPr>
              <w:t>Vargas</w:t>
            </w:r>
            <w:r w:rsidRPr="00D8609E">
              <w:rPr>
                <w:rFonts w:cs="Arial"/>
                <w:spacing w:val="1"/>
                <w:sz w:val="16"/>
                <w:szCs w:val="16"/>
              </w:rPr>
              <w:t xml:space="preserve"> </w:t>
            </w:r>
            <w:r w:rsidRPr="00D8609E">
              <w:rPr>
                <w:rFonts w:cs="Arial"/>
                <w:sz w:val="16"/>
                <w:szCs w:val="16"/>
              </w:rPr>
              <w:t>y el</w:t>
            </w:r>
            <w:r w:rsidRPr="00D8609E">
              <w:rPr>
                <w:rFonts w:cs="Arial"/>
                <w:spacing w:val="1"/>
                <w:sz w:val="16"/>
                <w:szCs w:val="16"/>
              </w:rPr>
              <w:t xml:space="preserve"> </w:t>
            </w:r>
            <w:r w:rsidRPr="00D8609E">
              <w:rPr>
                <w:rFonts w:cs="Arial"/>
                <w:sz w:val="16"/>
                <w:szCs w:val="16"/>
              </w:rPr>
              <w:t>Diputado Enrique Vargas del Villar, en nombre del Grupo Parlamentario del PAN.</w:t>
            </w:r>
            <w:bookmarkEnd w:id="17"/>
            <w:bookmarkEnd w:id="18"/>
          </w:p>
          <w:p w:rsidR="00152681" w:rsidRPr="00D8609E" w:rsidRDefault="00152681" w:rsidP="00D8609E">
            <w:pPr>
              <w:pStyle w:val="Textoindependiente"/>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jc w:val="both"/>
              <w:rPr>
                <w:rFonts w:cs="Arial"/>
                <w:b/>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de manera respetuosa al Gobierno del Estado de México a</w:t>
            </w:r>
            <w:r w:rsidRPr="00D8609E">
              <w:rPr>
                <w:rFonts w:cs="Arial"/>
                <w:spacing w:val="1"/>
                <w:sz w:val="16"/>
                <w:szCs w:val="16"/>
              </w:rPr>
              <w:t xml:space="preserve"> </w:t>
            </w:r>
            <w:r w:rsidRPr="00D8609E">
              <w:rPr>
                <w:rFonts w:cs="Arial"/>
                <w:sz w:val="16"/>
                <w:szCs w:val="16"/>
              </w:rPr>
              <w:t>celebrar</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convenios</w:t>
            </w:r>
            <w:r w:rsidRPr="00D8609E">
              <w:rPr>
                <w:rFonts w:cs="Arial"/>
                <w:spacing w:val="1"/>
                <w:sz w:val="16"/>
                <w:szCs w:val="16"/>
              </w:rPr>
              <w:t xml:space="preserve"> </w:t>
            </w:r>
            <w:r w:rsidRPr="00D8609E">
              <w:rPr>
                <w:rFonts w:cs="Arial"/>
                <w:sz w:val="16"/>
                <w:szCs w:val="16"/>
              </w:rPr>
              <w:t>necesarios</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Secretaría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Salud</w:t>
            </w:r>
            <w:r w:rsidRPr="00D8609E">
              <w:rPr>
                <w:rFonts w:cs="Arial"/>
                <w:spacing w:val="1"/>
                <w:sz w:val="16"/>
                <w:szCs w:val="16"/>
              </w:rPr>
              <w:t xml:space="preserve"> </w:t>
            </w:r>
            <w:r w:rsidRPr="00D8609E">
              <w:rPr>
                <w:rFonts w:cs="Arial"/>
                <w:sz w:val="16"/>
                <w:szCs w:val="16"/>
              </w:rPr>
              <w:t>Federal</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fortalecer</w:t>
            </w:r>
            <w:r w:rsidRPr="00D8609E">
              <w:rPr>
                <w:rFonts w:cs="Arial"/>
                <w:spacing w:val="41"/>
                <w:sz w:val="16"/>
                <w:szCs w:val="16"/>
              </w:rPr>
              <w:t xml:space="preserve"> </w:t>
            </w:r>
            <w:r w:rsidRPr="00D8609E">
              <w:rPr>
                <w:rFonts w:cs="Arial"/>
                <w:sz w:val="16"/>
                <w:szCs w:val="16"/>
              </w:rPr>
              <w:t>el</w:t>
            </w:r>
            <w:r w:rsidRPr="00D8609E">
              <w:rPr>
                <w:rFonts w:cs="Arial"/>
                <w:spacing w:val="41"/>
                <w:sz w:val="16"/>
                <w:szCs w:val="16"/>
              </w:rPr>
              <w:t xml:space="preserve"> </w:t>
            </w:r>
            <w:r w:rsidRPr="00D8609E">
              <w:rPr>
                <w:rFonts w:cs="Arial"/>
                <w:sz w:val="16"/>
                <w:szCs w:val="16"/>
              </w:rPr>
              <w:t>acceso</w:t>
            </w:r>
            <w:r w:rsidRPr="00D8609E">
              <w:rPr>
                <w:rFonts w:cs="Arial"/>
                <w:spacing w:val="42"/>
                <w:sz w:val="16"/>
                <w:szCs w:val="16"/>
              </w:rPr>
              <w:t xml:space="preserve"> </w:t>
            </w:r>
            <w:r w:rsidRPr="00D8609E">
              <w:rPr>
                <w:rFonts w:cs="Arial"/>
                <w:sz w:val="16"/>
                <w:szCs w:val="16"/>
              </w:rPr>
              <w:t>a</w:t>
            </w:r>
            <w:r w:rsidRPr="00D8609E">
              <w:rPr>
                <w:rFonts w:cs="Arial"/>
                <w:spacing w:val="42"/>
                <w:sz w:val="16"/>
                <w:szCs w:val="16"/>
              </w:rPr>
              <w:t xml:space="preserve"> </w:t>
            </w:r>
            <w:r w:rsidRPr="00D8609E">
              <w:rPr>
                <w:rFonts w:cs="Arial"/>
                <w:sz w:val="16"/>
                <w:szCs w:val="16"/>
              </w:rPr>
              <w:t>los</w:t>
            </w:r>
            <w:r w:rsidRPr="00D8609E">
              <w:rPr>
                <w:rFonts w:cs="Arial"/>
                <w:spacing w:val="43"/>
                <w:sz w:val="16"/>
                <w:szCs w:val="16"/>
              </w:rPr>
              <w:t xml:space="preserve"> </w:t>
            </w:r>
            <w:r w:rsidRPr="00D8609E">
              <w:rPr>
                <w:rFonts w:cs="Arial"/>
                <w:sz w:val="16"/>
                <w:szCs w:val="16"/>
              </w:rPr>
              <w:t>medicamentos</w:t>
            </w:r>
            <w:r w:rsidRPr="00D8609E">
              <w:rPr>
                <w:rFonts w:cs="Arial"/>
                <w:spacing w:val="41"/>
                <w:sz w:val="16"/>
                <w:szCs w:val="16"/>
              </w:rPr>
              <w:t xml:space="preserve"> </w:t>
            </w:r>
            <w:r w:rsidRPr="00D8609E">
              <w:rPr>
                <w:rFonts w:cs="Arial"/>
                <w:sz w:val="16"/>
                <w:szCs w:val="16"/>
              </w:rPr>
              <w:t>especializados</w:t>
            </w:r>
            <w:r w:rsidRPr="00D8609E">
              <w:rPr>
                <w:rFonts w:cs="Arial"/>
                <w:spacing w:val="44"/>
                <w:sz w:val="16"/>
                <w:szCs w:val="16"/>
              </w:rPr>
              <w:t xml:space="preserve"> </w:t>
            </w:r>
            <w:r w:rsidRPr="00D8609E">
              <w:rPr>
                <w:rFonts w:cs="Arial"/>
                <w:sz w:val="16"/>
                <w:szCs w:val="16"/>
              </w:rPr>
              <w:t>para</w:t>
            </w:r>
            <w:r w:rsidRPr="00D8609E">
              <w:rPr>
                <w:rFonts w:cs="Arial"/>
                <w:spacing w:val="42"/>
                <w:sz w:val="16"/>
                <w:szCs w:val="16"/>
              </w:rPr>
              <w:t xml:space="preserve"> </w:t>
            </w:r>
            <w:r w:rsidRPr="00D8609E">
              <w:rPr>
                <w:rFonts w:cs="Arial"/>
                <w:sz w:val="16"/>
                <w:szCs w:val="16"/>
              </w:rPr>
              <w:t>el</w:t>
            </w:r>
            <w:r w:rsidRPr="00D8609E">
              <w:rPr>
                <w:rFonts w:cs="Arial"/>
                <w:spacing w:val="44"/>
                <w:sz w:val="16"/>
                <w:szCs w:val="16"/>
              </w:rPr>
              <w:t xml:space="preserve"> </w:t>
            </w:r>
            <w:r w:rsidRPr="00D8609E">
              <w:rPr>
                <w:rFonts w:cs="Arial"/>
                <w:sz w:val="16"/>
                <w:szCs w:val="16"/>
              </w:rPr>
              <w:t>tratamiento</w:t>
            </w:r>
            <w:r w:rsidRPr="00D8609E">
              <w:rPr>
                <w:rFonts w:cs="Arial"/>
                <w:spacing w:val="44"/>
                <w:sz w:val="16"/>
                <w:szCs w:val="16"/>
              </w:rPr>
              <w:t xml:space="preserve"> </w:t>
            </w:r>
            <w:r w:rsidRPr="00D8609E">
              <w:rPr>
                <w:rFonts w:cs="Arial"/>
                <w:sz w:val="16"/>
                <w:szCs w:val="16"/>
              </w:rPr>
              <w:t>de</w:t>
            </w:r>
            <w:r w:rsidRPr="00D8609E">
              <w:rPr>
                <w:rFonts w:cs="Arial"/>
                <w:spacing w:val="44"/>
                <w:sz w:val="16"/>
                <w:szCs w:val="16"/>
              </w:rPr>
              <w:t xml:space="preserve"> </w:t>
            </w:r>
            <w:r w:rsidRPr="00D8609E">
              <w:rPr>
                <w:rFonts w:cs="Arial"/>
                <w:sz w:val="16"/>
                <w:szCs w:val="16"/>
              </w:rPr>
              <w:t>la psoriasis, a fin de mejorar la calidad de vida de los pacientes mexiquenses de</w:t>
            </w:r>
            <w:r w:rsidRPr="00D8609E">
              <w:rPr>
                <w:rFonts w:cs="Arial"/>
                <w:spacing w:val="1"/>
                <w:sz w:val="16"/>
                <w:szCs w:val="16"/>
              </w:rPr>
              <w:t xml:space="preserve"> </w:t>
            </w:r>
            <w:r w:rsidRPr="00D8609E">
              <w:rPr>
                <w:rFonts w:cs="Arial"/>
                <w:sz w:val="16"/>
                <w:szCs w:val="16"/>
              </w:rPr>
              <w:t>psoriasis.</w:t>
            </w:r>
          </w:p>
          <w:p w:rsidR="00152681" w:rsidRPr="00D8609E" w:rsidRDefault="001526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jc w:val="center"/>
              <w:rPr>
                <w:rFonts w:cs="Arial"/>
                <w:color w:val="0D0D0D"/>
                <w:sz w:val="16"/>
                <w:szCs w:val="16"/>
              </w:rPr>
            </w:pPr>
            <w:r w:rsidRPr="00D8609E">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
              <w:rPr>
                <w:rFonts w:cs="Arial"/>
                <w:sz w:val="16"/>
                <w:szCs w:val="16"/>
              </w:rPr>
            </w:pPr>
            <w:r w:rsidRPr="00D8609E">
              <w:rPr>
                <w:rFonts w:cs="Arial"/>
                <w:sz w:val="16"/>
                <w:szCs w:val="16"/>
              </w:rPr>
              <w:t>Salud, Asistencia y Bienestar Social</w:t>
            </w:r>
          </w:p>
          <w:p w:rsidR="00152681" w:rsidRPr="00D8609E" w:rsidRDefault="001526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2681" w:rsidRPr="00D8609E" w:rsidRDefault="0015268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6E4BB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E4BBE" w:rsidRPr="00D8609E" w:rsidRDefault="006E4BB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E4BBE" w:rsidRPr="00D8609E" w:rsidRDefault="006E4BBE" w:rsidP="00D8609E">
            <w:pPr>
              <w:pStyle w:val="Textoindependiente3"/>
              <w:jc w:val="center"/>
              <w:rPr>
                <w:rFonts w:cs="Arial"/>
                <w:b/>
                <w:color w:val="FFFFFF"/>
                <w:szCs w:val="16"/>
                <w:highlight w:val="darkRed"/>
                <w:lang w:eastAsia="en-US"/>
              </w:rPr>
            </w:pPr>
            <w:r w:rsidRPr="00D8609E">
              <w:rPr>
                <w:rFonts w:cs="Arial"/>
                <w:noProof/>
                <w:szCs w:val="16"/>
                <w:lang w:val="es-MX" w:eastAsia="es-MX"/>
              </w:rPr>
              <w:drawing>
                <wp:inline distT="0" distB="0" distL="0" distR="0" wp14:anchorId="2C4B4162" wp14:editId="5E1810B6">
                  <wp:extent cx="335280" cy="358140"/>
                  <wp:effectExtent l="0" t="0" r="7620" b="381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 cy="3581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E4BBE" w:rsidRPr="00D8609E" w:rsidRDefault="006E4BBE" w:rsidP="00D8609E">
            <w:pPr>
              <w:pStyle w:val="Textoindependiente"/>
              <w:rPr>
                <w:rFonts w:cs="Arial"/>
                <w:sz w:val="16"/>
                <w:szCs w:val="16"/>
              </w:rPr>
            </w:pP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 PVEM.</w:t>
            </w:r>
          </w:p>
          <w:p w:rsidR="006E4BBE" w:rsidRPr="00D8609E" w:rsidRDefault="006E4BB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E4BBE" w:rsidRPr="00D8609E" w:rsidRDefault="006E4BBE"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 por el que se exhorta al Poder Judicial del Estado de México y a la</w:t>
            </w:r>
            <w:r w:rsidRPr="00D8609E">
              <w:rPr>
                <w:rFonts w:cs="Arial"/>
                <w:spacing w:val="1"/>
                <w:sz w:val="16"/>
                <w:szCs w:val="16"/>
              </w:rPr>
              <w:t xml:space="preserve"> </w:t>
            </w:r>
            <w:r w:rsidRPr="00D8609E">
              <w:rPr>
                <w:rFonts w:cs="Arial"/>
                <w:sz w:val="16"/>
                <w:szCs w:val="16"/>
              </w:rPr>
              <w:t>Comisión Estatal de Derechos Humanos para que informen sobre las solicitudes</w:t>
            </w:r>
            <w:r w:rsidRPr="00D8609E">
              <w:rPr>
                <w:rFonts w:cs="Arial"/>
                <w:spacing w:val="1"/>
                <w:sz w:val="16"/>
                <w:szCs w:val="16"/>
              </w:rPr>
              <w:t xml:space="preserve"> </w:t>
            </w:r>
            <w:r w:rsidRPr="00D8609E">
              <w:rPr>
                <w:rFonts w:cs="Arial"/>
                <w:sz w:val="16"/>
                <w:szCs w:val="16"/>
              </w:rPr>
              <w:t>de amnistía realizadas por personas pertenecientes al sector campesino e indígena.</w:t>
            </w:r>
          </w:p>
          <w:p w:rsidR="006E4BBE" w:rsidRPr="00D8609E" w:rsidRDefault="006E4BB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4BBE" w:rsidRPr="00D8609E" w:rsidRDefault="006E4BBE" w:rsidP="00D8609E">
            <w:pPr>
              <w:jc w:val="center"/>
              <w:rPr>
                <w:rFonts w:cs="Arial"/>
                <w:color w:val="0D0D0D"/>
                <w:sz w:val="16"/>
                <w:szCs w:val="16"/>
              </w:rPr>
            </w:pPr>
            <w:r w:rsidRPr="00D8609E">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E4BBE" w:rsidRPr="00D8609E" w:rsidRDefault="006E4BB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4BBE" w:rsidRPr="00D8609E" w:rsidRDefault="006E4BBE" w:rsidP="00D8609E">
            <w:pPr>
              <w:pBdr>
                <w:between w:val="single" w:sz="6" w:space="1" w:color="auto"/>
              </w:pBdr>
              <w:jc w:val="center"/>
              <w:rPr>
                <w:rFonts w:cs="Arial"/>
                <w:sz w:val="16"/>
                <w:szCs w:val="16"/>
              </w:rPr>
            </w:pPr>
            <w:r w:rsidRPr="00D8609E">
              <w:rPr>
                <w:rFonts w:cs="Arial"/>
                <w:sz w:val="16"/>
                <w:szCs w:val="16"/>
              </w:rPr>
              <w:t>10-Feb-22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4BBE" w:rsidRPr="00D8609E" w:rsidRDefault="006E4BB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C3A9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C3A94" w:rsidRPr="00D8609E" w:rsidRDefault="00FC3A9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C3A94" w:rsidRPr="00D8609E" w:rsidRDefault="00FC3A9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19429AB" wp14:editId="1C0F4FE7">
                  <wp:extent cx="333375" cy="361950"/>
                  <wp:effectExtent l="0" t="0" r="9525" b="0"/>
                  <wp:docPr id="75" name="Imagen 7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0"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C3A94" w:rsidRPr="00D8609E" w:rsidRDefault="00FC3A94" w:rsidP="00D8609E">
            <w:pPr>
              <w:jc w:val="both"/>
              <w:rPr>
                <w:rFonts w:cs="Arial"/>
                <w:sz w:val="16"/>
                <w:szCs w:val="16"/>
              </w:rPr>
            </w:pPr>
            <w:r w:rsidRPr="00D8609E">
              <w:rPr>
                <w:rFonts w:cs="Arial"/>
                <w:sz w:val="16"/>
                <w:szCs w:val="16"/>
              </w:rPr>
              <w:t>Diputada Mónica Miriam Granillo Velazco, en nombre el Grupo Parlamentario del</w:t>
            </w:r>
            <w:r w:rsidRPr="00D8609E">
              <w:rPr>
                <w:rFonts w:cs="Arial"/>
                <w:spacing w:val="1"/>
                <w:sz w:val="16"/>
                <w:szCs w:val="16"/>
              </w:rPr>
              <w:t xml:space="preserve"> </w:t>
            </w:r>
            <w:r w:rsidRPr="00D8609E">
              <w:rPr>
                <w:rFonts w:cs="Arial"/>
                <w:sz w:val="16"/>
                <w:szCs w:val="16"/>
              </w:rPr>
              <w:t>PNA.</w:t>
            </w:r>
          </w:p>
          <w:p w:rsidR="00FC3A94" w:rsidRPr="00D8609E" w:rsidRDefault="00FC3A94"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C3A94" w:rsidRPr="00D8609E" w:rsidRDefault="00FC3A94" w:rsidP="00D8609E">
            <w:pPr>
              <w:jc w:val="both"/>
              <w:rPr>
                <w:rFonts w:cs="Arial"/>
                <w:sz w:val="16"/>
                <w:szCs w:val="16"/>
              </w:rPr>
            </w:pPr>
            <w:r w:rsidRPr="00D8609E">
              <w:rPr>
                <w:rFonts w:cs="Arial"/>
                <w:sz w:val="16"/>
                <w:szCs w:val="16"/>
              </w:rPr>
              <w:t>Punto de Acuerdo por el cual se exhorta a</w:t>
            </w:r>
            <w:r w:rsidRPr="00D8609E">
              <w:rPr>
                <w:rFonts w:cs="Arial"/>
                <w:spacing w:val="1"/>
                <w:sz w:val="16"/>
                <w:szCs w:val="16"/>
              </w:rPr>
              <w:t xml:space="preserve"> </w:t>
            </w:r>
            <w:r w:rsidRPr="00D8609E">
              <w:rPr>
                <w:rFonts w:cs="Arial"/>
                <w:sz w:val="16"/>
                <w:szCs w:val="16"/>
              </w:rPr>
              <w:t>la Secretaría de Desarrollo social para que, en coordinación con el Sistema</w:t>
            </w:r>
            <w:r w:rsidRPr="00D8609E">
              <w:rPr>
                <w:rFonts w:cs="Arial"/>
                <w:spacing w:val="1"/>
                <w:sz w:val="16"/>
                <w:szCs w:val="16"/>
              </w:rPr>
              <w:t xml:space="preserve"> </w:t>
            </w:r>
            <w:r w:rsidRPr="00D8609E">
              <w:rPr>
                <w:rFonts w:cs="Arial"/>
                <w:sz w:val="16"/>
                <w:szCs w:val="16"/>
              </w:rPr>
              <w:t>Estatal y Municipal DIF y la Procuraduría de Protección de Niñas, Niños y</w:t>
            </w:r>
            <w:r w:rsidRPr="00D8609E">
              <w:rPr>
                <w:rFonts w:cs="Arial"/>
                <w:spacing w:val="1"/>
                <w:sz w:val="16"/>
                <w:szCs w:val="16"/>
              </w:rPr>
              <w:t xml:space="preserve"> </w:t>
            </w:r>
            <w:r w:rsidRPr="00D8609E">
              <w:rPr>
                <w:rFonts w:cs="Arial"/>
                <w:sz w:val="16"/>
                <w:szCs w:val="16"/>
              </w:rPr>
              <w:t>Adolescentes</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informen</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esta</w:t>
            </w:r>
            <w:r w:rsidRPr="00D8609E">
              <w:rPr>
                <w:rFonts w:cs="Arial"/>
                <w:spacing w:val="1"/>
                <w:sz w:val="16"/>
                <w:szCs w:val="16"/>
              </w:rPr>
              <w:t xml:space="preserve"> </w:t>
            </w:r>
            <w:r w:rsidRPr="00D8609E">
              <w:rPr>
                <w:rFonts w:cs="Arial"/>
                <w:sz w:val="16"/>
                <w:szCs w:val="16"/>
              </w:rPr>
              <w:t>soberanía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forma</w:t>
            </w:r>
            <w:r w:rsidRPr="00D8609E">
              <w:rPr>
                <w:rFonts w:cs="Arial"/>
                <w:spacing w:val="1"/>
                <w:sz w:val="16"/>
                <w:szCs w:val="16"/>
              </w:rPr>
              <w:t xml:space="preserve"> </w:t>
            </w:r>
            <w:r w:rsidRPr="00D8609E">
              <w:rPr>
                <w:rFonts w:cs="Arial"/>
                <w:sz w:val="16"/>
                <w:szCs w:val="16"/>
              </w:rPr>
              <w:t>trimestral sobre la estadística, programas, estrategias y políticas públicas actuales</w:t>
            </w:r>
            <w:r w:rsidRPr="00D8609E">
              <w:rPr>
                <w:rFonts w:cs="Arial"/>
                <w:spacing w:val="1"/>
                <w:sz w:val="16"/>
                <w:szCs w:val="16"/>
              </w:rPr>
              <w:t xml:space="preserve"> </w:t>
            </w:r>
            <w:r w:rsidRPr="00D8609E">
              <w:rPr>
                <w:rFonts w:cs="Arial"/>
                <w:sz w:val="16"/>
                <w:szCs w:val="16"/>
              </w:rPr>
              <w:t>entorno a las niñas, niños y adolescentes en situación de calle.</w:t>
            </w:r>
          </w:p>
          <w:p w:rsidR="00FC3A94" w:rsidRPr="00D8609E" w:rsidRDefault="00FC3A9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C3A94" w:rsidRPr="00D8609E" w:rsidRDefault="00FC3A94" w:rsidP="00D8609E">
            <w:pPr>
              <w:jc w:val="center"/>
              <w:rPr>
                <w:rFonts w:cs="Arial"/>
                <w:color w:val="0D0D0D"/>
                <w:sz w:val="16"/>
                <w:szCs w:val="16"/>
              </w:rPr>
            </w:pPr>
            <w:r w:rsidRPr="00D8609E">
              <w:rPr>
                <w:rFonts w:cs="Arial"/>
                <w:color w:val="0D0D0D"/>
                <w:sz w:val="16"/>
                <w:szCs w:val="16"/>
              </w:rPr>
              <w:t>10-Feb-22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C3A94" w:rsidRPr="00D8609E" w:rsidRDefault="00FC3A94" w:rsidP="00D8609E">
            <w:pPr>
              <w:pStyle w:val="Textoindependiente"/>
              <w:rPr>
                <w:rFonts w:cs="Arial"/>
                <w:sz w:val="16"/>
                <w:szCs w:val="16"/>
              </w:rPr>
            </w:pPr>
            <w:r w:rsidRPr="00D8609E">
              <w:rPr>
                <w:rFonts w:cs="Arial"/>
                <w:sz w:val="16"/>
                <w:szCs w:val="16"/>
              </w:rPr>
              <w:t>Desarrollo y Apoyo Social</w:t>
            </w:r>
          </w:p>
          <w:p w:rsidR="00FC3A94" w:rsidRPr="00D8609E" w:rsidRDefault="00FC3A94" w:rsidP="00D8609E">
            <w:pPr>
              <w:pStyle w:val="Textoindependiente"/>
              <w:rPr>
                <w:rFonts w:cs="Arial"/>
                <w:sz w:val="16"/>
                <w:szCs w:val="16"/>
              </w:rPr>
            </w:pPr>
            <w:r w:rsidRPr="00D8609E">
              <w:rPr>
                <w:rFonts w:cs="Arial"/>
                <w:sz w:val="16"/>
                <w:szCs w:val="16"/>
              </w:rPr>
              <w:t>Comisión Especial de los Derechos de las Niñas, Niños, Adolescentes y la Primera Infancia</w:t>
            </w:r>
          </w:p>
          <w:p w:rsidR="00FC3A94" w:rsidRPr="00D8609E" w:rsidRDefault="00FC3A9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C3A94" w:rsidRPr="00D8609E" w:rsidRDefault="00FC3A9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C3A94" w:rsidRPr="00D8609E" w:rsidRDefault="00FC3A9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3037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30376" w:rsidRPr="00D8609E" w:rsidRDefault="0023037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30376" w:rsidRPr="00D8609E" w:rsidRDefault="00230376" w:rsidP="00D8609E">
            <w:pPr>
              <w:pStyle w:val="Textoindependiente"/>
              <w:jc w:val="center"/>
              <w:rPr>
                <w:rFonts w:cs="Arial"/>
                <w:sz w:val="16"/>
                <w:szCs w:val="16"/>
              </w:rPr>
            </w:pPr>
            <w:r w:rsidRPr="00D8609E">
              <w:rPr>
                <w:rFonts w:cs="Arial"/>
                <w:noProof/>
                <w:sz w:val="16"/>
                <w:szCs w:val="16"/>
                <w:lang w:val="es-MX" w:eastAsia="es-MX"/>
              </w:rPr>
              <w:drawing>
                <wp:inline distT="0" distB="0" distL="0" distR="0" wp14:anchorId="45F1F9C4" wp14:editId="6F07B83B">
                  <wp:extent cx="312420" cy="312420"/>
                  <wp:effectExtent l="0" t="0" r="0" b="0"/>
                  <wp:docPr id="76" name="Imagen 7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30376" w:rsidRPr="00D8609E" w:rsidRDefault="00230376" w:rsidP="00D8609E">
            <w:pPr>
              <w:pStyle w:val="Textoindependiente"/>
              <w:rPr>
                <w:rFonts w:cs="Arial"/>
                <w:sz w:val="16"/>
                <w:szCs w:val="16"/>
              </w:rPr>
            </w:pPr>
            <w:r w:rsidRPr="00D8609E">
              <w:rPr>
                <w:rFonts w:cs="Arial"/>
                <w:sz w:val="16"/>
                <w:szCs w:val="16"/>
              </w:rPr>
              <w:t>Dip María Monserrath Sobreyra Santos del Grupo Parlamentario del PRI.</w:t>
            </w:r>
          </w:p>
          <w:p w:rsidR="00230376" w:rsidRPr="00D8609E" w:rsidRDefault="0023037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30376" w:rsidRPr="00D8609E" w:rsidRDefault="00230376" w:rsidP="00D8609E">
            <w:pPr>
              <w:pStyle w:val="Textoindependiente"/>
              <w:rPr>
                <w:rFonts w:cs="Arial"/>
                <w:sz w:val="16"/>
                <w:szCs w:val="16"/>
              </w:rPr>
            </w:pPr>
            <w:r w:rsidRPr="00D8609E">
              <w:rPr>
                <w:rFonts w:cs="Arial"/>
                <w:sz w:val="16"/>
                <w:szCs w:val="16"/>
              </w:rPr>
              <w:t>Comunicado por el que solicita licencia temporal la Dip. María Monserrath Sobreyra Santos integrante del Grupo Parlamentario del PRI.</w:t>
            </w:r>
          </w:p>
          <w:p w:rsidR="00230376" w:rsidRPr="00D8609E" w:rsidRDefault="0023037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30376" w:rsidRPr="00D8609E" w:rsidRDefault="00230376" w:rsidP="00D8609E">
            <w:pPr>
              <w:pStyle w:val="Textoindependiente"/>
              <w:jc w:val="center"/>
              <w:rPr>
                <w:rFonts w:cs="Arial"/>
                <w:sz w:val="16"/>
                <w:szCs w:val="16"/>
              </w:rPr>
            </w:pPr>
            <w:r w:rsidRPr="00D8609E">
              <w:rPr>
                <w:rFonts w:cs="Arial"/>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30376" w:rsidRPr="00D8609E" w:rsidRDefault="00230376"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30376" w:rsidRPr="00D8609E" w:rsidRDefault="00230376" w:rsidP="00D8609E">
            <w:pPr>
              <w:pStyle w:val="Textoindependiente"/>
              <w:pBdr>
                <w:between w:val="single" w:sz="6" w:space="1" w:color="auto"/>
              </w:pBdr>
              <w:jc w:val="center"/>
              <w:rPr>
                <w:rFonts w:cs="Arial"/>
                <w:sz w:val="16"/>
                <w:szCs w:val="16"/>
              </w:rPr>
            </w:pPr>
            <w:r w:rsidRPr="00D8609E">
              <w:rPr>
                <w:rFonts w:cs="Arial"/>
                <w:sz w:val="16"/>
                <w:szCs w:val="16"/>
              </w:rPr>
              <w:t>15-Feb-22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30376" w:rsidRPr="00D8609E" w:rsidRDefault="00230376" w:rsidP="00D8609E">
            <w:pPr>
              <w:pStyle w:val="Textoindependiente3"/>
              <w:jc w:val="center"/>
              <w:rPr>
                <w:rFonts w:cs="Arial"/>
                <w:color w:val="000000"/>
                <w:szCs w:val="16"/>
                <w:lang w:val="es-MX"/>
              </w:rPr>
            </w:pPr>
            <w:r w:rsidRPr="00D8609E">
              <w:rPr>
                <w:rFonts w:cs="Arial"/>
                <w:szCs w:val="16"/>
              </w:rPr>
              <w:t>Aprobado</w:t>
            </w:r>
          </w:p>
        </w:tc>
      </w:tr>
      <w:tr w:rsidR="00326E1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26E1A" w:rsidRPr="00D8609E" w:rsidRDefault="00326E1A" w:rsidP="00D8609E">
            <w:pPr>
              <w:jc w:val="center"/>
              <w:rPr>
                <w:rFonts w:cs="Arial"/>
                <w:noProof/>
                <w:sz w:val="16"/>
                <w:szCs w:val="16"/>
              </w:rPr>
            </w:pPr>
            <w:r w:rsidRPr="00D8609E">
              <w:rPr>
                <w:rFonts w:cs="Arial"/>
                <w:noProof/>
                <w:sz w:val="16"/>
                <w:szCs w:val="16"/>
                <w:lang w:val="es-MX" w:eastAsia="es-MX"/>
              </w:rPr>
              <w:drawing>
                <wp:inline distT="0" distB="0" distL="0" distR="0" wp14:anchorId="665379F8" wp14:editId="2B7B1E66">
                  <wp:extent cx="361950" cy="361950"/>
                  <wp:effectExtent l="0" t="0" r="0" b="0"/>
                  <wp:docPr id="78" name="Imagen 7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26E1A" w:rsidRPr="00D8609E" w:rsidRDefault="00326E1A" w:rsidP="00D8609E">
            <w:pPr>
              <w:pStyle w:val="Textoindependiente"/>
              <w:rPr>
                <w:rFonts w:cs="Arial"/>
                <w:sz w:val="16"/>
                <w:szCs w:val="16"/>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Jesús</w:t>
            </w:r>
            <w:r w:rsidRPr="00D8609E">
              <w:rPr>
                <w:rFonts w:cs="Arial"/>
                <w:spacing w:val="1"/>
                <w:sz w:val="16"/>
                <w:szCs w:val="16"/>
              </w:rPr>
              <w:t xml:space="preserve"> </w:t>
            </w:r>
            <w:r w:rsidRPr="00D8609E">
              <w:rPr>
                <w:rFonts w:cs="Arial"/>
                <w:sz w:val="16"/>
                <w:szCs w:val="16"/>
              </w:rPr>
              <w:t>Gerardo</w:t>
            </w:r>
            <w:r w:rsidRPr="00D8609E">
              <w:rPr>
                <w:rFonts w:cs="Arial"/>
                <w:spacing w:val="1"/>
                <w:sz w:val="16"/>
                <w:szCs w:val="16"/>
              </w:rPr>
              <w:t xml:space="preserve"> </w:t>
            </w:r>
            <w:r w:rsidRPr="00D8609E">
              <w:rPr>
                <w:rFonts w:cs="Arial"/>
                <w:sz w:val="16"/>
                <w:szCs w:val="16"/>
              </w:rPr>
              <w:t>Izquierdo Rojas, en nombre del Grupo Parlamentario</w:t>
            </w:r>
            <w:r w:rsidRPr="00D8609E">
              <w:rPr>
                <w:rFonts w:cs="Arial"/>
                <w:spacing w:val="1"/>
                <w:sz w:val="16"/>
                <w:szCs w:val="16"/>
              </w:rPr>
              <w:t xml:space="preserve"> </w:t>
            </w:r>
            <w:r w:rsidRPr="00D8609E">
              <w:rPr>
                <w:rFonts w:cs="Arial"/>
                <w:sz w:val="16"/>
                <w:szCs w:val="16"/>
              </w:rPr>
              <w:t>del PRI.</w:t>
            </w:r>
          </w:p>
          <w:p w:rsidR="00326E1A" w:rsidRPr="00D8609E" w:rsidRDefault="00326E1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Style w:val="Textoindependiente"/>
              <w:rPr>
                <w:rFonts w:cs="Arial"/>
                <w:spacing w:val="1"/>
                <w:sz w:val="16"/>
                <w:szCs w:val="16"/>
              </w:rPr>
            </w:pPr>
            <w:r w:rsidRPr="00D8609E">
              <w:rPr>
                <w:rFonts w:cs="Arial"/>
                <w:sz w:val="16"/>
                <w:szCs w:val="16"/>
              </w:rPr>
              <w:t>Punto de Acuerdo por el que se exhorta</w:t>
            </w:r>
            <w:r w:rsidRPr="00D8609E">
              <w:rPr>
                <w:rFonts w:cs="Arial"/>
                <w:spacing w:val="1"/>
                <w:sz w:val="16"/>
                <w:szCs w:val="16"/>
              </w:rPr>
              <w:t xml:space="preserve"> </w:t>
            </w:r>
            <w:r w:rsidRPr="00D8609E">
              <w:rPr>
                <w:rFonts w:cs="Arial"/>
                <w:sz w:val="16"/>
                <w:szCs w:val="16"/>
              </w:rPr>
              <w:t>respetuosamente a la persona titular del Instituto de Seguridad Social para los</w:t>
            </w:r>
            <w:r w:rsidRPr="00D8609E">
              <w:rPr>
                <w:rFonts w:cs="Arial"/>
                <w:spacing w:val="1"/>
                <w:sz w:val="16"/>
                <w:szCs w:val="16"/>
              </w:rPr>
              <w:t xml:space="preserve"> </w:t>
            </w:r>
            <w:r w:rsidRPr="00D8609E">
              <w:rPr>
                <w:rFonts w:cs="Arial"/>
                <w:sz w:val="16"/>
                <w:szCs w:val="16"/>
              </w:rPr>
              <w:t>Servidores Públicos del Estado de México y Municipios, para que garantice a los</w:t>
            </w:r>
            <w:r w:rsidRPr="00D8609E">
              <w:rPr>
                <w:rFonts w:cs="Arial"/>
                <w:spacing w:val="-64"/>
                <w:sz w:val="16"/>
                <w:szCs w:val="16"/>
              </w:rPr>
              <w:t xml:space="preserve"> </w:t>
            </w:r>
            <w:r w:rsidRPr="00D8609E">
              <w:rPr>
                <w:rFonts w:cs="Arial"/>
                <w:sz w:val="16"/>
                <w:szCs w:val="16"/>
              </w:rPr>
              <w:t>derechohabientes menores de edad, que hayan sido diagnosticados con cáncer, la</w:t>
            </w:r>
            <w:r w:rsidRPr="00D8609E">
              <w:rPr>
                <w:rFonts w:cs="Arial"/>
                <w:spacing w:val="1"/>
                <w:sz w:val="16"/>
                <w:szCs w:val="16"/>
              </w:rPr>
              <w:t xml:space="preserve"> </w:t>
            </w:r>
            <w:r w:rsidRPr="00D8609E">
              <w:rPr>
                <w:rFonts w:cs="Arial"/>
                <w:sz w:val="16"/>
                <w:szCs w:val="16"/>
              </w:rPr>
              <w:t>atención,</w:t>
            </w:r>
            <w:r w:rsidRPr="00D8609E">
              <w:rPr>
                <w:rFonts w:cs="Arial"/>
                <w:spacing w:val="1"/>
                <w:sz w:val="16"/>
                <w:szCs w:val="16"/>
              </w:rPr>
              <w:t xml:space="preserve"> </w:t>
            </w:r>
            <w:r w:rsidRPr="00D8609E">
              <w:rPr>
                <w:rFonts w:cs="Arial"/>
                <w:sz w:val="16"/>
                <w:szCs w:val="16"/>
              </w:rPr>
              <w:t>tratamiento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seguimiento</w:t>
            </w:r>
            <w:r w:rsidRPr="00D8609E">
              <w:rPr>
                <w:rFonts w:cs="Arial"/>
                <w:spacing w:val="1"/>
                <w:sz w:val="16"/>
                <w:szCs w:val="16"/>
              </w:rPr>
              <w:t xml:space="preserve"> </w:t>
            </w:r>
            <w:r w:rsidRPr="00D8609E">
              <w:rPr>
                <w:rFonts w:cs="Arial"/>
                <w:sz w:val="16"/>
                <w:szCs w:val="16"/>
              </w:rPr>
              <w:t>correspondiente,</w:t>
            </w:r>
            <w:r w:rsidRPr="00D8609E">
              <w:rPr>
                <w:rFonts w:cs="Arial"/>
                <w:spacing w:val="1"/>
                <w:sz w:val="16"/>
                <w:szCs w:val="16"/>
              </w:rPr>
              <w:t xml:space="preserve"> </w:t>
            </w:r>
            <w:r w:rsidRPr="00D8609E">
              <w:rPr>
                <w:rFonts w:cs="Arial"/>
                <w:sz w:val="16"/>
                <w:szCs w:val="16"/>
              </w:rPr>
              <w:t>hasta</w:t>
            </w:r>
            <w:r w:rsidRPr="00D8609E">
              <w:rPr>
                <w:rFonts w:cs="Arial"/>
                <w:spacing w:val="1"/>
                <w:sz w:val="16"/>
                <w:szCs w:val="16"/>
              </w:rPr>
              <w:t xml:space="preserve"> </w:t>
            </w:r>
            <w:r w:rsidRPr="00D8609E">
              <w:rPr>
                <w:rFonts w:cs="Arial"/>
                <w:sz w:val="16"/>
                <w:szCs w:val="16"/>
              </w:rPr>
              <w:t>su</w:t>
            </w:r>
            <w:r w:rsidRPr="00D8609E">
              <w:rPr>
                <w:rFonts w:cs="Arial"/>
                <w:spacing w:val="1"/>
                <w:sz w:val="16"/>
                <w:szCs w:val="16"/>
              </w:rPr>
              <w:t xml:space="preserve"> </w:t>
            </w:r>
            <w:r w:rsidRPr="00D8609E">
              <w:rPr>
                <w:rFonts w:cs="Arial"/>
                <w:sz w:val="16"/>
                <w:szCs w:val="16"/>
              </w:rPr>
              <w:t>conclusión,</w:t>
            </w:r>
            <w:r w:rsidRPr="00D8609E">
              <w:rPr>
                <w:rFonts w:cs="Arial"/>
                <w:spacing w:val="1"/>
                <w:sz w:val="16"/>
                <w:szCs w:val="16"/>
              </w:rPr>
              <w:t xml:space="preserve"> </w:t>
            </w:r>
            <w:r w:rsidRPr="00D8609E">
              <w:rPr>
                <w:rFonts w:cs="Arial"/>
                <w:sz w:val="16"/>
                <w:szCs w:val="16"/>
              </w:rPr>
              <w:t>aun</w:t>
            </w:r>
            <w:r w:rsidRPr="00D8609E">
              <w:rPr>
                <w:rFonts w:cs="Arial"/>
                <w:spacing w:val="1"/>
                <w:sz w:val="16"/>
                <w:szCs w:val="16"/>
              </w:rPr>
              <w:t xml:space="preserve"> </w:t>
            </w:r>
            <w:r w:rsidRPr="00D8609E">
              <w:rPr>
                <w:rFonts w:cs="Arial"/>
                <w:sz w:val="16"/>
                <w:szCs w:val="16"/>
              </w:rPr>
              <w:t>cuando</w:t>
            </w:r>
            <w:r w:rsidRPr="00D8609E">
              <w:rPr>
                <w:rFonts w:cs="Arial"/>
                <w:spacing w:val="1"/>
                <w:sz w:val="16"/>
                <w:szCs w:val="16"/>
              </w:rPr>
              <w:t xml:space="preserve"> </w:t>
            </w:r>
            <w:r w:rsidRPr="00D8609E">
              <w:rPr>
                <w:rFonts w:cs="Arial"/>
                <w:sz w:val="16"/>
                <w:szCs w:val="16"/>
              </w:rPr>
              <w:t>este,</w:t>
            </w:r>
            <w:r w:rsidRPr="00D8609E">
              <w:rPr>
                <w:rFonts w:cs="Arial"/>
                <w:spacing w:val="1"/>
                <w:sz w:val="16"/>
                <w:szCs w:val="16"/>
              </w:rPr>
              <w:t xml:space="preserve"> </w:t>
            </w:r>
            <w:r w:rsidRPr="00D8609E">
              <w:rPr>
                <w:rFonts w:cs="Arial"/>
                <w:sz w:val="16"/>
                <w:szCs w:val="16"/>
              </w:rPr>
              <w:t>hubiese</w:t>
            </w:r>
            <w:r w:rsidRPr="00D8609E">
              <w:rPr>
                <w:rFonts w:cs="Arial"/>
                <w:spacing w:val="1"/>
                <w:sz w:val="16"/>
                <w:szCs w:val="16"/>
              </w:rPr>
              <w:t xml:space="preserve"> </w:t>
            </w:r>
            <w:r w:rsidRPr="00D8609E">
              <w:rPr>
                <w:rFonts w:cs="Arial"/>
                <w:sz w:val="16"/>
                <w:szCs w:val="16"/>
              </w:rPr>
              <w:t>cumplido</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mayoría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edad,</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conformidad</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disposiciones</w:t>
            </w:r>
            <w:r w:rsidRPr="00D8609E">
              <w:rPr>
                <w:rFonts w:cs="Arial"/>
                <w:spacing w:val="1"/>
                <w:sz w:val="16"/>
                <w:szCs w:val="16"/>
              </w:rPr>
              <w:t xml:space="preserve"> </w:t>
            </w:r>
            <w:r w:rsidRPr="00D8609E">
              <w:rPr>
                <w:rFonts w:cs="Arial"/>
                <w:sz w:val="16"/>
                <w:szCs w:val="16"/>
              </w:rPr>
              <w:t>jurídicas</w:t>
            </w:r>
            <w:r w:rsidRPr="00D8609E">
              <w:rPr>
                <w:rFonts w:cs="Arial"/>
                <w:spacing w:val="1"/>
                <w:sz w:val="16"/>
                <w:szCs w:val="16"/>
              </w:rPr>
              <w:t xml:space="preserve"> </w:t>
            </w:r>
            <w:r w:rsidRPr="00D8609E">
              <w:rPr>
                <w:rFonts w:cs="Arial"/>
                <w:sz w:val="16"/>
                <w:szCs w:val="16"/>
              </w:rPr>
              <w:t>aplicables</w:t>
            </w:r>
            <w:r w:rsidRPr="00D8609E">
              <w:rPr>
                <w:rFonts w:cs="Arial"/>
                <w:spacing w:val="1"/>
                <w:sz w:val="16"/>
                <w:szCs w:val="16"/>
              </w:rPr>
              <w:t>.</w:t>
            </w:r>
          </w:p>
          <w:p w:rsidR="00326E1A" w:rsidRPr="00D8609E" w:rsidRDefault="00326E1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jc w:val="center"/>
              <w:rPr>
                <w:rFonts w:cs="Arial"/>
                <w:color w:val="0D0D0D"/>
                <w:sz w:val="16"/>
                <w:szCs w:val="16"/>
              </w:rPr>
            </w:pPr>
            <w:r w:rsidRPr="00D8609E">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Style w:val="Textoindependiente"/>
              <w:rPr>
                <w:rFonts w:cs="Arial"/>
                <w:sz w:val="16"/>
                <w:szCs w:val="16"/>
                <w:lang w:eastAsia="es-MX"/>
              </w:rPr>
            </w:pPr>
            <w:r w:rsidRPr="00D8609E">
              <w:rPr>
                <w:rFonts w:cs="Arial"/>
                <w:sz w:val="16"/>
                <w:szCs w:val="16"/>
                <w:lang w:eastAsia="es-MX"/>
              </w:rPr>
              <w:t>Salud, Asistencia y Bienestar Social</w:t>
            </w:r>
          </w:p>
          <w:p w:rsidR="00326E1A" w:rsidRPr="00D8609E" w:rsidRDefault="00326E1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326E1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26E1A" w:rsidRPr="00D8609E" w:rsidRDefault="00326E1A" w:rsidP="00D8609E">
            <w:pPr>
              <w:jc w:val="center"/>
              <w:rPr>
                <w:rFonts w:cs="Arial"/>
                <w:noProof/>
                <w:sz w:val="16"/>
                <w:szCs w:val="16"/>
              </w:rPr>
            </w:pPr>
            <w:r w:rsidRPr="00D8609E">
              <w:rPr>
                <w:rFonts w:cs="Arial"/>
                <w:noProof/>
                <w:sz w:val="16"/>
                <w:szCs w:val="16"/>
                <w:lang w:val="es-MX" w:eastAsia="es-MX"/>
              </w:rPr>
              <w:drawing>
                <wp:inline distT="0" distB="0" distL="0" distR="0" wp14:anchorId="6D25485B" wp14:editId="4A55C2F2">
                  <wp:extent cx="352425" cy="361950"/>
                  <wp:effectExtent l="0" t="0" r="9525" b="0"/>
                  <wp:docPr id="77" name="Imagen 7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26E1A" w:rsidRPr="00D8609E" w:rsidRDefault="00326E1A" w:rsidP="00D8609E">
            <w:pPr>
              <w:pStyle w:val="Textoindependiente"/>
              <w:rPr>
                <w:rFonts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Martha Amalia Moya Bastón, en nombre del 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PAN.</w:t>
            </w:r>
          </w:p>
          <w:p w:rsidR="00326E1A" w:rsidRPr="00D8609E" w:rsidRDefault="00326E1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Style w:val="Textoindependiente"/>
              <w:rPr>
                <w:rFonts w:cs="Arial"/>
                <w:sz w:val="16"/>
                <w:szCs w:val="16"/>
              </w:rPr>
            </w:pPr>
            <w:r w:rsidRPr="00D8609E">
              <w:rPr>
                <w:rFonts w:cs="Arial"/>
                <w:sz w:val="16"/>
                <w:szCs w:val="16"/>
              </w:rPr>
              <w:t>Punto de Acuerdo por el que la Legislatura</w:t>
            </w:r>
            <w:r w:rsidRPr="00D8609E">
              <w:rPr>
                <w:rFonts w:cs="Arial"/>
                <w:spacing w:val="1"/>
                <w:sz w:val="16"/>
                <w:szCs w:val="16"/>
              </w:rPr>
              <w:t xml:space="preserve"> </w:t>
            </w:r>
            <w:r w:rsidRPr="00D8609E">
              <w:rPr>
                <w:rFonts w:cs="Arial"/>
                <w:sz w:val="16"/>
                <w:szCs w:val="16"/>
              </w:rPr>
              <w:t>del Estado de México, exhorta respetuosamente a los Gobiernos Federales del</w:t>
            </w:r>
            <w:r w:rsidRPr="00D8609E">
              <w:rPr>
                <w:rFonts w:cs="Arial"/>
                <w:spacing w:val="1"/>
                <w:sz w:val="16"/>
                <w:szCs w:val="16"/>
              </w:rPr>
              <w:t xml:space="preserve"> </w:t>
            </w:r>
            <w:r w:rsidRPr="00D8609E">
              <w:rPr>
                <w:rFonts w:cs="Arial"/>
                <w:sz w:val="16"/>
                <w:szCs w:val="16"/>
              </w:rPr>
              <w:t>Estado de México y de la Ciudad de México, para que, en el ámbito de sus</w:t>
            </w:r>
            <w:r w:rsidRPr="00D8609E">
              <w:rPr>
                <w:rFonts w:cs="Arial"/>
                <w:spacing w:val="1"/>
                <w:sz w:val="16"/>
                <w:szCs w:val="16"/>
              </w:rPr>
              <w:t xml:space="preserve"> </w:t>
            </w:r>
            <w:r w:rsidRPr="00D8609E">
              <w:rPr>
                <w:rFonts w:cs="Arial"/>
                <w:sz w:val="16"/>
                <w:szCs w:val="16"/>
              </w:rPr>
              <w:t>respectivas facultades, coordinen e instrumenten las acciones necesarias para que</w:t>
            </w:r>
            <w:r w:rsidRPr="00D8609E">
              <w:rPr>
                <w:rFonts w:cs="Arial"/>
                <w:spacing w:val="1"/>
                <w:sz w:val="16"/>
                <w:szCs w:val="16"/>
              </w:rPr>
              <w:t xml:space="preserve"> </w:t>
            </w:r>
            <w:r w:rsidRPr="00D8609E">
              <w:rPr>
                <w:rFonts w:cs="Arial"/>
                <w:sz w:val="16"/>
                <w:szCs w:val="16"/>
              </w:rPr>
              <w:t>de manera eficaz den</w:t>
            </w:r>
            <w:r w:rsidRPr="00D8609E">
              <w:rPr>
                <w:rFonts w:cs="Arial"/>
                <w:spacing w:val="1"/>
                <w:sz w:val="16"/>
                <w:szCs w:val="16"/>
              </w:rPr>
              <w:t xml:space="preserve"> </w:t>
            </w:r>
            <w:r w:rsidRPr="00D8609E">
              <w:rPr>
                <w:rFonts w:cs="Arial"/>
                <w:sz w:val="16"/>
                <w:szCs w:val="16"/>
              </w:rPr>
              <w:t>mantenimiento preventivo</w:t>
            </w:r>
            <w:r w:rsidRPr="00D8609E">
              <w:rPr>
                <w:rFonts w:cs="Arial"/>
                <w:spacing w:val="1"/>
                <w:sz w:val="16"/>
                <w:szCs w:val="16"/>
              </w:rPr>
              <w:t xml:space="preserve"> </w:t>
            </w:r>
            <w:r w:rsidRPr="00D8609E">
              <w:rPr>
                <w:rFonts w:cs="Arial"/>
                <w:sz w:val="16"/>
                <w:szCs w:val="16"/>
              </w:rPr>
              <w:t>y correctivo</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Presa</w:t>
            </w:r>
            <w:r w:rsidRPr="00D8609E">
              <w:rPr>
                <w:rFonts w:cs="Arial"/>
                <w:spacing w:val="1"/>
                <w:sz w:val="16"/>
                <w:szCs w:val="16"/>
              </w:rPr>
              <w:t xml:space="preserve"> </w:t>
            </w:r>
            <w:r w:rsidRPr="00D8609E">
              <w:rPr>
                <w:rFonts w:cs="Arial"/>
                <w:sz w:val="16"/>
                <w:szCs w:val="16"/>
              </w:rPr>
              <w:t>Madín.</w:t>
            </w:r>
          </w:p>
          <w:p w:rsidR="00326E1A" w:rsidRPr="00D8609E" w:rsidRDefault="00326E1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jc w:val="center"/>
              <w:rPr>
                <w:rFonts w:cs="Arial"/>
                <w:color w:val="0D0D0D"/>
                <w:sz w:val="16"/>
                <w:szCs w:val="16"/>
              </w:rPr>
            </w:pPr>
            <w:r w:rsidRPr="00D8609E">
              <w:rPr>
                <w:rFonts w:cs="Arial"/>
                <w:color w:val="0D0D0D"/>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Style w:val="Textoindependiente"/>
              <w:rPr>
                <w:rFonts w:cs="Arial"/>
                <w:sz w:val="16"/>
                <w:szCs w:val="16"/>
              </w:rPr>
            </w:pPr>
            <w:r w:rsidRPr="00D8609E">
              <w:rPr>
                <w:rFonts w:cs="Arial"/>
                <w:sz w:val="16"/>
                <w:szCs w:val="16"/>
              </w:rPr>
              <w:t>Recursos Hidráulicos</w:t>
            </w:r>
          </w:p>
          <w:p w:rsidR="00326E1A" w:rsidRPr="00D8609E" w:rsidRDefault="00326E1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26E1A" w:rsidRPr="00D8609E" w:rsidRDefault="00326E1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B6E1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B6E1D" w:rsidRPr="00D8609E" w:rsidRDefault="004B6E1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B6E1D" w:rsidRPr="00D8609E" w:rsidRDefault="004B6E1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840C499" wp14:editId="77C2F307">
                  <wp:extent cx="314325" cy="314325"/>
                  <wp:effectExtent l="0" t="0" r="9525" b="9525"/>
                  <wp:docPr id="79" name="Imagen 7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B6E1D" w:rsidRPr="00D8609E" w:rsidRDefault="004B6E1D" w:rsidP="00D8609E">
            <w:pPr>
              <w:pStyle w:val="Textoindependiente"/>
              <w:rPr>
                <w:rFonts w:cs="Arial"/>
                <w:sz w:val="16"/>
                <w:szCs w:val="16"/>
              </w:rPr>
            </w:pPr>
            <w:r w:rsidRPr="00D8609E">
              <w:rPr>
                <w:rFonts w:cs="Arial"/>
                <w:sz w:val="16"/>
                <w:szCs w:val="16"/>
              </w:rPr>
              <w:t>Grupo Parlamentario del PMC.</w:t>
            </w:r>
          </w:p>
          <w:p w:rsidR="004B6E1D" w:rsidRPr="00D8609E" w:rsidRDefault="004B6E1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B6E1D" w:rsidRPr="00D8609E" w:rsidRDefault="004B6E1D"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 las autoridades de los 125 ayuntamientos del</w:t>
            </w:r>
            <w:r w:rsidRPr="00D8609E">
              <w:rPr>
                <w:rFonts w:cs="Arial"/>
                <w:spacing w:val="1"/>
                <w:sz w:val="16"/>
                <w:szCs w:val="16"/>
              </w:rPr>
              <w:t xml:space="preserve"> </w:t>
            </w:r>
            <w:r w:rsidRPr="00D8609E">
              <w:rPr>
                <w:rFonts w:cs="Arial"/>
                <w:sz w:val="16"/>
                <w:szCs w:val="16"/>
              </w:rPr>
              <w:t>Estado de México para que elaboren, difundan y fomenten procesos adecuados y</w:t>
            </w:r>
            <w:r w:rsidRPr="00D8609E">
              <w:rPr>
                <w:rFonts w:cs="Arial"/>
                <w:spacing w:val="1"/>
                <w:sz w:val="16"/>
                <w:szCs w:val="16"/>
              </w:rPr>
              <w:t xml:space="preserve"> </w:t>
            </w:r>
            <w:r w:rsidRPr="00D8609E">
              <w:rPr>
                <w:rFonts w:cs="Arial"/>
                <w:sz w:val="16"/>
                <w:szCs w:val="16"/>
              </w:rPr>
              <w:t>seguros para el manejo, disposición y recolección de los residuos sólidos infecciosos</w:t>
            </w:r>
            <w:r w:rsidRPr="00D8609E">
              <w:rPr>
                <w:rFonts w:cs="Arial"/>
                <w:spacing w:val="-64"/>
                <w:sz w:val="16"/>
                <w:szCs w:val="16"/>
              </w:rPr>
              <w:t xml:space="preserve"> </w:t>
            </w:r>
            <w:r w:rsidRPr="00D8609E">
              <w:rPr>
                <w:rFonts w:cs="Arial"/>
                <w:sz w:val="16"/>
                <w:szCs w:val="16"/>
              </w:rPr>
              <w:t>generados por el SAR-</w:t>
            </w:r>
            <w:proofErr w:type="spellStart"/>
            <w:r w:rsidRPr="00D8609E">
              <w:rPr>
                <w:rFonts w:cs="Arial"/>
                <w:sz w:val="16"/>
                <w:szCs w:val="16"/>
              </w:rPr>
              <w:t>COV2</w:t>
            </w:r>
            <w:proofErr w:type="spellEnd"/>
            <w:r w:rsidRPr="00D8609E">
              <w:rPr>
                <w:rFonts w:cs="Arial"/>
                <w:sz w:val="16"/>
                <w:szCs w:val="16"/>
              </w:rPr>
              <w:t>.</w:t>
            </w:r>
          </w:p>
          <w:p w:rsidR="004B6E1D" w:rsidRPr="00D8609E" w:rsidRDefault="004B6E1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B6E1D" w:rsidRPr="00D8609E" w:rsidRDefault="004B6E1D" w:rsidP="00D8609E">
            <w:pPr>
              <w:jc w:val="center"/>
              <w:rPr>
                <w:rFonts w:cs="Arial"/>
                <w:color w:val="0D0D0D"/>
                <w:sz w:val="16"/>
                <w:szCs w:val="16"/>
              </w:rPr>
            </w:pPr>
            <w:r w:rsidRPr="00D8609E">
              <w:rPr>
                <w:rFonts w:cs="Arial"/>
                <w:sz w:val="16"/>
                <w:szCs w:val="16"/>
              </w:rPr>
              <w:t>15-Feb-22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B6E1D" w:rsidRPr="00D8609E" w:rsidRDefault="004B6E1D"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B6E1D" w:rsidRPr="00D8609E" w:rsidRDefault="004B6E1D" w:rsidP="00D8609E">
            <w:pPr>
              <w:pStyle w:val="Textoindependiente"/>
              <w:pBdr>
                <w:between w:val="single" w:sz="6" w:space="1" w:color="auto"/>
              </w:pBdr>
              <w:jc w:val="center"/>
              <w:rPr>
                <w:rFonts w:cs="Arial"/>
                <w:sz w:val="16"/>
                <w:szCs w:val="16"/>
              </w:rPr>
            </w:pPr>
            <w:r w:rsidRPr="00D8609E">
              <w:rPr>
                <w:rFonts w:cs="Arial"/>
                <w:sz w:val="16"/>
                <w:szCs w:val="16"/>
              </w:rPr>
              <w:t>15-Feb-22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B6E1D" w:rsidRPr="00D8609E" w:rsidRDefault="004B6E1D" w:rsidP="00D8609E">
            <w:pPr>
              <w:pStyle w:val="Textoindependiente3"/>
              <w:jc w:val="center"/>
              <w:rPr>
                <w:rFonts w:cs="Arial"/>
                <w:color w:val="000000"/>
                <w:szCs w:val="16"/>
                <w:lang w:val="es-MX"/>
              </w:rPr>
            </w:pPr>
            <w:r w:rsidRPr="00D8609E">
              <w:rPr>
                <w:rFonts w:cs="Arial"/>
                <w:color w:val="000000"/>
                <w:szCs w:val="16"/>
                <w:lang w:val="es-MX"/>
              </w:rPr>
              <w:t>Aprobado</w:t>
            </w:r>
          </w:p>
        </w:tc>
      </w:tr>
      <w:tr w:rsidR="00B16E0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16E09"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16E09" w:rsidRPr="00D8609E" w:rsidRDefault="00B16E09" w:rsidP="00D8609E">
            <w:pPr>
              <w:pStyle w:val="Textoindependiente"/>
              <w:rPr>
                <w:rFonts w:cs="Arial"/>
                <w:sz w:val="16"/>
                <w:szCs w:val="16"/>
                <w:lang w:val="es-ES" w:eastAsia="en-US"/>
              </w:rPr>
            </w:pPr>
            <w:r w:rsidRPr="00D8609E">
              <w:rPr>
                <w:rFonts w:cs="Arial"/>
                <w:sz w:val="16"/>
                <w:szCs w:val="16"/>
              </w:rPr>
              <w:t>Diputado Mario Ariel Juárez Rodríguez, en nombre del Grupo Parlamentario del PM.</w:t>
            </w:r>
          </w:p>
          <w:p w:rsidR="00B16E09" w:rsidRPr="00D8609E" w:rsidRDefault="00B16E0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
              <w:rPr>
                <w:rFonts w:cs="Arial"/>
                <w:sz w:val="16"/>
                <w:szCs w:val="16"/>
              </w:rPr>
            </w:pPr>
            <w:r w:rsidRPr="00D8609E">
              <w:rPr>
                <w:rFonts w:cs="Arial"/>
                <w:sz w:val="16"/>
                <w:szCs w:val="16"/>
              </w:rPr>
              <w:t>Punto de Acuerdo mediante él se exhorta al Titular de la Secretaría de Movilidad para que informe a esta Legislatura en un plazo de 10 días, cuáles son las acciones que han emprendido por la implementación del sistema poncha llantas, en clara violación a la Ley, y como una forma de obligar al pago del peaje, y si la Secretaría de Movilidad lo ha autorizado.</w:t>
            </w:r>
          </w:p>
          <w:p w:rsidR="00B16E09" w:rsidRPr="00D8609E" w:rsidRDefault="00B16E0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jc w:val="center"/>
              <w:rPr>
                <w:rFonts w:cs="Arial"/>
                <w:color w:val="0D0D0D"/>
                <w:sz w:val="16"/>
                <w:szCs w:val="16"/>
              </w:rPr>
            </w:pPr>
            <w:r w:rsidRPr="00D8609E">
              <w:rPr>
                <w:rFonts w:cs="Arial"/>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
              <w:pBdr>
                <w:between w:val="single" w:sz="6" w:space="1" w:color="auto"/>
              </w:pBdr>
              <w:jc w:val="center"/>
              <w:rPr>
                <w:rFonts w:cs="Arial"/>
                <w:sz w:val="16"/>
                <w:szCs w:val="16"/>
              </w:rPr>
            </w:pPr>
            <w:r w:rsidRPr="00D8609E">
              <w:rPr>
                <w:rFonts w:cs="Arial"/>
                <w:sz w:val="16"/>
                <w:szCs w:val="16"/>
              </w:rPr>
              <w:t>17-Feb-22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16E0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16E09"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16E09" w:rsidRPr="00D8609E" w:rsidRDefault="00B16E09" w:rsidP="00D8609E">
            <w:pPr>
              <w:pStyle w:val="Textoindependiente"/>
              <w:rPr>
                <w:rFonts w:cs="Arial"/>
                <w:sz w:val="16"/>
                <w:szCs w:val="16"/>
                <w:lang w:val="es-ES" w:eastAsia="en-US"/>
              </w:rPr>
            </w:pPr>
            <w:r w:rsidRPr="00D8609E">
              <w:rPr>
                <w:rFonts w:cs="Arial"/>
                <w:sz w:val="16"/>
                <w:szCs w:val="16"/>
              </w:rPr>
              <w:t>Diputada Azucena Cisneros Coss, la Diputada Mónica Angélica Álvarez Nemer y el Diputado Faustino de la Cruz Pérez, en nombre del Grupo Parlamentario del PM.</w:t>
            </w:r>
          </w:p>
          <w:p w:rsidR="00B16E09" w:rsidRPr="00D8609E" w:rsidRDefault="00B16E0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jc w:val="both"/>
              <w:rPr>
                <w:rFonts w:cs="Arial"/>
                <w:sz w:val="16"/>
                <w:szCs w:val="16"/>
              </w:rPr>
            </w:pPr>
            <w:r w:rsidRPr="00D8609E">
              <w:rPr>
                <w:rFonts w:cs="Arial"/>
                <w:sz w:val="16"/>
                <w:szCs w:val="16"/>
              </w:rPr>
              <w:t>Punto de Acuerdo por el que se exhorta a la titular del Instituto de Seguridad Social del Estado de México y Municipios (ISSEMyM) a efecto de que realicen las gestiones, convenios y licitaciones públicas necesarias con la finalidad de abastecer en sus farmacias el cuadro básico de medicamentos que solicitan pensionados y derechohabientes previstos en la Ley de Seguridad Social para los Servidores Públicos del Estado de México y Municipios; asimismo, para que informe en un plazo de diez días hábiles a esta Soberanía: a) El motivo del desabasto de medicamentos que existe dentro del Instituto a su cargo; b) los convenios que durante el periodo 2020-2021, se han realizado con empresas que dan suministritos de medicamentos; y acerca de los pagos que se han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w:t>
            </w:r>
          </w:p>
          <w:p w:rsidR="00B16E09" w:rsidRPr="00D8609E" w:rsidRDefault="00B16E0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jc w:val="center"/>
              <w:rPr>
                <w:rFonts w:cs="Arial"/>
                <w:color w:val="0D0D0D"/>
                <w:sz w:val="16"/>
                <w:szCs w:val="16"/>
              </w:rPr>
            </w:pPr>
            <w:r w:rsidRPr="00D8609E">
              <w:rPr>
                <w:rFonts w:cs="Arial"/>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
              <w:pBdr>
                <w:between w:val="single" w:sz="6" w:space="1" w:color="auto"/>
              </w:pBdr>
              <w:jc w:val="center"/>
              <w:rPr>
                <w:rFonts w:cs="Arial"/>
                <w:sz w:val="16"/>
                <w:szCs w:val="16"/>
              </w:rPr>
            </w:pPr>
            <w:r w:rsidRPr="00D8609E">
              <w:rPr>
                <w:rFonts w:cs="Arial"/>
                <w:sz w:val="16"/>
                <w:szCs w:val="16"/>
              </w:rPr>
              <w:t>17-Feb-22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6E09" w:rsidRPr="00D8609E" w:rsidRDefault="00B16E0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C698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C698C"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C698C" w:rsidRPr="00D8609E" w:rsidRDefault="00DC698C" w:rsidP="00D8609E">
            <w:pPr>
              <w:pStyle w:val="Textoindependiente"/>
              <w:rPr>
                <w:rFonts w:cs="Arial"/>
                <w:sz w:val="16"/>
                <w:szCs w:val="16"/>
                <w:lang w:val="es-ES"/>
              </w:rPr>
            </w:pPr>
            <w:bookmarkStart w:id="19" w:name="_Hlk96110370"/>
            <w:r w:rsidRPr="00D8609E">
              <w:rPr>
                <w:rFonts w:cs="Arial"/>
                <w:sz w:val="16"/>
                <w:szCs w:val="16"/>
              </w:rPr>
              <w:t>Diputada Edith Marisol Mercado Torres, en nombre del Grupo Parlamentario del PM.</w:t>
            </w:r>
            <w:bookmarkEnd w:id="19"/>
          </w:p>
          <w:p w:rsidR="00DC698C" w:rsidRPr="00D8609E" w:rsidRDefault="00DC698C"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Style w:val="Textoindependiente"/>
              <w:rPr>
                <w:rFonts w:cs="Arial"/>
                <w:sz w:val="16"/>
                <w:szCs w:val="16"/>
              </w:rPr>
            </w:pPr>
            <w:r w:rsidRPr="00D8609E">
              <w:rPr>
                <w:rFonts w:cs="Arial"/>
                <w:sz w:val="16"/>
                <w:szCs w:val="16"/>
              </w:rPr>
              <w:t>Punto de Acuerdo mediante el cual se exhorta al Titular de la Secretaria de Seguridad del Estado de México y a la Fiscalía General de Justicia del Estado de México para que realicen y coordinen las acciones necesarias para prevenir y atender la comisión de delitos en los lotes dedicados a la enajenación de vehículos usados en el Estado de México, así como al Titular de la Procuraduría Federal del Consumidor para que en el marco de sus responsabilidades y atribuciones realice campañas informativas e inspecciones en los lotes dedicados a la enajenación de vehículos usados en el Estado de México.</w:t>
            </w:r>
          </w:p>
          <w:p w:rsidR="00DC698C" w:rsidRPr="00D8609E" w:rsidRDefault="00DC69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center"/>
              <w:rPr>
                <w:rFonts w:cs="Arial"/>
                <w:color w:val="0D0D0D"/>
                <w:sz w:val="16"/>
                <w:szCs w:val="16"/>
              </w:rPr>
            </w:pPr>
            <w:r w:rsidRPr="00D8609E">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Style w:val="Textoindependiente"/>
              <w:rPr>
                <w:rFonts w:cs="Arial"/>
                <w:sz w:val="16"/>
                <w:szCs w:val="16"/>
              </w:rPr>
            </w:pPr>
            <w:r w:rsidRPr="00D8609E">
              <w:rPr>
                <w:rFonts w:cs="Arial"/>
                <w:sz w:val="16"/>
                <w:szCs w:val="16"/>
              </w:rPr>
              <w:t>Procuración y Administración de Justicia</w:t>
            </w:r>
          </w:p>
          <w:p w:rsidR="00DC698C" w:rsidRPr="00D8609E" w:rsidRDefault="00DC698C" w:rsidP="00D8609E">
            <w:pPr>
              <w:pStyle w:val="Textoindependiente"/>
              <w:rPr>
                <w:rFonts w:cs="Arial"/>
                <w:sz w:val="16"/>
                <w:szCs w:val="16"/>
              </w:rPr>
            </w:pPr>
            <w:r w:rsidRPr="00D8609E">
              <w:rPr>
                <w:rFonts w:cs="Arial"/>
                <w:sz w:val="16"/>
                <w:szCs w:val="16"/>
              </w:rPr>
              <w:t>Seguridad Pública y Tránsito</w:t>
            </w:r>
          </w:p>
          <w:p w:rsidR="00DC698C" w:rsidRPr="00D8609E" w:rsidRDefault="00DC69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C698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C698C" w:rsidRPr="00D8609E" w:rsidRDefault="00DC698C" w:rsidP="00D8609E">
            <w:pPr>
              <w:jc w:val="center"/>
              <w:rPr>
                <w:rFonts w:cs="Arial"/>
                <w:sz w:val="16"/>
                <w:szCs w:val="16"/>
              </w:rPr>
            </w:pPr>
            <w:r w:rsidRPr="00D8609E">
              <w:rPr>
                <w:rFonts w:cs="Arial"/>
                <w:noProof/>
                <w:sz w:val="16"/>
                <w:szCs w:val="16"/>
                <w:lang w:val="es-MX" w:eastAsia="es-MX"/>
              </w:rPr>
              <w:drawing>
                <wp:inline distT="0" distB="0" distL="0" distR="0" wp14:anchorId="311BACDD" wp14:editId="0DC35508">
                  <wp:extent cx="352425" cy="361950"/>
                  <wp:effectExtent l="0" t="0" r="9525" b="0"/>
                  <wp:docPr id="81" name="Imagen 8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C698C" w:rsidRPr="00D8609E" w:rsidRDefault="00DC698C" w:rsidP="00D8609E">
            <w:pPr>
              <w:jc w:val="both"/>
              <w:rPr>
                <w:rFonts w:cs="Arial"/>
                <w:sz w:val="16"/>
                <w:szCs w:val="16"/>
              </w:rPr>
            </w:pPr>
            <w:bookmarkStart w:id="20" w:name="_Hlk96110378"/>
            <w:r w:rsidRPr="00D8609E">
              <w:rPr>
                <w:rFonts w:cs="Arial"/>
                <w:sz w:val="16"/>
                <w:szCs w:val="16"/>
              </w:rPr>
              <w:t>Diputada Miriam Escalona Piña y el Diputado Enrique Vargas del Villar, en nombre del Grupo Parlamentario del PAN.</w:t>
            </w:r>
            <w:bookmarkEnd w:id="20"/>
          </w:p>
          <w:p w:rsidR="00DC698C" w:rsidRPr="00D8609E" w:rsidRDefault="00DC698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both"/>
              <w:rPr>
                <w:rFonts w:cs="Arial"/>
                <w:sz w:val="16"/>
                <w:szCs w:val="16"/>
              </w:rPr>
            </w:pPr>
            <w:r w:rsidRPr="00D8609E">
              <w:rPr>
                <w:rFonts w:cs="Arial"/>
                <w:sz w:val="16"/>
                <w:szCs w:val="16"/>
              </w:rPr>
              <w:t xml:space="preserve">Punto de Acuerdo por el que se exhorta de manera respetuosa al Gobierno del Estado de México y a los 125 municipios del Estado de México a que se impulse una campaña permanente para apoyar en la rehabilitación física, psicológica y pulmonar de pacientes </w:t>
            </w:r>
            <w:proofErr w:type="spellStart"/>
            <w:r w:rsidRPr="00D8609E">
              <w:rPr>
                <w:rFonts w:cs="Arial"/>
                <w:sz w:val="16"/>
                <w:szCs w:val="16"/>
              </w:rPr>
              <w:t>postcovid</w:t>
            </w:r>
            <w:proofErr w:type="spellEnd"/>
            <w:r w:rsidRPr="00D8609E">
              <w:rPr>
                <w:rFonts w:cs="Arial"/>
                <w:sz w:val="16"/>
                <w:szCs w:val="16"/>
              </w:rPr>
              <w:t xml:space="preserve"> 19.</w:t>
            </w:r>
          </w:p>
          <w:p w:rsidR="00DC698C" w:rsidRPr="00D8609E" w:rsidRDefault="00DC69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center"/>
              <w:rPr>
                <w:rFonts w:cs="Arial"/>
                <w:color w:val="0D0D0D"/>
                <w:sz w:val="16"/>
                <w:szCs w:val="16"/>
              </w:rPr>
            </w:pPr>
            <w:r w:rsidRPr="00D8609E">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both"/>
              <w:rPr>
                <w:rFonts w:cs="Arial"/>
                <w:sz w:val="16"/>
                <w:szCs w:val="16"/>
              </w:rPr>
            </w:pPr>
            <w:r w:rsidRPr="00D8609E">
              <w:rPr>
                <w:rFonts w:cs="Arial"/>
                <w:sz w:val="16"/>
                <w:szCs w:val="16"/>
              </w:rPr>
              <w:t>Salud, Asistencia y Bienestar Social</w:t>
            </w:r>
          </w:p>
          <w:p w:rsidR="00DC698C" w:rsidRPr="00D8609E" w:rsidRDefault="00DC698C" w:rsidP="00D8609E">
            <w:pPr>
              <w:jc w:val="both"/>
              <w:rPr>
                <w:rFonts w:cs="Arial"/>
                <w:sz w:val="16"/>
                <w:szCs w:val="16"/>
              </w:rPr>
            </w:pPr>
            <w:r w:rsidRPr="00D8609E">
              <w:rPr>
                <w:rFonts w:cs="Arial"/>
                <w:sz w:val="16"/>
                <w:szCs w:val="16"/>
              </w:rPr>
              <w:t>Legislación y Administración Municipal</w:t>
            </w:r>
          </w:p>
          <w:p w:rsidR="00DC698C" w:rsidRPr="00D8609E" w:rsidRDefault="00DC69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C698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C698C" w:rsidRPr="00D8609E" w:rsidRDefault="00DC698C"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C3B095F" wp14:editId="2FE372BB">
                  <wp:extent cx="314325" cy="314325"/>
                  <wp:effectExtent l="0" t="0" r="9525" b="9525"/>
                  <wp:docPr id="80" name="Imagen 80"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C698C" w:rsidRPr="00D8609E" w:rsidRDefault="00DC698C" w:rsidP="00D8609E">
            <w:pPr>
              <w:jc w:val="both"/>
              <w:rPr>
                <w:rFonts w:cs="Arial"/>
                <w:sz w:val="16"/>
                <w:szCs w:val="16"/>
              </w:rPr>
            </w:pPr>
            <w:r w:rsidRPr="00D8609E">
              <w:rPr>
                <w:rFonts w:cs="Arial"/>
                <w:sz w:val="16"/>
                <w:szCs w:val="16"/>
              </w:rPr>
              <w:t>Grupo Parlamentario del PMC.</w:t>
            </w:r>
          </w:p>
          <w:p w:rsidR="00DC698C" w:rsidRPr="00D8609E" w:rsidRDefault="00DC698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both"/>
              <w:rPr>
                <w:rFonts w:cs="Arial"/>
                <w:sz w:val="16"/>
                <w:szCs w:val="16"/>
              </w:rPr>
            </w:pPr>
            <w:bookmarkStart w:id="21" w:name="_Hlk96110384"/>
            <w:r w:rsidRPr="00D8609E">
              <w:rPr>
                <w:rFonts w:cs="Arial"/>
                <w:sz w:val="16"/>
                <w:szCs w:val="16"/>
              </w:rPr>
              <w:t>Punto de Acuerdo por el que se solicita al Mecanismo de Protección Integral de Periodista y Personas Defensoras de Derechos Humanos del Estado de México, un informe sobre las estrategias en materia de atención y protección de periodistas</w:t>
            </w:r>
            <w:bookmarkEnd w:id="21"/>
            <w:r w:rsidRPr="00D8609E">
              <w:rPr>
                <w:rFonts w:cs="Arial"/>
                <w:sz w:val="16"/>
                <w:szCs w:val="16"/>
              </w:rPr>
              <w:t>.</w:t>
            </w:r>
          </w:p>
          <w:p w:rsidR="00DC698C" w:rsidRPr="00D8609E" w:rsidRDefault="00DC69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center"/>
              <w:rPr>
                <w:rFonts w:cs="Arial"/>
                <w:color w:val="0D0D0D"/>
                <w:sz w:val="16"/>
                <w:szCs w:val="16"/>
              </w:rPr>
            </w:pPr>
            <w:r w:rsidRPr="00D8609E">
              <w:rPr>
                <w:rFonts w:cs="Arial"/>
                <w:color w:val="0D0D0D"/>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jc w:val="both"/>
              <w:rPr>
                <w:rFonts w:cs="Arial"/>
                <w:sz w:val="16"/>
                <w:szCs w:val="16"/>
              </w:rPr>
            </w:pPr>
            <w:r w:rsidRPr="00D8609E">
              <w:rPr>
                <w:rFonts w:cs="Arial"/>
                <w:sz w:val="16"/>
                <w:szCs w:val="16"/>
              </w:rPr>
              <w:t>Gobernación y Puntos Constitucionales</w:t>
            </w:r>
          </w:p>
          <w:p w:rsidR="00DC698C" w:rsidRPr="00D8609E" w:rsidRDefault="00DC698C" w:rsidP="00D8609E">
            <w:pPr>
              <w:jc w:val="both"/>
              <w:rPr>
                <w:rFonts w:cs="Arial"/>
                <w:sz w:val="16"/>
                <w:szCs w:val="16"/>
              </w:rPr>
            </w:pPr>
            <w:r w:rsidRPr="00D8609E">
              <w:rPr>
                <w:rFonts w:cs="Arial"/>
                <w:sz w:val="16"/>
                <w:szCs w:val="16"/>
              </w:rPr>
              <w:t>Derechos Humanos</w:t>
            </w:r>
          </w:p>
          <w:p w:rsidR="00DC698C" w:rsidRPr="00D8609E" w:rsidRDefault="00DC69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698C" w:rsidRPr="00D8609E" w:rsidRDefault="00DC698C"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E0CC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E0CC5" w:rsidRPr="00D8609E" w:rsidRDefault="00CE0CC5" w:rsidP="00D8609E">
            <w:pPr>
              <w:jc w:val="center"/>
              <w:rPr>
                <w:rFonts w:cs="Arial"/>
                <w:sz w:val="16"/>
                <w:szCs w:val="16"/>
              </w:rPr>
            </w:pPr>
            <w:r w:rsidRPr="00D8609E">
              <w:rPr>
                <w:rFonts w:cs="Arial"/>
                <w:noProof/>
                <w:sz w:val="16"/>
                <w:szCs w:val="16"/>
                <w:lang w:val="es-MX" w:eastAsia="es-MX"/>
              </w:rPr>
              <w:drawing>
                <wp:inline distT="0" distB="0" distL="0" distR="0" wp14:anchorId="3AB82C8D" wp14:editId="46920094">
                  <wp:extent cx="411480" cy="205740"/>
                  <wp:effectExtent l="0" t="0" r="7620" b="381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2057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E0CC5" w:rsidRPr="00D8609E" w:rsidRDefault="00CE0CC5" w:rsidP="00D8609E">
            <w:pPr>
              <w:pStyle w:val="Textoindependiente"/>
              <w:rPr>
                <w:rFonts w:cs="Arial"/>
                <w:sz w:val="16"/>
                <w:szCs w:val="16"/>
              </w:rPr>
            </w:pPr>
            <w:r w:rsidRPr="00D8609E">
              <w:rPr>
                <w:rFonts w:cs="Arial"/>
                <w:sz w:val="16"/>
                <w:szCs w:val="16"/>
              </w:rPr>
              <w:t>Junta de Coordinación Política</w:t>
            </w:r>
          </w:p>
          <w:p w:rsidR="00CE0CC5" w:rsidRPr="00D8609E" w:rsidRDefault="00CE0CC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
              <w:rPr>
                <w:rFonts w:cs="Arial"/>
                <w:sz w:val="16"/>
                <w:szCs w:val="16"/>
              </w:rPr>
            </w:pPr>
            <w:bookmarkStart w:id="22" w:name="_Hlk96112745"/>
            <w:r w:rsidRPr="00D8609E">
              <w:rPr>
                <w:rFonts w:cs="Arial"/>
                <w:sz w:val="16"/>
                <w:szCs w:val="16"/>
              </w:rPr>
              <w:t xml:space="preserve">Acuerdo por el que se establece el proceso y la Convocatoria para designar a la o el Fiscal General de Justicia del Estado de México. </w:t>
            </w:r>
            <w:bookmarkEnd w:id="22"/>
          </w:p>
          <w:p w:rsidR="00CE0CC5" w:rsidRPr="00D8609E" w:rsidRDefault="00CE0CC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jc w:val="center"/>
              <w:rPr>
                <w:rFonts w:cs="Arial"/>
                <w:color w:val="0D0D0D"/>
                <w:sz w:val="16"/>
                <w:szCs w:val="16"/>
              </w:rPr>
            </w:pPr>
            <w:r w:rsidRPr="00D8609E">
              <w:rPr>
                <w:rFonts w:cs="Arial"/>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
              <w:pBdr>
                <w:between w:val="single" w:sz="6" w:space="1" w:color="auto"/>
              </w:pBdr>
              <w:jc w:val="center"/>
              <w:rPr>
                <w:rFonts w:cs="Arial"/>
                <w:sz w:val="16"/>
                <w:szCs w:val="16"/>
              </w:rPr>
            </w:pPr>
            <w:r w:rsidRPr="00D8609E">
              <w:rPr>
                <w:rFonts w:cs="Arial"/>
                <w:sz w:val="16"/>
                <w:szCs w:val="16"/>
              </w:rPr>
              <w:t>17-Feb-22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E0CC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E0CC5" w:rsidRPr="00D8609E" w:rsidRDefault="00CE0CC5" w:rsidP="00D8609E">
            <w:pPr>
              <w:jc w:val="center"/>
              <w:rPr>
                <w:rFonts w:cs="Arial"/>
                <w:sz w:val="16"/>
                <w:szCs w:val="16"/>
              </w:rPr>
            </w:pPr>
            <w:r w:rsidRPr="00D8609E">
              <w:rPr>
                <w:rFonts w:cs="Arial"/>
                <w:noProof/>
                <w:sz w:val="16"/>
                <w:szCs w:val="16"/>
                <w:lang w:val="es-MX" w:eastAsia="es-MX"/>
              </w:rPr>
              <w:drawing>
                <wp:inline distT="0" distB="0" distL="0" distR="0" wp14:anchorId="6A2D020F" wp14:editId="5BB4E08D">
                  <wp:extent cx="411480" cy="205740"/>
                  <wp:effectExtent l="0" t="0" r="7620" b="381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2057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E0CC5" w:rsidRPr="00D8609E" w:rsidRDefault="00CE0CC5" w:rsidP="00D8609E">
            <w:pPr>
              <w:pStyle w:val="Textoindependiente"/>
              <w:rPr>
                <w:rFonts w:cs="Arial"/>
                <w:sz w:val="16"/>
                <w:szCs w:val="16"/>
              </w:rPr>
            </w:pPr>
            <w:r w:rsidRPr="00D8609E">
              <w:rPr>
                <w:rFonts w:cs="Arial"/>
                <w:sz w:val="16"/>
                <w:szCs w:val="16"/>
              </w:rPr>
              <w:t>Junta de Coordinación Política</w:t>
            </w:r>
          </w:p>
          <w:p w:rsidR="00CE0CC5" w:rsidRPr="00D8609E" w:rsidRDefault="00CE0CC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jc w:val="both"/>
              <w:rPr>
                <w:rFonts w:cs="Arial"/>
                <w:sz w:val="16"/>
                <w:szCs w:val="16"/>
              </w:rPr>
            </w:pPr>
            <w:bookmarkStart w:id="23" w:name="_Hlk96112751"/>
            <w:r w:rsidRPr="00D8609E">
              <w:rPr>
                <w:rFonts w:cs="Arial"/>
                <w:sz w:val="16"/>
                <w:szCs w:val="16"/>
              </w:rPr>
              <w:t>Acuerdo con motivo a la integración de Comisiones Legislativas</w:t>
            </w:r>
            <w:bookmarkEnd w:id="23"/>
            <w:r w:rsidRPr="00D8609E">
              <w:rPr>
                <w:rFonts w:cs="Arial"/>
                <w:sz w:val="16"/>
                <w:szCs w:val="16"/>
              </w:rPr>
              <w:t>.</w:t>
            </w:r>
          </w:p>
          <w:p w:rsidR="00CE0CC5" w:rsidRPr="00D8609E" w:rsidRDefault="00CE0CC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jc w:val="center"/>
              <w:rPr>
                <w:rFonts w:cs="Arial"/>
                <w:color w:val="0D0D0D"/>
                <w:sz w:val="16"/>
                <w:szCs w:val="16"/>
              </w:rPr>
            </w:pPr>
            <w:r w:rsidRPr="00D8609E">
              <w:rPr>
                <w:rFonts w:cs="Arial"/>
                <w:sz w:val="16"/>
                <w:szCs w:val="16"/>
              </w:rPr>
              <w:t>17-Feb-22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
              <w:pBdr>
                <w:between w:val="single" w:sz="6" w:space="1" w:color="auto"/>
              </w:pBdr>
              <w:jc w:val="center"/>
              <w:rPr>
                <w:rFonts w:cs="Arial"/>
                <w:sz w:val="16"/>
                <w:szCs w:val="16"/>
              </w:rPr>
            </w:pPr>
            <w:r w:rsidRPr="00D8609E">
              <w:rPr>
                <w:rFonts w:cs="Arial"/>
                <w:sz w:val="16"/>
                <w:szCs w:val="16"/>
              </w:rPr>
              <w:t>17-Feb-22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0CC5" w:rsidRPr="00D8609E" w:rsidRDefault="00CE0CC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A2CE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A2CED"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A2CED" w:rsidRPr="00D8609E" w:rsidRDefault="00AA2CED" w:rsidP="00D8609E">
            <w:pPr>
              <w:pStyle w:val="Textoindependiente"/>
              <w:rPr>
                <w:rFonts w:cs="Arial"/>
                <w:spacing w:val="-3"/>
                <w:sz w:val="16"/>
                <w:szCs w:val="16"/>
                <w:lang w:val="es-ES" w:eastAsia="en-US"/>
              </w:rPr>
            </w:pPr>
            <w:r w:rsidRPr="00D8609E">
              <w:rPr>
                <w:rFonts w:cs="Arial"/>
                <w:sz w:val="16"/>
                <w:szCs w:val="16"/>
              </w:rPr>
              <w:t>Diputada Luz Ma. Hernández Bermúdez, en nombre del 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PM.</w:t>
            </w:r>
          </w:p>
          <w:p w:rsidR="00AA2CED" w:rsidRPr="00D8609E" w:rsidRDefault="00AA2CE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
              <w:rPr>
                <w:rFonts w:cs="Arial"/>
                <w:spacing w:val="-3"/>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 el cual se exhorta a las autoridades estatales y municipales, así</w:t>
            </w:r>
            <w:r w:rsidRPr="00D8609E">
              <w:rPr>
                <w:rFonts w:cs="Arial"/>
                <w:spacing w:val="-64"/>
                <w:sz w:val="16"/>
                <w:szCs w:val="16"/>
              </w:rPr>
              <w:t xml:space="preserve"> </w:t>
            </w:r>
            <w:r w:rsidRPr="00D8609E">
              <w:rPr>
                <w:rFonts w:cs="Arial"/>
                <w:sz w:val="16"/>
                <w:szCs w:val="16"/>
              </w:rPr>
              <w:t>como</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legisladores</w:t>
            </w:r>
            <w:r w:rsidRPr="00D8609E">
              <w:rPr>
                <w:rFonts w:cs="Arial"/>
                <w:spacing w:val="1"/>
                <w:sz w:val="16"/>
                <w:szCs w:val="16"/>
              </w:rPr>
              <w:t xml:space="preserve"> </w:t>
            </w:r>
            <w:r w:rsidRPr="00D8609E">
              <w:rPr>
                <w:rFonts w:cs="Arial"/>
                <w:sz w:val="16"/>
                <w:szCs w:val="16"/>
              </w:rPr>
              <w:t>locales,</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abstenerse</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operar</w:t>
            </w:r>
            <w:r w:rsidRPr="00D8609E">
              <w:rPr>
                <w:rFonts w:cs="Arial"/>
                <w:spacing w:val="1"/>
                <w:sz w:val="16"/>
                <w:szCs w:val="16"/>
              </w:rPr>
              <w:t xml:space="preserve"> </w:t>
            </w:r>
            <w:r w:rsidRPr="00D8609E">
              <w:rPr>
                <w:rFonts w:cs="Arial"/>
                <w:sz w:val="16"/>
                <w:szCs w:val="16"/>
              </w:rPr>
              <w:t>programas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apoyo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desarrollo</w:t>
            </w:r>
            <w:r w:rsidRPr="00D8609E">
              <w:rPr>
                <w:rFonts w:cs="Arial"/>
                <w:spacing w:val="1"/>
                <w:sz w:val="16"/>
                <w:szCs w:val="16"/>
              </w:rPr>
              <w:t xml:space="preserve"> </w:t>
            </w:r>
            <w:r w:rsidRPr="00D8609E">
              <w:rPr>
                <w:rFonts w:cs="Arial"/>
                <w:sz w:val="16"/>
                <w:szCs w:val="16"/>
              </w:rPr>
              <w:t>social</w:t>
            </w:r>
            <w:r w:rsidRPr="00D8609E">
              <w:rPr>
                <w:rFonts w:cs="Arial"/>
                <w:spacing w:val="1"/>
                <w:sz w:val="16"/>
                <w:szCs w:val="16"/>
              </w:rPr>
              <w:t xml:space="preserve"> </w:t>
            </w:r>
            <w:r w:rsidRPr="00D8609E">
              <w:rPr>
                <w:rFonts w:cs="Arial"/>
                <w:sz w:val="16"/>
                <w:szCs w:val="16"/>
              </w:rPr>
              <w:t>o</w:t>
            </w:r>
            <w:r w:rsidRPr="00D8609E">
              <w:rPr>
                <w:rFonts w:cs="Arial"/>
                <w:spacing w:val="1"/>
                <w:sz w:val="16"/>
                <w:szCs w:val="16"/>
              </w:rPr>
              <w:t xml:space="preserve"> </w:t>
            </w:r>
            <w:r w:rsidRPr="00D8609E">
              <w:rPr>
                <w:rFonts w:cs="Arial"/>
                <w:sz w:val="16"/>
                <w:szCs w:val="16"/>
              </w:rPr>
              <w:t>cualquier</w:t>
            </w:r>
            <w:r w:rsidRPr="00D8609E">
              <w:rPr>
                <w:rFonts w:cs="Arial"/>
                <w:spacing w:val="1"/>
                <w:sz w:val="16"/>
                <w:szCs w:val="16"/>
              </w:rPr>
              <w:t xml:space="preserve"> </w:t>
            </w:r>
            <w:r w:rsidRPr="00D8609E">
              <w:rPr>
                <w:rFonts w:cs="Arial"/>
                <w:sz w:val="16"/>
                <w:szCs w:val="16"/>
              </w:rPr>
              <w:t>acto</w:t>
            </w:r>
            <w:r w:rsidRPr="00D8609E">
              <w:rPr>
                <w:rFonts w:cs="Arial"/>
                <w:spacing w:val="1"/>
                <w:sz w:val="16"/>
                <w:szCs w:val="16"/>
              </w:rPr>
              <w:t xml:space="preserve"> </w:t>
            </w:r>
            <w:r w:rsidRPr="00D8609E">
              <w:rPr>
                <w:rFonts w:cs="Arial"/>
                <w:sz w:val="16"/>
                <w:szCs w:val="16"/>
              </w:rPr>
              <w:t>de promoción,</w:t>
            </w:r>
            <w:r w:rsidRPr="00D8609E">
              <w:rPr>
                <w:rFonts w:cs="Arial"/>
                <w:spacing w:val="1"/>
                <w:sz w:val="16"/>
                <w:szCs w:val="16"/>
              </w:rPr>
              <w:t xml:space="preserve"> </w:t>
            </w:r>
            <w:r w:rsidRPr="00D8609E">
              <w:rPr>
                <w:rFonts w:cs="Arial"/>
                <w:sz w:val="16"/>
                <w:szCs w:val="16"/>
              </w:rPr>
              <w:t>asistencia u</w:t>
            </w:r>
            <w:r w:rsidRPr="00D8609E">
              <w:rPr>
                <w:rFonts w:cs="Arial"/>
                <w:spacing w:val="1"/>
                <w:sz w:val="16"/>
                <w:szCs w:val="16"/>
              </w:rPr>
              <w:t xml:space="preserve"> </w:t>
            </w:r>
            <w:r w:rsidRPr="00D8609E">
              <w:rPr>
                <w:rFonts w:cs="Arial"/>
                <w:sz w:val="16"/>
                <w:szCs w:val="16"/>
              </w:rPr>
              <w:t>otros</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puedan</w:t>
            </w:r>
            <w:r w:rsidRPr="00D8609E">
              <w:rPr>
                <w:rFonts w:cs="Arial"/>
                <w:spacing w:val="1"/>
                <w:sz w:val="16"/>
                <w:szCs w:val="16"/>
              </w:rPr>
              <w:t xml:space="preserve"> </w:t>
            </w:r>
            <w:r w:rsidRPr="00D8609E">
              <w:rPr>
                <w:rFonts w:cs="Arial"/>
                <w:sz w:val="16"/>
                <w:szCs w:val="16"/>
              </w:rPr>
              <w:t>considerarse</w:t>
            </w:r>
            <w:r w:rsidRPr="00D8609E">
              <w:rPr>
                <w:rFonts w:cs="Arial"/>
                <w:spacing w:val="1"/>
                <w:sz w:val="16"/>
                <w:szCs w:val="16"/>
              </w:rPr>
              <w:t xml:space="preserve"> </w:t>
            </w:r>
            <w:r w:rsidRPr="00D8609E">
              <w:rPr>
                <w:rFonts w:cs="Arial"/>
                <w:sz w:val="16"/>
                <w:szCs w:val="16"/>
              </w:rPr>
              <w:t>violaciones</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veda</w:t>
            </w:r>
            <w:r w:rsidRPr="00D8609E">
              <w:rPr>
                <w:rFonts w:cs="Arial"/>
                <w:spacing w:val="1"/>
                <w:sz w:val="16"/>
                <w:szCs w:val="16"/>
              </w:rPr>
              <w:t xml:space="preserve"> </w:t>
            </w:r>
            <w:r w:rsidRPr="00D8609E">
              <w:rPr>
                <w:rFonts w:cs="Arial"/>
                <w:sz w:val="16"/>
                <w:szCs w:val="16"/>
              </w:rPr>
              <w:t>electoral</w:t>
            </w:r>
            <w:r w:rsidRPr="00D8609E">
              <w:rPr>
                <w:rFonts w:cs="Arial"/>
                <w:spacing w:val="1"/>
                <w:sz w:val="16"/>
                <w:szCs w:val="16"/>
              </w:rPr>
              <w:t xml:space="preserve"> </w:t>
            </w:r>
            <w:r w:rsidRPr="00D8609E">
              <w:rPr>
                <w:rFonts w:cs="Arial"/>
                <w:sz w:val="16"/>
                <w:szCs w:val="16"/>
              </w:rPr>
              <w:t>establecida</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proceso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Revocación de Mandato del Presidente de la República, que se llevará a cabo el</w:t>
            </w:r>
            <w:r w:rsidRPr="00D8609E">
              <w:rPr>
                <w:rFonts w:cs="Arial"/>
                <w:spacing w:val="1"/>
                <w:sz w:val="16"/>
                <w:szCs w:val="16"/>
              </w:rPr>
              <w:t xml:space="preserve"> </w:t>
            </w:r>
            <w:r w:rsidRPr="00D8609E">
              <w:rPr>
                <w:rFonts w:cs="Arial"/>
                <w:sz w:val="16"/>
                <w:szCs w:val="16"/>
              </w:rPr>
              <w:t>10 de abril de 2022; y se exhorta al Titular de la Fiscalía Especializada para la</w:t>
            </w:r>
            <w:r w:rsidRPr="00D8609E">
              <w:rPr>
                <w:rFonts w:cs="Arial"/>
                <w:spacing w:val="1"/>
                <w:sz w:val="16"/>
                <w:szCs w:val="16"/>
              </w:rPr>
              <w:t xml:space="preserve"> </w:t>
            </w:r>
            <w:r w:rsidRPr="00D8609E">
              <w:rPr>
                <w:rFonts w:cs="Arial"/>
                <w:sz w:val="16"/>
                <w:szCs w:val="16"/>
              </w:rPr>
              <w:t>Atención</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Delitos</w:t>
            </w:r>
            <w:r w:rsidRPr="00D8609E">
              <w:rPr>
                <w:rFonts w:cs="Arial"/>
                <w:spacing w:val="1"/>
                <w:sz w:val="16"/>
                <w:szCs w:val="16"/>
              </w:rPr>
              <w:t xml:space="preserve"> </w:t>
            </w:r>
            <w:r w:rsidRPr="00D8609E">
              <w:rPr>
                <w:rFonts w:cs="Arial"/>
                <w:sz w:val="16"/>
                <w:szCs w:val="16"/>
              </w:rPr>
              <w:t>Electorales,</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ámbito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sus</w:t>
            </w:r>
            <w:r w:rsidRPr="00D8609E">
              <w:rPr>
                <w:rFonts w:cs="Arial"/>
                <w:spacing w:val="1"/>
                <w:sz w:val="16"/>
                <w:szCs w:val="16"/>
              </w:rPr>
              <w:t xml:space="preserve"> </w:t>
            </w:r>
            <w:r w:rsidRPr="00D8609E">
              <w:rPr>
                <w:rFonts w:cs="Arial"/>
                <w:sz w:val="16"/>
                <w:szCs w:val="16"/>
              </w:rPr>
              <w:t>atribuciones</w:t>
            </w:r>
            <w:r w:rsidRPr="00D8609E">
              <w:rPr>
                <w:rFonts w:cs="Arial"/>
                <w:spacing w:val="1"/>
                <w:sz w:val="16"/>
                <w:szCs w:val="16"/>
              </w:rPr>
              <w:t xml:space="preserve"> </w:t>
            </w:r>
            <w:r w:rsidRPr="00D8609E">
              <w:rPr>
                <w:rFonts w:cs="Arial"/>
                <w:sz w:val="16"/>
                <w:szCs w:val="16"/>
              </w:rPr>
              <w:t>investigue</w:t>
            </w:r>
            <w:r w:rsidRPr="00D8609E">
              <w:rPr>
                <w:rFonts w:cs="Arial"/>
                <w:spacing w:val="1"/>
                <w:sz w:val="16"/>
                <w:szCs w:val="16"/>
              </w:rPr>
              <w:t xml:space="preserve"> </w:t>
            </w:r>
            <w:r w:rsidRPr="00D8609E">
              <w:rPr>
                <w:rFonts w:cs="Arial"/>
                <w:sz w:val="16"/>
                <w:szCs w:val="16"/>
              </w:rPr>
              <w:t>y castigue a</w:t>
            </w:r>
            <w:r w:rsidRPr="00D8609E">
              <w:rPr>
                <w:rFonts w:cs="Arial"/>
                <w:spacing w:val="1"/>
                <w:sz w:val="16"/>
                <w:szCs w:val="16"/>
              </w:rPr>
              <w:t xml:space="preserve"> </w:t>
            </w:r>
            <w:r w:rsidRPr="00D8609E">
              <w:rPr>
                <w:rFonts w:cs="Arial"/>
                <w:sz w:val="16"/>
                <w:szCs w:val="16"/>
              </w:rPr>
              <w:t>los Servidores Públicos que contravengan la</w:t>
            </w:r>
            <w:r w:rsidRPr="00D8609E">
              <w:rPr>
                <w:rFonts w:cs="Arial"/>
                <w:spacing w:val="1"/>
                <w:sz w:val="16"/>
                <w:szCs w:val="16"/>
              </w:rPr>
              <w:t xml:space="preserve"> </w:t>
            </w:r>
            <w:r w:rsidRPr="00D8609E">
              <w:rPr>
                <w:rFonts w:cs="Arial"/>
                <w:sz w:val="16"/>
                <w:szCs w:val="16"/>
              </w:rPr>
              <w:t>veda</w:t>
            </w:r>
            <w:r w:rsidRPr="00D8609E">
              <w:rPr>
                <w:rFonts w:cs="Arial"/>
                <w:spacing w:val="66"/>
                <w:sz w:val="16"/>
                <w:szCs w:val="16"/>
              </w:rPr>
              <w:t xml:space="preserve"> </w:t>
            </w:r>
            <w:r w:rsidRPr="00D8609E">
              <w:rPr>
                <w:rFonts w:cs="Arial"/>
                <w:sz w:val="16"/>
                <w:szCs w:val="16"/>
              </w:rPr>
              <w:t>electoral</w:t>
            </w:r>
            <w:r w:rsidRPr="00D8609E">
              <w:rPr>
                <w:rFonts w:cs="Arial"/>
                <w:spacing w:val="-64"/>
                <w:sz w:val="16"/>
                <w:szCs w:val="16"/>
              </w:rPr>
              <w:t xml:space="preserve"> </w:t>
            </w:r>
            <w:r w:rsidRPr="00D8609E">
              <w:rPr>
                <w:rFonts w:cs="Arial"/>
                <w:sz w:val="16"/>
                <w:szCs w:val="16"/>
              </w:rPr>
              <w:t>en curso derivado de los acontecimientos en el Municipio de Ecatepec de Morelos.</w:t>
            </w:r>
          </w:p>
          <w:p w:rsidR="00AA2CED" w:rsidRPr="00D8609E" w:rsidRDefault="00AA2CE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jc w:val="center"/>
              <w:rPr>
                <w:rFonts w:cs="Arial"/>
                <w:color w:val="0D0D0D"/>
                <w:sz w:val="16"/>
                <w:szCs w:val="16"/>
              </w:rPr>
            </w:pPr>
            <w:r w:rsidRPr="00D8609E">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
              <w:pBdr>
                <w:between w:val="single" w:sz="6" w:space="1" w:color="auto"/>
              </w:pBdr>
              <w:jc w:val="center"/>
              <w:rPr>
                <w:rFonts w:cs="Arial"/>
                <w:sz w:val="16"/>
                <w:szCs w:val="16"/>
              </w:rPr>
            </w:pPr>
            <w:r w:rsidRPr="00D8609E">
              <w:rPr>
                <w:rFonts w:cs="Arial"/>
                <w:sz w:val="16"/>
                <w:szCs w:val="16"/>
              </w:rPr>
              <w:t>22-Feb-22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A2CE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A2CED" w:rsidRPr="00D8609E" w:rsidRDefault="00AA2CE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685AFCB" wp14:editId="31B5DD9B">
                  <wp:extent cx="349250" cy="361950"/>
                  <wp:effectExtent l="0" t="0" r="0" b="0"/>
                  <wp:docPr id="84" name="Imagen 8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A2CED" w:rsidRPr="00D8609E" w:rsidRDefault="00AA2CED" w:rsidP="00D8609E">
            <w:pPr>
              <w:pStyle w:val="Textoindependiente"/>
              <w:rPr>
                <w:rFonts w:cs="Arial"/>
                <w:sz w:val="16"/>
                <w:szCs w:val="16"/>
                <w:lang w:val="es-ES" w:eastAsia="en-US"/>
              </w:rPr>
            </w:pPr>
            <w:r w:rsidRPr="00D8609E">
              <w:rPr>
                <w:rFonts w:cs="Arial"/>
                <w:sz w:val="16"/>
                <w:szCs w:val="16"/>
              </w:rPr>
              <w:t>Dip. Miriam Escalona Piña, integrante del Grupo Parlamentario del PAN.</w:t>
            </w:r>
          </w:p>
          <w:p w:rsidR="00AA2CED" w:rsidRPr="00D8609E" w:rsidRDefault="00AA2CE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
              <w:rPr>
                <w:rFonts w:cs="Arial"/>
                <w:sz w:val="16"/>
                <w:szCs w:val="16"/>
              </w:rPr>
            </w:pPr>
            <w:r w:rsidRPr="00D8609E">
              <w:rPr>
                <w:rFonts w:cs="Arial"/>
                <w:sz w:val="16"/>
                <w:szCs w:val="16"/>
              </w:rPr>
              <w:t>Punto de Acuerdo para exhortar de manera respetuosa al Gobierno Federal en las dependencias del Estado de México, abstenerse de operar programas de apoyo y desarrollo social, de promoción o asistencia que pueda considerarse violación a la ley electoral para el proceso de Revocación de Mandato.</w:t>
            </w:r>
          </w:p>
          <w:p w:rsidR="00AA2CED" w:rsidRPr="00D8609E" w:rsidRDefault="00AA2CE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jc w:val="center"/>
              <w:rPr>
                <w:rFonts w:cs="Arial"/>
                <w:color w:val="0D0D0D"/>
                <w:sz w:val="16"/>
                <w:szCs w:val="16"/>
              </w:rPr>
            </w:pPr>
            <w:r w:rsidRPr="00D8609E">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
              <w:pBdr>
                <w:between w:val="single" w:sz="6" w:space="1" w:color="auto"/>
              </w:pBdr>
              <w:jc w:val="center"/>
              <w:rPr>
                <w:rFonts w:cs="Arial"/>
                <w:sz w:val="16"/>
                <w:szCs w:val="16"/>
              </w:rPr>
            </w:pPr>
            <w:r w:rsidRPr="00D8609E">
              <w:rPr>
                <w:rFonts w:cs="Arial"/>
                <w:sz w:val="16"/>
                <w:szCs w:val="16"/>
              </w:rPr>
              <w:t>22-Feb-22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2CED" w:rsidRPr="00D8609E" w:rsidRDefault="00AA2CE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E234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E2347" w:rsidRPr="00D8609E" w:rsidRDefault="00DE234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E2347" w:rsidRPr="00D8609E" w:rsidRDefault="00DE234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2368C35" wp14:editId="41ADA572">
                  <wp:extent cx="351790" cy="358775"/>
                  <wp:effectExtent l="0" t="0" r="0" b="3175"/>
                  <wp:docPr id="85" name="Imagen 8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E2347" w:rsidRPr="00D8609E" w:rsidRDefault="00DE2347" w:rsidP="00D8609E">
            <w:pPr>
              <w:pStyle w:val="Textoindependiente"/>
              <w:rPr>
                <w:rFonts w:cs="Arial"/>
                <w:sz w:val="16"/>
                <w:szCs w:val="16"/>
              </w:rPr>
            </w:pPr>
            <w:r w:rsidRPr="00D8609E">
              <w:rPr>
                <w:rFonts w:cs="Arial"/>
                <w:sz w:val="16"/>
                <w:szCs w:val="16"/>
              </w:rPr>
              <w:t>Diputado Alonso Adrián Juárez Jiménez y el Diputado Enrique Vargas del Villar, en</w:t>
            </w:r>
            <w:r w:rsidRPr="00D8609E">
              <w:rPr>
                <w:rFonts w:cs="Arial"/>
                <w:spacing w:val="1"/>
                <w:sz w:val="16"/>
                <w:szCs w:val="16"/>
              </w:rPr>
              <w:t xml:space="preserve"> </w:t>
            </w:r>
            <w:r w:rsidRPr="00D8609E">
              <w:rPr>
                <w:rFonts w:cs="Arial"/>
                <w:sz w:val="16"/>
                <w:szCs w:val="16"/>
              </w:rPr>
              <w:t>nombre</w:t>
            </w:r>
            <w:r w:rsidRPr="00D8609E">
              <w:rPr>
                <w:rFonts w:cs="Arial"/>
                <w:spacing w:val="-3"/>
                <w:sz w:val="16"/>
                <w:szCs w:val="16"/>
              </w:rPr>
              <w:t xml:space="preserve"> </w:t>
            </w:r>
            <w:r w:rsidRPr="00D8609E">
              <w:rPr>
                <w:rFonts w:cs="Arial"/>
                <w:sz w:val="16"/>
                <w:szCs w:val="16"/>
              </w:rPr>
              <w:t>del Grupo Parlamentario</w:t>
            </w:r>
            <w:r w:rsidRPr="00D8609E">
              <w:rPr>
                <w:rFonts w:cs="Arial"/>
                <w:spacing w:val="-2"/>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PAN.</w:t>
            </w:r>
          </w:p>
          <w:p w:rsidR="00DE2347" w:rsidRPr="00D8609E" w:rsidRDefault="00DE234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E2347" w:rsidRPr="00D8609E" w:rsidRDefault="00DE2347"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de manera respetuosa al Gobierno del Estado de México y a</w:t>
            </w:r>
            <w:r w:rsidRPr="00D8609E">
              <w:rPr>
                <w:rFonts w:cs="Arial"/>
                <w:spacing w:val="1"/>
                <w:sz w:val="16"/>
                <w:szCs w:val="16"/>
              </w:rPr>
              <w:t xml:space="preserve"> </w:t>
            </w:r>
            <w:r w:rsidRPr="00D8609E">
              <w:rPr>
                <w:rFonts w:cs="Arial"/>
                <w:sz w:val="16"/>
                <w:szCs w:val="16"/>
              </w:rPr>
              <w:t>los 125 municipios del Estado de México a que generen los acuerdos necesarios</w:t>
            </w:r>
            <w:r w:rsidRPr="00D8609E">
              <w:rPr>
                <w:rFonts w:cs="Arial"/>
                <w:spacing w:val="1"/>
                <w:sz w:val="16"/>
                <w:szCs w:val="16"/>
              </w:rPr>
              <w:t xml:space="preserve"> </w:t>
            </w:r>
            <w:r w:rsidRPr="00D8609E">
              <w:rPr>
                <w:rFonts w:cs="Arial"/>
                <w:sz w:val="16"/>
                <w:szCs w:val="16"/>
              </w:rPr>
              <w:t>con las Secretarías de Cultura, y de Economía Federales, así como a la Comisión</w:t>
            </w:r>
            <w:r w:rsidRPr="00D8609E">
              <w:rPr>
                <w:rFonts w:cs="Arial"/>
                <w:spacing w:val="1"/>
                <w:sz w:val="16"/>
                <w:szCs w:val="16"/>
              </w:rPr>
              <w:t xml:space="preserve"> </w:t>
            </w:r>
            <w:r w:rsidRPr="00D8609E">
              <w:rPr>
                <w:rFonts w:cs="Arial"/>
                <w:sz w:val="16"/>
                <w:szCs w:val="16"/>
              </w:rPr>
              <w:t>Nacional</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Desarrollo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Pueblos</w:t>
            </w:r>
            <w:r w:rsidRPr="00D8609E">
              <w:rPr>
                <w:rFonts w:cs="Arial"/>
                <w:spacing w:val="1"/>
                <w:sz w:val="16"/>
                <w:szCs w:val="16"/>
              </w:rPr>
              <w:t xml:space="preserve"> </w:t>
            </w:r>
            <w:r w:rsidRPr="00D8609E">
              <w:rPr>
                <w:rFonts w:cs="Arial"/>
                <w:sz w:val="16"/>
                <w:szCs w:val="16"/>
              </w:rPr>
              <w:t>Indígenas</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efecto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proteger</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creatividad histórica de los artesanos mexiquenses, que incluya el diseño de sus</w:t>
            </w:r>
            <w:r w:rsidRPr="00D8609E">
              <w:rPr>
                <w:rFonts w:cs="Arial"/>
                <w:spacing w:val="1"/>
                <w:sz w:val="16"/>
                <w:szCs w:val="16"/>
              </w:rPr>
              <w:t xml:space="preserve"> </w:t>
            </w:r>
            <w:r w:rsidRPr="00D8609E">
              <w:rPr>
                <w:rFonts w:cs="Arial"/>
                <w:sz w:val="16"/>
                <w:szCs w:val="16"/>
              </w:rPr>
              <w:t>creaciones, prendas, y todas sus técnicas ancestrales del plagio y piratería y de la</w:t>
            </w:r>
            <w:r w:rsidRPr="00D8609E">
              <w:rPr>
                <w:rFonts w:cs="Arial"/>
                <w:spacing w:val="1"/>
                <w:sz w:val="16"/>
                <w:szCs w:val="16"/>
              </w:rPr>
              <w:t xml:space="preserve"> </w:t>
            </w:r>
            <w:r w:rsidRPr="00D8609E">
              <w:rPr>
                <w:rFonts w:cs="Arial"/>
                <w:sz w:val="16"/>
                <w:szCs w:val="16"/>
              </w:rPr>
              <w:t>misma forma se brinden capacitaciones necesarias a las artesanas y artesanos para</w:t>
            </w:r>
            <w:r w:rsidRPr="00D8609E">
              <w:rPr>
                <w:rFonts w:cs="Arial"/>
                <w:spacing w:val="1"/>
                <w:sz w:val="16"/>
                <w:szCs w:val="16"/>
              </w:rPr>
              <w:t xml:space="preserve"> </w:t>
            </w:r>
            <w:r w:rsidRPr="00D8609E">
              <w:rPr>
                <w:rFonts w:cs="Arial"/>
                <w:sz w:val="16"/>
                <w:szCs w:val="16"/>
              </w:rPr>
              <w:t>poder</w:t>
            </w:r>
            <w:r w:rsidRPr="00D8609E">
              <w:rPr>
                <w:rFonts w:cs="Arial"/>
                <w:spacing w:val="1"/>
                <w:sz w:val="16"/>
                <w:szCs w:val="16"/>
              </w:rPr>
              <w:t xml:space="preserve"> </w:t>
            </w:r>
            <w:r w:rsidRPr="00D8609E">
              <w:rPr>
                <w:rFonts w:cs="Arial"/>
                <w:sz w:val="16"/>
                <w:szCs w:val="16"/>
              </w:rPr>
              <w:t>participar</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comercio</w:t>
            </w:r>
            <w:r w:rsidRPr="00D8609E">
              <w:rPr>
                <w:rFonts w:cs="Arial"/>
                <w:spacing w:val="1"/>
                <w:sz w:val="16"/>
                <w:szCs w:val="16"/>
              </w:rPr>
              <w:t xml:space="preserve"> </w:t>
            </w:r>
            <w:r w:rsidRPr="00D8609E">
              <w:rPr>
                <w:rFonts w:cs="Arial"/>
                <w:sz w:val="16"/>
                <w:szCs w:val="16"/>
              </w:rPr>
              <w:t>electrónico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forma</w:t>
            </w:r>
            <w:r w:rsidRPr="00D8609E">
              <w:rPr>
                <w:rFonts w:cs="Arial"/>
                <w:spacing w:val="1"/>
                <w:sz w:val="16"/>
                <w:szCs w:val="16"/>
              </w:rPr>
              <w:t xml:space="preserve"> </w:t>
            </w:r>
            <w:r w:rsidRPr="00D8609E">
              <w:rPr>
                <w:rFonts w:cs="Arial"/>
                <w:sz w:val="16"/>
                <w:szCs w:val="16"/>
              </w:rPr>
              <w:t>justa.</w:t>
            </w:r>
          </w:p>
          <w:p w:rsidR="00DE2347" w:rsidRPr="00D8609E" w:rsidRDefault="00DE234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E2347" w:rsidRPr="00D8609E" w:rsidRDefault="00DE2347" w:rsidP="00D8609E">
            <w:pPr>
              <w:jc w:val="center"/>
              <w:rPr>
                <w:rFonts w:cs="Arial"/>
                <w:color w:val="0D0D0D"/>
                <w:sz w:val="16"/>
                <w:szCs w:val="16"/>
              </w:rPr>
            </w:pPr>
            <w:r w:rsidRPr="00D8609E">
              <w:rPr>
                <w:rFonts w:cs="Arial"/>
                <w:color w:val="0D0D0D"/>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E2347" w:rsidRPr="00D8609E" w:rsidRDefault="00DE2347" w:rsidP="00D8609E">
            <w:pPr>
              <w:pStyle w:val="Textoindependiente"/>
              <w:rPr>
                <w:rFonts w:cs="Arial"/>
                <w:sz w:val="16"/>
                <w:szCs w:val="16"/>
              </w:rPr>
            </w:pPr>
            <w:r w:rsidRPr="00D8609E">
              <w:rPr>
                <w:rFonts w:cs="Arial"/>
                <w:sz w:val="16"/>
                <w:szCs w:val="16"/>
              </w:rPr>
              <w:t>Desarrollo Económico, Industrial, Comercial y Minero</w:t>
            </w:r>
          </w:p>
          <w:p w:rsidR="00DE2347" w:rsidRPr="00D8609E" w:rsidRDefault="00DE2347" w:rsidP="00D8609E">
            <w:pPr>
              <w:pStyle w:val="Textoindependiente"/>
              <w:rPr>
                <w:rFonts w:cs="Arial"/>
                <w:sz w:val="16"/>
                <w:szCs w:val="16"/>
              </w:rPr>
            </w:pPr>
            <w:r w:rsidRPr="00D8609E">
              <w:rPr>
                <w:rFonts w:cs="Arial"/>
                <w:sz w:val="16"/>
                <w:szCs w:val="16"/>
              </w:rPr>
              <w:t>Desarrollo Turístico y Artesanal</w:t>
            </w:r>
          </w:p>
          <w:p w:rsidR="00DE2347" w:rsidRPr="00D8609E" w:rsidRDefault="00DE234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E2347" w:rsidRPr="00D8609E" w:rsidRDefault="00DE234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E2347" w:rsidRPr="00D8609E" w:rsidRDefault="00DE234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D1E5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D1E58" w:rsidRPr="00D8609E" w:rsidRDefault="002D1E58" w:rsidP="00D8609E">
            <w:pPr>
              <w:jc w:val="center"/>
              <w:rPr>
                <w:rFonts w:cs="Arial"/>
                <w:noProof/>
                <w:sz w:val="16"/>
                <w:szCs w:val="16"/>
              </w:rPr>
            </w:pPr>
            <w:r w:rsidRPr="00D8609E">
              <w:rPr>
                <w:rFonts w:cs="Arial"/>
                <w:noProof/>
                <w:sz w:val="16"/>
                <w:szCs w:val="16"/>
                <w:lang w:val="es-MX" w:eastAsia="es-MX"/>
              </w:rPr>
              <w:drawing>
                <wp:inline distT="0" distB="0" distL="0" distR="0" wp14:anchorId="502F3688" wp14:editId="3E4BE828">
                  <wp:extent cx="368300" cy="368300"/>
                  <wp:effectExtent l="0" t="0" r="0" b="0"/>
                  <wp:docPr id="88" name="Imagen 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3"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D1E58" w:rsidRPr="00D8609E" w:rsidRDefault="002D1E58" w:rsidP="00D8609E">
            <w:pPr>
              <w:pStyle w:val="Textoindependiente"/>
              <w:tabs>
                <w:tab w:val="left" w:pos="1985"/>
              </w:tabs>
              <w:rPr>
                <w:rFonts w:cs="Arial"/>
                <w:sz w:val="16"/>
                <w:szCs w:val="16"/>
              </w:rPr>
            </w:pPr>
            <w:r w:rsidRPr="00D8609E">
              <w:rPr>
                <w:rFonts w:cs="Arial"/>
                <w:sz w:val="16"/>
                <w:szCs w:val="16"/>
              </w:rPr>
              <w:t>Grupo Parlamentario del PRD.</w:t>
            </w:r>
          </w:p>
          <w:p w:rsidR="002D1E58" w:rsidRPr="00D8609E" w:rsidRDefault="002D1E5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respetuosamente a la Secretaría de Cultura y</w:t>
            </w:r>
            <w:r w:rsidRPr="00D8609E">
              <w:rPr>
                <w:rFonts w:cs="Arial"/>
                <w:spacing w:val="1"/>
                <w:sz w:val="16"/>
                <w:szCs w:val="16"/>
              </w:rPr>
              <w:t xml:space="preserve"> </w:t>
            </w:r>
            <w:r w:rsidRPr="00D8609E">
              <w:rPr>
                <w:rFonts w:cs="Arial"/>
                <w:sz w:val="16"/>
                <w:szCs w:val="16"/>
              </w:rPr>
              <w:t>Turismo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ámbito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sus</w:t>
            </w:r>
            <w:r w:rsidRPr="00D8609E">
              <w:rPr>
                <w:rFonts w:cs="Arial"/>
                <w:spacing w:val="1"/>
                <w:sz w:val="16"/>
                <w:szCs w:val="16"/>
              </w:rPr>
              <w:t xml:space="preserve"> </w:t>
            </w:r>
            <w:r w:rsidRPr="00D8609E">
              <w:rPr>
                <w:rFonts w:cs="Arial"/>
                <w:sz w:val="16"/>
                <w:szCs w:val="16"/>
              </w:rPr>
              <w:t>atribuciones</w:t>
            </w:r>
            <w:r w:rsidRPr="00D8609E">
              <w:rPr>
                <w:rFonts w:cs="Arial"/>
                <w:spacing w:val="1"/>
                <w:sz w:val="16"/>
                <w:szCs w:val="16"/>
              </w:rPr>
              <w:t xml:space="preserve"> </w:t>
            </w:r>
            <w:r w:rsidRPr="00D8609E">
              <w:rPr>
                <w:rFonts w:cs="Arial"/>
                <w:sz w:val="16"/>
                <w:szCs w:val="16"/>
              </w:rPr>
              <w:t>reconocidas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conferidas</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artículo</w:t>
            </w:r>
            <w:r w:rsidRPr="00D8609E">
              <w:rPr>
                <w:rFonts w:cs="Arial"/>
                <w:spacing w:val="1"/>
                <w:sz w:val="16"/>
                <w:szCs w:val="16"/>
              </w:rPr>
              <w:t xml:space="preserve"> </w:t>
            </w:r>
            <w:r w:rsidRPr="00D8609E">
              <w:rPr>
                <w:rFonts w:cs="Arial"/>
                <w:sz w:val="16"/>
                <w:szCs w:val="16"/>
              </w:rPr>
              <w:t>38</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Ley</w:t>
            </w:r>
            <w:r w:rsidRPr="00D8609E">
              <w:rPr>
                <w:rFonts w:cs="Arial"/>
                <w:spacing w:val="1"/>
                <w:sz w:val="16"/>
                <w:szCs w:val="16"/>
              </w:rPr>
              <w:t xml:space="preserve"> </w:t>
            </w:r>
            <w:r w:rsidRPr="00D8609E">
              <w:rPr>
                <w:rFonts w:cs="Arial"/>
                <w:sz w:val="16"/>
                <w:szCs w:val="16"/>
              </w:rPr>
              <w:t>Orgánica</w:t>
            </w:r>
            <w:r w:rsidRPr="00D8609E">
              <w:rPr>
                <w:rFonts w:cs="Arial"/>
                <w:spacing w:val="1"/>
                <w:sz w:val="16"/>
                <w:szCs w:val="16"/>
              </w:rPr>
              <w:t xml:space="preserve"> </w:t>
            </w:r>
            <w:r w:rsidRPr="00D8609E">
              <w:rPr>
                <w:rFonts w:cs="Arial"/>
                <w:sz w:val="16"/>
                <w:szCs w:val="16"/>
              </w:rPr>
              <w:t>de</w:t>
            </w:r>
            <w:r w:rsidRPr="00D8609E">
              <w:rPr>
                <w:rFonts w:cs="Arial"/>
                <w:spacing w:val="67"/>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Administración</w:t>
            </w:r>
            <w:r w:rsidRPr="00D8609E">
              <w:rPr>
                <w:rFonts w:cs="Arial"/>
                <w:spacing w:val="1"/>
                <w:sz w:val="16"/>
                <w:szCs w:val="16"/>
              </w:rPr>
              <w:t xml:space="preserve"> </w:t>
            </w:r>
            <w:r w:rsidRPr="00D8609E">
              <w:rPr>
                <w:rFonts w:cs="Arial"/>
                <w:sz w:val="16"/>
                <w:szCs w:val="16"/>
              </w:rPr>
              <w:t>Pública</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apoye</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los</w:t>
            </w:r>
            <w:r w:rsidRPr="00D8609E">
              <w:rPr>
                <w:rFonts w:cs="Arial"/>
                <w:spacing w:val="67"/>
                <w:sz w:val="16"/>
                <w:szCs w:val="16"/>
              </w:rPr>
              <w:t xml:space="preserve"> </w:t>
            </w:r>
            <w:r w:rsidRPr="00D8609E">
              <w:rPr>
                <w:rFonts w:cs="Arial"/>
                <w:sz w:val="16"/>
                <w:szCs w:val="16"/>
              </w:rPr>
              <w:t>artesanos</w:t>
            </w:r>
            <w:r w:rsidRPr="00D8609E">
              <w:rPr>
                <w:rFonts w:cs="Arial"/>
                <w:spacing w:val="1"/>
                <w:sz w:val="16"/>
                <w:szCs w:val="16"/>
              </w:rPr>
              <w:t xml:space="preserve"> </w:t>
            </w:r>
            <w:r w:rsidRPr="00D8609E">
              <w:rPr>
                <w:rFonts w:cs="Arial"/>
                <w:sz w:val="16"/>
                <w:szCs w:val="16"/>
              </w:rPr>
              <w:t>mexiquenses</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materia</w:t>
            </w:r>
            <w:r w:rsidRPr="00D8609E">
              <w:rPr>
                <w:rFonts w:cs="Arial"/>
                <w:spacing w:val="1"/>
                <w:sz w:val="16"/>
                <w:szCs w:val="16"/>
              </w:rPr>
              <w:t xml:space="preserve"> </w:t>
            </w:r>
            <w:r w:rsidRPr="00D8609E">
              <w:rPr>
                <w:rFonts w:cs="Arial"/>
                <w:sz w:val="16"/>
                <w:szCs w:val="16"/>
              </w:rPr>
              <w:t>prima,</w:t>
            </w:r>
            <w:r w:rsidRPr="00D8609E">
              <w:rPr>
                <w:rFonts w:cs="Arial"/>
                <w:spacing w:val="1"/>
                <w:sz w:val="16"/>
                <w:szCs w:val="16"/>
              </w:rPr>
              <w:t xml:space="preserve"> </w:t>
            </w:r>
            <w:r w:rsidRPr="00D8609E">
              <w:rPr>
                <w:rFonts w:cs="Arial"/>
                <w:sz w:val="16"/>
                <w:szCs w:val="16"/>
              </w:rPr>
              <w:t>equipamiento,</w:t>
            </w:r>
            <w:r w:rsidRPr="00D8609E">
              <w:rPr>
                <w:rFonts w:cs="Arial"/>
                <w:spacing w:val="1"/>
                <w:sz w:val="16"/>
                <w:szCs w:val="16"/>
              </w:rPr>
              <w:t xml:space="preserve"> </w:t>
            </w:r>
            <w:r w:rsidRPr="00D8609E">
              <w:rPr>
                <w:rFonts w:cs="Arial"/>
                <w:sz w:val="16"/>
                <w:szCs w:val="16"/>
              </w:rPr>
              <w:t>comercialización,</w:t>
            </w:r>
            <w:r w:rsidRPr="00D8609E">
              <w:rPr>
                <w:rFonts w:cs="Arial"/>
                <w:spacing w:val="1"/>
                <w:sz w:val="16"/>
                <w:szCs w:val="16"/>
              </w:rPr>
              <w:t xml:space="preserve"> </w:t>
            </w:r>
            <w:r w:rsidRPr="00D8609E">
              <w:rPr>
                <w:rFonts w:cs="Arial"/>
                <w:sz w:val="16"/>
                <w:szCs w:val="16"/>
              </w:rPr>
              <w:t>promoción</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difusión de sus productos artesanales.</w:t>
            </w:r>
            <w:r w:rsidRPr="00D8609E">
              <w:rPr>
                <w:rFonts w:cs="Arial"/>
                <w:spacing w:val="1"/>
                <w:sz w:val="16"/>
                <w:szCs w:val="16"/>
              </w:rPr>
              <w:t xml:space="preserve"> </w:t>
            </w:r>
            <w:r w:rsidRPr="00D8609E">
              <w:rPr>
                <w:rFonts w:cs="Arial"/>
                <w:sz w:val="16"/>
                <w:szCs w:val="16"/>
              </w:rPr>
              <w:t>Así como rinda un informe detallado a esta</w:t>
            </w:r>
            <w:r w:rsidRPr="00D8609E">
              <w:rPr>
                <w:rFonts w:cs="Arial"/>
                <w:spacing w:val="1"/>
                <w:sz w:val="16"/>
                <w:szCs w:val="16"/>
              </w:rPr>
              <w:t xml:space="preserve"> </w:t>
            </w:r>
            <w:r w:rsidRPr="00D8609E">
              <w:rPr>
                <w:rFonts w:cs="Arial"/>
                <w:sz w:val="16"/>
                <w:szCs w:val="16"/>
              </w:rPr>
              <w:t>Soberanía Popular, sobre los logros alcanzados en materia de difusión artesanal</w:t>
            </w:r>
            <w:r w:rsidRPr="00D8609E">
              <w:rPr>
                <w:rFonts w:cs="Arial"/>
                <w:spacing w:val="1"/>
                <w:sz w:val="16"/>
                <w:szCs w:val="16"/>
              </w:rPr>
              <w:t xml:space="preserve"> </w:t>
            </w:r>
            <w:r w:rsidRPr="00D8609E">
              <w:rPr>
                <w:rFonts w:cs="Arial"/>
                <w:sz w:val="16"/>
                <w:szCs w:val="16"/>
              </w:rPr>
              <w:t>durante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presente</w:t>
            </w:r>
            <w:r w:rsidRPr="00D8609E">
              <w:rPr>
                <w:rFonts w:cs="Arial"/>
                <w:spacing w:val="1"/>
                <w:sz w:val="16"/>
                <w:szCs w:val="16"/>
              </w:rPr>
              <w:t xml:space="preserve"> </w:t>
            </w:r>
            <w:r w:rsidRPr="00D8609E">
              <w:rPr>
                <w:rFonts w:cs="Arial"/>
                <w:sz w:val="16"/>
                <w:szCs w:val="16"/>
              </w:rPr>
              <w:t>administración.</w:t>
            </w:r>
          </w:p>
          <w:p w:rsidR="002D1E58" w:rsidRPr="00D8609E" w:rsidRDefault="002D1E5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jc w:val="center"/>
              <w:rPr>
                <w:rFonts w:cs="Arial"/>
                <w:color w:val="0D0D0D"/>
                <w:sz w:val="16"/>
                <w:szCs w:val="16"/>
              </w:rPr>
            </w:pPr>
            <w:r w:rsidRPr="00D8609E">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pBdr>
                <w:between w:val="single" w:sz="6" w:space="1" w:color="auto"/>
              </w:pBdr>
              <w:jc w:val="center"/>
              <w:rPr>
                <w:rFonts w:cs="Arial"/>
                <w:sz w:val="16"/>
                <w:szCs w:val="16"/>
              </w:rPr>
            </w:pPr>
            <w:r w:rsidRPr="00D8609E">
              <w:rPr>
                <w:rFonts w:cs="Arial"/>
                <w:sz w:val="16"/>
                <w:szCs w:val="16"/>
              </w:rPr>
              <w:t>22-Feb-22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73032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D1E5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D1E58" w:rsidRPr="00D8609E" w:rsidRDefault="002D1E58"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61DB0FF" wp14:editId="7C1C0019">
                  <wp:extent cx="330200" cy="361950"/>
                  <wp:effectExtent l="0" t="0" r="0" b="0"/>
                  <wp:docPr id="87" name="Imagen 8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2"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20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D1E58" w:rsidRPr="00D8609E" w:rsidRDefault="002D1E58" w:rsidP="00D8609E">
            <w:pPr>
              <w:pStyle w:val="Textoindependiente"/>
              <w:rPr>
                <w:rFonts w:cs="Arial"/>
                <w:sz w:val="16"/>
                <w:szCs w:val="16"/>
                <w:lang w:val="es-ES" w:eastAsia="en-US"/>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Rigoberto Vargas Cervantes, en nombre el Grupo Parlamentario del PNA.</w:t>
            </w:r>
          </w:p>
          <w:p w:rsidR="002D1E58" w:rsidRPr="00D8609E" w:rsidRDefault="002D1E5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al</w:t>
            </w:r>
            <w:r w:rsidRPr="00D8609E">
              <w:rPr>
                <w:rFonts w:cs="Arial"/>
                <w:spacing w:val="1"/>
                <w:sz w:val="16"/>
                <w:szCs w:val="16"/>
              </w:rPr>
              <w:t xml:space="preserve"> </w:t>
            </w:r>
            <w:r w:rsidRPr="00D8609E">
              <w:rPr>
                <w:rFonts w:cs="Arial"/>
                <w:sz w:val="16"/>
                <w:szCs w:val="16"/>
              </w:rPr>
              <w:t>Gobierno</w:t>
            </w:r>
            <w:r w:rsidRPr="00D8609E">
              <w:rPr>
                <w:rFonts w:cs="Arial"/>
                <w:spacing w:val="1"/>
                <w:sz w:val="16"/>
                <w:szCs w:val="16"/>
              </w:rPr>
              <w:t xml:space="preserve"> </w:t>
            </w:r>
            <w:r w:rsidRPr="00D8609E">
              <w:rPr>
                <w:rFonts w:cs="Arial"/>
                <w:sz w:val="16"/>
                <w:szCs w:val="16"/>
              </w:rPr>
              <w:t>Federal</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coordinación con la Delegación del ISSSTE en el Estado de México, mejoren y</w:t>
            </w:r>
            <w:r w:rsidRPr="00D8609E">
              <w:rPr>
                <w:rFonts w:cs="Arial"/>
                <w:spacing w:val="1"/>
                <w:sz w:val="16"/>
                <w:szCs w:val="16"/>
              </w:rPr>
              <w:t xml:space="preserve"> </w:t>
            </w:r>
            <w:r w:rsidRPr="00D8609E">
              <w:rPr>
                <w:rFonts w:cs="Arial"/>
                <w:sz w:val="16"/>
                <w:szCs w:val="16"/>
              </w:rPr>
              <w:t>agilicen el sistema de programación de citas para la consulta externa, en atención a</w:t>
            </w:r>
            <w:r w:rsidRPr="00D8609E">
              <w:rPr>
                <w:rFonts w:cs="Arial"/>
                <w:spacing w:val="-64"/>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trabajadores, derechohabientes</w:t>
            </w:r>
            <w:r w:rsidRPr="00D8609E">
              <w:rPr>
                <w:rFonts w:cs="Arial"/>
                <w:spacing w:val="1"/>
                <w:sz w:val="16"/>
                <w:szCs w:val="16"/>
              </w:rPr>
              <w:t xml:space="preserve"> </w:t>
            </w:r>
            <w:r w:rsidRPr="00D8609E">
              <w:rPr>
                <w:rFonts w:cs="Arial"/>
                <w:sz w:val="16"/>
                <w:szCs w:val="16"/>
              </w:rPr>
              <w:t>y pensionados.</w:t>
            </w:r>
          </w:p>
          <w:p w:rsidR="002D1E58" w:rsidRPr="00D8609E" w:rsidRDefault="002D1E5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jc w:val="center"/>
              <w:rPr>
                <w:rFonts w:cs="Arial"/>
                <w:color w:val="0D0D0D"/>
                <w:sz w:val="16"/>
                <w:szCs w:val="16"/>
              </w:rPr>
            </w:pPr>
            <w:r w:rsidRPr="00D8609E">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pBdr>
                <w:between w:val="single" w:sz="6" w:space="1" w:color="auto"/>
              </w:pBdr>
              <w:jc w:val="center"/>
              <w:rPr>
                <w:rFonts w:cs="Arial"/>
                <w:sz w:val="16"/>
                <w:szCs w:val="16"/>
              </w:rPr>
            </w:pPr>
            <w:r w:rsidRPr="00D8609E">
              <w:rPr>
                <w:rFonts w:cs="Arial"/>
                <w:sz w:val="16"/>
                <w:szCs w:val="16"/>
              </w:rPr>
              <w:t>22-Feb-22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73032B" w:rsidP="00D8609E">
            <w:pPr>
              <w:pStyle w:val="Textoindependiente3"/>
              <w:jc w:val="center"/>
              <w:rPr>
                <w:rFonts w:cs="Arial"/>
                <w:color w:val="000000"/>
                <w:szCs w:val="16"/>
                <w:lang w:val="es-MX"/>
              </w:rPr>
            </w:pPr>
            <w:r w:rsidRPr="00D8609E">
              <w:rPr>
                <w:rFonts w:cs="Arial"/>
                <w:color w:val="000000"/>
                <w:szCs w:val="16"/>
                <w:lang w:val="es-MX"/>
              </w:rPr>
              <w:t>Aprobado</w:t>
            </w:r>
          </w:p>
        </w:tc>
      </w:tr>
      <w:tr w:rsidR="002D1E5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D1E58" w:rsidRPr="00D8609E" w:rsidRDefault="002D1E58" w:rsidP="00D8609E">
            <w:pPr>
              <w:jc w:val="center"/>
              <w:rPr>
                <w:rFonts w:cs="Arial"/>
                <w:noProof/>
                <w:sz w:val="16"/>
                <w:szCs w:val="16"/>
              </w:rPr>
            </w:pPr>
            <w:r w:rsidRPr="00D8609E">
              <w:rPr>
                <w:rFonts w:cs="Arial"/>
                <w:noProof/>
                <w:sz w:val="16"/>
                <w:szCs w:val="16"/>
                <w:lang w:val="es-MX" w:eastAsia="es-MX"/>
              </w:rPr>
              <w:drawing>
                <wp:inline distT="0" distB="0" distL="0" distR="0" wp14:anchorId="4ACBFFDB" wp14:editId="0F23537F">
                  <wp:extent cx="406400" cy="20955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400" cy="2095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D1E58" w:rsidRPr="00D8609E" w:rsidRDefault="002D1E58" w:rsidP="00D8609E">
            <w:pPr>
              <w:jc w:val="both"/>
              <w:rPr>
                <w:rFonts w:cs="Arial"/>
                <w:sz w:val="16"/>
                <w:szCs w:val="16"/>
              </w:rPr>
            </w:pPr>
            <w:r w:rsidRPr="00D8609E">
              <w:rPr>
                <w:rFonts w:cs="Arial"/>
                <w:sz w:val="16"/>
                <w:szCs w:val="16"/>
              </w:rPr>
              <w:t>Junta de Coordinación Política</w:t>
            </w:r>
          </w:p>
          <w:p w:rsidR="002D1E58" w:rsidRPr="00D8609E" w:rsidRDefault="002D1E58" w:rsidP="00D8609E">
            <w:pPr>
              <w:jc w:val="both"/>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rPr>
                <w:rFonts w:cs="Arial"/>
                <w:sz w:val="16"/>
                <w:szCs w:val="16"/>
              </w:rPr>
            </w:pPr>
            <w:r w:rsidRPr="00D8609E">
              <w:rPr>
                <w:rFonts w:cs="Arial"/>
                <w:sz w:val="16"/>
                <w:szCs w:val="16"/>
              </w:rPr>
              <w:t>Acuerdo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Integración</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Confederación</w:t>
            </w:r>
            <w:r w:rsidRPr="00D8609E">
              <w:rPr>
                <w:rFonts w:cs="Arial"/>
                <w:spacing w:val="1"/>
                <w:sz w:val="16"/>
                <w:szCs w:val="16"/>
              </w:rPr>
              <w:t xml:space="preserve"> </w:t>
            </w:r>
            <w:r w:rsidRPr="00D8609E">
              <w:rPr>
                <w:rFonts w:cs="Arial"/>
                <w:sz w:val="16"/>
                <w:szCs w:val="16"/>
              </w:rPr>
              <w:t>Parlamentaria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Américas.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jc w:val="center"/>
              <w:rPr>
                <w:rFonts w:cs="Arial"/>
                <w:color w:val="0D0D0D"/>
                <w:sz w:val="16"/>
                <w:szCs w:val="16"/>
              </w:rPr>
            </w:pPr>
            <w:r w:rsidRPr="00D8609E">
              <w:rPr>
                <w:rFonts w:cs="Arial"/>
                <w:sz w:val="16"/>
                <w:szCs w:val="16"/>
              </w:rPr>
              <w:t>22-Feb-22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2D1E58" w:rsidP="00D8609E">
            <w:pPr>
              <w:pStyle w:val="Textoindependiente"/>
              <w:pBdr>
                <w:between w:val="single" w:sz="6" w:space="1" w:color="auto"/>
              </w:pBdr>
              <w:jc w:val="center"/>
              <w:rPr>
                <w:rFonts w:cs="Arial"/>
                <w:sz w:val="16"/>
                <w:szCs w:val="16"/>
              </w:rPr>
            </w:pPr>
            <w:r w:rsidRPr="00D8609E">
              <w:rPr>
                <w:rFonts w:cs="Arial"/>
                <w:sz w:val="16"/>
                <w:szCs w:val="16"/>
              </w:rPr>
              <w:t>22-Feb-22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E58" w:rsidRPr="00D8609E" w:rsidRDefault="0073032B" w:rsidP="00D8609E">
            <w:pPr>
              <w:pStyle w:val="Textoindependiente3"/>
              <w:jc w:val="center"/>
              <w:rPr>
                <w:rFonts w:cs="Arial"/>
                <w:color w:val="000000"/>
                <w:szCs w:val="16"/>
                <w:lang w:val="es-MX"/>
              </w:rPr>
            </w:pPr>
            <w:r w:rsidRPr="00D8609E">
              <w:rPr>
                <w:rFonts w:cs="Arial"/>
                <w:color w:val="000000"/>
                <w:szCs w:val="16"/>
                <w:lang w:val="es-MX"/>
              </w:rPr>
              <w:t>Aprobado</w:t>
            </w:r>
          </w:p>
        </w:tc>
      </w:tr>
      <w:tr w:rsidR="00DA3E2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3E2B" w:rsidRPr="00D8609E" w:rsidRDefault="00DA3E2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99DC05D" wp14:editId="43E97924">
                  <wp:extent cx="351790" cy="358775"/>
                  <wp:effectExtent l="0" t="0" r="0" b="3175"/>
                  <wp:docPr id="274" name="Imagen 27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bookmarkStart w:id="24" w:name="_Hlk96946808"/>
            <w:r w:rsidRPr="00D8609E">
              <w:rPr>
                <w:rFonts w:cs="Arial"/>
                <w:sz w:val="16"/>
                <w:szCs w:val="16"/>
              </w:rPr>
              <w:t>Diputada Martha Amalia Moya Bastón y el Diputado Enrique Vargas del Villar, en nombre del Grupo Parlamentario del PAN.</w:t>
            </w:r>
            <w:bookmarkEnd w:id="24"/>
          </w:p>
          <w:p w:rsidR="00DA3E2B" w:rsidRPr="00D8609E" w:rsidRDefault="00DA3E2B" w:rsidP="00D8609E">
            <w:pPr>
              <w:jc w:val="both"/>
              <w:rPr>
                <w:rFonts w:cs="Arial"/>
                <w:sz w:val="16"/>
                <w:szCs w:val="16"/>
              </w:rPr>
            </w:pPr>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r w:rsidRPr="00D8609E">
              <w:rPr>
                <w:rFonts w:cs="Arial"/>
                <w:sz w:val="16"/>
                <w:szCs w:val="16"/>
              </w:rPr>
              <w:t>Punto de Acuerdo 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oftalmológicas, incluyendo un programa de cirugías para pacientes con cataratas.</w:t>
            </w:r>
          </w:p>
          <w:p w:rsidR="00DA3E2B" w:rsidRPr="00D8609E" w:rsidRDefault="00DA3E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center"/>
              <w:rPr>
                <w:rFonts w:cs="Arial"/>
                <w:color w:val="0D0D0D"/>
                <w:sz w:val="16"/>
                <w:szCs w:val="16"/>
              </w:rPr>
            </w:pPr>
            <w:r w:rsidRPr="00D8609E">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r w:rsidRPr="00D8609E">
              <w:rPr>
                <w:rFonts w:cs="Arial"/>
                <w:sz w:val="16"/>
                <w:szCs w:val="16"/>
              </w:rPr>
              <w:t>Salud, Asistencia y Bienestar Social</w:t>
            </w:r>
          </w:p>
          <w:p w:rsidR="00DA3E2B" w:rsidRPr="00D8609E" w:rsidRDefault="00DA3E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pStyle w:val="Textoindependiente"/>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A3E2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3E2B"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bookmarkStart w:id="25" w:name="_Hlk96946813"/>
            <w:r w:rsidRPr="00D8609E">
              <w:rPr>
                <w:rFonts w:cs="Arial"/>
                <w:sz w:val="16"/>
                <w:szCs w:val="16"/>
              </w:rPr>
              <w:t xml:space="preserve">Diputado Marco Antonio Cruz </w:t>
            </w:r>
            <w:proofErr w:type="spellStart"/>
            <w:r w:rsidRPr="00D8609E">
              <w:rPr>
                <w:rFonts w:cs="Arial"/>
                <w:sz w:val="16"/>
                <w:szCs w:val="16"/>
              </w:rPr>
              <w:t>Cruz</w:t>
            </w:r>
            <w:proofErr w:type="spellEnd"/>
            <w:r w:rsidRPr="00D8609E">
              <w:rPr>
                <w:rFonts w:cs="Arial"/>
                <w:sz w:val="16"/>
                <w:szCs w:val="16"/>
              </w:rPr>
              <w:t xml:space="preserve"> en nombre del Grupo Parlamentario del PM.</w:t>
            </w:r>
            <w:bookmarkEnd w:id="25"/>
          </w:p>
          <w:p w:rsidR="00DA3E2B" w:rsidRPr="00D8609E" w:rsidRDefault="00DA3E2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r w:rsidRPr="00D8609E">
              <w:rPr>
                <w:rFonts w:cs="Arial"/>
                <w:sz w:val="16"/>
                <w:szCs w:val="16"/>
              </w:rPr>
              <w:t>Punto de Acuerdo por el que se exhorta al titular de la Secretaría de Finanzas del Estado de México, a efecto de que realice las gestiones necesarias para que a los Municipios del Estado de México no le sean descontadas las cantidades establecidas en el anexo del Comunicado de 2 de diciembre de 2021, elaborado por la Dirección General de Política Fiscal.</w:t>
            </w:r>
          </w:p>
          <w:p w:rsidR="00DA3E2B" w:rsidRPr="00D8609E" w:rsidRDefault="00DA3E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center"/>
              <w:rPr>
                <w:rFonts w:cs="Arial"/>
                <w:color w:val="0D0D0D"/>
                <w:sz w:val="16"/>
                <w:szCs w:val="16"/>
              </w:rPr>
            </w:pPr>
            <w:r w:rsidRPr="00D8609E">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r w:rsidRPr="00D8609E">
              <w:rPr>
                <w:rFonts w:cs="Arial"/>
                <w:sz w:val="16"/>
                <w:szCs w:val="16"/>
              </w:rPr>
              <w:t>Planeación y Gasto Público</w:t>
            </w:r>
          </w:p>
          <w:p w:rsidR="00DA3E2B" w:rsidRPr="00D8609E" w:rsidRDefault="00DA3E2B" w:rsidP="00D8609E">
            <w:pPr>
              <w:jc w:val="both"/>
              <w:rPr>
                <w:rFonts w:cs="Arial"/>
                <w:sz w:val="16"/>
                <w:szCs w:val="16"/>
              </w:rPr>
            </w:pPr>
            <w:r w:rsidRPr="00D8609E">
              <w:rPr>
                <w:rFonts w:cs="Arial"/>
                <w:sz w:val="16"/>
                <w:szCs w:val="16"/>
              </w:rPr>
              <w:t>Finanzas Públicas</w:t>
            </w:r>
          </w:p>
          <w:p w:rsidR="00DA3E2B" w:rsidRPr="00D8609E" w:rsidRDefault="00DA3E2B" w:rsidP="00D8609E">
            <w:pPr>
              <w:jc w:val="both"/>
              <w:rPr>
                <w:rFonts w:cs="Arial"/>
                <w:sz w:val="16"/>
                <w:szCs w:val="16"/>
              </w:rPr>
            </w:pPr>
            <w:r w:rsidRPr="00D8609E">
              <w:rPr>
                <w:rFonts w:cs="Arial"/>
                <w:sz w:val="16"/>
                <w:szCs w:val="16"/>
              </w:rPr>
              <w:t>Legislación y Administración Municipal</w:t>
            </w:r>
          </w:p>
          <w:p w:rsidR="00DA3E2B" w:rsidRPr="00D8609E" w:rsidRDefault="00DA3E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pStyle w:val="Textoindependiente"/>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A3E2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3E2B" w:rsidRPr="00D8609E" w:rsidRDefault="00DA3E2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7D4731F" wp14:editId="2C51760E">
                  <wp:extent cx="363220" cy="363220"/>
                  <wp:effectExtent l="0" t="0" r="0" b="0"/>
                  <wp:docPr id="275" name="Imagen 27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A3E2B" w:rsidRPr="00D8609E" w:rsidRDefault="00DA3E2B" w:rsidP="00D8609E">
            <w:pPr>
              <w:pStyle w:val="Textoindependiente"/>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bookmarkStart w:id="26" w:name="_Hlk96946817"/>
            <w:r w:rsidRPr="00D8609E">
              <w:rPr>
                <w:rFonts w:cs="Arial"/>
                <w:sz w:val="16"/>
                <w:szCs w:val="16"/>
              </w:rPr>
              <w:t>Punto de Acuerdo por el que se exhorta respetuosamente a la Secretaría de Seguridad del Estado de México, en el ámbito de su atribuciones y competencias, para que por medio del Centro de Control, Comando, Cómputo y Comunicaciones del Estado de México, adapte sus sistemas de vídeo vigilancia, arcos carreteros, botones de pánico y botones de enlace ciudadano y demás tecnología de seguridad con la que cuente, con rúters de internet, así como a la Secretaría de Desarrollo Urbano y Obra, en el ámbito de sus atribuciones y competencias, adaptar de igual forma, rúters de internet en espacios públicos, luminarias y postes de luz</w:t>
            </w:r>
            <w:bookmarkEnd w:id="26"/>
            <w:r w:rsidRPr="00D8609E">
              <w:rPr>
                <w:rFonts w:cs="Arial"/>
                <w:sz w:val="16"/>
                <w:szCs w:val="16"/>
              </w:rPr>
              <w:t>.</w:t>
            </w:r>
          </w:p>
          <w:p w:rsidR="00DA3E2B" w:rsidRPr="00D8609E" w:rsidRDefault="00DA3E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center"/>
              <w:rPr>
                <w:rFonts w:cs="Arial"/>
                <w:color w:val="0D0D0D"/>
                <w:sz w:val="16"/>
                <w:szCs w:val="16"/>
              </w:rPr>
            </w:pPr>
            <w:r w:rsidRPr="00D8609E">
              <w:rPr>
                <w:rFonts w:cs="Arial"/>
                <w:color w:val="0D0D0D"/>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jc w:val="both"/>
              <w:rPr>
                <w:rFonts w:cs="Arial"/>
                <w:sz w:val="16"/>
                <w:szCs w:val="16"/>
              </w:rPr>
            </w:pPr>
            <w:r w:rsidRPr="00D8609E">
              <w:rPr>
                <w:rFonts w:cs="Arial"/>
                <w:sz w:val="16"/>
                <w:szCs w:val="16"/>
              </w:rPr>
              <w:t>Seguridad Pública y Tránsito</w:t>
            </w:r>
          </w:p>
          <w:p w:rsidR="00DA3E2B" w:rsidRPr="00D8609E" w:rsidRDefault="00DA3E2B" w:rsidP="00D8609E">
            <w:pPr>
              <w:jc w:val="both"/>
              <w:rPr>
                <w:rFonts w:cs="Arial"/>
                <w:sz w:val="16"/>
                <w:szCs w:val="16"/>
              </w:rPr>
            </w:pPr>
            <w:r w:rsidRPr="00D8609E">
              <w:rPr>
                <w:rFonts w:cs="Arial"/>
                <w:sz w:val="16"/>
                <w:szCs w:val="16"/>
              </w:rPr>
              <w:t xml:space="preserve">Desarrollo Urbano </w:t>
            </w:r>
          </w:p>
          <w:p w:rsidR="00DA3E2B" w:rsidRPr="00D8609E" w:rsidRDefault="00DA3E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pStyle w:val="Textoindependiente"/>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3E2B" w:rsidRPr="00D8609E" w:rsidRDefault="00DA3E2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F0C2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F0C2B" w:rsidRPr="00D8609E" w:rsidRDefault="000F0C2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F0C2B" w:rsidRPr="00D8609E" w:rsidRDefault="000F0C2B" w:rsidP="00D8609E">
            <w:pPr>
              <w:jc w:val="center"/>
              <w:rPr>
                <w:rFonts w:cs="Arial"/>
                <w:noProof/>
                <w:sz w:val="16"/>
                <w:szCs w:val="16"/>
              </w:rPr>
            </w:pPr>
            <w:r w:rsidRPr="00D8609E">
              <w:rPr>
                <w:rFonts w:cs="Arial"/>
                <w:noProof/>
                <w:sz w:val="16"/>
                <w:szCs w:val="16"/>
                <w:lang w:val="es-MX" w:eastAsia="es-MX"/>
              </w:rPr>
              <w:drawing>
                <wp:inline distT="0" distB="0" distL="0" distR="0" wp14:anchorId="63EA173E" wp14:editId="268AA44E">
                  <wp:extent cx="407670" cy="210820"/>
                  <wp:effectExtent l="0" t="0" r="0" b="0"/>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F0C2B" w:rsidRPr="00D8609E" w:rsidRDefault="000F0C2B" w:rsidP="00D8609E">
            <w:pPr>
              <w:jc w:val="both"/>
              <w:rPr>
                <w:rFonts w:cs="Arial"/>
                <w:sz w:val="16"/>
                <w:szCs w:val="16"/>
              </w:rPr>
            </w:pPr>
            <w:r w:rsidRPr="00D8609E">
              <w:rPr>
                <w:rFonts w:cs="Arial"/>
                <w:sz w:val="16"/>
                <w:szCs w:val="16"/>
              </w:rPr>
              <w:t>Junta de Coordinación Política</w:t>
            </w:r>
          </w:p>
          <w:p w:rsidR="000F0C2B" w:rsidRPr="00D8609E" w:rsidRDefault="000F0C2B" w:rsidP="00D8609E">
            <w:pPr>
              <w:jc w:val="both"/>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F0C2B" w:rsidRPr="00D8609E" w:rsidRDefault="000F0C2B" w:rsidP="00D8609E">
            <w:pPr>
              <w:pStyle w:val="Textoindependiente"/>
              <w:rPr>
                <w:rFonts w:cs="Arial"/>
                <w:sz w:val="16"/>
                <w:szCs w:val="16"/>
              </w:rPr>
            </w:pPr>
            <w:r w:rsidRPr="00D8609E">
              <w:rPr>
                <w:rFonts w:cs="Arial"/>
                <w:sz w:val="16"/>
                <w:szCs w:val="16"/>
              </w:rPr>
              <w:t>Acuerdo con motivo a la integración de Comisiones Legislativas</w:t>
            </w:r>
          </w:p>
          <w:p w:rsidR="000F0C2B" w:rsidRPr="00D8609E" w:rsidRDefault="000F0C2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0C2B" w:rsidRPr="00D8609E" w:rsidRDefault="000F0C2B" w:rsidP="00D8609E">
            <w:pPr>
              <w:jc w:val="center"/>
              <w:rPr>
                <w:rFonts w:cs="Arial"/>
                <w:sz w:val="16"/>
                <w:szCs w:val="16"/>
              </w:rPr>
            </w:pPr>
            <w:r w:rsidRPr="00D8609E">
              <w:rPr>
                <w:rFonts w:cs="Arial"/>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F0C2B" w:rsidRPr="00D8609E" w:rsidRDefault="000F0C2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0C2B" w:rsidRPr="00D8609E" w:rsidRDefault="000F0C2B" w:rsidP="00D8609E">
            <w:pPr>
              <w:pStyle w:val="Textoindependiente"/>
              <w:pBdr>
                <w:between w:val="single" w:sz="6" w:space="1" w:color="auto"/>
              </w:pBdr>
              <w:jc w:val="center"/>
              <w:rPr>
                <w:rFonts w:cs="Arial"/>
                <w:sz w:val="16"/>
                <w:szCs w:val="16"/>
              </w:rPr>
            </w:pPr>
            <w:r w:rsidRPr="00D8609E">
              <w:rPr>
                <w:rFonts w:cs="Arial"/>
                <w:sz w:val="16"/>
                <w:szCs w:val="16"/>
              </w:rPr>
              <w:t>24-Feb-22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0C2B" w:rsidRPr="00D8609E" w:rsidRDefault="000F0C2B" w:rsidP="00D8609E">
            <w:pPr>
              <w:pStyle w:val="Textoindependiente3"/>
              <w:jc w:val="center"/>
              <w:rPr>
                <w:rFonts w:cs="Arial"/>
                <w:color w:val="000000"/>
                <w:szCs w:val="16"/>
                <w:lang w:val="es-MX"/>
              </w:rPr>
            </w:pPr>
            <w:r w:rsidRPr="00D8609E">
              <w:rPr>
                <w:rFonts w:cs="Arial"/>
                <w:color w:val="000000"/>
                <w:szCs w:val="16"/>
                <w:lang w:val="es-MX"/>
              </w:rPr>
              <w:t>Aprobado</w:t>
            </w:r>
          </w:p>
        </w:tc>
      </w:tr>
      <w:tr w:rsidR="00AB366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B366A" w:rsidRPr="00D8609E" w:rsidRDefault="00AB366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B366A" w:rsidRPr="00D8609E" w:rsidRDefault="00AB366A"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F45B391" wp14:editId="70069E36">
                  <wp:extent cx="407670" cy="210820"/>
                  <wp:effectExtent l="0" t="0" r="0" b="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B366A" w:rsidRPr="00D8609E" w:rsidRDefault="00AB366A" w:rsidP="00D8609E">
            <w:pPr>
              <w:jc w:val="both"/>
              <w:rPr>
                <w:rFonts w:cs="Arial"/>
                <w:sz w:val="16"/>
                <w:szCs w:val="16"/>
              </w:rPr>
            </w:pPr>
            <w:r w:rsidRPr="00D8609E">
              <w:rPr>
                <w:rFonts w:cs="Arial"/>
                <w:sz w:val="16"/>
                <w:szCs w:val="16"/>
              </w:rPr>
              <w:t>Legislatura</w:t>
            </w:r>
          </w:p>
          <w:p w:rsidR="00AB366A" w:rsidRPr="00D8609E" w:rsidRDefault="00AB366A" w:rsidP="00D8609E">
            <w:pPr>
              <w:jc w:val="both"/>
              <w:rPr>
                <w:rFonts w:cs="Arial"/>
                <w:sz w:val="16"/>
                <w:szCs w:val="16"/>
              </w:rPr>
            </w:pPr>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B366A" w:rsidRPr="00D8609E" w:rsidRDefault="00AB366A" w:rsidP="00D8609E">
            <w:pPr>
              <w:pStyle w:val="Textoindependiente"/>
              <w:rPr>
                <w:rFonts w:cs="Arial"/>
                <w:sz w:val="16"/>
                <w:szCs w:val="16"/>
              </w:rPr>
            </w:pPr>
            <w:r w:rsidRPr="00D8609E">
              <w:rPr>
                <w:rFonts w:cs="Arial"/>
                <w:sz w:val="16"/>
                <w:szCs w:val="16"/>
              </w:rPr>
              <w:t>Elección de Vicepresidentes y Secretarios de la Directiva, para fungir durante el segundo mes del Segundo Período Ordinario de Sesiones del Primer Año del Ejercicio Constitucional de la “LXI” Legislatura.</w:t>
            </w:r>
          </w:p>
          <w:p w:rsidR="00AB366A" w:rsidRPr="00D8609E" w:rsidRDefault="00AB366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B366A" w:rsidRPr="00D8609E" w:rsidRDefault="00AB366A" w:rsidP="00D8609E">
            <w:pPr>
              <w:jc w:val="center"/>
              <w:rPr>
                <w:rFonts w:cs="Arial"/>
                <w:sz w:val="16"/>
                <w:szCs w:val="16"/>
              </w:rPr>
            </w:pPr>
            <w:r w:rsidRPr="00D8609E">
              <w:rPr>
                <w:rFonts w:cs="Arial"/>
                <w:sz w:val="16"/>
                <w:szCs w:val="16"/>
              </w:rPr>
              <w:t>24-Feb-22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B366A" w:rsidRPr="00D8609E" w:rsidRDefault="00AB366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B366A" w:rsidRPr="00D8609E" w:rsidRDefault="00AB366A" w:rsidP="00D8609E">
            <w:pPr>
              <w:pBdr>
                <w:between w:val="single" w:sz="6" w:space="1" w:color="auto"/>
              </w:pBdr>
              <w:jc w:val="center"/>
              <w:rPr>
                <w:rFonts w:cs="Arial"/>
                <w:sz w:val="16"/>
                <w:szCs w:val="16"/>
              </w:rPr>
            </w:pPr>
            <w:r w:rsidRPr="00D8609E">
              <w:rPr>
                <w:rFonts w:cs="Arial"/>
                <w:sz w:val="16"/>
                <w:szCs w:val="16"/>
              </w:rPr>
              <w:t>24-Feb-22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B366A" w:rsidRPr="00D8609E" w:rsidRDefault="004C6CF0" w:rsidP="00D8609E">
            <w:pPr>
              <w:pStyle w:val="Textoindependiente3"/>
              <w:jc w:val="center"/>
              <w:rPr>
                <w:rFonts w:cs="Arial"/>
                <w:color w:val="000000"/>
                <w:szCs w:val="16"/>
                <w:lang w:val="es-MX"/>
              </w:rPr>
            </w:pPr>
            <w:r w:rsidRPr="00D8609E">
              <w:rPr>
                <w:rFonts w:cs="Arial"/>
                <w:color w:val="000000"/>
                <w:szCs w:val="16"/>
                <w:lang w:val="es-MX"/>
              </w:rPr>
              <w:t>Aprobado</w:t>
            </w:r>
          </w:p>
        </w:tc>
      </w:tr>
      <w:tr w:rsidR="00F742F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742FA" w:rsidRPr="00D8609E" w:rsidRDefault="00F742F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742FA" w:rsidRPr="00D8609E" w:rsidRDefault="00F742FA"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4CDDF37" wp14:editId="08F909D1">
                  <wp:extent cx="358775" cy="358775"/>
                  <wp:effectExtent l="0" t="0" r="3175" b="3175"/>
                  <wp:docPr id="258" name="Imagen 25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742FA" w:rsidRPr="00D8609E" w:rsidRDefault="00F742FA" w:rsidP="00D8609E">
            <w:pPr>
              <w:jc w:val="both"/>
              <w:rPr>
                <w:rFonts w:cs="Arial"/>
                <w:sz w:val="16"/>
                <w:szCs w:val="16"/>
              </w:rPr>
            </w:pPr>
            <w:r w:rsidRPr="00D8609E">
              <w:rPr>
                <w:rFonts w:cs="Arial"/>
                <w:sz w:val="16"/>
                <w:szCs w:val="16"/>
              </w:rPr>
              <w:t>Diputada Ana Karen Guadarrama Santamaría, en nombre del Grupo Parlamentario del PRI.</w:t>
            </w:r>
          </w:p>
          <w:p w:rsidR="00F742FA" w:rsidRPr="00D8609E" w:rsidRDefault="00F742F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742FA" w:rsidRPr="00D8609E" w:rsidRDefault="00F742FA" w:rsidP="00D8609E">
            <w:pPr>
              <w:jc w:val="both"/>
              <w:rPr>
                <w:rFonts w:cs="Arial"/>
                <w:sz w:val="16"/>
                <w:szCs w:val="16"/>
              </w:rPr>
            </w:pPr>
            <w:r w:rsidRPr="00D8609E">
              <w:rPr>
                <w:rFonts w:cs="Arial"/>
                <w:sz w:val="16"/>
                <w:szCs w:val="16"/>
              </w:rPr>
              <w:t xml:space="preserve">Punto de Acuerdo dirigido a las personas Titulares de la Secretaría de Movilidad y de la Secretaría de la Mujer, ambas del Estado de México, para que en el ámbito de sus respectivas competencias y facultades, coordinen, elaboren y ejecuten las acciones pertinentes para incrementar el número de unidades de transporte público exclusivo para mujeres en la entidad, con el objetivo de prevenir y erradicar todo tipo de violencia de género en las Unidades de Transporte Público. </w:t>
            </w:r>
          </w:p>
          <w:p w:rsidR="00F742FA" w:rsidRPr="00D8609E" w:rsidRDefault="00F742F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742FA" w:rsidRPr="00D8609E" w:rsidRDefault="00F742FA" w:rsidP="00D8609E">
            <w:pPr>
              <w:jc w:val="center"/>
              <w:rPr>
                <w:rFonts w:cs="Arial"/>
                <w:color w:val="0D0D0D"/>
                <w:sz w:val="16"/>
                <w:szCs w:val="16"/>
              </w:rPr>
            </w:pPr>
            <w:r w:rsidRPr="00D8609E">
              <w:rPr>
                <w:rFonts w:cs="Arial"/>
                <w:color w:val="0D0D0D"/>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742FA" w:rsidRPr="00D8609E" w:rsidRDefault="00F742FA" w:rsidP="00D8609E">
            <w:pPr>
              <w:jc w:val="both"/>
              <w:rPr>
                <w:rFonts w:cs="Arial"/>
                <w:sz w:val="16"/>
                <w:szCs w:val="16"/>
              </w:rPr>
            </w:pPr>
            <w:r w:rsidRPr="00D8609E">
              <w:rPr>
                <w:rFonts w:cs="Arial"/>
                <w:sz w:val="16"/>
                <w:szCs w:val="16"/>
              </w:rPr>
              <w:t>Comunicaciones y Transportes</w:t>
            </w:r>
          </w:p>
          <w:p w:rsidR="00F742FA" w:rsidRPr="00D8609E" w:rsidRDefault="00F742FA" w:rsidP="00D8609E">
            <w:pPr>
              <w:jc w:val="both"/>
              <w:rPr>
                <w:rFonts w:cs="Arial"/>
                <w:sz w:val="16"/>
                <w:szCs w:val="16"/>
              </w:rPr>
            </w:pPr>
            <w:r w:rsidRPr="00D8609E">
              <w:rPr>
                <w:rFonts w:cs="Arial"/>
                <w:sz w:val="16"/>
                <w:szCs w:val="16"/>
              </w:rPr>
              <w:t>Para la Atención de Grupos Vulnerables</w:t>
            </w:r>
          </w:p>
          <w:p w:rsidR="00F742FA" w:rsidRPr="00D8609E" w:rsidRDefault="00F742F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742FA" w:rsidRPr="00D8609E" w:rsidRDefault="00F742FA"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742FA" w:rsidRPr="00D8609E" w:rsidRDefault="00F742F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C6CF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C6CF0" w:rsidRPr="00D8609E" w:rsidRDefault="004C6CF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C6CF0" w:rsidRPr="00D8609E" w:rsidRDefault="004C6CF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7C8F2A9" wp14:editId="23121EBA">
                  <wp:extent cx="349250" cy="361950"/>
                  <wp:effectExtent l="0" t="0" r="0" b="0"/>
                  <wp:docPr id="259" name="Imagen 25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C6CF0" w:rsidRPr="00D8609E" w:rsidRDefault="004C6CF0" w:rsidP="00D8609E">
            <w:pPr>
              <w:jc w:val="both"/>
              <w:rPr>
                <w:rFonts w:cs="Arial"/>
                <w:sz w:val="16"/>
                <w:szCs w:val="16"/>
              </w:rPr>
            </w:pPr>
            <w:r w:rsidRPr="00D8609E">
              <w:rPr>
                <w:rFonts w:cs="Arial"/>
                <w:sz w:val="16"/>
                <w:szCs w:val="16"/>
              </w:rPr>
              <w:t>Diputado Gerardo Lamas Pombo y el Diputado Enrique Vargas del Villar, en nombre del Grupo Parlamentario del PAN.</w:t>
            </w:r>
          </w:p>
          <w:p w:rsidR="004C6CF0" w:rsidRPr="00D8609E" w:rsidRDefault="004C6CF0"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C6CF0" w:rsidRPr="00D8609E" w:rsidRDefault="004C6CF0" w:rsidP="00D8609E">
            <w:pPr>
              <w:pStyle w:val="Textoindependiente"/>
              <w:rPr>
                <w:rFonts w:cs="Arial"/>
                <w:sz w:val="16"/>
                <w:szCs w:val="16"/>
              </w:rPr>
            </w:pPr>
            <w:r w:rsidRPr="00D8609E">
              <w:rPr>
                <w:rFonts w:cs="Arial"/>
                <w:sz w:val="16"/>
                <w:szCs w:val="16"/>
              </w:rPr>
              <w:t>Punto de Acuerdo mediante el cual se exhorta a la Secretaría de Finanzas del Gobierno del Estado de México, al Comité Técnico del Fideicomiso Público para el Pago por Servicios Ambientales Hidrológicos del Estado de México y al Órgano Superior de Fiscalización del Estado de México, para que en ejercicio de sus respectivas atribuciones, establezcan mecanismos que garanticen el cobro de Aportaciones de Mejoras por Servicios Ambientales, a los municipios o sus organismos públicos descentralizados que presten los servicios de suministro de agua potable, que tengan adeudo por este concepto, conforme lo dispone el artículo 216-J del Código Financiero del Estado de México y Municipios, a razón del 3.5 por ciento sobre el monto de los ingresos efectivamente recaudados por concepto del suministro de agua potable, con el propósito de que estos recursos puedan depositarse en el Fideicomiso Público para el Pago por Servicios Ambientales Hidrológicos del Estado de México y, con ello, poder invertir recursos en el cuidado, conservación e incremento de los recursos forestales del Estado de México.</w:t>
            </w:r>
          </w:p>
          <w:p w:rsidR="004C6CF0" w:rsidRPr="00D8609E" w:rsidRDefault="004C6CF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C6CF0" w:rsidRPr="00D8609E" w:rsidRDefault="004C6CF0" w:rsidP="00D8609E">
            <w:pPr>
              <w:jc w:val="center"/>
              <w:rPr>
                <w:rFonts w:cs="Arial"/>
                <w:sz w:val="16"/>
                <w:szCs w:val="16"/>
              </w:rPr>
            </w:pPr>
            <w:r w:rsidRPr="00D8609E">
              <w:rPr>
                <w:rFonts w:cs="Arial"/>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C6CF0" w:rsidRPr="00D8609E" w:rsidRDefault="004C6CF0"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C6CF0" w:rsidRPr="00D8609E" w:rsidRDefault="004C6CF0" w:rsidP="00D8609E">
            <w:pPr>
              <w:pBdr>
                <w:between w:val="single" w:sz="6" w:space="1" w:color="auto"/>
              </w:pBdr>
              <w:jc w:val="center"/>
              <w:rPr>
                <w:rFonts w:cs="Arial"/>
                <w:sz w:val="16"/>
                <w:szCs w:val="16"/>
              </w:rPr>
            </w:pPr>
            <w:r w:rsidRPr="00D8609E">
              <w:rPr>
                <w:rFonts w:cs="Arial"/>
                <w:sz w:val="16"/>
                <w:szCs w:val="16"/>
              </w:rPr>
              <w:t>01-Mar-22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C6CF0" w:rsidRPr="00D8609E" w:rsidRDefault="004C6CF0" w:rsidP="00D8609E">
            <w:pPr>
              <w:pStyle w:val="Textoindependiente3"/>
              <w:jc w:val="center"/>
              <w:rPr>
                <w:rFonts w:cs="Arial"/>
                <w:color w:val="000000"/>
                <w:szCs w:val="16"/>
                <w:lang w:val="es-MX"/>
              </w:rPr>
            </w:pPr>
            <w:r w:rsidRPr="00D8609E">
              <w:rPr>
                <w:rFonts w:cs="Arial"/>
                <w:color w:val="000000"/>
                <w:szCs w:val="16"/>
                <w:lang w:val="es-MX"/>
              </w:rPr>
              <w:t>Aprobado</w:t>
            </w:r>
          </w:p>
        </w:tc>
      </w:tr>
      <w:tr w:rsidR="00AD003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D0037" w:rsidRPr="00D8609E" w:rsidRDefault="00AD003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D0037" w:rsidRPr="00D8609E" w:rsidRDefault="00AD003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84BFECE" wp14:editId="667ACD85">
                  <wp:extent cx="330835" cy="358775"/>
                  <wp:effectExtent l="0" t="0" r="0" b="3175"/>
                  <wp:docPr id="260" name="Imagen 26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D0037" w:rsidRPr="00D8609E" w:rsidRDefault="00AD0037" w:rsidP="00D8609E">
            <w:pPr>
              <w:jc w:val="both"/>
              <w:rPr>
                <w:rFonts w:cs="Arial"/>
                <w:sz w:val="16"/>
                <w:szCs w:val="16"/>
              </w:rPr>
            </w:pPr>
            <w:r w:rsidRPr="00D8609E">
              <w:rPr>
                <w:rFonts w:cs="Arial"/>
                <w:sz w:val="16"/>
                <w:szCs w:val="16"/>
              </w:rPr>
              <w:t>Grupo Parlamentario del PNA.</w:t>
            </w:r>
          </w:p>
          <w:p w:rsidR="00AD0037" w:rsidRPr="00D8609E" w:rsidRDefault="00AD003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D0037" w:rsidRPr="00D8609E" w:rsidRDefault="00AD0037" w:rsidP="00D8609E">
            <w:pPr>
              <w:pStyle w:val="Textoindependiente"/>
              <w:rPr>
                <w:rFonts w:cs="Arial"/>
                <w:sz w:val="16"/>
                <w:szCs w:val="16"/>
              </w:rPr>
            </w:pPr>
            <w:r w:rsidRPr="00D8609E">
              <w:rPr>
                <w:rFonts w:cs="Arial"/>
                <w:sz w:val="16"/>
                <w:szCs w:val="16"/>
              </w:rPr>
              <w:t>Punto de Acuerdo mediante el cual se exhorta a la Comisión del Agua del Estado de México y a los 125 Municipios, para que garanticen el abasto del agua de todas las escuelas públicas del Estado de México.</w:t>
            </w:r>
          </w:p>
          <w:p w:rsidR="00AD0037" w:rsidRPr="00D8609E" w:rsidRDefault="00AD003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D0037" w:rsidRPr="00D8609E" w:rsidRDefault="00AD0037" w:rsidP="00D8609E">
            <w:pPr>
              <w:jc w:val="center"/>
              <w:rPr>
                <w:rFonts w:cs="Arial"/>
                <w:sz w:val="16"/>
                <w:szCs w:val="16"/>
              </w:rPr>
            </w:pPr>
            <w:r w:rsidRPr="00D8609E">
              <w:rPr>
                <w:rFonts w:cs="Arial"/>
                <w:sz w:val="16"/>
                <w:szCs w:val="16"/>
              </w:rPr>
              <w:t>01-Mar-22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D0037" w:rsidRPr="00D8609E" w:rsidRDefault="00AD003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D0037" w:rsidRPr="00D8609E" w:rsidRDefault="00AD0037" w:rsidP="00D8609E">
            <w:pPr>
              <w:pStyle w:val="Textoindependiente"/>
              <w:pBdr>
                <w:between w:val="single" w:sz="6" w:space="1" w:color="auto"/>
              </w:pBdr>
              <w:jc w:val="center"/>
              <w:rPr>
                <w:rFonts w:cs="Arial"/>
                <w:sz w:val="16"/>
                <w:szCs w:val="16"/>
              </w:rPr>
            </w:pPr>
            <w:r w:rsidRPr="00D8609E">
              <w:rPr>
                <w:rFonts w:cs="Arial"/>
                <w:sz w:val="16"/>
                <w:szCs w:val="16"/>
              </w:rPr>
              <w:t>01-Mar-22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D0037" w:rsidRPr="00D8609E" w:rsidRDefault="00AD0037" w:rsidP="00D8609E">
            <w:pPr>
              <w:pStyle w:val="Textoindependiente3"/>
              <w:jc w:val="center"/>
              <w:rPr>
                <w:rFonts w:cs="Arial"/>
                <w:color w:val="000000"/>
                <w:szCs w:val="16"/>
                <w:lang w:val="es-MX"/>
              </w:rPr>
            </w:pPr>
            <w:r w:rsidRPr="00D8609E">
              <w:rPr>
                <w:rFonts w:cs="Arial"/>
                <w:color w:val="000000"/>
                <w:szCs w:val="16"/>
                <w:lang w:val="es-MX"/>
              </w:rPr>
              <w:t>Aprobado</w:t>
            </w:r>
          </w:p>
        </w:tc>
      </w:tr>
      <w:tr w:rsidR="00122A8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22A86" w:rsidRPr="00D8609E" w:rsidRDefault="00122A8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22A86" w:rsidRPr="00D8609E" w:rsidRDefault="00122A86" w:rsidP="00D8609E">
            <w:pPr>
              <w:jc w:val="center"/>
              <w:rPr>
                <w:rFonts w:cs="Arial"/>
                <w:noProof/>
                <w:sz w:val="16"/>
                <w:szCs w:val="16"/>
              </w:rPr>
            </w:pPr>
            <w:r w:rsidRPr="00D8609E">
              <w:rPr>
                <w:rFonts w:cs="Arial"/>
                <w:noProof/>
                <w:sz w:val="16"/>
                <w:szCs w:val="16"/>
                <w:lang w:val="es-MX" w:eastAsia="es-MX"/>
              </w:rPr>
              <w:drawing>
                <wp:inline distT="0" distB="0" distL="0" distR="0" wp14:anchorId="78168F87" wp14:editId="148D2EEC">
                  <wp:extent cx="407670" cy="210820"/>
                  <wp:effectExtent l="0" t="0" r="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22A86" w:rsidRPr="00D8609E" w:rsidRDefault="00122A86" w:rsidP="00D8609E">
            <w:pPr>
              <w:jc w:val="both"/>
              <w:rPr>
                <w:rFonts w:cs="Arial"/>
                <w:sz w:val="16"/>
                <w:szCs w:val="16"/>
              </w:rPr>
            </w:pPr>
            <w:r w:rsidRPr="00D8609E">
              <w:rPr>
                <w:rFonts w:cs="Arial"/>
                <w:sz w:val="16"/>
                <w:szCs w:val="16"/>
              </w:rPr>
              <w:t>Junta de Coordinación Política</w:t>
            </w:r>
          </w:p>
          <w:p w:rsidR="00122A86" w:rsidRPr="00D8609E" w:rsidRDefault="00122A86" w:rsidP="00D8609E">
            <w:pPr>
              <w:jc w:val="both"/>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22A86" w:rsidRPr="00D8609E" w:rsidRDefault="00122A86" w:rsidP="00D8609E">
            <w:pPr>
              <w:pStyle w:val="Textoindependiente"/>
              <w:rPr>
                <w:rFonts w:cs="Arial"/>
                <w:sz w:val="16"/>
                <w:szCs w:val="16"/>
              </w:rPr>
            </w:pPr>
            <w:r w:rsidRPr="00D8609E">
              <w:rPr>
                <w:rFonts w:cs="Arial"/>
                <w:sz w:val="16"/>
                <w:szCs w:val="16"/>
              </w:rPr>
              <w:t>Dictamen de selección de hasta los 10 candidatas o candidatos, con motivo la designación de la o el Fiscal General del Estado de México.</w:t>
            </w:r>
          </w:p>
          <w:p w:rsidR="00122A86" w:rsidRPr="00D8609E" w:rsidRDefault="00122A8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2A86" w:rsidRPr="00D8609E" w:rsidRDefault="00122A86" w:rsidP="00D8609E">
            <w:pPr>
              <w:jc w:val="center"/>
              <w:rPr>
                <w:rFonts w:cs="Arial"/>
                <w:sz w:val="16"/>
                <w:szCs w:val="16"/>
              </w:rPr>
            </w:pPr>
            <w:r w:rsidRPr="00D8609E">
              <w:rPr>
                <w:rFonts w:cs="Arial"/>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22A86" w:rsidRPr="00D8609E" w:rsidRDefault="00122A86" w:rsidP="00D8609E">
            <w:pPr>
              <w:pStyle w:val="Textoindependiente"/>
              <w:rPr>
                <w:rFonts w:cs="Arial"/>
                <w:sz w:val="16"/>
                <w:szCs w:val="16"/>
              </w:rPr>
            </w:pPr>
            <w:r w:rsidRPr="00D8609E">
              <w:rPr>
                <w:rFonts w:cs="Arial"/>
                <w:sz w:val="16"/>
                <w:szCs w:val="16"/>
              </w:rPr>
              <w:t>Junta de Coordinación Política</w:t>
            </w:r>
          </w:p>
          <w:p w:rsidR="00122A86" w:rsidRPr="00D8609E" w:rsidRDefault="00122A86" w:rsidP="00D8609E">
            <w:pPr>
              <w:pStyle w:val="Textoindependiente"/>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2A86" w:rsidRPr="00D8609E" w:rsidRDefault="00122A86" w:rsidP="00D8609E">
            <w:pPr>
              <w:pBdr>
                <w:between w:val="single" w:sz="6" w:space="1" w:color="auto"/>
              </w:pBdr>
              <w:jc w:val="center"/>
              <w:rPr>
                <w:rFonts w:cs="Arial"/>
                <w:sz w:val="16"/>
                <w:szCs w:val="16"/>
              </w:rPr>
            </w:pPr>
            <w:r w:rsidRPr="00D8609E">
              <w:rPr>
                <w:rFonts w:cs="Arial"/>
                <w:sz w:val="16"/>
                <w:szCs w:val="16"/>
              </w:rPr>
              <w:t>03-Mar-22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2A86" w:rsidRPr="00D8609E" w:rsidRDefault="00122A86" w:rsidP="00D8609E">
            <w:pPr>
              <w:pStyle w:val="Textoindependiente3"/>
              <w:jc w:val="center"/>
              <w:rPr>
                <w:rFonts w:cs="Arial"/>
                <w:color w:val="000000"/>
                <w:szCs w:val="16"/>
                <w:lang w:val="es-MX"/>
              </w:rPr>
            </w:pPr>
            <w:r w:rsidRPr="00D8609E">
              <w:rPr>
                <w:rFonts w:cs="Arial"/>
                <w:color w:val="000000"/>
                <w:szCs w:val="16"/>
                <w:lang w:val="es-MX"/>
              </w:rPr>
              <w:t>Aprobado</w:t>
            </w:r>
          </w:p>
        </w:tc>
      </w:tr>
      <w:tr w:rsidR="001F70C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70C4"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1F70C4" w:rsidRPr="00D8609E" w:rsidRDefault="001F70C4" w:rsidP="00D8609E">
            <w:pPr>
              <w:jc w:val="both"/>
              <w:rPr>
                <w:rFonts w:cs="Arial"/>
                <w:sz w:val="16"/>
                <w:szCs w:val="16"/>
              </w:rPr>
            </w:pPr>
            <w:r w:rsidRPr="00D8609E">
              <w:rPr>
                <w:rFonts w:cs="Arial"/>
                <w:sz w:val="16"/>
                <w:szCs w:val="16"/>
              </w:rPr>
              <w:t xml:space="preserve">Diputado Dionicio Jorge García Sánchez, en nombre del Grupo Parlamentario del PM. </w:t>
            </w:r>
          </w:p>
          <w:p w:rsidR="001F70C4" w:rsidRPr="00D8609E" w:rsidRDefault="001F70C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jc w:val="both"/>
              <w:rPr>
                <w:rFonts w:cs="Arial"/>
                <w:sz w:val="16"/>
                <w:szCs w:val="16"/>
                <w:lang w:eastAsia="en-US"/>
              </w:rPr>
            </w:pPr>
            <w:r w:rsidRPr="00D8609E">
              <w:rPr>
                <w:rFonts w:cs="Arial"/>
                <w:sz w:val="16"/>
                <w:szCs w:val="16"/>
              </w:rPr>
              <w:t>Punto de Acuerdo por el que se exhorta respetuosamente a la Comisión de Derechos Humanos del Estado de México para que, en ejercicio de sus atribuciones legales, impulse la creación de la Visitaduría Adjunta de la Salud, para que vigile y garantice el respeto de los derechos humanos en los servicios públicos de salud que presta la Secretaría de Salud, el Instituto de Salud del Estado de México y los Municipios en los términos de la ley y de sus respectivas competencias.</w:t>
            </w:r>
          </w:p>
          <w:p w:rsidR="001F70C4" w:rsidRPr="00D8609E" w:rsidRDefault="001F70C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jc w:val="center"/>
              <w:rPr>
                <w:rFonts w:cs="Arial"/>
                <w:sz w:val="16"/>
                <w:szCs w:val="16"/>
              </w:rPr>
            </w:pPr>
            <w:r w:rsidRPr="00D8609E">
              <w:rPr>
                <w:rFonts w:cs="Arial"/>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Style w:val="Textoindependiente"/>
              <w:jc w:val="center"/>
              <w:rPr>
                <w:rFonts w:cs="Arial"/>
                <w:sz w:val="16"/>
                <w:szCs w:val="16"/>
              </w:rPr>
            </w:pPr>
            <w:r w:rsidRPr="00D8609E">
              <w:rPr>
                <w:rFonts w:cs="Arial"/>
                <w:sz w:val="16"/>
                <w:szCs w:val="16"/>
              </w:rPr>
              <w:t>-</w:t>
            </w:r>
          </w:p>
          <w:p w:rsidR="001F70C4" w:rsidRPr="00D8609E" w:rsidRDefault="001F70C4" w:rsidP="00D8609E">
            <w:pPr>
              <w:pStyle w:val="Textoindependiente"/>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Bdr>
                <w:between w:val="single" w:sz="6" w:space="1" w:color="auto"/>
              </w:pBdr>
              <w:jc w:val="center"/>
              <w:rPr>
                <w:rFonts w:cs="Arial"/>
                <w:sz w:val="16"/>
                <w:szCs w:val="16"/>
              </w:rPr>
            </w:pPr>
            <w:r w:rsidRPr="00D8609E">
              <w:rPr>
                <w:rFonts w:cs="Arial"/>
                <w:sz w:val="16"/>
                <w:szCs w:val="16"/>
              </w:rPr>
              <w:t>03-Mar-22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70C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70C4" w:rsidRPr="00D8609E" w:rsidRDefault="001F70C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BA8F9F7" wp14:editId="3C8A4994">
                  <wp:extent cx="317500" cy="317500"/>
                  <wp:effectExtent l="0" t="0" r="6350" b="6350"/>
                  <wp:docPr id="261" name="Imagen 26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70C4" w:rsidRPr="00D8609E" w:rsidRDefault="001F70C4" w:rsidP="00D8609E">
            <w:pPr>
              <w:pStyle w:val="Textoindependiente"/>
              <w:rPr>
                <w:rFonts w:cs="Arial"/>
                <w:sz w:val="16"/>
                <w:szCs w:val="16"/>
              </w:rPr>
            </w:pPr>
            <w:r w:rsidRPr="00D8609E">
              <w:rPr>
                <w:rFonts w:cs="Arial"/>
                <w:sz w:val="16"/>
                <w:szCs w:val="16"/>
              </w:rPr>
              <w:t>Diputada Lilia Urbina Salazar, en nombre del Grupo Parlamentario del PRI.</w:t>
            </w:r>
          </w:p>
          <w:p w:rsidR="001F70C4" w:rsidRPr="00D8609E" w:rsidRDefault="001F70C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Style w:val="Textoindependiente"/>
              <w:rPr>
                <w:rFonts w:cs="Arial"/>
                <w:sz w:val="16"/>
                <w:szCs w:val="16"/>
              </w:rPr>
            </w:pPr>
            <w:r w:rsidRPr="00D8609E">
              <w:rPr>
                <w:rFonts w:cs="Arial"/>
                <w:sz w:val="16"/>
                <w:szCs w:val="16"/>
              </w:rPr>
              <w:t>Punto de Acuerdo por el que se exhorta respetuosamente al H. Ayuntamiento de Tecámac, para que en el ámbito respectivas atribuciones y facultades, y a través de la Guardia Civil Tecámac, la Subdirección de Guardia de Seguridad Vial y áreas correspondientes, brinden apoyo en materia de seguridad vial en los diversos puntos del municipio donde se llevan a cabo obras de infraestructura vial.</w:t>
            </w:r>
          </w:p>
          <w:p w:rsidR="001F70C4" w:rsidRPr="00D8609E" w:rsidRDefault="001F70C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jc w:val="center"/>
              <w:rPr>
                <w:rFonts w:cs="Arial"/>
                <w:sz w:val="16"/>
                <w:szCs w:val="16"/>
              </w:rPr>
            </w:pPr>
            <w:r w:rsidRPr="00D8609E">
              <w:rPr>
                <w:rFonts w:cs="Arial"/>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Style w:val="Textoindependiente"/>
              <w:jc w:val="center"/>
              <w:rPr>
                <w:rFonts w:cs="Arial"/>
                <w:sz w:val="16"/>
                <w:szCs w:val="16"/>
              </w:rPr>
            </w:pPr>
            <w:r w:rsidRPr="00D8609E">
              <w:rPr>
                <w:rFonts w:cs="Arial"/>
                <w:sz w:val="16"/>
                <w:szCs w:val="16"/>
              </w:rPr>
              <w:t>-</w:t>
            </w:r>
          </w:p>
          <w:p w:rsidR="001F70C4" w:rsidRPr="00D8609E" w:rsidRDefault="001F70C4" w:rsidP="00D8609E">
            <w:pPr>
              <w:pStyle w:val="Textoindependiente"/>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Bdr>
                <w:between w:val="single" w:sz="6" w:space="1" w:color="auto"/>
              </w:pBdr>
              <w:jc w:val="center"/>
              <w:rPr>
                <w:rFonts w:cs="Arial"/>
                <w:sz w:val="16"/>
                <w:szCs w:val="16"/>
              </w:rPr>
            </w:pPr>
            <w:r w:rsidRPr="00D8609E">
              <w:rPr>
                <w:rFonts w:cs="Arial"/>
                <w:sz w:val="16"/>
                <w:szCs w:val="16"/>
              </w:rPr>
              <w:t>03-Mar-22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70C4" w:rsidRPr="00D8609E" w:rsidRDefault="001F70C4"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9301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93011" w:rsidRPr="00D8609E" w:rsidRDefault="0079301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93011" w:rsidRPr="00D8609E" w:rsidRDefault="0079301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D35B1E4" wp14:editId="0FF68080">
                  <wp:extent cx="351790" cy="358775"/>
                  <wp:effectExtent l="0" t="0" r="0" b="3175"/>
                  <wp:docPr id="264" name="Imagen 26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93011" w:rsidRPr="00D8609E" w:rsidRDefault="00793011" w:rsidP="00D8609E">
            <w:pPr>
              <w:pStyle w:val="Textoindependiente"/>
              <w:rPr>
                <w:rFonts w:cs="Arial"/>
                <w:sz w:val="16"/>
                <w:szCs w:val="16"/>
              </w:rPr>
            </w:pPr>
            <w:r w:rsidRPr="00D8609E">
              <w:rPr>
                <w:rFonts w:cs="Arial"/>
                <w:sz w:val="16"/>
                <w:szCs w:val="16"/>
              </w:rPr>
              <w:t>Diputada María de los Ángeles Dávila Vargas y el Diputado Enrique Vargas del Villar, en nombre del Grupo Parlamentario del PAN.</w:t>
            </w:r>
          </w:p>
          <w:p w:rsidR="00793011" w:rsidRPr="00D8609E" w:rsidRDefault="0079301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93011" w:rsidRPr="00D8609E" w:rsidRDefault="00793011"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mesas de trabajo y foros, en coordinación con este Poder Legislativo, los 125 municipios del Estado de México y la sociedad civil, que permitan generar una agenda que incorpore los objetivos, metas e indicadores de la Agenda 2030 para el Desarrollo Sostenible de la Organización de las Naciones Unidas suscrita por el Estado mexicano ante la Asamblea General de las Naciones Unidas en 2015 en atención a su carácter vinculante y así el Estado de México sea líder en el tema a nivel nacional.</w:t>
            </w:r>
          </w:p>
          <w:p w:rsidR="00793011" w:rsidRPr="00D8609E" w:rsidRDefault="0079301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3011" w:rsidRPr="00D8609E" w:rsidRDefault="00793011" w:rsidP="00D8609E">
            <w:pPr>
              <w:jc w:val="center"/>
              <w:rPr>
                <w:rFonts w:cs="Arial"/>
                <w:color w:val="0D0D0D"/>
                <w:sz w:val="16"/>
                <w:szCs w:val="16"/>
              </w:rPr>
            </w:pPr>
            <w:r w:rsidRPr="00D8609E">
              <w:rPr>
                <w:rFonts w:cs="Arial"/>
                <w:color w:val="0D0D0D"/>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93011" w:rsidRPr="00D8609E" w:rsidRDefault="00793011" w:rsidP="00D8609E">
            <w:pPr>
              <w:pStyle w:val="Textoindependiente"/>
              <w:rPr>
                <w:rFonts w:cs="Arial"/>
                <w:sz w:val="16"/>
                <w:szCs w:val="16"/>
              </w:rPr>
            </w:pPr>
            <w:r w:rsidRPr="00D8609E">
              <w:rPr>
                <w:rFonts w:cs="Arial"/>
                <w:sz w:val="16"/>
                <w:szCs w:val="16"/>
              </w:rPr>
              <w:t>Asuntos Internacionales</w:t>
            </w:r>
          </w:p>
          <w:p w:rsidR="00793011" w:rsidRPr="00D8609E" w:rsidRDefault="00793011" w:rsidP="00D8609E">
            <w:pPr>
              <w:pStyle w:val="Textoindependiente"/>
              <w:rPr>
                <w:rFonts w:cs="Arial"/>
                <w:sz w:val="16"/>
                <w:szCs w:val="16"/>
              </w:rPr>
            </w:pPr>
            <w:r w:rsidRPr="00D8609E">
              <w:rPr>
                <w:rFonts w:cs="Arial"/>
                <w:sz w:val="16"/>
                <w:szCs w:val="16"/>
              </w:rPr>
              <w:t xml:space="preserve">Comisión Especial de Seguimiento de la Agenda 20-30 para el Desarrollo Sostenible </w:t>
            </w:r>
          </w:p>
          <w:p w:rsidR="00793011" w:rsidRPr="00D8609E" w:rsidRDefault="0079301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3011" w:rsidRPr="00D8609E" w:rsidRDefault="00793011"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3011" w:rsidRPr="00D8609E" w:rsidRDefault="0079301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1F55A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55AE" w:rsidRPr="00D8609E" w:rsidRDefault="001F55AE" w:rsidP="00D8609E">
            <w:pPr>
              <w:jc w:val="center"/>
              <w:rPr>
                <w:rFonts w:cs="Arial"/>
                <w:noProof/>
                <w:sz w:val="16"/>
                <w:szCs w:val="16"/>
                <w:lang w:val="es-MX" w:eastAsia="es-MX"/>
              </w:rPr>
            </w:pPr>
            <w:r w:rsidRPr="00D8609E">
              <w:rPr>
                <w:rFonts w:cs="Arial"/>
                <w:noProof/>
                <w:sz w:val="16"/>
                <w:szCs w:val="16"/>
              </w:rPr>
              <w:drawing>
                <wp:inline distT="0" distB="0" distL="0" distR="0" wp14:anchorId="7B635E99" wp14:editId="2E30FCB5">
                  <wp:extent cx="337820" cy="358775"/>
                  <wp:effectExtent l="0" t="0" r="5080" b="3175"/>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82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55AE" w:rsidRPr="00D8609E" w:rsidRDefault="001F55AE"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1F55AE" w:rsidRPr="00D8609E" w:rsidRDefault="001F55A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
              <w:rPr>
                <w:rFonts w:cs="Arial"/>
                <w:sz w:val="16"/>
                <w:szCs w:val="16"/>
              </w:rPr>
            </w:pPr>
            <w:r w:rsidRPr="00D8609E">
              <w:rPr>
                <w:rFonts w:cs="Arial"/>
                <w:sz w:val="16"/>
                <w:szCs w:val="16"/>
              </w:rPr>
              <w:t>Punto de Acuerdo por el que se exhorta al Instituto Mexiquense de la Juventud a fin de difundir la campaña “Prevención de la Violencia en el Noviazgo”, asimismo a la Secretaría de la Mujer del Estado de México para impulsar las “Campañas de Prevención” y finalmente al Sistema para el Desarrollo Integral de la Familia del Estado de México para instrumentar, implementar y promocionar programas de Prevención del Maltrato Familiar, todo lo anterior a fin de fortalecer la unidad e integración de las familias mexiquenses y de prevenir la violencia en torno a las relaciones de noviazgo y las familiares.</w:t>
            </w:r>
          </w:p>
          <w:p w:rsidR="001F55AE" w:rsidRPr="00D8609E" w:rsidRDefault="001F55A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Bdr>
                <w:between w:val="single" w:sz="6" w:space="1" w:color="auto"/>
              </w:pBdr>
              <w:jc w:val="center"/>
              <w:rPr>
                <w:rFonts w:cs="Arial"/>
                <w:sz w:val="16"/>
                <w:szCs w:val="16"/>
              </w:rPr>
            </w:pPr>
            <w:r w:rsidRPr="00D8609E">
              <w:rPr>
                <w:rFonts w:cs="Arial"/>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Bdr>
                <w:between w:val="single" w:sz="6" w:space="1" w:color="auto"/>
              </w:pBdr>
              <w:jc w:val="center"/>
              <w:rPr>
                <w:rFonts w:cs="Arial"/>
                <w:sz w:val="16"/>
                <w:szCs w:val="16"/>
              </w:rPr>
            </w:pPr>
            <w:r w:rsidRPr="00D8609E">
              <w:rPr>
                <w:rFonts w:cs="Arial"/>
                <w:sz w:val="16"/>
                <w:szCs w:val="16"/>
              </w:rPr>
              <w:t>03-Mar-22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55A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55AE" w:rsidRPr="00D8609E" w:rsidRDefault="001F55A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CF8E9DC" wp14:editId="04308DB1">
                  <wp:extent cx="330835" cy="358775"/>
                  <wp:effectExtent l="0" t="0" r="0" b="3175"/>
                  <wp:docPr id="265" name="Imagen 26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5"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55AE" w:rsidRPr="00D8609E" w:rsidRDefault="001F55AE" w:rsidP="00D8609E">
            <w:pPr>
              <w:jc w:val="both"/>
              <w:rPr>
                <w:rFonts w:cs="Arial"/>
                <w:sz w:val="16"/>
                <w:szCs w:val="16"/>
              </w:rPr>
            </w:pPr>
            <w:r w:rsidRPr="00D8609E">
              <w:rPr>
                <w:rFonts w:cs="Arial"/>
                <w:sz w:val="16"/>
                <w:szCs w:val="16"/>
              </w:rPr>
              <w:t>Grupo Parlamentario del PNA.</w:t>
            </w:r>
          </w:p>
          <w:p w:rsidR="001F55AE" w:rsidRPr="00D8609E" w:rsidRDefault="001F55A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
              <w:rPr>
                <w:rFonts w:cs="Arial"/>
                <w:sz w:val="16"/>
                <w:szCs w:val="16"/>
              </w:rPr>
            </w:pPr>
            <w:r w:rsidRPr="00D8609E">
              <w:rPr>
                <w:rFonts w:cs="Arial"/>
                <w:sz w:val="16"/>
                <w:szCs w:val="16"/>
              </w:rPr>
              <w:t>Punto de Acuerdo mediante el cual se exhorta a la Comisión Federal de Electricidad, a la Secretaría de Educación del Estado de México y a Servicios Educativos Integrados al Estado de México, para que en el ámbito de sus facultades, resuelvan la falta de energía eléctrica en los planteles Educativos Públicos del Estado de México.</w:t>
            </w:r>
          </w:p>
          <w:p w:rsidR="001F55AE" w:rsidRPr="00D8609E" w:rsidRDefault="001F55A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Bdr>
                <w:between w:val="single" w:sz="6" w:space="1" w:color="auto"/>
              </w:pBdr>
              <w:jc w:val="center"/>
              <w:rPr>
                <w:rFonts w:cs="Arial"/>
                <w:sz w:val="16"/>
                <w:szCs w:val="16"/>
              </w:rPr>
            </w:pPr>
            <w:r w:rsidRPr="00D8609E">
              <w:rPr>
                <w:rFonts w:cs="Arial"/>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Bdr>
                <w:between w:val="single" w:sz="6" w:space="1" w:color="auto"/>
              </w:pBdr>
              <w:jc w:val="center"/>
              <w:rPr>
                <w:rFonts w:cs="Arial"/>
                <w:sz w:val="16"/>
                <w:szCs w:val="16"/>
              </w:rPr>
            </w:pPr>
            <w:r w:rsidRPr="00D8609E">
              <w:rPr>
                <w:rFonts w:cs="Arial"/>
                <w:sz w:val="16"/>
                <w:szCs w:val="16"/>
              </w:rPr>
              <w:t>03-Mar-22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55A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55AE" w:rsidRPr="00D8609E" w:rsidRDefault="001F55AE" w:rsidP="00D8609E">
            <w:pPr>
              <w:jc w:val="center"/>
              <w:rPr>
                <w:rFonts w:cs="Arial"/>
                <w:noProof/>
                <w:sz w:val="16"/>
                <w:szCs w:val="16"/>
              </w:rPr>
            </w:pPr>
            <w:r w:rsidRPr="00D8609E">
              <w:rPr>
                <w:rFonts w:cs="Arial"/>
                <w:noProof/>
                <w:sz w:val="16"/>
                <w:szCs w:val="16"/>
                <w:lang w:val="es-MX" w:eastAsia="es-MX"/>
              </w:rPr>
              <w:drawing>
                <wp:inline distT="0" distB="0" distL="0" distR="0" wp14:anchorId="596A5DA4" wp14:editId="60974374">
                  <wp:extent cx="407670" cy="210820"/>
                  <wp:effectExtent l="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55AE" w:rsidRPr="00D8609E" w:rsidRDefault="001F55AE" w:rsidP="00D8609E">
            <w:pPr>
              <w:jc w:val="both"/>
              <w:rPr>
                <w:rFonts w:cs="Arial"/>
                <w:sz w:val="16"/>
                <w:szCs w:val="16"/>
              </w:rPr>
            </w:pPr>
            <w:r w:rsidRPr="00D8609E">
              <w:rPr>
                <w:rFonts w:cs="Arial"/>
                <w:sz w:val="16"/>
                <w:szCs w:val="16"/>
              </w:rPr>
              <w:t>Junta de Coordinación Política</w:t>
            </w:r>
          </w:p>
          <w:p w:rsidR="001F55AE" w:rsidRPr="00D8609E" w:rsidRDefault="001F55AE" w:rsidP="00D8609E">
            <w:pPr>
              <w:jc w:val="both"/>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
              <w:rPr>
                <w:rFonts w:cs="Arial"/>
                <w:sz w:val="16"/>
                <w:szCs w:val="16"/>
              </w:rPr>
            </w:pPr>
            <w:r w:rsidRPr="00D8609E">
              <w:rPr>
                <w:rFonts w:cs="Arial"/>
                <w:sz w:val="16"/>
                <w:szCs w:val="16"/>
              </w:rPr>
              <w:t>Acuerdo con motivo a la integración de Comisiones Legislativas.</w:t>
            </w:r>
          </w:p>
          <w:p w:rsidR="001F55AE" w:rsidRPr="00D8609E" w:rsidRDefault="001F55A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Bdr>
                <w:between w:val="single" w:sz="6" w:space="1" w:color="auto"/>
              </w:pBdr>
              <w:jc w:val="center"/>
              <w:rPr>
                <w:rFonts w:cs="Arial"/>
                <w:sz w:val="16"/>
                <w:szCs w:val="16"/>
              </w:rPr>
            </w:pPr>
            <w:r w:rsidRPr="00D8609E">
              <w:rPr>
                <w:rFonts w:cs="Arial"/>
                <w:sz w:val="16"/>
                <w:szCs w:val="16"/>
              </w:rPr>
              <w:t>03-Mar-22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Bdr>
                <w:between w:val="single" w:sz="6" w:space="1" w:color="auto"/>
              </w:pBdr>
              <w:jc w:val="center"/>
              <w:rPr>
                <w:rFonts w:cs="Arial"/>
                <w:sz w:val="16"/>
                <w:szCs w:val="16"/>
              </w:rPr>
            </w:pPr>
            <w:r w:rsidRPr="00D8609E">
              <w:rPr>
                <w:rFonts w:cs="Arial"/>
                <w:sz w:val="16"/>
                <w:szCs w:val="16"/>
              </w:rPr>
              <w:t>03-Mar-22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55AE" w:rsidRPr="00D8609E" w:rsidRDefault="001F55A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D44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D4461"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D4461" w:rsidRPr="00D8609E" w:rsidRDefault="004D4461" w:rsidP="00D8609E">
            <w:pPr>
              <w:pStyle w:val="Textoindependiente"/>
              <w:rPr>
                <w:rFonts w:cs="Arial"/>
                <w:b/>
                <w:sz w:val="16"/>
                <w:szCs w:val="16"/>
              </w:rPr>
            </w:pPr>
            <w:r w:rsidRPr="00D8609E">
              <w:rPr>
                <w:rFonts w:cs="Arial"/>
                <w:sz w:val="16"/>
                <w:szCs w:val="16"/>
              </w:rPr>
              <w:t>Diputada María del Carmen De la Rosa Mendoza, en nombre del Grupo Parlamentario del PM.</w:t>
            </w:r>
          </w:p>
          <w:p w:rsidR="004D4461" w:rsidRPr="00D8609E" w:rsidRDefault="004D446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Punto de Acuerdo por el que se exhorta respetuosamente al encargado de Despacho de la Fiscalía General de Justicia del Estado de México, para que establezca una Agencia del Ministerio Público Especializada en Violencia Familiar, Sexual y de Género (</w:t>
            </w:r>
            <w:proofErr w:type="spellStart"/>
            <w:r w:rsidRPr="00D8609E">
              <w:rPr>
                <w:rFonts w:cs="Arial"/>
                <w:sz w:val="16"/>
                <w:szCs w:val="16"/>
              </w:rPr>
              <w:t>AMPEVFSYG</w:t>
            </w:r>
            <w:proofErr w:type="spellEnd"/>
            <w:r w:rsidRPr="00D8609E">
              <w:rPr>
                <w:rFonts w:cs="Arial"/>
                <w:sz w:val="16"/>
                <w:szCs w:val="16"/>
              </w:rPr>
              <w:t>) o bien se designe el recurso para la creación de un Centro de Justicia para mujeres en el Municipio de Nezahualcóyotl.</w:t>
            </w:r>
          </w:p>
          <w:p w:rsidR="004D4461" w:rsidRPr="00D8609E" w:rsidRDefault="004D44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jc w:val="center"/>
              <w:rPr>
                <w:rFonts w:cs="Arial"/>
                <w:color w:val="0D0D0D"/>
                <w:sz w:val="16"/>
                <w:szCs w:val="16"/>
              </w:rPr>
            </w:pPr>
            <w:r w:rsidRPr="00D8609E">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Procuración y Administración de Justicia</w:t>
            </w:r>
          </w:p>
          <w:p w:rsidR="004D4461" w:rsidRPr="00D8609E" w:rsidRDefault="004D44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D44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D4461" w:rsidRPr="00D8609E" w:rsidRDefault="004D446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53862B4" wp14:editId="7F2F5134">
                  <wp:extent cx="361950" cy="361950"/>
                  <wp:effectExtent l="0" t="0" r="0" b="0"/>
                  <wp:docPr id="268" name="Imagen 26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7"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Diputada Paola Jiménez Hernández, en nombre del Grupo Parlamentario del PRI.</w:t>
            </w:r>
          </w:p>
          <w:p w:rsidR="004D4461" w:rsidRPr="00D8609E" w:rsidRDefault="004D446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Punto de Acuerdo por el que se exhorta respetuosamente a la Secretaría de Cultura y Turismo, para que, a través del Instituto de Investigación y Fomento de las Artesanías del Estado de México, se considere la viabilidad de catalogar al dulce de alfeñique como Rama Artesanal del Estado de México.</w:t>
            </w:r>
          </w:p>
          <w:p w:rsidR="004D4461" w:rsidRPr="00D8609E" w:rsidRDefault="004D44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jc w:val="center"/>
              <w:rPr>
                <w:rFonts w:cs="Arial"/>
                <w:color w:val="0D0D0D"/>
                <w:sz w:val="16"/>
                <w:szCs w:val="16"/>
              </w:rPr>
            </w:pPr>
            <w:r w:rsidRPr="00D8609E">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 xml:space="preserve">Desarrollo Turístico y Artesanal </w:t>
            </w:r>
          </w:p>
          <w:p w:rsidR="004D4461" w:rsidRPr="00D8609E" w:rsidRDefault="004D44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D44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D4461" w:rsidRPr="00D8609E" w:rsidRDefault="004D446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674FA41" wp14:editId="70B1590A">
                  <wp:extent cx="349250" cy="361950"/>
                  <wp:effectExtent l="0" t="0" r="0" b="0"/>
                  <wp:docPr id="267" name="Imagen 26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bookmarkStart w:id="27" w:name="_Hlk97746500"/>
            <w:r w:rsidRPr="00D8609E">
              <w:rPr>
                <w:rFonts w:cs="Arial"/>
                <w:sz w:val="16"/>
                <w:szCs w:val="16"/>
              </w:rPr>
              <w:t>Diputado Francisco Brian Rojas Cano y el Diputado Enrique Vargas del Villar, en nombre del Grupo Parlamentario del PAN.</w:t>
            </w:r>
            <w:bookmarkEnd w:id="27"/>
          </w:p>
          <w:p w:rsidR="004D4461" w:rsidRPr="00D8609E" w:rsidRDefault="004D446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establecer una mesa de trabajo con la CONADE a fin de celebrar los convenios necesarios con los 125 municipios del Estado de México, para que se tenga acceso a los recursos para desarrollar instalaciones deportivas dignas y las y los deportistas tengan acceso a los apoyos y becas para su desarrollo competitivo, así como generar una adecuada estrategia de detección y apoyo de talentos deportivos en el Estado de México.</w:t>
            </w:r>
          </w:p>
          <w:p w:rsidR="004D4461" w:rsidRPr="00D8609E" w:rsidRDefault="004D44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jc w:val="center"/>
              <w:rPr>
                <w:rFonts w:cs="Arial"/>
                <w:color w:val="0D0D0D"/>
                <w:sz w:val="16"/>
                <w:szCs w:val="16"/>
              </w:rPr>
            </w:pPr>
            <w:r w:rsidRPr="00D8609E">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rPr>
                <w:rFonts w:cs="Arial"/>
                <w:sz w:val="16"/>
                <w:szCs w:val="16"/>
              </w:rPr>
            </w:pPr>
            <w:r w:rsidRPr="00D8609E">
              <w:rPr>
                <w:rFonts w:cs="Arial"/>
                <w:sz w:val="16"/>
                <w:szCs w:val="16"/>
              </w:rPr>
              <w:t>La Juventud y el Deporte</w:t>
            </w:r>
          </w:p>
          <w:p w:rsidR="004D4461" w:rsidRPr="00D8609E" w:rsidRDefault="004D4461" w:rsidP="00D8609E">
            <w:pPr>
              <w:pStyle w:val="Textoindependiente"/>
              <w:rPr>
                <w:rFonts w:cs="Arial"/>
                <w:sz w:val="16"/>
                <w:szCs w:val="16"/>
              </w:rPr>
            </w:pPr>
            <w:r w:rsidRPr="00D8609E">
              <w:rPr>
                <w:rFonts w:cs="Arial"/>
                <w:sz w:val="16"/>
                <w:szCs w:val="16"/>
              </w:rPr>
              <w:t>Legislación y Administración Municipal</w:t>
            </w:r>
          </w:p>
          <w:p w:rsidR="004D4461" w:rsidRPr="00D8609E" w:rsidRDefault="004D44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4461" w:rsidRPr="00D8609E" w:rsidRDefault="004D446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A2683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26839" w:rsidRPr="00D8609E" w:rsidRDefault="00A2683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26839" w:rsidRPr="00D8609E" w:rsidRDefault="00A26839" w:rsidP="00D8609E">
            <w:pPr>
              <w:jc w:val="center"/>
              <w:rPr>
                <w:rFonts w:cs="Arial"/>
                <w:noProof/>
                <w:sz w:val="16"/>
                <w:szCs w:val="16"/>
              </w:rPr>
            </w:pPr>
            <w:r w:rsidRPr="00D8609E">
              <w:rPr>
                <w:rFonts w:cs="Arial"/>
                <w:noProof/>
                <w:sz w:val="16"/>
                <w:szCs w:val="16"/>
                <w:lang w:val="es-MX" w:eastAsia="es-MX"/>
              </w:rPr>
              <w:drawing>
                <wp:inline distT="0" distB="0" distL="0" distR="0" wp14:anchorId="4D8B9238" wp14:editId="7E755ECF">
                  <wp:extent cx="365760" cy="365760"/>
                  <wp:effectExtent l="0" t="0" r="0" b="0"/>
                  <wp:docPr id="269" name="Imagen 26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26839" w:rsidRPr="00D8609E" w:rsidRDefault="00A26839" w:rsidP="00D8609E">
            <w:pPr>
              <w:pStyle w:val="Textoindependiente"/>
              <w:tabs>
                <w:tab w:val="left" w:pos="1985"/>
              </w:tabs>
              <w:rPr>
                <w:rFonts w:cs="Arial"/>
                <w:sz w:val="16"/>
                <w:szCs w:val="16"/>
              </w:rPr>
            </w:pPr>
            <w:r w:rsidRPr="00D8609E">
              <w:rPr>
                <w:rFonts w:cs="Arial"/>
                <w:sz w:val="16"/>
                <w:szCs w:val="16"/>
              </w:rPr>
              <w:t>Grupo Parlamentario del PRD.</w:t>
            </w:r>
          </w:p>
          <w:p w:rsidR="00A26839" w:rsidRPr="00D8609E" w:rsidRDefault="00A2683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26839" w:rsidRPr="00D8609E" w:rsidRDefault="00A26839" w:rsidP="00D8609E">
            <w:pPr>
              <w:pStyle w:val="Textoindependiente"/>
              <w:rPr>
                <w:rFonts w:cs="Arial"/>
                <w:sz w:val="16"/>
                <w:szCs w:val="16"/>
              </w:rPr>
            </w:pPr>
            <w:r w:rsidRPr="00D8609E">
              <w:rPr>
                <w:rFonts w:cs="Arial"/>
                <w:sz w:val="16"/>
                <w:szCs w:val="16"/>
              </w:rPr>
              <w:t>Punto de Acuerdo de por el que la “LXI” Legislatura del Estado de México, exhorta respetuosamente a los 125 municipios, para que garanticen los principios de certeza, imparcialidad, independencia, legalidad, máxima publicidad, objetividad y paridad de género, en las próximas elecciones establecidas en el artículo 59 de la Ley Orgánica Municipal del Estado de México.</w:t>
            </w:r>
          </w:p>
          <w:p w:rsidR="00A26839" w:rsidRPr="00D8609E" w:rsidRDefault="00A2683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26839" w:rsidRPr="00D8609E" w:rsidRDefault="00A26839" w:rsidP="00D8609E">
            <w:pPr>
              <w:jc w:val="center"/>
              <w:rPr>
                <w:rFonts w:cs="Arial"/>
                <w:sz w:val="16"/>
                <w:szCs w:val="16"/>
              </w:rPr>
            </w:pPr>
            <w:r w:rsidRPr="00D8609E">
              <w:rPr>
                <w:rFonts w:cs="Arial"/>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26839" w:rsidRPr="00D8609E" w:rsidRDefault="00A2683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26839" w:rsidRPr="00D8609E" w:rsidRDefault="00A26839" w:rsidP="00D8609E">
            <w:pPr>
              <w:pBdr>
                <w:between w:val="single" w:sz="6" w:space="1" w:color="auto"/>
              </w:pBdr>
              <w:jc w:val="center"/>
              <w:rPr>
                <w:rFonts w:cs="Arial"/>
                <w:sz w:val="16"/>
                <w:szCs w:val="16"/>
              </w:rPr>
            </w:pPr>
            <w:r w:rsidRPr="00D8609E">
              <w:rPr>
                <w:rFonts w:cs="Arial"/>
                <w:sz w:val="16"/>
                <w:szCs w:val="16"/>
              </w:rPr>
              <w:t>10-Mar-22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26839" w:rsidRPr="00D8609E" w:rsidRDefault="00A26839" w:rsidP="00D8609E">
            <w:pPr>
              <w:pStyle w:val="Textoindependiente3"/>
              <w:jc w:val="center"/>
              <w:rPr>
                <w:rFonts w:cs="Arial"/>
                <w:color w:val="000000"/>
                <w:szCs w:val="16"/>
                <w:lang w:val="es-MX"/>
              </w:rPr>
            </w:pPr>
            <w:r w:rsidRPr="00D8609E">
              <w:rPr>
                <w:rFonts w:cs="Arial"/>
                <w:color w:val="000000"/>
                <w:szCs w:val="16"/>
                <w:lang w:val="es-MX"/>
              </w:rPr>
              <w:t>Aprobado</w:t>
            </w:r>
          </w:p>
        </w:tc>
      </w:tr>
      <w:tr w:rsidR="00EF6FB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F6FBE" w:rsidRPr="00D8609E" w:rsidRDefault="00EF6FB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F6FBE" w:rsidRPr="00D8609E" w:rsidRDefault="00EF6FB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63FCE4B" wp14:editId="78D9CAFD">
                  <wp:extent cx="330835" cy="358775"/>
                  <wp:effectExtent l="0" t="0" r="0" b="3175"/>
                  <wp:docPr id="270" name="Imagen 27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F6FBE" w:rsidRPr="00D8609E" w:rsidRDefault="00EF6FBE" w:rsidP="00D8609E">
            <w:pPr>
              <w:pStyle w:val="Textoindependiente"/>
              <w:rPr>
                <w:rFonts w:cs="Arial"/>
                <w:sz w:val="16"/>
                <w:szCs w:val="16"/>
              </w:rPr>
            </w:pPr>
            <w:r w:rsidRPr="00D8609E">
              <w:rPr>
                <w:rFonts w:cs="Arial"/>
                <w:sz w:val="16"/>
                <w:szCs w:val="16"/>
              </w:rPr>
              <w:t>Grupo Parlamentario del PNA.</w:t>
            </w:r>
          </w:p>
          <w:p w:rsidR="00EF6FBE" w:rsidRPr="00D8609E" w:rsidRDefault="00EF6FB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F6FBE" w:rsidRPr="00D8609E" w:rsidRDefault="00EF6FBE" w:rsidP="00D8609E">
            <w:pPr>
              <w:pStyle w:val="Textoindependiente"/>
              <w:rPr>
                <w:rFonts w:cs="Arial"/>
                <w:sz w:val="16"/>
                <w:szCs w:val="16"/>
              </w:rPr>
            </w:pPr>
            <w:r w:rsidRPr="00D8609E">
              <w:rPr>
                <w:rFonts w:cs="Arial"/>
                <w:sz w:val="16"/>
                <w:szCs w:val="16"/>
              </w:rPr>
              <w:t>Punto de Acuerdo por el cual, se exhorta respetuosamente a la Secretaría de Educación Pública, en coordinación con la Secretaría de Educación del Estado de México, a realizar un Análisis del Impacto Educativo, Social, Económico, Laboral de Salud y Familiar que conlleva la desaparición del programa de escuela de tiempo completo en el Estado de México, para reconsiderar la desaparición de este programa que ha conseguido el fortalecimiento del aprendizaje y Desarrollo Integral de las Niñas, Niños que viven en condiciones vulnerables.</w:t>
            </w:r>
          </w:p>
          <w:p w:rsidR="00EF6FBE" w:rsidRPr="00D8609E" w:rsidRDefault="00EF6FB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6FBE" w:rsidRPr="00D8609E" w:rsidRDefault="00EF6FBE" w:rsidP="00D8609E">
            <w:pPr>
              <w:jc w:val="center"/>
              <w:rPr>
                <w:rFonts w:cs="Arial"/>
                <w:color w:val="0D0D0D"/>
                <w:sz w:val="16"/>
                <w:szCs w:val="16"/>
              </w:rPr>
            </w:pPr>
            <w:r w:rsidRPr="00D8609E">
              <w:rPr>
                <w:rFonts w:cs="Arial"/>
                <w:color w:val="0D0D0D"/>
                <w:sz w:val="16"/>
                <w:szCs w:val="16"/>
              </w:rPr>
              <w:t>10-Mar-22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F6FBE" w:rsidRPr="00D8609E" w:rsidRDefault="00EF6FBE" w:rsidP="00D8609E">
            <w:pPr>
              <w:pStyle w:val="Textoindependiente"/>
              <w:rPr>
                <w:rFonts w:cs="Arial"/>
                <w:sz w:val="16"/>
                <w:szCs w:val="16"/>
              </w:rPr>
            </w:pPr>
            <w:r w:rsidRPr="00D8609E">
              <w:rPr>
                <w:rFonts w:cs="Arial"/>
                <w:sz w:val="16"/>
                <w:szCs w:val="16"/>
              </w:rPr>
              <w:t>Educación, Cultura, Ciencia y Tecnología</w:t>
            </w:r>
          </w:p>
          <w:p w:rsidR="00EF6FBE" w:rsidRPr="00D8609E" w:rsidRDefault="00EF6FB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6FBE" w:rsidRPr="00D8609E" w:rsidRDefault="00EF6FBE"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6FBE" w:rsidRPr="00D8609E" w:rsidRDefault="00EF6FB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C608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6089" w:rsidRPr="00D8609E" w:rsidRDefault="008C608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6089"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C6089" w:rsidRPr="00D8609E" w:rsidRDefault="008C6089" w:rsidP="00D8609E">
            <w:pPr>
              <w:contextualSpacing/>
              <w:mirrorIndents/>
              <w:jc w:val="both"/>
              <w:rPr>
                <w:rFonts w:cs="Arial"/>
                <w:color w:val="000000"/>
                <w:sz w:val="16"/>
                <w:szCs w:val="16"/>
                <w:lang w:eastAsia="es-MX"/>
              </w:rPr>
            </w:pPr>
            <w:r w:rsidRPr="00D8609E">
              <w:rPr>
                <w:rFonts w:cs="Arial"/>
                <w:color w:val="000000"/>
                <w:sz w:val="16"/>
                <w:szCs w:val="16"/>
                <w:lang w:eastAsia="es-MX"/>
              </w:rPr>
              <w:t>Dip. Max Agustín Correa Hernández del Grupo Parlamentario del PM.</w:t>
            </w:r>
          </w:p>
          <w:p w:rsidR="008C6089" w:rsidRPr="00D8609E" w:rsidRDefault="008C608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6089" w:rsidRPr="00D8609E" w:rsidRDefault="008C6089" w:rsidP="00D8609E">
            <w:pPr>
              <w:jc w:val="both"/>
              <w:rPr>
                <w:rFonts w:cs="Arial"/>
                <w:sz w:val="16"/>
                <w:szCs w:val="16"/>
              </w:rPr>
            </w:pPr>
            <w:r w:rsidRPr="00D8609E">
              <w:rPr>
                <w:rFonts w:cs="Arial"/>
                <w:sz w:val="16"/>
                <w:szCs w:val="16"/>
              </w:rPr>
              <w:t>Solicitud de Licencia Temporal, que, para separase del cargo de diputado local, formula integrante de la “LXI” Legislatura.</w:t>
            </w:r>
          </w:p>
          <w:p w:rsidR="008C6089" w:rsidRPr="00D8609E" w:rsidRDefault="008C608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6089" w:rsidRPr="00D8609E" w:rsidRDefault="008C6089" w:rsidP="00D8609E">
            <w:pPr>
              <w:jc w:val="center"/>
              <w:rPr>
                <w:rFonts w:cs="Arial"/>
                <w:sz w:val="16"/>
                <w:szCs w:val="16"/>
              </w:rPr>
            </w:pPr>
            <w:r w:rsidRPr="00D8609E">
              <w:rPr>
                <w:rFonts w:cs="Arial"/>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6089" w:rsidRPr="00D8609E" w:rsidRDefault="008C608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6089" w:rsidRPr="00D8609E" w:rsidRDefault="008C6089" w:rsidP="00D8609E">
            <w:pPr>
              <w:pBdr>
                <w:between w:val="single" w:sz="6" w:space="1" w:color="auto"/>
              </w:pBdr>
              <w:jc w:val="center"/>
              <w:rPr>
                <w:rFonts w:cs="Arial"/>
                <w:sz w:val="16"/>
                <w:szCs w:val="16"/>
              </w:rPr>
            </w:pPr>
            <w:r w:rsidRPr="00D8609E">
              <w:rPr>
                <w:rFonts w:cs="Arial"/>
                <w:sz w:val="16"/>
                <w:szCs w:val="16"/>
              </w:rPr>
              <w:t>15-Mar-22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6089" w:rsidRPr="00D8609E" w:rsidRDefault="008C6089" w:rsidP="00D8609E">
            <w:pPr>
              <w:pStyle w:val="Textoindependiente3"/>
              <w:jc w:val="center"/>
              <w:rPr>
                <w:rFonts w:cs="Arial"/>
                <w:color w:val="000000"/>
                <w:szCs w:val="16"/>
                <w:lang w:val="es-MX"/>
              </w:rPr>
            </w:pPr>
            <w:r w:rsidRPr="00D8609E">
              <w:rPr>
                <w:rFonts w:cs="Arial"/>
                <w:color w:val="000000"/>
                <w:szCs w:val="16"/>
                <w:lang w:val="es-MX"/>
              </w:rPr>
              <w:t>Aprobado</w:t>
            </w:r>
          </w:p>
        </w:tc>
      </w:tr>
      <w:tr w:rsidR="0090122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0122C" w:rsidRPr="00D8609E" w:rsidRDefault="0090122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0122C" w:rsidRPr="00D8609E" w:rsidRDefault="0090122C"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66BBD6A" wp14:editId="7E4E77ED">
                  <wp:extent cx="320040" cy="320040"/>
                  <wp:effectExtent l="0" t="0" r="3810" b="3810"/>
                  <wp:docPr id="271" name="Imagen 27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0122C" w:rsidRPr="00D8609E" w:rsidRDefault="0090122C" w:rsidP="00D8609E">
            <w:pPr>
              <w:pStyle w:val="Textoindependiente"/>
              <w:mirrorIndents/>
              <w:rPr>
                <w:rFonts w:eastAsia="Arial MT" w:cs="Arial"/>
                <w:sz w:val="16"/>
                <w:szCs w:val="16"/>
                <w:lang w:eastAsia="en-US"/>
              </w:rPr>
            </w:pPr>
            <w:r w:rsidRPr="00D8609E">
              <w:rPr>
                <w:rFonts w:cs="Arial"/>
                <w:sz w:val="16"/>
                <w:szCs w:val="16"/>
              </w:rPr>
              <w:t>Diputada Aurora González Ledezma, en nombre del Grupo Parlamentario del PRI.</w:t>
            </w:r>
          </w:p>
          <w:p w:rsidR="0090122C" w:rsidRPr="00D8609E" w:rsidRDefault="0090122C"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0122C" w:rsidRPr="00D8609E" w:rsidRDefault="0090122C" w:rsidP="00D8609E">
            <w:pPr>
              <w:pStyle w:val="Textoindependiente"/>
              <w:rPr>
                <w:rFonts w:cs="Arial"/>
                <w:sz w:val="16"/>
                <w:szCs w:val="16"/>
              </w:rPr>
            </w:pPr>
            <w:r w:rsidRPr="00D8609E">
              <w:rPr>
                <w:rFonts w:cs="Arial"/>
                <w:sz w:val="16"/>
                <w:szCs w:val="16"/>
              </w:rPr>
              <w:t>Punto de Acuerdo mediante el cual se exhorta de manera respetuosa a los 125 municipios del Estado de México, para garantizar en el ámbito de su competencia, la realización de las elecciones de Autoridades Auxiliares y Consejos de Participación Ciudadana municipales de manera segura y responsable.</w:t>
            </w:r>
          </w:p>
          <w:p w:rsidR="0090122C" w:rsidRPr="00D8609E" w:rsidRDefault="0090122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122C" w:rsidRPr="00D8609E" w:rsidRDefault="0090122C" w:rsidP="00D8609E">
            <w:pPr>
              <w:jc w:val="center"/>
              <w:rPr>
                <w:rFonts w:cs="Arial"/>
                <w:sz w:val="16"/>
                <w:szCs w:val="16"/>
              </w:rPr>
            </w:pPr>
            <w:r w:rsidRPr="00D8609E">
              <w:rPr>
                <w:rFonts w:cs="Arial"/>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0122C" w:rsidRPr="00D8609E" w:rsidRDefault="0090122C" w:rsidP="00D8609E">
            <w:pPr>
              <w:pStyle w:val="Textoindependiente"/>
              <w:jc w:val="center"/>
              <w:rPr>
                <w:rFonts w:eastAsia="Arial MT" w:cs="Arial"/>
                <w:sz w:val="16"/>
                <w:szCs w:val="16"/>
                <w:lang w:eastAsia="en-US"/>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122C" w:rsidRPr="00D8609E" w:rsidRDefault="0090122C" w:rsidP="00D8609E">
            <w:pPr>
              <w:pBdr>
                <w:between w:val="single" w:sz="6" w:space="1" w:color="auto"/>
              </w:pBdr>
              <w:jc w:val="center"/>
              <w:rPr>
                <w:rFonts w:cs="Arial"/>
                <w:sz w:val="16"/>
                <w:szCs w:val="16"/>
              </w:rPr>
            </w:pPr>
            <w:r w:rsidRPr="00D8609E">
              <w:rPr>
                <w:rFonts w:cs="Arial"/>
                <w:sz w:val="16"/>
                <w:szCs w:val="16"/>
              </w:rPr>
              <w:t>15-Mar-22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122C" w:rsidRPr="00D8609E" w:rsidRDefault="0090122C" w:rsidP="00D8609E">
            <w:pPr>
              <w:pStyle w:val="Textoindependiente3"/>
              <w:jc w:val="center"/>
              <w:rPr>
                <w:rFonts w:cs="Arial"/>
                <w:color w:val="000000"/>
                <w:szCs w:val="16"/>
                <w:lang w:val="es-MX"/>
              </w:rPr>
            </w:pPr>
            <w:r w:rsidRPr="00D8609E">
              <w:rPr>
                <w:rFonts w:cs="Arial"/>
                <w:color w:val="000000"/>
                <w:szCs w:val="16"/>
                <w:lang w:val="es-MX"/>
              </w:rPr>
              <w:t>Aprobado</w:t>
            </w:r>
          </w:p>
        </w:tc>
      </w:tr>
      <w:tr w:rsidR="008D00A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D00A3" w:rsidRPr="00D8609E" w:rsidRDefault="008D00A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D00A3" w:rsidRPr="00D8609E" w:rsidRDefault="008D00A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3A4F1D4" wp14:editId="49DE3033">
                  <wp:extent cx="347980" cy="364490"/>
                  <wp:effectExtent l="0" t="0" r="0" b="0"/>
                  <wp:docPr id="272" name="Imagen 27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D00A3" w:rsidRPr="00D8609E" w:rsidRDefault="008D00A3" w:rsidP="00D8609E">
            <w:pPr>
              <w:pStyle w:val="Textoindependiente"/>
              <w:mirrorIndents/>
              <w:rPr>
                <w:rFonts w:cs="Arial"/>
                <w:sz w:val="16"/>
                <w:szCs w:val="16"/>
              </w:rPr>
            </w:pPr>
            <w:r w:rsidRPr="00D8609E">
              <w:rPr>
                <w:rFonts w:cs="Arial"/>
                <w:sz w:val="16"/>
                <w:szCs w:val="16"/>
              </w:rPr>
              <w:t>Diputada María de los Ángeles Dávila Vargas y el Diputado Enrique Vargas del Villar, en nombre del Grupo Parlamentario del PAN.</w:t>
            </w:r>
          </w:p>
          <w:p w:rsidR="008D00A3" w:rsidRPr="00D8609E" w:rsidRDefault="008D00A3" w:rsidP="00D8609E">
            <w:pPr>
              <w:pStyle w:val="Textoindependiente"/>
              <w:mirrorIndents/>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D00A3" w:rsidRPr="00D8609E" w:rsidRDefault="008D00A3" w:rsidP="00D8609E">
            <w:pPr>
              <w:pStyle w:val="Textoindependiente"/>
              <w:mirrorIndents/>
              <w:rPr>
                <w:rFonts w:cs="Arial"/>
                <w:sz w:val="16"/>
                <w:szCs w:val="16"/>
              </w:rPr>
            </w:pPr>
            <w:r w:rsidRPr="00D8609E">
              <w:rPr>
                <w:rFonts w:cs="Arial"/>
                <w:sz w:val="16"/>
                <w:szCs w:val="16"/>
              </w:rPr>
              <w:t>Punto de Acuerdo por el que la LXI Legislatura exhorta de manera respetuosa al Gobierno del Estado de México,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los cuerpos de Bomberos del Estado Libre y Soberano de México y sus Municipios; de la misma forma, se les brinden todas las facilidades a las hijas e hijos de las y los bomberos mexiquenses para que tengan acceso a becas y para que puedan estudiar.</w:t>
            </w:r>
          </w:p>
          <w:p w:rsidR="008D00A3" w:rsidRPr="00D8609E" w:rsidRDefault="008D00A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00A3" w:rsidRPr="00D8609E" w:rsidRDefault="008D00A3" w:rsidP="00D8609E">
            <w:pPr>
              <w:jc w:val="center"/>
              <w:rPr>
                <w:rFonts w:cs="Arial"/>
                <w:color w:val="0D0D0D"/>
                <w:sz w:val="16"/>
                <w:szCs w:val="16"/>
              </w:rPr>
            </w:pPr>
            <w:r w:rsidRPr="00D8609E">
              <w:rPr>
                <w:rFonts w:cs="Arial"/>
                <w:color w:val="0D0D0D"/>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D00A3" w:rsidRPr="00D8609E" w:rsidRDefault="008D00A3" w:rsidP="00D8609E">
            <w:pPr>
              <w:pStyle w:val="Textoindependiente"/>
              <w:mirrorIndents/>
              <w:rPr>
                <w:rFonts w:cs="Arial"/>
                <w:sz w:val="16"/>
                <w:szCs w:val="16"/>
              </w:rPr>
            </w:pPr>
            <w:r w:rsidRPr="00D8609E">
              <w:rPr>
                <w:rFonts w:cs="Arial"/>
                <w:sz w:val="16"/>
                <w:szCs w:val="16"/>
              </w:rPr>
              <w:t>Salud, Asistencia y Bienestar Social</w:t>
            </w:r>
          </w:p>
          <w:p w:rsidR="008D00A3" w:rsidRPr="00D8609E" w:rsidRDefault="008D00A3" w:rsidP="00D8609E">
            <w:pPr>
              <w:pStyle w:val="Textoindependiente"/>
              <w:mirrorIndents/>
              <w:rPr>
                <w:rFonts w:cs="Arial"/>
                <w:sz w:val="16"/>
                <w:szCs w:val="16"/>
              </w:rPr>
            </w:pPr>
            <w:r w:rsidRPr="00D8609E">
              <w:rPr>
                <w:rFonts w:cs="Arial"/>
                <w:sz w:val="16"/>
                <w:szCs w:val="16"/>
              </w:rPr>
              <w:t>Educación, Cultura, Ciencia y Tecnología</w:t>
            </w:r>
          </w:p>
          <w:p w:rsidR="008D00A3" w:rsidRPr="00D8609E" w:rsidRDefault="008D00A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00A3" w:rsidRPr="00D8609E" w:rsidRDefault="008D00A3"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00A3" w:rsidRPr="00D8609E" w:rsidRDefault="008D00A3"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1430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14304" w:rsidRPr="00D8609E" w:rsidRDefault="00F1430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14304" w:rsidRPr="00D8609E" w:rsidRDefault="00F14304" w:rsidP="00D8609E">
            <w:pPr>
              <w:jc w:val="center"/>
              <w:rPr>
                <w:rFonts w:cs="Arial"/>
                <w:noProof/>
                <w:sz w:val="16"/>
                <w:szCs w:val="16"/>
                <w:lang w:eastAsia="es-MX"/>
              </w:rPr>
            </w:pPr>
            <w:r w:rsidRPr="00D8609E">
              <w:rPr>
                <w:rFonts w:cs="Arial"/>
                <w:noProof/>
                <w:sz w:val="16"/>
                <w:szCs w:val="16"/>
                <w:lang w:eastAsia="es-MX"/>
              </w:rPr>
              <w:drawing>
                <wp:inline distT="0" distB="0" distL="0" distR="0" wp14:anchorId="1EF08CC4" wp14:editId="0D5500F7">
                  <wp:extent cx="280670" cy="280670"/>
                  <wp:effectExtent l="0" t="0" r="5080" b="5080"/>
                  <wp:docPr id="273" name="Imagen 27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14304" w:rsidRPr="00D8609E" w:rsidRDefault="00F14304" w:rsidP="00D8609E">
            <w:pPr>
              <w:pStyle w:val="Textoindependiente"/>
              <w:mirrorIndents/>
              <w:rPr>
                <w:rFonts w:cs="Arial"/>
                <w:sz w:val="16"/>
                <w:szCs w:val="16"/>
              </w:rPr>
            </w:pPr>
            <w:r w:rsidRPr="00D8609E">
              <w:rPr>
                <w:rFonts w:cs="Arial"/>
                <w:sz w:val="16"/>
                <w:szCs w:val="16"/>
              </w:rPr>
              <w:t>Diputada Silvia Barberena Maldonado del Grupo Parlamentario del PT.</w:t>
            </w:r>
          </w:p>
          <w:p w:rsidR="00F14304" w:rsidRPr="00D8609E" w:rsidRDefault="00F1430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14304" w:rsidRPr="00D8609E" w:rsidRDefault="00F14304" w:rsidP="00D8609E">
            <w:pPr>
              <w:jc w:val="both"/>
              <w:rPr>
                <w:rFonts w:cs="Arial"/>
                <w:sz w:val="16"/>
                <w:szCs w:val="16"/>
              </w:rPr>
            </w:pPr>
            <w:bookmarkStart w:id="28" w:name="_Hlk98334162"/>
            <w:r w:rsidRPr="00D8609E">
              <w:rPr>
                <w:rFonts w:cs="Arial"/>
                <w:sz w:val="16"/>
                <w:szCs w:val="16"/>
              </w:rPr>
              <w:t>Punto de Acuerdo por el cual se exhorta de manera respetuosa a la Secretaría de la Contraloría del Estado de México, a establecer y dictar las bases generales para la realización de auditorías e inspecciones a la Secretaria de Movilidad del Estado de México, en los procesos de Otorgamiento de Concesiones y Permisos de servicios auxiliares de arrastre, salvamento, guarda, custodia y depósito de vehículos; así como los procesos de terminación y revocación de las concesiones o permisos de estos prestadores de servicios; así como las prórrogas y el cumplimiento las obligaciones de los concesionarios y permisionarios</w:t>
            </w:r>
            <w:bookmarkEnd w:id="28"/>
            <w:r w:rsidRPr="00D8609E">
              <w:rPr>
                <w:rFonts w:cs="Arial"/>
                <w:sz w:val="16"/>
                <w:szCs w:val="16"/>
              </w:rPr>
              <w:t>.</w:t>
            </w:r>
          </w:p>
          <w:p w:rsidR="00F14304" w:rsidRPr="00D8609E" w:rsidRDefault="00F1430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4304" w:rsidRPr="00D8609E" w:rsidRDefault="00F14304" w:rsidP="00D8609E">
            <w:pPr>
              <w:jc w:val="center"/>
              <w:rPr>
                <w:rFonts w:cs="Arial"/>
                <w:color w:val="0D0D0D"/>
                <w:sz w:val="16"/>
                <w:szCs w:val="16"/>
              </w:rPr>
            </w:pPr>
            <w:r w:rsidRPr="00D8609E">
              <w:rPr>
                <w:rFonts w:cs="Arial"/>
                <w:sz w:val="16"/>
                <w:szCs w:val="16"/>
              </w:rPr>
              <w:t>15-Mar-22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14304" w:rsidRPr="00D8609E" w:rsidRDefault="00F14304"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4304" w:rsidRPr="00D8609E" w:rsidRDefault="00F14304" w:rsidP="00D8609E">
            <w:pPr>
              <w:pBdr>
                <w:between w:val="single" w:sz="6" w:space="1" w:color="auto"/>
              </w:pBdr>
              <w:jc w:val="center"/>
              <w:rPr>
                <w:rFonts w:cs="Arial"/>
                <w:sz w:val="16"/>
                <w:szCs w:val="16"/>
              </w:rPr>
            </w:pPr>
            <w:r w:rsidRPr="00D8609E">
              <w:rPr>
                <w:rFonts w:cs="Arial"/>
                <w:sz w:val="16"/>
                <w:szCs w:val="16"/>
              </w:rPr>
              <w:t>15-Mar-22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4304" w:rsidRPr="00D8609E" w:rsidRDefault="00F14304" w:rsidP="00D8609E">
            <w:pPr>
              <w:pStyle w:val="Textoindependiente3"/>
              <w:jc w:val="center"/>
              <w:rPr>
                <w:rFonts w:cs="Arial"/>
                <w:color w:val="000000"/>
                <w:szCs w:val="16"/>
                <w:lang w:val="es-MX"/>
              </w:rPr>
            </w:pPr>
            <w:r w:rsidRPr="00D8609E">
              <w:rPr>
                <w:rFonts w:cs="Arial"/>
                <w:color w:val="000000"/>
                <w:szCs w:val="16"/>
                <w:lang w:val="es-MX"/>
              </w:rPr>
              <w:t>Aprobado</w:t>
            </w:r>
          </w:p>
        </w:tc>
      </w:tr>
      <w:tr w:rsidR="0057047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7047A" w:rsidRPr="00D8609E" w:rsidRDefault="00E810E4" w:rsidP="00D8609E">
            <w:pPr>
              <w:jc w:val="center"/>
              <w:rPr>
                <w:rFonts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7047A" w:rsidRPr="00D8609E" w:rsidRDefault="0057047A" w:rsidP="00D8609E">
            <w:pPr>
              <w:mirrorIndents/>
              <w:jc w:val="both"/>
              <w:rPr>
                <w:rFonts w:cs="Arial"/>
                <w:color w:val="000000"/>
                <w:sz w:val="16"/>
                <w:szCs w:val="16"/>
                <w:lang w:eastAsia="es-MX"/>
              </w:rPr>
            </w:pPr>
            <w:r w:rsidRPr="00D8609E">
              <w:rPr>
                <w:rFonts w:cs="Arial"/>
                <w:color w:val="000000"/>
                <w:sz w:val="16"/>
                <w:szCs w:val="16"/>
                <w:lang w:eastAsia="es-MX"/>
              </w:rPr>
              <w:t>Dip. Lourdes Jezabel Delgado Flores del Grupo Parlamentario del PM.</w:t>
            </w:r>
          </w:p>
          <w:p w:rsidR="0057047A" w:rsidRPr="00D8609E" w:rsidRDefault="0057047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jc w:val="both"/>
              <w:rPr>
                <w:rFonts w:cs="Arial"/>
                <w:sz w:val="16"/>
                <w:szCs w:val="16"/>
              </w:rPr>
            </w:pPr>
            <w:r w:rsidRPr="00D8609E">
              <w:rPr>
                <w:rFonts w:cs="Arial"/>
                <w:sz w:val="16"/>
                <w:szCs w:val="16"/>
              </w:rPr>
              <w:t>Solicitud de Licencia Temporal, que, para separase del cargo de diputada local, formula integrante de la “LXI” Legislatura.</w:t>
            </w:r>
          </w:p>
          <w:p w:rsidR="0057047A" w:rsidRPr="00D8609E" w:rsidRDefault="0057047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jc w:val="center"/>
              <w:rPr>
                <w:rFonts w:cs="Arial"/>
                <w:sz w:val="16"/>
                <w:szCs w:val="16"/>
              </w:rPr>
            </w:pPr>
            <w:r w:rsidRPr="00D8609E">
              <w:rPr>
                <w:rFonts w:cs="Arial"/>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pBdr>
                <w:between w:val="single" w:sz="6" w:space="1" w:color="auto"/>
              </w:pBdr>
              <w:jc w:val="center"/>
              <w:rPr>
                <w:rFonts w:cs="Arial"/>
                <w:sz w:val="16"/>
                <w:szCs w:val="16"/>
              </w:rPr>
            </w:pPr>
            <w:r w:rsidRPr="00D8609E">
              <w:rPr>
                <w:rFonts w:cs="Arial"/>
                <w:sz w:val="16"/>
                <w:szCs w:val="16"/>
              </w:rPr>
              <w:t>17-Mar-22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7047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7047A"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7047A" w:rsidRPr="00D8609E" w:rsidRDefault="0057047A" w:rsidP="00D8609E">
            <w:pPr>
              <w:mirrorIndents/>
              <w:jc w:val="both"/>
              <w:rPr>
                <w:rFonts w:cs="Arial"/>
                <w:color w:val="000000"/>
                <w:sz w:val="16"/>
                <w:szCs w:val="16"/>
                <w:lang w:eastAsia="es-MX"/>
              </w:rPr>
            </w:pPr>
            <w:r w:rsidRPr="00D8609E">
              <w:rPr>
                <w:rFonts w:cs="Arial"/>
                <w:color w:val="000000"/>
                <w:sz w:val="16"/>
                <w:szCs w:val="16"/>
                <w:lang w:eastAsia="es-MX"/>
              </w:rPr>
              <w:t>Dip. Anais Miriam Burgos Hernández del Grupo Parlamentario del PM.</w:t>
            </w:r>
          </w:p>
          <w:p w:rsidR="0057047A" w:rsidRPr="00D8609E" w:rsidRDefault="0057047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jc w:val="both"/>
              <w:rPr>
                <w:rFonts w:cs="Arial"/>
                <w:sz w:val="16"/>
                <w:szCs w:val="16"/>
              </w:rPr>
            </w:pPr>
            <w:r w:rsidRPr="00D8609E">
              <w:rPr>
                <w:rFonts w:cs="Arial"/>
                <w:sz w:val="16"/>
                <w:szCs w:val="16"/>
              </w:rPr>
              <w:t>Solicitud de Licencia Temporal, que, para separase del cargo de diputada local, formula integrante de la “LXI” Legislatura.</w:t>
            </w:r>
          </w:p>
          <w:p w:rsidR="0057047A" w:rsidRPr="00D8609E" w:rsidRDefault="0057047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jc w:val="center"/>
              <w:rPr>
                <w:rFonts w:cs="Arial"/>
                <w:sz w:val="16"/>
                <w:szCs w:val="16"/>
              </w:rPr>
            </w:pPr>
            <w:r w:rsidRPr="00D8609E">
              <w:rPr>
                <w:rFonts w:cs="Arial"/>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pBdr>
                <w:between w:val="single" w:sz="6" w:space="1" w:color="auto"/>
              </w:pBdr>
              <w:jc w:val="center"/>
              <w:rPr>
                <w:rFonts w:cs="Arial"/>
                <w:sz w:val="16"/>
                <w:szCs w:val="16"/>
              </w:rPr>
            </w:pPr>
            <w:r w:rsidRPr="00D8609E">
              <w:rPr>
                <w:rFonts w:cs="Arial"/>
                <w:sz w:val="16"/>
                <w:szCs w:val="16"/>
              </w:rPr>
              <w:t>17-Mar-22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047A" w:rsidRPr="00D8609E" w:rsidRDefault="0057047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05EC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05ECC" w:rsidRPr="00D8609E" w:rsidRDefault="00305EC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05ECC"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305ECC" w:rsidRPr="00D8609E" w:rsidRDefault="00305ECC" w:rsidP="00D8609E">
            <w:pPr>
              <w:jc w:val="both"/>
              <w:rPr>
                <w:rFonts w:cs="Arial"/>
                <w:sz w:val="16"/>
                <w:szCs w:val="16"/>
                <w:lang w:eastAsia="en-US"/>
              </w:rPr>
            </w:pPr>
            <w:r w:rsidRPr="00D8609E">
              <w:rPr>
                <w:rFonts w:cs="Arial"/>
                <w:sz w:val="16"/>
                <w:szCs w:val="16"/>
              </w:rPr>
              <w:t>Diputado Jorge Ernesto Hernández Sánchez, en nombre del Grupo Parlamentario del PM.</w:t>
            </w:r>
          </w:p>
          <w:p w:rsidR="00305ECC" w:rsidRPr="00D8609E" w:rsidRDefault="00305ECC" w:rsidP="00D8609E">
            <w:pPr>
              <w:mirrorIndents/>
              <w:jc w:val="both"/>
              <w:rPr>
                <w:rFonts w:cs="Arial"/>
                <w:color w:val="000000"/>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05ECC" w:rsidRPr="00D8609E" w:rsidRDefault="00305ECC" w:rsidP="00D8609E">
            <w:pPr>
              <w:jc w:val="both"/>
              <w:rPr>
                <w:rFonts w:cs="Arial"/>
                <w:sz w:val="16"/>
                <w:szCs w:val="16"/>
              </w:rPr>
            </w:pPr>
            <w:r w:rsidRPr="00D8609E">
              <w:rPr>
                <w:rFonts w:cs="Arial"/>
                <w:sz w:val="16"/>
                <w:szCs w:val="16"/>
              </w:rPr>
              <w:t>Punto de Acuerdo por el que se exhorta respetuosamente a la Secretaría de Seguridad y la Fiscalía General de Justicia, ambas del Estado de México, para que estricto apego a los Derechos Humanos y en ejercicio de sus respectivas funciones, ejecuten de manera conjunta las acciones necesarias tendientes a disminuir y prevenir la incidencia del delito de robo a usuarios de transporte público y peatones en la zona metropolitana del Valle de México; evitando que en sus actuaciones se criminalice la pobreza y/o a personas que, por razón de su apariencia, se les dé la categoría de “sospechoso”.</w:t>
            </w:r>
          </w:p>
          <w:p w:rsidR="00305ECC" w:rsidRPr="00D8609E" w:rsidRDefault="00305EC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05ECC" w:rsidRPr="00D8609E" w:rsidRDefault="00305ECC" w:rsidP="00D8609E">
            <w:pPr>
              <w:jc w:val="center"/>
              <w:rPr>
                <w:rFonts w:cs="Arial"/>
                <w:sz w:val="16"/>
                <w:szCs w:val="16"/>
              </w:rPr>
            </w:pPr>
            <w:r w:rsidRPr="00D8609E">
              <w:rPr>
                <w:rFonts w:cs="Arial"/>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05ECC" w:rsidRPr="00D8609E" w:rsidRDefault="00305ECC" w:rsidP="00D8609E">
            <w:pPr>
              <w:pStyle w:val="Textoindependiente"/>
              <w:jc w:val="center"/>
              <w:rPr>
                <w:rFonts w:cs="Arial"/>
                <w:sz w:val="16"/>
                <w:szCs w:val="16"/>
                <w:lang w:eastAsia="en-US"/>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05ECC" w:rsidRPr="00D8609E" w:rsidRDefault="00305ECC" w:rsidP="00D8609E">
            <w:pPr>
              <w:pBdr>
                <w:between w:val="single" w:sz="6" w:space="1" w:color="auto"/>
              </w:pBdr>
              <w:jc w:val="center"/>
              <w:rPr>
                <w:rFonts w:cs="Arial"/>
                <w:sz w:val="16"/>
                <w:szCs w:val="16"/>
              </w:rPr>
            </w:pPr>
            <w:r w:rsidRPr="00D8609E">
              <w:rPr>
                <w:rFonts w:cs="Arial"/>
                <w:sz w:val="16"/>
                <w:szCs w:val="16"/>
              </w:rPr>
              <w:t>17-Mar-22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05ECC" w:rsidRPr="00D8609E" w:rsidRDefault="00305ECC" w:rsidP="00D8609E">
            <w:pPr>
              <w:pStyle w:val="Textoindependiente3"/>
              <w:jc w:val="center"/>
              <w:rPr>
                <w:rFonts w:cs="Arial"/>
                <w:color w:val="000000"/>
                <w:szCs w:val="16"/>
                <w:lang w:val="es-MX"/>
              </w:rPr>
            </w:pPr>
            <w:r w:rsidRPr="00D8609E">
              <w:rPr>
                <w:rFonts w:cs="Arial"/>
                <w:color w:val="000000"/>
                <w:szCs w:val="16"/>
                <w:lang w:val="es-MX"/>
              </w:rPr>
              <w:t>Aprobado</w:t>
            </w:r>
          </w:p>
        </w:tc>
      </w:tr>
      <w:tr w:rsidR="006B1C5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B1C54" w:rsidRPr="00D8609E" w:rsidRDefault="006B1C5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38AC47B" wp14:editId="2DA09434">
                  <wp:extent cx="364490" cy="364490"/>
                  <wp:effectExtent l="0" t="0" r="0" b="0"/>
                  <wp:docPr id="277" name="Imagen 27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6"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B1C54" w:rsidRPr="00D8609E" w:rsidRDefault="006B1C54" w:rsidP="00D8609E">
            <w:pPr>
              <w:pStyle w:val="Textoindependiente"/>
              <w:rPr>
                <w:rFonts w:cs="Arial"/>
                <w:sz w:val="16"/>
                <w:szCs w:val="16"/>
              </w:rPr>
            </w:pPr>
            <w:bookmarkStart w:id="29" w:name="_Hlk98515430"/>
            <w:r w:rsidRPr="00D8609E">
              <w:rPr>
                <w:rFonts w:cs="Arial"/>
                <w:sz w:val="16"/>
                <w:szCs w:val="16"/>
              </w:rPr>
              <w:t>Diputada Lilia Urbina Salazar, en nombre del Grupo Parlamentario del PRI.</w:t>
            </w:r>
            <w:bookmarkEnd w:id="29"/>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Style w:val="Textoindependiente"/>
              <w:rPr>
                <w:rFonts w:cs="Arial"/>
                <w:sz w:val="16"/>
                <w:szCs w:val="16"/>
              </w:rPr>
            </w:pPr>
            <w:r w:rsidRPr="00D8609E">
              <w:rPr>
                <w:rFonts w:cs="Arial"/>
                <w:sz w:val="16"/>
                <w:szCs w:val="16"/>
              </w:rPr>
              <w:t>Punto de Acuerdo por el que se exhorta respetuosamente a la Secretaría de Salud del Estado de México, para que en el ámbito de sus atribuciones, realice campañas de comunicación permanentes, tendientes a orientar y concientizar a la población, sobre la importancia y la eficacia de la vacunación contra el Virus del Papiloma Humano en niñas y niños en la entidad.</w:t>
            </w:r>
          </w:p>
          <w:p w:rsidR="006B1C54" w:rsidRPr="00D8609E" w:rsidRDefault="006B1C54" w:rsidP="00D8609E">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jc w:val="center"/>
              <w:rPr>
                <w:rFonts w:cs="Arial"/>
                <w:color w:val="0D0D0D"/>
                <w:sz w:val="16"/>
                <w:szCs w:val="16"/>
              </w:rPr>
            </w:pPr>
            <w:r w:rsidRPr="00D8609E">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Style w:val="Textoindependiente"/>
              <w:rPr>
                <w:rFonts w:cs="Arial"/>
                <w:sz w:val="16"/>
                <w:szCs w:val="16"/>
              </w:rPr>
            </w:pPr>
            <w:r w:rsidRPr="00D8609E">
              <w:rPr>
                <w:rFonts w:cs="Arial"/>
                <w:sz w:val="16"/>
                <w:szCs w:val="16"/>
              </w:rPr>
              <w:t>Salud, Asistencia y Bienestar Social</w:t>
            </w:r>
          </w:p>
          <w:p w:rsidR="006B1C54" w:rsidRPr="00D8609E" w:rsidRDefault="006B1C54" w:rsidP="00D8609E">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6B1C5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B1C54" w:rsidRPr="00D8609E" w:rsidRDefault="006B1C5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44A920E" wp14:editId="3BD1CDB9">
                  <wp:extent cx="347980" cy="364490"/>
                  <wp:effectExtent l="0" t="0" r="0" b="0"/>
                  <wp:docPr id="276" name="Imagen 27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7"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B1C54" w:rsidRPr="00D8609E" w:rsidRDefault="006B1C54" w:rsidP="00D8609E">
            <w:pPr>
              <w:pStyle w:val="Textoindependiente"/>
              <w:rPr>
                <w:rFonts w:cs="Arial"/>
                <w:sz w:val="16"/>
                <w:szCs w:val="16"/>
              </w:rPr>
            </w:pPr>
            <w:bookmarkStart w:id="30" w:name="_Hlk98515435"/>
            <w:r w:rsidRPr="00D8609E">
              <w:rPr>
                <w:rFonts w:cs="Arial"/>
                <w:sz w:val="16"/>
                <w:szCs w:val="16"/>
              </w:rPr>
              <w:t>Diputada Martha Amalia Moya Bastón y el Diputado Enrique Vargas del Villar, en nombre del Grupo Parlamentario del PAN.</w:t>
            </w:r>
            <w:bookmarkEnd w:id="30"/>
          </w:p>
          <w:p w:rsidR="006B1C54" w:rsidRPr="00D8609E" w:rsidRDefault="006B1C54"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auditivas.</w:t>
            </w:r>
          </w:p>
          <w:p w:rsidR="006B1C54" w:rsidRPr="00D8609E" w:rsidRDefault="006B1C54" w:rsidP="00D8609E">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jc w:val="center"/>
              <w:rPr>
                <w:rFonts w:cs="Arial"/>
                <w:color w:val="0D0D0D"/>
                <w:sz w:val="16"/>
                <w:szCs w:val="16"/>
              </w:rPr>
            </w:pPr>
            <w:r w:rsidRPr="00D8609E">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Style w:val="Textoindependiente"/>
              <w:rPr>
                <w:rFonts w:cs="Arial"/>
                <w:sz w:val="16"/>
                <w:szCs w:val="16"/>
              </w:rPr>
            </w:pPr>
            <w:r w:rsidRPr="00D8609E">
              <w:rPr>
                <w:rFonts w:cs="Arial"/>
                <w:sz w:val="16"/>
                <w:szCs w:val="16"/>
              </w:rPr>
              <w:t>Salud, Asistencia y Bienestar Social</w:t>
            </w:r>
          </w:p>
          <w:p w:rsidR="006B1C54" w:rsidRPr="00D8609E" w:rsidRDefault="006B1C54" w:rsidP="00D8609E">
            <w:pPr>
              <w:pStyle w:val="Textoindependiente"/>
              <w:mirrorIndents/>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1C54" w:rsidRPr="00D8609E" w:rsidRDefault="006B1C5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A3C5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A3C5B" w:rsidRPr="00D8609E" w:rsidRDefault="002A3C5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A3C5B" w:rsidRPr="00D8609E" w:rsidRDefault="002A3C5B" w:rsidP="00D8609E">
            <w:pPr>
              <w:jc w:val="center"/>
              <w:rPr>
                <w:rFonts w:cs="Arial"/>
                <w:noProof/>
                <w:sz w:val="16"/>
                <w:szCs w:val="16"/>
              </w:rPr>
            </w:pPr>
            <w:r w:rsidRPr="00D8609E">
              <w:rPr>
                <w:rFonts w:cs="Arial"/>
                <w:noProof/>
                <w:sz w:val="16"/>
                <w:szCs w:val="16"/>
                <w:lang w:val="es-MX" w:eastAsia="es-MX"/>
              </w:rPr>
              <w:drawing>
                <wp:inline distT="0" distB="0" distL="0" distR="0" wp14:anchorId="5D40B8D0" wp14:editId="16FEDD08">
                  <wp:extent cx="370205" cy="370205"/>
                  <wp:effectExtent l="0" t="0" r="0" b="0"/>
                  <wp:docPr id="278" name="Imagen 27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A3C5B" w:rsidRPr="00D8609E" w:rsidRDefault="002A3C5B" w:rsidP="00D8609E">
            <w:pPr>
              <w:pStyle w:val="Textoindependiente"/>
              <w:tabs>
                <w:tab w:val="left" w:pos="1985"/>
              </w:tabs>
              <w:rPr>
                <w:rFonts w:cs="Arial"/>
                <w:sz w:val="16"/>
                <w:szCs w:val="16"/>
              </w:rPr>
            </w:pPr>
            <w:r w:rsidRPr="00D8609E">
              <w:rPr>
                <w:rFonts w:cs="Arial"/>
                <w:sz w:val="16"/>
                <w:szCs w:val="16"/>
              </w:rPr>
              <w:t>Grupo Parlamentario del PRD.</w:t>
            </w:r>
          </w:p>
          <w:p w:rsidR="002A3C5B" w:rsidRPr="00D8609E" w:rsidRDefault="002A3C5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A3C5B" w:rsidRPr="00D8609E" w:rsidRDefault="002A3C5B" w:rsidP="00D8609E">
            <w:pPr>
              <w:pStyle w:val="Textoindependiente"/>
              <w:rPr>
                <w:rFonts w:cs="Arial"/>
                <w:sz w:val="16"/>
                <w:szCs w:val="16"/>
              </w:rPr>
            </w:pPr>
            <w:r w:rsidRPr="00D8609E">
              <w:rPr>
                <w:rFonts w:cs="Arial"/>
                <w:sz w:val="16"/>
                <w:szCs w:val="16"/>
              </w:rPr>
              <w:t>Punto de Acuerdo por el que se exhorta respetuosamente a la Secretaría de Salud del Estado de México, para que, en el ámbito de sus atribuciones y competencias, dé a conocer cuáles han sido las medidas que ha implementado para prevenir y atender el suicidio en la Entidad, así como las estadísticas actualizadas con las que cuenta en la materia. Se exhorta respetuosamente a la Secretaría de Educación del Estado de México, para que, en el ámbito de sus atribuciones y competencias, dé a conocer cuáles son las acciones, campaña y actividades que han emprendido en materia de prevención y atención del suicidio en las y los educandos. Se exhorta a la Fiscalía General de Justicia del Estado de México (</w:t>
            </w:r>
            <w:proofErr w:type="spellStart"/>
            <w:r w:rsidRPr="00D8609E">
              <w:rPr>
                <w:rFonts w:cs="Arial"/>
                <w:sz w:val="16"/>
                <w:szCs w:val="16"/>
              </w:rPr>
              <w:t>FGJEM</w:t>
            </w:r>
            <w:proofErr w:type="spellEnd"/>
            <w:r w:rsidRPr="00D8609E">
              <w:rPr>
                <w:rFonts w:cs="Arial"/>
                <w:sz w:val="16"/>
                <w:szCs w:val="16"/>
              </w:rPr>
              <w:t>), para que, en el ámbito de sus atribuciones y competencias, dé a conocer las cifras de suicidios consumados en el Estado de México, de acuerdo a las carpetas de investigación cerradas en este caso.</w:t>
            </w:r>
          </w:p>
          <w:p w:rsidR="002A3C5B" w:rsidRPr="00D8609E" w:rsidRDefault="002A3C5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3C5B" w:rsidRPr="00D8609E" w:rsidRDefault="002A3C5B" w:rsidP="00D8609E">
            <w:pPr>
              <w:jc w:val="center"/>
              <w:rPr>
                <w:rFonts w:cs="Arial"/>
                <w:sz w:val="16"/>
                <w:szCs w:val="16"/>
              </w:rPr>
            </w:pPr>
            <w:r w:rsidRPr="00D8609E">
              <w:rPr>
                <w:rFonts w:cs="Arial"/>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A3C5B" w:rsidRPr="00D8609E" w:rsidRDefault="002A3C5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3C5B" w:rsidRPr="00D8609E" w:rsidRDefault="002A3C5B" w:rsidP="00D8609E">
            <w:pPr>
              <w:pBdr>
                <w:between w:val="single" w:sz="6" w:space="1" w:color="auto"/>
              </w:pBdr>
              <w:jc w:val="center"/>
              <w:rPr>
                <w:rFonts w:cs="Arial"/>
                <w:sz w:val="16"/>
                <w:szCs w:val="16"/>
              </w:rPr>
            </w:pPr>
            <w:r w:rsidRPr="00D8609E">
              <w:rPr>
                <w:rFonts w:cs="Arial"/>
                <w:sz w:val="16"/>
                <w:szCs w:val="16"/>
              </w:rPr>
              <w:t>17-Mar-22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3C5B" w:rsidRPr="00D8609E" w:rsidRDefault="002A3C5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9444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94443" w:rsidRPr="00D8609E" w:rsidRDefault="00B9444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057D188" wp14:editId="440E00FC">
                  <wp:extent cx="336550" cy="364490"/>
                  <wp:effectExtent l="0" t="0" r="6350" b="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94443" w:rsidRPr="00D8609E" w:rsidRDefault="00B94443"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B94443" w:rsidRPr="00D8609E" w:rsidRDefault="00B94443"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pStyle w:val="Textoindependiente"/>
              <w:rPr>
                <w:rFonts w:cs="Arial"/>
                <w:sz w:val="16"/>
                <w:szCs w:val="16"/>
              </w:rPr>
            </w:pPr>
            <w:bookmarkStart w:id="31" w:name="_Hlk98517805"/>
            <w:r w:rsidRPr="00D8609E">
              <w:rPr>
                <w:rFonts w:cs="Arial"/>
                <w:sz w:val="16"/>
                <w:szCs w:val="16"/>
              </w:rPr>
              <w:t>Punto de Acuerdo por el que se exhorta a la Secretaría del Trabajo del Estado de México, para que en coordinación con el Instituto de Capacitación y Adiestramiento para el Trabajo Industrial oferte la mayor cantidad de cursos y capacitación para los pobladores de los municipios de Zumpango, Nextlalpan, Tecámac, Ecatepec, Tonanitla, Jaltenco y Tultepec, esto con el fin de brindarle mayores oportunidades laborales dentro de las zonas cercanas al aeropuerto internacional Felipe Ángeles</w:t>
            </w:r>
            <w:bookmarkEnd w:id="31"/>
            <w:r w:rsidRPr="00D8609E">
              <w:rPr>
                <w:rFonts w:cs="Arial"/>
                <w:sz w:val="16"/>
                <w:szCs w:val="16"/>
              </w:rPr>
              <w:t>.</w:t>
            </w:r>
          </w:p>
          <w:p w:rsidR="00B94443" w:rsidRPr="00D8609E" w:rsidRDefault="00B9444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jc w:val="center"/>
              <w:rPr>
                <w:rFonts w:cs="Arial"/>
                <w:color w:val="0D0D0D"/>
                <w:sz w:val="16"/>
                <w:szCs w:val="16"/>
              </w:rPr>
            </w:pPr>
            <w:r w:rsidRPr="00D8609E">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pStyle w:val="Textoindependiente"/>
              <w:rPr>
                <w:rFonts w:cs="Arial"/>
                <w:sz w:val="16"/>
                <w:szCs w:val="16"/>
              </w:rPr>
            </w:pPr>
            <w:r w:rsidRPr="00D8609E">
              <w:rPr>
                <w:rFonts w:cs="Arial"/>
                <w:sz w:val="16"/>
                <w:szCs w:val="16"/>
              </w:rPr>
              <w:t>Trabajo, Previsión y Seguridad Social</w:t>
            </w:r>
          </w:p>
          <w:p w:rsidR="00B94443" w:rsidRPr="00D8609E" w:rsidRDefault="00B9444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9444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94443" w:rsidRPr="00D8609E" w:rsidRDefault="00B9444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58D807E" wp14:editId="508764F9">
                  <wp:extent cx="330835" cy="364490"/>
                  <wp:effectExtent l="0" t="0" r="0" b="0"/>
                  <wp:docPr id="279" name="Imagen 27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0"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94443" w:rsidRPr="00D8609E" w:rsidRDefault="00B94443" w:rsidP="00D8609E">
            <w:pPr>
              <w:pStyle w:val="Textoindependiente"/>
              <w:rPr>
                <w:rFonts w:cs="Arial"/>
                <w:sz w:val="16"/>
                <w:szCs w:val="16"/>
              </w:rPr>
            </w:pPr>
            <w:r w:rsidRPr="00D8609E">
              <w:rPr>
                <w:rFonts w:cs="Arial"/>
                <w:sz w:val="16"/>
                <w:szCs w:val="16"/>
              </w:rPr>
              <w:t>Grupo Parlamentario del PNA.</w:t>
            </w:r>
          </w:p>
          <w:p w:rsidR="00B94443" w:rsidRPr="00D8609E" w:rsidRDefault="00B94443"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pStyle w:val="Textoindependiente"/>
              <w:rPr>
                <w:rFonts w:cs="Arial"/>
                <w:sz w:val="16"/>
                <w:szCs w:val="16"/>
              </w:rPr>
            </w:pPr>
            <w:bookmarkStart w:id="32" w:name="_Hlk98517809"/>
            <w:r w:rsidRPr="00D8609E">
              <w:rPr>
                <w:rFonts w:cs="Arial"/>
                <w:sz w:val="16"/>
                <w:szCs w:val="16"/>
              </w:rPr>
              <w:t>Punto de Acuerdo por el cual se exhorta a los 125 municipios del Estado de México, en coordinación con la Secretaría de Movilidad y la Secretaría de Seguridad, para que se fortalezca la seguridad de las escuelas públicas considerando en ello, las zonas peatonales y las áreas destinadas para la entrada y salida de las y los estudiantes, de tal manera que se garantice el derecho que tienen las niñas niños y adolescentes a ser protegidos contra actos u omisiones que puedan afectar su salud física, mental y su normal desarrollo</w:t>
            </w:r>
            <w:bookmarkEnd w:id="32"/>
            <w:r w:rsidRPr="00D8609E">
              <w:rPr>
                <w:rFonts w:cs="Arial"/>
                <w:sz w:val="16"/>
                <w:szCs w:val="16"/>
              </w:rPr>
              <w:t>.</w:t>
            </w:r>
          </w:p>
          <w:p w:rsidR="00B94443" w:rsidRPr="00D8609E" w:rsidRDefault="00B9444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jc w:val="center"/>
              <w:rPr>
                <w:rFonts w:cs="Arial"/>
                <w:color w:val="0D0D0D"/>
                <w:sz w:val="16"/>
                <w:szCs w:val="16"/>
              </w:rPr>
            </w:pPr>
            <w:r w:rsidRPr="00D8609E">
              <w:rPr>
                <w:rFonts w:cs="Arial"/>
                <w:color w:val="0D0D0D"/>
                <w:sz w:val="16"/>
                <w:szCs w:val="16"/>
              </w:rPr>
              <w:t>17-Mar-22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B94443" w:rsidP="00D8609E">
            <w:pPr>
              <w:pStyle w:val="Textoindependiente"/>
              <w:rPr>
                <w:rFonts w:cs="Arial"/>
                <w:sz w:val="16"/>
                <w:szCs w:val="16"/>
              </w:rPr>
            </w:pPr>
            <w:r w:rsidRPr="00D8609E">
              <w:rPr>
                <w:rFonts w:cs="Arial"/>
                <w:sz w:val="16"/>
                <w:szCs w:val="16"/>
              </w:rPr>
              <w:t>Seguridad Pública y Tránsito</w:t>
            </w:r>
          </w:p>
          <w:p w:rsidR="00B94443" w:rsidRPr="00D8609E" w:rsidRDefault="00B9444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1A5824" w:rsidP="00D8609E">
            <w:pPr>
              <w:pBdr>
                <w:between w:val="single" w:sz="6" w:space="1" w:color="auto"/>
              </w:pBdr>
              <w:jc w:val="center"/>
              <w:rPr>
                <w:rFonts w:cs="Arial"/>
                <w:sz w:val="16"/>
                <w:szCs w:val="16"/>
              </w:rPr>
            </w:pPr>
            <w:r w:rsidRPr="00D8609E">
              <w:rPr>
                <w:rFonts w:cs="Arial"/>
                <w:sz w:val="16"/>
                <w:szCs w:val="16"/>
              </w:rPr>
              <w:t>05-May-22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4443" w:rsidRPr="00D8609E" w:rsidRDefault="001A5824"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E810E4" w:rsidP="00D8609E">
            <w:pPr>
              <w:jc w:val="center"/>
              <w:rPr>
                <w:rFonts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jc w:val="both"/>
              <w:rPr>
                <w:rFonts w:cs="Arial"/>
                <w:sz w:val="16"/>
                <w:szCs w:val="16"/>
              </w:rPr>
            </w:pPr>
            <w:r w:rsidRPr="00D8609E">
              <w:rPr>
                <w:rFonts w:cs="Arial"/>
                <w:sz w:val="16"/>
                <w:szCs w:val="16"/>
              </w:rPr>
              <w:t>Diputado Dionicio Jorge García Sánchez, en nombre del Grupo Parlamentario del PM.</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Punto de Acuerdo por el que se exhorta, al Titular de la Dirección de Seguridad Pública y Tránsito del Municipio de Cuautitlán, Estado de México, para que en el ámbito de sus atribuciones supervise que los depósitos vehiculares a su cargo, se apeguen a la normatividad y garanticen el actuar de su personal con estricto respeto a los derechos humanos de las y los usuarios.</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Diputada Azucena Cisneros Coss, en nombre del Grupo Parlamentario del PM.</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Punto de Acuerdo por el que se exhorta al Gobernador del Estado de México para que dé cumplimiento a las recomendaciones 97/2019 y 98/2019 de la Comisión Nacional de Derechos Humanos, a efecto de que reglamente la supervisión de los Cuerpos de Seguridad Auxiliar del Estado de México (</w:t>
            </w:r>
            <w:proofErr w:type="spellStart"/>
            <w:r w:rsidRPr="00D8609E">
              <w:rPr>
                <w:rFonts w:cs="Arial"/>
                <w:sz w:val="16"/>
                <w:szCs w:val="16"/>
              </w:rPr>
              <w:t>CUSAEM</w:t>
            </w:r>
            <w:proofErr w:type="spellEnd"/>
            <w:r w:rsidRPr="00D8609E">
              <w:rPr>
                <w:rFonts w:cs="Arial"/>
                <w:sz w:val="16"/>
                <w:szCs w:val="16"/>
              </w:rPr>
              <w:t>), y gire instrucciones al Secretario de Seguridad del Estado de México, para dar cumplimiento a la verificación y capacitación de los Cuerpos de Seguridad Auxiliar del Estado de México (</w:t>
            </w:r>
            <w:proofErr w:type="spellStart"/>
            <w:r w:rsidRPr="00D8609E">
              <w:rPr>
                <w:rFonts w:cs="Arial"/>
                <w:sz w:val="16"/>
                <w:szCs w:val="16"/>
              </w:rPr>
              <w:t>CUSAEM</w:t>
            </w:r>
            <w:proofErr w:type="spellEnd"/>
            <w:r w:rsidRPr="00D8609E">
              <w:rPr>
                <w:rFonts w:cs="Arial"/>
                <w:sz w:val="16"/>
                <w:szCs w:val="16"/>
              </w:rPr>
              <w:t>), bajo los principios de legalidad, objetividad, eficiencia, profesionalismo, honradez y respeto a los derechos humanos.</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Diputado Mario Ariel Juárez Rodríguez, en nombre del Grupo Parlamentario del PM.</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 xml:space="preserve">Punto de Acuerdo mediante el cual se exhorta al Titular de la Secretaría de Movilidad del Estado de México, a efecto de que informe sobre el avance en el convenio firmado en 2020 con el Gobierno Federal para deslindar responsabilidades respecto del Viaducto Bicentenario; sobre las acciones emprendidas en contra de los funcionarios que favorecieron en el proceso de licitación a la empresa </w:t>
            </w:r>
            <w:proofErr w:type="spellStart"/>
            <w:r w:rsidRPr="00D8609E">
              <w:rPr>
                <w:rFonts w:cs="Arial"/>
                <w:sz w:val="16"/>
                <w:szCs w:val="16"/>
              </w:rPr>
              <w:t>OHL</w:t>
            </w:r>
            <w:proofErr w:type="spellEnd"/>
            <w:r w:rsidRPr="00D8609E">
              <w:rPr>
                <w:rFonts w:cs="Arial"/>
                <w:sz w:val="16"/>
                <w:szCs w:val="16"/>
              </w:rPr>
              <w:t xml:space="preserve"> hoy Aleática y las acciones emprendidas por el incumplimiento en la adecuación de los dos carriles confinados para el uso del transporte articulado (</w:t>
            </w:r>
            <w:proofErr w:type="spellStart"/>
            <w:r w:rsidRPr="00D8609E">
              <w:rPr>
                <w:rFonts w:cs="Arial"/>
                <w:sz w:val="16"/>
                <w:szCs w:val="16"/>
              </w:rPr>
              <w:t>MEXIBUS</w:t>
            </w:r>
            <w:proofErr w:type="spellEnd"/>
            <w:r w:rsidRPr="00D8609E">
              <w:rPr>
                <w:rFonts w:cs="Arial"/>
                <w:sz w:val="16"/>
                <w:szCs w:val="16"/>
              </w:rPr>
              <w:t>), como se estableció en la licitación.</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256D1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EC62DF3" wp14:editId="13DDAE81">
                  <wp:extent cx="320040" cy="320040"/>
                  <wp:effectExtent l="0" t="0" r="3810" b="3810"/>
                  <wp:docPr id="284" name="Imagen 28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Diputado Mario Santana Carbajal, en nombre del Grupo Parlamentario del PRI.</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Punto de Acuerdo por el que se exhorta respetuosamente a los titulares de los 125 Ayuntamientos del Estado de México, para que, en el ámbito de su competencia y a través de la Dirección de Ecología o su equivalente, desarrollen de manera permanente campañas de recolección de pilas o acumuladores, con la finalidad de fomentar el cuidado del medio ambiente, en concordancia con los objetivos planteados en la Agenda 2030 para el Desarrollo Sostenible.</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256D1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AE4E922" wp14:editId="3AD0AA86">
                  <wp:extent cx="347980" cy="364490"/>
                  <wp:effectExtent l="0" t="0" r="0" b="0"/>
                  <wp:docPr id="283" name="Imagen 28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Diputada Ingrid Krasopani Schemelensky Castro, el Diputado Francisco Brian Rojas Cano y el Diputado Enrique Vargas del Villar, en nombre del Grupo Parlamentario del PAN.</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Punto de Acuerdo por el que se exhorta a la Secretaria de Movilidad; a efecto de que se implementen las estrategias necesarias para que se procure la prevención, atención y erradicación de la violencia de género en el transporte público, a través de políticas públicas y mecanismos de concientización y difusión que promuevan la prevención y erradicación de la violencia de género en las unidades de transporte público en todo el territorio estatal, se intensifique las acciones de capacitación por lo menos una vez al año para los operadores de las unidades de trasporte público de pasajeros en materia de violencia de género, en coordinación con la Secretaria de Seguridad, la Secretaria de Movilidad y la Fiscalía General de Justicia del Estado de México, se analice la procedencia operativa y presupuestal para que se distribuyan entre las usarías del transporte público pulseras o dispositivos electrónicos con localizador GPS de alerta y auxilio para la prevención de la violencia de género, que permitan enviar avisos en tiempo real a teléfonos móviles de familiares y cuerpos policiacos; y se rinda un informe detallado y actualizado a esta Soberanía, sobre la efectividad de las políticas públicas en atención, prevención y erradicación de la violencia de género en el transporte público mexiquense que ha efectuado la Secretaria de Movilidad de la entidad.</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256D1F" w:rsidP="00D8609E">
            <w:pPr>
              <w:jc w:val="center"/>
              <w:rPr>
                <w:rFonts w:cs="Arial"/>
                <w:noProof/>
                <w:sz w:val="16"/>
                <w:szCs w:val="16"/>
              </w:rPr>
            </w:pPr>
            <w:r w:rsidRPr="00D8609E">
              <w:rPr>
                <w:rFonts w:cs="Arial"/>
                <w:noProof/>
                <w:sz w:val="16"/>
                <w:szCs w:val="16"/>
                <w:lang w:val="es-MX" w:eastAsia="es-MX"/>
              </w:rPr>
              <w:drawing>
                <wp:inline distT="0" distB="0" distL="0" distR="0" wp14:anchorId="0221CC20" wp14:editId="65A0A30B">
                  <wp:extent cx="370205" cy="370205"/>
                  <wp:effectExtent l="0" t="0" r="0" b="0"/>
                  <wp:docPr id="282" name="Imagen 28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pStyle w:val="Textoindependiente"/>
              <w:tabs>
                <w:tab w:val="left" w:pos="1985"/>
              </w:tabs>
              <w:rPr>
                <w:rFonts w:cs="Arial"/>
                <w:sz w:val="16"/>
                <w:szCs w:val="16"/>
              </w:rPr>
            </w:pPr>
            <w:r w:rsidRPr="00D8609E">
              <w:rPr>
                <w:rFonts w:cs="Arial"/>
                <w:sz w:val="16"/>
                <w:szCs w:val="16"/>
              </w:rPr>
              <w:t>Grupo Parlamentario del PRD.</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 xml:space="preserve">Punto de Acuerdo para exhortar respetuosamente al Instituto de Información e Investigación Geográfica, Estadística y Catastral del Estado de México - </w:t>
            </w:r>
            <w:proofErr w:type="spellStart"/>
            <w:r w:rsidRPr="00D8609E">
              <w:rPr>
                <w:rFonts w:cs="Arial"/>
                <w:sz w:val="16"/>
                <w:szCs w:val="16"/>
              </w:rPr>
              <w:t>IGECEM</w:t>
            </w:r>
            <w:proofErr w:type="spellEnd"/>
            <w:r w:rsidRPr="00D8609E">
              <w:rPr>
                <w:rFonts w:cs="Arial"/>
                <w:sz w:val="16"/>
                <w:szCs w:val="16"/>
              </w:rPr>
              <w:t>-, para que se integre y mantenga actualizada la información geográfica y estadística respecto a las personas en situación de calle, de manera tal que sirvan como insumo para el diseño de planes, programas y políticas públicas orientadas al ejercicio pleno de todos sus derechos;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 y a la Secretaría de la Mujer del Estado de México a poner en marcha las acciones necesarias para la incorporación de la perspectiva de género en la política de gobierno en materia de personas en situación de calle.</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56D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56D1F" w:rsidRPr="00D8609E" w:rsidRDefault="00256D1F" w:rsidP="00D8609E">
            <w:pPr>
              <w:jc w:val="center"/>
              <w:rPr>
                <w:rFonts w:cs="Arial"/>
                <w:noProof/>
                <w:sz w:val="16"/>
                <w:szCs w:val="16"/>
              </w:rPr>
            </w:pPr>
            <w:r w:rsidRPr="00D8609E">
              <w:rPr>
                <w:rFonts w:cs="Arial"/>
                <w:noProof/>
                <w:sz w:val="16"/>
                <w:szCs w:val="16"/>
                <w:lang w:val="es-MX" w:eastAsia="es-MX"/>
              </w:rPr>
              <w:drawing>
                <wp:inline distT="0" distB="0" distL="0" distR="0" wp14:anchorId="7E30FD26" wp14:editId="386C84FB">
                  <wp:extent cx="370205" cy="370205"/>
                  <wp:effectExtent l="0" t="0" r="0" b="0"/>
                  <wp:docPr id="281" name="Imagen 281"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56D1F" w:rsidRPr="00D8609E" w:rsidRDefault="00256D1F" w:rsidP="00D8609E">
            <w:pPr>
              <w:pStyle w:val="Textoindependiente"/>
              <w:tabs>
                <w:tab w:val="left" w:pos="1985"/>
              </w:tabs>
              <w:rPr>
                <w:rFonts w:cs="Arial"/>
                <w:sz w:val="16"/>
                <w:szCs w:val="16"/>
              </w:rPr>
            </w:pPr>
            <w:r w:rsidRPr="00D8609E">
              <w:rPr>
                <w:rFonts w:cs="Arial"/>
                <w:sz w:val="16"/>
                <w:szCs w:val="16"/>
              </w:rPr>
              <w:t>Grupo Parlamentario del PRD.</w:t>
            </w:r>
          </w:p>
          <w:p w:rsidR="00256D1F" w:rsidRPr="00D8609E" w:rsidRDefault="00256D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rPr>
                <w:rFonts w:cs="Arial"/>
                <w:sz w:val="16"/>
                <w:szCs w:val="16"/>
              </w:rPr>
            </w:pPr>
            <w:r w:rsidRPr="00D8609E">
              <w:rPr>
                <w:rFonts w:cs="Arial"/>
                <w:sz w:val="16"/>
                <w:szCs w:val="16"/>
              </w:rPr>
              <w:t>Punto de Acuerdo para exhortar respetuosamente a la Secretaría de Seguridad y a la Comisión de Derechos Humanos, ambas del Estado de México, con el fin de informar a esta Soberanía Popular sobre la calidad de vida que persiste en los Centros Penitenciarios para mujeres del Estado de México.</w:t>
            </w:r>
          </w:p>
          <w:p w:rsidR="00256D1F" w:rsidRPr="00D8609E" w:rsidRDefault="00256D1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jc w:val="center"/>
              <w:rPr>
                <w:rFonts w:cs="Arial"/>
                <w:sz w:val="16"/>
                <w:szCs w:val="16"/>
              </w:rPr>
            </w:pPr>
            <w:r w:rsidRPr="00D8609E">
              <w:rPr>
                <w:rFonts w:cs="Arial"/>
                <w:sz w:val="16"/>
                <w:szCs w:val="16"/>
              </w:rPr>
              <w:t>22-Mar-22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Bdr>
                <w:between w:val="single" w:sz="6" w:space="1" w:color="auto"/>
              </w:pBdr>
              <w:jc w:val="center"/>
              <w:rPr>
                <w:rFonts w:cs="Arial"/>
                <w:sz w:val="16"/>
                <w:szCs w:val="16"/>
              </w:rPr>
            </w:pPr>
            <w:r w:rsidRPr="00D8609E">
              <w:rPr>
                <w:rFonts w:cs="Arial"/>
                <w:sz w:val="16"/>
                <w:szCs w:val="16"/>
              </w:rPr>
              <w:t>22-Mar-22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56D1F" w:rsidRPr="00D8609E" w:rsidRDefault="00256D1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67F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67F8B"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67F8B" w:rsidRPr="00D8609E" w:rsidRDefault="00C67F8B" w:rsidP="00D8609E">
            <w:pPr>
              <w:jc w:val="both"/>
              <w:rPr>
                <w:rFonts w:cs="Arial"/>
                <w:sz w:val="16"/>
                <w:szCs w:val="16"/>
              </w:rPr>
            </w:pPr>
            <w:r w:rsidRPr="00D8609E">
              <w:rPr>
                <w:rFonts w:cs="Arial"/>
                <w:sz w:val="16"/>
                <w:szCs w:val="16"/>
              </w:rPr>
              <w:t>Diputado Mario Ariel Juárez Rodríguez, en nombre del Grupo Parlamentario del PM.</w:t>
            </w:r>
          </w:p>
          <w:p w:rsidR="00C67F8B" w:rsidRPr="00D8609E" w:rsidRDefault="00C67F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both"/>
              <w:rPr>
                <w:rFonts w:cs="Arial"/>
                <w:sz w:val="16"/>
                <w:szCs w:val="16"/>
              </w:rPr>
            </w:pPr>
            <w:r w:rsidRPr="00D8609E">
              <w:rPr>
                <w:rFonts w:cs="Arial"/>
                <w:sz w:val="16"/>
                <w:szCs w:val="16"/>
              </w:rPr>
              <w:t xml:space="preserve">Punto de Acuerdo </w:t>
            </w:r>
            <w:bookmarkStart w:id="33" w:name="_Hlk98954810"/>
            <w:r w:rsidRPr="00D8609E">
              <w:rPr>
                <w:rFonts w:cs="Arial"/>
                <w:sz w:val="16"/>
                <w:szCs w:val="16"/>
              </w:rPr>
              <w:t>mediante el cual se exhorta al Titular de la Secretaría de Desarrollo Social del Estado de México, para que informe a esta Legislatura, el fundamento legal para clasificar como reservados los datos de las personas que participan 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w:t>
            </w:r>
            <w:bookmarkEnd w:id="33"/>
          </w:p>
          <w:p w:rsidR="00C67F8B" w:rsidRPr="00D8609E" w:rsidRDefault="00C67F8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center"/>
              <w:rPr>
                <w:rFonts w:cs="Arial"/>
                <w:sz w:val="16"/>
                <w:szCs w:val="16"/>
              </w:rPr>
            </w:pPr>
            <w:r w:rsidRPr="00D8609E">
              <w:rPr>
                <w:rFonts w:cs="Arial"/>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Bdr>
                <w:between w:val="single" w:sz="6" w:space="1" w:color="auto"/>
              </w:pBdr>
              <w:jc w:val="center"/>
              <w:rPr>
                <w:rFonts w:cs="Arial"/>
                <w:sz w:val="16"/>
                <w:szCs w:val="16"/>
              </w:rPr>
            </w:pPr>
            <w:r w:rsidRPr="00D8609E">
              <w:rPr>
                <w:rFonts w:cs="Arial"/>
                <w:sz w:val="16"/>
                <w:szCs w:val="16"/>
              </w:rPr>
              <w:t>24-Mar-22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67F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67F8B"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Diputado Daniel Andrés Sibaja González, en nombre del Grupo Parlamentario del PM.</w:t>
            </w:r>
          </w:p>
          <w:p w:rsidR="00C67F8B" w:rsidRPr="00D8609E" w:rsidRDefault="00C67F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 xml:space="preserve">Punto de Acuerdo </w:t>
            </w:r>
            <w:bookmarkStart w:id="34" w:name="_Hlk98954858"/>
            <w:r w:rsidRPr="00D8609E">
              <w:rPr>
                <w:rFonts w:cs="Arial"/>
                <w:sz w:val="16"/>
                <w:szCs w:val="16"/>
              </w:rPr>
              <w:t>por el que se exhorta respetuosamente al Órgano de Gobierno de la Comisión Reguladora de Energía, para elevar al 10% el contenido máximo en volumen permitido de etanol anhidro como oxigenante en gasolinas Regular y Premium, en el marco de la modificación de la Norma Oficial Mexicana NOM-016- CRE-2016, Especificaciones de calidad de los petrolíferos, derivado del Programa Nacional de Infraestructura de la Calidad 2022.</w:t>
            </w:r>
            <w:bookmarkEnd w:id="34"/>
          </w:p>
          <w:p w:rsidR="00C67F8B" w:rsidRPr="00D8609E" w:rsidRDefault="00C67F8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center"/>
              <w:rPr>
                <w:rFonts w:cs="Arial"/>
                <w:sz w:val="16"/>
                <w:szCs w:val="16"/>
              </w:rPr>
            </w:pPr>
            <w:r w:rsidRPr="00D8609E">
              <w:rPr>
                <w:rFonts w:cs="Arial"/>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Bdr>
                <w:between w:val="single" w:sz="6" w:space="1" w:color="auto"/>
              </w:pBdr>
              <w:jc w:val="center"/>
              <w:rPr>
                <w:rFonts w:cs="Arial"/>
                <w:sz w:val="16"/>
                <w:szCs w:val="16"/>
              </w:rPr>
            </w:pPr>
            <w:r w:rsidRPr="00D8609E">
              <w:rPr>
                <w:rFonts w:cs="Arial"/>
                <w:sz w:val="16"/>
                <w:szCs w:val="16"/>
              </w:rPr>
              <w:t>24-Mar-22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67F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67F8B" w:rsidRPr="00D8609E" w:rsidRDefault="00C67F8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45D9287" wp14:editId="14CAFFB7">
                  <wp:extent cx="318770" cy="318770"/>
                  <wp:effectExtent l="0" t="0" r="5080" b="5080"/>
                  <wp:docPr id="285" name="Imagen 28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Diputado Braulio Antonio Álvarez Jasso, en nombre del Grupo Parlamentario del PRI.</w:t>
            </w:r>
          </w:p>
          <w:p w:rsidR="00C67F8B" w:rsidRPr="00D8609E" w:rsidRDefault="00C67F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 xml:space="preserve">Punto de Acuerdo </w:t>
            </w:r>
            <w:bookmarkStart w:id="35" w:name="_Hlk98954902"/>
            <w:r w:rsidRPr="00D8609E">
              <w:rPr>
                <w:rFonts w:cs="Arial"/>
                <w:sz w:val="16"/>
                <w:szCs w:val="16"/>
              </w:rPr>
              <w:t>que se exhorta respetuosamente a los municipios pluriculturales del Estado de México, para que de conformidad con lo previsto por el artículo 78 de la Ley Orgánica Municipal del Estado de México, emitan la convocatoria, con su respectiva traducción, a efecto de que sea designada, ante el Ayuntamiento correspondiente, la persona representante indígena</w:t>
            </w:r>
            <w:bookmarkEnd w:id="35"/>
            <w:r w:rsidRPr="00D8609E">
              <w:rPr>
                <w:rFonts w:cs="Arial"/>
                <w:sz w:val="16"/>
                <w:szCs w:val="16"/>
              </w:rPr>
              <w:t>.</w:t>
            </w:r>
          </w:p>
          <w:p w:rsidR="00C67F8B" w:rsidRPr="00D8609E" w:rsidRDefault="00C67F8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center"/>
              <w:rPr>
                <w:rFonts w:cs="Arial"/>
                <w:sz w:val="16"/>
                <w:szCs w:val="16"/>
              </w:rPr>
            </w:pPr>
            <w:r w:rsidRPr="00D8609E">
              <w:rPr>
                <w:rFonts w:cs="Arial"/>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Bdr>
                <w:between w:val="single" w:sz="6" w:space="1" w:color="auto"/>
              </w:pBdr>
              <w:jc w:val="center"/>
              <w:rPr>
                <w:rFonts w:cs="Arial"/>
                <w:sz w:val="16"/>
                <w:szCs w:val="16"/>
              </w:rPr>
            </w:pPr>
            <w:r w:rsidRPr="00D8609E">
              <w:rPr>
                <w:rFonts w:cs="Arial"/>
                <w:sz w:val="16"/>
                <w:szCs w:val="16"/>
              </w:rPr>
              <w:t>24-Mar-22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67F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67F8B" w:rsidRPr="00D8609E" w:rsidRDefault="00C67F8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3C2DEDB" wp14:editId="15EC7D3C">
                  <wp:extent cx="347345" cy="361315"/>
                  <wp:effectExtent l="0" t="0" r="0" b="635"/>
                  <wp:docPr id="286" name="Imagen 28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34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Diputado Alonso Adrián Juárez Jiménez y el Diputado Enrique Vargas del Villar, en nombre del Grupo Parlamentario del PAN.</w:t>
            </w:r>
          </w:p>
          <w:p w:rsidR="00C67F8B" w:rsidRPr="00D8609E" w:rsidRDefault="00C67F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 xml:space="preserve">Punto de Acuerdo </w:t>
            </w:r>
            <w:bookmarkStart w:id="36" w:name="_Hlk98954942"/>
            <w:r w:rsidRPr="00D8609E">
              <w:rPr>
                <w:rFonts w:cs="Arial"/>
                <w:sz w:val="16"/>
                <w:szCs w:val="16"/>
              </w:rPr>
              <w:t>por el que la LXI Legislatura exhorta de manera respetuosa al Gobierno del Estado de México,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las Policías Municipales y Estatal del Estado Libre y Soberano de México; de la misma forma, se les brinden todas las facilidades a las hijas e hijos de las y los policías mexiquenses para que tengan acceso a becas para que puedan estudiar.</w:t>
            </w:r>
            <w:bookmarkEnd w:id="36"/>
          </w:p>
          <w:p w:rsidR="00C67F8B" w:rsidRPr="00D8609E" w:rsidRDefault="00C67F8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center"/>
              <w:rPr>
                <w:rFonts w:cs="Arial"/>
                <w:sz w:val="16"/>
                <w:szCs w:val="16"/>
              </w:rPr>
            </w:pPr>
            <w:r w:rsidRPr="00D8609E">
              <w:rPr>
                <w:rFonts w:cs="Arial"/>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Bdr>
                <w:between w:val="single" w:sz="6" w:space="1" w:color="auto"/>
              </w:pBdr>
              <w:jc w:val="center"/>
              <w:rPr>
                <w:rFonts w:cs="Arial"/>
                <w:sz w:val="16"/>
                <w:szCs w:val="16"/>
              </w:rPr>
            </w:pPr>
            <w:r w:rsidRPr="00D8609E">
              <w:rPr>
                <w:rFonts w:cs="Arial"/>
                <w:sz w:val="16"/>
                <w:szCs w:val="16"/>
              </w:rPr>
              <w:t>24-Mar-22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67F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67F8B" w:rsidRPr="00D8609E" w:rsidRDefault="00C67F8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1D26DD1" wp14:editId="10CBCA3D">
                  <wp:extent cx="276225" cy="276225"/>
                  <wp:effectExtent l="0" t="0" r="9525" b="9525"/>
                  <wp:docPr id="287" name="Imagen 28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Diputado Sergio García Sosa del Grupo Parlamentario del PT.</w:t>
            </w:r>
          </w:p>
          <w:p w:rsidR="00C67F8B" w:rsidRPr="00D8609E" w:rsidRDefault="00C67F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rPr>
                <w:rFonts w:cs="Arial"/>
                <w:sz w:val="16"/>
                <w:szCs w:val="16"/>
              </w:rPr>
            </w:pPr>
            <w:r w:rsidRPr="00D8609E">
              <w:rPr>
                <w:rFonts w:cs="Arial"/>
                <w:sz w:val="16"/>
                <w:szCs w:val="16"/>
              </w:rPr>
              <w:t xml:space="preserve">Punto de Acuerdo </w:t>
            </w:r>
            <w:bookmarkStart w:id="37" w:name="_Hlk98954965"/>
            <w:r w:rsidRPr="00D8609E">
              <w:rPr>
                <w:rFonts w:cs="Arial"/>
                <w:sz w:val="16"/>
                <w:szCs w:val="16"/>
              </w:rPr>
              <w:t>mediante el cual se exhorta a la Comisión Nacional del Agua, la Comisión Estatal del Agua y a los municipios de Cuautitlán Izcalli, Atizapán de Zaragoza, Isidro Fabela, Nicolás Romero y Jilotzingo, para la atención y conservación prioritaria del Lago de Guadalupe.</w:t>
            </w:r>
            <w:bookmarkEnd w:id="37"/>
          </w:p>
          <w:p w:rsidR="00C67F8B" w:rsidRPr="00D8609E" w:rsidRDefault="00C67F8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center"/>
              <w:rPr>
                <w:rFonts w:cs="Arial"/>
                <w:sz w:val="16"/>
                <w:szCs w:val="16"/>
              </w:rPr>
            </w:pPr>
            <w:r w:rsidRPr="00D8609E">
              <w:rPr>
                <w:rFonts w:cs="Arial"/>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Bdr>
                <w:between w:val="single" w:sz="6" w:space="1" w:color="auto"/>
              </w:pBdr>
              <w:jc w:val="center"/>
              <w:rPr>
                <w:rFonts w:cs="Arial"/>
                <w:sz w:val="16"/>
                <w:szCs w:val="16"/>
              </w:rPr>
            </w:pPr>
            <w:r w:rsidRPr="00D8609E">
              <w:rPr>
                <w:rFonts w:cs="Arial"/>
                <w:sz w:val="16"/>
                <w:szCs w:val="16"/>
              </w:rPr>
              <w:t>24-Mar-22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67F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67F8B" w:rsidRPr="00D8609E" w:rsidRDefault="00C67F8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FC06713" wp14:editId="133F2DC7">
                  <wp:extent cx="318770" cy="318770"/>
                  <wp:effectExtent l="0" t="0" r="5080" b="5080"/>
                  <wp:docPr id="89" name="Imagen 8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yt3.ggpht.com/-yI8JGcZQcJY/AAAAAAAAAAI/AAAAAAAAAAA/BX4XY1kaAmo/s900-c-k-no-mo-rj-c0xffffff/photo.jpg"/>
                          <pic:cNvPicPr>
                            <a:picLocks noChangeAspect="1" noChangeArrowheads="1"/>
                          </pic:cNvPicPr>
                        </pic:nvPicPr>
                        <pic:blipFill>
                          <a:blip r:embed="rId25" r:link="rId1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67F8B" w:rsidRPr="00D8609E" w:rsidRDefault="00C67F8B" w:rsidP="00D8609E">
            <w:pPr>
              <w:jc w:val="both"/>
              <w:rPr>
                <w:rFonts w:cs="Arial"/>
                <w:sz w:val="16"/>
                <w:szCs w:val="16"/>
              </w:rPr>
            </w:pPr>
            <w:r w:rsidRPr="00D8609E">
              <w:rPr>
                <w:rFonts w:cs="Arial"/>
                <w:sz w:val="16"/>
                <w:szCs w:val="16"/>
              </w:rPr>
              <w:t>Grupo Parlamentario del PMC.</w:t>
            </w:r>
          </w:p>
          <w:p w:rsidR="00C67F8B" w:rsidRPr="00D8609E" w:rsidRDefault="00C67F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both"/>
              <w:rPr>
                <w:rFonts w:cs="Arial"/>
                <w:sz w:val="16"/>
                <w:szCs w:val="16"/>
              </w:rPr>
            </w:pPr>
            <w:r w:rsidRPr="00D8609E">
              <w:rPr>
                <w:rFonts w:cs="Arial"/>
                <w:sz w:val="16"/>
                <w:szCs w:val="16"/>
              </w:rPr>
              <w:t>Punto de Acuerdo por el que se exhorta a diferentes Dependencias para Atender la Problemática a los Incendios Forestales.</w:t>
            </w:r>
          </w:p>
          <w:p w:rsidR="00C67F8B" w:rsidRPr="00D8609E" w:rsidRDefault="00C67F8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jc w:val="center"/>
              <w:rPr>
                <w:rFonts w:cs="Arial"/>
                <w:sz w:val="16"/>
                <w:szCs w:val="16"/>
              </w:rPr>
            </w:pPr>
            <w:r w:rsidRPr="00D8609E">
              <w:rPr>
                <w:rFonts w:cs="Arial"/>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Bdr>
                <w:between w:val="single" w:sz="6" w:space="1" w:color="auto"/>
              </w:pBdr>
              <w:jc w:val="center"/>
              <w:rPr>
                <w:rFonts w:cs="Arial"/>
                <w:sz w:val="16"/>
                <w:szCs w:val="16"/>
              </w:rPr>
            </w:pPr>
            <w:r w:rsidRPr="00D8609E">
              <w:rPr>
                <w:rFonts w:cs="Arial"/>
                <w:sz w:val="16"/>
                <w:szCs w:val="16"/>
              </w:rPr>
              <w:t>24-Mar-22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67F8B" w:rsidRPr="00D8609E" w:rsidRDefault="00C67F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65BE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65BEE" w:rsidRPr="00D8609E" w:rsidRDefault="00B65BE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65BEE" w:rsidRPr="00D8609E" w:rsidRDefault="00B65BE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66DE8B5" wp14:editId="31854018">
                  <wp:extent cx="330835" cy="364490"/>
                  <wp:effectExtent l="0" t="0" r="0" b="0"/>
                  <wp:docPr id="90" name="Imagen 9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9"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65BEE" w:rsidRPr="00D8609E" w:rsidRDefault="00B65BEE" w:rsidP="00D8609E">
            <w:pPr>
              <w:jc w:val="both"/>
              <w:rPr>
                <w:rFonts w:eastAsia="Arial" w:cs="Arial"/>
                <w:color w:val="110E0E"/>
                <w:sz w:val="16"/>
                <w:szCs w:val="16"/>
              </w:rPr>
            </w:pPr>
            <w:r w:rsidRPr="00D8609E">
              <w:rPr>
                <w:rFonts w:eastAsia="Arial" w:cs="Arial"/>
                <w:color w:val="110E0E"/>
                <w:w w:val="93"/>
                <w:sz w:val="16"/>
                <w:szCs w:val="16"/>
              </w:rPr>
              <w:t>G</w:t>
            </w:r>
            <w:r w:rsidRPr="00D8609E">
              <w:rPr>
                <w:rFonts w:eastAsia="Arial" w:cs="Arial"/>
                <w:color w:val="110E0E"/>
                <w:w w:val="137"/>
                <w:sz w:val="16"/>
                <w:szCs w:val="16"/>
              </w:rPr>
              <w:t>r</w:t>
            </w:r>
            <w:r w:rsidRPr="00D8609E">
              <w:rPr>
                <w:rFonts w:eastAsia="Arial" w:cs="Arial"/>
                <w:color w:val="110E0E"/>
                <w:w w:val="103"/>
                <w:sz w:val="16"/>
                <w:szCs w:val="16"/>
              </w:rPr>
              <w:t>u</w:t>
            </w:r>
            <w:r w:rsidRPr="00D8609E">
              <w:rPr>
                <w:rFonts w:eastAsia="Arial" w:cs="Arial"/>
                <w:color w:val="110E0E"/>
                <w:w w:val="117"/>
                <w:sz w:val="16"/>
                <w:szCs w:val="16"/>
              </w:rPr>
              <w:t>p</w:t>
            </w:r>
            <w:r w:rsidRPr="00D8609E">
              <w:rPr>
                <w:rFonts w:eastAsia="Arial" w:cs="Arial"/>
                <w:color w:val="110E0E"/>
                <w:w w:val="114"/>
                <w:sz w:val="16"/>
                <w:szCs w:val="16"/>
              </w:rPr>
              <w:t>o</w:t>
            </w:r>
            <w:r w:rsidRPr="00D8609E">
              <w:rPr>
                <w:rFonts w:eastAsia="Arial" w:cs="Arial"/>
                <w:color w:val="110E0E"/>
                <w:sz w:val="16"/>
                <w:szCs w:val="16"/>
              </w:rPr>
              <w:t xml:space="preserve"> P</w:t>
            </w:r>
            <w:r w:rsidRPr="00D8609E">
              <w:rPr>
                <w:rFonts w:eastAsia="Arial" w:cs="Arial"/>
                <w:color w:val="110E0E"/>
                <w:w w:val="103"/>
                <w:sz w:val="16"/>
                <w:szCs w:val="16"/>
              </w:rPr>
              <w:t>a</w:t>
            </w:r>
            <w:r w:rsidRPr="00D8609E">
              <w:rPr>
                <w:rFonts w:eastAsia="Arial" w:cs="Arial"/>
                <w:color w:val="110E0E"/>
                <w:w w:val="132"/>
                <w:sz w:val="16"/>
                <w:szCs w:val="16"/>
              </w:rPr>
              <w:t>r</w:t>
            </w:r>
            <w:r w:rsidRPr="00D8609E">
              <w:rPr>
                <w:rFonts w:eastAsia="Arial" w:cs="Arial"/>
                <w:color w:val="110E0E"/>
                <w:w w:val="103"/>
                <w:sz w:val="16"/>
                <w:szCs w:val="16"/>
              </w:rPr>
              <w:t>l</w:t>
            </w:r>
            <w:r w:rsidRPr="00D8609E">
              <w:rPr>
                <w:rFonts w:eastAsia="Arial" w:cs="Arial"/>
                <w:color w:val="110E0E"/>
                <w:w w:val="106"/>
                <w:sz w:val="16"/>
                <w:szCs w:val="16"/>
              </w:rPr>
              <w:t>a</w:t>
            </w:r>
            <w:r w:rsidRPr="00D8609E">
              <w:rPr>
                <w:rFonts w:eastAsia="Arial" w:cs="Arial"/>
                <w:color w:val="110E0E"/>
                <w:w w:val="108"/>
                <w:sz w:val="16"/>
                <w:szCs w:val="16"/>
              </w:rPr>
              <w:t>me</w:t>
            </w:r>
            <w:r w:rsidRPr="00D8609E">
              <w:rPr>
                <w:rFonts w:eastAsia="Arial" w:cs="Arial"/>
                <w:color w:val="110E0E"/>
                <w:w w:val="111"/>
                <w:sz w:val="16"/>
                <w:szCs w:val="16"/>
              </w:rPr>
              <w:t>n</w:t>
            </w:r>
            <w:r w:rsidRPr="00D8609E">
              <w:rPr>
                <w:rFonts w:eastAsia="Arial" w:cs="Arial"/>
                <w:color w:val="110E0E"/>
                <w:w w:val="135"/>
                <w:sz w:val="16"/>
                <w:szCs w:val="16"/>
              </w:rPr>
              <w:t>t</w:t>
            </w:r>
            <w:r w:rsidRPr="00D8609E">
              <w:rPr>
                <w:rFonts w:eastAsia="Arial" w:cs="Arial"/>
                <w:color w:val="110E0E"/>
                <w:sz w:val="16"/>
                <w:szCs w:val="16"/>
              </w:rPr>
              <w:t>a</w:t>
            </w:r>
            <w:r w:rsidRPr="00D8609E">
              <w:rPr>
                <w:rFonts w:eastAsia="Arial" w:cs="Arial"/>
                <w:color w:val="110E0E"/>
                <w:w w:val="132"/>
                <w:sz w:val="16"/>
                <w:szCs w:val="16"/>
              </w:rPr>
              <w:t>r</w:t>
            </w:r>
            <w:r w:rsidRPr="00D8609E">
              <w:rPr>
                <w:rFonts w:eastAsia="Arial" w:cs="Arial"/>
                <w:color w:val="110E0E"/>
                <w:w w:val="110"/>
                <w:sz w:val="16"/>
                <w:szCs w:val="16"/>
              </w:rPr>
              <w:t>i</w:t>
            </w:r>
            <w:r w:rsidRPr="00D8609E">
              <w:rPr>
                <w:rFonts w:eastAsia="Arial" w:cs="Arial"/>
                <w:color w:val="110E0E"/>
                <w:w w:val="114"/>
                <w:sz w:val="16"/>
                <w:szCs w:val="16"/>
              </w:rPr>
              <w:t>o</w:t>
            </w:r>
            <w:r w:rsidRPr="00D8609E">
              <w:rPr>
                <w:rFonts w:eastAsia="Arial" w:cs="Arial"/>
                <w:color w:val="110E0E"/>
                <w:sz w:val="16"/>
                <w:szCs w:val="16"/>
              </w:rPr>
              <w:t xml:space="preserve"> del PNA.</w:t>
            </w:r>
          </w:p>
          <w:p w:rsidR="00B65BEE" w:rsidRPr="00D8609E" w:rsidRDefault="00B65BEE"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65BEE" w:rsidRPr="00D8609E" w:rsidRDefault="00B65BEE" w:rsidP="00D8609E">
            <w:pPr>
              <w:pStyle w:val="Textoindependiente"/>
              <w:rPr>
                <w:rFonts w:cs="Arial"/>
                <w:sz w:val="16"/>
                <w:szCs w:val="16"/>
              </w:rPr>
            </w:pPr>
            <w:r w:rsidRPr="00D8609E">
              <w:rPr>
                <w:rFonts w:cs="Arial"/>
                <w:sz w:val="16"/>
                <w:szCs w:val="16"/>
              </w:rPr>
              <w:t xml:space="preserve">Punto de Acuerdo </w:t>
            </w:r>
            <w:bookmarkStart w:id="38" w:name="_Hlk98955032"/>
            <w:r w:rsidRPr="00D8609E">
              <w:rPr>
                <w:rFonts w:cs="Arial"/>
                <w:sz w:val="16"/>
                <w:szCs w:val="16"/>
              </w:rPr>
              <w:t>mediante el cual se exhorta respetuosamente al ISSSTE y a la Delegación del ISSSTE en el Estado de México, para que retomen y concluyan la construcción del Hospital Regional Norte Oriente, con el fin de garantizar los servicios de salud para los derechohabientes</w:t>
            </w:r>
            <w:bookmarkEnd w:id="38"/>
            <w:r w:rsidRPr="00D8609E">
              <w:rPr>
                <w:rFonts w:cs="Arial"/>
                <w:sz w:val="16"/>
                <w:szCs w:val="16"/>
              </w:rPr>
              <w:t>.</w:t>
            </w:r>
          </w:p>
          <w:p w:rsidR="00B65BEE" w:rsidRPr="00D8609E" w:rsidRDefault="00B65BE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65BEE" w:rsidRPr="00D8609E" w:rsidRDefault="00B65BEE" w:rsidP="00D8609E">
            <w:pPr>
              <w:jc w:val="center"/>
              <w:rPr>
                <w:rFonts w:cs="Arial"/>
                <w:color w:val="0D0D0D"/>
                <w:sz w:val="16"/>
                <w:szCs w:val="16"/>
              </w:rPr>
            </w:pPr>
            <w:r w:rsidRPr="00D8609E">
              <w:rPr>
                <w:rFonts w:cs="Arial"/>
                <w:color w:val="0D0D0D"/>
                <w:sz w:val="16"/>
                <w:szCs w:val="16"/>
              </w:rPr>
              <w:t>24-Mar-22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65BEE" w:rsidRPr="00D8609E" w:rsidRDefault="00B65BEE" w:rsidP="00D8609E">
            <w:pPr>
              <w:pStyle w:val="Textoindependiente"/>
              <w:rPr>
                <w:rFonts w:cs="Arial"/>
                <w:sz w:val="16"/>
                <w:szCs w:val="16"/>
              </w:rPr>
            </w:pPr>
            <w:r w:rsidRPr="00D8609E">
              <w:rPr>
                <w:rFonts w:cs="Arial"/>
                <w:sz w:val="16"/>
                <w:szCs w:val="16"/>
              </w:rPr>
              <w:t>Salud, Asistencia y Bienestar Social</w:t>
            </w:r>
          </w:p>
          <w:p w:rsidR="00B65BEE" w:rsidRPr="00D8609E" w:rsidRDefault="00B65BE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65BEE" w:rsidRPr="00D8609E" w:rsidRDefault="00B65BEE"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65BEE" w:rsidRPr="00D8609E" w:rsidRDefault="00B65BE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7388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7388F" w:rsidRPr="00D8609E" w:rsidRDefault="0057388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7388F"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7388F" w:rsidRPr="00D8609E" w:rsidRDefault="0057388F" w:rsidP="00D8609E">
            <w:pPr>
              <w:jc w:val="both"/>
              <w:rPr>
                <w:rFonts w:cs="Arial"/>
                <w:sz w:val="16"/>
                <w:szCs w:val="16"/>
              </w:rPr>
            </w:pPr>
            <w:r w:rsidRPr="00D8609E">
              <w:rPr>
                <w:rFonts w:cs="Arial"/>
                <w:sz w:val="16"/>
                <w:szCs w:val="16"/>
              </w:rPr>
              <w:t>Diputada Azucena Cisneros Coss, el Diputado Mario Ariel Juárez Rodríguez, el Diputado Faustino de la Cruz Pérez y el Diputado Daniel Sibaja González, en nombre del Grupo Parlamentario del PM.</w:t>
            </w:r>
          </w:p>
          <w:p w:rsidR="0057388F" w:rsidRPr="00D8609E" w:rsidRDefault="0057388F" w:rsidP="00D8609E">
            <w:pPr>
              <w:jc w:val="both"/>
              <w:rPr>
                <w:rFonts w:eastAsia="Arial" w:cs="Arial"/>
                <w:color w:val="110E0E"/>
                <w:w w:val="93"/>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7388F" w:rsidRPr="00D8609E" w:rsidRDefault="0057388F" w:rsidP="00D8609E">
            <w:pPr>
              <w:jc w:val="both"/>
              <w:rPr>
                <w:rFonts w:cs="Arial"/>
                <w:sz w:val="16"/>
                <w:szCs w:val="16"/>
              </w:rPr>
            </w:pPr>
            <w:r w:rsidRPr="00D8609E">
              <w:rPr>
                <w:rFonts w:cs="Arial"/>
                <w:sz w:val="16"/>
                <w:szCs w:val="16"/>
              </w:rPr>
              <w:t>Punto de Acuerdo por el que se solicita a la Junta de Coordinación Política de la LXI Legislatura, la creación de la Comisión Especial de Seguimiento a las Concesiones Vigentes de la Infraestructura Vial Primaria del Estado de México, con el objetivo de realizar un análisis de los ingresos que han obtenido los concesionarios por motivo de los títulos de concesión que les ha otorgado el Estado.</w:t>
            </w:r>
          </w:p>
          <w:p w:rsidR="0057388F" w:rsidRPr="00D8609E" w:rsidRDefault="0057388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388F" w:rsidRPr="00D8609E" w:rsidRDefault="0057388F" w:rsidP="00D8609E">
            <w:pPr>
              <w:jc w:val="center"/>
              <w:rPr>
                <w:rFonts w:cs="Arial"/>
                <w:color w:val="0D0D0D"/>
                <w:sz w:val="16"/>
                <w:szCs w:val="16"/>
              </w:rPr>
            </w:pPr>
            <w:r w:rsidRPr="00D8609E">
              <w:rPr>
                <w:rFonts w:cs="Arial"/>
                <w:color w:val="0D0D0D"/>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7388F" w:rsidRPr="00D8609E" w:rsidRDefault="0057388F" w:rsidP="00D8609E">
            <w:pPr>
              <w:jc w:val="both"/>
              <w:rPr>
                <w:rFonts w:cs="Arial"/>
                <w:sz w:val="16"/>
                <w:szCs w:val="16"/>
              </w:rPr>
            </w:pPr>
            <w:r w:rsidRPr="00D8609E">
              <w:rPr>
                <w:rFonts w:cs="Arial"/>
                <w:sz w:val="16"/>
                <w:szCs w:val="16"/>
              </w:rPr>
              <w:t>Junta de Coordinación Política</w:t>
            </w:r>
          </w:p>
          <w:p w:rsidR="0057388F" w:rsidRPr="00D8609E" w:rsidRDefault="0057388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388F" w:rsidRPr="00D8609E" w:rsidRDefault="0057388F"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388F" w:rsidRPr="00D8609E" w:rsidRDefault="0057388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C4B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4B61" w:rsidRPr="00D8609E" w:rsidRDefault="008C4B6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0A7AC15" wp14:editId="2B81613F">
                  <wp:extent cx="316230" cy="316230"/>
                  <wp:effectExtent l="0" t="0" r="7620" b="7620"/>
                  <wp:docPr id="93" name="Imagen 9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230" cy="31623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C4B61" w:rsidRPr="00D8609E" w:rsidRDefault="008C4B61" w:rsidP="00D8609E">
            <w:pPr>
              <w:pStyle w:val="Textoindependiente"/>
              <w:rPr>
                <w:rFonts w:cs="Arial"/>
                <w:sz w:val="16"/>
                <w:szCs w:val="16"/>
              </w:rPr>
            </w:pPr>
            <w:r w:rsidRPr="00D8609E">
              <w:rPr>
                <w:rFonts w:cs="Arial"/>
                <w:sz w:val="16"/>
                <w:szCs w:val="16"/>
              </w:rPr>
              <w:t>Diputada Gretel González Aguirre, en nombre del Grupo Parlamentario del PRI.</w:t>
            </w:r>
          </w:p>
          <w:p w:rsidR="008C4B61" w:rsidRPr="00D8609E" w:rsidRDefault="008C4B6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
              <w:rPr>
                <w:rFonts w:cs="Arial"/>
                <w:sz w:val="16"/>
                <w:szCs w:val="16"/>
              </w:rPr>
            </w:pPr>
            <w:r w:rsidRPr="00D8609E">
              <w:rPr>
                <w:rFonts w:cs="Arial"/>
                <w:sz w:val="16"/>
                <w:szCs w:val="16"/>
              </w:rPr>
              <w:t>Punto de Acuerdo de por el que se exhorta respetuosamente a los 125 Ayuntamientos del Estado de México, para que por conducto de sus Tesorerías Municipales, en el ámbito de las atribuciones y por cuanto hace a los procedimientos de recaudación de las contribuciones que les corresponden, omitan utilizar criterios políticos y/o partidistas para condicionar la recepción del pago que realicen los ciudadanos, como pueden ser el uso de programas de beneficio como propaganda electoral o la exigencia de requisitos que no estén previstos en el Código Financiero del Estado de México y Municipios.</w:t>
            </w:r>
          </w:p>
          <w:p w:rsidR="008C4B61" w:rsidRPr="00D8609E" w:rsidRDefault="008C4B6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jc w:val="center"/>
              <w:rPr>
                <w:rFonts w:cs="Arial"/>
                <w:sz w:val="16"/>
                <w:szCs w:val="16"/>
              </w:rPr>
            </w:pPr>
            <w:r w:rsidRPr="00D8609E">
              <w:rPr>
                <w:rFonts w:cs="Arial"/>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Bdr>
                <w:between w:val="single" w:sz="6" w:space="1" w:color="auto"/>
              </w:pBdr>
              <w:jc w:val="center"/>
              <w:rPr>
                <w:rFonts w:cs="Arial"/>
                <w:sz w:val="16"/>
                <w:szCs w:val="16"/>
              </w:rPr>
            </w:pPr>
            <w:r w:rsidRPr="00D8609E">
              <w:rPr>
                <w:rFonts w:cs="Arial"/>
                <w:sz w:val="16"/>
                <w:szCs w:val="16"/>
              </w:rPr>
              <w:t>29-Mar-22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C4B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4B61" w:rsidRPr="00D8609E" w:rsidRDefault="008C4B61" w:rsidP="00D8609E">
            <w:pPr>
              <w:jc w:val="center"/>
              <w:rPr>
                <w:rFonts w:cs="Arial"/>
                <w:noProof/>
                <w:sz w:val="16"/>
                <w:szCs w:val="16"/>
              </w:rPr>
            </w:pPr>
            <w:r w:rsidRPr="00D8609E">
              <w:rPr>
                <w:rFonts w:cs="Arial"/>
                <w:noProof/>
                <w:sz w:val="16"/>
                <w:szCs w:val="16"/>
                <w:lang w:val="es-MX" w:eastAsia="es-MX"/>
              </w:rPr>
              <w:drawing>
                <wp:inline distT="0" distB="0" distL="0" distR="0" wp14:anchorId="1BFE26E9" wp14:editId="002766A8">
                  <wp:extent cx="365760" cy="365760"/>
                  <wp:effectExtent l="0" t="0" r="0" b="0"/>
                  <wp:docPr id="92" name="Imagen 9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C4B61" w:rsidRPr="00D8609E" w:rsidRDefault="008C4B61" w:rsidP="00D8609E">
            <w:pPr>
              <w:pStyle w:val="Textoindependiente"/>
              <w:rPr>
                <w:rFonts w:cs="Arial"/>
                <w:sz w:val="16"/>
                <w:szCs w:val="16"/>
              </w:rPr>
            </w:pPr>
            <w:r w:rsidRPr="00D8609E">
              <w:rPr>
                <w:rFonts w:cs="Arial"/>
                <w:sz w:val="16"/>
                <w:szCs w:val="16"/>
              </w:rPr>
              <w:t>Grupo Parlamentario del PRD.</w:t>
            </w:r>
          </w:p>
          <w:p w:rsidR="008C4B61" w:rsidRPr="00D8609E" w:rsidRDefault="008C4B6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
              <w:rPr>
                <w:rFonts w:cs="Arial"/>
                <w:sz w:val="16"/>
                <w:szCs w:val="16"/>
              </w:rPr>
            </w:pPr>
            <w:r w:rsidRPr="00D8609E">
              <w:rPr>
                <w:rFonts w:cs="Arial"/>
                <w:sz w:val="16"/>
                <w:szCs w:val="16"/>
              </w:rPr>
              <w:t>Punto de Acuerdo por el que se exhorta respetuosamente al Instituto Mexicano del Seguro Social, para que difunda y promueva el esquema de seguridad social para las personas trabajadoras del hogar; y a la Secretaría del Trabajo del Estado de México para que realice una campaña de sensibilización sobre la importancia y beneficios privados y colectivos de que las personas trabajadoras del hogar accedan a esquemas de seguridad social, dirigida a las y los patrones.</w:t>
            </w:r>
          </w:p>
          <w:p w:rsidR="008C4B61" w:rsidRPr="00D8609E" w:rsidRDefault="008C4B6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jc w:val="center"/>
              <w:rPr>
                <w:rFonts w:cs="Arial"/>
                <w:sz w:val="16"/>
                <w:szCs w:val="16"/>
              </w:rPr>
            </w:pPr>
            <w:r w:rsidRPr="00D8609E">
              <w:rPr>
                <w:rFonts w:cs="Arial"/>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Bdr>
                <w:between w:val="single" w:sz="6" w:space="1" w:color="auto"/>
              </w:pBdr>
              <w:jc w:val="center"/>
              <w:rPr>
                <w:rFonts w:cs="Arial"/>
                <w:sz w:val="16"/>
                <w:szCs w:val="16"/>
              </w:rPr>
            </w:pPr>
            <w:r w:rsidRPr="00D8609E">
              <w:rPr>
                <w:rFonts w:cs="Arial"/>
                <w:sz w:val="16"/>
                <w:szCs w:val="16"/>
              </w:rPr>
              <w:t>29-Mar-22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C4B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4B61" w:rsidRPr="00D8609E" w:rsidRDefault="008C4B61" w:rsidP="00D8609E">
            <w:pPr>
              <w:jc w:val="center"/>
              <w:rPr>
                <w:rFonts w:cs="Arial"/>
                <w:noProof/>
                <w:sz w:val="16"/>
                <w:szCs w:val="16"/>
                <w:lang w:val="es-MX" w:eastAsia="es-MX"/>
              </w:rPr>
            </w:pPr>
            <w:r w:rsidRPr="00D8609E">
              <w:rPr>
                <w:rFonts w:cs="Arial"/>
                <w:noProof/>
                <w:sz w:val="16"/>
                <w:szCs w:val="16"/>
              </w:rPr>
              <w:drawing>
                <wp:inline distT="0" distB="0" distL="0" distR="0" wp14:anchorId="5089333F" wp14:editId="3A7FDCE4">
                  <wp:extent cx="337820" cy="358775"/>
                  <wp:effectExtent l="0" t="0" r="5080" b="317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82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C4B61" w:rsidRPr="00D8609E" w:rsidRDefault="008C4B61" w:rsidP="00D8609E">
            <w:pPr>
              <w:jc w:val="both"/>
              <w:rPr>
                <w:rFonts w:cs="Arial"/>
                <w:sz w:val="16"/>
                <w:szCs w:val="16"/>
              </w:rPr>
            </w:pPr>
            <w:r w:rsidRPr="00D8609E">
              <w:rPr>
                <w:rFonts w:cs="Arial"/>
                <w:sz w:val="16"/>
                <w:szCs w:val="16"/>
              </w:rPr>
              <w:t>Grupo Parlamentario del PVEM.</w:t>
            </w:r>
          </w:p>
          <w:p w:rsidR="008C4B61" w:rsidRPr="00D8609E" w:rsidRDefault="008C4B6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jc w:val="both"/>
              <w:rPr>
                <w:rFonts w:cs="Arial"/>
                <w:sz w:val="16"/>
                <w:szCs w:val="16"/>
              </w:rPr>
            </w:pPr>
            <w:r w:rsidRPr="00D8609E">
              <w:rPr>
                <w:rFonts w:cs="Arial"/>
                <w:sz w:val="16"/>
                <w:szCs w:val="16"/>
              </w:rPr>
              <w:t xml:space="preserve">Punto de Acuerdo por el cual se exhorta a la Secretaría de Cultura y Turismo del Estado de México, para que firme convenio de comodato con la empresa </w:t>
            </w:r>
            <w:proofErr w:type="spellStart"/>
            <w:r w:rsidRPr="00D8609E">
              <w:rPr>
                <w:rFonts w:cs="Arial"/>
                <w:sz w:val="16"/>
                <w:szCs w:val="16"/>
              </w:rPr>
              <w:t>AIFA</w:t>
            </w:r>
            <w:proofErr w:type="spellEnd"/>
            <w:r w:rsidRPr="00D8609E">
              <w:rPr>
                <w:rFonts w:cs="Arial"/>
                <w:sz w:val="16"/>
                <w:szCs w:val="16"/>
              </w:rPr>
              <w:t xml:space="preserve"> S.A. de C.V. con el objeto de que se otorgue de manera gratuita espacio estratégico comercial, dentro del aeropuerto internacional Felipe Ángeles a favor del Instituto de Investigación y Fomento de las Artesanías del Estado de México, y se establezca un punto de venta </w:t>
            </w:r>
            <w:proofErr w:type="spellStart"/>
            <w:r w:rsidRPr="00D8609E">
              <w:rPr>
                <w:rFonts w:cs="Arial"/>
                <w:sz w:val="16"/>
                <w:szCs w:val="16"/>
              </w:rPr>
              <w:t>Casart</w:t>
            </w:r>
            <w:proofErr w:type="spellEnd"/>
            <w:r w:rsidRPr="00D8609E">
              <w:rPr>
                <w:rFonts w:cs="Arial"/>
                <w:sz w:val="16"/>
                <w:szCs w:val="16"/>
              </w:rPr>
              <w:t>.</w:t>
            </w:r>
          </w:p>
          <w:p w:rsidR="008C4B61" w:rsidRPr="00D8609E" w:rsidRDefault="008C4B6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jc w:val="center"/>
              <w:rPr>
                <w:rFonts w:cs="Arial"/>
                <w:sz w:val="16"/>
                <w:szCs w:val="16"/>
              </w:rPr>
            </w:pPr>
            <w:r w:rsidRPr="00D8609E">
              <w:rPr>
                <w:rFonts w:cs="Arial"/>
                <w:sz w:val="16"/>
                <w:szCs w:val="16"/>
              </w:rPr>
              <w:t>29-Mar-22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Bdr>
                <w:between w:val="single" w:sz="6" w:space="1" w:color="auto"/>
              </w:pBdr>
              <w:jc w:val="center"/>
              <w:rPr>
                <w:rFonts w:cs="Arial"/>
                <w:sz w:val="16"/>
                <w:szCs w:val="16"/>
              </w:rPr>
            </w:pPr>
            <w:r w:rsidRPr="00D8609E">
              <w:rPr>
                <w:rFonts w:cs="Arial"/>
                <w:sz w:val="16"/>
                <w:szCs w:val="16"/>
              </w:rPr>
              <w:t>29-Mar-22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4B61" w:rsidRPr="00D8609E" w:rsidRDefault="008C4B6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1162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11626" w:rsidRPr="00D8609E" w:rsidRDefault="00A1162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11626" w:rsidRPr="00D8609E" w:rsidRDefault="00A11626"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B54404F" wp14:editId="6A340D89">
                  <wp:extent cx="410845" cy="212725"/>
                  <wp:effectExtent l="0" t="0" r="825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845" cy="2127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11626" w:rsidRPr="00D8609E" w:rsidRDefault="00A11626" w:rsidP="00D8609E">
            <w:pPr>
              <w:jc w:val="both"/>
              <w:rPr>
                <w:rFonts w:cs="Arial"/>
                <w:sz w:val="16"/>
                <w:szCs w:val="16"/>
              </w:rPr>
            </w:pPr>
            <w:r w:rsidRPr="00D8609E">
              <w:rPr>
                <w:rFonts w:cs="Arial"/>
                <w:sz w:val="16"/>
                <w:szCs w:val="16"/>
              </w:rPr>
              <w:t>Legislatura</w:t>
            </w:r>
          </w:p>
          <w:p w:rsidR="00A11626" w:rsidRPr="00D8609E" w:rsidRDefault="00A11626" w:rsidP="00D8609E">
            <w:pPr>
              <w:jc w:val="both"/>
              <w:rPr>
                <w:rFonts w:cs="Arial"/>
                <w:sz w:val="16"/>
                <w:szCs w:val="16"/>
              </w:rPr>
            </w:pPr>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11626" w:rsidRPr="00D8609E" w:rsidRDefault="00A11626" w:rsidP="00D8609E">
            <w:pPr>
              <w:pStyle w:val="Textoindependiente"/>
              <w:rPr>
                <w:rFonts w:cs="Arial"/>
                <w:sz w:val="16"/>
                <w:szCs w:val="16"/>
              </w:rPr>
            </w:pPr>
            <w:r w:rsidRPr="00D8609E">
              <w:rPr>
                <w:rFonts w:cs="Arial"/>
                <w:sz w:val="16"/>
                <w:szCs w:val="16"/>
              </w:rPr>
              <w:t>Elección de Vicepresidentes y Secretarias de la Directiva, para fungir durante el tercer mes del Segundo Período Ordinario de Sesiones del Primer Año del Ejercicio Constitucional de la “LXI” Legislatura.</w:t>
            </w:r>
          </w:p>
          <w:p w:rsidR="00A11626" w:rsidRPr="00D8609E" w:rsidRDefault="00A1162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11626" w:rsidRPr="00D8609E" w:rsidRDefault="00A11626" w:rsidP="00D8609E">
            <w:pPr>
              <w:jc w:val="center"/>
              <w:rPr>
                <w:rFonts w:cs="Arial"/>
                <w:sz w:val="16"/>
                <w:szCs w:val="16"/>
              </w:rPr>
            </w:pPr>
            <w:r w:rsidRPr="00D8609E">
              <w:rPr>
                <w:rFonts w:cs="Arial"/>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11626" w:rsidRPr="00D8609E" w:rsidRDefault="00A1162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11626" w:rsidRPr="00D8609E" w:rsidRDefault="00A11626" w:rsidP="00D8609E">
            <w:pPr>
              <w:pBdr>
                <w:between w:val="single" w:sz="6" w:space="1" w:color="auto"/>
              </w:pBdr>
              <w:jc w:val="center"/>
              <w:rPr>
                <w:rFonts w:cs="Arial"/>
                <w:sz w:val="16"/>
                <w:szCs w:val="16"/>
              </w:rPr>
            </w:pPr>
            <w:r w:rsidRPr="00D8609E">
              <w:rPr>
                <w:rFonts w:cs="Arial"/>
                <w:sz w:val="16"/>
                <w:szCs w:val="16"/>
              </w:rPr>
              <w:t>31-Mar-22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11626" w:rsidRPr="00D8609E" w:rsidRDefault="00A11626" w:rsidP="00D8609E">
            <w:pPr>
              <w:pStyle w:val="Textoindependiente3"/>
              <w:jc w:val="center"/>
              <w:rPr>
                <w:rFonts w:cs="Arial"/>
                <w:color w:val="000000"/>
                <w:szCs w:val="16"/>
                <w:lang w:val="es-MX"/>
              </w:rPr>
            </w:pPr>
            <w:r w:rsidRPr="00D8609E">
              <w:rPr>
                <w:rFonts w:cs="Arial"/>
                <w:color w:val="000000"/>
                <w:szCs w:val="16"/>
                <w:lang w:val="es-MX"/>
              </w:rPr>
              <w:t>Aprobado</w:t>
            </w:r>
          </w:p>
        </w:tc>
      </w:tr>
      <w:tr w:rsidR="008D78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D7871" w:rsidRPr="00D8609E" w:rsidRDefault="008D787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663D886" wp14:editId="2F764EC5">
                  <wp:extent cx="358775" cy="358775"/>
                  <wp:effectExtent l="0" t="0" r="3175" b="3175"/>
                  <wp:docPr id="288" name="Imagen 28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7"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D7871" w:rsidRPr="00D8609E" w:rsidRDefault="008D7871" w:rsidP="00D8609E">
            <w:pPr>
              <w:pStyle w:val="Textoindependiente"/>
              <w:rPr>
                <w:rFonts w:cs="Arial"/>
                <w:sz w:val="16"/>
                <w:szCs w:val="16"/>
              </w:rPr>
            </w:pPr>
            <w:bookmarkStart w:id="39" w:name="_Hlk99731162"/>
            <w:r w:rsidRPr="00D8609E">
              <w:rPr>
                <w:rFonts w:cs="Arial"/>
                <w:sz w:val="16"/>
                <w:szCs w:val="16"/>
              </w:rPr>
              <w:t>Diputado Alfredo Quiroz Fuentes, en nombre del Grupo Parlamentario del PRI.</w:t>
            </w:r>
            <w:bookmarkEnd w:id="39"/>
          </w:p>
          <w:p w:rsidR="008D7871" w:rsidRPr="00D8609E" w:rsidRDefault="008D787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Style w:val="Textoindependiente"/>
              <w:rPr>
                <w:rFonts w:cs="Arial"/>
                <w:sz w:val="16"/>
                <w:szCs w:val="16"/>
              </w:rPr>
            </w:pPr>
            <w:r w:rsidRPr="00D8609E">
              <w:rPr>
                <w:rFonts w:cs="Arial"/>
                <w:sz w:val="16"/>
                <w:szCs w:val="16"/>
              </w:rPr>
              <w:t>Punto de Acuerdo por el que se exhorta respetuosamente a la Cámara de Diputados del H. Congreso de la Unión, a efecto de que restituya el Fondo Metropolitano, para el próximo ejercicio fiscal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w:t>
            </w:r>
          </w:p>
          <w:p w:rsidR="008D7871" w:rsidRPr="00D8609E" w:rsidRDefault="008D787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jc w:val="center"/>
              <w:rPr>
                <w:rFonts w:cs="Arial"/>
                <w:color w:val="0D0D0D"/>
                <w:sz w:val="16"/>
                <w:szCs w:val="16"/>
              </w:rPr>
            </w:pPr>
            <w:r w:rsidRPr="00D8609E">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Style w:val="Textoindependiente"/>
              <w:rPr>
                <w:rFonts w:cs="Arial"/>
                <w:sz w:val="16"/>
                <w:szCs w:val="16"/>
              </w:rPr>
            </w:pPr>
            <w:r w:rsidRPr="00D8609E">
              <w:rPr>
                <w:rFonts w:cs="Arial"/>
                <w:sz w:val="16"/>
                <w:szCs w:val="16"/>
              </w:rPr>
              <w:t>Planeación y Gasto Público</w:t>
            </w:r>
          </w:p>
          <w:p w:rsidR="008D7871" w:rsidRPr="00D8609E" w:rsidRDefault="008D7871" w:rsidP="00D8609E">
            <w:pPr>
              <w:pStyle w:val="Textoindependiente"/>
              <w:rPr>
                <w:rFonts w:cs="Arial"/>
                <w:sz w:val="16"/>
                <w:szCs w:val="16"/>
              </w:rPr>
            </w:pPr>
            <w:r w:rsidRPr="00D8609E">
              <w:rPr>
                <w:rFonts w:cs="Arial"/>
                <w:sz w:val="16"/>
                <w:szCs w:val="16"/>
              </w:rPr>
              <w:t>Finanzas Públicas</w:t>
            </w:r>
          </w:p>
          <w:p w:rsidR="008D7871" w:rsidRPr="00D8609E" w:rsidRDefault="008D7871" w:rsidP="00D8609E">
            <w:pPr>
              <w:pStyle w:val="Textoindependiente"/>
              <w:rPr>
                <w:rFonts w:cs="Arial"/>
                <w:sz w:val="16"/>
                <w:szCs w:val="16"/>
              </w:rPr>
            </w:pPr>
            <w:r w:rsidRPr="00D8609E">
              <w:rPr>
                <w:rFonts w:cs="Arial"/>
                <w:sz w:val="16"/>
                <w:szCs w:val="16"/>
              </w:rPr>
              <w:t xml:space="preserve">Asuntos Metropolitanos </w:t>
            </w:r>
          </w:p>
          <w:p w:rsidR="008D7871" w:rsidRPr="00D8609E" w:rsidRDefault="008D787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D78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D7871" w:rsidRPr="00D8609E" w:rsidRDefault="008D787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7237755" wp14:editId="36A5CA9A">
                  <wp:extent cx="351790" cy="358775"/>
                  <wp:effectExtent l="0" t="0" r="0" b="3175"/>
                  <wp:docPr id="95" name="Imagen 9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8"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D7871" w:rsidRPr="00D8609E" w:rsidRDefault="008D7871" w:rsidP="00D8609E">
            <w:pPr>
              <w:pStyle w:val="Textoindependiente"/>
              <w:rPr>
                <w:rFonts w:cs="Arial"/>
                <w:sz w:val="16"/>
                <w:szCs w:val="16"/>
              </w:rPr>
            </w:pPr>
            <w:bookmarkStart w:id="40" w:name="_Hlk99731167"/>
            <w:r w:rsidRPr="00D8609E">
              <w:rPr>
                <w:rFonts w:cs="Arial"/>
                <w:sz w:val="16"/>
                <w:szCs w:val="16"/>
              </w:rPr>
              <w:t>Diputado Román Cortés Lugo y el Diputado Enrique Vargas del Villar, en nombre del Grupo Parlamentario del PAN.</w:t>
            </w:r>
            <w:bookmarkEnd w:id="40"/>
          </w:p>
          <w:p w:rsidR="008D7871" w:rsidRPr="00D8609E" w:rsidRDefault="008D787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para generar una campaña en coordinación con los 125 municipios de nuestro Estado, con la finalidad de reducir los efectos negativos de la brecha digital hacia las y los mexiquenses de tercera edad en los trámites de servicios públicos, establecimientos mercantiles y bancos.</w:t>
            </w:r>
          </w:p>
          <w:p w:rsidR="008D7871" w:rsidRPr="00D8609E" w:rsidRDefault="008D787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jc w:val="center"/>
              <w:rPr>
                <w:rFonts w:cs="Arial"/>
                <w:color w:val="0D0D0D"/>
                <w:sz w:val="16"/>
                <w:szCs w:val="16"/>
              </w:rPr>
            </w:pPr>
            <w:r w:rsidRPr="00D8609E">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Style w:val="Textoindependiente"/>
              <w:rPr>
                <w:rFonts w:cs="Arial"/>
                <w:sz w:val="16"/>
                <w:szCs w:val="16"/>
              </w:rPr>
            </w:pPr>
            <w:r w:rsidRPr="00D8609E">
              <w:rPr>
                <w:rFonts w:cs="Arial"/>
                <w:sz w:val="16"/>
                <w:szCs w:val="16"/>
              </w:rPr>
              <w:t xml:space="preserve">Para la Atención de Grupos Vulnerables </w:t>
            </w:r>
          </w:p>
          <w:p w:rsidR="008D7871" w:rsidRPr="00D8609E" w:rsidRDefault="008D787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D7871" w:rsidRPr="00D8609E" w:rsidRDefault="008D787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7D684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D684B" w:rsidRPr="00D8609E" w:rsidRDefault="007D684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D684B" w:rsidRPr="00D8609E" w:rsidRDefault="007D684B" w:rsidP="00D8609E">
            <w:pPr>
              <w:jc w:val="center"/>
              <w:rPr>
                <w:rFonts w:cs="Arial"/>
                <w:noProof/>
                <w:sz w:val="16"/>
                <w:szCs w:val="16"/>
              </w:rPr>
            </w:pPr>
            <w:r w:rsidRPr="00D8609E">
              <w:rPr>
                <w:rFonts w:cs="Arial"/>
                <w:noProof/>
                <w:sz w:val="16"/>
                <w:szCs w:val="16"/>
              </w:rPr>
              <w:drawing>
                <wp:inline distT="0" distB="0" distL="0" distR="0" wp14:anchorId="66EA3026" wp14:editId="41461652">
                  <wp:extent cx="336550" cy="364490"/>
                  <wp:effectExtent l="0" t="0" r="6350" b="0"/>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r w:rsidRPr="00D8609E">
              <w:rPr>
                <w:rFonts w:cs="Arial"/>
                <w:noProof/>
                <w:sz w:val="16"/>
                <w:szCs w:val="16"/>
                <w:lang w:val="es-MX" w:eastAsia="es-MX"/>
              </w:rPr>
              <w:drawing>
                <wp:inline distT="0" distB="0" distL="0" distR="0" wp14:anchorId="38D30C93" wp14:editId="13963381">
                  <wp:extent cx="308610" cy="308610"/>
                  <wp:effectExtent l="0" t="0" r="0" b="0"/>
                  <wp:docPr id="290" name="Imagen 290"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D8609E">
              <w:rPr>
                <w:rFonts w:cs="Arial"/>
                <w:noProof/>
                <w:sz w:val="16"/>
                <w:szCs w:val="16"/>
                <w:lang w:val="es-MX" w:eastAsia="es-MX"/>
              </w:rPr>
              <w:drawing>
                <wp:inline distT="0" distB="0" distL="0" distR="0" wp14:anchorId="04429603" wp14:editId="0981A2C5">
                  <wp:extent cx="330835" cy="364490"/>
                  <wp:effectExtent l="0" t="0" r="0" b="0"/>
                  <wp:docPr id="289" name="Imagen 28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3"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D684B" w:rsidRPr="00D8609E" w:rsidRDefault="007D684B" w:rsidP="00D8609E">
            <w:pPr>
              <w:pStyle w:val="Textoindependiente"/>
              <w:rPr>
                <w:rFonts w:cs="Arial"/>
                <w:sz w:val="16"/>
                <w:szCs w:val="16"/>
              </w:rPr>
            </w:pPr>
            <w:r w:rsidRPr="00D8609E">
              <w:rPr>
                <w:rFonts w:cs="Arial"/>
                <w:sz w:val="16"/>
                <w:szCs w:val="16"/>
              </w:rPr>
              <w:t>Grupos Parlamentarios del PVEM, PMC y PNA.</w:t>
            </w:r>
          </w:p>
          <w:p w:rsidR="007D684B" w:rsidRPr="00D8609E" w:rsidRDefault="007D684B" w:rsidP="00D8609E">
            <w:pPr>
              <w:jc w:val="both"/>
              <w:rPr>
                <w:rFonts w:eastAsia="Calibri" w:cs="Arial"/>
                <w:bCs/>
                <w:color w:val="000000"/>
                <w:sz w:val="16"/>
                <w:szCs w:val="16"/>
                <w:lang w:val="es-MX"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D684B" w:rsidRPr="00D8609E" w:rsidRDefault="007D684B" w:rsidP="00D8609E">
            <w:pPr>
              <w:jc w:val="both"/>
              <w:rPr>
                <w:rFonts w:cs="Arial"/>
                <w:sz w:val="16"/>
                <w:szCs w:val="16"/>
              </w:rPr>
            </w:pPr>
            <w:r w:rsidRPr="00D8609E">
              <w:rPr>
                <w:rFonts w:cs="Arial"/>
                <w:sz w:val="16"/>
                <w:szCs w:val="16"/>
              </w:rPr>
              <w:t>Punto de Acuerdo por el cual se exhorta a la Secretaría del Campo del Estado de México, con el fin de garantizar la producción, distribución y comercialización de productos agroalimentarios de carácter prioritario para el consumo interno de la población en la entidad, así como de acuerdo a sus atribuciones y facultades llevar a cabo convenios para el subsidio de fertilizantes en beneficios de los productores de granos y frutas del Estado de México.</w:t>
            </w:r>
          </w:p>
          <w:p w:rsidR="007D684B" w:rsidRPr="00D8609E" w:rsidRDefault="007D684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684B" w:rsidRPr="00D8609E" w:rsidRDefault="007D684B" w:rsidP="00D8609E">
            <w:pPr>
              <w:jc w:val="center"/>
              <w:rPr>
                <w:rFonts w:cs="Arial"/>
                <w:color w:val="0D0D0D"/>
                <w:sz w:val="16"/>
                <w:szCs w:val="16"/>
              </w:rPr>
            </w:pPr>
            <w:r w:rsidRPr="00D8609E">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D684B" w:rsidRPr="00D8609E" w:rsidRDefault="007D684B" w:rsidP="00D8609E">
            <w:pPr>
              <w:pStyle w:val="Textoindependiente"/>
              <w:tabs>
                <w:tab w:val="left" w:pos="0"/>
              </w:tabs>
              <w:jc w:val="center"/>
              <w:rPr>
                <w:rFonts w:cs="Arial"/>
                <w:color w:val="000000"/>
                <w:sz w:val="16"/>
                <w:szCs w:val="16"/>
              </w:rPr>
            </w:pPr>
            <w:r w:rsidRPr="00D8609E">
              <w:rPr>
                <w:rFonts w:cs="Arial"/>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684B" w:rsidRPr="00D8609E" w:rsidRDefault="007D684B" w:rsidP="00D8609E">
            <w:pPr>
              <w:pBdr>
                <w:between w:val="single" w:sz="6" w:space="1" w:color="auto"/>
              </w:pBdr>
              <w:jc w:val="center"/>
              <w:rPr>
                <w:rFonts w:cs="Arial"/>
                <w:sz w:val="16"/>
                <w:szCs w:val="16"/>
              </w:rPr>
            </w:pPr>
            <w:r w:rsidRPr="00D8609E">
              <w:rPr>
                <w:rFonts w:cs="Arial"/>
                <w:sz w:val="16"/>
                <w:szCs w:val="16"/>
              </w:rPr>
              <w:t>31-Mar-22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684B" w:rsidRPr="00D8609E" w:rsidRDefault="007D684B" w:rsidP="00D8609E">
            <w:pPr>
              <w:pStyle w:val="Textoindependiente3"/>
              <w:jc w:val="center"/>
              <w:rPr>
                <w:rFonts w:cs="Arial"/>
                <w:color w:val="000000"/>
                <w:szCs w:val="16"/>
                <w:lang w:val="es-MX"/>
              </w:rPr>
            </w:pPr>
            <w:r w:rsidRPr="00D8609E">
              <w:rPr>
                <w:rFonts w:cs="Arial"/>
                <w:color w:val="000000"/>
                <w:szCs w:val="16"/>
                <w:lang w:val="es-MX"/>
              </w:rPr>
              <w:t>Aprobado</w:t>
            </w:r>
          </w:p>
        </w:tc>
      </w:tr>
      <w:tr w:rsidR="001343D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343D0" w:rsidRPr="00D8609E" w:rsidRDefault="001343D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343D0" w:rsidRPr="00D8609E" w:rsidRDefault="001343D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0D0EF79" wp14:editId="0A7FBEB1">
                  <wp:extent cx="308610" cy="308610"/>
                  <wp:effectExtent l="0" t="0" r="0" b="0"/>
                  <wp:docPr id="292" name="Imagen 29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343D0" w:rsidRPr="00D8609E" w:rsidRDefault="001343D0" w:rsidP="00D8609E">
            <w:pPr>
              <w:jc w:val="both"/>
              <w:rPr>
                <w:rFonts w:cs="Arial"/>
                <w:sz w:val="16"/>
                <w:szCs w:val="16"/>
              </w:rPr>
            </w:pPr>
            <w:r w:rsidRPr="00D8609E">
              <w:rPr>
                <w:rFonts w:cs="Arial"/>
                <w:sz w:val="16"/>
                <w:szCs w:val="16"/>
              </w:rPr>
              <w:t>Grupo Parlamentario del PMC.</w:t>
            </w:r>
          </w:p>
          <w:p w:rsidR="001343D0" w:rsidRPr="00D8609E" w:rsidRDefault="001343D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343D0" w:rsidRPr="00D8609E" w:rsidRDefault="001343D0" w:rsidP="00D8609E">
            <w:pPr>
              <w:jc w:val="both"/>
              <w:rPr>
                <w:rFonts w:cs="Arial"/>
                <w:sz w:val="16"/>
                <w:szCs w:val="16"/>
              </w:rPr>
            </w:pPr>
            <w:r w:rsidRPr="00D8609E">
              <w:rPr>
                <w:rFonts w:cs="Arial"/>
                <w:sz w:val="16"/>
                <w:szCs w:val="16"/>
              </w:rPr>
              <w:t>Punto de Acuerdo por el que se exhorta a la Directora General del Instituto Estatal de Energía y Cambio Climático para que remita el Programa Estatal de Acción ante el Cambio Climático.</w:t>
            </w:r>
          </w:p>
          <w:p w:rsidR="001343D0" w:rsidRPr="00D8609E" w:rsidRDefault="001343D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43D0" w:rsidRPr="00D8609E" w:rsidRDefault="001343D0" w:rsidP="00D8609E">
            <w:pPr>
              <w:jc w:val="center"/>
              <w:rPr>
                <w:rFonts w:cs="Arial"/>
                <w:color w:val="0D0D0D"/>
                <w:sz w:val="16"/>
                <w:szCs w:val="16"/>
              </w:rPr>
            </w:pPr>
            <w:r w:rsidRPr="00D8609E">
              <w:rPr>
                <w:rFonts w:cs="Arial"/>
                <w:color w:val="0D0D0D"/>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343D0" w:rsidRPr="00D8609E" w:rsidRDefault="001343D0" w:rsidP="00D8609E">
            <w:pPr>
              <w:jc w:val="both"/>
              <w:rPr>
                <w:rFonts w:cs="Arial"/>
                <w:sz w:val="16"/>
                <w:szCs w:val="16"/>
              </w:rPr>
            </w:pPr>
            <w:r w:rsidRPr="00D8609E">
              <w:rPr>
                <w:rFonts w:cs="Arial"/>
                <w:sz w:val="16"/>
                <w:szCs w:val="16"/>
              </w:rPr>
              <w:t>Protección Ambiental y Cambio Climático</w:t>
            </w:r>
          </w:p>
          <w:p w:rsidR="001343D0" w:rsidRPr="00D8609E" w:rsidRDefault="001343D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43D0" w:rsidRPr="00D8609E" w:rsidRDefault="001343D0"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43D0" w:rsidRPr="00D8609E" w:rsidRDefault="001343D0"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D9505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95053" w:rsidRPr="00D8609E" w:rsidRDefault="00D9505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95053" w:rsidRPr="00D8609E" w:rsidRDefault="00E810E4" w:rsidP="00D8609E">
            <w:pPr>
              <w:jc w:val="center"/>
              <w:rPr>
                <w:rFonts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95053" w:rsidRPr="00D8609E" w:rsidRDefault="00D95053" w:rsidP="00D8609E">
            <w:pPr>
              <w:mirrorIndents/>
              <w:jc w:val="both"/>
              <w:rPr>
                <w:rFonts w:cs="Arial"/>
                <w:color w:val="000000"/>
                <w:sz w:val="16"/>
                <w:szCs w:val="16"/>
                <w:lang w:eastAsia="es-MX"/>
              </w:rPr>
            </w:pPr>
            <w:r w:rsidRPr="00D8609E">
              <w:rPr>
                <w:rFonts w:cs="Arial"/>
                <w:color w:val="000000"/>
                <w:sz w:val="16"/>
                <w:szCs w:val="16"/>
                <w:lang w:eastAsia="es-MX"/>
              </w:rPr>
              <w:t>Dip. Isaac Martín Montoya Márquez del Grupo Parlamentario del PM.</w:t>
            </w:r>
          </w:p>
          <w:p w:rsidR="00D95053" w:rsidRPr="00D8609E" w:rsidRDefault="00D95053"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95053" w:rsidRPr="00D8609E" w:rsidRDefault="00D95053" w:rsidP="00D8609E">
            <w:pPr>
              <w:jc w:val="both"/>
              <w:rPr>
                <w:rFonts w:cs="Arial"/>
                <w:sz w:val="16"/>
                <w:szCs w:val="16"/>
              </w:rPr>
            </w:pPr>
            <w:r w:rsidRPr="00D8609E">
              <w:rPr>
                <w:rFonts w:cs="Arial"/>
                <w:sz w:val="16"/>
                <w:szCs w:val="16"/>
              </w:rPr>
              <w:t>Solicitud de Licencia Temporal, que, para separase del cargo de diputado local, formula integrante de la “LXI” Legislatura.</w:t>
            </w:r>
          </w:p>
          <w:p w:rsidR="00D95053" w:rsidRPr="00D8609E" w:rsidRDefault="00D9505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5053" w:rsidRPr="00D8609E" w:rsidRDefault="00D95053" w:rsidP="00D8609E">
            <w:pPr>
              <w:jc w:val="center"/>
              <w:rPr>
                <w:rFonts w:cs="Arial"/>
                <w:sz w:val="16"/>
                <w:szCs w:val="16"/>
              </w:rPr>
            </w:pPr>
            <w:r w:rsidRPr="00D8609E">
              <w:rPr>
                <w:rFonts w:cs="Arial"/>
                <w:sz w:val="16"/>
                <w:szCs w:val="16"/>
              </w:rPr>
              <w:t>31-Mar-22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95053" w:rsidRPr="00D8609E" w:rsidRDefault="00D95053"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5053" w:rsidRPr="00D8609E" w:rsidRDefault="00D95053" w:rsidP="00D8609E">
            <w:pPr>
              <w:pBdr>
                <w:between w:val="single" w:sz="6" w:space="1" w:color="auto"/>
              </w:pBdr>
              <w:jc w:val="center"/>
              <w:rPr>
                <w:rFonts w:cs="Arial"/>
                <w:sz w:val="16"/>
                <w:szCs w:val="16"/>
              </w:rPr>
            </w:pPr>
            <w:r w:rsidRPr="00D8609E">
              <w:rPr>
                <w:rFonts w:cs="Arial"/>
                <w:sz w:val="16"/>
                <w:szCs w:val="16"/>
              </w:rPr>
              <w:t>31-Mar-22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5053" w:rsidRPr="00D8609E" w:rsidRDefault="00D95053" w:rsidP="00D8609E">
            <w:pPr>
              <w:pStyle w:val="Textoindependiente3"/>
              <w:jc w:val="center"/>
              <w:rPr>
                <w:rFonts w:cs="Arial"/>
                <w:color w:val="000000"/>
                <w:szCs w:val="16"/>
                <w:lang w:val="es-MX"/>
              </w:rPr>
            </w:pPr>
            <w:r w:rsidRPr="00D8609E">
              <w:rPr>
                <w:rFonts w:cs="Arial"/>
                <w:color w:val="000000"/>
                <w:szCs w:val="16"/>
                <w:lang w:val="es-MX"/>
              </w:rPr>
              <w:t>Aprobado</w:t>
            </w:r>
          </w:p>
        </w:tc>
      </w:tr>
      <w:tr w:rsidR="004C73A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C73A5" w:rsidRPr="00D8609E" w:rsidRDefault="004C73A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C73A5"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C73A5" w:rsidRPr="00D8609E" w:rsidRDefault="004C73A5" w:rsidP="00D8609E">
            <w:pPr>
              <w:pStyle w:val="Textoindependiente"/>
              <w:contextualSpacing/>
              <w:rPr>
                <w:rFonts w:cs="Arial"/>
                <w:sz w:val="16"/>
                <w:szCs w:val="16"/>
              </w:rPr>
            </w:pPr>
            <w:r w:rsidRPr="00D8609E">
              <w:rPr>
                <w:rFonts w:cs="Arial"/>
                <w:sz w:val="16"/>
                <w:szCs w:val="16"/>
              </w:rPr>
              <w:t>Diputada Beatriz García Villegas, en nombre del Grupo Parlamentario del PM.</w:t>
            </w:r>
          </w:p>
          <w:p w:rsidR="004C73A5" w:rsidRPr="00D8609E" w:rsidRDefault="004C73A5" w:rsidP="00D8609E">
            <w:pPr>
              <w:pStyle w:val="Textoindependiente"/>
              <w:contextualSpacing/>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C73A5" w:rsidRPr="00D8609E" w:rsidRDefault="004C73A5" w:rsidP="00D8609E">
            <w:pPr>
              <w:pStyle w:val="Textoindependiente"/>
              <w:contextualSpacing/>
              <w:rPr>
                <w:rFonts w:cs="Arial"/>
                <w:sz w:val="16"/>
                <w:szCs w:val="16"/>
              </w:rPr>
            </w:pPr>
            <w:r w:rsidRPr="00D8609E">
              <w:rPr>
                <w:rFonts w:cs="Arial"/>
                <w:sz w:val="16"/>
                <w:szCs w:val="16"/>
              </w:rPr>
              <w:t>Punto de Acuerdo por el que se exhorta respetuosamente a la Secretaría de Desarrollo Urbano y Obra del Gobierno del Estado de México, a la Comisión del Agua y la Comisión Técnica del Agua del Estado de México, al Instituto Mexicano del Agua, a la Secretaría de Medio Ambiente y Recursos Naturales, a la Comisión Nacional del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la Ley del Agua para el Estado de México y Municipios, para contribuir al rediseño de un marco jurídico eficaz que permita la gestión de los recursos hídricos en la entidad federativa.</w:t>
            </w:r>
          </w:p>
          <w:p w:rsidR="004C73A5" w:rsidRPr="00D8609E" w:rsidRDefault="004C73A5" w:rsidP="00D8609E">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C73A5" w:rsidRPr="00D8609E" w:rsidRDefault="004C73A5" w:rsidP="00D8609E">
            <w:pPr>
              <w:jc w:val="center"/>
              <w:rPr>
                <w:rFonts w:cs="Arial"/>
                <w:color w:val="0D0D0D"/>
                <w:sz w:val="16"/>
                <w:szCs w:val="16"/>
              </w:rPr>
            </w:pPr>
            <w:r w:rsidRPr="00D8609E">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C73A5" w:rsidRPr="00D8609E" w:rsidRDefault="004C73A5" w:rsidP="00D8609E">
            <w:pPr>
              <w:pStyle w:val="Textoindependiente"/>
              <w:contextualSpacing/>
              <w:rPr>
                <w:rFonts w:cs="Arial"/>
                <w:sz w:val="16"/>
                <w:szCs w:val="16"/>
              </w:rPr>
            </w:pPr>
            <w:r w:rsidRPr="00D8609E">
              <w:rPr>
                <w:rFonts w:cs="Arial"/>
                <w:sz w:val="16"/>
                <w:szCs w:val="16"/>
              </w:rPr>
              <w:t>Desarrollo Urbano</w:t>
            </w:r>
          </w:p>
          <w:p w:rsidR="004C73A5" w:rsidRPr="00D8609E" w:rsidRDefault="004C73A5" w:rsidP="00D8609E">
            <w:pPr>
              <w:pStyle w:val="Textoindependiente"/>
              <w:contextualSpacing/>
              <w:rPr>
                <w:rFonts w:cs="Arial"/>
                <w:sz w:val="16"/>
                <w:szCs w:val="16"/>
              </w:rPr>
            </w:pPr>
            <w:r w:rsidRPr="00D8609E">
              <w:rPr>
                <w:rFonts w:cs="Arial"/>
                <w:sz w:val="16"/>
                <w:szCs w:val="16"/>
              </w:rPr>
              <w:t>Recursos Hidráulicos</w:t>
            </w:r>
          </w:p>
          <w:p w:rsidR="004C73A5" w:rsidRPr="00D8609E" w:rsidRDefault="004C73A5" w:rsidP="00D8609E">
            <w:pPr>
              <w:contextualSpacing/>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C73A5" w:rsidRPr="00D8609E" w:rsidRDefault="004C73A5"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C73A5" w:rsidRPr="00D8609E" w:rsidRDefault="004C73A5"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636DE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36DEB" w:rsidRPr="00D8609E" w:rsidRDefault="00636DE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36DEB"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636DEB" w:rsidRPr="00D8609E" w:rsidRDefault="00636DEB" w:rsidP="00D8609E">
            <w:pPr>
              <w:pStyle w:val="Textoindependiente"/>
              <w:rPr>
                <w:rFonts w:cs="Arial"/>
                <w:sz w:val="16"/>
                <w:szCs w:val="16"/>
                <w:lang w:eastAsia="en-US"/>
              </w:rPr>
            </w:pPr>
            <w:r w:rsidRPr="00D8609E">
              <w:rPr>
                <w:rFonts w:cs="Arial"/>
                <w:sz w:val="16"/>
                <w:szCs w:val="16"/>
              </w:rPr>
              <w:t>Diputado Daniel Andrés Sibaja González, en nombre del Grupo Parlamentario del PM.</w:t>
            </w:r>
          </w:p>
          <w:p w:rsidR="00636DEB" w:rsidRPr="00D8609E" w:rsidRDefault="00636DEB" w:rsidP="00D8609E">
            <w:pPr>
              <w:mirrorIndents/>
              <w:jc w:val="both"/>
              <w:rPr>
                <w:rFonts w:cs="Arial"/>
                <w:color w:val="000000"/>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36DEB" w:rsidRPr="00D8609E" w:rsidRDefault="00636DEB" w:rsidP="00D8609E">
            <w:pPr>
              <w:jc w:val="both"/>
              <w:rPr>
                <w:rFonts w:cs="Arial"/>
                <w:sz w:val="16"/>
                <w:szCs w:val="16"/>
              </w:rPr>
            </w:pPr>
            <w:r w:rsidRPr="00D8609E">
              <w:rPr>
                <w:rFonts w:cs="Arial"/>
                <w:sz w:val="16"/>
                <w:szCs w:val="16"/>
              </w:rPr>
              <w:t>Punto de Acuerdo por el que se exhorta respetuosamente al Presidente del Consejo Estatal de Gobierno Digital y Titular de la Secretaría General de Gobierno del Estado de México, para que, desarrollen e instrumenten herramientas tecnológicas que faciliten el bloqueo de los dispositivos móviles robados o extraviados; asimismo, se exhorta a los 125 Ayuntamientos para que promuevan la prohibición de venta de teléfonos celulares dentro de los mercados (tianguis, bazares o complementarios) por medio de sus Bandos Municipales o respectivos Reglamentos.</w:t>
            </w:r>
          </w:p>
          <w:p w:rsidR="00636DEB" w:rsidRPr="00D8609E" w:rsidRDefault="00636DE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6DEB" w:rsidRPr="00D8609E" w:rsidRDefault="00636DEB" w:rsidP="00D8609E">
            <w:pPr>
              <w:jc w:val="center"/>
              <w:rPr>
                <w:rFonts w:cs="Arial"/>
                <w:sz w:val="16"/>
                <w:szCs w:val="16"/>
              </w:rPr>
            </w:pPr>
            <w:r w:rsidRPr="00D8609E">
              <w:rPr>
                <w:rFonts w:cs="Arial"/>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6DEB" w:rsidRPr="00D8609E" w:rsidRDefault="00636DEB" w:rsidP="00D8609E">
            <w:pPr>
              <w:pStyle w:val="Textoindependiente"/>
              <w:jc w:val="center"/>
              <w:rPr>
                <w:rFonts w:cs="Arial"/>
                <w:sz w:val="16"/>
                <w:szCs w:val="16"/>
                <w:lang w:eastAsia="en-US"/>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6DEB" w:rsidRPr="00D8609E" w:rsidRDefault="00636DEB" w:rsidP="00D8609E">
            <w:pPr>
              <w:pBdr>
                <w:between w:val="single" w:sz="6" w:space="1" w:color="auto"/>
              </w:pBdr>
              <w:jc w:val="center"/>
              <w:rPr>
                <w:rFonts w:cs="Arial"/>
                <w:sz w:val="16"/>
                <w:szCs w:val="16"/>
              </w:rPr>
            </w:pPr>
            <w:r w:rsidRPr="00D8609E">
              <w:rPr>
                <w:rFonts w:cs="Arial"/>
                <w:sz w:val="16"/>
                <w:szCs w:val="16"/>
              </w:rPr>
              <w:t>05-Abr-22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6DEB" w:rsidRPr="00D8609E" w:rsidRDefault="00636DEB" w:rsidP="00D8609E">
            <w:pPr>
              <w:pStyle w:val="Textoindependiente3"/>
              <w:jc w:val="center"/>
              <w:rPr>
                <w:rFonts w:cs="Arial"/>
                <w:color w:val="000000"/>
                <w:szCs w:val="16"/>
                <w:lang w:val="es-MX"/>
              </w:rPr>
            </w:pPr>
            <w:r w:rsidRPr="00D8609E">
              <w:rPr>
                <w:rFonts w:cs="Arial"/>
                <w:color w:val="000000"/>
                <w:szCs w:val="16"/>
                <w:lang w:val="es-MX"/>
              </w:rPr>
              <w:t>Aprobado</w:t>
            </w:r>
          </w:p>
        </w:tc>
      </w:tr>
      <w:tr w:rsidR="00F3545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3545A" w:rsidRPr="00D8609E" w:rsidRDefault="00F3545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3545A" w:rsidRPr="00D8609E" w:rsidRDefault="00F3545A" w:rsidP="00D8609E">
            <w:pPr>
              <w:jc w:val="center"/>
              <w:rPr>
                <w:rFonts w:cs="Arial"/>
                <w:sz w:val="16"/>
                <w:szCs w:val="16"/>
              </w:rPr>
            </w:pPr>
            <w:r w:rsidRPr="00D8609E">
              <w:rPr>
                <w:rFonts w:cs="Arial"/>
                <w:noProof/>
                <w:sz w:val="16"/>
                <w:szCs w:val="16"/>
                <w:lang w:val="es-MX" w:eastAsia="es-MX"/>
              </w:rPr>
              <w:drawing>
                <wp:inline distT="0" distB="0" distL="0" distR="0" wp14:anchorId="42C90E2F" wp14:editId="3631F55F">
                  <wp:extent cx="347980" cy="364490"/>
                  <wp:effectExtent l="0" t="0" r="0" b="0"/>
                  <wp:docPr id="293" name="Imagen 29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3545A" w:rsidRPr="00D8609E" w:rsidRDefault="00F3545A" w:rsidP="00D8609E">
            <w:pPr>
              <w:pStyle w:val="Textoindependiente"/>
              <w:rPr>
                <w:rFonts w:cs="Arial"/>
                <w:sz w:val="16"/>
                <w:szCs w:val="16"/>
              </w:rPr>
            </w:pPr>
            <w:r w:rsidRPr="00D8609E">
              <w:rPr>
                <w:rFonts w:cs="Arial"/>
                <w:sz w:val="16"/>
                <w:szCs w:val="16"/>
              </w:rPr>
              <w:t>Diputada Miriam Escalona Piña y el Diputado Enrique Vargas del Villar, en nombre del Grupo Parlamentario del PAN.</w:t>
            </w:r>
          </w:p>
          <w:p w:rsidR="00F3545A" w:rsidRPr="00D8609E" w:rsidRDefault="00F3545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3545A" w:rsidRPr="00D8609E" w:rsidRDefault="00F3545A"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los acuerdos y convenios necesarios con el Gobierno Federal y los 125 municipios de nuestra entidad, con la finalidad de atender el grave problema de la violencia contra las mujeres en todas sus modalidades y de la misma forma se solicita la creación de una Comisión Especial que dé Seguimiento a los casos de violencia contra las mujeres que se denuncien en el Estado de México.</w:t>
            </w:r>
          </w:p>
          <w:p w:rsidR="00F3545A" w:rsidRPr="00D8609E" w:rsidRDefault="00F3545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45A" w:rsidRPr="00D8609E" w:rsidRDefault="00F3545A" w:rsidP="00D8609E">
            <w:pPr>
              <w:jc w:val="center"/>
              <w:rPr>
                <w:rFonts w:cs="Arial"/>
                <w:color w:val="0D0D0D"/>
                <w:sz w:val="16"/>
                <w:szCs w:val="16"/>
              </w:rPr>
            </w:pPr>
            <w:r w:rsidRPr="00D8609E">
              <w:rPr>
                <w:rFonts w:cs="Arial"/>
                <w:color w:val="0D0D0D"/>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3545A" w:rsidRPr="00D8609E" w:rsidRDefault="00F3545A" w:rsidP="00D8609E">
            <w:pPr>
              <w:pStyle w:val="Textoindependiente"/>
              <w:rPr>
                <w:rFonts w:cs="Arial"/>
                <w:sz w:val="16"/>
                <w:szCs w:val="16"/>
              </w:rPr>
            </w:pPr>
            <w:r w:rsidRPr="00D8609E">
              <w:rPr>
                <w:rFonts w:cs="Arial"/>
                <w:sz w:val="16"/>
                <w:szCs w:val="16"/>
              </w:rPr>
              <w:t xml:space="preserve">Para las Declaratorias de Alerta de Violencia de Género contra las Mujeres por Feminicidio y Desaparición </w:t>
            </w:r>
          </w:p>
          <w:p w:rsidR="00F3545A" w:rsidRPr="00D8609E" w:rsidRDefault="00F3545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45A" w:rsidRPr="00D8609E" w:rsidRDefault="00F3545A"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45A" w:rsidRPr="00D8609E" w:rsidRDefault="00F3545A"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34549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45490" w:rsidRPr="00D8609E" w:rsidRDefault="0034549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45490" w:rsidRPr="00D8609E" w:rsidRDefault="0034549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D547DCE" wp14:editId="0D6B2CC5">
                  <wp:extent cx="320040" cy="320040"/>
                  <wp:effectExtent l="0" t="0" r="3810" b="3810"/>
                  <wp:docPr id="294" name="Imagen 29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yt3.ggpht.com/-yI8JGcZQcJY/AAAAAAAAAAI/AAAAAAAAAAA/BX4XY1kaAmo/s900-c-k-no-mo-rj-c0xffffff/photo.jpg"/>
                          <pic:cNvPicPr>
                            <a:picLocks noChangeAspect="1" noChangeArrowheads="1"/>
                          </pic:cNvPicPr>
                        </pic:nvPicPr>
                        <pic:blipFill>
                          <a:blip r:embed="rId25" r:link="rId18"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45490" w:rsidRPr="00D8609E" w:rsidRDefault="00345490" w:rsidP="00D8609E">
            <w:pPr>
              <w:jc w:val="both"/>
              <w:rPr>
                <w:rFonts w:cs="Arial"/>
                <w:sz w:val="16"/>
                <w:szCs w:val="16"/>
              </w:rPr>
            </w:pPr>
            <w:r w:rsidRPr="00D8609E">
              <w:rPr>
                <w:rFonts w:cs="Arial"/>
                <w:sz w:val="16"/>
                <w:szCs w:val="16"/>
              </w:rPr>
              <w:t>Grupo Parlamentario del PMC.</w:t>
            </w:r>
          </w:p>
          <w:p w:rsidR="00345490" w:rsidRPr="00D8609E" w:rsidRDefault="00345490"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45490" w:rsidRPr="00D8609E" w:rsidRDefault="00345490" w:rsidP="00D8609E">
            <w:pPr>
              <w:jc w:val="both"/>
              <w:rPr>
                <w:rFonts w:cs="Arial"/>
                <w:sz w:val="16"/>
                <w:szCs w:val="16"/>
              </w:rPr>
            </w:pPr>
            <w:r w:rsidRPr="00D8609E">
              <w:rPr>
                <w:rFonts w:cs="Arial"/>
                <w:sz w:val="16"/>
                <w:szCs w:val="16"/>
              </w:rPr>
              <w:t>Punto de Acuerdo por el que se exhorta al Ayuntamiento de Amecameca y la Fiscalía General de Justicia y Procuraduría de Protección al Ambiente ambos del Estado de México, para que atiendan las casusas de la muerte de más de 100 perros en el relleno sanitario del municipio de Amecameca y se tomen las medidas necesarias para evitar situaciones similares.</w:t>
            </w:r>
          </w:p>
          <w:p w:rsidR="00345490" w:rsidRPr="00D8609E" w:rsidRDefault="0034549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5490" w:rsidRPr="00D8609E" w:rsidRDefault="00345490" w:rsidP="00D8609E">
            <w:pPr>
              <w:jc w:val="center"/>
              <w:rPr>
                <w:rFonts w:cs="Arial"/>
                <w:sz w:val="16"/>
                <w:szCs w:val="16"/>
              </w:rPr>
            </w:pPr>
            <w:r w:rsidRPr="00D8609E">
              <w:rPr>
                <w:rFonts w:cs="Arial"/>
                <w:sz w:val="16"/>
                <w:szCs w:val="16"/>
              </w:rPr>
              <w:t>05-Abr-22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45490" w:rsidRPr="00D8609E" w:rsidRDefault="00345490"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5490" w:rsidRPr="00D8609E" w:rsidRDefault="00345490" w:rsidP="00D8609E">
            <w:pPr>
              <w:pBdr>
                <w:between w:val="single" w:sz="6" w:space="1" w:color="auto"/>
              </w:pBdr>
              <w:jc w:val="center"/>
              <w:rPr>
                <w:rFonts w:cs="Arial"/>
                <w:sz w:val="16"/>
                <w:szCs w:val="16"/>
              </w:rPr>
            </w:pPr>
            <w:r w:rsidRPr="00D8609E">
              <w:rPr>
                <w:rFonts w:cs="Arial"/>
                <w:sz w:val="16"/>
                <w:szCs w:val="16"/>
              </w:rPr>
              <w:t>05-Abr-22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45490" w:rsidRPr="00D8609E" w:rsidRDefault="00345490" w:rsidP="00D8609E">
            <w:pPr>
              <w:pStyle w:val="Textoindependiente3"/>
              <w:jc w:val="center"/>
              <w:rPr>
                <w:rFonts w:cs="Arial"/>
                <w:color w:val="000000"/>
                <w:szCs w:val="16"/>
                <w:lang w:val="es-MX"/>
              </w:rPr>
            </w:pPr>
            <w:r w:rsidRPr="00D8609E">
              <w:rPr>
                <w:rFonts w:cs="Arial"/>
                <w:color w:val="000000"/>
                <w:szCs w:val="16"/>
                <w:lang w:val="es-MX"/>
              </w:rPr>
              <w:t>Aprobado</w:t>
            </w:r>
          </w:p>
        </w:tc>
      </w:tr>
      <w:tr w:rsidR="000D342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D3422" w:rsidRPr="00D8609E" w:rsidRDefault="000D342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D3422"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D3422" w:rsidRPr="00D8609E" w:rsidRDefault="000D3422" w:rsidP="00D8609E">
            <w:pPr>
              <w:pStyle w:val="Textoindependiente"/>
              <w:rPr>
                <w:rFonts w:cs="Arial"/>
                <w:sz w:val="16"/>
                <w:szCs w:val="16"/>
              </w:rPr>
            </w:pPr>
            <w:r w:rsidRPr="00D8609E">
              <w:rPr>
                <w:rFonts w:cs="Arial"/>
                <w:sz w:val="16"/>
                <w:szCs w:val="16"/>
              </w:rPr>
              <w:t>Diputado Jorge Ernesto Hernández Sánchez, en nombre del Grupo Parlamentario del PM.</w:t>
            </w:r>
          </w:p>
          <w:p w:rsidR="000D3422" w:rsidRPr="00D8609E" w:rsidRDefault="000D342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D3422" w:rsidRPr="00D8609E" w:rsidRDefault="000D3422" w:rsidP="00D8609E">
            <w:pPr>
              <w:jc w:val="both"/>
              <w:rPr>
                <w:rFonts w:cs="Arial"/>
                <w:sz w:val="16"/>
                <w:szCs w:val="16"/>
              </w:rPr>
            </w:pPr>
            <w:r w:rsidRPr="00D8609E">
              <w:rPr>
                <w:rFonts w:cs="Arial"/>
                <w:sz w:val="16"/>
                <w:szCs w:val="16"/>
              </w:rPr>
              <w:t xml:space="preserve">Punto de Acuerdo por el que se exhorta respetuosamente al Titular de la Secretaría de Salud del Estado de México, para que en el ámbito de sus competencias y responsabilidades, realice las gestiones necesarias a efecto de incluir en los Códigos Funcionales de Catálogos Institucionales de Puestos de la Secretaría de Salud del Estado de México, las Licenciaturas en Salud Intercultural, Enfermería Intercultural, Quiropráctica, Acupuntura, Geriatría, Homeopatía, Terapia Física, </w:t>
            </w:r>
            <w:proofErr w:type="spellStart"/>
            <w:r w:rsidRPr="00D8609E">
              <w:rPr>
                <w:rFonts w:cs="Arial"/>
                <w:sz w:val="16"/>
                <w:szCs w:val="16"/>
              </w:rPr>
              <w:t>Naturopatía</w:t>
            </w:r>
            <w:proofErr w:type="spellEnd"/>
            <w:r w:rsidRPr="00D8609E">
              <w:rPr>
                <w:rFonts w:cs="Arial"/>
                <w:sz w:val="16"/>
                <w:szCs w:val="16"/>
              </w:rPr>
              <w:t>, Nutrición, Educación para la Salud, así como la de Terapias Alternativas y Complementarias, con la finalidad de contar con profesionales de la salud en esas áreas, que brinden dichos servicios en instituciones de salud pública del Estado de México.</w:t>
            </w:r>
          </w:p>
          <w:p w:rsidR="000D3422" w:rsidRPr="00D8609E" w:rsidRDefault="000D342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3422" w:rsidRPr="00D8609E" w:rsidRDefault="000D3422" w:rsidP="00D8609E">
            <w:pPr>
              <w:jc w:val="center"/>
              <w:rPr>
                <w:rFonts w:cs="Arial"/>
                <w:sz w:val="16"/>
                <w:szCs w:val="16"/>
              </w:rPr>
            </w:pPr>
            <w:r w:rsidRPr="00D8609E">
              <w:rPr>
                <w:rFonts w:cs="Arial"/>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D3422" w:rsidRPr="00D8609E" w:rsidRDefault="000D342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3422" w:rsidRPr="00D8609E" w:rsidRDefault="000D3422" w:rsidP="00D8609E">
            <w:pPr>
              <w:pBdr>
                <w:between w:val="single" w:sz="6" w:space="1" w:color="auto"/>
              </w:pBdr>
              <w:jc w:val="center"/>
              <w:rPr>
                <w:rFonts w:cs="Arial"/>
                <w:sz w:val="16"/>
                <w:szCs w:val="16"/>
              </w:rPr>
            </w:pPr>
            <w:r w:rsidRPr="00D8609E">
              <w:rPr>
                <w:rFonts w:cs="Arial"/>
                <w:sz w:val="16"/>
                <w:szCs w:val="16"/>
              </w:rPr>
              <w:t>07-Abr-22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3422" w:rsidRPr="00D8609E" w:rsidRDefault="000D3422" w:rsidP="00D8609E">
            <w:pPr>
              <w:pStyle w:val="Textoindependiente3"/>
              <w:jc w:val="center"/>
              <w:rPr>
                <w:rFonts w:cs="Arial"/>
                <w:color w:val="000000"/>
                <w:szCs w:val="16"/>
                <w:lang w:val="es-MX"/>
              </w:rPr>
            </w:pPr>
            <w:r w:rsidRPr="00D8609E">
              <w:rPr>
                <w:rFonts w:cs="Arial"/>
                <w:color w:val="000000"/>
                <w:szCs w:val="16"/>
                <w:lang w:val="es-MX"/>
              </w:rPr>
              <w:t>Aprobado</w:t>
            </w:r>
          </w:p>
        </w:tc>
      </w:tr>
      <w:tr w:rsidR="002D139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D1399" w:rsidRPr="00D8609E" w:rsidRDefault="002D139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D1399" w:rsidRPr="00D8609E" w:rsidRDefault="002D139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97ACC56" wp14:editId="66FDCB5E">
                  <wp:extent cx="347980" cy="364490"/>
                  <wp:effectExtent l="0" t="0" r="0" b="0"/>
                  <wp:docPr id="295" name="Imagen 29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D1399" w:rsidRPr="00D8609E" w:rsidRDefault="002D1399" w:rsidP="00D8609E">
            <w:pPr>
              <w:jc w:val="both"/>
              <w:rPr>
                <w:rFonts w:cs="Arial"/>
                <w:sz w:val="16"/>
                <w:szCs w:val="16"/>
              </w:rPr>
            </w:pPr>
            <w:r w:rsidRPr="00D8609E">
              <w:rPr>
                <w:rFonts w:cs="Arial"/>
                <w:sz w:val="16"/>
                <w:szCs w:val="16"/>
              </w:rPr>
              <w:t>Diputado Francisco Brian Rojas Cano y el Diputado Enrique Vargas del Villar, en nombre del Grupo Parlamentario del PAN.</w:t>
            </w:r>
          </w:p>
          <w:p w:rsidR="002D1399" w:rsidRPr="00D8609E" w:rsidRDefault="002D139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1399" w:rsidRPr="00D8609E" w:rsidRDefault="002D1399" w:rsidP="00D8609E">
            <w:pPr>
              <w:jc w:val="both"/>
              <w:rPr>
                <w:rFonts w:cs="Arial"/>
                <w:sz w:val="16"/>
                <w:szCs w:val="16"/>
              </w:rPr>
            </w:pPr>
            <w:r w:rsidRPr="00D8609E">
              <w:rPr>
                <w:rFonts w:cs="Arial"/>
                <w:sz w:val="16"/>
                <w:szCs w:val="16"/>
              </w:rPr>
              <w:t>Punto de Acuerdo por el que la LXI Legislatura exhorta de manera respetuosa al Gobierno del Estado de México a generar con los 125 municipios de nuestra entidad y las Universidades del Estado de México, un foro especializado en materia de innovación y aplicación de nuevas tecnologías para el campo dentro de las actividades de agricultura, ganadería, la actividad ganadera, pecuaria, acuícola y apícola del Estado Libre y Soberano de México.</w:t>
            </w:r>
          </w:p>
          <w:p w:rsidR="002D1399" w:rsidRPr="00D8609E" w:rsidRDefault="002D139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399" w:rsidRPr="00D8609E" w:rsidRDefault="002D1399" w:rsidP="00D8609E">
            <w:pPr>
              <w:jc w:val="center"/>
              <w:rPr>
                <w:rFonts w:cs="Arial"/>
                <w:color w:val="0D0D0D"/>
                <w:sz w:val="16"/>
                <w:szCs w:val="16"/>
              </w:rPr>
            </w:pPr>
            <w:r w:rsidRPr="00D8609E">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D1399" w:rsidRPr="00D8609E" w:rsidRDefault="002D1399" w:rsidP="00D8609E">
            <w:pPr>
              <w:jc w:val="both"/>
              <w:rPr>
                <w:rFonts w:cs="Arial"/>
                <w:sz w:val="16"/>
                <w:szCs w:val="16"/>
              </w:rPr>
            </w:pPr>
            <w:r w:rsidRPr="00D8609E">
              <w:rPr>
                <w:rFonts w:cs="Arial"/>
                <w:sz w:val="16"/>
                <w:szCs w:val="16"/>
              </w:rPr>
              <w:t>Educación, Cultura, Ciencia y Tecnología</w:t>
            </w:r>
          </w:p>
          <w:p w:rsidR="002D1399" w:rsidRPr="00D8609E" w:rsidRDefault="002D1399" w:rsidP="00D8609E">
            <w:pPr>
              <w:jc w:val="both"/>
              <w:rPr>
                <w:rFonts w:cs="Arial"/>
                <w:sz w:val="16"/>
                <w:szCs w:val="16"/>
              </w:rPr>
            </w:pPr>
            <w:r w:rsidRPr="00D8609E">
              <w:rPr>
                <w:rFonts w:cs="Arial"/>
                <w:sz w:val="16"/>
                <w:szCs w:val="16"/>
              </w:rPr>
              <w:t xml:space="preserve">Desarrollo Agropecuario y Forestal </w:t>
            </w:r>
          </w:p>
          <w:p w:rsidR="002D1399" w:rsidRPr="00D8609E" w:rsidRDefault="002D139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399" w:rsidRPr="00D8609E" w:rsidRDefault="002D1399"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1399" w:rsidRPr="00D8609E" w:rsidRDefault="002D139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D2B8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D2B80" w:rsidRPr="00D8609E" w:rsidRDefault="009D2B8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D2B80" w:rsidRPr="00D8609E" w:rsidRDefault="009D2B8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B10EE25" wp14:editId="138CD3CA">
                  <wp:extent cx="336550" cy="364490"/>
                  <wp:effectExtent l="0" t="0" r="6350" b="0"/>
                  <wp:docPr id="296" name="Imagen 2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6"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D2B80" w:rsidRPr="00D8609E" w:rsidRDefault="009D2B80" w:rsidP="00D8609E">
            <w:pPr>
              <w:jc w:val="both"/>
              <w:rPr>
                <w:rFonts w:eastAsia="Arial" w:cs="Arial"/>
                <w:color w:val="110E0E"/>
                <w:sz w:val="16"/>
                <w:szCs w:val="16"/>
              </w:rPr>
            </w:pPr>
            <w:r w:rsidRPr="00D8609E">
              <w:rPr>
                <w:rFonts w:eastAsia="Arial" w:cs="Arial"/>
                <w:color w:val="110E0E"/>
                <w:w w:val="93"/>
                <w:sz w:val="16"/>
                <w:szCs w:val="16"/>
              </w:rPr>
              <w:t>G</w:t>
            </w:r>
            <w:r w:rsidRPr="00D8609E">
              <w:rPr>
                <w:rFonts w:eastAsia="Arial" w:cs="Arial"/>
                <w:color w:val="110E0E"/>
                <w:w w:val="137"/>
                <w:sz w:val="16"/>
                <w:szCs w:val="16"/>
              </w:rPr>
              <w:t>r</w:t>
            </w:r>
            <w:r w:rsidRPr="00D8609E">
              <w:rPr>
                <w:rFonts w:eastAsia="Arial" w:cs="Arial"/>
                <w:color w:val="110E0E"/>
                <w:w w:val="103"/>
                <w:sz w:val="16"/>
                <w:szCs w:val="16"/>
              </w:rPr>
              <w:t>u</w:t>
            </w:r>
            <w:r w:rsidRPr="00D8609E">
              <w:rPr>
                <w:rFonts w:eastAsia="Arial" w:cs="Arial"/>
                <w:color w:val="110E0E"/>
                <w:w w:val="117"/>
                <w:sz w:val="16"/>
                <w:szCs w:val="16"/>
              </w:rPr>
              <w:t>p</w:t>
            </w:r>
            <w:r w:rsidRPr="00D8609E">
              <w:rPr>
                <w:rFonts w:eastAsia="Arial" w:cs="Arial"/>
                <w:color w:val="110E0E"/>
                <w:w w:val="114"/>
                <w:sz w:val="16"/>
                <w:szCs w:val="16"/>
              </w:rPr>
              <w:t>o</w:t>
            </w:r>
            <w:r w:rsidRPr="00D8609E">
              <w:rPr>
                <w:rFonts w:eastAsia="Arial" w:cs="Arial"/>
                <w:color w:val="110E0E"/>
                <w:sz w:val="16"/>
                <w:szCs w:val="16"/>
              </w:rPr>
              <w:t xml:space="preserve"> P</w:t>
            </w:r>
            <w:r w:rsidRPr="00D8609E">
              <w:rPr>
                <w:rFonts w:eastAsia="Arial" w:cs="Arial"/>
                <w:color w:val="110E0E"/>
                <w:w w:val="103"/>
                <w:sz w:val="16"/>
                <w:szCs w:val="16"/>
              </w:rPr>
              <w:t>a</w:t>
            </w:r>
            <w:r w:rsidRPr="00D8609E">
              <w:rPr>
                <w:rFonts w:eastAsia="Arial" w:cs="Arial"/>
                <w:color w:val="110E0E"/>
                <w:w w:val="132"/>
                <w:sz w:val="16"/>
                <w:szCs w:val="16"/>
              </w:rPr>
              <w:t>r</w:t>
            </w:r>
            <w:r w:rsidRPr="00D8609E">
              <w:rPr>
                <w:rFonts w:eastAsia="Arial" w:cs="Arial"/>
                <w:color w:val="110E0E"/>
                <w:w w:val="103"/>
                <w:sz w:val="16"/>
                <w:szCs w:val="16"/>
              </w:rPr>
              <w:t>l</w:t>
            </w:r>
            <w:r w:rsidRPr="00D8609E">
              <w:rPr>
                <w:rFonts w:eastAsia="Arial" w:cs="Arial"/>
                <w:color w:val="110E0E"/>
                <w:w w:val="106"/>
                <w:sz w:val="16"/>
                <w:szCs w:val="16"/>
              </w:rPr>
              <w:t>a</w:t>
            </w:r>
            <w:r w:rsidRPr="00D8609E">
              <w:rPr>
                <w:rFonts w:eastAsia="Arial" w:cs="Arial"/>
                <w:color w:val="110E0E"/>
                <w:w w:val="108"/>
                <w:sz w:val="16"/>
                <w:szCs w:val="16"/>
              </w:rPr>
              <w:t>me</w:t>
            </w:r>
            <w:r w:rsidRPr="00D8609E">
              <w:rPr>
                <w:rFonts w:eastAsia="Arial" w:cs="Arial"/>
                <w:color w:val="110E0E"/>
                <w:w w:val="111"/>
                <w:sz w:val="16"/>
                <w:szCs w:val="16"/>
              </w:rPr>
              <w:t>n</w:t>
            </w:r>
            <w:r w:rsidRPr="00D8609E">
              <w:rPr>
                <w:rFonts w:eastAsia="Arial" w:cs="Arial"/>
                <w:color w:val="110E0E"/>
                <w:w w:val="135"/>
                <w:sz w:val="16"/>
                <w:szCs w:val="16"/>
              </w:rPr>
              <w:t>t</w:t>
            </w:r>
            <w:r w:rsidRPr="00D8609E">
              <w:rPr>
                <w:rFonts w:eastAsia="Arial" w:cs="Arial"/>
                <w:color w:val="110E0E"/>
                <w:sz w:val="16"/>
                <w:szCs w:val="16"/>
              </w:rPr>
              <w:t>a</w:t>
            </w:r>
            <w:r w:rsidRPr="00D8609E">
              <w:rPr>
                <w:rFonts w:eastAsia="Arial" w:cs="Arial"/>
                <w:color w:val="110E0E"/>
                <w:w w:val="132"/>
                <w:sz w:val="16"/>
                <w:szCs w:val="16"/>
              </w:rPr>
              <w:t>r</w:t>
            </w:r>
            <w:r w:rsidRPr="00D8609E">
              <w:rPr>
                <w:rFonts w:eastAsia="Arial" w:cs="Arial"/>
                <w:color w:val="110E0E"/>
                <w:w w:val="110"/>
                <w:sz w:val="16"/>
                <w:szCs w:val="16"/>
              </w:rPr>
              <w:t>i</w:t>
            </w:r>
            <w:r w:rsidRPr="00D8609E">
              <w:rPr>
                <w:rFonts w:eastAsia="Arial" w:cs="Arial"/>
                <w:color w:val="110E0E"/>
                <w:w w:val="114"/>
                <w:sz w:val="16"/>
                <w:szCs w:val="16"/>
              </w:rPr>
              <w:t>o</w:t>
            </w:r>
            <w:r w:rsidRPr="00D8609E">
              <w:rPr>
                <w:rFonts w:eastAsia="Arial" w:cs="Arial"/>
                <w:color w:val="110E0E"/>
                <w:sz w:val="16"/>
                <w:szCs w:val="16"/>
              </w:rPr>
              <w:t xml:space="preserve"> del PNA.</w:t>
            </w:r>
          </w:p>
          <w:p w:rsidR="009D2B80" w:rsidRPr="00D8609E" w:rsidRDefault="009D2B8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D2B80" w:rsidRPr="00D8609E" w:rsidRDefault="009D2B80" w:rsidP="00D8609E">
            <w:pPr>
              <w:jc w:val="both"/>
              <w:rPr>
                <w:rFonts w:cs="Arial"/>
                <w:sz w:val="16"/>
                <w:szCs w:val="16"/>
              </w:rPr>
            </w:pPr>
            <w:r w:rsidRPr="00D8609E">
              <w:rPr>
                <w:rFonts w:cs="Arial"/>
                <w:sz w:val="16"/>
                <w:szCs w:val="16"/>
              </w:rPr>
              <w:t>Punto de Acuerdo mediante el cual se exhorta respetuosamente a los 125 municipios del Estado de México, a la Secretaría de Educación Pública del Estado de México, a los Servicios Educativos Integrados al Estado de México (</w:t>
            </w:r>
            <w:proofErr w:type="spellStart"/>
            <w:r w:rsidRPr="00D8609E">
              <w:rPr>
                <w:rFonts w:cs="Arial"/>
                <w:sz w:val="16"/>
                <w:szCs w:val="16"/>
              </w:rPr>
              <w:t>SEIEM</w:t>
            </w:r>
            <w:proofErr w:type="spellEnd"/>
            <w:r w:rsidRPr="00D8609E">
              <w:rPr>
                <w:rFonts w:cs="Arial"/>
                <w:sz w:val="16"/>
                <w:szCs w:val="16"/>
              </w:rPr>
              <w:t>), a la Secretaría de Desarrollo Agrario, Territorial y Urbano (SEDATU), al Registro Agrario Nacional y al Instituto de la Función Registral del Estado de México (</w:t>
            </w:r>
            <w:proofErr w:type="spellStart"/>
            <w:r w:rsidRPr="00D8609E">
              <w:rPr>
                <w:rFonts w:cs="Arial"/>
                <w:sz w:val="16"/>
                <w:szCs w:val="16"/>
              </w:rPr>
              <w:t>IFREM</w:t>
            </w:r>
            <w:proofErr w:type="spellEnd"/>
            <w:r w:rsidRPr="00D8609E">
              <w:rPr>
                <w:rFonts w:cs="Arial"/>
                <w:sz w:val="16"/>
                <w:szCs w:val="16"/>
              </w:rPr>
              <w:t>), para que a través de sus áreas jurídicas y dentro del ámbito de sus atribuciones y facultades, de forma coordinada generen grupos de trabajo, para revisar la situación legal de los inmuebles que ocupan las escuelas públicas, con el objetivo de promover y fortalecer los programas y convenios de regularización para la escrituración de los predios y dotarlas de certeza jurídica y patrimonial.</w:t>
            </w:r>
          </w:p>
          <w:p w:rsidR="009D2B80" w:rsidRPr="00D8609E" w:rsidRDefault="009D2B8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2B80" w:rsidRPr="00D8609E" w:rsidRDefault="009D2B80" w:rsidP="00D8609E">
            <w:pPr>
              <w:jc w:val="center"/>
              <w:rPr>
                <w:rFonts w:cs="Arial"/>
                <w:color w:val="0D0D0D"/>
                <w:sz w:val="16"/>
                <w:szCs w:val="16"/>
              </w:rPr>
            </w:pPr>
            <w:r w:rsidRPr="00D8609E">
              <w:rPr>
                <w:rFonts w:cs="Arial"/>
                <w:color w:val="0D0D0D"/>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D2B80" w:rsidRPr="00D8609E" w:rsidRDefault="009D2B80"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2B80" w:rsidRPr="00D8609E" w:rsidRDefault="009D2B80" w:rsidP="00D8609E">
            <w:pPr>
              <w:pBdr>
                <w:between w:val="single" w:sz="6" w:space="1" w:color="auto"/>
              </w:pBdr>
              <w:jc w:val="center"/>
              <w:rPr>
                <w:rFonts w:cs="Arial"/>
                <w:sz w:val="16"/>
                <w:szCs w:val="16"/>
              </w:rPr>
            </w:pPr>
            <w:r w:rsidRPr="00D8609E">
              <w:rPr>
                <w:rFonts w:cs="Arial"/>
                <w:sz w:val="16"/>
                <w:szCs w:val="16"/>
              </w:rPr>
              <w:t>07-Abr-22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2B80" w:rsidRPr="00D8609E" w:rsidRDefault="009D2B80" w:rsidP="00D8609E">
            <w:pPr>
              <w:pStyle w:val="Textoindependiente3"/>
              <w:jc w:val="center"/>
              <w:rPr>
                <w:rFonts w:cs="Arial"/>
                <w:color w:val="000000"/>
                <w:szCs w:val="16"/>
                <w:lang w:val="es-MX"/>
              </w:rPr>
            </w:pPr>
            <w:r w:rsidRPr="00D8609E">
              <w:rPr>
                <w:rFonts w:cs="Arial"/>
                <w:color w:val="000000"/>
                <w:szCs w:val="16"/>
                <w:lang w:val="es-MX"/>
              </w:rPr>
              <w:t>Aprobado</w:t>
            </w:r>
          </w:p>
        </w:tc>
      </w:tr>
      <w:tr w:rsidR="00C774A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774A3" w:rsidRPr="00D8609E" w:rsidRDefault="00C774A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774A3" w:rsidRPr="00D8609E" w:rsidRDefault="00C774A3" w:rsidP="00D8609E">
            <w:pPr>
              <w:jc w:val="center"/>
              <w:rPr>
                <w:rFonts w:cs="Arial"/>
                <w:noProof/>
                <w:sz w:val="16"/>
                <w:szCs w:val="16"/>
              </w:rPr>
            </w:pPr>
            <w:r w:rsidRPr="00D8609E">
              <w:rPr>
                <w:rFonts w:cs="Arial"/>
                <w:noProof/>
                <w:sz w:val="16"/>
                <w:szCs w:val="16"/>
                <w:lang w:val="es-MX" w:eastAsia="es-MX"/>
              </w:rPr>
              <w:drawing>
                <wp:inline distT="0" distB="0" distL="0" distR="0" wp14:anchorId="3F0BA8A6" wp14:editId="3D51C2AB">
                  <wp:extent cx="403860" cy="213360"/>
                  <wp:effectExtent l="0" t="0" r="0" b="0"/>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774A3" w:rsidRPr="00D8609E" w:rsidRDefault="00C774A3" w:rsidP="00D8609E">
            <w:pPr>
              <w:jc w:val="both"/>
              <w:rPr>
                <w:rFonts w:cs="Arial"/>
                <w:sz w:val="16"/>
                <w:szCs w:val="16"/>
              </w:rPr>
            </w:pPr>
            <w:r w:rsidRPr="00D8609E">
              <w:rPr>
                <w:rFonts w:cs="Arial"/>
                <w:sz w:val="16"/>
                <w:szCs w:val="16"/>
              </w:rPr>
              <w:t>Junta de Coordinación Política</w:t>
            </w:r>
          </w:p>
          <w:p w:rsidR="00C774A3" w:rsidRPr="00D8609E" w:rsidRDefault="00C774A3" w:rsidP="00D8609E">
            <w:pPr>
              <w:jc w:val="both"/>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774A3" w:rsidRPr="00D8609E" w:rsidRDefault="00C774A3" w:rsidP="00D8609E">
            <w:pPr>
              <w:pStyle w:val="Textoindependiente"/>
              <w:rPr>
                <w:rFonts w:cs="Arial"/>
                <w:sz w:val="16"/>
                <w:szCs w:val="16"/>
              </w:rPr>
            </w:pPr>
            <w:r w:rsidRPr="00D8609E">
              <w:rPr>
                <w:rFonts w:cs="Arial"/>
                <w:sz w:val="16"/>
                <w:szCs w:val="16"/>
              </w:rPr>
              <w:t>Acuerdo con motivo a la integración de Comisiones Legislativas.</w:t>
            </w:r>
          </w:p>
          <w:p w:rsidR="00C774A3" w:rsidRPr="00D8609E" w:rsidRDefault="00C774A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774A3" w:rsidRPr="00D8609E" w:rsidRDefault="00C774A3" w:rsidP="00D8609E">
            <w:pPr>
              <w:pBdr>
                <w:between w:val="single" w:sz="6" w:space="1" w:color="auto"/>
              </w:pBdr>
              <w:jc w:val="center"/>
              <w:rPr>
                <w:rFonts w:cs="Arial"/>
                <w:sz w:val="16"/>
                <w:szCs w:val="16"/>
              </w:rPr>
            </w:pPr>
            <w:r w:rsidRPr="00D8609E">
              <w:rPr>
                <w:rFonts w:cs="Arial"/>
                <w:sz w:val="16"/>
                <w:szCs w:val="16"/>
              </w:rPr>
              <w:t>07-Abr-22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774A3" w:rsidRPr="00D8609E" w:rsidRDefault="00C774A3"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774A3" w:rsidRPr="00D8609E" w:rsidRDefault="00C774A3" w:rsidP="00D8609E">
            <w:pPr>
              <w:pBdr>
                <w:between w:val="single" w:sz="6" w:space="1" w:color="auto"/>
              </w:pBdr>
              <w:jc w:val="center"/>
              <w:rPr>
                <w:rFonts w:cs="Arial"/>
                <w:sz w:val="16"/>
                <w:szCs w:val="16"/>
              </w:rPr>
            </w:pPr>
            <w:r w:rsidRPr="00D8609E">
              <w:rPr>
                <w:rFonts w:cs="Arial"/>
                <w:sz w:val="16"/>
                <w:szCs w:val="16"/>
              </w:rPr>
              <w:t>07-Abr-22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774A3" w:rsidRPr="00D8609E" w:rsidRDefault="00C774A3" w:rsidP="00D8609E">
            <w:pPr>
              <w:pStyle w:val="Textoindependiente3"/>
              <w:jc w:val="center"/>
              <w:rPr>
                <w:rFonts w:cs="Arial"/>
                <w:color w:val="000000"/>
                <w:szCs w:val="16"/>
                <w:lang w:val="es-MX"/>
              </w:rPr>
            </w:pPr>
            <w:r w:rsidRPr="00D8609E">
              <w:rPr>
                <w:rFonts w:cs="Arial"/>
                <w:color w:val="000000"/>
                <w:szCs w:val="16"/>
                <w:lang w:val="es-MX"/>
              </w:rPr>
              <w:t>Aprobado</w:t>
            </w:r>
          </w:p>
        </w:tc>
      </w:tr>
      <w:tr w:rsidR="00AC64F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C64F1"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C64F1" w:rsidRPr="00D8609E" w:rsidRDefault="00AC64F1" w:rsidP="00D8609E">
            <w:pPr>
              <w:jc w:val="both"/>
              <w:rPr>
                <w:rFonts w:cs="Arial"/>
                <w:sz w:val="16"/>
                <w:szCs w:val="16"/>
                <w:lang w:eastAsia="en-US"/>
              </w:rPr>
            </w:pPr>
            <w:r w:rsidRPr="00D8609E">
              <w:rPr>
                <w:rFonts w:cs="Arial"/>
                <w:sz w:val="16"/>
                <w:szCs w:val="16"/>
              </w:rPr>
              <w:t>Diputada Edith Marisol Mercado Torres, en nombre del Grupo Parlamentario del PM.</w:t>
            </w:r>
          </w:p>
          <w:p w:rsidR="00AC64F1" w:rsidRPr="00D8609E" w:rsidRDefault="00AC64F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Style w:val="Textoindependiente"/>
              <w:rPr>
                <w:rFonts w:cs="Arial"/>
                <w:sz w:val="16"/>
                <w:szCs w:val="16"/>
              </w:rPr>
            </w:pPr>
            <w:r w:rsidRPr="00D8609E">
              <w:rPr>
                <w:rFonts w:cs="Arial"/>
                <w:sz w:val="16"/>
                <w:szCs w:val="16"/>
              </w:rPr>
              <w:t xml:space="preserve">Punto de Acuerdo por el que se exhorta a los Titulares de la Comisión Nacional del Agua, de la Secretaría del Medio Ambiente y Recursos Naturales, de la Procuraduría Federal de Protección al Ambiente y de la Procuraduría de Protección al Ambiente del Estado de México, para que, en el ámbito de sus atribuciones realicen las inspecciones y acciones necesarias para evitar afectaciones a las áreas de captación de agua, de almacenamiento y distribución del sistema Cutzamala, así como garantizar la protección de la flora y la fauna en la zona donde se construye el complejo inmobiliario y hotelero a cargo de la empresa </w:t>
            </w:r>
            <w:proofErr w:type="spellStart"/>
            <w:r w:rsidRPr="00D8609E">
              <w:rPr>
                <w:rFonts w:cs="Arial"/>
                <w:sz w:val="16"/>
                <w:szCs w:val="16"/>
              </w:rPr>
              <w:t>Stupa</w:t>
            </w:r>
            <w:proofErr w:type="spellEnd"/>
            <w:r w:rsidRPr="00D8609E">
              <w:rPr>
                <w:rFonts w:cs="Arial"/>
                <w:sz w:val="16"/>
                <w:szCs w:val="16"/>
              </w:rPr>
              <w:t xml:space="preserve"> </w:t>
            </w:r>
            <w:proofErr w:type="spellStart"/>
            <w:r w:rsidRPr="00D8609E">
              <w:rPr>
                <w:rFonts w:cs="Arial"/>
                <w:sz w:val="16"/>
                <w:szCs w:val="16"/>
              </w:rPr>
              <w:t>Ranch</w:t>
            </w:r>
            <w:proofErr w:type="spellEnd"/>
            <w:r w:rsidRPr="00D8609E">
              <w:rPr>
                <w:rFonts w:cs="Arial"/>
                <w:sz w:val="16"/>
                <w:szCs w:val="16"/>
              </w:rPr>
              <w:t xml:space="preserve"> </w:t>
            </w:r>
            <w:proofErr w:type="spellStart"/>
            <w:r w:rsidRPr="00D8609E">
              <w:rPr>
                <w:rFonts w:cs="Arial"/>
                <w:sz w:val="16"/>
                <w:szCs w:val="16"/>
              </w:rPr>
              <w:t>S.A</w:t>
            </w:r>
            <w:proofErr w:type="spellEnd"/>
            <w:r w:rsidRPr="00D8609E">
              <w:rPr>
                <w:rFonts w:cs="Arial"/>
                <w:sz w:val="16"/>
                <w:szCs w:val="16"/>
              </w:rPr>
              <w:t xml:space="preserve"> de </w:t>
            </w:r>
            <w:proofErr w:type="spellStart"/>
            <w:r w:rsidRPr="00D8609E">
              <w:rPr>
                <w:rFonts w:cs="Arial"/>
                <w:sz w:val="16"/>
                <w:szCs w:val="16"/>
              </w:rPr>
              <w:t>C.V</w:t>
            </w:r>
            <w:proofErr w:type="spellEnd"/>
            <w:r w:rsidRPr="00D8609E">
              <w:rPr>
                <w:rFonts w:cs="Arial"/>
                <w:sz w:val="16"/>
                <w:szCs w:val="16"/>
              </w:rPr>
              <w:t xml:space="preserve"> de las comunidades del Capulín y Cerro Gordo, Localidad de Avándaro en el Municipio de Valle de Bravo.</w:t>
            </w:r>
          </w:p>
          <w:p w:rsidR="00AC64F1" w:rsidRPr="00D8609E" w:rsidRDefault="00AC64F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Bdr>
                <w:between w:val="single" w:sz="6" w:space="1" w:color="auto"/>
              </w:pBdr>
              <w:jc w:val="center"/>
              <w:rPr>
                <w:rFonts w:cs="Arial"/>
                <w:sz w:val="16"/>
                <w:szCs w:val="16"/>
              </w:rPr>
            </w:pPr>
            <w:r w:rsidRPr="00D8609E">
              <w:rPr>
                <w:rFonts w:cs="Arial"/>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Bdr>
                <w:between w:val="single" w:sz="6" w:space="1" w:color="auto"/>
              </w:pBdr>
              <w:jc w:val="center"/>
              <w:rPr>
                <w:rFonts w:cs="Arial"/>
                <w:sz w:val="16"/>
                <w:szCs w:val="16"/>
              </w:rPr>
            </w:pPr>
            <w:r w:rsidRPr="00D8609E">
              <w:rPr>
                <w:rFonts w:cs="Arial"/>
                <w:sz w:val="16"/>
                <w:szCs w:val="16"/>
              </w:rPr>
              <w:t>19-Abr-22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C64F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C64F1"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C64F1" w:rsidRPr="00D8609E" w:rsidRDefault="00AC64F1" w:rsidP="00D8609E">
            <w:pPr>
              <w:jc w:val="both"/>
              <w:rPr>
                <w:rFonts w:cs="Arial"/>
                <w:sz w:val="16"/>
                <w:szCs w:val="16"/>
                <w:lang w:eastAsia="en-US"/>
              </w:rPr>
            </w:pPr>
            <w:r w:rsidRPr="00D8609E">
              <w:rPr>
                <w:rFonts w:cs="Arial"/>
                <w:sz w:val="16"/>
                <w:szCs w:val="16"/>
              </w:rPr>
              <w:t>Diputada María del Carmen de la Rosa Mendoza, en nombre del Grupo Parlamentario del PM.</w:t>
            </w:r>
          </w:p>
          <w:p w:rsidR="00AC64F1" w:rsidRPr="00D8609E" w:rsidRDefault="00AC64F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Style w:val="Textoindependiente"/>
              <w:rPr>
                <w:rFonts w:cs="Arial"/>
                <w:sz w:val="16"/>
                <w:szCs w:val="16"/>
              </w:rPr>
            </w:pPr>
            <w:r w:rsidRPr="00D8609E">
              <w:rPr>
                <w:rFonts w:cs="Arial"/>
                <w:sz w:val="16"/>
                <w:szCs w:val="16"/>
              </w:rPr>
              <w:t>Punto de Acuerdo mediante el cual se exhorta a los Titulares de la Secretaría del Medio Ambiente del Estado de México, de la Procuraduría de Protección al Ambiente del Estado de México (</w:t>
            </w:r>
            <w:proofErr w:type="spellStart"/>
            <w:r w:rsidRPr="00D8609E">
              <w:rPr>
                <w:rFonts w:cs="Arial"/>
                <w:sz w:val="16"/>
                <w:szCs w:val="16"/>
              </w:rPr>
              <w:t>PROPAEM</w:t>
            </w:r>
            <w:proofErr w:type="spellEnd"/>
            <w:r w:rsidRPr="00D8609E">
              <w:rPr>
                <w:rFonts w:cs="Arial"/>
                <w:sz w:val="16"/>
                <w:szCs w:val="16"/>
              </w:rPr>
              <w:t>), de la Secretaría del Campo, de la Protectora de Bosques del Estado de México (</w:t>
            </w:r>
            <w:proofErr w:type="spellStart"/>
            <w:r w:rsidRPr="00D8609E">
              <w:rPr>
                <w:rFonts w:cs="Arial"/>
                <w:sz w:val="16"/>
                <w:szCs w:val="16"/>
              </w:rPr>
              <w:t>PROBOSQUE</w:t>
            </w:r>
            <w:proofErr w:type="spellEnd"/>
            <w:r w:rsidRPr="00D8609E">
              <w:rPr>
                <w:rFonts w:cs="Arial"/>
                <w:sz w:val="16"/>
                <w:szCs w:val="16"/>
              </w:rPr>
              <w:t>), para que, en el ámbito de sus correspondientes atribuciones, intervengan urgentemente para detener la tala inmoderada en la Comunidad de San Miguel Atlautla, atiendan las denuncias presentadas por vecinos de ese municipio del Estado de México y castiguen a los responsables.</w:t>
            </w:r>
          </w:p>
          <w:p w:rsidR="00AC64F1" w:rsidRPr="00D8609E" w:rsidRDefault="00AC64F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Bdr>
                <w:between w:val="single" w:sz="6" w:space="1" w:color="auto"/>
              </w:pBdr>
              <w:jc w:val="center"/>
              <w:rPr>
                <w:rFonts w:cs="Arial"/>
                <w:sz w:val="16"/>
                <w:szCs w:val="16"/>
              </w:rPr>
            </w:pPr>
            <w:r w:rsidRPr="00D8609E">
              <w:rPr>
                <w:rFonts w:cs="Arial"/>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Bdr>
                <w:between w:val="single" w:sz="6" w:space="1" w:color="auto"/>
              </w:pBdr>
              <w:jc w:val="center"/>
              <w:rPr>
                <w:rFonts w:cs="Arial"/>
                <w:sz w:val="16"/>
                <w:szCs w:val="16"/>
              </w:rPr>
            </w:pPr>
            <w:r w:rsidRPr="00D8609E">
              <w:rPr>
                <w:rFonts w:cs="Arial"/>
                <w:sz w:val="16"/>
                <w:szCs w:val="16"/>
              </w:rPr>
              <w:t>19-Abr-22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64F1" w:rsidRPr="00D8609E" w:rsidRDefault="00AC64F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C089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0894" w:rsidRPr="00D8609E" w:rsidRDefault="008C089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55C5B0E" wp14:editId="331E07C5">
                  <wp:extent cx="308610" cy="308610"/>
                  <wp:effectExtent l="0" t="0" r="0" b="0"/>
                  <wp:docPr id="299" name="Imagen 29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C0894" w:rsidRPr="00D8609E" w:rsidRDefault="008C0894" w:rsidP="00D8609E">
            <w:pPr>
              <w:jc w:val="both"/>
              <w:rPr>
                <w:rFonts w:cs="Arial"/>
                <w:sz w:val="16"/>
                <w:szCs w:val="16"/>
              </w:rPr>
            </w:pPr>
            <w:r w:rsidRPr="00D8609E">
              <w:rPr>
                <w:rFonts w:cs="Arial"/>
                <w:sz w:val="16"/>
                <w:szCs w:val="16"/>
              </w:rPr>
              <w:t>Grupo Parlamentario del PMC.</w:t>
            </w:r>
          </w:p>
          <w:p w:rsidR="008C0894" w:rsidRPr="00D8609E" w:rsidRDefault="008C089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jc w:val="both"/>
              <w:rPr>
                <w:rFonts w:cs="Arial"/>
                <w:sz w:val="16"/>
                <w:szCs w:val="16"/>
              </w:rPr>
            </w:pPr>
            <w:r w:rsidRPr="00D8609E">
              <w:rPr>
                <w:rFonts w:cs="Arial"/>
                <w:sz w:val="16"/>
                <w:szCs w:val="16"/>
              </w:rPr>
              <w:t>Punto de Acuerdo por el que se exhorta a las Autoridades del Municipio de Nezahualcóyotl, así como de la Secretaría de Finanzas y de la Contraloría del Estado de México, para que se atienda y esclarezca el acuerdo de cabildo número 57 del municipio por el cual se autorizó el erogar más de cien millones pesos para la contratación del servicio de patrullas y compra de uniformes para la Dirección de Seguridad Ciudadana del Municipio.</w:t>
            </w:r>
          </w:p>
          <w:p w:rsidR="008C0894" w:rsidRPr="00D8609E" w:rsidRDefault="008C089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jc w:val="center"/>
              <w:rPr>
                <w:rFonts w:cs="Arial"/>
                <w:color w:val="0D0D0D"/>
                <w:sz w:val="16"/>
                <w:szCs w:val="16"/>
              </w:rPr>
            </w:pPr>
            <w:r w:rsidRPr="00D8609E">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jc w:val="both"/>
              <w:rPr>
                <w:rFonts w:cs="Arial"/>
                <w:sz w:val="16"/>
                <w:szCs w:val="16"/>
              </w:rPr>
            </w:pPr>
            <w:r w:rsidRPr="00D8609E">
              <w:rPr>
                <w:rFonts w:cs="Arial"/>
                <w:sz w:val="16"/>
                <w:szCs w:val="16"/>
              </w:rPr>
              <w:t>Vigilancia del Órgano Superior de Fiscalización</w:t>
            </w:r>
          </w:p>
          <w:p w:rsidR="008C0894" w:rsidRPr="00D8609E" w:rsidRDefault="008C089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28678C" w:rsidP="00D8609E">
            <w:pPr>
              <w:pBdr>
                <w:between w:val="single" w:sz="6" w:space="1" w:color="auto"/>
              </w:pBdr>
              <w:jc w:val="center"/>
              <w:rPr>
                <w:rFonts w:cs="Arial"/>
                <w:sz w:val="16"/>
                <w:szCs w:val="16"/>
              </w:rPr>
            </w:pPr>
            <w:r w:rsidRPr="00D8609E">
              <w:rPr>
                <w:rFonts w:cs="Arial"/>
                <w:sz w:val="16"/>
                <w:szCs w:val="16"/>
              </w:rPr>
              <w:t>08-Sep-22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28678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C089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C0894" w:rsidRPr="00D8609E" w:rsidRDefault="008C089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A6B3EAA" wp14:editId="7F4FF7A4">
                  <wp:extent cx="336550" cy="364490"/>
                  <wp:effectExtent l="0" t="0" r="6350" b="0"/>
                  <wp:docPr id="298" name="Imagen 29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C0894" w:rsidRPr="00D8609E" w:rsidRDefault="008C0894" w:rsidP="00D8609E">
            <w:pPr>
              <w:jc w:val="both"/>
              <w:rPr>
                <w:rFonts w:eastAsia="Arial" w:cs="Arial"/>
                <w:color w:val="110E0E"/>
                <w:sz w:val="16"/>
                <w:szCs w:val="16"/>
              </w:rPr>
            </w:pPr>
            <w:r w:rsidRPr="00D8609E">
              <w:rPr>
                <w:rFonts w:eastAsia="Arial" w:cs="Arial"/>
                <w:color w:val="110E0E"/>
                <w:w w:val="93"/>
                <w:sz w:val="16"/>
                <w:szCs w:val="16"/>
              </w:rPr>
              <w:t>G</w:t>
            </w:r>
            <w:r w:rsidRPr="00D8609E">
              <w:rPr>
                <w:rFonts w:eastAsia="Arial" w:cs="Arial"/>
                <w:color w:val="110E0E"/>
                <w:w w:val="137"/>
                <w:sz w:val="16"/>
                <w:szCs w:val="16"/>
              </w:rPr>
              <w:t>r</w:t>
            </w:r>
            <w:r w:rsidRPr="00D8609E">
              <w:rPr>
                <w:rFonts w:eastAsia="Arial" w:cs="Arial"/>
                <w:color w:val="110E0E"/>
                <w:w w:val="103"/>
                <w:sz w:val="16"/>
                <w:szCs w:val="16"/>
              </w:rPr>
              <w:t>u</w:t>
            </w:r>
            <w:r w:rsidRPr="00D8609E">
              <w:rPr>
                <w:rFonts w:eastAsia="Arial" w:cs="Arial"/>
                <w:color w:val="110E0E"/>
                <w:w w:val="117"/>
                <w:sz w:val="16"/>
                <w:szCs w:val="16"/>
              </w:rPr>
              <w:t>p</w:t>
            </w:r>
            <w:r w:rsidRPr="00D8609E">
              <w:rPr>
                <w:rFonts w:eastAsia="Arial" w:cs="Arial"/>
                <w:color w:val="110E0E"/>
                <w:w w:val="114"/>
                <w:sz w:val="16"/>
                <w:szCs w:val="16"/>
              </w:rPr>
              <w:t>o</w:t>
            </w:r>
            <w:r w:rsidRPr="00D8609E">
              <w:rPr>
                <w:rFonts w:eastAsia="Arial" w:cs="Arial"/>
                <w:color w:val="110E0E"/>
                <w:sz w:val="16"/>
                <w:szCs w:val="16"/>
              </w:rPr>
              <w:t xml:space="preserve"> P</w:t>
            </w:r>
            <w:r w:rsidRPr="00D8609E">
              <w:rPr>
                <w:rFonts w:eastAsia="Arial" w:cs="Arial"/>
                <w:color w:val="110E0E"/>
                <w:w w:val="103"/>
                <w:sz w:val="16"/>
                <w:szCs w:val="16"/>
              </w:rPr>
              <w:t>a</w:t>
            </w:r>
            <w:r w:rsidRPr="00D8609E">
              <w:rPr>
                <w:rFonts w:eastAsia="Arial" w:cs="Arial"/>
                <w:color w:val="110E0E"/>
                <w:w w:val="132"/>
                <w:sz w:val="16"/>
                <w:szCs w:val="16"/>
              </w:rPr>
              <w:t>r</w:t>
            </w:r>
            <w:r w:rsidRPr="00D8609E">
              <w:rPr>
                <w:rFonts w:eastAsia="Arial" w:cs="Arial"/>
                <w:color w:val="110E0E"/>
                <w:w w:val="103"/>
                <w:sz w:val="16"/>
                <w:szCs w:val="16"/>
              </w:rPr>
              <w:t>l</w:t>
            </w:r>
            <w:r w:rsidRPr="00D8609E">
              <w:rPr>
                <w:rFonts w:eastAsia="Arial" w:cs="Arial"/>
                <w:color w:val="110E0E"/>
                <w:w w:val="106"/>
                <w:sz w:val="16"/>
                <w:szCs w:val="16"/>
              </w:rPr>
              <w:t>a</w:t>
            </w:r>
            <w:r w:rsidRPr="00D8609E">
              <w:rPr>
                <w:rFonts w:eastAsia="Arial" w:cs="Arial"/>
                <w:color w:val="110E0E"/>
                <w:w w:val="108"/>
                <w:sz w:val="16"/>
                <w:szCs w:val="16"/>
              </w:rPr>
              <w:t>me</w:t>
            </w:r>
            <w:r w:rsidRPr="00D8609E">
              <w:rPr>
                <w:rFonts w:eastAsia="Arial" w:cs="Arial"/>
                <w:color w:val="110E0E"/>
                <w:w w:val="111"/>
                <w:sz w:val="16"/>
                <w:szCs w:val="16"/>
              </w:rPr>
              <w:t>n</w:t>
            </w:r>
            <w:r w:rsidRPr="00D8609E">
              <w:rPr>
                <w:rFonts w:eastAsia="Arial" w:cs="Arial"/>
                <w:color w:val="110E0E"/>
                <w:w w:val="135"/>
                <w:sz w:val="16"/>
                <w:szCs w:val="16"/>
              </w:rPr>
              <w:t>t</w:t>
            </w:r>
            <w:r w:rsidRPr="00D8609E">
              <w:rPr>
                <w:rFonts w:eastAsia="Arial" w:cs="Arial"/>
                <w:color w:val="110E0E"/>
                <w:sz w:val="16"/>
                <w:szCs w:val="16"/>
              </w:rPr>
              <w:t>a</w:t>
            </w:r>
            <w:r w:rsidRPr="00D8609E">
              <w:rPr>
                <w:rFonts w:eastAsia="Arial" w:cs="Arial"/>
                <w:color w:val="110E0E"/>
                <w:w w:val="132"/>
                <w:sz w:val="16"/>
                <w:szCs w:val="16"/>
              </w:rPr>
              <w:t>r</w:t>
            </w:r>
            <w:r w:rsidRPr="00D8609E">
              <w:rPr>
                <w:rFonts w:eastAsia="Arial" w:cs="Arial"/>
                <w:color w:val="110E0E"/>
                <w:w w:val="110"/>
                <w:sz w:val="16"/>
                <w:szCs w:val="16"/>
              </w:rPr>
              <w:t>i</w:t>
            </w:r>
            <w:r w:rsidRPr="00D8609E">
              <w:rPr>
                <w:rFonts w:eastAsia="Arial" w:cs="Arial"/>
                <w:color w:val="110E0E"/>
                <w:w w:val="114"/>
                <w:sz w:val="16"/>
                <w:szCs w:val="16"/>
              </w:rPr>
              <w:t>o</w:t>
            </w:r>
            <w:r w:rsidRPr="00D8609E">
              <w:rPr>
                <w:rFonts w:eastAsia="Arial" w:cs="Arial"/>
                <w:color w:val="110E0E"/>
                <w:sz w:val="16"/>
                <w:szCs w:val="16"/>
              </w:rPr>
              <w:t xml:space="preserve"> del PNA.</w:t>
            </w:r>
          </w:p>
          <w:p w:rsidR="008C0894" w:rsidRPr="00D8609E" w:rsidRDefault="008C089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pStyle w:val="Textoindependiente"/>
              <w:rPr>
                <w:rFonts w:cs="Arial"/>
                <w:sz w:val="16"/>
                <w:szCs w:val="16"/>
              </w:rPr>
            </w:pPr>
            <w:r w:rsidRPr="00D8609E">
              <w:rPr>
                <w:rFonts w:cs="Arial"/>
                <w:sz w:val="16"/>
                <w:szCs w:val="16"/>
              </w:rPr>
              <w:t>Punto de Acuerdo por el que se exhorta respetuosamente a la Secretaría de Seguridad del Estado de México, a la Fiscalía General de Justicia del Estado de México, a los municipios de Jaltenco, Nextlalpan, Tecámac, Tonanitla, Tultepec, Tultitlán y Zumpango a que en el ámbito de sus competencia, se generen los mecanismo, alianzas y estrategia que garanticen el derecho a la Seguridad Pública, que tienen las y los mexiquenses que viven en la zona colindante al Aeropuerto Internacional Felipe Ángeles.</w:t>
            </w:r>
          </w:p>
          <w:p w:rsidR="008C0894" w:rsidRPr="00D8609E" w:rsidRDefault="008C089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jc w:val="center"/>
              <w:rPr>
                <w:rFonts w:cs="Arial"/>
                <w:color w:val="0D0D0D"/>
                <w:sz w:val="16"/>
                <w:szCs w:val="16"/>
              </w:rPr>
            </w:pPr>
            <w:r w:rsidRPr="00D8609E">
              <w:rPr>
                <w:rFonts w:cs="Arial"/>
                <w:color w:val="0D0D0D"/>
                <w:sz w:val="16"/>
                <w:szCs w:val="16"/>
              </w:rPr>
              <w:t>19-Abr-22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pStyle w:val="Textoindependiente"/>
              <w:rPr>
                <w:rFonts w:cs="Arial"/>
                <w:sz w:val="16"/>
                <w:szCs w:val="16"/>
              </w:rPr>
            </w:pPr>
            <w:r w:rsidRPr="00D8609E">
              <w:rPr>
                <w:rFonts w:cs="Arial"/>
                <w:sz w:val="16"/>
                <w:szCs w:val="16"/>
              </w:rPr>
              <w:t>Seguridad Pública y Tránsito</w:t>
            </w:r>
          </w:p>
          <w:p w:rsidR="008C0894" w:rsidRPr="00D8609E" w:rsidRDefault="008C0894" w:rsidP="00D8609E">
            <w:pPr>
              <w:pStyle w:val="Textoindependiente"/>
              <w:rPr>
                <w:rFonts w:cs="Arial"/>
                <w:sz w:val="16"/>
                <w:szCs w:val="16"/>
              </w:rPr>
            </w:pPr>
            <w:r w:rsidRPr="00D8609E">
              <w:rPr>
                <w:rFonts w:cs="Arial"/>
                <w:sz w:val="16"/>
                <w:szCs w:val="16"/>
              </w:rPr>
              <w:t>Procuración y Administración de Justicia</w:t>
            </w:r>
          </w:p>
          <w:p w:rsidR="008C0894" w:rsidRPr="00D8609E" w:rsidRDefault="008C089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C0894" w:rsidRPr="00D8609E" w:rsidRDefault="008C089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1008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1008C"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1008C" w:rsidRPr="00D8609E" w:rsidRDefault="00B1008C" w:rsidP="00D8609E">
            <w:pPr>
              <w:pStyle w:val="Default"/>
              <w:jc w:val="both"/>
              <w:rPr>
                <w:rFonts w:eastAsia="Calibri"/>
                <w:sz w:val="16"/>
                <w:szCs w:val="16"/>
                <w:lang w:eastAsia="en-US"/>
              </w:rPr>
            </w:pPr>
            <w:r w:rsidRPr="00D8609E">
              <w:rPr>
                <w:bCs/>
                <w:sz w:val="16"/>
                <w:szCs w:val="16"/>
              </w:rPr>
              <w:t xml:space="preserve">Diputada Elba Aldana Duarte y Diputados Nazario Gutiérrez Martínez y Marco Antonio Cruz </w:t>
            </w:r>
            <w:proofErr w:type="spellStart"/>
            <w:r w:rsidRPr="00D8609E">
              <w:rPr>
                <w:bCs/>
                <w:sz w:val="16"/>
                <w:szCs w:val="16"/>
              </w:rPr>
              <w:t>Cruz</w:t>
            </w:r>
            <w:proofErr w:type="spellEnd"/>
            <w:r w:rsidRPr="00D8609E">
              <w:rPr>
                <w:sz w:val="16"/>
                <w:szCs w:val="16"/>
              </w:rPr>
              <w:t>; integrantes del grupo parlamentario del PM.</w:t>
            </w:r>
          </w:p>
          <w:p w:rsidR="00B1008C" w:rsidRPr="00D8609E" w:rsidRDefault="00B1008C" w:rsidP="00D8609E">
            <w:pPr>
              <w:jc w:val="both"/>
              <w:rPr>
                <w:rFonts w:eastAsia="Calibri"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Default"/>
              <w:jc w:val="both"/>
              <w:rPr>
                <w:rFonts w:eastAsiaTheme="minorHAnsi"/>
                <w:sz w:val="16"/>
                <w:szCs w:val="16"/>
              </w:rPr>
            </w:pPr>
            <w:bookmarkStart w:id="41" w:name="_Hlk101530166"/>
            <w:r w:rsidRPr="00D8609E">
              <w:rPr>
                <w:sz w:val="16"/>
                <w:szCs w:val="16"/>
              </w:rPr>
              <w:t>Punto de Acuerdo por el que se exhorta respetuosamente a las y los Presidentes Municipales de los Ayuntamientos de Acolman, Atenco, Capulhuac, Ecatepec de Morelos, Lerma, Jaltenco, Nextlalpan, Ocoyoacac, Otzolotepec, Tecámac, Tezoyuca, Xonacatlán y Zumpango, Cuautitlán,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bookmarkEnd w:id="41"/>
            <w:r w:rsidRPr="00D8609E">
              <w:rPr>
                <w:sz w:val="16"/>
                <w:szCs w:val="16"/>
              </w:rPr>
              <w:t>.</w:t>
            </w:r>
          </w:p>
          <w:p w:rsidR="00B1008C" w:rsidRPr="00D8609E" w:rsidRDefault="00B100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Bdr>
                <w:between w:val="single" w:sz="6" w:space="1" w:color="auto"/>
              </w:pBdr>
              <w:jc w:val="center"/>
              <w:rPr>
                <w:rFonts w:cs="Arial"/>
                <w:sz w:val="16"/>
                <w:szCs w:val="16"/>
              </w:rPr>
            </w:pPr>
            <w:r w:rsidRPr="00D8609E">
              <w:rPr>
                <w:rFonts w:cs="Arial"/>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Bdr>
                <w:between w:val="single" w:sz="6" w:space="1" w:color="auto"/>
              </w:pBdr>
              <w:jc w:val="center"/>
              <w:rPr>
                <w:rFonts w:cs="Arial"/>
                <w:sz w:val="16"/>
                <w:szCs w:val="16"/>
              </w:rPr>
            </w:pPr>
            <w:r w:rsidRPr="00D8609E">
              <w:rPr>
                <w:rFonts w:cs="Arial"/>
                <w:sz w:val="16"/>
                <w:szCs w:val="16"/>
              </w:rPr>
              <w:t>21-Abr-22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1008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1008C"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1008C" w:rsidRPr="00D8609E" w:rsidRDefault="00B1008C" w:rsidP="00D8609E">
            <w:pPr>
              <w:pStyle w:val="Textoindependiente"/>
              <w:rPr>
                <w:rFonts w:eastAsia="Arial MT" w:cs="Arial"/>
                <w:sz w:val="16"/>
                <w:szCs w:val="16"/>
                <w:lang w:eastAsia="en-US"/>
              </w:rPr>
            </w:pPr>
            <w:r w:rsidRPr="00D8609E">
              <w:rPr>
                <w:rFonts w:cs="Arial"/>
                <w:sz w:val="16"/>
                <w:szCs w:val="16"/>
              </w:rPr>
              <w:t>Diputado Daniel Andrés Sibaja González, la Diputada Azucena Cisneros Coss, el Diputado Faustino de la Cruz Pérez y el Diputado Camilo Murillo Zavala, en nombre del Grupo Parlamentario del PM.</w:t>
            </w:r>
          </w:p>
          <w:p w:rsidR="00B1008C" w:rsidRPr="00D8609E" w:rsidRDefault="00B1008C"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
              <w:rPr>
                <w:rFonts w:cs="Arial"/>
                <w:sz w:val="16"/>
                <w:szCs w:val="16"/>
              </w:rPr>
            </w:pPr>
            <w:bookmarkStart w:id="42" w:name="_Hlk101530171"/>
            <w:r w:rsidRPr="00D8609E">
              <w:rPr>
                <w:rFonts w:cs="Arial"/>
                <w:sz w:val="16"/>
                <w:szCs w:val="16"/>
              </w:rPr>
              <w:t>Punto de Acuerdo por el que se exhorta al Titular de la Secretaría de Gobernación del Gobierno de México, para que, conforme al ámbito de sus atribuciones gestione una mesa de trabajo con el objetivo de apoyar al Municipio de Ecatepec de Morelos y así coordinar las estrategias, acciones y trabajos en materia de suministro y distribución de agua, con la Comisión Nacional del Agua (CONAGUA), la Secretaría de Desarrollo Urbano y Obra del Estado de México, la Comisión del Agua del Estado de México(</w:t>
            </w:r>
            <w:proofErr w:type="spellStart"/>
            <w:r w:rsidRPr="00D8609E">
              <w:rPr>
                <w:rFonts w:cs="Arial"/>
                <w:sz w:val="16"/>
                <w:szCs w:val="16"/>
              </w:rPr>
              <w:t>CAEM</w:t>
            </w:r>
            <w:proofErr w:type="spellEnd"/>
            <w:r w:rsidRPr="00D8609E">
              <w:rPr>
                <w:rFonts w:cs="Arial"/>
                <w:sz w:val="16"/>
                <w:szCs w:val="16"/>
              </w:rPr>
              <w:t>) y el Gobierno Municipal.</w:t>
            </w:r>
            <w:bookmarkEnd w:id="42"/>
          </w:p>
          <w:p w:rsidR="00B1008C" w:rsidRPr="00D8609E" w:rsidRDefault="00B100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Bdr>
                <w:between w:val="single" w:sz="6" w:space="1" w:color="auto"/>
              </w:pBdr>
              <w:jc w:val="center"/>
              <w:rPr>
                <w:rFonts w:cs="Arial"/>
                <w:sz w:val="16"/>
                <w:szCs w:val="16"/>
              </w:rPr>
            </w:pPr>
            <w:r w:rsidRPr="00D8609E">
              <w:rPr>
                <w:rFonts w:cs="Arial"/>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Bdr>
                <w:between w:val="single" w:sz="6" w:space="1" w:color="auto"/>
              </w:pBdr>
              <w:jc w:val="center"/>
              <w:rPr>
                <w:rFonts w:cs="Arial"/>
                <w:sz w:val="16"/>
                <w:szCs w:val="16"/>
              </w:rPr>
            </w:pPr>
            <w:r w:rsidRPr="00D8609E">
              <w:rPr>
                <w:rFonts w:cs="Arial"/>
                <w:sz w:val="16"/>
                <w:szCs w:val="16"/>
              </w:rPr>
              <w:t>21-Abr-22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1008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1008C"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1008C" w:rsidRPr="00D8609E" w:rsidRDefault="00B1008C" w:rsidP="00D8609E">
            <w:pPr>
              <w:pStyle w:val="Textoindependiente"/>
              <w:rPr>
                <w:rFonts w:eastAsia="Arial MT" w:cs="Arial"/>
                <w:sz w:val="16"/>
                <w:szCs w:val="16"/>
                <w:lang w:eastAsia="en-US"/>
              </w:rPr>
            </w:pPr>
            <w:r w:rsidRPr="00D8609E">
              <w:rPr>
                <w:rFonts w:cs="Arial"/>
                <w:sz w:val="16"/>
                <w:szCs w:val="16"/>
              </w:rPr>
              <w:t>Diputada María del Rosario Elizalde Vázquez, en nombre del Grupo Parlamentario del PM.</w:t>
            </w:r>
          </w:p>
          <w:p w:rsidR="00B1008C" w:rsidRPr="00D8609E" w:rsidRDefault="00B1008C"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
              <w:rPr>
                <w:rFonts w:cs="Arial"/>
                <w:sz w:val="16"/>
                <w:szCs w:val="16"/>
              </w:rPr>
            </w:pPr>
            <w:r w:rsidRPr="00D8609E">
              <w:rPr>
                <w:rFonts w:cs="Arial"/>
                <w:sz w:val="16"/>
                <w:szCs w:val="16"/>
              </w:rPr>
              <w:t xml:space="preserve">Punto de Acuerdo mediante el cual se exhorta a los Titulares de la Secretaría del Campo y de la Comisión del Agua del Estado de México, para que, en el ámbito de su competencia, instruya a quien corresponda, a fin de que se realicen trabajos preventivos de desazolve en el río Papalote que pasa por los barrios el Bosque, la Cañada y la Laguna en la comunidad de Guadalupe </w:t>
            </w:r>
            <w:proofErr w:type="spellStart"/>
            <w:r w:rsidRPr="00D8609E">
              <w:rPr>
                <w:rFonts w:cs="Arial"/>
                <w:sz w:val="16"/>
                <w:szCs w:val="16"/>
              </w:rPr>
              <w:t>Relinas</w:t>
            </w:r>
            <w:proofErr w:type="spellEnd"/>
            <w:r w:rsidRPr="00D8609E">
              <w:rPr>
                <w:rFonts w:cs="Arial"/>
                <w:sz w:val="16"/>
                <w:szCs w:val="16"/>
              </w:rPr>
              <w:t xml:space="preserve"> del Municipio de Axapusco del Estado de México, con el objetivo de prevenir inundaciones y minimizar daños a la población.</w:t>
            </w:r>
          </w:p>
          <w:p w:rsidR="00B1008C" w:rsidRPr="00D8609E" w:rsidRDefault="00B1008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Bdr>
                <w:between w:val="single" w:sz="6" w:space="1" w:color="auto"/>
              </w:pBdr>
              <w:jc w:val="center"/>
              <w:rPr>
                <w:rFonts w:cs="Arial"/>
                <w:sz w:val="16"/>
                <w:szCs w:val="16"/>
              </w:rPr>
            </w:pPr>
            <w:r w:rsidRPr="00D8609E">
              <w:rPr>
                <w:rFonts w:cs="Arial"/>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Bdr>
                <w:between w:val="single" w:sz="6" w:space="1" w:color="auto"/>
              </w:pBdr>
              <w:jc w:val="center"/>
              <w:rPr>
                <w:rFonts w:cs="Arial"/>
                <w:sz w:val="16"/>
                <w:szCs w:val="16"/>
              </w:rPr>
            </w:pPr>
            <w:r w:rsidRPr="00D8609E">
              <w:rPr>
                <w:rFonts w:cs="Arial"/>
                <w:sz w:val="16"/>
                <w:szCs w:val="16"/>
              </w:rPr>
              <w:t>21-Abr-22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008C" w:rsidRPr="00D8609E" w:rsidRDefault="00B1008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211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211F5" w:rsidRPr="00D8609E" w:rsidRDefault="00C211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211F5" w:rsidRPr="00D8609E" w:rsidRDefault="00C211F5"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A58028E" wp14:editId="2D66CCE4">
                  <wp:extent cx="347980" cy="364490"/>
                  <wp:effectExtent l="0" t="0" r="0" b="0"/>
                  <wp:docPr id="300" name="Imagen 30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211F5" w:rsidRPr="00D8609E" w:rsidRDefault="00C211F5" w:rsidP="00D8609E">
            <w:pPr>
              <w:pStyle w:val="Textoindependiente"/>
              <w:rPr>
                <w:rFonts w:cs="Arial"/>
                <w:sz w:val="16"/>
                <w:szCs w:val="16"/>
                <w:lang w:val="es-ES"/>
              </w:rPr>
            </w:pPr>
            <w:bookmarkStart w:id="43" w:name="_Hlk101383400"/>
            <w:r w:rsidRPr="00D8609E">
              <w:rPr>
                <w:rFonts w:cs="Arial"/>
                <w:sz w:val="16"/>
                <w:szCs w:val="16"/>
              </w:rPr>
              <w:t>Diputada Martha Amalia Moya Bastón y el Diputado Enrique Vargas del Villar, en nombre del Grupo Parlamentario del PAN.</w:t>
            </w:r>
            <w:bookmarkEnd w:id="43"/>
          </w:p>
          <w:p w:rsidR="00C211F5" w:rsidRPr="00D8609E" w:rsidRDefault="00C211F5" w:rsidP="00D8609E">
            <w:pPr>
              <w:pStyle w:val="Textoindependiente"/>
              <w:rPr>
                <w:rFonts w:eastAsia="Arial" w:cs="Arial"/>
                <w:color w:val="110E0E"/>
                <w:w w:val="93"/>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211F5" w:rsidRPr="00D8609E" w:rsidRDefault="00C211F5"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los acuerdos y convenios necesarios con el gobierno federal y los 125 municipios de nuestra entidad, con la finalidad de proteger las lenguas indígenas del Estado Libre y Soberano de México.</w:t>
            </w:r>
          </w:p>
          <w:p w:rsidR="00C211F5" w:rsidRPr="00D8609E" w:rsidRDefault="00C211F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11F5" w:rsidRPr="00D8609E" w:rsidRDefault="00C211F5" w:rsidP="00D8609E">
            <w:pPr>
              <w:jc w:val="center"/>
              <w:rPr>
                <w:rFonts w:cs="Arial"/>
                <w:color w:val="0D0D0D"/>
                <w:sz w:val="16"/>
                <w:szCs w:val="16"/>
              </w:rPr>
            </w:pPr>
            <w:r w:rsidRPr="00D8609E">
              <w:rPr>
                <w:rFonts w:cs="Arial"/>
                <w:color w:val="0D0D0D"/>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211F5" w:rsidRPr="00D8609E" w:rsidRDefault="00C211F5" w:rsidP="00D8609E">
            <w:pPr>
              <w:pStyle w:val="Textoindependiente"/>
              <w:rPr>
                <w:rFonts w:cs="Arial"/>
                <w:sz w:val="16"/>
                <w:szCs w:val="16"/>
              </w:rPr>
            </w:pPr>
            <w:r w:rsidRPr="00D8609E">
              <w:rPr>
                <w:rFonts w:cs="Arial"/>
                <w:sz w:val="16"/>
                <w:szCs w:val="16"/>
              </w:rPr>
              <w:t xml:space="preserve">Asuntos Indígenas </w:t>
            </w:r>
          </w:p>
          <w:p w:rsidR="00C211F5" w:rsidRPr="00D8609E" w:rsidRDefault="00C211F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11F5" w:rsidRPr="00D8609E" w:rsidRDefault="00C211F5"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11F5" w:rsidRPr="00D8609E" w:rsidRDefault="00C211F5"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A2BA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A2BA0" w:rsidRPr="00D8609E" w:rsidRDefault="009A2BA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A2BA0" w:rsidRPr="00D8609E" w:rsidRDefault="009A2BA0" w:rsidP="00D8609E">
            <w:pPr>
              <w:jc w:val="center"/>
              <w:rPr>
                <w:rFonts w:cs="Arial"/>
                <w:noProof/>
                <w:sz w:val="16"/>
                <w:szCs w:val="16"/>
              </w:rPr>
            </w:pPr>
            <w:r w:rsidRPr="00D8609E">
              <w:rPr>
                <w:rFonts w:cs="Arial"/>
                <w:noProof/>
                <w:sz w:val="16"/>
                <w:szCs w:val="16"/>
                <w:lang w:val="es-MX" w:eastAsia="es-MX"/>
              </w:rPr>
              <w:drawing>
                <wp:inline distT="0" distB="0" distL="0" distR="0" wp14:anchorId="4600ECE2" wp14:editId="2C8C7ECF">
                  <wp:extent cx="403860" cy="213360"/>
                  <wp:effectExtent l="0" t="0" r="0" b="0"/>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A2BA0" w:rsidRPr="00D8609E" w:rsidRDefault="009A2BA0" w:rsidP="00D8609E">
            <w:pPr>
              <w:jc w:val="both"/>
              <w:rPr>
                <w:rFonts w:eastAsia="Arial MT" w:cs="Arial"/>
                <w:sz w:val="16"/>
                <w:szCs w:val="16"/>
                <w:lang w:eastAsia="en-US"/>
              </w:rPr>
            </w:pPr>
            <w:r w:rsidRPr="00D8609E">
              <w:rPr>
                <w:rFonts w:cs="Arial"/>
                <w:sz w:val="16"/>
                <w:szCs w:val="16"/>
              </w:rPr>
              <w:t>Junta de Coordinación Política</w:t>
            </w:r>
          </w:p>
          <w:p w:rsidR="009A2BA0" w:rsidRPr="00D8609E" w:rsidRDefault="009A2BA0" w:rsidP="00D8609E">
            <w:pPr>
              <w:jc w:val="both"/>
              <w:rPr>
                <w:rFonts w:eastAsia="Arial" w:cs="Arial"/>
                <w:color w:val="110E0E"/>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A2BA0" w:rsidRPr="00D8609E" w:rsidRDefault="009A2BA0" w:rsidP="00D8609E">
            <w:pPr>
              <w:pStyle w:val="Textoindependiente"/>
              <w:rPr>
                <w:rFonts w:cs="Arial"/>
                <w:sz w:val="16"/>
                <w:szCs w:val="16"/>
              </w:rPr>
            </w:pPr>
            <w:r w:rsidRPr="00D8609E">
              <w:rPr>
                <w:rFonts w:cs="Arial"/>
                <w:sz w:val="16"/>
                <w:szCs w:val="16"/>
              </w:rPr>
              <w:t xml:space="preserve">Acuerdo con motivo de la integración de Comisiones Legislativas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2BA0" w:rsidRPr="00D8609E" w:rsidRDefault="009A2BA0" w:rsidP="00D8609E">
            <w:pPr>
              <w:pBdr>
                <w:between w:val="single" w:sz="6" w:space="1" w:color="auto"/>
              </w:pBdr>
              <w:jc w:val="center"/>
              <w:rPr>
                <w:rFonts w:cs="Arial"/>
                <w:sz w:val="16"/>
                <w:szCs w:val="16"/>
              </w:rPr>
            </w:pPr>
            <w:r w:rsidRPr="00D8609E">
              <w:rPr>
                <w:rFonts w:cs="Arial"/>
                <w:sz w:val="16"/>
                <w:szCs w:val="16"/>
              </w:rPr>
              <w:t>21-Abr-22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A2BA0" w:rsidRPr="00D8609E" w:rsidRDefault="009A2BA0"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2BA0" w:rsidRPr="00D8609E" w:rsidRDefault="009A2BA0" w:rsidP="00D8609E">
            <w:pPr>
              <w:pBdr>
                <w:between w:val="single" w:sz="6" w:space="1" w:color="auto"/>
              </w:pBdr>
              <w:jc w:val="center"/>
              <w:rPr>
                <w:rFonts w:cs="Arial"/>
                <w:sz w:val="16"/>
                <w:szCs w:val="16"/>
              </w:rPr>
            </w:pPr>
            <w:r w:rsidRPr="00D8609E">
              <w:rPr>
                <w:rFonts w:cs="Arial"/>
                <w:sz w:val="16"/>
                <w:szCs w:val="16"/>
              </w:rPr>
              <w:t>21-Abr-22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A2BA0" w:rsidRPr="00D8609E" w:rsidRDefault="009A2BA0" w:rsidP="00D8609E">
            <w:pPr>
              <w:pStyle w:val="Textoindependiente3"/>
              <w:jc w:val="center"/>
              <w:rPr>
                <w:rFonts w:cs="Arial"/>
                <w:color w:val="000000"/>
                <w:szCs w:val="16"/>
                <w:lang w:val="es-MX"/>
              </w:rPr>
            </w:pPr>
            <w:r w:rsidRPr="00D8609E">
              <w:rPr>
                <w:rFonts w:cs="Arial"/>
                <w:color w:val="000000"/>
                <w:szCs w:val="16"/>
                <w:lang w:val="es-MX"/>
              </w:rPr>
              <w:t>Aprobado</w:t>
            </w:r>
          </w:p>
        </w:tc>
      </w:tr>
      <w:tr w:rsidR="00F4737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4737C"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F4737C" w:rsidRPr="00D8609E" w:rsidRDefault="00F4737C" w:rsidP="00D8609E">
            <w:pPr>
              <w:jc w:val="both"/>
              <w:rPr>
                <w:rFonts w:cs="Arial"/>
                <w:sz w:val="16"/>
                <w:szCs w:val="16"/>
              </w:rPr>
            </w:pPr>
            <w:r w:rsidRPr="00D8609E">
              <w:rPr>
                <w:rFonts w:cs="Arial"/>
                <w:sz w:val="16"/>
                <w:szCs w:val="16"/>
              </w:rPr>
              <w:t>Diputado Ariel Juárez Rodríguez, en nombre del Grupo Parlamentario del PM.</w:t>
            </w:r>
          </w:p>
          <w:p w:rsidR="00F4737C" w:rsidRPr="00D8609E" w:rsidRDefault="00F4737C"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jc w:val="both"/>
              <w:rPr>
                <w:rFonts w:cs="Arial"/>
                <w:sz w:val="16"/>
                <w:szCs w:val="16"/>
              </w:rPr>
            </w:pPr>
            <w:r w:rsidRPr="00D8609E">
              <w:rPr>
                <w:rFonts w:cs="Arial"/>
                <w:sz w:val="16"/>
                <w:szCs w:val="16"/>
              </w:rPr>
              <w:t>Punto de Acuerdo por el que se exhorta respetuosamente a la Cámara de Diputados del Honorable Congreso de la Unión y a los Congresos locales de las 31 entidades federativas a crear una Comisión del Sistema Penitenciario.</w:t>
            </w:r>
          </w:p>
          <w:p w:rsidR="00F4737C" w:rsidRPr="00D8609E" w:rsidRDefault="00F4737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Bdr>
                <w:between w:val="single" w:sz="6" w:space="1" w:color="auto"/>
              </w:pBdr>
              <w:jc w:val="center"/>
              <w:rPr>
                <w:rFonts w:cs="Arial"/>
                <w:sz w:val="16"/>
                <w:szCs w:val="16"/>
              </w:rPr>
            </w:pPr>
            <w:r w:rsidRPr="00D8609E">
              <w:rPr>
                <w:rFonts w:cs="Arial"/>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Bdr>
                <w:between w:val="single" w:sz="6" w:space="1" w:color="auto"/>
              </w:pBdr>
              <w:jc w:val="center"/>
              <w:rPr>
                <w:rFonts w:cs="Arial"/>
                <w:sz w:val="16"/>
                <w:szCs w:val="16"/>
              </w:rPr>
            </w:pPr>
            <w:r w:rsidRPr="00D8609E">
              <w:rPr>
                <w:rFonts w:cs="Arial"/>
                <w:sz w:val="16"/>
                <w:szCs w:val="16"/>
              </w:rPr>
              <w:t>26-Abr-22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4737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4737C" w:rsidRPr="00D8609E" w:rsidRDefault="00E810E4" w:rsidP="00D8609E">
            <w:pPr>
              <w:jc w:val="center"/>
              <w:rPr>
                <w:rFonts w:eastAsia="Arial MT" w:cs="Arial"/>
                <w:sz w:val="16"/>
                <w:szCs w:val="16"/>
                <w:lang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F4737C" w:rsidRPr="00D8609E" w:rsidRDefault="00F4737C" w:rsidP="00D8609E">
            <w:pPr>
              <w:jc w:val="both"/>
              <w:rPr>
                <w:rFonts w:cs="Arial"/>
                <w:sz w:val="16"/>
                <w:szCs w:val="16"/>
              </w:rPr>
            </w:pPr>
            <w:r w:rsidRPr="00D8609E">
              <w:rPr>
                <w:rFonts w:cs="Arial"/>
                <w:sz w:val="16"/>
                <w:szCs w:val="16"/>
              </w:rPr>
              <w:t>Diputada Karina Labastida Sotelo, en nombre del Grupo Parlamentario del PM.</w:t>
            </w:r>
          </w:p>
          <w:p w:rsidR="00F4737C" w:rsidRPr="00D8609E" w:rsidRDefault="00F4737C"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Style w:val="Textoindependiente"/>
              <w:rPr>
                <w:rFonts w:cs="Arial"/>
                <w:sz w:val="16"/>
                <w:szCs w:val="16"/>
              </w:rPr>
            </w:pPr>
            <w:r w:rsidRPr="00D8609E">
              <w:rPr>
                <w:rFonts w:cs="Arial"/>
                <w:sz w:val="16"/>
                <w:szCs w:val="16"/>
              </w:rPr>
              <w:t>Punto de Acuerdo por el que se exhorta a los Titulares del Consejo General del Instituto Electoral del Estado de México y de la Secretaría Ejecutiva de este Organismo, para que en el ámbito de sus atribuciones, sin dilaciones, armonice y/o emita su normatividad interna que dé cumplimiento a las reformas en materias de paridad de género y violencia política contra las mujeres, publicadas el 24 de septiembre de 2020.</w:t>
            </w:r>
          </w:p>
          <w:p w:rsidR="00F4737C" w:rsidRPr="00D8609E" w:rsidRDefault="00F4737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Bdr>
                <w:between w:val="single" w:sz="6" w:space="1" w:color="auto"/>
              </w:pBdr>
              <w:jc w:val="center"/>
              <w:rPr>
                <w:rFonts w:cs="Arial"/>
                <w:sz w:val="16"/>
                <w:szCs w:val="16"/>
              </w:rPr>
            </w:pPr>
            <w:r w:rsidRPr="00D8609E">
              <w:rPr>
                <w:rFonts w:cs="Arial"/>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Bdr>
                <w:between w:val="single" w:sz="6" w:space="1" w:color="auto"/>
              </w:pBdr>
              <w:jc w:val="center"/>
              <w:rPr>
                <w:rFonts w:cs="Arial"/>
                <w:sz w:val="16"/>
                <w:szCs w:val="16"/>
              </w:rPr>
            </w:pPr>
            <w:r w:rsidRPr="00D8609E">
              <w:rPr>
                <w:rFonts w:cs="Arial"/>
                <w:sz w:val="16"/>
                <w:szCs w:val="16"/>
              </w:rPr>
              <w:t>26-Abr-22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37C" w:rsidRPr="00D8609E" w:rsidRDefault="00F4737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057A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057A8"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057A8" w:rsidRPr="00D8609E" w:rsidRDefault="008057A8" w:rsidP="00D8609E">
            <w:pPr>
              <w:pStyle w:val="Textoindependiente"/>
              <w:rPr>
                <w:rFonts w:cs="Arial"/>
                <w:b/>
                <w:sz w:val="16"/>
                <w:szCs w:val="16"/>
                <w:lang w:val="es-ES"/>
              </w:rPr>
            </w:pPr>
            <w:r w:rsidRPr="00D8609E">
              <w:rPr>
                <w:rFonts w:cs="Arial"/>
                <w:sz w:val="16"/>
                <w:szCs w:val="16"/>
              </w:rPr>
              <w:t>Diputada Lourdes Jezabel Delgado Flores, en nombre del Grupo Parlamentario del PM.</w:t>
            </w:r>
          </w:p>
          <w:p w:rsidR="008057A8" w:rsidRPr="00D8609E" w:rsidRDefault="008057A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Style w:val="Textoindependiente"/>
              <w:rPr>
                <w:rFonts w:cs="Arial"/>
                <w:sz w:val="16"/>
                <w:szCs w:val="16"/>
              </w:rPr>
            </w:pPr>
            <w:r w:rsidRPr="00D8609E">
              <w:rPr>
                <w:rFonts w:cs="Arial"/>
                <w:sz w:val="16"/>
                <w:szCs w:val="16"/>
              </w:rPr>
              <w:t xml:space="preserve">Punto de Acuerdo por el que se exhorta al Titular de la Secretaría de Salud del Estado de México y Director General del Instituto de Salud del Estado de México, el Mtro. Francisco Javier Fernández </w:t>
            </w:r>
            <w:proofErr w:type="spellStart"/>
            <w:r w:rsidRPr="00D8609E">
              <w:rPr>
                <w:rFonts w:cs="Arial"/>
                <w:sz w:val="16"/>
                <w:szCs w:val="16"/>
              </w:rPr>
              <w:t>Clamont</w:t>
            </w:r>
            <w:proofErr w:type="spellEnd"/>
            <w:r w:rsidRPr="00D8609E">
              <w:rPr>
                <w:rFonts w:cs="Arial"/>
                <w:sz w:val="16"/>
                <w:szCs w:val="16"/>
              </w:rPr>
              <w:t>, para que se sirva remitir a esta Soberanía un informe pormenorizado que contenga la situación actual y las acciones futuras a realizar respecto del Hospital General de Tlalnepantla Valle Ceylán, del Hospital Regional de Tlalnepantla en la Colonia Jorge Jiménez Cantú y del Centro de Salud de la Colonia Cuauhtémoc, todos en el municipio de Tlalnepantla de Baz, incluyendo de manera enunciativa mas no limitativa, los calendarios de trabajo, programas, costos, así como toda la información relacionada con las licitaciones públicas correspondientes y los calendarios de obra aprobados.</w:t>
            </w:r>
          </w:p>
          <w:p w:rsidR="008057A8" w:rsidRPr="00D8609E" w:rsidRDefault="008057A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jc w:val="center"/>
              <w:rPr>
                <w:rFonts w:cs="Arial"/>
                <w:color w:val="0D0D0D"/>
                <w:sz w:val="16"/>
                <w:szCs w:val="16"/>
              </w:rPr>
            </w:pPr>
            <w:r w:rsidRPr="00D8609E">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Style w:val="Textoindependiente"/>
              <w:rPr>
                <w:rFonts w:cs="Arial"/>
                <w:sz w:val="16"/>
                <w:szCs w:val="16"/>
              </w:rPr>
            </w:pPr>
            <w:r w:rsidRPr="00D8609E">
              <w:rPr>
                <w:rFonts w:cs="Arial"/>
                <w:sz w:val="16"/>
                <w:szCs w:val="16"/>
              </w:rPr>
              <w:t>Salud, Asistencia y Bienestar Social</w:t>
            </w:r>
          </w:p>
          <w:p w:rsidR="008057A8" w:rsidRPr="00D8609E" w:rsidRDefault="008057A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057A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057A8" w:rsidRPr="00D8609E" w:rsidRDefault="008057A8"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6F1DE78" wp14:editId="57F050A6">
                  <wp:extent cx="347980" cy="364490"/>
                  <wp:effectExtent l="0" t="0" r="0" b="0"/>
                  <wp:docPr id="302" name="Imagen 30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057A8" w:rsidRPr="00D8609E" w:rsidRDefault="008057A8" w:rsidP="00D8609E">
            <w:pPr>
              <w:pStyle w:val="Textoindependiente"/>
              <w:rPr>
                <w:rFonts w:cs="Arial"/>
                <w:sz w:val="16"/>
                <w:szCs w:val="16"/>
                <w:lang w:val="es-ES"/>
              </w:rPr>
            </w:pPr>
            <w:r w:rsidRPr="00D8609E">
              <w:rPr>
                <w:rFonts w:cs="Arial"/>
                <w:sz w:val="16"/>
                <w:szCs w:val="16"/>
              </w:rPr>
              <w:t>Diputado Román Cortez Lugo y el Diputado Enrique Vargas del Villar, en nombre del Grupo Parlamentario del PAN.</w:t>
            </w:r>
          </w:p>
          <w:p w:rsidR="008057A8" w:rsidRPr="00D8609E" w:rsidRDefault="008057A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Style w:val="Textoindependiente"/>
              <w:rPr>
                <w:rFonts w:cs="Arial"/>
                <w:sz w:val="16"/>
                <w:szCs w:val="16"/>
              </w:rPr>
            </w:pPr>
            <w:r w:rsidRPr="00D8609E">
              <w:rPr>
                <w:rFonts w:cs="Arial"/>
                <w:sz w:val="16"/>
                <w:szCs w:val="16"/>
              </w:rPr>
              <w:t>Punto de Acuerdo por el que la LXI Legislatura del Poder Legislativo del Estado Libre y Soberano de México, exhorta de manera respetuosa al Gobierno del Estado de México a generar una agenda en coordinación con los 125 municipios de nuestra entidad y el Gobierno Federal para dar promoción a los destinos turísticos del Estado de México y que dentro de esta se establezca una estrategia de promoción del uso de los Aeropuertos Internacionales de Toluca y del Aeropuerto Felipe Ángeles, ya que ambos se encuentran en nuestra entidad y significan empleos, crecimiento, desarrollo económico y recuperación de nuestra economía.</w:t>
            </w:r>
          </w:p>
          <w:p w:rsidR="008057A8" w:rsidRPr="00D8609E" w:rsidRDefault="008057A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jc w:val="center"/>
              <w:rPr>
                <w:rFonts w:cs="Arial"/>
                <w:color w:val="0D0D0D"/>
                <w:sz w:val="16"/>
                <w:szCs w:val="16"/>
              </w:rPr>
            </w:pPr>
            <w:r w:rsidRPr="00D8609E">
              <w:rPr>
                <w:rFonts w:cs="Arial"/>
                <w:color w:val="0D0D0D"/>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Style w:val="Textoindependiente"/>
              <w:rPr>
                <w:rFonts w:cs="Arial"/>
                <w:sz w:val="16"/>
                <w:szCs w:val="16"/>
              </w:rPr>
            </w:pPr>
            <w:r w:rsidRPr="00D8609E">
              <w:rPr>
                <w:rFonts w:cs="Arial"/>
                <w:sz w:val="16"/>
                <w:szCs w:val="16"/>
              </w:rPr>
              <w:t>Desarrollo Turístico y Artesanal</w:t>
            </w:r>
          </w:p>
          <w:p w:rsidR="008057A8" w:rsidRPr="00D8609E" w:rsidRDefault="008057A8" w:rsidP="00D8609E">
            <w:pPr>
              <w:pStyle w:val="Textoindependiente"/>
              <w:rPr>
                <w:rFonts w:cs="Arial"/>
                <w:sz w:val="16"/>
                <w:szCs w:val="16"/>
              </w:rPr>
            </w:pPr>
            <w:r w:rsidRPr="00D8609E">
              <w:rPr>
                <w:rFonts w:cs="Arial"/>
                <w:sz w:val="16"/>
                <w:szCs w:val="16"/>
              </w:rPr>
              <w:t>Desarrollo Económico, Industrial, Comercial y Minero</w:t>
            </w:r>
          </w:p>
          <w:p w:rsidR="008057A8" w:rsidRPr="00D8609E" w:rsidRDefault="008057A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057A8" w:rsidRPr="00D8609E" w:rsidRDefault="008057A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F17C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F17CA" w:rsidRPr="00D8609E" w:rsidRDefault="00BF17C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F17CA" w:rsidRPr="00D8609E" w:rsidRDefault="00BF17CA" w:rsidP="00D8609E">
            <w:pPr>
              <w:jc w:val="center"/>
              <w:rPr>
                <w:rFonts w:cs="Arial"/>
                <w:noProof/>
                <w:sz w:val="16"/>
                <w:szCs w:val="16"/>
              </w:rPr>
            </w:pPr>
            <w:r w:rsidRPr="00D8609E">
              <w:rPr>
                <w:rFonts w:cs="Arial"/>
                <w:noProof/>
                <w:sz w:val="16"/>
                <w:szCs w:val="16"/>
                <w:lang w:val="es-MX" w:eastAsia="es-MX"/>
              </w:rPr>
              <w:drawing>
                <wp:inline distT="0" distB="0" distL="0" distR="0" wp14:anchorId="33EC35F8" wp14:editId="07DF4071">
                  <wp:extent cx="370205" cy="370205"/>
                  <wp:effectExtent l="0" t="0" r="0" b="0"/>
                  <wp:docPr id="303" name="Imagen 30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F17CA" w:rsidRPr="00D8609E" w:rsidRDefault="00BF17CA" w:rsidP="00D8609E">
            <w:pPr>
              <w:pStyle w:val="Textoindependiente"/>
              <w:tabs>
                <w:tab w:val="left" w:pos="1985"/>
              </w:tabs>
              <w:rPr>
                <w:rFonts w:cs="Arial"/>
                <w:sz w:val="16"/>
                <w:szCs w:val="16"/>
              </w:rPr>
            </w:pPr>
            <w:r w:rsidRPr="00D8609E">
              <w:rPr>
                <w:rFonts w:cs="Arial"/>
                <w:sz w:val="16"/>
                <w:szCs w:val="16"/>
              </w:rPr>
              <w:t>Grupo Parlamentario del PRD.</w:t>
            </w:r>
          </w:p>
          <w:p w:rsidR="00BF17CA" w:rsidRPr="00D8609E" w:rsidRDefault="00BF17C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F17CA" w:rsidRPr="00D8609E" w:rsidRDefault="00BF17CA" w:rsidP="00D8609E">
            <w:pPr>
              <w:pStyle w:val="Textoindependiente"/>
              <w:rPr>
                <w:rFonts w:cs="Arial"/>
                <w:sz w:val="16"/>
                <w:szCs w:val="16"/>
              </w:rPr>
            </w:pPr>
            <w:r w:rsidRPr="00D8609E">
              <w:rPr>
                <w:rFonts w:cs="Arial"/>
                <w:sz w:val="16"/>
                <w:szCs w:val="16"/>
              </w:rPr>
              <w:t>Punto de Acuerdo por el que se exhorta respetuosamente a la Comisión del Agua del Estado de México (</w:t>
            </w:r>
            <w:proofErr w:type="spellStart"/>
            <w:r w:rsidRPr="00D8609E">
              <w:rPr>
                <w:rFonts w:cs="Arial"/>
                <w:sz w:val="16"/>
                <w:szCs w:val="16"/>
              </w:rPr>
              <w:t>CAEM</w:t>
            </w:r>
            <w:proofErr w:type="spellEnd"/>
            <w:r w:rsidRPr="00D8609E">
              <w:rPr>
                <w:rFonts w:cs="Arial"/>
                <w:sz w:val="16"/>
                <w:szCs w:val="16"/>
              </w:rPr>
              <w:t>), como encargada de proporcionar agua en bloque a los municipios, comunidades, núcleos de población, organismos, fraccionamiento y particulares que lo soliciten, para que dé a conocer a esta Soberanía cuántas solicitudes de abastecimiento del servicio ha recibido, cuál es el estatus de ellas y, de ser el caso, por qué no se han atendido favorablemente. Se exhorta a los 125 Ayuntamientos del Estado de México, para que, conforme a sus atribuciones y competencias, remitan un informe acerca de las condiciones actuales en las que se encuentra el servicio del suministro de agua potable en sus municipios y de qué manera se está atendiendo el desabastecimiento. Se exhorta a la Comisión Nacional del Agua (CONAGUA) para que, de acuerdo a sus atribuciones y competencias, administre y preserve el agua para su distribución, asimismo, rinda un informe técnico que justifique los problemas de desabastecimiento en el Estado de México.</w:t>
            </w:r>
          </w:p>
          <w:p w:rsidR="00BF17CA" w:rsidRPr="00D8609E" w:rsidRDefault="00BF17C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17CA" w:rsidRPr="00D8609E" w:rsidRDefault="00BF17CA" w:rsidP="00D8609E">
            <w:pPr>
              <w:pBdr>
                <w:between w:val="single" w:sz="6" w:space="1" w:color="auto"/>
              </w:pBdr>
              <w:jc w:val="center"/>
              <w:rPr>
                <w:rFonts w:cs="Arial"/>
                <w:sz w:val="16"/>
                <w:szCs w:val="16"/>
              </w:rPr>
            </w:pPr>
            <w:r w:rsidRPr="00D8609E">
              <w:rPr>
                <w:rFonts w:cs="Arial"/>
                <w:sz w:val="16"/>
                <w:szCs w:val="16"/>
              </w:rPr>
              <w:t>26-Abr-22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F17CA" w:rsidRPr="00D8609E" w:rsidRDefault="00BF17C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17CA" w:rsidRPr="00D8609E" w:rsidRDefault="00BF17CA" w:rsidP="00D8609E">
            <w:pPr>
              <w:pBdr>
                <w:between w:val="single" w:sz="6" w:space="1" w:color="auto"/>
              </w:pBdr>
              <w:jc w:val="center"/>
              <w:rPr>
                <w:rFonts w:cs="Arial"/>
                <w:sz w:val="16"/>
                <w:szCs w:val="16"/>
              </w:rPr>
            </w:pPr>
            <w:r w:rsidRPr="00D8609E">
              <w:rPr>
                <w:rFonts w:cs="Arial"/>
                <w:sz w:val="16"/>
                <w:szCs w:val="16"/>
              </w:rPr>
              <w:t>26-Abr-22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17CA" w:rsidRPr="00D8609E" w:rsidRDefault="00BF17CA" w:rsidP="00D8609E">
            <w:pPr>
              <w:pStyle w:val="Textoindependiente3"/>
              <w:jc w:val="center"/>
              <w:rPr>
                <w:rFonts w:cs="Arial"/>
                <w:color w:val="000000"/>
                <w:szCs w:val="16"/>
                <w:lang w:val="es-MX"/>
              </w:rPr>
            </w:pPr>
            <w:r w:rsidRPr="00D8609E">
              <w:rPr>
                <w:rFonts w:cs="Arial"/>
                <w:color w:val="000000"/>
                <w:szCs w:val="16"/>
                <w:lang w:val="es-MX"/>
              </w:rPr>
              <w:t>Aprobado</w:t>
            </w:r>
          </w:p>
        </w:tc>
      </w:tr>
      <w:tr w:rsidR="00795E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95E61" w:rsidRPr="00D8609E" w:rsidRDefault="00795E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95E61"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795E61" w:rsidRPr="00D8609E" w:rsidRDefault="00795E61" w:rsidP="00D8609E">
            <w:pPr>
              <w:pStyle w:val="Textoindependiente"/>
              <w:rPr>
                <w:rFonts w:cs="Arial"/>
                <w:sz w:val="16"/>
                <w:szCs w:val="16"/>
              </w:rPr>
            </w:pPr>
            <w:r w:rsidRPr="00D8609E">
              <w:rPr>
                <w:rFonts w:cs="Arial"/>
                <w:sz w:val="16"/>
                <w:szCs w:val="16"/>
              </w:rPr>
              <w:t>Diputado Ariel Juárez Rodríguez, en nombre del Grupo Parlamentario del PM.</w:t>
            </w:r>
          </w:p>
          <w:p w:rsidR="00795E61" w:rsidRPr="00D8609E" w:rsidRDefault="00795E6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95E61" w:rsidRPr="00D8609E" w:rsidRDefault="00795E61" w:rsidP="00D8609E">
            <w:pPr>
              <w:pStyle w:val="Textoindependiente"/>
              <w:rPr>
                <w:rFonts w:cs="Arial"/>
                <w:sz w:val="16"/>
                <w:szCs w:val="16"/>
              </w:rPr>
            </w:pPr>
            <w:r w:rsidRPr="00D8609E">
              <w:rPr>
                <w:rFonts w:cs="Arial"/>
                <w:sz w:val="16"/>
                <w:szCs w:val="16"/>
              </w:rPr>
              <w:t>Punto de Acuerdo por el que se exhorta respetuosamente al Titular de la Secretario General de Gobierno y al Titular de la Secretaría de Justicia y Derechos Humanos del Estado de México, informe a esta legislatura si el Cuerpo de Seguridad Auxiliar del Estado de México (</w:t>
            </w:r>
            <w:proofErr w:type="spellStart"/>
            <w:r w:rsidRPr="00D8609E">
              <w:rPr>
                <w:rFonts w:cs="Arial"/>
                <w:sz w:val="16"/>
                <w:szCs w:val="16"/>
              </w:rPr>
              <w:t>CUSAEM</w:t>
            </w:r>
            <w:proofErr w:type="spellEnd"/>
            <w:r w:rsidRPr="00D8609E">
              <w:rPr>
                <w:rFonts w:cs="Arial"/>
                <w:sz w:val="16"/>
                <w:szCs w:val="16"/>
              </w:rPr>
              <w:t>) pertenece a la estructura gubernamental y de quién depende directamente y en su caso indicar la fecha de creación con el acta constitutiva; asimismo, se exhorta al Cuerpo de Seguridad Auxiliar del Estado de México (</w:t>
            </w:r>
            <w:proofErr w:type="spellStart"/>
            <w:r w:rsidRPr="00D8609E">
              <w:rPr>
                <w:rFonts w:cs="Arial"/>
                <w:sz w:val="16"/>
                <w:szCs w:val="16"/>
              </w:rPr>
              <w:t>CUSAEM</w:t>
            </w:r>
            <w:proofErr w:type="spellEnd"/>
            <w:r w:rsidRPr="00D8609E">
              <w:rPr>
                <w:rFonts w:cs="Arial"/>
                <w:sz w:val="16"/>
                <w:szCs w:val="16"/>
              </w:rPr>
              <w:t>), para que informe y entregue a esta Legislatura, en un plazo de 10 días naturales copia de los manuales u ordenamientos bajo los cuales está regulada su actividad.</w:t>
            </w:r>
          </w:p>
          <w:p w:rsidR="00795E61" w:rsidRPr="00D8609E" w:rsidRDefault="00795E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5E61" w:rsidRPr="00D8609E" w:rsidRDefault="00795E61" w:rsidP="00D8609E">
            <w:pPr>
              <w:jc w:val="center"/>
              <w:rPr>
                <w:rFonts w:cs="Arial"/>
                <w:color w:val="0D0D0D"/>
                <w:sz w:val="16"/>
                <w:szCs w:val="16"/>
              </w:rPr>
            </w:pPr>
            <w:r w:rsidRPr="00D8609E">
              <w:rPr>
                <w:rFonts w:cs="Arial"/>
                <w:color w:val="0D0D0D"/>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95E61" w:rsidRPr="00D8609E" w:rsidRDefault="00795E61" w:rsidP="00D8609E">
            <w:pPr>
              <w:pStyle w:val="Textoindependiente"/>
              <w:rPr>
                <w:rFonts w:cs="Arial"/>
                <w:sz w:val="16"/>
                <w:szCs w:val="16"/>
              </w:rPr>
            </w:pPr>
            <w:r w:rsidRPr="00D8609E">
              <w:rPr>
                <w:rFonts w:cs="Arial"/>
                <w:sz w:val="16"/>
                <w:szCs w:val="16"/>
              </w:rPr>
              <w:t>Seguridad Pública y Tránsito</w:t>
            </w:r>
          </w:p>
          <w:p w:rsidR="00795E61" w:rsidRPr="00D8609E" w:rsidRDefault="00795E6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5E61" w:rsidRPr="00D8609E" w:rsidRDefault="00795E61"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5E61" w:rsidRPr="00D8609E" w:rsidRDefault="00795E61"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1F429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4292" w:rsidRPr="00D8609E" w:rsidRDefault="001F429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AC43635" wp14:editId="14606EB7">
                  <wp:extent cx="320040" cy="320040"/>
                  <wp:effectExtent l="0" t="0" r="3810" b="3810"/>
                  <wp:docPr id="308" name="Imagen 30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2"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4292" w:rsidRPr="00D8609E" w:rsidRDefault="001F4292" w:rsidP="00D8609E">
            <w:pPr>
              <w:pStyle w:val="Textoindependiente"/>
              <w:rPr>
                <w:rFonts w:eastAsia="Arial MT" w:cs="Arial"/>
                <w:sz w:val="16"/>
                <w:szCs w:val="16"/>
                <w:lang w:eastAsia="en-US"/>
              </w:rPr>
            </w:pPr>
            <w:r w:rsidRPr="00D8609E">
              <w:rPr>
                <w:rFonts w:cs="Arial"/>
                <w:sz w:val="16"/>
                <w:szCs w:val="16"/>
              </w:rPr>
              <w:t>Diputada Paola Jiménez Hernández, en nombre del Grupo Parlamentario del PRI.</w:t>
            </w:r>
          </w:p>
          <w:p w:rsidR="001F4292" w:rsidRPr="00D8609E" w:rsidRDefault="001F4292"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rPr>
                <w:rFonts w:cs="Arial"/>
                <w:sz w:val="16"/>
                <w:szCs w:val="16"/>
              </w:rPr>
            </w:pPr>
            <w:bookmarkStart w:id="44" w:name="_Hlk102066482"/>
            <w:r w:rsidRPr="00D8609E">
              <w:rPr>
                <w:rFonts w:cs="Arial"/>
                <w:sz w:val="16"/>
                <w:szCs w:val="16"/>
              </w:rPr>
              <w:t>Punto de Acuerdo por el que se exhorta respetuosamente a los 125 Ayuntamientos del Estado de México, a fin de que, en el ámbito de sus respectivas competencias y facultades, garanticen a través de sus Bandos Municipales que las niñas, adolescentes y mujeres mexiquenses puedan transitar en la vía pública con libertad y seguridad, toda vez que el primer contacto de la ciudadanía es la autoridad municipal y siendo el medio para canalización, vele la aplicación de las sanciones estipuladas en el Código Penal en el artículo 269 bis párrafo tercero en materia de acoso y hostigamiento callejero</w:t>
            </w:r>
            <w:bookmarkEnd w:id="44"/>
            <w:r w:rsidR="00B47CFC" w:rsidRPr="00D8609E">
              <w:rPr>
                <w:rFonts w:cs="Arial"/>
                <w:sz w:val="16"/>
                <w:szCs w:val="16"/>
              </w:rPr>
              <w:t>.</w:t>
            </w:r>
          </w:p>
          <w:p w:rsidR="001F4292" w:rsidRPr="00D8609E" w:rsidRDefault="001F429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429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4292" w:rsidRPr="00D8609E" w:rsidRDefault="001F429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6A49901" wp14:editId="038EAE62">
                  <wp:extent cx="320040" cy="320040"/>
                  <wp:effectExtent l="0" t="0" r="3810" b="3810"/>
                  <wp:docPr id="307" name="Imagen 30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3" descr="Descripción: Descripción: http://www.starmedia.com/imagenes/2012/12/pri-impulsara-renovacion-a-fondo-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4292" w:rsidRPr="00D8609E" w:rsidRDefault="001F4292" w:rsidP="00D8609E">
            <w:pPr>
              <w:pStyle w:val="Textoindependiente"/>
              <w:rPr>
                <w:rFonts w:eastAsia="Arial MT" w:cs="Arial"/>
                <w:sz w:val="16"/>
                <w:szCs w:val="16"/>
                <w:lang w:eastAsia="en-US"/>
              </w:rPr>
            </w:pPr>
            <w:r w:rsidRPr="00D8609E">
              <w:rPr>
                <w:rFonts w:cs="Arial"/>
                <w:sz w:val="16"/>
                <w:szCs w:val="16"/>
              </w:rPr>
              <w:t>Diputado Jaime Cervantes Sánchez, en nombre del Grupo Parlamentario del PRI.</w:t>
            </w:r>
          </w:p>
          <w:p w:rsidR="001F4292" w:rsidRPr="00D8609E" w:rsidRDefault="001F4292"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rPr>
                <w:rFonts w:cs="Arial"/>
                <w:sz w:val="16"/>
                <w:szCs w:val="16"/>
              </w:rPr>
            </w:pPr>
            <w:bookmarkStart w:id="45" w:name="_Hlk102066487"/>
            <w:r w:rsidRPr="00D8609E">
              <w:rPr>
                <w:rFonts w:cs="Arial"/>
                <w:sz w:val="16"/>
                <w:szCs w:val="16"/>
              </w:rPr>
              <w:t>Punto de Acuerdo mediante el cual se exhorta respetuosamente a los 125 Ayuntamientos de los Municipios del Estado de México, para que, en el ámbito de su competencia y en pleno ejercicio de su libre autonomía, difundan entre sus servidores públicos la obligación de presentación de Constancia de Declaración Fiscal, durante el mes de abril; así como la obligación de presentar ante las instancias correspondientes la Declaración de situación Patrimonial, Declaración de Intereses o posible Conflicto de Intereses, durante el mes de mayo del año 2022</w:t>
            </w:r>
            <w:bookmarkEnd w:id="45"/>
            <w:r w:rsidR="00815001" w:rsidRPr="00D8609E">
              <w:rPr>
                <w:rFonts w:cs="Arial"/>
                <w:sz w:val="16"/>
                <w:szCs w:val="16"/>
              </w:rPr>
              <w:t>.</w:t>
            </w:r>
          </w:p>
          <w:p w:rsidR="001F4292" w:rsidRPr="00D8609E" w:rsidRDefault="001F429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429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4292" w:rsidRPr="00D8609E" w:rsidRDefault="001F429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320E3DB" wp14:editId="2FD22386">
                  <wp:extent cx="347980" cy="364490"/>
                  <wp:effectExtent l="0" t="0" r="0" b="0"/>
                  <wp:docPr id="306" name="Imagen 30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4292" w:rsidRPr="00D8609E" w:rsidRDefault="001F4292" w:rsidP="00D8609E">
            <w:pPr>
              <w:pStyle w:val="Textoindependiente"/>
              <w:rPr>
                <w:rFonts w:eastAsia="Arial MT" w:cs="Arial"/>
                <w:sz w:val="16"/>
                <w:szCs w:val="16"/>
                <w:lang w:eastAsia="en-US"/>
              </w:rPr>
            </w:pPr>
            <w:r w:rsidRPr="00D8609E">
              <w:rPr>
                <w:rFonts w:cs="Arial"/>
                <w:sz w:val="16"/>
                <w:szCs w:val="16"/>
              </w:rPr>
              <w:t>Diputado Gerardo Lamas Pombo y el Diputado Enrique Vargas del Villar, en nombre del Grupo Parlamentario del PAN.</w:t>
            </w:r>
          </w:p>
          <w:p w:rsidR="001F4292" w:rsidRPr="00D8609E" w:rsidRDefault="001F4292"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rPr>
                <w:rFonts w:cs="Arial"/>
                <w:sz w:val="16"/>
                <w:szCs w:val="16"/>
              </w:rPr>
            </w:pPr>
            <w:bookmarkStart w:id="46" w:name="_Hlk102066491"/>
            <w:r w:rsidRPr="00D8609E">
              <w:rPr>
                <w:rFonts w:cs="Arial"/>
                <w:sz w:val="16"/>
                <w:szCs w:val="16"/>
              </w:rPr>
              <w:t>Punto de Acuerdo por el que respetuosamente se exhorta a los Titulares de las Secretarías de Finanzas y de Seguridad, ambas del Gobierno del Estado de México, para que, en ejercicio de sus atribuciones y respectivas competencias, suscriban convenio de colaboración con el Instituto del Fondo Nacional de la Vivienda para los Trabajadores (Infonavit), a fin de establecer mecanismos que permitan ofrecer a los cuerpos de policía estatal, de vigilancia y de custodia de los establecimientos penitenciarios, opciones de financiamiento para la adquisición de vivienda ajustadas a sus necesidades</w:t>
            </w:r>
            <w:bookmarkEnd w:id="46"/>
            <w:r w:rsidR="00815001" w:rsidRPr="00D8609E">
              <w:rPr>
                <w:rFonts w:cs="Arial"/>
                <w:sz w:val="16"/>
                <w:szCs w:val="16"/>
              </w:rPr>
              <w:t>.</w:t>
            </w:r>
          </w:p>
          <w:p w:rsidR="001F4292" w:rsidRPr="00D8609E" w:rsidRDefault="001F429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429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4292" w:rsidRPr="00D8609E" w:rsidRDefault="001F429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6946876" wp14:editId="06783C41">
                  <wp:extent cx="370205" cy="370205"/>
                  <wp:effectExtent l="0" t="0" r="0" b="0"/>
                  <wp:docPr id="305" name="Imagen 30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4292" w:rsidRPr="00D8609E" w:rsidRDefault="001F4292" w:rsidP="00D8609E">
            <w:pPr>
              <w:pStyle w:val="Textoindependiente"/>
              <w:rPr>
                <w:rFonts w:eastAsia="Arial MT" w:cs="Arial"/>
                <w:sz w:val="16"/>
                <w:szCs w:val="16"/>
                <w:lang w:eastAsia="en-US"/>
              </w:rPr>
            </w:pPr>
            <w:r w:rsidRPr="00D8609E">
              <w:rPr>
                <w:rFonts w:cs="Arial"/>
                <w:sz w:val="16"/>
                <w:szCs w:val="16"/>
              </w:rPr>
              <w:t>Grupo Parlamentario del PRD.</w:t>
            </w:r>
          </w:p>
          <w:p w:rsidR="001F4292" w:rsidRPr="00D8609E" w:rsidRDefault="001F4292"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rPr>
                <w:rFonts w:cs="Arial"/>
                <w:sz w:val="16"/>
                <w:szCs w:val="16"/>
              </w:rPr>
            </w:pPr>
            <w:bookmarkStart w:id="47" w:name="_Hlk102066496"/>
            <w:r w:rsidRPr="00D8609E">
              <w:rPr>
                <w:rFonts w:cs="Arial"/>
                <w:sz w:val="16"/>
                <w:szCs w:val="16"/>
              </w:rPr>
              <w:t>Punto de Acuerdo por el que la LXI Legislatura exhorta de manera respetuosa al Sistema para el Desarrollo Integral de la Familia Estado de México, para generar una campaña de información, sensibilización y promoción de adopción de niños y niñas mayores de 5 años y adolescentes</w:t>
            </w:r>
            <w:bookmarkEnd w:id="47"/>
            <w:r w:rsidR="00815001" w:rsidRPr="00D8609E">
              <w:rPr>
                <w:rFonts w:cs="Arial"/>
                <w:sz w:val="16"/>
                <w:szCs w:val="16"/>
              </w:rPr>
              <w:t>.</w:t>
            </w:r>
          </w:p>
          <w:p w:rsidR="001F4292" w:rsidRPr="00D8609E" w:rsidRDefault="001F429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F429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4292" w:rsidRPr="00D8609E" w:rsidRDefault="001F429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FBE1A12" wp14:editId="3AFB2484">
                  <wp:extent cx="308610" cy="308610"/>
                  <wp:effectExtent l="0" t="0" r="0" b="0"/>
                  <wp:docPr id="304" name="Imagen 30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4292" w:rsidRPr="00D8609E" w:rsidRDefault="001F4292" w:rsidP="00D8609E">
            <w:pPr>
              <w:pStyle w:val="Textoindependiente"/>
              <w:rPr>
                <w:rFonts w:eastAsia="Arial MT" w:cs="Arial"/>
                <w:sz w:val="16"/>
                <w:szCs w:val="16"/>
                <w:lang w:eastAsia="en-US"/>
              </w:rPr>
            </w:pPr>
            <w:r w:rsidRPr="00D8609E">
              <w:rPr>
                <w:rFonts w:cs="Arial"/>
                <w:sz w:val="16"/>
                <w:szCs w:val="16"/>
              </w:rPr>
              <w:t>Grupo Parlamentario del PMC.</w:t>
            </w:r>
          </w:p>
          <w:p w:rsidR="001F4292" w:rsidRPr="00D8609E" w:rsidRDefault="001F4292"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rPr>
                <w:rFonts w:cs="Arial"/>
                <w:sz w:val="16"/>
                <w:szCs w:val="16"/>
              </w:rPr>
            </w:pPr>
            <w:bookmarkStart w:id="48" w:name="_Hlk102066501"/>
            <w:r w:rsidRPr="00D8609E">
              <w:rPr>
                <w:rFonts w:cs="Arial"/>
                <w:sz w:val="16"/>
                <w:szCs w:val="16"/>
              </w:rPr>
              <w:t>Punto de Acuerdo por la que se exhorta a la Secretaría de Salud y las autoridades de los 125 municipios del Estado de México, para que generen campañas de detección, atención y seguimiento de la obesidad y sobre peso infantil en el Estado, pero con una perspectiva de inclusión a los menores</w:t>
            </w:r>
            <w:bookmarkEnd w:id="48"/>
            <w:r w:rsidR="00815001" w:rsidRPr="00D8609E">
              <w:rPr>
                <w:rFonts w:cs="Arial"/>
                <w:sz w:val="16"/>
                <w:szCs w:val="16"/>
              </w:rPr>
              <w:t>.</w:t>
            </w:r>
          </w:p>
          <w:p w:rsidR="001F4292" w:rsidRPr="00D8609E" w:rsidRDefault="001F429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Bdr>
                <w:between w:val="single" w:sz="6" w:space="1" w:color="auto"/>
              </w:pBdr>
              <w:jc w:val="center"/>
              <w:rPr>
                <w:rFonts w:cs="Arial"/>
                <w:sz w:val="16"/>
                <w:szCs w:val="16"/>
              </w:rPr>
            </w:pPr>
            <w:r w:rsidRPr="00D8609E">
              <w:rPr>
                <w:rFonts w:cs="Arial"/>
                <w:sz w:val="16"/>
                <w:szCs w:val="16"/>
              </w:rPr>
              <w:t>28-Abr-22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4292" w:rsidRPr="00D8609E" w:rsidRDefault="001F429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457D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457D4" w:rsidRPr="00D8609E" w:rsidRDefault="00B457D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457D4" w:rsidRPr="00D8609E" w:rsidRDefault="00B457D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6C03F95" wp14:editId="6853F5B1">
                  <wp:extent cx="415290" cy="213360"/>
                  <wp:effectExtent l="0" t="0" r="3810" b="0"/>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9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457D4" w:rsidRPr="00D8609E" w:rsidRDefault="00B457D4" w:rsidP="00D8609E">
            <w:pPr>
              <w:jc w:val="both"/>
              <w:rPr>
                <w:rFonts w:eastAsia="Arial MT" w:cs="Arial"/>
                <w:sz w:val="16"/>
                <w:szCs w:val="16"/>
                <w:lang w:eastAsia="en-US"/>
              </w:rPr>
            </w:pPr>
            <w:r w:rsidRPr="00D8609E">
              <w:rPr>
                <w:rFonts w:cs="Arial"/>
                <w:sz w:val="16"/>
                <w:szCs w:val="16"/>
              </w:rPr>
              <w:t>Legislatura</w:t>
            </w:r>
          </w:p>
          <w:p w:rsidR="00B457D4" w:rsidRPr="00D8609E" w:rsidRDefault="00B457D4" w:rsidP="00D8609E">
            <w:pPr>
              <w:jc w:val="both"/>
              <w:rPr>
                <w:rFonts w:cs="Arial"/>
                <w:sz w:val="16"/>
                <w:szCs w:val="16"/>
              </w:rPr>
            </w:pPr>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457D4" w:rsidRPr="00D8609E" w:rsidRDefault="00B457D4" w:rsidP="00D8609E">
            <w:pPr>
              <w:pStyle w:val="Textoindependiente"/>
              <w:rPr>
                <w:rFonts w:cs="Arial"/>
                <w:sz w:val="16"/>
                <w:szCs w:val="16"/>
                <w:lang w:eastAsia="en-US"/>
              </w:rPr>
            </w:pPr>
            <w:r w:rsidRPr="00D8609E">
              <w:rPr>
                <w:rFonts w:cs="Arial"/>
                <w:sz w:val="16"/>
                <w:szCs w:val="16"/>
              </w:rPr>
              <w:t>Elección de Vicepresidentes y Secretarias de la Directiva, para fungir durante el cuarto mes del Segundo Período Ordinario de Sesiones del Primer Año del Ejercicio Constitucional de la “LXI” Legislatura.</w:t>
            </w:r>
          </w:p>
          <w:p w:rsidR="00B457D4" w:rsidRPr="00D8609E" w:rsidRDefault="00B457D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57D4" w:rsidRPr="00D8609E" w:rsidRDefault="00B457D4" w:rsidP="00D8609E">
            <w:pPr>
              <w:jc w:val="center"/>
              <w:rPr>
                <w:rFonts w:cs="Arial"/>
                <w:sz w:val="16"/>
                <w:szCs w:val="16"/>
              </w:rPr>
            </w:pPr>
            <w:r w:rsidRPr="00D8609E">
              <w:rPr>
                <w:rFonts w:cs="Arial"/>
                <w:sz w:val="16"/>
                <w:szCs w:val="16"/>
              </w:rPr>
              <w:t>28-Abr-22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457D4" w:rsidRPr="00D8609E" w:rsidRDefault="00B457D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57D4" w:rsidRPr="00D8609E" w:rsidRDefault="00B457D4" w:rsidP="00D8609E">
            <w:pPr>
              <w:pBdr>
                <w:between w:val="single" w:sz="6" w:space="1" w:color="auto"/>
              </w:pBdr>
              <w:jc w:val="center"/>
              <w:rPr>
                <w:rFonts w:cs="Arial"/>
                <w:sz w:val="16"/>
                <w:szCs w:val="16"/>
              </w:rPr>
            </w:pPr>
            <w:r w:rsidRPr="00D8609E">
              <w:rPr>
                <w:rFonts w:cs="Arial"/>
                <w:sz w:val="16"/>
                <w:szCs w:val="16"/>
              </w:rPr>
              <w:t>28-Abr-22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57D4" w:rsidRPr="00D8609E" w:rsidRDefault="00B457D4" w:rsidP="00D8609E">
            <w:pPr>
              <w:pStyle w:val="Textoindependiente3"/>
              <w:jc w:val="center"/>
              <w:rPr>
                <w:rFonts w:cs="Arial"/>
                <w:color w:val="000000"/>
                <w:szCs w:val="16"/>
                <w:lang w:val="es-MX"/>
              </w:rPr>
            </w:pPr>
            <w:r w:rsidRPr="00D8609E">
              <w:rPr>
                <w:rFonts w:cs="Arial"/>
                <w:color w:val="000000"/>
                <w:szCs w:val="16"/>
                <w:lang w:val="es-MX"/>
              </w:rPr>
              <w:t>Aprobado</w:t>
            </w:r>
          </w:p>
        </w:tc>
      </w:tr>
      <w:tr w:rsidR="0087554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7554D"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7554D" w:rsidRPr="00D8609E" w:rsidRDefault="0087554D" w:rsidP="00D8609E">
            <w:pPr>
              <w:jc w:val="both"/>
              <w:rPr>
                <w:rFonts w:cs="Arial"/>
                <w:sz w:val="16"/>
                <w:szCs w:val="16"/>
                <w:lang w:eastAsia="en-US"/>
              </w:rPr>
            </w:pPr>
            <w:r w:rsidRPr="00D8609E">
              <w:rPr>
                <w:rFonts w:cs="Arial"/>
                <w:sz w:val="16"/>
                <w:szCs w:val="16"/>
              </w:rPr>
              <w:t>Diputada María del Carmen De la Rosa Mendoza, 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Style w:val="Textoindependiente"/>
              <w:rPr>
                <w:rFonts w:cs="Arial"/>
                <w:sz w:val="16"/>
                <w:szCs w:val="16"/>
              </w:rPr>
            </w:pPr>
            <w:r w:rsidRPr="00D8609E">
              <w:rPr>
                <w:rFonts w:cs="Arial"/>
                <w:sz w:val="16"/>
                <w:szCs w:val="16"/>
              </w:rPr>
              <w:t>Punto de Acuerdo mediante el cual se exhorta al Titular de la Secretaría de Salud del Estado de México, para que en el ámbito de sus atribuciones presente la solicitud de ampliación presupuestaria al Titular de la Secretaría de Finanzas del Estado de México y se realicen las adecuaciones presupuestales necesarias del ejercicio fiscal 2022, con el objeto de comprar a través de los procedimientos de adquisición, previstos en los respectivos ordenamientos legales, el equipo y medicamentos necesarios para dotar a los Hospitales Generales de La Perla Nezahualcóyotl y Dr. Gustavo Baz Prada, ubicados en el Municipio de Nezahualcóyotl, a fin de que se encuentren en posibilidad de garantizar el derecho a la salud de la población del Municipio.</w:t>
            </w:r>
          </w:p>
          <w:p w:rsidR="0087554D" w:rsidRPr="00D8609E" w:rsidRDefault="0087554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jc w:val="center"/>
              <w:rPr>
                <w:rFonts w:cs="Arial"/>
                <w:sz w:val="16"/>
                <w:szCs w:val="16"/>
              </w:rPr>
            </w:pPr>
            <w:r w:rsidRPr="00D8609E">
              <w:rPr>
                <w:rFonts w:cs="Arial"/>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Bdr>
                <w:between w:val="single" w:sz="6" w:space="1" w:color="auto"/>
              </w:pBdr>
              <w:jc w:val="center"/>
              <w:rPr>
                <w:rFonts w:cs="Arial"/>
                <w:sz w:val="16"/>
                <w:szCs w:val="16"/>
              </w:rPr>
            </w:pPr>
            <w:r w:rsidRPr="00D8609E">
              <w:rPr>
                <w:rFonts w:cs="Arial"/>
                <w:sz w:val="16"/>
                <w:szCs w:val="16"/>
              </w:rPr>
              <w:t>03-May-22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7554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7554D"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7554D" w:rsidRPr="00D8609E" w:rsidRDefault="0087554D" w:rsidP="00D8609E">
            <w:pPr>
              <w:jc w:val="both"/>
              <w:rPr>
                <w:rFonts w:cs="Arial"/>
                <w:sz w:val="16"/>
                <w:szCs w:val="16"/>
                <w:lang w:eastAsia="en-US"/>
              </w:rPr>
            </w:pPr>
            <w:r w:rsidRPr="00D8609E">
              <w:rPr>
                <w:rFonts w:cs="Arial"/>
                <w:sz w:val="16"/>
                <w:szCs w:val="16"/>
              </w:rPr>
              <w:t>Diputada Beatriz García Villegas, en nombre del Grupo Parlamentario del PM.</w:t>
            </w:r>
          </w:p>
          <w:p w:rsidR="0087554D" w:rsidRPr="00D8609E" w:rsidRDefault="0087554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Style w:val="Textoindependiente"/>
              <w:rPr>
                <w:rFonts w:cs="Arial"/>
                <w:sz w:val="16"/>
                <w:szCs w:val="16"/>
              </w:rPr>
            </w:pPr>
            <w:r w:rsidRPr="00D8609E">
              <w:rPr>
                <w:rFonts w:cs="Arial"/>
                <w:sz w:val="16"/>
                <w:szCs w:val="16"/>
              </w:rPr>
              <w:t>Punto de Acuerdo por el que se exhorta a las personas juzgadoras adscritas a los órganos jurisdiccionales de primera y segunda instancia del Poder Judicial del Estado de México, para que en sus resoluciones observen y apliquen el principio de privilegio del fondo sobre la forma en conflictos suscitados en materia civil, mercantil y familiar, en términos del artículo 17, párrafo tercero de la Constitución Política de los Estados Unidos Mexicanos.</w:t>
            </w:r>
          </w:p>
          <w:p w:rsidR="0087554D" w:rsidRPr="00D8609E" w:rsidRDefault="0087554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jc w:val="center"/>
              <w:rPr>
                <w:rFonts w:cs="Arial"/>
                <w:sz w:val="16"/>
                <w:szCs w:val="16"/>
              </w:rPr>
            </w:pPr>
            <w:r w:rsidRPr="00D8609E">
              <w:rPr>
                <w:rFonts w:cs="Arial"/>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Bdr>
                <w:between w:val="single" w:sz="6" w:space="1" w:color="auto"/>
              </w:pBdr>
              <w:jc w:val="center"/>
              <w:rPr>
                <w:rFonts w:cs="Arial"/>
                <w:sz w:val="16"/>
                <w:szCs w:val="16"/>
              </w:rPr>
            </w:pPr>
            <w:r w:rsidRPr="00D8609E">
              <w:rPr>
                <w:rFonts w:cs="Arial"/>
                <w:sz w:val="16"/>
                <w:szCs w:val="16"/>
              </w:rPr>
              <w:t>03-May-22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7554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7554D" w:rsidRPr="00D8609E" w:rsidRDefault="0087554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16691D5" wp14:editId="36F58A32">
                  <wp:extent cx="347980" cy="364490"/>
                  <wp:effectExtent l="0" t="0" r="0" b="0"/>
                  <wp:docPr id="311" name="Imagen 31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8"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7554D" w:rsidRPr="00D8609E" w:rsidRDefault="0087554D" w:rsidP="00D8609E">
            <w:pPr>
              <w:jc w:val="both"/>
              <w:rPr>
                <w:rFonts w:cs="Arial"/>
                <w:sz w:val="16"/>
                <w:szCs w:val="16"/>
                <w:lang w:eastAsia="en-US"/>
              </w:rPr>
            </w:pPr>
            <w:r w:rsidRPr="00D8609E">
              <w:rPr>
                <w:rFonts w:cs="Arial"/>
                <w:sz w:val="16"/>
                <w:szCs w:val="16"/>
              </w:rPr>
              <w:t>Diputada Miriam Escalona Piña y el Diputado Enrique Vargas del Villar, en nombre del Grupo Parlamentario del PAN.</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una campaña de reforestación en los 125 municipios de nuestra entidad y que se generen los acuerdos y convenios necesarios para la generación de un foro con expertos, académicos organizaciones de la sociedad civil, autoridades municipales, estatales, federales y científicos para discutir los temas más apremiantes que afectan a nuestros bosques y para explorar formas de acelerar la integración de los bosques en la protección del clima y los planes de adaptación a nivel estatal y municipal.</w:t>
            </w:r>
          </w:p>
          <w:p w:rsidR="0087554D" w:rsidRPr="00D8609E" w:rsidRDefault="0087554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jc w:val="center"/>
              <w:rPr>
                <w:rFonts w:cs="Arial"/>
                <w:sz w:val="16"/>
                <w:szCs w:val="16"/>
              </w:rPr>
            </w:pPr>
            <w:r w:rsidRPr="00D8609E">
              <w:rPr>
                <w:rFonts w:cs="Arial"/>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13656" w:rsidRPr="00D8609E" w:rsidRDefault="00013656" w:rsidP="00D8609E">
            <w:pPr>
              <w:pStyle w:val="Textoindependiente"/>
              <w:rPr>
                <w:rFonts w:cs="Arial"/>
                <w:sz w:val="16"/>
                <w:szCs w:val="16"/>
              </w:rPr>
            </w:pPr>
            <w:r w:rsidRPr="00D8609E">
              <w:rPr>
                <w:rFonts w:cs="Arial"/>
                <w:sz w:val="16"/>
                <w:szCs w:val="16"/>
              </w:rPr>
              <w:t>Protección Ambiental y Cambio Climático</w:t>
            </w:r>
          </w:p>
          <w:p w:rsidR="00013656" w:rsidRPr="00D8609E" w:rsidRDefault="00013656" w:rsidP="00D8609E">
            <w:pPr>
              <w:pStyle w:val="Textoindependiente"/>
              <w:rPr>
                <w:rFonts w:cs="Arial"/>
                <w:sz w:val="16"/>
                <w:szCs w:val="16"/>
              </w:rPr>
            </w:pPr>
            <w:r w:rsidRPr="00D8609E">
              <w:rPr>
                <w:rFonts w:cs="Arial"/>
                <w:sz w:val="16"/>
                <w:szCs w:val="16"/>
              </w:rPr>
              <w:t>Desarrollo Agropecuario y Forestal</w:t>
            </w:r>
          </w:p>
          <w:p w:rsidR="0087554D" w:rsidRPr="00D8609E" w:rsidRDefault="0087554D" w:rsidP="00D8609E">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554D" w:rsidRPr="00D8609E" w:rsidRDefault="0087554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81FC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81FC0" w:rsidRPr="00D8609E" w:rsidRDefault="00D81FC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81FC0" w:rsidRPr="00D8609E" w:rsidRDefault="00D81FC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2D14CF0" wp14:editId="028148B1">
                  <wp:extent cx="336550" cy="364490"/>
                  <wp:effectExtent l="0" t="0" r="6350" b="0"/>
                  <wp:docPr id="312" name="Imagen 3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81FC0" w:rsidRPr="00D8609E" w:rsidRDefault="00D81FC0" w:rsidP="00D8609E">
            <w:pPr>
              <w:jc w:val="both"/>
              <w:rPr>
                <w:rFonts w:eastAsia="Arial" w:cs="Arial"/>
                <w:color w:val="110E0E"/>
                <w:sz w:val="16"/>
                <w:szCs w:val="16"/>
              </w:rPr>
            </w:pPr>
            <w:r w:rsidRPr="00D8609E">
              <w:rPr>
                <w:rFonts w:eastAsia="Arial" w:cs="Arial"/>
                <w:color w:val="110E0E"/>
                <w:w w:val="93"/>
                <w:sz w:val="16"/>
                <w:szCs w:val="16"/>
              </w:rPr>
              <w:t>G</w:t>
            </w:r>
            <w:r w:rsidRPr="00D8609E">
              <w:rPr>
                <w:rFonts w:eastAsia="Arial" w:cs="Arial"/>
                <w:color w:val="110E0E"/>
                <w:w w:val="137"/>
                <w:sz w:val="16"/>
                <w:szCs w:val="16"/>
              </w:rPr>
              <w:t>r</w:t>
            </w:r>
            <w:r w:rsidRPr="00D8609E">
              <w:rPr>
                <w:rFonts w:eastAsia="Arial" w:cs="Arial"/>
                <w:color w:val="110E0E"/>
                <w:w w:val="103"/>
                <w:sz w:val="16"/>
                <w:szCs w:val="16"/>
              </w:rPr>
              <w:t>u</w:t>
            </w:r>
            <w:r w:rsidRPr="00D8609E">
              <w:rPr>
                <w:rFonts w:eastAsia="Arial" w:cs="Arial"/>
                <w:color w:val="110E0E"/>
                <w:w w:val="117"/>
                <w:sz w:val="16"/>
                <w:szCs w:val="16"/>
              </w:rPr>
              <w:t>p</w:t>
            </w:r>
            <w:r w:rsidRPr="00D8609E">
              <w:rPr>
                <w:rFonts w:eastAsia="Arial" w:cs="Arial"/>
                <w:color w:val="110E0E"/>
                <w:w w:val="114"/>
                <w:sz w:val="16"/>
                <w:szCs w:val="16"/>
              </w:rPr>
              <w:t>o</w:t>
            </w:r>
            <w:r w:rsidRPr="00D8609E">
              <w:rPr>
                <w:rFonts w:eastAsia="Arial" w:cs="Arial"/>
                <w:color w:val="110E0E"/>
                <w:sz w:val="16"/>
                <w:szCs w:val="16"/>
              </w:rPr>
              <w:t xml:space="preserve"> P</w:t>
            </w:r>
            <w:r w:rsidRPr="00D8609E">
              <w:rPr>
                <w:rFonts w:eastAsia="Arial" w:cs="Arial"/>
                <w:color w:val="110E0E"/>
                <w:w w:val="103"/>
                <w:sz w:val="16"/>
                <w:szCs w:val="16"/>
              </w:rPr>
              <w:t>a</w:t>
            </w:r>
            <w:r w:rsidRPr="00D8609E">
              <w:rPr>
                <w:rFonts w:eastAsia="Arial" w:cs="Arial"/>
                <w:color w:val="110E0E"/>
                <w:w w:val="132"/>
                <w:sz w:val="16"/>
                <w:szCs w:val="16"/>
              </w:rPr>
              <w:t>r</w:t>
            </w:r>
            <w:r w:rsidRPr="00D8609E">
              <w:rPr>
                <w:rFonts w:eastAsia="Arial" w:cs="Arial"/>
                <w:color w:val="110E0E"/>
                <w:w w:val="103"/>
                <w:sz w:val="16"/>
                <w:szCs w:val="16"/>
              </w:rPr>
              <w:t>l</w:t>
            </w:r>
            <w:r w:rsidRPr="00D8609E">
              <w:rPr>
                <w:rFonts w:eastAsia="Arial" w:cs="Arial"/>
                <w:color w:val="110E0E"/>
                <w:w w:val="106"/>
                <w:sz w:val="16"/>
                <w:szCs w:val="16"/>
              </w:rPr>
              <w:t>a</w:t>
            </w:r>
            <w:r w:rsidRPr="00D8609E">
              <w:rPr>
                <w:rFonts w:eastAsia="Arial" w:cs="Arial"/>
                <w:color w:val="110E0E"/>
                <w:w w:val="108"/>
                <w:sz w:val="16"/>
                <w:szCs w:val="16"/>
              </w:rPr>
              <w:t>me</w:t>
            </w:r>
            <w:r w:rsidRPr="00D8609E">
              <w:rPr>
                <w:rFonts w:eastAsia="Arial" w:cs="Arial"/>
                <w:color w:val="110E0E"/>
                <w:w w:val="111"/>
                <w:sz w:val="16"/>
                <w:szCs w:val="16"/>
              </w:rPr>
              <w:t>n</w:t>
            </w:r>
            <w:r w:rsidRPr="00D8609E">
              <w:rPr>
                <w:rFonts w:eastAsia="Arial" w:cs="Arial"/>
                <w:color w:val="110E0E"/>
                <w:w w:val="135"/>
                <w:sz w:val="16"/>
                <w:szCs w:val="16"/>
              </w:rPr>
              <w:t>t</w:t>
            </w:r>
            <w:r w:rsidRPr="00D8609E">
              <w:rPr>
                <w:rFonts w:eastAsia="Arial" w:cs="Arial"/>
                <w:color w:val="110E0E"/>
                <w:sz w:val="16"/>
                <w:szCs w:val="16"/>
              </w:rPr>
              <w:t>a</w:t>
            </w:r>
            <w:r w:rsidRPr="00D8609E">
              <w:rPr>
                <w:rFonts w:eastAsia="Arial" w:cs="Arial"/>
                <w:color w:val="110E0E"/>
                <w:w w:val="132"/>
                <w:sz w:val="16"/>
                <w:szCs w:val="16"/>
              </w:rPr>
              <w:t>r</w:t>
            </w:r>
            <w:r w:rsidRPr="00D8609E">
              <w:rPr>
                <w:rFonts w:eastAsia="Arial" w:cs="Arial"/>
                <w:color w:val="110E0E"/>
                <w:w w:val="110"/>
                <w:sz w:val="16"/>
                <w:szCs w:val="16"/>
              </w:rPr>
              <w:t>i</w:t>
            </w:r>
            <w:r w:rsidRPr="00D8609E">
              <w:rPr>
                <w:rFonts w:eastAsia="Arial" w:cs="Arial"/>
                <w:color w:val="110E0E"/>
                <w:w w:val="114"/>
                <w:sz w:val="16"/>
                <w:szCs w:val="16"/>
              </w:rPr>
              <w:t>o</w:t>
            </w:r>
            <w:r w:rsidRPr="00D8609E">
              <w:rPr>
                <w:rFonts w:eastAsia="Arial" w:cs="Arial"/>
                <w:color w:val="110E0E"/>
                <w:sz w:val="16"/>
                <w:szCs w:val="16"/>
              </w:rPr>
              <w:t xml:space="preserve"> del PNA.</w:t>
            </w:r>
          </w:p>
          <w:p w:rsidR="00D81FC0" w:rsidRPr="00D8609E" w:rsidRDefault="00D81FC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81FC0" w:rsidRPr="00D8609E" w:rsidRDefault="00D81FC0" w:rsidP="00D8609E">
            <w:pPr>
              <w:pStyle w:val="Textoindependiente"/>
              <w:rPr>
                <w:rFonts w:cs="Arial"/>
                <w:sz w:val="16"/>
                <w:szCs w:val="16"/>
              </w:rPr>
            </w:pPr>
            <w:r w:rsidRPr="00D8609E">
              <w:rPr>
                <w:rFonts w:cs="Arial"/>
                <w:sz w:val="16"/>
                <w:szCs w:val="16"/>
              </w:rPr>
              <w:t xml:space="preserve">Punto de Acuerdo </w:t>
            </w:r>
            <w:bookmarkStart w:id="49" w:name="_Hlk102414772"/>
            <w:r w:rsidRPr="00D8609E">
              <w:rPr>
                <w:rFonts w:cs="Arial"/>
                <w:sz w:val="16"/>
                <w:szCs w:val="16"/>
              </w:rPr>
              <w:t>mediante el cual se exhorta respetuosamente a las Secretarías de Educación, de Salud, de Desarrollo Social y de Seguridad del Estado de México, al Sistema para el Desarrollo Integral de la Familia del Estado de México, a la Fiscalía General de Justicia del Estado de México y la Comisión de Derechos Humanos del Estado de México, para que de forma coordinada y colaborativa creen e implementen mecanismos y contenidos educativos que cumplan con el objetivo de erradicar el bullying y ciberbullying</w:t>
            </w:r>
            <w:bookmarkEnd w:id="49"/>
            <w:r w:rsidRPr="00D8609E">
              <w:rPr>
                <w:rFonts w:cs="Arial"/>
                <w:sz w:val="16"/>
                <w:szCs w:val="16"/>
              </w:rPr>
              <w:t>.</w:t>
            </w:r>
          </w:p>
          <w:p w:rsidR="00D81FC0" w:rsidRPr="00D8609E" w:rsidRDefault="00D81FC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1FC0" w:rsidRPr="00D8609E" w:rsidRDefault="00D81FC0" w:rsidP="00D8609E">
            <w:pPr>
              <w:jc w:val="center"/>
              <w:rPr>
                <w:rFonts w:cs="Arial"/>
                <w:sz w:val="16"/>
                <w:szCs w:val="16"/>
              </w:rPr>
            </w:pPr>
            <w:r w:rsidRPr="00D8609E">
              <w:rPr>
                <w:rFonts w:cs="Arial"/>
                <w:sz w:val="16"/>
                <w:szCs w:val="16"/>
              </w:rPr>
              <w:t>03-May-22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81FC0" w:rsidRPr="00D8609E" w:rsidRDefault="00D81FC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1FC0" w:rsidRPr="00D8609E" w:rsidRDefault="00D81FC0" w:rsidP="00D8609E">
            <w:pPr>
              <w:pBdr>
                <w:between w:val="single" w:sz="6" w:space="1" w:color="auto"/>
              </w:pBdr>
              <w:jc w:val="center"/>
              <w:rPr>
                <w:rFonts w:cs="Arial"/>
                <w:sz w:val="16"/>
                <w:szCs w:val="16"/>
              </w:rPr>
            </w:pPr>
            <w:r w:rsidRPr="00D8609E">
              <w:rPr>
                <w:rFonts w:cs="Arial"/>
                <w:sz w:val="16"/>
                <w:szCs w:val="16"/>
              </w:rPr>
              <w:t>03-May-22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1FC0" w:rsidRPr="00D8609E" w:rsidRDefault="00D81FC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30CF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0CF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30CF7" w:rsidRPr="00D8609E" w:rsidRDefault="00D30CF7" w:rsidP="00D8609E">
            <w:pPr>
              <w:pStyle w:val="Textoindependiente"/>
              <w:rPr>
                <w:rFonts w:eastAsia="Arial MT" w:cs="Arial"/>
                <w:sz w:val="16"/>
                <w:szCs w:val="16"/>
                <w:lang w:val="es-ES" w:eastAsia="en-US"/>
              </w:rPr>
            </w:pPr>
            <w:r w:rsidRPr="00D8609E">
              <w:rPr>
                <w:rFonts w:cs="Arial"/>
                <w:sz w:val="16"/>
                <w:szCs w:val="16"/>
              </w:rPr>
              <w:t xml:space="preserve">Diputado Marco Antonio Cruz </w:t>
            </w:r>
            <w:proofErr w:type="spellStart"/>
            <w:r w:rsidRPr="00D8609E">
              <w:rPr>
                <w:rFonts w:cs="Arial"/>
                <w:sz w:val="16"/>
                <w:szCs w:val="16"/>
              </w:rPr>
              <w:t>Cruz</w:t>
            </w:r>
            <w:proofErr w:type="spellEnd"/>
            <w:r w:rsidRPr="00D8609E">
              <w:rPr>
                <w:rFonts w:cs="Arial"/>
                <w:sz w:val="16"/>
                <w:szCs w:val="16"/>
              </w:rPr>
              <w:t>, en nombre del Grupo Parlamentario del PM.</w:t>
            </w:r>
          </w:p>
          <w:p w:rsidR="00D30CF7" w:rsidRPr="00D8609E" w:rsidRDefault="00D30CF7" w:rsidP="00D8609E">
            <w:pPr>
              <w:jc w:val="both"/>
              <w:rPr>
                <w:rFonts w:eastAsia="Arial" w:cs="Arial"/>
                <w:color w:val="110E0E"/>
                <w:w w:val="93"/>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
              <w:rPr>
                <w:rFonts w:cs="Arial"/>
                <w:sz w:val="16"/>
                <w:szCs w:val="16"/>
              </w:rPr>
            </w:pPr>
            <w:r w:rsidRPr="00D8609E">
              <w:rPr>
                <w:rFonts w:cs="Arial"/>
                <w:sz w:val="16"/>
                <w:szCs w:val="16"/>
              </w:rPr>
              <w:t>Punto de Acuerdo por el que se exhorta respetuosamente a los 125 Ayuntamientos del Estado de México, para que, en el ámbito de su competencia, se proceda a solicitar a las empresas operadoras del servicio de telefonía pública, la remoción de casetas telefónicas y sus bases y anclajes que se encuentren en desuso o fuera de funcionamiento en los espacios públicos.</w:t>
            </w:r>
          </w:p>
          <w:p w:rsidR="00D30CF7" w:rsidRPr="00D8609E" w:rsidRDefault="00D30CF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Bdr>
                <w:between w:val="single" w:sz="6" w:space="1" w:color="auto"/>
              </w:pBdr>
              <w:jc w:val="center"/>
              <w:rPr>
                <w:rFonts w:cs="Arial"/>
                <w:sz w:val="16"/>
                <w:szCs w:val="16"/>
              </w:rPr>
            </w:pPr>
            <w:r w:rsidRPr="00D8609E">
              <w:rPr>
                <w:rFonts w:cs="Arial"/>
                <w:color w:val="0D0D0D"/>
                <w:sz w:val="16"/>
                <w:szCs w:val="16"/>
              </w:rPr>
              <w:t>05-May-22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30CF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0CF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30CF7" w:rsidRPr="00D8609E" w:rsidRDefault="00D30CF7" w:rsidP="00D8609E">
            <w:pPr>
              <w:pStyle w:val="Textoindependiente"/>
              <w:rPr>
                <w:rFonts w:eastAsia="Arial MT" w:cs="Arial"/>
                <w:sz w:val="16"/>
                <w:szCs w:val="16"/>
                <w:lang w:val="es-ES" w:eastAsia="en-US"/>
              </w:rPr>
            </w:pPr>
            <w:r w:rsidRPr="00D8609E">
              <w:rPr>
                <w:rFonts w:cs="Arial"/>
                <w:sz w:val="16"/>
                <w:szCs w:val="16"/>
              </w:rPr>
              <w:t>Diputado Emiliano Aguirre Cruz, en nombre del Grupo Parlamentario del PM.</w:t>
            </w:r>
          </w:p>
          <w:p w:rsidR="00D30CF7" w:rsidRPr="00D8609E" w:rsidRDefault="00D30CF7" w:rsidP="00D8609E">
            <w:pPr>
              <w:jc w:val="both"/>
              <w:rPr>
                <w:rFonts w:eastAsia="Arial" w:cs="Arial"/>
                <w:color w:val="110E0E"/>
                <w:w w:val="93"/>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
              <w:rPr>
                <w:rFonts w:cs="Arial"/>
                <w:sz w:val="16"/>
                <w:szCs w:val="16"/>
              </w:rPr>
            </w:pPr>
            <w:r w:rsidRPr="00D8609E">
              <w:rPr>
                <w:rFonts w:cs="Arial"/>
                <w:sz w:val="16"/>
                <w:szCs w:val="16"/>
              </w:rPr>
              <w:t>Punto de Acuerdo mediante el cual se exhorta respetuosamente a los Presidentes Municipales y Ayuntamientos del Estado de México, que cuenten con población indígena dentro de su territorio, para que informen a esta Legislatura las acciones realizadas a fin de dar cumplimiento al artículo 87 Bis de la Ley Orgánica Municipal del Estado de México en torno a la designación de la persona titular de la Dirección de Asuntos Indígenas o su equivalente, respectivamente, que hable y escriba alguna de las lenguas indígenas propias de la región.</w:t>
            </w:r>
          </w:p>
          <w:p w:rsidR="00D30CF7" w:rsidRPr="00D8609E" w:rsidRDefault="00D30CF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Bdr>
                <w:between w:val="single" w:sz="6" w:space="1" w:color="auto"/>
              </w:pBdr>
              <w:jc w:val="center"/>
              <w:rPr>
                <w:rFonts w:cs="Arial"/>
                <w:sz w:val="16"/>
                <w:szCs w:val="16"/>
              </w:rPr>
            </w:pPr>
            <w:r w:rsidRPr="00D8609E">
              <w:rPr>
                <w:rFonts w:cs="Arial"/>
                <w:color w:val="0D0D0D"/>
                <w:sz w:val="16"/>
                <w:szCs w:val="16"/>
              </w:rPr>
              <w:t>05-May-22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30CF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0CF7" w:rsidRPr="00D8609E" w:rsidRDefault="00D30CF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18602B7" wp14:editId="0D22DAEF">
                  <wp:extent cx="347980" cy="364490"/>
                  <wp:effectExtent l="0" t="0" r="0" b="0"/>
                  <wp:docPr id="315" name="Imagen 31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9"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30CF7" w:rsidRPr="00D8609E" w:rsidRDefault="00D30CF7" w:rsidP="00D8609E">
            <w:pPr>
              <w:pStyle w:val="Textoindependiente"/>
              <w:rPr>
                <w:rFonts w:eastAsia="Arial MT" w:cs="Arial"/>
                <w:sz w:val="16"/>
                <w:szCs w:val="16"/>
                <w:lang w:val="es-ES" w:eastAsia="en-US"/>
              </w:rPr>
            </w:pPr>
            <w:r w:rsidRPr="00D8609E">
              <w:rPr>
                <w:rFonts w:cs="Arial"/>
                <w:sz w:val="16"/>
                <w:szCs w:val="16"/>
              </w:rPr>
              <w:t>Diputado Luis Narcizo Fierro Cima y el Diputado Enrique Vargas del Villar, en nombre del Grupo Parlamentario del PAN.</w:t>
            </w:r>
          </w:p>
          <w:p w:rsidR="00D30CF7" w:rsidRPr="00D8609E" w:rsidRDefault="00D30CF7" w:rsidP="00D8609E">
            <w:pPr>
              <w:jc w:val="both"/>
              <w:rPr>
                <w:rFonts w:eastAsia="Arial" w:cs="Arial"/>
                <w:color w:val="110E0E"/>
                <w:w w:val="93"/>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
              <w:rPr>
                <w:rFonts w:cs="Arial"/>
                <w:sz w:val="16"/>
                <w:szCs w:val="16"/>
              </w:rPr>
            </w:pPr>
            <w:r w:rsidRPr="00D8609E">
              <w:rPr>
                <w:rFonts w:cs="Arial"/>
                <w:sz w:val="16"/>
                <w:szCs w:val="16"/>
              </w:rPr>
              <w:t>Punto de Acuerdo por el que la LXI Legislatura del Poder Legislativo del Estado Libre y Soberano de México, exhorta de manera respetuosa al Gobierno del Estado de México a crear en coordinación con los 125 municipios de nuestra entidad y los organismos de la sociedad civil que forman parte de los prestadores de servicios y actividades turísticas y los Consejos Consultivos Municipales de Turismo Sostenible y Desarrollo Artesanal a generar foros de discusión que permitan tener una adecuada estrategia de promoción turística del Estado Libre y Soberano de México.</w:t>
            </w:r>
          </w:p>
          <w:p w:rsidR="00D30CF7" w:rsidRPr="00D8609E" w:rsidRDefault="00D30CF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rPr>
                <w:rFonts w:cs="Arial"/>
                <w:sz w:val="16"/>
                <w:szCs w:val="16"/>
              </w:rPr>
            </w:pPr>
            <w:r w:rsidRPr="00D8609E">
              <w:rPr>
                <w:rFonts w:cs="Arial"/>
                <w:sz w:val="16"/>
                <w:szCs w:val="16"/>
              </w:rPr>
              <w:t xml:space="preserve">Desarrollo Turístico y Artesanal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30CF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0CF7" w:rsidRPr="00D8609E" w:rsidRDefault="00D30CF7"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360AEE50" wp14:editId="5C653958">
                  <wp:extent cx="274955" cy="274955"/>
                  <wp:effectExtent l="0" t="0" r="0" b="0"/>
                  <wp:docPr id="314" name="Imagen 3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1"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30CF7" w:rsidRPr="00D8609E" w:rsidRDefault="00D30CF7" w:rsidP="00D8609E">
            <w:pPr>
              <w:pStyle w:val="Textoindependiente"/>
              <w:rPr>
                <w:rFonts w:eastAsia="Arial MT" w:cs="Arial"/>
                <w:sz w:val="16"/>
                <w:szCs w:val="16"/>
                <w:lang w:val="es-ES" w:eastAsia="en-US"/>
              </w:rPr>
            </w:pPr>
            <w:r w:rsidRPr="00D8609E">
              <w:rPr>
                <w:rFonts w:cs="Arial"/>
                <w:sz w:val="16"/>
                <w:szCs w:val="16"/>
              </w:rPr>
              <w:t>Diputada Silvia Barberena Maldonado Grupo Parlamentario del PT.</w:t>
            </w:r>
          </w:p>
          <w:p w:rsidR="00D30CF7" w:rsidRPr="00D8609E" w:rsidRDefault="00D30CF7" w:rsidP="00D8609E">
            <w:pPr>
              <w:jc w:val="both"/>
              <w:rPr>
                <w:rFonts w:eastAsia="Arial" w:cs="Arial"/>
                <w:color w:val="110E0E"/>
                <w:w w:val="93"/>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
              <w:rPr>
                <w:rFonts w:eastAsia="Arial MT" w:cs="Arial"/>
                <w:sz w:val="16"/>
                <w:szCs w:val="16"/>
                <w:lang w:val="es-ES" w:eastAsia="en-US"/>
              </w:rPr>
            </w:pPr>
            <w:bookmarkStart w:id="50" w:name="_Hlk102741450"/>
            <w:r w:rsidRPr="00D8609E">
              <w:rPr>
                <w:rFonts w:cs="Arial"/>
                <w:sz w:val="16"/>
                <w:szCs w:val="16"/>
              </w:rPr>
              <w:t xml:space="preserve">Punto de Acuerdo por el cual se exhorta de manera respetuosa a la Secretaría de Seguridad del Estado de México y a los Ayuntamientos de Amecameca, Atizapán de Zaragoza, Chimalhuacán, Chalco, Coacalco de Berriozábal, Cuautitlán Izcalli, Cuautitlán México, Ecatepec de Morelos, Huixquilucan, Ixtapaluca, Ixtlahuaca, Lerma, Metepec, Naucalpan de Juárez, Nezahualcóyotl, Nicolás Romero, Otzolotepec, San Mateo Atenco, Tecámac, Temoaya, Tepotzotlán, Texcoco, Tianguistenco, Tlanepantla de Baz, Toluca, Tultitlan, Valle de Chalco, Zumpango y Zinacantepec a Suspender las Infracciones de Tránsito; en tanto no se cuente con los elementos técnicos para la correcta operación del Sistema Digital de Infracciones, con el objetivo de que la Terminal Electrónica denominada “Hand </w:t>
            </w:r>
            <w:proofErr w:type="spellStart"/>
            <w:r w:rsidRPr="00D8609E">
              <w:rPr>
                <w:rFonts w:cs="Arial"/>
                <w:sz w:val="16"/>
                <w:szCs w:val="16"/>
              </w:rPr>
              <w:t>Held</w:t>
            </w:r>
            <w:proofErr w:type="spellEnd"/>
            <w:r w:rsidRPr="00D8609E">
              <w:rPr>
                <w:rFonts w:cs="Arial"/>
                <w:sz w:val="16"/>
                <w:szCs w:val="16"/>
              </w:rPr>
              <w:t>” funcione de manera inmediata y remota en el lugar donde sucedió el hecho motivo de la infracción; garantizando la transparencia, correcta aplicación del Protocolos, Lineamientos y Reglamento de Tránsito por parte de las agentes, y que el ciudadano pueda acceder a los beneficios por pronto pago de la infracción; así como tener certeza en las restricciones por el no pago de la multa</w:t>
            </w:r>
            <w:bookmarkEnd w:id="50"/>
            <w:r w:rsidRPr="00D8609E">
              <w:rPr>
                <w:rFonts w:cs="Arial"/>
                <w:sz w:val="16"/>
                <w:szCs w:val="16"/>
              </w:rPr>
              <w:t>.</w:t>
            </w:r>
          </w:p>
          <w:p w:rsidR="00D30CF7" w:rsidRPr="00D8609E" w:rsidRDefault="00D30CF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rPr>
                <w:rFonts w:cs="Arial"/>
                <w:sz w:val="16"/>
                <w:szCs w:val="16"/>
              </w:rPr>
            </w:pPr>
            <w:r w:rsidRPr="00D8609E">
              <w:rPr>
                <w:rFonts w:cs="Arial"/>
                <w:sz w:val="16"/>
                <w:szCs w:val="16"/>
              </w:rPr>
              <w:t>Seguridad Pública y Tránsito</w:t>
            </w:r>
          </w:p>
          <w:p w:rsidR="00D30CF7" w:rsidRPr="00D8609E" w:rsidRDefault="00D30CF7" w:rsidP="00D8609E">
            <w:pPr>
              <w:rPr>
                <w:rFonts w:cs="Arial"/>
                <w:sz w:val="16"/>
                <w:szCs w:val="16"/>
              </w:rPr>
            </w:pPr>
            <w:r w:rsidRPr="00D8609E">
              <w:rPr>
                <w:rFonts w:cs="Arial"/>
                <w:sz w:val="16"/>
                <w:szCs w:val="16"/>
              </w:rPr>
              <w:t xml:space="preserve">Comunicaciones y Transportes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30CF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0CF7" w:rsidRPr="00D8609E" w:rsidRDefault="00D30CF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ABF9F4F" wp14:editId="144F6CDF">
                  <wp:extent cx="308610" cy="308610"/>
                  <wp:effectExtent l="0" t="0" r="0" b="0"/>
                  <wp:docPr id="313" name="Imagen 31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30CF7" w:rsidRPr="00D8609E" w:rsidRDefault="00D30CF7" w:rsidP="00D8609E">
            <w:pPr>
              <w:pStyle w:val="Textoindependiente"/>
              <w:rPr>
                <w:rFonts w:cs="Arial"/>
                <w:sz w:val="16"/>
                <w:szCs w:val="16"/>
              </w:rPr>
            </w:pPr>
            <w:r w:rsidRPr="00D8609E">
              <w:rPr>
                <w:rFonts w:cs="Arial"/>
                <w:sz w:val="16"/>
                <w:szCs w:val="16"/>
              </w:rPr>
              <w:t>Grupo Parlamentario del PMC.</w:t>
            </w:r>
          </w:p>
          <w:p w:rsidR="00D30CF7" w:rsidRPr="00D8609E" w:rsidRDefault="00D30CF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
              <w:rPr>
                <w:rFonts w:cs="Arial"/>
                <w:sz w:val="16"/>
                <w:szCs w:val="16"/>
              </w:rPr>
            </w:pPr>
            <w:r w:rsidRPr="00D8609E">
              <w:rPr>
                <w:rFonts w:cs="Arial"/>
                <w:sz w:val="16"/>
                <w:szCs w:val="16"/>
              </w:rPr>
              <w:t>Punto de Acuerdo por la que se exhorta a la Secretaría del Medio Ambiente del Estado de México, para que se generen campañas en donde se informe de forma clara como se deben separar los residuos electrónicos.</w:t>
            </w:r>
          </w:p>
          <w:p w:rsidR="00D30CF7" w:rsidRPr="00D8609E" w:rsidRDefault="00D30CF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Bdr>
                <w:between w:val="single" w:sz="6" w:space="1" w:color="auto"/>
              </w:pBdr>
              <w:jc w:val="center"/>
              <w:rPr>
                <w:rFonts w:cs="Arial"/>
                <w:sz w:val="16"/>
                <w:szCs w:val="16"/>
              </w:rPr>
            </w:pPr>
            <w:r w:rsidRPr="00D8609E">
              <w:rPr>
                <w:rFonts w:cs="Arial"/>
                <w:color w:val="0D0D0D"/>
                <w:sz w:val="16"/>
                <w:szCs w:val="16"/>
              </w:rPr>
              <w:t>05-May-22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30CF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0CF7" w:rsidRPr="00D8609E" w:rsidRDefault="00D30CF7" w:rsidP="00D8609E">
            <w:pPr>
              <w:jc w:val="center"/>
              <w:rPr>
                <w:rFonts w:cs="Arial"/>
                <w:color w:val="0D0D0D"/>
                <w:sz w:val="16"/>
                <w:szCs w:val="16"/>
              </w:rPr>
            </w:pPr>
            <w:r w:rsidRPr="00D8609E">
              <w:rPr>
                <w:rFonts w:cs="Arial"/>
                <w:noProof/>
                <w:sz w:val="16"/>
                <w:szCs w:val="16"/>
                <w:lang w:val="es-MX" w:eastAsia="es-MX"/>
              </w:rPr>
              <w:drawing>
                <wp:inline distT="0" distB="0" distL="0" distR="0" wp14:anchorId="545F8CEC" wp14:editId="70AE2089">
                  <wp:extent cx="403860" cy="207645"/>
                  <wp:effectExtent l="0" t="0" r="0" b="1905"/>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30CF7" w:rsidRPr="00D8609E" w:rsidRDefault="00D30CF7"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
              <w:rPr>
                <w:rFonts w:eastAsia="Arial MT" w:cs="Arial"/>
                <w:sz w:val="16"/>
                <w:szCs w:val="16"/>
                <w:lang w:val="es-ES" w:eastAsia="en-US"/>
              </w:rPr>
            </w:pPr>
            <w:bookmarkStart w:id="51" w:name="_Hlk102741461"/>
            <w:r w:rsidRPr="00D8609E">
              <w:rPr>
                <w:rFonts w:cs="Arial"/>
                <w:sz w:val="16"/>
                <w:szCs w:val="16"/>
              </w:rPr>
              <w:t>Elección de la Diputación Permanente para fungir durante el Segundo Receso del Primer Año de Ejercicio Constitucional de la “LXI” Legislatura del Estado de México.</w:t>
            </w:r>
            <w:bookmarkEnd w:id="51"/>
          </w:p>
          <w:p w:rsidR="00D30CF7" w:rsidRPr="00D8609E" w:rsidRDefault="00D30CF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color w:val="0D0D0D"/>
                <w:sz w:val="16"/>
                <w:szCs w:val="16"/>
              </w:rPr>
              <w:t>05-May-22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Bdr>
                <w:between w:val="single" w:sz="6" w:space="1" w:color="auto"/>
              </w:pBdr>
              <w:jc w:val="center"/>
              <w:rPr>
                <w:rFonts w:cs="Arial"/>
                <w:sz w:val="16"/>
                <w:szCs w:val="16"/>
              </w:rPr>
            </w:pPr>
            <w:r w:rsidRPr="00D8609E">
              <w:rPr>
                <w:rFonts w:cs="Arial"/>
                <w:color w:val="0D0D0D"/>
                <w:sz w:val="16"/>
                <w:szCs w:val="16"/>
              </w:rPr>
              <w:t>05-May-22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0CF7" w:rsidRPr="00D8609E" w:rsidRDefault="00D30CF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C1CE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1CEA"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C1CEA" w:rsidRPr="00D8609E" w:rsidRDefault="000C1CEA" w:rsidP="00D8609E">
            <w:pPr>
              <w:jc w:val="both"/>
              <w:rPr>
                <w:rFonts w:cs="Arial"/>
                <w:sz w:val="16"/>
                <w:szCs w:val="16"/>
                <w:lang w:eastAsia="en-US"/>
              </w:rPr>
            </w:pPr>
            <w:r w:rsidRPr="00D8609E">
              <w:rPr>
                <w:rFonts w:cs="Arial"/>
                <w:sz w:val="16"/>
                <w:szCs w:val="16"/>
              </w:rPr>
              <w:t xml:space="preserve">Diputado Marco Antonio Cruz </w:t>
            </w:r>
            <w:proofErr w:type="spellStart"/>
            <w:r w:rsidRPr="00D8609E">
              <w:rPr>
                <w:rFonts w:cs="Arial"/>
                <w:sz w:val="16"/>
                <w:szCs w:val="16"/>
              </w:rPr>
              <w:t>Cruz</w:t>
            </w:r>
            <w:proofErr w:type="spellEnd"/>
            <w:r w:rsidRPr="00D8609E">
              <w:rPr>
                <w:rFonts w:cs="Arial"/>
                <w:sz w:val="16"/>
                <w:szCs w:val="16"/>
              </w:rPr>
              <w:t>, en nombre del Grupo Parlamentario del PM.</w:t>
            </w:r>
          </w:p>
          <w:p w:rsidR="000C1CEA" w:rsidRPr="00D8609E" w:rsidRDefault="000C1CE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jc w:val="both"/>
              <w:rPr>
                <w:rFonts w:cs="Arial"/>
                <w:sz w:val="16"/>
                <w:szCs w:val="16"/>
              </w:rPr>
            </w:pPr>
            <w:r w:rsidRPr="00D8609E">
              <w:rPr>
                <w:rFonts w:cs="Arial"/>
                <w:sz w:val="16"/>
                <w:szCs w:val="16"/>
              </w:rPr>
              <w:t>Punto de Acuerdo por el que se exhorta respetuosamente a los Titulares de la Secretaría del Medio Ambiente del Gobierno del Estado de México, de la Comisión Estatal de Parques Naturales y de la Fauna (</w:t>
            </w:r>
            <w:proofErr w:type="spellStart"/>
            <w:r w:rsidRPr="00D8609E">
              <w:rPr>
                <w:rFonts w:cs="Arial"/>
                <w:sz w:val="16"/>
                <w:szCs w:val="16"/>
              </w:rPr>
              <w:t>CEPANAF</w:t>
            </w:r>
            <w:proofErr w:type="spellEnd"/>
            <w:r w:rsidRPr="00D8609E">
              <w:rPr>
                <w:rFonts w:cs="Arial"/>
                <w:sz w:val="16"/>
                <w:szCs w:val="16"/>
              </w:rPr>
              <w:t>), así como de la Comisión del Agua del Estado de México, para que en el ámbito de sus competencias y de manera conjunta colaboren con las y los Presidentes Municipales de los Municipios de Zumpango, Teoloyucan, Cuautitlán Izcalli, Cuautitlán, Nextlalpan, Tepotzotlán, Coyotepec, Huehuetoca y Tequixquiac, con el objetivo de erradicar el lirio que se encuentra en el "Parque Estatal para la Protección y Fomento del Santuario del Agua Laguna de Zumpango".</w:t>
            </w:r>
          </w:p>
          <w:p w:rsidR="000C1CEA" w:rsidRPr="00D8609E" w:rsidRDefault="000C1CE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Bdr>
                <w:between w:val="single" w:sz="6" w:space="1" w:color="auto"/>
              </w:pBdr>
              <w:jc w:val="center"/>
              <w:rPr>
                <w:rFonts w:cs="Arial"/>
                <w:sz w:val="16"/>
                <w:szCs w:val="16"/>
              </w:rPr>
            </w:pPr>
            <w:r w:rsidRPr="00D8609E">
              <w:rPr>
                <w:rFonts w:cs="Arial"/>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Bdr>
                <w:between w:val="single" w:sz="6" w:space="1" w:color="auto"/>
              </w:pBdr>
              <w:jc w:val="center"/>
              <w:rPr>
                <w:rFonts w:cs="Arial"/>
                <w:sz w:val="16"/>
                <w:szCs w:val="16"/>
              </w:rPr>
            </w:pPr>
            <w:r w:rsidRPr="00D8609E">
              <w:rPr>
                <w:rFonts w:cs="Arial"/>
                <w:sz w:val="16"/>
                <w:szCs w:val="16"/>
              </w:rPr>
              <w:t>12-May-22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C1CE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1CEA"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C1CEA" w:rsidRPr="00D8609E" w:rsidRDefault="000C1CEA" w:rsidP="00D8609E">
            <w:pPr>
              <w:jc w:val="both"/>
              <w:rPr>
                <w:rFonts w:cs="Arial"/>
                <w:sz w:val="16"/>
                <w:szCs w:val="16"/>
                <w:lang w:eastAsia="en-US"/>
              </w:rPr>
            </w:pPr>
            <w:r w:rsidRPr="00D8609E">
              <w:rPr>
                <w:rFonts w:cs="Arial"/>
                <w:sz w:val="16"/>
                <w:szCs w:val="16"/>
              </w:rPr>
              <w:t>Diputado Faustino de la Cruz Pérez, en nombre del Grupo Parlamentario del PM.</w:t>
            </w:r>
          </w:p>
          <w:p w:rsidR="000C1CEA" w:rsidRPr="00D8609E" w:rsidRDefault="000C1CE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jc w:val="both"/>
              <w:rPr>
                <w:rFonts w:cs="Arial"/>
                <w:sz w:val="16"/>
                <w:szCs w:val="16"/>
              </w:rPr>
            </w:pPr>
            <w:r w:rsidRPr="00D8609E">
              <w:rPr>
                <w:rFonts w:cs="Arial"/>
                <w:sz w:val="16"/>
                <w:szCs w:val="16"/>
              </w:rPr>
              <w:t>Punto de Acuerdo por el que se exhorta a las y los Presidentes Municipales de los 125 Ayuntamientos del Estado de México, para que, entreguen a esta Soberanía un informe detallado, mediante el cual digan que con la entrada en vigor del Decreto 190/2020, correspondiente a la disminución de ediles en el cabildo, cuál ha sido el ahorro en el Presupuesto 2022; así como, informen acerca de la etiqueta, programación y aplicación de los recursos que se han economizado con la entrada en vigor del dicho Decreto.</w:t>
            </w:r>
          </w:p>
          <w:p w:rsidR="000C1CEA" w:rsidRPr="00D8609E" w:rsidRDefault="000C1CE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Bdr>
                <w:between w:val="single" w:sz="6" w:space="1" w:color="auto"/>
              </w:pBdr>
              <w:jc w:val="center"/>
              <w:rPr>
                <w:rFonts w:cs="Arial"/>
                <w:sz w:val="16"/>
                <w:szCs w:val="16"/>
              </w:rPr>
            </w:pPr>
            <w:r w:rsidRPr="00D8609E">
              <w:rPr>
                <w:rFonts w:cs="Arial"/>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Bdr>
                <w:between w:val="single" w:sz="6" w:space="1" w:color="auto"/>
              </w:pBdr>
              <w:jc w:val="center"/>
              <w:rPr>
                <w:rFonts w:cs="Arial"/>
                <w:sz w:val="16"/>
                <w:szCs w:val="16"/>
              </w:rPr>
            </w:pPr>
            <w:r w:rsidRPr="00D8609E">
              <w:rPr>
                <w:rFonts w:cs="Arial"/>
                <w:sz w:val="16"/>
                <w:szCs w:val="16"/>
              </w:rPr>
              <w:t>12-May-22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C1CE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1CEA"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C1CEA" w:rsidRPr="00D8609E" w:rsidRDefault="000C1CEA" w:rsidP="00D8609E">
            <w:pPr>
              <w:jc w:val="both"/>
              <w:rPr>
                <w:rFonts w:cs="Arial"/>
                <w:sz w:val="16"/>
                <w:szCs w:val="16"/>
                <w:lang w:eastAsia="en-US"/>
              </w:rPr>
            </w:pPr>
            <w:r w:rsidRPr="00D8609E">
              <w:rPr>
                <w:rFonts w:cs="Arial"/>
                <w:sz w:val="16"/>
                <w:szCs w:val="16"/>
              </w:rPr>
              <w:t>Diputada Karina Labastida Sotelo, en nombre del Grupo Parlamentario del PM.</w:t>
            </w:r>
          </w:p>
          <w:p w:rsidR="000C1CEA" w:rsidRPr="00D8609E" w:rsidRDefault="000C1CE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jc w:val="both"/>
              <w:rPr>
                <w:rFonts w:cs="Arial"/>
                <w:sz w:val="16"/>
                <w:szCs w:val="16"/>
              </w:rPr>
            </w:pPr>
            <w:r w:rsidRPr="00D8609E">
              <w:rPr>
                <w:rFonts w:cs="Arial"/>
                <w:sz w:val="16"/>
                <w:szCs w:val="16"/>
              </w:rPr>
              <w:t>Punto de Acuerdo por el que se exhorta a la Secretaría de la Mujer del Gobierno del Estado de México, para que, en el ámbito de sus atribuciones, cumpla con el Acuerdo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publicado en la Gaceta del Gobierno, el 25 de febrero del dos mil veintidós, y los municipios alertados para que remitan a la Legislatura del Estado de México su Programa Municipal para la Igualdad de Trato y Oportunidades entre Mujeres y Hombres y para Prevenir, Atender, Sancionar y Erradicar la Violencia contra las Mujeres, informando las estrategias respectivas y agenda mínima para su cumplimiento.</w:t>
            </w:r>
          </w:p>
          <w:p w:rsidR="000C1CEA" w:rsidRPr="00D8609E" w:rsidRDefault="000C1CE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Bdr>
                <w:between w:val="single" w:sz="6" w:space="1" w:color="auto"/>
              </w:pBdr>
              <w:jc w:val="center"/>
              <w:rPr>
                <w:rFonts w:cs="Arial"/>
                <w:sz w:val="16"/>
                <w:szCs w:val="16"/>
              </w:rPr>
            </w:pPr>
            <w:r w:rsidRPr="00D8609E">
              <w:rPr>
                <w:rFonts w:cs="Arial"/>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Bdr>
                <w:between w:val="single" w:sz="6" w:space="1" w:color="auto"/>
              </w:pBdr>
              <w:jc w:val="center"/>
              <w:rPr>
                <w:rFonts w:cs="Arial"/>
                <w:sz w:val="16"/>
                <w:szCs w:val="16"/>
              </w:rPr>
            </w:pPr>
            <w:r w:rsidRPr="00D8609E">
              <w:rPr>
                <w:rFonts w:cs="Arial"/>
                <w:sz w:val="16"/>
                <w:szCs w:val="16"/>
              </w:rPr>
              <w:t>12-May-22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1CEA" w:rsidRPr="00D8609E" w:rsidRDefault="000C1CE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60474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0474F" w:rsidRPr="00D8609E" w:rsidRDefault="0060474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D0DC455" wp14:editId="4431E11F">
                  <wp:extent cx="364490" cy="364490"/>
                  <wp:effectExtent l="0" t="0" r="0" b="0"/>
                  <wp:docPr id="318" name="Imagen 31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0474F" w:rsidRPr="00D8609E" w:rsidRDefault="0060474F" w:rsidP="00D8609E">
            <w:pPr>
              <w:jc w:val="both"/>
              <w:rPr>
                <w:rFonts w:cs="Arial"/>
                <w:b/>
                <w:sz w:val="16"/>
                <w:szCs w:val="16"/>
              </w:rPr>
            </w:pPr>
            <w:r w:rsidRPr="00D8609E">
              <w:rPr>
                <w:rFonts w:cs="Arial"/>
                <w:sz w:val="16"/>
                <w:szCs w:val="16"/>
              </w:rPr>
              <w:t>Diputada Ana Karen Guadarrama Santamaría, en nombre del Grupo Parlamentario del PRI.</w:t>
            </w:r>
          </w:p>
          <w:p w:rsidR="0060474F" w:rsidRPr="00D8609E" w:rsidRDefault="0060474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Punto de Acuerdo por el que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w:t>
            </w:r>
            <w:proofErr w:type="spellStart"/>
            <w:r w:rsidRPr="00D8609E">
              <w:rPr>
                <w:rFonts w:cs="Arial"/>
                <w:sz w:val="16"/>
                <w:szCs w:val="16"/>
              </w:rPr>
              <w:t>IMEJ</w:t>
            </w:r>
            <w:proofErr w:type="spellEnd"/>
            <w:r w:rsidRPr="00D8609E">
              <w:rPr>
                <w:rFonts w:cs="Arial"/>
                <w:sz w:val="16"/>
                <w:szCs w:val="16"/>
              </w:rPr>
              <w:t>) la creación de un catálogo integral de servicios gubernamentales encaminados a la atención de las Juventudes, con el objetivo de generar un trabajo transversal dentro de Gobierno del Estado de México para mejorar la atención que se brinda a las juventudes de la entidad.</w:t>
            </w:r>
          </w:p>
          <w:p w:rsidR="0060474F" w:rsidRPr="00D8609E" w:rsidRDefault="006047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center"/>
              <w:rPr>
                <w:rFonts w:cs="Arial"/>
                <w:color w:val="0D0D0D"/>
                <w:sz w:val="16"/>
                <w:szCs w:val="16"/>
              </w:rPr>
            </w:pPr>
            <w:r w:rsidRPr="00D8609E">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La Juventud y el Deporte</w:t>
            </w:r>
          </w:p>
          <w:p w:rsidR="0060474F" w:rsidRPr="00D8609E" w:rsidRDefault="006047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5A71C7" w:rsidP="00D8609E">
            <w:pPr>
              <w:pBdr>
                <w:between w:val="single" w:sz="6" w:space="1" w:color="auto"/>
              </w:pBdr>
              <w:jc w:val="center"/>
              <w:rPr>
                <w:rFonts w:cs="Arial"/>
                <w:sz w:val="16"/>
                <w:szCs w:val="16"/>
              </w:rPr>
            </w:pPr>
            <w:r w:rsidRPr="00D8609E">
              <w:rPr>
                <w:rFonts w:cs="Arial"/>
                <w:sz w:val="16"/>
                <w:szCs w:val="16"/>
              </w:rPr>
              <w:t>29-Nov-22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5A71C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60474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0474F" w:rsidRPr="00D8609E" w:rsidRDefault="0060474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33DF0A8" wp14:editId="3A463A78">
                  <wp:extent cx="347980" cy="364490"/>
                  <wp:effectExtent l="0" t="0" r="0" b="0"/>
                  <wp:docPr id="317" name="Imagen 31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Diputado Román Cortés Lugo y el Diputado Enrique Vargas del Villar, en nombre del Grupo Parlamentario del PAN.</w:t>
            </w:r>
          </w:p>
          <w:p w:rsidR="0060474F" w:rsidRPr="00D8609E" w:rsidRDefault="0060474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Punto de Acuerdo por el que la LXI Legislatura exhorta de manera respetuosa al Gobierno del Estado de México a instrumentar una agenda, en coordinación con los 125 municipios, las autoridades del Gobierno Federal y con organizaciones de la sociedad civil que representen pacientes o tengan como objeto de existencia la salud, con la finalidad de que antes de ceder la infraestructura estatal de salud al programa IMSS - Bienestar, se contemple un calendario que establezca de manera puntual la asignación de recursos para la rehabilitación de hospitales y centros de salud mexiquenses, con el fin de equiparlos, que haya médicos, enfermeras y personal suficiente, con certidumbre en su situación laboral y que se cuente con un programa eficiente de surtido medicamentos suficientes, y de no cumplirse con esta planeación, no participar en el referido programa.</w:t>
            </w:r>
          </w:p>
          <w:p w:rsidR="0060474F" w:rsidRPr="00D8609E" w:rsidRDefault="006047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center"/>
              <w:rPr>
                <w:rFonts w:cs="Arial"/>
                <w:color w:val="0D0D0D"/>
                <w:sz w:val="16"/>
                <w:szCs w:val="16"/>
              </w:rPr>
            </w:pPr>
            <w:r w:rsidRPr="00D8609E">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Salud, Asistencia y Bienestar Social</w:t>
            </w:r>
          </w:p>
          <w:p w:rsidR="0060474F" w:rsidRPr="00D8609E" w:rsidRDefault="006047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60474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0474F" w:rsidRPr="00D8609E" w:rsidRDefault="0060474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2A4A397" wp14:editId="2124ACB7">
                  <wp:extent cx="330835" cy="364490"/>
                  <wp:effectExtent l="0" t="0" r="0" b="0"/>
                  <wp:docPr id="316" name="Imagen 3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6"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0474F" w:rsidRPr="00D8609E" w:rsidRDefault="0060474F" w:rsidP="00D8609E">
            <w:pPr>
              <w:jc w:val="both"/>
              <w:rPr>
                <w:rFonts w:eastAsia="Arial" w:cs="Arial"/>
                <w:color w:val="110E0E"/>
                <w:sz w:val="16"/>
                <w:szCs w:val="16"/>
              </w:rPr>
            </w:pPr>
            <w:r w:rsidRPr="00D8609E">
              <w:rPr>
                <w:rFonts w:eastAsia="Arial" w:cs="Arial"/>
                <w:color w:val="110E0E"/>
                <w:w w:val="93"/>
                <w:sz w:val="16"/>
                <w:szCs w:val="16"/>
              </w:rPr>
              <w:t>G</w:t>
            </w:r>
            <w:r w:rsidRPr="00D8609E">
              <w:rPr>
                <w:rFonts w:eastAsia="Arial" w:cs="Arial"/>
                <w:color w:val="110E0E"/>
                <w:w w:val="137"/>
                <w:sz w:val="16"/>
                <w:szCs w:val="16"/>
              </w:rPr>
              <w:t>r</w:t>
            </w:r>
            <w:r w:rsidRPr="00D8609E">
              <w:rPr>
                <w:rFonts w:eastAsia="Arial" w:cs="Arial"/>
                <w:color w:val="110E0E"/>
                <w:w w:val="103"/>
                <w:sz w:val="16"/>
                <w:szCs w:val="16"/>
              </w:rPr>
              <w:t>u</w:t>
            </w:r>
            <w:r w:rsidRPr="00D8609E">
              <w:rPr>
                <w:rFonts w:eastAsia="Arial" w:cs="Arial"/>
                <w:color w:val="110E0E"/>
                <w:w w:val="117"/>
                <w:sz w:val="16"/>
                <w:szCs w:val="16"/>
              </w:rPr>
              <w:t>p</w:t>
            </w:r>
            <w:r w:rsidRPr="00D8609E">
              <w:rPr>
                <w:rFonts w:eastAsia="Arial" w:cs="Arial"/>
                <w:color w:val="110E0E"/>
                <w:w w:val="114"/>
                <w:sz w:val="16"/>
                <w:szCs w:val="16"/>
              </w:rPr>
              <w:t>o</w:t>
            </w:r>
            <w:r w:rsidRPr="00D8609E">
              <w:rPr>
                <w:rFonts w:eastAsia="Arial" w:cs="Arial"/>
                <w:color w:val="110E0E"/>
                <w:sz w:val="16"/>
                <w:szCs w:val="16"/>
              </w:rPr>
              <w:t xml:space="preserve"> P</w:t>
            </w:r>
            <w:r w:rsidRPr="00D8609E">
              <w:rPr>
                <w:rFonts w:eastAsia="Arial" w:cs="Arial"/>
                <w:color w:val="110E0E"/>
                <w:w w:val="103"/>
                <w:sz w:val="16"/>
                <w:szCs w:val="16"/>
              </w:rPr>
              <w:t>a</w:t>
            </w:r>
            <w:r w:rsidRPr="00D8609E">
              <w:rPr>
                <w:rFonts w:eastAsia="Arial" w:cs="Arial"/>
                <w:color w:val="110E0E"/>
                <w:w w:val="132"/>
                <w:sz w:val="16"/>
                <w:szCs w:val="16"/>
              </w:rPr>
              <w:t>r</w:t>
            </w:r>
            <w:r w:rsidRPr="00D8609E">
              <w:rPr>
                <w:rFonts w:eastAsia="Arial" w:cs="Arial"/>
                <w:color w:val="110E0E"/>
                <w:w w:val="103"/>
                <w:sz w:val="16"/>
                <w:szCs w:val="16"/>
              </w:rPr>
              <w:t>l</w:t>
            </w:r>
            <w:r w:rsidRPr="00D8609E">
              <w:rPr>
                <w:rFonts w:eastAsia="Arial" w:cs="Arial"/>
                <w:color w:val="110E0E"/>
                <w:w w:val="106"/>
                <w:sz w:val="16"/>
                <w:szCs w:val="16"/>
              </w:rPr>
              <w:t>a</w:t>
            </w:r>
            <w:r w:rsidRPr="00D8609E">
              <w:rPr>
                <w:rFonts w:eastAsia="Arial" w:cs="Arial"/>
                <w:color w:val="110E0E"/>
                <w:w w:val="108"/>
                <w:sz w:val="16"/>
                <w:szCs w:val="16"/>
              </w:rPr>
              <w:t>me</w:t>
            </w:r>
            <w:r w:rsidRPr="00D8609E">
              <w:rPr>
                <w:rFonts w:eastAsia="Arial" w:cs="Arial"/>
                <w:color w:val="110E0E"/>
                <w:w w:val="111"/>
                <w:sz w:val="16"/>
                <w:szCs w:val="16"/>
              </w:rPr>
              <w:t>n</w:t>
            </w:r>
            <w:r w:rsidRPr="00D8609E">
              <w:rPr>
                <w:rFonts w:eastAsia="Arial" w:cs="Arial"/>
                <w:color w:val="110E0E"/>
                <w:w w:val="135"/>
                <w:sz w:val="16"/>
                <w:szCs w:val="16"/>
              </w:rPr>
              <w:t>t</w:t>
            </w:r>
            <w:r w:rsidRPr="00D8609E">
              <w:rPr>
                <w:rFonts w:eastAsia="Arial" w:cs="Arial"/>
                <w:color w:val="110E0E"/>
                <w:sz w:val="16"/>
                <w:szCs w:val="16"/>
              </w:rPr>
              <w:t>a</w:t>
            </w:r>
            <w:r w:rsidRPr="00D8609E">
              <w:rPr>
                <w:rFonts w:eastAsia="Arial" w:cs="Arial"/>
                <w:color w:val="110E0E"/>
                <w:w w:val="132"/>
                <w:sz w:val="16"/>
                <w:szCs w:val="16"/>
              </w:rPr>
              <w:t>r</w:t>
            </w:r>
            <w:r w:rsidRPr="00D8609E">
              <w:rPr>
                <w:rFonts w:eastAsia="Arial" w:cs="Arial"/>
                <w:color w:val="110E0E"/>
                <w:w w:val="110"/>
                <w:sz w:val="16"/>
                <w:szCs w:val="16"/>
              </w:rPr>
              <w:t>i</w:t>
            </w:r>
            <w:r w:rsidRPr="00D8609E">
              <w:rPr>
                <w:rFonts w:eastAsia="Arial" w:cs="Arial"/>
                <w:color w:val="110E0E"/>
                <w:w w:val="114"/>
                <w:sz w:val="16"/>
                <w:szCs w:val="16"/>
              </w:rPr>
              <w:t>o</w:t>
            </w:r>
            <w:r w:rsidRPr="00D8609E">
              <w:rPr>
                <w:rFonts w:eastAsia="Arial" w:cs="Arial"/>
                <w:color w:val="110E0E"/>
                <w:sz w:val="16"/>
                <w:szCs w:val="16"/>
              </w:rPr>
              <w:t xml:space="preserve"> del PNA.</w:t>
            </w:r>
          </w:p>
          <w:p w:rsidR="0060474F" w:rsidRPr="00D8609E" w:rsidRDefault="0060474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Punto de Acuerdo mediante el cual se exhorta respetuosamente a los municipios de Jaltenco, Nextlalpan, Tecámac, Tonanitla, Tultepec, Tultitlan y Zumpango, para que actualicen sus Planes o Programas Municipales de Desarrollo Urbano, con el fin de incluir las estrategias y lineamientos establecidos en el Programa Operativo de la Zona Norte del Valle de México con énfasis en el Proyecto Aeroportuario Santa Lucía.</w:t>
            </w:r>
          </w:p>
          <w:p w:rsidR="0060474F" w:rsidRPr="00D8609E" w:rsidRDefault="006047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center"/>
              <w:rPr>
                <w:rFonts w:cs="Arial"/>
                <w:color w:val="0D0D0D"/>
                <w:sz w:val="16"/>
                <w:szCs w:val="16"/>
              </w:rPr>
            </w:pPr>
            <w:r w:rsidRPr="00D8609E">
              <w:rPr>
                <w:rFonts w:cs="Arial"/>
                <w:color w:val="0D0D0D"/>
                <w:sz w:val="16"/>
                <w:szCs w:val="16"/>
              </w:rPr>
              <w:t>12-May-22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jc w:val="both"/>
              <w:rPr>
                <w:rFonts w:cs="Arial"/>
                <w:sz w:val="16"/>
                <w:szCs w:val="16"/>
              </w:rPr>
            </w:pPr>
            <w:r w:rsidRPr="00D8609E">
              <w:rPr>
                <w:rFonts w:cs="Arial"/>
                <w:sz w:val="16"/>
                <w:szCs w:val="16"/>
              </w:rPr>
              <w:t>Desarrollo Urbano</w:t>
            </w:r>
          </w:p>
          <w:p w:rsidR="0060474F" w:rsidRPr="00D8609E" w:rsidRDefault="0060474F" w:rsidP="00D8609E">
            <w:pPr>
              <w:jc w:val="both"/>
              <w:rPr>
                <w:rFonts w:cs="Arial"/>
                <w:sz w:val="16"/>
                <w:szCs w:val="16"/>
              </w:rPr>
            </w:pPr>
            <w:r w:rsidRPr="00D8609E">
              <w:rPr>
                <w:rFonts w:cs="Arial"/>
                <w:sz w:val="16"/>
                <w:szCs w:val="16"/>
              </w:rPr>
              <w:t xml:space="preserve">Comisión Especial para el Desarrollo del Sistema Aeroportuario </w:t>
            </w:r>
          </w:p>
          <w:p w:rsidR="0060474F" w:rsidRPr="00D8609E" w:rsidRDefault="006047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474F" w:rsidRPr="00D8609E" w:rsidRDefault="0060474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7562D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562D9" w:rsidRPr="00D8609E" w:rsidRDefault="007562D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562D9"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7562D9" w:rsidRPr="00D8609E" w:rsidRDefault="007562D9" w:rsidP="00D8609E">
            <w:pPr>
              <w:pStyle w:val="Textoindependiente"/>
              <w:rPr>
                <w:rFonts w:cs="Arial"/>
                <w:sz w:val="16"/>
                <w:szCs w:val="16"/>
              </w:rPr>
            </w:pPr>
            <w:bookmarkStart w:id="52" w:name="_Hlk103273428"/>
            <w:r w:rsidRPr="00D8609E">
              <w:rPr>
                <w:rFonts w:cs="Arial"/>
                <w:sz w:val="16"/>
                <w:szCs w:val="16"/>
              </w:rPr>
              <w:t>Diputado Mario Ariel Juárez Rodríguez, en nombre del Grupo Parlamentario del PM.</w:t>
            </w:r>
            <w:bookmarkEnd w:id="52"/>
          </w:p>
          <w:p w:rsidR="007562D9" w:rsidRPr="00D8609E" w:rsidRDefault="007562D9" w:rsidP="00D8609E">
            <w:pPr>
              <w:pStyle w:val="Textoindependiente"/>
              <w:rPr>
                <w:rFonts w:eastAsia="Arial" w:cs="Arial"/>
                <w:color w:val="110E0E"/>
                <w:w w:val="93"/>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562D9" w:rsidRPr="00D8609E" w:rsidRDefault="007562D9" w:rsidP="00D8609E">
            <w:pPr>
              <w:pStyle w:val="Textoindependiente"/>
              <w:rPr>
                <w:rFonts w:cs="Arial"/>
                <w:sz w:val="16"/>
                <w:szCs w:val="16"/>
              </w:rPr>
            </w:pPr>
            <w:r w:rsidRPr="00D8609E">
              <w:rPr>
                <w:rFonts w:cs="Arial"/>
                <w:sz w:val="16"/>
                <w:szCs w:val="16"/>
              </w:rPr>
              <w:t xml:space="preserve">Punto de Acuerdo por el que se exhorta respetuosamente al Titular de la Secretaría de Seguridad del Estado de México, Rodrigo </w:t>
            </w:r>
            <w:proofErr w:type="spellStart"/>
            <w:r w:rsidRPr="00D8609E">
              <w:rPr>
                <w:rFonts w:cs="Arial"/>
                <w:sz w:val="16"/>
                <w:szCs w:val="16"/>
              </w:rPr>
              <w:t>Sigfrid</w:t>
            </w:r>
            <w:proofErr w:type="spellEnd"/>
            <w:r w:rsidRPr="00D8609E">
              <w:rPr>
                <w:rFonts w:cs="Arial"/>
                <w:sz w:val="16"/>
                <w:szCs w:val="16"/>
              </w:rPr>
              <w:t xml:space="preserve"> Martínez-Celis </w:t>
            </w:r>
            <w:proofErr w:type="spellStart"/>
            <w:r w:rsidRPr="00D8609E">
              <w:rPr>
                <w:rFonts w:cs="Arial"/>
                <w:sz w:val="16"/>
                <w:szCs w:val="16"/>
              </w:rPr>
              <w:t>Wogau</w:t>
            </w:r>
            <w:proofErr w:type="spellEnd"/>
            <w:r w:rsidRPr="00D8609E">
              <w:rPr>
                <w:rFonts w:cs="Arial"/>
                <w:sz w:val="16"/>
                <w:szCs w:val="16"/>
              </w:rPr>
              <w:t xml:space="preserve">, y al Titular de la Subsecretaría de Control Penitenciario, Manuel Palma Rangel informen a ésta Legislatura, los motivos por los cuales no han atendido de manera directa y en tiempo, las invitaciones a reunión de trabajo con los integrantes de la Comisión Especial del Sistema Penitenciario de la LXI Legislatura del Estado de México, así como la nula atención a la solicitud para ingresar a los centros penitenciarios en cualquier día y hora, y por qué la intervención del Secretario General de Gobierno a la solicitud realizada al Secretario de Seguridad, Rodrigo </w:t>
            </w:r>
            <w:proofErr w:type="spellStart"/>
            <w:r w:rsidRPr="00D8609E">
              <w:rPr>
                <w:rFonts w:cs="Arial"/>
                <w:sz w:val="16"/>
                <w:szCs w:val="16"/>
              </w:rPr>
              <w:t>Sigfrid</w:t>
            </w:r>
            <w:proofErr w:type="spellEnd"/>
            <w:r w:rsidRPr="00D8609E">
              <w:rPr>
                <w:rFonts w:cs="Arial"/>
                <w:sz w:val="16"/>
                <w:szCs w:val="16"/>
              </w:rPr>
              <w:t xml:space="preserve"> Martínez-Celis </w:t>
            </w:r>
            <w:proofErr w:type="spellStart"/>
            <w:r w:rsidRPr="00D8609E">
              <w:rPr>
                <w:rFonts w:cs="Arial"/>
                <w:sz w:val="16"/>
                <w:szCs w:val="16"/>
              </w:rPr>
              <w:t>Wogau</w:t>
            </w:r>
            <w:proofErr w:type="spellEnd"/>
            <w:r w:rsidRPr="00D8609E">
              <w:rPr>
                <w:rFonts w:cs="Arial"/>
                <w:sz w:val="16"/>
                <w:szCs w:val="16"/>
              </w:rPr>
              <w:t>, desviando el objetivo de la misma.</w:t>
            </w:r>
          </w:p>
          <w:p w:rsidR="007562D9" w:rsidRPr="00D8609E" w:rsidRDefault="007562D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2D9" w:rsidRPr="00D8609E" w:rsidRDefault="007562D9" w:rsidP="00D8609E">
            <w:pPr>
              <w:jc w:val="center"/>
              <w:rPr>
                <w:rFonts w:cs="Arial"/>
                <w:color w:val="0D0D0D"/>
                <w:sz w:val="16"/>
                <w:szCs w:val="16"/>
              </w:rPr>
            </w:pPr>
            <w:r w:rsidRPr="00D8609E">
              <w:rPr>
                <w:rFonts w:cs="Arial"/>
                <w:color w:val="0D0D0D"/>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562D9" w:rsidRPr="00D8609E" w:rsidRDefault="007562D9" w:rsidP="00D8609E">
            <w:pPr>
              <w:pStyle w:val="Textoindependiente"/>
              <w:rPr>
                <w:rFonts w:cs="Arial"/>
                <w:sz w:val="16"/>
                <w:szCs w:val="16"/>
              </w:rPr>
            </w:pPr>
            <w:r w:rsidRPr="00D8609E">
              <w:rPr>
                <w:rFonts w:cs="Arial"/>
                <w:sz w:val="16"/>
                <w:szCs w:val="16"/>
              </w:rPr>
              <w:t>Seguridad Pública y Tránsito</w:t>
            </w:r>
          </w:p>
          <w:p w:rsidR="007562D9" w:rsidRPr="00D8609E" w:rsidRDefault="007562D9" w:rsidP="00D8609E">
            <w:pPr>
              <w:pStyle w:val="Textoindependiente"/>
              <w:rPr>
                <w:rFonts w:cs="Arial"/>
                <w:sz w:val="16"/>
                <w:szCs w:val="16"/>
              </w:rPr>
            </w:pPr>
            <w:r w:rsidRPr="00D8609E">
              <w:rPr>
                <w:rFonts w:cs="Arial"/>
                <w:sz w:val="16"/>
                <w:szCs w:val="16"/>
              </w:rPr>
              <w:t xml:space="preserve">Comisión Especial del Sistema Penitenciario </w:t>
            </w:r>
          </w:p>
          <w:p w:rsidR="007562D9" w:rsidRPr="00D8609E" w:rsidRDefault="007562D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2D9" w:rsidRPr="00D8609E" w:rsidRDefault="007562D9"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2D9" w:rsidRPr="00D8609E" w:rsidRDefault="007562D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A406C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406C3"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406C3" w:rsidRPr="00D8609E" w:rsidRDefault="00A406C3" w:rsidP="00D8609E">
            <w:pPr>
              <w:pStyle w:val="Textoindependiente"/>
              <w:rPr>
                <w:rFonts w:cs="Arial"/>
                <w:sz w:val="16"/>
                <w:szCs w:val="16"/>
              </w:rPr>
            </w:pPr>
            <w:r w:rsidRPr="00D8609E">
              <w:rPr>
                <w:rFonts w:cs="Arial"/>
                <w:sz w:val="16"/>
                <w:szCs w:val="16"/>
              </w:rPr>
              <w:t>Diputada Edith Marisol Mercado Torres y el Diputado Max Agustín Correa Hernández, en nombre del Grupo Parlamentario del PM.</w:t>
            </w:r>
          </w:p>
          <w:p w:rsidR="00A406C3" w:rsidRPr="00D8609E" w:rsidRDefault="00A406C3"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Style w:val="Textoindependiente"/>
              <w:rPr>
                <w:rFonts w:cs="Arial"/>
                <w:sz w:val="16"/>
                <w:szCs w:val="16"/>
              </w:rPr>
            </w:pPr>
            <w:r w:rsidRPr="00D8609E">
              <w:rPr>
                <w:rFonts w:cs="Arial"/>
                <w:sz w:val="16"/>
                <w:szCs w:val="16"/>
              </w:rPr>
              <w:t>Punto de Acuerdo por el que se exhorta respetuosamente al Titular del Poder Ejecutivo del Estado de México, a que gire instrucciones a las personas titulares de la Secretaria General de Gobierno, Secretaría de Finanzas, del Medio Ambiente; de Desarrollo Urbano y Obra; y de la Coordinación General de Protección Civil y Gestión del Riesgo; para que en el ejercicio de sus respectivas competencias, realicen de manera coordinada o individual, los ajustes presupuestales necesarios para dar mantenimiento y en su caso, construir o reconstruir de manera urgente las represas de gavión ubicadas en la zona conocida como Sierra de Guadalupe, y de ser necesario, conjuntar recursos con los municipios mexiquenses de Tlanepantla de Baz, Coacalco de Berriozábal, Tultitlán y Ecatepec de Morelos, para coadyuvar en la preservación, conservación, restauración y mejoramiento del Parque Estatal Sierra de Guadalupe que permita reducir, mitigar y prevenir riesgos ante la próxima temporada de lluvias 2022.</w:t>
            </w:r>
          </w:p>
          <w:p w:rsidR="00A406C3" w:rsidRPr="00D8609E" w:rsidRDefault="00A406C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jc w:val="center"/>
              <w:rPr>
                <w:rFonts w:cs="Arial"/>
                <w:color w:val="0D0D0D"/>
                <w:sz w:val="16"/>
                <w:szCs w:val="16"/>
              </w:rPr>
            </w:pPr>
            <w:r w:rsidRPr="00D8609E">
              <w:rPr>
                <w:rFonts w:cs="Arial"/>
                <w:color w:val="0D0D0D"/>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Style w:val="Textoindependiente"/>
              <w:jc w:val="center"/>
              <w:rPr>
                <w:rFonts w:cs="Arial"/>
                <w:sz w:val="16"/>
                <w:szCs w:val="16"/>
              </w:rPr>
            </w:pPr>
            <w:r w:rsidRPr="00D8609E">
              <w:rPr>
                <w:rFonts w:cs="Arial"/>
                <w:sz w:val="16"/>
                <w:szCs w:val="16"/>
              </w:rPr>
              <w:t>-</w:t>
            </w:r>
          </w:p>
          <w:p w:rsidR="00A406C3" w:rsidRPr="00D8609E" w:rsidRDefault="00A406C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Bdr>
                <w:between w:val="single" w:sz="6" w:space="1" w:color="auto"/>
              </w:pBdr>
              <w:jc w:val="center"/>
              <w:rPr>
                <w:rFonts w:cs="Arial"/>
                <w:sz w:val="16"/>
                <w:szCs w:val="16"/>
              </w:rPr>
            </w:pPr>
            <w:r w:rsidRPr="00D8609E">
              <w:rPr>
                <w:rFonts w:cs="Arial"/>
                <w:sz w:val="16"/>
                <w:szCs w:val="16"/>
              </w:rPr>
              <w:t>13-May-22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406C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406C3" w:rsidRPr="00D8609E" w:rsidRDefault="00A406C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301C88E" wp14:editId="3677B8CB">
                  <wp:extent cx="370205" cy="370205"/>
                  <wp:effectExtent l="0" t="0" r="0" b="0"/>
                  <wp:docPr id="319" name="Imagen 319"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406C3" w:rsidRPr="00D8609E" w:rsidRDefault="00A406C3" w:rsidP="00D8609E">
            <w:pPr>
              <w:pStyle w:val="Textoindependiente"/>
              <w:rPr>
                <w:rFonts w:eastAsia="Arial MT" w:cs="Arial"/>
                <w:sz w:val="16"/>
                <w:szCs w:val="16"/>
                <w:lang w:eastAsia="en-US"/>
              </w:rPr>
            </w:pPr>
            <w:r w:rsidRPr="00D8609E">
              <w:rPr>
                <w:rFonts w:cs="Arial"/>
                <w:sz w:val="16"/>
                <w:szCs w:val="16"/>
              </w:rPr>
              <w:t>Grupo Parlamentario del PRD.</w:t>
            </w:r>
          </w:p>
          <w:p w:rsidR="00A406C3" w:rsidRPr="00D8609E" w:rsidRDefault="00A406C3" w:rsidP="00D8609E">
            <w:pPr>
              <w:jc w:val="both"/>
              <w:rPr>
                <w:rFonts w:eastAsia="Calibri"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A5480" w:rsidRPr="00D8609E" w:rsidRDefault="001A5480" w:rsidP="00D8609E">
            <w:pPr>
              <w:pStyle w:val="Textoindependiente"/>
              <w:rPr>
                <w:rFonts w:cs="Arial"/>
                <w:sz w:val="16"/>
                <w:szCs w:val="16"/>
                <w:lang w:val="es-ES" w:eastAsia="en-US"/>
              </w:rPr>
            </w:pPr>
            <w:r w:rsidRPr="00D8609E">
              <w:rPr>
                <w:rFonts w:cs="Arial"/>
                <w:sz w:val="16"/>
                <w:szCs w:val="16"/>
              </w:rPr>
              <w:t xml:space="preserve">Punto de Acuerdo </w:t>
            </w:r>
            <w:bookmarkStart w:id="53" w:name="_Hlk103273560"/>
            <w:r w:rsidRPr="00D8609E">
              <w:rPr>
                <w:rFonts w:cs="Arial"/>
                <w:sz w:val="16"/>
                <w:szCs w:val="16"/>
              </w:rPr>
              <w:t xml:space="preserve">por el que se exhorta respetuosamente a los municipios de Almoloya de Alquisiras, Amatepec, Coatepec Harinas, Ixtapan de la Sal, Sultepec, Tejupilco, Tlatlaya, Tonatico, Villa Guerrero, Zacualpan, Luvianos y a los 114 municipios restantes del Estado de México, para que, mediante sus Direcciones de Ecología o equivalentes, implementen lo dispuesto en el artículo 96 </w:t>
            </w:r>
            <w:proofErr w:type="spellStart"/>
            <w:r w:rsidRPr="00D8609E">
              <w:rPr>
                <w:rFonts w:cs="Arial"/>
                <w:sz w:val="16"/>
                <w:szCs w:val="16"/>
              </w:rPr>
              <w:t>Octies</w:t>
            </w:r>
            <w:proofErr w:type="spellEnd"/>
            <w:r w:rsidRPr="00D8609E">
              <w:rPr>
                <w:rFonts w:cs="Arial"/>
                <w:sz w:val="16"/>
                <w:szCs w:val="16"/>
              </w:rPr>
              <w:t>, fracción V de la Ley Orgánica Municipal del Estado de México, así como, se exhorta respetuosamente a la Secretaría del Campo del Estado de México, para que se coordine con los 125 Municipios del Estado de México, a efecto de ampliar los Centros de Acopio Temporal, donde se disponen los envases vacíos de agroquímicos.</w:t>
            </w:r>
            <w:bookmarkEnd w:id="53"/>
          </w:p>
          <w:p w:rsidR="00A406C3" w:rsidRPr="00D8609E" w:rsidRDefault="00A406C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jc w:val="center"/>
              <w:rPr>
                <w:rFonts w:cs="Arial"/>
                <w:color w:val="0D0D0D"/>
                <w:sz w:val="16"/>
                <w:szCs w:val="16"/>
              </w:rPr>
            </w:pPr>
            <w:r w:rsidRPr="00D8609E">
              <w:rPr>
                <w:rFonts w:cs="Arial"/>
                <w:color w:val="0D0D0D"/>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Style w:val="Textoindependiente"/>
              <w:jc w:val="center"/>
              <w:rPr>
                <w:rFonts w:cs="Arial"/>
                <w:sz w:val="16"/>
                <w:szCs w:val="16"/>
              </w:rPr>
            </w:pPr>
            <w:r w:rsidRPr="00D8609E">
              <w:rPr>
                <w:rFonts w:cs="Arial"/>
                <w:sz w:val="16"/>
                <w:szCs w:val="16"/>
              </w:rPr>
              <w:t>-</w:t>
            </w:r>
          </w:p>
          <w:p w:rsidR="00A406C3" w:rsidRPr="00D8609E" w:rsidRDefault="00A406C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Bdr>
                <w:between w:val="single" w:sz="6" w:space="1" w:color="auto"/>
              </w:pBdr>
              <w:jc w:val="center"/>
              <w:rPr>
                <w:rFonts w:cs="Arial"/>
                <w:sz w:val="16"/>
                <w:szCs w:val="16"/>
              </w:rPr>
            </w:pPr>
            <w:r w:rsidRPr="00D8609E">
              <w:rPr>
                <w:rFonts w:cs="Arial"/>
                <w:sz w:val="16"/>
                <w:szCs w:val="16"/>
              </w:rPr>
              <w:t>13-May-22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06C3" w:rsidRPr="00D8609E" w:rsidRDefault="00A406C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A73D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A73D4" w:rsidRPr="00D8609E" w:rsidRDefault="007A73D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A73D4" w:rsidRPr="00D8609E" w:rsidRDefault="007A73D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D6A6EF6" wp14:editId="172F9708">
                  <wp:extent cx="313690" cy="313690"/>
                  <wp:effectExtent l="0" t="0" r="0" b="0"/>
                  <wp:docPr id="320" name="Imagen 320"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yt3.ggpht.com/-yI8JGcZQcJY/AAAAAAAAAAI/AAAAAAAAAAA/BX4XY1kaAmo/s900-c-k-no-mo-rj-c0xffffff/photo.jpg"/>
                          <pic:cNvPicPr>
                            <a:picLocks noChangeAspect="1" noChangeArrowheads="1"/>
                          </pic:cNvPicPr>
                        </pic:nvPicPr>
                        <pic:blipFill>
                          <a:blip r:embed="rId27" r:link="rId18" cstate="print">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A73D4" w:rsidRPr="00D8609E" w:rsidRDefault="007A73D4" w:rsidP="00D8609E">
            <w:pPr>
              <w:jc w:val="both"/>
              <w:rPr>
                <w:rFonts w:eastAsia="Arial MT" w:cs="Arial"/>
                <w:sz w:val="16"/>
                <w:szCs w:val="16"/>
              </w:rPr>
            </w:pPr>
            <w:r w:rsidRPr="00D8609E">
              <w:rPr>
                <w:rFonts w:cs="Arial"/>
                <w:sz w:val="16"/>
                <w:szCs w:val="16"/>
              </w:rPr>
              <w:t>Grupo Parlamentario del PMC.</w:t>
            </w:r>
          </w:p>
          <w:p w:rsidR="007A73D4" w:rsidRPr="00D8609E" w:rsidRDefault="007A73D4"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A73D4" w:rsidRPr="00D8609E" w:rsidRDefault="007A73D4" w:rsidP="00D8609E">
            <w:pPr>
              <w:pStyle w:val="Textoindependiente"/>
              <w:rPr>
                <w:rFonts w:cs="Arial"/>
                <w:sz w:val="16"/>
                <w:szCs w:val="16"/>
              </w:rPr>
            </w:pPr>
            <w:r w:rsidRPr="00D8609E">
              <w:rPr>
                <w:rFonts w:cs="Arial"/>
                <w:sz w:val="16"/>
                <w:szCs w:val="16"/>
              </w:rPr>
              <w:t>Punto de Acuerdo por el que se exhorta respetuosamente a la Fiscalía General de Justicia del Estado de México, para que remita un informe sobre la atención de los delitos Vinculados a la Violencia de Género.</w:t>
            </w:r>
          </w:p>
          <w:p w:rsidR="007A73D4" w:rsidRPr="00D8609E" w:rsidRDefault="007A73D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A73D4" w:rsidRPr="00D8609E" w:rsidRDefault="007A73D4" w:rsidP="00D8609E">
            <w:pPr>
              <w:jc w:val="center"/>
              <w:rPr>
                <w:rFonts w:cs="Arial"/>
                <w:color w:val="0D0D0D"/>
                <w:sz w:val="16"/>
                <w:szCs w:val="16"/>
              </w:rPr>
            </w:pPr>
            <w:r w:rsidRPr="00D8609E">
              <w:rPr>
                <w:rFonts w:cs="Arial"/>
                <w:color w:val="0D0D0D"/>
                <w:sz w:val="16"/>
                <w:szCs w:val="16"/>
              </w:rPr>
              <w:t>13-May-22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A73D4" w:rsidRPr="00D8609E" w:rsidRDefault="007A73D4" w:rsidP="00D8609E">
            <w:pPr>
              <w:pStyle w:val="Textoindependiente"/>
              <w:rPr>
                <w:rFonts w:cs="Arial"/>
                <w:sz w:val="16"/>
                <w:szCs w:val="16"/>
              </w:rPr>
            </w:pPr>
            <w:r w:rsidRPr="00D8609E">
              <w:rPr>
                <w:rFonts w:cs="Arial"/>
                <w:sz w:val="16"/>
                <w:szCs w:val="16"/>
              </w:rPr>
              <w:t>Procuración y Administración de Justicia</w:t>
            </w:r>
          </w:p>
          <w:p w:rsidR="007A73D4" w:rsidRPr="00D8609E" w:rsidRDefault="007A73D4" w:rsidP="00D8609E">
            <w:pPr>
              <w:pStyle w:val="Textoindependiente"/>
              <w:rPr>
                <w:rFonts w:cs="Arial"/>
                <w:sz w:val="16"/>
                <w:szCs w:val="16"/>
              </w:rPr>
            </w:pPr>
            <w:r w:rsidRPr="00D8609E">
              <w:rPr>
                <w:rFonts w:cs="Arial"/>
                <w:sz w:val="16"/>
                <w:szCs w:val="16"/>
              </w:rPr>
              <w:t>Para las Declaratorias de Alerta de Violencia de Género contra las Mujeres por Feminicidio y Desaparición</w:t>
            </w:r>
          </w:p>
          <w:p w:rsidR="007A73D4" w:rsidRPr="00D8609E" w:rsidRDefault="007A73D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A73D4" w:rsidRPr="00D8609E" w:rsidRDefault="007A73D4"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A73D4" w:rsidRPr="00D8609E" w:rsidRDefault="007A73D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D77C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D77CA" w:rsidRPr="00D8609E" w:rsidRDefault="009D77C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D77CA"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9D77CA" w:rsidRPr="00D8609E" w:rsidRDefault="009D77CA" w:rsidP="00D8609E">
            <w:pPr>
              <w:jc w:val="both"/>
              <w:rPr>
                <w:rFonts w:cs="Arial"/>
                <w:sz w:val="16"/>
                <w:szCs w:val="16"/>
              </w:rPr>
            </w:pPr>
            <w:r w:rsidRPr="00D8609E">
              <w:rPr>
                <w:rFonts w:cs="Arial"/>
                <w:sz w:val="16"/>
                <w:szCs w:val="16"/>
              </w:rPr>
              <w:t>Diputados Azucena Cisneros Coss, Faustino de la Cruz Pérez, Luz Ma. Hernández Bermúdez, Camilo Murillo Zavala, Elba Aldana Duarte y Daniel Andrés Sibaja González, del Grupo Parlamentario del PM.</w:t>
            </w:r>
          </w:p>
          <w:p w:rsidR="009D77CA" w:rsidRPr="00D8609E" w:rsidRDefault="009D77C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D77CA" w:rsidRPr="00D8609E" w:rsidRDefault="009D77CA" w:rsidP="00D8609E">
            <w:pPr>
              <w:pStyle w:val="Textoindependiente"/>
              <w:rPr>
                <w:rFonts w:cs="Arial"/>
                <w:sz w:val="16"/>
                <w:szCs w:val="16"/>
              </w:rPr>
            </w:pPr>
            <w:r w:rsidRPr="00D8609E">
              <w:rPr>
                <w:rFonts w:cs="Arial"/>
                <w:sz w:val="16"/>
                <w:szCs w:val="16"/>
              </w:rPr>
              <w:t>Punto de Acuerdo mediante el cual se exhorta al Ayuntamiento de Ecatepec de Morelos México,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w:t>
            </w:r>
          </w:p>
          <w:p w:rsidR="009D77CA" w:rsidRPr="00D8609E" w:rsidRDefault="009D77C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7CA" w:rsidRPr="00D8609E" w:rsidRDefault="009D77C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D77CA" w:rsidRPr="00D8609E" w:rsidRDefault="009D77C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7CA" w:rsidRPr="00D8609E" w:rsidRDefault="009D77CA" w:rsidP="00D8609E">
            <w:pPr>
              <w:pBdr>
                <w:between w:val="single" w:sz="6" w:space="1" w:color="auto"/>
              </w:pBdr>
              <w:jc w:val="center"/>
              <w:rPr>
                <w:rFonts w:cs="Arial"/>
                <w:sz w:val="16"/>
                <w:szCs w:val="16"/>
              </w:rPr>
            </w:pPr>
            <w:r w:rsidRPr="00D8609E">
              <w:rPr>
                <w:rFonts w:cs="Arial"/>
                <w:sz w:val="16"/>
                <w:szCs w:val="16"/>
              </w:rPr>
              <w:t>13-Jun-22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7CA" w:rsidRPr="00D8609E" w:rsidRDefault="009D77CA" w:rsidP="00D8609E">
            <w:pPr>
              <w:pStyle w:val="Textoindependiente3"/>
              <w:jc w:val="center"/>
              <w:rPr>
                <w:rFonts w:cs="Arial"/>
                <w:color w:val="000000"/>
                <w:szCs w:val="16"/>
                <w:lang w:val="es-MX"/>
              </w:rPr>
            </w:pPr>
            <w:r w:rsidRPr="00D8609E">
              <w:rPr>
                <w:rFonts w:cs="Arial"/>
                <w:color w:val="000000"/>
                <w:szCs w:val="16"/>
                <w:lang w:val="es-MX"/>
              </w:rPr>
              <w:t>Aprobado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5598061D" wp14:editId="442F7C66">
                  <wp:extent cx="398145" cy="387350"/>
                  <wp:effectExtent l="0" t="0" r="1905" b="0"/>
                  <wp:docPr id="329" name="Imagen 329"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5" cy="3873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eastAsia="Arial MT" w:cs="Arial"/>
                <w:sz w:val="16"/>
                <w:szCs w:val="16"/>
              </w:rPr>
            </w:pPr>
            <w:r w:rsidRPr="00D8609E">
              <w:rPr>
                <w:rFonts w:cs="Arial"/>
                <w:sz w:val="16"/>
                <w:szCs w:val="16"/>
              </w:rPr>
              <w:t>Cámara de Senadores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donde se exhorta a los Congresos de las 32 Entidades Federativas para que, en el ámbito de sus competencias y en ejercicio de sus facultades, fortalezcan o en su caso, implementen estrategias legislativas que promuevan y coadyuven con el logro de los objetivos de la Agenda 2030 para el desarrollo sostenible.</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Gobernación y Puntos Constitucionales </w:t>
            </w:r>
          </w:p>
          <w:p w:rsidR="0005742A" w:rsidRPr="00D8609E" w:rsidRDefault="0005742A" w:rsidP="00D8609E">
            <w:pPr>
              <w:jc w:val="both"/>
              <w:rPr>
                <w:rFonts w:cs="Arial"/>
                <w:sz w:val="16"/>
                <w:szCs w:val="16"/>
              </w:rPr>
            </w:pPr>
            <w:r w:rsidRPr="00D8609E">
              <w:rPr>
                <w:rFonts w:cs="Arial"/>
                <w:sz w:val="16"/>
                <w:szCs w:val="16"/>
              </w:rPr>
              <w:t>Comisión Especial de Seguimiento de la Agenda 20-30 para el Desarrollo Sostenible</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sz w:val="16"/>
                <w:szCs w:val="16"/>
              </w:rPr>
              <w:drawing>
                <wp:inline distT="0" distB="0" distL="0" distR="0" wp14:anchorId="0C96B39B" wp14:editId="0C74FE4E">
                  <wp:extent cx="403860" cy="381635"/>
                  <wp:effectExtent l="0" t="0" r="0" b="0"/>
                  <wp:docPr id="328" name="Imagen 328"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Diputados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donde se exhorta a los Congresos Locales de las 32 Entidades Federativas, para que, en el ámbito de sus obligaciones de transparencia, implementen estrategias legislativas para publicar y mantener actualizada información en su portal de internet y vinculada a la Plataforma Nacional de Transparencia.</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Transparencia, Acceso a la Información Pública, Protección de Datos Personales y de Combate a la Corrupción </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sz w:val="16"/>
                <w:szCs w:val="16"/>
              </w:rPr>
              <w:drawing>
                <wp:inline distT="0" distB="0" distL="0" distR="0" wp14:anchorId="5904E79B" wp14:editId="2C3605AB">
                  <wp:extent cx="403860" cy="381635"/>
                  <wp:effectExtent l="0" t="0" r="0" b="0"/>
                  <wp:docPr id="327" name="Imagen 327"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Diputados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donde se exhorta a las y los integrantes de los 32 Congresos Locales para que legislen a favor del uso de las lenguas indígenas, considerando en todo momento, el fomentar la preservación de las mismas en la producción artística y especialmente literaria.</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Asuntos Indígenas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4A6E8E5D" wp14:editId="0E5872CF">
                  <wp:extent cx="398145" cy="387350"/>
                  <wp:effectExtent l="0" t="0" r="1905" b="0"/>
                  <wp:docPr id="326" name="Imagen 326"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5" cy="3873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Senadores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 xml:space="preserve">Punto de Acuerdo, donde se exhorta a las Legislaturas de los Estados para que realicen reformas legislativas para adoptar políticas públicas que aceleren la transición a la </w:t>
            </w:r>
            <w:proofErr w:type="spellStart"/>
            <w:r w:rsidRPr="00D8609E">
              <w:rPr>
                <w:rFonts w:cs="Arial"/>
                <w:sz w:val="16"/>
                <w:szCs w:val="16"/>
              </w:rPr>
              <w:t>electromovilidad</w:t>
            </w:r>
            <w:proofErr w:type="spellEnd"/>
            <w:r w:rsidRPr="00D8609E">
              <w:rPr>
                <w:rFonts w:cs="Arial"/>
                <w:sz w:val="16"/>
                <w:szCs w:val="16"/>
              </w:rPr>
              <w:t>; cambien de manera gradual el parque vehicular por automóviles y camionetas eléctricas y que se adopten medidas para la disminución de gases efecto invernadero e impulsen reformas legislativas o administrativas en materia de residuos, economía circular y reducción de metano.</w:t>
            </w:r>
          </w:p>
          <w:p w:rsidR="0005742A" w:rsidRPr="00D8609E" w:rsidRDefault="0005742A"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Protección Ambiental y Cambio Climático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32C2AF56" wp14:editId="71CD448A">
                  <wp:extent cx="398145" cy="387350"/>
                  <wp:effectExtent l="0" t="0" r="1905" b="0"/>
                  <wp:docPr id="325" name="Imagen 325"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5" cy="3873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Senadores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por el que se exhorta a los Congresos Locales a analizar, legislar y reformar los ordenamientos jurídicos locales, con el fin de establecer modelos de sustitución de transporte público, como autobuses y trenes y de transporte privado tipo taxi por vehículos de bajas o cero emisiones.</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Protección Ambiental y Cambio Climático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0BAC60B8" wp14:editId="6F073680">
                  <wp:extent cx="398145" cy="387350"/>
                  <wp:effectExtent l="0" t="0" r="1905" b="0"/>
                  <wp:docPr id="324" name="Imagen 324"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5" cy="3873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Senadores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por el que se exhorta a los Congresos Locales a armonizar su legislación con el artículo 45 de la Ley General de los Derechos de Niñas, Niños y Adolescentes, y garantizar que la edad mínima para contraer matrimonio sea establecida a partir de los 18 años.</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Comisión Especial de los Derechos de las Niñas, Niños, Adolescentes y la Primera Infancia </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sz w:val="16"/>
                <w:szCs w:val="16"/>
              </w:rPr>
              <w:drawing>
                <wp:inline distT="0" distB="0" distL="0" distR="0" wp14:anchorId="0D17AD46" wp14:editId="605F154B">
                  <wp:extent cx="403860" cy="381635"/>
                  <wp:effectExtent l="0" t="0" r="0" b="0"/>
                  <wp:docPr id="323" name="Imagen 323"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Diputados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por el que se exhorta a los Congresos Locales que aún no han legislado el delito de abigeato, a que realicen las reformas y adiciones correspondientes, conforme a lo establecido en el Código Penal Federal.</w:t>
            </w:r>
          </w:p>
          <w:p w:rsidR="0005742A" w:rsidRPr="00D8609E" w:rsidRDefault="000574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Procuración y Administración de Justicia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sz w:val="16"/>
                <w:szCs w:val="16"/>
              </w:rPr>
              <w:drawing>
                <wp:inline distT="0" distB="0" distL="0" distR="0" wp14:anchorId="5792ECB6" wp14:editId="3A8FDDE8">
                  <wp:extent cx="403860" cy="381635"/>
                  <wp:effectExtent l="0" t="0" r="0" b="0"/>
                  <wp:docPr id="322" name="Imagen 322"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Diputados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por el que se exhorta a los Congresos de las Entidades Federativas, para que en el ámbito de sus atribuciones y con pleno respeto a su autonomía, instalen comisiones legislativas encargadas de vigilar e impulsar el cumplimiento de los objetivos de la Agenda 2030, a fin de proteger los derechos humanos.</w:t>
            </w:r>
          </w:p>
          <w:p w:rsidR="0005742A" w:rsidRPr="00D8609E" w:rsidRDefault="0005742A"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Derechos Humanos </w:t>
            </w:r>
          </w:p>
          <w:p w:rsidR="0005742A" w:rsidRPr="00D8609E" w:rsidRDefault="0005742A" w:rsidP="00D8609E">
            <w:pPr>
              <w:jc w:val="both"/>
              <w:rPr>
                <w:rFonts w:cs="Arial"/>
                <w:sz w:val="16"/>
                <w:szCs w:val="16"/>
              </w:rPr>
            </w:pPr>
            <w:r w:rsidRPr="00D8609E">
              <w:rPr>
                <w:rFonts w:cs="Arial"/>
                <w:sz w:val="16"/>
                <w:szCs w:val="16"/>
              </w:rPr>
              <w:t xml:space="preserve">Comisión Especial de Seguimiento de la Agenda 20-30 para el Desarrollo Sostenible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574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742A" w:rsidRPr="00D8609E" w:rsidRDefault="0005742A" w:rsidP="00D8609E">
            <w:pPr>
              <w:jc w:val="center"/>
              <w:rPr>
                <w:rFonts w:cs="Arial"/>
                <w:noProof/>
                <w:sz w:val="16"/>
                <w:szCs w:val="16"/>
                <w:lang w:val="es-MX" w:eastAsia="es-MX"/>
              </w:rPr>
            </w:pPr>
            <w:r w:rsidRPr="00D8609E">
              <w:rPr>
                <w:rFonts w:cs="Arial"/>
                <w:noProof/>
                <w:sz w:val="16"/>
                <w:szCs w:val="16"/>
              </w:rPr>
              <w:drawing>
                <wp:inline distT="0" distB="0" distL="0" distR="0" wp14:anchorId="18811C4D" wp14:editId="2C2787A5">
                  <wp:extent cx="403860" cy="381635"/>
                  <wp:effectExtent l="0" t="0" r="0" b="0"/>
                  <wp:docPr id="321" name="Imagen 321"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Cámara de Diputados del H. Congreso de la Unión.</w:t>
            </w:r>
          </w:p>
          <w:p w:rsidR="0005742A" w:rsidRPr="00D8609E" w:rsidRDefault="0005742A"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Prrafodelista"/>
              <w:spacing w:line="240" w:lineRule="auto"/>
              <w:ind w:left="0"/>
              <w:jc w:val="both"/>
              <w:rPr>
                <w:rFonts w:cs="Arial"/>
                <w:sz w:val="16"/>
                <w:szCs w:val="16"/>
              </w:rPr>
            </w:pPr>
            <w:r w:rsidRPr="00D8609E">
              <w:rPr>
                <w:rFonts w:cs="Arial"/>
                <w:sz w:val="16"/>
                <w:szCs w:val="16"/>
              </w:rPr>
              <w:t>Punto de Acuerdo por el que se exhorta a los Congresos de las Entidades Federativas a fortalecer la legislación en materia de bienestar animal para: fomentar acciones de protección hacia los animales: promover la adopción de animales domésticos; promover acciones a favor de los animales abandonados; fomentar las conductas de trato digno y respetuoso y evitar y sancionar el maltrato animal.</w:t>
            </w:r>
          </w:p>
          <w:p w:rsidR="0005742A" w:rsidRPr="00D8609E" w:rsidRDefault="0005742A"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center"/>
              <w:rPr>
                <w:rFonts w:cs="Arial"/>
                <w:color w:val="0D0D0D"/>
                <w:sz w:val="16"/>
                <w:szCs w:val="16"/>
              </w:rPr>
            </w:pPr>
            <w:r w:rsidRPr="00D8609E">
              <w:rPr>
                <w:rFonts w:cs="Arial"/>
                <w:color w:val="0D0D0D"/>
                <w:sz w:val="16"/>
                <w:szCs w:val="16"/>
              </w:rPr>
              <w:t>13-Jun-22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jc w:val="both"/>
              <w:rPr>
                <w:rFonts w:cs="Arial"/>
                <w:sz w:val="16"/>
                <w:szCs w:val="16"/>
              </w:rPr>
            </w:pPr>
            <w:r w:rsidRPr="00D8609E">
              <w:rPr>
                <w:rFonts w:cs="Arial"/>
                <w:sz w:val="16"/>
                <w:szCs w:val="16"/>
              </w:rPr>
              <w:t xml:space="preserve">Protección Ambiental y Cambio Climático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742A" w:rsidRPr="00D8609E" w:rsidRDefault="000574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74BC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74BC2" w:rsidRPr="00D8609E" w:rsidRDefault="00574BC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74BC2"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74BC2" w:rsidRPr="00D8609E" w:rsidRDefault="00574BC2" w:rsidP="00D8609E">
            <w:pPr>
              <w:jc w:val="both"/>
              <w:rPr>
                <w:rFonts w:cs="Arial"/>
                <w:sz w:val="16"/>
                <w:szCs w:val="16"/>
              </w:rPr>
            </w:pPr>
            <w:r w:rsidRPr="00D8609E">
              <w:rPr>
                <w:rFonts w:cs="Arial"/>
                <w:sz w:val="16"/>
                <w:szCs w:val="16"/>
              </w:rPr>
              <w:t>Diputado Isaac Martín Montoya Márquez,</w:t>
            </w:r>
            <w:r w:rsidRPr="00D8609E">
              <w:rPr>
                <w:rFonts w:cs="Arial"/>
                <w:color w:val="C00000"/>
                <w:sz w:val="16"/>
                <w:szCs w:val="16"/>
              </w:rPr>
              <w:t xml:space="preserve"> </w:t>
            </w:r>
            <w:r w:rsidRPr="00D8609E">
              <w:rPr>
                <w:rFonts w:cs="Arial"/>
                <w:sz w:val="16"/>
                <w:szCs w:val="16"/>
              </w:rPr>
              <w:t>en nombre el Grupo Parlamentario del PM.</w:t>
            </w:r>
          </w:p>
          <w:p w:rsidR="00574BC2" w:rsidRPr="00D8609E" w:rsidRDefault="00574BC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74BC2" w:rsidRPr="00D8609E" w:rsidRDefault="00574BC2" w:rsidP="00D8609E">
            <w:pPr>
              <w:pStyle w:val="Textoindependiente"/>
              <w:rPr>
                <w:rFonts w:cs="Arial"/>
                <w:sz w:val="16"/>
                <w:szCs w:val="16"/>
              </w:rPr>
            </w:pPr>
            <w:r w:rsidRPr="00D8609E">
              <w:rPr>
                <w:rFonts w:cs="Arial"/>
                <w:sz w:val="16"/>
                <w:szCs w:val="16"/>
              </w:rPr>
              <w:t>Punto de Acuerdo por el que se exhorta al personal de la Comisaría de Seguridad Pública del Municipio de Naucalpan de Juárez, para que instruya lo conducente a efecto de verificar la actuación de los titulares de las autoridades en materia de Seguridad Pública.</w:t>
            </w:r>
          </w:p>
          <w:p w:rsidR="00574BC2" w:rsidRPr="00D8609E" w:rsidRDefault="00574BC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4BC2" w:rsidRPr="00D8609E" w:rsidRDefault="00574BC2" w:rsidP="00D8609E">
            <w:pPr>
              <w:jc w:val="center"/>
              <w:rPr>
                <w:rFonts w:cs="Arial"/>
                <w:color w:val="0D0D0D"/>
                <w:sz w:val="16"/>
                <w:szCs w:val="16"/>
              </w:rPr>
            </w:pPr>
            <w:r w:rsidRPr="00D8609E">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74BC2" w:rsidRPr="00D8609E" w:rsidRDefault="00574BC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4BC2" w:rsidRPr="00D8609E" w:rsidRDefault="00574BC2" w:rsidP="00D8609E">
            <w:pPr>
              <w:pBdr>
                <w:between w:val="single" w:sz="6" w:space="1" w:color="auto"/>
              </w:pBdr>
              <w:jc w:val="center"/>
              <w:rPr>
                <w:rFonts w:cs="Arial"/>
                <w:sz w:val="16"/>
                <w:szCs w:val="16"/>
              </w:rPr>
            </w:pPr>
            <w:r w:rsidRPr="00D8609E">
              <w:rPr>
                <w:rFonts w:cs="Arial"/>
                <w:sz w:val="16"/>
                <w:szCs w:val="16"/>
              </w:rPr>
              <w:t>01-Jul-22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4BC2" w:rsidRPr="00D8609E" w:rsidRDefault="00574BC2" w:rsidP="00D8609E">
            <w:pPr>
              <w:pStyle w:val="Textoindependiente3"/>
              <w:jc w:val="center"/>
              <w:rPr>
                <w:rFonts w:cs="Arial"/>
                <w:color w:val="000000"/>
                <w:szCs w:val="16"/>
                <w:lang w:val="es-MX"/>
              </w:rPr>
            </w:pPr>
            <w:r w:rsidRPr="00D8609E">
              <w:rPr>
                <w:rFonts w:cs="Arial"/>
                <w:color w:val="000000"/>
                <w:szCs w:val="16"/>
                <w:lang w:val="es-MX"/>
              </w:rPr>
              <w:t>Aprobado</w:t>
            </w:r>
          </w:p>
        </w:tc>
      </w:tr>
      <w:tr w:rsidR="002869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86982" w:rsidRPr="00D8609E" w:rsidRDefault="002869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86982" w:rsidRPr="00D8609E" w:rsidRDefault="00286982" w:rsidP="00D8609E">
            <w:pPr>
              <w:jc w:val="center"/>
              <w:rPr>
                <w:rFonts w:cs="Arial"/>
                <w:sz w:val="16"/>
                <w:szCs w:val="16"/>
              </w:rPr>
            </w:pPr>
            <w:r w:rsidRPr="00D8609E">
              <w:rPr>
                <w:rFonts w:cs="Arial"/>
                <w:noProof/>
                <w:sz w:val="16"/>
                <w:szCs w:val="16"/>
                <w:lang w:val="es-MX" w:eastAsia="es-MX"/>
              </w:rPr>
              <w:drawing>
                <wp:inline distT="0" distB="0" distL="0" distR="0" wp14:anchorId="4F16FC4D" wp14:editId="3FD9EE77">
                  <wp:extent cx="364490" cy="364490"/>
                  <wp:effectExtent l="0" t="0" r="0" b="0"/>
                  <wp:docPr id="330" name="Imagen 33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8"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86982" w:rsidRPr="00D8609E" w:rsidRDefault="00286982" w:rsidP="00D8609E">
            <w:pPr>
              <w:pStyle w:val="Sinespaciado"/>
              <w:jc w:val="both"/>
              <w:rPr>
                <w:rFonts w:ascii="Arial" w:hAnsi="Arial" w:cs="Arial"/>
                <w:sz w:val="16"/>
                <w:szCs w:val="16"/>
              </w:rPr>
            </w:pPr>
            <w:r w:rsidRPr="00D8609E">
              <w:rPr>
                <w:rFonts w:ascii="Arial" w:hAnsi="Arial" w:cs="Arial"/>
                <w:sz w:val="16"/>
                <w:szCs w:val="16"/>
              </w:rPr>
              <w:t>Diputada Ana Karen Guadarrama Santamaría, en nombre del Grupo Parlamentario del PRI.</w:t>
            </w:r>
          </w:p>
          <w:p w:rsidR="00286982" w:rsidRPr="00D8609E" w:rsidRDefault="00286982" w:rsidP="00D8609E">
            <w:pPr>
              <w:pStyle w:val="Sinespaciado"/>
              <w:jc w:val="both"/>
              <w:rPr>
                <w:rFonts w:ascii="Arial" w:hAnsi="Arial"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86982" w:rsidRPr="00D8609E" w:rsidRDefault="00286982" w:rsidP="00D8609E">
            <w:pPr>
              <w:pStyle w:val="Sinespaciado"/>
              <w:jc w:val="both"/>
              <w:rPr>
                <w:rFonts w:ascii="Arial" w:hAnsi="Arial" w:cs="Arial"/>
                <w:sz w:val="16"/>
                <w:szCs w:val="16"/>
              </w:rPr>
            </w:pPr>
            <w:r w:rsidRPr="00D8609E">
              <w:rPr>
                <w:rFonts w:ascii="Arial" w:hAnsi="Arial" w:cs="Arial"/>
                <w:sz w:val="16"/>
                <w:szCs w:val="16"/>
              </w:rPr>
              <w:t>Punto de Acuerdo por el que se exhorta respetuosamente a la Comisión Nacional del Agua, a la Comisión del Agua del Estado de México así como a los ayuntamientos de los municipios de Acolman, Chalco, Coacalco de Berriozábal, Cuautitlán, Cuautitlán Izcalli, Ecatepec de Morelos, La Paz, Naucalpan de Juárez, Nezahualcóyotl, Tecámac, Teotihuacán, Texcoco, Tlalnepantla de Baz, Tultitlán, Valle de Chalco Solidaridad, Zumpango, Jiquipilco, Ocoyoacac, Otzolotepec, San Mateo Atenco, Tianguistenco, Toluca, Tejupilco, Tenancingo y Tepetlixpa para que, en el ámbito de sus respectivas atribuciones y competencias, realicen las acciones necesarias, con la finalidad de definir estrategias para prevenir y evitar posibles futuras inundaciones.</w:t>
            </w:r>
          </w:p>
          <w:p w:rsidR="00286982" w:rsidRPr="00D8609E" w:rsidRDefault="00286982"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6982" w:rsidRPr="00D8609E" w:rsidRDefault="00286982" w:rsidP="00D8609E">
            <w:pPr>
              <w:jc w:val="center"/>
              <w:rPr>
                <w:rFonts w:cs="Arial"/>
                <w:color w:val="0D0D0D"/>
                <w:sz w:val="16"/>
                <w:szCs w:val="16"/>
              </w:rPr>
            </w:pPr>
            <w:r w:rsidRPr="00D8609E">
              <w:rPr>
                <w:rFonts w:cs="Arial"/>
                <w:color w:val="0D0D0D"/>
                <w:sz w:val="16"/>
                <w:szCs w:val="16"/>
              </w:rPr>
              <w:t>01-Jul-22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86982" w:rsidRPr="00D8609E" w:rsidRDefault="00286982" w:rsidP="00D8609E">
            <w:pPr>
              <w:pStyle w:val="Sinespaciado"/>
              <w:jc w:val="both"/>
              <w:rPr>
                <w:rFonts w:ascii="Arial" w:hAnsi="Arial" w:cs="Arial"/>
                <w:sz w:val="16"/>
                <w:szCs w:val="16"/>
              </w:rPr>
            </w:pPr>
            <w:r w:rsidRPr="00D8609E">
              <w:rPr>
                <w:rFonts w:ascii="Arial" w:hAnsi="Arial" w:cs="Arial"/>
                <w:sz w:val="16"/>
                <w:szCs w:val="16"/>
              </w:rPr>
              <w:t>Recursos Hidráulicos</w:t>
            </w:r>
          </w:p>
          <w:p w:rsidR="00286982" w:rsidRPr="00D8609E" w:rsidRDefault="00286982" w:rsidP="00D8609E">
            <w:pPr>
              <w:pStyle w:val="Sinespaciado"/>
              <w:jc w:val="both"/>
              <w:rPr>
                <w:rFonts w:ascii="Arial" w:hAnsi="Arial" w:cs="Arial"/>
                <w:sz w:val="16"/>
                <w:szCs w:val="16"/>
              </w:rPr>
            </w:pPr>
            <w:r w:rsidRPr="00D8609E">
              <w:rPr>
                <w:rFonts w:ascii="Arial" w:hAnsi="Arial" w:cs="Arial"/>
                <w:sz w:val="16"/>
                <w:szCs w:val="16"/>
              </w:rPr>
              <w:t>Gestión Integral de Riesgos y Protección Civil</w:t>
            </w:r>
          </w:p>
          <w:p w:rsidR="00286982" w:rsidRPr="00D8609E" w:rsidRDefault="002869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6982" w:rsidRPr="00D8609E" w:rsidRDefault="00286982"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6982" w:rsidRPr="00D8609E" w:rsidRDefault="0028698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03ED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03ED7" w:rsidRPr="00D8609E" w:rsidRDefault="00F03ED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03ED7" w:rsidRPr="00D8609E" w:rsidRDefault="00F03ED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9CC2B48" wp14:editId="38A550A2">
                  <wp:extent cx="347980" cy="364490"/>
                  <wp:effectExtent l="0" t="0" r="0" b="0"/>
                  <wp:docPr id="331" name="Imagen 33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03ED7" w:rsidRPr="00D8609E" w:rsidRDefault="00F03ED7" w:rsidP="00D8609E">
            <w:pPr>
              <w:jc w:val="both"/>
              <w:rPr>
                <w:rFonts w:cs="Arial"/>
                <w:sz w:val="16"/>
                <w:szCs w:val="16"/>
              </w:rPr>
            </w:pPr>
            <w:r w:rsidRPr="00D8609E">
              <w:rPr>
                <w:rFonts w:cs="Arial"/>
                <w:sz w:val="16"/>
                <w:szCs w:val="16"/>
              </w:rPr>
              <w:t>Diputada Ingrid Krasopani Schemelensky Castro, y el diputado Enrique Vargas del Villar, en nombre del Grupo Parlamentario del PAN.</w:t>
            </w:r>
          </w:p>
          <w:p w:rsidR="00F03ED7" w:rsidRPr="00D8609E" w:rsidRDefault="00F03ED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03ED7" w:rsidRPr="00D8609E" w:rsidRDefault="00F03ED7" w:rsidP="00D8609E">
            <w:pPr>
              <w:pStyle w:val="Textoindependiente"/>
              <w:rPr>
                <w:rFonts w:cs="Arial"/>
                <w:sz w:val="16"/>
                <w:szCs w:val="16"/>
              </w:rPr>
            </w:pPr>
            <w:r w:rsidRPr="00D8609E">
              <w:rPr>
                <w:rFonts w:cs="Arial"/>
                <w:sz w:val="16"/>
                <w:szCs w:val="16"/>
              </w:rPr>
              <w:t>Punto de Acuerdo por el que se exhorta  a la Secretaria de Seguridad y a la Subsecretaria de Control Penitenciario del Gobierno del Estado de México; a efecto de diseñar y materializar estrategias que permitan garantizar el derecho a la protección de la salud de las mujeres en reclusión y de sus hijos e hijas que se encuentran en los Centros de Prevención y Readaptación Social, proporcionando un servicio clínico de primer nivel a través de profesionales de la medicina con especialidades en gineco-obstetricia y pediatría; crear, promover e implementar programas estructurales para que las mujeres y sus hijos e hijas en reclusión, puedan acceder a espacios adecuados de infraestructura acordes a sus necesidades, alimentación nutritiva, artículos de primera necesidad, acciones terapéuticas u ocupacionales, y de educación inicial, que garanticen el interés superior del menor; implementar programas de atención especializada y difusión de información para que las mujeres embarazadas o en periodo de lactancia materna en reclusión, tengan acceso a las condiciones básicas de infraestructura, servicios médicos, psicológicos y de protección a la integridad personal; garantizando el derecho a la lactancia materna y al interés superior de sus menores hijas e hijos; así mismo, se rinda a esta Soberanía un informe estadístico detallado y actualizado al año 2022, de las mujeres que se encuentran privadas de la libertad que están en estado de embarazo o lactancia, así como de las niñas y niños que se encuentran en el interior de los Centros de Readaptación Social bajo el cuidado de sus madres, la infraestructura con la que cuenta cada Centro de la entidad para su atención y las políticas recursos que implementan para otorgarles educación inicial, alimentación adecuada y vestimenta.</w:t>
            </w:r>
          </w:p>
          <w:p w:rsidR="00F03ED7" w:rsidRPr="00D8609E" w:rsidRDefault="00F03ED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3ED7" w:rsidRPr="00D8609E" w:rsidRDefault="00F03ED7" w:rsidP="00D8609E">
            <w:pPr>
              <w:pBdr>
                <w:between w:val="single" w:sz="6" w:space="1" w:color="auto"/>
              </w:pBdr>
              <w:jc w:val="center"/>
              <w:rPr>
                <w:rFonts w:cs="Arial"/>
                <w:sz w:val="16"/>
                <w:szCs w:val="16"/>
              </w:rPr>
            </w:pPr>
            <w:r w:rsidRPr="00D8609E">
              <w:rPr>
                <w:rFonts w:cs="Arial"/>
                <w:sz w:val="16"/>
                <w:szCs w:val="16"/>
              </w:rPr>
              <w:t>13-Jul-22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03ED7" w:rsidRPr="00D8609E" w:rsidRDefault="00F03ED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3ED7" w:rsidRPr="00D8609E" w:rsidRDefault="00F03ED7" w:rsidP="00D8609E">
            <w:pPr>
              <w:pBdr>
                <w:between w:val="single" w:sz="6" w:space="1" w:color="auto"/>
              </w:pBdr>
              <w:jc w:val="center"/>
              <w:rPr>
                <w:rFonts w:cs="Arial"/>
                <w:sz w:val="16"/>
                <w:szCs w:val="16"/>
              </w:rPr>
            </w:pPr>
            <w:r w:rsidRPr="00D8609E">
              <w:rPr>
                <w:rFonts w:cs="Arial"/>
                <w:sz w:val="16"/>
                <w:szCs w:val="16"/>
              </w:rPr>
              <w:t>13-Jul-22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3ED7" w:rsidRPr="00D8609E" w:rsidRDefault="00F03ED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654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65471" w:rsidRPr="00D8609E" w:rsidRDefault="00E654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65471"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E65471" w:rsidRPr="00D8609E" w:rsidRDefault="00E65471" w:rsidP="00D8609E">
            <w:pPr>
              <w:pStyle w:val="Textoindependiente"/>
              <w:rPr>
                <w:rFonts w:cs="Arial"/>
                <w:sz w:val="16"/>
                <w:szCs w:val="16"/>
              </w:rPr>
            </w:pPr>
            <w:r w:rsidRPr="00D8609E">
              <w:rPr>
                <w:rFonts w:cs="Arial"/>
                <w:sz w:val="16"/>
                <w:szCs w:val="16"/>
              </w:rPr>
              <w:t>Dip. Mario Ariel Juárez Rodríguez, en nombre del Grupo Parlamentario del PM.</w:t>
            </w:r>
          </w:p>
          <w:p w:rsidR="00E65471" w:rsidRPr="00D8609E" w:rsidRDefault="00E6547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65471" w:rsidRPr="00D8609E" w:rsidRDefault="00E65471" w:rsidP="00D8609E">
            <w:pPr>
              <w:pStyle w:val="Textoindependiente"/>
              <w:rPr>
                <w:rFonts w:cs="Arial"/>
                <w:sz w:val="16"/>
                <w:szCs w:val="16"/>
              </w:rPr>
            </w:pPr>
            <w:r w:rsidRPr="00D8609E">
              <w:rPr>
                <w:rFonts w:cs="Arial"/>
                <w:sz w:val="16"/>
                <w:szCs w:val="16"/>
              </w:rPr>
              <w:t xml:space="preserve">Punto de Acuerdo por el cual se exhorta a los Titulares de las Secretaría de Salud del Estado de México, en coordinación con la Secretaría de Medio Ambiente, la creación de políticas públicas, para dar un tratamiento adecuado al exceso de desechos cotidianos generados por la ciudadanía derivados de la pandemia por </w:t>
            </w:r>
            <w:proofErr w:type="spellStart"/>
            <w:r w:rsidRPr="00D8609E">
              <w:rPr>
                <w:rFonts w:cs="Arial"/>
                <w:sz w:val="16"/>
                <w:szCs w:val="16"/>
              </w:rPr>
              <w:t>SARSCov</w:t>
            </w:r>
            <w:proofErr w:type="spellEnd"/>
            <w:r w:rsidRPr="00D8609E">
              <w:rPr>
                <w:rFonts w:cs="Arial"/>
                <w:sz w:val="16"/>
                <w:szCs w:val="16"/>
              </w:rPr>
              <w:t>-2 y rindan un informe sobre el tratamiento actual de dichos residuos.</w:t>
            </w:r>
          </w:p>
          <w:p w:rsidR="00E65471" w:rsidRPr="00D8609E" w:rsidRDefault="00E6547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5471" w:rsidRPr="00D8609E" w:rsidRDefault="00E65471" w:rsidP="00D8609E">
            <w:pPr>
              <w:pBdr>
                <w:between w:val="single" w:sz="6" w:space="1" w:color="auto"/>
              </w:pBdr>
              <w:jc w:val="center"/>
              <w:rPr>
                <w:rFonts w:cs="Arial"/>
                <w:sz w:val="16"/>
                <w:szCs w:val="16"/>
              </w:rPr>
            </w:pPr>
            <w:r w:rsidRPr="00D8609E">
              <w:rPr>
                <w:rFonts w:cs="Arial"/>
                <w:sz w:val="16"/>
                <w:szCs w:val="16"/>
              </w:rPr>
              <w:t>10-</w:t>
            </w:r>
            <w:proofErr w:type="spellStart"/>
            <w:r w:rsidRPr="00D8609E">
              <w:rPr>
                <w:rFonts w:cs="Arial"/>
                <w:sz w:val="16"/>
                <w:szCs w:val="16"/>
              </w:rPr>
              <w:t>Ago</w:t>
            </w:r>
            <w:proofErr w:type="spellEnd"/>
            <w:r w:rsidRPr="00D8609E">
              <w:rPr>
                <w:rFonts w:cs="Arial"/>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65471" w:rsidRPr="00D8609E" w:rsidRDefault="00E6547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5471" w:rsidRPr="00D8609E" w:rsidRDefault="00E65471" w:rsidP="00D8609E">
            <w:pPr>
              <w:pBdr>
                <w:between w:val="single" w:sz="6" w:space="1" w:color="auto"/>
              </w:pBdr>
              <w:jc w:val="center"/>
              <w:rPr>
                <w:rFonts w:cs="Arial"/>
                <w:sz w:val="16"/>
                <w:szCs w:val="16"/>
              </w:rPr>
            </w:pPr>
            <w:r w:rsidRPr="00D8609E">
              <w:rPr>
                <w:rFonts w:cs="Arial"/>
                <w:sz w:val="16"/>
                <w:szCs w:val="16"/>
              </w:rPr>
              <w:t>10-</w:t>
            </w:r>
            <w:proofErr w:type="spellStart"/>
            <w:r w:rsidRPr="00D8609E">
              <w:rPr>
                <w:rFonts w:cs="Arial"/>
                <w:sz w:val="16"/>
                <w:szCs w:val="16"/>
              </w:rPr>
              <w:t>Ago</w:t>
            </w:r>
            <w:proofErr w:type="spellEnd"/>
            <w:r w:rsidRPr="00D8609E">
              <w:rPr>
                <w:rFonts w:cs="Arial"/>
                <w:sz w:val="16"/>
                <w:szCs w:val="16"/>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5471" w:rsidRPr="00D8609E" w:rsidRDefault="00E65471" w:rsidP="00D8609E">
            <w:pPr>
              <w:pStyle w:val="Textoindependiente3"/>
              <w:jc w:val="center"/>
              <w:rPr>
                <w:rFonts w:cs="Arial"/>
                <w:color w:val="000000"/>
                <w:szCs w:val="16"/>
                <w:lang w:val="es-MX"/>
              </w:rPr>
            </w:pPr>
            <w:r w:rsidRPr="00D8609E">
              <w:rPr>
                <w:rFonts w:cs="Arial"/>
                <w:color w:val="000000"/>
                <w:szCs w:val="16"/>
                <w:lang w:val="es-MX"/>
              </w:rPr>
              <w:t>Aprobado</w:t>
            </w:r>
          </w:p>
        </w:tc>
      </w:tr>
      <w:tr w:rsidR="0087459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7459C" w:rsidRPr="00D8609E" w:rsidRDefault="0087459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7459C" w:rsidRPr="00D8609E" w:rsidRDefault="00E810E4" w:rsidP="00D8609E">
            <w:pPr>
              <w:jc w:val="center"/>
              <w:rPr>
                <w:rFonts w:cs="Arial"/>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87459C" w:rsidRPr="00D8609E" w:rsidRDefault="0087459C" w:rsidP="00D8609E">
            <w:pPr>
              <w:contextualSpacing/>
              <w:jc w:val="both"/>
              <w:rPr>
                <w:rFonts w:cs="Arial"/>
                <w:sz w:val="16"/>
                <w:szCs w:val="16"/>
              </w:rPr>
            </w:pPr>
            <w:r w:rsidRPr="00D8609E">
              <w:rPr>
                <w:rFonts w:eastAsia="Arial" w:cs="Arial"/>
                <w:sz w:val="16"/>
                <w:szCs w:val="16"/>
              </w:rPr>
              <w:t xml:space="preserve">Dip. Mónica Angélica Álvarez Nemer, en </w:t>
            </w:r>
            <w:r w:rsidRPr="00D8609E">
              <w:rPr>
                <w:rFonts w:cs="Arial"/>
                <w:sz w:val="16"/>
                <w:szCs w:val="16"/>
              </w:rPr>
              <w:t>Grupo Parlamentario del PM.</w:t>
            </w:r>
          </w:p>
          <w:p w:rsidR="0087459C" w:rsidRPr="00D8609E" w:rsidRDefault="0087459C"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7459C" w:rsidRPr="00D8609E" w:rsidRDefault="0087459C" w:rsidP="00D8609E">
            <w:pPr>
              <w:pStyle w:val="Textoindependiente"/>
              <w:rPr>
                <w:rFonts w:eastAsia="Arial" w:cs="Arial"/>
                <w:sz w:val="16"/>
                <w:szCs w:val="16"/>
              </w:rPr>
            </w:pPr>
            <w:r w:rsidRPr="00D8609E">
              <w:rPr>
                <w:rFonts w:cs="Arial"/>
                <w:sz w:val="16"/>
                <w:szCs w:val="16"/>
              </w:rPr>
              <w:t xml:space="preserve">Punto de Acuerdo </w:t>
            </w:r>
            <w:r w:rsidRPr="00D8609E">
              <w:rPr>
                <w:rFonts w:eastAsia="Arial" w:cs="Arial"/>
                <w:sz w:val="16"/>
                <w:szCs w:val="16"/>
              </w:rPr>
              <w:t>por el que se exhorta respetuosamente a los 125 Ayuntamientos de los Municipios del Estado de México, informen a ésta H “LXI” Legislatura del Estado de México, sobre el cumplimiento de la obligación de Constituir un Consejo Municipal de Protección y Bienestar Animal; el establecimiento de una Unidad de Control y Bienestar Animal y el perfil profesional con que debe contar la persona titular del dicha Unidad, tal y como se estableció mediante Decreto Número 289, publicado en el Periódico Oficial Gaceta del Gobierno del Estado de México el 17 de Agosto del año 2021.</w:t>
            </w:r>
          </w:p>
          <w:p w:rsidR="0087459C" w:rsidRPr="00D8609E" w:rsidRDefault="0087459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459C" w:rsidRPr="00D8609E" w:rsidRDefault="0087459C" w:rsidP="00D8609E">
            <w:pPr>
              <w:pBdr>
                <w:between w:val="single" w:sz="6" w:space="1" w:color="auto"/>
              </w:pBdr>
              <w:jc w:val="center"/>
              <w:rPr>
                <w:rFonts w:cs="Arial"/>
                <w:sz w:val="16"/>
                <w:szCs w:val="16"/>
              </w:rPr>
            </w:pPr>
            <w:r w:rsidRPr="00D8609E">
              <w:rPr>
                <w:rFonts w:cs="Arial"/>
                <w:sz w:val="16"/>
                <w:szCs w:val="16"/>
              </w:rPr>
              <w:t>12-</w:t>
            </w:r>
            <w:proofErr w:type="spellStart"/>
            <w:r w:rsidRPr="00D8609E">
              <w:rPr>
                <w:rFonts w:cs="Arial"/>
                <w:sz w:val="16"/>
                <w:szCs w:val="16"/>
              </w:rPr>
              <w:t>Ago</w:t>
            </w:r>
            <w:proofErr w:type="spellEnd"/>
            <w:r w:rsidRPr="00D8609E">
              <w:rPr>
                <w:rFonts w:cs="Arial"/>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7459C" w:rsidRPr="00D8609E" w:rsidRDefault="0087459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459C" w:rsidRPr="00D8609E" w:rsidRDefault="0087459C" w:rsidP="00D8609E">
            <w:pPr>
              <w:pBdr>
                <w:between w:val="single" w:sz="6" w:space="1" w:color="auto"/>
              </w:pBdr>
              <w:jc w:val="center"/>
              <w:rPr>
                <w:rFonts w:cs="Arial"/>
                <w:sz w:val="16"/>
                <w:szCs w:val="16"/>
              </w:rPr>
            </w:pPr>
            <w:r w:rsidRPr="00D8609E">
              <w:rPr>
                <w:rFonts w:cs="Arial"/>
                <w:sz w:val="16"/>
                <w:szCs w:val="16"/>
              </w:rPr>
              <w:t>12-</w:t>
            </w:r>
            <w:proofErr w:type="spellStart"/>
            <w:r w:rsidRPr="00D8609E">
              <w:rPr>
                <w:rFonts w:cs="Arial"/>
                <w:sz w:val="16"/>
                <w:szCs w:val="16"/>
              </w:rPr>
              <w:t>Ago</w:t>
            </w:r>
            <w:proofErr w:type="spellEnd"/>
            <w:r w:rsidRPr="00D8609E">
              <w:rPr>
                <w:rFonts w:cs="Arial"/>
                <w:sz w:val="16"/>
                <w:szCs w:val="16"/>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7459C" w:rsidRPr="00D8609E" w:rsidRDefault="0087459C" w:rsidP="00D8609E">
            <w:pPr>
              <w:pStyle w:val="Textoindependiente3"/>
              <w:jc w:val="center"/>
              <w:rPr>
                <w:rFonts w:cs="Arial"/>
                <w:color w:val="000000"/>
                <w:szCs w:val="16"/>
                <w:lang w:val="es-MX"/>
              </w:rPr>
            </w:pPr>
            <w:r w:rsidRPr="00D8609E">
              <w:rPr>
                <w:rFonts w:cs="Arial"/>
                <w:color w:val="000000"/>
                <w:szCs w:val="16"/>
                <w:lang w:val="es-MX"/>
              </w:rPr>
              <w:t>Aprobado</w:t>
            </w:r>
          </w:p>
        </w:tc>
      </w:tr>
      <w:tr w:rsidR="00672E9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72E97" w:rsidRPr="00D8609E" w:rsidRDefault="00672E9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72E97" w:rsidRPr="00D8609E" w:rsidRDefault="00672E9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718C3E4" wp14:editId="6C1FF13E">
                  <wp:extent cx="336550" cy="364490"/>
                  <wp:effectExtent l="0" t="0" r="6350" b="0"/>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72E97" w:rsidRPr="00D8609E" w:rsidRDefault="00672E97"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672E97" w:rsidRPr="00D8609E" w:rsidRDefault="00672E97" w:rsidP="00D8609E">
            <w:pPr>
              <w:pStyle w:val="Textoindependiente"/>
              <w:rPr>
                <w:rFonts w:cs="Arial"/>
                <w:sz w:val="16"/>
                <w:szCs w:val="16"/>
                <w:lang w:val="es-E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72E97" w:rsidRPr="00D8609E" w:rsidRDefault="00672E97" w:rsidP="00D8609E">
            <w:pPr>
              <w:jc w:val="both"/>
              <w:rPr>
                <w:rFonts w:cs="Arial"/>
                <w:sz w:val="16"/>
                <w:szCs w:val="16"/>
              </w:rPr>
            </w:pPr>
            <w:r w:rsidRPr="00D8609E">
              <w:rPr>
                <w:rFonts w:cs="Arial"/>
                <w:sz w:val="16"/>
                <w:szCs w:val="16"/>
              </w:rPr>
              <w:t xml:space="preserve">Punto de Acuerdo por el que se exhorta </w:t>
            </w:r>
            <w:r w:rsidRPr="00D8609E">
              <w:rPr>
                <w:rFonts w:cs="Arial"/>
                <w:bCs/>
                <w:sz w:val="16"/>
                <w:szCs w:val="16"/>
              </w:rPr>
              <w:t>a la Fiscalía General de justicia del Estado de México, así como a la Secretaría de Seguridad y a la Secretaría General de Gobierno, ambas del Estado de México, para que en el ámbito de su materia y competencia realicen acciones que favorezcan la participación ciudadana, brinden condiciones de seguridad y garanticen el debido ejercicio de los derechos político electorales de las y los mexiquenses.</w:t>
            </w:r>
          </w:p>
          <w:p w:rsidR="00672E97" w:rsidRPr="00D8609E" w:rsidRDefault="00672E97" w:rsidP="00D8609E">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2E97" w:rsidRPr="00D8609E" w:rsidRDefault="00672E97" w:rsidP="00D8609E">
            <w:pPr>
              <w:jc w:val="center"/>
              <w:rPr>
                <w:rFonts w:cs="Arial"/>
                <w:color w:val="0D0D0D"/>
                <w:sz w:val="16"/>
                <w:szCs w:val="16"/>
              </w:rPr>
            </w:pPr>
            <w:r w:rsidRPr="00D8609E">
              <w:rPr>
                <w:rFonts w:cs="Arial"/>
                <w:color w:val="0D0D0D"/>
                <w:sz w:val="16"/>
                <w:szCs w:val="16"/>
              </w:rPr>
              <w:t>12-</w:t>
            </w:r>
            <w:proofErr w:type="spellStart"/>
            <w:r w:rsidRPr="00D8609E">
              <w:rPr>
                <w:rFonts w:cs="Arial"/>
                <w:color w:val="0D0D0D"/>
                <w:sz w:val="16"/>
                <w:szCs w:val="16"/>
              </w:rPr>
              <w:t>Ago</w:t>
            </w:r>
            <w:proofErr w:type="spellEnd"/>
            <w:r w:rsidRPr="00D8609E">
              <w:rPr>
                <w:rFonts w:cs="Arial"/>
                <w:color w:val="0D0D0D"/>
                <w:sz w:val="16"/>
                <w:szCs w:val="16"/>
              </w:rPr>
              <w: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72E97" w:rsidRPr="00D8609E" w:rsidRDefault="00672E97" w:rsidP="00D8609E">
            <w:pPr>
              <w:jc w:val="both"/>
              <w:rPr>
                <w:rFonts w:cs="Arial"/>
                <w:sz w:val="16"/>
                <w:szCs w:val="16"/>
              </w:rPr>
            </w:pPr>
            <w:r w:rsidRPr="00D8609E">
              <w:rPr>
                <w:rFonts w:cs="Arial"/>
                <w:sz w:val="16"/>
                <w:szCs w:val="16"/>
              </w:rPr>
              <w:t>Procuración y Administración de Justicia</w:t>
            </w:r>
          </w:p>
          <w:p w:rsidR="00672E97" w:rsidRPr="00D8609E" w:rsidRDefault="00672E97" w:rsidP="00D8609E">
            <w:pPr>
              <w:jc w:val="both"/>
              <w:rPr>
                <w:rFonts w:cs="Arial"/>
                <w:sz w:val="16"/>
                <w:szCs w:val="16"/>
              </w:rPr>
            </w:pPr>
            <w:r w:rsidRPr="00D8609E">
              <w:rPr>
                <w:rFonts w:cs="Arial"/>
                <w:sz w:val="16"/>
                <w:szCs w:val="16"/>
              </w:rPr>
              <w:t>Seguridad Pública y Tránsito</w:t>
            </w:r>
          </w:p>
          <w:p w:rsidR="00672E97" w:rsidRPr="00D8609E" w:rsidRDefault="00672E97" w:rsidP="00D8609E">
            <w:pPr>
              <w:pStyle w:val="Sinespaciado"/>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2E97" w:rsidRPr="00D8609E" w:rsidRDefault="00672E9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72E97" w:rsidRPr="00D8609E" w:rsidRDefault="00672E9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45FB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45FBB" w:rsidRPr="00D8609E" w:rsidRDefault="00B45FB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45FBB" w:rsidRPr="00D8609E" w:rsidRDefault="00B45FBB" w:rsidP="00D8609E">
            <w:pPr>
              <w:jc w:val="center"/>
              <w:rPr>
                <w:rFonts w:cs="Arial"/>
                <w:color w:val="0D0D0D"/>
                <w:sz w:val="16"/>
                <w:szCs w:val="16"/>
              </w:rPr>
            </w:pPr>
            <w:r w:rsidRPr="00D8609E">
              <w:rPr>
                <w:rFonts w:cs="Arial"/>
                <w:noProof/>
                <w:sz w:val="16"/>
                <w:szCs w:val="16"/>
                <w:lang w:val="es-MX" w:eastAsia="es-MX"/>
              </w:rPr>
              <w:drawing>
                <wp:inline distT="0" distB="0" distL="0" distR="0" wp14:anchorId="5446F938" wp14:editId="41D3C95D">
                  <wp:extent cx="495935" cy="177165"/>
                  <wp:effectExtent l="0" t="0" r="0" b="0"/>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935" cy="17716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45FBB" w:rsidRPr="00D8609E" w:rsidRDefault="00B45FBB"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45FBB" w:rsidRPr="00D8609E" w:rsidRDefault="00B45FBB" w:rsidP="00D8609E">
            <w:pPr>
              <w:jc w:val="both"/>
              <w:rPr>
                <w:rFonts w:cs="Arial"/>
                <w:sz w:val="16"/>
                <w:szCs w:val="16"/>
              </w:rPr>
            </w:pPr>
            <w:r w:rsidRPr="00D8609E">
              <w:rPr>
                <w:rFonts w:cs="Arial"/>
                <w:sz w:val="16"/>
                <w:szCs w:val="16"/>
              </w:rPr>
              <w:t>Elección de la Directiva que habrá de conducir trabajos del primer mes del Primer Período Ordinario de Sesiones del Segundo Año de Ejercicio Constitucional de la Sexagésima Primera Legislatura del Estado de México.</w:t>
            </w:r>
          </w:p>
          <w:p w:rsidR="00B45FBB" w:rsidRPr="00D8609E" w:rsidRDefault="00B45FB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5FBB" w:rsidRPr="00D8609E" w:rsidRDefault="00B45FBB" w:rsidP="00D8609E">
            <w:pPr>
              <w:jc w:val="center"/>
              <w:rPr>
                <w:rFonts w:cs="Arial"/>
                <w:color w:val="0D0D0D"/>
                <w:sz w:val="16"/>
                <w:szCs w:val="16"/>
              </w:rPr>
            </w:pPr>
            <w:r w:rsidRPr="00D8609E">
              <w:rPr>
                <w:rFonts w:cs="Arial"/>
                <w:color w:val="0D0D0D"/>
                <w:sz w:val="16"/>
                <w:szCs w:val="16"/>
              </w:rPr>
              <w:t>05-Sep-22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45FBB" w:rsidRPr="00D8609E" w:rsidRDefault="00B45FB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5FBB" w:rsidRPr="00D8609E" w:rsidRDefault="00B45FBB" w:rsidP="00D8609E">
            <w:pPr>
              <w:pBdr>
                <w:between w:val="single" w:sz="6" w:space="1" w:color="auto"/>
              </w:pBdr>
              <w:jc w:val="center"/>
              <w:rPr>
                <w:rFonts w:cs="Arial"/>
                <w:sz w:val="16"/>
                <w:szCs w:val="16"/>
              </w:rPr>
            </w:pPr>
            <w:r w:rsidRPr="00D8609E">
              <w:rPr>
                <w:rFonts w:cs="Arial"/>
                <w:sz w:val="16"/>
                <w:szCs w:val="16"/>
              </w:rPr>
              <w:t>05-Sep-22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5FBB" w:rsidRPr="00D8609E" w:rsidRDefault="00B45FBB" w:rsidP="00D8609E">
            <w:pPr>
              <w:pStyle w:val="Textoindependiente3"/>
              <w:jc w:val="center"/>
              <w:rPr>
                <w:rFonts w:cs="Arial"/>
                <w:color w:val="000000"/>
                <w:szCs w:val="16"/>
                <w:lang w:val="es-MX"/>
              </w:rPr>
            </w:pPr>
            <w:r w:rsidRPr="00D8609E">
              <w:rPr>
                <w:rFonts w:cs="Arial"/>
                <w:color w:val="000000"/>
                <w:szCs w:val="16"/>
                <w:lang w:val="es-MX"/>
              </w:rPr>
              <w:t>Aprobado</w:t>
            </w:r>
          </w:p>
        </w:tc>
      </w:tr>
      <w:tr w:rsidR="00C8591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85913"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85913" w:rsidRPr="00D8609E" w:rsidRDefault="00C85913" w:rsidP="00D8609E">
            <w:pPr>
              <w:pStyle w:val="Textoindependiente"/>
              <w:rPr>
                <w:rFonts w:eastAsia="Arial MT" w:cs="Arial"/>
                <w:sz w:val="16"/>
                <w:szCs w:val="16"/>
                <w:lang w:eastAsia="en-US"/>
              </w:rPr>
            </w:pPr>
            <w:r w:rsidRPr="00D8609E">
              <w:rPr>
                <w:rFonts w:cs="Arial"/>
                <w:sz w:val="16"/>
                <w:szCs w:val="16"/>
              </w:rPr>
              <w:t>Diputado Emiliano Aguirre Cruz, en nombre del Grupo Parlamentario del PM.</w:t>
            </w:r>
          </w:p>
          <w:p w:rsidR="00C85913" w:rsidRPr="00D8609E" w:rsidRDefault="00C8591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both"/>
              <w:rPr>
                <w:rFonts w:cs="Arial"/>
                <w:sz w:val="16"/>
                <w:szCs w:val="16"/>
              </w:rPr>
            </w:pPr>
            <w:r w:rsidRPr="00D8609E">
              <w:rPr>
                <w:rFonts w:cs="Arial"/>
                <w:sz w:val="16"/>
                <w:szCs w:val="16"/>
              </w:rPr>
              <w:t>Punto de Acuerdo mediante el cual se exhorta respetuosamente a los Titulares de la Secretaría de Seguridad y Protección Ciudadana Federal, de la Coordinación Estatal de la Guardia Nacional en el Estado de México, de la Secretaría de Seguridad del Estado de México, de la Fiscalía General de Justicia del Estado de México y a los 125 Presidentes Municipales del Estado de México, para que redoblen esfuerzos de manera conjunta con el objetivo de disminuir las incidencias delictivas en el Entidad; así mismo, se les solicita un informe a los presidentes municipales para esta H. Legislatura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color w:val="0D0D0D"/>
                <w:sz w:val="16"/>
                <w:szCs w:val="16"/>
              </w:rPr>
            </w:pPr>
            <w:r w:rsidRPr="00D8609E">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Bdr>
                <w:between w:val="single" w:sz="6" w:space="1" w:color="auto"/>
              </w:pBdr>
              <w:jc w:val="center"/>
              <w:rPr>
                <w:rFonts w:cs="Arial"/>
                <w:sz w:val="16"/>
                <w:szCs w:val="16"/>
              </w:rPr>
            </w:pPr>
            <w:r w:rsidRPr="00D8609E">
              <w:rPr>
                <w:rFonts w:cs="Arial"/>
                <w:sz w:val="16"/>
                <w:szCs w:val="16"/>
              </w:rPr>
              <w:t>13-Sep-22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8591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85913" w:rsidRPr="00D8609E" w:rsidRDefault="00C8591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FC1983E" wp14:editId="30FA5D0A">
                  <wp:extent cx="351790" cy="358775"/>
                  <wp:effectExtent l="0" t="0" r="0" b="3175"/>
                  <wp:docPr id="334" name="Imagen 33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85913" w:rsidRPr="00D8609E" w:rsidRDefault="00C85913" w:rsidP="00D8609E">
            <w:pPr>
              <w:pStyle w:val="Textoindependiente"/>
              <w:rPr>
                <w:rFonts w:cs="Arial"/>
                <w:sz w:val="16"/>
                <w:szCs w:val="16"/>
              </w:rPr>
            </w:pPr>
            <w:bookmarkStart w:id="54" w:name="_Hlk114491965"/>
            <w:r w:rsidRPr="00D8609E">
              <w:rPr>
                <w:rFonts w:cs="Arial"/>
                <w:sz w:val="16"/>
                <w:szCs w:val="16"/>
              </w:rPr>
              <w:t>Diputada Martha Amalia Moya Bastón y el Diputado Enrique Vargas del Villar, en nombre del Grupo Parlamentario del PAN.</w:t>
            </w:r>
            <w:bookmarkEnd w:id="54"/>
          </w:p>
          <w:p w:rsidR="00C85913" w:rsidRPr="00D8609E" w:rsidRDefault="00C8591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
              <w:rPr>
                <w:rFonts w:cs="Arial"/>
                <w:sz w:val="16"/>
                <w:szCs w:val="16"/>
              </w:rPr>
            </w:pPr>
            <w:r w:rsidRPr="00D8609E">
              <w:rPr>
                <w:rFonts w:cs="Arial"/>
                <w:sz w:val="16"/>
                <w:szCs w:val="16"/>
              </w:rPr>
              <w:t>Punto de Acuerdo por el que la LXI Legislatura del Estado Libre y Soberano de México exhorta de manera respetuosa al Gobierno del Estado de México, para que genere los acuerdos necesarios con la Secretaría de Salud Federal con la finalidad de generar acciones e indicadores específicos para el diagnóstico oportuno de cáncer en niñas y niños a fin de reducir las tasas de mortalidad en nuestra entidad.</w:t>
            </w:r>
          </w:p>
          <w:p w:rsidR="00C85913" w:rsidRPr="00D8609E" w:rsidRDefault="00C8591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color w:val="0D0D0D"/>
                <w:sz w:val="16"/>
                <w:szCs w:val="16"/>
              </w:rPr>
            </w:pPr>
            <w:r w:rsidRPr="00D8609E">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
              <w:rPr>
                <w:rFonts w:cs="Arial"/>
                <w:sz w:val="16"/>
                <w:szCs w:val="16"/>
              </w:rPr>
            </w:pPr>
            <w:r w:rsidRPr="00D8609E">
              <w:rPr>
                <w:rFonts w:cs="Arial"/>
                <w:sz w:val="16"/>
                <w:szCs w:val="16"/>
              </w:rPr>
              <w:t xml:space="preserve">Salud, Asistencia y Bienestar Social </w:t>
            </w:r>
          </w:p>
          <w:p w:rsidR="00C85913" w:rsidRPr="00D8609E" w:rsidRDefault="00C85913" w:rsidP="00D8609E">
            <w:pPr>
              <w:pStyle w:val="Textoindependiente"/>
              <w:rPr>
                <w:rFonts w:cs="Arial"/>
                <w:sz w:val="16"/>
                <w:szCs w:val="16"/>
              </w:rPr>
            </w:pPr>
            <w:r w:rsidRPr="00D8609E">
              <w:rPr>
                <w:rFonts w:cs="Arial"/>
                <w:sz w:val="16"/>
                <w:szCs w:val="16"/>
              </w:rPr>
              <w:t xml:space="preserve">Comisión Especial de los Derechos de las Niñas, Niños, Adolescentes y la Primera Infancia </w:t>
            </w:r>
          </w:p>
          <w:p w:rsidR="00C85913" w:rsidRPr="00D8609E" w:rsidRDefault="00C85913" w:rsidP="00D8609E">
            <w:pPr>
              <w:jc w:val="center"/>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8591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85913" w:rsidRPr="00D8609E" w:rsidRDefault="00C8591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25BB071" wp14:editId="628CA9D4">
                  <wp:extent cx="363220" cy="363220"/>
                  <wp:effectExtent l="0" t="0" r="0" b="0"/>
                  <wp:docPr id="335" name="Imagen 33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85913" w:rsidRPr="00D8609E" w:rsidRDefault="00C85913"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both"/>
              <w:rPr>
                <w:rFonts w:cs="Arial"/>
                <w:sz w:val="16"/>
                <w:szCs w:val="16"/>
              </w:rPr>
            </w:pPr>
            <w:r w:rsidRPr="00D8609E">
              <w:rPr>
                <w:rFonts w:cs="Arial"/>
                <w:sz w:val="16"/>
                <w:szCs w:val="16"/>
              </w:rPr>
              <w:t>Punto de Acuerdo para emitir un atento y respetuoso exhorto a los 125 Ayuntamientos para que den la máxima publicidad al Censo Agropecuario 2022 entre los sectores agrícolas, ganaderos y forestales de su demarcación territorial.</w:t>
            </w:r>
          </w:p>
          <w:p w:rsidR="00C85913" w:rsidRPr="00D8609E" w:rsidRDefault="00C8591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color w:val="0D0D0D"/>
                <w:sz w:val="16"/>
                <w:szCs w:val="16"/>
              </w:rPr>
            </w:pPr>
            <w:r w:rsidRPr="00D8609E">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Bdr>
                <w:between w:val="single" w:sz="6" w:space="1" w:color="auto"/>
              </w:pBdr>
              <w:jc w:val="center"/>
              <w:rPr>
                <w:rFonts w:cs="Arial"/>
                <w:sz w:val="16"/>
                <w:szCs w:val="16"/>
              </w:rPr>
            </w:pPr>
            <w:r w:rsidRPr="00D8609E">
              <w:rPr>
                <w:rFonts w:cs="Arial"/>
                <w:sz w:val="16"/>
                <w:szCs w:val="16"/>
              </w:rPr>
              <w:t>13-Sep-22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8591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85913" w:rsidRPr="00D8609E" w:rsidRDefault="00C8591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432AD0F" wp14:editId="2725DC56">
                  <wp:extent cx="338455" cy="360045"/>
                  <wp:effectExtent l="0" t="0" r="4445" b="1905"/>
                  <wp:docPr id="336" name="Imagen 336"/>
                  <wp:cNvGraphicFramePr/>
                  <a:graphic xmlns:a="http://schemas.openxmlformats.org/drawingml/2006/main">
                    <a:graphicData uri="http://schemas.openxmlformats.org/drawingml/2006/picture">
                      <pic:pic xmlns:pic="http://schemas.openxmlformats.org/drawingml/2006/picture">
                        <pic:nvPicPr>
                          <pic:cNvPr id="266" name="Imagen 26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455" cy="360045"/>
                          </a:xfrm>
                          <a:prstGeom prst="rect">
                            <a:avLst/>
                          </a:prstGeom>
                          <a:noFill/>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85913" w:rsidRPr="00D8609E" w:rsidRDefault="00C85913"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C85913" w:rsidRPr="00D8609E" w:rsidRDefault="00C85913" w:rsidP="00D8609E">
            <w:pPr>
              <w:pStyle w:val="Textoindependiente"/>
              <w:contextualSpacing/>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both"/>
              <w:rPr>
                <w:rFonts w:cs="Arial"/>
                <w:sz w:val="16"/>
                <w:szCs w:val="16"/>
              </w:rPr>
            </w:pPr>
            <w:r w:rsidRPr="00D8609E">
              <w:rPr>
                <w:rFonts w:cs="Arial"/>
                <w:sz w:val="16"/>
                <w:szCs w:val="16"/>
              </w:rPr>
              <w:t>Punto de Acuerdo por el que se exhorta a los Organismos Operadores de Agua de los Municipios de la Región II Atlacomulco del Estado de México y a la Comisión del Agua del Estado de México, para que informen a esta soberanía acerca de las labores de saneamiento y tratamiento de aguas residuales industriales en la zona norte de la entidad.</w:t>
            </w:r>
          </w:p>
          <w:p w:rsidR="00C85913" w:rsidRPr="00D8609E" w:rsidRDefault="00C8591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color w:val="0D0D0D"/>
                <w:sz w:val="16"/>
                <w:szCs w:val="16"/>
              </w:rPr>
            </w:pPr>
            <w:r w:rsidRPr="00D8609E">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Bdr>
                <w:between w:val="single" w:sz="6" w:space="1" w:color="auto"/>
              </w:pBdr>
              <w:jc w:val="center"/>
              <w:rPr>
                <w:rFonts w:cs="Arial"/>
                <w:sz w:val="16"/>
                <w:szCs w:val="16"/>
              </w:rPr>
            </w:pPr>
            <w:r w:rsidRPr="00D8609E">
              <w:rPr>
                <w:rFonts w:cs="Arial"/>
                <w:sz w:val="16"/>
                <w:szCs w:val="16"/>
              </w:rPr>
              <w:t>13-Sep-22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8591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85913" w:rsidRPr="00D8609E" w:rsidRDefault="00C8591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FEEFF6B" wp14:editId="3EC9AA33">
                  <wp:extent cx="495935" cy="177165"/>
                  <wp:effectExtent l="0" t="0" r="0" b="0"/>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935" cy="17716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85913" w:rsidRPr="00D8609E" w:rsidRDefault="00C85913" w:rsidP="00D8609E">
            <w:pPr>
              <w:jc w:val="both"/>
              <w:rPr>
                <w:rFonts w:cs="Arial"/>
                <w:sz w:val="16"/>
                <w:szCs w:val="16"/>
              </w:rPr>
            </w:pPr>
            <w:r w:rsidRPr="00D8609E">
              <w:rPr>
                <w:rFonts w:cs="Arial"/>
                <w:sz w:val="16"/>
                <w:szCs w:val="16"/>
              </w:rPr>
              <w:t xml:space="preserve">Junta de Coordinación Política </w:t>
            </w:r>
          </w:p>
          <w:p w:rsidR="00C85913" w:rsidRPr="00D8609E" w:rsidRDefault="00C8591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both"/>
              <w:rPr>
                <w:rFonts w:cs="Arial"/>
                <w:sz w:val="16"/>
                <w:szCs w:val="16"/>
              </w:rPr>
            </w:pPr>
            <w:r w:rsidRPr="00D8609E">
              <w:rPr>
                <w:rFonts w:cs="Arial"/>
                <w:sz w:val="16"/>
                <w:szCs w:val="16"/>
              </w:rPr>
              <w:t>Acuerdo con motivo de integración de Comisiones Legislativas.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color w:val="0D0D0D"/>
                <w:sz w:val="16"/>
                <w:szCs w:val="16"/>
              </w:rPr>
            </w:pPr>
            <w:r w:rsidRPr="00D8609E">
              <w:rPr>
                <w:rFonts w:cs="Arial"/>
                <w:color w:val="0D0D0D"/>
                <w:sz w:val="16"/>
                <w:szCs w:val="16"/>
              </w:rPr>
              <w:t>13-Sep-22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Bdr>
                <w:between w:val="single" w:sz="6" w:space="1" w:color="auto"/>
              </w:pBdr>
              <w:jc w:val="center"/>
              <w:rPr>
                <w:rFonts w:cs="Arial"/>
                <w:sz w:val="16"/>
                <w:szCs w:val="16"/>
              </w:rPr>
            </w:pPr>
            <w:r w:rsidRPr="00D8609E">
              <w:rPr>
                <w:rFonts w:cs="Arial"/>
                <w:sz w:val="16"/>
                <w:szCs w:val="16"/>
              </w:rPr>
              <w:t>13-Sep-22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5913" w:rsidRPr="00D8609E" w:rsidRDefault="00C8591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02B8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02B84" w:rsidRPr="00D8609E" w:rsidRDefault="00D02B8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02B84"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02B84" w:rsidRPr="00D8609E" w:rsidRDefault="00D02B84" w:rsidP="00D8609E">
            <w:pPr>
              <w:jc w:val="both"/>
              <w:rPr>
                <w:rFonts w:cs="Arial"/>
                <w:sz w:val="16"/>
                <w:szCs w:val="16"/>
              </w:rPr>
            </w:pPr>
            <w:r w:rsidRPr="00D8609E">
              <w:rPr>
                <w:rFonts w:cs="Arial"/>
                <w:bCs/>
                <w:sz w:val="16"/>
                <w:szCs w:val="16"/>
                <w:shd w:val="clear" w:color="auto" w:fill="FFFFFF"/>
              </w:rPr>
              <w:t xml:space="preserve">Diputada Mónica Angélica Álvarez Nemer, </w:t>
            </w:r>
            <w:r w:rsidRPr="00D8609E">
              <w:rPr>
                <w:rFonts w:cs="Arial"/>
                <w:sz w:val="16"/>
                <w:szCs w:val="16"/>
              </w:rPr>
              <w:t>en nombre del Grupo Parlamentario del PM.</w:t>
            </w:r>
          </w:p>
          <w:p w:rsidR="00D02B84" w:rsidRPr="00D8609E" w:rsidRDefault="00D02B8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02B84" w:rsidRPr="00D8609E" w:rsidRDefault="00D02B84" w:rsidP="00D8609E">
            <w:pPr>
              <w:jc w:val="both"/>
              <w:rPr>
                <w:rFonts w:cs="Arial"/>
                <w:bCs/>
                <w:sz w:val="16"/>
                <w:szCs w:val="16"/>
                <w:shd w:val="clear" w:color="auto" w:fill="FFFFFF"/>
              </w:rPr>
            </w:pPr>
            <w:r w:rsidRPr="00D8609E">
              <w:rPr>
                <w:rFonts w:cs="Arial"/>
                <w:sz w:val="16"/>
                <w:szCs w:val="16"/>
              </w:rPr>
              <w:t xml:space="preserve">Punto de Acuerdo </w:t>
            </w:r>
            <w:r w:rsidRPr="00D8609E">
              <w:rPr>
                <w:rFonts w:cs="Arial"/>
                <w:bCs/>
                <w:sz w:val="16"/>
                <w:szCs w:val="16"/>
                <w:shd w:val="clear" w:color="auto" w:fill="FFFFFF"/>
              </w:rPr>
              <w:t>por el que</w:t>
            </w:r>
            <w:r w:rsidRPr="00D8609E">
              <w:rPr>
                <w:rFonts w:cs="Arial"/>
                <w:sz w:val="16"/>
                <w:szCs w:val="16"/>
                <w:shd w:val="clear" w:color="auto" w:fill="FFFFFF"/>
              </w:rPr>
              <w:t xml:space="preserve"> </w:t>
            </w:r>
            <w:r w:rsidRPr="00D8609E">
              <w:rPr>
                <w:rFonts w:cs="Arial"/>
                <w:bCs/>
                <w:sz w:val="16"/>
                <w:szCs w:val="16"/>
                <w:shd w:val="clear" w:color="auto" w:fill="FFFFFF"/>
              </w:rPr>
              <w:t>se exhorta respetuosamente a la persona Titular de la Procuraduría Federal de Protección al Ambiente (PROFEPA) Delegación Estado de México; así como a las personas Titulares de la Dirección General de la Protectora de Bosques del Estado de México (</w:t>
            </w:r>
            <w:proofErr w:type="spellStart"/>
            <w:r w:rsidRPr="00D8609E">
              <w:rPr>
                <w:rFonts w:cs="Arial"/>
                <w:bCs/>
                <w:sz w:val="16"/>
                <w:szCs w:val="16"/>
                <w:shd w:val="clear" w:color="auto" w:fill="FFFFFF"/>
              </w:rPr>
              <w:t>PROBOSQUE</w:t>
            </w:r>
            <w:proofErr w:type="spellEnd"/>
            <w:r w:rsidRPr="00D8609E">
              <w:rPr>
                <w:rFonts w:cs="Arial"/>
                <w:bCs/>
                <w:sz w:val="16"/>
                <w:szCs w:val="16"/>
                <w:shd w:val="clear" w:color="auto" w:fill="FFFFFF"/>
              </w:rPr>
              <w:t>)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w:t>
            </w:r>
          </w:p>
          <w:p w:rsidR="00D02B84" w:rsidRPr="00D8609E" w:rsidRDefault="00D02B8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2B84" w:rsidRPr="00D8609E" w:rsidRDefault="00D02B84" w:rsidP="00D8609E">
            <w:pPr>
              <w:jc w:val="center"/>
              <w:rPr>
                <w:rFonts w:cs="Arial"/>
                <w:color w:val="0D0D0D"/>
                <w:sz w:val="16"/>
                <w:szCs w:val="16"/>
              </w:rPr>
            </w:pPr>
            <w:r w:rsidRPr="00D8609E">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02B84" w:rsidRPr="00D8609E" w:rsidRDefault="00D02B8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2B84" w:rsidRPr="00D8609E" w:rsidRDefault="00D02B84" w:rsidP="00D8609E">
            <w:pPr>
              <w:pBdr>
                <w:between w:val="single" w:sz="6" w:space="1" w:color="auto"/>
              </w:pBdr>
              <w:jc w:val="center"/>
              <w:rPr>
                <w:rFonts w:cs="Arial"/>
                <w:sz w:val="16"/>
                <w:szCs w:val="16"/>
              </w:rPr>
            </w:pPr>
            <w:r w:rsidRPr="00D8609E">
              <w:rPr>
                <w:rFonts w:cs="Arial"/>
                <w:sz w:val="16"/>
                <w:szCs w:val="16"/>
              </w:rPr>
              <w:t>20-Sep-22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2B84" w:rsidRPr="00D8609E" w:rsidRDefault="00D02B84" w:rsidP="00D8609E">
            <w:pPr>
              <w:pStyle w:val="Textoindependiente3"/>
              <w:jc w:val="center"/>
              <w:rPr>
                <w:rFonts w:cs="Arial"/>
                <w:color w:val="000000"/>
                <w:szCs w:val="16"/>
                <w:lang w:val="es-MX"/>
              </w:rPr>
            </w:pPr>
            <w:r w:rsidRPr="00D8609E">
              <w:rPr>
                <w:rFonts w:cs="Arial"/>
                <w:color w:val="000000"/>
                <w:szCs w:val="16"/>
                <w:lang w:val="es-MX"/>
              </w:rPr>
              <w:t>Aprobado</w:t>
            </w:r>
          </w:p>
        </w:tc>
      </w:tr>
      <w:tr w:rsidR="0062029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2029A" w:rsidRPr="00D8609E" w:rsidRDefault="0062029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2029A" w:rsidRPr="00D8609E" w:rsidRDefault="0062029A"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420D6F7" wp14:editId="0AE3ACF5">
                  <wp:extent cx="347980" cy="364490"/>
                  <wp:effectExtent l="0" t="0" r="0" b="0"/>
                  <wp:docPr id="338" name="Imagen 33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2029A" w:rsidRPr="00D8609E" w:rsidRDefault="0062029A" w:rsidP="00D8609E">
            <w:pPr>
              <w:pStyle w:val="Textoindependiente"/>
              <w:rPr>
                <w:rFonts w:cs="Arial"/>
                <w:sz w:val="16"/>
                <w:szCs w:val="16"/>
              </w:rPr>
            </w:pPr>
            <w:r w:rsidRPr="00D8609E">
              <w:rPr>
                <w:rFonts w:cs="Arial"/>
                <w:bCs/>
                <w:sz w:val="16"/>
                <w:szCs w:val="16"/>
              </w:rPr>
              <w:t xml:space="preserve">Diputado </w:t>
            </w:r>
            <w:r w:rsidRPr="00D8609E">
              <w:rPr>
                <w:rFonts w:cs="Arial"/>
                <w:sz w:val="16"/>
                <w:szCs w:val="16"/>
              </w:rPr>
              <w:t xml:space="preserve">Alonso Adrián Juárez Jiménez </w:t>
            </w:r>
            <w:r w:rsidRPr="00D8609E">
              <w:rPr>
                <w:rFonts w:cs="Arial"/>
                <w:bCs/>
                <w:sz w:val="16"/>
                <w:szCs w:val="16"/>
              </w:rPr>
              <w:t xml:space="preserve">y el Diputado Enrique Vargas del Villar, </w:t>
            </w:r>
            <w:r w:rsidRPr="00D8609E">
              <w:rPr>
                <w:rFonts w:cs="Arial"/>
                <w:sz w:val="16"/>
                <w:szCs w:val="16"/>
              </w:rPr>
              <w:t>en nombre del Grupo Parlamentario del PAN.</w:t>
            </w:r>
          </w:p>
          <w:p w:rsidR="0062029A" w:rsidRPr="00D8609E" w:rsidRDefault="0062029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2029A" w:rsidRPr="00D8609E" w:rsidRDefault="0062029A" w:rsidP="00D8609E">
            <w:pPr>
              <w:pStyle w:val="Textoindependiente"/>
              <w:rPr>
                <w:rFonts w:cs="Arial"/>
                <w:sz w:val="16"/>
                <w:szCs w:val="16"/>
              </w:rPr>
            </w:pPr>
            <w:r w:rsidRPr="00D8609E">
              <w:rPr>
                <w:rFonts w:cs="Arial"/>
                <w:sz w:val="16"/>
                <w:szCs w:val="16"/>
              </w:rPr>
              <w:t>Punto de Acuerdo por el que exhorta de manera respetuosa la Comisión del Agua del Estado de México,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Naciones Unidas.</w:t>
            </w:r>
          </w:p>
          <w:p w:rsidR="0062029A" w:rsidRPr="00D8609E" w:rsidRDefault="0062029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029A" w:rsidRPr="00D8609E" w:rsidRDefault="0062029A" w:rsidP="00D8609E">
            <w:pPr>
              <w:jc w:val="center"/>
              <w:rPr>
                <w:rFonts w:cs="Arial"/>
                <w:color w:val="0D0D0D"/>
                <w:sz w:val="16"/>
                <w:szCs w:val="16"/>
              </w:rPr>
            </w:pPr>
            <w:r w:rsidRPr="00D8609E">
              <w:rPr>
                <w:rFonts w:cs="Arial"/>
                <w:color w:val="0D0D0D"/>
                <w:sz w:val="16"/>
                <w:szCs w:val="16"/>
              </w:rPr>
              <w:t>20-Sep-22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2029A" w:rsidRPr="00D8609E" w:rsidRDefault="0062029A" w:rsidP="00D8609E">
            <w:pPr>
              <w:pStyle w:val="Textoindependiente"/>
              <w:rPr>
                <w:rFonts w:cs="Arial"/>
                <w:sz w:val="16"/>
                <w:szCs w:val="16"/>
              </w:rPr>
            </w:pPr>
            <w:r w:rsidRPr="00D8609E">
              <w:rPr>
                <w:rFonts w:cs="Arial"/>
                <w:sz w:val="16"/>
                <w:szCs w:val="16"/>
              </w:rPr>
              <w:t>Recursos Hidráulicos</w:t>
            </w:r>
          </w:p>
          <w:p w:rsidR="0062029A" w:rsidRPr="00D8609E" w:rsidRDefault="0062029A" w:rsidP="00D8609E">
            <w:pPr>
              <w:pStyle w:val="Textoindependiente"/>
              <w:rPr>
                <w:rFonts w:cs="Arial"/>
                <w:sz w:val="16"/>
                <w:szCs w:val="16"/>
              </w:rPr>
            </w:pPr>
            <w:r w:rsidRPr="00D8609E">
              <w:rPr>
                <w:rFonts w:cs="Arial"/>
                <w:sz w:val="16"/>
                <w:szCs w:val="16"/>
              </w:rPr>
              <w:t>Legislación y Administración Municipal</w:t>
            </w:r>
          </w:p>
          <w:p w:rsidR="0062029A" w:rsidRPr="00D8609E" w:rsidRDefault="0062029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029A" w:rsidRPr="00D8609E" w:rsidRDefault="0062029A"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029A" w:rsidRPr="00D8609E" w:rsidRDefault="0062029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00E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00EA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00EA7" w:rsidRPr="00D8609E" w:rsidRDefault="00400EA7" w:rsidP="00D8609E">
            <w:pPr>
              <w:jc w:val="both"/>
              <w:rPr>
                <w:rFonts w:eastAsia="Arial" w:cs="Arial"/>
                <w:sz w:val="16"/>
                <w:szCs w:val="16"/>
                <w:lang w:val="es-MX"/>
              </w:rPr>
            </w:pPr>
            <w:r w:rsidRPr="00D8609E">
              <w:rPr>
                <w:rFonts w:cs="Arial"/>
                <w:bCs/>
                <w:sz w:val="16"/>
                <w:szCs w:val="16"/>
                <w:shd w:val="clear" w:color="auto" w:fill="FFFFFF"/>
              </w:rPr>
              <w:t xml:space="preserve">Diputada Anaís Miriam Burgos Hernández, </w:t>
            </w:r>
            <w:r w:rsidRPr="00D8609E">
              <w:rPr>
                <w:rFonts w:cs="Arial"/>
                <w:sz w:val="16"/>
                <w:szCs w:val="16"/>
              </w:rPr>
              <w:t>en nombre del Grupo Parlamentario del PM.</w:t>
            </w:r>
          </w:p>
          <w:p w:rsidR="00400EA7" w:rsidRPr="00D8609E" w:rsidRDefault="00400EA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rPr>
                <w:rFonts w:cs="Arial"/>
                <w:bCs/>
                <w:sz w:val="16"/>
                <w:szCs w:val="16"/>
                <w:shd w:val="clear" w:color="auto" w:fill="FFFFFF"/>
              </w:rPr>
            </w:pPr>
            <w:r w:rsidRPr="00D8609E">
              <w:rPr>
                <w:rFonts w:cs="Arial"/>
                <w:sz w:val="16"/>
                <w:szCs w:val="16"/>
              </w:rPr>
              <w:t xml:space="preserve">Punto de Acuerdo </w:t>
            </w:r>
            <w:r w:rsidRPr="00D8609E">
              <w:rPr>
                <w:rFonts w:cs="Arial"/>
                <w:bCs/>
                <w:sz w:val="16"/>
                <w:szCs w:val="16"/>
                <w:shd w:val="clear" w:color="auto" w:fill="FFFFFF"/>
              </w:rPr>
              <w:t>por el que se exhorta respetuosamente al Titular de la Secretaría de Desarrollo Urbano y Obra del Estado de México y al Ayuntamiento del Municipio de Chalco, Estado de México, para que desde el ámbito de sus respectivas atribuciones, informen sobre las acciones que han emprendido de manera individual o conjunta, en apoyo de las familias afectadas del fraccionamiento Héroes III del Municipio de Chalco, Estado de México, luego de la inundación provocada por la mala planeación inmobiliaria y por las lluvias del pasado 2 de julio del año en curso.</w:t>
            </w:r>
          </w:p>
          <w:p w:rsidR="00400EA7" w:rsidRPr="00D8609E" w:rsidRDefault="00400EA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00E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00EA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00EA7" w:rsidRPr="00D8609E" w:rsidRDefault="00400EA7" w:rsidP="00D8609E">
            <w:pPr>
              <w:jc w:val="both"/>
              <w:rPr>
                <w:rFonts w:eastAsia="Arial" w:cs="Arial"/>
                <w:sz w:val="16"/>
                <w:szCs w:val="16"/>
                <w:lang w:val="es-MX"/>
              </w:rPr>
            </w:pPr>
            <w:r w:rsidRPr="00D8609E">
              <w:rPr>
                <w:rFonts w:cs="Arial"/>
                <w:bCs/>
                <w:sz w:val="16"/>
                <w:szCs w:val="16"/>
                <w:shd w:val="clear" w:color="auto" w:fill="FFFFFF"/>
              </w:rPr>
              <w:t xml:space="preserve">Diputada Azucena Cisneros Coss, la Diputada Elba Aldana Duarte, la Diputada Luz Ma. Hernández Bermúdez, el Diputado Faustino de la Cruz Pérez, el Diputado Camilo Murillo Zavala y el Diputado Daniel Andrés Sibaja González, </w:t>
            </w:r>
            <w:r w:rsidRPr="00D8609E">
              <w:rPr>
                <w:rFonts w:cs="Arial"/>
                <w:sz w:val="16"/>
                <w:szCs w:val="16"/>
              </w:rPr>
              <w:t>en nombre del Grupo Parlamentario del PM.</w:t>
            </w:r>
          </w:p>
          <w:p w:rsidR="00400EA7" w:rsidRPr="00D8609E" w:rsidRDefault="00400EA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rPr>
                <w:rFonts w:cs="Arial"/>
                <w:sz w:val="16"/>
                <w:szCs w:val="16"/>
              </w:rPr>
            </w:pPr>
            <w:r w:rsidRPr="00D8609E">
              <w:rPr>
                <w:rFonts w:cs="Arial"/>
                <w:sz w:val="16"/>
                <w:szCs w:val="16"/>
              </w:rPr>
              <w:t>Punto de Acuerdo mediante el cual se exhorta</w:t>
            </w:r>
            <w:r w:rsidRPr="00D8609E">
              <w:rPr>
                <w:rFonts w:cs="Arial"/>
                <w:bCs/>
                <w:sz w:val="16"/>
                <w:szCs w:val="16"/>
              </w:rPr>
              <w:t xml:space="preserve"> </w:t>
            </w:r>
            <w:r w:rsidRPr="00D8609E">
              <w:rPr>
                <w:rFonts w:cs="Arial"/>
                <w:sz w:val="16"/>
                <w:szCs w:val="16"/>
              </w:rPr>
              <w:t>al Titular de la Secretaría de Salud del Estado de México, remita a esta soberanía informe detallado sobre la situación que guarda el proceso de construcción del Instituto de Oncología del Estado de México,</w:t>
            </w:r>
            <w:r w:rsidRPr="00D8609E">
              <w:rPr>
                <w:rFonts w:cs="Arial"/>
                <w:bCs/>
                <w:sz w:val="16"/>
                <w:szCs w:val="16"/>
              </w:rPr>
              <w:t xml:space="preserve"> y a la Titular del Órgano Superior de Fiscalización del Estado de México para </w:t>
            </w:r>
            <w:r w:rsidRPr="00D8609E">
              <w:rPr>
                <w:rFonts w:cs="Arial"/>
                <w:sz w:val="16"/>
                <w:szCs w:val="16"/>
              </w:rPr>
              <w:t>que, en ejercicio de sus atribuciones, realice auditoría de cumplimiento financiero e inversión física de los recursos asignados al Instituto de Salud del Estado de México (</w:t>
            </w:r>
            <w:proofErr w:type="spellStart"/>
            <w:r w:rsidRPr="00D8609E">
              <w:rPr>
                <w:rFonts w:cs="Arial"/>
                <w:sz w:val="16"/>
                <w:szCs w:val="16"/>
              </w:rPr>
              <w:t>ISEM</w:t>
            </w:r>
            <w:proofErr w:type="spellEnd"/>
            <w:r w:rsidRPr="00D8609E">
              <w:rPr>
                <w:rFonts w:cs="Arial"/>
                <w:sz w:val="16"/>
                <w:szCs w:val="16"/>
              </w:rPr>
              <w:t>), destinados a la construcción y equipamiento del Instituto de Oncología del Estado de México.</w:t>
            </w:r>
          </w:p>
          <w:p w:rsidR="00400EA7" w:rsidRPr="00D8609E" w:rsidRDefault="00400EA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00E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00EA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00EA7" w:rsidRPr="00D8609E" w:rsidRDefault="00400EA7" w:rsidP="00D8609E">
            <w:pPr>
              <w:jc w:val="both"/>
              <w:rPr>
                <w:rFonts w:eastAsia="Arial" w:cs="Arial"/>
                <w:sz w:val="16"/>
                <w:szCs w:val="16"/>
                <w:lang w:val="es-MX"/>
              </w:rPr>
            </w:pPr>
            <w:r w:rsidRPr="00D8609E">
              <w:rPr>
                <w:rFonts w:cs="Arial"/>
                <w:bCs/>
                <w:sz w:val="16"/>
                <w:szCs w:val="16"/>
                <w:shd w:val="clear" w:color="auto" w:fill="FFFFFF"/>
              </w:rPr>
              <w:t xml:space="preserve">Diputada Azucena Cisneros Coss, la Diputada Elba Aldana Duarte, la Diputada Luz Ma. Hernández Bermúdez, el Diputado Faustino de la Cruz Pérez, el Diputado Camilo Murillo Zavala y el Diputado Daniel Andrés Sibaja González, </w:t>
            </w:r>
            <w:r w:rsidRPr="00D8609E">
              <w:rPr>
                <w:rFonts w:cs="Arial"/>
                <w:sz w:val="16"/>
                <w:szCs w:val="16"/>
              </w:rPr>
              <w:t>en nombre del Grupo Parlamentario del PM.</w:t>
            </w:r>
          </w:p>
          <w:p w:rsidR="00400EA7" w:rsidRPr="00D8609E" w:rsidRDefault="00400EA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rPr>
                <w:rFonts w:cs="Arial"/>
                <w:sz w:val="16"/>
                <w:szCs w:val="16"/>
              </w:rPr>
            </w:pPr>
            <w:r w:rsidRPr="00D8609E">
              <w:rPr>
                <w:rFonts w:cs="Arial"/>
                <w:sz w:val="16"/>
                <w:szCs w:val="16"/>
              </w:rPr>
              <w:t>Punto de Acuerdo en el que se exhorta al Titular de la Secretaría General de Gobierno del Estado de México, para que, en el ámbito de su competencia, informe el resultado de las políticas, estrategias y acciones que coordina con las dependencias encargadas de la seguridad a nivel estatal y municipal en materia de prevención del delito; al Titular de la Secretaría de Justicia y Derechos Humanos, para que en marco de sus funciones informe los resultados obtenidos en su papel permanente en tareas de Mediación, Conciliación vecinal, así como en temas de atención y resolución de conflictos entre particulares, vecinos, organizaciones y agrupaciones; y al Titular de la Fiscalía General de Justicia del Estado de México, para que agilice la investigación y esclarecimiento de hechos para deslindar responsabilidades en torno al homicidio del profesor y líder social, Eusebio Fragoso, en el pueblo de Guadalupe Victoria, Ecatepec de Morelos, el pasado 8 de septiembre.</w:t>
            </w:r>
          </w:p>
          <w:p w:rsidR="00400EA7" w:rsidRPr="00D8609E" w:rsidRDefault="00400EA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00E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00EA7"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00EA7" w:rsidRPr="00D8609E" w:rsidRDefault="00400EA7" w:rsidP="00D8609E">
            <w:pPr>
              <w:jc w:val="both"/>
              <w:rPr>
                <w:rFonts w:eastAsia="Arial" w:cs="Arial"/>
                <w:sz w:val="16"/>
                <w:szCs w:val="16"/>
                <w:lang w:val="es-MX"/>
              </w:rPr>
            </w:pPr>
            <w:r w:rsidRPr="00D8609E">
              <w:rPr>
                <w:rFonts w:cs="Arial"/>
                <w:sz w:val="16"/>
                <w:szCs w:val="16"/>
              </w:rPr>
              <w:t xml:space="preserve">Diputada Edith Marisol Mercado Torres, en nombre del Grupo Parlamentario del PM. </w:t>
            </w:r>
          </w:p>
          <w:p w:rsidR="00400EA7" w:rsidRPr="00D8609E" w:rsidRDefault="00400EA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rPr>
                <w:rFonts w:cs="Arial"/>
                <w:sz w:val="16"/>
                <w:szCs w:val="16"/>
                <w:lang w:val="es-MX"/>
              </w:rPr>
            </w:pPr>
            <w:r w:rsidRPr="00D8609E">
              <w:rPr>
                <w:rFonts w:cs="Arial"/>
                <w:sz w:val="16"/>
                <w:szCs w:val="16"/>
              </w:rPr>
              <w:t xml:space="preserve">Punto de Acuerdo </w:t>
            </w:r>
            <w:r w:rsidRPr="00D8609E">
              <w:rPr>
                <w:rFonts w:cs="Arial"/>
                <w:sz w:val="16"/>
                <w:szCs w:val="16"/>
                <w:u w:color="000000"/>
                <w:lang w:val="es-MX" w:eastAsia="es-MX"/>
              </w:rPr>
              <w:t xml:space="preserve">mediante el cual se exhorta al Titular de la Coordinación General de Protección Civil y Gestión Integral del Riesgo del Estado de México, para que informe de acuerdo al Sistema Estatal de Protección Civil y al Comité Estatal de Emergencias, la cantidad de altavoces conectados a la alerta sísmica que tiene la entidad, desagregando cuantos se encuentran en funcionamiento, en reparación, o bien son pérdida definitiva; </w:t>
            </w:r>
            <w:r w:rsidRPr="00D8609E">
              <w:rPr>
                <w:rFonts w:cs="Arial"/>
                <w:sz w:val="16"/>
                <w:szCs w:val="16"/>
                <w:lang w:val="es-MX"/>
              </w:rPr>
              <w:t>en tal consideración, que también se informen las causas por las cuales no se activaron varios altavoces de la alerta sísmica en la zona sur, norte y oriente del Estado de México, durante el sismo del día 19 de septiembre de 2022</w:t>
            </w:r>
            <w:r w:rsidRPr="00D8609E">
              <w:rPr>
                <w:rFonts w:cs="Arial"/>
                <w:sz w:val="16"/>
                <w:szCs w:val="16"/>
                <w:u w:color="000000"/>
                <w:lang w:val="es-MX" w:eastAsia="es-MX"/>
              </w:rPr>
              <w:t xml:space="preserve">; finalmente se exhorta </w:t>
            </w:r>
            <w:r w:rsidRPr="00D8609E">
              <w:rPr>
                <w:rFonts w:cs="Arial"/>
                <w:sz w:val="16"/>
                <w:szCs w:val="16"/>
                <w:lang w:val="es-MX"/>
              </w:rPr>
              <w:t>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con el objeto de evitar pérdidas humanas y patrimoniales que pudieran vulnerar aún más la vida de los mexiquenses.</w:t>
            </w:r>
          </w:p>
          <w:p w:rsidR="00400EA7" w:rsidRPr="00D8609E" w:rsidRDefault="00400EA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00E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00EA7" w:rsidRPr="00D8609E" w:rsidRDefault="00400EA7"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2410C865" wp14:editId="32E4A1D6">
                  <wp:extent cx="281305" cy="281305"/>
                  <wp:effectExtent l="0" t="0" r="0" b="0"/>
                  <wp:docPr id="339" name="Imagen 1108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305" cy="2813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00EA7" w:rsidRPr="00D8609E" w:rsidRDefault="00400EA7" w:rsidP="00D8609E">
            <w:pPr>
              <w:pStyle w:val="Sinespaciado"/>
              <w:jc w:val="both"/>
              <w:rPr>
                <w:rFonts w:ascii="Arial" w:eastAsia="Arial" w:hAnsi="Arial" w:cs="Arial"/>
                <w:sz w:val="16"/>
                <w:szCs w:val="16"/>
                <w:lang w:eastAsia="es-ES"/>
              </w:rPr>
            </w:pPr>
            <w:r w:rsidRPr="00D8609E">
              <w:rPr>
                <w:rFonts w:ascii="Arial" w:hAnsi="Arial" w:cs="Arial"/>
                <w:sz w:val="16"/>
                <w:szCs w:val="16"/>
              </w:rPr>
              <w:t>Diputada Silvia Barberena Maldonado del Grupo Parlamentario del PT.</w:t>
            </w:r>
          </w:p>
          <w:p w:rsidR="00400EA7" w:rsidRPr="00D8609E" w:rsidRDefault="00400EA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Sinespaciado"/>
              <w:jc w:val="both"/>
              <w:rPr>
                <w:rFonts w:ascii="Arial" w:hAnsi="Arial" w:cs="Arial"/>
                <w:sz w:val="16"/>
                <w:szCs w:val="16"/>
              </w:rPr>
            </w:pPr>
            <w:bookmarkStart w:id="55" w:name="_Hlk115086510"/>
            <w:r w:rsidRPr="00D8609E">
              <w:rPr>
                <w:rFonts w:ascii="Arial" w:hAnsi="Arial" w:cs="Arial"/>
                <w:sz w:val="16"/>
                <w:szCs w:val="16"/>
              </w:rPr>
              <w:t xml:space="preserve">Punto de Acuerdo </w:t>
            </w:r>
            <w:r w:rsidRPr="00D8609E">
              <w:rPr>
                <w:rFonts w:ascii="Arial" w:hAnsi="Arial" w:cs="Arial"/>
                <w:sz w:val="16"/>
                <w:szCs w:val="16"/>
                <w:shd w:val="clear" w:color="auto" w:fill="FFFFFF"/>
              </w:rPr>
              <w:t>para exhortar de manera respetuosa a la Fiscalía General de Justicia del Estado de México, a implementar una agencia del ministerio público especializada en violencia familiar, sexual y de genero (</w:t>
            </w:r>
            <w:proofErr w:type="spellStart"/>
            <w:r w:rsidRPr="00D8609E">
              <w:rPr>
                <w:rFonts w:ascii="Arial" w:hAnsi="Arial" w:cs="Arial"/>
                <w:sz w:val="16"/>
                <w:szCs w:val="16"/>
                <w:shd w:val="clear" w:color="auto" w:fill="FFFFFF"/>
              </w:rPr>
              <w:t>AMPEVFSyG</w:t>
            </w:r>
            <w:proofErr w:type="spellEnd"/>
            <w:r w:rsidRPr="00D8609E">
              <w:rPr>
                <w:rFonts w:ascii="Arial" w:hAnsi="Arial" w:cs="Arial"/>
                <w:sz w:val="16"/>
                <w:szCs w:val="16"/>
                <w:shd w:val="clear" w:color="auto" w:fill="FFFFFF"/>
              </w:rPr>
              <w:t>) en el municipio de Chalco, Estado de México</w:t>
            </w:r>
            <w:r w:rsidRPr="00D8609E">
              <w:rPr>
                <w:rFonts w:ascii="Arial" w:hAnsi="Arial" w:cs="Arial"/>
                <w:sz w:val="16"/>
                <w:szCs w:val="16"/>
              </w:rPr>
              <w:t>.</w:t>
            </w:r>
            <w:bookmarkEnd w:id="55"/>
          </w:p>
          <w:p w:rsidR="00400EA7" w:rsidRPr="00D8609E" w:rsidRDefault="00400EA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00E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00EA7" w:rsidRPr="00D8609E" w:rsidRDefault="00400EA7" w:rsidP="00D8609E">
            <w:pPr>
              <w:jc w:val="center"/>
              <w:rPr>
                <w:rFonts w:cs="Arial"/>
                <w:noProof/>
                <w:sz w:val="16"/>
                <w:szCs w:val="16"/>
                <w:lang w:val="es-MX" w:eastAsia="es-MX"/>
              </w:rPr>
            </w:pPr>
            <w:r w:rsidRPr="00D8609E">
              <w:rPr>
                <w:rFonts w:cs="Arial"/>
                <w:noProof/>
                <w:sz w:val="16"/>
                <w:szCs w:val="16"/>
              </w:rPr>
              <w:drawing>
                <wp:inline distT="0" distB="0" distL="0" distR="0" wp14:anchorId="77957253" wp14:editId="3B4FCFCA">
                  <wp:extent cx="337820" cy="358775"/>
                  <wp:effectExtent l="0" t="0" r="5080" b="3175"/>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820" cy="358775"/>
                          </a:xfrm>
                          <a:prstGeom prst="rect">
                            <a:avLst/>
                          </a:prstGeom>
                          <a:noFill/>
                          <a:ln>
                            <a:noFill/>
                          </a:ln>
                        </pic:spPr>
                      </pic:pic>
                    </a:graphicData>
                  </a:graphic>
                </wp:inline>
              </w:drawing>
            </w:r>
            <w:r w:rsidRPr="00D8609E">
              <w:rPr>
                <w:rFonts w:cs="Arial"/>
                <w:b/>
                <w:noProof/>
                <w:color w:val="FF0000"/>
                <w:sz w:val="16"/>
                <w:szCs w:val="16"/>
                <w:lang w:val="es-MX" w:eastAsia="es-MX"/>
              </w:rPr>
              <w:t>SIN PARTIDO</w:t>
            </w:r>
            <w:r w:rsidRPr="00D8609E">
              <w:rPr>
                <w:rFonts w:cs="Arial"/>
                <w:noProof/>
                <w:sz w:val="16"/>
                <w:szCs w:val="16"/>
                <w:lang w:eastAsia="es-MX"/>
              </w:rPr>
              <w:drawing>
                <wp:inline distT="0" distB="0" distL="0" distR="0" wp14:anchorId="7FE3591D" wp14:editId="4FDE9A7B">
                  <wp:extent cx="310515" cy="310515"/>
                  <wp:effectExtent l="0" t="0" r="0" b="0"/>
                  <wp:docPr id="341" name="Imagen 341" descr="See the source image"/>
                  <wp:cNvGraphicFramePr/>
                  <a:graphic xmlns:a="http://schemas.openxmlformats.org/drawingml/2006/main">
                    <a:graphicData uri="http://schemas.openxmlformats.org/drawingml/2006/picture">
                      <pic:pic xmlns:pic="http://schemas.openxmlformats.org/drawingml/2006/picture">
                        <pic:nvPicPr>
                          <pic:cNvPr id="11" name="Imagen 11" descr="See the source image"/>
                          <pic:cNvPicPr/>
                        </pic:nvPicPr>
                        <pic:blipFill>
                          <a:blip r:embed="rId27" r:link="rId18"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inline>
              </w:drawing>
            </w:r>
            <w:r w:rsidRPr="00D8609E">
              <w:rPr>
                <w:rFonts w:cs="Arial"/>
                <w:noProof/>
                <w:sz w:val="16"/>
                <w:szCs w:val="16"/>
                <w:lang w:eastAsia="es-MX"/>
              </w:rPr>
              <w:drawing>
                <wp:inline distT="0" distB="0" distL="0" distR="0" wp14:anchorId="29D93EB8" wp14:editId="0E47F11D">
                  <wp:extent cx="332740" cy="358775"/>
                  <wp:effectExtent l="0" t="0" r="0" b="3175"/>
                  <wp:docPr id="342" name="Imagen 342" descr="See the source image"/>
                  <wp:cNvGraphicFramePr/>
                  <a:graphic xmlns:a="http://schemas.openxmlformats.org/drawingml/2006/main">
                    <a:graphicData uri="http://schemas.openxmlformats.org/drawingml/2006/picture">
                      <pic:pic xmlns:pic="http://schemas.openxmlformats.org/drawingml/2006/picture">
                        <pic:nvPicPr>
                          <pic:cNvPr id="6" name="Imagen 6" descr="See the source imag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74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00EA7" w:rsidRPr="00D8609E" w:rsidRDefault="00400EA7" w:rsidP="00D8609E">
            <w:pPr>
              <w:jc w:val="both"/>
              <w:rPr>
                <w:rFonts w:eastAsia="Arial" w:cs="Arial"/>
                <w:sz w:val="16"/>
                <w:szCs w:val="16"/>
                <w:lang w:val="es-MX"/>
              </w:rPr>
            </w:pPr>
            <w:r w:rsidRPr="00D8609E">
              <w:rPr>
                <w:rFonts w:cs="Arial"/>
                <w:sz w:val="16"/>
                <w:szCs w:val="16"/>
              </w:rPr>
              <w:t>Grupos</w:t>
            </w:r>
            <w:r w:rsidRPr="00D8609E">
              <w:rPr>
                <w:rFonts w:cs="Arial"/>
                <w:spacing w:val="-1"/>
                <w:sz w:val="16"/>
                <w:szCs w:val="16"/>
              </w:rPr>
              <w:t xml:space="preserve"> </w:t>
            </w:r>
            <w:r w:rsidRPr="00D8609E">
              <w:rPr>
                <w:rFonts w:cs="Arial"/>
                <w:sz w:val="16"/>
                <w:szCs w:val="16"/>
              </w:rPr>
              <w:t>Parlamentarios</w:t>
            </w:r>
            <w:r w:rsidRPr="00D8609E">
              <w:rPr>
                <w:rFonts w:cs="Arial"/>
                <w:spacing w:val="-1"/>
                <w:sz w:val="16"/>
                <w:szCs w:val="16"/>
              </w:rPr>
              <w:t xml:space="preserve"> </w:t>
            </w:r>
            <w:r w:rsidRPr="00D8609E">
              <w:rPr>
                <w:rFonts w:cs="Arial"/>
                <w:sz w:val="16"/>
                <w:szCs w:val="16"/>
              </w:rPr>
              <w:t>del PVEM, PMC, por el Diputado Rigoberto Vargas Cervantes Diputado sin Partido y la Diputada Mónica Miriam Granillo Velazco del PNA.</w:t>
            </w:r>
          </w:p>
          <w:p w:rsidR="00400EA7" w:rsidRPr="00D8609E" w:rsidRDefault="00400EA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jc w:val="both"/>
              <w:rPr>
                <w:rFonts w:cs="Arial"/>
                <w:sz w:val="16"/>
                <w:szCs w:val="16"/>
              </w:rPr>
            </w:pPr>
            <w:bookmarkStart w:id="56" w:name="_Hlk115086515"/>
            <w:r w:rsidRPr="00D8609E">
              <w:rPr>
                <w:rFonts w:cs="Arial"/>
                <w:sz w:val="16"/>
                <w:szCs w:val="16"/>
              </w:rPr>
              <w:t xml:space="preserve">Punto de Acuerdo </w:t>
            </w:r>
            <w:r w:rsidRPr="00D8609E">
              <w:rPr>
                <w:rFonts w:cs="Arial"/>
                <w:bCs/>
                <w:sz w:val="16"/>
                <w:szCs w:val="16"/>
                <w:shd w:val="clear" w:color="auto" w:fill="FFFFFF"/>
                <w:lang w:val="es-ES_tradnl"/>
              </w:rPr>
              <w:t>por el que se exhorta a la Secretaría de Movilidad, Secretaría de Desarrollo Urbano y Obra, a la Coordinación General de Protección Civil y a los 125 Municipios del Estado de México, para que en el ámbito de su competencia lleven a cabo trabajo de bacheo mantenimiento en vías de infraestructura vial primaria y local, así como tomen todas las medidas de prevención, protección, seguridad y auxilio dirigidas a la población mexiquense para el libre tránsito</w:t>
            </w:r>
            <w:r w:rsidRPr="00D8609E">
              <w:rPr>
                <w:rFonts w:cs="Arial"/>
                <w:sz w:val="16"/>
                <w:szCs w:val="16"/>
              </w:rPr>
              <w:t>.</w:t>
            </w:r>
            <w:bookmarkEnd w:id="56"/>
          </w:p>
          <w:p w:rsidR="00400EA7" w:rsidRPr="00D8609E" w:rsidRDefault="00400EA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Bdr>
                <w:between w:val="single" w:sz="6" w:space="1" w:color="auto"/>
              </w:pBdr>
              <w:jc w:val="center"/>
              <w:rPr>
                <w:rFonts w:cs="Arial"/>
                <w:sz w:val="16"/>
                <w:szCs w:val="16"/>
              </w:rPr>
            </w:pPr>
            <w:r w:rsidRPr="00D8609E">
              <w:rPr>
                <w:rFonts w:cs="Arial"/>
                <w:sz w:val="16"/>
                <w:szCs w:val="16"/>
              </w:rPr>
              <w:t>22-Sep-22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0EA7" w:rsidRPr="00D8609E" w:rsidRDefault="00400E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9561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95619" w:rsidRPr="00D8609E" w:rsidRDefault="00F9561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95619" w:rsidRPr="00D8609E" w:rsidRDefault="00F9561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4184F0D" wp14:editId="539D5E98">
                  <wp:extent cx="308610" cy="308610"/>
                  <wp:effectExtent l="0" t="0" r="0" b="0"/>
                  <wp:docPr id="343" name="Imagen 34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95619" w:rsidRPr="00D8609E" w:rsidRDefault="00F95619" w:rsidP="00D8609E">
            <w:pPr>
              <w:jc w:val="both"/>
              <w:rPr>
                <w:rFonts w:cs="Arial"/>
                <w:sz w:val="16"/>
                <w:szCs w:val="16"/>
              </w:rPr>
            </w:pPr>
            <w:r w:rsidRPr="00D8609E">
              <w:rPr>
                <w:rFonts w:cs="Arial"/>
                <w:sz w:val="16"/>
                <w:szCs w:val="16"/>
              </w:rPr>
              <w:t>Grupo Parlamentario del PMC.</w:t>
            </w:r>
          </w:p>
          <w:p w:rsidR="00F95619" w:rsidRPr="00D8609E" w:rsidRDefault="00F9561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95619" w:rsidRPr="00D8609E" w:rsidRDefault="00F95619" w:rsidP="00D8609E">
            <w:pPr>
              <w:jc w:val="both"/>
              <w:rPr>
                <w:rFonts w:cs="Arial"/>
                <w:sz w:val="16"/>
                <w:szCs w:val="16"/>
              </w:rPr>
            </w:pPr>
            <w:r w:rsidRPr="00D8609E">
              <w:rPr>
                <w:rFonts w:cs="Arial"/>
                <w:sz w:val="16"/>
                <w:szCs w:val="16"/>
              </w:rPr>
              <w:t>Punto de Acuerdo por el que se exhorta respetuosamente al Secretario Movilidad del Estado de México para que remita un informe sobre la situación en la que se encuentra la reconstrucción de estructura No. 2 en Periférico Oriente sobre el Brazo Derecho del Río Churubusco en el Municipio de Nezahualcóyotl.</w:t>
            </w:r>
          </w:p>
          <w:p w:rsidR="00F95619" w:rsidRPr="00D8609E" w:rsidRDefault="00F9561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5619" w:rsidRPr="00D8609E" w:rsidRDefault="00F95619" w:rsidP="00D8609E">
            <w:pPr>
              <w:jc w:val="center"/>
              <w:rPr>
                <w:rFonts w:cs="Arial"/>
                <w:color w:val="0D0D0D"/>
                <w:sz w:val="16"/>
                <w:szCs w:val="16"/>
              </w:rPr>
            </w:pPr>
            <w:r w:rsidRPr="00D8609E">
              <w:rPr>
                <w:rFonts w:cs="Arial"/>
                <w:color w:val="0D0D0D"/>
                <w:sz w:val="16"/>
                <w:szCs w:val="16"/>
              </w:rPr>
              <w:t>22-Sep-22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95619" w:rsidRPr="00D8609E" w:rsidRDefault="00F95619" w:rsidP="00D8609E">
            <w:pPr>
              <w:jc w:val="both"/>
              <w:rPr>
                <w:rFonts w:cs="Arial"/>
                <w:sz w:val="16"/>
                <w:szCs w:val="16"/>
              </w:rPr>
            </w:pPr>
            <w:r w:rsidRPr="00D8609E">
              <w:rPr>
                <w:rFonts w:cs="Arial"/>
                <w:sz w:val="16"/>
                <w:szCs w:val="16"/>
              </w:rPr>
              <w:t xml:space="preserve">Comunicaciones y Transportes </w:t>
            </w:r>
          </w:p>
          <w:p w:rsidR="00F95619" w:rsidRPr="00D8609E" w:rsidRDefault="00F9561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5619" w:rsidRPr="00D8609E" w:rsidRDefault="00F95619"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5619" w:rsidRPr="00D8609E" w:rsidRDefault="00F9561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2036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036E" w:rsidRPr="00D8609E" w:rsidRDefault="00E810E4"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bCs/>
                <w:sz w:val="16"/>
                <w:szCs w:val="16"/>
                <w:shd w:val="clear" w:color="auto" w:fill="FFFFFF"/>
              </w:rPr>
              <w:t>Diputada María del Carmen de la Rosa Mendoza</w:t>
            </w:r>
            <w:r w:rsidRPr="00D8609E">
              <w:rPr>
                <w:rFonts w:cs="Arial"/>
                <w:sz w:val="16"/>
                <w:szCs w:val="16"/>
                <w:shd w:val="clear" w:color="auto" w:fill="FFFFFF"/>
              </w:rPr>
              <w:t xml:space="preserve">, </w:t>
            </w:r>
            <w:r w:rsidRPr="00D8609E">
              <w:rPr>
                <w:rFonts w:cs="Arial"/>
                <w:sz w:val="16"/>
                <w:szCs w:val="16"/>
              </w:rPr>
              <w:t>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both"/>
              <w:rPr>
                <w:rFonts w:cs="Arial"/>
                <w:sz w:val="16"/>
                <w:szCs w:val="16"/>
                <w:shd w:val="clear" w:color="auto" w:fill="FFFFFF"/>
              </w:rPr>
            </w:pPr>
            <w:r w:rsidRPr="00D8609E">
              <w:rPr>
                <w:rFonts w:cs="Arial"/>
                <w:sz w:val="16"/>
                <w:szCs w:val="16"/>
              </w:rPr>
              <w:t xml:space="preserve">Punto de Acuerdo </w:t>
            </w:r>
            <w:r w:rsidRPr="00D8609E">
              <w:rPr>
                <w:rFonts w:cs="Arial"/>
                <w:sz w:val="16"/>
                <w:szCs w:val="16"/>
                <w:shd w:val="clear" w:color="auto" w:fill="FFFFFF"/>
              </w:rPr>
              <w:t>por el que se exhorta respetuosamente a las autoridades y titulares de las instancias integrantes del Sistema Estatal de Protección Civil del Estado de México,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w:t>
            </w:r>
          </w:p>
          <w:p w:rsidR="0052036E" w:rsidRPr="00D8609E" w:rsidRDefault="0052036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color w:val="0D0D0D"/>
                <w:sz w:val="16"/>
                <w:szCs w:val="16"/>
              </w:rPr>
            </w:pPr>
            <w:r w:rsidRPr="00D8609E">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Bdr>
                <w:between w:val="single" w:sz="6" w:space="1" w:color="auto"/>
              </w:pBdr>
              <w:jc w:val="center"/>
              <w:rPr>
                <w:rFonts w:cs="Arial"/>
                <w:sz w:val="16"/>
                <w:szCs w:val="16"/>
              </w:rPr>
            </w:pPr>
            <w:r w:rsidRPr="00D8609E">
              <w:rPr>
                <w:rFonts w:cs="Arial"/>
                <w:sz w:val="16"/>
                <w:szCs w:val="16"/>
              </w:rPr>
              <w:t>27-Sep-22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2036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036E" w:rsidRPr="00D8609E" w:rsidRDefault="0052036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0C2E644" wp14:editId="3008BA30">
                  <wp:extent cx="347980" cy="364490"/>
                  <wp:effectExtent l="0" t="0" r="0" b="0"/>
                  <wp:docPr id="346" name="Imagen 34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bookmarkStart w:id="57" w:name="_Hlk115703260"/>
            <w:r w:rsidRPr="00D8609E">
              <w:rPr>
                <w:rFonts w:cs="Arial"/>
                <w:bCs/>
                <w:sz w:val="16"/>
                <w:szCs w:val="16"/>
              </w:rPr>
              <w:t xml:space="preserve">Diputado </w:t>
            </w:r>
            <w:r w:rsidRPr="00D8609E">
              <w:rPr>
                <w:rFonts w:cs="Arial"/>
                <w:sz w:val="16"/>
                <w:szCs w:val="16"/>
              </w:rPr>
              <w:t>Román Cortes Lugo y el Diputado Enrique Vargas del Villar, en nombre del Grupo Parlamentario del PAN.</w:t>
            </w:r>
            <w:bookmarkEnd w:id="57"/>
          </w:p>
          <w:p w:rsidR="0052036E" w:rsidRPr="00D8609E" w:rsidRDefault="0052036E"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sz w:val="16"/>
                <w:szCs w:val="16"/>
              </w:rPr>
              <w:t>Punto de Acuerdo por el que la</w:t>
            </w:r>
            <w:r w:rsidRPr="00D8609E">
              <w:rPr>
                <w:rFonts w:cs="Arial"/>
                <w:bCs/>
                <w:sz w:val="16"/>
                <w:szCs w:val="16"/>
              </w:rPr>
              <w:t xml:space="preserve"> LXI Legislatura del Poder Legislativo del Estado Libre y Soberano de México, exhorta de manera respetuosa al Gobierno del Estado de México a generar una mesa de trabajo plural en coordinación con los 125 municipios de nuestra entidad, los organismos de la sociedad civil interesados en participar en el tema de la protección civil, especialistas y asesores de protección civil con la finalidad de 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poder trabajar el atlas de riesgos de Protección Civil Metropolitano.</w:t>
            </w:r>
          </w:p>
          <w:p w:rsidR="0052036E" w:rsidRPr="00D8609E" w:rsidRDefault="0052036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color w:val="0D0D0D"/>
                <w:sz w:val="16"/>
                <w:szCs w:val="16"/>
              </w:rPr>
            </w:pPr>
            <w:r w:rsidRPr="00D8609E">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sz w:val="16"/>
                <w:szCs w:val="16"/>
              </w:rPr>
              <w:t xml:space="preserve">Gestión Integral de Riesgos y Protección Civil </w:t>
            </w:r>
          </w:p>
          <w:p w:rsidR="0052036E" w:rsidRPr="00D8609E" w:rsidRDefault="0052036E" w:rsidP="00D8609E">
            <w:pPr>
              <w:jc w:val="both"/>
              <w:rPr>
                <w:rFonts w:cs="Arial"/>
                <w:sz w:val="16"/>
                <w:szCs w:val="16"/>
              </w:rPr>
            </w:pPr>
            <w:r w:rsidRPr="00D8609E">
              <w:rPr>
                <w:rFonts w:cs="Arial"/>
                <w:sz w:val="16"/>
                <w:szCs w:val="16"/>
              </w:rPr>
              <w:t xml:space="preserve">Asuntos Metropolitanos </w:t>
            </w:r>
          </w:p>
          <w:p w:rsidR="0052036E" w:rsidRPr="00D8609E" w:rsidRDefault="0052036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2036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036E" w:rsidRPr="00D8609E" w:rsidRDefault="0052036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ED17E93" wp14:editId="25F1BF12">
                  <wp:extent cx="364490" cy="364490"/>
                  <wp:effectExtent l="0" t="0" r="0" b="0"/>
                  <wp:docPr id="345" name="Imagen 34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sz w:val="16"/>
                <w:szCs w:val="16"/>
              </w:rPr>
              <w:t>Punto de Acuerdo por el que se exhorta de manera respetuosa a la Secretaría del Campo del Estado México, para que en el ejercicio fiscal 2023, contemple la creación de una política que permita aplicar el precio de garantía en favor de nuestro sector agropecuario mexiquense.</w:t>
            </w:r>
          </w:p>
          <w:p w:rsidR="0052036E" w:rsidRPr="00D8609E" w:rsidRDefault="0052036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color w:val="0D0D0D"/>
                <w:sz w:val="16"/>
                <w:szCs w:val="16"/>
              </w:rPr>
            </w:pPr>
            <w:r w:rsidRPr="00D8609E">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Bdr>
                <w:between w:val="single" w:sz="6" w:space="1" w:color="auto"/>
              </w:pBdr>
              <w:jc w:val="center"/>
              <w:rPr>
                <w:rFonts w:cs="Arial"/>
                <w:sz w:val="16"/>
                <w:szCs w:val="16"/>
              </w:rPr>
            </w:pPr>
            <w:r w:rsidRPr="00D8609E">
              <w:rPr>
                <w:rFonts w:cs="Arial"/>
                <w:sz w:val="16"/>
                <w:szCs w:val="16"/>
              </w:rPr>
              <w:t>27-Sep-22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2036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036E" w:rsidRPr="00D8609E" w:rsidRDefault="0052036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EABB5E0" wp14:editId="5C6D167C">
                  <wp:extent cx="336550" cy="364490"/>
                  <wp:effectExtent l="0" t="0" r="6350" b="0"/>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2036E" w:rsidRPr="00D8609E" w:rsidRDefault="0052036E"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52036E" w:rsidRPr="00D8609E" w:rsidRDefault="0052036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both"/>
              <w:rPr>
                <w:rFonts w:cs="Arial"/>
                <w:bCs/>
                <w:sz w:val="16"/>
                <w:szCs w:val="16"/>
              </w:rPr>
            </w:pPr>
            <w:r w:rsidRPr="00D8609E">
              <w:rPr>
                <w:rFonts w:cs="Arial"/>
                <w:sz w:val="16"/>
                <w:szCs w:val="16"/>
              </w:rPr>
              <w:t xml:space="preserve">Punto de Acuerdo </w:t>
            </w:r>
            <w:r w:rsidRPr="00D8609E">
              <w:rPr>
                <w:rFonts w:cs="Arial"/>
                <w:bCs/>
                <w:sz w:val="16"/>
                <w:szCs w:val="16"/>
              </w:rPr>
              <w:t>por el que se exhorta respetuosamente a la Secretaría del Medio Ambiente de Gobierno del Estado de México 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flores nativas en paisajes agrícolas y urbanos.</w:t>
            </w:r>
          </w:p>
          <w:p w:rsidR="0052036E" w:rsidRPr="00D8609E" w:rsidRDefault="0052036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color w:val="0D0D0D"/>
                <w:sz w:val="16"/>
                <w:szCs w:val="16"/>
              </w:rPr>
            </w:pPr>
            <w:r w:rsidRPr="00D8609E">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Bdr>
                <w:between w:val="single" w:sz="6" w:space="1" w:color="auto"/>
              </w:pBdr>
              <w:jc w:val="center"/>
              <w:rPr>
                <w:rFonts w:cs="Arial"/>
                <w:sz w:val="16"/>
                <w:szCs w:val="16"/>
              </w:rPr>
            </w:pPr>
            <w:r w:rsidRPr="00D8609E">
              <w:rPr>
                <w:rFonts w:cs="Arial"/>
                <w:sz w:val="16"/>
                <w:szCs w:val="16"/>
              </w:rPr>
              <w:t>27-Sep-22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2036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036E" w:rsidRPr="00D8609E" w:rsidRDefault="0052036E" w:rsidP="00D8609E">
            <w:pPr>
              <w:jc w:val="center"/>
              <w:rPr>
                <w:rFonts w:cs="Arial"/>
                <w:noProof/>
                <w:sz w:val="16"/>
                <w:szCs w:val="16"/>
                <w:lang w:val="es-MX" w:eastAsia="es-MX"/>
              </w:rPr>
            </w:pP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sz w:val="16"/>
                <w:szCs w:val="16"/>
              </w:rPr>
              <w:t xml:space="preserve">Diputado Rigoberto Vargas Cervantes Diputado sin Partido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both"/>
              <w:rPr>
                <w:rFonts w:cs="Arial"/>
                <w:sz w:val="16"/>
                <w:szCs w:val="16"/>
              </w:rPr>
            </w:pPr>
            <w:r w:rsidRPr="00D8609E">
              <w:rPr>
                <w:rFonts w:cs="Arial"/>
                <w:sz w:val="16"/>
                <w:szCs w:val="16"/>
              </w:rPr>
              <w:t>Punto de Acuerdo mediante el cual, se exhorta respetuosamente a la Secretaría de Educación del Estado de México, en coordinación con la Secretaría de Educación Pública, a que prevenga, evite y atienda mediante políticas públicas eficientes el abandono escolar de las niñas, niños y adolescentes en el Sistema Educativo del Estado de México.</w:t>
            </w:r>
          </w:p>
          <w:p w:rsidR="0052036E" w:rsidRPr="00D8609E" w:rsidRDefault="0052036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color w:val="0D0D0D"/>
                <w:sz w:val="16"/>
                <w:szCs w:val="16"/>
              </w:rPr>
            </w:pPr>
            <w:r w:rsidRPr="00D8609E">
              <w:rPr>
                <w:rFonts w:cs="Arial"/>
                <w:color w:val="0D0D0D"/>
                <w:sz w:val="16"/>
                <w:szCs w:val="16"/>
              </w:rPr>
              <w:t>27-Sep-22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Bdr>
                <w:between w:val="single" w:sz="6" w:space="1" w:color="auto"/>
              </w:pBdr>
              <w:jc w:val="center"/>
              <w:rPr>
                <w:rFonts w:cs="Arial"/>
                <w:sz w:val="16"/>
                <w:szCs w:val="16"/>
              </w:rPr>
            </w:pPr>
            <w:r w:rsidRPr="00D8609E">
              <w:rPr>
                <w:rFonts w:cs="Arial"/>
                <w:sz w:val="16"/>
                <w:szCs w:val="16"/>
              </w:rPr>
              <w:t>27-Sep-22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036E" w:rsidRPr="00D8609E" w:rsidRDefault="0052036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6A4F5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A4F5C" w:rsidRPr="00D8609E" w:rsidRDefault="006A4F5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A4F5C" w:rsidRPr="00D8609E" w:rsidRDefault="006A4F5C"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38E0041" wp14:editId="49AC7BF5">
                  <wp:extent cx="347980" cy="364490"/>
                  <wp:effectExtent l="0" t="0" r="0" b="0"/>
                  <wp:docPr id="347" name="Imagen 34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A4F5C" w:rsidRPr="00D8609E" w:rsidRDefault="006A4F5C" w:rsidP="00D8609E">
            <w:pPr>
              <w:jc w:val="both"/>
              <w:rPr>
                <w:rFonts w:cs="Arial"/>
                <w:sz w:val="16"/>
                <w:szCs w:val="16"/>
              </w:rPr>
            </w:pPr>
            <w:r w:rsidRPr="00D8609E">
              <w:rPr>
                <w:rFonts w:cs="Arial"/>
                <w:bCs/>
                <w:sz w:val="16"/>
                <w:szCs w:val="16"/>
                <w:shd w:val="clear" w:color="auto" w:fill="FFFFFF"/>
              </w:rPr>
              <w:t xml:space="preserve">Diputada Miriam Escalona Piña y </w:t>
            </w:r>
            <w:r w:rsidRPr="00D8609E">
              <w:rPr>
                <w:rFonts w:cs="Arial"/>
                <w:sz w:val="16"/>
                <w:szCs w:val="16"/>
              </w:rPr>
              <w:t xml:space="preserve">el Diputado Enrique Vargas del </w:t>
            </w:r>
            <w:r w:rsidRPr="00D8609E">
              <w:rPr>
                <w:rFonts w:cs="Arial"/>
                <w:bCs/>
                <w:sz w:val="16"/>
                <w:szCs w:val="16"/>
              </w:rPr>
              <w:t xml:space="preserve">Villar, </w:t>
            </w:r>
            <w:r w:rsidRPr="00D8609E">
              <w:rPr>
                <w:rFonts w:cs="Arial"/>
                <w:sz w:val="16"/>
                <w:szCs w:val="16"/>
              </w:rPr>
              <w:t>en nombre del Grupo Parlamentario del PAN.</w:t>
            </w:r>
          </w:p>
          <w:p w:rsidR="006A4F5C" w:rsidRPr="00D8609E" w:rsidRDefault="006A4F5C" w:rsidP="00D8609E">
            <w:pPr>
              <w:jc w:val="both"/>
              <w:rPr>
                <w:rFonts w:cs="Arial"/>
                <w:bC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A4F5C" w:rsidRPr="00D8609E" w:rsidRDefault="006A4F5C" w:rsidP="00D8609E">
            <w:pPr>
              <w:jc w:val="both"/>
              <w:rPr>
                <w:rFonts w:cs="Arial"/>
                <w:sz w:val="16"/>
                <w:szCs w:val="16"/>
              </w:rPr>
            </w:pPr>
            <w:r w:rsidRPr="00D8609E">
              <w:rPr>
                <w:rFonts w:cs="Arial"/>
                <w:sz w:val="16"/>
                <w:szCs w:val="16"/>
              </w:rPr>
              <w:t xml:space="preserve">Punto de Acuerdo </w:t>
            </w:r>
            <w:r w:rsidRPr="00D8609E">
              <w:rPr>
                <w:rFonts w:cs="Arial"/>
                <w:bCs/>
                <w:sz w:val="16"/>
                <w:szCs w:val="16"/>
                <w:shd w:val="clear" w:color="auto" w:fill="FFFFFF"/>
              </w:rPr>
              <w:t>por el que se exhorta respetuosamente a la Titular de la Secretaría de las Mujeres, para que, en el ámbito de sus respectivas competencias, se realicen mesas de trabajo y un foro nacional en coordinación con la comisión nacional para prevenir y erradicar la violencia contra las mujeres, en las que participen alcaldes de los 125 municipios del Estado de México, organizaciones de la sociedad civil que se especialicen en temas de género y miembros de la academia a fin de analizar y llegar a acuerdos para establecer una Estrategia Integral para la Atención de la Violencia contra la Mujer en el Estado de México y lograr acuerdos para dar solución a este grave problema.</w:t>
            </w:r>
          </w:p>
          <w:p w:rsidR="006A4F5C" w:rsidRPr="00D8609E" w:rsidRDefault="006A4F5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4F5C" w:rsidRPr="00D8609E" w:rsidRDefault="006A4F5C" w:rsidP="00D8609E">
            <w:pPr>
              <w:jc w:val="center"/>
              <w:rPr>
                <w:rFonts w:cs="Arial"/>
                <w:color w:val="0D0D0D"/>
                <w:sz w:val="16"/>
                <w:szCs w:val="16"/>
              </w:rPr>
            </w:pPr>
            <w:r w:rsidRPr="00D8609E">
              <w:rPr>
                <w:rFonts w:cs="Arial"/>
                <w:color w:val="0D0D0D"/>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4F5C" w:rsidRPr="00D8609E" w:rsidRDefault="006A4F5C" w:rsidP="00D8609E">
            <w:pPr>
              <w:jc w:val="both"/>
              <w:rPr>
                <w:rFonts w:cs="Arial"/>
                <w:sz w:val="16"/>
                <w:szCs w:val="16"/>
              </w:rPr>
            </w:pPr>
            <w:r w:rsidRPr="00D8609E">
              <w:rPr>
                <w:rFonts w:cs="Arial"/>
                <w:sz w:val="16"/>
                <w:szCs w:val="16"/>
              </w:rPr>
              <w:t>Procuración y Administración de Justicia</w:t>
            </w:r>
          </w:p>
          <w:p w:rsidR="006A4F5C" w:rsidRPr="00D8609E" w:rsidRDefault="006A4F5C" w:rsidP="00D8609E">
            <w:pPr>
              <w:jc w:val="both"/>
              <w:rPr>
                <w:rFonts w:cs="Arial"/>
                <w:sz w:val="16"/>
                <w:szCs w:val="16"/>
              </w:rPr>
            </w:pPr>
            <w:r w:rsidRPr="00D8609E">
              <w:rPr>
                <w:rFonts w:cs="Arial"/>
                <w:sz w:val="16"/>
                <w:szCs w:val="16"/>
              </w:rPr>
              <w:t>Para la Igualdad de Género</w:t>
            </w:r>
          </w:p>
          <w:p w:rsidR="006A4F5C" w:rsidRPr="00D8609E" w:rsidRDefault="006A4F5C" w:rsidP="00D8609E">
            <w:pPr>
              <w:jc w:val="both"/>
              <w:rPr>
                <w:rFonts w:cs="Arial"/>
                <w:sz w:val="16"/>
                <w:szCs w:val="16"/>
              </w:rPr>
            </w:pPr>
            <w:r w:rsidRPr="00D8609E">
              <w:rPr>
                <w:rFonts w:cs="Arial"/>
                <w:sz w:val="16"/>
                <w:szCs w:val="16"/>
              </w:rPr>
              <w:t>Para las Declaratorias de Alerta de Violencia de Género contra las Mujeres por Feminicidio y Desaparición</w:t>
            </w:r>
          </w:p>
          <w:p w:rsidR="006A4F5C" w:rsidRPr="00D8609E" w:rsidRDefault="006A4F5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4F5C" w:rsidRPr="00D8609E" w:rsidRDefault="006A4F5C"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A4F5C" w:rsidRPr="00D8609E" w:rsidRDefault="006A4F5C"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8107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107F" w:rsidRPr="00D8609E" w:rsidRDefault="00B8107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DD30285" wp14:editId="13147845">
                  <wp:extent cx="364490" cy="364490"/>
                  <wp:effectExtent l="0" t="0" r="0" b="0"/>
                  <wp:docPr id="350" name="Imagen 35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8107F" w:rsidRPr="00D8609E" w:rsidRDefault="00B8107F"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
              <w:rPr>
                <w:rFonts w:cs="Arial"/>
                <w:sz w:val="16"/>
                <w:szCs w:val="16"/>
              </w:rPr>
            </w:pPr>
            <w:r w:rsidRPr="00D8609E">
              <w:rPr>
                <w:rFonts w:cs="Arial"/>
                <w:sz w:val="16"/>
                <w:szCs w:val="16"/>
              </w:rPr>
              <w:t>Punto de Acuerdo para emitir un atento y respetuoso exhorto a los titulares de los 125 Ayuntamientos del 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p>
          <w:p w:rsidR="00B8107F" w:rsidRPr="00D8609E" w:rsidRDefault="00B8107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Bdr>
                <w:between w:val="single" w:sz="6" w:space="1" w:color="auto"/>
              </w:pBdr>
              <w:jc w:val="center"/>
              <w:rPr>
                <w:rFonts w:cs="Arial"/>
                <w:sz w:val="16"/>
                <w:szCs w:val="16"/>
              </w:rPr>
            </w:pPr>
            <w:r w:rsidRPr="00D8609E">
              <w:rPr>
                <w:rFonts w:cs="Arial"/>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Bdr>
                <w:between w:val="single" w:sz="6" w:space="1" w:color="auto"/>
              </w:pBdr>
              <w:jc w:val="center"/>
              <w:rPr>
                <w:rFonts w:cs="Arial"/>
                <w:sz w:val="16"/>
                <w:szCs w:val="16"/>
              </w:rPr>
            </w:pPr>
            <w:r w:rsidRPr="00D8609E">
              <w:rPr>
                <w:rFonts w:cs="Arial"/>
                <w:sz w:val="16"/>
                <w:szCs w:val="16"/>
              </w:rPr>
              <w:t>29-Sep-22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8107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107F" w:rsidRPr="00D8609E" w:rsidRDefault="00B8107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CCC3374" wp14:editId="50DEC06E">
                  <wp:extent cx="493395" cy="179705"/>
                  <wp:effectExtent l="0" t="0" r="1905" b="0"/>
                  <wp:docPr id="349"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8107F" w:rsidRPr="00D8609E" w:rsidRDefault="00B8107F" w:rsidP="00D8609E">
            <w:pPr>
              <w:jc w:val="both"/>
              <w:rPr>
                <w:rFonts w:cs="Arial"/>
                <w:sz w:val="16"/>
                <w:szCs w:val="16"/>
              </w:rPr>
            </w:pPr>
            <w:r w:rsidRPr="00D8609E">
              <w:rPr>
                <w:rFonts w:cs="Arial"/>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jc w:val="both"/>
              <w:rPr>
                <w:rFonts w:cs="Arial"/>
                <w:sz w:val="16"/>
                <w:szCs w:val="16"/>
              </w:rPr>
            </w:pPr>
            <w:bookmarkStart w:id="58" w:name="_Hlk115789424"/>
            <w:r w:rsidRPr="00D8609E">
              <w:rPr>
                <w:rFonts w:cs="Arial"/>
                <w:sz w:val="16"/>
                <w:szCs w:val="16"/>
              </w:rPr>
              <w:t>Acuerdo sobre las Comparecencias del análisis del Quinto Informe de Gobierno que acerca del estado que guarda la Administración Pública de la Entidad, rinde el Gobernador Constitucional, Lic. Alfredo del Mazo Maza.</w:t>
            </w:r>
            <w:bookmarkEnd w:id="58"/>
          </w:p>
          <w:p w:rsidR="00B8107F" w:rsidRPr="00D8609E" w:rsidRDefault="00B8107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Bdr>
                <w:between w:val="single" w:sz="6" w:space="1" w:color="auto"/>
              </w:pBdr>
              <w:jc w:val="center"/>
              <w:rPr>
                <w:rFonts w:cs="Arial"/>
                <w:sz w:val="16"/>
                <w:szCs w:val="16"/>
              </w:rPr>
            </w:pPr>
            <w:r w:rsidRPr="00D8609E">
              <w:rPr>
                <w:rFonts w:cs="Arial"/>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Bdr>
                <w:between w:val="single" w:sz="6" w:space="1" w:color="auto"/>
              </w:pBdr>
              <w:jc w:val="center"/>
              <w:rPr>
                <w:rFonts w:cs="Arial"/>
                <w:sz w:val="16"/>
                <w:szCs w:val="16"/>
              </w:rPr>
            </w:pPr>
            <w:r w:rsidRPr="00D8609E">
              <w:rPr>
                <w:rFonts w:cs="Arial"/>
                <w:sz w:val="16"/>
                <w:szCs w:val="16"/>
              </w:rPr>
              <w:t>29-Sep-22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8107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107F" w:rsidRPr="00D8609E" w:rsidRDefault="00B8107F" w:rsidP="00D8609E">
            <w:pPr>
              <w:jc w:val="center"/>
              <w:rPr>
                <w:rFonts w:cs="Arial"/>
                <w:color w:val="0D0D0D"/>
                <w:sz w:val="16"/>
                <w:szCs w:val="16"/>
              </w:rPr>
            </w:pPr>
            <w:r w:rsidRPr="00D8609E">
              <w:rPr>
                <w:rFonts w:cs="Arial"/>
                <w:noProof/>
                <w:sz w:val="16"/>
                <w:szCs w:val="16"/>
                <w:lang w:val="es-MX" w:eastAsia="es-MX"/>
              </w:rPr>
              <w:drawing>
                <wp:inline distT="0" distB="0" distL="0" distR="0" wp14:anchorId="32214071" wp14:editId="40B1F57C">
                  <wp:extent cx="493395" cy="179705"/>
                  <wp:effectExtent l="0" t="0" r="1905" b="0"/>
                  <wp:docPr id="348" name="Imagen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8107F" w:rsidRPr="00D8609E" w:rsidRDefault="00B8107F"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
              <w:rPr>
                <w:rFonts w:cs="Arial"/>
                <w:sz w:val="16"/>
                <w:szCs w:val="16"/>
              </w:rPr>
            </w:pPr>
            <w:bookmarkStart w:id="59" w:name="_Hlk115789429"/>
            <w:r w:rsidRPr="00D8609E">
              <w:rPr>
                <w:rFonts w:cs="Arial"/>
                <w:sz w:val="16"/>
                <w:szCs w:val="16"/>
              </w:rPr>
              <w:t>Elección de Vicepresidentes y Secretarios de la Directiva, para fungir durante el segundo mes del Primer Período Ordinario de Sesiones del Segundo Año del Ejercicio Constitucional de la “LXI” Legislatura del Estado de México.</w:t>
            </w:r>
            <w:bookmarkEnd w:id="59"/>
          </w:p>
          <w:p w:rsidR="00B8107F" w:rsidRPr="00D8609E" w:rsidRDefault="00B8107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Bdr>
                <w:between w:val="single" w:sz="6" w:space="1" w:color="auto"/>
              </w:pBdr>
              <w:jc w:val="center"/>
              <w:rPr>
                <w:rFonts w:cs="Arial"/>
                <w:sz w:val="16"/>
                <w:szCs w:val="16"/>
              </w:rPr>
            </w:pPr>
            <w:r w:rsidRPr="00D8609E">
              <w:rPr>
                <w:rFonts w:cs="Arial"/>
                <w:sz w:val="16"/>
                <w:szCs w:val="16"/>
              </w:rPr>
              <w:t>29-Sep-22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Bdr>
                <w:between w:val="single" w:sz="6" w:space="1" w:color="auto"/>
              </w:pBdr>
              <w:jc w:val="center"/>
              <w:rPr>
                <w:rFonts w:cs="Arial"/>
                <w:sz w:val="16"/>
                <w:szCs w:val="16"/>
              </w:rPr>
            </w:pPr>
            <w:r w:rsidRPr="00D8609E">
              <w:rPr>
                <w:rFonts w:cs="Arial"/>
                <w:sz w:val="16"/>
                <w:szCs w:val="16"/>
              </w:rPr>
              <w:t>29-Sep-22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107F" w:rsidRPr="00D8609E" w:rsidRDefault="00B8107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15C0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15C0A" w:rsidRPr="00D8609E" w:rsidRDefault="00D15C0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15C0A" w:rsidRPr="00D8609E" w:rsidRDefault="00D15C0A" w:rsidP="00D8609E">
            <w:pPr>
              <w:jc w:val="center"/>
              <w:rPr>
                <w:rFonts w:cs="Arial"/>
                <w:b/>
                <w:noProof/>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D15C0A" w:rsidRPr="00D8609E" w:rsidRDefault="00D15C0A" w:rsidP="00D8609E">
            <w:pPr>
              <w:jc w:val="both"/>
              <w:rPr>
                <w:rFonts w:eastAsia="Arial" w:cs="Arial"/>
                <w:sz w:val="16"/>
                <w:szCs w:val="16"/>
              </w:rPr>
            </w:pPr>
            <w:r w:rsidRPr="00D8609E">
              <w:rPr>
                <w:rFonts w:cs="Arial"/>
                <w:sz w:val="16"/>
                <w:szCs w:val="16"/>
                <w:shd w:val="clear" w:color="auto" w:fill="FFFFFF"/>
              </w:rPr>
              <w:t xml:space="preserve">Diputado </w:t>
            </w:r>
            <w:r w:rsidRPr="00D8609E">
              <w:rPr>
                <w:rFonts w:cs="Arial"/>
                <w:bCs/>
                <w:sz w:val="16"/>
                <w:szCs w:val="16"/>
                <w:shd w:val="clear" w:color="auto" w:fill="FFFFFF"/>
              </w:rPr>
              <w:t>Daniel Andrés Sibaja González, la Diputada Azucena Cisneros Coss, el Diputado Maurilio Hernández González, el Diputado Mario Ariel Juárez Rodríguez, y el Diputado Faustino de la Cruz Pérez</w:t>
            </w:r>
            <w:r w:rsidRPr="00D8609E">
              <w:rPr>
                <w:rFonts w:cs="Arial"/>
                <w:sz w:val="16"/>
                <w:szCs w:val="16"/>
                <w:shd w:val="clear" w:color="auto" w:fill="FFFFFF"/>
              </w:rPr>
              <w:t xml:space="preserve">, </w:t>
            </w:r>
            <w:r w:rsidRPr="00D8609E">
              <w:rPr>
                <w:rFonts w:cs="Arial"/>
                <w:sz w:val="16"/>
                <w:szCs w:val="16"/>
              </w:rPr>
              <w:t>en nombre del Grupo Parlamentario del PM.</w:t>
            </w:r>
          </w:p>
          <w:p w:rsidR="00D15C0A" w:rsidRPr="00D8609E" w:rsidRDefault="00D15C0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15C0A" w:rsidRPr="00D8609E" w:rsidRDefault="00D15C0A" w:rsidP="00D8609E">
            <w:pPr>
              <w:pStyle w:val="Textoindependiente"/>
              <w:rPr>
                <w:rFonts w:cs="Arial"/>
                <w:sz w:val="16"/>
                <w:szCs w:val="16"/>
                <w:shd w:val="clear" w:color="auto" w:fill="FFFFFF"/>
              </w:rPr>
            </w:pPr>
            <w:r w:rsidRPr="00D8609E">
              <w:rPr>
                <w:rFonts w:cs="Arial"/>
                <w:sz w:val="16"/>
                <w:szCs w:val="16"/>
              </w:rPr>
              <w:t xml:space="preserve">Punto de Acuerdo </w:t>
            </w:r>
            <w:r w:rsidRPr="00D8609E">
              <w:rPr>
                <w:rFonts w:cs="Arial"/>
                <w:sz w:val="16"/>
                <w:szCs w:val="16"/>
                <w:shd w:val="clear" w:color="auto" w:fill="FFFFFF"/>
              </w:rPr>
              <w:t xml:space="preserve">por el que se exhorta respetuosamente a los titulares del Instituto Nacional Electoral y del Instituto Electoral del Estado de México, con el objeto de que se instrumente el </w:t>
            </w:r>
            <w:r w:rsidRPr="00D8609E">
              <w:rPr>
                <w:rFonts w:cs="Arial"/>
                <w:iCs/>
                <w:sz w:val="16"/>
                <w:szCs w:val="16"/>
                <w:shd w:val="clear" w:color="auto" w:fill="FFFFFF"/>
              </w:rPr>
              <w:t>“Modelo de Operación del Voto de las Personas en Prisión Preventiva”</w:t>
            </w:r>
            <w:r w:rsidRPr="00D8609E">
              <w:rPr>
                <w:rFonts w:cs="Arial"/>
                <w:sz w:val="16"/>
                <w:szCs w:val="16"/>
                <w:shd w:val="clear" w:color="auto" w:fill="FFFFFF"/>
              </w:rPr>
              <w:t>, para el proceso electoral ordinario 2023 en la Entidad, esto de conformidad con lo dispuesto en la resolución dictada por la Sala Superior del Tribunal Electoral del Poder Judicial de la Federación para la Protección de los Derechos Político Electorales.</w:t>
            </w:r>
          </w:p>
          <w:p w:rsidR="00D15C0A" w:rsidRPr="00D8609E" w:rsidRDefault="00D15C0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5C0A" w:rsidRPr="00D8609E" w:rsidRDefault="00D15C0A" w:rsidP="00D8609E">
            <w:pPr>
              <w:pBdr>
                <w:between w:val="single" w:sz="6" w:space="1" w:color="auto"/>
              </w:pBdr>
              <w:jc w:val="center"/>
              <w:rPr>
                <w:rFonts w:cs="Arial"/>
                <w:sz w:val="16"/>
                <w:szCs w:val="16"/>
              </w:rPr>
            </w:pPr>
            <w:r w:rsidRPr="00D8609E">
              <w:rPr>
                <w:rFonts w:cs="Arial"/>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15C0A" w:rsidRPr="00D8609E" w:rsidRDefault="00D15C0A" w:rsidP="00D8609E">
            <w:pPr>
              <w:pStyle w:val="Textoindependiente"/>
              <w:jc w:val="center"/>
              <w:rPr>
                <w:rFonts w:eastAsia="Arial"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5C0A" w:rsidRPr="00D8609E" w:rsidRDefault="00D15C0A" w:rsidP="00D8609E">
            <w:pPr>
              <w:pBdr>
                <w:between w:val="single" w:sz="6" w:space="1" w:color="auto"/>
              </w:pBdr>
              <w:jc w:val="center"/>
              <w:rPr>
                <w:rFonts w:cs="Arial"/>
                <w:sz w:val="16"/>
                <w:szCs w:val="16"/>
              </w:rPr>
            </w:pPr>
            <w:r w:rsidRPr="00D8609E">
              <w:rPr>
                <w:rFonts w:cs="Arial"/>
                <w:sz w:val="16"/>
                <w:szCs w:val="16"/>
              </w:rPr>
              <w:t>11-Oct-22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5C0A" w:rsidRPr="00D8609E" w:rsidRDefault="00D15C0A" w:rsidP="00D8609E">
            <w:pPr>
              <w:pStyle w:val="Textoindependiente3"/>
              <w:jc w:val="center"/>
              <w:rPr>
                <w:rFonts w:cs="Arial"/>
                <w:color w:val="000000"/>
                <w:szCs w:val="16"/>
                <w:lang w:val="es-MX"/>
              </w:rPr>
            </w:pPr>
            <w:r w:rsidRPr="00D8609E">
              <w:rPr>
                <w:rFonts w:cs="Arial"/>
                <w:color w:val="000000"/>
                <w:szCs w:val="16"/>
                <w:lang w:val="es-MX"/>
              </w:rPr>
              <w:t>Aprobado</w:t>
            </w:r>
          </w:p>
        </w:tc>
      </w:tr>
      <w:tr w:rsidR="009C5A8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5A8E" w:rsidRPr="00D8609E" w:rsidRDefault="009C5A8E" w:rsidP="00D8609E">
            <w:pPr>
              <w:jc w:val="center"/>
              <w:rPr>
                <w:rFonts w:cs="Arial"/>
                <w:b/>
                <w:noProof/>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9C5A8E" w:rsidRPr="00D8609E" w:rsidRDefault="009C5A8E" w:rsidP="00D8609E">
            <w:pPr>
              <w:jc w:val="both"/>
              <w:rPr>
                <w:rFonts w:cs="Arial"/>
                <w:sz w:val="16"/>
                <w:szCs w:val="16"/>
              </w:rPr>
            </w:pPr>
            <w:bookmarkStart w:id="60" w:name="_Hlk116582609"/>
            <w:r w:rsidRPr="00D8609E">
              <w:rPr>
                <w:rFonts w:cs="Arial"/>
                <w:bCs/>
                <w:sz w:val="16"/>
                <w:szCs w:val="16"/>
                <w:shd w:val="clear" w:color="auto" w:fill="FFFFFF"/>
              </w:rPr>
              <w:t xml:space="preserve">Diputado Emiliano Aguirre Cruz, </w:t>
            </w:r>
            <w:r w:rsidRPr="00D8609E">
              <w:rPr>
                <w:rFonts w:cs="Arial"/>
                <w:sz w:val="16"/>
                <w:szCs w:val="16"/>
              </w:rPr>
              <w:t>en nombre del Grupo Parlamentario del PM.</w:t>
            </w:r>
            <w:bookmarkEnd w:id="60"/>
          </w:p>
          <w:p w:rsidR="009C5A8E" w:rsidRPr="00D8609E" w:rsidRDefault="009C5A8E" w:rsidP="00D8609E">
            <w:pPr>
              <w:jc w:val="both"/>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both"/>
              <w:rPr>
                <w:rFonts w:cs="Arial"/>
                <w:sz w:val="16"/>
                <w:szCs w:val="16"/>
              </w:rPr>
            </w:pPr>
            <w:r w:rsidRPr="00D8609E">
              <w:rPr>
                <w:rFonts w:cs="Arial"/>
                <w:sz w:val="16"/>
                <w:szCs w:val="16"/>
              </w:rPr>
              <w:t xml:space="preserve">Punto de Acuerdo </w:t>
            </w:r>
            <w:r w:rsidRPr="00D8609E">
              <w:rPr>
                <w:rFonts w:cs="Arial"/>
                <w:sz w:val="16"/>
                <w:szCs w:val="16"/>
                <w:shd w:val="clear" w:color="auto" w:fill="FFFFFF"/>
              </w:rPr>
              <w:t>mediante el cual se exhorta respetuosamente al titular de la Secretaría de Seguridad del Estado de México, para que acorde a sus competencias y disponibilidad presupuestaria realice los trabajos de mantenimiento pertinentes a las cámaras de videovigilancia en la Entidad y los municipios a efecto de prevenir, investigar y reaccionar de manera inmediata ante los actos delictivos, así como también al titular de la Secretaría de Movilidad del Estado de México, para que envíe a esta Legislatura, informe de los vehículos  que cuentan con el sistemas de videograbación, previsto en el artículo 7.6 del Código Administrativo del Estado de México.</w:t>
            </w:r>
          </w:p>
          <w:p w:rsidR="009C5A8E" w:rsidRPr="00D8609E" w:rsidRDefault="009C5A8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center"/>
              <w:rPr>
                <w:rFonts w:cs="Arial"/>
                <w:color w:val="0D0D0D"/>
                <w:sz w:val="16"/>
                <w:szCs w:val="16"/>
              </w:rPr>
            </w:pPr>
            <w:r w:rsidRPr="00D8609E">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both"/>
              <w:rPr>
                <w:rFonts w:cs="Arial"/>
                <w:sz w:val="16"/>
                <w:szCs w:val="16"/>
              </w:rPr>
            </w:pPr>
            <w:r w:rsidRPr="00D8609E">
              <w:rPr>
                <w:rFonts w:cs="Arial"/>
                <w:sz w:val="16"/>
                <w:szCs w:val="16"/>
              </w:rPr>
              <w:t>Seguridad Pública y Tránsito</w:t>
            </w:r>
          </w:p>
          <w:p w:rsidR="009C5A8E" w:rsidRPr="00D8609E" w:rsidRDefault="009C5A8E" w:rsidP="00D8609E">
            <w:pPr>
              <w:jc w:val="both"/>
              <w:rPr>
                <w:rFonts w:cs="Arial"/>
                <w:sz w:val="16"/>
                <w:szCs w:val="16"/>
              </w:rPr>
            </w:pPr>
            <w:r w:rsidRPr="00D8609E">
              <w:rPr>
                <w:rFonts w:cs="Arial"/>
                <w:sz w:val="16"/>
                <w:szCs w:val="16"/>
              </w:rPr>
              <w:t>Comunicaciones y Transportes</w:t>
            </w:r>
          </w:p>
          <w:p w:rsidR="009C5A8E" w:rsidRPr="00D8609E" w:rsidRDefault="009C5A8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C5A8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5A8E" w:rsidRPr="00D8609E" w:rsidRDefault="009C5A8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C908D7C" wp14:editId="6090A975">
                  <wp:extent cx="358775" cy="358775"/>
                  <wp:effectExtent l="0" t="0" r="3175" b="3175"/>
                  <wp:docPr id="351" name="Imagen 351"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5A8E" w:rsidRPr="00D8609E" w:rsidRDefault="009C5A8E" w:rsidP="00D8609E">
            <w:pPr>
              <w:jc w:val="both"/>
              <w:rPr>
                <w:rFonts w:cs="Arial"/>
                <w:bCs/>
                <w:sz w:val="16"/>
                <w:szCs w:val="16"/>
              </w:rPr>
            </w:pPr>
            <w:bookmarkStart w:id="61" w:name="_Hlk116582615"/>
            <w:r w:rsidRPr="00D8609E">
              <w:rPr>
                <w:rFonts w:cs="Arial"/>
                <w:sz w:val="16"/>
                <w:szCs w:val="16"/>
              </w:rPr>
              <w:t xml:space="preserve">Diputada Paola Jiménez Hernández, </w:t>
            </w:r>
            <w:r w:rsidRPr="00D8609E">
              <w:rPr>
                <w:rFonts w:cs="Arial"/>
                <w:bCs/>
                <w:sz w:val="16"/>
                <w:szCs w:val="16"/>
              </w:rPr>
              <w:t>en nombre del Grupo Parlamentario del PRI.</w:t>
            </w:r>
            <w:bookmarkEnd w:id="61"/>
          </w:p>
          <w:p w:rsidR="009C5A8E" w:rsidRPr="00D8609E" w:rsidRDefault="009C5A8E" w:rsidP="00D8609E">
            <w:pPr>
              <w:jc w:val="both"/>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both"/>
              <w:rPr>
                <w:rFonts w:cs="Arial"/>
                <w:bCs/>
                <w:sz w:val="16"/>
                <w:szCs w:val="16"/>
              </w:rPr>
            </w:pPr>
            <w:r w:rsidRPr="00D8609E">
              <w:rPr>
                <w:rFonts w:cs="Arial"/>
                <w:sz w:val="16"/>
                <w:szCs w:val="16"/>
              </w:rPr>
              <w:t xml:space="preserve">Punto de Acuerdo mediante el cual se exhorta a las y los Presidentes Municipales, de los 125 Ayuntamientos del Estado de México, a procurar el cumplimiento del Decreto 289 en el que se adiciona el Capítulo Sexto Bis al Título IV, y los artículos 124 Bis, 124 Ter, 124 Quarter, 124 Quinquies, 124 Sexies y 124 </w:t>
            </w:r>
            <w:proofErr w:type="spellStart"/>
            <w:r w:rsidRPr="00D8609E">
              <w:rPr>
                <w:rFonts w:cs="Arial"/>
                <w:sz w:val="16"/>
                <w:szCs w:val="16"/>
              </w:rPr>
              <w:t>Sepies</w:t>
            </w:r>
            <w:proofErr w:type="spellEnd"/>
            <w:r w:rsidRPr="00D8609E">
              <w:rPr>
                <w:rFonts w:cs="Arial"/>
                <w:sz w:val="16"/>
                <w:szCs w:val="16"/>
              </w:rPr>
              <w:t>; a la Ley Orgánica Municipal del Estado de México, así como a brindar un informe a la LXI Legislatura con las razones por las cuales no se han llevado a cabo estas acciones, que los ayuntamientos informen sobre el cumplimiento del establecimiento de una Unidad de Control y Bienestar Animal.</w:t>
            </w:r>
          </w:p>
          <w:p w:rsidR="009C5A8E" w:rsidRPr="00D8609E" w:rsidRDefault="009C5A8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center"/>
              <w:rPr>
                <w:rFonts w:cs="Arial"/>
                <w:color w:val="0D0D0D"/>
                <w:sz w:val="16"/>
                <w:szCs w:val="16"/>
              </w:rPr>
            </w:pPr>
            <w:r w:rsidRPr="00D8609E">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both"/>
              <w:rPr>
                <w:rFonts w:cs="Arial"/>
                <w:bCs/>
                <w:sz w:val="16"/>
                <w:szCs w:val="16"/>
              </w:rPr>
            </w:pPr>
            <w:r w:rsidRPr="00D8609E">
              <w:rPr>
                <w:rFonts w:cs="Arial"/>
                <w:bCs/>
                <w:sz w:val="16"/>
                <w:szCs w:val="16"/>
              </w:rPr>
              <w:t>Legislación y Administración Municipal</w:t>
            </w:r>
          </w:p>
          <w:p w:rsidR="009C5A8E" w:rsidRPr="00D8609E" w:rsidRDefault="009C5A8E" w:rsidP="00D8609E">
            <w:pPr>
              <w:jc w:val="both"/>
              <w:rPr>
                <w:rFonts w:cs="Arial"/>
                <w:bCs/>
                <w:sz w:val="16"/>
                <w:szCs w:val="16"/>
              </w:rPr>
            </w:pPr>
            <w:r w:rsidRPr="00D8609E">
              <w:rPr>
                <w:rFonts w:cs="Arial"/>
                <w:bCs/>
                <w:sz w:val="16"/>
                <w:szCs w:val="16"/>
              </w:rPr>
              <w:t>Protección Ambiental y Cambio Climático</w:t>
            </w:r>
          </w:p>
          <w:p w:rsidR="009C5A8E" w:rsidRPr="00D8609E" w:rsidRDefault="009C5A8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C5A8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C5A8E" w:rsidRPr="00D8609E" w:rsidRDefault="009C5A8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49EC261" wp14:editId="3993DE0D">
                  <wp:extent cx="351790" cy="358775"/>
                  <wp:effectExtent l="0" t="0" r="0" b="3175"/>
                  <wp:docPr id="352" name="Imagen 35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C5A8E" w:rsidRPr="00D8609E" w:rsidRDefault="009C5A8E" w:rsidP="00D8609E">
            <w:pPr>
              <w:pStyle w:val="Textoindependiente"/>
              <w:rPr>
                <w:rFonts w:cs="Arial"/>
                <w:sz w:val="16"/>
                <w:szCs w:val="16"/>
              </w:rPr>
            </w:pPr>
            <w:bookmarkStart w:id="62" w:name="_Hlk116582620"/>
            <w:r w:rsidRPr="00D8609E">
              <w:rPr>
                <w:rFonts w:cs="Arial"/>
                <w:sz w:val="16"/>
                <w:szCs w:val="16"/>
              </w:rPr>
              <w:t>Diputado Luis Narcizo Fierro Cima y el Diputado Enrique Vargas del Villar</w:t>
            </w:r>
            <w:r w:rsidRPr="00D8609E">
              <w:rPr>
                <w:rFonts w:cs="Arial"/>
                <w:bCs/>
                <w:sz w:val="16"/>
                <w:szCs w:val="16"/>
              </w:rPr>
              <w:t xml:space="preserve">, </w:t>
            </w:r>
            <w:r w:rsidRPr="00D8609E">
              <w:rPr>
                <w:rFonts w:cs="Arial"/>
                <w:sz w:val="16"/>
                <w:szCs w:val="16"/>
              </w:rPr>
              <w:t>en nombre del Grupo Parlamentario del PAN.</w:t>
            </w:r>
            <w:bookmarkEnd w:id="62"/>
          </w:p>
          <w:p w:rsidR="009C5A8E" w:rsidRPr="00D8609E" w:rsidRDefault="009C5A8E" w:rsidP="00D8609E">
            <w:pPr>
              <w:pStyle w:val="Textoindependiente"/>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Style w:val="Textoindependiente"/>
              <w:rPr>
                <w:rFonts w:cs="Arial"/>
                <w:sz w:val="16"/>
                <w:szCs w:val="16"/>
              </w:rPr>
            </w:pPr>
            <w:r w:rsidRPr="00D8609E">
              <w:rPr>
                <w:rFonts w:cs="Arial"/>
                <w:sz w:val="16"/>
                <w:szCs w:val="16"/>
              </w:rPr>
              <w:t>Punto de Acuerdo en donde se exhorta respetuosamente a la persona titular del Instituto Mexiquense para la Discapacidad para que en el ámbito de su competencia, remitan a esta Soberanía un informe pormenorizado sobre la evaluación en las dependencias de la administración pública acciones y políticas públicas, así como de las medidas y programas adoptados en materia de movilidad, accesibilidad y facilidades arquitectónicas y urbanísticas tendientes a garantizar la igualdad de oportunidades de las personas en situación de discapacidad.</w:t>
            </w:r>
          </w:p>
          <w:p w:rsidR="009C5A8E" w:rsidRPr="00D8609E" w:rsidRDefault="009C5A8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jc w:val="center"/>
              <w:rPr>
                <w:rFonts w:cs="Arial"/>
                <w:color w:val="0D0D0D"/>
                <w:sz w:val="16"/>
                <w:szCs w:val="16"/>
              </w:rPr>
            </w:pPr>
            <w:r w:rsidRPr="00D8609E">
              <w:rPr>
                <w:rFonts w:cs="Arial"/>
                <w:color w:val="0D0D0D"/>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Style w:val="Textoindependiente"/>
              <w:rPr>
                <w:rFonts w:cs="Arial"/>
                <w:sz w:val="16"/>
                <w:szCs w:val="16"/>
              </w:rPr>
            </w:pPr>
            <w:r w:rsidRPr="00D8609E">
              <w:rPr>
                <w:rFonts w:cs="Arial"/>
                <w:sz w:val="16"/>
                <w:szCs w:val="16"/>
              </w:rPr>
              <w:t>Para la Atención de Grupos Vulnerables</w:t>
            </w:r>
          </w:p>
          <w:p w:rsidR="009C5A8E" w:rsidRPr="00D8609E" w:rsidRDefault="009C5A8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5A8E" w:rsidRPr="00D8609E" w:rsidRDefault="009C5A8E"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8004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80047" w:rsidRPr="00D8609E" w:rsidRDefault="00980047" w:rsidP="00D8609E">
            <w:pPr>
              <w:jc w:val="center"/>
              <w:rPr>
                <w:rFonts w:cs="Arial"/>
                <w:b/>
                <w:noProof/>
                <w:color w:val="C00000"/>
                <w:sz w:val="16"/>
                <w:szCs w:val="16"/>
                <w:lang w:val="es-MX" w:eastAsia="es-MX"/>
              </w:rPr>
            </w:pPr>
            <w:r w:rsidRPr="00D8609E">
              <w:rPr>
                <w:rFonts w:cs="Arial"/>
                <w:noProof/>
                <w:sz w:val="16"/>
                <w:szCs w:val="16"/>
                <w:lang w:eastAsia="es-MX"/>
              </w:rPr>
              <w:drawing>
                <wp:inline distT="0" distB="0" distL="0" distR="0" wp14:anchorId="0C4C4F16" wp14:editId="6682AE0C">
                  <wp:extent cx="274955" cy="274955"/>
                  <wp:effectExtent l="0" t="0" r="0" b="0"/>
                  <wp:docPr id="355" name="Imagen 355"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80047" w:rsidRPr="00D8609E" w:rsidRDefault="00980047" w:rsidP="00D8609E">
            <w:pPr>
              <w:pStyle w:val="Sinespaciado"/>
              <w:jc w:val="both"/>
              <w:rPr>
                <w:rFonts w:ascii="Arial" w:eastAsia="Arial" w:hAnsi="Arial" w:cs="Arial"/>
                <w:sz w:val="16"/>
                <w:szCs w:val="16"/>
              </w:rPr>
            </w:pPr>
            <w:r w:rsidRPr="00D8609E">
              <w:rPr>
                <w:rFonts w:ascii="Arial" w:hAnsi="Arial" w:cs="Arial"/>
                <w:sz w:val="16"/>
                <w:szCs w:val="16"/>
              </w:rPr>
              <w:t>Diputada Silvia Barberena Maldonado del Grupo Parlamentario del PT.</w:t>
            </w:r>
          </w:p>
          <w:p w:rsidR="00980047" w:rsidRPr="00D8609E" w:rsidRDefault="00980047" w:rsidP="00D8609E">
            <w:pPr>
              <w:jc w:val="both"/>
              <w:rPr>
                <w:rFonts w:cs="Arial"/>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Sinespaciado"/>
              <w:jc w:val="both"/>
              <w:rPr>
                <w:rFonts w:ascii="Arial" w:hAnsi="Arial" w:cs="Arial"/>
                <w:sz w:val="16"/>
                <w:szCs w:val="16"/>
              </w:rPr>
            </w:pPr>
            <w:bookmarkStart w:id="63" w:name="_Hlk116584288"/>
            <w:r w:rsidRPr="00D8609E">
              <w:rPr>
                <w:rFonts w:ascii="Arial" w:hAnsi="Arial" w:cs="Arial"/>
                <w:sz w:val="16"/>
                <w:szCs w:val="16"/>
              </w:rPr>
              <w:t xml:space="preserve">Punto de Acuerdo </w:t>
            </w:r>
            <w:r w:rsidRPr="00D8609E">
              <w:rPr>
                <w:rFonts w:ascii="Arial" w:hAnsi="Arial" w:cs="Arial"/>
                <w:bCs/>
                <w:sz w:val="16"/>
                <w:szCs w:val="16"/>
                <w:shd w:val="clear" w:color="auto" w:fill="FFFFFF"/>
              </w:rPr>
              <w:t>para exhortar de manera respetuosa a la Secretaría de Salud Estatal a informar a esta soberanía sobre las acciones y programas realizadas para la prevención y atención del cáncer de mama, así como una máxima difusión publicidad de las mismas en el marco del mes de concientización sobre el cáncer de mama</w:t>
            </w:r>
            <w:bookmarkEnd w:id="63"/>
            <w:r w:rsidRPr="00D8609E">
              <w:rPr>
                <w:rFonts w:ascii="Arial" w:hAnsi="Arial" w:cs="Arial"/>
                <w:bCs/>
                <w:sz w:val="16"/>
                <w:szCs w:val="16"/>
                <w:shd w:val="clear" w:color="auto" w:fill="FFFFFF"/>
              </w:rPr>
              <w:t>.</w:t>
            </w:r>
          </w:p>
          <w:p w:rsidR="00980047" w:rsidRPr="00D8609E" w:rsidRDefault="0098004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Bdr>
                <w:between w:val="single" w:sz="6" w:space="1" w:color="auto"/>
              </w:pBdr>
              <w:jc w:val="center"/>
              <w:rPr>
                <w:rFonts w:cs="Arial"/>
                <w:sz w:val="16"/>
                <w:szCs w:val="16"/>
              </w:rPr>
            </w:pPr>
            <w:r w:rsidRPr="00D8609E">
              <w:rPr>
                <w:rFonts w:cs="Arial"/>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Textoindependiente"/>
              <w:jc w:val="center"/>
              <w:rPr>
                <w:rFonts w:eastAsia="Arial"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Bdr>
                <w:between w:val="single" w:sz="6" w:space="1" w:color="auto"/>
              </w:pBdr>
              <w:jc w:val="center"/>
              <w:rPr>
                <w:rFonts w:cs="Arial"/>
                <w:sz w:val="16"/>
                <w:szCs w:val="16"/>
              </w:rPr>
            </w:pPr>
            <w:r w:rsidRPr="00D8609E">
              <w:rPr>
                <w:rFonts w:cs="Arial"/>
                <w:sz w:val="16"/>
                <w:szCs w:val="16"/>
              </w:rPr>
              <w:t>11-Oct-22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8004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80047" w:rsidRPr="00D8609E" w:rsidRDefault="0098004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E10E2B2" wp14:editId="58D588F9">
                  <wp:extent cx="336550" cy="364490"/>
                  <wp:effectExtent l="0" t="0" r="6350" b="0"/>
                  <wp:docPr id="354"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80047" w:rsidRPr="00D8609E" w:rsidRDefault="00980047"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980047" w:rsidRPr="00D8609E" w:rsidRDefault="0098004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jc w:val="both"/>
              <w:rPr>
                <w:rFonts w:cs="Arial"/>
                <w:sz w:val="16"/>
                <w:szCs w:val="16"/>
              </w:rPr>
            </w:pPr>
            <w:bookmarkStart w:id="64" w:name="_Hlk116584293"/>
            <w:r w:rsidRPr="00D8609E">
              <w:rPr>
                <w:rFonts w:cs="Arial"/>
                <w:sz w:val="16"/>
                <w:szCs w:val="16"/>
              </w:rPr>
              <w:t>Punto de Acuerdo por el que se exhorta a la Secretaría de Seguridad del Estado de México, para que a través de la policía cibernética se prevengan posibles delitos derivados de mensajes de texto vía celular, internet y redes sociales, los cuales se justifican como propuestas laborables</w:t>
            </w:r>
            <w:bookmarkEnd w:id="64"/>
            <w:r w:rsidRPr="00D8609E">
              <w:rPr>
                <w:rFonts w:cs="Arial"/>
                <w:bCs/>
                <w:sz w:val="16"/>
                <w:szCs w:val="16"/>
              </w:rPr>
              <w:t>.</w:t>
            </w:r>
          </w:p>
          <w:p w:rsidR="00980047" w:rsidRPr="00D8609E" w:rsidRDefault="0098004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Bdr>
                <w:between w:val="single" w:sz="6" w:space="1" w:color="auto"/>
              </w:pBdr>
              <w:jc w:val="center"/>
              <w:rPr>
                <w:rFonts w:cs="Arial"/>
                <w:sz w:val="16"/>
                <w:szCs w:val="16"/>
              </w:rPr>
            </w:pPr>
            <w:r w:rsidRPr="00D8609E">
              <w:rPr>
                <w:rFonts w:cs="Arial"/>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Textoindependiente"/>
              <w:jc w:val="center"/>
              <w:rPr>
                <w:rFonts w:eastAsia="Arial"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Bdr>
                <w:between w:val="single" w:sz="6" w:space="1" w:color="auto"/>
              </w:pBdr>
              <w:jc w:val="center"/>
              <w:rPr>
                <w:rFonts w:cs="Arial"/>
                <w:sz w:val="16"/>
                <w:szCs w:val="16"/>
              </w:rPr>
            </w:pPr>
            <w:r w:rsidRPr="00D8609E">
              <w:rPr>
                <w:rFonts w:cs="Arial"/>
                <w:sz w:val="16"/>
                <w:szCs w:val="16"/>
              </w:rPr>
              <w:t>11-Oct-22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8004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80047" w:rsidRPr="00D8609E" w:rsidRDefault="0098004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23966D3" wp14:editId="6F2A4B5F">
                  <wp:extent cx="308610" cy="308610"/>
                  <wp:effectExtent l="0" t="0" r="0" b="0"/>
                  <wp:docPr id="353" name="Imagen 353"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80047" w:rsidRPr="00D8609E" w:rsidRDefault="00980047" w:rsidP="00D8609E">
            <w:pPr>
              <w:jc w:val="both"/>
              <w:rPr>
                <w:rFonts w:cs="Arial"/>
                <w:sz w:val="16"/>
                <w:szCs w:val="16"/>
              </w:rPr>
            </w:pPr>
            <w:r w:rsidRPr="00D8609E">
              <w:rPr>
                <w:rFonts w:cs="Arial"/>
                <w:sz w:val="16"/>
                <w:szCs w:val="16"/>
              </w:rPr>
              <w:t>Grupo Parlamentario del PMC.</w:t>
            </w:r>
          </w:p>
          <w:p w:rsidR="00980047" w:rsidRPr="00D8609E" w:rsidRDefault="0098004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jc w:val="both"/>
              <w:rPr>
                <w:rFonts w:cs="Arial"/>
                <w:sz w:val="16"/>
                <w:szCs w:val="16"/>
              </w:rPr>
            </w:pPr>
            <w:bookmarkStart w:id="65" w:name="_Hlk116584297"/>
            <w:r w:rsidRPr="00D8609E">
              <w:rPr>
                <w:rFonts w:cs="Arial"/>
                <w:sz w:val="16"/>
                <w:szCs w:val="16"/>
              </w:rPr>
              <w:t>Punto de Acuerdo por el que se exhorta a la Secretaría de Salud del Estado de México, para que en coordinación con los 125 ayuntamientos del Estado de México coordine campañas de prevención, atención y seguimiento a los problemas de salud visual en el Estado México</w:t>
            </w:r>
            <w:bookmarkEnd w:id="65"/>
            <w:r w:rsidRPr="00D8609E">
              <w:rPr>
                <w:rFonts w:cs="Arial"/>
                <w:sz w:val="16"/>
                <w:szCs w:val="16"/>
              </w:rPr>
              <w:t>.</w:t>
            </w:r>
          </w:p>
          <w:p w:rsidR="00980047" w:rsidRPr="00D8609E" w:rsidRDefault="0098004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Bdr>
                <w:between w:val="single" w:sz="6" w:space="1" w:color="auto"/>
              </w:pBdr>
              <w:jc w:val="center"/>
              <w:rPr>
                <w:rFonts w:cs="Arial"/>
                <w:sz w:val="16"/>
                <w:szCs w:val="16"/>
              </w:rPr>
            </w:pPr>
            <w:r w:rsidRPr="00D8609E">
              <w:rPr>
                <w:rFonts w:cs="Arial"/>
                <w:sz w:val="16"/>
                <w:szCs w:val="16"/>
              </w:rPr>
              <w:t>11-Oct-22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Textoindependiente"/>
              <w:jc w:val="center"/>
              <w:rPr>
                <w:rFonts w:eastAsia="Arial"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Bdr>
                <w:between w:val="single" w:sz="6" w:space="1" w:color="auto"/>
              </w:pBdr>
              <w:jc w:val="center"/>
              <w:rPr>
                <w:rFonts w:cs="Arial"/>
                <w:sz w:val="16"/>
                <w:szCs w:val="16"/>
              </w:rPr>
            </w:pPr>
            <w:r w:rsidRPr="00D8609E">
              <w:rPr>
                <w:rFonts w:cs="Arial"/>
                <w:sz w:val="16"/>
                <w:szCs w:val="16"/>
              </w:rPr>
              <w:t>11-Oct-22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47" w:rsidRPr="00D8609E" w:rsidRDefault="0098004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F293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F293B" w:rsidRPr="00D8609E" w:rsidRDefault="007F293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F293B" w:rsidRPr="00D8609E" w:rsidRDefault="007F293B" w:rsidP="00D8609E">
            <w:pPr>
              <w:jc w:val="center"/>
              <w:rPr>
                <w:rFonts w:cs="Arial"/>
                <w:noProof/>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7F293B" w:rsidRPr="00D8609E" w:rsidRDefault="007F293B" w:rsidP="00D8609E">
            <w:pPr>
              <w:pStyle w:val="Textoindependiente"/>
              <w:rPr>
                <w:rFonts w:cs="Arial"/>
                <w:sz w:val="16"/>
                <w:szCs w:val="16"/>
              </w:rPr>
            </w:pPr>
            <w:r w:rsidRPr="00D8609E">
              <w:rPr>
                <w:rFonts w:cs="Arial"/>
                <w:sz w:val="16"/>
                <w:szCs w:val="16"/>
              </w:rPr>
              <w:t>Diputada Yesica Yanet Rojas Hernández, en nombre del Grupo Parlamentario del PM.</w:t>
            </w:r>
          </w:p>
          <w:p w:rsidR="007F293B" w:rsidRPr="00D8609E" w:rsidRDefault="007F293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F293B" w:rsidRPr="00D8609E" w:rsidRDefault="007F293B" w:rsidP="00D8609E">
            <w:pPr>
              <w:jc w:val="both"/>
              <w:rPr>
                <w:rFonts w:cs="Arial"/>
                <w:sz w:val="16"/>
                <w:szCs w:val="16"/>
              </w:rPr>
            </w:pPr>
            <w:r w:rsidRPr="00D8609E">
              <w:rPr>
                <w:rFonts w:cs="Arial"/>
                <w:sz w:val="16"/>
                <w:szCs w:val="16"/>
              </w:rPr>
              <w:t>Punto de Acuerdo por el que se exhorta respetuosamente al Titular de la Secretaría de Finanzas, para que se incluyan mayores recursos dentro del Proyecto de 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w:t>
            </w:r>
          </w:p>
          <w:p w:rsidR="007F293B" w:rsidRPr="00D8609E" w:rsidRDefault="007F293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F293B" w:rsidRPr="00D8609E" w:rsidRDefault="007F293B" w:rsidP="00D8609E">
            <w:pPr>
              <w:pBdr>
                <w:between w:val="single" w:sz="6" w:space="1" w:color="auto"/>
              </w:pBdr>
              <w:jc w:val="center"/>
              <w:rPr>
                <w:rFonts w:cs="Arial"/>
                <w:sz w:val="16"/>
                <w:szCs w:val="16"/>
              </w:rPr>
            </w:pPr>
            <w:r w:rsidRPr="00D8609E">
              <w:rPr>
                <w:rFonts w:cs="Arial"/>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F293B" w:rsidRPr="00D8609E" w:rsidRDefault="007F293B"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F293B" w:rsidRPr="00D8609E" w:rsidRDefault="007F293B" w:rsidP="00D8609E">
            <w:pPr>
              <w:pBdr>
                <w:between w:val="single" w:sz="6" w:space="1" w:color="auto"/>
              </w:pBdr>
              <w:jc w:val="center"/>
              <w:rPr>
                <w:rFonts w:cs="Arial"/>
                <w:sz w:val="16"/>
                <w:szCs w:val="16"/>
              </w:rPr>
            </w:pPr>
            <w:r w:rsidRPr="00D8609E">
              <w:rPr>
                <w:rFonts w:cs="Arial"/>
                <w:sz w:val="16"/>
                <w:szCs w:val="16"/>
              </w:rPr>
              <w:t>13-Oct-22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F293B" w:rsidRPr="00D8609E" w:rsidRDefault="007F293B" w:rsidP="00D8609E">
            <w:pPr>
              <w:pStyle w:val="Textoindependiente3"/>
              <w:jc w:val="center"/>
              <w:rPr>
                <w:rFonts w:cs="Arial"/>
                <w:color w:val="000000"/>
                <w:szCs w:val="16"/>
                <w:lang w:val="es-MX"/>
              </w:rPr>
            </w:pPr>
            <w:r w:rsidRPr="00D8609E">
              <w:rPr>
                <w:rFonts w:cs="Arial"/>
                <w:color w:val="000000"/>
                <w:szCs w:val="16"/>
                <w:lang w:val="es-MX"/>
              </w:rPr>
              <w:t>Aprobado</w:t>
            </w:r>
          </w:p>
        </w:tc>
      </w:tr>
      <w:tr w:rsidR="00A541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54179" w:rsidRPr="00D8609E" w:rsidRDefault="00A54179" w:rsidP="00D8609E">
            <w:pPr>
              <w:jc w:val="center"/>
              <w:rPr>
                <w:rFonts w:cs="Arial"/>
                <w:noProof/>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A54179" w:rsidRPr="00D8609E" w:rsidRDefault="00A54179" w:rsidP="00D8609E">
            <w:pPr>
              <w:jc w:val="both"/>
              <w:rPr>
                <w:rFonts w:cs="Arial"/>
                <w:sz w:val="16"/>
                <w:szCs w:val="16"/>
              </w:rPr>
            </w:pPr>
            <w:bookmarkStart w:id="66" w:name="_Hlk116649685"/>
            <w:r w:rsidRPr="00D8609E">
              <w:rPr>
                <w:rFonts w:cs="Arial"/>
                <w:sz w:val="16"/>
                <w:szCs w:val="16"/>
              </w:rPr>
              <w:t>Diputado Isaac Martín Montoya Márquez, en nombre del Grupo Parlamentario del PM.</w:t>
            </w:r>
            <w:bookmarkEnd w:id="66"/>
          </w:p>
          <w:p w:rsidR="00A54179" w:rsidRPr="00D8609E" w:rsidRDefault="00A5417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jc w:val="both"/>
              <w:rPr>
                <w:rFonts w:cs="Arial"/>
                <w:sz w:val="16"/>
                <w:szCs w:val="16"/>
              </w:rPr>
            </w:pPr>
            <w:r w:rsidRPr="00D8609E">
              <w:rPr>
                <w:rFonts w:cs="Arial"/>
                <w:sz w:val="16"/>
                <w:szCs w:val="16"/>
              </w:rPr>
              <w:t>Punto de Acuerdo por el que se exhorta al Titular de la Secretaría de Economía e integrantes de la Comisión de Comercio Exterior del Gobierno de México, al Titular de la Fiscalía General de Justicia del Estado de México, y al Titular de la Secretaría de Seguridad del Estado de México, a implementar acciones que conduzcan a la prevención y reducción de los delitos de robo y encubrimiento por receptación de teléfonos celulares en el Estado de México.</w:t>
            </w:r>
          </w:p>
          <w:p w:rsidR="00A54179" w:rsidRPr="00D8609E" w:rsidRDefault="00A54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jc w:val="center"/>
              <w:rPr>
                <w:rFonts w:cs="Arial"/>
                <w:color w:val="0D0D0D"/>
                <w:sz w:val="16"/>
                <w:szCs w:val="16"/>
              </w:rPr>
            </w:pPr>
            <w:r w:rsidRPr="00D8609E">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jc w:val="both"/>
              <w:rPr>
                <w:rFonts w:cs="Arial"/>
                <w:sz w:val="16"/>
                <w:szCs w:val="16"/>
              </w:rPr>
            </w:pPr>
            <w:r w:rsidRPr="00D8609E">
              <w:rPr>
                <w:rFonts w:cs="Arial"/>
                <w:sz w:val="16"/>
                <w:szCs w:val="16"/>
              </w:rPr>
              <w:t>Seguridad Pública y Tránsito</w:t>
            </w:r>
          </w:p>
          <w:p w:rsidR="00A54179" w:rsidRPr="00D8609E" w:rsidRDefault="00A54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A541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54179" w:rsidRPr="00D8609E" w:rsidRDefault="00A5417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98932E7" wp14:editId="5F72AC2C">
                  <wp:extent cx="347980" cy="364490"/>
                  <wp:effectExtent l="0" t="0" r="0" b="0"/>
                  <wp:docPr id="356" name="Imagen 35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54179" w:rsidRPr="00D8609E" w:rsidRDefault="00A54179" w:rsidP="00D8609E">
            <w:pPr>
              <w:pStyle w:val="Textoindependiente"/>
              <w:rPr>
                <w:rFonts w:cs="Arial"/>
                <w:sz w:val="16"/>
                <w:szCs w:val="16"/>
              </w:rPr>
            </w:pPr>
            <w:bookmarkStart w:id="67" w:name="_Hlk116649691"/>
            <w:r w:rsidRPr="00D8609E">
              <w:rPr>
                <w:rFonts w:cs="Arial"/>
                <w:sz w:val="16"/>
                <w:szCs w:val="16"/>
              </w:rPr>
              <w:t>Diputado Francisco Brian Rojas Cano y el Diputado Enrique Vargas del Villar, en nombre del Grupo Parlamentario del PAN.</w:t>
            </w:r>
            <w:bookmarkEnd w:id="67"/>
          </w:p>
          <w:p w:rsidR="00A54179" w:rsidRPr="00D8609E" w:rsidRDefault="00A5417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con los 125 municipios de nuestra entidad y el Gobierno Federal, una agenda para la atención e impulso por medio de programas sociales que involucren a los tres niveles de Gobierno y un plan de becas que apoyen a las y los jóvenes en el Estado de México.</w:t>
            </w:r>
          </w:p>
          <w:p w:rsidR="00A54179" w:rsidRPr="00D8609E" w:rsidRDefault="00A54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jc w:val="center"/>
              <w:rPr>
                <w:rFonts w:cs="Arial"/>
                <w:color w:val="0D0D0D"/>
                <w:sz w:val="16"/>
                <w:szCs w:val="16"/>
              </w:rPr>
            </w:pPr>
            <w:r w:rsidRPr="00D8609E">
              <w:rPr>
                <w:rFonts w:cs="Arial"/>
                <w:color w:val="0D0D0D"/>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pStyle w:val="Textoindependiente"/>
              <w:rPr>
                <w:rFonts w:cs="Arial"/>
                <w:sz w:val="16"/>
                <w:szCs w:val="16"/>
              </w:rPr>
            </w:pPr>
            <w:r w:rsidRPr="00D8609E">
              <w:rPr>
                <w:rFonts w:cs="Arial"/>
                <w:sz w:val="16"/>
                <w:szCs w:val="16"/>
              </w:rPr>
              <w:t>Desarrollo y Apoyo Social</w:t>
            </w:r>
          </w:p>
          <w:p w:rsidR="00A54179" w:rsidRPr="00D8609E" w:rsidRDefault="00A54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54179" w:rsidRPr="00D8609E" w:rsidRDefault="00A5417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A1E3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A1E3D" w:rsidRPr="00D8609E" w:rsidRDefault="00CA1E3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A1E3D" w:rsidRPr="00D8609E" w:rsidRDefault="00CA1E3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52E2134" wp14:editId="35BCB5A9">
                  <wp:extent cx="311785" cy="311785"/>
                  <wp:effectExtent l="0" t="0" r="0" b="0"/>
                  <wp:docPr id="357" name="Imagen 35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yt3.ggpht.com/-yI8JGcZQcJY/AAAAAAAAAAI/AAAAAAAAAAA/BX4XY1kaAmo/s900-c-k-no-mo-rj-c0xffffff/photo.jpg"/>
                          <pic:cNvPicPr>
                            <a:picLocks noChangeAspect="1" noChangeArrowheads="1"/>
                          </pic:cNvPicPr>
                        </pic:nvPicPr>
                        <pic:blipFill>
                          <a:blip r:embed="rId27" r:link="rId18" cstate="print">
                            <a:extLst>
                              <a:ext uri="{28A0092B-C50C-407E-A947-70E740481C1C}">
                                <a14:useLocalDpi xmlns:a14="http://schemas.microsoft.com/office/drawing/2010/main" val="0"/>
                              </a:ext>
                            </a:extLst>
                          </a:blip>
                          <a:srcRect/>
                          <a:stretch>
                            <a:fillRect/>
                          </a:stretch>
                        </pic:blipFill>
                        <pic:spPr bwMode="auto">
                          <a:xfrm>
                            <a:off x="0" y="0"/>
                            <a:ext cx="311785" cy="31178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A1E3D" w:rsidRPr="00D8609E" w:rsidRDefault="00CA1E3D" w:rsidP="00D8609E">
            <w:pPr>
              <w:jc w:val="both"/>
              <w:rPr>
                <w:rFonts w:cs="Arial"/>
                <w:sz w:val="16"/>
                <w:szCs w:val="16"/>
              </w:rPr>
            </w:pPr>
            <w:r w:rsidRPr="00D8609E">
              <w:rPr>
                <w:rFonts w:cs="Arial"/>
                <w:sz w:val="16"/>
                <w:szCs w:val="16"/>
              </w:rPr>
              <w:t>Grupo Parlamentario del PMC.</w:t>
            </w:r>
          </w:p>
          <w:p w:rsidR="00CA1E3D" w:rsidRPr="00D8609E" w:rsidRDefault="00CA1E3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1E3D" w:rsidRPr="00D8609E" w:rsidRDefault="00CA1E3D" w:rsidP="00D8609E">
            <w:pPr>
              <w:jc w:val="both"/>
              <w:rPr>
                <w:rFonts w:cs="Arial"/>
                <w:sz w:val="16"/>
                <w:szCs w:val="16"/>
              </w:rPr>
            </w:pPr>
            <w:r w:rsidRPr="00D8609E">
              <w:rPr>
                <w:rFonts w:cs="Arial"/>
                <w:sz w:val="16"/>
                <w:szCs w:val="16"/>
              </w:rPr>
              <w:t>Punto de Acuerdo por el que se solicita respetuosamente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w:t>
            </w:r>
          </w:p>
          <w:p w:rsidR="00CA1E3D" w:rsidRPr="00D8609E" w:rsidRDefault="00CA1E3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1E3D" w:rsidRPr="00D8609E" w:rsidRDefault="00CA1E3D" w:rsidP="00D8609E">
            <w:pPr>
              <w:pBdr>
                <w:between w:val="single" w:sz="6" w:space="1" w:color="auto"/>
              </w:pBdr>
              <w:jc w:val="center"/>
              <w:rPr>
                <w:rFonts w:cs="Arial"/>
                <w:sz w:val="16"/>
                <w:szCs w:val="16"/>
              </w:rPr>
            </w:pPr>
            <w:r w:rsidRPr="00D8609E">
              <w:rPr>
                <w:rFonts w:cs="Arial"/>
                <w:sz w:val="16"/>
                <w:szCs w:val="16"/>
              </w:rPr>
              <w:t>13-Oct-22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A1E3D" w:rsidRPr="00D8609E" w:rsidRDefault="00CA1E3D"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1E3D" w:rsidRPr="00D8609E" w:rsidRDefault="00CA1E3D" w:rsidP="00D8609E">
            <w:pPr>
              <w:pBdr>
                <w:between w:val="single" w:sz="6" w:space="1" w:color="auto"/>
              </w:pBdr>
              <w:jc w:val="center"/>
              <w:rPr>
                <w:rFonts w:cs="Arial"/>
                <w:sz w:val="16"/>
                <w:szCs w:val="16"/>
              </w:rPr>
            </w:pPr>
            <w:r w:rsidRPr="00D8609E">
              <w:rPr>
                <w:rFonts w:cs="Arial"/>
                <w:sz w:val="16"/>
                <w:szCs w:val="16"/>
              </w:rPr>
              <w:t>13-Oct-22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1E3D" w:rsidRPr="00D8609E" w:rsidRDefault="00CA1E3D" w:rsidP="00D8609E">
            <w:pPr>
              <w:pStyle w:val="Textoindependiente3"/>
              <w:jc w:val="center"/>
              <w:rPr>
                <w:rFonts w:cs="Arial"/>
                <w:color w:val="000000"/>
                <w:szCs w:val="16"/>
                <w:lang w:val="es-MX"/>
              </w:rPr>
            </w:pPr>
            <w:r w:rsidRPr="00D8609E">
              <w:rPr>
                <w:rFonts w:cs="Arial"/>
                <w:color w:val="000000"/>
                <w:szCs w:val="16"/>
                <w:lang w:val="es-MX"/>
              </w:rPr>
              <w:t>Aprobado</w:t>
            </w:r>
          </w:p>
        </w:tc>
      </w:tr>
      <w:tr w:rsidR="000C519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519F" w:rsidRPr="00D8609E" w:rsidRDefault="000C519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519F" w:rsidRPr="00D8609E" w:rsidRDefault="000C519F"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C519F" w:rsidRPr="00D8609E" w:rsidRDefault="000C519F" w:rsidP="00D8609E">
            <w:pPr>
              <w:jc w:val="both"/>
              <w:rPr>
                <w:rFonts w:cs="Arial"/>
                <w:sz w:val="16"/>
                <w:szCs w:val="16"/>
              </w:rPr>
            </w:pPr>
            <w:r w:rsidRPr="00D8609E">
              <w:rPr>
                <w:rFonts w:cs="Arial"/>
                <w:sz w:val="16"/>
                <w:szCs w:val="16"/>
              </w:rPr>
              <w:t>Diputado Mario</w:t>
            </w:r>
            <w:r w:rsidRPr="00D8609E">
              <w:rPr>
                <w:rFonts w:cs="Arial"/>
                <w:spacing w:val="1"/>
                <w:sz w:val="16"/>
                <w:szCs w:val="16"/>
              </w:rPr>
              <w:t xml:space="preserve"> </w:t>
            </w:r>
            <w:r w:rsidRPr="00D8609E">
              <w:rPr>
                <w:rFonts w:cs="Arial"/>
                <w:sz w:val="16"/>
                <w:szCs w:val="16"/>
              </w:rPr>
              <w:t>Ariel</w:t>
            </w:r>
            <w:r w:rsidRPr="00D8609E">
              <w:rPr>
                <w:rFonts w:cs="Arial"/>
                <w:spacing w:val="-2"/>
                <w:sz w:val="16"/>
                <w:szCs w:val="16"/>
              </w:rPr>
              <w:t xml:space="preserve"> </w:t>
            </w:r>
            <w:r w:rsidRPr="00D8609E">
              <w:rPr>
                <w:rFonts w:cs="Arial"/>
                <w:sz w:val="16"/>
                <w:szCs w:val="16"/>
              </w:rPr>
              <w:t>Juárez</w:t>
            </w:r>
            <w:r w:rsidRPr="00D8609E">
              <w:rPr>
                <w:rFonts w:cs="Arial"/>
                <w:spacing w:val="-4"/>
                <w:sz w:val="16"/>
                <w:szCs w:val="16"/>
              </w:rPr>
              <w:t xml:space="preserve"> </w:t>
            </w:r>
            <w:r w:rsidRPr="00D8609E">
              <w:rPr>
                <w:rFonts w:cs="Arial"/>
                <w:sz w:val="16"/>
                <w:szCs w:val="16"/>
              </w:rPr>
              <w:t>Rodríguez, en</w:t>
            </w:r>
            <w:r w:rsidRPr="00D8609E">
              <w:rPr>
                <w:rFonts w:cs="Arial"/>
                <w:spacing w:val="-3"/>
                <w:sz w:val="16"/>
                <w:szCs w:val="16"/>
              </w:rPr>
              <w:t xml:space="preserve"> </w:t>
            </w:r>
            <w:r w:rsidRPr="00D8609E">
              <w:rPr>
                <w:rFonts w:cs="Arial"/>
                <w:sz w:val="16"/>
                <w:szCs w:val="16"/>
              </w:rPr>
              <w:t>nombre</w:t>
            </w:r>
            <w:r w:rsidRPr="00D8609E">
              <w:rPr>
                <w:rFonts w:cs="Arial"/>
                <w:spacing w:val="-4"/>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3"/>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PM.</w:t>
            </w:r>
          </w:p>
          <w:p w:rsidR="000C519F" w:rsidRPr="00D8609E" w:rsidRDefault="000C519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519F" w:rsidRPr="00D8609E" w:rsidRDefault="000C519F"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al</w:t>
            </w:r>
            <w:r w:rsidRPr="00D8609E">
              <w:rPr>
                <w:rFonts w:cs="Arial"/>
                <w:spacing w:val="1"/>
                <w:sz w:val="16"/>
                <w:szCs w:val="16"/>
              </w:rPr>
              <w:t xml:space="preserve"> </w:t>
            </w:r>
            <w:r w:rsidRPr="00D8609E">
              <w:rPr>
                <w:rFonts w:cs="Arial"/>
                <w:sz w:val="16"/>
                <w:szCs w:val="16"/>
              </w:rPr>
              <w:t>Titular</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Ejecutivo</w:t>
            </w:r>
            <w:r w:rsidRPr="00D8609E">
              <w:rPr>
                <w:rFonts w:cs="Arial"/>
                <w:spacing w:val="1"/>
                <w:sz w:val="16"/>
                <w:szCs w:val="16"/>
              </w:rPr>
              <w:t xml:space="preserve"> </w:t>
            </w:r>
            <w:r w:rsidRPr="00D8609E">
              <w:rPr>
                <w:rFonts w:cs="Arial"/>
                <w:sz w:val="16"/>
                <w:szCs w:val="16"/>
              </w:rPr>
              <w:t>Estatal,</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Secretaría de Seguridad y de la Secretaría General de Gobierno del Estado 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un</w:t>
            </w:r>
            <w:r w:rsidRPr="00D8609E">
              <w:rPr>
                <w:rFonts w:cs="Arial"/>
                <w:spacing w:val="1"/>
                <w:sz w:val="16"/>
                <w:szCs w:val="16"/>
              </w:rPr>
              <w:t xml:space="preserve"> </w:t>
            </w:r>
            <w:r w:rsidRPr="00D8609E">
              <w:rPr>
                <w:rFonts w:cs="Arial"/>
                <w:sz w:val="16"/>
                <w:szCs w:val="16"/>
              </w:rPr>
              <w:t>plazo</w:t>
            </w:r>
            <w:r w:rsidRPr="00D8609E">
              <w:rPr>
                <w:rFonts w:cs="Arial"/>
                <w:spacing w:val="1"/>
                <w:sz w:val="16"/>
                <w:szCs w:val="16"/>
              </w:rPr>
              <w:t xml:space="preserve"> </w:t>
            </w:r>
            <w:r w:rsidRPr="00D8609E">
              <w:rPr>
                <w:rFonts w:cs="Arial"/>
                <w:sz w:val="16"/>
                <w:szCs w:val="16"/>
              </w:rPr>
              <w:t>no</w:t>
            </w:r>
            <w:r w:rsidRPr="00D8609E">
              <w:rPr>
                <w:rFonts w:cs="Arial"/>
                <w:spacing w:val="1"/>
                <w:sz w:val="16"/>
                <w:szCs w:val="16"/>
              </w:rPr>
              <w:t xml:space="preserve"> </w:t>
            </w:r>
            <w:r w:rsidRPr="00D8609E">
              <w:rPr>
                <w:rFonts w:cs="Arial"/>
                <w:sz w:val="16"/>
                <w:szCs w:val="16"/>
              </w:rPr>
              <w:t>mayor</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30</w:t>
            </w:r>
            <w:r w:rsidRPr="00D8609E">
              <w:rPr>
                <w:rFonts w:cs="Arial"/>
                <w:spacing w:val="1"/>
                <w:sz w:val="16"/>
                <w:szCs w:val="16"/>
              </w:rPr>
              <w:t xml:space="preserve"> </w:t>
            </w:r>
            <w:r w:rsidRPr="00D8609E">
              <w:rPr>
                <w:rFonts w:cs="Arial"/>
                <w:sz w:val="16"/>
                <w:szCs w:val="16"/>
              </w:rPr>
              <w:t>días</w:t>
            </w:r>
            <w:r w:rsidRPr="00D8609E">
              <w:rPr>
                <w:rFonts w:cs="Arial"/>
                <w:spacing w:val="1"/>
                <w:sz w:val="16"/>
                <w:szCs w:val="16"/>
              </w:rPr>
              <w:t xml:space="preserve"> </w:t>
            </w:r>
            <w:r w:rsidRPr="00D8609E">
              <w:rPr>
                <w:rFonts w:cs="Arial"/>
                <w:sz w:val="16"/>
                <w:szCs w:val="16"/>
              </w:rPr>
              <w:t>den</w:t>
            </w:r>
            <w:r w:rsidRPr="00D8609E">
              <w:rPr>
                <w:rFonts w:cs="Arial"/>
                <w:spacing w:val="1"/>
                <w:sz w:val="16"/>
                <w:szCs w:val="16"/>
              </w:rPr>
              <w:t xml:space="preserve"> </w:t>
            </w:r>
            <w:r w:rsidRPr="00D8609E">
              <w:rPr>
                <w:rFonts w:cs="Arial"/>
                <w:sz w:val="16"/>
                <w:szCs w:val="16"/>
              </w:rPr>
              <w:t>cumplimiento</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recomendación</w:t>
            </w:r>
            <w:r w:rsidRPr="00D8609E">
              <w:rPr>
                <w:rFonts w:cs="Arial"/>
                <w:spacing w:val="1"/>
                <w:sz w:val="16"/>
                <w:szCs w:val="16"/>
              </w:rPr>
              <w:t xml:space="preserve"> </w:t>
            </w:r>
            <w:r w:rsidRPr="00D8609E">
              <w:rPr>
                <w:rFonts w:cs="Arial"/>
                <w:sz w:val="16"/>
                <w:szCs w:val="16"/>
              </w:rPr>
              <w:t>98/2019,</w:t>
            </w:r>
            <w:r w:rsidRPr="00D8609E">
              <w:rPr>
                <w:rFonts w:cs="Arial"/>
                <w:spacing w:val="65"/>
                <w:sz w:val="16"/>
                <w:szCs w:val="16"/>
              </w:rPr>
              <w:t xml:space="preserve"> </w:t>
            </w:r>
            <w:r w:rsidRPr="00D8609E">
              <w:rPr>
                <w:rFonts w:cs="Arial"/>
                <w:sz w:val="16"/>
                <w:szCs w:val="16"/>
              </w:rPr>
              <w:t>emitida</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la</w:t>
            </w:r>
            <w:r w:rsidRPr="00D8609E">
              <w:rPr>
                <w:rFonts w:cs="Arial"/>
                <w:spacing w:val="4"/>
                <w:sz w:val="16"/>
                <w:szCs w:val="16"/>
              </w:rPr>
              <w:t xml:space="preserve"> </w:t>
            </w:r>
            <w:r w:rsidRPr="00D8609E">
              <w:rPr>
                <w:rFonts w:cs="Arial"/>
                <w:sz w:val="16"/>
                <w:szCs w:val="16"/>
              </w:rPr>
              <w:t>CNDH,</w:t>
            </w:r>
            <w:r w:rsidRPr="00D8609E">
              <w:rPr>
                <w:rFonts w:cs="Arial"/>
                <w:spacing w:val="2"/>
                <w:sz w:val="16"/>
                <w:szCs w:val="16"/>
              </w:rPr>
              <w:t xml:space="preserve"> </w:t>
            </w:r>
            <w:r w:rsidRPr="00D8609E">
              <w:rPr>
                <w:rFonts w:cs="Arial"/>
                <w:sz w:val="16"/>
                <w:szCs w:val="16"/>
              </w:rPr>
              <w:t>y</w:t>
            </w:r>
            <w:r w:rsidRPr="00D8609E">
              <w:rPr>
                <w:rFonts w:cs="Arial"/>
                <w:spacing w:val="65"/>
                <w:sz w:val="16"/>
                <w:szCs w:val="16"/>
              </w:rPr>
              <w:t xml:space="preserve"> </w:t>
            </w:r>
            <w:r w:rsidRPr="00D8609E">
              <w:rPr>
                <w:rFonts w:cs="Arial"/>
                <w:sz w:val="16"/>
                <w:szCs w:val="16"/>
              </w:rPr>
              <w:t>se</w:t>
            </w:r>
            <w:r w:rsidRPr="00D8609E">
              <w:rPr>
                <w:rFonts w:cs="Arial"/>
                <w:spacing w:val="2"/>
                <w:sz w:val="16"/>
                <w:szCs w:val="16"/>
              </w:rPr>
              <w:t xml:space="preserve"> </w:t>
            </w:r>
            <w:r w:rsidRPr="00D8609E">
              <w:rPr>
                <w:rFonts w:cs="Arial"/>
                <w:sz w:val="16"/>
                <w:szCs w:val="16"/>
              </w:rPr>
              <w:t>emita</w:t>
            </w:r>
            <w:r w:rsidRPr="00D8609E">
              <w:rPr>
                <w:rFonts w:cs="Arial"/>
                <w:spacing w:val="66"/>
                <w:sz w:val="16"/>
                <w:szCs w:val="16"/>
              </w:rPr>
              <w:t xml:space="preserve"> </w:t>
            </w:r>
            <w:r w:rsidRPr="00D8609E">
              <w:rPr>
                <w:rFonts w:cs="Arial"/>
                <w:sz w:val="16"/>
                <w:szCs w:val="16"/>
              </w:rPr>
              <w:t>el</w:t>
            </w:r>
            <w:r w:rsidRPr="00D8609E">
              <w:rPr>
                <w:rFonts w:cs="Arial"/>
                <w:spacing w:val="62"/>
                <w:sz w:val="16"/>
                <w:szCs w:val="16"/>
              </w:rPr>
              <w:t xml:space="preserve"> </w:t>
            </w:r>
            <w:r w:rsidRPr="00D8609E">
              <w:rPr>
                <w:rFonts w:cs="Arial"/>
                <w:sz w:val="16"/>
                <w:szCs w:val="16"/>
              </w:rPr>
              <w:t>Manual</w:t>
            </w:r>
            <w:r w:rsidRPr="00D8609E">
              <w:rPr>
                <w:rFonts w:cs="Arial"/>
                <w:spacing w:val="65"/>
                <w:sz w:val="16"/>
                <w:szCs w:val="16"/>
              </w:rPr>
              <w:t xml:space="preserve"> </w:t>
            </w:r>
            <w:r w:rsidRPr="00D8609E">
              <w:rPr>
                <w:rFonts w:cs="Arial"/>
                <w:sz w:val="16"/>
                <w:szCs w:val="16"/>
              </w:rPr>
              <w:t>Interno</w:t>
            </w:r>
            <w:r w:rsidRPr="00D8609E">
              <w:rPr>
                <w:rFonts w:cs="Arial"/>
                <w:spacing w:val="1"/>
                <w:sz w:val="16"/>
                <w:szCs w:val="16"/>
              </w:rPr>
              <w:t xml:space="preserve"> </w:t>
            </w:r>
            <w:r w:rsidRPr="00D8609E">
              <w:rPr>
                <w:rFonts w:cs="Arial"/>
                <w:sz w:val="16"/>
                <w:szCs w:val="16"/>
              </w:rPr>
              <w:t>de Operación</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contenga</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normas</w:t>
            </w:r>
            <w:r w:rsidRPr="00D8609E">
              <w:rPr>
                <w:rFonts w:cs="Arial"/>
                <w:spacing w:val="1"/>
                <w:sz w:val="16"/>
                <w:szCs w:val="16"/>
              </w:rPr>
              <w:t xml:space="preserve"> </w:t>
            </w:r>
            <w:r w:rsidRPr="00D8609E">
              <w:rPr>
                <w:rFonts w:cs="Arial"/>
                <w:sz w:val="16"/>
                <w:szCs w:val="16"/>
              </w:rPr>
              <w:t>operativas,</w:t>
            </w:r>
            <w:r w:rsidRPr="00D8609E">
              <w:rPr>
                <w:rFonts w:cs="Arial"/>
                <w:spacing w:val="1"/>
                <w:sz w:val="16"/>
                <w:szCs w:val="16"/>
              </w:rPr>
              <w:t xml:space="preserve"> </w:t>
            </w:r>
            <w:r w:rsidRPr="00D8609E">
              <w:rPr>
                <w:rFonts w:cs="Arial"/>
                <w:sz w:val="16"/>
                <w:szCs w:val="16"/>
              </w:rPr>
              <w:t>administrativas</w:t>
            </w:r>
            <w:r w:rsidRPr="00D8609E">
              <w:rPr>
                <w:rFonts w:cs="Arial"/>
                <w:spacing w:val="1"/>
                <w:sz w:val="16"/>
                <w:szCs w:val="16"/>
              </w:rPr>
              <w:t xml:space="preserve"> </w:t>
            </w:r>
            <w:r w:rsidRPr="00D8609E">
              <w:rPr>
                <w:rFonts w:cs="Arial"/>
                <w:sz w:val="16"/>
                <w:szCs w:val="16"/>
              </w:rPr>
              <w:t>y en</w:t>
            </w:r>
            <w:r w:rsidRPr="00D8609E">
              <w:rPr>
                <w:rFonts w:cs="Arial"/>
                <w:spacing w:val="1"/>
                <w:sz w:val="16"/>
                <w:szCs w:val="16"/>
              </w:rPr>
              <w:t xml:space="preserve"> </w:t>
            </w:r>
            <w:r w:rsidRPr="00D8609E">
              <w:rPr>
                <w:rFonts w:cs="Arial"/>
                <w:sz w:val="16"/>
                <w:szCs w:val="16"/>
              </w:rPr>
              <w:t>general</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 xml:space="preserve">actividades para los </w:t>
            </w:r>
            <w:proofErr w:type="spellStart"/>
            <w:r w:rsidRPr="00D8609E">
              <w:rPr>
                <w:rFonts w:cs="Arial"/>
                <w:sz w:val="16"/>
                <w:szCs w:val="16"/>
              </w:rPr>
              <w:t>CUSAEM</w:t>
            </w:r>
            <w:proofErr w:type="spellEnd"/>
            <w:r w:rsidRPr="00D8609E">
              <w:rPr>
                <w:rFonts w:cs="Arial"/>
                <w:sz w:val="16"/>
                <w:szCs w:val="16"/>
              </w:rPr>
              <w:t>, en cumplimiento al artículo 15 del Reglamento de los</w:t>
            </w:r>
            <w:r w:rsidRPr="00D8609E">
              <w:rPr>
                <w:rFonts w:cs="Arial"/>
                <w:spacing w:val="1"/>
                <w:sz w:val="16"/>
                <w:szCs w:val="16"/>
              </w:rPr>
              <w:t xml:space="preserve"> </w:t>
            </w:r>
            <w:r w:rsidRPr="00D8609E">
              <w:rPr>
                <w:rFonts w:cs="Arial"/>
                <w:sz w:val="16"/>
                <w:szCs w:val="16"/>
              </w:rPr>
              <w:t>Cuerpos de Seguridad del Estado de México.</w:t>
            </w:r>
          </w:p>
          <w:p w:rsidR="000C519F" w:rsidRPr="00D8609E" w:rsidRDefault="000C519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19F" w:rsidRPr="00D8609E" w:rsidRDefault="000C519F" w:rsidP="00D8609E">
            <w:pPr>
              <w:jc w:val="center"/>
              <w:rPr>
                <w:rFonts w:cs="Arial"/>
                <w:color w:val="0D0D0D"/>
                <w:sz w:val="16"/>
                <w:szCs w:val="16"/>
              </w:rPr>
            </w:pPr>
            <w:r w:rsidRPr="00D8609E">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519F" w:rsidRPr="00D8609E" w:rsidRDefault="000C519F" w:rsidP="00D8609E">
            <w:pPr>
              <w:pStyle w:val="Textoindependiente"/>
              <w:rPr>
                <w:rFonts w:cs="Arial"/>
                <w:sz w:val="16"/>
                <w:szCs w:val="16"/>
              </w:rPr>
            </w:pPr>
            <w:r w:rsidRPr="00D8609E">
              <w:rPr>
                <w:rFonts w:cs="Arial"/>
                <w:sz w:val="16"/>
                <w:szCs w:val="16"/>
              </w:rPr>
              <w:t xml:space="preserve">Seguridad Pública y Tránsito </w:t>
            </w:r>
          </w:p>
          <w:p w:rsidR="000C519F" w:rsidRPr="00D8609E" w:rsidRDefault="000C519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19F" w:rsidRPr="00D8609E" w:rsidRDefault="000C519F"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19F" w:rsidRPr="00D8609E" w:rsidRDefault="000C519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A3CD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A3CDC" w:rsidRPr="00D8609E" w:rsidRDefault="008A3CD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A3CDC" w:rsidRPr="00D8609E" w:rsidRDefault="008A3CDC" w:rsidP="00D8609E">
            <w:pPr>
              <w:jc w:val="center"/>
              <w:rPr>
                <w:rFonts w:cs="Arial"/>
                <w:noProof/>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8A3CDC" w:rsidRPr="00D8609E" w:rsidRDefault="008A3CDC" w:rsidP="00D8609E">
            <w:pPr>
              <w:jc w:val="both"/>
              <w:rPr>
                <w:rFonts w:cs="Arial"/>
                <w:sz w:val="16"/>
                <w:szCs w:val="16"/>
              </w:rPr>
            </w:pPr>
            <w:r w:rsidRPr="00D8609E">
              <w:rPr>
                <w:rFonts w:cs="Arial"/>
                <w:sz w:val="16"/>
                <w:szCs w:val="16"/>
              </w:rPr>
              <w:t>Diputado Max Agustín Correa Hernández, en nombre del Grupo Parlamentario del</w:t>
            </w:r>
            <w:r w:rsidRPr="00D8609E">
              <w:rPr>
                <w:rFonts w:cs="Arial"/>
                <w:spacing w:val="1"/>
                <w:sz w:val="16"/>
                <w:szCs w:val="16"/>
              </w:rPr>
              <w:t xml:space="preserve"> </w:t>
            </w:r>
            <w:r w:rsidRPr="00D8609E">
              <w:rPr>
                <w:rFonts w:cs="Arial"/>
                <w:sz w:val="16"/>
                <w:szCs w:val="16"/>
              </w:rPr>
              <w:t>PM.</w:t>
            </w:r>
          </w:p>
          <w:p w:rsidR="008A3CDC" w:rsidRPr="00D8609E" w:rsidRDefault="008A3CD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A3CDC" w:rsidRPr="00D8609E" w:rsidRDefault="008A3CDC"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w:t>
            </w:r>
            <w:r w:rsidRPr="00D8609E">
              <w:rPr>
                <w:rFonts w:cs="Arial"/>
                <w:spacing w:val="1"/>
                <w:sz w:val="16"/>
                <w:szCs w:val="16"/>
              </w:rPr>
              <w:t xml:space="preserve"> </w:t>
            </w:r>
            <w:r w:rsidRPr="00D8609E">
              <w:rPr>
                <w:rFonts w:cs="Arial"/>
                <w:sz w:val="16"/>
                <w:szCs w:val="16"/>
              </w:rPr>
              <w:t>exhorta a los Titulares de la</w:t>
            </w:r>
            <w:r w:rsidRPr="00D8609E">
              <w:rPr>
                <w:rFonts w:cs="Arial"/>
                <w:spacing w:val="1"/>
                <w:sz w:val="16"/>
                <w:szCs w:val="16"/>
              </w:rPr>
              <w:t xml:space="preserve"> </w:t>
            </w:r>
            <w:r w:rsidRPr="00D8609E">
              <w:rPr>
                <w:rFonts w:cs="Arial"/>
                <w:sz w:val="16"/>
                <w:szCs w:val="16"/>
              </w:rPr>
              <w:t>Secretaría</w:t>
            </w:r>
            <w:r w:rsidRPr="00D8609E">
              <w:rPr>
                <w:rFonts w:cs="Arial"/>
                <w:spacing w:val="1"/>
                <w:sz w:val="16"/>
                <w:szCs w:val="16"/>
              </w:rPr>
              <w:t xml:space="preserve"> </w:t>
            </w:r>
            <w:r w:rsidRPr="00D8609E">
              <w:rPr>
                <w:rFonts w:cs="Arial"/>
                <w:sz w:val="16"/>
                <w:szCs w:val="16"/>
              </w:rPr>
              <w:t>de Trabajo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Previsión Social y de la Secretaría de Relaciones Exteriores del Gobierno 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integrar</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sindicatos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Canadá</w:t>
            </w:r>
            <w:r w:rsidRPr="00D8609E">
              <w:rPr>
                <w:rFonts w:cs="Arial"/>
                <w:spacing w:val="1"/>
                <w:sz w:val="16"/>
                <w:szCs w:val="16"/>
              </w:rPr>
              <w:t xml:space="preserve"> </w:t>
            </w:r>
            <w:r w:rsidRPr="00D8609E">
              <w:rPr>
                <w:rFonts w:cs="Arial"/>
                <w:sz w:val="16"/>
                <w:szCs w:val="16"/>
              </w:rPr>
              <w:t>comprometidos</w:t>
            </w:r>
            <w:r w:rsidRPr="00D8609E">
              <w:rPr>
                <w:rFonts w:cs="Arial"/>
                <w:spacing w:val="1"/>
                <w:sz w:val="16"/>
                <w:szCs w:val="16"/>
              </w:rPr>
              <w:t xml:space="preserve"> </w:t>
            </w:r>
            <w:r w:rsidRPr="00D8609E">
              <w:rPr>
                <w:rFonts w:cs="Arial"/>
                <w:sz w:val="16"/>
                <w:szCs w:val="16"/>
              </w:rPr>
              <w:t>con</w:t>
            </w:r>
            <w:r w:rsidRPr="00D8609E">
              <w:rPr>
                <w:rFonts w:cs="Arial"/>
                <w:spacing w:val="66"/>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defensa de los derechos laborales, como representantes de los trabajadores agrícolas</w:t>
            </w:r>
            <w:r w:rsidRPr="00D8609E">
              <w:rPr>
                <w:rFonts w:cs="Arial"/>
                <w:spacing w:val="-64"/>
                <w:sz w:val="16"/>
                <w:szCs w:val="16"/>
              </w:rPr>
              <w:t xml:space="preserve"> </w:t>
            </w:r>
            <w:r w:rsidRPr="00D8609E">
              <w:rPr>
                <w:rFonts w:cs="Arial"/>
                <w:sz w:val="16"/>
                <w:szCs w:val="16"/>
              </w:rPr>
              <w:t>temporales</w:t>
            </w:r>
            <w:r w:rsidRPr="00D8609E">
              <w:rPr>
                <w:rFonts w:cs="Arial"/>
                <w:spacing w:val="1"/>
                <w:sz w:val="16"/>
                <w:szCs w:val="16"/>
              </w:rPr>
              <w:t xml:space="preserve"> </w:t>
            </w:r>
            <w:r w:rsidRPr="00D8609E">
              <w:rPr>
                <w:rFonts w:cs="Arial"/>
                <w:sz w:val="16"/>
                <w:szCs w:val="16"/>
              </w:rPr>
              <w:t>mexicanos</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Reunión</w:t>
            </w:r>
            <w:r w:rsidRPr="00D8609E">
              <w:rPr>
                <w:rFonts w:cs="Arial"/>
                <w:spacing w:val="1"/>
                <w:sz w:val="16"/>
                <w:szCs w:val="16"/>
              </w:rPr>
              <w:t xml:space="preserve"> </w:t>
            </w:r>
            <w:r w:rsidRPr="00D8609E">
              <w:rPr>
                <w:rFonts w:cs="Arial"/>
                <w:sz w:val="16"/>
                <w:szCs w:val="16"/>
              </w:rPr>
              <w:t>Anual</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Evaluación</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Programa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Trabajadores</w:t>
            </w:r>
            <w:r w:rsidRPr="00D8609E">
              <w:rPr>
                <w:rFonts w:cs="Arial"/>
                <w:spacing w:val="1"/>
                <w:sz w:val="16"/>
                <w:szCs w:val="16"/>
              </w:rPr>
              <w:t xml:space="preserve"> </w:t>
            </w:r>
            <w:r w:rsidRPr="00D8609E">
              <w:rPr>
                <w:rFonts w:cs="Arial"/>
                <w:sz w:val="16"/>
                <w:szCs w:val="16"/>
              </w:rPr>
              <w:t>Agrícolas</w:t>
            </w:r>
            <w:r w:rsidRPr="00D8609E">
              <w:rPr>
                <w:rFonts w:cs="Arial"/>
                <w:spacing w:val="1"/>
                <w:sz w:val="16"/>
                <w:szCs w:val="16"/>
              </w:rPr>
              <w:t xml:space="preserve"> </w:t>
            </w:r>
            <w:r w:rsidRPr="00D8609E">
              <w:rPr>
                <w:rFonts w:cs="Arial"/>
                <w:sz w:val="16"/>
                <w:szCs w:val="16"/>
              </w:rPr>
              <w:t>Temporales</w:t>
            </w:r>
            <w:r w:rsidRPr="00D8609E">
              <w:rPr>
                <w:rFonts w:cs="Arial"/>
                <w:spacing w:val="1"/>
                <w:sz w:val="16"/>
                <w:szCs w:val="16"/>
              </w:rPr>
              <w:t xml:space="preserve"> </w:t>
            </w:r>
            <w:r w:rsidRPr="00D8609E">
              <w:rPr>
                <w:rFonts w:cs="Arial"/>
                <w:sz w:val="16"/>
                <w:szCs w:val="16"/>
              </w:rPr>
              <w:t>(</w:t>
            </w:r>
            <w:proofErr w:type="spellStart"/>
            <w:r w:rsidRPr="00D8609E">
              <w:rPr>
                <w:rFonts w:cs="Arial"/>
                <w:sz w:val="16"/>
                <w:szCs w:val="16"/>
              </w:rPr>
              <w:t>PTAT</w:t>
            </w:r>
            <w:proofErr w:type="spellEnd"/>
            <w:r w:rsidRPr="00D8609E">
              <w:rPr>
                <w:rFonts w:cs="Arial"/>
                <w:sz w:val="16"/>
                <w:szCs w:val="16"/>
              </w:rPr>
              <w:t>)</w:t>
            </w:r>
            <w:r w:rsidRPr="00D8609E">
              <w:rPr>
                <w:rFonts w:cs="Arial"/>
                <w:spacing w:val="1"/>
                <w:sz w:val="16"/>
                <w:szCs w:val="16"/>
              </w:rPr>
              <w:t xml:space="preserve"> </w:t>
            </w:r>
            <w:r w:rsidRPr="00D8609E">
              <w:rPr>
                <w:rFonts w:cs="Arial"/>
                <w:sz w:val="16"/>
                <w:szCs w:val="16"/>
              </w:rPr>
              <w:t>México-Canadá.</w:t>
            </w:r>
          </w:p>
          <w:p w:rsidR="008A3CDC" w:rsidRPr="00D8609E" w:rsidRDefault="008A3CD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A3CDC" w:rsidRPr="00D8609E" w:rsidRDefault="008A3CDC" w:rsidP="00D8609E">
            <w:pPr>
              <w:pBdr>
                <w:between w:val="single" w:sz="6" w:space="1" w:color="auto"/>
              </w:pBdr>
              <w:jc w:val="center"/>
              <w:rPr>
                <w:rFonts w:cs="Arial"/>
                <w:sz w:val="16"/>
                <w:szCs w:val="16"/>
              </w:rPr>
            </w:pPr>
            <w:r w:rsidRPr="00D8609E">
              <w:rPr>
                <w:rFonts w:cs="Arial"/>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A3CDC" w:rsidRPr="00D8609E" w:rsidRDefault="008A3CD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A3CDC" w:rsidRPr="00D8609E" w:rsidRDefault="008A3CDC" w:rsidP="00D8609E">
            <w:pPr>
              <w:pBdr>
                <w:between w:val="single" w:sz="6" w:space="1" w:color="auto"/>
              </w:pBdr>
              <w:jc w:val="center"/>
              <w:rPr>
                <w:rFonts w:cs="Arial"/>
                <w:sz w:val="16"/>
                <w:szCs w:val="16"/>
              </w:rPr>
            </w:pPr>
            <w:r w:rsidRPr="00D8609E">
              <w:rPr>
                <w:rFonts w:cs="Arial"/>
                <w:sz w:val="16"/>
                <w:szCs w:val="16"/>
              </w:rPr>
              <w:t>20-Oct-22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A3CDC" w:rsidRPr="00D8609E" w:rsidRDefault="008A3CDC" w:rsidP="00D8609E">
            <w:pPr>
              <w:pStyle w:val="Textoindependiente3"/>
              <w:jc w:val="center"/>
              <w:rPr>
                <w:rFonts w:cs="Arial"/>
                <w:color w:val="000000"/>
                <w:szCs w:val="16"/>
                <w:lang w:val="es-MX"/>
              </w:rPr>
            </w:pPr>
            <w:r w:rsidRPr="00D8609E">
              <w:rPr>
                <w:rFonts w:cs="Arial"/>
                <w:color w:val="000000"/>
                <w:szCs w:val="16"/>
                <w:lang w:val="es-MX"/>
              </w:rPr>
              <w:t>Aprobado</w:t>
            </w:r>
          </w:p>
        </w:tc>
      </w:tr>
      <w:tr w:rsidR="00E0781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07814" w:rsidRPr="00D8609E" w:rsidRDefault="00E0781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07814" w:rsidRPr="00D8609E" w:rsidRDefault="00E07814" w:rsidP="00D8609E">
            <w:pPr>
              <w:jc w:val="center"/>
              <w:rPr>
                <w:rFonts w:cs="Arial"/>
                <w:sz w:val="16"/>
                <w:szCs w:val="16"/>
              </w:rPr>
            </w:pPr>
            <w:r w:rsidRPr="00D8609E">
              <w:rPr>
                <w:rFonts w:cs="Arial"/>
                <w:noProof/>
                <w:sz w:val="16"/>
                <w:szCs w:val="16"/>
                <w:lang w:val="es-MX" w:eastAsia="es-MX"/>
              </w:rPr>
              <w:drawing>
                <wp:inline distT="0" distB="0" distL="0" distR="0" wp14:anchorId="7E1028A1" wp14:editId="4CF39283">
                  <wp:extent cx="364490" cy="364490"/>
                  <wp:effectExtent l="0" t="0" r="0" b="0"/>
                  <wp:docPr id="358" name="Imagen 35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07814" w:rsidRPr="00D8609E" w:rsidRDefault="00E07814" w:rsidP="00D8609E">
            <w:pPr>
              <w:pStyle w:val="Textoindependiente"/>
              <w:rPr>
                <w:rFonts w:cs="Arial"/>
                <w:sz w:val="16"/>
                <w:szCs w:val="16"/>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Fernando</w:t>
            </w:r>
            <w:r w:rsidRPr="00D8609E">
              <w:rPr>
                <w:rFonts w:cs="Arial"/>
                <w:spacing w:val="1"/>
                <w:sz w:val="16"/>
                <w:szCs w:val="16"/>
              </w:rPr>
              <w:t xml:space="preserve"> </w:t>
            </w:r>
            <w:r w:rsidRPr="00D8609E">
              <w:rPr>
                <w:rFonts w:cs="Arial"/>
                <w:sz w:val="16"/>
                <w:szCs w:val="16"/>
              </w:rPr>
              <w:t>González</w:t>
            </w:r>
            <w:r w:rsidRPr="00D8609E">
              <w:rPr>
                <w:rFonts w:cs="Arial"/>
                <w:spacing w:val="1"/>
                <w:sz w:val="16"/>
                <w:szCs w:val="16"/>
              </w:rPr>
              <w:t xml:space="preserve"> </w:t>
            </w:r>
            <w:r w:rsidRPr="00D8609E">
              <w:rPr>
                <w:rFonts w:cs="Arial"/>
                <w:sz w:val="16"/>
                <w:szCs w:val="16"/>
              </w:rPr>
              <w:t>Mejía,</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nombre</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PRI.</w:t>
            </w:r>
          </w:p>
          <w:p w:rsidR="00E07814" w:rsidRPr="00D8609E" w:rsidRDefault="00E07814"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07814" w:rsidRPr="00D8609E" w:rsidRDefault="00E07814"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respetuosamente a los 125 municipios del Estado de México, para que, en el marco de</w:t>
            </w:r>
            <w:r w:rsidRPr="00D8609E">
              <w:rPr>
                <w:rFonts w:cs="Arial"/>
                <w:spacing w:val="1"/>
                <w:sz w:val="16"/>
                <w:szCs w:val="16"/>
              </w:rPr>
              <w:t xml:space="preserve"> </w:t>
            </w:r>
            <w:r w:rsidRPr="00D8609E">
              <w:rPr>
                <w:rFonts w:cs="Arial"/>
                <w:sz w:val="16"/>
                <w:szCs w:val="16"/>
              </w:rPr>
              <w:t>sus atribuciones y en función de su disponibilidad presupuestal, valoren la posibilidad</w:t>
            </w:r>
            <w:r w:rsidRPr="00D8609E">
              <w:rPr>
                <w:rFonts w:cs="Arial"/>
                <w:spacing w:val="1"/>
                <w:sz w:val="16"/>
                <w:szCs w:val="16"/>
              </w:rPr>
              <w:t xml:space="preserve"> </w:t>
            </w:r>
            <w:r w:rsidRPr="00D8609E">
              <w:rPr>
                <w:rFonts w:cs="Arial"/>
                <w:sz w:val="16"/>
                <w:szCs w:val="16"/>
              </w:rPr>
              <w:t>de implementar campañas permanentes de bacheo, pavimentación y rehabilitación de</w:t>
            </w:r>
            <w:r w:rsidRPr="00D8609E">
              <w:rPr>
                <w:rFonts w:cs="Arial"/>
                <w:spacing w:val="-64"/>
                <w:sz w:val="16"/>
                <w:szCs w:val="16"/>
              </w:rPr>
              <w:t xml:space="preserve"> </w:t>
            </w:r>
            <w:r w:rsidRPr="00D8609E">
              <w:rPr>
                <w:rFonts w:cs="Arial"/>
                <w:sz w:val="16"/>
                <w:szCs w:val="16"/>
              </w:rPr>
              <w:t>carpeta</w:t>
            </w:r>
            <w:r w:rsidRPr="00D8609E">
              <w:rPr>
                <w:rFonts w:cs="Arial"/>
                <w:spacing w:val="1"/>
                <w:sz w:val="16"/>
                <w:szCs w:val="16"/>
              </w:rPr>
              <w:t xml:space="preserve"> </w:t>
            </w:r>
            <w:r w:rsidRPr="00D8609E">
              <w:rPr>
                <w:rFonts w:cs="Arial"/>
                <w:sz w:val="16"/>
                <w:szCs w:val="16"/>
              </w:rPr>
              <w:t>asfáltica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las</w:t>
            </w:r>
            <w:r w:rsidRPr="00D8609E">
              <w:rPr>
                <w:rFonts w:cs="Arial"/>
                <w:spacing w:val="1"/>
                <w:sz w:val="16"/>
                <w:szCs w:val="16"/>
              </w:rPr>
              <w:t xml:space="preserve"> </w:t>
            </w:r>
            <w:r w:rsidRPr="00D8609E">
              <w:rPr>
                <w:rFonts w:cs="Arial"/>
                <w:sz w:val="16"/>
                <w:szCs w:val="16"/>
              </w:rPr>
              <w:t>calles</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requieran</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dichos</w:t>
            </w:r>
            <w:r w:rsidRPr="00D8609E">
              <w:rPr>
                <w:rFonts w:cs="Arial"/>
                <w:spacing w:val="1"/>
                <w:sz w:val="16"/>
                <w:szCs w:val="16"/>
              </w:rPr>
              <w:t xml:space="preserve"> </w:t>
            </w:r>
            <w:r w:rsidRPr="00D8609E">
              <w:rPr>
                <w:rFonts w:cs="Arial"/>
                <w:sz w:val="16"/>
                <w:szCs w:val="16"/>
              </w:rPr>
              <w:t>servicios,</w:t>
            </w:r>
            <w:r w:rsidRPr="00D8609E">
              <w:rPr>
                <w:rFonts w:cs="Arial"/>
                <w:spacing w:val="1"/>
                <w:sz w:val="16"/>
                <w:szCs w:val="16"/>
              </w:rPr>
              <w:t xml:space="preserve"> </w:t>
            </w:r>
            <w:r w:rsidRPr="00D8609E">
              <w:rPr>
                <w:rFonts w:cs="Arial"/>
                <w:sz w:val="16"/>
                <w:szCs w:val="16"/>
              </w:rPr>
              <w:t>conforme</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la</w:t>
            </w:r>
            <w:r w:rsidRPr="00D8609E">
              <w:rPr>
                <w:rFonts w:cs="Arial"/>
                <w:spacing w:val="-64"/>
                <w:sz w:val="16"/>
                <w:szCs w:val="16"/>
              </w:rPr>
              <w:t xml:space="preserve"> </w:t>
            </w:r>
            <w:r w:rsidRPr="00D8609E">
              <w:rPr>
                <w:rFonts w:cs="Arial"/>
                <w:sz w:val="16"/>
                <w:szCs w:val="16"/>
              </w:rPr>
              <w:t>planeación</w:t>
            </w:r>
            <w:r w:rsidRPr="00D8609E">
              <w:rPr>
                <w:rFonts w:cs="Arial"/>
                <w:spacing w:val="1"/>
                <w:sz w:val="16"/>
                <w:szCs w:val="16"/>
              </w:rPr>
              <w:t xml:space="preserve"> </w:t>
            </w:r>
            <w:r w:rsidRPr="00D8609E">
              <w:rPr>
                <w:rFonts w:cs="Arial"/>
                <w:sz w:val="16"/>
                <w:szCs w:val="16"/>
              </w:rPr>
              <w:t>municipal</w:t>
            </w:r>
            <w:r w:rsidRPr="00D8609E">
              <w:rPr>
                <w:rFonts w:cs="Arial"/>
                <w:spacing w:val="1"/>
                <w:sz w:val="16"/>
                <w:szCs w:val="16"/>
              </w:rPr>
              <w:t xml:space="preserve"> </w:t>
            </w:r>
            <w:r w:rsidRPr="00D8609E">
              <w:rPr>
                <w:rFonts w:cs="Arial"/>
                <w:sz w:val="16"/>
                <w:szCs w:val="16"/>
              </w:rPr>
              <w:t>existente</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tales</w:t>
            </w:r>
            <w:r w:rsidRPr="00D8609E">
              <w:rPr>
                <w:rFonts w:cs="Arial"/>
                <w:spacing w:val="1"/>
                <w:sz w:val="16"/>
                <w:szCs w:val="16"/>
              </w:rPr>
              <w:t xml:space="preserve"> </w:t>
            </w:r>
            <w:r w:rsidRPr="00D8609E">
              <w:rPr>
                <w:rFonts w:cs="Arial"/>
                <w:sz w:val="16"/>
                <w:szCs w:val="16"/>
              </w:rPr>
              <w:t>efectos.</w:t>
            </w:r>
          </w:p>
          <w:p w:rsidR="00E07814" w:rsidRPr="00D8609E" w:rsidRDefault="00E0781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07814" w:rsidRPr="00D8609E" w:rsidRDefault="00E07814" w:rsidP="00D8609E">
            <w:pPr>
              <w:jc w:val="center"/>
              <w:rPr>
                <w:rFonts w:cs="Arial"/>
                <w:color w:val="0D0D0D"/>
                <w:sz w:val="16"/>
                <w:szCs w:val="16"/>
              </w:rPr>
            </w:pPr>
            <w:r w:rsidRPr="00D8609E">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07814" w:rsidRPr="00D8609E" w:rsidRDefault="00E07814" w:rsidP="00D8609E">
            <w:pPr>
              <w:pStyle w:val="Textoindependiente"/>
              <w:rPr>
                <w:rFonts w:cs="Arial"/>
                <w:sz w:val="16"/>
                <w:szCs w:val="16"/>
              </w:rPr>
            </w:pPr>
            <w:r w:rsidRPr="00D8609E">
              <w:rPr>
                <w:rFonts w:cs="Arial"/>
                <w:sz w:val="16"/>
                <w:szCs w:val="16"/>
              </w:rPr>
              <w:t>Legislación y Administración Municipal</w:t>
            </w:r>
          </w:p>
          <w:p w:rsidR="00E07814" w:rsidRPr="00D8609E" w:rsidRDefault="00E07814" w:rsidP="00D8609E">
            <w:pPr>
              <w:pStyle w:val="Textoindependiente"/>
              <w:rPr>
                <w:rFonts w:cs="Arial"/>
                <w:sz w:val="16"/>
                <w:szCs w:val="16"/>
              </w:rPr>
            </w:pPr>
            <w:r w:rsidRPr="00D8609E">
              <w:rPr>
                <w:rFonts w:cs="Arial"/>
                <w:sz w:val="16"/>
                <w:szCs w:val="16"/>
              </w:rPr>
              <w:t>Comunicaciones y Transportes</w:t>
            </w:r>
          </w:p>
          <w:p w:rsidR="00E07814" w:rsidRPr="00D8609E" w:rsidRDefault="00E0781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07814" w:rsidRPr="00D8609E" w:rsidRDefault="00E0781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07814" w:rsidRPr="00D8609E" w:rsidRDefault="00E07814"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C55D2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55D29" w:rsidRPr="00D8609E" w:rsidRDefault="00C55D2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67EBF8A" wp14:editId="5786EFB1">
                  <wp:extent cx="347980" cy="364490"/>
                  <wp:effectExtent l="0" t="0" r="0" b="0"/>
                  <wp:docPr id="360" name="Imagen 36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55D29" w:rsidRPr="00D8609E" w:rsidRDefault="00C55D29" w:rsidP="00D8609E">
            <w:pPr>
              <w:pStyle w:val="Textoindependiente"/>
              <w:rPr>
                <w:rFonts w:cs="Arial"/>
                <w:sz w:val="16"/>
                <w:szCs w:val="16"/>
              </w:rPr>
            </w:pPr>
            <w:r w:rsidRPr="00D8609E">
              <w:rPr>
                <w:rFonts w:cs="Arial"/>
                <w:sz w:val="16"/>
                <w:szCs w:val="16"/>
              </w:rPr>
              <w:t>Diputada Ingrid Krasopani Schemelensky Castro</w:t>
            </w:r>
            <w:r w:rsidRPr="00D8609E">
              <w:rPr>
                <w:rFonts w:cs="Arial"/>
                <w:spacing w:val="1"/>
                <w:sz w:val="16"/>
                <w:szCs w:val="16"/>
              </w:rPr>
              <w:t xml:space="preserve"> </w:t>
            </w:r>
            <w:r w:rsidRPr="00D8609E">
              <w:rPr>
                <w:rFonts w:cs="Arial"/>
                <w:sz w:val="16"/>
                <w:szCs w:val="16"/>
              </w:rPr>
              <w:t>y el Diputado Enrique Vargas del Villar, en nombre del Grupo Parlamentario del PAN.</w:t>
            </w:r>
          </w:p>
          <w:p w:rsidR="00C55D29" w:rsidRPr="00D8609E" w:rsidRDefault="00C55D2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Style w:val="Textoindependiente"/>
              <w:rPr>
                <w:rFonts w:cs="Arial"/>
                <w:sz w:val="16"/>
                <w:szCs w:val="16"/>
                <w:lang w:val="es-ES" w:eastAsia="en-US"/>
              </w:rPr>
            </w:pPr>
            <w:bookmarkStart w:id="68" w:name="_Hlk117270849"/>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respetuosamente a los Titulares de las Secretarías</w:t>
            </w:r>
            <w:r w:rsidRPr="00D8609E">
              <w:rPr>
                <w:rFonts w:cs="Arial"/>
                <w:spacing w:val="1"/>
                <w:sz w:val="16"/>
                <w:szCs w:val="16"/>
              </w:rPr>
              <w:t xml:space="preserve"> </w:t>
            </w:r>
            <w:r w:rsidRPr="00D8609E">
              <w:rPr>
                <w:rFonts w:cs="Arial"/>
                <w:sz w:val="16"/>
                <w:szCs w:val="16"/>
              </w:rPr>
              <w:t>de Finanzas, de Salud y</w:t>
            </w:r>
            <w:r w:rsidRPr="00D8609E">
              <w:rPr>
                <w:rFonts w:cs="Arial"/>
                <w:spacing w:val="1"/>
                <w:sz w:val="16"/>
                <w:szCs w:val="16"/>
              </w:rPr>
              <w:t xml:space="preserve"> </w:t>
            </w:r>
            <w:r w:rsidRPr="00D8609E">
              <w:rPr>
                <w:rFonts w:cs="Arial"/>
                <w:sz w:val="16"/>
                <w:szCs w:val="16"/>
              </w:rPr>
              <w:t>de Educación del Gobierno del Estado de México 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ámbito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sus</w:t>
            </w:r>
            <w:r w:rsidRPr="00D8609E">
              <w:rPr>
                <w:rFonts w:cs="Arial"/>
                <w:spacing w:val="1"/>
                <w:sz w:val="16"/>
                <w:szCs w:val="16"/>
              </w:rPr>
              <w:t xml:space="preserve"> </w:t>
            </w:r>
            <w:r w:rsidRPr="00D8609E">
              <w:rPr>
                <w:rFonts w:cs="Arial"/>
                <w:sz w:val="16"/>
                <w:szCs w:val="16"/>
              </w:rPr>
              <w:t>respectivas</w:t>
            </w:r>
            <w:r w:rsidRPr="00D8609E">
              <w:rPr>
                <w:rFonts w:cs="Arial"/>
                <w:spacing w:val="1"/>
                <w:sz w:val="16"/>
                <w:szCs w:val="16"/>
              </w:rPr>
              <w:t xml:space="preserve"> </w:t>
            </w:r>
            <w:r w:rsidRPr="00D8609E">
              <w:rPr>
                <w:rFonts w:cs="Arial"/>
                <w:sz w:val="16"/>
                <w:szCs w:val="16"/>
              </w:rPr>
              <w:t>atribuciones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competencias,</w:t>
            </w:r>
            <w:r w:rsidRPr="00D8609E">
              <w:rPr>
                <w:rFonts w:cs="Arial"/>
                <w:spacing w:val="1"/>
                <w:sz w:val="16"/>
                <w:szCs w:val="16"/>
              </w:rPr>
              <w:t xml:space="preserve"> </w:t>
            </w:r>
            <w:r w:rsidRPr="00D8609E">
              <w:rPr>
                <w:rFonts w:cs="Arial"/>
                <w:sz w:val="16"/>
                <w:szCs w:val="16"/>
              </w:rPr>
              <w:t>armonicen</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contemplen en la Iniciativa de Proyecto del Presupuesto de Egresos del Gobierno del</w:t>
            </w:r>
            <w:r w:rsidRPr="00D8609E">
              <w:rPr>
                <w:rFonts w:cs="Arial"/>
                <w:spacing w:val="1"/>
                <w:sz w:val="16"/>
                <w:szCs w:val="16"/>
              </w:rPr>
              <w:t xml:space="preserve"> </w:t>
            </w:r>
            <w:r w:rsidRPr="00D8609E">
              <w:rPr>
                <w:rFonts w:cs="Arial"/>
                <w:sz w:val="16"/>
                <w:szCs w:val="16"/>
              </w:rPr>
              <w:t>Estado de México para el Ejercicio</w:t>
            </w:r>
            <w:r w:rsidRPr="00D8609E">
              <w:rPr>
                <w:rFonts w:cs="Arial"/>
                <w:spacing w:val="1"/>
                <w:sz w:val="16"/>
                <w:szCs w:val="16"/>
              </w:rPr>
              <w:t xml:space="preserve"> </w:t>
            </w:r>
            <w:r w:rsidRPr="00D8609E">
              <w:rPr>
                <w:rFonts w:cs="Arial"/>
                <w:sz w:val="16"/>
                <w:szCs w:val="16"/>
              </w:rPr>
              <w:t>2023, los principios de Perspectiva de Género y</w:t>
            </w:r>
            <w:r w:rsidRPr="00D8609E">
              <w:rPr>
                <w:rFonts w:cs="Arial"/>
                <w:spacing w:val="1"/>
                <w:sz w:val="16"/>
                <w:szCs w:val="16"/>
              </w:rPr>
              <w:t xml:space="preserve"> </w:t>
            </w:r>
            <w:r w:rsidRPr="00D8609E">
              <w:rPr>
                <w:rFonts w:cs="Arial"/>
                <w:sz w:val="16"/>
                <w:szCs w:val="16"/>
              </w:rPr>
              <w:t>Transversalidad</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Derechos Humanos y asignen</w:t>
            </w:r>
            <w:r w:rsidRPr="00D8609E">
              <w:rPr>
                <w:rFonts w:cs="Arial"/>
                <w:spacing w:val="66"/>
                <w:sz w:val="16"/>
                <w:szCs w:val="16"/>
              </w:rPr>
              <w:t xml:space="preserve"> </w:t>
            </w:r>
            <w:r w:rsidRPr="00D8609E">
              <w:rPr>
                <w:rFonts w:cs="Arial"/>
                <w:sz w:val="16"/>
                <w:szCs w:val="16"/>
              </w:rPr>
              <w:t>recursos suficientes y necesarios</w:t>
            </w:r>
            <w:r w:rsidRPr="00D8609E">
              <w:rPr>
                <w:rFonts w:cs="Arial"/>
                <w:spacing w:val="1"/>
                <w:sz w:val="16"/>
                <w:szCs w:val="16"/>
              </w:rPr>
              <w:t xml:space="preserve"> </w:t>
            </w:r>
            <w:r w:rsidRPr="00D8609E">
              <w:rPr>
                <w:rFonts w:cs="Arial"/>
                <w:sz w:val="16"/>
                <w:szCs w:val="16"/>
              </w:rPr>
              <w:t>en las partidas presupuestales correspondientes para suministrar productos para la</w:t>
            </w:r>
            <w:r w:rsidRPr="00D8609E">
              <w:rPr>
                <w:rFonts w:cs="Arial"/>
                <w:spacing w:val="1"/>
                <w:sz w:val="16"/>
                <w:szCs w:val="16"/>
              </w:rPr>
              <w:t xml:space="preserve"> </w:t>
            </w:r>
            <w:r w:rsidRPr="00D8609E">
              <w:rPr>
                <w:rFonts w:cs="Arial"/>
                <w:sz w:val="16"/>
                <w:szCs w:val="16"/>
              </w:rPr>
              <w:t>gestión menstrual, así como implementar planes y programas con perspectiva de</w:t>
            </w:r>
            <w:r w:rsidRPr="00D8609E">
              <w:rPr>
                <w:rFonts w:cs="Arial"/>
                <w:spacing w:val="1"/>
                <w:sz w:val="16"/>
                <w:szCs w:val="16"/>
              </w:rPr>
              <w:t xml:space="preserve"> </w:t>
            </w:r>
            <w:r w:rsidRPr="00D8609E">
              <w:rPr>
                <w:rFonts w:cs="Arial"/>
                <w:sz w:val="16"/>
                <w:szCs w:val="16"/>
              </w:rPr>
              <w:t>género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educación</w:t>
            </w:r>
            <w:r w:rsidRPr="00D8609E">
              <w:rPr>
                <w:rFonts w:cs="Arial"/>
                <w:spacing w:val="1"/>
                <w:sz w:val="16"/>
                <w:szCs w:val="16"/>
              </w:rPr>
              <w:t xml:space="preserve"> </w:t>
            </w:r>
            <w:r w:rsidRPr="00D8609E">
              <w:rPr>
                <w:rFonts w:cs="Arial"/>
                <w:sz w:val="16"/>
                <w:szCs w:val="16"/>
              </w:rPr>
              <w:t>menstrual.</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centros</w:t>
            </w:r>
            <w:r w:rsidRPr="00D8609E">
              <w:rPr>
                <w:rFonts w:cs="Arial"/>
                <w:spacing w:val="1"/>
                <w:sz w:val="16"/>
                <w:szCs w:val="16"/>
              </w:rPr>
              <w:t xml:space="preserve"> </w:t>
            </w:r>
            <w:r w:rsidRPr="00D8609E">
              <w:rPr>
                <w:rFonts w:cs="Arial"/>
                <w:sz w:val="16"/>
                <w:szCs w:val="16"/>
              </w:rPr>
              <w:t>escolares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salud</w:t>
            </w:r>
            <w:r w:rsidRPr="00D8609E">
              <w:rPr>
                <w:rFonts w:cs="Arial"/>
                <w:spacing w:val="1"/>
                <w:sz w:val="16"/>
                <w:szCs w:val="16"/>
              </w:rPr>
              <w:t xml:space="preserve"> </w:t>
            </w:r>
            <w:r w:rsidRPr="00D8609E">
              <w:rPr>
                <w:rFonts w:cs="Arial"/>
                <w:sz w:val="16"/>
                <w:szCs w:val="16"/>
              </w:rPr>
              <w:t>pública</w:t>
            </w:r>
            <w:r w:rsidRPr="00D8609E">
              <w:rPr>
                <w:rFonts w:cs="Arial"/>
                <w:spacing w:val="1"/>
                <w:sz w:val="16"/>
                <w:szCs w:val="16"/>
              </w:rPr>
              <w:t xml:space="preserve"> </w:t>
            </w:r>
            <w:r w:rsidRPr="00D8609E">
              <w:rPr>
                <w:rFonts w:cs="Arial"/>
                <w:sz w:val="16"/>
                <w:szCs w:val="16"/>
              </w:rPr>
              <w:t>pertenecientes a los Sistemas de Salud y de Educación Pública del Gobierno del</w:t>
            </w:r>
            <w:r w:rsidRPr="00D8609E">
              <w:rPr>
                <w:rFonts w:cs="Arial"/>
                <w:spacing w:val="1"/>
                <w:sz w:val="16"/>
                <w:szCs w:val="16"/>
              </w:rPr>
              <w:t xml:space="preserve"> </w:t>
            </w:r>
            <w:r w:rsidRPr="00D8609E">
              <w:rPr>
                <w:rFonts w:cs="Arial"/>
                <w:sz w:val="16"/>
                <w:szCs w:val="16"/>
              </w:rPr>
              <w:t>Estado de México.</w:t>
            </w:r>
            <w:bookmarkEnd w:id="68"/>
          </w:p>
          <w:p w:rsidR="00C55D29" w:rsidRPr="00D8609E" w:rsidRDefault="00C55D2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jc w:val="center"/>
              <w:rPr>
                <w:rFonts w:cs="Arial"/>
                <w:color w:val="0D0D0D"/>
                <w:sz w:val="16"/>
                <w:szCs w:val="16"/>
              </w:rPr>
            </w:pPr>
            <w:r w:rsidRPr="00D8609E">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Style w:val="Textoindependiente"/>
              <w:jc w:val="center"/>
              <w:rPr>
                <w:rFonts w:cs="Arial"/>
                <w:sz w:val="16"/>
                <w:szCs w:val="16"/>
              </w:rPr>
            </w:pPr>
            <w:r w:rsidRPr="00D8609E">
              <w:rPr>
                <w:rFonts w:cs="Arial"/>
                <w:sz w:val="16"/>
                <w:szCs w:val="16"/>
              </w:rPr>
              <w:t>-</w:t>
            </w:r>
          </w:p>
          <w:p w:rsidR="00C55D29" w:rsidRPr="00D8609E" w:rsidRDefault="00C55D2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Bdr>
                <w:between w:val="single" w:sz="6" w:space="1" w:color="auto"/>
              </w:pBdr>
              <w:jc w:val="center"/>
              <w:rPr>
                <w:rFonts w:cs="Arial"/>
                <w:sz w:val="16"/>
                <w:szCs w:val="16"/>
              </w:rPr>
            </w:pPr>
            <w:r w:rsidRPr="00D8609E">
              <w:rPr>
                <w:rFonts w:cs="Arial"/>
                <w:sz w:val="16"/>
                <w:szCs w:val="16"/>
              </w:rPr>
              <w:t>20-Oct-22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55D2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55D29" w:rsidRPr="00D8609E" w:rsidRDefault="00C55D2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774243F" wp14:editId="3D9F84CA">
                  <wp:extent cx="308610" cy="308610"/>
                  <wp:effectExtent l="0" t="0" r="0" b="0"/>
                  <wp:docPr id="359" name="Imagen 35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55D29" w:rsidRPr="00D8609E" w:rsidRDefault="00C55D29" w:rsidP="00D8609E">
            <w:pPr>
              <w:jc w:val="both"/>
              <w:rPr>
                <w:rFonts w:cs="Arial"/>
                <w:sz w:val="16"/>
                <w:szCs w:val="16"/>
              </w:rPr>
            </w:pPr>
            <w:r w:rsidRPr="00D8609E">
              <w:rPr>
                <w:rFonts w:cs="Arial"/>
                <w:sz w:val="16"/>
                <w:szCs w:val="16"/>
              </w:rPr>
              <w:t>Grupo Parlamentario del PMC.</w:t>
            </w:r>
          </w:p>
          <w:p w:rsidR="00C55D29" w:rsidRPr="00D8609E" w:rsidRDefault="00C55D2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Style w:val="Textoindependiente"/>
              <w:rPr>
                <w:rFonts w:cs="Arial"/>
                <w:sz w:val="16"/>
                <w:szCs w:val="16"/>
              </w:rPr>
            </w:pPr>
            <w:bookmarkStart w:id="69" w:name="_Hlk117270854"/>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 la Junta de Caminos del Estado de México, a la</w:t>
            </w:r>
            <w:r w:rsidRPr="00D8609E">
              <w:rPr>
                <w:rFonts w:cs="Arial"/>
                <w:spacing w:val="1"/>
                <w:sz w:val="16"/>
                <w:szCs w:val="16"/>
              </w:rPr>
              <w:t xml:space="preserve"> </w:t>
            </w:r>
            <w:r w:rsidRPr="00D8609E">
              <w:rPr>
                <w:rFonts w:cs="Arial"/>
                <w:sz w:val="16"/>
                <w:szCs w:val="16"/>
              </w:rPr>
              <w:t>Comisión del Agua y a la Coordinación General de Protección Civil y Gestión</w:t>
            </w:r>
            <w:r w:rsidRPr="00D8609E">
              <w:rPr>
                <w:rFonts w:cs="Arial"/>
                <w:spacing w:val="1"/>
                <w:sz w:val="16"/>
                <w:szCs w:val="16"/>
              </w:rPr>
              <w:t xml:space="preserve"> </w:t>
            </w:r>
            <w:r w:rsidRPr="00D8609E">
              <w:rPr>
                <w:rFonts w:cs="Arial"/>
                <w:sz w:val="16"/>
                <w:szCs w:val="16"/>
              </w:rPr>
              <w:t>Integral</w:t>
            </w:r>
            <w:r w:rsidRPr="00D8609E">
              <w:rPr>
                <w:rFonts w:cs="Arial"/>
                <w:spacing w:val="53"/>
                <w:sz w:val="16"/>
                <w:szCs w:val="16"/>
              </w:rPr>
              <w:t xml:space="preserve"> </w:t>
            </w:r>
            <w:r w:rsidRPr="00D8609E">
              <w:rPr>
                <w:rFonts w:cs="Arial"/>
                <w:sz w:val="16"/>
                <w:szCs w:val="16"/>
              </w:rPr>
              <w:t>del</w:t>
            </w:r>
            <w:r w:rsidRPr="00D8609E">
              <w:rPr>
                <w:rFonts w:cs="Arial"/>
                <w:spacing w:val="50"/>
                <w:sz w:val="16"/>
                <w:szCs w:val="16"/>
              </w:rPr>
              <w:t xml:space="preserve"> </w:t>
            </w:r>
            <w:r w:rsidRPr="00D8609E">
              <w:rPr>
                <w:rFonts w:cs="Arial"/>
                <w:sz w:val="16"/>
                <w:szCs w:val="16"/>
              </w:rPr>
              <w:t>Riesgo</w:t>
            </w:r>
            <w:r w:rsidRPr="00D8609E">
              <w:rPr>
                <w:rFonts w:cs="Arial"/>
                <w:spacing w:val="50"/>
                <w:sz w:val="16"/>
                <w:szCs w:val="16"/>
              </w:rPr>
              <w:t xml:space="preserve"> </w:t>
            </w:r>
            <w:r w:rsidRPr="00D8609E">
              <w:rPr>
                <w:rFonts w:cs="Arial"/>
                <w:sz w:val="16"/>
                <w:szCs w:val="16"/>
              </w:rPr>
              <w:t>para</w:t>
            </w:r>
            <w:r w:rsidRPr="00D8609E">
              <w:rPr>
                <w:rFonts w:cs="Arial"/>
                <w:spacing w:val="53"/>
                <w:sz w:val="16"/>
                <w:szCs w:val="16"/>
              </w:rPr>
              <w:t xml:space="preserve"> </w:t>
            </w:r>
            <w:r w:rsidRPr="00D8609E">
              <w:rPr>
                <w:rFonts w:cs="Arial"/>
                <w:sz w:val="16"/>
                <w:szCs w:val="16"/>
              </w:rPr>
              <w:t>que</w:t>
            </w:r>
            <w:r w:rsidRPr="00D8609E">
              <w:rPr>
                <w:rFonts w:cs="Arial"/>
                <w:spacing w:val="53"/>
                <w:sz w:val="16"/>
                <w:szCs w:val="16"/>
              </w:rPr>
              <w:t xml:space="preserve"> </w:t>
            </w:r>
            <w:r w:rsidRPr="00D8609E">
              <w:rPr>
                <w:rFonts w:cs="Arial"/>
                <w:sz w:val="16"/>
                <w:szCs w:val="16"/>
              </w:rPr>
              <w:t>se</w:t>
            </w:r>
            <w:r w:rsidRPr="00D8609E">
              <w:rPr>
                <w:rFonts w:cs="Arial"/>
                <w:spacing w:val="52"/>
                <w:sz w:val="16"/>
                <w:szCs w:val="16"/>
              </w:rPr>
              <w:t xml:space="preserve"> </w:t>
            </w:r>
            <w:r w:rsidRPr="00D8609E">
              <w:rPr>
                <w:rFonts w:cs="Arial"/>
                <w:sz w:val="16"/>
                <w:szCs w:val="16"/>
              </w:rPr>
              <w:t>atiendan</w:t>
            </w:r>
            <w:r w:rsidRPr="00D8609E">
              <w:rPr>
                <w:rFonts w:cs="Arial"/>
                <w:spacing w:val="51"/>
                <w:sz w:val="16"/>
                <w:szCs w:val="16"/>
              </w:rPr>
              <w:t xml:space="preserve"> </w:t>
            </w:r>
            <w:r w:rsidRPr="00D8609E">
              <w:rPr>
                <w:rFonts w:cs="Arial"/>
                <w:sz w:val="16"/>
                <w:szCs w:val="16"/>
              </w:rPr>
              <w:t>las</w:t>
            </w:r>
            <w:r w:rsidRPr="00D8609E">
              <w:rPr>
                <w:rFonts w:cs="Arial"/>
                <w:spacing w:val="51"/>
                <w:sz w:val="16"/>
                <w:szCs w:val="16"/>
              </w:rPr>
              <w:t xml:space="preserve"> </w:t>
            </w:r>
            <w:r w:rsidRPr="00D8609E">
              <w:rPr>
                <w:rFonts w:cs="Arial"/>
                <w:sz w:val="16"/>
                <w:szCs w:val="16"/>
              </w:rPr>
              <w:t>diversas</w:t>
            </w:r>
            <w:r w:rsidRPr="00D8609E">
              <w:rPr>
                <w:rFonts w:cs="Arial"/>
                <w:spacing w:val="53"/>
                <w:sz w:val="16"/>
                <w:szCs w:val="16"/>
              </w:rPr>
              <w:t xml:space="preserve"> </w:t>
            </w:r>
            <w:r w:rsidRPr="00D8609E">
              <w:rPr>
                <w:rFonts w:cs="Arial"/>
                <w:sz w:val="16"/>
                <w:szCs w:val="16"/>
              </w:rPr>
              <w:t>vías</w:t>
            </w:r>
            <w:r w:rsidRPr="00D8609E">
              <w:rPr>
                <w:rFonts w:cs="Arial"/>
                <w:spacing w:val="52"/>
                <w:sz w:val="16"/>
                <w:szCs w:val="16"/>
              </w:rPr>
              <w:t xml:space="preserve"> </w:t>
            </w:r>
            <w:r w:rsidRPr="00D8609E">
              <w:rPr>
                <w:rFonts w:cs="Arial"/>
                <w:sz w:val="16"/>
                <w:szCs w:val="16"/>
              </w:rPr>
              <w:t>de</w:t>
            </w:r>
            <w:r w:rsidRPr="00D8609E">
              <w:rPr>
                <w:rFonts w:cs="Arial"/>
                <w:spacing w:val="52"/>
                <w:sz w:val="16"/>
                <w:szCs w:val="16"/>
              </w:rPr>
              <w:t xml:space="preserve"> </w:t>
            </w:r>
            <w:r w:rsidRPr="00D8609E">
              <w:rPr>
                <w:rFonts w:cs="Arial"/>
                <w:sz w:val="16"/>
                <w:szCs w:val="16"/>
              </w:rPr>
              <w:t>comunicación</w:t>
            </w:r>
            <w:r w:rsidRPr="00D8609E">
              <w:rPr>
                <w:rFonts w:cs="Arial"/>
                <w:spacing w:val="51"/>
                <w:sz w:val="16"/>
                <w:szCs w:val="16"/>
              </w:rPr>
              <w:t xml:space="preserve"> </w:t>
            </w:r>
            <w:r w:rsidRPr="00D8609E">
              <w:rPr>
                <w:rFonts w:cs="Arial"/>
                <w:sz w:val="16"/>
                <w:szCs w:val="16"/>
              </w:rPr>
              <w:t>del Estado de México</w:t>
            </w:r>
            <w:bookmarkEnd w:id="69"/>
            <w:r w:rsidRPr="00D8609E">
              <w:rPr>
                <w:rFonts w:cs="Arial"/>
                <w:sz w:val="16"/>
                <w:szCs w:val="16"/>
              </w:rPr>
              <w:t>.</w:t>
            </w:r>
          </w:p>
          <w:p w:rsidR="00C55D29" w:rsidRPr="00D8609E" w:rsidRDefault="00C55D2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jc w:val="center"/>
              <w:rPr>
                <w:rFonts w:cs="Arial"/>
                <w:color w:val="0D0D0D"/>
                <w:sz w:val="16"/>
                <w:szCs w:val="16"/>
              </w:rPr>
            </w:pPr>
            <w:r w:rsidRPr="00D8609E">
              <w:rPr>
                <w:rFonts w:cs="Arial"/>
                <w:color w:val="0D0D0D"/>
                <w:sz w:val="16"/>
                <w:szCs w:val="16"/>
              </w:rPr>
              <w:t>20-Oct-22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Style w:val="Textoindependiente"/>
              <w:jc w:val="center"/>
              <w:rPr>
                <w:rFonts w:cs="Arial"/>
                <w:sz w:val="16"/>
                <w:szCs w:val="16"/>
              </w:rPr>
            </w:pPr>
            <w:r w:rsidRPr="00D8609E">
              <w:rPr>
                <w:rFonts w:cs="Arial"/>
                <w:sz w:val="16"/>
                <w:szCs w:val="16"/>
              </w:rPr>
              <w:t>-</w:t>
            </w:r>
          </w:p>
          <w:p w:rsidR="00C55D29" w:rsidRPr="00D8609E" w:rsidRDefault="00C55D2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Bdr>
                <w:between w:val="single" w:sz="6" w:space="1" w:color="auto"/>
              </w:pBdr>
              <w:jc w:val="center"/>
              <w:rPr>
                <w:rFonts w:cs="Arial"/>
                <w:sz w:val="16"/>
                <w:szCs w:val="16"/>
              </w:rPr>
            </w:pPr>
            <w:r w:rsidRPr="00D8609E">
              <w:rPr>
                <w:rFonts w:cs="Arial"/>
                <w:sz w:val="16"/>
                <w:szCs w:val="16"/>
              </w:rPr>
              <w:t>20-Oct-22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5D29" w:rsidRPr="00D8609E" w:rsidRDefault="00C55D2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6094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60949" w:rsidRPr="00D8609E" w:rsidRDefault="0006094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60949" w:rsidRPr="00D8609E" w:rsidRDefault="00060949" w:rsidP="00D8609E">
            <w:pPr>
              <w:jc w:val="center"/>
              <w:rPr>
                <w:rFonts w:cs="Arial"/>
                <w:noProof/>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060949" w:rsidRPr="00D8609E" w:rsidRDefault="00060949" w:rsidP="00D8609E">
            <w:pPr>
              <w:jc w:val="both"/>
              <w:rPr>
                <w:rFonts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Beatriz</w:t>
            </w:r>
            <w:r w:rsidRPr="00D8609E">
              <w:rPr>
                <w:rFonts w:cs="Arial"/>
                <w:spacing w:val="1"/>
                <w:sz w:val="16"/>
                <w:szCs w:val="16"/>
              </w:rPr>
              <w:t xml:space="preserve"> </w:t>
            </w:r>
            <w:r w:rsidRPr="00D8609E">
              <w:rPr>
                <w:rFonts w:cs="Arial"/>
                <w:sz w:val="16"/>
                <w:szCs w:val="16"/>
              </w:rPr>
              <w:t>García</w:t>
            </w:r>
            <w:r w:rsidRPr="00D8609E">
              <w:rPr>
                <w:rFonts w:cs="Arial"/>
                <w:spacing w:val="1"/>
                <w:sz w:val="16"/>
                <w:szCs w:val="16"/>
              </w:rPr>
              <w:t xml:space="preserve"> </w:t>
            </w:r>
            <w:r w:rsidRPr="00D8609E">
              <w:rPr>
                <w:rFonts w:cs="Arial"/>
                <w:sz w:val="16"/>
                <w:szCs w:val="16"/>
              </w:rPr>
              <w:t>Villegas,</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nombre</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1"/>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PM.</w:t>
            </w:r>
          </w:p>
          <w:p w:rsidR="00060949" w:rsidRPr="00D8609E" w:rsidRDefault="0006094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60949" w:rsidRPr="00D8609E" w:rsidRDefault="00060949"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respetuosamente a la Cámara de Diputados y al</w:t>
            </w:r>
            <w:r w:rsidRPr="00D8609E">
              <w:rPr>
                <w:rFonts w:cs="Arial"/>
                <w:spacing w:val="1"/>
                <w:sz w:val="16"/>
                <w:szCs w:val="16"/>
              </w:rPr>
              <w:t xml:space="preserve"> </w:t>
            </w:r>
            <w:r w:rsidRPr="00D8609E">
              <w:rPr>
                <w:rFonts w:cs="Arial"/>
                <w:sz w:val="16"/>
                <w:szCs w:val="16"/>
              </w:rPr>
              <w:t>Senado de la República del Congreso de la Unión, a expedir el Código Nacional</w:t>
            </w:r>
            <w:r w:rsidRPr="00D8609E">
              <w:rPr>
                <w:rFonts w:cs="Arial"/>
                <w:spacing w:val="1"/>
                <w:sz w:val="16"/>
                <w:szCs w:val="16"/>
              </w:rPr>
              <w:t xml:space="preserve"> </w:t>
            </w:r>
            <w:r w:rsidRPr="00D8609E">
              <w:rPr>
                <w:rFonts w:cs="Arial"/>
                <w:sz w:val="16"/>
                <w:szCs w:val="16"/>
              </w:rPr>
              <w:t>de Procedimientos Civiles</w:t>
            </w:r>
            <w:r w:rsidRPr="00D8609E">
              <w:rPr>
                <w:rFonts w:cs="Arial"/>
                <w:spacing w:val="1"/>
                <w:sz w:val="16"/>
                <w:szCs w:val="16"/>
              </w:rPr>
              <w:t xml:space="preserve"> </w:t>
            </w:r>
            <w:r w:rsidRPr="00D8609E">
              <w:rPr>
                <w:rFonts w:cs="Arial"/>
                <w:sz w:val="16"/>
                <w:szCs w:val="16"/>
              </w:rPr>
              <w:t>y Familiares, en cumplimiento a lo ordenado por la</w:t>
            </w:r>
            <w:r w:rsidRPr="00D8609E">
              <w:rPr>
                <w:rFonts w:cs="Arial"/>
                <w:spacing w:val="1"/>
                <w:sz w:val="16"/>
                <w:szCs w:val="16"/>
              </w:rPr>
              <w:t xml:space="preserve"> </w:t>
            </w:r>
            <w:r w:rsidRPr="00D8609E">
              <w:rPr>
                <w:rFonts w:cs="Arial"/>
                <w:sz w:val="16"/>
                <w:szCs w:val="16"/>
              </w:rPr>
              <w:t>ejecutoria de amparo dictada y confirmada por los Tribunales de la Federación, con la</w:t>
            </w:r>
            <w:r w:rsidRPr="00D8609E">
              <w:rPr>
                <w:rFonts w:cs="Arial"/>
                <w:spacing w:val="1"/>
                <w:sz w:val="16"/>
                <w:szCs w:val="16"/>
              </w:rPr>
              <w:t xml:space="preserve"> </w:t>
            </w:r>
            <w:r w:rsidRPr="00D8609E">
              <w:rPr>
                <w:rFonts w:cs="Arial"/>
                <w:sz w:val="16"/>
                <w:szCs w:val="16"/>
              </w:rPr>
              <w:t>finalidad de garantizar y optimizar el acceso a una tutela jurisdiccional efectiva, así</w:t>
            </w:r>
            <w:r w:rsidRPr="00D8609E">
              <w:rPr>
                <w:rFonts w:cs="Arial"/>
                <w:spacing w:val="1"/>
                <w:sz w:val="16"/>
                <w:szCs w:val="16"/>
              </w:rPr>
              <w:t xml:space="preserve"> </w:t>
            </w:r>
            <w:r w:rsidRPr="00D8609E">
              <w:rPr>
                <w:rFonts w:cs="Arial"/>
                <w:sz w:val="16"/>
                <w:szCs w:val="16"/>
              </w:rPr>
              <w:t>como</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ejercicio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otros</w:t>
            </w:r>
            <w:r w:rsidRPr="00D8609E">
              <w:rPr>
                <w:rFonts w:cs="Arial"/>
                <w:spacing w:val="1"/>
                <w:sz w:val="16"/>
                <w:szCs w:val="16"/>
              </w:rPr>
              <w:t xml:space="preserve"> </w:t>
            </w:r>
            <w:r w:rsidRPr="00D8609E">
              <w:rPr>
                <w:rFonts w:cs="Arial"/>
                <w:sz w:val="16"/>
                <w:szCs w:val="16"/>
              </w:rPr>
              <w:t>derechos</w:t>
            </w:r>
            <w:r w:rsidRPr="00D8609E">
              <w:rPr>
                <w:rFonts w:cs="Arial"/>
                <w:spacing w:val="1"/>
                <w:sz w:val="16"/>
                <w:szCs w:val="16"/>
              </w:rPr>
              <w:t xml:space="preserve"> </w:t>
            </w:r>
            <w:r w:rsidRPr="00D8609E">
              <w:rPr>
                <w:rFonts w:cs="Arial"/>
                <w:sz w:val="16"/>
                <w:szCs w:val="16"/>
              </w:rPr>
              <w:t>sustantivos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ciudadanía</w:t>
            </w:r>
            <w:r w:rsidRPr="00D8609E">
              <w:rPr>
                <w:rFonts w:cs="Arial"/>
                <w:spacing w:val="1"/>
                <w:sz w:val="16"/>
                <w:szCs w:val="16"/>
              </w:rPr>
              <w:t xml:space="preserve"> </w:t>
            </w:r>
            <w:r w:rsidRPr="00D8609E">
              <w:rPr>
                <w:rFonts w:cs="Arial"/>
                <w:sz w:val="16"/>
                <w:szCs w:val="16"/>
              </w:rPr>
              <w:t>mexiquense.</w:t>
            </w:r>
          </w:p>
          <w:p w:rsidR="00060949" w:rsidRPr="00D8609E" w:rsidRDefault="0006094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0949" w:rsidRPr="00D8609E" w:rsidRDefault="00060949" w:rsidP="00D8609E">
            <w:pPr>
              <w:jc w:val="center"/>
              <w:rPr>
                <w:rFonts w:cs="Arial"/>
                <w:color w:val="0D0D0D"/>
                <w:sz w:val="16"/>
                <w:szCs w:val="16"/>
              </w:rPr>
            </w:pPr>
            <w:r w:rsidRPr="00D8609E">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60949" w:rsidRPr="00D8609E" w:rsidRDefault="0006094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0949" w:rsidRPr="00D8609E" w:rsidRDefault="00060949" w:rsidP="00D8609E">
            <w:pPr>
              <w:pBdr>
                <w:between w:val="single" w:sz="6" w:space="1" w:color="auto"/>
              </w:pBdr>
              <w:jc w:val="center"/>
              <w:rPr>
                <w:rFonts w:cs="Arial"/>
                <w:sz w:val="16"/>
                <w:szCs w:val="16"/>
              </w:rPr>
            </w:pPr>
            <w:r w:rsidRPr="00D8609E">
              <w:rPr>
                <w:rFonts w:cs="Arial"/>
                <w:sz w:val="16"/>
                <w:szCs w:val="16"/>
              </w:rPr>
              <w:t>25-Oct-22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0949" w:rsidRPr="00D8609E" w:rsidRDefault="00060949" w:rsidP="00D8609E">
            <w:pPr>
              <w:pStyle w:val="Textoindependiente3"/>
              <w:jc w:val="center"/>
              <w:rPr>
                <w:rFonts w:cs="Arial"/>
                <w:color w:val="000000"/>
                <w:szCs w:val="16"/>
                <w:lang w:val="es-MX"/>
              </w:rPr>
            </w:pPr>
            <w:r w:rsidRPr="00D8609E">
              <w:rPr>
                <w:rFonts w:cs="Arial"/>
                <w:color w:val="000000"/>
                <w:szCs w:val="16"/>
                <w:lang w:val="es-MX"/>
              </w:rPr>
              <w:t>Aprobado</w:t>
            </w:r>
          </w:p>
        </w:tc>
      </w:tr>
      <w:tr w:rsidR="0022671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26710" w:rsidRPr="00D8609E" w:rsidRDefault="0022671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26710" w:rsidRPr="00D8609E" w:rsidRDefault="00226710" w:rsidP="00D8609E">
            <w:pPr>
              <w:jc w:val="center"/>
              <w:rPr>
                <w:rFonts w:cs="Arial"/>
                <w:b/>
                <w:noProof/>
                <w:color w:val="C00000"/>
                <w:sz w:val="16"/>
                <w:szCs w:val="16"/>
                <w:lang w:val="es-MX" w:eastAsia="es-MX"/>
              </w:rPr>
            </w:pPr>
            <w:r w:rsidRPr="00D8609E">
              <w:rPr>
                <w:rFonts w:cs="Arial"/>
                <w:noProof/>
                <w:sz w:val="16"/>
                <w:szCs w:val="16"/>
                <w:lang w:val="es-MX" w:eastAsia="es-MX"/>
              </w:rPr>
              <w:drawing>
                <wp:inline distT="0" distB="0" distL="0" distR="0" wp14:anchorId="07BCA6DF" wp14:editId="6B5A5D6D">
                  <wp:extent cx="347980" cy="364490"/>
                  <wp:effectExtent l="0" t="0" r="0" b="0"/>
                  <wp:docPr id="361" name="Imagen 36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26710" w:rsidRPr="00D8609E" w:rsidRDefault="00226710" w:rsidP="00D8609E">
            <w:pPr>
              <w:pStyle w:val="Textoindependiente"/>
              <w:rPr>
                <w:rFonts w:cs="Arial"/>
                <w:sz w:val="16"/>
                <w:szCs w:val="16"/>
              </w:rPr>
            </w:pPr>
            <w:r w:rsidRPr="00D8609E">
              <w:rPr>
                <w:rFonts w:cs="Arial"/>
                <w:sz w:val="16"/>
                <w:szCs w:val="16"/>
              </w:rPr>
              <w:t>Diputada Miriam Escalona Piña y el Diputado Enrique Vargas del Villar, en</w:t>
            </w:r>
            <w:r w:rsidRPr="00D8609E">
              <w:rPr>
                <w:rFonts w:cs="Arial"/>
                <w:spacing w:val="1"/>
                <w:sz w:val="16"/>
                <w:szCs w:val="16"/>
              </w:rPr>
              <w:t xml:space="preserve"> </w:t>
            </w:r>
            <w:r w:rsidRPr="00D8609E">
              <w:rPr>
                <w:rFonts w:cs="Arial"/>
                <w:sz w:val="16"/>
                <w:szCs w:val="16"/>
              </w:rPr>
              <w:t>nombre</w:t>
            </w:r>
            <w:r w:rsidRPr="00D8609E">
              <w:rPr>
                <w:rFonts w:cs="Arial"/>
                <w:spacing w:val="-3"/>
                <w:sz w:val="16"/>
                <w:szCs w:val="16"/>
              </w:rPr>
              <w:t xml:space="preserve"> </w:t>
            </w:r>
            <w:r w:rsidRPr="00D8609E">
              <w:rPr>
                <w:rFonts w:cs="Arial"/>
                <w:sz w:val="16"/>
                <w:szCs w:val="16"/>
              </w:rPr>
              <w:t>del Grupo Parlamentario</w:t>
            </w:r>
            <w:r w:rsidRPr="00D8609E">
              <w:rPr>
                <w:rFonts w:cs="Arial"/>
                <w:spacing w:val="-3"/>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PAN.</w:t>
            </w:r>
          </w:p>
          <w:p w:rsidR="00226710" w:rsidRPr="00D8609E" w:rsidRDefault="00226710"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26710" w:rsidRPr="00D8609E" w:rsidRDefault="00226710"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66"/>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del Estado Libre y Soberano de México, exhorta de manera respetuosa al</w:t>
            </w:r>
            <w:r w:rsidRPr="00D8609E">
              <w:rPr>
                <w:rFonts w:cs="Arial"/>
                <w:spacing w:val="1"/>
                <w:sz w:val="16"/>
                <w:szCs w:val="16"/>
              </w:rPr>
              <w:t xml:space="preserve"> </w:t>
            </w:r>
            <w:r w:rsidRPr="00D8609E">
              <w:rPr>
                <w:rFonts w:cs="Arial"/>
                <w:sz w:val="16"/>
                <w:szCs w:val="16"/>
              </w:rPr>
              <w:t>Gobierno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 a</w:t>
            </w:r>
            <w:r w:rsidRPr="00D8609E">
              <w:rPr>
                <w:rFonts w:cs="Arial"/>
                <w:spacing w:val="1"/>
                <w:sz w:val="16"/>
                <w:szCs w:val="16"/>
              </w:rPr>
              <w:t xml:space="preserve"> </w:t>
            </w:r>
            <w:r w:rsidRPr="00D8609E">
              <w:rPr>
                <w:rFonts w:cs="Arial"/>
                <w:sz w:val="16"/>
                <w:szCs w:val="16"/>
              </w:rPr>
              <w:t>generar</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125 municipios</w:t>
            </w:r>
            <w:r w:rsidRPr="00D8609E">
              <w:rPr>
                <w:rFonts w:cs="Arial"/>
                <w:spacing w:val="66"/>
                <w:sz w:val="16"/>
                <w:szCs w:val="16"/>
              </w:rPr>
              <w:t xml:space="preserve"> </w:t>
            </w:r>
            <w:r w:rsidRPr="00D8609E">
              <w:rPr>
                <w:rFonts w:cs="Arial"/>
                <w:sz w:val="16"/>
                <w:szCs w:val="16"/>
              </w:rPr>
              <w:t>de nuestra</w:t>
            </w:r>
            <w:r w:rsidRPr="00D8609E">
              <w:rPr>
                <w:rFonts w:cs="Arial"/>
                <w:spacing w:val="1"/>
                <w:sz w:val="16"/>
                <w:szCs w:val="16"/>
              </w:rPr>
              <w:t xml:space="preserve"> </w:t>
            </w:r>
            <w:r w:rsidRPr="00D8609E">
              <w:rPr>
                <w:rFonts w:cs="Arial"/>
                <w:sz w:val="16"/>
                <w:szCs w:val="16"/>
              </w:rPr>
              <w:t>entidad y el gobierno federal, una agenda y una mesa de trabajo para la Atención</w:t>
            </w:r>
            <w:r w:rsidRPr="00D8609E">
              <w:rPr>
                <w:rFonts w:cs="Arial"/>
                <w:spacing w:val="1"/>
                <w:sz w:val="16"/>
                <w:szCs w:val="16"/>
              </w:rPr>
              <w:t xml:space="preserve"> </w:t>
            </w:r>
            <w:r w:rsidRPr="00D8609E">
              <w:rPr>
                <w:rFonts w:cs="Arial"/>
                <w:sz w:val="16"/>
                <w:szCs w:val="16"/>
              </w:rPr>
              <w:t>Integral del Cáncer, que articule a los 3 niveles de gobierno con este fin.</w:t>
            </w:r>
          </w:p>
          <w:p w:rsidR="00226710" w:rsidRPr="00D8609E" w:rsidRDefault="0022671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6710" w:rsidRPr="00D8609E" w:rsidRDefault="00226710" w:rsidP="00D8609E">
            <w:pPr>
              <w:jc w:val="center"/>
              <w:rPr>
                <w:rFonts w:cs="Arial"/>
                <w:color w:val="0D0D0D"/>
                <w:sz w:val="16"/>
                <w:szCs w:val="16"/>
              </w:rPr>
            </w:pPr>
            <w:r w:rsidRPr="00D8609E">
              <w:rPr>
                <w:rFonts w:cs="Arial"/>
                <w:color w:val="0D0D0D"/>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26710" w:rsidRPr="00D8609E" w:rsidRDefault="00226710" w:rsidP="00D8609E">
            <w:pPr>
              <w:pStyle w:val="Textoindependiente"/>
              <w:rPr>
                <w:rFonts w:cs="Arial"/>
                <w:sz w:val="16"/>
                <w:szCs w:val="16"/>
              </w:rPr>
            </w:pPr>
            <w:r w:rsidRPr="00D8609E">
              <w:rPr>
                <w:rFonts w:cs="Arial"/>
                <w:sz w:val="16"/>
                <w:szCs w:val="16"/>
              </w:rPr>
              <w:t>Salud, Asistencia y Bienestar Social</w:t>
            </w:r>
          </w:p>
          <w:p w:rsidR="00226710" w:rsidRPr="00D8609E" w:rsidRDefault="0022671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6710" w:rsidRPr="00D8609E" w:rsidRDefault="00226710"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6710" w:rsidRPr="00D8609E" w:rsidRDefault="00226710"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D63E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D63EE" w:rsidRPr="00D8609E" w:rsidRDefault="00FD63E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D63EE" w:rsidRPr="00D8609E" w:rsidRDefault="00FD63E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87D7A39" wp14:editId="70C69D25">
                  <wp:extent cx="364490" cy="364490"/>
                  <wp:effectExtent l="0" t="0" r="0" b="0"/>
                  <wp:docPr id="362" name="Imagen 36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D63EE" w:rsidRPr="00D8609E" w:rsidRDefault="00FD63EE"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D63EE" w:rsidRPr="00D8609E" w:rsidRDefault="00FD63EE" w:rsidP="00D8609E">
            <w:pPr>
              <w:tabs>
                <w:tab w:val="left" w:pos="602"/>
              </w:tabs>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para emitir un atento y respetuoso exhorto al Instituto Mexiquense de la</w:t>
            </w:r>
            <w:r w:rsidRPr="00D8609E">
              <w:rPr>
                <w:rFonts w:cs="Arial"/>
                <w:spacing w:val="1"/>
                <w:sz w:val="16"/>
                <w:szCs w:val="16"/>
              </w:rPr>
              <w:t xml:space="preserve"> </w:t>
            </w:r>
            <w:r w:rsidRPr="00D8609E">
              <w:rPr>
                <w:rFonts w:cs="Arial"/>
                <w:sz w:val="16"/>
                <w:szCs w:val="16"/>
              </w:rPr>
              <w:t>Infraestructura Física Educativa (</w:t>
            </w:r>
            <w:proofErr w:type="spellStart"/>
            <w:r w:rsidRPr="00D8609E">
              <w:rPr>
                <w:rFonts w:cs="Arial"/>
                <w:sz w:val="16"/>
                <w:szCs w:val="16"/>
              </w:rPr>
              <w:t>IMIFE</w:t>
            </w:r>
            <w:proofErr w:type="spellEnd"/>
            <w:r w:rsidRPr="00D8609E">
              <w:rPr>
                <w:rFonts w:cs="Arial"/>
                <w:sz w:val="16"/>
                <w:szCs w:val="16"/>
              </w:rPr>
              <w:t>), para que informe a esta soberanía popular</w:t>
            </w:r>
            <w:r w:rsidRPr="00D8609E">
              <w:rPr>
                <w:rFonts w:cs="Arial"/>
                <w:spacing w:val="-64"/>
                <w:sz w:val="16"/>
                <w:szCs w:val="16"/>
              </w:rPr>
              <w:t xml:space="preserve"> </w:t>
            </w:r>
            <w:r w:rsidRPr="00D8609E">
              <w:rPr>
                <w:rFonts w:cs="Arial"/>
                <w:sz w:val="16"/>
                <w:szCs w:val="16"/>
              </w:rPr>
              <w:t>sobre los trámites en curso, así como el número de obras y apoyos realizadas en este</w:t>
            </w:r>
            <w:r w:rsidRPr="00D8609E">
              <w:rPr>
                <w:rFonts w:cs="Arial"/>
                <w:spacing w:val="-64"/>
                <w:sz w:val="16"/>
                <w:szCs w:val="16"/>
              </w:rPr>
              <w:t xml:space="preserve"> </w:t>
            </w:r>
            <w:r w:rsidRPr="00D8609E">
              <w:rPr>
                <w:rFonts w:cs="Arial"/>
                <w:sz w:val="16"/>
                <w:szCs w:val="16"/>
              </w:rPr>
              <w:t>2022.</w:t>
            </w:r>
          </w:p>
          <w:p w:rsidR="00FD63EE" w:rsidRPr="00D8609E" w:rsidRDefault="00FD63E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3EE" w:rsidRPr="00D8609E" w:rsidRDefault="00FD63EE" w:rsidP="00D8609E">
            <w:pPr>
              <w:pBdr>
                <w:between w:val="single" w:sz="6" w:space="1" w:color="auto"/>
              </w:pBdr>
              <w:jc w:val="center"/>
              <w:rPr>
                <w:rFonts w:cs="Arial"/>
                <w:sz w:val="16"/>
                <w:szCs w:val="16"/>
              </w:rPr>
            </w:pPr>
            <w:r w:rsidRPr="00D8609E">
              <w:rPr>
                <w:rFonts w:cs="Arial"/>
                <w:sz w:val="16"/>
                <w:szCs w:val="16"/>
              </w:rPr>
              <w:t>25-Oct-22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D63EE" w:rsidRPr="00D8609E" w:rsidRDefault="00FD63E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3EE" w:rsidRPr="00D8609E" w:rsidRDefault="00FD63EE" w:rsidP="00D8609E">
            <w:pPr>
              <w:pBdr>
                <w:between w:val="single" w:sz="6" w:space="1" w:color="auto"/>
              </w:pBdr>
              <w:jc w:val="center"/>
              <w:rPr>
                <w:rFonts w:cs="Arial"/>
                <w:sz w:val="16"/>
                <w:szCs w:val="16"/>
              </w:rPr>
            </w:pPr>
            <w:r w:rsidRPr="00D8609E">
              <w:rPr>
                <w:rFonts w:cs="Arial"/>
                <w:sz w:val="16"/>
                <w:szCs w:val="16"/>
              </w:rPr>
              <w:t>25-Oct-22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63EE" w:rsidRPr="00D8609E" w:rsidRDefault="00FD63EE" w:rsidP="00D8609E">
            <w:pPr>
              <w:pStyle w:val="Textoindependiente3"/>
              <w:jc w:val="center"/>
              <w:rPr>
                <w:rFonts w:cs="Arial"/>
                <w:color w:val="000000"/>
                <w:szCs w:val="16"/>
                <w:lang w:val="es-MX"/>
              </w:rPr>
            </w:pPr>
            <w:r w:rsidRPr="00D8609E">
              <w:rPr>
                <w:rFonts w:cs="Arial"/>
                <w:color w:val="000000"/>
                <w:szCs w:val="16"/>
                <w:lang w:val="es-MX"/>
              </w:rPr>
              <w:t>Aprobado</w:t>
            </w:r>
          </w:p>
        </w:tc>
      </w:tr>
      <w:tr w:rsidR="00DD5B1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D5B1A" w:rsidRPr="00D8609E" w:rsidRDefault="00DD5B1A" w:rsidP="00D8609E">
            <w:pPr>
              <w:jc w:val="center"/>
              <w:rPr>
                <w:rFonts w:cs="Arial"/>
                <w:noProof/>
                <w:sz w:val="16"/>
                <w:szCs w:val="16"/>
                <w:lang w:val="es-MX" w:eastAsia="es-MX"/>
              </w:rPr>
            </w:pPr>
            <w:r w:rsidRPr="00D8609E">
              <w:rPr>
                <w:rFonts w:cs="Arial"/>
                <w:noProof/>
                <w:sz w:val="16"/>
                <w:szCs w:val="16"/>
              </w:rPr>
              <w:drawing>
                <wp:inline distT="0" distB="0" distL="0" distR="0" wp14:anchorId="2FB1B5D7" wp14:editId="4F99BF63">
                  <wp:extent cx="403860" cy="381635"/>
                  <wp:effectExtent l="0" t="0" r="0" b="0"/>
                  <wp:docPr id="364" name="Imagen 364"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puertovallarta.gob.mx/imgs/interes/camara_diputados.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D5B1A" w:rsidRPr="00D8609E" w:rsidRDefault="00DD5B1A" w:rsidP="00D8609E">
            <w:pPr>
              <w:jc w:val="both"/>
              <w:rPr>
                <w:rFonts w:cs="Arial"/>
                <w:sz w:val="16"/>
                <w:szCs w:val="16"/>
              </w:rPr>
            </w:pPr>
            <w:r w:rsidRPr="00D8609E">
              <w:rPr>
                <w:rFonts w:cs="Arial"/>
                <w:sz w:val="16"/>
                <w:szCs w:val="16"/>
              </w:rPr>
              <w:t>Cámara de Diputados del H. Congreso de la Unión.</w:t>
            </w:r>
          </w:p>
          <w:p w:rsidR="00DD5B1A" w:rsidRPr="00D8609E" w:rsidRDefault="00DD5B1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Style w:val="Textoindependiente"/>
              <w:rPr>
                <w:rFonts w:cs="Arial"/>
                <w:sz w:val="16"/>
                <w:szCs w:val="16"/>
              </w:rPr>
            </w:pPr>
            <w:r w:rsidRPr="00D8609E">
              <w:rPr>
                <w:rFonts w:cs="Arial"/>
                <w:sz w:val="16"/>
                <w:szCs w:val="16"/>
              </w:rPr>
              <w:t>Minuta con Proyecto de Decreto por el que se</w:t>
            </w:r>
            <w:r w:rsidRPr="00D8609E">
              <w:rPr>
                <w:rFonts w:cs="Arial"/>
                <w:spacing w:val="-64"/>
                <w:sz w:val="16"/>
                <w:szCs w:val="16"/>
              </w:rPr>
              <w:t xml:space="preserve"> </w:t>
            </w:r>
            <w:r w:rsidRPr="00D8609E">
              <w:rPr>
                <w:rFonts w:cs="Arial"/>
                <w:sz w:val="16"/>
                <w:szCs w:val="16"/>
              </w:rPr>
              <w:t>reforma el Artículo Quinto Transitorio del Decreto por el que reforman, adicionan y</w:t>
            </w:r>
            <w:r w:rsidRPr="00D8609E">
              <w:rPr>
                <w:rFonts w:cs="Arial"/>
                <w:spacing w:val="1"/>
                <w:sz w:val="16"/>
                <w:szCs w:val="16"/>
              </w:rPr>
              <w:t xml:space="preserve"> </w:t>
            </w:r>
            <w:r w:rsidRPr="00D8609E">
              <w:rPr>
                <w:rFonts w:cs="Arial"/>
                <w:sz w:val="16"/>
                <w:szCs w:val="16"/>
              </w:rPr>
              <w:t>derogan diversas disposiciones de la Constitución Política de los Estados Unidos</w:t>
            </w:r>
            <w:r w:rsidRPr="00D8609E">
              <w:rPr>
                <w:rFonts w:cs="Arial"/>
                <w:spacing w:val="1"/>
                <w:sz w:val="16"/>
                <w:szCs w:val="16"/>
              </w:rPr>
              <w:t xml:space="preserve"> </w:t>
            </w:r>
            <w:r w:rsidRPr="00D8609E">
              <w:rPr>
                <w:rFonts w:cs="Arial"/>
                <w:sz w:val="16"/>
                <w:szCs w:val="16"/>
              </w:rPr>
              <w:t>Mexicanos.</w:t>
            </w:r>
          </w:p>
          <w:p w:rsidR="00DD5B1A" w:rsidRPr="00D8609E" w:rsidRDefault="00DD5B1A" w:rsidP="00D8609E">
            <w:pPr>
              <w:pStyle w:val="Textoindependiente"/>
              <w:rPr>
                <w:rFonts w:cs="Arial"/>
                <w:sz w:val="16"/>
                <w:szCs w:val="16"/>
              </w:rPr>
            </w:pPr>
            <w:r w:rsidRPr="00D8609E">
              <w:rPr>
                <w:rFonts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Bdr>
                <w:between w:val="single" w:sz="6" w:space="1" w:color="auto"/>
              </w:pBdr>
              <w:jc w:val="center"/>
              <w:rPr>
                <w:rFonts w:cs="Arial"/>
                <w:sz w:val="16"/>
                <w:szCs w:val="16"/>
              </w:rPr>
            </w:pPr>
            <w:r w:rsidRPr="00D8609E">
              <w:rPr>
                <w:rFonts w:cs="Arial"/>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Bdr>
                <w:between w:val="single" w:sz="6" w:space="1" w:color="auto"/>
              </w:pBdr>
              <w:jc w:val="center"/>
              <w:rPr>
                <w:rFonts w:cs="Arial"/>
                <w:sz w:val="16"/>
                <w:szCs w:val="16"/>
              </w:rPr>
            </w:pPr>
            <w:r w:rsidRPr="00D8609E">
              <w:rPr>
                <w:rFonts w:cs="Arial"/>
                <w:sz w:val="16"/>
                <w:szCs w:val="16"/>
              </w:rPr>
              <w:t>27-Oct-22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Style w:val="Textoindependiente3"/>
              <w:jc w:val="center"/>
              <w:rPr>
                <w:rFonts w:cs="Arial"/>
                <w:color w:val="000000"/>
                <w:szCs w:val="16"/>
                <w:lang w:val="es-MX"/>
              </w:rPr>
            </w:pPr>
            <w:r w:rsidRPr="00D8609E">
              <w:rPr>
                <w:rFonts w:cs="Arial"/>
                <w:color w:val="000000"/>
                <w:szCs w:val="16"/>
                <w:lang w:val="es-MX"/>
              </w:rPr>
              <w:t xml:space="preserve">Aprobada </w:t>
            </w:r>
          </w:p>
        </w:tc>
      </w:tr>
      <w:tr w:rsidR="00DD5B1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D5B1A" w:rsidRPr="00D8609E" w:rsidRDefault="00DD5B1A" w:rsidP="00D8609E">
            <w:pPr>
              <w:jc w:val="center"/>
              <w:rPr>
                <w:rFonts w:cs="Arial"/>
                <w:noProof/>
                <w:sz w:val="16"/>
                <w:szCs w:val="16"/>
                <w:lang w:val="es-MX" w:eastAsia="es-MX"/>
              </w:rPr>
            </w:pPr>
            <w:r w:rsidRPr="00D8609E">
              <w:rPr>
                <w:rFonts w:cs="Arial"/>
                <w:noProof/>
                <w:sz w:val="16"/>
                <w:szCs w:val="16"/>
              </w:rPr>
              <w:drawing>
                <wp:inline distT="0" distB="0" distL="0" distR="0" wp14:anchorId="58502157" wp14:editId="151BE16C">
                  <wp:extent cx="403860" cy="381635"/>
                  <wp:effectExtent l="0" t="0" r="0" b="0"/>
                  <wp:docPr id="363" name="Imagen 363"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163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D5B1A" w:rsidRPr="00D8609E" w:rsidRDefault="00DD5B1A" w:rsidP="00D8609E">
            <w:pPr>
              <w:jc w:val="both"/>
              <w:rPr>
                <w:rFonts w:cs="Arial"/>
                <w:sz w:val="16"/>
                <w:szCs w:val="16"/>
              </w:rPr>
            </w:pPr>
            <w:r w:rsidRPr="00D8609E">
              <w:rPr>
                <w:rFonts w:cs="Arial"/>
                <w:sz w:val="16"/>
                <w:szCs w:val="16"/>
              </w:rPr>
              <w:t>Cámara de Diputados del H. Congreso de la Unión.</w:t>
            </w:r>
          </w:p>
          <w:p w:rsidR="00DD5B1A" w:rsidRPr="00D8609E" w:rsidRDefault="00DD5B1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jc w:val="both"/>
              <w:rPr>
                <w:rFonts w:cs="Arial"/>
                <w:sz w:val="16"/>
                <w:szCs w:val="16"/>
              </w:rPr>
            </w:pPr>
            <w:r w:rsidRPr="00D8609E">
              <w:rPr>
                <w:rFonts w:cs="Arial"/>
                <w:sz w:val="16"/>
                <w:szCs w:val="16"/>
              </w:rPr>
              <w:t>Minuta con Proyecto de Decreto por el que se</w:t>
            </w:r>
            <w:r w:rsidRPr="00D8609E">
              <w:rPr>
                <w:rFonts w:cs="Arial"/>
                <w:spacing w:val="-64"/>
                <w:sz w:val="16"/>
                <w:szCs w:val="16"/>
              </w:rPr>
              <w:t xml:space="preserve"> </w:t>
            </w:r>
            <w:r w:rsidRPr="00D8609E">
              <w:rPr>
                <w:rFonts w:cs="Arial"/>
                <w:sz w:val="16"/>
                <w:szCs w:val="16"/>
              </w:rPr>
              <w:t>adiciona una fracción X al artículo 116 de la Constitución Política de los Estados</w:t>
            </w:r>
            <w:r w:rsidRPr="00D8609E">
              <w:rPr>
                <w:rFonts w:cs="Arial"/>
                <w:spacing w:val="1"/>
                <w:sz w:val="16"/>
                <w:szCs w:val="16"/>
              </w:rPr>
              <w:t xml:space="preserve"> </w:t>
            </w:r>
            <w:r w:rsidRPr="00D8609E">
              <w:rPr>
                <w:rFonts w:cs="Arial"/>
                <w:sz w:val="16"/>
                <w:szCs w:val="16"/>
              </w:rPr>
              <w:t>Unidos Mexicanos.</w:t>
            </w:r>
          </w:p>
          <w:p w:rsidR="00DD5B1A" w:rsidRPr="00D8609E" w:rsidRDefault="00DD5B1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Bdr>
                <w:between w:val="single" w:sz="6" w:space="1" w:color="auto"/>
              </w:pBdr>
              <w:jc w:val="center"/>
              <w:rPr>
                <w:rFonts w:cs="Arial"/>
                <w:sz w:val="16"/>
                <w:szCs w:val="16"/>
              </w:rPr>
            </w:pPr>
            <w:r w:rsidRPr="00D8609E">
              <w:rPr>
                <w:rFonts w:cs="Arial"/>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Bdr>
                <w:between w:val="single" w:sz="6" w:space="1" w:color="auto"/>
              </w:pBdr>
              <w:jc w:val="center"/>
              <w:rPr>
                <w:rFonts w:cs="Arial"/>
                <w:sz w:val="16"/>
                <w:szCs w:val="16"/>
              </w:rPr>
            </w:pPr>
            <w:r w:rsidRPr="00D8609E">
              <w:rPr>
                <w:rFonts w:cs="Arial"/>
                <w:sz w:val="16"/>
                <w:szCs w:val="16"/>
              </w:rPr>
              <w:t>27-Oct-22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D5B1A" w:rsidRPr="00D8609E" w:rsidRDefault="00DD5B1A" w:rsidP="00D8609E">
            <w:pPr>
              <w:pStyle w:val="Textoindependiente3"/>
              <w:jc w:val="center"/>
              <w:rPr>
                <w:rFonts w:cs="Arial"/>
                <w:color w:val="000000"/>
                <w:szCs w:val="16"/>
                <w:lang w:val="es-MX"/>
              </w:rPr>
            </w:pPr>
            <w:r w:rsidRPr="00D8609E">
              <w:rPr>
                <w:rFonts w:cs="Arial"/>
                <w:color w:val="000000"/>
                <w:szCs w:val="16"/>
                <w:lang w:val="es-MX"/>
              </w:rPr>
              <w:t xml:space="preserve">Aprobada </w:t>
            </w:r>
          </w:p>
        </w:tc>
      </w:tr>
      <w:tr w:rsidR="00665A6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65A68" w:rsidRPr="00D8609E" w:rsidRDefault="00665A6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65A68" w:rsidRPr="00D8609E" w:rsidRDefault="00665A68"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1980D62" wp14:editId="5146552C">
                  <wp:extent cx="364490" cy="364490"/>
                  <wp:effectExtent l="0" t="0" r="0" b="0"/>
                  <wp:docPr id="365" name="Imagen 36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65A68" w:rsidRPr="00D8609E" w:rsidRDefault="00665A68" w:rsidP="00D8609E">
            <w:pPr>
              <w:pStyle w:val="Textoindependiente"/>
              <w:rPr>
                <w:rFonts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Evelyn</w:t>
            </w:r>
            <w:r w:rsidRPr="00D8609E">
              <w:rPr>
                <w:rFonts w:cs="Arial"/>
                <w:spacing w:val="1"/>
                <w:sz w:val="16"/>
                <w:szCs w:val="16"/>
              </w:rPr>
              <w:t xml:space="preserve"> </w:t>
            </w:r>
            <w:r w:rsidRPr="00D8609E">
              <w:rPr>
                <w:rFonts w:cs="Arial"/>
                <w:sz w:val="16"/>
                <w:szCs w:val="16"/>
              </w:rPr>
              <w:t>Osornio</w:t>
            </w:r>
            <w:r w:rsidRPr="00D8609E">
              <w:rPr>
                <w:rFonts w:cs="Arial"/>
                <w:spacing w:val="1"/>
                <w:sz w:val="16"/>
                <w:szCs w:val="16"/>
              </w:rPr>
              <w:t xml:space="preserve"> </w:t>
            </w:r>
            <w:r w:rsidRPr="00D8609E">
              <w:rPr>
                <w:rFonts w:cs="Arial"/>
                <w:sz w:val="16"/>
                <w:szCs w:val="16"/>
              </w:rPr>
              <w:t>Jiménez,</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nombre</w:t>
            </w:r>
            <w:r w:rsidRPr="00D8609E">
              <w:rPr>
                <w:rFonts w:cs="Arial"/>
                <w:spacing w:val="-3"/>
                <w:sz w:val="16"/>
                <w:szCs w:val="16"/>
              </w:rPr>
              <w:t xml:space="preserve"> </w:t>
            </w:r>
            <w:r w:rsidRPr="00D8609E">
              <w:rPr>
                <w:rFonts w:cs="Arial"/>
                <w:sz w:val="16"/>
                <w:szCs w:val="16"/>
              </w:rPr>
              <w:t>del Grupo</w:t>
            </w:r>
            <w:r w:rsidRPr="00D8609E">
              <w:rPr>
                <w:rFonts w:cs="Arial"/>
                <w:spacing w:val="-1"/>
                <w:sz w:val="16"/>
                <w:szCs w:val="16"/>
              </w:rPr>
              <w:t xml:space="preserve"> </w:t>
            </w:r>
            <w:r w:rsidRPr="00D8609E">
              <w:rPr>
                <w:rFonts w:cs="Arial"/>
                <w:sz w:val="16"/>
                <w:szCs w:val="16"/>
              </w:rPr>
              <w:t>Parlamentario</w:t>
            </w:r>
            <w:r w:rsidRPr="00D8609E">
              <w:rPr>
                <w:rFonts w:cs="Arial"/>
                <w:spacing w:val="-2"/>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PRI.</w:t>
            </w:r>
          </w:p>
          <w:p w:rsidR="00665A68" w:rsidRPr="00D8609E" w:rsidRDefault="00665A6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65A68" w:rsidRPr="00D8609E" w:rsidRDefault="00665A68" w:rsidP="00D8609E">
            <w:pPr>
              <w:pStyle w:val="Textoindependiente"/>
              <w:rPr>
                <w:rFonts w:cs="Arial"/>
                <w:sz w:val="16"/>
                <w:szCs w:val="16"/>
              </w:rPr>
            </w:pPr>
            <w:r w:rsidRPr="00D8609E">
              <w:rPr>
                <w:rFonts w:cs="Arial"/>
                <w:sz w:val="16"/>
                <w:szCs w:val="16"/>
              </w:rPr>
              <w:t>Punto de Acuerdo por el que se exhorta</w:t>
            </w:r>
            <w:r w:rsidRPr="00D8609E">
              <w:rPr>
                <w:rFonts w:cs="Arial"/>
                <w:spacing w:val="1"/>
                <w:sz w:val="16"/>
                <w:szCs w:val="16"/>
              </w:rPr>
              <w:t xml:space="preserve"> </w:t>
            </w:r>
            <w:r w:rsidRPr="00D8609E">
              <w:rPr>
                <w:rFonts w:cs="Arial"/>
                <w:sz w:val="16"/>
                <w:szCs w:val="16"/>
              </w:rPr>
              <w:t>respetuosamente a los 125 Municipios de la Entidad, para que instalen y/o en su</w:t>
            </w:r>
            <w:r w:rsidRPr="00D8609E">
              <w:rPr>
                <w:rFonts w:cs="Arial"/>
                <w:spacing w:val="1"/>
                <w:sz w:val="16"/>
                <w:szCs w:val="16"/>
              </w:rPr>
              <w:t xml:space="preserve"> </w:t>
            </w:r>
            <w:r w:rsidRPr="00D8609E">
              <w:rPr>
                <w:rFonts w:cs="Arial"/>
                <w:sz w:val="16"/>
                <w:szCs w:val="16"/>
              </w:rPr>
              <w:t>caso pongan en funcionamiento y operación el Sistema Municipal Anticorrupción, de</w:t>
            </w:r>
            <w:r w:rsidRPr="00D8609E">
              <w:rPr>
                <w:rFonts w:cs="Arial"/>
                <w:spacing w:val="1"/>
                <w:sz w:val="16"/>
                <w:szCs w:val="16"/>
              </w:rPr>
              <w:t xml:space="preserve"> </w:t>
            </w:r>
            <w:r w:rsidRPr="00D8609E">
              <w:rPr>
                <w:rFonts w:cs="Arial"/>
                <w:sz w:val="16"/>
                <w:szCs w:val="16"/>
              </w:rPr>
              <w:t>conformidad con lo establecido en la Ley del Sistema Anticorrupción del Estado de</w:t>
            </w:r>
            <w:r w:rsidRPr="00D8609E">
              <w:rPr>
                <w:rFonts w:cs="Arial"/>
                <w:spacing w:val="-64"/>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Municipios.</w:t>
            </w:r>
          </w:p>
          <w:p w:rsidR="00665A68" w:rsidRPr="00D8609E" w:rsidRDefault="00665A6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5A68" w:rsidRPr="00D8609E" w:rsidRDefault="00665A68" w:rsidP="00D8609E">
            <w:pPr>
              <w:jc w:val="center"/>
              <w:rPr>
                <w:rFonts w:cs="Arial"/>
                <w:color w:val="0D0D0D"/>
                <w:sz w:val="16"/>
                <w:szCs w:val="16"/>
              </w:rPr>
            </w:pPr>
            <w:r w:rsidRPr="00D8609E">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65A68" w:rsidRPr="00D8609E" w:rsidRDefault="00665A68"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5A68" w:rsidRPr="00D8609E" w:rsidRDefault="00665A68" w:rsidP="00D8609E">
            <w:pPr>
              <w:pBdr>
                <w:between w:val="single" w:sz="6" w:space="1" w:color="auto"/>
              </w:pBdr>
              <w:jc w:val="center"/>
              <w:rPr>
                <w:rFonts w:cs="Arial"/>
                <w:sz w:val="16"/>
                <w:szCs w:val="16"/>
              </w:rPr>
            </w:pPr>
            <w:r w:rsidRPr="00D8609E">
              <w:rPr>
                <w:rFonts w:cs="Arial"/>
                <w:sz w:val="16"/>
                <w:szCs w:val="16"/>
              </w:rPr>
              <w:t>27-Oct-22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5A68" w:rsidRPr="00D8609E" w:rsidRDefault="00665A68" w:rsidP="00D8609E">
            <w:pPr>
              <w:pStyle w:val="Textoindependiente3"/>
              <w:jc w:val="center"/>
              <w:rPr>
                <w:rFonts w:cs="Arial"/>
                <w:color w:val="000000"/>
                <w:szCs w:val="16"/>
                <w:lang w:val="es-MX"/>
              </w:rPr>
            </w:pPr>
            <w:r w:rsidRPr="00D8609E">
              <w:rPr>
                <w:rFonts w:cs="Arial"/>
                <w:color w:val="000000"/>
                <w:szCs w:val="16"/>
                <w:lang w:val="es-MX"/>
              </w:rPr>
              <w:t>Aprobado</w:t>
            </w:r>
          </w:p>
        </w:tc>
      </w:tr>
      <w:tr w:rsidR="00A456F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456F4" w:rsidRPr="00D8609E" w:rsidRDefault="00A456F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456F4" w:rsidRPr="00D8609E" w:rsidRDefault="00A456F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839FFCC" wp14:editId="241712FF">
                  <wp:extent cx="349250" cy="361950"/>
                  <wp:effectExtent l="0" t="0" r="0" b="0"/>
                  <wp:docPr id="366" name="Imagen 36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2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456F4" w:rsidRPr="00D8609E" w:rsidRDefault="00A456F4" w:rsidP="00D8609E">
            <w:pPr>
              <w:pStyle w:val="Textoindependiente"/>
              <w:rPr>
                <w:rFonts w:cs="Arial"/>
                <w:sz w:val="16"/>
                <w:szCs w:val="16"/>
              </w:rPr>
            </w:pPr>
            <w:r w:rsidRPr="00D8609E">
              <w:rPr>
                <w:rFonts w:cs="Arial"/>
                <w:sz w:val="16"/>
                <w:szCs w:val="16"/>
              </w:rPr>
              <w:t>Diputado</w:t>
            </w:r>
            <w:r w:rsidRPr="00D8609E">
              <w:rPr>
                <w:rFonts w:cs="Arial"/>
                <w:spacing w:val="17"/>
                <w:sz w:val="16"/>
                <w:szCs w:val="16"/>
              </w:rPr>
              <w:t xml:space="preserve"> </w:t>
            </w:r>
            <w:r w:rsidRPr="00D8609E">
              <w:rPr>
                <w:rFonts w:cs="Arial"/>
                <w:sz w:val="16"/>
                <w:szCs w:val="16"/>
              </w:rPr>
              <w:t>Gerardo</w:t>
            </w:r>
            <w:r w:rsidRPr="00D8609E">
              <w:rPr>
                <w:rFonts w:cs="Arial"/>
                <w:spacing w:val="13"/>
                <w:sz w:val="16"/>
                <w:szCs w:val="16"/>
              </w:rPr>
              <w:t xml:space="preserve"> </w:t>
            </w:r>
            <w:r w:rsidRPr="00D8609E">
              <w:rPr>
                <w:rFonts w:cs="Arial"/>
                <w:sz w:val="16"/>
                <w:szCs w:val="16"/>
              </w:rPr>
              <w:t>Lamas</w:t>
            </w:r>
            <w:r w:rsidRPr="00D8609E">
              <w:rPr>
                <w:rFonts w:cs="Arial"/>
                <w:spacing w:val="13"/>
                <w:sz w:val="16"/>
                <w:szCs w:val="16"/>
              </w:rPr>
              <w:t xml:space="preserve"> </w:t>
            </w:r>
            <w:r w:rsidRPr="00D8609E">
              <w:rPr>
                <w:rFonts w:cs="Arial"/>
                <w:sz w:val="16"/>
                <w:szCs w:val="16"/>
              </w:rPr>
              <w:t>Pombo</w:t>
            </w:r>
            <w:r w:rsidRPr="00D8609E">
              <w:rPr>
                <w:rFonts w:cs="Arial"/>
                <w:spacing w:val="-65"/>
                <w:sz w:val="16"/>
                <w:szCs w:val="16"/>
              </w:rPr>
              <w:t xml:space="preserve"> </w:t>
            </w:r>
            <w:r w:rsidRPr="00D8609E">
              <w:rPr>
                <w:rFonts w:cs="Arial"/>
                <w:sz w:val="16"/>
                <w:szCs w:val="16"/>
              </w:rPr>
              <w:t>y el Diputado Enrique Vargas del Villar, en nombre del Grupo Parlamentario del PAN.</w:t>
            </w:r>
          </w:p>
          <w:p w:rsidR="00A456F4" w:rsidRPr="00D8609E" w:rsidRDefault="00A456F4"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456F4" w:rsidRPr="00D8609E" w:rsidRDefault="00A456F4"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de manera respetuosa al Gobierno del Estado de México a</w:t>
            </w:r>
            <w:r w:rsidRPr="00D8609E">
              <w:rPr>
                <w:rFonts w:cs="Arial"/>
                <w:spacing w:val="1"/>
                <w:sz w:val="16"/>
                <w:szCs w:val="16"/>
              </w:rPr>
              <w:t xml:space="preserve"> </w:t>
            </w:r>
            <w:r w:rsidRPr="00D8609E">
              <w:rPr>
                <w:rFonts w:cs="Arial"/>
                <w:sz w:val="16"/>
                <w:szCs w:val="16"/>
              </w:rPr>
              <w:t>generar con los 125 municipios de nuestra entidad una agenda para la promoción del</w:t>
            </w:r>
            <w:r w:rsidRPr="00D8609E">
              <w:rPr>
                <w:rFonts w:cs="Arial"/>
                <w:spacing w:val="1"/>
                <w:sz w:val="16"/>
                <w:szCs w:val="16"/>
              </w:rPr>
              <w:t xml:space="preserve"> </w:t>
            </w:r>
            <w:r w:rsidRPr="00D8609E">
              <w:rPr>
                <w:rFonts w:cs="Arial"/>
                <w:sz w:val="16"/>
                <w:szCs w:val="16"/>
              </w:rPr>
              <w:t>deporte en el Estado de México y se genere un programa de detección e impulso a</w:t>
            </w:r>
            <w:r w:rsidRPr="00D8609E">
              <w:rPr>
                <w:rFonts w:cs="Arial"/>
                <w:spacing w:val="1"/>
                <w:sz w:val="16"/>
                <w:szCs w:val="16"/>
              </w:rPr>
              <w:t xml:space="preserve"> </w:t>
            </w:r>
            <w:r w:rsidRPr="00D8609E">
              <w:rPr>
                <w:rFonts w:cs="Arial"/>
                <w:sz w:val="16"/>
                <w:szCs w:val="16"/>
              </w:rPr>
              <w:t>talentos</w:t>
            </w:r>
            <w:r w:rsidRPr="00D8609E">
              <w:rPr>
                <w:rFonts w:cs="Arial"/>
                <w:spacing w:val="12"/>
                <w:sz w:val="16"/>
                <w:szCs w:val="16"/>
              </w:rPr>
              <w:t xml:space="preserve"> </w:t>
            </w:r>
            <w:r w:rsidRPr="00D8609E">
              <w:rPr>
                <w:rFonts w:cs="Arial"/>
                <w:sz w:val="16"/>
                <w:szCs w:val="16"/>
              </w:rPr>
              <w:t>deportivos</w:t>
            </w:r>
            <w:r w:rsidRPr="00D8609E">
              <w:rPr>
                <w:rFonts w:cs="Arial"/>
                <w:spacing w:val="12"/>
                <w:sz w:val="16"/>
                <w:szCs w:val="16"/>
              </w:rPr>
              <w:t xml:space="preserve"> </w:t>
            </w:r>
            <w:r w:rsidRPr="00D8609E">
              <w:rPr>
                <w:rFonts w:cs="Arial"/>
                <w:sz w:val="16"/>
                <w:szCs w:val="16"/>
              </w:rPr>
              <w:t>en</w:t>
            </w:r>
            <w:r w:rsidRPr="00D8609E">
              <w:rPr>
                <w:rFonts w:cs="Arial"/>
                <w:spacing w:val="11"/>
                <w:sz w:val="16"/>
                <w:szCs w:val="16"/>
              </w:rPr>
              <w:t xml:space="preserve"> </w:t>
            </w:r>
            <w:r w:rsidRPr="00D8609E">
              <w:rPr>
                <w:rFonts w:cs="Arial"/>
                <w:sz w:val="16"/>
                <w:szCs w:val="16"/>
              </w:rPr>
              <w:t>la</w:t>
            </w:r>
            <w:r w:rsidRPr="00D8609E">
              <w:rPr>
                <w:rFonts w:cs="Arial"/>
                <w:spacing w:val="14"/>
                <w:sz w:val="16"/>
                <w:szCs w:val="16"/>
              </w:rPr>
              <w:t xml:space="preserve"> </w:t>
            </w:r>
            <w:r w:rsidRPr="00D8609E">
              <w:rPr>
                <w:rFonts w:cs="Arial"/>
                <w:sz w:val="16"/>
                <w:szCs w:val="16"/>
              </w:rPr>
              <w:t>entidad.</w:t>
            </w:r>
          </w:p>
          <w:p w:rsidR="00A456F4" w:rsidRPr="00D8609E" w:rsidRDefault="00A456F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56F4" w:rsidRPr="00D8609E" w:rsidRDefault="00A456F4" w:rsidP="00D8609E">
            <w:pPr>
              <w:jc w:val="center"/>
              <w:rPr>
                <w:rFonts w:cs="Arial"/>
                <w:color w:val="0D0D0D"/>
                <w:sz w:val="16"/>
                <w:szCs w:val="16"/>
              </w:rPr>
            </w:pPr>
            <w:r w:rsidRPr="00D8609E">
              <w:rPr>
                <w:rFonts w:cs="Arial"/>
                <w:color w:val="0D0D0D"/>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456F4" w:rsidRPr="00D8609E" w:rsidRDefault="00A456F4" w:rsidP="00D8609E">
            <w:pPr>
              <w:pStyle w:val="Textoindependiente"/>
              <w:rPr>
                <w:rFonts w:cs="Arial"/>
                <w:sz w:val="16"/>
                <w:szCs w:val="16"/>
              </w:rPr>
            </w:pPr>
            <w:r w:rsidRPr="00D8609E">
              <w:rPr>
                <w:rFonts w:cs="Arial"/>
                <w:sz w:val="16"/>
                <w:szCs w:val="16"/>
              </w:rPr>
              <w:t>La Juventud y el Deporte</w:t>
            </w:r>
          </w:p>
          <w:p w:rsidR="00A456F4" w:rsidRPr="00D8609E" w:rsidRDefault="00A456F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56F4" w:rsidRPr="00D8609E" w:rsidRDefault="00A456F4"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456F4" w:rsidRPr="00D8609E" w:rsidRDefault="00A456F4"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617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61771" w:rsidRPr="00D8609E" w:rsidRDefault="00461771"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6E4C6997" wp14:editId="047BCADB">
                  <wp:extent cx="274955" cy="274955"/>
                  <wp:effectExtent l="0" t="0" r="0" b="0"/>
                  <wp:docPr id="370" name="Imagen 37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61771" w:rsidRPr="00D8609E" w:rsidRDefault="00461771"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Diputada</w:t>
            </w:r>
            <w:r w:rsidRPr="00D8609E">
              <w:rPr>
                <w:rFonts w:cs="Arial"/>
                <w:spacing w:val="1"/>
                <w:sz w:val="16"/>
                <w:szCs w:val="16"/>
              </w:rPr>
              <w:t xml:space="preserve"> </w:t>
            </w:r>
            <w:r w:rsidRPr="00D8609E">
              <w:rPr>
                <w:rFonts w:cs="Arial"/>
                <w:sz w:val="16"/>
                <w:szCs w:val="16"/>
              </w:rPr>
              <w:t>Ma.</w:t>
            </w:r>
            <w:r w:rsidRPr="00D8609E">
              <w:rPr>
                <w:rFonts w:cs="Arial"/>
                <w:spacing w:val="66"/>
                <w:sz w:val="16"/>
                <w:szCs w:val="16"/>
              </w:rPr>
              <w:t xml:space="preserve"> </w:t>
            </w:r>
            <w:r w:rsidRPr="00D8609E">
              <w:rPr>
                <w:rFonts w:cs="Arial"/>
                <w:sz w:val="16"/>
                <w:szCs w:val="16"/>
              </w:rPr>
              <w:t>Trinidad</w:t>
            </w:r>
            <w:r w:rsidRPr="00D8609E">
              <w:rPr>
                <w:rFonts w:cs="Arial"/>
                <w:spacing w:val="1"/>
                <w:sz w:val="16"/>
                <w:szCs w:val="16"/>
              </w:rPr>
              <w:t xml:space="preserve"> </w:t>
            </w:r>
            <w:r w:rsidRPr="00D8609E">
              <w:rPr>
                <w:rFonts w:cs="Arial"/>
                <w:sz w:val="16"/>
                <w:szCs w:val="16"/>
              </w:rPr>
              <w:t>Franco</w:t>
            </w:r>
            <w:r w:rsidRPr="00D8609E">
              <w:rPr>
                <w:rFonts w:cs="Arial"/>
                <w:spacing w:val="-1"/>
                <w:sz w:val="16"/>
                <w:szCs w:val="16"/>
              </w:rPr>
              <w:t xml:space="preserve"> </w:t>
            </w:r>
            <w:r w:rsidRPr="00D8609E">
              <w:rPr>
                <w:rFonts w:cs="Arial"/>
                <w:sz w:val="16"/>
                <w:szCs w:val="16"/>
              </w:rPr>
              <w:t>Arpero</w:t>
            </w:r>
            <w:r w:rsidRPr="00D8609E">
              <w:rPr>
                <w:rFonts w:cs="Arial"/>
                <w:spacing w:val="-2"/>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w:t>
            </w:r>
            <w:r w:rsidRPr="00D8609E">
              <w:rPr>
                <w:rFonts w:cs="Arial"/>
                <w:spacing w:val="-3"/>
                <w:sz w:val="16"/>
                <w:szCs w:val="16"/>
              </w:rPr>
              <w:t xml:space="preserve"> </w:t>
            </w:r>
            <w:r w:rsidRPr="00D8609E">
              <w:rPr>
                <w:rFonts w:cs="Arial"/>
                <w:sz w:val="16"/>
                <w:szCs w:val="16"/>
              </w:rPr>
              <w:t>Parlamentario</w:t>
            </w:r>
            <w:r w:rsidRPr="00D8609E">
              <w:rPr>
                <w:rFonts w:cs="Arial"/>
                <w:spacing w:val="-3"/>
                <w:sz w:val="16"/>
                <w:szCs w:val="16"/>
              </w:rPr>
              <w:t xml:space="preserve"> </w:t>
            </w:r>
            <w:r w:rsidRPr="00D8609E">
              <w:rPr>
                <w:rFonts w:cs="Arial"/>
                <w:sz w:val="16"/>
                <w:szCs w:val="16"/>
              </w:rPr>
              <w:t>del PT.</w:t>
            </w:r>
          </w:p>
          <w:p w:rsidR="00461771" w:rsidRPr="00D8609E" w:rsidRDefault="0046177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Prrafodelista"/>
              <w:tabs>
                <w:tab w:val="left" w:pos="602"/>
              </w:tabs>
              <w:spacing w:line="240" w:lineRule="auto"/>
              <w:ind w:left="0"/>
              <w:jc w:val="both"/>
              <w:rPr>
                <w:rFonts w:cs="Arial"/>
                <w:sz w:val="16"/>
                <w:szCs w:val="16"/>
              </w:rPr>
            </w:pPr>
            <w:bookmarkStart w:id="70" w:name="_Hlk117873629"/>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al Municipio de Ecatepec a respetar los usos y</w:t>
            </w:r>
            <w:r w:rsidRPr="00D8609E">
              <w:rPr>
                <w:rFonts w:cs="Arial"/>
                <w:spacing w:val="1"/>
                <w:sz w:val="16"/>
                <w:szCs w:val="16"/>
              </w:rPr>
              <w:t xml:space="preserve"> </w:t>
            </w:r>
            <w:r w:rsidRPr="00D8609E">
              <w:rPr>
                <w:rFonts w:cs="Arial"/>
                <w:sz w:val="16"/>
                <w:szCs w:val="16"/>
              </w:rPr>
              <w:t>costumbres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pueblos</w:t>
            </w:r>
            <w:r w:rsidRPr="00D8609E">
              <w:rPr>
                <w:rFonts w:cs="Arial"/>
                <w:spacing w:val="1"/>
                <w:sz w:val="16"/>
                <w:szCs w:val="16"/>
              </w:rPr>
              <w:t xml:space="preserve"> </w:t>
            </w:r>
            <w:r w:rsidRPr="00D8609E">
              <w:rPr>
                <w:rFonts w:cs="Arial"/>
                <w:sz w:val="16"/>
                <w:szCs w:val="16"/>
              </w:rPr>
              <w:t>originarios</w:t>
            </w:r>
            <w:bookmarkEnd w:id="70"/>
            <w:r w:rsidRPr="00D8609E">
              <w:rPr>
                <w:rFonts w:cs="Arial"/>
                <w:sz w:val="16"/>
                <w:szCs w:val="16"/>
              </w:rPr>
              <w:t>.</w:t>
            </w:r>
          </w:p>
          <w:p w:rsidR="00461771" w:rsidRPr="00D8609E" w:rsidRDefault="0046177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Bdr>
                <w:between w:val="single" w:sz="6" w:space="1" w:color="auto"/>
              </w:pBdr>
              <w:jc w:val="center"/>
              <w:rPr>
                <w:rFonts w:cs="Arial"/>
                <w:sz w:val="16"/>
                <w:szCs w:val="16"/>
              </w:rPr>
            </w:pPr>
            <w:r w:rsidRPr="00D8609E">
              <w:rPr>
                <w:rFonts w:cs="Arial"/>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Bdr>
                <w:between w:val="single" w:sz="6" w:space="1" w:color="auto"/>
              </w:pBdr>
              <w:jc w:val="center"/>
              <w:rPr>
                <w:rFonts w:cs="Arial"/>
                <w:sz w:val="16"/>
                <w:szCs w:val="16"/>
              </w:rPr>
            </w:pPr>
            <w:r w:rsidRPr="00D8609E">
              <w:rPr>
                <w:rFonts w:cs="Arial"/>
                <w:sz w:val="16"/>
                <w:szCs w:val="16"/>
              </w:rPr>
              <w:t>27-Oct-22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617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61771" w:rsidRPr="00D8609E" w:rsidRDefault="00461771"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5AA9DF04" wp14:editId="41DD8474">
                  <wp:extent cx="308610" cy="308610"/>
                  <wp:effectExtent l="0" t="0" r="0" b="0"/>
                  <wp:docPr id="369" name="Imagen 36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D8609E">
              <w:rPr>
                <w:rFonts w:cs="Arial"/>
                <w:noProof/>
                <w:sz w:val="16"/>
                <w:szCs w:val="16"/>
              </w:rPr>
              <w:drawing>
                <wp:inline distT="0" distB="0" distL="0" distR="0" wp14:anchorId="6A2F3FF0" wp14:editId="31B4C64F">
                  <wp:extent cx="336550" cy="364490"/>
                  <wp:effectExtent l="0" t="0" r="6350" b="0"/>
                  <wp:docPr id="368" name="Imagen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r w:rsidRPr="00D8609E">
              <w:rPr>
                <w:rFonts w:cs="Arial"/>
                <w:noProof/>
                <w:sz w:val="16"/>
                <w:szCs w:val="16"/>
                <w:lang w:eastAsia="es-MX"/>
              </w:rPr>
              <w:drawing>
                <wp:inline distT="0" distB="0" distL="0" distR="0" wp14:anchorId="7F28A2A8" wp14:editId="54F4FEB1">
                  <wp:extent cx="330835" cy="364490"/>
                  <wp:effectExtent l="0" t="0" r="0" b="0"/>
                  <wp:docPr id="367" name="Imagen 36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461771" w:rsidRPr="00D8609E" w:rsidRDefault="00461771"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Grupo Parlamentario del PMC, el Grupo Parlamentario del PVEM, la Dip.</w:t>
            </w:r>
            <w:r w:rsidRPr="00D8609E">
              <w:rPr>
                <w:rFonts w:cs="Arial"/>
                <w:spacing w:val="1"/>
                <w:sz w:val="16"/>
                <w:szCs w:val="16"/>
              </w:rPr>
              <w:t xml:space="preserve"> </w:t>
            </w:r>
            <w:r w:rsidRPr="00D8609E">
              <w:rPr>
                <w:rFonts w:cs="Arial"/>
                <w:sz w:val="16"/>
                <w:szCs w:val="16"/>
              </w:rPr>
              <w:t>Mónica</w:t>
            </w:r>
            <w:r w:rsidRPr="00D8609E">
              <w:rPr>
                <w:rFonts w:cs="Arial"/>
                <w:spacing w:val="1"/>
                <w:sz w:val="16"/>
                <w:szCs w:val="16"/>
              </w:rPr>
              <w:t xml:space="preserve"> </w:t>
            </w:r>
            <w:r w:rsidRPr="00D8609E">
              <w:rPr>
                <w:rFonts w:cs="Arial"/>
                <w:sz w:val="16"/>
                <w:szCs w:val="16"/>
              </w:rPr>
              <w:t>Miriam</w:t>
            </w:r>
            <w:r w:rsidRPr="00D8609E">
              <w:rPr>
                <w:rFonts w:cs="Arial"/>
                <w:spacing w:val="1"/>
                <w:sz w:val="16"/>
                <w:szCs w:val="16"/>
              </w:rPr>
              <w:t xml:space="preserve"> </w:t>
            </w:r>
            <w:r w:rsidRPr="00D8609E">
              <w:rPr>
                <w:rFonts w:cs="Arial"/>
                <w:sz w:val="16"/>
                <w:szCs w:val="16"/>
              </w:rPr>
              <w:t>Granillo</w:t>
            </w:r>
            <w:r w:rsidRPr="00D8609E">
              <w:rPr>
                <w:rFonts w:cs="Arial"/>
                <w:spacing w:val="1"/>
                <w:sz w:val="16"/>
                <w:szCs w:val="16"/>
              </w:rPr>
              <w:t xml:space="preserve"> </w:t>
            </w:r>
            <w:r w:rsidRPr="00D8609E">
              <w:rPr>
                <w:rFonts w:cs="Arial"/>
                <w:sz w:val="16"/>
                <w:szCs w:val="16"/>
              </w:rPr>
              <w:t>Velazco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PNA</w:t>
            </w:r>
            <w:r w:rsidRPr="00D8609E">
              <w:rPr>
                <w:rFonts w:cs="Arial"/>
                <w:spacing w:val="3"/>
                <w:sz w:val="16"/>
                <w:szCs w:val="16"/>
              </w:rPr>
              <w:t xml:space="preserve"> </w:t>
            </w:r>
            <w:r w:rsidRPr="00D8609E">
              <w:rPr>
                <w:rFonts w:cs="Arial"/>
                <w:sz w:val="16"/>
                <w:szCs w:val="16"/>
              </w:rPr>
              <w:t>y</w:t>
            </w:r>
            <w:r w:rsidRPr="00D8609E">
              <w:rPr>
                <w:rFonts w:cs="Arial"/>
                <w:spacing w:val="-3"/>
                <w:sz w:val="16"/>
                <w:szCs w:val="16"/>
              </w:rPr>
              <w:t xml:space="preserve"> el Dip. </w:t>
            </w:r>
            <w:r w:rsidRPr="00D8609E">
              <w:rPr>
                <w:rFonts w:cs="Arial"/>
                <w:sz w:val="16"/>
                <w:szCs w:val="16"/>
              </w:rPr>
              <w:t>Rigoberto</w:t>
            </w:r>
            <w:r w:rsidRPr="00D8609E">
              <w:rPr>
                <w:rFonts w:cs="Arial"/>
                <w:spacing w:val="-1"/>
                <w:sz w:val="16"/>
                <w:szCs w:val="16"/>
              </w:rPr>
              <w:t xml:space="preserve"> </w:t>
            </w:r>
            <w:r w:rsidRPr="00D8609E">
              <w:rPr>
                <w:rFonts w:cs="Arial"/>
                <w:sz w:val="16"/>
                <w:szCs w:val="16"/>
              </w:rPr>
              <w:t>Vargas Cervantes, Diputado</w:t>
            </w:r>
            <w:r w:rsidRPr="00D8609E">
              <w:rPr>
                <w:rFonts w:cs="Arial"/>
                <w:spacing w:val="-1"/>
                <w:sz w:val="16"/>
                <w:szCs w:val="16"/>
              </w:rPr>
              <w:t xml:space="preserve"> </w:t>
            </w:r>
            <w:r w:rsidRPr="00D8609E">
              <w:rPr>
                <w:rFonts w:cs="Arial"/>
                <w:sz w:val="16"/>
                <w:szCs w:val="16"/>
              </w:rPr>
              <w:t>sin</w:t>
            </w:r>
            <w:r w:rsidRPr="00D8609E">
              <w:rPr>
                <w:rFonts w:cs="Arial"/>
                <w:spacing w:val="-2"/>
                <w:sz w:val="16"/>
                <w:szCs w:val="16"/>
              </w:rPr>
              <w:t xml:space="preserve"> </w:t>
            </w:r>
            <w:r w:rsidRPr="00D8609E">
              <w:rPr>
                <w:rFonts w:cs="Arial"/>
                <w:sz w:val="16"/>
                <w:szCs w:val="16"/>
              </w:rPr>
              <w:t>Partido.</w:t>
            </w:r>
          </w:p>
          <w:p w:rsidR="00461771" w:rsidRPr="00D8609E" w:rsidRDefault="0046177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Prrafodelista"/>
              <w:tabs>
                <w:tab w:val="left" w:pos="602"/>
              </w:tabs>
              <w:spacing w:line="240" w:lineRule="auto"/>
              <w:ind w:left="0"/>
              <w:jc w:val="both"/>
              <w:rPr>
                <w:rFonts w:cs="Arial"/>
                <w:sz w:val="16"/>
                <w:szCs w:val="16"/>
              </w:rPr>
            </w:pPr>
            <w:bookmarkStart w:id="71" w:name="_Hlk117873633"/>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27"/>
                <w:sz w:val="16"/>
                <w:szCs w:val="16"/>
              </w:rPr>
              <w:t xml:space="preserve"> </w:t>
            </w:r>
            <w:r w:rsidRPr="00D8609E">
              <w:rPr>
                <w:rFonts w:cs="Arial"/>
                <w:sz w:val="16"/>
                <w:szCs w:val="16"/>
              </w:rPr>
              <w:t>el</w:t>
            </w:r>
            <w:r w:rsidRPr="00D8609E">
              <w:rPr>
                <w:rFonts w:cs="Arial"/>
                <w:spacing w:val="28"/>
                <w:sz w:val="16"/>
                <w:szCs w:val="16"/>
              </w:rPr>
              <w:t xml:space="preserve"> </w:t>
            </w:r>
            <w:r w:rsidRPr="00D8609E">
              <w:rPr>
                <w:rFonts w:cs="Arial"/>
                <w:sz w:val="16"/>
                <w:szCs w:val="16"/>
              </w:rPr>
              <w:t>que</w:t>
            </w:r>
            <w:r w:rsidRPr="00D8609E">
              <w:rPr>
                <w:rFonts w:cs="Arial"/>
                <w:spacing w:val="26"/>
                <w:sz w:val="16"/>
                <w:szCs w:val="16"/>
              </w:rPr>
              <w:t xml:space="preserve"> </w:t>
            </w:r>
            <w:r w:rsidRPr="00D8609E">
              <w:rPr>
                <w:rFonts w:cs="Arial"/>
                <w:sz w:val="16"/>
                <w:szCs w:val="16"/>
              </w:rPr>
              <w:t>se</w:t>
            </w:r>
            <w:r w:rsidRPr="00D8609E">
              <w:rPr>
                <w:rFonts w:cs="Arial"/>
                <w:spacing w:val="28"/>
                <w:sz w:val="16"/>
                <w:szCs w:val="16"/>
              </w:rPr>
              <w:t xml:space="preserve"> </w:t>
            </w:r>
            <w:r w:rsidRPr="00D8609E">
              <w:rPr>
                <w:rFonts w:cs="Arial"/>
                <w:sz w:val="16"/>
                <w:szCs w:val="16"/>
              </w:rPr>
              <w:t>exhorta</w:t>
            </w:r>
            <w:r w:rsidRPr="00D8609E">
              <w:rPr>
                <w:rFonts w:cs="Arial"/>
                <w:spacing w:val="29"/>
                <w:sz w:val="16"/>
                <w:szCs w:val="16"/>
              </w:rPr>
              <w:t xml:space="preserve"> </w:t>
            </w:r>
            <w:r w:rsidRPr="00D8609E">
              <w:rPr>
                <w:rFonts w:cs="Arial"/>
                <w:sz w:val="16"/>
                <w:szCs w:val="16"/>
              </w:rPr>
              <w:t>a</w:t>
            </w:r>
            <w:r w:rsidRPr="00D8609E">
              <w:rPr>
                <w:rFonts w:cs="Arial"/>
                <w:spacing w:val="28"/>
                <w:sz w:val="16"/>
                <w:szCs w:val="16"/>
              </w:rPr>
              <w:t xml:space="preserve"> </w:t>
            </w:r>
            <w:r w:rsidRPr="00D8609E">
              <w:rPr>
                <w:rFonts w:cs="Arial"/>
                <w:sz w:val="16"/>
                <w:szCs w:val="16"/>
              </w:rPr>
              <w:t>la</w:t>
            </w:r>
            <w:r w:rsidRPr="00D8609E">
              <w:rPr>
                <w:rFonts w:cs="Arial"/>
                <w:spacing w:val="31"/>
                <w:sz w:val="16"/>
                <w:szCs w:val="16"/>
              </w:rPr>
              <w:t xml:space="preserve"> </w:t>
            </w:r>
            <w:r w:rsidRPr="00D8609E">
              <w:rPr>
                <w:rFonts w:cs="Arial"/>
                <w:sz w:val="16"/>
                <w:szCs w:val="16"/>
              </w:rPr>
              <w:t>Secretaría</w:t>
            </w:r>
            <w:r w:rsidRPr="00D8609E">
              <w:rPr>
                <w:rFonts w:cs="Arial"/>
                <w:spacing w:val="28"/>
                <w:sz w:val="16"/>
                <w:szCs w:val="16"/>
              </w:rPr>
              <w:t xml:space="preserve"> </w:t>
            </w:r>
            <w:r w:rsidRPr="00D8609E">
              <w:rPr>
                <w:rFonts w:cs="Arial"/>
                <w:sz w:val="16"/>
                <w:szCs w:val="16"/>
              </w:rPr>
              <w:t>de</w:t>
            </w:r>
            <w:r w:rsidRPr="00D8609E">
              <w:rPr>
                <w:rFonts w:cs="Arial"/>
                <w:spacing w:val="26"/>
                <w:sz w:val="16"/>
                <w:szCs w:val="16"/>
              </w:rPr>
              <w:t xml:space="preserve"> </w:t>
            </w:r>
            <w:r w:rsidRPr="00D8609E">
              <w:rPr>
                <w:rFonts w:cs="Arial"/>
                <w:sz w:val="16"/>
                <w:szCs w:val="16"/>
              </w:rPr>
              <w:t>Salud</w:t>
            </w:r>
            <w:r w:rsidRPr="00D8609E">
              <w:rPr>
                <w:rFonts w:cs="Arial"/>
                <w:spacing w:val="29"/>
                <w:sz w:val="16"/>
                <w:szCs w:val="16"/>
              </w:rPr>
              <w:t xml:space="preserve"> </w:t>
            </w:r>
            <w:r w:rsidRPr="00D8609E">
              <w:rPr>
                <w:rFonts w:cs="Arial"/>
                <w:sz w:val="16"/>
                <w:szCs w:val="16"/>
              </w:rPr>
              <w:t>del</w:t>
            </w:r>
            <w:r w:rsidRPr="00D8609E">
              <w:rPr>
                <w:rFonts w:cs="Arial"/>
                <w:spacing w:val="26"/>
                <w:sz w:val="16"/>
                <w:szCs w:val="16"/>
              </w:rPr>
              <w:t xml:space="preserve"> </w:t>
            </w:r>
            <w:r w:rsidRPr="00D8609E">
              <w:rPr>
                <w:rFonts w:cs="Arial"/>
                <w:sz w:val="16"/>
                <w:szCs w:val="16"/>
              </w:rPr>
              <w:t>Estado</w:t>
            </w:r>
            <w:r w:rsidRPr="00D8609E">
              <w:rPr>
                <w:rFonts w:cs="Arial"/>
                <w:spacing w:val="28"/>
                <w:sz w:val="16"/>
                <w:szCs w:val="16"/>
              </w:rPr>
              <w:t xml:space="preserve"> </w:t>
            </w:r>
            <w:r w:rsidRPr="00D8609E">
              <w:rPr>
                <w:rFonts w:cs="Arial"/>
                <w:sz w:val="16"/>
                <w:szCs w:val="16"/>
              </w:rPr>
              <w:t>de</w:t>
            </w:r>
            <w:r w:rsidRPr="00D8609E">
              <w:rPr>
                <w:rFonts w:cs="Arial"/>
                <w:spacing w:val="28"/>
                <w:sz w:val="16"/>
                <w:szCs w:val="16"/>
              </w:rPr>
              <w:t xml:space="preserve"> </w:t>
            </w:r>
            <w:r w:rsidRPr="00D8609E">
              <w:rPr>
                <w:rFonts w:cs="Arial"/>
                <w:sz w:val="16"/>
                <w:szCs w:val="16"/>
              </w:rPr>
              <w:t>México, para que se amplíen las campañas y políticas públicas para prevenir y atender la</w:t>
            </w:r>
            <w:r w:rsidRPr="00D8609E">
              <w:rPr>
                <w:rFonts w:cs="Arial"/>
                <w:spacing w:val="1"/>
                <w:sz w:val="16"/>
                <w:szCs w:val="16"/>
              </w:rPr>
              <w:t xml:space="preserve"> </w:t>
            </w:r>
            <w:r w:rsidRPr="00D8609E">
              <w:rPr>
                <w:rFonts w:cs="Arial"/>
                <w:sz w:val="16"/>
                <w:szCs w:val="16"/>
              </w:rPr>
              <w:t>problemática de consumo de bebidas alcohólicas y alcoholismo en las y los menores</w:t>
            </w:r>
            <w:r w:rsidRPr="00D8609E">
              <w:rPr>
                <w:rFonts w:cs="Arial"/>
                <w:spacing w:val="1"/>
                <w:sz w:val="16"/>
                <w:szCs w:val="16"/>
              </w:rPr>
              <w:t xml:space="preserve"> </w:t>
            </w:r>
            <w:r w:rsidRPr="00D8609E">
              <w:rPr>
                <w:rFonts w:cs="Arial"/>
                <w:sz w:val="16"/>
                <w:szCs w:val="16"/>
              </w:rPr>
              <w:t>de edad en el Estado de México</w:t>
            </w:r>
            <w:bookmarkEnd w:id="71"/>
            <w:r w:rsidRPr="00D8609E">
              <w:rPr>
                <w:rFonts w:cs="Arial"/>
                <w:sz w:val="16"/>
                <w:szCs w:val="16"/>
              </w:rPr>
              <w:t>.</w:t>
            </w:r>
          </w:p>
          <w:p w:rsidR="00461771" w:rsidRPr="00D8609E" w:rsidRDefault="0046177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Bdr>
                <w:between w:val="single" w:sz="6" w:space="1" w:color="auto"/>
              </w:pBdr>
              <w:jc w:val="center"/>
              <w:rPr>
                <w:rFonts w:cs="Arial"/>
                <w:sz w:val="16"/>
                <w:szCs w:val="16"/>
              </w:rPr>
            </w:pPr>
            <w:r w:rsidRPr="00D8609E">
              <w:rPr>
                <w:rFonts w:cs="Arial"/>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Bdr>
                <w:between w:val="single" w:sz="6" w:space="1" w:color="auto"/>
              </w:pBdr>
              <w:jc w:val="center"/>
              <w:rPr>
                <w:rFonts w:cs="Arial"/>
                <w:sz w:val="16"/>
                <w:szCs w:val="16"/>
              </w:rPr>
            </w:pPr>
            <w:r w:rsidRPr="00D8609E">
              <w:rPr>
                <w:rFonts w:cs="Arial"/>
                <w:sz w:val="16"/>
                <w:szCs w:val="16"/>
              </w:rPr>
              <w:t>27-Oct-22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617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61771" w:rsidRPr="00D8609E" w:rsidRDefault="00461771" w:rsidP="00D8609E">
            <w:pPr>
              <w:jc w:val="center"/>
              <w:rPr>
                <w:rFonts w:cs="Arial"/>
                <w:noProof/>
                <w:sz w:val="16"/>
                <w:szCs w:val="16"/>
                <w:lang w:val="es-MX" w:eastAsia="es-MX"/>
              </w:rPr>
            </w:pP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461771" w:rsidRPr="00D8609E" w:rsidRDefault="00461771" w:rsidP="00D8609E">
            <w:pPr>
              <w:pStyle w:val="Prrafodelista"/>
              <w:tabs>
                <w:tab w:val="left" w:pos="597"/>
              </w:tabs>
              <w:spacing w:line="240" w:lineRule="auto"/>
              <w:ind w:left="0"/>
              <w:jc w:val="both"/>
              <w:rPr>
                <w:rFonts w:eastAsia="Arial MT" w:cs="Arial"/>
                <w:sz w:val="16"/>
                <w:szCs w:val="16"/>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Rigoberto Vargas</w:t>
            </w:r>
            <w:r w:rsidRPr="00D8609E">
              <w:rPr>
                <w:rFonts w:cs="Arial"/>
                <w:spacing w:val="-1"/>
                <w:sz w:val="16"/>
                <w:szCs w:val="16"/>
              </w:rPr>
              <w:t xml:space="preserve"> </w:t>
            </w:r>
            <w:r w:rsidRPr="00D8609E">
              <w:rPr>
                <w:rFonts w:cs="Arial"/>
                <w:sz w:val="16"/>
                <w:szCs w:val="16"/>
              </w:rPr>
              <w:t>Cervantes,</w:t>
            </w:r>
            <w:r w:rsidRPr="00D8609E">
              <w:rPr>
                <w:rFonts w:cs="Arial"/>
                <w:spacing w:val="3"/>
                <w:sz w:val="16"/>
                <w:szCs w:val="16"/>
              </w:rPr>
              <w:t xml:space="preserve"> </w:t>
            </w:r>
            <w:r w:rsidRPr="00D8609E">
              <w:rPr>
                <w:rFonts w:cs="Arial"/>
                <w:sz w:val="16"/>
                <w:szCs w:val="16"/>
              </w:rPr>
              <w:t>Diputado sin</w:t>
            </w:r>
            <w:r w:rsidRPr="00D8609E">
              <w:rPr>
                <w:rFonts w:cs="Arial"/>
                <w:spacing w:val="-3"/>
                <w:sz w:val="16"/>
                <w:szCs w:val="16"/>
              </w:rPr>
              <w:t xml:space="preserve"> </w:t>
            </w:r>
            <w:r w:rsidRPr="00D8609E">
              <w:rPr>
                <w:rFonts w:cs="Arial"/>
                <w:sz w:val="16"/>
                <w:szCs w:val="16"/>
              </w:rPr>
              <w:t>Partido.</w:t>
            </w:r>
          </w:p>
          <w:p w:rsidR="00461771" w:rsidRPr="00D8609E" w:rsidRDefault="0046177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Prrafodelista"/>
              <w:tabs>
                <w:tab w:val="left" w:pos="597"/>
              </w:tabs>
              <w:spacing w:line="240" w:lineRule="auto"/>
              <w:ind w:left="0"/>
              <w:jc w:val="both"/>
              <w:rPr>
                <w:rFonts w:cs="Arial"/>
                <w:sz w:val="16"/>
                <w:szCs w:val="16"/>
              </w:rPr>
            </w:pPr>
            <w:bookmarkStart w:id="72" w:name="_Hlk117873639"/>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respetuosamente</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Secretaría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Seguridad del Estado de México, a la Fiscalía General de Justicia del Estado de</w:t>
            </w:r>
            <w:r w:rsidRPr="00D8609E">
              <w:rPr>
                <w:rFonts w:cs="Arial"/>
                <w:spacing w:val="1"/>
                <w:sz w:val="16"/>
                <w:szCs w:val="16"/>
              </w:rPr>
              <w:t xml:space="preserve"> </w:t>
            </w:r>
            <w:r w:rsidRPr="00D8609E">
              <w:rPr>
                <w:rFonts w:cs="Arial"/>
                <w:sz w:val="16"/>
                <w:szCs w:val="16"/>
              </w:rPr>
              <w:t>México y a la Comisión de Búsqueda de Personas del Estado de México, a que,</w:t>
            </w:r>
            <w:r w:rsidRPr="00D8609E">
              <w:rPr>
                <w:rFonts w:cs="Arial"/>
                <w:spacing w:val="1"/>
                <w:sz w:val="16"/>
                <w:szCs w:val="16"/>
              </w:rPr>
              <w:t xml:space="preserve"> </w:t>
            </w:r>
            <w:r w:rsidRPr="00D8609E">
              <w:rPr>
                <w:rFonts w:cs="Arial"/>
                <w:sz w:val="16"/>
                <w:szCs w:val="16"/>
              </w:rPr>
              <w:t>de forma coordinada establezcan mecanismos de acción inmediata que garanticen la</w:t>
            </w:r>
            <w:r w:rsidRPr="00D8609E">
              <w:rPr>
                <w:rFonts w:cs="Arial"/>
                <w:spacing w:val="1"/>
                <w:sz w:val="16"/>
                <w:szCs w:val="16"/>
              </w:rPr>
              <w:t xml:space="preserve"> </w:t>
            </w:r>
            <w:r w:rsidRPr="00D8609E">
              <w:rPr>
                <w:rFonts w:cs="Arial"/>
                <w:sz w:val="16"/>
                <w:szCs w:val="16"/>
              </w:rPr>
              <w:t>búsqueda y protección de las personas desaparecidas y su familia</w:t>
            </w:r>
            <w:bookmarkEnd w:id="72"/>
            <w:r w:rsidRPr="00D8609E">
              <w:rPr>
                <w:rFonts w:cs="Arial"/>
                <w:sz w:val="16"/>
                <w:szCs w:val="16"/>
              </w:rPr>
              <w:t>.</w:t>
            </w:r>
          </w:p>
          <w:p w:rsidR="00461771" w:rsidRPr="00D8609E" w:rsidRDefault="0046177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Bdr>
                <w:between w:val="single" w:sz="6" w:space="1" w:color="auto"/>
              </w:pBdr>
              <w:jc w:val="center"/>
              <w:rPr>
                <w:rFonts w:cs="Arial"/>
                <w:sz w:val="16"/>
                <w:szCs w:val="16"/>
              </w:rPr>
            </w:pPr>
            <w:r w:rsidRPr="00D8609E">
              <w:rPr>
                <w:rFonts w:cs="Arial"/>
                <w:sz w:val="16"/>
                <w:szCs w:val="16"/>
              </w:rPr>
              <w:t>27-Oct-22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Bdr>
                <w:between w:val="single" w:sz="6" w:space="1" w:color="auto"/>
              </w:pBdr>
              <w:jc w:val="center"/>
              <w:rPr>
                <w:rFonts w:cs="Arial"/>
                <w:sz w:val="16"/>
                <w:szCs w:val="16"/>
              </w:rPr>
            </w:pPr>
            <w:r w:rsidRPr="00D8609E">
              <w:rPr>
                <w:rFonts w:cs="Arial"/>
                <w:sz w:val="16"/>
                <w:szCs w:val="16"/>
              </w:rPr>
              <w:t>27-Oct-22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61771" w:rsidRPr="00D8609E" w:rsidRDefault="0046177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6692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6692C" w:rsidRPr="00D8609E" w:rsidRDefault="0006692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6692C" w:rsidRPr="00D8609E" w:rsidRDefault="0006692C" w:rsidP="00D8609E">
            <w:pPr>
              <w:jc w:val="center"/>
              <w:rPr>
                <w:rFonts w:cs="Arial"/>
                <w:b/>
                <w:noProof/>
                <w:color w:val="FF0000"/>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06692C" w:rsidRPr="00D8609E" w:rsidRDefault="0006692C" w:rsidP="00D8609E">
            <w:pPr>
              <w:pStyle w:val="Prrafodelista"/>
              <w:tabs>
                <w:tab w:val="left" w:pos="602"/>
              </w:tabs>
              <w:spacing w:line="240" w:lineRule="auto"/>
              <w:ind w:left="0"/>
              <w:jc w:val="both"/>
              <w:rPr>
                <w:rFonts w:cs="Arial"/>
                <w:sz w:val="16"/>
                <w:szCs w:val="16"/>
              </w:rPr>
            </w:pPr>
            <w:r w:rsidRPr="00D8609E">
              <w:rPr>
                <w:rFonts w:cs="Arial"/>
                <w:sz w:val="16"/>
                <w:szCs w:val="16"/>
              </w:rPr>
              <w:t>Diputado Daniel Andrés Sibaja González, el Diputado Faustino de la Cruz Pérez, el Diputado Camilo Murillo Zavala, la Diputada Azucena Cisneros Coss, la Diputada Elba Aldana Duarte y la Diputada Luz Ma. Hernández Bermúdez, en nombre del Grupo Parlamentario del PM.</w:t>
            </w:r>
          </w:p>
          <w:p w:rsidR="0006692C" w:rsidRPr="00D8609E" w:rsidRDefault="0006692C" w:rsidP="00D8609E">
            <w:pPr>
              <w:pStyle w:val="Prrafodelista"/>
              <w:tabs>
                <w:tab w:val="left" w:pos="597"/>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6692C" w:rsidRPr="00D8609E" w:rsidRDefault="0006692C" w:rsidP="00D8609E">
            <w:pPr>
              <w:pStyle w:val="Prrafodelista"/>
              <w:tabs>
                <w:tab w:val="left" w:pos="597"/>
              </w:tabs>
              <w:spacing w:line="240" w:lineRule="auto"/>
              <w:ind w:left="0"/>
              <w:jc w:val="both"/>
              <w:rPr>
                <w:rFonts w:cs="Arial"/>
                <w:sz w:val="16"/>
                <w:szCs w:val="16"/>
              </w:rPr>
            </w:pPr>
            <w:r w:rsidRPr="00D8609E">
              <w:rPr>
                <w:rFonts w:cs="Arial"/>
                <w:sz w:val="16"/>
                <w:szCs w:val="16"/>
              </w:rPr>
              <w:t>Punto de Acuerdo por el que se exhorta respetuosamente a los Titulares del Poder Ejecutivo, de la Secretaría General de Gobierno y de la Secretaría de Finanzas del Gobierno del Estado de México, para que, conforme a sus facultades se cree un Organismo Público Descentralizado que sea responsable del gobierno digital de la entidad.</w:t>
            </w:r>
          </w:p>
          <w:p w:rsidR="0006692C" w:rsidRPr="00D8609E" w:rsidRDefault="0006692C" w:rsidP="00D8609E">
            <w:pPr>
              <w:pStyle w:val="Prrafodelista"/>
              <w:tabs>
                <w:tab w:val="left" w:pos="59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692C" w:rsidRPr="00D8609E" w:rsidRDefault="0006692C" w:rsidP="00D8609E">
            <w:pPr>
              <w:pBdr>
                <w:between w:val="single" w:sz="6" w:space="1" w:color="auto"/>
              </w:pBdr>
              <w:jc w:val="center"/>
              <w:rPr>
                <w:rFonts w:cs="Arial"/>
                <w:sz w:val="16"/>
                <w:szCs w:val="16"/>
              </w:rPr>
            </w:pPr>
            <w:r w:rsidRPr="00D8609E">
              <w:rPr>
                <w:rFonts w:cs="Arial"/>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6692C" w:rsidRPr="00D8609E" w:rsidRDefault="0006692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692C" w:rsidRPr="00D8609E" w:rsidRDefault="0006692C" w:rsidP="00D8609E">
            <w:pPr>
              <w:pBdr>
                <w:between w:val="single" w:sz="6" w:space="1" w:color="auto"/>
              </w:pBdr>
              <w:jc w:val="center"/>
              <w:rPr>
                <w:rFonts w:cs="Arial"/>
                <w:sz w:val="16"/>
                <w:szCs w:val="16"/>
              </w:rPr>
            </w:pPr>
            <w:r w:rsidRPr="00D8609E">
              <w:rPr>
                <w:rFonts w:cs="Arial"/>
                <w:sz w:val="16"/>
                <w:szCs w:val="16"/>
              </w:rPr>
              <w:t>03-Nov-22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692C" w:rsidRPr="00D8609E" w:rsidRDefault="0006692C" w:rsidP="00D8609E">
            <w:pPr>
              <w:pStyle w:val="Textoindependiente3"/>
              <w:jc w:val="center"/>
              <w:rPr>
                <w:rFonts w:cs="Arial"/>
                <w:color w:val="000000"/>
                <w:szCs w:val="16"/>
                <w:lang w:val="es-MX"/>
              </w:rPr>
            </w:pPr>
            <w:r w:rsidRPr="00D8609E">
              <w:rPr>
                <w:rFonts w:cs="Arial"/>
                <w:color w:val="000000"/>
                <w:szCs w:val="16"/>
                <w:lang w:val="es-MX"/>
              </w:rPr>
              <w:t>Aprobado</w:t>
            </w:r>
          </w:p>
        </w:tc>
      </w:tr>
      <w:tr w:rsidR="00CE5BE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E5BE7" w:rsidRPr="00D8609E" w:rsidRDefault="00CE5BE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E5BE7" w:rsidRPr="00D8609E" w:rsidRDefault="00CE5BE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C58DCD6" wp14:editId="281CFA6D">
                  <wp:extent cx="347980" cy="364490"/>
                  <wp:effectExtent l="0" t="0" r="0" b="0"/>
                  <wp:docPr id="371" name="Imagen 37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E5BE7" w:rsidRPr="00D8609E" w:rsidRDefault="00CE5BE7" w:rsidP="00D8609E">
            <w:pPr>
              <w:pStyle w:val="Textoindependiente"/>
              <w:rPr>
                <w:rFonts w:cs="Arial"/>
                <w:sz w:val="16"/>
                <w:szCs w:val="16"/>
              </w:rPr>
            </w:pPr>
            <w:r w:rsidRPr="00D8609E">
              <w:rPr>
                <w:rFonts w:cs="Arial"/>
                <w:sz w:val="16"/>
                <w:szCs w:val="16"/>
              </w:rPr>
              <w:t>Diputado Román Francisco Cortés Lugo y el Diputado Enrique Vargas del Villar, en nombre del Grupo Parlamentario del PAN.</w:t>
            </w:r>
          </w:p>
          <w:p w:rsidR="00CE5BE7" w:rsidRPr="00D8609E" w:rsidRDefault="00CE5BE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E5BE7" w:rsidRPr="00D8609E" w:rsidRDefault="00CE5BE7" w:rsidP="00D8609E">
            <w:pPr>
              <w:pStyle w:val="Textoindependiente"/>
              <w:rPr>
                <w:rFonts w:cs="Arial"/>
                <w:sz w:val="16"/>
                <w:szCs w:val="16"/>
              </w:rPr>
            </w:pPr>
            <w:r w:rsidRPr="00D8609E">
              <w:rPr>
                <w:rFonts w:cs="Arial"/>
                <w:sz w:val="16"/>
                <w:szCs w:val="16"/>
              </w:rPr>
              <w:t>Punto de Acuerdo por el que se exhorta respetuosamente al Gobernador del Estado de México, para que se instaure una agenda con el Titular del Poder Ejecutivo Federal, para generar los acuerdos necesarios para que en el Proyecto de Presupuesto de Egresos de la Federación 2023, se consideren recursos suficientes para impulsar a las y los emprendedores en el Estado de México y de la misma forma, se generen acuerdos de capacitación para los 125 municipios para impulsar esta actividad y se brinden cursos de capacitación en temas de comercio electrónico e innovación para fomentar el emprendimiento.</w:t>
            </w:r>
          </w:p>
          <w:p w:rsidR="00CE5BE7" w:rsidRPr="00D8609E" w:rsidRDefault="00CE5BE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5BE7" w:rsidRPr="00D8609E" w:rsidRDefault="00CE5BE7" w:rsidP="00D8609E">
            <w:pPr>
              <w:jc w:val="center"/>
              <w:rPr>
                <w:rFonts w:cs="Arial"/>
                <w:color w:val="0D0D0D"/>
                <w:sz w:val="16"/>
                <w:szCs w:val="16"/>
              </w:rPr>
            </w:pPr>
            <w:r w:rsidRPr="00D8609E">
              <w:rPr>
                <w:rFonts w:cs="Arial"/>
                <w:color w:val="0D0D0D"/>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E5BE7" w:rsidRPr="00D8609E" w:rsidRDefault="00CE5BE7" w:rsidP="00D8609E">
            <w:pPr>
              <w:pStyle w:val="Textoindependiente"/>
              <w:rPr>
                <w:rFonts w:cs="Arial"/>
                <w:sz w:val="16"/>
                <w:szCs w:val="16"/>
              </w:rPr>
            </w:pPr>
            <w:r w:rsidRPr="00D8609E">
              <w:rPr>
                <w:rFonts w:cs="Arial"/>
                <w:sz w:val="16"/>
                <w:szCs w:val="16"/>
              </w:rPr>
              <w:t xml:space="preserve">Planeación y Gasto Público </w:t>
            </w:r>
          </w:p>
          <w:p w:rsidR="00CE5BE7" w:rsidRPr="00D8609E" w:rsidRDefault="00CE5BE7" w:rsidP="00D8609E">
            <w:pPr>
              <w:pStyle w:val="Textoindependiente"/>
              <w:rPr>
                <w:rFonts w:cs="Arial"/>
                <w:sz w:val="16"/>
                <w:szCs w:val="16"/>
              </w:rPr>
            </w:pPr>
            <w:r w:rsidRPr="00D8609E">
              <w:rPr>
                <w:rFonts w:cs="Arial"/>
                <w:sz w:val="16"/>
                <w:szCs w:val="16"/>
              </w:rPr>
              <w:t>Finanzas Públicas</w:t>
            </w:r>
          </w:p>
          <w:p w:rsidR="00CE5BE7" w:rsidRPr="00D8609E" w:rsidRDefault="00CE5BE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5BE7" w:rsidRPr="00D8609E" w:rsidRDefault="00CE5BE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5BE7" w:rsidRPr="00D8609E" w:rsidRDefault="00CE5BE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2522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2522F" w:rsidRPr="00D8609E" w:rsidRDefault="00F2522F" w:rsidP="00D8609E">
            <w:pPr>
              <w:jc w:val="center"/>
              <w:rPr>
                <w:rFonts w:cs="Arial"/>
                <w:b/>
                <w:noProof/>
                <w:color w:val="C00000"/>
                <w:sz w:val="16"/>
                <w:szCs w:val="16"/>
                <w:lang w:val="es-MX" w:eastAsia="es-MX"/>
              </w:rPr>
            </w:pPr>
            <w:r w:rsidRPr="00D8609E">
              <w:rPr>
                <w:rFonts w:cs="Arial"/>
                <w:noProof/>
                <w:sz w:val="16"/>
                <w:szCs w:val="16"/>
                <w:lang w:eastAsia="es-MX"/>
              </w:rPr>
              <w:drawing>
                <wp:inline distT="0" distB="0" distL="0" distR="0" wp14:anchorId="2104E122" wp14:editId="533D8C6C">
                  <wp:extent cx="280670" cy="280670"/>
                  <wp:effectExtent l="0" t="0" r="5080" b="5080"/>
                  <wp:docPr id="376" name="Imagen 37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88"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2522F" w:rsidRPr="00D8609E" w:rsidRDefault="00F2522F"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Diputada Silvia Barberena Maldonado del Grupo Parlamentario del PT.</w:t>
            </w:r>
          </w:p>
          <w:p w:rsidR="00F2522F" w:rsidRPr="00D8609E" w:rsidRDefault="00F2522F"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para exhortar a la Secretaría de Finanzas del Gobierno del Estado de México, a destinar mayores recursos financieros, a la Secretaría del Campo del Gobierno del Estado de México, en el Presupuesto de Egresos del Estado de México para el Ejercicio Fiscal 2023.</w:t>
            </w:r>
          </w:p>
          <w:p w:rsidR="00F2522F" w:rsidRPr="00D8609E" w:rsidRDefault="00F2522F" w:rsidP="00D8609E">
            <w:pPr>
              <w:pStyle w:val="Prrafodelista"/>
              <w:tabs>
                <w:tab w:val="left" w:pos="59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2522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2522F" w:rsidRPr="00D8609E" w:rsidRDefault="00F2522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2BD82ED" wp14:editId="0B547C24">
                  <wp:extent cx="308610" cy="308610"/>
                  <wp:effectExtent l="0" t="0" r="0" b="0"/>
                  <wp:docPr id="375" name="Imagen 37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2522F" w:rsidRPr="00D8609E" w:rsidRDefault="00F2522F" w:rsidP="00D8609E">
            <w:pPr>
              <w:jc w:val="both"/>
              <w:rPr>
                <w:rFonts w:cs="Arial"/>
                <w:sz w:val="16"/>
                <w:szCs w:val="16"/>
              </w:rPr>
            </w:pPr>
            <w:r w:rsidRPr="00D8609E">
              <w:rPr>
                <w:rFonts w:cs="Arial"/>
                <w:sz w:val="16"/>
                <w:szCs w:val="16"/>
              </w:rPr>
              <w:t>Grupo Parlamentario del PMC.</w:t>
            </w:r>
          </w:p>
          <w:p w:rsidR="00F2522F" w:rsidRPr="00D8609E" w:rsidRDefault="00F2522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por la que se exhorta a la Secretaría de Salud para que implementé campañas de sensibilización y diagnóstico del Cáncer de Próstata en el Estado de México.</w:t>
            </w:r>
          </w:p>
          <w:p w:rsidR="00F2522F" w:rsidRPr="00D8609E" w:rsidRDefault="00F2522F" w:rsidP="00D8609E">
            <w:pPr>
              <w:pStyle w:val="Prrafodelista"/>
              <w:tabs>
                <w:tab w:val="left" w:pos="59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2522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2522F" w:rsidRPr="00D8609E" w:rsidRDefault="00F2522F" w:rsidP="00D8609E">
            <w:pPr>
              <w:jc w:val="center"/>
              <w:rPr>
                <w:rFonts w:cs="Arial"/>
                <w:color w:val="0D0D0D"/>
                <w:sz w:val="16"/>
                <w:szCs w:val="16"/>
              </w:rPr>
            </w:pPr>
            <w:r w:rsidRPr="00D8609E">
              <w:rPr>
                <w:rFonts w:cs="Arial"/>
                <w:noProof/>
                <w:sz w:val="16"/>
                <w:szCs w:val="16"/>
                <w:lang w:val="es-MX" w:eastAsia="es-MX"/>
              </w:rPr>
              <w:drawing>
                <wp:inline distT="0" distB="0" distL="0" distR="0" wp14:anchorId="1CD90E9F" wp14:editId="4E12A7E0">
                  <wp:extent cx="493395" cy="179705"/>
                  <wp:effectExtent l="0" t="0" r="1905" b="0"/>
                  <wp:docPr id="374" name="Imagen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2522F" w:rsidRPr="00D8609E" w:rsidRDefault="00F2522F" w:rsidP="00D8609E">
            <w:pPr>
              <w:jc w:val="both"/>
              <w:rPr>
                <w:rFonts w:cs="Arial"/>
                <w:sz w:val="16"/>
                <w:szCs w:val="16"/>
              </w:rPr>
            </w:pPr>
            <w:r w:rsidRPr="00D8609E">
              <w:rPr>
                <w:rFonts w:cs="Arial"/>
                <w:sz w:val="16"/>
                <w:szCs w:val="16"/>
              </w:rPr>
              <w:t xml:space="preserve">Junta de Coordinación Política </w:t>
            </w:r>
          </w:p>
          <w:p w:rsidR="00F2522F" w:rsidRPr="00D8609E" w:rsidRDefault="00F2522F"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
              <w:rPr>
                <w:rFonts w:cs="Arial"/>
                <w:sz w:val="16"/>
                <w:szCs w:val="16"/>
              </w:rPr>
            </w:pPr>
            <w:r w:rsidRPr="00D8609E">
              <w:rPr>
                <w:rFonts w:cs="Arial"/>
                <w:sz w:val="16"/>
                <w:szCs w:val="16"/>
              </w:rPr>
              <w:t xml:space="preserve">Acuerdo sobre la Convocatoria para designar o ratificar a la persona Titular del Órgano Interno Control del </w:t>
            </w:r>
            <w:proofErr w:type="spellStart"/>
            <w:r w:rsidRPr="00D8609E">
              <w:rPr>
                <w:rFonts w:cs="Arial"/>
                <w:sz w:val="16"/>
                <w:szCs w:val="16"/>
              </w:rPr>
              <w:t>IEEM</w:t>
            </w:r>
            <w:proofErr w:type="spellEnd"/>
            <w:r w:rsidRPr="00D8609E">
              <w:rPr>
                <w:rFonts w:cs="Arial"/>
                <w:sz w:val="16"/>
                <w:szCs w:val="16"/>
              </w:rPr>
              <w:t>.</w:t>
            </w:r>
          </w:p>
          <w:p w:rsidR="00F2522F" w:rsidRPr="00D8609E" w:rsidRDefault="00F2522F" w:rsidP="00D8609E">
            <w:pPr>
              <w:pStyle w:val="Prrafodelista"/>
              <w:tabs>
                <w:tab w:val="left" w:pos="59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2522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2522F" w:rsidRPr="00D8609E" w:rsidRDefault="00F2522F" w:rsidP="00D8609E">
            <w:pPr>
              <w:jc w:val="center"/>
              <w:rPr>
                <w:rFonts w:cs="Arial"/>
                <w:color w:val="0D0D0D"/>
                <w:sz w:val="16"/>
                <w:szCs w:val="16"/>
              </w:rPr>
            </w:pPr>
            <w:r w:rsidRPr="00D8609E">
              <w:rPr>
                <w:rFonts w:cs="Arial"/>
                <w:noProof/>
                <w:sz w:val="16"/>
                <w:szCs w:val="16"/>
                <w:lang w:val="es-MX" w:eastAsia="es-MX"/>
              </w:rPr>
              <w:drawing>
                <wp:inline distT="0" distB="0" distL="0" distR="0" wp14:anchorId="1617B221" wp14:editId="26196725">
                  <wp:extent cx="493395" cy="179705"/>
                  <wp:effectExtent l="0" t="0" r="1905"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2522F" w:rsidRPr="00D8609E" w:rsidRDefault="00F2522F"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
              <w:rPr>
                <w:rFonts w:cs="Arial"/>
                <w:sz w:val="16"/>
                <w:szCs w:val="16"/>
              </w:rPr>
            </w:pPr>
            <w:r w:rsidRPr="00D8609E">
              <w:rPr>
                <w:rFonts w:cs="Arial"/>
                <w:sz w:val="16"/>
                <w:szCs w:val="16"/>
              </w:rPr>
              <w:t>Elección de Vicepresidentes y Secretarios de la Directiva, para fungir durante el Tercer mes del Primer Período Ordinario de Sesiones del Segundo Año del Ejercicio Constitucional de la “LXI” Legislatura del Estado de México.</w:t>
            </w:r>
          </w:p>
          <w:p w:rsidR="00F2522F" w:rsidRPr="00D8609E" w:rsidRDefault="00F2522F" w:rsidP="00D8609E">
            <w:pPr>
              <w:pStyle w:val="Prrafodelista"/>
              <w:tabs>
                <w:tab w:val="left" w:pos="59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Bdr>
                <w:between w:val="single" w:sz="6" w:space="1" w:color="auto"/>
              </w:pBdr>
              <w:jc w:val="center"/>
              <w:rPr>
                <w:rFonts w:cs="Arial"/>
                <w:sz w:val="16"/>
                <w:szCs w:val="16"/>
              </w:rPr>
            </w:pPr>
            <w:r w:rsidRPr="00D8609E">
              <w:rPr>
                <w:rFonts w:cs="Arial"/>
                <w:sz w:val="16"/>
                <w:szCs w:val="16"/>
              </w:rPr>
              <w:t>03-Nov-22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522F" w:rsidRPr="00D8609E" w:rsidRDefault="00F2522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2605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2605D" w:rsidRPr="00D8609E" w:rsidRDefault="0002605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2605D" w:rsidRPr="00D8609E" w:rsidRDefault="0002605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F62B4A2" wp14:editId="38B8A882">
                  <wp:extent cx="351790" cy="358775"/>
                  <wp:effectExtent l="0" t="0" r="0" b="3175"/>
                  <wp:docPr id="372" name="Imagen 37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2605D" w:rsidRPr="00D8609E" w:rsidRDefault="0002605D" w:rsidP="00D8609E">
            <w:pPr>
              <w:jc w:val="both"/>
              <w:rPr>
                <w:rFonts w:cs="Arial"/>
                <w:sz w:val="16"/>
                <w:szCs w:val="16"/>
              </w:rPr>
            </w:pPr>
            <w:r w:rsidRPr="00D8609E">
              <w:rPr>
                <w:rFonts w:cs="Arial"/>
                <w:bCs/>
                <w:sz w:val="16"/>
                <w:szCs w:val="16"/>
                <w:shd w:val="clear" w:color="auto" w:fill="FFFFFF"/>
              </w:rPr>
              <w:t xml:space="preserve">Diputado Gerardo Lamas Pombo y </w:t>
            </w:r>
            <w:r w:rsidRPr="00D8609E">
              <w:rPr>
                <w:rFonts w:cs="Arial"/>
                <w:sz w:val="16"/>
                <w:szCs w:val="16"/>
              </w:rPr>
              <w:t xml:space="preserve">el Diputado Enrique Vargas del </w:t>
            </w:r>
            <w:r w:rsidRPr="00D8609E">
              <w:rPr>
                <w:rFonts w:cs="Arial"/>
                <w:bCs/>
                <w:sz w:val="16"/>
                <w:szCs w:val="16"/>
              </w:rPr>
              <w:t xml:space="preserve">Villar, </w:t>
            </w:r>
            <w:r w:rsidRPr="00D8609E">
              <w:rPr>
                <w:rFonts w:cs="Arial"/>
                <w:sz w:val="16"/>
                <w:szCs w:val="16"/>
              </w:rPr>
              <w:t>en nombre del Grupo Parlamentario del PAN.</w:t>
            </w:r>
          </w:p>
          <w:p w:rsidR="0002605D" w:rsidRPr="00D8609E" w:rsidRDefault="0002605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2605D" w:rsidRPr="00D8609E" w:rsidRDefault="0002605D" w:rsidP="00D8609E">
            <w:pPr>
              <w:pStyle w:val="Textoindependiente"/>
              <w:rPr>
                <w:rFonts w:cs="Arial"/>
                <w:bCs/>
                <w:sz w:val="16"/>
                <w:szCs w:val="16"/>
              </w:rPr>
            </w:pPr>
            <w:r w:rsidRPr="00D8609E">
              <w:rPr>
                <w:rFonts w:cs="Arial"/>
                <w:sz w:val="16"/>
                <w:szCs w:val="16"/>
              </w:rPr>
              <w:t xml:space="preserve">Punto de Acuerdo </w:t>
            </w:r>
            <w:r w:rsidRPr="00D8609E">
              <w:rPr>
                <w:rFonts w:cs="Arial"/>
                <w:bCs/>
                <w:sz w:val="16"/>
                <w:szCs w:val="16"/>
              </w:rPr>
              <w:t xml:space="preserve">mediante el cual respetuosamente </w:t>
            </w:r>
            <w:bookmarkStart w:id="73" w:name="_Hlk117002209"/>
            <w:r w:rsidRPr="00D8609E">
              <w:rPr>
                <w:rFonts w:cs="Arial"/>
                <w:bCs/>
                <w:sz w:val="16"/>
                <w:szCs w:val="16"/>
              </w:rPr>
              <w:t>exhorta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 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w:t>
            </w:r>
            <w:bookmarkEnd w:id="73"/>
            <w:r w:rsidRPr="00D8609E">
              <w:rPr>
                <w:rFonts w:cs="Arial"/>
                <w:bCs/>
                <w:sz w:val="16"/>
                <w:szCs w:val="16"/>
              </w:rPr>
              <w:t>.</w:t>
            </w:r>
          </w:p>
          <w:p w:rsidR="0002605D" w:rsidRPr="00D8609E" w:rsidRDefault="0002605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605D" w:rsidRPr="00D8609E" w:rsidRDefault="0002605D" w:rsidP="00D8609E">
            <w:pPr>
              <w:pBdr>
                <w:between w:val="single" w:sz="6" w:space="1" w:color="auto"/>
              </w:pBdr>
              <w:jc w:val="center"/>
              <w:rPr>
                <w:rFonts w:cs="Arial"/>
                <w:sz w:val="16"/>
                <w:szCs w:val="16"/>
              </w:rPr>
            </w:pPr>
            <w:r w:rsidRPr="00D8609E">
              <w:rPr>
                <w:rFonts w:cs="Arial"/>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2605D" w:rsidRPr="00D8609E" w:rsidRDefault="0002605D"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605D" w:rsidRPr="00D8609E" w:rsidRDefault="0002605D" w:rsidP="00D8609E">
            <w:pPr>
              <w:pBdr>
                <w:between w:val="single" w:sz="6" w:space="1" w:color="auto"/>
              </w:pBdr>
              <w:jc w:val="center"/>
              <w:rPr>
                <w:rFonts w:cs="Arial"/>
                <w:sz w:val="16"/>
                <w:szCs w:val="16"/>
              </w:rPr>
            </w:pPr>
            <w:r w:rsidRPr="00D8609E">
              <w:rPr>
                <w:rFonts w:cs="Arial"/>
                <w:sz w:val="16"/>
                <w:szCs w:val="16"/>
              </w:rPr>
              <w:t>08-Nov-22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605D" w:rsidRPr="00D8609E" w:rsidRDefault="0002605D" w:rsidP="00D8609E">
            <w:pPr>
              <w:pStyle w:val="Textoindependiente3"/>
              <w:jc w:val="center"/>
              <w:rPr>
                <w:rFonts w:cs="Arial"/>
                <w:color w:val="000000"/>
                <w:szCs w:val="16"/>
                <w:lang w:val="es-MX"/>
              </w:rPr>
            </w:pPr>
            <w:r w:rsidRPr="00D8609E">
              <w:rPr>
                <w:rFonts w:cs="Arial"/>
                <w:color w:val="000000"/>
                <w:szCs w:val="16"/>
                <w:lang w:val="es-MX"/>
              </w:rPr>
              <w:t>Aprobado</w:t>
            </w:r>
          </w:p>
        </w:tc>
      </w:tr>
      <w:tr w:rsidR="00522E4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2E4F" w:rsidRPr="00D8609E" w:rsidRDefault="00522E4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1B6BA81" wp14:editId="4A1DC067">
                  <wp:extent cx="336550" cy="364490"/>
                  <wp:effectExtent l="0" t="0" r="6350" b="0"/>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22E4F" w:rsidRPr="00D8609E" w:rsidRDefault="00522E4F"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522E4F" w:rsidRPr="00D8609E" w:rsidRDefault="00522E4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jc w:val="both"/>
              <w:rPr>
                <w:rFonts w:cs="Arial"/>
                <w:sz w:val="16"/>
                <w:szCs w:val="16"/>
              </w:rPr>
            </w:pPr>
            <w:bookmarkStart w:id="74" w:name="_Hlk119057016"/>
            <w:r w:rsidRPr="00D8609E">
              <w:rPr>
                <w:rFonts w:cs="Arial"/>
                <w:sz w:val="16"/>
                <w:szCs w:val="16"/>
              </w:rPr>
              <w:t xml:space="preserve">Punto de Acuerdo por el que se exhorta a la Secretaría de Movilidad del Estado de México, para que </w:t>
            </w:r>
            <w:proofErr w:type="spellStart"/>
            <w:r w:rsidRPr="00D8609E">
              <w:rPr>
                <w:rFonts w:cs="Arial"/>
                <w:sz w:val="16"/>
                <w:szCs w:val="16"/>
              </w:rPr>
              <w:t>de</w:t>
            </w:r>
            <w:proofErr w:type="spellEnd"/>
            <w:r w:rsidRPr="00D8609E">
              <w:rPr>
                <w:rFonts w:cs="Arial"/>
                <w:sz w:val="16"/>
                <w:szCs w:val="16"/>
              </w:rPr>
              <w:t xml:space="preserve"> cumplimiento a lo establecido en el artículo 18 de la Ley de Adulto Mayor del Estado de México</w:t>
            </w:r>
            <w:bookmarkEnd w:id="74"/>
            <w:r w:rsidRPr="00D8609E">
              <w:rPr>
                <w:rFonts w:cs="Arial"/>
                <w:sz w:val="16"/>
                <w:szCs w:val="16"/>
              </w:rPr>
              <w:t>.</w:t>
            </w:r>
          </w:p>
          <w:p w:rsidR="00522E4F" w:rsidRPr="00D8609E" w:rsidRDefault="00522E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jc w:val="center"/>
              <w:rPr>
                <w:rFonts w:cs="Arial"/>
                <w:color w:val="0D0D0D"/>
                <w:sz w:val="16"/>
                <w:szCs w:val="16"/>
              </w:rPr>
            </w:pPr>
            <w:r w:rsidRPr="00D8609E">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jc w:val="both"/>
              <w:rPr>
                <w:rFonts w:cs="Arial"/>
                <w:sz w:val="16"/>
                <w:szCs w:val="16"/>
              </w:rPr>
            </w:pPr>
            <w:r w:rsidRPr="00D8609E">
              <w:rPr>
                <w:rFonts w:cs="Arial"/>
                <w:sz w:val="16"/>
                <w:szCs w:val="16"/>
              </w:rPr>
              <w:t>Comunicaciones y Transportes</w:t>
            </w:r>
          </w:p>
          <w:p w:rsidR="00522E4F" w:rsidRPr="00D8609E" w:rsidRDefault="00522E4F" w:rsidP="00D8609E">
            <w:pPr>
              <w:jc w:val="both"/>
              <w:rPr>
                <w:rFonts w:cs="Arial"/>
                <w:sz w:val="16"/>
                <w:szCs w:val="16"/>
              </w:rPr>
            </w:pPr>
            <w:r w:rsidRPr="00D8609E">
              <w:rPr>
                <w:rFonts w:cs="Arial"/>
                <w:sz w:val="16"/>
                <w:szCs w:val="16"/>
              </w:rPr>
              <w:t>Para la Atención de Grupos Vulnerables</w:t>
            </w:r>
          </w:p>
          <w:p w:rsidR="00522E4F" w:rsidRPr="00D8609E" w:rsidRDefault="00522E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22E4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22E4F" w:rsidRPr="00D8609E" w:rsidRDefault="00522E4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26B0B94" wp14:editId="0FA816A5">
                  <wp:extent cx="308610" cy="308610"/>
                  <wp:effectExtent l="0" t="0" r="0" b="0"/>
                  <wp:docPr id="377" name="Imagen 37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22E4F" w:rsidRPr="00D8609E" w:rsidRDefault="00522E4F" w:rsidP="00D8609E">
            <w:pPr>
              <w:jc w:val="both"/>
              <w:rPr>
                <w:rFonts w:cs="Arial"/>
                <w:sz w:val="16"/>
                <w:szCs w:val="16"/>
              </w:rPr>
            </w:pPr>
            <w:r w:rsidRPr="00D8609E">
              <w:rPr>
                <w:rFonts w:cs="Arial"/>
                <w:sz w:val="16"/>
                <w:szCs w:val="16"/>
              </w:rPr>
              <w:t>Grupo Parlamentario del PMC.</w:t>
            </w:r>
          </w:p>
          <w:p w:rsidR="00522E4F" w:rsidRPr="00D8609E" w:rsidRDefault="00522E4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jc w:val="both"/>
              <w:rPr>
                <w:rFonts w:cs="Arial"/>
                <w:sz w:val="16"/>
                <w:szCs w:val="16"/>
              </w:rPr>
            </w:pPr>
            <w:bookmarkStart w:id="75" w:name="_Hlk119057021"/>
            <w:r w:rsidRPr="00D8609E">
              <w:rPr>
                <w:rFonts w:cs="Arial"/>
                <w:sz w:val="16"/>
                <w:szCs w:val="16"/>
              </w:rPr>
              <w:t>Punto de Acuerdo por la que se exhorta a la Secretaría de las Mujeres del Estado de México, a que realice y remita a esta Legislatura un diagnóstico sobre el funcionamiento de los refugios, casas de transición y puertas violetas existentes para la protección de mujeres víctimas de violencia en cualquiera de sus modalidades”</w:t>
            </w:r>
            <w:bookmarkEnd w:id="75"/>
            <w:r w:rsidRPr="00D8609E">
              <w:rPr>
                <w:rFonts w:cs="Arial"/>
                <w:sz w:val="16"/>
                <w:szCs w:val="16"/>
              </w:rPr>
              <w:t>.</w:t>
            </w:r>
          </w:p>
          <w:p w:rsidR="00522E4F" w:rsidRPr="00D8609E" w:rsidRDefault="00522E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jc w:val="center"/>
              <w:rPr>
                <w:rFonts w:cs="Arial"/>
                <w:color w:val="0D0D0D"/>
                <w:sz w:val="16"/>
                <w:szCs w:val="16"/>
              </w:rPr>
            </w:pPr>
            <w:r w:rsidRPr="00D8609E">
              <w:rPr>
                <w:rFonts w:cs="Arial"/>
                <w:color w:val="0D0D0D"/>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jc w:val="both"/>
              <w:rPr>
                <w:rFonts w:cs="Arial"/>
                <w:sz w:val="16"/>
                <w:szCs w:val="16"/>
              </w:rPr>
            </w:pPr>
            <w:r w:rsidRPr="00D8609E">
              <w:rPr>
                <w:rFonts w:cs="Arial"/>
                <w:sz w:val="16"/>
                <w:szCs w:val="16"/>
              </w:rPr>
              <w:t xml:space="preserve">Para las Declaratorias de Alerta de Violencia de Género contra las Mujeres por Feminicidio y Desaparición </w:t>
            </w:r>
          </w:p>
          <w:p w:rsidR="00522E4F" w:rsidRPr="00D8609E" w:rsidRDefault="00522E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22E4F" w:rsidRPr="00D8609E" w:rsidRDefault="00522E4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1114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1114F" w:rsidRPr="00D8609E" w:rsidRDefault="00C1114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1114F" w:rsidRPr="00D8609E" w:rsidRDefault="00C1114F" w:rsidP="00D8609E">
            <w:pPr>
              <w:jc w:val="center"/>
              <w:rPr>
                <w:rFonts w:cs="Arial"/>
                <w:noProof/>
                <w:sz w:val="16"/>
                <w:szCs w:val="16"/>
                <w:lang w:val="es-MX" w:eastAsia="es-MX"/>
              </w:rPr>
            </w:pP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C1114F" w:rsidRPr="00D8609E" w:rsidRDefault="00C1114F" w:rsidP="00D8609E">
            <w:pPr>
              <w:jc w:val="both"/>
              <w:rPr>
                <w:rFonts w:cs="Arial"/>
                <w:sz w:val="16"/>
                <w:szCs w:val="16"/>
              </w:rPr>
            </w:pPr>
            <w:r w:rsidRPr="00D8609E">
              <w:rPr>
                <w:rFonts w:cs="Arial"/>
                <w:sz w:val="16"/>
                <w:szCs w:val="16"/>
              </w:rPr>
              <w:t xml:space="preserve">Diputado Rigoberto Vargas Cervantes Diputado sin Partido </w:t>
            </w:r>
          </w:p>
          <w:p w:rsidR="00C1114F" w:rsidRPr="00D8609E" w:rsidRDefault="00C1114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1114F" w:rsidRPr="00D8609E" w:rsidRDefault="00C1114F" w:rsidP="00D8609E">
            <w:pPr>
              <w:pStyle w:val="Textoindependiente"/>
              <w:rPr>
                <w:rFonts w:cs="Arial"/>
                <w:sz w:val="16"/>
                <w:szCs w:val="16"/>
              </w:rPr>
            </w:pPr>
            <w:bookmarkStart w:id="76" w:name="_Hlk119058078"/>
            <w:r w:rsidRPr="00D8609E">
              <w:rPr>
                <w:rFonts w:cs="Arial"/>
                <w:sz w:val="16"/>
                <w:szCs w:val="16"/>
              </w:rPr>
              <w:t xml:space="preserve">Punto de Acuerdo mediante el cual se exhorta respetuosamente a los Titulares del Ejecutivo Estatal, de la Secretaría de Finanzas del Estado de México, de la Secretaría de las Mujeres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w:t>
            </w:r>
            <w:r w:rsidRPr="00D8609E">
              <w:rPr>
                <w:rFonts w:cs="Arial"/>
                <w:sz w:val="16"/>
                <w:szCs w:val="16"/>
                <w:lang w:val="es-MX" w:eastAsia="es-MX"/>
              </w:rPr>
              <w:t xml:space="preserve">Perspectiva de Derechos de Niñez y Adolescencia para el </w:t>
            </w:r>
            <w:r w:rsidRPr="00D8609E">
              <w:rPr>
                <w:rFonts w:cs="Arial"/>
                <w:sz w:val="16"/>
                <w:szCs w:val="16"/>
              </w:rPr>
              <w:t>Sistema Nacional de Protección Integral de Niñas, Niños y Adolescentes y para la Procuraduría de Protección de Niñas, Niños y Adolescentes del Estado de México para el cumplimiento adecuado de sus funciones; así como contemplar los recursos económicos suficientes para desarrollar todos los programas estratégicos de atención a las niñas, niños y adolescentes</w:t>
            </w:r>
            <w:bookmarkEnd w:id="76"/>
            <w:r w:rsidRPr="00D8609E">
              <w:rPr>
                <w:rFonts w:cs="Arial"/>
                <w:sz w:val="16"/>
                <w:szCs w:val="16"/>
              </w:rPr>
              <w:t>.</w:t>
            </w:r>
          </w:p>
          <w:p w:rsidR="00C1114F" w:rsidRPr="00D8609E" w:rsidRDefault="00C1114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1114F" w:rsidRPr="00D8609E" w:rsidRDefault="00C1114F" w:rsidP="00D8609E">
            <w:pPr>
              <w:pBdr>
                <w:between w:val="single" w:sz="6" w:space="1" w:color="auto"/>
              </w:pBdr>
              <w:jc w:val="center"/>
              <w:rPr>
                <w:rFonts w:cs="Arial"/>
                <w:sz w:val="16"/>
                <w:szCs w:val="16"/>
              </w:rPr>
            </w:pPr>
            <w:r w:rsidRPr="00D8609E">
              <w:rPr>
                <w:rFonts w:cs="Arial"/>
                <w:sz w:val="16"/>
                <w:szCs w:val="16"/>
              </w:rPr>
              <w:t>08-Nov-22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1114F" w:rsidRPr="00D8609E" w:rsidRDefault="00C1114F"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1114F" w:rsidRPr="00D8609E" w:rsidRDefault="00C1114F" w:rsidP="00D8609E">
            <w:pPr>
              <w:pBdr>
                <w:between w:val="single" w:sz="6" w:space="1" w:color="auto"/>
              </w:pBdr>
              <w:jc w:val="center"/>
              <w:rPr>
                <w:rFonts w:cs="Arial"/>
                <w:sz w:val="16"/>
                <w:szCs w:val="16"/>
              </w:rPr>
            </w:pPr>
            <w:r w:rsidRPr="00D8609E">
              <w:rPr>
                <w:rFonts w:cs="Arial"/>
                <w:sz w:val="16"/>
                <w:szCs w:val="16"/>
              </w:rPr>
              <w:t>08-Nov-22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1114F" w:rsidRPr="00D8609E" w:rsidRDefault="00C1114F" w:rsidP="00D8609E">
            <w:pPr>
              <w:pStyle w:val="Textoindependiente3"/>
              <w:jc w:val="center"/>
              <w:rPr>
                <w:rFonts w:cs="Arial"/>
                <w:color w:val="000000"/>
                <w:szCs w:val="16"/>
                <w:lang w:val="es-MX"/>
              </w:rPr>
            </w:pPr>
            <w:r w:rsidRPr="00D8609E">
              <w:rPr>
                <w:rFonts w:cs="Arial"/>
                <w:color w:val="000000"/>
                <w:szCs w:val="16"/>
                <w:lang w:val="es-MX"/>
              </w:rPr>
              <w:t>Aprobado</w:t>
            </w:r>
          </w:p>
        </w:tc>
      </w:tr>
      <w:tr w:rsidR="0061528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15280" w:rsidRPr="00D8609E" w:rsidRDefault="0061528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15280" w:rsidRPr="00D8609E" w:rsidRDefault="00615280"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615280" w:rsidRPr="00D8609E" w:rsidRDefault="00615280" w:rsidP="00D8609E">
            <w:pPr>
              <w:jc w:val="both"/>
              <w:rPr>
                <w:rFonts w:cs="Arial"/>
                <w:sz w:val="16"/>
                <w:szCs w:val="16"/>
              </w:rPr>
            </w:pPr>
            <w:r w:rsidRPr="00D8609E">
              <w:rPr>
                <w:rFonts w:cs="Arial"/>
                <w:sz w:val="16"/>
                <w:szCs w:val="16"/>
              </w:rPr>
              <w:t>Diputada Yesica Yanet Rojas Hernández, en nombre del Grupo Parlamentario del PM.</w:t>
            </w:r>
          </w:p>
          <w:p w:rsidR="00615280" w:rsidRPr="00D8609E" w:rsidRDefault="0061528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15280" w:rsidRPr="00D8609E" w:rsidRDefault="00615280" w:rsidP="00D8609E">
            <w:pPr>
              <w:jc w:val="both"/>
              <w:rPr>
                <w:rFonts w:cs="Arial"/>
                <w:sz w:val="16"/>
                <w:szCs w:val="16"/>
              </w:rPr>
            </w:pPr>
            <w:r w:rsidRPr="00D8609E">
              <w:rPr>
                <w:rFonts w:cs="Arial"/>
                <w:sz w:val="16"/>
                <w:szCs w:val="16"/>
              </w:rPr>
              <w:t>Punto de Acuerdo por el que se exhorta respetuosamente al Titular de la Comisión del Agua del Estado de México, a efecto de que, en el ámbito de sus respectivas competencias dentro de Programa de Cultura Hídrica; considere, publique y promueva la participación, acciones y concientización sobre la importancia del cuidado del agua.</w:t>
            </w:r>
          </w:p>
          <w:p w:rsidR="00615280" w:rsidRPr="00D8609E" w:rsidRDefault="0061528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15280" w:rsidRPr="00D8609E" w:rsidRDefault="00615280" w:rsidP="00D8609E">
            <w:pPr>
              <w:jc w:val="center"/>
              <w:rPr>
                <w:rFonts w:cs="Arial"/>
                <w:color w:val="0D0D0D"/>
                <w:sz w:val="16"/>
                <w:szCs w:val="16"/>
              </w:rPr>
            </w:pPr>
            <w:r w:rsidRPr="00D8609E">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15280" w:rsidRPr="00D8609E" w:rsidRDefault="00615280" w:rsidP="00D8609E">
            <w:pPr>
              <w:jc w:val="both"/>
              <w:rPr>
                <w:rFonts w:cs="Arial"/>
                <w:sz w:val="16"/>
                <w:szCs w:val="16"/>
              </w:rPr>
            </w:pPr>
            <w:r w:rsidRPr="00D8609E">
              <w:rPr>
                <w:rFonts w:cs="Arial"/>
                <w:sz w:val="16"/>
                <w:szCs w:val="16"/>
              </w:rPr>
              <w:t>Recursos Hidráulicos</w:t>
            </w:r>
          </w:p>
          <w:p w:rsidR="00615280" w:rsidRPr="00D8609E" w:rsidRDefault="0061528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15280" w:rsidRPr="00D8609E" w:rsidRDefault="00615280"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15280" w:rsidRPr="00D8609E" w:rsidRDefault="00615280"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0C500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5005" w:rsidRPr="00D8609E" w:rsidRDefault="000C5005" w:rsidP="00D8609E">
            <w:pPr>
              <w:jc w:val="center"/>
              <w:rPr>
                <w:rFonts w:cs="Arial"/>
                <w:b/>
                <w:noProof/>
                <w:color w:val="FF0000"/>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0C5005" w:rsidRPr="00D8609E" w:rsidRDefault="000C5005" w:rsidP="00D8609E">
            <w:pPr>
              <w:jc w:val="both"/>
              <w:rPr>
                <w:rFonts w:cs="Arial"/>
                <w:sz w:val="16"/>
                <w:szCs w:val="16"/>
              </w:rPr>
            </w:pPr>
            <w:r w:rsidRPr="00D8609E">
              <w:rPr>
                <w:rFonts w:cs="Arial"/>
                <w:sz w:val="16"/>
                <w:szCs w:val="16"/>
              </w:rPr>
              <w:t>Diputado Max Agustín Correa Hernández, en nombre del Grupo Parlamentario del PM.</w:t>
            </w:r>
          </w:p>
          <w:p w:rsidR="000C5005" w:rsidRPr="00D8609E" w:rsidRDefault="000C500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jc w:val="both"/>
              <w:rPr>
                <w:rFonts w:cs="Arial"/>
                <w:sz w:val="16"/>
                <w:szCs w:val="16"/>
              </w:rPr>
            </w:pPr>
            <w:bookmarkStart w:id="77" w:name="_Hlk119083266"/>
            <w:r w:rsidRPr="00D8609E">
              <w:rPr>
                <w:rFonts w:cs="Arial"/>
                <w:sz w:val="16"/>
                <w:szCs w:val="16"/>
              </w:rPr>
              <w:t>Punto de Acuerdo por el que se exhorta 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w:t>
            </w:r>
            <w:proofErr w:type="spellStart"/>
            <w:r w:rsidRPr="00D8609E">
              <w:rPr>
                <w:rFonts w:cs="Arial"/>
                <w:sz w:val="16"/>
                <w:szCs w:val="16"/>
              </w:rPr>
              <w:t>PAP</w:t>
            </w:r>
            <w:proofErr w:type="spellEnd"/>
            <w:r w:rsidRPr="00D8609E">
              <w:rPr>
                <w:rFonts w:cs="Arial"/>
                <w:sz w:val="16"/>
                <w:szCs w:val="16"/>
              </w:rPr>
              <w:t xml:space="preserve">), y otros que perjudiquen la salud humana y los ecosistemas, y se fomente el uso de </w:t>
            </w:r>
            <w:proofErr w:type="spellStart"/>
            <w:r w:rsidRPr="00D8609E">
              <w:rPr>
                <w:rFonts w:cs="Arial"/>
                <w:sz w:val="16"/>
                <w:szCs w:val="16"/>
              </w:rPr>
              <w:t>bioinsumos</w:t>
            </w:r>
            <w:proofErr w:type="spellEnd"/>
            <w:r w:rsidRPr="00D8609E">
              <w:rPr>
                <w:rFonts w:cs="Arial"/>
                <w:sz w:val="16"/>
                <w:szCs w:val="16"/>
              </w:rPr>
              <w:t xml:space="preserve"> y procesos agroecológicos.</w:t>
            </w:r>
            <w:bookmarkEnd w:id="77"/>
          </w:p>
          <w:p w:rsidR="000C5005" w:rsidRPr="00D8609E" w:rsidRDefault="000C500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Bdr>
                <w:between w:val="single" w:sz="6" w:space="1" w:color="auto"/>
              </w:pBdr>
              <w:jc w:val="center"/>
              <w:rPr>
                <w:rFonts w:cs="Arial"/>
                <w:sz w:val="16"/>
                <w:szCs w:val="16"/>
              </w:rPr>
            </w:pPr>
            <w:r w:rsidRPr="00D8609E">
              <w:rPr>
                <w:rFonts w:cs="Arial"/>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Bdr>
                <w:between w:val="single" w:sz="6" w:space="1" w:color="auto"/>
              </w:pBdr>
              <w:jc w:val="center"/>
              <w:rPr>
                <w:rFonts w:cs="Arial"/>
                <w:sz w:val="16"/>
                <w:szCs w:val="16"/>
              </w:rPr>
            </w:pPr>
            <w:r w:rsidRPr="00D8609E">
              <w:rPr>
                <w:rFonts w:cs="Arial"/>
                <w:sz w:val="16"/>
                <w:szCs w:val="16"/>
              </w:rPr>
              <w:t>10-Nov-22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C500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5005" w:rsidRPr="00D8609E" w:rsidRDefault="000C5005" w:rsidP="00D8609E">
            <w:pPr>
              <w:jc w:val="center"/>
              <w:rPr>
                <w:rFonts w:cs="Arial"/>
                <w:b/>
                <w:noProof/>
                <w:color w:val="FF0000"/>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0C5005" w:rsidRPr="00D8609E" w:rsidRDefault="000C5005" w:rsidP="00D8609E">
            <w:pPr>
              <w:jc w:val="both"/>
              <w:rPr>
                <w:rFonts w:cs="Arial"/>
                <w:sz w:val="16"/>
                <w:szCs w:val="16"/>
              </w:rPr>
            </w:pPr>
            <w:r w:rsidRPr="00D8609E">
              <w:rPr>
                <w:rFonts w:cs="Arial"/>
                <w:sz w:val="16"/>
                <w:szCs w:val="16"/>
              </w:rPr>
              <w:t>Diputado Emiliano Aguirre Cruz, en nombre del Grupo Parlamentario del PM.</w:t>
            </w:r>
          </w:p>
          <w:p w:rsidR="000C5005" w:rsidRPr="00D8609E" w:rsidRDefault="000C500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jc w:val="both"/>
              <w:rPr>
                <w:rFonts w:cs="Arial"/>
                <w:sz w:val="16"/>
                <w:szCs w:val="16"/>
              </w:rPr>
            </w:pPr>
            <w:bookmarkStart w:id="78" w:name="_Hlk119083271"/>
            <w:r w:rsidRPr="00D8609E">
              <w:rPr>
                <w:rFonts w:cs="Arial"/>
                <w:sz w:val="16"/>
                <w:szCs w:val="16"/>
              </w:rPr>
              <w:t>Punto de Acuerdo mediante el cual 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Programa “Mi Escuela Segura”, que se implementa en instituciones educativas de nivel básico, a fin de que se respeten y garanticen los Derechos Humanos de las niñas, niños y adolescentes durante su ejecución en el presente ciclo escolar y subsecuentes</w:t>
            </w:r>
            <w:bookmarkEnd w:id="78"/>
            <w:r w:rsidRPr="00D8609E">
              <w:rPr>
                <w:rFonts w:cs="Arial"/>
                <w:sz w:val="16"/>
                <w:szCs w:val="16"/>
              </w:rPr>
              <w:t>.</w:t>
            </w:r>
          </w:p>
          <w:p w:rsidR="000C5005" w:rsidRPr="00D8609E" w:rsidRDefault="000C500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Bdr>
                <w:between w:val="single" w:sz="6" w:space="1" w:color="auto"/>
              </w:pBdr>
              <w:jc w:val="center"/>
              <w:rPr>
                <w:rFonts w:cs="Arial"/>
                <w:sz w:val="16"/>
                <w:szCs w:val="16"/>
              </w:rPr>
            </w:pPr>
            <w:r w:rsidRPr="00D8609E">
              <w:rPr>
                <w:rFonts w:cs="Arial"/>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Bdr>
                <w:between w:val="single" w:sz="6" w:space="1" w:color="auto"/>
              </w:pBdr>
              <w:jc w:val="center"/>
              <w:rPr>
                <w:rFonts w:cs="Arial"/>
                <w:sz w:val="16"/>
                <w:szCs w:val="16"/>
              </w:rPr>
            </w:pPr>
            <w:r w:rsidRPr="00D8609E">
              <w:rPr>
                <w:rFonts w:cs="Arial"/>
                <w:sz w:val="16"/>
                <w:szCs w:val="16"/>
              </w:rPr>
              <w:t>10-Nov-22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C500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5005" w:rsidRPr="00D8609E" w:rsidRDefault="000C5005" w:rsidP="00D8609E">
            <w:pPr>
              <w:jc w:val="center"/>
              <w:rPr>
                <w:rFonts w:cs="Arial"/>
                <w:b/>
                <w:noProof/>
                <w:color w:val="FF0000"/>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0C5005" w:rsidRPr="00D8609E" w:rsidRDefault="000C5005" w:rsidP="00D8609E">
            <w:pPr>
              <w:jc w:val="both"/>
              <w:rPr>
                <w:rFonts w:cs="Arial"/>
                <w:sz w:val="16"/>
                <w:szCs w:val="16"/>
              </w:rPr>
            </w:pPr>
            <w:r w:rsidRPr="00D8609E">
              <w:rPr>
                <w:rFonts w:cs="Arial"/>
                <w:sz w:val="16"/>
                <w:szCs w:val="16"/>
              </w:rPr>
              <w:t>Diputada Beatriz García Villegas, en nombre del Grupo Parlamentario del PM.</w:t>
            </w:r>
          </w:p>
          <w:p w:rsidR="000C5005" w:rsidRPr="00D8609E" w:rsidRDefault="000C500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jc w:val="both"/>
              <w:rPr>
                <w:rFonts w:cs="Arial"/>
                <w:sz w:val="16"/>
                <w:szCs w:val="16"/>
              </w:rPr>
            </w:pPr>
            <w:bookmarkStart w:id="79" w:name="_Hlk119083277"/>
            <w:r w:rsidRPr="00D8609E">
              <w:rPr>
                <w:rFonts w:cs="Arial"/>
                <w:sz w:val="16"/>
                <w:szCs w:val="16"/>
              </w:rPr>
              <w:t>Punto de Acuerdo por el que se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w:t>
            </w:r>
            <w:bookmarkEnd w:id="79"/>
            <w:r w:rsidRPr="00D8609E">
              <w:rPr>
                <w:rFonts w:cs="Arial"/>
                <w:sz w:val="16"/>
                <w:szCs w:val="16"/>
              </w:rPr>
              <w:t>.</w:t>
            </w:r>
          </w:p>
          <w:p w:rsidR="000C5005" w:rsidRPr="00D8609E" w:rsidRDefault="000C500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Bdr>
                <w:between w:val="single" w:sz="6" w:space="1" w:color="auto"/>
              </w:pBdr>
              <w:jc w:val="center"/>
              <w:rPr>
                <w:rFonts w:cs="Arial"/>
                <w:sz w:val="16"/>
                <w:szCs w:val="16"/>
              </w:rPr>
            </w:pPr>
            <w:r w:rsidRPr="00D8609E">
              <w:rPr>
                <w:rFonts w:cs="Arial"/>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Bdr>
                <w:between w:val="single" w:sz="6" w:space="1" w:color="auto"/>
              </w:pBdr>
              <w:jc w:val="center"/>
              <w:rPr>
                <w:rFonts w:cs="Arial"/>
                <w:sz w:val="16"/>
                <w:szCs w:val="16"/>
              </w:rPr>
            </w:pPr>
            <w:r w:rsidRPr="00D8609E">
              <w:rPr>
                <w:rFonts w:cs="Arial"/>
                <w:sz w:val="16"/>
                <w:szCs w:val="16"/>
              </w:rPr>
              <w:t>10-Nov-22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5005" w:rsidRPr="00D8609E" w:rsidRDefault="000C500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72A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72A82" w:rsidRPr="00D8609E" w:rsidRDefault="00E72A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72A82" w:rsidRPr="00D8609E" w:rsidRDefault="00E72A82"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082C8840" wp14:editId="2F73C622">
                  <wp:extent cx="347980" cy="364490"/>
                  <wp:effectExtent l="0" t="0" r="0" b="0"/>
                  <wp:docPr id="379" name="Imagen 37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72A82" w:rsidRPr="00D8609E" w:rsidRDefault="00E72A82" w:rsidP="00D8609E">
            <w:pPr>
              <w:jc w:val="both"/>
              <w:rPr>
                <w:rFonts w:cs="Arial"/>
                <w:sz w:val="16"/>
                <w:szCs w:val="16"/>
              </w:rPr>
            </w:pPr>
            <w:r w:rsidRPr="00D8609E">
              <w:rPr>
                <w:rFonts w:cs="Arial"/>
                <w:sz w:val="16"/>
                <w:szCs w:val="16"/>
              </w:rPr>
              <w:t>Diputado Luis Narcizo Fierro Cima y el Diputado Enrique Vargas del Villar, en nombre del Grupo Parlamentario del PAN.</w:t>
            </w:r>
          </w:p>
          <w:p w:rsidR="00E72A82" w:rsidRPr="00D8609E" w:rsidRDefault="00E72A8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72A82" w:rsidRPr="00D8609E" w:rsidRDefault="00E72A82" w:rsidP="00D8609E">
            <w:pPr>
              <w:jc w:val="both"/>
              <w:rPr>
                <w:rFonts w:cs="Arial"/>
                <w:sz w:val="16"/>
                <w:szCs w:val="16"/>
              </w:rPr>
            </w:pPr>
            <w:r w:rsidRPr="00D8609E">
              <w:rPr>
                <w:rFonts w:cs="Arial"/>
                <w:sz w:val="16"/>
                <w:szCs w:val="16"/>
              </w:rPr>
              <w:t>Punto de Acuerdo por el que la LXI Legislatura del Poder Legislativo del Estado Libre y Soberano de México, exhorta de manera respetuosa al Gobierno del Estado de México a realizar una campaña de promoción de las zonas arqueológicas del Estado de México, con la finalidad de impulsar el turismo nacional e internacional y detonar e incrementar la economía local en nuestra entidad.</w:t>
            </w:r>
          </w:p>
          <w:p w:rsidR="00E72A82" w:rsidRPr="00D8609E" w:rsidRDefault="00E72A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2A82" w:rsidRPr="00D8609E" w:rsidRDefault="00E72A82" w:rsidP="00D8609E">
            <w:pPr>
              <w:jc w:val="center"/>
              <w:rPr>
                <w:rFonts w:cs="Arial"/>
                <w:color w:val="0D0D0D"/>
                <w:sz w:val="16"/>
                <w:szCs w:val="16"/>
              </w:rPr>
            </w:pPr>
            <w:r w:rsidRPr="00D8609E">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72A82" w:rsidRPr="00D8609E" w:rsidRDefault="00E72A82" w:rsidP="00D8609E">
            <w:pPr>
              <w:jc w:val="both"/>
              <w:rPr>
                <w:rFonts w:cs="Arial"/>
                <w:sz w:val="16"/>
                <w:szCs w:val="16"/>
              </w:rPr>
            </w:pPr>
            <w:r w:rsidRPr="00D8609E">
              <w:rPr>
                <w:rFonts w:cs="Arial"/>
                <w:sz w:val="16"/>
                <w:szCs w:val="16"/>
              </w:rPr>
              <w:t xml:space="preserve">Desarrollo Turístico y Artesanal </w:t>
            </w:r>
          </w:p>
          <w:p w:rsidR="00E72A82" w:rsidRPr="00D8609E" w:rsidRDefault="00E72A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2A82" w:rsidRPr="00D8609E" w:rsidRDefault="00E72A82"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2A82" w:rsidRPr="00D8609E" w:rsidRDefault="00E72A8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3693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36935" w:rsidRPr="00D8609E" w:rsidRDefault="00D3693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36935" w:rsidRPr="00D8609E" w:rsidRDefault="00D36935"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EDAF319" wp14:editId="60AD0336">
                  <wp:extent cx="364490" cy="364490"/>
                  <wp:effectExtent l="0" t="0" r="0" b="0"/>
                  <wp:docPr id="380" name="Imagen 38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36935" w:rsidRPr="00D8609E" w:rsidRDefault="00D36935"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36935" w:rsidRPr="00D8609E" w:rsidRDefault="00D36935" w:rsidP="00D8609E">
            <w:pPr>
              <w:jc w:val="both"/>
              <w:rPr>
                <w:rFonts w:cs="Arial"/>
                <w:sz w:val="16"/>
                <w:szCs w:val="16"/>
              </w:rPr>
            </w:pPr>
            <w:bookmarkStart w:id="80" w:name="_Hlk119085748"/>
            <w:r w:rsidRPr="00D8609E">
              <w:rPr>
                <w:rFonts w:cs="Arial"/>
                <w:sz w:val="16"/>
                <w:szCs w:val="16"/>
              </w:rPr>
              <w:t>Punto de Acuerdo por el que se exhorta a la Comisión del Agua del Estado de México (</w:t>
            </w:r>
            <w:proofErr w:type="spellStart"/>
            <w:r w:rsidRPr="00D8609E">
              <w:rPr>
                <w:rFonts w:cs="Arial"/>
                <w:sz w:val="16"/>
                <w:szCs w:val="16"/>
              </w:rPr>
              <w:t>CAEM</w:t>
            </w:r>
            <w:proofErr w:type="spellEnd"/>
            <w:r w:rsidRPr="00D8609E">
              <w:rPr>
                <w:rFonts w:cs="Arial"/>
                <w:sz w:val="16"/>
                <w:szCs w:val="16"/>
              </w:rPr>
              <w:t>), a efecto de que informe a esta Soberanía Legislativa, sobre los avances y desafíos de la implementación del Programa Hídrico Integral del Estado de México (</w:t>
            </w:r>
            <w:proofErr w:type="spellStart"/>
            <w:r w:rsidRPr="00D8609E">
              <w:rPr>
                <w:rFonts w:cs="Arial"/>
                <w:sz w:val="16"/>
                <w:szCs w:val="16"/>
              </w:rPr>
              <w:t>PHIEM</w:t>
            </w:r>
            <w:proofErr w:type="spellEnd"/>
            <w:r w:rsidRPr="00D8609E">
              <w:rPr>
                <w:rFonts w:cs="Arial"/>
                <w:sz w:val="16"/>
                <w:szCs w:val="16"/>
              </w:rPr>
              <w:t>) de 2017- 2023</w:t>
            </w:r>
            <w:bookmarkEnd w:id="80"/>
            <w:r w:rsidRPr="00D8609E">
              <w:rPr>
                <w:rFonts w:cs="Arial"/>
                <w:sz w:val="16"/>
                <w:szCs w:val="16"/>
              </w:rPr>
              <w:t>.</w:t>
            </w:r>
          </w:p>
          <w:p w:rsidR="00D36935" w:rsidRPr="00D8609E" w:rsidRDefault="00D3693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6935" w:rsidRPr="00D8609E" w:rsidRDefault="00D36935" w:rsidP="00D8609E">
            <w:pPr>
              <w:pBdr>
                <w:between w:val="single" w:sz="6" w:space="1" w:color="auto"/>
              </w:pBdr>
              <w:jc w:val="center"/>
              <w:rPr>
                <w:rFonts w:cs="Arial"/>
                <w:sz w:val="16"/>
                <w:szCs w:val="16"/>
              </w:rPr>
            </w:pPr>
            <w:r w:rsidRPr="00D8609E">
              <w:rPr>
                <w:rFonts w:cs="Arial"/>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36935" w:rsidRPr="00D8609E" w:rsidRDefault="00D3693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6935" w:rsidRPr="00D8609E" w:rsidRDefault="00D36935" w:rsidP="00D8609E">
            <w:pPr>
              <w:pBdr>
                <w:between w:val="single" w:sz="6" w:space="1" w:color="auto"/>
              </w:pBdr>
              <w:jc w:val="center"/>
              <w:rPr>
                <w:rFonts w:cs="Arial"/>
                <w:sz w:val="16"/>
                <w:szCs w:val="16"/>
              </w:rPr>
            </w:pPr>
            <w:r w:rsidRPr="00D8609E">
              <w:rPr>
                <w:rFonts w:cs="Arial"/>
                <w:sz w:val="16"/>
                <w:szCs w:val="16"/>
              </w:rPr>
              <w:t>10-Nov-22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6935" w:rsidRPr="00D8609E" w:rsidRDefault="00D36935" w:rsidP="00D8609E">
            <w:pPr>
              <w:pStyle w:val="Textoindependiente3"/>
              <w:jc w:val="center"/>
              <w:rPr>
                <w:rFonts w:cs="Arial"/>
                <w:color w:val="000000"/>
                <w:szCs w:val="16"/>
                <w:lang w:val="es-MX"/>
              </w:rPr>
            </w:pPr>
            <w:r w:rsidRPr="00D8609E">
              <w:rPr>
                <w:rFonts w:cs="Arial"/>
                <w:color w:val="000000"/>
                <w:szCs w:val="16"/>
                <w:lang w:val="es-MX"/>
              </w:rPr>
              <w:t>Aprobado</w:t>
            </w:r>
          </w:p>
        </w:tc>
      </w:tr>
      <w:tr w:rsidR="002803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80382" w:rsidRPr="00D8609E" w:rsidRDefault="002803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80382" w:rsidRPr="00D8609E" w:rsidRDefault="0028038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D3EEA0A" wp14:editId="01A55435">
                  <wp:extent cx="308610" cy="308610"/>
                  <wp:effectExtent l="0" t="0" r="0" b="0"/>
                  <wp:docPr id="381" name="Imagen 38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80382" w:rsidRPr="00D8609E" w:rsidRDefault="00280382" w:rsidP="00D8609E">
            <w:pPr>
              <w:jc w:val="both"/>
              <w:rPr>
                <w:rFonts w:cs="Arial"/>
                <w:sz w:val="16"/>
                <w:szCs w:val="16"/>
              </w:rPr>
            </w:pPr>
            <w:r w:rsidRPr="00D8609E">
              <w:rPr>
                <w:rFonts w:cs="Arial"/>
                <w:sz w:val="16"/>
                <w:szCs w:val="16"/>
              </w:rPr>
              <w:t>Grupo Parlamentario del PMC.</w:t>
            </w:r>
          </w:p>
          <w:p w:rsidR="00280382" w:rsidRPr="00D8609E" w:rsidRDefault="0028038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80382" w:rsidRPr="00D8609E" w:rsidRDefault="00280382" w:rsidP="00D8609E">
            <w:pPr>
              <w:jc w:val="both"/>
              <w:rPr>
                <w:rFonts w:cs="Arial"/>
                <w:sz w:val="16"/>
                <w:szCs w:val="16"/>
              </w:rPr>
            </w:pPr>
            <w:r w:rsidRPr="00D8609E">
              <w:rPr>
                <w:rFonts w:cs="Arial"/>
                <w:sz w:val="16"/>
                <w:szCs w:val="16"/>
              </w:rPr>
              <w:t>Punto de Acuerdo por el que se exhorta respetuosamente a la Secretaría de Seguridad y a la Secretaría de Educación del Estado de México, para que en coordinación, generen campañas de información y acercamiento con las y los estudiantes del Estado de México, con la finalidad de mejorar la perspectiva de los cuerpos policiacos en el Estado de México.</w:t>
            </w:r>
          </w:p>
          <w:p w:rsidR="00280382" w:rsidRPr="00D8609E" w:rsidRDefault="002803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0382" w:rsidRPr="00D8609E" w:rsidRDefault="00280382" w:rsidP="00D8609E">
            <w:pPr>
              <w:jc w:val="center"/>
              <w:rPr>
                <w:rFonts w:cs="Arial"/>
                <w:color w:val="0D0D0D"/>
                <w:sz w:val="16"/>
                <w:szCs w:val="16"/>
              </w:rPr>
            </w:pPr>
            <w:r w:rsidRPr="00D8609E">
              <w:rPr>
                <w:rFonts w:cs="Arial"/>
                <w:color w:val="0D0D0D"/>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80382" w:rsidRPr="00D8609E" w:rsidRDefault="00280382" w:rsidP="00D8609E">
            <w:pPr>
              <w:jc w:val="both"/>
              <w:rPr>
                <w:rFonts w:cs="Arial"/>
                <w:sz w:val="16"/>
                <w:szCs w:val="16"/>
              </w:rPr>
            </w:pPr>
            <w:r w:rsidRPr="00D8609E">
              <w:rPr>
                <w:rFonts w:cs="Arial"/>
                <w:sz w:val="16"/>
                <w:szCs w:val="16"/>
              </w:rPr>
              <w:t>Educación, Cultura, Ciencia y Tecnología</w:t>
            </w:r>
          </w:p>
          <w:p w:rsidR="00280382" w:rsidRPr="00D8609E" w:rsidRDefault="00280382" w:rsidP="00D8609E">
            <w:pPr>
              <w:jc w:val="both"/>
              <w:rPr>
                <w:rFonts w:cs="Arial"/>
                <w:sz w:val="16"/>
                <w:szCs w:val="16"/>
              </w:rPr>
            </w:pPr>
            <w:r w:rsidRPr="00D8609E">
              <w:rPr>
                <w:rFonts w:cs="Arial"/>
                <w:sz w:val="16"/>
                <w:szCs w:val="16"/>
              </w:rPr>
              <w:t>Seguridad Pública y Tránsito</w:t>
            </w:r>
          </w:p>
          <w:p w:rsidR="00280382" w:rsidRPr="00D8609E" w:rsidRDefault="002803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0382" w:rsidRPr="00D8609E" w:rsidRDefault="00280382"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0382" w:rsidRPr="00D8609E" w:rsidRDefault="0028038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D5D0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D5D03" w:rsidRPr="00D8609E" w:rsidRDefault="002D5D0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D5D03" w:rsidRPr="00D8609E" w:rsidRDefault="002D5D03"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74C770A8" wp14:editId="2239CD6D">
                  <wp:extent cx="330835" cy="364490"/>
                  <wp:effectExtent l="0" t="0" r="0" b="0"/>
                  <wp:docPr id="382" name="Imagen 38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D5D03" w:rsidRPr="00D8609E" w:rsidRDefault="002D5D03" w:rsidP="00D8609E">
            <w:pPr>
              <w:pStyle w:val="Prrafodelista"/>
              <w:tabs>
                <w:tab w:val="left" w:pos="602"/>
              </w:tabs>
              <w:spacing w:line="240" w:lineRule="auto"/>
              <w:ind w:left="0"/>
              <w:jc w:val="both"/>
              <w:rPr>
                <w:rFonts w:cs="Arial"/>
                <w:sz w:val="16"/>
                <w:szCs w:val="16"/>
              </w:rPr>
            </w:pPr>
            <w:r w:rsidRPr="00D8609E">
              <w:rPr>
                <w:rFonts w:cs="Arial"/>
                <w:sz w:val="16"/>
                <w:szCs w:val="16"/>
              </w:rPr>
              <w:t>Dip.</w:t>
            </w:r>
            <w:r w:rsidRPr="00D8609E">
              <w:rPr>
                <w:rFonts w:cs="Arial"/>
                <w:spacing w:val="1"/>
                <w:sz w:val="16"/>
                <w:szCs w:val="16"/>
              </w:rPr>
              <w:t xml:space="preserve"> </w:t>
            </w:r>
            <w:r w:rsidRPr="00D8609E">
              <w:rPr>
                <w:rFonts w:cs="Arial"/>
                <w:sz w:val="16"/>
                <w:szCs w:val="16"/>
              </w:rPr>
              <w:t>Mónica</w:t>
            </w:r>
            <w:r w:rsidRPr="00D8609E">
              <w:rPr>
                <w:rFonts w:cs="Arial"/>
                <w:spacing w:val="1"/>
                <w:sz w:val="16"/>
                <w:szCs w:val="16"/>
              </w:rPr>
              <w:t xml:space="preserve"> </w:t>
            </w:r>
            <w:r w:rsidRPr="00D8609E">
              <w:rPr>
                <w:rFonts w:cs="Arial"/>
                <w:sz w:val="16"/>
                <w:szCs w:val="16"/>
              </w:rPr>
              <w:t>Miriam</w:t>
            </w:r>
            <w:r w:rsidRPr="00D8609E">
              <w:rPr>
                <w:rFonts w:cs="Arial"/>
                <w:spacing w:val="1"/>
                <w:sz w:val="16"/>
                <w:szCs w:val="16"/>
              </w:rPr>
              <w:t xml:space="preserve"> </w:t>
            </w:r>
            <w:r w:rsidRPr="00D8609E">
              <w:rPr>
                <w:rFonts w:cs="Arial"/>
                <w:sz w:val="16"/>
                <w:szCs w:val="16"/>
              </w:rPr>
              <w:t>Granillo</w:t>
            </w:r>
            <w:r w:rsidRPr="00D8609E">
              <w:rPr>
                <w:rFonts w:cs="Arial"/>
                <w:spacing w:val="1"/>
                <w:sz w:val="16"/>
                <w:szCs w:val="16"/>
              </w:rPr>
              <w:t xml:space="preserve"> </w:t>
            </w:r>
            <w:r w:rsidRPr="00D8609E">
              <w:rPr>
                <w:rFonts w:cs="Arial"/>
                <w:sz w:val="16"/>
                <w:szCs w:val="16"/>
              </w:rPr>
              <w:t>Velazco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PNA.</w:t>
            </w:r>
          </w:p>
          <w:p w:rsidR="002D5D03" w:rsidRPr="00D8609E" w:rsidRDefault="002D5D03"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5D03" w:rsidRPr="00D8609E" w:rsidRDefault="002D5D03" w:rsidP="00D8609E">
            <w:pPr>
              <w:jc w:val="both"/>
              <w:rPr>
                <w:rFonts w:cs="Arial"/>
                <w:sz w:val="16"/>
                <w:szCs w:val="16"/>
              </w:rPr>
            </w:pPr>
            <w:r w:rsidRPr="00D8609E">
              <w:rPr>
                <w:rFonts w:cs="Arial"/>
                <w:sz w:val="16"/>
                <w:szCs w:val="16"/>
              </w:rPr>
              <w:t>Punto de Acuerdo mediante el cual se exhorta respetuosamente a los Titulares del Consejo Estatal de Población (</w:t>
            </w:r>
            <w:proofErr w:type="spellStart"/>
            <w:r w:rsidRPr="00D8609E">
              <w:rPr>
                <w:rFonts w:cs="Arial"/>
                <w:sz w:val="16"/>
                <w:szCs w:val="16"/>
              </w:rPr>
              <w:t>COESPO</w:t>
            </w:r>
            <w:proofErr w:type="spellEnd"/>
            <w:r w:rsidRPr="00D8609E">
              <w:rPr>
                <w:rFonts w:cs="Arial"/>
                <w:sz w:val="16"/>
                <w:szCs w:val="16"/>
              </w:rPr>
              <w:t>), del Sistema para el Desarrollo Integral de la Familia del Estado de México (</w:t>
            </w:r>
            <w:proofErr w:type="spellStart"/>
            <w:r w:rsidRPr="00D8609E">
              <w:rPr>
                <w:rFonts w:cs="Arial"/>
                <w:sz w:val="16"/>
                <w:szCs w:val="16"/>
              </w:rPr>
              <w:t>DIFEM</w:t>
            </w:r>
            <w:proofErr w:type="spellEnd"/>
            <w:r w:rsidRPr="00D8609E">
              <w:rPr>
                <w:rFonts w:cs="Arial"/>
                <w:sz w:val="16"/>
                <w:szCs w:val="16"/>
              </w:rPr>
              <w:t>) y de la Dirección General del Registro Civil Estado de México, para de forma coordinada genere el Padrón Estatal de Niñas, Niños y Adolescentes en situación de orfandad en el Estado de México.</w:t>
            </w:r>
          </w:p>
          <w:p w:rsidR="002D5D03" w:rsidRPr="00D8609E" w:rsidRDefault="002D5D0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5D03" w:rsidRPr="00D8609E" w:rsidRDefault="002D5D03" w:rsidP="00D8609E">
            <w:pPr>
              <w:pBdr>
                <w:between w:val="single" w:sz="6" w:space="1" w:color="auto"/>
              </w:pBdr>
              <w:jc w:val="center"/>
              <w:rPr>
                <w:rFonts w:cs="Arial"/>
                <w:sz w:val="16"/>
                <w:szCs w:val="16"/>
              </w:rPr>
            </w:pPr>
            <w:r w:rsidRPr="00D8609E">
              <w:rPr>
                <w:rFonts w:cs="Arial"/>
                <w:sz w:val="16"/>
                <w:szCs w:val="16"/>
              </w:rPr>
              <w:t>10-Nov-22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D5D03" w:rsidRPr="00D8609E" w:rsidRDefault="002D5D03"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5D03" w:rsidRPr="00D8609E" w:rsidRDefault="002D5D03" w:rsidP="00D8609E">
            <w:pPr>
              <w:pBdr>
                <w:between w:val="single" w:sz="6" w:space="1" w:color="auto"/>
              </w:pBdr>
              <w:jc w:val="center"/>
              <w:rPr>
                <w:rFonts w:cs="Arial"/>
                <w:sz w:val="16"/>
                <w:szCs w:val="16"/>
              </w:rPr>
            </w:pPr>
            <w:r w:rsidRPr="00D8609E">
              <w:rPr>
                <w:rFonts w:cs="Arial"/>
                <w:sz w:val="16"/>
                <w:szCs w:val="16"/>
              </w:rPr>
              <w:t>10-Nov-22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5D03" w:rsidRPr="00D8609E" w:rsidRDefault="002D5D03" w:rsidP="00D8609E">
            <w:pPr>
              <w:pStyle w:val="Textoindependiente3"/>
              <w:jc w:val="center"/>
              <w:rPr>
                <w:rFonts w:cs="Arial"/>
                <w:color w:val="000000"/>
                <w:szCs w:val="16"/>
                <w:lang w:val="es-MX"/>
              </w:rPr>
            </w:pPr>
            <w:r w:rsidRPr="00D8609E">
              <w:rPr>
                <w:rFonts w:cs="Arial"/>
                <w:color w:val="000000"/>
                <w:szCs w:val="16"/>
                <w:lang w:val="es-MX"/>
              </w:rPr>
              <w:t>Aprobado</w:t>
            </w:r>
          </w:p>
        </w:tc>
      </w:tr>
      <w:tr w:rsidR="00D135E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135E4" w:rsidRPr="00D8609E" w:rsidRDefault="00D135E4" w:rsidP="00D8609E">
            <w:pPr>
              <w:jc w:val="center"/>
              <w:rPr>
                <w:rFonts w:cs="Arial"/>
                <w:noProof/>
                <w:sz w:val="16"/>
                <w:szCs w:val="16"/>
                <w:lang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D135E4" w:rsidRPr="00D8609E" w:rsidRDefault="00D135E4" w:rsidP="00D8609E">
            <w:pPr>
              <w:jc w:val="both"/>
              <w:rPr>
                <w:rFonts w:cs="Arial"/>
                <w:sz w:val="16"/>
                <w:szCs w:val="16"/>
              </w:rPr>
            </w:pPr>
            <w:r w:rsidRPr="00D8609E">
              <w:rPr>
                <w:rFonts w:cs="Arial"/>
                <w:sz w:val="16"/>
                <w:szCs w:val="16"/>
              </w:rPr>
              <w:t>Diputado Faustino de la Cruz Pérez, en nombre del</w:t>
            </w:r>
            <w:r w:rsidRPr="00D8609E">
              <w:rPr>
                <w:rFonts w:cs="Arial"/>
                <w:spacing w:val="1"/>
                <w:sz w:val="16"/>
                <w:szCs w:val="16"/>
              </w:rPr>
              <w:t xml:space="preserve"> </w:t>
            </w:r>
            <w:r w:rsidRPr="00D8609E">
              <w:rPr>
                <w:rFonts w:cs="Arial"/>
                <w:sz w:val="16"/>
                <w:szCs w:val="16"/>
              </w:rPr>
              <w:t>Grupo</w:t>
            </w:r>
            <w:r w:rsidRPr="00D8609E">
              <w:rPr>
                <w:rFonts w:cs="Arial"/>
                <w:spacing w:val="-3"/>
                <w:sz w:val="16"/>
                <w:szCs w:val="16"/>
              </w:rPr>
              <w:t xml:space="preserve"> </w:t>
            </w:r>
            <w:r w:rsidRPr="00D8609E">
              <w:rPr>
                <w:rFonts w:cs="Arial"/>
                <w:sz w:val="16"/>
                <w:szCs w:val="16"/>
              </w:rPr>
              <w:t>Parlamentario del PM.</w:t>
            </w:r>
          </w:p>
          <w:p w:rsidR="00D135E4" w:rsidRPr="00D8609E" w:rsidRDefault="00D135E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medio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al</w:t>
            </w:r>
            <w:r w:rsidRPr="00D8609E">
              <w:rPr>
                <w:rFonts w:cs="Arial"/>
                <w:spacing w:val="1"/>
                <w:sz w:val="16"/>
                <w:szCs w:val="16"/>
              </w:rPr>
              <w:t xml:space="preserve"> </w:t>
            </w:r>
            <w:r w:rsidRPr="00D8609E">
              <w:rPr>
                <w:rFonts w:cs="Arial"/>
                <w:sz w:val="16"/>
                <w:szCs w:val="16"/>
              </w:rPr>
              <w:t>Titular</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Secretaría</w:t>
            </w:r>
            <w:r w:rsidRPr="00D8609E">
              <w:rPr>
                <w:rFonts w:cs="Arial"/>
                <w:spacing w:val="1"/>
                <w:sz w:val="16"/>
                <w:szCs w:val="16"/>
              </w:rPr>
              <w:t xml:space="preserve"> </w:t>
            </w:r>
            <w:r w:rsidRPr="00D8609E">
              <w:rPr>
                <w:rFonts w:cs="Arial"/>
                <w:sz w:val="16"/>
                <w:szCs w:val="16"/>
              </w:rPr>
              <w:t>de</w:t>
            </w:r>
            <w:r w:rsidRPr="00D8609E">
              <w:rPr>
                <w:rFonts w:cs="Arial"/>
                <w:spacing w:val="-65"/>
                <w:sz w:val="16"/>
                <w:szCs w:val="16"/>
              </w:rPr>
              <w:t xml:space="preserve"> </w:t>
            </w:r>
            <w:r w:rsidRPr="00D8609E">
              <w:rPr>
                <w:rFonts w:cs="Arial"/>
                <w:sz w:val="16"/>
                <w:szCs w:val="16"/>
              </w:rPr>
              <w:t>Infraestructura,</w:t>
            </w:r>
            <w:r w:rsidRPr="00D8609E">
              <w:rPr>
                <w:rFonts w:cs="Arial"/>
                <w:spacing w:val="1"/>
                <w:sz w:val="16"/>
                <w:szCs w:val="16"/>
              </w:rPr>
              <w:t xml:space="preserve"> </w:t>
            </w:r>
            <w:r w:rsidRPr="00D8609E">
              <w:rPr>
                <w:rFonts w:cs="Arial"/>
                <w:sz w:val="16"/>
                <w:szCs w:val="16"/>
              </w:rPr>
              <w:t>Comunicaciones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Transportes</w:t>
            </w:r>
            <w:r w:rsidRPr="00D8609E">
              <w:rPr>
                <w:rFonts w:cs="Arial"/>
                <w:spacing w:val="1"/>
                <w:sz w:val="16"/>
                <w:szCs w:val="16"/>
              </w:rPr>
              <w:t xml:space="preserve"> </w:t>
            </w:r>
            <w:r w:rsidRPr="00D8609E">
              <w:rPr>
                <w:rFonts w:cs="Arial"/>
                <w:sz w:val="16"/>
                <w:szCs w:val="16"/>
              </w:rPr>
              <w:t>(</w:t>
            </w:r>
            <w:proofErr w:type="spellStart"/>
            <w:r w:rsidRPr="00D8609E">
              <w:rPr>
                <w:rFonts w:cs="Arial"/>
                <w:sz w:val="16"/>
                <w:szCs w:val="16"/>
              </w:rPr>
              <w:t>SICT</w:t>
            </w:r>
            <w:proofErr w:type="spellEnd"/>
            <w:r w:rsidRPr="00D8609E">
              <w:rPr>
                <w:rFonts w:cs="Arial"/>
                <w:sz w:val="16"/>
                <w:szCs w:val="16"/>
              </w:rPr>
              <w:t>)</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Gobierno</w:t>
            </w:r>
            <w:r w:rsidRPr="00D8609E">
              <w:rPr>
                <w:rFonts w:cs="Arial"/>
                <w:spacing w:val="66"/>
                <w:sz w:val="16"/>
                <w:szCs w:val="16"/>
              </w:rPr>
              <w:t xml:space="preserve"> </w:t>
            </w:r>
            <w:r w:rsidRPr="00D8609E">
              <w:rPr>
                <w:rFonts w:cs="Arial"/>
                <w:sz w:val="16"/>
                <w:szCs w:val="16"/>
              </w:rPr>
              <w:t>Federal,</w:t>
            </w:r>
            <w:r w:rsidRPr="00D8609E">
              <w:rPr>
                <w:rFonts w:cs="Arial"/>
                <w:spacing w:val="-64"/>
                <w:sz w:val="16"/>
                <w:szCs w:val="16"/>
              </w:rPr>
              <w:t xml:space="preserve"> </w:t>
            </w:r>
            <w:r w:rsidRPr="00D8609E">
              <w:rPr>
                <w:rFonts w:cs="Arial"/>
                <w:sz w:val="16"/>
                <w:szCs w:val="16"/>
              </w:rPr>
              <w:t>para que recupere el Viaducto Bicentenario en beneficio de la Nación; asimismo, se</w:t>
            </w:r>
            <w:r w:rsidRPr="00D8609E">
              <w:rPr>
                <w:rFonts w:cs="Arial"/>
                <w:spacing w:val="1"/>
                <w:sz w:val="16"/>
                <w:szCs w:val="16"/>
              </w:rPr>
              <w:t xml:space="preserve"> </w:t>
            </w:r>
            <w:r w:rsidRPr="00D8609E">
              <w:rPr>
                <w:rFonts w:cs="Arial"/>
                <w:sz w:val="16"/>
                <w:szCs w:val="16"/>
              </w:rPr>
              <w:t>exhorta al Secretario de Movilidad del Estado de México, a efecto de que dicha</w:t>
            </w:r>
            <w:r w:rsidRPr="00D8609E">
              <w:rPr>
                <w:rFonts w:cs="Arial"/>
                <w:spacing w:val="1"/>
                <w:sz w:val="16"/>
                <w:szCs w:val="16"/>
              </w:rPr>
              <w:t xml:space="preserve"> </w:t>
            </w:r>
            <w:r w:rsidRPr="00D8609E">
              <w:rPr>
                <w:rFonts w:cs="Arial"/>
                <w:sz w:val="16"/>
                <w:szCs w:val="16"/>
              </w:rPr>
              <w:t xml:space="preserve">dependencia estatal coadyuve con la </w:t>
            </w:r>
            <w:proofErr w:type="spellStart"/>
            <w:r w:rsidRPr="00D8609E">
              <w:rPr>
                <w:rFonts w:cs="Arial"/>
                <w:sz w:val="16"/>
                <w:szCs w:val="16"/>
              </w:rPr>
              <w:t>SICT</w:t>
            </w:r>
            <w:proofErr w:type="spellEnd"/>
            <w:r w:rsidRPr="00D8609E">
              <w:rPr>
                <w:rFonts w:cs="Arial"/>
                <w:sz w:val="16"/>
                <w:szCs w:val="16"/>
              </w:rPr>
              <w:t xml:space="preserve"> en la recuperación inmediata del Viaducto</w:t>
            </w:r>
            <w:r w:rsidRPr="00D8609E">
              <w:rPr>
                <w:rFonts w:cs="Arial"/>
                <w:spacing w:val="1"/>
                <w:sz w:val="16"/>
                <w:szCs w:val="16"/>
              </w:rPr>
              <w:t xml:space="preserve"> </w:t>
            </w:r>
            <w:r w:rsidRPr="00D8609E">
              <w:rPr>
                <w:rFonts w:cs="Arial"/>
                <w:sz w:val="16"/>
                <w:szCs w:val="16"/>
              </w:rPr>
              <w:t>Bicentenario.</w:t>
            </w:r>
          </w:p>
          <w:p w:rsidR="00D135E4" w:rsidRPr="00D8609E" w:rsidRDefault="00D135E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Bdr>
                <w:between w:val="single" w:sz="6" w:space="1" w:color="auto"/>
              </w:pBdr>
              <w:jc w:val="center"/>
              <w:rPr>
                <w:rFonts w:cs="Arial"/>
                <w:sz w:val="16"/>
                <w:szCs w:val="16"/>
              </w:rPr>
            </w:pPr>
            <w:r w:rsidRPr="00D8609E">
              <w:rPr>
                <w:rFonts w:cs="Arial"/>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Bdr>
                <w:between w:val="single" w:sz="6" w:space="1" w:color="auto"/>
              </w:pBdr>
              <w:jc w:val="center"/>
              <w:rPr>
                <w:rFonts w:cs="Arial"/>
                <w:sz w:val="16"/>
                <w:szCs w:val="16"/>
              </w:rPr>
            </w:pPr>
            <w:r w:rsidRPr="00D8609E">
              <w:rPr>
                <w:rFonts w:cs="Arial"/>
                <w:sz w:val="16"/>
                <w:szCs w:val="16"/>
              </w:rPr>
              <w:t>15-Nov-22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Style w:val="Textoindependiente3"/>
              <w:jc w:val="center"/>
              <w:rPr>
                <w:rFonts w:cs="Arial"/>
                <w:color w:val="000000"/>
                <w:szCs w:val="16"/>
                <w:lang w:val="es-MX"/>
              </w:rPr>
            </w:pPr>
            <w:r w:rsidRPr="00D8609E">
              <w:rPr>
                <w:rFonts w:cs="Arial"/>
                <w:color w:val="000000"/>
                <w:szCs w:val="16"/>
                <w:lang w:val="es-MX"/>
              </w:rPr>
              <w:t>Aprobado</w:t>
            </w:r>
          </w:p>
        </w:tc>
      </w:tr>
      <w:tr w:rsidR="00D135E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135E4" w:rsidRPr="00D8609E" w:rsidRDefault="00D135E4" w:rsidP="00D8609E">
            <w:pPr>
              <w:jc w:val="center"/>
              <w:rPr>
                <w:rFonts w:cs="Arial"/>
                <w:noProof/>
                <w:sz w:val="16"/>
                <w:szCs w:val="16"/>
                <w:lang w:eastAsia="es-MX"/>
              </w:rPr>
            </w:pPr>
            <w:r w:rsidRPr="00D8609E">
              <w:rPr>
                <w:rFonts w:cs="Arial"/>
                <w:b/>
                <w:noProof/>
                <w:color w:val="C00000"/>
                <w:sz w:val="16"/>
                <w:szCs w:val="16"/>
                <w:lang w:val="es-MX" w:eastAsia="es-MX"/>
              </w:rPr>
              <w:t>morena</w:t>
            </w:r>
            <w:r w:rsidRPr="00D8609E">
              <w:rPr>
                <w:rFonts w:cs="Arial"/>
                <w:noProof/>
                <w:sz w:val="16"/>
                <w:szCs w:val="16"/>
                <w:lang w:val="es-MX" w:eastAsia="es-MX"/>
              </w:rPr>
              <w:drawing>
                <wp:inline distT="0" distB="0" distL="0" distR="0" wp14:anchorId="2421644C" wp14:editId="301190A1">
                  <wp:extent cx="347345" cy="361315"/>
                  <wp:effectExtent l="0" t="0" r="0" b="635"/>
                  <wp:docPr id="383" name="Imagen 38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34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135E4" w:rsidRPr="00D8609E" w:rsidRDefault="00D135E4" w:rsidP="00D8609E">
            <w:pPr>
              <w:pStyle w:val="Textoindependiente"/>
              <w:rPr>
                <w:rFonts w:cs="Arial"/>
                <w:color w:val="000000"/>
                <w:sz w:val="16"/>
                <w:szCs w:val="16"/>
              </w:rPr>
            </w:pPr>
            <w:r w:rsidRPr="00D8609E">
              <w:rPr>
                <w:rFonts w:eastAsia="Arial" w:cs="Arial"/>
                <w:color w:val="000000"/>
                <w:sz w:val="16"/>
                <w:szCs w:val="16"/>
              </w:rPr>
              <w:t xml:space="preserve">Diputada Mónica Angélica Álvarez Nemer, </w:t>
            </w:r>
            <w:r w:rsidRPr="00D8609E">
              <w:rPr>
                <w:rFonts w:cs="Arial"/>
                <w:color w:val="000000"/>
                <w:sz w:val="16"/>
                <w:szCs w:val="16"/>
              </w:rPr>
              <w:t>integrante del Grupo Parlamentario del PM y del Diputado Enrique Vargas del Villar, integrante del Grupo Parlamentario del PAN.</w:t>
            </w:r>
          </w:p>
          <w:p w:rsidR="00D135E4" w:rsidRPr="00D8609E" w:rsidRDefault="00D135E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jc w:val="both"/>
              <w:rPr>
                <w:rFonts w:eastAsia="Arial" w:cs="Arial"/>
                <w:bCs/>
                <w:color w:val="000000"/>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eastAsia="Arial" w:cs="Arial"/>
                <w:bCs/>
                <w:color w:val="000000"/>
                <w:sz w:val="16"/>
                <w:szCs w:val="16"/>
              </w:rPr>
              <w:t>Exhorta respetuosamente a la persona Titular del Ayuntamiento Toluca, Estado de México, para que en ejercicio de sus atribuciones, conjugue esfuerzos y establezca diálogo con comerciantes y empresarios del primer cuadro de la ciudad capital, a efecto de brindar soluciones a las graves afectaciones ambientales y económicas derivadas del cierre a la circulación vehicular de las principales calles en el Centro Histórico de la Ciudad de Toluca, que prolifera el comercio informal sin restricción alguna en la zona.</w:t>
            </w:r>
          </w:p>
          <w:p w:rsidR="00D135E4" w:rsidRPr="00D8609E" w:rsidRDefault="00D135E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Bdr>
                <w:between w:val="single" w:sz="6" w:space="1" w:color="auto"/>
              </w:pBdr>
              <w:jc w:val="center"/>
              <w:rPr>
                <w:rFonts w:cs="Arial"/>
                <w:sz w:val="16"/>
                <w:szCs w:val="16"/>
              </w:rPr>
            </w:pPr>
            <w:r w:rsidRPr="00D8609E">
              <w:rPr>
                <w:rFonts w:cs="Arial"/>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Bdr>
                <w:between w:val="single" w:sz="6" w:space="1" w:color="auto"/>
              </w:pBdr>
              <w:jc w:val="center"/>
              <w:rPr>
                <w:rFonts w:cs="Arial"/>
                <w:sz w:val="16"/>
                <w:szCs w:val="16"/>
              </w:rPr>
            </w:pPr>
            <w:r w:rsidRPr="00D8609E">
              <w:rPr>
                <w:rFonts w:cs="Arial"/>
                <w:sz w:val="16"/>
                <w:szCs w:val="16"/>
              </w:rPr>
              <w:t>15-Nov-22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35E4" w:rsidRPr="00D8609E" w:rsidRDefault="00D135E4"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87D6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87D6B" w:rsidRPr="00D8609E" w:rsidRDefault="00187D6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87D6B" w:rsidRPr="00D8609E" w:rsidRDefault="00187D6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3ADEBCD" wp14:editId="723C04F1">
                  <wp:extent cx="347980" cy="364490"/>
                  <wp:effectExtent l="0" t="0" r="0" b="0"/>
                  <wp:docPr id="384" name="Imagen 38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2"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87D6B" w:rsidRPr="00D8609E" w:rsidRDefault="00187D6B" w:rsidP="00D8609E">
            <w:pPr>
              <w:pStyle w:val="Textoindependiente"/>
              <w:rPr>
                <w:rFonts w:cs="Arial"/>
                <w:sz w:val="16"/>
                <w:szCs w:val="16"/>
              </w:rPr>
            </w:pPr>
            <w:r w:rsidRPr="00D8609E">
              <w:rPr>
                <w:rFonts w:cs="Arial"/>
                <w:sz w:val="16"/>
                <w:szCs w:val="16"/>
              </w:rPr>
              <w:t>Diputado Francisco Javier Santos Arreola y el Diputado</w:t>
            </w:r>
            <w:r w:rsidRPr="00D8609E">
              <w:rPr>
                <w:rFonts w:cs="Arial"/>
                <w:spacing w:val="1"/>
                <w:sz w:val="16"/>
                <w:szCs w:val="16"/>
              </w:rPr>
              <w:t xml:space="preserve"> </w:t>
            </w:r>
            <w:r w:rsidRPr="00D8609E">
              <w:rPr>
                <w:rFonts w:cs="Arial"/>
                <w:sz w:val="16"/>
                <w:szCs w:val="16"/>
              </w:rPr>
              <w:t>Enrique Vargas del Villar, en nombre del Grupo Parlamentario del PAN.</w:t>
            </w:r>
          </w:p>
          <w:p w:rsidR="00187D6B" w:rsidRPr="00D8609E" w:rsidRDefault="00187D6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87D6B" w:rsidRPr="00D8609E" w:rsidRDefault="00187D6B" w:rsidP="00D8609E">
            <w:pPr>
              <w:pStyle w:val="Textoindependiente"/>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LXI</w:t>
            </w:r>
            <w:r w:rsidRPr="00D8609E">
              <w:rPr>
                <w:rFonts w:cs="Arial"/>
                <w:spacing w:val="1"/>
                <w:sz w:val="16"/>
                <w:szCs w:val="16"/>
              </w:rPr>
              <w:t xml:space="preserve"> </w:t>
            </w:r>
            <w:r w:rsidRPr="00D8609E">
              <w:rPr>
                <w:rFonts w:cs="Arial"/>
                <w:sz w:val="16"/>
                <w:szCs w:val="16"/>
              </w:rPr>
              <w:t>Legislatura exhorta de manera respetuosa al Gobierno del Estado de México a</w:t>
            </w:r>
            <w:r w:rsidRPr="00D8609E">
              <w:rPr>
                <w:rFonts w:cs="Arial"/>
                <w:spacing w:val="1"/>
                <w:sz w:val="16"/>
                <w:szCs w:val="16"/>
              </w:rPr>
              <w:t xml:space="preserve"> </w:t>
            </w:r>
            <w:r w:rsidRPr="00D8609E">
              <w:rPr>
                <w:rFonts w:cs="Arial"/>
                <w:sz w:val="16"/>
                <w:szCs w:val="16"/>
              </w:rPr>
              <w:t>instrumentar una agenda y una campaña informativa en coordinación con los 125</w:t>
            </w:r>
            <w:r w:rsidRPr="00D8609E">
              <w:rPr>
                <w:rFonts w:cs="Arial"/>
                <w:spacing w:val="1"/>
                <w:sz w:val="16"/>
                <w:szCs w:val="16"/>
              </w:rPr>
              <w:t xml:space="preserve"> </w:t>
            </w:r>
            <w:r w:rsidRPr="00D8609E">
              <w:rPr>
                <w:rFonts w:cs="Arial"/>
                <w:sz w:val="16"/>
                <w:szCs w:val="16"/>
              </w:rPr>
              <w:t>municipios</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organizaciones</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sociedad</w:t>
            </w:r>
            <w:r w:rsidRPr="00D8609E">
              <w:rPr>
                <w:rFonts w:cs="Arial"/>
                <w:spacing w:val="1"/>
                <w:sz w:val="16"/>
                <w:szCs w:val="16"/>
              </w:rPr>
              <w:t xml:space="preserve"> </w:t>
            </w:r>
            <w:r w:rsidRPr="00D8609E">
              <w:rPr>
                <w:rFonts w:cs="Arial"/>
                <w:sz w:val="16"/>
                <w:szCs w:val="16"/>
              </w:rPr>
              <w:t>civil,</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finalidad</w:t>
            </w:r>
            <w:r w:rsidRPr="00D8609E">
              <w:rPr>
                <w:rFonts w:cs="Arial"/>
                <w:spacing w:val="1"/>
                <w:sz w:val="16"/>
                <w:szCs w:val="16"/>
              </w:rPr>
              <w:t xml:space="preserve"> </w:t>
            </w:r>
            <w:r w:rsidRPr="00D8609E">
              <w:rPr>
                <w:rFonts w:cs="Arial"/>
                <w:sz w:val="16"/>
                <w:szCs w:val="16"/>
              </w:rPr>
              <w:t>contar</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lineamientos y normativas estatales, que contemplen todas las facilidades de las y los</w:t>
            </w:r>
            <w:r w:rsidRPr="00D8609E">
              <w:rPr>
                <w:rFonts w:cs="Arial"/>
                <w:spacing w:val="1"/>
                <w:sz w:val="16"/>
                <w:szCs w:val="16"/>
              </w:rPr>
              <w:t xml:space="preserve"> </w:t>
            </w:r>
            <w:r w:rsidRPr="00D8609E">
              <w:rPr>
                <w:rFonts w:cs="Arial"/>
                <w:sz w:val="16"/>
                <w:szCs w:val="16"/>
              </w:rPr>
              <w:t>mexiquenses</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hayan</w:t>
            </w:r>
            <w:r w:rsidRPr="00D8609E">
              <w:rPr>
                <w:rFonts w:cs="Arial"/>
                <w:spacing w:val="1"/>
                <w:sz w:val="16"/>
                <w:szCs w:val="16"/>
              </w:rPr>
              <w:t xml:space="preserve"> </w:t>
            </w:r>
            <w:r w:rsidRPr="00D8609E">
              <w:rPr>
                <w:rFonts w:cs="Arial"/>
                <w:sz w:val="16"/>
                <w:szCs w:val="16"/>
              </w:rPr>
              <w:t>sido</w:t>
            </w:r>
            <w:r w:rsidRPr="00D8609E">
              <w:rPr>
                <w:rFonts w:cs="Arial"/>
                <w:spacing w:val="1"/>
                <w:sz w:val="16"/>
                <w:szCs w:val="16"/>
              </w:rPr>
              <w:t xml:space="preserve"> </w:t>
            </w:r>
            <w:r w:rsidRPr="00D8609E">
              <w:rPr>
                <w:rFonts w:cs="Arial"/>
                <w:sz w:val="16"/>
                <w:szCs w:val="16"/>
              </w:rPr>
              <w:t>diagnosticados</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cáncer</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acudir</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sus</w:t>
            </w:r>
            <w:r w:rsidRPr="00D8609E">
              <w:rPr>
                <w:rFonts w:cs="Arial"/>
                <w:spacing w:val="1"/>
                <w:sz w:val="16"/>
                <w:szCs w:val="16"/>
              </w:rPr>
              <w:t xml:space="preserve"> </w:t>
            </w:r>
            <w:r w:rsidRPr="00D8609E">
              <w:rPr>
                <w:rFonts w:cs="Arial"/>
                <w:sz w:val="16"/>
                <w:szCs w:val="16"/>
              </w:rPr>
              <w:t>tratamientos y consultas,</w:t>
            </w:r>
            <w:r w:rsidRPr="00D8609E">
              <w:rPr>
                <w:rFonts w:cs="Arial"/>
                <w:spacing w:val="1"/>
                <w:sz w:val="16"/>
                <w:szCs w:val="16"/>
              </w:rPr>
              <w:t xml:space="preserve"> </w:t>
            </w:r>
            <w:r w:rsidRPr="00D8609E">
              <w:rPr>
                <w:rFonts w:cs="Arial"/>
                <w:sz w:val="16"/>
                <w:szCs w:val="16"/>
              </w:rPr>
              <w:t>generar un adecuado acompañamiento para tramitar el</w:t>
            </w:r>
            <w:r w:rsidRPr="00D8609E">
              <w:rPr>
                <w:rFonts w:cs="Arial"/>
                <w:spacing w:val="1"/>
                <w:sz w:val="16"/>
                <w:szCs w:val="16"/>
              </w:rPr>
              <w:t xml:space="preserve"> </w:t>
            </w:r>
            <w:r w:rsidRPr="00D8609E">
              <w:rPr>
                <w:rFonts w:cs="Arial"/>
                <w:sz w:val="16"/>
                <w:szCs w:val="16"/>
              </w:rPr>
              <w:t>otorgamiento de licencias laborales y permisos especiales laborales para madres,</w:t>
            </w:r>
            <w:r w:rsidRPr="00D8609E">
              <w:rPr>
                <w:rFonts w:cs="Arial"/>
                <w:spacing w:val="1"/>
                <w:sz w:val="16"/>
                <w:szCs w:val="16"/>
              </w:rPr>
              <w:t xml:space="preserve"> </w:t>
            </w:r>
            <w:r w:rsidRPr="00D8609E">
              <w:rPr>
                <w:rFonts w:cs="Arial"/>
                <w:sz w:val="16"/>
                <w:szCs w:val="16"/>
              </w:rPr>
              <w:t>padres o tutores de niñas, niños y adolescentes diagnosticados con cáncer y de la</w:t>
            </w:r>
            <w:r w:rsidRPr="00D8609E">
              <w:rPr>
                <w:rFonts w:cs="Arial"/>
                <w:spacing w:val="1"/>
                <w:sz w:val="16"/>
                <w:szCs w:val="16"/>
              </w:rPr>
              <w:t xml:space="preserve"> </w:t>
            </w:r>
            <w:r w:rsidRPr="00D8609E">
              <w:rPr>
                <w:rFonts w:cs="Arial"/>
                <w:sz w:val="16"/>
                <w:szCs w:val="16"/>
              </w:rPr>
              <w:t>misma forma se defina la situación de las cuidadoras y cuidadores de pacientes de</w:t>
            </w:r>
            <w:r w:rsidRPr="00D8609E">
              <w:rPr>
                <w:rFonts w:cs="Arial"/>
                <w:spacing w:val="1"/>
                <w:sz w:val="16"/>
                <w:szCs w:val="16"/>
              </w:rPr>
              <w:t xml:space="preserve"> </w:t>
            </w:r>
            <w:r w:rsidRPr="00D8609E">
              <w:rPr>
                <w:rFonts w:cs="Arial"/>
                <w:sz w:val="16"/>
                <w:szCs w:val="16"/>
              </w:rPr>
              <w:t>cáncer.</w:t>
            </w:r>
          </w:p>
          <w:p w:rsidR="00187D6B" w:rsidRPr="00D8609E" w:rsidRDefault="00187D6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87D6B" w:rsidRPr="00D8609E" w:rsidRDefault="00187D6B" w:rsidP="00D8609E">
            <w:pPr>
              <w:jc w:val="center"/>
              <w:rPr>
                <w:rFonts w:cs="Arial"/>
                <w:color w:val="0D0D0D"/>
                <w:sz w:val="16"/>
                <w:szCs w:val="16"/>
              </w:rPr>
            </w:pPr>
            <w:r w:rsidRPr="00D8609E">
              <w:rPr>
                <w:rFonts w:cs="Arial"/>
                <w:color w:val="0D0D0D"/>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87D6B" w:rsidRPr="00D8609E" w:rsidRDefault="00187D6B" w:rsidP="00D8609E">
            <w:pPr>
              <w:pStyle w:val="Textoindependiente"/>
              <w:rPr>
                <w:rFonts w:cs="Arial"/>
                <w:sz w:val="16"/>
                <w:szCs w:val="16"/>
              </w:rPr>
            </w:pPr>
            <w:r w:rsidRPr="00D8609E">
              <w:rPr>
                <w:rFonts w:cs="Arial"/>
                <w:sz w:val="16"/>
                <w:szCs w:val="16"/>
              </w:rPr>
              <w:t>Salud, Asistencia y Bienestar Social</w:t>
            </w:r>
          </w:p>
          <w:p w:rsidR="00187D6B" w:rsidRPr="00D8609E" w:rsidRDefault="00187D6B" w:rsidP="00D8609E">
            <w:pPr>
              <w:pStyle w:val="Textoindependiente"/>
              <w:rPr>
                <w:rFonts w:cs="Arial"/>
                <w:sz w:val="16"/>
                <w:szCs w:val="16"/>
              </w:rPr>
            </w:pPr>
            <w:r w:rsidRPr="00D8609E">
              <w:rPr>
                <w:rFonts w:cs="Arial"/>
                <w:sz w:val="16"/>
                <w:szCs w:val="16"/>
              </w:rPr>
              <w:t>Trabajo, Previsión y Seguridad Social</w:t>
            </w:r>
          </w:p>
          <w:p w:rsidR="00187D6B" w:rsidRPr="00D8609E" w:rsidRDefault="00187D6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87D6B" w:rsidRPr="00D8609E" w:rsidRDefault="00187D6B"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87D6B" w:rsidRPr="00D8609E" w:rsidRDefault="00187D6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759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7598B" w:rsidRPr="00D8609E" w:rsidRDefault="0007598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2851013" wp14:editId="15C66D3D">
                  <wp:extent cx="336550" cy="364490"/>
                  <wp:effectExtent l="0" t="0" r="6350" b="0"/>
                  <wp:docPr id="386" name="Imagen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7598B" w:rsidRPr="00D8609E" w:rsidRDefault="0007598B"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07598B" w:rsidRPr="00D8609E" w:rsidRDefault="0007598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
              <w:rPr>
                <w:rFonts w:cs="Arial"/>
                <w:sz w:val="16"/>
                <w:szCs w:val="16"/>
              </w:rPr>
            </w:pPr>
            <w:bookmarkStart w:id="81" w:name="_Hlk119508378"/>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respetuosamente al municipio de Timilpan para que</w:t>
            </w:r>
            <w:r w:rsidRPr="00D8609E">
              <w:rPr>
                <w:rFonts w:cs="Arial"/>
                <w:spacing w:val="1"/>
                <w:sz w:val="16"/>
                <w:szCs w:val="16"/>
              </w:rPr>
              <w:t xml:space="preserve"> </w:t>
            </w:r>
            <w:r w:rsidRPr="00D8609E">
              <w:rPr>
                <w:rFonts w:cs="Arial"/>
                <w:sz w:val="16"/>
                <w:szCs w:val="16"/>
              </w:rPr>
              <w:t>atienda las observaciones realizadas por el Órgano Superior de Fiscalización 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 contenidas en el</w:t>
            </w:r>
            <w:r w:rsidRPr="00D8609E">
              <w:rPr>
                <w:rFonts w:cs="Arial"/>
                <w:spacing w:val="1"/>
                <w:sz w:val="16"/>
                <w:szCs w:val="16"/>
              </w:rPr>
              <w:t xml:space="preserve"> </w:t>
            </w:r>
            <w:r w:rsidRPr="00D8609E">
              <w:rPr>
                <w:rFonts w:cs="Arial"/>
                <w:sz w:val="16"/>
                <w:szCs w:val="16"/>
              </w:rPr>
              <w:t>informe de</w:t>
            </w:r>
            <w:r w:rsidRPr="00D8609E">
              <w:rPr>
                <w:rFonts w:cs="Arial"/>
                <w:spacing w:val="1"/>
                <w:sz w:val="16"/>
                <w:szCs w:val="16"/>
              </w:rPr>
              <w:t xml:space="preserve"> </w:t>
            </w:r>
            <w:r w:rsidRPr="00D8609E">
              <w:rPr>
                <w:rFonts w:cs="Arial"/>
                <w:sz w:val="16"/>
                <w:szCs w:val="16"/>
              </w:rPr>
              <w:t>resultados de la</w:t>
            </w:r>
            <w:r w:rsidRPr="00D8609E">
              <w:rPr>
                <w:rFonts w:cs="Arial"/>
                <w:spacing w:val="66"/>
                <w:sz w:val="16"/>
                <w:szCs w:val="16"/>
              </w:rPr>
              <w:t xml:space="preserve"> </w:t>
            </w:r>
            <w:r w:rsidRPr="00D8609E">
              <w:rPr>
                <w:rFonts w:cs="Arial"/>
                <w:sz w:val="16"/>
                <w:szCs w:val="16"/>
              </w:rPr>
              <w:t>Cuenta Pública</w:t>
            </w:r>
            <w:r w:rsidRPr="00D8609E">
              <w:rPr>
                <w:rFonts w:cs="Arial"/>
                <w:spacing w:val="1"/>
                <w:sz w:val="16"/>
                <w:szCs w:val="16"/>
              </w:rPr>
              <w:t xml:space="preserve"> </w:t>
            </w:r>
            <w:r w:rsidRPr="00D8609E">
              <w:rPr>
                <w:rFonts w:cs="Arial"/>
                <w:sz w:val="16"/>
                <w:szCs w:val="16"/>
              </w:rPr>
              <w:t>2020.</w:t>
            </w:r>
            <w:bookmarkEnd w:id="81"/>
          </w:p>
          <w:p w:rsidR="0007598B" w:rsidRPr="00D8609E" w:rsidRDefault="0007598B" w:rsidP="00D8609E">
            <w:pPr>
              <w:jc w:val="both"/>
              <w:rPr>
                <w:rFonts w:eastAsia="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Bdr>
                <w:between w:val="single" w:sz="6" w:space="1" w:color="auto"/>
              </w:pBdr>
              <w:jc w:val="center"/>
              <w:rPr>
                <w:rFonts w:cs="Arial"/>
                <w:sz w:val="16"/>
                <w:szCs w:val="16"/>
              </w:rPr>
            </w:pPr>
            <w:r w:rsidRPr="00D8609E">
              <w:rPr>
                <w:rFonts w:cs="Arial"/>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Bdr>
                <w:between w:val="single" w:sz="6" w:space="1" w:color="auto"/>
              </w:pBdr>
              <w:jc w:val="center"/>
              <w:rPr>
                <w:rFonts w:cs="Arial"/>
                <w:sz w:val="16"/>
                <w:szCs w:val="16"/>
              </w:rPr>
            </w:pPr>
            <w:r w:rsidRPr="00D8609E">
              <w:rPr>
                <w:rFonts w:cs="Arial"/>
                <w:sz w:val="16"/>
                <w:szCs w:val="16"/>
              </w:rPr>
              <w:t>15-Nov-22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759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7598B" w:rsidRPr="00D8609E" w:rsidRDefault="0007598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DCE3FBE" wp14:editId="2C7024A1">
                  <wp:extent cx="308610" cy="308610"/>
                  <wp:effectExtent l="0" t="0" r="0" b="0"/>
                  <wp:docPr id="385" name="Imagen 38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7598B" w:rsidRPr="00D8609E" w:rsidRDefault="0007598B" w:rsidP="00D8609E">
            <w:pPr>
              <w:jc w:val="both"/>
              <w:rPr>
                <w:rFonts w:cs="Arial"/>
                <w:sz w:val="16"/>
                <w:szCs w:val="16"/>
              </w:rPr>
            </w:pPr>
            <w:r w:rsidRPr="00D8609E">
              <w:rPr>
                <w:rFonts w:cs="Arial"/>
                <w:sz w:val="16"/>
                <w:szCs w:val="16"/>
              </w:rPr>
              <w:t>Grupo Parlamentario del PMC.</w:t>
            </w:r>
          </w:p>
          <w:p w:rsidR="0007598B" w:rsidRPr="00D8609E" w:rsidRDefault="0007598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Prrafodelista"/>
              <w:tabs>
                <w:tab w:val="left" w:pos="602"/>
              </w:tabs>
              <w:spacing w:line="240" w:lineRule="auto"/>
              <w:ind w:left="0"/>
              <w:jc w:val="both"/>
              <w:rPr>
                <w:rFonts w:cs="Arial"/>
                <w:sz w:val="16"/>
                <w:szCs w:val="16"/>
              </w:rPr>
            </w:pPr>
            <w:bookmarkStart w:id="82" w:name="_Hlk119508384"/>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 la PROFECO y a la Secretaría de Desarrollo</w:t>
            </w:r>
            <w:r w:rsidRPr="00D8609E">
              <w:rPr>
                <w:rFonts w:cs="Arial"/>
                <w:spacing w:val="1"/>
                <w:sz w:val="16"/>
                <w:szCs w:val="16"/>
              </w:rPr>
              <w:t xml:space="preserve"> </w:t>
            </w:r>
            <w:r w:rsidRPr="00D8609E">
              <w:rPr>
                <w:rFonts w:cs="Arial"/>
                <w:sz w:val="16"/>
                <w:szCs w:val="16"/>
              </w:rPr>
              <w:t>Económico del</w:t>
            </w:r>
            <w:r w:rsidRPr="00D8609E">
              <w:rPr>
                <w:rFonts w:cs="Arial"/>
                <w:spacing w:val="1"/>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 atiendan</w:t>
            </w:r>
            <w:r w:rsidRPr="00D8609E">
              <w:rPr>
                <w:rFonts w:cs="Arial"/>
                <w:spacing w:val="1"/>
                <w:sz w:val="16"/>
                <w:szCs w:val="16"/>
              </w:rPr>
              <w:t xml:space="preserve"> </w:t>
            </w:r>
            <w:r w:rsidRPr="00D8609E">
              <w:rPr>
                <w:rFonts w:cs="Arial"/>
                <w:sz w:val="16"/>
                <w:szCs w:val="16"/>
              </w:rPr>
              <w:t>y se</w:t>
            </w:r>
            <w:r w:rsidRPr="00D8609E">
              <w:rPr>
                <w:rFonts w:cs="Arial"/>
                <w:spacing w:val="1"/>
                <w:sz w:val="16"/>
                <w:szCs w:val="16"/>
              </w:rPr>
              <w:t xml:space="preserve"> </w:t>
            </w:r>
            <w:r w:rsidRPr="00D8609E">
              <w:rPr>
                <w:rFonts w:cs="Arial"/>
                <w:sz w:val="16"/>
                <w:szCs w:val="16"/>
              </w:rPr>
              <w:t>dé</w:t>
            </w:r>
            <w:r w:rsidRPr="00D8609E">
              <w:rPr>
                <w:rFonts w:cs="Arial"/>
                <w:spacing w:val="1"/>
                <w:sz w:val="16"/>
                <w:szCs w:val="16"/>
              </w:rPr>
              <w:t xml:space="preserve"> </w:t>
            </w:r>
            <w:r w:rsidRPr="00D8609E">
              <w:rPr>
                <w:rFonts w:cs="Arial"/>
                <w:sz w:val="16"/>
                <w:szCs w:val="16"/>
              </w:rPr>
              <w:t>seguimiento</w:t>
            </w:r>
            <w:r w:rsidRPr="00D8609E">
              <w:rPr>
                <w:rFonts w:cs="Arial"/>
                <w:spacing w:val="1"/>
                <w:sz w:val="16"/>
                <w:szCs w:val="16"/>
              </w:rPr>
              <w:t xml:space="preserve"> </w:t>
            </w:r>
            <w:r w:rsidRPr="00D8609E">
              <w:rPr>
                <w:rFonts w:cs="Arial"/>
                <w:sz w:val="16"/>
                <w:szCs w:val="16"/>
              </w:rPr>
              <w:t>al desarrollo</w:t>
            </w:r>
            <w:r w:rsidRPr="00D8609E">
              <w:rPr>
                <w:rFonts w:cs="Arial"/>
                <w:spacing w:val="66"/>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Buen Fin 2022 en el Estado de México.</w:t>
            </w:r>
            <w:bookmarkEnd w:id="82"/>
          </w:p>
          <w:p w:rsidR="0007598B" w:rsidRPr="00D8609E" w:rsidRDefault="0007598B" w:rsidP="00D8609E">
            <w:pPr>
              <w:jc w:val="both"/>
              <w:rPr>
                <w:rFonts w:eastAsia="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Bdr>
                <w:between w:val="single" w:sz="6" w:space="1" w:color="auto"/>
              </w:pBdr>
              <w:jc w:val="center"/>
              <w:rPr>
                <w:rFonts w:cs="Arial"/>
                <w:sz w:val="16"/>
                <w:szCs w:val="16"/>
              </w:rPr>
            </w:pPr>
            <w:r w:rsidRPr="00D8609E">
              <w:rPr>
                <w:rFonts w:cs="Arial"/>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Bdr>
                <w:between w:val="single" w:sz="6" w:space="1" w:color="auto"/>
              </w:pBdr>
              <w:jc w:val="center"/>
              <w:rPr>
                <w:rFonts w:cs="Arial"/>
                <w:sz w:val="16"/>
                <w:szCs w:val="16"/>
              </w:rPr>
            </w:pPr>
            <w:r w:rsidRPr="00D8609E">
              <w:rPr>
                <w:rFonts w:cs="Arial"/>
                <w:sz w:val="16"/>
                <w:szCs w:val="16"/>
              </w:rPr>
              <w:t>15-Nov-22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759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7598B" w:rsidRPr="00D8609E" w:rsidRDefault="0007598B" w:rsidP="00D8609E">
            <w:pPr>
              <w:jc w:val="center"/>
              <w:rPr>
                <w:rFonts w:cs="Arial"/>
                <w:noProof/>
                <w:sz w:val="16"/>
                <w:szCs w:val="16"/>
                <w:lang w:val="es-MX" w:eastAsia="es-MX"/>
              </w:rPr>
            </w:pP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07598B" w:rsidRPr="00D8609E" w:rsidRDefault="0007598B" w:rsidP="00D8609E">
            <w:pPr>
              <w:jc w:val="both"/>
              <w:rPr>
                <w:rFonts w:cs="Arial"/>
                <w:sz w:val="16"/>
                <w:szCs w:val="16"/>
              </w:rPr>
            </w:pPr>
            <w:r w:rsidRPr="00D8609E">
              <w:rPr>
                <w:rFonts w:cs="Arial"/>
                <w:sz w:val="16"/>
                <w:szCs w:val="16"/>
              </w:rPr>
              <w:t xml:space="preserve">Diputado Rigoberto Vargas Cervantes Diputado sin Partido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Prrafodelista"/>
              <w:tabs>
                <w:tab w:val="left" w:pos="602"/>
              </w:tabs>
              <w:spacing w:line="240" w:lineRule="auto"/>
              <w:ind w:left="0"/>
              <w:jc w:val="both"/>
              <w:rPr>
                <w:rFonts w:cs="Arial"/>
                <w:sz w:val="16"/>
                <w:szCs w:val="16"/>
              </w:rPr>
            </w:pPr>
            <w:bookmarkStart w:id="83" w:name="_Hlk119508388"/>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mediante</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cual</w:t>
            </w:r>
            <w:r w:rsidRPr="00D8609E">
              <w:rPr>
                <w:rFonts w:cs="Arial"/>
                <w:spacing w:val="1"/>
                <w:sz w:val="16"/>
                <w:szCs w:val="16"/>
              </w:rPr>
              <w:t xml:space="preserve"> </w:t>
            </w:r>
            <w:r w:rsidRPr="00D8609E">
              <w:rPr>
                <w:rFonts w:cs="Arial"/>
                <w:sz w:val="16"/>
                <w:szCs w:val="16"/>
              </w:rPr>
              <w:t>se</w:t>
            </w:r>
            <w:r w:rsidRPr="00D8609E">
              <w:rPr>
                <w:rFonts w:cs="Arial"/>
                <w:spacing w:val="1"/>
                <w:sz w:val="16"/>
                <w:szCs w:val="16"/>
              </w:rPr>
              <w:t xml:space="preserve"> </w:t>
            </w:r>
            <w:r w:rsidRPr="00D8609E">
              <w:rPr>
                <w:rFonts w:cs="Arial"/>
                <w:sz w:val="16"/>
                <w:szCs w:val="16"/>
              </w:rPr>
              <w:t>exhorta</w:t>
            </w:r>
            <w:r w:rsidRPr="00D8609E">
              <w:rPr>
                <w:rFonts w:cs="Arial"/>
                <w:spacing w:val="1"/>
                <w:sz w:val="16"/>
                <w:szCs w:val="16"/>
              </w:rPr>
              <w:t xml:space="preserve"> </w:t>
            </w:r>
            <w:r w:rsidRPr="00D8609E">
              <w:rPr>
                <w:rFonts w:cs="Arial"/>
                <w:sz w:val="16"/>
                <w:szCs w:val="16"/>
              </w:rPr>
              <w:t>respetuosamente</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los</w:t>
            </w:r>
            <w:r w:rsidRPr="00D8609E">
              <w:rPr>
                <w:rFonts w:cs="Arial"/>
                <w:spacing w:val="1"/>
                <w:sz w:val="16"/>
                <w:szCs w:val="16"/>
              </w:rPr>
              <w:t xml:space="preserve"> </w:t>
            </w:r>
            <w:r w:rsidRPr="00D8609E">
              <w:rPr>
                <w:rFonts w:cs="Arial"/>
                <w:sz w:val="16"/>
                <w:szCs w:val="16"/>
              </w:rPr>
              <w:t>Titulares</w:t>
            </w:r>
            <w:r w:rsidRPr="00D8609E">
              <w:rPr>
                <w:rFonts w:cs="Arial"/>
                <w:spacing w:val="66"/>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Ejecutivo Estatal, de la Secretaría de Finanzas del Estado de México y de la</w:t>
            </w:r>
            <w:r w:rsidRPr="00D8609E">
              <w:rPr>
                <w:rFonts w:cs="Arial"/>
                <w:spacing w:val="1"/>
                <w:sz w:val="16"/>
                <w:szCs w:val="16"/>
              </w:rPr>
              <w:t xml:space="preserve"> </w:t>
            </w:r>
            <w:r w:rsidRPr="00D8609E">
              <w:rPr>
                <w:rFonts w:cs="Arial"/>
                <w:sz w:val="16"/>
                <w:szCs w:val="16"/>
              </w:rPr>
              <w:t>Secretaría de Educación del Estado de México, para que en el ámbito de sus</w:t>
            </w:r>
            <w:r w:rsidRPr="00D8609E">
              <w:rPr>
                <w:rFonts w:cs="Arial"/>
                <w:spacing w:val="1"/>
                <w:sz w:val="16"/>
                <w:szCs w:val="16"/>
              </w:rPr>
              <w:t xml:space="preserve"> </w:t>
            </w:r>
            <w:r w:rsidRPr="00D8609E">
              <w:rPr>
                <w:rFonts w:cs="Arial"/>
                <w:sz w:val="16"/>
                <w:szCs w:val="16"/>
              </w:rPr>
              <w:t>respetivas</w:t>
            </w:r>
            <w:r w:rsidRPr="00D8609E">
              <w:rPr>
                <w:rFonts w:cs="Arial"/>
                <w:spacing w:val="32"/>
                <w:sz w:val="16"/>
                <w:szCs w:val="16"/>
              </w:rPr>
              <w:t xml:space="preserve"> </w:t>
            </w:r>
            <w:r w:rsidRPr="00D8609E">
              <w:rPr>
                <w:rFonts w:cs="Arial"/>
                <w:sz w:val="16"/>
                <w:szCs w:val="16"/>
              </w:rPr>
              <w:t>atribuciones</w:t>
            </w:r>
            <w:r w:rsidRPr="00D8609E">
              <w:rPr>
                <w:rFonts w:cs="Arial"/>
                <w:spacing w:val="33"/>
                <w:sz w:val="16"/>
                <w:szCs w:val="16"/>
              </w:rPr>
              <w:t xml:space="preserve"> </w:t>
            </w:r>
            <w:r w:rsidRPr="00D8609E">
              <w:rPr>
                <w:rFonts w:cs="Arial"/>
                <w:sz w:val="16"/>
                <w:szCs w:val="16"/>
              </w:rPr>
              <w:t>y</w:t>
            </w:r>
            <w:r w:rsidRPr="00D8609E">
              <w:rPr>
                <w:rFonts w:cs="Arial"/>
                <w:spacing w:val="31"/>
                <w:sz w:val="16"/>
                <w:szCs w:val="16"/>
              </w:rPr>
              <w:t xml:space="preserve"> </w:t>
            </w:r>
            <w:r w:rsidRPr="00D8609E">
              <w:rPr>
                <w:rFonts w:cs="Arial"/>
                <w:sz w:val="16"/>
                <w:szCs w:val="16"/>
              </w:rPr>
              <w:t>competencias,</w:t>
            </w:r>
            <w:r w:rsidRPr="00D8609E">
              <w:rPr>
                <w:rFonts w:cs="Arial"/>
                <w:spacing w:val="31"/>
                <w:sz w:val="16"/>
                <w:szCs w:val="16"/>
              </w:rPr>
              <w:t xml:space="preserve"> </w:t>
            </w:r>
            <w:r w:rsidRPr="00D8609E">
              <w:rPr>
                <w:rFonts w:cs="Arial"/>
                <w:sz w:val="16"/>
                <w:szCs w:val="16"/>
              </w:rPr>
              <w:t>contemplen</w:t>
            </w:r>
            <w:r w:rsidRPr="00D8609E">
              <w:rPr>
                <w:rFonts w:cs="Arial"/>
                <w:spacing w:val="31"/>
                <w:sz w:val="16"/>
                <w:szCs w:val="16"/>
              </w:rPr>
              <w:t xml:space="preserve"> </w:t>
            </w:r>
            <w:r w:rsidRPr="00D8609E">
              <w:rPr>
                <w:rFonts w:cs="Arial"/>
                <w:sz w:val="16"/>
                <w:szCs w:val="16"/>
              </w:rPr>
              <w:t>en</w:t>
            </w:r>
            <w:r w:rsidRPr="00D8609E">
              <w:rPr>
                <w:rFonts w:cs="Arial"/>
                <w:spacing w:val="32"/>
                <w:sz w:val="16"/>
                <w:szCs w:val="16"/>
              </w:rPr>
              <w:t xml:space="preserve"> </w:t>
            </w:r>
            <w:r w:rsidRPr="00D8609E">
              <w:rPr>
                <w:rFonts w:cs="Arial"/>
                <w:sz w:val="16"/>
                <w:szCs w:val="16"/>
              </w:rPr>
              <w:t>la</w:t>
            </w:r>
            <w:r w:rsidRPr="00D8609E">
              <w:rPr>
                <w:rFonts w:cs="Arial"/>
                <w:spacing w:val="31"/>
                <w:sz w:val="16"/>
                <w:szCs w:val="16"/>
              </w:rPr>
              <w:t xml:space="preserve"> </w:t>
            </w:r>
            <w:r w:rsidRPr="00D8609E">
              <w:rPr>
                <w:rFonts w:cs="Arial"/>
                <w:sz w:val="16"/>
                <w:szCs w:val="16"/>
              </w:rPr>
              <w:t>Iniciativa</w:t>
            </w:r>
            <w:r w:rsidRPr="00D8609E">
              <w:rPr>
                <w:rFonts w:cs="Arial"/>
                <w:spacing w:val="34"/>
                <w:sz w:val="16"/>
                <w:szCs w:val="16"/>
              </w:rPr>
              <w:t xml:space="preserve"> </w:t>
            </w:r>
            <w:r w:rsidRPr="00D8609E">
              <w:rPr>
                <w:rFonts w:cs="Arial"/>
                <w:sz w:val="16"/>
                <w:szCs w:val="16"/>
              </w:rPr>
              <w:t>de</w:t>
            </w:r>
            <w:r w:rsidRPr="00D8609E">
              <w:rPr>
                <w:rFonts w:cs="Arial"/>
                <w:spacing w:val="30"/>
                <w:sz w:val="16"/>
                <w:szCs w:val="16"/>
              </w:rPr>
              <w:t xml:space="preserve"> </w:t>
            </w:r>
            <w:r w:rsidRPr="00D8609E">
              <w:rPr>
                <w:rFonts w:cs="Arial"/>
                <w:sz w:val="16"/>
                <w:szCs w:val="16"/>
              </w:rPr>
              <w:t>Presupuesto</w:t>
            </w:r>
            <w:r w:rsidRPr="00D8609E">
              <w:rPr>
                <w:rFonts w:cs="Arial"/>
                <w:spacing w:val="-64"/>
                <w:sz w:val="16"/>
                <w:szCs w:val="16"/>
              </w:rPr>
              <w:t xml:space="preserve"> </w:t>
            </w:r>
            <w:r w:rsidRPr="00D8609E">
              <w:rPr>
                <w:rFonts w:cs="Arial"/>
                <w:sz w:val="16"/>
                <w:szCs w:val="16"/>
              </w:rPr>
              <w:t>de Egresos del Gobierno del Estado de México, para el Ejercicio 2023, incluir en el</w:t>
            </w:r>
            <w:r w:rsidRPr="00D8609E">
              <w:rPr>
                <w:rFonts w:cs="Arial"/>
                <w:spacing w:val="1"/>
                <w:sz w:val="16"/>
                <w:szCs w:val="16"/>
              </w:rPr>
              <w:t xml:space="preserve"> </w:t>
            </w:r>
            <w:r w:rsidRPr="00D8609E">
              <w:rPr>
                <w:rFonts w:cs="Arial"/>
                <w:sz w:val="16"/>
                <w:szCs w:val="16"/>
              </w:rPr>
              <w:t>presupuesto el programa de Escuelas de Tiempo Completo en beneficio del interés</w:t>
            </w:r>
            <w:r w:rsidRPr="00D8609E">
              <w:rPr>
                <w:rFonts w:cs="Arial"/>
                <w:spacing w:val="1"/>
                <w:sz w:val="16"/>
                <w:szCs w:val="16"/>
              </w:rPr>
              <w:t xml:space="preserve"> </w:t>
            </w:r>
            <w:r w:rsidRPr="00D8609E">
              <w:rPr>
                <w:rFonts w:cs="Arial"/>
                <w:sz w:val="16"/>
                <w:szCs w:val="16"/>
              </w:rPr>
              <w:t>superior</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la</w:t>
            </w:r>
            <w:r w:rsidRPr="00D8609E">
              <w:rPr>
                <w:rFonts w:cs="Arial"/>
                <w:spacing w:val="1"/>
                <w:sz w:val="16"/>
                <w:szCs w:val="16"/>
              </w:rPr>
              <w:t xml:space="preserve"> </w:t>
            </w:r>
            <w:r w:rsidRPr="00D8609E">
              <w:rPr>
                <w:rFonts w:cs="Arial"/>
                <w:sz w:val="16"/>
                <w:szCs w:val="16"/>
              </w:rPr>
              <w:t>niñez</w:t>
            </w:r>
            <w:r w:rsidRPr="00D8609E">
              <w:rPr>
                <w:rFonts w:cs="Arial"/>
                <w:spacing w:val="1"/>
                <w:sz w:val="16"/>
                <w:szCs w:val="16"/>
              </w:rPr>
              <w:t xml:space="preserve"> </w:t>
            </w:r>
            <w:r w:rsidRPr="00D8609E">
              <w:rPr>
                <w:rFonts w:cs="Arial"/>
                <w:sz w:val="16"/>
                <w:szCs w:val="16"/>
              </w:rPr>
              <w:t>mexiquense.</w:t>
            </w:r>
            <w:bookmarkEnd w:id="83"/>
          </w:p>
          <w:p w:rsidR="0007598B" w:rsidRPr="00D8609E" w:rsidRDefault="0007598B" w:rsidP="00D8609E">
            <w:pPr>
              <w:jc w:val="both"/>
              <w:rPr>
                <w:rFonts w:eastAsia="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Bdr>
                <w:between w:val="single" w:sz="6" w:space="1" w:color="auto"/>
              </w:pBdr>
              <w:jc w:val="center"/>
              <w:rPr>
                <w:rFonts w:cs="Arial"/>
                <w:sz w:val="16"/>
                <w:szCs w:val="16"/>
              </w:rPr>
            </w:pPr>
            <w:r w:rsidRPr="00D8609E">
              <w:rPr>
                <w:rFonts w:cs="Arial"/>
                <w:sz w:val="16"/>
                <w:szCs w:val="16"/>
              </w:rPr>
              <w:t>15-Nov-22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Bdr>
                <w:between w:val="single" w:sz="6" w:space="1" w:color="auto"/>
              </w:pBdr>
              <w:jc w:val="center"/>
              <w:rPr>
                <w:rFonts w:cs="Arial"/>
                <w:sz w:val="16"/>
                <w:szCs w:val="16"/>
              </w:rPr>
            </w:pPr>
            <w:r w:rsidRPr="00D8609E">
              <w:rPr>
                <w:rFonts w:cs="Arial"/>
                <w:sz w:val="16"/>
                <w:szCs w:val="16"/>
              </w:rPr>
              <w:t>15-Nov-22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598B" w:rsidRPr="00D8609E" w:rsidRDefault="0007598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61426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14265" w:rsidRPr="00D8609E" w:rsidRDefault="0061426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14265" w:rsidRPr="00D8609E" w:rsidRDefault="00614265" w:rsidP="00D8609E">
            <w:pPr>
              <w:jc w:val="center"/>
              <w:rPr>
                <w:rFonts w:cs="Arial"/>
                <w:b/>
                <w:noProof/>
                <w:color w:val="FF0000"/>
                <w:sz w:val="16"/>
                <w:szCs w:val="16"/>
                <w:lang w:val="es-MX" w:eastAsia="es-MX"/>
              </w:rPr>
            </w:pPr>
            <w:r w:rsidRPr="00D8609E">
              <w:rPr>
                <w:rFonts w:cs="Arial"/>
                <w:b/>
                <w:noProof/>
                <w:color w:val="C00000"/>
                <w:sz w:val="16"/>
                <w:szCs w:val="16"/>
                <w:lang w:val="es-MX" w:eastAsia="es-MX"/>
              </w:rPr>
              <w:t>morena</w:t>
            </w:r>
          </w:p>
        </w:tc>
        <w:tc>
          <w:tcPr>
            <w:tcW w:w="1843" w:type="dxa"/>
            <w:tcBorders>
              <w:top w:val="single" w:sz="4" w:space="0" w:color="auto"/>
              <w:left w:val="nil"/>
              <w:bottom w:val="single" w:sz="4" w:space="0" w:color="auto"/>
              <w:right w:val="single" w:sz="4" w:space="0" w:color="auto"/>
            </w:tcBorders>
            <w:shd w:val="clear" w:color="auto" w:fill="FFFFFF"/>
          </w:tcPr>
          <w:p w:rsidR="00614265" w:rsidRPr="00D8609E" w:rsidRDefault="00614265" w:rsidP="00D8609E">
            <w:pPr>
              <w:pStyle w:val="Textoindependiente"/>
              <w:rPr>
                <w:rFonts w:cs="Arial"/>
                <w:sz w:val="16"/>
                <w:szCs w:val="16"/>
              </w:rPr>
            </w:pPr>
            <w:r w:rsidRPr="00D8609E">
              <w:rPr>
                <w:rFonts w:cs="Arial"/>
                <w:sz w:val="16"/>
                <w:szCs w:val="16"/>
              </w:rPr>
              <w:t>Diputada Azucena Cisneros Coss, en nombre del Grupo Parlamentario del PM.</w:t>
            </w:r>
          </w:p>
          <w:p w:rsidR="00614265" w:rsidRPr="00D8609E" w:rsidRDefault="0061426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14265" w:rsidRPr="00D8609E" w:rsidRDefault="00614265"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por el que se exhorta a los Presidentes Municipales de Acolman y Ecatepec, para que el ámbito de sus facultades, garanticen a los habitantes de la colonia la Laguna de Chiconautla la prestación de los servicios a su cargo, en especial y de manera urgente su derecho fundamental al acceso al agua potable y saneamiento.</w:t>
            </w:r>
          </w:p>
          <w:p w:rsidR="00614265" w:rsidRPr="00D8609E" w:rsidRDefault="00614265"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14265" w:rsidRPr="00D8609E" w:rsidRDefault="00614265" w:rsidP="00D8609E">
            <w:pPr>
              <w:pBdr>
                <w:between w:val="single" w:sz="6" w:space="1" w:color="auto"/>
              </w:pBdr>
              <w:jc w:val="center"/>
              <w:rPr>
                <w:rFonts w:cs="Arial"/>
                <w:sz w:val="16"/>
                <w:szCs w:val="16"/>
              </w:rPr>
            </w:pPr>
            <w:r w:rsidRPr="00D8609E">
              <w:rPr>
                <w:rFonts w:cs="Arial"/>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14265" w:rsidRPr="00D8609E" w:rsidRDefault="00614265"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14265" w:rsidRPr="00D8609E" w:rsidRDefault="00614265" w:rsidP="00D8609E">
            <w:pPr>
              <w:pBdr>
                <w:between w:val="single" w:sz="6" w:space="1" w:color="auto"/>
              </w:pBdr>
              <w:jc w:val="center"/>
              <w:rPr>
                <w:rFonts w:cs="Arial"/>
                <w:sz w:val="16"/>
                <w:szCs w:val="16"/>
              </w:rPr>
            </w:pPr>
            <w:r w:rsidRPr="00D8609E">
              <w:rPr>
                <w:rFonts w:cs="Arial"/>
                <w:sz w:val="16"/>
                <w:szCs w:val="16"/>
              </w:rPr>
              <w:t>17-Nov-22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14265" w:rsidRPr="00D8609E" w:rsidRDefault="00614265" w:rsidP="00D8609E">
            <w:pPr>
              <w:pStyle w:val="Textoindependiente3"/>
              <w:jc w:val="center"/>
              <w:rPr>
                <w:rFonts w:cs="Arial"/>
                <w:color w:val="000000"/>
                <w:szCs w:val="16"/>
                <w:lang w:val="es-MX"/>
              </w:rPr>
            </w:pPr>
            <w:r w:rsidRPr="00D8609E">
              <w:rPr>
                <w:rFonts w:cs="Arial"/>
                <w:color w:val="000000"/>
                <w:szCs w:val="16"/>
                <w:lang w:val="es-MX"/>
              </w:rPr>
              <w:t>Aprobado</w:t>
            </w:r>
          </w:p>
        </w:tc>
      </w:tr>
      <w:tr w:rsidR="0071059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10598" w:rsidRPr="00D8609E" w:rsidRDefault="0071059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10598" w:rsidRPr="00D8609E" w:rsidRDefault="00710598"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710598" w:rsidRPr="00D8609E" w:rsidRDefault="00710598" w:rsidP="00D8609E">
            <w:pPr>
              <w:pStyle w:val="Textoindependiente"/>
              <w:rPr>
                <w:rFonts w:cs="Arial"/>
                <w:sz w:val="16"/>
                <w:szCs w:val="16"/>
              </w:rPr>
            </w:pPr>
            <w:r w:rsidRPr="00D8609E">
              <w:rPr>
                <w:rFonts w:cs="Arial"/>
                <w:sz w:val="16"/>
                <w:szCs w:val="16"/>
              </w:rPr>
              <w:t>Diputada Mónica Angélica Álvarez Nemer, en nombre del Grupo Parlamentario del PM.</w:t>
            </w:r>
          </w:p>
          <w:p w:rsidR="00710598" w:rsidRPr="00D8609E" w:rsidRDefault="0071059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10598" w:rsidRPr="00D8609E" w:rsidRDefault="00710598" w:rsidP="00D8609E">
            <w:pPr>
              <w:pStyle w:val="Textoindependiente"/>
              <w:rPr>
                <w:rFonts w:cs="Arial"/>
                <w:sz w:val="16"/>
                <w:szCs w:val="16"/>
              </w:rPr>
            </w:pPr>
            <w:r w:rsidRPr="00D8609E">
              <w:rPr>
                <w:rFonts w:cs="Arial"/>
                <w:sz w:val="16"/>
                <w:szCs w:val="16"/>
              </w:rPr>
              <w:t>Punto de Acuerdo por el que se exhorta respetuosamente al Titular de la Secretaría del Medio Ambiente del Estado de México, informe a esta Legislatura, sobre el padrón de los sitios de disposición de residuos controlados, no controlados y rellenos sanitarios ubicados en el territorio del Estado de México, especificando las condiciones actuales de operación; al Titular de la Procuraduría de Protección al Ambiente del Estado de México, para que informe sobre las sanciones derivadas de procedimientos instaurados en el ejercicio de sus atribuciones con relación a los sitios no controlados, controlados, rellenos sanitarios, estaciones de transferencia y centros integrales de residuos en territorio mexiquense, que provocan o producen un desequilibrio ecológico o daños al medio ambiente; y a los Presidentes Municipales de los 125 Ayuntamientos del Estado de México, informen sobre el establecimiento y avance de los respectivos planes de regularización de los sitios de disposición final de residuos que operan con apego a la Ley de la materia.</w:t>
            </w:r>
          </w:p>
          <w:p w:rsidR="00710598" w:rsidRPr="00D8609E" w:rsidRDefault="0071059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10598" w:rsidRPr="00D8609E" w:rsidRDefault="00710598" w:rsidP="00D8609E">
            <w:pPr>
              <w:jc w:val="center"/>
              <w:rPr>
                <w:rFonts w:cs="Arial"/>
                <w:color w:val="0D0D0D"/>
                <w:sz w:val="16"/>
                <w:szCs w:val="16"/>
              </w:rPr>
            </w:pPr>
            <w:r w:rsidRPr="00D8609E">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10598" w:rsidRPr="00D8609E" w:rsidRDefault="00710598" w:rsidP="00D8609E">
            <w:pPr>
              <w:pStyle w:val="Textoindependiente"/>
              <w:rPr>
                <w:rFonts w:cs="Arial"/>
                <w:sz w:val="16"/>
                <w:szCs w:val="16"/>
              </w:rPr>
            </w:pPr>
            <w:r w:rsidRPr="00D8609E">
              <w:rPr>
                <w:rFonts w:cs="Arial"/>
                <w:sz w:val="16"/>
                <w:szCs w:val="16"/>
              </w:rPr>
              <w:t>Protección Ambiental y Cambio Climático</w:t>
            </w:r>
          </w:p>
          <w:p w:rsidR="00710598" w:rsidRPr="00D8609E" w:rsidRDefault="00710598" w:rsidP="00D8609E">
            <w:pPr>
              <w:pStyle w:val="Textoindependiente"/>
              <w:rPr>
                <w:rFonts w:cs="Arial"/>
                <w:sz w:val="16"/>
                <w:szCs w:val="16"/>
              </w:rPr>
            </w:pPr>
            <w:r w:rsidRPr="00D8609E">
              <w:rPr>
                <w:rFonts w:cs="Arial"/>
                <w:sz w:val="16"/>
                <w:szCs w:val="16"/>
              </w:rPr>
              <w:t>Procuración y Administración de Justicia</w:t>
            </w:r>
          </w:p>
          <w:p w:rsidR="00710598" w:rsidRPr="00D8609E" w:rsidRDefault="00710598" w:rsidP="00D8609E">
            <w:pPr>
              <w:pStyle w:val="Textoindependiente"/>
              <w:rPr>
                <w:rFonts w:cs="Arial"/>
                <w:sz w:val="16"/>
                <w:szCs w:val="16"/>
              </w:rPr>
            </w:pPr>
            <w:r w:rsidRPr="00D8609E">
              <w:rPr>
                <w:rFonts w:cs="Arial"/>
                <w:sz w:val="16"/>
                <w:szCs w:val="16"/>
              </w:rPr>
              <w:t>Seguridad Pública y Tránsito</w:t>
            </w:r>
          </w:p>
          <w:p w:rsidR="00710598" w:rsidRPr="00D8609E" w:rsidRDefault="0071059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10598" w:rsidRPr="00D8609E" w:rsidRDefault="00710598"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10598" w:rsidRPr="00D8609E" w:rsidRDefault="00710598"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633F6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33F6F" w:rsidRPr="00D8609E" w:rsidRDefault="00633F6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167EEDF" wp14:editId="5B438D4B">
                  <wp:extent cx="364490" cy="364490"/>
                  <wp:effectExtent l="0" t="0" r="0" b="0"/>
                  <wp:docPr id="388" name="Imagen 38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33F6F" w:rsidRPr="00D8609E" w:rsidRDefault="00633F6F" w:rsidP="00D8609E">
            <w:pPr>
              <w:pStyle w:val="Textoindependiente"/>
              <w:rPr>
                <w:rFonts w:eastAsia="Arial MT" w:cs="Arial"/>
                <w:sz w:val="16"/>
                <w:szCs w:val="16"/>
              </w:rPr>
            </w:pPr>
            <w:r w:rsidRPr="00D8609E">
              <w:rPr>
                <w:rFonts w:cs="Arial"/>
                <w:sz w:val="16"/>
                <w:szCs w:val="16"/>
              </w:rPr>
              <w:t>Diputado Jesús Izquierdo Rojas, en nombre del Grupo Parlamentario del PRI.</w:t>
            </w:r>
          </w:p>
          <w:p w:rsidR="00633F6F" w:rsidRPr="00D8609E" w:rsidRDefault="00633F6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Style w:val="Textoindependiente"/>
              <w:rPr>
                <w:rFonts w:cs="Arial"/>
                <w:sz w:val="16"/>
                <w:szCs w:val="16"/>
              </w:rPr>
            </w:pPr>
            <w:bookmarkStart w:id="84" w:name="_Hlk119680296"/>
            <w:r w:rsidRPr="00D8609E">
              <w:rPr>
                <w:rFonts w:cs="Arial"/>
                <w:sz w:val="16"/>
                <w:szCs w:val="16"/>
              </w:rPr>
              <w:t xml:space="preserve">Punto de Acuerdo por el cual se exhorta respetuosamente a la Secretaria de Finanzas del Gobierno del Estado de México, para que en la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w:t>
            </w:r>
            <w:proofErr w:type="spellStart"/>
            <w:r w:rsidRPr="00D8609E">
              <w:rPr>
                <w:rFonts w:cs="Arial"/>
                <w:sz w:val="16"/>
                <w:szCs w:val="16"/>
              </w:rPr>
              <w:t>OSC</w:t>
            </w:r>
            <w:proofErr w:type="spellEnd"/>
            <w:r w:rsidRPr="00D8609E">
              <w:rPr>
                <w:rFonts w:cs="Arial"/>
                <w:sz w:val="16"/>
                <w:szCs w:val="16"/>
              </w:rPr>
              <w:t>, y así, lograr un mejor desarrollo social en el Estado de México.</w:t>
            </w:r>
            <w:bookmarkEnd w:id="84"/>
          </w:p>
          <w:p w:rsidR="00633F6F" w:rsidRPr="00D8609E" w:rsidRDefault="00633F6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Bdr>
                <w:between w:val="single" w:sz="6" w:space="1" w:color="auto"/>
              </w:pBdr>
              <w:jc w:val="center"/>
              <w:rPr>
                <w:rFonts w:cs="Arial"/>
                <w:sz w:val="16"/>
                <w:szCs w:val="16"/>
              </w:rPr>
            </w:pPr>
            <w:r w:rsidRPr="00D8609E">
              <w:rPr>
                <w:rFonts w:cs="Arial"/>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Bdr>
                <w:between w:val="single" w:sz="6" w:space="1" w:color="auto"/>
              </w:pBdr>
              <w:jc w:val="center"/>
              <w:rPr>
                <w:rFonts w:cs="Arial"/>
                <w:sz w:val="16"/>
                <w:szCs w:val="16"/>
              </w:rPr>
            </w:pPr>
            <w:r w:rsidRPr="00D8609E">
              <w:rPr>
                <w:rFonts w:cs="Arial"/>
                <w:sz w:val="16"/>
                <w:szCs w:val="16"/>
              </w:rPr>
              <w:t>17-Nov-22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633F6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33F6F" w:rsidRPr="00D8609E" w:rsidRDefault="00633F6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2435BE8" wp14:editId="3D2990B9">
                  <wp:extent cx="364490" cy="364490"/>
                  <wp:effectExtent l="0" t="0" r="0" b="0"/>
                  <wp:docPr id="387" name="Imagen 38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33F6F" w:rsidRPr="00D8609E" w:rsidRDefault="00633F6F" w:rsidP="00D8609E">
            <w:pPr>
              <w:pStyle w:val="Textoindependiente"/>
              <w:rPr>
                <w:rFonts w:eastAsia="Arial MT" w:cs="Arial"/>
                <w:sz w:val="16"/>
                <w:szCs w:val="16"/>
              </w:rPr>
            </w:pPr>
            <w:r w:rsidRPr="00D8609E">
              <w:rPr>
                <w:rFonts w:cs="Arial"/>
                <w:sz w:val="16"/>
                <w:szCs w:val="16"/>
              </w:rPr>
              <w:t>Diputada Ana Karen Guadarrama Santamaría, en nombre del Grupo Parlamentario del PRI.</w:t>
            </w:r>
          </w:p>
          <w:p w:rsidR="00633F6F" w:rsidRPr="00D8609E" w:rsidRDefault="00633F6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Style w:val="Textoindependiente"/>
              <w:rPr>
                <w:rFonts w:cs="Arial"/>
                <w:sz w:val="16"/>
                <w:szCs w:val="16"/>
              </w:rPr>
            </w:pPr>
            <w:bookmarkStart w:id="85" w:name="_Hlk119680306"/>
            <w:r w:rsidRPr="00D8609E">
              <w:rPr>
                <w:rFonts w:cs="Arial"/>
                <w:sz w:val="16"/>
                <w:szCs w:val="16"/>
              </w:rPr>
              <w:t>Punto de Acuerdo por el que se exhorta respetuosamente a todas las autoridades Estatales y Municipales del Estado de México, que efectúan el tratamiento de datos personales de niñas, niños y adolescentes, a que en el marco de sus atribuciones implementen medidas de seguridad que garanticen el manejo correcto de la información que obra en su poder respecto a personas menores de edad.</w:t>
            </w:r>
            <w:bookmarkEnd w:id="85"/>
          </w:p>
          <w:p w:rsidR="00633F6F" w:rsidRPr="00D8609E" w:rsidRDefault="00633F6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Bdr>
                <w:between w:val="single" w:sz="6" w:space="1" w:color="auto"/>
              </w:pBdr>
              <w:jc w:val="center"/>
              <w:rPr>
                <w:rFonts w:cs="Arial"/>
                <w:sz w:val="16"/>
                <w:szCs w:val="16"/>
              </w:rPr>
            </w:pPr>
            <w:r w:rsidRPr="00D8609E">
              <w:rPr>
                <w:rFonts w:cs="Arial"/>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Bdr>
                <w:between w:val="single" w:sz="6" w:space="1" w:color="auto"/>
              </w:pBdr>
              <w:jc w:val="center"/>
              <w:rPr>
                <w:rFonts w:cs="Arial"/>
                <w:sz w:val="16"/>
                <w:szCs w:val="16"/>
              </w:rPr>
            </w:pPr>
            <w:r w:rsidRPr="00D8609E">
              <w:rPr>
                <w:rFonts w:cs="Arial"/>
                <w:sz w:val="16"/>
                <w:szCs w:val="16"/>
              </w:rPr>
              <w:t>17-Nov-22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3F6F" w:rsidRPr="00D8609E" w:rsidRDefault="00633F6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24F2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24F27" w:rsidRPr="00D8609E" w:rsidRDefault="00724F2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24F27" w:rsidRPr="00D8609E" w:rsidRDefault="00724F27"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094F96EB" wp14:editId="4D5D77C2">
                  <wp:extent cx="347980" cy="364490"/>
                  <wp:effectExtent l="0" t="0" r="0" b="0"/>
                  <wp:docPr id="389" name="Imagen 38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24F27" w:rsidRPr="00D8609E" w:rsidRDefault="00724F27" w:rsidP="00D8609E">
            <w:pPr>
              <w:pStyle w:val="Textoindependiente"/>
              <w:rPr>
                <w:rFonts w:cs="Arial"/>
                <w:sz w:val="16"/>
                <w:szCs w:val="16"/>
              </w:rPr>
            </w:pPr>
            <w:r w:rsidRPr="00D8609E">
              <w:rPr>
                <w:rFonts w:cs="Arial"/>
                <w:sz w:val="16"/>
                <w:szCs w:val="16"/>
              </w:rPr>
              <w:t>Diputada Miriam Escalona Piña y el Diputado Enrique Vargas del Villar, en nombre del Grupo Parlamentario del PAN.</w:t>
            </w:r>
          </w:p>
          <w:p w:rsidR="00724F27" w:rsidRPr="00D8609E" w:rsidRDefault="00724F2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24F27" w:rsidRPr="00D8609E" w:rsidRDefault="00724F27"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con los 125 municipios de nuestra entidad una agenda para combatir la violencia contra la mujer y solicitar a la Federación mayores recursos para el Estado Libre y Soberano de México en el Presupuesto 2023.</w:t>
            </w:r>
          </w:p>
          <w:p w:rsidR="00724F27" w:rsidRPr="00D8609E" w:rsidRDefault="00724F2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24F27" w:rsidRPr="00D8609E" w:rsidRDefault="00724F27" w:rsidP="00D8609E">
            <w:pPr>
              <w:jc w:val="center"/>
              <w:rPr>
                <w:rFonts w:cs="Arial"/>
                <w:color w:val="0D0D0D"/>
                <w:sz w:val="16"/>
                <w:szCs w:val="16"/>
              </w:rPr>
            </w:pPr>
            <w:r w:rsidRPr="00D8609E">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24F27" w:rsidRPr="00D8609E" w:rsidRDefault="00724F27" w:rsidP="00D8609E">
            <w:pPr>
              <w:pStyle w:val="Textoindependiente"/>
              <w:rPr>
                <w:rFonts w:cs="Arial"/>
                <w:sz w:val="16"/>
                <w:szCs w:val="16"/>
              </w:rPr>
            </w:pPr>
            <w:r w:rsidRPr="00D8609E">
              <w:rPr>
                <w:rFonts w:cs="Arial"/>
                <w:sz w:val="16"/>
                <w:szCs w:val="16"/>
              </w:rPr>
              <w:t>Para las Declaratorias de Alerta de Violencia de Género contra las Mujeres por Feminicidio y Desaparición</w:t>
            </w:r>
          </w:p>
          <w:p w:rsidR="00724F27" w:rsidRPr="00D8609E" w:rsidRDefault="00724F2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24F27" w:rsidRPr="00D8609E" w:rsidRDefault="00724F2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24F27" w:rsidRPr="00D8609E" w:rsidRDefault="00724F2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04AC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04AC1" w:rsidRPr="00D8609E" w:rsidRDefault="00904AC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04AC1" w:rsidRPr="00D8609E" w:rsidRDefault="00904AC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B96296D" wp14:editId="7AC02BBC">
                  <wp:extent cx="364490" cy="364490"/>
                  <wp:effectExtent l="0" t="0" r="0" b="0"/>
                  <wp:docPr id="390" name="Imagen 390"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04AC1" w:rsidRPr="00D8609E" w:rsidRDefault="00904AC1"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04AC1" w:rsidRPr="00D8609E" w:rsidRDefault="00904AC1" w:rsidP="00D8609E">
            <w:pPr>
              <w:jc w:val="both"/>
              <w:rPr>
                <w:rFonts w:cs="Arial"/>
                <w:sz w:val="16"/>
                <w:szCs w:val="16"/>
              </w:rPr>
            </w:pPr>
            <w:r w:rsidRPr="00D8609E">
              <w:rPr>
                <w:rFonts w:cs="Arial"/>
                <w:sz w:val="16"/>
                <w:szCs w:val="16"/>
              </w:rPr>
              <w:t>Punto de Acuerdo para emitir un atento y respetuoso exhorto al Instituto Estatal de Energía y Cambio Climático (</w:t>
            </w:r>
            <w:proofErr w:type="spellStart"/>
            <w:r w:rsidRPr="00D8609E">
              <w:rPr>
                <w:rFonts w:cs="Arial"/>
                <w:sz w:val="16"/>
                <w:szCs w:val="16"/>
              </w:rPr>
              <w:t>IEECC</w:t>
            </w:r>
            <w:proofErr w:type="spellEnd"/>
            <w:r w:rsidRPr="00D8609E">
              <w:rPr>
                <w:rFonts w:cs="Arial"/>
                <w:sz w:val="16"/>
                <w:szCs w:val="16"/>
              </w:rPr>
              <w:t>), para que brinde asesoría a los Municipios faltantes de su Programa Municipal de Cambio Climático (</w:t>
            </w:r>
            <w:proofErr w:type="spellStart"/>
            <w:r w:rsidRPr="00D8609E">
              <w:rPr>
                <w:rFonts w:cs="Arial"/>
                <w:sz w:val="16"/>
                <w:szCs w:val="16"/>
              </w:rPr>
              <w:t>PROMACC</w:t>
            </w:r>
            <w:proofErr w:type="spellEnd"/>
            <w:r w:rsidRPr="00D8609E">
              <w:rPr>
                <w:rFonts w:cs="Arial"/>
                <w:sz w:val="16"/>
                <w:szCs w:val="16"/>
              </w:rPr>
              <w:t>).</w:t>
            </w:r>
          </w:p>
          <w:p w:rsidR="00904AC1" w:rsidRPr="00D8609E" w:rsidRDefault="00904AC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4AC1" w:rsidRPr="00D8609E" w:rsidRDefault="00904AC1" w:rsidP="00D8609E">
            <w:pPr>
              <w:pBdr>
                <w:between w:val="single" w:sz="6" w:space="1" w:color="auto"/>
              </w:pBdr>
              <w:jc w:val="center"/>
              <w:rPr>
                <w:rFonts w:cs="Arial"/>
                <w:sz w:val="16"/>
                <w:szCs w:val="16"/>
              </w:rPr>
            </w:pPr>
            <w:r w:rsidRPr="00D8609E">
              <w:rPr>
                <w:rFonts w:cs="Arial"/>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04AC1" w:rsidRPr="00D8609E" w:rsidRDefault="00904AC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4AC1" w:rsidRPr="00D8609E" w:rsidRDefault="00904AC1" w:rsidP="00D8609E">
            <w:pPr>
              <w:pBdr>
                <w:between w:val="single" w:sz="6" w:space="1" w:color="auto"/>
              </w:pBdr>
              <w:jc w:val="center"/>
              <w:rPr>
                <w:rFonts w:cs="Arial"/>
                <w:sz w:val="16"/>
                <w:szCs w:val="16"/>
              </w:rPr>
            </w:pPr>
            <w:r w:rsidRPr="00D8609E">
              <w:rPr>
                <w:rFonts w:cs="Arial"/>
                <w:sz w:val="16"/>
                <w:szCs w:val="16"/>
              </w:rPr>
              <w:t>17-Nov-22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4AC1" w:rsidRPr="00D8609E" w:rsidRDefault="00904AC1" w:rsidP="00D8609E">
            <w:pPr>
              <w:pStyle w:val="Textoindependiente3"/>
              <w:jc w:val="center"/>
              <w:rPr>
                <w:rFonts w:cs="Arial"/>
                <w:color w:val="000000"/>
                <w:szCs w:val="16"/>
                <w:lang w:val="es-MX"/>
              </w:rPr>
            </w:pPr>
            <w:r w:rsidRPr="00D8609E">
              <w:rPr>
                <w:rFonts w:cs="Arial"/>
                <w:color w:val="000000"/>
                <w:szCs w:val="16"/>
                <w:lang w:val="es-MX"/>
              </w:rPr>
              <w:t>Aprobado</w:t>
            </w:r>
          </w:p>
        </w:tc>
      </w:tr>
      <w:tr w:rsidR="000A5EA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A5EA0" w:rsidRPr="00D8609E" w:rsidRDefault="000A5EA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A5EA0" w:rsidRPr="00D8609E" w:rsidRDefault="000A5EA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B548930" wp14:editId="351FC63D">
                  <wp:extent cx="308610" cy="308610"/>
                  <wp:effectExtent l="0" t="0" r="0" b="0"/>
                  <wp:docPr id="391" name="Imagen 39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A5EA0" w:rsidRPr="00D8609E" w:rsidRDefault="000A5EA0" w:rsidP="00D8609E">
            <w:pPr>
              <w:jc w:val="both"/>
              <w:rPr>
                <w:rFonts w:cs="Arial"/>
                <w:sz w:val="16"/>
                <w:szCs w:val="16"/>
              </w:rPr>
            </w:pPr>
            <w:r w:rsidRPr="00D8609E">
              <w:rPr>
                <w:rFonts w:cs="Arial"/>
                <w:sz w:val="16"/>
                <w:szCs w:val="16"/>
              </w:rPr>
              <w:t>Grupo Parlamentario del PMC.</w:t>
            </w:r>
          </w:p>
          <w:p w:rsidR="000A5EA0" w:rsidRPr="00D8609E" w:rsidRDefault="000A5EA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A5EA0" w:rsidRPr="00D8609E" w:rsidRDefault="000A5EA0" w:rsidP="00D8609E">
            <w:pPr>
              <w:pStyle w:val="Prrafodelista"/>
              <w:spacing w:line="240" w:lineRule="auto"/>
              <w:ind w:left="0"/>
              <w:jc w:val="both"/>
              <w:rPr>
                <w:rFonts w:cs="Arial"/>
                <w:sz w:val="16"/>
                <w:szCs w:val="16"/>
              </w:rPr>
            </w:pPr>
            <w:r w:rsidRPr="00D8609E">
              <w:rPr>
                <w:rFonts w:cs="Arial"/>
                <w:sz w:val="16"/>
                <w:szCs w:val="16"/>
              </w:rPr>
              <w:t xml:space="preserve">Punto de Acuerdo por la que se exhorta a la Secretaría de Salud y a los 125 Ayuntamientos del Estado de México, para que retomen las medidas de uso de cubrebocas y sana distancia para evitar contagios por </w:t>
            </w:r>
            <w:proofErr w:type="spellStart"/>
            <w:r w:rsidRPr="00D8609E">
              <w:rPr>
                <w:rFonts w:cs="Arial"/>
                <w:sz w:val="16"/>
                <w:szCs w:val="16"/>
              </w:rPr>
              <w:t>COVID</w:t>
            </w:r>
            <w:proofErr w:type="spellEnd"/>
            <w:r w:rsidRPr="00D8609E">
              <w:rPr>
                <w:rFonts w:cs="Arial"/>
                <w:sz w:val="16"/>
                <w:szCs w:val="16"/>
              </w:rPr>
              <w:t>-19 e Influenza Estacional en el Estado de México.</w:t>
            </w:r>
          </w:p>
          <w:p w:rsidR="000A5EA0" w:rsidRPr="00D8609E" w:rsidRDefault="000A5EA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5EA0" w:rsidRPr="00D8609E" w:rsidRDefault="000A5EA0" w:rsidP="00D8609E">
            <w:pPr>
              <w:jc w:val="center"/>
              <w:rPr>
                <w:rFonts w:cs="Arial"/>
                <w:color w:val="0D0D0D"/>
                <w:sz w:val="16"/>
                <w:szCs w:val="16"/>
              </w:rPr>
            </w:pPr>
            <w:r w:rsidRPr="00D8609E">
              <w:rPr>
                <w:rFonts w:cs="Arial"/>
                <w:color w:val="0D0D0D"/>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A5EA0" w:rsidRPr="00D8609E" w:rsidRDefault="000A5EA0" w:rsidP="00D8609E">
            <w:pPr>
              <w:pStyle w:val="Prrafodelista"/>
              <w:spacing w:line="240" w:lineRule="auto"/>
              <w:ind w:left="0"/>
              <w:jc w:val="both"/>
              <w:rPr>
                <w:rFonts w:cs="Arial"/>
                <w:sz w:val="16"/>
                <w:szCs w:val="16"/>
              </w:rPr>
            </w:pPr>
            <w:r w:rsidRPr="00D8609E">
              <w:rPr>
                <w:rFonts w:cs="Arial"/>
                <w:sz w:val="16"/>
                <w:szCs w:val="16"/>
              </w:rPr>
              <w:t xml:space="preserve">Salud, Asistencia y Bienestar Social </w:t>
            </w:r>
          </w:p>
          <w:p w:rsidR="000A5EA0" w:rsidRPr="00D8609E" w:rsidRDefault="000A5EA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5EA0" w:rsidRPr="00D8609E" w:rsidRDefault="000A5EA0"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5EA0" w:rsidRPr="00D8609E" w:rsidRDefault="000A5EA0"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1518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15189" w:rsidRPr="00D8609E" w:rsidRDefault="0021518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15189" w:rsidRPr="00D8609E" w:rsidRDefault="00215189" w:rsidP="00D8609E">
            <w:pPr>
              <w:jc w:val="center"/>
              <w:rPr>
                <w:rFonts w:cs="Arial"/>
                <w:noProof/>
                <w:sz w:val="16"/>
                <w:szCs w:val="16"/>
                <w:lang w:eastAsia="es-MX"/>
              </w:rPr>
            </w:pPr>
            <w:r w:rsidRPr="00D8609E">
              <w:rPr>
                <w:rFonts w:cs="Arial"/>
                <w:noProof/>
                <w:sz w:val="16"/>
                <w:szCs w:val="16"/>
                <w:lang w:eastAsia="es-MX"/>
              </w:rPr>
              <w:drawing>
                <wp:inline distT="0" distB="0" distL="0" distR="0" wp14:anchorId="4A36DA94" wp14:editId="356C43CC">
                  <wp:extent cx="330835" cy="364490"/>
                  <wp:effectExtent l="0" t="0" r="0" b="0"/>
                  <wp:docPr id="392" name="Imagen 39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835"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15189" w:rsidRPr="00D8609E" w:rsidRDefault="00215189" w:rsidP="00D8609E">
            <w:pPr>
              <w:pStyle w:val="Prrafodelista"/>
              <w:tabs>
                <w:tab w:val="left" w:pos="602"/>
              </w:tabs>
              <w:spacing w:line="240" w:lineRule="auto"/>
              <w:ind w:left="0"/>
              <w:jc w:val="both"/>
              <w:rPr>
                <w:rFonts w:cs="Arial"/>
                <w:sz w:val="16"/>
                <w:szCs w:val="16"/>
              </w:rPr>
            </w:pPr>
            <w:r w:rsidRPr="00D8609E">
              <w:rPr>
                <w:rFonts w:cs="Arial"/>
                <w:sz w:val="16"/>
                <w:szCs w:val="16"/>
              </w:rPr>
              <w:t>Diputada Mónica Miriam Granillo Velazco del PNA.</w:t>
            </w:r>
          </w:p>
          <w:p w:rsidR="00215189" w:rsidRPr="00D8609E" w:rsidRDefault="00215189"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15189" w:rsidRPr="00D8609E" w:rsidRDefault="00215189" w:rsidP="00D8609E">
            <w:pPr>
              <w:jc w:val="both"/>
              <w:rPr>
                <w:rFonts w:cs="Arial"/>
                <w:sz w:val="16"/>
                <w:szCs w:val="16"/>
              </w:rPr>
            </w:pPr>
            <w:bookmarkStart w:id="86" w:name="_Hlk119683844"/>
            <w:r w:rsidRPr="00D8609E">
              <w:rPr>
                <w:rFonts w:cs="Arial"/>
                <w:sz w:val="16"/>
                <w:szCs w:val="16"/>
              </w:rPr>
              <w:t>Punto de Acuerdo mediante el cual se exhorta respetuosamente a los Titulares del Ejecutivo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w:t>
            </w:r>
            <w:bookmarkEnd w:id="86"/>
            <w:r w:rsidRPr="00D8609E">
              <w:rPr>
                <w:rFonts w:cs="Arial"/>
                <w:sz w:val="16"/>
                <w:szCs w:val="16"/>
              </w:rPr>
              <w:t>.</w:t>
            </w:r>
          </w:p>
          <w:p w:rsidR="00215189" w:rsidRPr="00D8609E" w:rsidRDefault="0021518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15189" w:rsidRPr="00D8609E" w:rsidRDefault="00215189" w:rsidP="00D8609E">
            <w:pPr>
              <w:pBdr>
                <w:between w:val="single" w:sz="6" w:space="1" w:color="auto"/>
              </w:pBdr>
              <w:jc w:val="center"/>
              <w:rPr>
                <w:rFonts w:cs="Arial"/>
                <w:sz w:val="16"/>
                <w:szCs w:val="16"/>
              </w:rPr>
            </w:pPr>
            <w:r w:rsidRPr="00D8609E">
              <w:rPr>
                <w:rFonts w:cs="Arial"/>
                <w:sz w:val="16"/>
                <w:szCs w:val="16"/>
              </w:rPr>
              <w:t>17-Nov-22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15189" w:rsidRPr="00D8609E" w:rsidRDefault="0021518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15189" w:rsidRPr="00D8609E" w:rsidRDefault="00215189" w:rsidP="00D8609E">
            <w:pPr>
              <w:pBdr>
                <w:between w:val="single" w:sz="6" w:space="1" w:color="auto"/>
              </w:pBdr>
              <w:jc w:val="center"/>
              <w:rPr>
                <w:rFonts w:cs="Arial"/>
                <w:sz w:val="16"/>
                <w:szCs w:val="16"/>
              </w:rPr>
            </w:pPr>
            <w:r w:rsidRPr="00D8609E">
              <w:rPr>
                <w:rFonts w:cs="Arial"/>
                <w:sz w:val="16"/>
                <w:szCs w:val="16"/>
              </w:rPr>
              <w:t>17-Nov-22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15189" w:rsidRPr="00D8609E" w:rsidRDefault="00215189" w:rsidP="00D8609E">
            <w:pPr>
              <w:pStyle w:val="Textoindependiente3"/>
              <w:jc w:val="center"/>
              <w:rPr>
                <w:rFonts w:cs="Arial"/>
                <w:color w:val="000000"/>
                <w:szCs w:val="16"/>
                <w:lang w:val="es-MX"/>
              </w:rPr>
            </w:pPr>
            <w:r w:rsidRPr="00D8609E">
              <w:rPr>
                <w:rFonts w:cs="Arial"/>
                <w:color w:val="000000"/>
                <w:szCs w:val="16"/>
                <w:lang w:val="es-MX"/>
              </w:rPr>
              <w:t>Aprobado</w:t>
            </w:r>
          </w:p>
        </w:tc>
      </w:tr>
      <w:tr w:rsidR="00C37D5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37D57" w:rsidRPr="00D8609E" w:rsidRDefault="00C37D57" w:rsidP="00D8609E">
            <w:pPr>
              <w:jc w:val="center"/>
              <w:rPr>
                <w:rFonts w:cs="Arial"/>
                <w:noProof/>
                <w:sz w:val="16"/>
                <w:szCs w:val="16"/>
                <w:lang w:val="es-MX" w:eastAsia="es-MX"/>
              </w:rPr>
            </w:pPr>
            <w:r w:rsidRPr="00D8609E">
              <w:rPr>
                <w:rFonts w:cs="Arial"/>
                <w:sz w:val="16"/>
                <w:szCs w:val="16"/>
              </w:rPr>
              <w:object w:dxaOrig="708" w:dyaOrig="132" w14:anchorId="4FA556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6.5pt" o:ole="">
                  <v:imagedata r:id="rId31" o:title=""/>
                </v:shape>
                <o:OLEObject Type="Embed" ProgID="PBrush" ShapeID="_x0000_i1025" DrawAspect="Content" ObjectID="_1771945703" r:id="rId32"/>
              </w:object>
            </w:r>
          </w:p>
        </w:tc>
        <w:tc>
          <w:tcPr>
            <w:tcW w:w="1843" w:type="dxa"/>
            <w:tcBorders>
              <w:top w:val="single" w:sz="4" w:space="0" w:color="auto"/>
              <w:left w:val="nil"/>
              <w:bottom w:val="single" w:sz="4" w:space="0" w:color="auto"/>
              <w:right w:val="single" w:sz="4" w:space="0" w:color="auto"/>
            </w:tcBorders>
            <w:shd w:val="clear" w:color="auto" w:fill="FFFFFF"/>
          </w:tcPr>
          <w:p w:rsidR="00C37D57" w:rsidRPr="00D8609E" w:rsidRDefault="00C37D57" w:rsidP="00D8609E">
            <w:pPr>
              <w:jc w:val="both"/>
              <w:rPr>
                <w:rFonts w:eastAsia="Arial" w:cs="Arial"/>
                <w:sz w:val="16"/>
                <w:szCs w:val="16"/>
              </w:rPr>
            </w:pPr>
            <w:r w:rsidRPr="00D8609E">
              <w:rPr>
                <w:rFonts w:cs="Arial"/>
                <w:sz w:val="16"/>
                <w:szCs w:val="16"/>
              </w:rPr>
              <w:t>Diputada Karina Labastida Sotelo, en nombre del Grupo Parlamentario del PM.</w:t>
            </w:r>
          </w:p>
          <w:p w:rsidR="00C37D57" w:rsidRPr="00D8609E" w:rsidRDefault="00C37D57"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jc w:val="both"/>
              <w:rPr>
                <w:rFonts w:cs="Arial"/>
                <w:sz w:val="16"/>
                <w:szCs w:val="16"/>
              </w:rPr>
            </w:pPr>
            <w:r w:rsidRPr="00D8609E">
              <w:rPr>
                <w:rFonts w:cs="Arial"/>
                <w:sz w:val="16"/>
                <w:szCs w:val="16"/>
              </w:rPr>
              <w:t xml:space="preserve">Punto de Acuerdo </w:t>
            </w:r>
            <w:r w:rsidRPr="00D8609E">
              <w:rPr>
                <w:rStyle w:val="Ninguno"/>
                <w:rFonts w:cs="Arial"/>
                <w:sz w:val="16"/>
                <w:szCs w:val="16"/>
              </w:rPr>
              <w:t xml:space="preserve">por el que </w:t>
            </w:r>
            <w:r w:rsidRPr="00D8609E">
              <w:rPr>
                <w:rFonts w:cs="Arial"/>
                <w:sz w:val="16"/>
                <w:szCs w:val="16"/>
              </w:rPr>
              <w:t>se exhorta al Titular de la Fiscalía General de Justicia del Estado de México, para que informe a esta Legislatura sobre los hechos relacionados con la cancelación de la disculpa pública para las familias de Daniela Sánchez Curiel, Nadia Muciño Márquez, Diana Velázquez Florencio y Julia Sosa Conde, víctimas de desaparición y feminicidio, entre otras acciones.</w:t>
            </w:r>
          </w:p>
          <w:p w:rsidR="00C37D57" w:rsidRPr="00D8609E" w:rsidRDefault="00C37D5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Bdr>
                <w:between w:val="single" w:sz="6" w:space="1" w:color="auto"/>
              </w:pBdr>
              <w:jc w:val="center"/>
              <w:rPr>
                <w:rFonts w:cs="Arial"/>
                <w:sz w:val="16"/>
                <w:szCs w:val="16"/>
              </w:rPr>
            </w:pPr>
            <w:r w:rsidRPr="00D8609E">
              <w:rPr>
                <w:rFonts w:cs="Arial"/>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Bdr>
                <w:between w:val="single" w:sz="6" w:space="1" w:color="auto"/>
              </w:pBdr>
              <w:jc w:val="center"/>
              <w:rPr>
                <w:rFonts w:cs="Arial"/>
                <w:sz w:val="16"/>
                <w:szCs w:val="16"/>
              </w:rPr>
            </w:pPr>
            <w:r w:rsidRPr="00D8609E">
              <w:rPr>
                <w:rFonts w:cs="Arial"/>
                <w:sz w:val="16"/>
                <w:szCs w:val="16"/>
              </w:rPr>
              <w:t>24-Nov-22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37D5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37D57" w:rsidRPr="00D8609E" w:rsidRDefault="00C37D57" w:rsidP="00D8609E">
            <w:pPr>
              <w:jc w:val="center"/>
              <w:rPr>
                <w:rFonts w:cs="Arial"/>
                <w:noProof/>
                <w:sz w:val="16"/>
                <w:szCs w:val="16"/>
                <w:lang w:val="es-MX" w:eastAsia="es-MX"/>
              </w:rPr>
            </w:pPr>
            <w:r w:rsidRPr="00D8609E">
              <w:rPr>
                <w:rFonts w:cs="Arial"/>
                <w:sz w:val="16"/>
                <w:szCs w:val="16"/>
              </w:rPr>
              <w:object w:dxaOrig="708" w:dyaOrig="132" w14:anchorId="67DE3B88">
                <v:shape id="_x0000_i1026" type="#_x0000_t75" style="width:36.45pt;height:6.5pt" o:ole="">
                  <v:imagedata r:id="rId31" o:title=""/>
                </v:shape>
                <o:OLEObject Type="Embed" ProgID="PBrush" ShapeID="_x0000_i1026" DrawAspect="Content" ObjectID="_1771945704" r:id="rId33"/>
              </w:object>
            </w:r>
          </w:p>
        </w:tc>
        <w:tc>
          <w:tcPr>
            <w:tcW w:w="1843" w:type="dxa"/>
            <w:tcBorders>
              <w:top w:val="single" w:sz="4" w:space="0" w:color="auto"/>
              <w:left w:val="nil"/>
              <w:bottom w:val="single" w:sz="4" w:space="0" w:color="auto"/>
              <w:right w:val="single" w:sz="4" w:space="0" w:color="auto"/>
            </w:tcBorders>
            <w:shd w:val="clear" w:color="auto" w:fill="FFFFFF"/>
          </w:tcPr>
          <w:p w:rsidR="00C37D57" w:rsidRPr="00D8609E" w:rsidRDefault="00C37D57" w:rsidP="00D8609E">
            <w:pPr>
              <w:jc w:val="both"/>
              <w:rPr>
                <w:rFonts w:eastAsia="Arial" w:cs="Arial"/>
                <w:sz w:val="16"/>
                <w:szCs w:val="16"/>
              </w:rPr>
            </w:pPr>
            <w:r w:rsidRPr="00D8609E">
              <w:rPr>
                <w:rFonts w:cs="Arial"/>
                <w:bCs/>
                <w:sz w:val="16"/>
                <w:szCs w:val="16"/>
                <w:shd w:val="clear" w:color="auto" w:fill="FFFFFF"/>
              </w:rPr>
              <w:t xml:space="preserve">Diputado Max Agustín Correa Hernández, </w:t>
            </w:r>
            <w:r w:rsidRPr="00D8609E">
              <w:rPr>
                <w:rFonts w:cs="Arial"/>
                <w:sz w:val="16"/>
                <w:szCs w:val="16"/>
              </w:rPr>
              <w:t>en nombre del Grupo Parlamentario del PM.</w:t>
            </w:r>
          </w:p>
          <w:p w:rsidR="00C37D57" w:rsidRPr="00D8609E" w:rsidRDefault="00C37D57"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jc w:val="both"/>
              <w:rPr>
                <w:rFonts w:cs="Arial"/>
                <w:sz w:val="16"/>
                <w:szCs w:val="16"/>
              </w:rPr>
            </w:pPr>
            <w:r w:rsidRPr="00D8609E">
              <w:rPr>
                <w:rFonts w:cs="Arial"/>
                <w:sz w:val="16"/>
                <w:szCs w:val="16"/>
              </w:rPr>
              <w:t xml:space="preserve">Punto de Acuerdo </w:t>
            </w:r>
            <w:r w:rsidRPr="00D8609E">
              <w:rPr>
                <w:rFonts w:cs="Arial"/>
                <w:sz w:val="16"/>
                <w:szCs w:val="16"/>
                <w:shd w:val="clear" w:color="auto" w:fill="FFFFFF"/>
              </w:rPr>
              <w:t>por el que se exhorta al Titular de la Secretaría General de Gobierno del Estado de México y a los Presidentes Municipales de los 125 Ayuntamientos del Estado de México, para que informen a esta “LXI” Legislatura, y desde el ámbito de su respectiva competencia, las acciones realizadas al cumplimiento del Decreto número 324, publicado en el Periódico Oficial “Gaceta del Gobierno” de fecha 3 de septiembre del año 2021; por el que se expidió la Ley de los Cuerpos de Bomberos del Estado de México</w:t>
            </w:r>
            <w:r w:rsidRPr="00D8609E">
              <w:rPr>
                <w:rFonts w:cs="Arial"/>
                <w:sz w:val="16"/>
                <w:szCs w:val="16"/>
              </w:rPr>
              <w:t>.</w:t>
            </w:r>
          </w:p>
          <w:p w:rsidR="00C37D57" w:rsidRPr="00D8609E" w:rsidRDefault="00C37D5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Bdr>
                <w:between w:val="single" w:sz="6" w:space="1" w:color="auto"/>
              </w:pBdr>
              <w:jc w:val="center"/>
              <w:rPr>
                <w:rFonts w:cs="Arial"/>
                <w:sz w:val="16"/>
                <w:szCs w:val="16"/>
              </w:rPr>
            </w:pPr>
            <w:r w:rsidRPr="00D8609E">
              <w:rPr>
                <w:rFonts w:cs="Arial"/>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Bdr>
                <w:between w:val="single" w:sz="6" w:space="1" w:color="auto"/>
              </w:pBdr>
              <w:jc w:val="center"/>
              <w:rPr>
                <w:rFonts w:cs="Arial"/>
                <w:sz w:val="16"/>
                <w:szCs w:val="16"/>
              </w:rPr>
            </w:pPr>
            <w:r w:rsidRPr="00D8609E">
              <w:rPr>
                <w:rFonts w:cs="Arial"/>
                <w:sz w:val="16"/>
                <w:szCs w:val="16"/>
              </w:rPr>
              <w:t>24-Nov-22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37D5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37D57" w:rsidRPr="00D8609E" w:rsidRDefault="00C37D57"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57374FEB" wp14:editId="0001CFD4">
                  <wp:extent cx="347345" cy="361315"/>
                  <wp:effectExtent l="0" t="0" r="0" b="635"/>
                  <wp:docPr id="393" name="Imagen 39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34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37D57" w:rsidRPr="00D8609E" w:rsidRDefault="00C37D57" w:rsidP="00D8609E">
            <w:pPr>
              <w:jc w:val="both"/>
              <w:rPr>
                <w:rFonts w:eastAsia="Arial" w:cs="Arial"/>
                <w:sz w:val="16"/>
                <w:szCs w:val="16"/>
              </w:rPr>
            </w:pPr>
            <w:r w:rsidRPr="00D8609E">
              <w:rPr>
                <w:rFonts w:cs="Arial"/>
                <w:bCs/>
                <w:sz w:val="16"/>
                <w:szCs w:val="16"/>
              </w:rPr>
              <w:t xml:space="preserve">Diputada </w:t>
            </w:r>
            <w:r w:rsidRPr="00D8609E">
              <w:rPr>
                <w:rFonts w:cs="Arial"/>
                <w:sz w:val="16"/>
                <w:szCs w:val="16"/>
              </w:rPr>
              <w:t xml:space="preserve">Martha Amalia Moya Bastón y el Diputado Enrique Vargas del </w:t>
            </w:r>
            <w:r w:rsidRPr="00D8609E">
              <w:rPr>
                <w:rFonts w:cs="Arial"/>
                <w:bCs/>
                <w:sz w:val="16"/>
                <w:szCs w:val="16"/>
              </w:rPr>
              <w:t xml:space="preserve">Villar, </w:t>
            </w:r>
            <w:r w:rsidRPr="00D8609E">
              <w:rPr>
                <w:rFonts w:cs="Arial"/>
                <w:sz w:val="16"/>
                <w:szCs w:val="16"/>
              </w:rPr>
              <w:t>en nombre del Grupo Parlamentario del PAN.</w:t>
            </w:r>
          </w:p>
          <w:p w:rsidR="00C37D57" w:rsidRPr="00D8609E" w:rsidRDefault="00C37D57"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jc w:val="both"/>
              <w:rPr>
                <w:rFonts w:cs="Arial"/>
                <w:sz w:val="16"/>
                <w:szCs w:val="16"/>
              </w:rPr>
            </w:pPr>
            <w:r w:rsidRPr="00D8609E">
              <w:rPr>
                <w:rFonts w:cs="Arial"/>
                <w:sz w:val="16"/>
                <w:szCs w:val="16"/>
              </w:rPr>
              <w:t>Punto de Acuerdo por el que la LXI Legislatura exhorta de manera respetuosa al Gobierno del Estado de México, a celebrar los convenios necesarios con la Secretaría de Salud Federal, para generar una campaña de atención en los 125 municipios del Estado de México, para el conocimiento de la población, prevención y tratamiento oportuno para pacientes con diabetes y prediabetes.</w:t>
            </w:r>
          </w:p>
          <w:p w:rsidR="00C37D57" w:rsidRPr="00D8609E" w:rsidRDefault="00C37D5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Bdr>
                <w:between w:val="single" w:sz="6" w:space="1" w:color="auto"/>
              </w:pBdr>
              <w:jc w:val="center"/>
              <w:rPr>
                <w:rFonts w:cs="Arial"/>
                <w:sz w:val="16"/>
                <w:szCs w:val="16"/>
              </w:rPr>
            </w:pPr>
            <w:r w:rsidRPr="00D8609E">
              <w:rPr>
                <w:rFonts w:cs="Arial"/>
                <w:sz w:val="16"/>
                <w:szCs w:val="16"/>
              </w:rPr>
              <w:t>24-Nov-22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Bdr>
                <w:between w:val="single" w:sz="6" w:space="1" w:color="auto"/>
              </w:pBdr>
              <w:jc w:val="center"/>
              <w:rPr>
                <w:rFonts w:cs="Arial"/>
                <w:sz w:val="16"/>
                <w:szCs w:val="16"/>
              </w:rPr>
            </w:pPr>
            <w:r w:rsidRPr="00D8609E">
              <w:rPr>
                <w:rFonts w:cs="Arial"/>
                <w:sz w:val="16"/>
                <w:szCs w:val="16"/>
              </w:rPr>
              <w:t>24-Nov-22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37D57" w:rsidRPr="00D8609E" w:rsidRDefault="00C37D5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8000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80006" w:rsidRPr="00D8609E" w:rsidRDefault="00980006" w:rsidP="00D8609E">
            <w:pPr>
              <w:jc w:val="center"/>
              <w:rPr>
                <w:rFonts w:cs="Arial"/>
                <w:noProof/>
                <w:sz w:val="16"/>
                <w:szCs w:val="16"/>
                <w:lang w:val="es-MX" w:eastAsia="es-MX"/>
              </w:rPr>
            </w:pPr>
            <w:r w:rsidRPr="00D8609E">
              <w:rPr>
                <w:rFonts w:cs="Arial"/>
                <w:sz w:val="16"/>
                <w:szCs w:val="16"/>
              </w:rPr>
              <w:object w:dxaOrig="700" w:dyaOrig="130" w14:anchorId="6688AB6D">
                <v:shape id="_x0000_i1027" type="#_x0000_t75" style="width:36.45pt;height:6.5pt" o:ole="">
                  <v:imagedata r:id="rId31" o:title=""/>
                </v:shape>
                <o:OLEObject Type="Embed" ProgID="PBrush" ShapeID="_x0000_i1027" DrawAspect="Content" ObjectID="_1771945705" r:id="rId34"/>
              </w:object>
            </w:r>
          </w:p>
        </w:tc>
        <w:tc>
          <w:tcPr>
            <w:tcW w:w="1843" w:type="dxa"/>
            <w:tcBorders>
              <w:top w:val="single" w:sz="4" w:space="0" w:color="auto"/>
              <w:left w:val="nil"/>
              <w:bottom w:val="single" w:sz="4" w:space="0" w:color="auto"/>
              <w:right w:val="single" w:sz="4" w:space="0" w:color="auto"/>
            </w:tcBorders>
            <w:shd w:val="clear" w:color="auto" w:fill="FFFFFF"/>
          </w:tcPr>
          <w:p w:rsidR="00980006" w:rsidRPr="00D8609E" w:rsidRDefault="00980006" w:rsidP="00D8609E">
            <w:pPr>
              <w:jc w:val="both"/>
              <w:rPr>
                <w:rFonts w:cs="Arial"/>
                <w:sz w:val="16"/>
                <w:szCs w:val="16"/>
              </w:rPr>
            </w:pPr>
            <w:r w:rsidRPr="00D8609E">
              <w:rPr>
                <w:rFonts w:cs="Arial"/>
                <w:sz w:val="16"/>
                <w:szCs w:val="16"/>
              </w:rPr>
              <w:t>Diputado Mario Ariel Juárez Rodríguez, 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jc w:val="both"/>
              <w:rPr>
                <w:rFonts w:cs="Arial"/>
                <w:sz w:val="16"/>
                <w:szCs w:val="16"/>
              </w:rPr>
            </w:pPr>
            <w:r w:rsidRPr="00D8609E">
              <w:rPr>
                <w:rFonts w:cs="Arial"/>
                <w:sz w:val="16"/>
                <w:szCs w:val="16"/>
              </w:rPr>
              <w:t>Punto de Acuerdo por el que se exhorta a los Titulares de la Secretaria de Educación y de la Subsecretaría de Educación Superior y Normal del Estado de México, para que vigilen que las instituciones privadas de Educación Superior, cumplan con los lineamientos legales, de los trámites y procedimientos orientados al egreso oportuno de estudiantes y evitar la imposición de cursar una maestría o diplomado para obtener la titulación.</w:t>
            </w:r>
          </w:p>
          <w:p w:rsidR="00980006" w:rsidRPr="00D8609E" w:rsidRDefault="0098000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Bdr>
                <w:between w:val="single" w:sz="6" w:space="1" w:color="auto"/>
              </w:pBdr>
              <w:jc w:val="center"/>
              <w:rPr>
                <w:rFonts w:cs="Arial"/>
                <w:sz w:val="16"/>
                <w:szCs w:val="16"/>
              </w:rPr>
            </w:pPr>
            <w:r w:rsidRPr="00D8609E">
              <w:rPr>
                <w:rFonts w:cs="Arial"/>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Bdr>
                <w:between w:val="single" w:sz="6" w:space="1" w:color="auto"/>
              </w:pBdr>
              <w:jc w:val="center"/>
              <w:rPr>
                <w:rFonts w:cs="Arial"/>
                <w:sz w:val="16"/>
                <w:szCs w:val="16"/>
              </w:rPr>
            </w:pPr>
            <w:r w:rsidRPr="00D8609E">
              <w:rPr>
                <w:rFonts w:cs="Arial"/>
                <w:sz w:val="16"/>
                <w:szCs w:val="16"/>
              </w:rPr>
              <w:t>29-Nov-22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8000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80006" w:rsidRPr="00D8609E" w:rsidRDefault="00980006" w:rsidP="00D8609E">
            <w:pPr>
              <w:jc w:val="center"/>
              <w:rPr>
                <w:rFonts w:cs="Arial"/>
                <w:noProof/>
                <w:sz w:val="16"/>
                <w:szCs w:val="16"/>
                <w:lang w:val="es-MX" w:eastAsia="es-MX"/>
              </w:rPr>
            </w:pPr>
            <w:r w:rsidRPr="00D8609E">
              <w:rPr>
                <w:rFonts w:cs="Arial"/>
                <w:sz w:val="16"/>
                <w:szCs w:val="16"/>
              </w:rPr>
              <w:object w:dxaOrig="700" w:dyaOrig="130" w14:anchorId="42FA9CE2">
                <v:shape id="_x0000_i1028" type="#_x0000_t75" style="width:36.45pt;height:6.5pt" o:ole="">
                  <v:imagedata r:id="rId31" o:title=""/>
                </v:shape>
                <o:OLEObject Type="Embed" ProgID="PBrush" ShapeID="_x0000_i1028" DrawAspect="Content" ObjectID="_1771945706" r:id="rId35"/>
              </w:object>
            </w:r>
          </w:p>
        </w:tc>
        <w:tc>
          <w:tcPr>
            <w:tcW w:w="1843" w:type="dxa"/>
            <w:tcBorders>
              <w:top w:val="single" w:sz="4" w:space="0" w:color="auto"/>
              <w:left w:val="nil"/>
              <w:bottom w:val="single" w:sz="4" w:space="0" w:color="auto"/>
              <w:right w:val="single" w:sz="4" w:space="0" w:color="auto"/>
            </w:tcBorders>
            <w:shd w:val="clear" w:color="auto" w:fill="FFFFFF"/>
          </w:tcPr>
          <w:p w:rsidR="00980006" w:rsidRPr="00D8609E" w:rsidRDefault="00980006"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Diputada Anaís Miriam Burgos Hernández, en nombre del Grupo Parlamentario del PM.</w:t>
            </w:r>
          </w:p>
          <w:p w:rsidR="00980006" w:rsidRPr="00D8609E" w:rsidRDefault="0098000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jc w:val="both"/>
              <w:rPr>
                <w:rFonts w:cs="Arial"/>
                <w:sz w:val="16"/>
                <w:szCs w:val="16"/>
              </w:rPr>
            </w:pPr>
            <w:r w:rsidRPr="00D8609E">
              <w:rPr>
                <w:rFonts w:cs="Arial"/>
                <w:sz w:val="16"/>
                <w:szCs w:val="16"/>
              </w:rPr>
              <w:t>Punto de Acuerdo por el que se exhorta a las personas Titulares de la Procuraduría Federal de Protección al Ambiente (PROFEPA) Delegación Estado de México; de la Secretaría del Medio Ambiente del Estado de México; de la Dirección General de la Protectora de Bosques del Estado de México (</w:t>
            </w:r>
            <w:proofErr w:type="spellStart"/>
            <w:r w:rsidRPr="00D8609E">
              <w:rPr>
                <w:rFonts w:cs="Arial"/>
                <w:sz w:val="16"/>
                <w:szCs w:val="16"/>
              </w:rPr>
              <w:t>PROBOSQUE</w:t>
            </w:r>
            <w:proofErr w:type="spellEnd"/>
            <w:r w:rsidRPr="00D8609E">
              <w:rPr>
                <w:rFonts w:cs="Arial"/>
                <w:sz w:val="16"/>
                <w:szCs w:val="16"/>
              </w:rPr>
              <w:t xml:space="preserv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w:t>
            </w:r>
            <w:proofErr w:type="spellStart"/>
            <w:r w:rsidRPr="00D8609E">
              <w:rPr>
                <w:rFonts w:cs="Arial"/>
                <w:sz w:val="16"/>
                <w:szCs w:val="16"/>
              </w:rPr>
              <w:t>Izta</w:t>
            </w:r>
            <w:proofErr w:type="spellEnd"/>
            <w:r w:rsidRPr="00D8609E">
              <w:rPr>
                <w:rFonts w:cs="Arial"/>
                <w:sz w:val="16"/>
                <w:szCs w:val="16"/>
              </w:rPr>
              <w:t xml:space="preserve">-Popo, en el Estado de México. </w:t>
            </w:r>
          </w:p>
          <w:p w:rsidR="00980006" w:rsidRPr="00D8609E" w:rsidRDefault="0098000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Bdr>
                <w:between w:val="single" w:sz="6" w:space="1" w:color="auto"/>
              </w:pBdr>
              <w:jc w:val="center"/>
              <w:rPr>
                <w:rFonts w:cs="Arial"/>
                <w:sz w:val="16"/>
                <w:szCs w:val="16"/>
              </w:rPr>
            </w:pPr>
            <w:r w:rsidRPr="00D8609E">
              <w:rPr>
                <w:rFonts w:cs="Arial"/>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Bdr>
                <w:between w:val="single" w:sz="6" w:space="1" w:color="auto"/>
              </w:pBdr>
              <w:jc w:val="center"/>
              <w:rPr>
                <w:rFonts w:cs="Arial"/>
                <w:sz w:val="16"/>
                <w:szCs w:val="16"/>
              </w:rPr>
            </w:pPr>
            <w:r w:rsidRPr="00D8609E">
              <w:rPr>
                <w:rFonts w:cs="Arial"/>
                <w:sz w:val="16"/>
                <w:szCs w:val="16"/>
              </w:rPr>
              <w:t>29-Nov-22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8000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80006" w:rsidRPr="00D8609E" w:rsidRDefault="00980006"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26062DE" wp14:editId="56BDBB7C">
                  <wp:extent cx="364490" cy="364490"/>
                  <wp:effectExtent l="0" t="0" r="0" b="0"/>
                  <wp:docPr id="394" name="Imagen 39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80006" w:rsidRPr="00D8609E" w:rsidRDefault="00980006"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Diputado Alfredo Quiroz Fuentes y la Diputada Lilia Urbina Salazar, en nombre del Grupo Parlamentario del PRI.</w:t>
            </w:r>
          </w:p>
          <w:p w:rsidR="00980006" w:rsidRPr="00D8609E" w:rsidRDefault="00980006"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jc w:val="both"/>
              <w:rPr>
                <w:rFonts w:cs="Arial"/>
                <w:sz w:val="16"/>
                <w:szCs w:val="16"/>
              </w:rPr>
            </w:pPr>
            <w:r w:rsidRPr="00D8609E">
              <w:rPr>
                <w:rFonts w:cs="Arial"/>
                <w:sz w:val="16"/>
                <w:szCs w:val="16"/>
              </w:rPr>
              <w:t>Punto de Acuerdo por el que se exhorta a los Ayuntamientos de los 125 municipios del Estado de México, a constituir el Comité Municipal de Dictámenes de Giro y expedir las disposiciones jurídicas reglamentarias, para contribuir al fortalecimiento de la competitividad mexiquense, permitiendo estimular la inversión y fomentar el crecimiento de la productividad y una mejora en los niveles de vida.</w:t>
            </w:r>
          </w:p>
          <w:p w:rsidR="00980006" w:rsidRPr="00D8609E" w:rsidRDefault="0098000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Bdr>
                <w:between w:val="single" w:sz="6" w:space="1" w:color="auto"/>
              </w:pBdr>
              <w:jc w:val="center"/>
              <w:rPr>
                <w:rFonts w:cs="Arial"/>
                <w:sz w:val="16"/>
                <w:szCs w:val="16"/>
              </w:rPr>
            </w:pPr>
            <w:r w:rsidRPr="00D8609E">
              <w:rPr>
                <w:rFonts w:cs="Arial"/>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Bdr>
                <w:between w:val="single" w:sz="6" w:space="1" w:color="auto"/>
              </w:pBdr>
              <w:jc w:val="center"/>
              <w:rPr>
                <w:rFonts w:cs="Arial"/>
                <w:sz w:val="16"/>
                <w:szCs w:val="16"/>
              </w:rPr>
            </w:pPr>
            <w:r w:rsidRPr="00D8609E">
              <w:rPr>
                <w:rFonts w:cs="Arial"/>
                <w:sz w:val="16"/>
                <w:szCs w:val="16"/>
              </w:rPr>
              <w:t>29-Nov-22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80006" w:rsidRPr="00D8609E" w:rsidRDefault="0098000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322B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322BD" w:rsidRPr="00D8609E" w:rsidRDefault="007322BD"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6BF21D39" wp14:editId="4258042D">
                  <wp:extent cx="347980" cy="364490"/>
                  <wp:effectExtent l="0" t="0" r="0" b="0"/>
                  <wp:docPr id="396" name="Imagen 39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322BD" w:rsidRPr="00D8609E" w:rsidRDefault="007322BD" w:rsidP="00D8609E">
            <w:pPr>
              <w:pStyle w:val="Textoindependiente"/>
              <w:rPr>
                <w:rFonts w:cs="Arial"/>
                <w:sz w:val="16"/>
                <w:szCs w:val="16"/>
              </w:rPr>
            </w:pPr>
            <w:bookmarkStart w:id="87" w:name="_Hlk120897820"/>
            <w:r w:rsidRPr="00D8609E">
              <w:rPr>
                <w:rFonts w:cs="Arial"/>
                <w:sz w:val="16"/>
                <w:szCs w:val="16"/>
              </w:rPr>
              <w:t>Diputad Gerardo Lamas Pombo y el Diputado Enrique Vargas del Villar, en nombre del Grupo Parlamentario del PAN.</w:t>
            </w:r>
            <w:bookmarkEnd w:id="87"/>
          </w:p>
          <w:p w:rsidR="007322BD" w:rsidRPr="00D8609E" w:rsidRDefault="007322B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Style w:val="Textoindependiente"/>
              <w:rPr>
                <w:rFonts w:cs="Arial"/>
                <w:sz w:val="16"/>
                <w:szCs w:val="16"/>
              </w:rPr>
            </w:pPr>
            <w:r w:rsidRPr="00D8609E">
              <w:rPr>
                <w:rFonts w:cs="Arial"/>
                <w:sz w:val="16"/>
                <w:szCs w:val="16"/>
              </w:rPr>
              <w:t>Punto de Acuerdo por el que se exhorta de manera respetuosa al Gobierno del Estado de México, a generar una agenda y una mesa de trabajo con el Gobierno Federal en el marco del Objetivo 7 de la Agenda 2030 de Naciones Unidas “Garantizar el acceso a una energía asequible, fiable,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hidrógeno verde.</w:t>
            </w:r>
          </w:p>
          <w:p w:rsidR="007322BD" w:rsidRPr="00D8609E" w:rsidRDefault="007322BD"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jc w:val="center"/>
              <w:rPr>
                <w:rFonts w:cs="Arial"/>
                <w:color w:val="0D0D0D"/>
                <w:sz w:val="16"/>
                <w:szCs w:val="16"/>
              </w:rPr>
            </w:pPr>
            <w:r w:rsidRPr="00D8609E">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Style w:val="Textoindependiente"/>
              <w:rPr>
                <w:rFonts w:cs="Arial"/>
                <w:sz w:val="16"/>
                <w:szCs w:val="16"/>
              </w:rPr>
            </w:pPr>
            <w:r w:rsidRPr="00D8609E">
              <w:rPr>
                <w:rFonts w:cs="Arial"/>
                <w:sz w:val="16"/>
                <w:szCs w:val="16"/>
              </w:rPr>
              <w:t>Protección Ambiental y Cambio Climático</w:t>
            </w:r>
          </w:p>
          <w:p w:rsidR="007322BD" w:rsidRPr="00D8609E" w:rsidRDefault="007322BD" w:rsidP="00D8609E">
            <w:pPr>
              <w:pStyle w:val="Textoindependiente"/>
              <w:rPr>
                <w:rFonts w:cs="Arial"/>
                <w:sz w:val="16"/>
                <w:szCs w:val="16"/>
              </w:rPr>
            </w:pPr>
            <w:r w:rsidRPr="00D8609E">
              <w:rPr>
                <w:rFonts w:cs="Arial"/>
                <w:sz w:val="16"/>
                <w:szCs w:val="16"/>
              </w:rPr>
              <w:t xml:space="preserve">Comisión Especial de Seguimiento de la Agenda 20-30 para el Desarrollo Sostenible </w:t>
            </w:r>
          </w:p>
          <w:p w:rsidR="007322BD" w:rsidRPr="00D8609E" w:rsidRDefault="007322BD"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7322B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322BD" w:rsidRPr="00D8609E" w:rsidRDefault="007322B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2266690" wp14:editId="163954E4">
                  <wp:extent cx="308610" cy="308610"/>
                  <wp:effectExtent l="0" t="0" r="0" b="0"/>
                  <wp:docPr id="395" name="Imagen 395"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322BD" w:rsidRPr="00D8609E" w:rsidRDefault="007322BD" w:rsidP="00D8609E">
            <w:pPr>
              <w:jc w:val="both"/>
              <w:rPr>
                <w:rFonts w:cs="Arial"/>
                <w:sz w:val="16"/>
                <w:szCs w:val="16"/>
              </w:rPr>
            </w:pPr>
            <w:r w:rsidRPr="00D8609E">
              <w:rPr>
                <w:rFonts w:cs="Arial"/>
                <w:sz w:val="16"/>
                <w:szCs w:val="16"/>
              </w:rPr>
              <w:t>Grupo Parlamentario del PMC.</w:t>
            </w:r>
          </w:p>
          <w:p w:rsidR="007322BD" w:rsidRPr="00D8609E" w:rsidRDefault="007322B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Style w:val="Prrafodelista"/>
              <w:tabs>
                <w:tab w:val="left" w:pos="527"/>
              </w:tabs>
              <w:spacing w:line="240" w:lineRule="auto"/>
              <w:ind w:left="0"/>
              <w:jc w:val="both"/>
              <w:rPr>
                <w:rFonts w:cs="Arial"/>
                <w:sz w:val="16"/>
                <w:szCs w:val="16"/>
              </w:rPr>
            </w:pPr>
            <w:bookmarkStart w:id="88" w:name="_Hlk120897824"/>
            <w:r w:rsidRPr="00D8609E">
              <w:rPr>
                <w:rFonts w:cs="Arial"/>
                <w:sz w:val="16"/>
                <w:szCs w:val="16"/>
              </w:rPr>
              <w:t xml:space="preserve">Punto de Acuerdo por el que se exhorta a los Ayuntamientos de los 125 municipios para que en coordinación con </w:t>
            </w:r>
            <w:proofErr w:type="spellStart"/>
            <w:r w:rsidRPr="00D8609E">
              <w:rPr>
                <w:rFonts w:cs="Arial"/>
                <w:sz w:val="16"/>
                <w:szCs w:val="16"/>
              </w:rPr>
              <w:t>PROBOSQUE</w:t>
            </w:r>
            <w:proofErr w:type="spellEnd"/>
            <w:r w:rsidRPr="00D8609E">
              <w:rPr>
                <w:rFonts w:cs="Arial"/>
                <w:sz w:val="16"/>
                <w:szCs w:val="16"/>
              </w:rPr>
              <w:t xml:space="preserve"> identifiquen, retiren y repongan los árboles urbanos enfermos o muertos</w:t>
            </w:r>
            <w:bookmarkEnd w:id="88"/>
            <w:r w:rsidRPr="00D8609E">
              <w:rPr>
                <w:rFonts w:cs="Arial"/>
                <w:sz w:val="16"/>
                <w:szCs w:val="16"/>
              </w:rPr>
              <w:t>.</w:t>
            </w:r>
          </w:p>
          <w:p w:rsidR="007322BD" w:rsidRPr="00D8609E" w:rsidRDefault="007322BD"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jc w:val="center"/>
              <w:rPr>
                <w:rFonts w:cs="Arial"/>
                <w:color w:val="0D0D0D"/>
                <w:sz w:val="16"/>
                <w:szCs w:val="16"/>
              </w:rPr>
            </w:pPr>
            <w:r w:rsidRPr="00D8609E">
              <w:rPr>
                <w:rFonts w:cs="Arial"/>
                <w:color w:val="0D0D0D"/>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Style w:val="Prrafodelista"/>
              <w:tabs>
                <w:tab w:val="left" w:pos="527"/>
              </w:tabs>
              <w:spacing w:line="240" w:lineRule="auto"/>
              <w:ind w:left="0"/>
              <w:rPr>
                <w:rFonts w:cs="Arial"/>
                <w:sz w:val="16"/>
                <w:szCs w:val="16"/>
              </w:rPr>
            </w:pPr>
            <w:r w:rsidRPr="00D8609E">
              <w:rPr>
                <w:rFonts w:cs="Arial"/>
                <w:sz w:val="16"/>
                <w:szCs w:val="16"/>
              </w:rPr>
              <w:t>Protección Ambiental y Cambio Climático</w:t>
            </w:r>
          </w:p>
          <w:p w:rsidR="007322BD" w:rsidRPr="00D8609E" w:rsidRDefault="007322BD"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322BD" w:rsidRPr="00D8609E" w:rsidRDefault="007322B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EA210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A210C" w:rsidRPr="00D8609E" w:rsidRDefault="00EA210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A210C" w:rsidRPr="00D8609E" w:rsidRDefault="00EA210C" w:rsidP="00D8609E">
            <w:pPr>
              <w:jc w:val="center"/>
              <w:rPr>
                <w:rFonts w:cs="Arial"/>
                <w:noProof/>
                <w:sz w:val="16"/>
                <w:szCs w:val="16"/>
                <w:lang w:eastAsia="es-MX"/>
              </w:rPr>
            </w:pPr>
            <w:r w:rsidRPr="00D8609E">
              <w:rPr>
                <w:rFonts w:cs="Arial"/>
                <w:noProof/>
                <w:sz w:val="16"/>
                <w:szCs w:val="16"/>
                <w:lang w:eastAsia="es-MX"/>
              </w:rPr>
              <w:drawing>
                <wp:inline distT="0" distB="0" distL="0" distR="0" wp14:anchorId="618BCCC0" wp14:editId="4B3ACB66">
                  <wp:extent cx="332740" cy="358775"/>
                  <wp:effectExtent l="0" t="0" r="0" b="3175"/>
                  <wp:docPr id="397" name="Imagen 397" descr="See the source image"/>
                  <wp:cNvGraphicFramePr/>
                  <a:graphic xmlns:a="http://schemas.openxmlformats.org/drawingml/2006/main">
                    <a:graphicData uri="http://schemas.openxmlformats.org/drawingml/2006/picture">
                      <pic:pic xmlns:pic="http://schemas.openxmlformats.org/drawingml/2006/picture">
                        <pic:nvPicPr>
                          <pic:cNvPr id="6" name="Imagen 6" descr="See the source imag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74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A210C" w:rsidRPr="00D8609E" w:rsidRDefault="00EA210C" w:rsidP="00D8609E">
            <w:pPr>
              <w:pStyle w:val="Prrafodelista"/>
              <w:tabs>
                <w:tab w:val="left" w:pos="602"/>
              </w:tabs>
              <w:spacing w:line="240" w:lineRule="auto"/>
              <w:ind w:left="0"/>
              <w:jc w:val="both"/>
              <w:rPr>
                <w:rFonts w:cs="Arial"/>
                <w:sz w:val="16"/>
                <w:szCs w:val="16"/>
              </w:rPr>
            </w:pPr>
            <w:r w:rsidRPr="00D8609E">
              <w:rPr>
                <w:rFonts w:cs="Arial"/>
                <w:sz w:val="16"/>
                <w:szCs w:val="16"/>
              </w:rPr>
              <w:t>Diputada Mónica Miriam Granillo Velazco del PNA.</w:t>
            </w:r>
          </w:p>
          <w:p w:rsidR="00EA210C" w:rsidRPr="00D8609E" w:rsidRDefault="00EA210C"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A210C" w:rsidRPr="00D8609E" w:rsidRDefault="00EA210C" w:rsidP="00D8609E">
            <w:pPr>
              <w:jc w:val="both"/>
              <w:rPr>
                <w:rFonts w:cs="Arial"/>
                <w:sz w:val="16"/>
                <w:szCs w:val="16"/>
              </w:rPr>
            </w:pPr>
            <w:r w:rsidRPr="00D8609E">
              <w:rPr>
                <w:rFonts w:cs="Arial"/>
                <w:sz w:val="16"/>
                <w:szCs w:val="16"/>
              </w:rPr>
              <w:t>Punto de Acuerdo mediante el cual se exhorta respetuosamente a los Titulares del Ejecutivo Estatal de la Secretaría del Trabajo del Estado de México, de la Procuraduría de la Defensa del Trabajo del Estado de México y la Secretaría de Salud del Estado de México, para que en el ámbito de sus respetivas atribuciones y competencias y de forma coordinada supervisen, verifiquen, promuevan y en su caso establezcan los mecanismos necesarios para que, en los centros laborales públicos y privados cuenten con Salas de Lactancia para garantizar que las mujeres trabajadoras amamanten o extraigan y conserven adecuadamente su leche durante el horario de trabajo, en beneficio del interés superior de la niñez mexiquense.</w:t>
            </w:r>
          </w:p>
          <w:p w:rsidR="00EA210C" w:rsidRPr="00D8609E" w:rsidRDefault="00EA210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A210C" w:rsidRPr="00D8609E" w:rsidRDefault="00EA210C" w:rsidP="00D8609E">
            <w:pPr>
              <w:pBdr>
                <w:between w:val="single" w:sz="6" w:space="1" w:color="auto"/>
              </w:pBdr>
              <w:jc w:val="center"/>
              <w:rPr>
                <w:rFonts w:cs="Arial"/>
                <w:sz w:val="16"/>
                <w:szCs w:val="16"/>
              </w:rPr>
            </w:pPr>
            <w:r w:rsidRPr="00D8609E">
              <w:rPr>
                <w:rFonts w:cs="Arial"/>
                <w:sz w:val="16"/>
                <w:szCs w:val="16"/>
              </w:rPr>
              <w:t>29-Nov-22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A210C" w:rsidRPr="00D8609E" w:rsidRDefault="00EA210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A210C" w:rsidRPr="00D8609E" w:rsidRDefault="00EA210C" w:rsidP="00D8609E">
            <w:pPr>
              <w:pBdr>
                <w:between w:val="single" w:sz="6" w:space="1" w:color="auto"/>
              </w:pBdr>
              <w:jc w:val="center"/>
              <w:rPr>
                <w:rFonts w:cs="Arial"/>
                <w:sz w:val="16"/>
                <w:szCs w:val="16"/>
              </w:rPr>
            </w:pPr>
            <w:r w:rsidRPr="00D8609E">
              <w:rPr>
                <w:rFonts w:cs="Arial"/>
                <w:sz w:val="16"/>
                <w:szCs w:val="16"/>
              </w:rPr>
              <w:t>29-Nov-22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A210C" w:rsidRPr="00D8609E" w:rsidRDefault="00EA210C" w:rsidP="00D8609E">
            <w:pPr>
              <w:pStyle w:val="Textoindependiente3"/>
              <w:jc w:val="center"/>
              <w:rPr>
                <w:rFonts w:cs="Arial"/>
                <w:color w:val="000000"/>
                <w:szCs w:val="16"/>
                <w:lang w:val="es-MX"/>
              </w:rPr>
            </w:pPr>
            <w:r w:rsidRPr="00D8609E">
              <w:rPr>
                <w:rFonts w:cs="Arial"/>
                <w:color w:val="000000"/>
                <w:szCs w:val="16"/>
                <w:lang w:val="es-MX"/>
              </w:rPr>
              <w:t>Aprobado</w:t>
            </w:r>
          </w:p>
        </w:tc>
      </w:tr>
      <w:tr w:rsidR="00B3368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33686" w:rsidRPr="00D8609E" w:rsidRDefault="00B3368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33686" w:rsidRPr="00D8609E" w:rsidRDefault="00B33686" w:rsidP="00D8609E">
            <w:pPr>
              <w:jc w:val="center"/>
              <w:rPr>
                <w:rFonts w:cs="Arial"/>
                <w:noProof/>
                <w:sz w:val="16"/>
                <w:szCs w:val="16"/>
                <w:lang w:eastAsia="es-MX"/>
              </w:rPr>
            </w:pPr>
            <w:r w:rsidRPr="00D8609E">
              <w:rPr>
                <w:rFonts w:cs="Arial"/>
                <w:sz w:val="16"/>
                <w:szCs w:val="16"/>
              </w:rPr>
              <w:object w:dxaOrig="700" w:dyaOrig="130" w14:anchorId="5BF9363C">
                <v:shape id="_x0000_i1029" type="#_x0000_t75" style="width:36.45pt;height:6.5pt" o:ole="">
                  <v:imagedata r:id="rId31" o:title=""/>
                </v:shape>
                <o:OLEObject Type="Embed" ProgID="PBrush" ShapeID="_x0000_i1029" DrawAspect="Content" ObjectID="_1771945707" r:id="rId36"/>
              </w:object>
            </w:r>
          </w:p>
        </w:tc>
        <w:tc>
          <w:tcPr>
            <w:tcW w:w="1843" w:type="dxa"/>
            <w:tcBorders>
              <w:top w:val="single" w:sz="4" w:space="0" w:color="auto"/>
              <w:left w:val="nil"/>
              <w:bottom w:val="single" w:sz="4" w:space="0" w:color="auto"/>
              <w:right w:val="single" w:sz="4" w:space="0" w:color="auto"/>
            </w:tcBorders>
            <w:shd w:val="clear" w:color="auto" w:fill="FFFFFF"/>
          </w:tcPr>
          <w:p w:rsidR="00B33686" w:rsidRPr="00D8609E" w:rsidRDefault="00B33686" w:rsidP="00D8609E">
            <w:pPr>
              <w:jc w:val="both"/>
              <w:rPr>
                <w:rFonts w:cs="Arial"/>
                <w:sz w:val="16"/>
                <w:szCs w:val="16"/>
              </w:rPr>
            </w:pPr>
            <w:r w:rsidRPr="00D8609E">
              <w:rPr>
                <w:rFonts w:cs="Arial"/>
                <w:bCs/>
                <w:sz w:val="16"/>
                <w:szCs w:val="16"/>
                <w:shd w:val="clear" w:color="auto" w:fill="FFFFFF"/>
              </w:rPr>
              <w:t xml:space="preserve">Diputado Isaac Martín Montoya Márquez, </w:t>
            </w:r>
            <w:r w:rsidRPr="00D8609E">
              <w:rPr>
                <w:rFonts w:cs="Arial"/>
                <w:sz w:val="16"/>
                <w:szCs w:val="16"/>
              </w:rPr>
              <w:t>en nombre del Grupo Parlamentario del PM.</w:t>
            </w:r>
          </w:p>
          <w:p w:rsidR="00B33686" w:rsidRPr="00D8609E" w:rsidRDefault="00B33686"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33686" w:rsidRPr="00D8609E" w:rsidRDefault="00B33686" w:rsidP="00D8609E">
            <w:pPr>
              <w:jc w:val="both"/>
              <w:rPr>
                <w:rFonts w:cs="Arial"/>
                <w:sz w:val="16"/>
                <w:szCs w:val="16"/>
              </w:rPr>
            </w:pPr>
            <w:r w:rsidRPr="00D8609E">
              <w:rPr>
                <w:rFonts w:cs="Arial"/>
                <w:sz w:val="16"/>
                <w:szCs w:val="16"/>
              </w:rPr>
              <w:t xml:space="preserve">Punto de Acuerdo </w:t>
            </w:r>
            <w:r w:rsidRPr="00D8609E">
              <w:rPr>
                <w:rFonts w:cs="Arial"/>
                <w:sz w:val="16"/>
                <w:szCs w:val="16"/>
                <w:shd w:val="clear" w:color="auto" w:fill="FFFFFF"/>
              </w:rPr>
              <w:t xml:space="preserve">por el que se exhorta a los Titulares de la Comisión del Agua del Estado de México, de la Coordinación General de Protección Civil y Gestión Integral del Riesgo, de los 125 Ayuntamientos del Estado de México y de sus respectivas Coordinaciones Municipales de Protección Civil, para que en la planificación del ejercicio fiscal 2023 contemplen la implementación de diversas medidas en materia de protección civil suficientes que se sumen al cumplimiento de los cuatro pilares del Plan de Acción Ejecutivo de la iniciativa </w:t>
            </w:r>
            <w:hyperlink r:id="rId37" w:tgtFrame="_blank" w:history="1">
              <w:r w:rsidRPr="00D8609E">
                <w:rPr>
                  <w:rStyle w:val="Hipervnculo"/>
                  <w:rFonts w:cs="Arial"/>
                  <w:sz w:val="16"/>
                  <w:szCs w:val="16"/>
                  <w:shd w:val="clear" w:color="auto" w:fill="FFFFFF"/>
                </w:rPr>
                <w:t>Alertas Tempranas para Todos</w:t>
              </w:r>
            </w:hyperlink>
            <w:r w:rsidRPr="00D8609E">
              <w:rPr>
                <w:rFonts w:cs="Arial"/>
                <w:sz w:val="16"/>
                <w:szCs w:val="16"/>
                <w:shd w:val="clear" w:color="auto" w:fill="FFFFFF"/>
              </w:rPr>
              <w:t xml:space="preserve"> y las prioridades del Marco de Sendai para la Reducción del Riesgo de Desastre 2015-2030, las cuales deberán tener como objetivo el bienestar de las y los mexiquenses más vulnerables que se encuentran expuestos a los mayores riesgos derivados de las inundaciones, así como para que se coordinen con las instancias correspondientes a nivel federal para cumplir con el Plan referido</w:t>
            </w:r>
            <w:r w:rsidRPr="00D8609E">
              <w:rPr>
                <w:rFonts w:cs="Arial"/>
                <w:sz w:val="16"/>
                <w:szCs w:val="16"/>
              </w:rPr>
              <w:t>.</w:t>
            </w:r>
          </w:p>
          <w:p w:rsidR="00B33686" w:rsidRPr="00D8609E" w:rsidRDefault="00B3368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686" w:rsidRPr="00D8609E" w:rsidRDefault="00B33686" w:rsidP="00D8609E">
            <w:pPr>
              <w:pBdr>
                <w:between w:val="single" w:sz="6" w:space="1" w:color="auto"/>
              </w:pBdr>
              <w:jc w:val="center"/>
              <w:rPr>
                <w:rFonts w:cs="Arial"/>
                <w:sz w:val="16"/>
                <w:szCs w:val="16"/>
              </w:rPr>
            </w:pPr>
            <w:r w:rsidRPr="00D8609E">
              <w:rPr>
                <w:rFonts w:cs="Arial"/>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33686" w:rsidRPr="00D8609E" w:rsidRDefault="00B33686"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686" w:rsidRPr="00D8609E" w:rsidRDefault="00B33686" w:rsidP="00D8609E">
            <w:pPr>
              <w:pBdr>
                <w:between w:val="single" w:sz="6" w:space="1" w:color="auto"/>
              </w:pBdr>
              <w:jc w:val="center"/>
              <w:rPr>
                <w:rFonts w:cs="Arial"/>
                <w:sz w:val="16"/>
                <w:szCs w:val="16"/>
              </w:rPr>
            </w:pPr>
            <w:r w:rsidRPr="00D8609E">
              <w:rPr>
                <w:rFonts w:cs="Arial"/>
                <w:sz w:val="16"/>
                <w:szCs w:val="16"/>
              </w:rPr>
              <w:t>01-Dic-22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33686" w:rsidRPr="00D8609E" w:rsidRDefault="00B3368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F7CD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F7CD9" w:rsidRPr="00D8609E" w:rsidRDefault="005F7CD9"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211CFD1A" wp14:editId="70269852">
                  <wp:extent cx="351790" cy="358775"/>
                  <wp:effectExtent l="0" t="0" r="0" b="3175"/>
                  <wp:docPr id="398" name="Imagen 39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F7CD9" w:rsidRPr="00D8609E" w:rsidRDefault="005F7CD9" w:rsidP="00D8609E">
            <w:pPr>
              <w:jc w:val="both"/>
              <w:rPr>
                <w:rFonts w:cs="Arial"/>
                <w:sz w:val="16"/>
                <w:szCs w:val="16"/>
              </w:rPr>
            </w:pPr>
            <w:r w:rsidRPr="00D8609E">
              <w:rPr>
                <w:rFonts w:cs="Arial"/>
                <w:bCs/>
                <w:sz w:val="16"/>
                <w:szCs w:val="16"/>
                <w:shd w:val="clear" w:color="auto" w:fill="FFFFFF"/>
              </w:rPr>
              <w:t xml:space="preserve">Diputado Román Francisco Cortes Lugo y </w:t>
            </w:r>
            <w:r w:rsidRPr="00D8609E">
              <w:rPr>
                <w:rFonts w:cs="Arial"/>
                <w:sz w:val="16"/>
                <w:szCs w:val="16"/>
              </w:rPr>
              <w:t xml:space="preserve">el Diputado Enrique Vargas del </w:t>
            </w:r>
            <w:r w:rsidRPr="00D8609E">
              <w:rPr>
                <w:rFonts w:cs="Arial"/>
                <w:bCs/>
                <w:sz w:val="16"/>
                <w:szCs w:val="16"/>
              </w:rPr>
              <w:t xml:space="preserve">Villar, </w:t>
            </w:r>
            <w:r w:rsidRPr="00D8609E">
              <w:rPr>
                <w:rFonts w:cs="Arial"/>
                <w:sz w:val="16"/>
                <w:szCs w:val="16"/>
              </w:rPr>
              <w:t>en nombre del Grupo Parlamentario del PAN.</w:t>
            </w:r>
          </w:p>
          <w:p w:rsidR="005F7CD9" w:rsidRPr="00D8609E" w:rsidRDefault="005F7CD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jc w:val="both"/>
              <w:rPr>
                <w:rFonts w:cs="Arial"/>
                <w:sz w:val="16"/>
                <w:szCs w:val="16"/>
              </w:rPr>
            </w:pPr>
            <w:r w:rsidRPr="00D8609E">
              <w:rPr>
                <w:rFonts w:cs="Arial"/>
                <w:sz w:val="16"/>
                <w:szCs w:val="16"/>
              </w:rPr>
              <w:t xml:space="preserve">Punto de Acuerdo </w:t>
            </w:r>
            <w:r w:rsidRPr="00D8609E">
              <w:rPr>
                <w:rFonts w:cs="Arial"/>
                <w:bCs/>
                <w:sz w:val="16"/>
                <w:szCs w:val="16"/>
                <w:shd w:val="clear" w:color="auto" w:fill="FFFFFF"/>
              </w:rPr>
              <w:t xml:space="preserve">por el que se exhorta de manera respetuosa </w:t>
            </w:r>
            <w:r w:rsidRPr="00D8609E">
              <w:rPr>
                <w:rFonts w:cs="Arial"/>
                <w:sz w:val="16"/>
                <w:szCs w:val="16"/>
              </w:rPr>
              <w:t>a la Secretaría de Salud del Estado de México,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Titular del Poder Ejecutivo Federal considerar que para el Proyecto de Presupuesto de Egresos de la Federación del año 2023 se tomen las medidas necesarias para contar con mayores recursos en los tres niveles de gobierno para la atención, investigación y medicamentos para combatir al sarcoma</w:t>
            </w:r>
            <w:r w:rsidRPr="00D8609E">
              <w:rPr>
                <w:rFonts w:cs="Arial"/>
                <w:bCs/>
                <w:sz w:val="16"/>
                <w:szCs w:val="16"/>
                <w:shd w:val="clear" w:color="auto" w:fill="FFFFFF"/>
              </w:rPr>
              <w:t>.</w:t>
            </w:r>
          </w:p>
          <w:p w:rsidR="005F7CD9" w:rsidRPr="00D8609E" w:rsidRDefault="005F7CD9" w:rsidP="00D8609E">
            <w:pPr>
              <w:pStyle w:val="Prrafodelista"/>
              <w:tabs>
                <w:tab w:val="left" w:pos="52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jc w:val="center"/>
              <w:rPr>
                <w:rFonts w:cs="Arial"/>
                <w:color w:val="0D0D0D"/>
                <w:sz w:val="16"/>
                <w:szCs w:val="16"/>
              </w:rPr>
            </w:pPr>
            <w:r w:rsidRPr="00D8609E">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jc w:val="both"/>
              <w:rPr>
                <w:rFonts w:cs="Arial"/>
                <w:sz w:val="16"/>
                <w:szCs w:val="16"/>
              </w:rPr>
            </w:pPr>
            <w:r w:rsidRPr="00D8609E">
              <w:rPr>
                <w:rFonts w:cs="Arial"/>
                <w:sz w:val="16"/>
                <w:szCs w:val="16"/>
              </w:rPr>
              <w:t>Salud, Asistencia y Bienestar Social</w:t>
            </w:r>
          </w:p>
          <w:p w:rsidR="005F7CD9" w:rsidRPr="00D8609E" w:rsidRDefault="005F7CD9" w:rsidP="00D8609E">
            <w:pPr>
              <w:pStyle w:val="Prrafodelista"/>
              <w:tabs>
                <w:tab w:val="left" w:pos="527"/>
              </w:tabs>
              <w:spacing w:line="240" w:lineRule="auto"/>
              <w:ind w:left="0"/>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F7CD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F7CD9" w:rsidRPr="00D8609E" w:rsidRDefault="005F7CD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44F51EE" wp14:editId="3206FFEA">
                  <wp:extent cx="310515" cy="310515"/>
                  <wp:effectExtent l="0" t="0" r="0" b="0"/>
                  <wp:docPr id="399" name="Imagen 399" descr="See the source image"/>
                  <wp:cNvGraphicFramePr/>
                  <a:graphic xmlns:a="http://schemas.openxmlformats.org/drawingml/2006/main">
                    <a:graphicData uri="http://schemas.openxmlformats.org/drawingml/2006/picture">
                      <pic:pic xmlns:pic="http://schemas.openxmlformats.org/drawingml/2006/picture">
                        <pic:nvPicPr>
                          <pic:cNvPr id="11" name="Imagen 11" descr="See the source image"/>
                          <pic:cNvPicPr/>
                        </pic:nvPicPr>
                        <pic:blipFill>
                          <a:blip r:embed="rId27" r:link="rId18"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F7CD9" w:rsidRPr="00D8609E" w:rsidRDefault="005F7CD9" w:rsidP="00D8609E">
            <w:pPr>
              <w:jc w:val="both"/>
              <w:rPr>
                <w:rFonts w:cs="Arial"/>
                <w:sz w:val="16"/>
                <w:szCs w:val="16"/>
              </w:rPr>
            </w:pPr>
            <w:r w:rsidRPr="00D8609E">
              <w:rPr>
                <w:rFonts w:cs="Arial"/>
                <w:sz w:val="16"/>
                <w:szCs w:val="16"/>
              </w:rPr>
              <w:t>Grupo Parlamentario del PMC.</w:t>
            </w:r>
          </w:p>
          <w:p w:rsidR="005F7CD9" w:rsidRPr="00D8609E" w:rsidRDefault="005F7CD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jc w:val="both"/>
              <w:rPr>
                <w:rFonts w:cs="Arial"/>
                <w:sz w:val="16"/>
                <w:szCs w:val="16"/>
              </w:rPr>
            </w:pPr>
            <w:r w:rsidRPr="00D8609E">
              <w:rPr>
                <w:rFonts w:cs="Arial"/>
                <w:sz w:val="16"/>
                <w:szCs w:val="16"/>
              </w:rPr>
              <w:t>Punto de Acuerdo por el que se exhorta a la Secretaría de Salud, de las Mujeres y al Instituto Mexiquense de la Juventud, a que fortalezcan coordinadamente las medidas para prevenir el embarazo adolescente, y el no deseado en el Estado de México con una visión inclusiva, moderna y accesible.</w:t>
            </w:r>
          </w:p>
          <w:p w:rsidR="005F7CD9" w:rsidRPr="00D8609E" w:rsidRDefault="005F7CD9" w:rsidP="00D8609E">
            <w:pPr>
              <w:pStyle w:val="Prrafodelista"/>
              <w:tabs>
                <w:tab w:val="left" w:pos="527"/>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jc w:val="center"/>
              <w:rPr>
                <w:rFonts w:cs="Arial"/>
                <w:color w:val="0D0D0D"/>
                <w:sz w:val="16"/>
                <w:szCs w:val="16"/>
              </w:rPr>
            </w:pPr>
            <w:r w:rsidRPr="00D8609E">
              <w:rPr>
                <w:rFonts w:cs="Arial"/>
                <w:color w:val="0D0D0D"/>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jc w:val="both"/>
              <w:rPr>
                <w:rFonts w:cs="Arial"/>
                <w:sz w:val="16"/>
                <w:szCs w:val="16"/>
              </w:rPr>
            </w:pPr>
            <w:r w:rsidRPr="00D8609E">
              <w:rPr>
                <w:rFonts w:cs="Arial"/>
                <w:sz w:val="16"/>
                <w:szCs w:val="16"/>
              </w:rPr>
              <w:t>Salud, Asistencia y Bienestar Social</w:t>
            </w:r>
          </w:p>
          <w:p w:rsidR="005F7CD9" w:rsidRPr="00D8609E" w:rsidRDefault="005F7CD9" w:rsidP="00D8609E">
            <w:pPr>
              <w:jc w:val="both"/>
              <w:rPr>
                <w:rFonts w:cs="Arial"/>
                <w:sz w:val="16"/>
                <w:szCs w:val="16"/>
              </w:rPr>
            </w:pPr>
            <w:r w:rsidRPr="00D8609E">
              <w:rPr>
                <w:rFonts w:cs="Arial"/>
                <w:sz w:val="16"/>
                <w:szCs w:val="16"/>
              </w:rPr>
              <w:t>La Juventud y el Deporte</w:t>
            </w:r>
          </w:p>
          <w:p w:rsidR="005F7CD9" w:rsidRPr="00D8609E" w:rsidRDefault="005F7CD9" w:rsidP="00D8609E">
            <w:pPr>
              <w:pStyle w:val="Prrafodelista"/>
              <w:tabs>
                <w:tab w:val="left" w:pos="527"/>
              </w:tabs>
              <w:spacing w:line="240" w:lineRule="auto"/>
              <w:ind w:left="0"/>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7CD9" w:rsidRPr="00D8609E" w:rsidRDefault="005F7CD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41B0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41B0D" w:rsidRPr="00D8609E" w:rsidRDefault="00B41B0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0295E47" wp14:editId="0E12A8A8">
                  <wp:extent cx="308610" cy="308610"/>
                  <wp:effectExtent l="0" t="0" r="0" b="0"/>
                  <wp:docPr id="401" name="Imagen 401"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41B0D" w:rsidRPr="00D8609E" w:rsidRDefault="00B41B0D" w:rsidP="00D8609E">
            <w:pPr>
              <w:jc w:val="both"/>
              <w:rPr>
                <w:rFonts w:cs="Arial"/>
                <w:sz w:val="16"/>
                <w:szCs w:val="16"/>
              </w:rPr>
            </w:pPr>
            <w:r w:rsidRPr="00D8609E">
              <w:rPr>
                <w:rFonts w:cs="Arial"/>
                <w:sz w:val="16"/>
                <w:szCs w:val="16"/>
              </w:rPr>
              <w:t>Grupo Parlamentario del PMC.</w:t>
            </w:r>
          </w:p>
          <w:p w:rsidR="00B41B0D" w:rsidRPr="00D8609E" w:rsidRDefault="00B41B0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jc w:val="both"/>
              <w:rPr>
                <w:rFonts w:cs="Arial"/>
                <w:sz w:val="16"/>
                <w:szCs w:val="16"/>
              </w:rPr>
            </w:pPr>
            <w:r w:rsidRPr="00D8609E">
              <w:rPr>
                <w:rFonts w:cs="Arial"/>
                <w:sz w:val="16"/>
                <w:szCs w:val="16"/>
              </w:rPr>
              <w:t>Punto de Acuerdo por la que se exhorta a las autoridades del municipio de Chimalhuacán a que atiendan las demandas de los comerciantes del viejo mercado Ignacio Zaragoza y la Secretaría de Seguridad del Estado de México a que coadyuve a evitar actos de violencia en la zona.</w:t>
            </w:r>
          </w:p>
          <w:p w:rsidR="00B41B0D" w:rsidRPr="00D8609E" w:rsidRDefault="00B41B0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Bdr>
                <w:between w:val="single" w:sz="6" w:space="1" w:color="auto"/>
              </w:pBdr>
              <w:jc w:val="center"/>
              <w:rPr>
                <w:rFonts w:cs="Arial"/>
                <w:sz w:val="16"/>
                <w:szCs w:val="16"/>
              </w:rPr>
            </w:pPr>
            <w:r w:rsidRPr="00D8609E">
              <w:rPr>
                <w:rFonts w:cs="Arial"/>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Bdr>
                <w:between w:val="single" w:sz="6" w:space="1" w:color="auto"/>
              </w:pBdr>
              <w:jc w:val="center"/>
              <w:rPr>
                <w:rFonts w:cs="Arial"/>
                <w:sz w:val="16"/>
                <w:szCs w:val="16"/>
              </w:rPr>
            </w:pPr>
            <w:r w:rsidRPr="00D8609E">
              <w:rPr>
                <w:rFonts w:cs="Arial"/>
                <w:sz w:val="16"/>
                <w:szCs w:val="16"/>
              </w:rPr>
              <w:t>01-Dic-22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41B0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41B0D" w:rsidRPr="00D8609E" w:rsidRDefault="00B41B0D" w:rsidP="00D8609E">
            <w:pPr>
              <w:jc w:val="center"/>
              <w:rPr>
                <w:rFonts w:cs="Arial"/>
                <w:color w:val="0D0D0D"/>
                <w:sz w:val="16"/>
                <w:szCs w:val="16"/>
              </w:rPr>
            </w:pPr>
            <w:r w:rsidRPr="00D8609E">
              <w:rPr>
                <w:rFonts w:cs="Arial"/>
                <w:noProof/>
                <w:sz w:val="16"/>
                <w:szCs w:val="16"/>
                <w:lang w:val="es-MX" w:eastAsia="es-MX"/>
              </w:rPr>
              <w:drawing>
                <wp:inline distT="0" distB="0" distL="0" distR="0" wp14:anchorId="619EB45C" wp14:editId="207A1BCB">
                  <wp:extent cx="493395" cy="179705"/>
                  <wp:effectExtent l="0" t="0" r="1905" b="0"/>
                  <wp:docPr id="400" name="Imagen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41B0D" w:rsidRPr="00D8609E" w:rsidRDefault="00B41B0D"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Style w:val="Textoindependiente"/>
              <w:rPr>
                <w:rFonts w:cs="Arial"/>
                <w:sz w:val="16"/>
                <w:szCs w:val="16"/>
              </w:rPr>
            </w:pPr>
            <w:r w:rsidRPr="00D8609E">
              <w:rPr>
                <w:rFonts w:cs="Arial"/>
                <w:sz w:val="16"/>
                <w:szCs w:val="16"/>
              </w:rPr>
              <w:t>Elección de Vicepresidentes y Secretarios de la Directiva, para fungir durante el cuarto mes del Primer Período Ordinario de Sesiones del Segundo Año del Ejercicio Constitucional de la “LXI” Legislatura del Estado de México.</w:t>
            </w:r>
          </w:p>
          <w:p w:rsidR="00B41B0D" w:rsidRPr="00D8609E" w:rsidRDefault="00B41B0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Bdr>
                <w:between w:val="single" w:sz="6" w:space="1" w:color="auto"/>
              </w:pBdr>
              <w:jc w:val="center"/>
              <w:rPr>
                <w:rFonts w:cs="Arial"/>
                <w:sz w:val="16"/>
                <w:szCs w:val="16"/>
              </w:rPr>
            </w:pPr>
            <w:r w:rsidRPr="00D8609E">
              <w:rPr>
                <w:rFonts w:cs="Arial"/>
                <w:sz w:val="16"/>
                <w:szCs w:val="16"/>
              </w:rPr>
              <w:t>01-Dic-22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Bdr>
                <w:between w:val="single" w:sz="6" w:space="1" w:color="auto"/>
              </w:pBdr>
              <w:jc w:val="center"/>
              <w:rPr>
                <w:rFonts w:cs="Arial"/>
                <w:sz w:val="16"/>
                <w:szCs w:val="16"/>
              </w:rPr>
            </w:pPr>
            <w:r w:rsidRPr="00D8609E">
              <w:rPr>
                <w:rFonts w:cs="Arial"/>
                <w:sz w:val="16"/>
                <w:szCs w:val="16"/>
              </w:rPr>
              <w:t>01-Dic-22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1B0D" w:rsidRPr="00D8609E" w:rsidRDefault="00B41B0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61B7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61B75" w:rsidRPr="00D8609E" w:rsidRDefault="00E61B75" w:rsidP="00D8609E">
            <w:pPr>
              <w:jc w:val="center"/>
              <w:rPr>
                <w:rFonts w:cs="Arial"/>
                <w:noProof/>
                <w:sz w:val="16"/>
                <w:szCs w:val="16"/>
                <w:lang w:val="es-MX" w:eastAsia="es-MX"/>
              </w:rPr>
            </w:pPr>
            <w:r w:rsidRPr="00D8609E">
              <w:rPr>
                <w:rFonts w:cs="Arial"/>
                <w:sz w:val="16"/>
                <w:szCs w:val="16"/>
              </w:rPr>
              <w:object w:dxaOrig="700" w:dyaOrig="130" w14:anchorId="76A2D97C">
                <v:shape id="_x0000_i1030" type="#_x0000_t75" style="width:36.45pt;height:6.5pt" o:ole="">
                  <v:imagedata r:id="rId31" o:title=""/>
                </v:shape>
                <o:OLEObject Type="Embed" ProgID="PBrush" ShapeID="_x0000_i1030" DrawAspect="Content" ObjectID="_1771945708" r:id="rId38"/>
              </w:object>
            </w:r>
          </w:p>
        </w:tc>
        <w:tc>
          <w:tcPr>
            <w:tcW w:w="1843" w:type="dxa"/>
            <w:tcBorders>
              <w:top w:val="single" w:sz="4" w:space="0" w:color="auto"/>
              <w:left w:val="nil"/>
              <w:bottom w:val="single" w:sz="4" w:space="0" w:color="auto"/>
              <w:right w:val="single" w:sz="4" w:space="0" w:color="auto"/>
            </w:tcBorders>
            <w:shd w:val="clear" w:color="auto" w:fill="FFFFFF"/>
          </w:tcPr>
          <w:p w:rsidR="00E61B75" w:rsidRPr="00D8609E" w:rsidRDefault="00E61B75"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Diputada Beatriz García Villegas, en nombre del Grupo Parlamentario del PM.</w:t>
            </w:r>
          </w:p>
          <w:p w:rsidR="00E61B75" w:rsidRPr="00D8609E" w:rsidRDefault="00E61B75" w:rsidP="00D8609E">
            <w:pPr>
              <w:jc w:val="both"/>
              <w:rPr>
                <w:rFonts w:eastAsia="Calibri"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Style w:val="Prrafodelista"/>
              <w:tabs>
                <w:tab w:val="left" w:pos="602"/>
              </w:tabs>
              <w:spacing w:line="240" w:lineRule="auto"/>
              <w:ind w:left="0"/>
              <w:jc w:val="both"/>
              <w:rPr>
                <w:rFonts w:cs="Arial"/>
                <w:sz w:val="16"/>
                <w:szCs w:val="16"/>
              </w:rPr>
            </w:pPr>
            <w:bookmarkStart w:id="89" w:name="_Hlk121423572"/>
            <w:r w:rsidRPr="00D8609E">
              <w:rPr>
                <w:rFonts w:cs="Arial"/>
                <w:sz w:val="16"/>
                <w:szCs w:val="16"/>
              </w:rPr>
              <w:t>Punto de Acuerdo por el que se exhorta respetuosamente al Titular de la Comisión del Agua del Estado de México, para que envié a la brevedad un informe a esta Legislatura sobre los avances, logros y resultados del Programa Hídrico Integral para el Estado de México 2017-2023, con un diagnóstico pormenorizado y técnico de la situación y problemáticas actuales del recurso hídrico Estatal</w:t>
            </w:r>
            <w:bookmarkEnd w:id="89"/>
            <w:r w:rsidRPr="00D8609E">
              <w:rPr>
                <w:rFonts w:cs="Arial"/>
                <w:sz w:val="16"/>
                <w:szCs w:val="16"/>
              </w:rPr>
              <w:t>.</w:t>
            </w:r>
          </w:p>
          <w:p w:rsidR="00E61B75" w:rsidRPr="00D8609E" w:rsidRDefault="00E61B7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Bdr>
                <w:between w:val="single" w:sz="6" w:space="1" w:color="auto"/>
              </w:pBdr>
              <w:jc w:val="center"/>
              <w:rPr>
                <w:rFonts w:cs="Arial"/>
                <w:sz w:val="16"/>
                <w:szCs w:val="16"/>
              </w:rPr>
            </w:pPr>
            <w:r w:rsidRPr="00D8609E">
              <w:rPr>
                <w:rFonts w:cs="Arial"/>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Bdr>
                <w:between w:val="single" w:sz="6" w:space="1" w:color="auto"/>
              </w:pBdr>
              <w:jc w:val="center"/>
              <w:rPr>
                <w:rFonts w:cs="Arial"/>
                <w:sz w:val="16"/>
                <w:szCs w:val="16"/>
              </w:rPr>
            </w:pPr>
            <w:r w:rsidRPr="00D8609E">
              <w:rPr>
                <w:rFonts w:cs="Arial"/>
                <w:sz w:val="16"/>
                <w:szCs w:val="16"/>
              </w:rPr>
              <w:t>06-Dic-22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61B7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61B75" w:rsidRPr="00D8609E" w:rsidRDefault="00E61B75" w:rsidP="00D8609E">
            <w:pPr>
              <w:jc w:val="center"/>
              <w:rPr>
                <w:rFonts w:cs="Arial"/>
                <w:noProof/>
                <w:sz w:val="16"/>
                <w:szCs w:val="16"/>
                <w:lang w:val="es-MX" w:eastAsia="es-MX"/>
              </w:rPr>
            </w:pPr>
            <w:r w:rsidRPr="00D8609E">
              <w:rPr>
                <w:rFonts w:cs="Arial"/>
                <w:sz w:val="16"/>
                <w:szCs w:val="16"/>
              </w:rPr>
              <w:object w:dxaOrig="700" w:dyaOrig="130" w14:anchorId="2C3444B5">
                <v:shape id="_x0000_i1031" type="#_x0000_t75" style="width:36.45pt;height:6.5pt" o:ole="">
                  <v:imagedata r:id="rId31" o:title=""/>
                </v:shape>
                <o:OLEObject Type="Embed" ProgID="PBrush" ShapeID="_x0000_i1031" DrawAspect="Content" ObjectID="_1771945709" r:id="rId39"/>
              </w:object>
            </w:r>
          </w:p>
        </w:tc>
        <w:tc>
          <w:tcPr>
            <w:tcW w:w="1843" w:type="dxa"/>
            <w:tcBorders>
              <w:top w:val="single" w:sz="4" w:space="0" w:color="auto"/>
              <w:left w:val="nil"/>
              <w:bottom w:val="single" w:sz="4" w:space="0" w:color="auto"/>
              <w:right w:val="single" w:sz="4" w:space="0" w:color="auto"/>
            </w:tcBorders>
            <w:shd w:val="clear" w:color="auto" w:fill="FFFFFF"/>
          </w:tcPr>
          <w:p w:rsidR="00E61B75" w:rsidRPr="00D8609E" w:rsidRDefault="00E61B75" w:rsidP="00D8609E">
            <w:pPr>
              <w:pStyle w:val="Prrafodelista"/>
              <w:tabs>
                <w:tab w:val="left" w:pos="602"/>
              </w:tabs>
              <w:spacing w:line="240" w:lineRule="auto"/>
              <w:ind w:left="0"/>
              <w:jc w:val="both"/>
              <w:rPr>
                <w:rFonts w:eastAsia="Arial MT" w:cs="Arial"/>
                <w:sz w:val="16"/>
                <w:szCs w:val="16"/>
              </w:rPr>
            </w:pPr>
            <w:r w:rsidRPr="00D8609E">
              <w:rPr>
                <w:rFonts w:cs="Arial"/>
                <w:sz w:val="16"/>
                <w:szCs w:val="16"/>
              </w:rPr>
              <w:t>Diputada Anaís Miriam Burgos Hernández, en nombre del Grupo Parlamentario del PM.</w:t>
            </w:r>
          </w:p>
          <w:p w:rsidR="00E61B75" w:rsidRPr="00D8609E" w:rsidRDefault="00E61B75" w:rsidP="00D8609E">
            <w:pPr>
              <w:jc w:val="both"/>
              <w:rPr>
                <w:rFonts w:eastAsia="Calibri"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Style w:val="Prrafodelista"/>
              <w:tabs>
                <w:tab w:val="left" w:pos="602"/>
              </w:tabs>
              <w:spacing w:line="240" w:lineRule="auto"/>
              <w:ind w:left="0"/>
              <w:jc w:val="both"/>
              <w:rPr>
                <w:rFonts w:cs="Arial"/>
                <w:sz w:val="16"/>
                <w:szCs w:val="16"/>
              </w:rPr>
            </w:pPr>
            <w:bookmarkStart w:id="90" w:name="_Hlk121423584"/>
            <w:r w:rsidRPr="00D8609E">
              <w:rPr>
                <w:rFonts w:cs="Arial"/>
                <w:sz w:val="16"/>
                <w:szCs w:val="16"/>
              </w:rPr>
              <w:t>Punto de Acuerdo por el que se exhorta al Titular de la Fiscalía General de Justicia del Estado de México, para que informe a esta soberanía, sobre el estatus procesal de los crímenes de odio cometidos contra mujeres transgénero en el año 2022 en el Estado de México.</w:t>
            </w:r>
            <w:bookmarkEnd w:id="90"/>
          </w:p>
          <w:p w:rsidR="00E61B75" w:rsidRPr="00D8609E" w:rsidRDefault="00E61B7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Bdr>
                <w:between w:val="single" w:sz="6" w:space="1" w:color="auto"/>
              </w:pBdr>
              <w:jc w:val="center"/>
              <w:rPr>
                <w:rFonts w:cs="Arial"/>
                <w:sz w:val="16"/>
                <w:szCs w:val="16"/>
              </w:rPr>
            </w:pPr>
            <w:r w:rsidRPr="00D8609E">
              <w:rPr>
                <w:rFonts w:cs="Arial"/>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Bdr>
                <w:between w:val="single" w:sz="6" w:space="1" w:color="auto"/>
              </w:pBdr>
              <w:jc w:val="center"/>
              <w:rPr>
                <w:rFonts w:cs="Arial"/>
                <w:sz w:val="16"/>
                <w:szCs w:val="16"/>
              </w:rPr>
            </w:pPr>
            <w:r w:rsidRPr="00D8609E">
              <w:rPr>
                <w:rFonts w:cs="Arial"/>
                <w:sz w:val="16"/>
                <w:szCs w:val="16"/>
              </w:rPr>
              <w:t>06-Dic-22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B75" w:rsidRPr="00D8609E" w:rsidRDefault="00E61B75"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8265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82651" w:rsidRPr="00D8609E" w:rsidRDefault="0028265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82651" w:rsidRPr="00D8609E" w:rsidRDefault="0028265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66A7983" wp14:editId="2DC47168">
                  <wp:extent cx="347980" cy="364490"/>
                  <wp:effectExtent l="0" t="0" r="0" b="0"/>
                  <wp:docPr id="402" name="Imagen 40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9"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82651" w:rsidRPr="00D8609E" w:rsidRDefault="00282651" w:rsidP="00D8609E">
            <w:pPr>
              <w:pStyle w:val="Textoindependiente"/>
              <w:rPr>
                <w:rFonts w:cs="Arial"/>
                <w:sz w:val="16"/>
                <w:szCs w:val="16"/>
              </w:rPr>
            </w:pPr>
            <w:r w:rsidRPr="00D8609E">
              <w:rPr>
                <w:rFonts w:cs="Arial"/>
                <w:sz w:val="16"/>
                <w:szCs w:val="16"/>
              </w:rPr>
              <w:t>Diputado Francisco Javier Santos Arreola y el Diputado Enrique Vargas del Villar, en nombre del Grupo Parlamentario del PAN.</w:t>
            </w:r>
          </w:p>
          <w:p w:rsidR="00282651" w:rsidRPr="00D8609E" w:rsidRDefault="0028265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82651" w:rsidRPr="00D8609E" w:rsidRDefault="00282651" w:rsidP="00D8609E">
            <w:pPr>
              <w:pStyle w:val="Textoindependiente"/>
              <w:rPr>
                <w:rFonts w:cs="Arial"/>
                <w:sz w:val="16"/>
                <w:szCs w:val="16"/>
              </w:rPr>
            </w:pPr>
            <w:r w:rsidRPr="00D8609E">
              <w:rPr>
                <w:rFonts w:cs="Arial"/>
                <w:sz w:val="16"/>
                <w:szCs w:val="16"/>
              </w:rPr>
              <w:t>Punto de Acuerdo por el que se exhorta de manera respetuosa al Gobierno del Estado de México, 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w:t>
            </w:r>
          </w:p>
          <w:p w:rsidR="00282651" w:rsidRPr="00D8609E" w:rsidRDefault="0028265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651" w:rsidRPr="00D8609E" w:rsidRDefault="00282651" w:rsidP="00D8609E">
            <w:pPr>
              <w:jc w:val="center"/>
              <w:rPr>
                <w:rFonts w:cs="Arial"/>
                <w:color w:val="0D0D0D"/>
                <w:sz w:val="16"/>
                <w:szCs w:val="16"/>
              </w:rPr>
            </w:pPr>
            <w:r w:rsidRPr="00D8609E">
              <w:rPr>
                <w:rFonts w:cs="Arial"/>
                <w:color w:val="0D0D0D"/>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82651" w:rsidRPr="00D8609E" w:rsidRDefault="00282651" w:rsidP="00D8609E">
            <w:pPr>
              <w:pStyle w:val="Textoindependiente"/>
              <w:rPr>
                <w:rFonts w:cs="Arial"/>
                <w:sz w:val="16"/>
                <w:szCs w:val="16"/>
              </w:rPr>
            </w:pPr>
            <w:r w:rsidRPr="00D8609E">
              <w:rPr>
                <w:rFonts w:cs="Arial"/>
                <w:sz w:val="16"/>
                <w:szCs w:val="16"/>
              </w:rPr>
              <w:t>Protección Ambiental y Cambio Climático</w:t>
            </w:r>
          </w:p>
          <w:p w:rsidR="00282651" w:rsidRPr="00D8609E" w:rsidRDefault="0028265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651" w:rsidRPr="00D8609E" w:rsidRDefault="00282651"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2651" w:rsidRPr="00D8609E" w:rsidRDefault="0028265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5759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57596" w:rsidRPr="00D8609E" w:rsidRDefault="00C5759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57596" w:rsidRPr="00D8609E" w:rsidRDefault="00C57596" w:rsidP="00D8609E">
            <w:pPr>
              <w:jc w:val="center"/>
              <w:rPr>
                <w:rFonts w:cs="Arial"/>
                <w:noProof/>
                <w:sz w:val="16"/>
                <w:szCs w:val="16"/>
                <w:lang w:eastAsia="es-MX"/>
              </w:rPr>
            </w:pPr>
            <w:r w:rsidRPr="00D8609E">
              <w:rPr>
                <w:rFonts w:cs="Arial"/>
                <w:noProof/>
                <w:sz w:val="16"/>
                <w:szCs w:val="16"/>
                <w:lang w:eastAsia="es-MX"/>
              </w:rPr>
              <w:drawing>
                <wp:inline distT="0" distB="0" distL="0" distR="0" wp14:anchorId="4D4783F8" wp14:editId="4B9E91DE">
                  <wp:extent cx="274955" cy="274955"/>
                  <wp:effectExtent l="0" t="0" r="0" b="0"/>
                  <wp:docPr id="403" name="Imagen 403"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 las imÃ¡genes de or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955" cy="2749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57596" w:rsidRPr="00D8609E" w:rsidRDefault="00C57596" w:rsidP="00D8609E">
            <w:pPr>
              <w:pStyle w:val="Textoindependiente"/>
              <w:rPr>
                <w:rFonts w:eastAsia="Arial MT" w:cs="Arial"/>
                <w:sz w:val="16"/>
                <w:szCs w:val="16"/>
              </w:rPr>
            </w:pPr>
            <w:r w:rsidRPr="00D8609E">
              <w:rPr>
                <w:rFonts w:cs="Arial"/>
                <w:sz w:val="16"/>
                <w:szCs w:val="16"/>
              </w:rPr>
              <w:t>Diputada Silvia Barberena Maldonado del Grupo Parlamentario del PT.</w:t>
            </w:r>
          </w:p>
          <w:p w:rsidR="00C57596" w:rsidRPr="00D8609E" w:rsidRDefault="00C57596"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57596" w:rsidRPr="00D8609E" w:rsidRDefault="00C57596"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para exhortar de manera respetuosa a la Secretaría de Finanzas y a la Secretaría de la Contraloría del Estado de México, a dictar las disposiciones administrativas, de control y de evaluación del Organismo Público Descentralizado denominado Comisión para la Protección Contra Riesgos Sanitarios del Estado de México, (</w:t>
            </w:r>
            <w:proofErr w:type="spellStart"/>
            <w:r w:rsidRPr="00D8609E">
              <w:rPr>
                <w:rFonts w:cs="Arial"/>
                <w:sz w:val="16"/>
                <w:szCs w:val="16"/>
              </w:rPr>
              <w:t>COPRISEM</w:t>
            </w:r>
            <w:proofErr w:type="spellEnd"/>
            <w:r w:rsidRPr="00D8609E">
              <w:rPr>
                <w:rFonts w:cs="Arial"/>
                <w:sz w:val="16"/>
                <w:szCs w:val="16"/>
              </w:rPr>
              <w:t>); con el objetivo de dar cumplimiento a lo establecido en la ley.</w:t>
            </w:r>
          </w:p>
          <w:p w:rsidR="00C57596" w:rsidRPr="00D8609E" w:rsidRDefault="00C57596"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7596" w:rsidRPr="00D8609E" w:rsidRDefault="00C57596" w:rsidP="00D8609E">
            <w:pPr>
              <w:pBdr>
                <w:between w:val="single" w:sz="6" w:space="1" w:color="auto"/>
              </w:pBdr>
              <w:jc w:val="center"/>
              <w:rPr>
                <w:rFonts w:cs="Arial"/>
                <w:sz w:val="16"/>
                <w:szCs w:val="16"/>
              </w:rPr>
            </w:pPr>
            <w:r w:rsidRPr="00D8609E">
              <w:rPr>
                <w:rFonts w:cs="Arial"/>
                <w:sz w:val="16"/>
                <w:szCs w:val="16"/>
              </w:rPr>
              <w:t>06-Dic-22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57596" w:rsidRPr="00D8609E" w:rsidRDefault="00C57596"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7596" w:rsidRPr="00D8609E" w:rsidRDefault="00C57596" w:rsidP="00D8609E">
            <w:pPr>
              <w:pBdr>
                <w:between w:val="single" w:sz="6" w:space="1" w:color="auto"/>
              </w:pBdr>
              <w:jc w:val="center"/>
              <w:rPr>
                <w:rFonts w:cs="Arial"/>
                <w:sz w:val="16"/>
                <w:szCs w:val="16"/>
              </w:rPr>
            </w:pPr>
            <w:r w:rsidRPr="00D8609E">
              <w:rPr>
                <w:rFonts w:cs="Arial"/>
                <w:sz w:val="16"/>
                <w:szCs w:val="16"/>
              </w:rPr>
              <w:t>06-Dic-22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57596" w:rsidRPr="00D8609E" w:rsidRDefault="00C57596" w:rsidP="00D8609E">
            <w:pPr>
              <w:pStyle w:val="Textoindependiente3"/>
              <w:jc w:val="center"/>
              <w:rPr>
                <w:rFonts w:cs="Arial"/>
                <w:color w:val="000000"/>
                <w:szCs w:val="16"/>
                <w:lang w:val="es-MX"/>
              </w:rPr>
            </w:pPr>
            <w:r w:rsidRPr="00D8609E">
              <w:rPr>
                <w:rFonts w:cs="Arial"/>
                <w:color w:val="000000"/>
                <w:szCs w:val="16"/>
                <w:lang w:val="es-MX"/>
              </w:rPr>
              <w:t>Aprobado</w:t>
            </w:r>
          </w:p>
        </w:tc>
      </w:tr>
      <w:tr w:rsidR="00E110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11061" w:rsidRPr="00D8609E" w:rsidRDefault="00E110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11061" w:rsidRPr="00D8609E" w:rsidRDefault="00E11061" w:rsidP="00D8609E">
            <w:pPr>
              <w:jc w:val="center"/>
              <w:rPr>
                <w:rFonts w:cs="Arial"/>
                <w:noProof/>
                <w:sz w:val="16"/>
                <w:szCs w:val="16"/>
                <w:lang w:eastAsia="es-MX"/>
              </w:rPr>
            </w:pPr>
            <w:r w:rsidRPr="00D8609E">
              <w:rPr>
                <w:rFonts w:cs="Arial"/>
                <w:sz w:val="16"/>
                <w:szCs w:val="16"/>
              </w:rPr>
              <w:object w:dxaOrig="700" w:dyaOrig="130" w14:anchorId="14C6B1A4">
                <v:shape id="_x0000_i1032" type="#_x0000_t75" style="width:36.45pt;height:6.5pt" o:ole="">
                  <v:imagedata r:id="rId31" o:title=""/>
                </v:shape>
                <o:OLEObject Type="Embed" ProgID="PBrush" ShapeID="_x0000_i1032" DrawAspect="Content" ObjectID="_1771945710" r:id="rId40"/>
              </w:object>
            </w:r>
          </w:p>
        </w:tc>
        <w:tc>
          <w:tcPr>
            <w:tcW w:w="1843" w:type="dxa"/>
            <w:tcBorders>
              <w:top w:val="single" w:sz="4" w:space="0" w:color="auto"/>
              <w:left w:val="nil"/>
              <w:bottom w:val="single" w:sz="4" w:space="0" w:color="auto"/>
              <w:right w:val="single" w:sz="4" w:space="0" w:color="auto"/>
            </w:tcBorders>
            <w:shd w:val="clear" w:color="auto" w:fill="FFFFFF"/>
          </w:tcPr>
          <w:p w:rsidR="00E11061" w:rsidRPr="00D8609E" w:rsidRDefault="00E11061" w:rsidP="00D8609E">
            <w:pPr>
              <w:pStyle w:val="Prrafodelista"/>
              <w:spacing w:line="240" w:lineRule="auto"/>
              <w:ind w:left="0"/>
              <w:jc w:val="both"/>
              <w:rPr>
                <w:rFonts w:cs="Arial"/>
                <w:sz w:val="16"/>
                <w:szCs w:val="16"/>
              </w:rPr>
            </w:pPr>
            <w:r w:rsidRPr="00D8609E">
              <w:rPr>
                <w:rFonts w:cs="Arial"/>
                <w:sz w:val="16"/>
                <w:szCs w:val="16"/>
              </w:rPr>
              <w:t xml:space="preserve">Diputado Marco Antonio Cruz </w:t>
            </w:r>
            <w:proofErr w:type="spellStart"/>
            <w:r w:rsidRPr="00D8609E">
              <w:rPr>
                <w:rFonts w:cs="Arial"/>
                <w:sz w:val="16"/>
                <w:szCs w:val="16"/>
              </w:rPr>
              <w:t>Cruz</w:t>
            </w:r>
            <w:proofErr w:type="spellEnd"/>
            <w:r w:rsidRPr="00D8609E">
              <w:rPr>
                <w:rFonts w:cs="Arial"/>
                <w:sz w:val="16"/>
                <w:szCs w:val="16"/>
              </w:rPr>
              <w:t>, en nombre del Grupo Parlamentario del PM.</w:t>
            </w:r>
          </w:p>
          <w:p w:rsidR="00E11061" w:rsidRPr="00D8609E" w:rsidRDefault="00E1106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11061" w:rsidRPr="00D8609E" w:rsidRDefault="00E11061"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por el que se exhorta al Titular de la Comisión Nacional del Agua, para que considere en su programa anual de obras 2023 recursos para la limpieza y retiro del lirio acuático en la Laguna de Zumpango.</w:t>
            </w:r>
          </w:p>
          <w:p w:rsidR="00E11061" w:rsidRPr="00D8609E" w:rsidRDefault="00E11061"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1061" w:rsidRPr="00D8609E" w:rsidRDefault="00E11061" w:rsidP="00D8609E">
            <w:pPr>
              <w:pBdr>
                <w:between w:val="single" w:sz="6" w:space="1" w:color="auto"/>
              </w:pBdr>
              <w:jc w:val="center"/>
              <w:rPr>
                <w:rFonts w:cs="Arial"/>
                <w:sz w:val="16"/>
                <w:szCs w:val="16"/>
              </w:rPr>
            </w:pPr>
            <w:r w:rsidRPr="00D8609E">
              <w:rPr>
                <w:rFonts w:cs="Arial"/>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11061" w:rsidRPr="00D8609E" w:rsidRDefault="00E11061"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1061" w:rsidRPr="00D8609E" w:rsidRDefault="00E11061" w:rsidP="00D8609E">
            <w:pPr>
              <w:pBdr>
                <w:between w:val="single" w:sz="6" w:space="1" w:color="auto"/>
              </w:pBdr>
              <w:jc w:val="center"/>
              <w:rPr>
                <w:rFonts w:cs="Arial"/>
                <w:sz w:val="16"/>
                <w:szCs w:val="16"/>
              </w:rPr>
            </w:pPr>
            <w:r w:rsidRPr="00D8609E">
              <w:rPr>
                <w:rFonts w:cs="Arial"/>
                <w:sz w:val="16"/>
                <w:szCs w:val="16"/>
              </w:rPr>
              <w:t>08-Dic-22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1061" w:rsidRPr="00D8609E" w:rsidRDefault="00E11061" w:rsidP="00D8609E">
            <w:pPr>
              <w:pStyle w:val="Textoindependiente3"/>
              <w:jc w:val="center"/>
              <w:rPr>
                <w:rFonts w:cs="Arial"/>
                <w:color w:val="000000"/>
                <w:szCs w:val="16"/>
                <w:lang w:val="es-MX"/>
              </w:rPr>
            </w:pPr>
            <w:r w:rsidRPr="00D8609E">
              <w:rPr>
                <w:rFonts w:cs="Arial"/>
                <w:color w:val="000000"/>
                <w:szCs w:val="16"/>
                <w:lang w:val="es-MX"/>
              </w:rPr>
              <w:t>Aprobado</w:t>
            </w:r>
          </w:p>
        </w:tc>
      </w:tr>
      <w:tr w:rsidR="007801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80179" w:rsidRPr="00D8609E" w:rsidRDefault="00780179"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780179" w:rsidRPr="00D8609E" w:rsidRDefault="00780179" w:rsidP="00D8609E">
            <w:pPr>
              <w:pStyle w:val="Prrafodelista"/>
              <w:spacing w:line="240" w:lineRule="auto"/>
              <w:ind w:left="0"/>
              <w:jc w:val="both"/>
              <w:rPr>
                <w:rFonts w:cs="Arial"/>
                <w:sz w:val="16"/>
                <w:szCs w:val="16"/>
              </w:rPr>
            </w:pPr>
            <w:r w:rsidRPr="00D8609E">
              <w:rPr>
                <w:rFonts w:cs="Arial"/>
                <w:sz w:val="16"/>
                <w:szCs w:val="16"/>
              </w:rPr>
              <w:t>Diputado Daniel Andrés Sibaja González, el Diputado Faustino de la Cruz Pérez, la Diputada Azucena Cisneros Coss, el Diputado Camilo Murillo Zavala y la Diputada Luz Ma. Hernández Bermúdez, en nombre del Grupo Parlamentario del PM.</w:t>
            </w:r>
          </w:p>
          <w:p w:rsidR="00780179" w:rsidRPr="00D8609E" w:rsidRDefault="00780179" w:rsidP="00D8609E">
            <w:pPr>
              <w:pStyle w:val="Prrafodelista"/>
              <w:spacing w:line="240" w:lineRule="auto"/>
              <w:ind w:left="0"/>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Style w:val="Prrafodelista"/>
              <w:spacing w:line="240" w:lineRule="auto"/>
              <w:ind w:left="0"/>
              <w:jc w:val="both"/>
              <w:rPr>
                <w:rFonts w:cs="Arial"/>
                <w:sz w:val="16"/>
                <w:szCs w:val="16"/>
              </w:rPr>
            </w:pPr>
            <w:r w:rsidRPr="00D8609E">
              <w:rPr>
                <w:rFonts w:cs="Arial"/>
                <w:sz w:val="16"/>
                <w:szCs w:val="16"/>
              </w:rPr>
              <w:t>Punto de Acuerdo por el que se exhorta respetuosamente a los Presidentes Municipales de los 125 Ayuntamientos del Estado de México, para que consideren una partida específica destinada a la instalación de sistemas de captación de agua pluvial en espacios públicos y hogares, en su Paquete Presupuestal de Egresos Municipal para el Ejercicio Fiscal 2023.</w:t>
            </w:r>
          </w:p>
          <w:p w:rsidR="00780179" w:rsidRPr="00D8609E" w:rsidRDefault="00780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jc w:val="center"/>
              <w:rPr>
                <w:rFonts w:cs="Arial"/>
                <w:color w:val="0D0D0D"/>
                <w:sz w:val="16"/>
                <w:szCs w:val="16"/>
              </w:rPr>
            </w:pPr>
            <w:r w:rsidRPr="00D8609E">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Style w:val="Prrafodelista"/>
              <w:spacing w:line="240" w:lineRule="auto"/>
              <w:ind w:left="0"/>
              <w:rPr>
                <w:rFonts w:cs="Arial"/>
                <w:sz w:val="16"/>
                <w:szCs w:val="16"/>
              </w:rPr>
            </w:pPr>
            <w:r w:rsidRPr="00D8609E">
              <w:rPr>
                <w:rFonts w:cs="Arial"/>
                <w:sz w:val="16"/>
                <w:szCs w:val="16"/>
              </w:rPr>
              <w:t xml:space="preserve">Recursos Hidráulicos </w:t>
            </w:r>
          </w:p>
          <w:p w:rsidR="00780179" w:rsidRPr="00D8609E" w:rsidRDefault="00780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7801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80179" w:rsidRPr="00D8609E" w:rsidRDefault="0078017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13B96DD" wp14:editId="66173CCD">
                  <wp:extent cx="347980" cy="364490"/>
                  <wp:effectExtent l="0" t="0" r="0" b="0"/>
                  <wp:docPr id="404" name="Imagen 40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80179" w:rsidRPr="00D8609E" w:rsidRDefault="00780179" w:rsidP="00D8609E">
            <w:pPr>
              <w:pStyle w:val="Textoindependiente"/>
              <w:rPr>
                <w:rFonts w:cs="Arial"/>
                <w:sz w:val="16"/>
                <w:szCs w:val="16"/>
              </w:rPr>
            </w:pPr>
            <w:r w:rsidRPr="00D8609E">
              <w:rPr>
                <w:rFonts w:cs="Arial"/>
                <w:sz w:val="16"/>
                <w:szCs w:val="16"/>
              </w:rPr>
              <w:t>Diputada Martha Amalia Moya Bastón y el Diputado Enrique Vargas del Villar, en nombre del Grupo Parlamentario del PAN.</w:t>
            </w:r>
          </w:p>
          <w:p w:rsidR="00780179" w:rsidRPr="00D8609E" w:rsidRDefault="0078017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Style w:val="Textoindependiente"/>
              <w:rPr>
                <w:rFonts w:cs="Arial"/>
                <w:sz w:val="16"/>
                <w:szCs w:val="16"/>
              </w:rPr>
            </w:pPr>
            <w:r w:rsidRPr="00D8609E">
              <w:rPr>
                <w:rFonts w:cs="Arial"/>
                <w:sz w:val="16"/>
                <w:szCs w:val="16"/>
              </w:rPr>
              <w:t>Punto de Acuerdo por el que se exhorta de manera respetuosa al Gobierno del Estado de México, a generar a la brevedad, en coordinación con los 125 municipios de nuestra entidad, la academia y organismos de la sociedad civil, un foro y una mesa de trabajo con la finalidad de garantizar que todas las instancias municipales y estatales sean capacitadas para brindar atención de calidad a personas con discapacidad.</w:t>
            </w:r>
          </w:p>
          <w:p w:rsidR="00780179" w:rsidRPr="00D8609E" w:rsidRDefault="00780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jc w:val="center"/>
              <w:rPr>
                <w:rFonts w:cs="Arial"/>
                <w:color w:val="0D0D0D"/>
                <w:sz w:val="16"/>
                <w:szCs w:val="16"/>
              </w:rPr>
            </w:pPr>
            <w:r w:rsidRPr="00D8609E">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Style w:val="Textoindependiente"/>
              <w:rPr>
                <w:rFonts w:cs="Arial"/>
                <w:sz w:val="16"/>
                <w:szCs w:val="16"/>
              </w:rPr>
            </w:pPr>
            <w:r w:rsidRPr="00D8609E">
              <w:rPr>
                <w:rFonts w:cs="Arial"/>
                <w:sz w:val="16"/>
                <w:szCs w:val="16"/>
              </w:rPr>
              <w:t xml:space="preserve">Para la Atención de Grupos Vulnerables </w:t>
            </w:r>
          </w:p>
          <w:p w:rsidR="00780179" w:rsidRPr="00D8609E" w:rsidRDefault="0078017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0179" w:rsidRPr="00D8609E" w:rsidRDefault="0078017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E764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E764D" w:rsidRPr="00D8609E" w:rsidRDefault="004E764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E764D" w:rsidRPr="00D8609E" w:rsidRDefault="004E764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B47F5AC" wp14:editId="52A88F31">
                  <wp:extent cx="336550" cy="364490"/>
                  <wp:effectExtent l="0" t="0" r="6350" b="0"/>
                  <wp:docPr id="405" name="Imagen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E764D" w:rsidRPr="00D8609E" w:rsidRDefault="004E764D" w:rsidP="00D8609E">
            <w:pPr>
              <w:jc w:val="both"/>
              <w:rPr>
                <w:rFonts w:eastAsia="Calibri" w:cs="Arial"/>
                <w:bCs/>
                <w:color w:val="000000"/>
                <w:sz w:val="16"/>
                <w:szCs w:val="16"/>
                <w:lang w:val="es-MX" w:eastAsia="es-MX"/>
              </w:rPr>
            </w:pPr>
            <w:r w:rsidRPr="00D8609E">
              <w:rPr>
                <w:rFonts w:eastAsia="Calibri" w:cs="Arial"/>
                <w:bCs/>
                <w:color w:val="000000"/>
                <w:sz w:val="16"/>
                <w:szCs w:val="16"/>
                <w:lang w:val="es-MX" w:eastAsia="es-MX"/>
              </w:rPr>
              <w:t>Grupo Parlamentario del PVEM.</w:t>
            </w:r>
          </w:p>
          <w:p w:rsidR="004E764D" w:rsidRPr="00D8609E" w:rsidRDefault="004E764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E764D" w:rsidRPr="00D8609E" w:rsidRDefault="004E764D" w:rsidP="00D8609E">
            <w:pPr>
              <w:pStyle w:val="Textoindependiente"/>
              <w:rPr>
                <w:rFonts w:cs="Arial"/>
                <w:sz w:val="16"/>
                <w:szCs w:val="16"/>
              </w:rPr>
            </w:pPr>
            <w:r w:rsidRPr="00D8609E">
              <w:rPr>
                <w:rFonts w:cs="Arial"/>
                <w:sz w:val="16"/>
                <w:szCs w:val="16"/>
              </w:rPr>
              <w:t>Punto de Acuerdo por el que se exhorta a los Poderes Legislativos de las Entidades Federativas, que conforman la megalópolis del centro del país,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con la intención de evitar la evasión de dichas obligaciones fiscales por parte de los contribuyentes.</w:t>
            </w:r>
          </w:p>
          <w:p w:rsidR="004E764D" w:rsidRPr="00D8609E" w:rsidRDefault="004E764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E764D" w:rsidRPr="00D8609E" w:rsidRDefault="004E764D" w:rsidP="00D8609E">
            <w:pPr>
              <w:pBdr>
                <w:between w:val="single" w:sz="6" w:space="1" w:color="auto"/>
              </w:pBdr>
              <w:jc w:val="center"/>
              <w:rPr>
                <w:rFonts w:cs="Arial"/>
                <w:sz w:val="16"/>
                <w:szCs w:val="16"/>
              </w:rPr>
            </w:pPr>
            <w:r w:rsidRPr="00D8609E">
              <w:rPr>
                <w:rFonts w:cs="Arial"/>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E764D" w:rsidRPr="00D8609E" w:rsidRDefault="004E764D"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E764D" w:rsidRPr="00D8609E" w:rsidRDefault="004E764D" w:rsidP="00D8609E">
            <w:pPr>
              <w:pBdr>
                <w:between w:val="single" w:sz="6" w:space="1" w:color="auto"/>
              </w:pBdr>
              <w:jc w:val="center"/>
              <w:rPr>
                <w:rFonts w:cs="Arial"/>
                <w:sz w:val="16"/>
                <w:szCs w:val="16"/>
              </w:rPr>
            </w:pPr>
            <w:r w:rsidRPr="00D8609E">
              <w:rPr>
                <w:rFonts w:cs="Arial"/>
                <w:sz w:val="16"/>
                <w:szCs w:val="16"/>
              </w:rPr>
              <w:t>08-Dic-22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E764D" w:rsidRPr="00D8609E" w:rsidRDefault="004E764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920A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920AD" w:rsidRPr="00D8609E" w:rsidRDefault="00B920A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920AD" w:rsidRPr="00D8609E" w:rsidRDefault="00B920AD"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B90DA3A" wp14:editId="0F10C7B4">
                  <wp:extent cx="308610" cy="308610"/>
                  <wp:effectExtent l="0" t="0" r="0" b="0"/>
                  <wp:docPr id="406" name="Imagen 406"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920AD" w:rsidRPr="00D8609E" w:rsidRDefault="00B920AD" w:rsidP="00D8609E">
            <w:pPr>
              <w:jc w:val="both"/>
              <w:rPr>
                <w:rFonts w:cs="Arial"/>
                <w:sz w:val="16"/>
                <w:szCs w:val="16"/>
              </w:rPr>
            </w:pPr>
            <w:r w:rsidRPr="00D8609E">
              <w:rPr>
                <w:rFonts w:cs="Arial"/>
                <w:sz w:val="16"/>
                <w:szCs w:val="16"/>
              </w:rPr>
              <w:t>Grupo Parlamentario del PMC.</w:t>
            </w:r>
          </w:p>
          <w:p w:rsidR="00B920AD" w:rsidRPr="00D8609E" w:rsidRDefault="00B920A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920AD" w:rsidRPr="00D8609E" w:rsidRDefault="00B920AD" w:rsidP="00D8609E">
            <w:pPr>
              <w:pStyle w:val="Prrafodelista"/>
              <w:spacing w:line="240" w:lineRule="auto"/>
              <w:ind w:left="0"/>
              <w:jc w:val="both"/>
              <w:rPr>
                <w:rFonts w:cs="Arial"/>
                <w:sz w:val="16"/>
                <w:szCs w:val="16"/>
              </w:rPr>
            </w:pPr>
            <w:r w:rsidRPr="00D8609E">
              <w:rPr>
                <w:rFonts w:cs="Arial"/>
                <w:sz w:val="16"/>
                <w:szCs w:val="16"/>
              </w:rPr>
              <w:t>Punto de Acuerdo por el que se exhorta al Instituto de Transparencia, Acceso a la Información Pública y Protección de Datos Personales del Estado de México y Municipios, a que amplíe la cobertura del Programa “Soy Monitor de la Transparencia y Protector de mis Datos Personales”.</w:t>
            </w:r>
          </w:p>
          <w:p w:rsidR="00B920AD" w:rsidRPr="00D8609E" w:rsidRDefault="00B920A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20AD" w:rsidRPr="00D8609E" w:rsidRDefault="00B920AD" w:rsidP="00D8609E">
            <w:pPr>
              <w:jc w:val="center"/>
              <w:rPr>
                <w:rFonts w:cs="Arial"/>
                <w:color w:val="0D0D0D"/>
                <w:sz w:val="16"/>
                <w:szCs w:val="16"/>
              </w:rPr>
            </w:pPr>
            <w:r w:rsidRPr="00D8609E">
              <w:rPr>
                <w:rFonts w:cs="Arial"/>
                <w:color w:val="0D0D0D"/>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920AD" w:rsidRPr="00D8609E" w:rsidRDefault="00B920AD" w:rsidP="00D8609E">
            <w:pPr>
              <w:pStyle w:val="Prrafodelista"/>
              <w:spacing w:line="240" w:lineRule="auto"/>
              <w:ind w:left="0"/>
              <w:jc w:val="both"/>
              <w:rPr>
                <w:rFonts w:cs="Arial"/>
                <w:sz w:val="16"/>
                <w:szCs w:val="16"/>
              </w:rPr>
            </w:pPr>
            <w:r w:rsidRPr="00D8609E">
              <w:rPr>
                <w:rFonts w:cs="Arial"/>
                <w:sz w:val="16"/>
                <w:szCs w:val="16"/>
              </w:rPr>
              <w:t xml:space="preserve">Transparencia, Acceso a la Información Pública, Protección de Datos Personales y de Combate a la Corrupción </w:t>
            </w:r>
          </w:p>
          <w:p w:rsidR="00B920AD" w:rsidRPr="00D8609E" w:rsidRDefault="00B920A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20AD" w:rsidRPr="00D8609E" w:rsidRDefault="00B920AD"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20AD" w:rsidRPr="00D8609E" w:rsidRDefault="00B920AD" w:rsidP="00D8609E">
            <w:pPr>
              <w:pStyle w:val="Textoindependiente3"/>
              <w:jc w:val="center"/>
              <w:rPr>
                <w:rFonts w:cs="Arial"/>
                <w:color w:val="000000"/>
                <w:szCs w:val="16"/>
                <w:lang w:val="es-MX"/>
              </w:rPr>
            </w:pPr>
            <w:r w:rsidRPr="00D8609E">
              <w:rPr>
                <w:rFonts w:cs="Arial"/>
                <w:color w:val="000000"/>
                <w:szCs w:val="16"/>
                <w:lang w:val="es-MX"/>
              </w:rPr>
              <w:t xml:space="preserve">En estudio </w:t>
            </w:r>
          </w:p>
        </w:tc>
      </w:tr>
      <w:tr w:rsidR="002C5F3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C5F39" w:rsidRPr="00D8609E" w:rsidRDefault="002C5F3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C5F39" w:rsidRPr="00D8609E" w:rsidRDefault="002C5F39" w:rsidP="00D8609E">
            <w:pPr>
              <w:jc w:val="center"/>
              <w:rPr>
                <w:rFonts w:cs="Arial"/>
                <w:noProof/>
                <w:sz w:val="16"/>
                <w:szCs w:val="16"/>
                <w:lang w:val="es-MX" w:eastAsia="es-MX"/>
              </w:rPr>
            </w:pP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2C5F39" w:rsidRPr="00D8609E" w:rsidRDefault="002C5F39" w:rsidP="00D8609E">
            <w:pPr>
              <w:jc w:val="both"/>
              <w:rPr>
                <w:rFonts w:cs="Arial"/>
                <w:sz w:val="16"/>
                <w:szCs w:val="16"/>
              </w:rPr>
            </w:pPr>
            <w:r w:rsidRPr="00D8609E">
              <w:rPr>
                <w:rFonts w:cs="Arial"/>
                <w:sz w:val="16"/>
                <w:szCs w:val="16"/>
              </w:rPr>
              <w:t xml:space="preserve">Diputado Rigoberto Vargas Cervantes Diputado sin Partido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C5F39" w:rsidRPr="00D8609E" w:rsidRDefault="002C5F39"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mediante el cual se exhorta respetuosamente a la Cámara de Diputados del Congreso de la Unión, en el ámbito de sus facultades, coordine a las autoridades, instituciones y organizaciones competentes para que revisen, actualicen y modifiquen la tabla nutrimental de la NOM-131-</w:t>
            </w:r>
            <w:proofErr w:type="spellStart"/>
            <w:r w:rsidRPr="00D8609E">
              <w:rPr>
                <w:rFonts w:cs="Arial"/>
                <w:sz w:val="16"/>
                <w:szCs w:val="16"/>
              </w:rPr>
              <w:t>SSA1</w:t>
            </w:r>
            <w:proofErr w:type="spellEnd"/>
            <w:r w:rsidRPr="00D8609E">
              <w:rPr>
                <w:rFonts w:cs="Arial"/>
                <w:sz w:val="16"/>
                <w:szCs w:val="16"/>
              </w:rPr>
              <w:t>-2012, y en su caso el etiquetado correspondiente a los productos sucedáneos de la leche materna, con el fin de proteger los derechos de salud y nutrición adecuada de las niñas y niños, asimismo se exhorte a la Comisión Federal para la Protección contra Riesgos Sanitarios y la Procuraduría Federal del Consumidor, para que realicen los estudios de calidad respectivos.</w:t>
            </w:r>
          </w:p>
          <w:p w:rsidR="002C5F39" w:rsidRPr="00D8609E" w:rsidRDefault="002C5F39"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C5F39" w:rsidRPr="00D8609E" w:rsidRDefault="002C5F39" w:rsidP="00D8609E">
            <w:pPr>
              <w:pBdr>
                <w:between w:val="single" w:sz="6" w:space="1" w:color="auto"/>
              </w:pBdr>
              <w:jc w:val="center"/>
              <w:rPr>
                <w:rFonts w:cs="Arial"/>
                <w:sz w:val="16"/>
                <w:szCs w:val="16"/>
              </w:rPr>
            </w:pPr>
            <w:r w:rsidRPr="00D8609E">
              <w:rPr>
                <w:rFonts w:cs="Arial"/>
                <w:sz w:val="16"/>
                <w:szCs w:val="16"/>
              </w:rPr>
              <w:t>08-Dic-22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5F39" w:rsidRPr="00D8609E" w:rsidRDefault="002C5F39" w:rsidP="00D8609E">
            <w:pPr>
              <w:pStyle w:val="Textoindependiente"/>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C5F39" w:rsidRPr="00D8609E" w:rsidRDefault="002C5F39" w:rsidP="00D8609E">
            <w:pPr>
              <w:pBdr>
                <w:between w:val="single" w:sz="6" w:space="1" w:color="auto"/>
              </w:pBdr>
              <w:jc w:val="center"/>
              <w:rPr>
                <w:rFonts w:cs="Arial"/>
                <w:sz w:val="16"/>
                <w:szCs w:val="16"/>
              </w:rPr>
            </w:pPr>
            <w:r w:rsidRPr="00D8609E">
              <w:rPr>
                <w:rFonts w:cs="Arial"/>
                <w:sz w:val="16"/>
                <w:szCs w:val="16"/>
              </w:rPr>
              <w:t>08-Dic-22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C5F39" w:rsidRPr="00D8609E" w:rsidRDefault="002C5F39" w:rsidP="00D8609E">
            <w:pPr>
              <w:pStyle w:val="Textoindependiente3"/>
              <w:jc w:val="center"/>
              <w:rPr>
                <w:rFonts w:cs="Arial"/>
                <w:color w:val="000000"/>
                <w:szCs w:val="16"/>
                <w:lang w:val="es-MX"/>
              </w:rPr>
            </w:pPr>
            <w:r w:rsidRPr="00D8609E">
              <w:rPr>
                <w:rFonts w:cs="Arial"/>
                <w:color w:val="000000"/>
                <w:szCs w:val="16"/>
                <w:lang w:val="es-MX"/>
              </w:rPr>
              <w:t>Aprobado</w:t>
            </w:r>
          </w:p>
        </w:tc>
      </w:tr>
      <w:tr w:rsidR="0009119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9119A" w:rsidRPr="00D8609E" w:rsidRDefault="0009119A" w:rsidP="00D8609E">
            <w:pPr>
              <w:jc w:val="center"/>
              <w:rPr>
                <w:rFonts w:cs="Arial"/>
                <w:b/>
                <w:noProof/>
                <w:color w:val="FF0000"/>
                <w:sz w:val="16"/>
                <w:szCs w:val="16"/>
                <w:lang w:val="es-MX" w:eastAsia="es-MX"/>
              </w:rPr>
            </w:pPr>
            <w:r w:rsidRPr="00D8609E">
              <w:rPr>
                <w:rFonts w:cs="Arial"/>
                <w:sz w:val="16"/>
                <w:szCs w:val="16"/>
              </w:rPr>
              <w:object w:dxaOrig="700" w:dyaOrig="130" w14:anchorId="2FF08F1F">
                <v:shape id="_x0000_i1033" type="#_x0000_t75" style="width:36.45pt;height:6.5pt" o:ole="">
                  <v:imagedata r:id="rId31" o:title=""/>
                </v:shape>
                <o:OLEObject Type="Embed" ProgID="PBrush" ShapeID="_x0000_i1033" DrawAspect="Content" ObjectID="_1771945711" r:id="rId41"/>
              </w:object>
            </w:r>
          </w:p>
        </w:tc>
        <w:tc>
          <w:tcPr>
            <w:tcW w:w="1843" w:type="dxa"/>
            <w:tcBorders>
              <w:top w:val="single" w:sz="4" w:space="0" w:color="auto"/>
              <w:left w:val="nil"/>
              <w:bottom w:val="single" w:sz="4" w:space="0" w:color="auto"/>
              <w:right w:val="single" w:sz="4" w:space="0" w:color="auto"/>
            </w:tcBorders>
            <w:shd w:val="clear" w:color="auto" w:fill="FFFFFF"/>
          </w:tcPr>
          <w:p w:rsidR="0009119A" w:rsidRPr="00D8609E" w:rsidRDefault="0009119A" w:rsidP="00D8609E">
            <w:pPr>
              <w:jc w:val="both"/>
              <w:rPr>
                <w:rFonts w:cs="Arial"/>
                <w:bCs/>
                <w:sz w:val="16"/>
                <w:szCs w:val="16"/>
                <w:shd w:val="clear" w:color="auto" w:fill="FFFFFF"/>
              </w:rPr>
            </w:pPr>
            <w:r w:rsidRPr="00D8609E">
              <w:rPr>
                <w:rFonts w:cs="Arial"/>
                <w:bCs/>
                <w:sz w:val="16"/>
                <w:szCs w:val="16"/>
                <w:shd w:val="clear" w:color="auto" w:fill="FFFFFF"/>
                <w:lang w:val="es-ES_tradnl"/>
              </w:rPr>
              <w:t xml:space="preserve">Diputado Valentín González Bautista, </w:t>
            </w:r>
            <w:r w:rsidRPr="00D8609E">
              <w:rPr>
                <w:rFonts w:cs="Arial"/>
                <w:bCs/>
                <w:sz w:val="16"/>
                <w:szCs w:val="16"/>
                <w:shd w:val="clear" w:color="auto" w:fill="FFFFFF"/>
              </w:rPr>
              <w:t>integrante del Grupo Parlamentario del PM.</w:t>
            </w:r>
          </w:p>
          <w:p w:rsidR="0009119A" w:rsidRPr="00D8609E" w:rsidRDefault="0009119A" w:rsidP="00D8609E">
            <w:pPr>
              <w:pStyle w:val="Prrafodelista"/>
              <w:spacing w:line="240" w:lineRule="auto"/>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jc w:val="both"/>
              <w:rPr>
                <w:rFonts w:cs="Arial"/>
                <w:bCs/>
                <w:sz w:val="16"/>
                <w:szCs w:val="16"/>
                <w:shd w:val="clear" w:color="auto" w:fill="FFFFFF"/>
              </w:rPr>
            </w:pPr>
            <w:r w:rsidRPr="00D8609E">
              <w:rPr>
                <w:rFonts w:cs="Arial"/>
                <w:sz w:val="16"/>
                <w:szCs w:val="16"/>
              </w:rPr>
              <w:t xml:space="preserve">Punto de Acuerdo </w:t>
            </w:r>
            <w:r w:rsidRPr="00D8609E">
              <w:rPr>
                <w:rFonts w:cs="Arial"/>
                <w:sz w:val="16"/>
                <w:szCs w:val="16"/>
                <w:shd w:val="clear" w:color="auto" w:fill="FFFFFF"/>
                <w:lang w:val="es-ES_tradnl"/>
              </w:rPr>
              <w:t>mediante el cual se exhorta respetuosamente al Presidente Municipal de Nezahualcóyotl, para que someta a consideración del H. Ayuntamiento en la asignación presupuestal para el ejercicio fiscal correspondiente al año 2023, la construcción de obras de infraestructura y acciones en beneficio de los habitantes de las colonias y fraccionamientos de la Zona Norte de Ciudad de Nezahualcóyotl</w:t>
            </w:r>
            <w:r w:rsidRPr="00D8609E">
              <w:rPr>
                <w:rFonts w:cs="Arial"/>
                <w:bCs/>
                <w:sz w:val="16"/>
                <w:szCs w:val="16"/>
                <w:shd w:val="clear" w:color="auto" w:fill="FFFFFF"/>
              </w:rPr>
              <w:t>.</w:t>
            </w:r>
          </w:p>
          <w:p w:rsidR="0009119A" w:rsidRPr="00D8609E" w:rsidRDefault="0009119A"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Bdr>
                <w:between w:val="single" w:sz="6" w:space="1" w:color="auto"/>
              </w:pBdr>
              <w:jc w:val="center"/>
              <w:rPr>
                <w:rFonts w:cs="Arial"/>
                <w:sz w:val="16"/>
                <w:szCs w:val="16"/>
              </w:rPr>
            </w:pPr>
            <w:r w:rsidRPr="00D8609E">
              <w:rPr>
                <w:rFonts w:cs="Arial"/>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Bdr>
                <w:between w:val="single" w:sz="6" w:space="1" w:color="auto"/>
              </w:pBdr>
              <w:jc w:val="center"/>
              <w:rPr>
                <w:rFonts w:cs="Arial"/>
                <w:sz w:val="16"/>
                <w:szCs w:val="16"/>
              </w:rPr>
            </w:pPr>
            <w:r w:rsidRPr="00D8609E">
              <w:rPr>
                <w:rFonts w:cs="Arial"/>
                <w:sz w:val="16"/>
                <w:szCs w:val="16"/>
              </w:rPr>
              <w:t>13-Dic-22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9119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9119A" w:rsidRPr="00D8609E" w:rsidRDefault="0009119A" w:rsidP="00D8609E">
            <w:pPr>
              <w:pStyle w:val="Textoindependiente"/>
              <w:jc w:val="center"/>
              <w:rPr>
                <w:rFonts w:cs="Arial"/>
                <w:sz w:val="16"/>
                <w:szCs w:val="16"/>
              </w:rPr>
            </w:pPr>
            <w:r w:rsidRPr="00D8609E">
              <w:rPr>
                <w:rFonts w:cs="Arial"/>
                <w:noProof/>
                <w:sz w:val="16"/>
                <w:szCs w:val="16"/>
                <w:lang w:val="es-MX" w:eastAsia="es-MX"/>
              </w:rPr>
              <w:drawing>
                <wp:inline distT="0" distB="0" distL="0" distR="0" wp14:anchorId="0286B376" wp14:editId="049F59E9">
                  <wp:extent cx="323850" cy="323850"/>
                  <wp:effectExtent l="0" t="0" r="0" b="0"/>
                  <wp:docPr id="407" name="Imagen 40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Descripción: http://www.starmedia.com/imagenes/2012/12/pri-impulsara-renovacion-a-fondo-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9119A" w:rsidRPr="00D8609E" w:rsidRDefault="0009119A" w:rsidP="00D8609E">
            <w:pPr>
              <w:jc w:val="both"/>
              <w:rPr>
                <w:rFonts w:cs="Arial"/>
                <w:bCs/>
                <w:sz w:val="16"/>
                <w:szCs w:val="16"/>
              </w:rPr>
            </w:pPr>
            <w:r w:rsidRPr="00D8609E">
              <w:rPr>
                <w:rFonts w:cs="Arial"/>
                <w:sz w:val="16"/>
                <w:szCs w:val="16"/>
              </w:rPr>
              <w:t xml:space="preserve">Diputada Evelyn Osornio Jiménez, </w:t>
            </w:r>
            <w:r w:rsidRPr="00D8609E">
              <w:rPr>
                <w:rFonts w:cs="Arial"/>
                <w:bCs/>
                <w:sz w:val="16"/>
                <w:szCs w:val="16"/>
              </w:rPr>
              <w:t>en nombre del Grupo Parlamentario del PRI.</w:t>
            </w:r>
          </w:p>
          <w:p w:rsidR="0009119A" w:rsidRPr="00D8609E" w:rsidRDefault="0009119A" w:rsidP="00D8609E">
            <w:pPr>
              <w:pStyle w:val="Prrafodelista"/>
              <w:spacing w:line="240" w:lineRule="auto"/>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por el que se exhorta a la Secretaría de Seguridad del Gobierno del Estado de México y a los 125 Municipios de la Entidad, para que se refuercen las medidas de seguridad en todos los destinos turísticos del Estado.</w:t>
            </w:r>
          </w:p>
          <w:p w:rsidR="0009119A" w:rsidRPr="00D8609E" w:rsidRDefault="0009119A"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Bdr>
                <w:between w:val="single" w:sz="6" w:space="1" w:color="auto"/>
              </w:pBdr>
              <w:jc w:val="center"/>
              <w:rPr>
                <w:rFonts w:cs="Arial"/>
                <w:sz w:val="16"/>
                <w:szCs w:val="16"/>
              </w:rPr>
            </w:pPr>
            <w:r w:rsidRPr="00D8609E">
              <w:rPr>
                <w:rFonts w:cs="Arial"/>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Bdr>
                <w:between w:val="single" w:sz="6" w:space="1" w:color="auto"/>
              </w:pBdr>
              <w:jc w:val="center"/>
              <w:rPr>
                <w:rFonts w:cs="Arial"/>
                <w:sz w:val="16"/>
                <w:szCs w:val="16"/>
              </w:rPr>
            </w:pPr>
            <w:r w:rsidRPr="00D8609E">
              <w:rPr>
                <w:rFonts w:cs="Arial"/>
                <w:sz w:val="16"/>
                <w:szCs w:val="16"/>
              </w:rPr>
              <w:t>13-Dic-22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119A" w:rsidRPr="00D8609E" w:rsidRDefault="0009119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621E1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21E15" w:rsidRPr="00D8609E" w:rsidRDefault="00621E1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21E15" w:rsidRPr="00D8609E" w:rsidRDefault="00621E15"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A759A1C" wp14:editId="1CA5FAB7">
                  <wp:extent cx="347980" cy="364490"/>
                  <wp:effectExtent l="0" t="0" r="0" b="0"/>
                  <wp:docPr id="408" name="Imagen 408"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2"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21E15" w:rsidRPr="00D8609E" w:rsidRDefault="00621E15" w:rsidP="00D8609E">
            <w:pPr>
              <w:jc w:val="both"/>
              <w:rPr>
                <w:rFonts w:cs="Arial"/>
                <w:sz w:val="16"/>
                <w:szCs w:val="16"/>
              </w:rPr>
            </w:pPr>
            <w:r w:rsidRPr="00D8609E">
              <w:rPr>
                <w:rFonts w:cs="Arial"/>
                <w:bCs/>
                <w:sz w:val="16"/>
                <w:szCs w:val="16"/>
                <w:shd w:val="clear" w:color="auto" w:fill="FFFFFF"/>
              </w:rPr>
              <w:t xml:space="preserve">Diputado Gerardo Lamas Pombo y </w:t>
            </w:r>
            <w:r w:rsidRPr="00D8609E">
              <w:rPr>
                <w:rFonts w:cs="Arial"/>
                <w:sz w:val="16"/>
                <w:szCs w:val="16"/>
              </w:rPr>
              <w:t xml:space="preserve">el Diputado Enrique Vargas del </w:t>
            </w:r>
            <w:r w:rsidRPr="00D8609E">
              <w:rPr>
                <w:rFonts w:cs="Arial"/>
                <w:bCs/>
                <w:sz w:val="16"/>
                <w:szCs w:val="16"/>
              </w:rPr>
              <w:t xml:space="preserve">Villar, </w:t>
            </w:r>
            <w:r w:rsidRPr="00D8609E">
              <w:rPr>
                <w:rFonts w:cs="Arial"/>
                <w:sz w:val="16"/>
                <w:szCs w:val="16"/>
              </w:rPr>
              <w:t>en nombre del Grupo Parlamentario del PAN.</w:t>
            </w:r>
          </w:p>
          <w:p w:rsidR="00621E15" w:rsidRPr="00D8609E" w:rsidRDefault="00621E1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21E15" w:rsidRPr="00D8609E" w:rsidRDefault="00621E15" w:rsidP="00D8609E">
            <w:pPr>
              <w:jc w:val="both"/>
              <w:rPr>
                <w:rFonts w:cs="Arial"/>
                <w:sz w:val="16"/>
                <w:szCs w:val="16"/>
              </w:rPr>
            </w:pPr>
            <w:r w:rsidRPr="00D8609E">
              <w:rPr>
                <w:rFonts w:cs="Arial"/>
                <w:sz w:val="16"/>
                <w:szCs w:val="16"/>
              </w:rPr>
              <w:t xml:space="preserve">Punto de Acuerdo por </w:t>
            </w:r>
            <w:r w:rsidRPr="00D8609E">
              <w:rPr>
                <w:rFonts w:cs="Arial"/>
                <w:w w:val="91"/>
                <w:sz w:val="16"/>
                <w:szCs w:val="16"/>
              </w:rPr>
              <w:t xml:space="preserve">el </w:t>
            </w:r>
            <w:r w:rsidRPr="00D8609E">
              <w:rPr>
                <w:rFonts w:cs="Arial"/>
                <w:sz w:val="16"/>
                <w:szCs w:val="16"/>
              </w:rPr>
              <w:t xml:space="preserve">que se exhorta de manera respetuosa </w:t>
            </w:r>
            <w:r w:rsidRPr="00D8609E">
              <w:rPr>
                <w:rFonts w:cs="Arial"/>
                <w:w w:val="93"/>
                <w:sz w:val="16"/>
                <w:szCs w:val="16"/>
              </w:rPr>
              <w:t xml:space="preserve">al </w:t>
            </w:r>
            <w:r w:rsidRPr="00D8609E">
              <w:rPr>
                <w:rFonts w:cs="Arial"/>
                <w:sz w:val="16"/>
                <w:szCs w:val="16"/>
              </w:rPr>
              <w:t xml:space="preserve">Gobierno </w:t>
            </w:r>
            <w:r w:rsidRPr="00D8609E">
              <w:rPr>
                <w:rFonts w:cs="Arial"/>
                <w:w w:val="94"/>
                <w:sz w:val="16"/>
                <w:szCs w:val="16"/>
              </w:rPr>
              <w:t>d</w:t>
            </w:r>
            <w:r w:rsidRPr="00D8609E">
              <w:rPr>
                <w:rFonts w:cs="Arial"/>
                <w:w w:val="107"/>
                <w:sz w:val="16"/>
                <w:szCs w:val="16"/>
              </w:rPr>
              <w:t>e</w:t>
            </w:r>
            <w:r w:rsidRPr="00D8609E">
              <w:rPr>
                <w:rFonts w:cs="Arial"/>
                <w:w w:val="74"/>
                <w:sz w:val="16"/>
                <w:szCs w:val="16"/>
              </w:rPr>
              <w:t>l</w:t>
            </w:r>
            <w:r w:rsidRPr="00D8609E">
              <w:rPr>
                <w:rFonts w:cs="Arial"/>
                <w:sz w:val="16"/>
                <w:szCs w:val="16"/>
              </w:rPr>
              <w:t xml:space="preserve"> Estado de México a generar una agenda en coordinación con </w:t>
            </w:r>
            <w:r w:rsidRPr="00D8609E">
              <w:rPr>
                <w:rFonts w:cs="Arial"/>
                <w:w w:val="74"/>
                <w:sz w:val="16"/>
                <w:szCs w:val="16"/>
              </w:rPr>
              <w:t>l</w:t>
            </w:r>
            <w:r w:rsidRPr="00D8609E">
              <w:rPr>
                <w:rFonts w:cs="Arial"/>
                <w:w w:val="105"/>
                <w:sz w:val="16"/>
                <w:szCs w:val="16"/>
              </w:rPr>
              <w:t>o</w:t>
            </w:r>
            <w:r w:rsidRPr="00D8609E">
              <w:rPr>
                <w:rFonts w:cs="Arial"/>
                <w:w w:val="96"/>
                <w:sz w:val="16"/>
                <w:szCs w:val="16"/>
              </w:rPr>
              <w:t xml:space="preserve">s </w:t>
            </w:r>
            <w:r w:rsidRPr="00D8609E">
              <w:rPr>
                <w:rFonts w:cs="Arial"/>
                <w:w w:val="78"/>
                <w:sz w:val="16"/>
                <w:szCs w:val="16"/>
              </w:rPr>
              <w:t>1</w:t>
            </w:r>
            <w:r w:rsidRPr="00D8609E">
              <w:rPr>
                <w:rFonts w:cs="Arial"/>
                <w:w w:val="111"/>
                <w:sz w:val="16"/>
                <w:szCs w:val="16"/>
              </w:rPr>
              <w:t>2</w:t>
            </w:r>
            <w:r w:rsidRPr="00D8609E">
              <w:rPr>
                <w:rFonts w:cs="Arial"/>
                <w:w w:val="96"/>
                <w:sz w:val="16"/>
                <w:szCs w:val="16"/>
              </w:rPr>
              <w:t xml:space="preserve">5 </w:t>
            </w:r>
            <w:r w:rsidRPr="00D8609E">
              <w:rPr>
                <w:rFonts w:cs="Arial"/>
                <w:sz w:val="16"/>
                <w:szCs w:val="16"/>
              </w:rPr>
              <w:t>municipios de nuestra e</w:t>
            </w:r>
            <w:r w:rsidRPr="00D8609E">
              <w:rPr>
                <w:rFonts w:cs="Arial"/>
                <w:w w:val="101"/>
                <w:sz w:val="16"/>
                <w:szCs w:val="16"/>
              </w:rPr>
              <w:t>n</w:t>
            </w:r>
            <w:r w:rsidRPr="00D8609E">
              <w:rPr>
                <w:rFonts w:cs="Arial"/>
                <w:w w:val="118"/>
                <w:sz w:val="16"/>
                <w:szCs w:val="16"/>
              </w:rPr>
              <w:t>t</w:t>
            </w:r>
            <w:r w:rsidRPr="00D8609E">
              <w:rPr>
                <w:rFonts w:cs="Arial"/>
                <w:w w:val="82"/>
                <w:sz w:val="16"/>
                <w:szCs w:val="16"/>
              </w:rPr>
              <w:t>i</w:t>
            </w:r>
            <w:r w:rsidRPr="00D8609E">
              <w:rPr>
                <w:rFonts w:cs="Arial"/>
                <w:w w:val="101"/>
                <w:sz w:val="16"/>
                <w:szCs w:val="16"/>
              </w:rPr>
              <w:t>d</w:t>
            </w:r>
            <w:r w:rsidRPr="00D8609E">
              <w:rPr>
                <w:rFonts w:cs="Arial"/>
                <w:w w:val="104"/>
                <w:sz w:val="16"/>
                <w:szCs w:val="16"/>
              </w:rPr>
              <w:t>a</w:t>
            </w:r>
            <w:r w:rsidRPr="00D8609E">
              <w:rPr>
                <w:rFonts w:cs="Arial"/>
                <w:w w:val="94"/>
                <w:sz w:val="16"/>
                <w:szCs w:val="16"/>
              </w:rPr>
              <w:t>d</w:t>
            </w:r>
            <w:r w:rsidRPr="00D8609E">
              <w:rPr>
                <w:rFonts w:cs="Arial"/>
                <w:sz w:val="16"/>
                <w:szCs w:val="16"/>
              </w:rPr>
              <w:t xml:space="preserve"> y e</w:t>
            </w:r>
            <w:r w:rsidRPr="00D8609E">
              <w:rPr>
                <w:rFonts w:cs="Arial"/>
                <w:w w:val="74"/>
                <w:sz w:val="16"/>
                <w:szCs w:val="16"/>
              </w:rPr>
              <w:t>l</w:t>
            </w:r>
            <w:r w:rsidRPr="00D8609E">
              <w:rPr>
                <w:rFonts w:cs="Arial"/>
                <w:sz w:val="16"/>
                <w:szCs w:val="16"/>
              </w:rPr>
              <w:t xml:space="preserve"> Gobierno </w:t>
            </w:r>
            <w:r w:rsidRPr="00D8609E">
              <w:rPr>
                <w:rFonts w:cs="Arial"/>
                <w:w w:val="105"/>
                <w:sz w:val="16"/>
                <w:szCs w:val="16"/>
              </w:rPr>
              <w:t>F</w:t>
            </w:r>
            <w:r w:rsidRPr="00D8609E">
              <w:rPr>
                <w:rFonts w:cs="Arial"/>
                <w:w w:val="96"/>
                <w:sz w:val="16"/>
                <w:szCs w:val="16"/>
              </w:rPr>
              <w:t>e</w:t>
            </w:r>
            <w:r w:rsidRPr="00D8609E">
              <w:rPr>
                <w:rFonts w:cs="Arial"/>
                <w:w w:val="101"/>
                <w:sz w:val="16"/>
                <w:szCs w:val="16"/>
              </w:rPr>
              <w:t>d</w:t>
            </w:r>
            <w:r w:rsidRPr="00D8609E">
              <w:rPr>
                <w:rFonts w:cs="Arial"/>
                <w:w w:val="111"/>
                <w:sz w:val="16"/>
                <w:szCs w:val="16"/>
              </w:rPr>
              <w:t>e</w:t>
            </w:r>
            <w:r w:rsidRPr="00D8609E">
              <w:rPr>
                <w:rFonts w:cs="Arial"/>
                <w:w w:val="101"/>
                <w:sz w:val="16"/>
                <w:szCs w:val="16"/>
              </w:rPr>
              <w:t>r</w:t>
            </w:r>
            <w:r w:rsidRPr="00D8609E">
              <w:rPr>
                <w:rFonts w:cs="Arial"/>
                <w:sz w:val="16"/>
                <w:szCs w:val="16"/>
              </w:rPr>
              <w:t>a</w:t>
            </w:r>
            <w:r w:rsidRPr="00D8609E">
              <w:rPr>
                <w:rFonts w:cs="Arial"/>
                <w:w w:val="82"/>
                <w:sz w:val="16"/>
                <w:szCs w:val="16"/>
              </w:rPr>
              <w:t>l</w:t>
            </w:r>
            <w:r w:rsidRPr="00D8609E">
              <w:rPr>
                <w:rFonts w:cs="Arial"/>
                <w:sz w:val="16"/>
                <w:szCs w:val="16"/>
              </w:rPr>
              <w:t xml:space="preserve"> para para defender </w:t>
            </w:r>
            <w:r w:rsidRPr="00D8609E">
              <w:rPr>
                <w:rFonts w:cs="Arial"/>
                <w:w w:val="67"/>
                <w:sz w:val="16"/>
                <w:szCs w:val="16"/>
              </w:rPr>
              <w:t>l</w:t>
            </w:r>
            <w:r w:rsidRPr="00D8609E">
              <w:rPr>
                <w:rFonts w:cs="Arial"/>
                <w:w w:val="96"/>
                <w:sz w:val="16"/>
                <w:szCs w:val="16"/>
              </w:rPr>
              <w:t>a</w:t>
            </w:r>
            <w:r w:rsidRPr="00D8609E">
              <w:rPr>
                <w:rFonts w:cs="Arial"/>
                <w:sz w:val="16"/>
                <w:szCs w:val="16"/>
              </w:rPr>
              <w:t xml:space="preserve"> economía </w:t>
            </w:r>
            <w:r w:rsidRPr="00D8609E">
              <w:rPr>
                <w:rFonts w:cs="Arial"/>
                <w:w w:val="111"/>
                <w:sz w:val="16"/>
                <w:szCs w:val="16"/>
              </w:rPr>
              <w:t>f</w:t>
            </w:r>
            <w:r w:rsidRPr="00D8609E">
              <w:rPr>
                <w:rFonts w:cs="Arial"/>
                <w:sz w:val="16"/>
                <w:szCs w:val="16"/>
              </w:rPr>
              <w:t>a</w:t>
            </w:r>
            <w:r w:rsidRPr="00D8609E">
              <w:rPr>
                <w:rFonts w:cs="Arial"/>
                <w:w w:val="102"/>
                <w:sz w:val="16"/>
                <w:szCs w:val="16"/>
              </w:rPr>
              <w:t>m</w:t>
            </w:r>
            <w:r w:rsidRPr="00D8609E">
              <w:rPr>
                <w:rFonts w:cs="Arial"/>
                <w:w w:val="104"/>
                <w:sz w:val="16"/>
                <w:szCs w:val="16"/>
              </w:rPr>
              <w:t>il</w:t>
            </w:r>
            <w:r w:rsidRPr="00D8609E">
              <w:rPr>
                <w:rFonts w:cs="Arial"/>
                <w:w w:val="97"/>
                <w:sz w:val="16"/>
                <w:szCs w:val="16"/>
              </w:rPr>
              <w:t>i</w:t>
            </w:r>
            <w:r w:rsidRPr="00D8609E">
              <w:rPr>
                <w:rFonts w:cs="Arial"/>
                <w:w w:val="104"/>
                <w:sz w:val="16"/>
                <w:szCs w:val="16"/>
              </w:rPr>
              <w:t>a</w:t>
            </w:r>
            <w:r w:rsidRPr="00D8609E">
              <w:rPr>
                <w:rFonts w:cs="Arial"/>
                <w:w w:val="111"/>
                <w:sz w:val="16"/>
                <w:szCs w:val="16"/>
              </w:rPr>
              <w:t>r</w:t>
            </w:r>
            <w:r w:rsidRPr="00D8609E">
              <w:rPr>
                <w:rFonts w:cs="Arial"/>
                <w:bCs/>
                <w:sz w:val="16"/>
                <w:szCs w:val="16"/>
                <w:shd w:val="clear" w:color="auto" w:fill="FFFFFF"/>
              </w:rPr>
              <w:t>.</w:t>
            </w:r>
          </w:p>
          <w:p w:rsidR="00621E15" w:rsidRPr="00D8609E" w:rsidRDefault="00621E15"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1E15" w:rsidRPr="00D8609E" w:rsidRDefault="00621E15" w:rsidP="00D8609E">
            <w:pPr>
              <w:jc w:val="center"/>
              <w:rPr>
                <w:rFonts w:cs="Arial"/>
                <w:color w:val="0D0D0D"/>
                <w:sz w:val="16"/>
                <w:szCs w:val="16"/>
              </w:rPr>
            </w:pPr>
            <w:r w:rsidRPr="00D8609E">
              <w:rPr>
                <w:rFonts w:cs="Arial"/>
                <w:color w:val="0D0D0D"/>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21E15" w:rsidRPr="00D8609E" w:rsidRDefault="00621E15" w:rsidP="00D8609E">
            <w:pPr>
              <w:jc w:val="both"/>
              <w:rPr>
                <w:rFonts w:cs="Arial"/>
                <w:sz w:val="16"/>
                <w:szCs w:val="16"/>
              </w:rPr>
            </w:pPr>
            <w:r w:rsidRPr="00D8609E">
              <w:rPr>
                <w:rFonts w:cs="Arial"/>
                <w:sz w:val="16"/>
                <w:szCs w:val="16"/>
              </w:rPr>
              <w:t>Desarrollo Económico, Industrial, Comercial y Minero</w:t>
            </w:r>
          </w:p>
          <w:p w:rsidR="00621E15" w:rsidRPr="00D8609E" w:rsidRDefault="00621E15"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1E15" w:rsidRPr="00D8609E" w:rsidRDefault="00621E15"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1E15" w:rsidRPr="00D8609E" w:rsidRDefault="00621E15"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65AB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65AB2" w:rsidRPr="00D8609E" w:rsidRDefault="00D65AB2" w:rsidP="00D8609E">
            <w:pPr>
              <w:jc w:val="center"/>
              <w:rPr>
                <w:rFonts w:cs="Arial"/>
                <w:color w:val="0D0D0D"/>
                <w:sz w:val="16"/>
                <w:szCs w:val="16"/>
              </w:rPr>
            </w:pPr>
            <w:r w:rsidRPr="00D8609E">
              <w:rPr>
                <w:rFonts w:cs="Arial"/>
                <w:noProof/>
                <w:sz w:val="16"/>
                <w:szCs w:val="16"/>
                <w:lang w:val="es-MX" w:eastAsia="es-MX"/>
              </w:rPr>
              <w:drawing>
                <wp:inline distT="0" distB="0" distL="0" distR="0" wp14:anchorId="6688EDB6" wp14:editId="2E144F96">
                  <wp:extent cx="308610" cy="308610"/>
                  <wp:effectExtent l="0" t="0" r="0" b="0"/>
                  <wp:docPr id="410" name="Imagen 410"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65AB2" w:rsidRPr="00D8609E" w:rsidRDefault="00D65AB2" w:rsidP="00D8609E">
            <w:pPr>
              <w:jc w:val="both"/>
              <w:rPr>
                <w:rFonts w:cs="Arial"/>
                <w:color w:val="0D0D0D"/>
                <w:sz w:val="16"/>
                <w:szCs w:val="16"/>
              </w:rPr>
            </w:pPr>
            <w:r w:rsidRPr="00D8609E">
              <w:rPr>
                <w:rFonts w:cs="Arial"/>
                <w:sz w:val="16"/>
                <w:szCs w:val="16"/>
              </w:rPr>
              <w:t>Grupo Parlamentario del PMC.</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jc w:val="both"/>
              <w:rPr>
                <w:rFonts w:cs="Arial"/>
                <w:sz w:val="16"/>
                <w:szCs w:val="16"/>
              </w:rPr>
            </w:pPr>
            <w:bookmarkStart w:id="91" w:name="_Hlk121939563"/>
            <w:r w:rsidRPr="00D8609E">
              <w:rPr>
                <w:rFonts w:cs="Arial"/>
                <w:sz w:val="16"/>
                <w:szCs w:val="16"/>
              </w:rPr>
              <w:t>Punto de Acuerdo por el que se exhorta a la Secretaría de Desarrollo Social del Estado de México, a que se implementen campañas de promoción y fomento del aprovechamiento y donación voluntaria de alimentos.</w:t>
            </w:r>
            <w:bookmarkEnd w:id="91"/>
          </w:p>
          <w:p w:rsidR="00D65AB2" w:rsidRPr="00D8609E" w:rsidRDefault="00D65AB2"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pBdr>
                <w:between w:val="single" w:sz="6" w:space="1" w:color="auto"/>
              </w:pBdr>
              <w:jc w:val="center"/>
              <w:rPr>
                <w:rFonts w:cs="Arial"/>
                <w:sz w:val="16"/>
                <w:szCs w:val="16"/>
              </w:rPr>
            </w:pPr>
            <w:r w:rsidRPr="00D8609E">
              <w:rPr>
                <w:rFonts w:cs="Arial"/>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pBdr>
                <w:between w:val="single" w:sz="6" w:space="1" w:color="auto"/>
              </w:pBdr>
              <w:jc w:val="center"/>
              <w:rPr>
                <w:rFonts w:cs="Arial"/>
                <w:sz w:val="16"/>
                <w:szCs w:val="16"/>
              </w:rPr>
            </w:pPr>
            <w:r w:rsidRPr="00D8609E">
              <w:rPr>
                <w:rFonts w:cs="Arial"/>
                <w:sz w:val="16"/>
                <w:szCs w:val="16"/>
              </w:rPr>
              <w:t>13-Dic-22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65AB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65AB2" w:rsidRPr="00D8609E" w:rsidRDefault="00D65AB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C3DF99E" wp14:editId="509E1137">
                  <wp:extent cx="493395" cy="179705"/>
                  <wp:effectExtent l="0" t="0" r="1905" b="0"/>
                  <wp:docPr id="409" name="Imagen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65AB2" w:rsidRPr="00D8609E" w:rsidRDefault="00D65AB2" w:rsidP="00D8609E">
            <w:pPr>
              <w:jc w:val="both"/>
              <w:rPr>
                <w:rFonts w:cs="Arial"/>
                <w:sz w:val="16"/>
                <w:szCs w:val="16"/>
              </w:rPr>
            </w:pPr>
            <w:r w:rsidRPr="00D8609E">
              <w:rPr>
                <w:rFonts w:cs="Arial"/>
                <w:sz w:val="16"/>
                <w:szCs w:val="16"/>
              </w:rPr>
              <w:t>Legislatura</w:t>
            </w:r>
          </w:p>
          <w:p w:rsidR="00D65AB2" w:rsidRPr="00D8609E" w:rsidRDefault="00D65AB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jc w:val="both"/>
              <w:rPr>
                <w:rFonts w:cs="Arial"/>
                <w:sz w:val="16"/>
                <w:szCs w:val="16"/>
              </w:rPr>
            </w:pPr>
            <w:r w:rsidRPr="00D8609E">
              <w:rPr>
                <w:rFonts w:cs="Arial"/>
                <w:sz w:val="16"/>
                <w:szCs w:val="16"/>
              </w:rPr>
              <w:t>Elección de la Diputación Permanente para fungir durante el Primer Receso del Segundo año de Ejercicio Constitucional de la LXI Legislatura del Estado de México.</w:t>
            </w:r>
          </w:p>
          <w:p w:rsidR="00D65AB2" w:rsidRPr="00D8609E" w:rsidRDefault="00D65AB2"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pBdr>
                <w:between w:val="single" w:sz="6" w:space="1" w:color="auto"/>
              </w:pBdr>
              <w:jc w:val="center"/>
              <w:rPr>
                <w:rFonts w:cs="Arial"/>
                <w:sz w:val="16"/>
                <w:szCs w:val="16"/>
              </w:rPr>
            </w:pPr>
            <w:r w:rsidRPr="00D8609E">
              <w:rPr>
                <w:rFonts w:cs="Arial"/>
                <w:sz w:val="16"/>
                <w:szCs w:val="16"/>
              </w:rPr>
              <w:t>13-Dic-22</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pBdr>
                <w:between w:val="single" w:sz="6" w:space="1" w:color="auto"/>
              </w:pBdr>
              <w:jc w:val="center"/>
              <w:rPr>
                <w:rFonts w:cs="Arial"/>
                <w:sz w:val="16"/>
                <w:szCs w:val="16"/>
              </w:rPr>
            </w:pPr>
            <w:r w:rsidRPr="00D8609E">
              <w:rPr>
                <w:rFonts w:cs="Arial"/>
                <w:sz w:val="16"/>
                <w:szCs w:val="16"/>
              </w:rPr>
              <w:t>13-Dic-22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65AB2" w:rsidRPr="00D8609E" w:rsidRDefault="00D65AB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4385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4385D" w:rsidRPr="00D8609E" w:rsidRDefault="0044385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4385D" w:rsidRPr="00D8609E" w:rsidRDefault="0044385D" w:rsidP="00D8609E">
            <w:pPr>
              <w:pStyle w:val="Textoindependiente3"/>
              <w:jc w:val="center"/>
              <w:rPr>
                <w:rFonts w:cs="Arial"/>
                <w:b/>
                <w:color w:val="FFFFFF"/>
                <w:szCs w:val="16"/>
                <w:highlight w:val="darkRed"/>
              </w:rPr>
            </w:pPr>
            <w:r w:rsidRPr="00D8609E">
              <w:rPr>
                <w:rFonts w:cs="Arial"/>
                <w:noProof/>
                <w:szCs w:val="16"/>
                <w:lang w:val="es-MX" w:eastAsia="es-MX"/>
              </w:rPr>
              <w:drawing>
                <wp:inline distT="0" distB="0" distL="0" distR="0" wp14:anchorId="5B7E1836" wp14:editId="0F73BE4A">
                  <wp:extent cx="337820" cy="358775"/>
                  <wp:effectExtent l="0" t="0" r="5080" b="3175"/>
                  <wp:docPr id="411" name="Imagen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82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4385D" w:rsidRPr="00D8609E" w:rsidRDefault="0044385D" w:rsidP="00D8609E">
            <w:pPr>
              <w:pStyle w:val="Textoindependiente3"/>
              <w:rPr>
                <w:rFonts w:cs="Arial"/>
                <w:szCs w:val="16"/>
              </w:rPr>
            </w:pPr>
            <w:r w:rsidRPr="00D8609E">
              <w:rPr>
                <w:rFonts w:cs="Arial"/>
                <w:szCs w:val="16"/>
              </w:rPr>
              <w:t>Grupo Parlamentario del PVEM.</w:t>
            </w:r>
          </w:p>
          <w:p w:rsidR="0044385D" w:rsidRPr="00D8609E" w:rsidRDefault="0044385D" w:rsidP="00D8609E">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4385D" w:rsidRPr="00D8609E" w:rsidRDefault="0044385D"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urgente</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obvia</w:t>
            </w:r>
            <w:r w:rsidRPr="00D8609E">
              <w:rPr>
                <w:rFonts w:cs="Arial"/>
                <w:spacing w:val="-64"/>
                <w:sz w:val="16"/>
                <w:szCs w:val="16"/>
              </w:rPr>
              <w:t xml:space="preserve"> </w:t>
            </w:r>
            <w:r w:rsidRPr="00D8609E">
              <w:rPr>
                <w:rFonts w:cs="Arial"/>
                <w:sz w:val="16"/>
                <w:szCs w:val="16"/>
              </w:rPr>
              <w:t>resolución, por el que se exhorta a la Secretaría General de Gobierno; a la Secretaría de Salud del Estado de México; a la Procuraduría de protección al Medio Ambiente del Estado de México; a la Comisión del Agua del Estado de México; a la Coordinación General de Protección Civil y Gestión Integral del Riesgo; así como a la Secretaría de Desarrollo Urbano y Obra y a los municipios de Jilotepec y Soyaniquilpan de Juárez Estado de México.</w:t>
            </w:r>
          </w:p>
          <w:p w:rsidR="0044385D" w:rsidRPr="00D8609E" w:rsidRDefault="0044385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85D" w:rsidRPr="00D8609E" w:rsidRDefault="0044385D" w:rsidP="00D8609E">
            <w:pPr>
              <w:pBdr>
                <w:between w:val="single" w:sz="6" w:space="1" w:color="auto"/>
              </w:pBdr>
              <w:jc w:val="center"/>
              <w:rPr>
                <w:rFonts w:cs="Arial"/>
                <w:sz w:val="16"/>
                <w:szCs w:val="16"/>
              </w:rPr>
            </w:pPr>
            <w:r w:rsidRPr="00D8609E">
              <w:rPr>
                <w:rFonts w:cs="Arial"/>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4385D" w:rsidRPr="00D8609E" w:rsidRDefault="0044385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85D" w:rsidRPr="00D8609E" w:rsidRDefault="0044385D" w:rsidP="00D8609E">
            <w:pPr>
              <w:pBdr>
                <w:between w:val="single" w:sz="6" w:space="1" w:color="auto"/>
              </w:pBdr>
              <w:jc w:val="center"/>
              <w:rPr>
                <w:rFonts w:cs="Arial"/>
                <w:sz w:val="16"/>
                <w:szCs w:val="16"/>
              </w:rPr>
            </w:pPr>
            <w:r w:rsidRPr="00D8609E">
              <w:rPr>
                <w:rFonts w:cs="Arial"/>
                <w:sz w:val="16"/>
                <w:szCs w:val="16"/>
              </w:rPr>
              <w:t>16-Ene-23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4385D" w:rsidRPr="00D8609E" w:rsidRDefault="0044385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C059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C059E" w:rsidRPr="00D8609E" w:rsidRDefault="00EC059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C059E" w:rsidRPr="00D8609E" w:rsidRDefault="00EC059E" w:rsidP="00D8609E">
            <w:pPr>
              <w:pStyle w:val="Textoindependiente3"/>
              <w:jc w:val="center"/>
              <w:rPr>
                <w:rFonts w:cs="Arial"/>
                <w:noProof/>
                <w:szCs w:val="16"/>
                <w:lang w:val="es-MX" w:eastAsia="es-MX"/>
              </w:rPr>
            </w:pPr>
            <w:r w:rsidRPr="00D8609E">
              <w:rPr>
                <w:rFonts w:cs="Arial"/>
                <w:noProof/>
                <w:szCs w:val="16"/>
                <w:lang w:eastAsia="es-MX"/>
              </w:rPr>
              <w:drawing>
                <wp:inline distT="0" distB="0" distL="0" distR="0" wp14:anchorId="60AF85F8" wp14:editId="48B36C3C">
                  <wp:extent cx="358775" cy="358775"/>
                  <wp:effectExtent l="0" t="0" r="3175" b="3175"/>
                  <wp:docPr id="412" name="Imagen 41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C059E" w:rsidRPr="00D8609E" w:rsidRDefault="00EC059E" w:rsidP="00D8609E">
            <w:pPr>
              <w:pStyle w:val="Textoindependiente3"/>
              <w:rPr>
                <w:rFonts w:cs="Arial"/>
                <w:color w:val="000000"/>
                <w:szCs w:val="16"/>
                <w:lang w:eastAsia="es-MX"/>
              </w:rPr>
            </w:pPr>
            <w:r w:rsidRPr="00D8609E">
              <w:rPr>
                <w:rFonts w:cs="Arial"/>
                <w:color w:val="000000"/>
                <w:szCs w:val="16"/>
                <w:lang w:eastAsia="es-MX"/>
              </w:rPr>
              <w:t>Dip. Paulina Alejandra del Moral Vela del Grupo Parlamentario del PRI.</w:t>
            </w:r>
          </w:p>
          <w:p w:rsidR="00EC059E" w:rsidRPr="00D8609E" w:rsidRDefault="00EC059E" w:rsidP="00D8609E">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C059E" w:rsidRPr="00D8609E" w:rsidRDefault="00EC059E" w:rsidP="00D8609E">
            <w:pPr>
              <w:jc w:val="both"/>
              <w:rPr>
                <w:rFonts w:cs="Arial"/>
                <w:sz w:val="16"/>
                <w:szCs w:val="16"/>
              </w:rPr>
            </w:pPr>
            <w:r w:rsidRPr="00D8609E">
              <w:rPr>
                <w:rFonts w:cs="Arial"/>
                <w:sz w:val="16"/>
                <w:szCs w:val="16"/>
              </w:rPr>
              <w:t>Solicitud de licencia que para separarse del cargo de Diputada Local formula integrante de la LXI Legislatura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C059E" w:rsidRPr="00D8609E" w:rsidRDefault="00EC059E" w:rsidP="00D8609E">
            <w:pPr>
              <w:pBdr>
                <w:between w:val="single" w:sz="6" w:space="1" w:color="auto"/>
              </w:pBdr>
              <w:jc w:val="center"/>
              <w:rPr>
                <w:rFonts w:cs="Arial"/>
                <w:sz w:val="16"/>
                <w:szCs w:val="16"/>
              </w:rPr>
            </w:pPr>
            <w:r w:rsidRPr="00D8609E">
              <w:rPr>
                <w:rFonts w:cs="Arial"/>
                <w:sz w:val="16"/>
                <w:szCs w:val="16"/>
              </w:rPr>
              <w:t>16-Ene-23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C059E" w:rsidRPr="00D8609E" w:rsidRDefault="00EC059E" w:rsidP="00D8609E">
            <w:pPr>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C059E" w:rsidRPr="00D8609E" w:rsidRDefault="00EC059E" w:rsidP="00D8609E">
            <w:pPr>
              <w:pBdr>
                <w:between w:val="single" w:sz="6" w:space="1" w:color="auto"/>
              </w:pBdr>
              <w:jc w:val="center"/>
              <w:rPr>
                <w:rFonts w:cs="Arial"/>
                <w:sz w:val="16"/>
                <w:szCs w:val="16"/>
              </w:rPr>
            </w:pPr>
            <w:r w:rsidRPr="00D8609E">
              <w:rPr>
                <w:rFonts w:cs="Arial"/>
                <w:sz w:val="16"/>
                <w:szCs w:val="16"/>
              </w:rPr>
              <w:t>16-Ene-23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C059E" w:rsidRPr="00D8609E" w:rsidRDefault="00EC059E" w:rsidP="00D8609E">
            <w:pPr>
              <w:pStyle w:val="Textoindependiente3"/>
              <w:jc w:val="center"/>
              <w:rPr>
                <w:rFonts w:cs="Arial"/>
                <w:color w:val="000000"/>
                <w:szCs w:val="16"/>
                <w:lang w:val="es-MX"/>
              </w:rPr>
            </w:pPr>
            <w:r w:rsidRPr="00D8609E">
              <w:rPr>
                <w:rFonts w:cs="Arial"/>
                <w:color w:val="000000"/>
                <w:szCs w:val="16"/>
                <w:lang w:val="es-MX"/>
              </w:rPr>
              <w:t>Aprobado</w:t>
            </w:r>
          </w:p>
        </w:tc>
      </w:tr>
      <w:tr w:rsidR="000C062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C0627" w:rsidRPr="00D8609E" w:rsidRDefault="000C062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C0627" w:rsidRPr="00D8609E" w:rsidRDefault="000C0627" w:rsidP="00D8609E">
            <w:pPr>
              <w:jc w:val="center"/>
              <w:rPr>
                <w:rFonts w:cs="Arial"/>
                <w:color w:val="0D0D0D"/>
                <w:sz w:val="16"/>
                <w:szCs w:val="16"/>
              </w:rPr>
            </w:pPr>
            <w:r w:rsidRPr="00D8609E">
              <w:rPr>
                <w:rFonts w:cs="Arial"/>
                <w:noProof/>
                <w:sz w:val="16"/>
                <w:szCs w:val="16"/>
                <w:lang w:eastAsia="es-MX"/>
              </w:rPr>
              <w:drawing>
                <wp:inline distT="0" distB="0" distL="0" distR="0" wp14:anchorId="726E3BF8" wp14:editId="09FF7FC0">
                  <wp:extent cx="407670" cy="210820"/>
                  <wp:effectExtent l="0" t="0" r="0" b="0"/>
                  <wp:docPr id="4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C0627" w:rsidRPr="00D8609E" w:rsidRDefault="000C0627"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C0627" w:rsidRPr="00D8609E" w:rsidRDefault="000C0627" w:rsidP="00D8609E">
            <w:pPr>
              <w:jc w:val="both"/>
              <w:rPr>
                <w:rFonts w:cs="Arial"/>
                <w:sz w:val="16"/>
                <w:szCs w:val="16"/>
              </w:rPr>
            </w:pPr>
            <w:r w:rsidRPr="00D8609E">
              <w:rPr>
                <w:rFonts w:cs="Arial"/>
                <w:sz w:val="16"/>
                <w:szCs w:val="16"/>
              </w:rPr>
              <w:t>Elección de la Directiva que, en lo conducente, actuará en el Segundo Período Ordinario de Sesiones del Segundo Año de Ejercicio Constitucional de la H. “LXI” Legislatura.</w:t>
            </w:r>
          </w:p>
          <w:p w:rsidR="000C0627" w:rsidRPr="00D8609E" w:rsidRDefault="000C062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0627" w:rsidRPr="00D8609E" w:rsidRDefault="000C0627" w:rsidP="00D8609E">
            <w:pPr>
              <w:pBdr>
                <w:between w:val="single" w:sz="6" w:space="1" w:color="auto"/>
              </w:pBdr>
              <w:jc w:val="center"/>
              <w:rPr>
                <w:rFonts w:cs="Arial"/>
                <w:sz w:val="16"/>
                <w:szCs w:val="16"/>
              </w:rPr>
            </w:pPr>
            <w:r w:rsidRPr="00D8609E">
              <w:rPr>
                <w:rFonts w:cs="Arial"/>
                <w:sz w:val="16"/>
                <w:szCs w:val="16"/>
              </w:rPr>
              <w:t>31-Ene-23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C0627" w:rsidRPr="00D8609E" w:rsidRDefault="000C0627" w:rsidP="00D8609E">
            <w:pPr>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0627" w:rsidRPr="00D8609E" w:rsidRDefault="000C0627" w:rsidP="00D8609E">
            <w:pPr>
              <w:pBdr>
                <w:between w:val="single" w:sz="6" w:space="1" w:color="auto"/>
              </w:pBdr>
              <w:jc w:val="center"/>
              <w:rPr>
                <w:rFonts w:cs="Arial"/>
                <w:sz w:val="16"/>
                <w:szCs w:val="16"/>
              </w:rPr>
            </w:pPr>
            <w:r w:rsidRPr="00D8609E">
              <w:rPr>
                <w:rFonts w:cs="Arial"/>
                <w:sz w:val="16"/>
                <w:szCs w:val="16"/>
              </w:rPr>
              <w:t>31-Ene-23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C0627" w:rsidRPr="00D8609E" w:rsidRDefault="000C0627" w:rsidP="00D8609E">
            <w:pPr>
              <w:pStyle w:val="Textoindependiente3"/>
              <w:jc w:val="center"/>
              <w:rPr>
                <w:rFonts w:cs="Arial"/>
                <w:color w:val="000000"/>
                <w:szCs w:val="16"/>
                <w:lang w:val="es-MX"/>
              </w:rPr>
            </w:pPr>
            <w:r w:rsidRPr="00D8609E">
              <w:rPr>
                <w:rFonts w:cs="Arial"/>
                <w:color w:val="000000"/>
                <w:szCs w:val="16"/>
                <w:lang w:val="es-MX"/>
              </w:rPr>
              <w:t>Aprobado</w:t>
            </w:r>
          </w:p>
        </w:tc>
      </w:tr>
      <w:tr w:rsidR="006E43B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E43B4" w:rsidRPr="00D8609E" w:rsidRDefault="006E43B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E43B4" w:rsidRPr="00D8609E" w:rsidRDefault="006E43B4" w:rsidP="00D8609E">
            <w:pPr>
              <w:jc w:val="center"/>
              <w:rPr>
                <w:rFonts w:cs="Arial"/>
                <w:sz w:val="16"/>
                <w:szCs w:val="16"/>
              </w:rPr>
            </w:pPr>
            <w:r w:rsidRPr="00D8609E">
              <w:rPr>
                <w:rFonts w:cs="Arial"/>
                <w:sz w:val="16"/>
                <w:szCs w:val="16"/>
              </w:rPr>
              <w:object w:dxaOrig="700" w:dyaOrig="130" w14:anchorId="6E651AA4">
                <v:shape id="_x0000_i1034" type="#_x0000_t75" style="width:35.55pt;height:6.5pt" o:ole="">
                  <v:imagedata r:id="rId31" o:title=""/>
                </v:shape>
                <o:OLEObject Type="Embed" ProgID="PBrush" ShapeID="_x0000_i1034" DrawAspect="Content" ObjectID="_1771945712" r:id="rId43"/>
              </w:object>
            </w:r>
          </w:p>
        </w:tc>
        <w:tc>
          <w:tcPr>
            <w:tcW w:w="1843" w:type="dxa"/>
            <w:tcBorders>
              <w:top w:val="single" w:sz="4" w:space="0" w:color="auto"/>
              <w:left w:val="nil"/>
              <w:bottom w:val="single" w:sz="4" w:space="0" w:color="auto"/>
              <w:right w:val="single" w:sz="4" w:space="0" w:color="auto"/>
            </w:tcBorders>
            <w:shd w:val="clear" w:color="auto" w:fill="FFFFFF"/>
          </w:tcPr>
          <w:p w:rsidR="006E43B4" w:rsidRPr="00D8609E" w:rsidRDefault="006E43B4" w:rsidP="00D8609E">
            <w:pPr>
              <w:pStyle w:val="Textoindependiente"/>
              <w:rPr>
                <w:rFonts w:cs="Arial"/>
                <w:sz w:val="16"/>
                <w:szCs w:val="16"/>
              </w:rPr>
            </w:pPr>
            <w:r w:rsidRPr="00D8609E">
              <w:rPr>
                <w:rFonts w:cs="Arial"/>
                <w:sz w:val="16"/>
                <w:szCs w:val="16"/>
              </w:rPr>
              <w:t>Diputado Isaac Martín Montoya Márquez, en</w:t>
            </w:r>
            <w:r w:rsidRPr="00D8609E">
              <w:rPr>
                <w:rFonts w:cs="Arial"/>
                <w:spacing w:val="1"/>
                <w:sz w:val="16"/>
                <w:szCs w:val="16"/>
              </w:rPr>
              <w:t xml:space="preserve"> </w:t>
            </w:r>
            <w:r w:rsidRPr="00D8609E">
              <w:rPr>
                <w:rFonts w:cs="Arial"/>
                <w:sz w:val="16"/>
                <w:szCs w:val="16"/>
              </w:rPr>
              <w:t>nombre</w:t>
            </w:r>
            <w:r w:rsidRPr="00D8609E">
              <w:rPr>
                <w:rFonts w:cs="Arial"/>
                <w:spacing w:val="-3"/>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Grupo Parlamentario</w:t>
            </w:r>
            <w:r w:rsidRPr="00D8609E">
              <w:rPr>
                <w:rFonts w:cs="Arial"/>
                <w:spacing w:val="-2"/>
                <w:sz w:val="16"/>
                <w:szCs w:val="16"/>
              </w:rPr>
              <w:t xml:space="preserve"> </w:t>
            </w:r>
            <w:r w:rsidRPr="00D8609E">
              <w:rPr>
                <w:rFonts w:cs="Arial"/>
                <w:sz w:val="16"/>
                <w:szCs w:val="16"/>
              </w:rPr>
              <w:t>del</w:t>
            </w:r>
            <w:r w:rsidRPr="00D8609E">
              <w:rPr>
                <w:rFonts w:cs="Arial"/>
                <w:spacing w:val="-3"/>
                <w:sz w:val="16"/>
                <w:szCs w:val="16"/>
              </w:rPr>
              <w:t xml:space="preserve"> PM.</w:t>
            </w:r>
          </w:p>
          <w:p w:rsidR="006E43B4" w:rsidRPr="00D8609E" w:rsidRDefault="006E43B4" w:rsidP="00D8609E">
            <w:pPr>
              <w:jc w:val="both"/>
              <w:rPr>
                <w:rFonts w:cs="Arial"/>
                <w:bCs/>
                <w:sz w:val="16"/>
                <w:szCs w:val="16"/>
                <w:shd w:val="clear" w:color="auto" w:fill="FFFFFF"/>
                <w:lang w:val="es-ES_tradnl"/>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E43B4" w:rsidRPr="00D8609E" w:rsidRDefault="006E43B4"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al Titular del Ejecutivo del Estado de México, el</w:t>
            </w:r>
            <w:r w:rsidRPr="00D8609E">
              <w:rPr>
                <w:rFonts w:cs="Arial"/>
                <w:spacing w:val="1"/>
                <w:sz w:val="16"/>
                <w:szCs w:val="16"/>
              </w:rPr>
              <w:t xml:space="preserve"> </w:t>
            </w:r>
            <w:r w:rsidRPr="00D8609E">
              <w:rPr>
                <w:rFonts w:cs="Arial"/>
                <w:sz w:val="16"/>
                <w:szCs w:val="16"/>
              </w:rPr>
              <w:t>Licenciado Alfredo del Mazo Maza, a las personas titulares de las dependencias del</w:t>
            </w:r>
            <w:r w:rsidRPr="00D8609E">
              <w:rPr>
                <w:rFonts w:cs="Arial"/>
                <w:spacing w:val="1"/>
                <w:sz w:val="16"/>
                <w:szCs w:val="16"/>
              </w:rPr>
              <w:t xml:space="preserve"> </w:t>
            </w:r>
            <w:r w:rsidRPr="00D8609E">
              <w:rPr>
                <w:rFonts w:cs="Arial"/>
                <w:sz w:val="16"/>
                <w:szCs w:val="16"/>
              </w:rPr>
              <w:t>Ejecutivo del Estado de México, a las personas titulares de los 125 Ayuntamientos</w:t>
            </w:r>
            <w:r w:rsidRPr="00D8609E">
              <w:rPr>
                <w:rFonts w:cs="Arial"/>
                <w:spacing w:val="1"/>
                <w:sz w:val="16"/>
                <w:szCs w:val="16"/>
              </w:rPr>
              <w:t xml:space="preserve"> </w:t>
            </w:r>
            <w:r w:rsidRPr="00D8609E">
              <w:rPr>
                <w:rFonts w:cs="Arial"/>
                <w:sz w:val="16"/>
                <w:szCs w:val="16"/>
              </w:rPr>
              <w:t>Constitucionales de la Entidad, a las y los servidores públicos del Instituto Electoral</w:t>
            </w:r>
            <w:r w:rsidRPr="00D8609E">
              <w:rPr>
                <w:rFonts w:cs="Arial"/>
                <w:spacing w:val="1"/>
                <w:sz w:val="16"/>
                <w:szCs w:val="16"/>
              </w:rPr>
              <w:t xml:space="preserve"> </w:t>
            </w:r>
            <w:r w:rsidRPr="00D8609E">
              <w:rPr>
                <w:rFonts w:cs="Arial"/>
                <w:sz w:val="16"/>
                <w:szCs w:val="16"/>
              </w:rPr>
              <w:t>del Estado de México, para que se conduzcan en apego a los principios de certeza,</w:t>
            </w:r>
            <w:r w:rsidRPr="00D8609E">
              <w:rPr>
                <w:rFonts w:cs="Arial"/>
                <w:spacing w:val="1"/>
                <w:sz w:val="16"/>
                <w:szCs w:val="16"/>
              </w:rPr>
              <w:t xml:space="preserve"> </w:t>
            </w:r>
            <w:r w:rsidRPr="00D8609E">
              <w:rPr>
                <w:rFonts w:cs="Arial"/>
                <w:sz w:val="16"/>
                <w:szCs w:val="16"/>
              </w:rPr>
              <w:t>legalidad, independencia, imparcialidad, máxima publicidad y objetividad durante el</w:t>
            </w:r>
            <w:r w:rsidRPr="00D8609E">
              <w:rPr>
                <w:rFonts w:cs="Arial"/>
                <w:spacing w:val="1"/>
                <w:sz w:val="16"/>
                <w:szCs w:val="16"/>
              </w:rPr>
              <w:t xml:space="preserve"> </w:t>
            </w:r>
            <w:r w:rsidRPr="00D8609E">
              <w:rPr>
                <w:rFonts w:cs="Arial"/>
                <w:sz w:val="16"/>
                <w:szCs w:val="16"/>
              </w:rPr>
              <w:t>proceso electoral ordinario para elegir</w:t>
            </w:r>
            <w:r w:rsidRPr="00D8609E">
              <w:rPr>
                <w:rFonts w:cs="Arial"/>
                <w:spacing w:val="1"/>
                <w:sz w:val="16"/>
                <w:szCs w:val="16"/>
              </w:rPr>
              <w:t xml:space="preserve"> </w:t>
            </w:r>
            <w:r w:rsidRPr="00D8609E">
              <w:rPr>
                <w:rFonts w:cs="Arial"/>
                <w:sz w:val="16"/>
                <w:szCs w:val="16"/>
              </w:rPr>
              <w:t>Gobernador</w:t>
            </w:r>
            <w:r w:rsidRPr="00D8609E">
              <w:rPr>
                <w:rFonts w:cs="Arial"/>
                <w:spacing w:val="1"/>
                <w:sz w:val="16"/>
                <w:szCs w:val="16"/>
              </w:rPr>
              <w:t xml:space="preserve"> </w:t>
            </w:r>
            <w:r w:rsidRPr="00D8609E">
              <w:rPr>
                <w:rFonts w:cs="Arial"/>
                <w:sz w:val="16"/>
                <w:szCs w:val="16"/>
              </w:rPr>
              <w:t>o Gobernadora</w:t>
            </w:r>
            <w:r w:rsidRPr="00D8609E">
              <w:rPr>
                <w:rFonts w:cs="Arial"/>
                <w:spacing w:val="66"/>
                <w:sz w:val="16"/>
                <w:szCs w:val="16"/>
              </w:rPr>
              <w:t xml:space="preserve"> </w:t>
            </w:r>
            <w:r w:rsidRPr="00D8609E">
              <w:rPr>
                <w:rFonts w:cs="Arial"/>
                <w:sz w:val="16"/>
                <w:szCs w:val="16"/>
              </w:rPr>
              <w:t>Constitucional de</w:t>
            </w:r>
            <w:r w:rsidRPr="00D8609E">
              <w:rPr>
                <w:rFonts w:cs="Arial"/>
                <w:spacing w:val="-64"/>
                <w:sz w:val="16"/>
                <w:szCs w:val="16"/>
              </w:rPr>
              <w:t xml:space="preserve"> </w:t>
            </w:r>
            <w:r w:rsidRPr="00D8609E">
              <w:rPr>
                <w:rFonts w:cs="Arial"/>
                <w:sz w:val="16"/>
                <w:szCs w:val="16"/>
              </w:rPr>
              <w:t>la entidad para el periodo 2023-2029; así mismo se exhorta a las personas titulares de</w:t>
            </w:r>
            <w:r w:rsidRPr="00D8609E">
              <w:rPr>
                <w:rFonts w:cs="Arial"/>
                <w:spacing w:val="-64"/>
                <w:sz w:val="16"/>
                <w:szCs w:val="16"/>
              </w:rPr>
              <w:t xml:space="preserve"> </w:t>
            </w:r>
            <w:r w:rsidRPr="00D8609E">
              <w:rPr>
                <w:rFonts w:cs="Arial"/>
                <w:sz w:val="16"/>
                <w:szCs w:val="16"/>
              </w:rPr>
              <w:t>la Secretaría de la Contraloría y de los 125 Órganos Internos de Control de los</w:t>
            </w:r>
            <w:r w:rsidRPr="00D8609E">
              <w:rPr>
                <w:rFonts w:cs="Arial"/>
                <w:spacing w:val="1"/>
                <w:sz w:val="16"/>
                <w:szCs w:val="16"/>
              </w:rPr>
              <w:t xml:space="preserve"> </w:t>
            </w:r>
            <w:r w:rsidRPr="00D8609E">
              <w:rPr>
                <w:rFonts w:cs="Arial"/>
                <w:sz w:val="16"/>
                <w:szCs w:val="16"/>
              </w:rPr>
              <w:t>Ayuntamientos, para que lleven a cabo las auditorías o investigaciones debidamente</w:t>
            </w:r>
            <w:r w:rsidRPr="00D8609E">
              <w:rPr>
                <w:rFonts w:cs="Arial"/>
                <w:spacing w:val="1"/>
                <w:sz w:val="16"/>
                <w:szCs w:val="16"/>
              </w:rPr>
              <w:t xml:space="preserve"> </w:t>
            </w:r>
            <w:r w:rsidRPr="00D8609E">
              <w:rPr>
                <w:rFonts w:cs="Arial"/>
                <w:sz w:val="16"/>
                <w:szCs w:val="16"/>
              </w:rPr>
              <w:t>fundadas y motivadas respecto de las conductas de las y los servidores públicos y</w:t>
            </w:r>
            <w:r w:rsidRPr="00D8609E">
              <w:rPr>
                <w:rFonts w:cs="Arial"/>
                <w:spacing w:val="1"/>
                <w:sz w:val="16"/>
                <w:szCs w:val="16"/>
              </w:rPr>
              <w:t xml:space="preserve"> </w:t>
            </w:r>
            <w:r w:rsidRPr="00D8609E">
              <w:rPr>
                <w:rFonts w:cs="Arial"/>
                <w:sz w:val="16"/>
                <w:szCs w:val="16"/>
              </w:rPr>
              <w:t>particulares de las que</w:t>
            </w:r>
            <w:r w:rsidRPr="00D8609E">
              <w:rPr>
                <w:rFonts w:cs="Arial"/>
                <w:spacing w:val="66"/>
                <w:sz w:val="16"/>
                <w:szCs w:val="16"/>
              </w:rPr>
              <w:t xml:space="preserve"> </w:t>
            </w:r>
            <w:r w:rsidRPr="00D8609E">
              <w:rPr>
                <w:rFonts w:cs="Arial"/>
                <w:sz w:val="16"/>
                <w:szCs w:val="16"/>
              </w:rPr>
              <w:t>se presuman responsabilidades administrativas en el ámbito</w:t>
            </w:r>
            <w:r w:rsidRPr="00D8609E">
              <w:rPr>
                <w:rFonts w:cs="Arial"/>
                <w:spacing w:val="1"/>
                <w:sz w:val="16"/>
                <w:szCs w:val="16"/>
              </w:rPr>
              <w:t xml:space="preserve"> </w:t>
            </w:r>
            <w:r w:rsidRPr="00D8609E">
              <w:rPr>
                <w:rFonts w:cs="Arial"/>
                <w:sz w:val="16"/>
                <w:szCs w:val="16"/>
              </w:rPr>
              <w:t>de su competencia, por actos que pretendan incidir en el desarrollo democrático del</w:t>
            </w:r>
            <w:r w:rsidRPr="00D8609E">
              <w:rPr>
                <w:rFonts w:cs="Arial"/>
                <w:spacing w:val="1"/>
                <w:sz w:val="16"/>
                <w:szCs w:val="16"/>
              </w:rPr>
              <w:t xml:space="preserve"> </w:t>
            </w:r>
            <w:r w:rsidRPr="00D8609E">
              <w:rPr>
                <w:rFonts w:cs="Arial"/>
                <w:sz w:val="16"/>
                <w:szCs w:val="16"/>
              </w:rPr>
              <w:t>proceso electoral.</w:t>
            </w:r>
          </w:p>
          <w:p w:rsidR="006E43B4" w:rsidRPr="00D8609E" w:rsidRDefault="006E43B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43B4" w:rsidRPr="00D8609E" w:rsidRDefault="006E43B4" w:rsidP="00D8609E">
            <w:pPr>
              <w:pBdr>
                <w:between w:val="single" w:sz="6" w:space="1" w:color="auto"/>
              </w:pBdr>
              <w:jc w:val="center"/>
              <w:rPr>
                <w:rFonts w:cs="Arial"/>
                <w:sz w:val="16"/>
                <w:szCs w:val="16"/>
              </w:rPr>
            </w:pPr>
            <w:r w:rsidRPr="00D8609E">
              <w:rPr>
                <w:rFonts w:cs="Arial"/>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E43B4" w:rsidRPr="00D8609E" w:rsidRDefault="006E43B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43B4" w:rsidRPr="00D8609E" w:rsidRDefault="006E43B4" w:rsidP="00D8609E">
            <w:pPr>
              <w:pBdr>
                <w:between w:val="single" w:sz="6" w:space="1" w:color="auto"/>
              </w:pBdr>
              <w:jc w:val="center"/>
              <w:rPr>
                <w:rFonts w:cs="Arial"/>
                <w:sz w:val="16"/>
                <w:szCs w:val="16"/>
              </w:rPr>
            </w:pPr>
            <w:r w:rsidRPr="00D8609E">
              <w:rPr>
                <w:rFonts w:cs="Arial"/>
                <w:sz w:val="16"/>
                <w:szCs w:val="16"/>
              </w:rPr>
              <w:t>09-Feb-23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43B4" w:rsidRPr="00D8609E" w:rsidRDefault="006E43B4"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01C8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01C86" w:rsidRPr="00D8609E" w:rsidRDefault="00101C8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01C86" w:rsidRPr="00D8609E" w:rsidRDefault="00101C86" w:rsidP="00D8609E">
            <w:pPr>
              <w:jc w:val="center"/>
              <w:rPr>
                <w:rFonts w:cs="Arial"/>
                <w:sz w:val="16"/>
                <w:szCs w:val="16"/>
              </w:rPr>
            </w:pPr>
            <w:r w:rsidRPr="00D8609E">
              <w:rPr>
                <w:rFonts w:cs="Arial"/>
                <w:noProof/>
                <w:sz w:val="16"/>
                <w:szCs w:val="16"/>
                <w:lang w:val="es-MX" w:eastAsia="es-MX"/>
              </w:rPr>
              <w:drawing>
                <wp:inline distT="0" distB="0" distL="0" distR="0" wp14:anchorId="2DAD08B7" wp14:editId="6234295F">
                  <wp:extent cx="347980" cy="364490"/>
                  <wp:effectExtent l="0" t="0" r="0" b="0"/>
                  <wp:docPr id="414" name="Imagen 41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01C86" w:rsidRPr="00D8609E" w:rsidRDefault="00101C86" w:rsidP="00D8609E">
            <w:pPr>
              <w:pStyle w:val="Textoindependiente"/>
              <w:rPr>
                <w:rFonts w:cs="Arial"/>
                <w:sz w:val="16"/>
                <w:szCs w:val="16"/>
              </w:rPr>
            </w:pPr>
            <w:r w:rsidRPr="00D8609E">
              <w:rPr>
                <w:rFonts w:cs="Arial"/>
                <w:sz w:val="16"/>
                <w:szCs w:val="16"/>
              </w:rPr>
              <w:t>Diputada Mariam Escalona Piña y el Diputado Enrique Vargas del Villar, Integrantes del Grupo Parlamentario del PAN.</w:t>
            </w:r>
          </w:p>
          <w:p w:rsidR="00101C86" w:rsidRPr="00D8609E" w:rsidRDefault="00101C86" w:rsidP="00D8609E">
            <w:pPr>
              <w:pStyle w:val="Textoindependiente"/>
              <w:rPr>
                <w:rFonts w:cs="Arial"/>
                <w:bCs/>
                <w:sz w:val="16"/>
                <w:szCs w:val="16"/>
                <w:shd w:val="clear" w:color="auto" w:fill="FFFFFF"/>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01C86" w:rsidRPr="00D8609E" w:rsidRDefault="00101C86" w:rsidP="00D8609E">
            <w:pPr>
              <w:pStyle w:val="Textoindependiente"/>
              <w:rPr>
                <w:rFonts w:cs="Arial"/>
                <w:bCs/>
                <w:sz w:val="16"/>
                <w:szCs w:val="16"/>
              </w:rPr>
            </w:pPr>
            <w:r w:rsidRPr="00D8609E">
              <w:rPr>
                <w:rFonts w:cs="Arial"/>
                <w:bCs/>
                <w:sz w:val="16"/>
                <w:szCs w:val="16"/>
              </w:rPr>
              <w:t xml:space="preserve">Punto de Acuerdo por el que se exhorta al Gobierno del Estado de México a coordinar acciones con la Secretaría de Salud Federal para que se implemente en los 125 municipios del Estado de México, las acciones necesarias de acceso a los programas de detección oportuna de cáncer de mama y en su caso, la canalización para su posterior tratamiento. </w:t>
            </w:r>
          </w:p>
          <w:p w:rsidR="00101C86" w:rsidRPr="00D8609E" w:rsidRDefault="00101C8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01C86" w:rsidRPr="00D8609E" w:rsidRDefault="00101C86" w:rsidP="00D8609E">
            <w:pPr>
              <w:jc w:val="center"/>
              <w:rPr>
                <w:rFonts w:cs="Arial"/>
                <w:color w:val="0D0D0D"/>
                <w:sz w:val="16"/>
                <w:szCs w:val="16"/>
              </w:rPr>
            </w:pPr>
            <w:r w:rsidRPr="00D8609E">
              <w:rPr>
                <w:rFonts w:cs="Arial"/>
                <w:color w:val="0D0D0D"/>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01C86" w:rsidRPr="00D8609E" w:rsidRDefault="00101C86" w:rsidP="00D8609E">
            <w:pPr>
              <w:pStyle w:val="Textoindependiente"/>
              <w:rPr>
                <w:rFonts w:cs="Arial"/>
                <w:sz w:val="16"/>
                <w:szCs w:val="16"/>
              </w:rPr>
            </w:pPr>
            <w:r w:rsidRPr="00D8609E">
              <w:rPr>
                <w:rFonts w:cs="Arial"/>
                <w:sz w:val="16"/>
                <w:szCs w:val="16"/>
              </w:rPr>
              <w:t>Salud, Asistencia y Bienestar Social</w:t>
            </w:r>
          </w:p>
          <w:p w:rsidR="00101C86" w:rsidRPr="00D8609E" w:rsidRDefault="00101C8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01C86" w:rsidRPr="00D8609E" w:rsidRDefault="00101C86"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01C86" w:rsidRPr="00D8609E" w:rsidRDefault="00101C86"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F484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F484E" w:rsidRPr="00D8609E" w:rsidRDefault="005F484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F484E" w:rsidRPr="00D8609E" w:rsidRDefault="005F484E" w:rsidP="00D8609E">
            <w:pPr>
              <w:jc w:val="center"/>
              <w:rPr>
                <w:rFonts w:cs="Arial"/>
                <w:noProof/>
                <w:sz w:val="16"/>
                <w:szCs w:val="16"/>
                <w:lang w:eastAsia="es-MX"/>
              </w:rPr>
            </w:pPr>
            <w:r w:rsidRPr="00D8609E">
              <w:rPr>
                <w:rFonts w:cs="Arial"/>
                <w:noProof/>
                <w:sz w:val="16"/>
                <w:szCs w:val="16"/>
                <w:lang w:eastAsia="es-MX"/>
              </w:rPr>
              <w:drawing>
                <wp:inline distT="0" distB="0" distL="0" distR="0" wp14:anchorId="3FC5F831" wp14:editId="28CF393B">
                  <wp:extent cx="336550" cy="364490"/>
                  <wp:effectExtent l="0" t="0" r="6350" b="0"/>
                  <wp:docPr id="415" name="Imagen 4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F484E" w:rsidRPr="00D8609E" w:rsidRDefault="005F484E" w:rsidP="00D8609E">
            <w:pPr>
              <w:pStyle w:val="Textoindependiente"/>
              <w:rPr>
                <w:rFonts w:eastAsia="Arial MT" w:cs="Arial"/>
                <w:sz w:val="16"/>
                <w:szCs w:val="16"/>
              </w:rPr>
            </w:pPr>
            <w:r w:rsidRPr="00D8609E">
              <w:rPr>
                <w:rFonts w:cs="Arial"/>
                <w:sz w:val="16"/>
                <w:szCs w:val="16"/>
              </w:rPr>
              <w:t>Diputada</w:t>
            </w:r>
            <w:r w:rsidRPr="00D8609E">
              <w:rPr>
                <w:rFonts w:cs="Arial"/>
                <w:spacing w:val="-2"/>
                <w:sz w:val="16"/>
                <w:szCs w:val="16"/>
              </w:rPr>
              <w:t xml:space="preserve"> </w:t>
            </w:r>
            <w:r w:rsidRPr="00D8609E">
              <w:rPr>
                <w:rFonts w:cs="Arial"/>
                <w:sz w:val="16"/>
                <w:szCs w:val="16"/>
              </w:rPr>
              <w:t>Mónica</w:t>
            </w:r>
            <w:r w:rsidRPr="00D8609E">
              <w:rPr>
                <w:rFonts w:cs="Arial"/>
                <w:spacing w:val="-1"/>
                <w:sz w:val="16"/>
                <w:szCs w:val="16"/>
              </w:rPr>
              <w:t xml:space="preserve"> </w:t>
            </w:r>
            <w:r w:rsidRPr="00D8609E">
              <w:rPr>
                <w:rFonts w:cs="Arial"/>
                <w:sz w:val="16"/>
                <w:szCs w:val="16"/>
              </w:rPr>
              <w:t>Miriam Granillo</w:t>
            </w:r>
            <w:r w:rsidRPr="00D8609E">
              <w:rPr>
                <w:rFonts w:cs="Arial"/>
                <w:spacing w:val="-2"/>
                <w:sz w:val="16"/>
                <w:szCs w:val="16"/>
              </w:rPr>
              <w:t xml:space="preserve"> </w:t>
            </w:r>
            <w:r w:rsidRPr="00D8609E">
              <w:rPr>
                <w:rFonts w:cs="Arial"/>
                <w:sz w:val="16"/>
                <w:szCs w:val="16"/>
              </w:rPr>
              <w:t>Velazco</w:t>
            </w:r>
            <w:r w:rsidRPr="00D8609E">
              <w:rPr>
                <w:rFonts w:cs="Arial"/>
                <w:spacing w:val="4"/>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PNA.</w:t>
            </w:r>
          </w:p>
          <w:p w:rsidR="005F484E" w:rsidRPr="00D8609E" w:rsidRDefault="005F484E"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F484E" w:rsidRPr="00D8609E" w:rsidRDefault="005F484E" w:rsidP="00D8609E">
            <w:pPr>
              <w:jc w:val="both"/>
              <w:rPr>
                <w:rFonts w:cs="Arial"/>
                <w:sz w:val="16"/>
                <w:szCs w:val="16"/>
              </w:rPr>
            </w:pPr>
            <w:r w:rsidRPr="00D8609E">
              <w:rPr>
                <w:rFonts w:cs="Arial"/>
                <w:sz w:val="16"/>
                <w:szCs w:val="16"/>
              </w:rPr>
              <w:t xml:space="preserve">Punto de Acuerdo mediante el cual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 </w:t>
            </w:r>
          </w:p>
          <w:p w:rsidR="005F484E" w:rsidRPr="00D8609E" w:rsidRDefault="005F484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84E" w:rsidRPr="00D8609E" w:rsidRDefault="005F484E" w:rsidP="00D8609E">
            <w:pPr>
              <w:pBdr>
                <w:between w:val="single" w:sz="6" w:space="1" w:color="auto"/>
              </w:pBdr>
              <w:jc w:val="center"/>
              <w:rPr>
                <w:rFonts w:cs="Arial"/>
                <w:sz w:val="16"/>
                <w:szCs w:val="16"/>
              </w:rPr>
            </w:pPr>
            <w:r w:rsidRPr="00D8609E">
              <w:rPr>
                <w:rFonts w:cs="Arial"/>
                <w:sz w:val="16"/>
                <w:szCs w:val="16"/>
              </w:rPr>
              <w:t>09-Feb-23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F484E" w:rsidRPr="00D8609E" w:rsidRDefault="005F484E" w:rsidP="00D8609E">
            <w:pPr>
              <w:jc w:val="center"/>
              <w:rPr>
                <w:rFonts w:eastAsia="Arial MT"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84E" w:rsidRPr="00D8609E" w:rsidRDefault="005F484E" w:rsidP="00D8609E">
            <w:pPr>
              <w:pBdr>
                <w:between w:val="single" w:sz="6" w:space="1" w:color="auto"/>
              </w:pBdr>
              <w:jc w:val="center"/>
              <w:rPr>
                <w:rFonts w:cs="Arial"/>
                <w:sz w:val="16"/>
                <w:szCs w:val="16"/>
              </w:rPr>
            </w:pPr>
            <w:r w:rsidRPr="00D8609E">
              <w:rPr>
                <w:rFonts w:cs="Arial"/>
                <w:sz w:val="16"/>
                <w:szCs w:val="16"/>
              </w:rPr>
              <w:t>09-Feb-23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84E" w:rsidRPr="00D8609E" w:rsidRDefault="005F484E" w:rsidP="00D8609E">
            <w:pPr>
              <w:pStyle w:val="Textoindependiente3"/>
              <w:jc w:val="center"/>
              <w:rPr>
                <w:rFonts w:cs="Arial"/>
                <w:color w:val="000000"/>
                <w:szCs w:val="16"/>
                <w:lang w:val="es-MX"/>
              </w:rPr>
            </w:pPr>
            <w:r w:rsidRPr="00D8609E">
              <w:rPr>
                <w:rFonts w:cs="Arial"/>
                <w:color w:val="000000"/>
                <w:szCs w:val="16"/>
                <w:lang w:val="es-MX"/>
              </w:rPr>
              <w:t>Aprobado</w:t>
            </w:r>
          </w:p>
        </w:tc>
      </w:tr>
      <w:tr w:rsidR="00A95C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95C79" w:rsidRPr="00D8609E" w:rsidRDefault="00A95C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95C79" w:rsidRPr="00D8609E" w:rsidRDefault="00A95C79" w:rsidP="00D8609E">
            <w:pPr>
              <w:jc w:val="center"/>
              <w:rPr>
                <w:rFonts w:cs="Arial"/>
                <w:sz w:val="16"/>
                <w:szCs w:val="16"/>
              </w:rPr>
            </w:pPr>
            <w:r w:rsidRPr="00D8609E">
              <w:rPr>
                <w:rFonts w:cs="Arial"/>
                <w:sz w:val="16"/>
                <w:szCs w:val="16"/>
              </w:rPr>
              <w:object w:dxaOrig="700" w:dyaOrig="130" w14:anchorId="5E4628A7">
                <v:shape id="_x0000_i1035" type="#_x0000_t75" style="width:28.2pt;height:4.35pt" o:ole="">
                  <v:imagedata r:id="rId31" o:title=""/>
                </v:shape>
                <o:OLEObject Type="Embed" ProgID="PBrush" ShapeID="_x0000_i1035" DrawAspect="Content" ObjectID="_1771945713" r:id="rId44"/>
              </w:object>
            </w:r>
          </w:p>
        </w:tc>
        <w:tc>
          <w:tcPr>
            <w:tcW w:w="1843" w:type="dxa"/>
            <w:tcBorders>
              <w:top w:val="single" w:sz="4" w:space="0" w:color="auto"/>
              <w:left w:val="nil"/>
              <w:bottom w:val="single" w:sz="4" w:space="0" w:color="auto"/>
              <w:right w:val="single" w:sz="4" w:space="0" w:color="auto"/>
            </w:tcBorders>
            <w:shd w:val="clear" w:color="auto" w:fill="FFFFFF"/>
          </w:tcPr>
          <w:p w:rsidR="00A95C79" w:rsidRPr="00D8609E" w:rsidRDefault="00A95C79" w:rsidP="00D8609E">
            <w:pPr>
              <w:jc w:val="both"/>
              <w:rPr>
                <w:rFonts w:cs="Arial"/>
                <w:sz w:val="16"/>
                <w:szCs w:val="16"/>
              </w:rPr>
            </w:pPr>
            <w:r w:rsidRPr="00D8609E">
              <w:rPr>
                <w:rFonts w:cs="Arial"/>
                <w:sz w:val="16"/>
                <w:szCs w:val="16"/>
              </w:rPr>
              <w:t>Diputado</w:t>
            </w:r>
            <w:r w:rsidRPr="00D8609E">
              <w:rPr>
                <w:rFonts w:cs="Arial"/>
                <w:spacing w:val="1"/>
                <w:sz w:val="16"/>
                <w:szCs w:val="16"/>
              </w:rPr>
              <w:t xml:space="preserve"> </w:t>
            </w:r>
            <w:r w:rsidRPr="00D8609E">
              <w:rPr>
                <w:rFonts w:cs="Arial"/>
                <w:sz w:val="16"/>
                <w:szCs w:val="16"/>
              </w:rPr>
              <w:t>Faustino</w:t>
            </w:r>
            <w:r w:rsidRPr="00D8609E">
              <w:rPr>
                <w:rFonts w:cs="Arial"/>
                <w:spacing w:val="-2"/>
                <w:sz w:val="16"/>
                <w:szCs w:val="16"/>
              </w:rPr>
              <w:t xml:space="preserve"> </w:t>
            </w:r>
            <w:r w:rsidRPr="00D8609E">
              <w:rPr>
                <w:rFonts w:cs="Arial"/>
                <w:sz w:val="16"/>
                <w:szCs w:val="16"/>
              </w:rPr>
              <w:t>de</w:t>
            </w:r>
            <w:r w:rsidRPr="00D8609E">
              <w:rPr>
                <w:rFonts w:cs="Arial"/>
                <w:spacing w:val="-3"/>
                <w:sz w:val="16"/>
                <w:szCs w:val="16"/>
              </w:rPr>
              <w:t xml:space="preserve"> </w:t>
            </w:r>
            <w:r w:rsidRPr="00D8609E">
              <w:rPr>
                <w:rFonts w:cs="Arial"/>
                <w:sz w:val="16"/>
                <w:szCs w:val="16"/>
              </w:rPr>
              <w:t>la Cruz</w:t>
            </w:r>
            <w:r w:rsidRPr="00D8609E">
              <w:rPr>
                <w:rFonts w:cs="Arial"/>
                <w:spacing w:val="-4"/>
                <w:sz w:val="16"/>
                <w:szCs w:val="16"/>
              </w:rPr>
              <w:t xml:space="preserve"> </w:t>
            </w:r>
            <w:r w:rsidRPr="00D8609E">
              <w:rPr>
                <w:rFonts w:cs="Arial"/>
                <w:sz w:val="16"/>
                <w:szCs w:val="16"/>
              </w:rPr>
              <w:t>Pérez,</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nombre</w:t>
            </w:r>
            <w:r w:rsidRPr="00D8609E">
              <w:rPr>
                <w:rFonts w:cs="Arial"/>
                <w:spacing w:val="-3"/>
                <w:sz w:val="16"/>
                <w:szCs w:val="16"/>
              </w:rPr>
              <w:t xml:space="preserve"> </w:t>
            </w:r>
            <w:r w:rsidRPr="00D8609E">
              <w:rPr>
                <w:rFonts w:cs="Arial"/>
                <w:sz w:val="16"/>
                <w:szCs w:val="16"/>
              </w:rPr>
              <w:t>del</w:t>
            </w:r>
            <w:r w:rsidRPr="00D8609E">
              <w:rPr>
                <w:rFonts w:cs="Arial"/>
                <w:spacing w:val="-4"/>
                <w:sz w:val="16"/>
                <w:szCs w:val="16"/>
              </w:rPr>
              <w:t xml:space="preserve"> </w:t>
            </w:r>
            <w:r w:rsidRPr="00D8609E">
              <w:rPr>
                <w:rFonts w:cs="Arial"/>
                <w:sz w:val="16"/>
                <w:szCs w:val="16"/>
              </w:rPr>
              <w:t>Grupo</w:t>
            </w:r>
            <w:r w:rsidRPr="00D8609E">
              <w:rPr>
                <w:rFonts w:cs="Arial"/>
                <w:spacing w:val="-2"/>
                <w:sz w:val="16"/>
                <w:szCs w:val="16"/>
              </w:rPr>
              <w:t xml:space="preserve"> </w:t>
            </w:r>
            <w:r w:rsidRPr="00D8609E">
              <w:rPr>
                <w:rFonts w:cs="Arial"/>
                <w:sz w:val="16"/>
                <w:szCs w:val="16"/>
              </w:rPr>
              <w:t>Parlamentario</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PM.</w:t>
            </w:r>
          </w:p>
          <w:p w:rsidR="00A95C79" w:rsidRPr="00D8609E" w:rsidRDefault="00A95C7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95C79" w:rsidRPr="00D8609E" w:rsidRDefault="00A95C79"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exhorta al Secretario de Movilidad del Gobierno del 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y</w:t>
            </w:r>
            <w:r w:rsidRPr="00D8609E">
              <w:rPr>
                <w:rFonts w:cs="Arial"/>
                <w:spacing w:val="1"/>
                <w:sz w:val="16"/>
                <w:szCs w:val="16"/>
              </w:rPr>
              <w:t xml:space="preserve"> </w:t>
            </w:r>
            <w:r w:rsidRPr="00D8609E">
              <w:rPr>
                <w:rFonts w:cs="Arial"/>
                <w:sz w:val="16"/>
                <w:szCs w:val="16"/>
              </w:rPr>
              <w:t>al</w:t>
            </w:r>
            <w:r w:rsidRPr="00D8609E">
              <w:rPr>
                <w:rFonts w:cs="Arial"/>
                <w:spacing w:val="1"/>
                <w:sz w:val="16"/>
                <w:szCs w:val="16"/>
              </w:rPr>
              <w:t xml:space="preserve"> </w:t>
            </w:r>
            <w:r w:rsidRPr="00D8609E">
              <w:rPr>
                <w:rFonts w:cs="Arial"/>
                <w:sz w:val="16"/>
                <w:szCs w:val="16"/>
              </w:rPr>
              <w:t>Titular</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Sistema</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Autopistas,</w:t>
            </w:r>
            <w:r w:rsidRPr="00D8609E">
              <w:rPr>
                <w:rFonts w:cs="Arial"/>
                <w:spacing w:val="1"/>
                <w:sz w:val="16"/>
                <w:szCs w:val="16"/>
              </w:rPr>
              <w:t xml:space="preserve"> </w:t>
            </w:r>
            <w:r w:rsidRPr="00D8609E">
              <w:rPr>
                <w:rFonts w:cs="Arial"/>
                <w:sz w:val="16"/>
                <w:szCs w:val="16"/>
              </w:rPr>
              <w:t>Aeropuertos,</w:t>
            </w:r>
            <w:r w:rsidRPr="00D8609E">
              <w:rPr>
                <w:rFonts w:cs="Arial"/>
                <w:spacing w:val="1"/>
                <w:sz w:val="16"/>
                <w:szCs w:val="16"/>
              </w:rPr>
              <w:t xml:space="preserve"> </w:t>
            </w:r>
            <w:r w:rsidRPr="00D8609E">
              <w:rPr>
                <w:rFonts w:cs="Arial"/>
                <w:sz w:val="16"/>
                <w:szCs w:val="16"/>
              </w:rPr>
              <w:t>Servicios</w:t>
            </w:r>
            <w:r w:rsidRPr="00D8609E">
              <w:rPr>
                <w:rFonts w:cs="Arial"/>
                <w:spacing w:val="1"/>
                <w:sz w:val="16"/>
                <w:szCs w:val="16"/>
              </w:rPr>
              <w:t xml:space="preserve"> </w:t>
            </w:r>
            <w:r w:rsidRPr="00D8609E">
              <w:rPr>
                <w:rFonts w:cs="Arial"/>
                <w:sz w:val="16"/>
                <w:szCs w:val="16"/>
              </w:rPr>
              <w:t>Conexos y Auxiliares del Estado de México, supervisen la aplicación del ajuste de</w:t>
            </w:r>
            <w:r w:rsidRPr="00D8609E">
              <w:rPr>
                <w:rFonts w:cs="Arial"/>
                <w:spacing w:val="1"/>
                <w:sz w:val="16"/>
                <w:szCs w:val="16"/>
              </w:rPr>
              <w:t xml:space="preserve"> </w:t>
            </w:r>
            <w:r w:rsidRPr="00D8609E">
              <w:rPr>
                <w:rFonts w:cs="Arial"/>
                <w:sz w:val="16"/>
                <w:szCs w:val="16"/>
              </w:rPr>
              <w:t>tarifas de las autopistas adscritas a la jurisdicción estatal.</w:t>
            </w:r>
          </w:p>
          <w:p w:rsidR="00A95C79" w:rsidRPr="00D8609E" w:rsidRDefault="00A95C7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C79" w:rsidRPr="00D8609E" w:rsidRDefault="00A95C79" w:rsidP="00D8609E">
            <w:pPr>
              <w:pBdr>
                <w:between w:val="single" w:sz="6" w:space="1" w:color="auto"/>
              </w:pBdr>
              <w:jc w:val="center"/>
              <w:rPr>
                <w:rFonts w:cs="Arial"/>
                <w:sz w:val="16"/>
                <w:szCs w:val="16"/>
              </w:rPr>
            </w:pPr>
            <w:r w:rsidRPr="00D8609E">
              <w:rPr>
                <w:rFonts w:cs="Arial"/>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95C79" w:rsidRPr="00D8609E" w:rsidRDefault="00A95C7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C79" w:rsidRPr="00D8609E" w:rsidRDefault="00A95C79" w:rsidP="00D8609E">
            <w:pPr>
              <w:pBdr>
                <w:between w:val="single" w:sz="6" w:space="1" w:color="auto"/>
              </w:pBdr>
              <w:jc w:val="center"/>
              <w:rPr>
                <w:rFonts w:cs="Arial"/>
                <w:sz w:val="16"/>
                <w:szCs w:val="16"/>
              </w:rPr>
            </w:pPr>
            <w:r w:rsidRPr="00D8609E">
              <w:rPr>
                <w:rFonts w:cs="Arial"/>
                <w:sz w:val="16"/>
                <w:szCs w:val="16"/>
              </w:rPr>
              <w:t>14-Feb-23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5C79" w:rsidRPr="00D8609E" w:rsidRDefault="00A95C79" w:rsidP="00D8609E">
            <w:pPr>
              <w:pStyle w:val="Textoindependiente3"/>
              <w:jc w:val="center"/>
              <w:rPr>
                <w:rFonts w:cs="Arial"/>
                <w:color w:val="000000"/>
                <w:szCs w:val="16"/>
                <w:lang w:val="es-MX"/>
              </w:rPr>
            </w:pPr>
            <w:r w:rsidRPr="00D8609E">
              <w:rPr>
                <w:rFonts w:cs="Arial"/>
                <w:color w:val="000000"/>
                <w:szCs w:val="16"/>
                <w:lang w:val="es-MX"/>
              </w:rPr>
              <w:t>Aprobado</w:t>
            </w:r>
          </w:p>
        </w:tc>
      </w:tr>
      <w:tr w:rsidR="00233FC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33FC2" w:rsidRPr="00D8609E" w:rsidRDefault="00233FC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33FC2" w:rsidRPr="00D8609E" w:rsidRDefault="00233FC2"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2EF685D" wp14:editId="5583833D">
                  <wp:extent cx="351790" cy="358775"/>
                  <wp:effectExtent l="0" t="0" r="0" b="3175"/>
                  <wp:docPr id="416" name="Imagen 41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33FC2" w:rsidRPr="00D8609E" w:rsidRDefault="00233FC2" w:rsidP="00D8609E">
            <w:pPr>
              <w:pStyle w:val="Textoindependiente"/>
              <w:rPr>
                <w:rFonts w:cs="Arial"/>
                <w:sz w:val="16"/>
                <w:szCs w:val="16"/>
              </w:rPr>
            </w:pPr>
            <w:r w:rsidRPr="00D8609E">
              <w:rPr>
                <w:rFonts w:cs="Arial"/>
                <w:sz w:val="16"/>
                <w:szCs w:val="16"/>
              </w:rPr>
              <w:t>Diputado Francisco Brian Rojas Cano y el Diputado</w:t>
            </w:r>
            <w:r w:rsidRPr="00D8609E">
              <w:rPr>
                <w:rFonts w:cs="Arial"/>
                <w:spacing w:val="1"/>
                <w:sz w:val="16"/>
                <w:szCs w:val="16"/>
              </w:rPr>
              <w:t xml:space="preserve"> </w:t>
            </w:r>
            <w:r w:rsidRPr="00D8609E">
              <w:rPr>
                <w:rFonts w:cs="Arial"/>
                <w:sz w:val="16"/>
                <w:szCs w:val="16"/>
              </w:rPr>
              <w:t>Enrique Vargas del Villar, en nombre del Grupo Parlamentario del PAN.</w:t>
            </w:r>
          </w:p>
          <w:p w:rsidR="00233FC2" w:rsidRPr="00D8609E" w:rsidRDefault="00233FC2"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33FC2" w:rsidRPr="00D8609E" w:rsidRDefault="00233FC2" w:rsidP="00D8609E">
            <w:pPr>
              <w:pStyle w:val="Textoindependiente"/>
              <w:rPr>
                <w:rFonts w:cs="Arial"/>
                <w:sz w:val="16"/>
                <w:szCs w:val="16"/>
              </w:rPr>
            </w:pPr>
            <w:r w:rsidRPr="00D8609E">
              <w:rPr>
                <w:rFonts w:cs="Arial"/>
                <w:sz w:val="16"/>
                <w:szCs w:val="16"/>
              </w:rPr>
              <w:t>Punto de Acuerdo por el que se exhorta de</w:t>
            </w:r>
            <w:r w:rsidRPr="00D8609E">
              <w:rPr>
                <w:rFonts w:cs="Arial"/>
                <w:spacing w:val="1"/>
                <w:sz w:val="16"/>
                <w:szCs w:val="16"/>
              </w:rPr>
              <w:t xml:space="preserve"> </w:t>
            </w:r>
            <w:r w:rsidRPr="00D8609E">
              <w:rPr>
                <w:rFonts w:cs="Arial"/>
                <w:sz w:val="16"/>
                <w:szCs w:val="16"/>
              </w:rPr>
              <w:t>manera respetuosa al Gobierno del Estado de México, a generar una agenda en</w:t>
            </w:r>
            <w:r w:rsidRPr="00D8609E">
              <w:rPr>
                <w:rFonts w:cs="Arial"/>
                <w:spacing w:val="1"/>
                <w:sz w:val="16"/>
                <w:szCs w:val="16"/>
              </w:rPr>
              <w:t xml:space="preserve"> </w:t>
            </w:r>
            <w:r w:rsidRPr="00D8609E">
              <w:rPr>
                <w:rFonts w:cs="Arial"/>
                <w:sz w:val="16"/>
                <w:szCs w:val="16"/>
              </w:rPr>
              <w:t>coordinación con los 125 municipios de nuestra entidad y el gobierno federal, para</w:t>
            </w:r>
            <w:r w:rsidRPr="00D8609E">
              <w:rPr>
                <w:rFonts w:cs="Arial"/>
                <w:spacing w:val="1"/>
                <w:sz w:val="16"/>
                <w:szCs w:val="16"/>
              </w:rPr>
              <w:t xml:space="preserve"> </w:t>
            </w:r>
            <w:r w:rsidRPr="00D8609E">
              <w:rPr>
                <w:rFonts w:cs="Arial"/>
                <w:sz w:val="16"/>
                <w:szCs w:val="16"/>
              </w:rPr>
              <w:t>promover acciones de inclusión laboral en favor de las personas que padecen alguna</w:t>
            </w:r>
            <w:r w:rsidRPr="00D8609E">
              <w:rPr>
                <w:rFonts w:cs="Arial"/>
                <w:spacing w:val="1"/>
                <w:sz w:val="16"/>
                <w:szCs w:val="16"/>
              </w:rPr>
              <w:t xml:space="preserve"> </w:t>
            </w:r>
            <w:r w:rsidRPr="00D8609E">
              <w:rPr>
                <w:rFonts w:cs="Arial"/>
                <w:sz w:val="16"/>
                <w:szCs w:val="16"/>
              </w:rPr>
              <w:t>discapacidad.</w:t>
            </w:r>
          </w:p>
          <w:p w:rsidR="00233FC2" w:rsidRPr="00D8609E" w:rsidRDefault="00233FC2" w:rsidP="00D8609E">
            <w:pPr>
              <w:pStyle w:val="Textoindependiente"/>
              <w:rPr>
                <w:rFonts w:cs="Arial"/>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33FC2" w:rsidRPr="00D8609E" w:rsidRDefault="00233FC2" w:rsidP="00D8609E">
            <w:pPr>
              <w:jc w:val="center"/>
              <w:rPr>
                <w:rFonts w:cs="Arial"/>
                <w:color w:val="0D0D0D"/>
                <w:sz w:val="16"/>
                <w:szCs w:val="16"/>
              </w:rPr>
            </w:pPr>
            <w:r w:rsidRPr="00D8609E">
              <w:rPr>
                <w:rFonts w:cs="Arial"/>
                <w:color w:val="0D0D0D"/>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33FC2" w:rsidRPr="00D8609E" w:rsidRDefault="00233FC2" w:rsidP="00D8609E">
            <w:pPr>
              <w:pStyle w:val="Textoindependiente"/>
              <w:rPr>
                <w:rFonts w:cs="Arial"/>
                <w:sz w:val="16"/>
                <w:szCs w:val="16"/>
              </w:rPr>
            </w:pPr>
            <w:r w:rsidRPr="00D8609E">
              <w:rPr>
                <w:rFonts w:cs="Arial"/>
                <w:sz w:val="16"/>
                <w:szCs w:val="16"/>
              </w:rPr>
              <w:t>Trabajo, Previsión y Seguridad Social</w:t>
            </w:r>
          </w:p>
          <w:p w:rsidR="00233FC2" w:rsidRPr="00D8609E" w:rsidRDefault="00233FC2" w:rsidP="00D8609E">
            <w:pPr>
              <w:pStyle w:val="Textoindependiente"/>
              <w:rPr>
                <w:rFonts w:cs="Arial"/>
                <w:sz w:val="16"/>
                <w:szCs w:val="16"/>
              </w:rPr>
            </w:pPr>
            <w:r w:rsidRPr="00D8609E">
              <w:rPr>
                <w:rFonts w:cs="Arial"/>
                <w:sz w:val="16"/>
                <w:szCs w:val="16"/>
              </w:rPr>
              <w:t>Para la Atención de Grupos Vulnerables</w:t>
            </w:r>
          </w:p>
          <w:p w:rsidR="00233FC2" w:rsidRPr="00D8609E" w:rsidRDefault="00233FC2"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33FC2" w:rsidRPr="00D8609E" w:rsidRDefault="00233FC2"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33FC2" w:rsidRPr="00D8609E" w:rsidRDefault="00233FC2"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285A4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85A42" w:rsidRPr="00D8609E" w:rsidRDefault="00285A42" w:rsidP="00D8609E">
            <w:pPr>
              <w:pStyle w:val="Textoindependiente3"/>
              <w:jc w:val="center"/>
              <w:rPr>
                <w:rFonts w:cs="Arial"/>
                <w:b/>
                <w:color w:val="FFFFFF"/>
                <w:szCs w:val="16"/>
                <w:highlight w:val="darkRed"/>
              </w:rPr>
            </w:pPr>
            <w:r w:rsidRPr="00D8609E">
              <w:rPr>
                <w:rFonts w:cs="Arial"/>
                <w:noProof/>
                <w:szCs w:val="16"/>
                <w:lang w:val="es-MX" w:eastAsia="es-MX"/>
              </w:rPr>
              <w:drawing>
                <wp:inline distT="0" distB="0" distL="0" distR="0" wp14:anchorId="3474ED99" wp14:editId="04CBE3A6">
                  <wp:extent cx="336550" cy="364490"/>
                  <wp:effectExtent l="0" t="0" r="6350" b="0"/>
                  <wp:docPr id="418" name="Imagen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85A42" w:rsidRPr="00D8609E" w:rsidRDefault="00285A42" w:rsidP="00D8609E">
            <w:pPr>
              <w:pStyle w:val="Textoindependiente3"/>
              <w:rPr>
                <w:rFonts w:cs="Arial"/>
                <w:szCs w:val="16"/>
              </w:rPr>
            </w:pPr>
            <w:r w:rsidRPr="00D8609E">
              <w:rPr>
                <w:rFonts w:cs="Arial"/>
                <w:szCs w:val="16"/>
              </w:rPr>
              <w:t>Grupo Parlamentario del PVEM.</w:t>
            </w:r>
          </w:p>
          <w:p w:rsidR="00285A42" w:rsidRPr="00D8609E" w:rsidRDefault="00285A42" w:rsidP="00D8609E">
            <w:pPr>
              <w:pStyle w:val="Textoindependiente3"/>
              <w:rPr>
                <w:rFonts w:cs="Arial"/>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jc w:val="both"/>
              <w:rPr>
                <w:rFonts w:cs="Arial"/>
                <w:sz w:val="16"/>
                <w:szCs w:val="16"/>
              </w:rPr>
            </w:pPr>
            <w:r w:rsidRPr="00D8609E">
              <w:rPr>
                <w:rFonts w:cs="Arial"/>
                <w:sz w:val="16"/>
                <w:szCs w:val="16"/>
              </w:rPr>
              <w:t>Punto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Acuerdo</w:t>
            </w:r>
            <w:r w:rsidRPr="00D8609E">
              <w:rPr>
                <w:rFonts w:cs="Arial"/>
                <w:spacing w:val="1"/>
                <w:sz w:val="16"/>
                <w:szCs w:val="16"/>
              </w:rPr>
              <w:t xml:space="preserve"> </w:t>
            </w:r>
            <w:r w:rsidRPr="00D8609E">
              <w:rPr>
                <w:rFonts w:cs="Arial"/>
                <w:sz w:val="16"/>
                <w:szCs w:val="16"/>
              </w:rPr>
              <w:t>por el que se exhorta a la</w:t>
            </w:r>
            <w:r w:rsidRPr="00D8609E">
              <w:rPr>
                <w:rFonts w:cs="Arial"/>
                <w:spacing w:val="1"/>
                <w:sz w:val="16"/>
                <w:szCs w:val="16"/>
              </w:rPr>
              <w:t xml:space="preserve"> </w:t>
            </w:r>
            <w:r w:rsidRPr="00D8609E">
              <w:rPr>
                <w:rFonts w:cs="Arial"/>
                <w:sz w:val="16"/>
                <w:szCs w:val="16"/>
              </w:rPr>
              <w:t>Secretaría General de Gobierno del</w:t>
            </w:r>
            <w:r w:rsidRPr="00D8609E">
              <w:rPr>
                <w:rFonts w:cs="Arial"/>
                <w:spacing w:val="66"/>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 México, a la Comisión del Agua del Estado de México y a la Secretaría del</w:t>
            </w:r>
            <w:r w:rsidRPr="00D8609E">
              <w:rPr>
                <w:rFonts w:cs="Arial"/>
                <w:spacing w:val="1"/>
                <w:sz w:val="16"/>
                <w:szCs w:val="16"/>
              </w:rPr>
              <w:t xml:space="preserve"> </w:t>
            </w:r>
            <w:r w:rsidRPr="00D8609E">
              <w:rPr>
                <w:rFonts w:cs="Arial"/>
                <w:sz w:val="16"/>
                <w:szCs w:val="16"/>
              </w:rPr>
              <w:t>Medio Ambiente del Estado de México, para que en el ámbito de sus atribuciones</w:t>
            </w:r>
            <w:r w:rsidRPr="00D8609E">
              <w:rPr>
                <w:rFonts w:cs="Arial"/>
                <w:spacing w:val="1"/>
                <w:sz w:val="16"/>
                <w:szCs w:val="16"/>
              </w:rPr>
              <w:t xml:space="preserve"> </w:t>
            </w:r>
            <w:r w:rsidRPr="00D8609E">
              <w:rPr>
                <w:rFonts w:cs="Arial"/>
                <w:sz w:val="16"/>
                <w:szCs w:val="16"/>
              </w:rPr>
              <w:t>vigilen y garanticen el uso responsable de los Recursos Hídricos del municipio de</w:t>
            </w:r>
            <w:r w:rsidRPr="00D8609E">
              <w:rPr>
                <w:rFonts w:cs="Arial"/>
                <w:spacing w:val="1"/>
                <w:sz w:val="16"/>
                <w:szCs w:val="16"/>
              </w:rPr>
              <w:t xml:space="preserve"> </w:t>
            </w:r>
            <w:r w:rsidRPr="00D8609E">
              <w:rPr>
                <w:rFonts w:cs="Arial"/>
                <w:sz w:val="16"/>
                <w:szCs w:val="16"/>
              </w:rPr>
              <w:t>Soyaniquilpan</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Juárez.</w:t>
            </w:r>
          </w:p>
          <w:p w:rsidR="00285A42" w:rsidRPr="00D8609E" w:rsidRDefault="00285A4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pBdr>
                <w:between w:val="single" w:sz="6" w:space="1" w:color="auto"/>
              </w:pBdr>
              <w:jc w:val="center"/>
              <w:rPr>
                <w:rFonts w:cs="Arial"/>
                <w:sz w:val="16"/>
                <w:szCs w:val="16"/>
              </w:rPr>
            </w:pPr>
            <w:r w:rsidRPr="00D8609E">
              <w:rPr>
                <w:rFonts w:cs="Arial"/>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pBdr>
                <w:between w:val="single" w:sz="6" w:space="1" w:color="auto"/>
              </w:pBdr>
              <w:jc w:val="center"/>
              <w:rPr>
                <w:rFonts w:cs="Arial"/>
                <w:sz w:val="16"/>
                <w:szCs w:val="16"/>
              </w:rPr>
            </w:pPr>
            <w:r w:rsidRPr="00D8609E">
              <w:rPr>
                <w:rFonts w:cs="Arial"/>
                <w:sz w:val="16"/>
                <w:szCs w:val="16"/>
              </w:rPr>
              <w:t>14-Feb-23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85A4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85A42" w:rsidRPr="00D8609E" w:rsidRDefault="00285A42" w:rsidP="00D8609E">
            <w:pPr>
              <w:jc w:val="center"/>
              <w:rPr>
                <w:rFonts w:cs="Arial"/>
                <w:color w:val="0D0D0D"/>
                <w:sz w:val="16"/>
                <w:szCs w:val="16"/>
              </w:rPr>
            </w:pPr>
            <w:r w:rsidRPr="00D8609E">
              <w:rPr>
                <w:rFonts w:cs="Arial"/>
                <w:noProof/>
                <w:sz w:val="16"/>
                <w:szCs w:val="16"/>
                <w:lang w:eastAsia="es-MX"/>
              </w:rPr>
              <w:drawing>
                <wp:inline distT="0" distB="0" distL="0" distR="0" wp14:anchorId="6408CE65" wp14:editId="40E2EF9A">
                  <wp:extent cx="403860" cy="207645"/>
                  <wp:effectExtent l="0" t="0" r="0" b="1905"/>
                  <wp:docPr id="417" name="Imagen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85A42" w:rsidRPr="00D8609E" w:rsidRDefault="00285A42" w:rsidP="00D8609E">
            <w:pPr>
              <w:jc w:val="both"/>
              <w:rPr>
                <w:rFonts w:cs="Arial"/>
                <w:sz w:val="16"/>
                <w:szCs w:val="16"/>
              </w:rPr>
            </w:pPr>
            <w:r w:rsidRPr="00D8609E">
              <w:rPr>
                <w:rFonts w:cs="Arial"/>
                <w:sz w:val="16"/>
                <w:szCs w:val="16"/>
              </w:rPr>
              <w:t xml:space="preserve">Junta de Coordinación Política </w:t>
            </w:r>
          </w:p>
          <w:p w:rsidR="00285A42" w:rsidRPr="00D8609E" w:rsidRDefault="00285A42"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jc w:val="both"/>
              <w:rPr>
                <w:rFonts w:cs="Arial"/>
                <w:sz w:val="16"/>
                <w:szCs w:val="16"/>
              </w:rPr>
            </w:pPr>
            <w:r w:rsidRPr="00D8609E">
              <w:rPr>
                <w:rFonts w:cs="Arial"/>
                <w:sz w:val="16"/>
                <w:szCs w:val="16"/>
              </w:rPr>
              <w:t>Acuerdo de la Sentencia emitida en el Procedimiento Especial Sancionador PES/328/2021.</w:t>
            </w:r>
          </w:p>
          <w:p w:rsidR="00285A42" w:rsidRPr="00D8609E" w:rsidRDefault="00285A4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pBdr>
                <w:between w:val="single" w:sz="6" w:space="1" w:color="auto"/>
              </w:pBdr>
              <w:jc w:val="center"/>
              <w:rPr>
                <w:rFonts w:cs="Arial"/>
                <w:sz w:val="16"/>
                <w:szCs w:val="16"/>
              </w:rPr>
            </w:pPr>
            <w:r w:rsidRPr="00D8609E">
              <w:rPr>
                <w:rFonts w:cs="Arial"/>
                <w:sz w:val="16"/>
                <w:szCs w:val="16"/>
              </w:rPr>
              <w:t>14-Feb-23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pBdr>
                <w:between w:val="single" w:sz="6" w:space="1" w:color="auto"/>
              </w:pBdr>
              <w:jc w:val="center"/>
              <w:rPr>
                <w:rFonts w:cs="Arial"/>
                <w:sz w:val="16"/>
                <w:szCs w:val="16"/>
              </w:rPr>
            </w:pPr>
            <w:r w:rsidRPr="00D8609E">
              <w:rPr>
                <w:rFonts w:cs="Arial"/>
                <w:sz w:val="16"/>
                <w:szCs w:val="16"/>
              </w:rPr>
              <w:t>14-Feb-23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85A42" w:rsidRPr="00D8609E" w:rsidRDefault="00285A4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B02A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B02AF" w:rsidRPr="00D8609E" w:rsidRDefault="00BB02AF" w:rsidP="00D8609E">
            <w:pPr>
              <w:jc w:val="center"/>
              <w:rPr>
                <w:rFonts w:cs="Arial"/>
                <w:noProof/>
                <w:sz w:val="16"/>
                <w:szCs w:val="16"/>
                <w:lang w:eastAsia="es-MX"/>
              </w:rPr>
            </w:pPr>
            <w:r w:rsidRPr="00D8609E">
              <w:rPr>
                <w:rFonts w:cs="Arial"/>
                <w:sz w:val="16"/>
                <w:szCs w:val="16"/>
              </w:rPr>
              <w:object w:dxaOrig="636" w:dyaOrig="216" w14:anchorId="6186CA29">
                <v:shape id="_x0000_i1036" type="#_x0000_t75" style="width:30.35pt;height:11.7pt" o:ole="">
                  <v:imagedata r:id="rId31" o:title=""/>
                </v:shape>
                <o:OLEObject Type="Embed" ProgID="PBrush" ShapeID="_x0000_i1036" DrawAspect="Content" ObjectID="_1771945714" r:id="rId45"/>
              </w:object>
            </w:r>
          </w:p>
        </w:tc>
        <w:tc>
          <w:tcPr>
            <w:tcW w:w="1843" w:type="dxa"/>
            <w:tcBorders>
              <w:top w:val="single" w:sz="4" w:space="0" w:color="auto"/>
              <w:left w:val="nil"/>
              <w:bottom w:val="single" w:sz="4" w:space="0" w:color="auto"/>
              <w:right w:val="single" w:sz="4" w:space="0" w:color="auto"/>
            </w:tcBorders>
            <w:shd w:val="clear" w:color="auto" w:fill="FFFFFF"/>
          </w:tcPr>
          <w:p w:rsidR="00BB02AF" w:rsidRPr="00D8609E" w:rsidRDefault="00BB02AF" w:rsidP="00D8609E">
            <w:pPr>
              <w:pStyle w:val="Textoindependiente"/>
              <w:rPr>
                <w:rFonts w:cs="Arial"/>
                <w:sz w:val="16"/>
                <w:szCs w:val="16"/>
              </w:rPr>
            </w:pPr>
            <w:r w:rsidRPr="00D8609E">
              <w:rPr>
                <w:rFonts w:cs="Arial"/>
                <w:sz w:val="16"/>
                <w:szCs w:val="16"/>
              </w:rPr>
              <w:t>Dip. Emiliano Aguirre Cruz, en nombre del Grupo Parlamentario del PM.</w:t>
            </w:r>
          </w:p>
          <w:p w:rsidR="00BB02AF" w:rsidRPr="00D8609E" w:rsidRDefault="00BB02A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jc w:val="both"/>
              <w:rPr>
                <w:rFonts w:cs="Arial"/>
                <w:sz w:val="16"/>
                <w:szCs w:val="16"/>
              </w:rPr>
            </w:pPr>
            <w:r w:rsidRPr="00D8609E">
              <w:rPr>
                <w:rFonts w:cs="Arial"/>
                <w:sz w:val="16"/>
                <w:szCs w:val="16"/>
              </w:rPr>
              <w:t>Punto de Acuerdo mediante el cual se 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w:t>
            </w:r>
          </w:p>
          <w:p w:rsidR="00BB02AF" w:rsidRPr="00D8609E" w:rsidRDefault="00BB02A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pBdr>
                <w:between w:val="single" w:sz="6" w:space="1" w:color="auto"/>
              </w:pBdr>
              <w:jc w:val="center"/>
              <w:rPr>
                <w:rFonts w:cs="Arial"/>
                <w:sz w:val="16"/>
                <w:szCs w:val="16"/>
              </w:rPr>
            </w:pPr>
            <w:r w:rsidRPr="00D8609E">
              <w:rPr>
                <w:rFonts w:cs="Arial"/>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pBdr>
                <w:between w:val="single" w:sz="6" w:space="1" w:color="auto"/>
              </w:pBdr>
              <w:jc w:val="center"/>
              <w:rPr>
                <w:rFonts w:cs="Arial"/>
                <w:sz w:val="16"/>
                <w:szCs w:val="16"/>
              </w:rPr>
            </w:pPr>
            <w:r w:rsidRPr="00D8609E">
              <w:rPr>
                <w:rFonts w:cs="Arial"/>
                <w:sz w:val="16"/>
                <w:szCs w:val="16"/>
              </w:rPr>
              <w:t>21-Feb-23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B02A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B02AF" w:rsidRPr="00D8609E" w:rsidRDefault="00BB02AF" w:rsidP="00D8609E">
            <w:pPr>
              <w:jc w:val="center"/>
              <w:rPr>
                <w:rFonts w:cs="Arial"/>
                <w:noProof/>
                <w:sz w:val="16"/>
                <w:szCs w:val="16"/>
                <w:lang w:eastAsia="es-MX"/>
              </w:rPr>
            </w:pPr>
            <w:r w:rsidRPr="00D8609E">
              <w:rPr>
                <w:rFonts w:cs="Arial"/>
                <w:noProof/>
                <w:sz w:val="16"/>
                <w:szCs w:val="16"/>
                <w:lang w:eastAsia="es-MX"/>
              </w:rPr>
              <w:drawing>
                <wp:inline distT="0" distB="0" distL="0" distR="0" wp14:anchorId="7BFC3DB9" wp14:editId="16D8E03D">
                  <wp:extent cx="358775" cy="358775"/>
                  <wp:effectExtent l="0" t="0" r="3175" b="3175"/>
                  <wp:docPr id="419" name="Imagen 41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B02AF" w:rsidRPr="00D8609E" w:rsidRDefault="00BB02AF" w:rsidP="00D8609E">
            <w:pPr>
              <w:pStyle w:val="Textoindependiente"/>
              <w:rPr>
                <w:rFonts w:cs="Arial"/>
                <w:sz w:val="16"/>
                <w:szCs w:val="16"/>
              </w:rPr>
            </w:pPr>
            <w:r w:rsidRPr="00D8609E">
              <w:rPr>
                <w:rFonts w:cs="Arial"/>
                <w:sz w:val="16"/>
                <w:szCs w:val="16"/>
              </w:rPr>
              <w:t>Diputada Lilia Urbina Salazar, en nombre del Grupo Parlamentario del PRI.</w:t>
            </w:r>
          </w:p>
          <w:p w:rsidR="00BB02AF" w:rsidRPr="00D8609E" w:rsidRDefault="00BB02A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jc w:val="both"/>
              <w:rPr>
                <w:rFonts w:cs="Arial"/>
                <w:sz w:val="16"/>
                <w:szCs w:val="16"/>
              </w:rPr>
            </w:pPr>
            <w:r w:rsidRPr="00D8609E">
              <w:rPr>
                <w:rFonts w:cs="Arial"/>
                <w:sz w:val="16"/>
                <w:szCs w:val="16"/>
              </w:rPr>
              <w:t>Punto de Acuerdo por el que se exhorta al H. Ayuntamiento del Municipio de Tecámac, para que implemente los mecanismos necesarios a efecto de cumplir con los tiempos establecidos en su Catálogo Municipal de Trámites y Servicios, específicamente en el correspondiente a la Dirección de Desarrollo Económico, en su apartado de Licencia de Funcionamiento o refrendo para unidades comerciales de bajo impacto y el apartado correspondiente a Licencia de Funcionamiento o refrendo para unidades comerciales de mediano y alto impacto.</w:t>
            </w:r>
          </w:p>
          <w:p w:rsidR="00BB02AF" w:rsidRPr="00D8609E" w:rsidRDefault="00BB02A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pBdr>
                <w:between w:val="single" w:sz="6" w:space="1" w:color="auto"/>
              </w:pBdr>
              <w:jc w:val="center"/>
              <w:rPr>
                <w:rFonts w:cs="Arial"/>
                <w:sz w:val="16"/>
                <w:szCs w:val="16"/>
              </w:rPr>
            </w:pPr>
            <w:r w:rsidRPr="00D8609E">
              <w:rPr>
                <w:rFonts w:cs="Arial"/>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pBdr>
                <w:between w:val="single" w:sz="6" w:space="1" w:color="auto"/>
              </w:pBdr>
              <w:jc w:val="center"/>
              <w:rPr>
                <w:rFonts w:cs="Arial"/>
                <w:sz w:val="16"/>
                <w:szCs w:val="16"/>
              </w:rPr>
            </w:pPr>
            <w:r w:rsidRPr="00D8609E">
              <w:rPr>
                <w:rFonts w:cs="Arial"/>
                <w:sz w:val="16"/>
                <w:szCs w:val="16"/>
              </w:rPr>
              <w:t>21-Feb-23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B02AF" w:rsidRPr="00D8609E" w:rsidRDefault="00BB02A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9597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95976" w:rsidRPr="00D8609E" w:rsidRDefault="0009597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95976" w:rsidRPr="00D8609E" w:rsidRDefault="00095976"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2CC3132E" wp14:editId="52C38F4C">
                  <wp:extent cx="347980" cy="364490"/>
                  <wp:effectExtent l="0" t="0" r="0" b="0"/>
                  <wp:docPr id="420" name="Imagen 42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95976" w:rsidRPr="00D8609E" w:rsidRDefault="00095976" w:rsidP="00D8609E">
            <w:pPr>
              <w:pStyle w:val="Textoindependiente"/>
              <w:rPr>
                <w:rFonts w:cs="Arial"/>
                <w:sz w:val="16"/>
                <w:szCs w:val="16"/>
              </w:rPr>
            </w:pPr>
            <w:r w:rsidRPr="00D8609E">
              <w:rPr>
                <w:rFonts w:cs="Arial"/>
                <w:sz w:val="16"/>
                <w:szCs w:val="16"/>
              </w:rPr>
              <w:t>Diputado Román Francisco Cortes Lugo y el Diputado Enrique Vargas del Villar, en nombre del Grupo Parlamentario del PAN.</w:t>
            </w:r>
          </w:p>
          <w:p w:rsidR="00095976" w:rsidRPr="00D8609E" w:rsidRDefault="0009597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95976" w:rsidRPr="00D8609E" w:rsidRDefault="00095976" w:rsidP="00D8609E">
            <w:pPr>
              <w:pStyle w:val="Textoindependiente"/>
              <w:rPr>
                <w:rFonts w:cs="Arial"/>
                <w:sz w:val="16"/>
                <w:szCs w:val="16"/>
              </w:rPr>
            </w:pPr>
            <w:r w:rsidRPr="00D8609E">
              <w:rPr>
                <w:rFonts w:cs="Arial"/>
                <w:sz w:val="16"/>
                <w:szCs w:val="16"/>
              </w:rPr>
              <w:t>Punto de Acuerdo por se exhorta de manera respetuosa al Gobierno del Estado de México, a generar una agenda de trabajo y un foro en coordinación con los 125 municipios de nuestra entidad y el Gobierno Federal, para reducir la brecha digital en la entidad.</w:t>
            </w:r>
          </w:p>
          <w:p w:rsidR="00095976" w:rsidRPr="00D8609E" w:rsidRDefault="0009597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5976" w:rsidRPr="00D8609E" w:rsidRDefault="00095976" w:rsidP="00D8609E">
            <w:pPr>
              <w:jc w:val="center"/>
              <w:rPr>
                <w:rFonts w:cs="Arial"/>
                <w:color w:val="0D0D0D"/>
                <w:sz w:val="16"/>
                <w:szCs w:val="16"/>
              </w:rPr>
            </w:pPr>
            <w:r w:rsidRPr="00D8609E">
              <w:rPr>
                <w:rFonts w:cs="Arial"/>
                <w:color w:val="0D0D0D"/>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95976" w:rsidRPr="00D8609E" w:rsidRDefault="00095976" w:rsidP="00D8609E">
            <w:pPr>
              <w:pStyle w:val="Textoindependiente"/>
              <w:rPr>
                <w:rFonts w:cs="Arial"/>
                <w:sz w:val="16"/>
                <w:szCs w:val="16"/>
              </w:rPr>
            </w:pPr>
            <w:r w:rsidRPr="00D8609E">
              <w:rPr>
                <w:rFonts w:cs="Arial"/>
                <w:sz w:val="16"/>
                <w:szCs w:val="16"/>
              </w:rPr>
              <w:t>Desarrollo Económico, Industrial, Comercial y Minero</w:t>
            </w:r>
          </w:p>
          <w:p w:rsidR="00095976" w:rsidRPr="00D8609E" w:rsidRDefault="0009597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5976" w:rsidRPr="00D8609E" w:rsidRDefault="00095976"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95976" w:rsidRPr="00D8609E" w:rsidRDefault="00095976"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959C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959CF" w:rsidRPr="00D8609E" w:rsidRDefault="00D959C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959CF" w:rsidRPr="00D8609E" w:rsidRDefault="00D959CF" w:rsidP="00D8609E">
            <w:pPr>
              <w:jc w:val="center"/>
              <w:rPr>
                <w:rFonts w:cs="Arial"/>
                <w:color w:val="0D0D0D"/>
                <w:sz w:val="16"/>
                <w:szCs w:val="16"/>
              </w:rPr>
            </w:pPr>
            <w:r w:rsidRPr="00D8609E">
              <w:rPr>
                <w:rFonts w:cs="Arial"/>
                <w:noProof/>
                <w:sz w:val="16"/>
                <w:szCs w:val="16"/>
                <w:lang w:eastAsia="es-MX"/>
              </w:rPr>
              <w:drawing>
                <wp:inline distT="0" distB="0" distL="0" distR="0" wp14:anchorId="1DA41B75" wp14:editId="3BBE207C">
                  <wp:extent cx="403860" cy="207645"/>
                  <wp:effectExtent l="0" t="0" r="0" b="1905"/>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959CF" w:rsidRPr="00D8609E" w:rsidRDefault="00D959CF" w:rsidP="00D8609E">
            <w:pPr>
              <w:jc w:val="both"/>
              <w:rPr>
                <w:rFonts w:cs="Arial"/>
                <w:sz w:val="16"/>
                <w:szCs w:val="16"/>
              </w:rPr>
            </w:pPr>
            <w:r w:rsidRPr="00D8609E">
              <w:rPr>
                <w:rFonts w:cs="Arial"/>
                <w:sz w:val="16"/>
                <w:szCs w:val="16"/>
              </w:rPr>
              <w:t xml:space="preserve">Junta de Coordinación Política </w:t>
            </w:r>
          </w:p>
          <w:p w:rsidR="00D959CF" w:rsidRPr="00D8609E" w:rsidRDefault="00D959CF"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959CF" w:rsidRPr="00D8609E" w:rsidRDefault="00D959CF" w:rsidP="00D8609E">
            <w:pPr>
              <w:jc w:val="both"/>
              <w:rPr>
                <w:rFonts w:cs="Arial"/>
                <w:sz w:val="16"/>
                <w:szCs w:val="16"/>
              </w:rPr>
            </w:pPr>
            <w:r w:rsidRPr="00D8609E">
              <w:rPr>
                <w:rFonts w:cs="Arial"/>
                <w:sz w:val="16"/>
                <w:szCs w:val="16"/>
              </w:rPr>
              <w:t>Acuerdo con motivo de la integración de Comisiones Legislativas.</w:t>
            </w:r>
          </w:p>
          <w:p w:rsidR="00D959CF" w:rsidRPr="00D8609E" w:rsidRDefault="00D959C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59CF" w:rsidRPr="00D8609E" w:rsidRDefault="00D959CF" w:rsidP="00D8609E">
            <w:pPr>
              <w:pBdr>
                <w:between w:val="single" w:sz="6" w:space="1" w:color="auto"/>
              </w:pBdr>
              <w:jc w:val="center"/>
              <w:rPr>
                <w:rFonts w:cs="Arial"/>
                <w:sz w:val="16"/>
                <w:szCs w:val="16"/>
              </w:rPr>
            </w:pPr>
            <w:r w:rsidRPr="00D8609E">
              <w:rPr>
                <w:rFonts w:cs="Arial"/>
                <w:sz w:val="16"/>
                <w:szCs w:val="16"/>
              </w:rPr>
              <w:t>21-Feb-23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959CF" w:rsidRPr="00D8609E" w:rsidRDefault="00D959C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59CF" w:rsidRPr="00D8609E" w:rsidRDefault="00D959CF" w:rsidP="00D8609E">
            <w:pPr>
              <w:pBdr>
                <w:between w:val="single" w:sz="6" w:space="1" w:color="auto"/>
              </w:pBdr>
              <w:jc w:val="center"/>
              <w:rPr>
                <w:rFonts w:cs="Arial"/>
                <w:sz w:val="16"/>
                <w:szCs w:val="16"/>
              </w:rPr>
            </w:pPr>
            <w:r w:rsidRPr="00D8609E">
              <w:rPr>
                <w:rFonts w:cs="Arial"/>
                <w:sz w:val="16"/>
                <w:szCs w:val="16"/>
              </w:rPr>
              <w:t>21-Feb-23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59CF" w:rsidRPr="00D8609E" w:rsidRDefault="00D959CF" w:rsidP="00D8609E">
            <w:pPr>
              <w:pStyle w:val="Textoindependiente3"/>
              <w:jc w:val="center"/>
              <w:rPr>
                <w:rFonts w:cs="Arial"/>
                <w:color w:val="000000"/>
                <w:szCs w:val="16"/>
                <w:lang w:val="es-MX"/>
              </w:rPr>
            </w:pPr>
            <w:r w:rsidRPr="00D8609E">
              <w:rPr>
                <w:rFonts w:cs="Arial"/>
                <w:color w:val="000000"/>
                <w:szCs w:val="16"/>
                <w:lang w:val="es-MX"/>
              </w:rPr>
              <w:t>Aprobado</w:t>
            </w:r>
          </w:p>
        </w:tc>
      </w:tr>
      <w:tr w:rsidR="00430B4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30B4C" w:rsidRPr="00D8609E" w:rsidRDefault="00430B4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30B4C" w:rsidRPr="00D8609E" w:rsidRDefault="00430B4C" w:rsidP="00D8609E">
            <w:pPr>
              <w:jc w:val="center"/>
              <w:rPr>
                <w:rFonts w:cs="Arial"/>
                <w:noProof/>
                <w:sz w:val="16"/>
                <w:szCs w:val="16"/>
                <w:lang w:eastAsia="es-MX"/>
              </w:rPr>
            </w:pPr>
            <w:r w:rsidRPr="00D8609E">
              <w:rPr>
                <w:rFonts w:cs="Arial"/>
                <w:sz w:val="16"/>
                <w:szCs w:val="16"/>
              </w:rPr>
              <w:object w:dxaOrig="636" w:dyaOrig="216" w14:anchorId="5AA7ECE0">
                <v:shape id="_x0000_i1037" type="#_x0000_t75" style="width:30.35pt;height:11.7pt" o:ole="">
                  <v:imagedata r:id="rId31" o:title=""/>
                </v:shape>
                <o:OLEObject Type="Embed" ProgID="PBrush" ShapeID="_x0000_i1037" DrawAspect="Content" ObjectID="_1771945715" r:id="rId46"/>
              </w:object>
            </w:r>
          </w:p>
        </w:tc>
        <w:tc>
          <w:tcPr>
            <w:tcW w:w="1843" w:type="dxa"/>
            <w:tcBorders>
              <w:top w:val="single" w:sz="4" w:space="0" w:color="auto"/>
              <w:left w:val="nil"/>
              <w:bottom w:val="single" w:sz="4" w:space="0" w:color="auto"/>
              <w:right w:val="single" w:sz="4" w:space="0" w:color="auto"/>
            </w:tcBorders>
            <w:shd w:val="clear" w:color="auto" w:fill="FFFFFF"/>
          </w:tcPr>
          <w:p w:rsidR="00430B4C" w:rsidRPr="00D8609E" w:rsidRDefault="00430B4C" w:rsidP="00D8609E">
            <w:pPr>
              <w:pStyle w:val="Textoindependiente"/>
              <w:rPr>
                <w:rFonts w:eastAsia="Arial MT" w:cs="Arial"/>
                <w:sz w:val="16"/>
                <w:szCs w:val="16"/>
                <w:lang w:eastAsia="en-US"/>
              </w:rPr>
            </w:pPr>
            <w:r w:rsidRPr="00D8609E">
              <w:rPr>
                <w:rFonts w:cs="Arial"/>
                <w:sz w:val="16"/>
                <w:szCs w:val="16"/>
              </w:rPr>
              <w:t>Diputada María del Carmen de la Rosa Mendoza, en nombre del Grupo Parlamentario del PM.</w:t>
            </w:r>
          </w:p>
          <w:p w:rsidR="00430B4C" w:rsidRPr="00D8609E" w:rsidRDefault="00430B4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30B4C" w:rsidRPr="00D8609E" w:rsidRDefault="00430B4C" w:rsidP="00D8609E">
            <w:pPr>
              <w:jc w:val="both"/>
              <w:rPr>
                <w:rFonts w:cs="Arial"/>
                <w:bCs/>
                <w:sz w:val="16"/>
                <w:szCs w:val="16"/>
              </w:rPr>
            </w:pPr>
            <w:r w:rsidRPr="00D8609E">
              <w:rPr>
                <w:rFonts w:cs="Arial"/>
                <w:sz w:val="16"/>
                <w:szCs w:val="16"/>
              </w:rPr>
              <w:t>Punto de Acuerdo por el que se exhorta al Instituto Electoral del Estado de México, para que en el ámbito de su competencia garantice los derechos político electorales de las electoras y votantes, así como de las candidatas a ocupar la gubernatura del Estado, a la par de garantizar que este proceso se lleve a cabo libre de violencia política contra las mujeres.</w:t>
            </w:r>
          </w:p>
          <w:p w:rsidR="00430B4C" w:rsidRPr="00D8609E" w:rsidRDefault="00430B4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0B4C" w:rsidRPr="00D8609E" w:rsidRDefault="00430B4C"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30B4C" w:rsidRPr="00D8609E" w:rsidRDefault="00430B4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0B4C" w:rsidRPr="00D8609E" w:rsidRDefault="00430B4C"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0B4C" w:rsidRPr="00D8609E" w:rsidRDefault="00430B4C" w:rsidP="00D8609E">
            <w:pPr>
              <w:pStyle w:val="Textoindependiente3"/>
              <w:jc w:val="center"/>
              <w:rPr>
                <w:rFonts w:cs="Arial"/>
                <w:color w:val="000000"/>
                <w:szCs w:val="16"/>
                <w:lang w:val="es-MX"/>
              </w:rPr>
            </w:pPr>
            <w:r w:rsidRPr="00D8609E">
              <w:rPr>
                <w:rFonts w:cs="Arial"/>
                <w:color w:val="000000"/>
                <w:szCs w:val="16"/>
                <w:lang w:val="es-MX"/>
              </w:rPr>
              <w:t>Aprobado</w:t>
            </w:r>
          </w:p>
        </w:tc>
      </w:tr>
      <w:tr w:rsidR="00F475F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475F6" w:rsidRPr="00D8609E" w:rsidRDefault="00F475F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475F6" w:rsidRPr="00D8609E" w:rsidRDefault="00F475F6" w:rsidP="00D8609E">
            <w:pPr>
              <w:jc w:val="center"/>
              <w:rPr>
                <w:rFonts w:cs="Arial"/>
                <w:sz w:val="16"/>
                <w:szCs w:val="16"/>
              </w:rPr>
            </w:pPr>
          </w:p>
        </w:tc>
        <w:tc>
          <w:tcPr>
            <w:tcW w:w="1843" w:type="dxa"/>
            <w:tcBorders>
              <w:top w:val="single" w:sz="4" w:space="0" w:color="auto"/>
              <w:left w:val="nil"/>
              <w:bottom w:val="single" w:sz="4" w:space="0" w:color="auto"/>
              <w:right w:val="single" w:sz="4" w:space="0" w:color="auto"/>
            </w:tcBorders>
            <w:shd w:val="clear" w:color="auto" w:fill="FFFFFF"/>
          </w:tcPr>
          <w:p w:rsidR="00F475F6" w:rsidRPr="00D8609E" w:rsidRDefault="00F475F6" w:rsidP="00D8609E">
            <w:pPr>
              <w:pStyle w:val="Ttulo1"/>
              <w:rPr>
                <w:rFonts w:cs="Arial"/>
                <w:b w:val="0"/>
                <w:sz w:val="16"/>
                <w:szCs w:val="16"/>
              </w:rPr>
            </w:pPr>
            <w:r w:rsidRPr="00D8609E">
              <w:rPr>
                <w:rFonts w:cs="Arial"/>
                <w:b w:val="0"/>
                <w:sz w:val="16"/>
                <w:szCs w:val="16"/>
              </w:rPr>
              <w:t>Diputados</w:t>
            </w:r>
            <w:r w:rsidRPr="00D8609E">
              <w:rPr>
                <w:rFonts w:cs="Arial"/>
                <w:b w:val="0"/>
                <w:spacing w:val="60"/>
                <w:sz w:val="16"/>
                <w:szCs w:val="16"/>
              </w:rPr>
              <w:t xml:space="preserve"> </w:t>
            </w:r>
            <w:r w:rsidRPr="00D8609E">
              <w:rPr>
                <w:rFonts w:cs="Arial"/>
                <w:b w:val="0"/>
                <w:sz w:val="16"/>
                <w:szCs w:val="16"/>
              </w:rPr>
              <w:t>Daniel</w:t>
            </w:r>
            <w:r w:rsidRPr="00D8609E">
              <w:rPr>
                <w:rFonts w:cs="Arial"/>
                <w:b w:val="0"/>
                <w:spacing w:val="56"/>
                <w:sz w:val="16"/>
                <w:szCs w:val="16"/>
              </w:rPr>
              <w:t xml:space="preserve"> </w:t>
            </w:r>
            <w:r w:rsidRPr="00D8609E">
              <w:rPr>
                <w:rFonts w:cs="Arial"/>
                <w:b w:val="0"/>
                <w:sz w:val="16"/>
                <w:szCs w:val="16"/>
              </w:rPr>
              <w:t>Andrés</w:t>
            </w:r>
            <w:r w:rsidRPr="00D8609E">
              <w:rPr>
                <w:rFonts w:cs="Arial"/>
                <w:b w:val="0"/>
                <w:spacing w:val="59"/>
                <w:sz w:val="16"/>
                <w:szCs w:val="16"/>
              </w:rPr>
              <w:t xml:space="preserve"> </w:t>
            </w:r>
            <w:r w:rsidRPr="00D8609E">
              <w:rPr>
                <w:rFonts w:cs="Arial"/>
                <w:b w:val="0"/>
                <w:sz w:val="16"/>
                <w:szCs w:val="16"/>
              </w:rPr>
              <w:t>Sibaja</w:t>
            </w:r>
            <w:r w:rsidRPr="00D8609E">
              <w:rPr>
                <w:rFonts w:cs="Arial"/>
                <w:b w:val="0"/>
                <w:spacing w:val="60"/>
                <w:sz w:val="16"/>
                <w:szCs w:val="16"/>
              </w:rPr>
              <w:t xml:space="preserve"> </w:t>
            </w:r>
            <w:r w:rsidRPr="00D8609E">
              <w:rPr>
                <w:rFonts w:cs="Arial"/>
                <w:b w:val="0"/>
                <w:sz w:val="16"/>
                <w:szCs w:val="16"/>
              </w:rPr>
              <w:t>González,</w:t>
            </w:r>
            <w:r w:rsidRPr="00D8609E">
              <w:rPr>
                <w:rFonts w:cs="Arial"/>
                <w:b w:val="0"/>
                <w:spacing w:val="59"/>
                <w:sz w:val="16"/>
                <w:szCs w:val="16"/>
              </w:rPr>
              <w:t xml:space="preserve"> </w:t>
            </w:r>
            <w:r w:rsidRPr="00D8609E">
              <w:rPr>
                <w:rFonts w:cs="Arial"/>
                <w:b w:val="0"/>
                <w:sz w:val="16"/>
                <w:szCs w:val="16"/>
              </w:rPr>
              <w:t>Faustino</w:t>
            </w:r>
            <w:r w:rsidRPr="00D8609E">
              <w:rPr>
                <w:rFonts w:cs="Arial"/>
                <w:b w:val="0"/>
                <w:spacing w:val="57"/>
                <w:sz w:val="16"/>
                <w:szCs w:val="16"/>
              </w:rPr>
              <w:t xml:space="preserve"> </w:t>
            </w:r>
            <w:r w:rsidRPr="00D8609E">
              <w:rPr>
                <w:rFonts w:cs="Arial"/>
                <w:b w:val="0"/>
                <w:sz w:val="16"/>
                <w:szCs w:val="16"/>
              </w:rPr>
              <w:t>de</w:t>
            </w:r>
            <w:r w:rsidRPr="00D8609E">
              <w:rPr>
                <w:rFonts w:cs="Arial"/>
                <w:b w:val="0"/>
                <w:spacing w:val="59"/>
                <w:sz w:val="16"/>
                <w:szCs w:val="16"/>
              </w:rPr>
              <w:t xml:space="preserve"> </w:t>
            </w:r>
            <w:r w:rsidRPr="00D8609E">
              <w:rPr>
                <w:rFonts w:cs="Arial"/>
                <w:b w:val="0"/>
                <w:sz w:val="16"/>
                <w:szCs w:val="16"/>
              </w:rPr>
              <w:t>la</w:t>
            </w:r>
            <w:r w:rsidRPr="00D8609E">
              <w:rPr>
                <w:rFonts w:cs="Arial"/>
                <w:b w:val="0"/>
                <w:spacing w:val="65"/>
                <w:sz w:val="16"/>
                <w:szCs w:val="16"/>
              </w:rPr>
              <w:t xml:space="preserve"> </w:t>
            </w:r>
            <w:r w:rsidRPr="00D8609E">
              <w:rPr>
                <w:rFonts w:cs="Arial"/>
                <w:b w:val="0"/>
                <w:sz w:val="16"/>
                <w:szCs w:val="16"/>
              </w:rPr>
              <w:t>Cruz</w:t>
            </w:r>
            <w:r w:rsidRPr="00D8609E">
              <w:rPr>
                <w:rFonts w:cs="Arial"/>
                <w:b w:val="0"/>
                <w:spacing w:val="58"/>
                <w:sz w:val="16"/>
                <w:szCs w:val="16"/>
              </w:rPr>
              <w:t xml:space="preserve"> </w:t>
            </w:r>
            <w:r w:rsidRPr="00D8609E">
              <w:rPr>
                <w:rFonts w:cs="Arial"/>
                <w:b w:val="0"/>
                <w:sz w:val="16"/>
                <w:szCs w:val="16"/>
              </w:rPr>
              <w:t>Pérez,</w:t>
            </w:r>
            <w:r w:rsidRPr="00D8609E">
              <w:rPr>
                <w:rFonts w:cs="Arial"/>
                <w:b w:val="0"/>
                <w:spacing w:val="-63"/>
                <w:sz w:val="16"/>
                <w:szCs w:val="16"/>
              </w:rPr>
              <w:t xml:space="preserve"> </w:t>
            </w:r>
            <w:r w:rsidRPr="00D8609E">
              <w:rPr>
                <w:rFonts w:cs="Arial"/>
                <w:b w:val="0"/>
                <w:sz w:val="16"/>
                <w:szCs w:val="16"/>
              </w:rPr>
              <w:t>Azucena</w:t>
            </w:r>
            <w:r w:rsidRPr="00D8609E">
              <w:rPr>
                <w:rFonts w:cs="Arial"/>
                <w:b w:val="0"/>
                <w:spacing w:val="1"/>
                <w:sz w:val="16"/>
                <w:szCs w:val="16"/>
              </w:rPr>
              <w:t xml:space="preserve"> </w:t>
            </w:r>
            <w:r w:rsidRPr="00D8609E">
              <w:rPr>
                <w:rFonts w:cs="Arial"/>
                <w:b w:val="0"/>
                <w:sz w:val="16"/>
                <w:szCs w:val="16"/>
              </w:rPr>
              <w:t>Cisneros</w:t>
            </w:r>
            <w:r w:rsidRPr="00D8609E">
              <w:rPr>
                <w:rFonts w:cs="Arial"/>
                <w:b w:val="0"/>
                <w:spacing w:val="-1"/>
                <w:sz w:val="16"/>
                <w:szCs w:val="16"/>
              </w:rPr>
              <w:t xml:space="preserve"> </w:t>
            </w:r>
            <w:r w:rsidRPr="00D8609E">
              <w:rPr>
                <w:rFonts w:cs="Arial"/>
                <w:b w:val="0"/>
                <w:sz w:val="16"/>
                <w:szCs w:val="16"/>
              </w:rPr>
              <w:t>Coss,</w:t>
            </w:r>
            <w:r w:rsidRPr="00D8609E">
              <w:rPr>
                <w:rFonts w:cs="Arial"/>
                <w:b w:val="0"/>
                <w:spacing w:val="-2"/>
                <w:sz w:val="16"/>
                <w:szCs w:val="16"/>
              </w:rPr>
              <w:t xml:space="preserve"> </w:t>
            </w:r>
            <w:r w:rsidRPr="00D8609E">
              <w:rPr>
                <w:rFonts w:cs="Arial"/>
                <w:b w:val="0"/>
                <w:sz w:val="16"/>
                <w:szCs w:val="16"/>
              </w:rPr>
              <w:t>Elba</w:t>
            </w:r>
            <w:r w:rsidRPr="00D8609E">
              <w:rPr>
                <w:rFonts w:cs="Arial"/>
                <w:b w:val="0"/>
                <w:spacing w:val="2"/>
                <w:sz w:val="16"/>
                <w:szCs w:val="16"/>
              </w:rPr>
              <w:t xml:space="preserve"> </w:t>
            </w:r>
            <w:r w:rsidRPr="00D8609E">
              <w:rPr>
                <w:rFonts w:cs="Arial"/>
                <w:b w:val="0"/>
                <w:sz w:val="16"/>
                <w:szCs w:val="16"/>
              </w:rPr>
              <w:t>Aldana</w:t>
            </w:r>
            <w:r w:rsidRPr="00D8609E">
              <w:rPr>
                <w:rFonts w:cs="Arial"/>
                <w:b w:val="0"/>
                <w:spacing w:val="1"/>
                <w:sz w:val="16"/>
                <w:szCs w:val="16"/>
              </w:rPr>
              <w:t xml:space="preserve"> </w:t>
            </w:r>
            <w:r w:rsidRPr="00D8609E">
              <w:rPr>
                <w:rFonts w:cs="Arial"/>
                <w:b w:val="0"/>
                <w:sz w:val="16"/>
                <w:szCs w:val="16"/>
              </w:rPr>
              <w:t>Duarte,</w:t>
            </w:r>
            <w:r w:rsidRPr="00D8609E">
              <w:rPr>
                <w:rFonts w:cs="Arial"/>
                <w:b w:val="0"/>
                <w:spacing w:val="1"/>
                <w:sz w:val="16"/>
                <w:szCs w:val="16"/>
              </w:rPr>
              <w:t xml:space="preserve"> </w:t>
            </w:r>
            <w:r w:rsidRPr="00D8609E">
              <w:rPr>
                <w:rFonts w:cs="Arial"/>
                <w:b w:val="0"/>
                <w:sz w:val="16"/>
                <w:szCs w:val="16"/>
              </w:rPr>
              <w:t>Camilo</w:t>
            </w:r>
            <w:r w:rsidRPr="00D8609E">
              <w:rPr>
                <w:rFonts w:cs="Arial"/>
                <w:b w:val="0"/>
                <w:spacing w:val="-2"/>
                <w:sz w:val="16"/>
                <w:szCs w:val="16"/>
              </w:rPr>
              <w:t xml:space="preserve"> </w:t>
            </w:r>
            <w:r w:rsidRPr="00D8609E">
              <w:rPr>
                <w:rFonts w:cs="Arial"/>
                <w:b w:val="0"/>
                <w:sz w:val="16"/>
                <w:szCs w:val="16"/>
              </w:rPr>
              <w:t>Murillo</w:t>
            </w:r>
            <w:r w:rsidRPr="00D8609E">
              <w:rPr>
                <w:rFonts w:cs="Arial"/>
                <w:b w:val="0"/>
                <w:spacing w:val="1"/>
                <w:sz w:val="16"/>
                <w:szCs w:val="16"/>
              </w:rPr>
              <w:t xml:space="preserve"> </w:t>
            </w:r>
            <w:r w:rsidRPr="00D8609E">
              <w:rPr>
                <w:rFonts w:cs="Arial"/>
                <w:b w:val="0"/>
                <w:sz w:val="16"/>
                <w:szCs w:val="16"/>
              </w:rPr>
              <w:t>Zavala</w:t>
            </w:r>
            <w:r w:rsidRPr="00D8609E">
              <w:rPr>
                <w:rFonts w:cs="Arial"/>
                <w:b w:val="0"/>
                <w:spacing w:val="-1"/>
                <w:sz w:val="16"/>
                <w:szCs w:val="16"/>
              </w:rPr>
              <w:t xml:space="preserve"> </w:t>
            </w:r>
            <w:r w:rsidRPr="00D8609E">
              <w:rPr>
                <w:rFonts w:cs="Arial"/>
                <w:b w:val="0"/>
                <w:sz w:val="16"/>
                <w:szCs w:val="16"/>
              </w:rPr>
              <w:t>y</w:t>
            </w:r>
            <w:r w:rsidRPr="00D8609E">
              <w:rPr>
                <w:rFonts w:cs="Arial"/>
                <w:b w:val="0"/>
                <w:spacing w:val="1"/>
                <w:sz w:val="16"/>
                <w:szCs w:val="16"/>
              </w:rPr>
              <w:t xml:space="preserve"> </w:t>
            </w:r>
            <w:r w:rsidRPr="00D8609E">
              <w:rPr>
                <w:rFonts w:cs="Arial"/>
                <w:b w:val="0"/>
                <w:sz w:val="16"/>
                <w:szCs w:val="16"/>
              </w:rPr>
              <w:t>Luz</w:t>
            </w:r>
            <w:r w:rsidRPr="00D8609E">
              <w:rPr>
                <w:rFonts w:cs="Arial"/>
                <w:b w:val="0"/>
                <w:spacing w:val="-3"/>
                <w:sz w:val="16"/>
                <w:szCs w:val="16"/>
              </w:rPr>
              <w:t xml:space="preserve"> </w:t>
            </w:r>
            <w:r w:rsidRPr="00D8609E">
              <w:rPr>
                <w:rFonts w:cs="Arial"/>
                <w:b w:val="0"/>
                <w:sz w:val="16"/>
                <w:szCs w:val="16"/>
              </w:rPr>
              <w:t>Ma. Hernández</w:t>
            </w:r>
            <w:r w:rsidRPr="00D8609E">
              <w:rPr>
                <w:rFonts w:cs="Arial"/>
                <w:b w:val="0"/>
                <w:spacing w:val="31"/>
                <w:sz w:val="16"/>
                <w:szCs w:val="16"/>
              </w:rPr>
              <w:t xml:space="preserve"> </w:t>
            </w:r>
            <w:r w:rsidRPr="00D8609E">
              <w:rPr>
                <w:rFonts w:cs="Arial"/>
                <w:b w:val="0"/>
                <w:sz w:val="16"/>
                <w:szCs w:val="16"/>
              </w:rPr>
              <w:t>Bermúdez,</w:t>
            </w:r>
            <w:r w:rsidRPr="00D8609E">
              <w:rPr>
                <w:rFonts w:cs="Arial"/>
                <w:b w:val="0"/>
                <w:spacing w:val="32"/>
                <w:sz w:val="16"/>
                <w:szCs w:val="16"/>
              </w:rPr>
              <w:t xml:space="preserve"> </w:t>
            </w:r>
            <w:r w:rsidRPr="00D8609E">
              <w:rPr>
                <w:rFonts w:cs="Arial"/>
                <w:b w:val="0"/>
                <w:sz w:val="16"/>
                <w:szCs w:val="16"/>
              </w:rPr>
              <w:t>integrantes</w:t>
            </w:r>
            <w:r w:rsidRPr="00D8609E">
              <w:rPr>
                <w:rFonts w:cs="Arial"/>
                <w:b w:val="0"/>
                <w:spacing w:val="29"/>
                <w:sz w:val="16"/>
                <w:szCs w:val="16"/>
              </w:rPr>
              <w:t xml:space="preserve"> </w:t>
            </w:r>
            <w:r w:rsidRPr="00D8609E">
              <w:rPr>
                <w:rFonts w:cs="Arial"/>
                <w:b w:val="0"/>
                <w:sz w:val="16"/>
                <w:szCs w:val="16"/>
              </w:rPr>
              <w:t>del</w:t>
            </w:r>
            <w:r w:rsidRPr="00D8609E">
              <w:rPr>
                <w:rFonts w:cs="Arial"/>
                <w:b w:val="0"/>
                <w:spacing w:val="29"/>
                <w:sz w:val="16"/>
                <w:szCs w:val="16"/>
              </w:rPr>
              <w:t xml:space="preserve"> </w:t>
            </w:r>
            <w:r w:rsidRPr="00D8609E">
              <w:rPr>
                <w:rFonts w:cs="Arial"/>
                <w:b w:val="0"/>
                <w:sz w:val="16"/>
                <w:szCs w:val="16"/>
              </w:rPr>
              <w:t>Grupo</w:t>
            </w:r>
            <w:r w:rsidRPr="00D8609E">
              <w:rPr>
                <w:rFonts w:cs="Arial"/>
                <w:b w:val="0"/>
                <w:spacing w:val="30"/>
                <w:sz w:val="16"/>
                <w:szCs w:val="16"/>
              </w:rPr>
              <w:t xml:space="preserve"> </w:t>
            </w:r>
            <w:r w:rsidRPr="00D8609E">
              <w:rPr>
                <w:rFonts w:cs="Arial"/>
                <w:b w:val="0"/>
                <w:sz w:val="16"/>
                <w:szCs w:val="16"/>
              </w:rPr>
              <w:t>Parlamentario</w:t>
            </w:r>
            <w:r w:rsidRPr="00D8609E">
              <w:rPr>
                <w:rFonts w:cs="Arial"/>
                <w:b w:val="0"/>
                <w:spacing w:val="30"/>
                <w:sz w:val="16"/>
                <w:szCs w:val="16"/>
              </w:rPr>
              <w:t xml:space="preserve"> </w:t>
            </w:r>
            <w:r w:rsidRPr="00D8609E">
              <w:rPr>
                <w:rFonts w:cs="Arial"/>
                <w:b w:val="0"/>
                <w:sz w:val="16"/>
                <w:szCs w:val="16"/>
              </w:rPr>
              <w:t>del PM</w:t>
            </w:r>
            <w:r w:rsidRPr="00D8609E">
              <w:rPr>
                <w:rFonts w:cs="Arial"/>
                <w:b w:val="0"/>
                <w:spacing w:val="31"/>
                <w:sz w:val="16"/>
                <w:szCs w:val="16"/>
              </w:rPr>
              <w:t xml:space="preserve"> </w:t>
            </w:r>
            <w:r w:rsidRPr="00D8609E">
              <w:rPr>
                <w:rFonts w:cs="Arial"/>
                <w:b w:val="0"/>
                <w:sz w:val="16"/>
                <w:szCs w:val="16"/>
              </w:rPr>
              <w:t>y</w:t>
            </w:r>
            <w:r w:rsidRPr="00D8609E">
              <w:rPr>
                <w:rFonts w:cs="Arial"/>
                <w:b w:val="0"/>
                <w:spacing w:val="29"/>
                <w:sz w:val="16"/>
                <w:szCs w:val="16"/>
              </w:rPr>
              <w:t xml:space="preserve"> </w:t>
            </w:r>
            <w:r w:rsidRPr="00D8609E">
              <w:rPr>
                <w:rFonts w:cs="Arial"/>
                <w:b w:val="0"/>
                <w:sz w:val="16"/>
                <w:szCs w:val="16"/>
              </w:rPr>
              <w:t>por los Diputados Mario Ariel Juárez Rodríguez, Emiliano Aguirre Cruz, Maurilio Hernández González, Mónica Angélica Álvarez Nemer, Gerardo Ulloa Pérez, Yesica Yanet Rojas Hernández, Nazario Gutiérrez Martínez, Abraham Saroné Campos, Alicia Mercado Moreno y Beatriz García Villegas.</w:t>
            </w:r>
          </w:p>
          <w:p w:rsidR="00F475F6" w:rsidRPr="00D8609E" w:rsidRDefault="00F475F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475F6" w:rsidRPr="00D8609E" w:rsidRDefault="00F475F6" w:rsidP="00D8609E">
            <w:pPr>
              <w:jc w:val="both"/>
              <w:rPr>
                <w:rFonts w:cs="Arial"/>
                <w:sz w:val="16"/>
                <w:szCs w:val="16"/>
              </w:rPr>
            </w:pPr>
            <w:bookmarkStart w:id="92" w:name="_Hlk128742642"/>
            <w:r w:rsidRPr="00D8609E">
              <w:rPr>
                <w:rFonts w:cs="Arial"/>
                <w:sz w:val="16"/>
                <w:szCs w:val="16"/>
              </w:rPr>
              <w:t xml:space="preserve">Punto de Acuerdo por el que se exhorta respetuosamente al Presidente Municipal de Ecatepec de Morelos del Estado de México, Ciudadano Luis Fernando Vilchis Contreras, para que cesen los actos de hostigamiento y molestia hacia los integrantes del cabildo y la ciudadanía en general. </w:t>
            </w:r>
            <w:bookmarkEnd w:id="92"/>
          </w:p>
          <w:p w:rsidR="00F475F6" w:rsidRPr="00D8609E" w:rsidRDefault="00F475F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5F6" w:rsidRPr="00D8609E" w:rsidRDefault="00F475F6"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475F6" w:rsidRPr="00D8609E" w:rsidRDefault="00F475F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5F6" w:rsidRPr="00D8609E" w:rsidRDefault="00F475F6"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75F6" w:rsidRPr="00D8609E" w:rsidRDefault="00F475F6" w:rsidP="00D8609E">
            <w:pPr>
              <w:pStyle w:val="Textoindependiente3"/>
              <w:jc w:val="center"/>
              <w:rPr>
                <w:rFonts w:cs="Arial"/>
                <w:color w:val="000000"/>
                <w:szCs w:val="16"/>
                <w:lang w:val="es-MX"/>
              </w:rPr>
            </w:pPr>
            <w:r w:rsidRPr="00D8609E">
              <w:rPr>
                <w:rFonts w:cs="Arial"/>
                <w:color w:val="000000"/>
                <w:szCs w:val="16"/>
                <w:lang w:val="es-MX"/>
              </w:rPr>
              <w:t>Aprobado</w:t>
            </w:r>
          </w:p>
        </w:tc>
      </w:tr>
      <w:tr w:rsidR="003F05F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F05F1" w:rsidRPr="00D8609E" w:rsidRDefault="003F05F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F05F1" w:rsidRPr="00D8609E" w:rsidRDefault="003F05F1" w:rsidP="00D8609E">
            <w:pPr>
              <w:jc w:val="center"/>
              <w:rPr>
                <w:rFonts w:cs="Arial"/>
                <w:sz w:val="16"/>
                <w:szCs w:val="16"/>
              </w:rPr>
            </w:pPr>
            <w:r w:rsidRPr="00D8609E">
              <w:rPr>
                <w:rFonts w:cs="Arial"/>
                <w:sz w:val="16"/>
                <w:szCs w:val="16"/>
              </w:rPr>
              <w:object w:dxaOrig="610" w:dyaOrig="230" w14:anchorId="676CC7CE">
                <v:shape id="_x0000_i1038" type="#_x0000_t75" style="width:30.8pt;height:11.7pt" o:ole="">
                  <v:imagedata r:id="rId31" o:title=""/>
                </v:shape>
                <o:OLEObject Type="Embed" ProgID="PBrush" ShapeID="_x0000_i1038" DrawAspect="Content" ObjectID="_1771945716" r:id="rId47"/>
              </w:object>
            </w:r>
          </w:p>
        </w:tc>
        <w:tc>
          <w:tcPr>
            <w:tcW w:w="1843" w:type="dxa"/>
            <w:tcBorders>
              <w:top w:val="single" w:sz="4" w:space="0" w:color="auto"/>
              <w:left w:val="nil"/>
              <w:bottom w:val="single" w:sz="4" w:space="0" w:color="auto"/>
              <w:right w:val="single" w:sz="4" w:space="0" w:color="auto"/>
            </w:tcBorders>
            <w:shd w:val="clear" w:color="auto" w:fill="FFFFFF"/>
          </w:tcPr>
          <w:p w:rsidR="003F05F1" w:rsidRPr="00D8609E" w:rsidRDefault="003F05F1" w:rsidP="00D8609E">
            <w:pPr>
              <w:pStyle w:val="Textoindependiente"/>
              <w:rPr>
                <w:rFonts w:cs="Arial"/>
                <w:sz w:val="16"/>
                <w:szCs w:val="16"/>
              </w:rPr>
            </w:pPr>
            <w:r w:rsidRPr="00D8609E">
              <w:rPr>
                <w:rFonts w:cs="Arial"/>
                <w:sz w:val="16"/>
                <w:szCs w:val="16"/>
              </w:rPr>
              <w:t>Diputado Faustino de la Cruz Pérez, la Diputada Elba Aldana Duarte, la Diputada Azucena Cisneros Coss, el Diputado Camilo Murillo Zavala y el Diputado Daniel Andrés Sibaja González, en nombre del Grupo Parlamentario del PM.</w:t>
            </w:r>
          </w:p>
          <w:p w:rsidR="003F05F1" w:rsidRPr="00D8609E" w:rsidRDefault="003F05F1" w:rsidP="00D8609E">
            <w:pPr>
              <w:pStyle w:val="Ttulo1"/>
              <w:rPr>
                <w:rFonts w:cs="Arial"/>
                <w:b w:val="0"/>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F05F1" w:rsidRPr="00D8609E" w:rsidRDefault="003F05F1" w:rsidP="00D8609E">
            <w:pPr>
              <w:jc w:val="both"/>
              <w:rPr>
                <w:rFonts w:cs="Arial"/>
                <w:bCs/>
                <w:sz w:val="16"/>
                <w:szCs w:val="16"/>
              </w:rPr>
            </w:pPr>
            <w:bookmarkStart w:id="93" w:name="_Hlk128743997"/>
            <w:r w:rsidRPr="00D8609E">
              <w:rPr>
                <w:rFonts w:eastAsia="Arial" w:cs="Arial"/>
                <w:sz w:val="16"/>
                <w:szCs w:val="16"/>
              </w:rPr>
              <w:t>Punto de Acuerdo por el que se Exhorta a los titulares de la Secretaria de Controlaría del Estado de México,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cometidos por el C.</w:t>
            </w:r>
            <w:r w:rsidRPr="00D8609E">
              <w:rPr>
                <w:rFonts w:cs="Arial"/>
                <w:sz w:val="16"/>
                <w:szCs w:val="16"/>
              </w:rPr>
              <w:t xml:space="preserve"> </w:t>
            </w:r>
            <w:r w:rsidRPr="00D8609E">
              <w:rPr>
                <w:rFonts w:cs="Arial"/>
                <w:bCs/>
                <w:sz w:val="16"/>
                <w:szCs w:val="16"/>
              </w:rPr>
              <w:t>Jorge Alberto Pérez Zamudio, ex coordinador General de Comunicación Social del Gobierno del Estado de México.</w:t>
            </w:r>
            <w:bookmarkEnd w:id="93"/>
          </w:p>
          <w:p w:rsidR="003F05F1" w:rsidRPr="00D8609E" w:rsidRDefault="003F05F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05F1" w:rsidRPr="00D8609E" w:rsidRDefault="003F05F1"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F05F1" w:rsidRPr="00D8609E" w:rsidRDefault="003F05F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05F1" w:rsidRPr="00D8609E" w:rsidRDefault="003F05F1"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05F1" w:rsidRPr="00D8609E" w:rsidRDefault="003F05F1" w:rsidP="00D8609E">
            <w:pPr>
              <w:pStyle w:val="Textoindependiente3"/>
              <w:jc w:val="center"/>
              <w:rPr>
                <w:rFonts w:cs="Arial"/>
                <w:color w:val="000000"/>
                <w:szCs w:val="16"/>
                <w:lang w:val="es-MX"/>
              </w:rPr>
            </w:pPr>
            <w:r w:rsidRPr="00D8609E">
              <w:rPr>
                <w:rFonts w:cs="Arial"/>
                <w:color w:val="000000"/>
                <w:szCs w:val="16"/>
                <w:lang w:val="es-MX"/>
              </w:rPr>
              <w:t>Aprobado</w:t>
            </w:r>
          </w:p>
        </w:tc>
      </w:tr>
      <w:tr w:rsidR="00DB729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B7291" w:rsidRPr="00D8609E" w:rsidRDefault="00DB7291" w:rsidP="00D8609E">
            <w:pPr>
              <w:jc w:val="center"/>
              <w:rPr>
                <w:rFonts w:cs="Arial"/>
                <w:sz w:val="16"/>
                <w:szCs w:val="16"/>
              </w:rPr>
            </w:pPr>
            <w:r w:rsidRPr="00D8609E">
              <w:rPr>
                <w:rFonts w:cs="Arial"/>
                <w:noProof/>
                <w:sz w:val="16"/>
                <w:szCs w:val="16"/>
                <w:lang w:val="es-MX" w:eastAsia="es-MX"/>
              </w:rPr>
              <w:drawing>
                <wp:inline distT="0" distB="0" distL="0" distR="0" wp14:anchorId="6CC5490F" wp14:editId="6790A5EE">
                  <wp:extent cx="347980" cy="364490"/>
                  <wp:effectExtent l="0" t="0" r="0" b="0"/>
                  <wp:docPr id="424" name="Imagen 42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B7291" w:rsidRPr="00D8609E" w:rsidRDefault="00DB7291" w:rsidP="00D8609E">
            <w:pPr>
              <w:pStyle w:val="Textoindependiente"/>
              <w:rPr>
                <w:rFonts w:cs="Arial"/>
                <w:sz w:val="16"/>
                <w:szCs w:val="16"/>
              </w:rPr>
            </w:pPr>
            <w:r w:rsidRPr="00D8609E">
              <w:rPr>
                <w:rFonts w:cs="Arial"/>
                <w:sz w:val="16"/>
                <w:szCs w:val="16"/>
              </w:rPr>
              <w:t>Diputada Martha Amalia Moya Bastón y el Diputado Enrique Vargas del Villar, en nombre del Grupo Parlamentario del PAN.</w:t>
            </w:r>
          </w:p>
          <w:p w:rsidR="00DB7291" w:rsidRPr="00D8609E" w:rsidRDefault="00DB729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jc w:val="both"/>
              <w:rPr>
                <w:rFonts w:cs="Arial"/>
                <w:sz w:val="16"/>
                <w:szCs w:val="16"/>
              </w:rPr>
            </w:pPr>
            <w:r w:rsidRPr="00D8609E">
              <w:rPr>
                <w:rFonts w:cs="Arial"/>
                <w:sz w:val="16"/>
                <w:szCs w:val="16"/>
              </w:rPr>
              <w:t>Punto de Acuerdo por el que la LXI Legislatura del Poder Legislativo del Estado Libre y Soberano de México, exhorta al Gobierno del Estado de México, a coordinar acciones con todos los órganos autónomos y descentralizados que forman parte de la administración pública en la entidad, con el Poder Legislativo del Estado de México, con el Poder Judicial del Estado de México, así como con los 125 municipios del Estado de México, para difundir la información relativa a que todo servidor público cuenta con el derecho a un día para realizarse exámenes de detección oportuna de cáncer.</w:t>
            </w:r>
          </w:p>
          <w:p w:rsidR="00DB7291" w:rsidRPr="00D8609E" w:rsidRDefault="00DB7291" w:rsidP="00D8609E">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B729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B7291" w:rsidRPr="00D8609E" w:rsidRDefault="00DB7291" w:rsidP="00D8609E">
            <w:pPr>
              <w:jc w:val="center"/>
              <w:rPr>
                <w:rFonts w:cs="Arial"/>
                <w:noProof/>
                <w:sz w:val="16"/>
                <w:szCs w:val="16"/>
                <w:lang w:eastAsia="es-MX"/>
              </w:rPr>
            </w:pPr>
            <w:r w:rsidRPr="00D8609E">
              <w:rPr>
                <w:rFonts w:cs="Arial"/>
                <w:noProof/>
                <w:sz w:val="16"/>
                <w:szCs w:val="16"/>
                <w:lang w:eastAsia="es-MX"/>
              </w:rPr>
              <w:drawing>
                <wp:inline distT="0" distB="0" distL="0" distR="0" wp14:anchorId="4175B84A" wp14:editId="5C2BD16A">
                  <wp:extent cx="347980" cy="370205"/>
                  <wp:effectExtent l="0" t="0" r="0" b="0"/>
                  <wp:docPr id="423" name="Imagen 423"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980"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B7291" w:rsidRPr="00D8609E" w:rsidRDefault="00DB7291" w:rsidP="00D8609E">
            <w:pPr>
              <w:jc w:val="both"/>
              <w:rPr>
                <w:rFonts w:eastAsia="Calibri" w:cs="Arial"/>
                <w:sz w:val="16"/>
                <w:szCs w:val="16"/>
              </w:rPr>
            </w:pPr>
            <w:r w:rsidRPr="00D8609E">
              <w:rPr>
                <w:rFonts w:cs="Arial"/>
                <w:sz w:val="16"/>
                <w:szCs w:val="16"/>
              </w:rPr>
              <w:t>Diputada Silvia Barberena Maldonado del Grupo Parlamentario del PT.</w:t>
            </w:r>
          </w:p>
          <w:p w:rsidR="00DB7291" w:rsidRPr="00D8609E" w:rsidRDefault="00DB729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jc w:val="both"/>
              <w:rPr>
                <w:rFonts w:cs="Arial"/>
                <w:sz w:val="16"/>
                <w:szCs w:val="16"/>
              </w:rPr>
            </w:pPr>
            <w:r w:rsidRPr="00D8609E">
              <w:rPr>
                <w:rFonts w:cs="Arial"/>
                <w:sz w:val="16"/>
                <w:szCs w:val="16"/>
              </w:rPr>
              <w:t>Punto de Acuerdo para exhortar de manera respetuosa a las Secretarías de Finanzas y Desarrollo Urbano y Obra del Gobierno del Estado de México, a que en el marco de sus atribuciones implementen un fondo financiero para la actualización o creación de los Planes Municipales de Desarrollo Urbano.</w:t>
            </w:r>
          </w:p>
          <w:p w:rsidR="00DB7291" w:rsidRPr="00D8609E" w:rsidRDefault="00DB7291" w:rsidP="00D8609E">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B729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B7291" w:rsidRPr="00D8609E" w:rsidRDefault="00DB7291"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32A2D156" wp14:editId="2B459A0C">
                  <wp:extent cx="308610" cy="308610"/>
                  <wp:effectExtent l="0" t="0" r="0" b="0"/>
                  <wp:docPr id="422" name="Imagen 42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B7291" w:rsidRPr="00D8609E" w:rsidRDefault="00DB7291" w:rsidP="00D8609E">
            <w:pPr>
              <w:pStyle w:val="Textoindependiente"/>
              <w:rPr>
                <w:rFonts w:cs="Arial"/>
                <w:sz w:val="16"/>
                <w:szCs w:val="16"/>
              </w:rPr>
            </w:pPr>
            <w:r w:rsidRPr="00D8609E">
              <w:rPr>
                <w:rFonts w:cs="Arial"/>
                <w:sz w:val="16"/>
                <w:szCs w:val="16"/>
              </w:rPr>
              <w:t>Grupo Parlamentario del PMC.</w:t>
            </w:r>
          </w:p>
          <w:p w:rsidR="00DB7291" w:rsidRPr="00D8609E" w:rsidRDefault="00DB729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jc w:val="both"/>
              <w:rPr>
                <w:rFonts w:cs="Arial"/>
                <w:sz w:val="16"/>
                <w:szCs w:val="16"/>
              </w:rPr>
            </w:pPr>
            <w:r w:rsidRPr="00D8609E">
              <w:rPr>
                <w:rFonts w:cs="Arial"/>
                <w:sz w:val="16"/>
                <w:szCs w:val="16"/>
              </w:rPr>
              <w:t>Punto de Acuerdo por el que se exhorta a la Procuraduría de Protección al Ambiente del Estado de México, para que en coordinación con los Ayuntamientos de los 125 municipios del Estado de México verifiquen que las Unidades de Control y Bienestar Animal operen bajo las medidas sanitarias y de bienestar animal correspondientes.</w:t>
            </w:r>
          </w:p>
          <w:p w:rsidR="00DB7291" w:rsidRPr="00D8609E" w:rsidRDefault="00DB7291" w:rsidP="00D8609E">
            <w:pPr>
              <w:jc w:val="both"/>
              <w:rPr>
                <w:rFonts w:eastAsia="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7291" w:rsidRPr="00D8609E" w:rsidRDefault="00DB7291"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04CF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04CF8" w:rsidRPr="00D8609E" w:rsidRDefault="00A04CF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04CF8" w:rsidRPr="00D8609E" w:rsidRDefault="00A04CF8" w:rsidP="00D8609E">
            <w:pPr>
              <w:pStyle w:val="Textoindependiente3"/>
              <w:jc w:val="center"/>
              <w:rPr>
                <w:rFonts w:cs="Arial"/>
                <w:noProof/>
                <w:szCs w:val="16"/>
                <w:lang w:val="es-MX" w:eastAsia="es-MX"/>
              </w:rPr>
            </w:pPr>
            <w:r w:rsidRPr="00D8609E">
              <w:rPr>
                <w:rFonts w:cs="Arial"/>
                <w:noProof/>
                <w:szCs w:val="16"/>
                <w:lang w:eastAsia="es-MX"/>
              </w:rPr>
              <w:drawing>
                <wp:inline distT="0" distB="0" distL="0" distR="0" wp14:anchorId="48C0D93C" wp14:editId="295AAFEF">
                  <wp:extent cx="364490" cy="364490"/>
                  <wp:effectExtent l="0" t="0" r="0" b="0"/>
                  <wp:docPr id="425" name="Imagen 42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04CF8" w:rsidRPr="00D8609E" w:rsidRDefault="00A04CF8" w:rsidP="00D8609E">
            <w:pPr>
              <w:pStyle w:val="Textoindependiente"/>
              <w:rPr>
                <w:rFonts w:cs="Arial"/>
                <w:sz w:val="16"/>
                <w:szCs w:val="16"/>
              </w:rPr>
            </w:pPr>
            <w:r w:rsidRPr="00D8609E">
              <w:rPr>
                <w:rFonts w:cs="Arial"/>
                <w:sz w:val="16"/>
                <w:szCs w:val="16"/>
              </w:rPr>
              <w:t>Dip. Guillermo Zamacona Urquiza del Grupo Parlamentario del PRI.</w:t>
            </w:r>
          </w:p>
          <w:p w:rsidR="00A04CF8" w:rsidRPr="00D8609E" w:rsidRDefault="00A04CF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04CF8" w:rsidRPr="00D8609E" w:rsidRDefault="00A04CF8" w:rsidP="00D8609E">
            <w:pPr>
              <w:pStyle w:val="Textoindependiente"/>
              <w:rPr>
                <w:rFonts w:cs="Arial"/>
                <w:sz w:val="16"/>
                <w:szCs w:val="16"/>
              </w:rPr>
            </w:pPr>
            <w:r w:rsidRPr="00D8609E">
              <w:rPr>
                <w:rFonts w:cs="Arial"/>
                <w:sz w:val="16"/>
                <w:szCs w:val="16"/>
              </w:rPr>
              <w:t xml:space="preserve">Solicitud de Licencia que para separarse del cargo de Diputado Local formula integrante de la LXI Legislatura del Estado de México. </w:t>
            </w:r>
          </w:p>
          <w:p w:rsidR="00A04CF8" w:rsidRPr="00D8609E" w:rsidRDefault="00A04CF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04CF8" w:rsidRPr="00D8609E" w:rsidRDefault="00A04CF8"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04CF8" w:rsidRPr="00D8609E" w:rsidRDefault="00A04CF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04CF8" w:rsidRPr="00D8609E" w:rsidRDefault="00A04CF8"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04CF8" w:rsidRPr="00D8609E" w:rsidRDefault="00A04CF8" w:rsidP="00D8609E">
            <w:pPr>
              <w:pStyle w:val="Textoindependiente3"/>
              <w:jc w:val="center"/>
              <w:rPr>
                <w:rFonts w:cs="Arial"/>
                <w:color w:val="000000"/>
                <w:szCs w:val="16"/>
                <w:lang w:val="es-MX"/>
              </w:rPr>
            </w:pPr>
            <w:r w:rsidRPr="00D8609E">
              <w:rPr>
                <w:rFonts w:cs="Arial"/>
                <w:color w:val="000000"/>
                <w:szCs w:val="16"/>
                <w:lang w:val="es-MX"/>
              </w:rPr>
              <w:t>Aprobado</w:t>
            </w:r>
          </w:p>
        </w:tc>
      </w:tr>
      <w:tr w:rsidR="00E5678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56782" w:rsidRPr="00D8609E" w:rsidRDefault="00E5678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56782" w:rsidRPr="00D8609E" w:rsidRDefault="00E56782" w:rsidP="00D8609E">
            <w:pPr>
              <w:jc w:val="center"/>
              <w:rPr>
                <w:rFonts w:cs="Arial"/>
                <w:color w:val="0D0D0D"/>
                <w:sz w:val="16"/>
                <w:szCs w:val="16"/>
              </w:rPr>
            </w:pPr>
            <w:r w:rsidRPr="00D8609E">
              <w:rPr>
                <w:rFonts w:cs="Arial"/>
                <w:noProof/>
                <w:sz w:val="16"/>
                <w:szCs w:val="16"/>
                <w:lang w:eastAsia="es-MX"/>
              </w:rPr>
              <w:drawing>
                <wp:inline distT="0" distB="0" distL="0" distR="0" wp14:anchorId="051B6061" wp14:editId="064D2B67">
                  <wp:extent cx="407670" cy="210820"/>
                  <wp:effectExtent l="0" t="0" r="0" b="0"/>
                  <wp:docPr id="4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56782" w:rsidRPr="00D8609E" w:rsidRDefault="00E56782"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56782" w:rsidRPr="00D8609E" w:rsidRDefault="00E56782" w:rsidP="00D8609E">
            <w:pPr>
              <w:jc w:val="both"/>
              <w:rPr>
                <w:rFonts w:cs="Arial"/>
                <w:sz w:val="16"/>
                <w:szCs w:val="16"/>
              </w:rPr>
            </w:pPr>
            <w:r w:rsidRPr="00D8609E">
              <w:rPr>
                <w:rFonts w:cs="Arial"/>
                <w:sz w:val="16"/>
                <w:szCs w:val="16"/>
              </w:rPr>
              <w:t>Elección de Vicepresidentes y Secretarios de la Directiva, para fungir durante el segundo mes del Segundo Período Ordinario de Sesiones del Segundo Año del Ejercicio Constitucional de la “LXI” Legislatura del Estado de México.</w:t>
            </w:r>
          </w:p>
          <w:p w:rsidR="00E56782" w:rsidRPr="00D8609E" w:rsidRDefault="00E5678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6782" w:rsidRPr="00D8609E" w:rsidRDefault="00E56782" w:rsidP="00D8609E">
            <w:pPr>
              <w:pBdr>
                <w:between w:val="single" w:sz="6" w:space="1" w:color="auto"/>
              </w:pBdr>
              <w:jc w:val="center"/>
              <w:rPr>
                <w:rFonts w:cs="Arial"/>
                <w:sz w:val="16"/>
                <w:szCs w:val="16"/>
              </w:rPr>
            </w:pPr>
            <w:r w:rsidRPr="00D8609E">
              <w:rPr>
                <w:rFonts w:cs="Arial"/>
                <w:sz w:val="16"/>
                <w:szCs w:val="16"/>
              </w:rPr>
              <w:t>28-Feb-23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56782" w:rsidRPr="00D8609E" w:rsidRDefault="00E5678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6782" w:rsidRPr="00D8609E" w:rsidRDefault="00E56782" w:rsidP="00D8609E">
            <w:pPr>
              <w:pBdr>
                <w:between w:val="single" w:sz="6" w:space="1" w:color="auto"/>
              </w:pBdr>
              <w:jc w:val="center"/>
              <w:rPr>
                <w:rFonts w:cs="Arial"/>
                <w:sz w:val="16"/>
                <w:szCs w:val="16"/>
              </w:rPr>
            </w:pPr>
            <w:r w:rsidRPr="00D8609E">
              <w:rPr>
                <w:rFonts w:cs="Arial"/>
                <w:sz w:val="16"/>
                <w:szCs w:val="16"/>
              </w:rPr>
              <w:t>28-Feb-23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6782" w:rsidRPr="00D8609E" w:rsidRDefault="00E56782" w:rsidP="00D8609E">
            <w:pPr>
              <w:pStyle w:val="Textoindependiente3"/>
              <w:jc w:val="center"/>
              <w:rPr>
                <w:rFonts w:cs="Arial"/>
                <w:color w:val="000000"/>
                <w:szCs w:val="16"/>
                <w:lang w:val="es-MX"/>
              </w:rPr>
            </w:pPr>
            <w:r w:rsidRPr="00D8609E">
              <w:rPr>
                <w:rFonts w:cs="Arial"/>
                <w:color w:val="000000"/>
                <w:szCs w:val="16"/>
                <w:lang w:val="es-MX"/>
              </w:rPr>
              <w:t>Aprobado</w:t>
            </w:r>
          </w:p>
        </w:tc>
      </w:tr>
      <w:tr w:rsidR="008B1E9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B1E97" w:rsidRPr="00D8609E" w:rsidRDefault="008B1E97" w:rsidP="00D8609E">
            <w:pPr>
              <w:jc w:val="center"/>
              <w:rPr>
                <w:rFonts w:cs="Arial"/>
                <w:noProof/>
                <w:sz w:val="16"/>
                <w:szCs w:val="16"/>
                <w:lang w:eastAsia="es-MX"/>
              </w:rPr>
            </w:pPr>
            <w:r w:rsidRPr="00D8609E">
              <w:rPr>
                <w:rFonts w:cs="Arial"/>
                <w:sz w:val="16"/>
                <w:szCs w:val="16"/>
              </w:rPr>
              <w:object w:dxaOrig="612" w:dyaOrig="228" w14:anchorId="769085BE">
                <v:shape id="_x0000_i1039" type="#_x0000_t75" style="width:30.35pt;height:11.7pt" o:ole="">
                  <v:imagedata r:id="rId31" o:title=""/>
                </v:shape>
                <o:OLEObject Type="Embed" ProgID="PBrush" ShapeID="_x0000_i1039" DrawAspect="Content" ObjectID="_1771945717" r:id="rId48"/>
              </w:object>
            </w:r>
          </w:p>
        </w:tc>
        <w:tc>
          <w:tcPr>
            <w:tcW w:w="1843" w:type="dxa"/>
            <w:tcBorders>
              <w:top w:val="single" w:sz="4" w:space="0" w:color="auto"/>
              <w:left w:val="nil"/>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Diputada Elba Aldana Duarte, en nombre del Grupo Parlamentario del PM.</w:t>
            </w:r>
          </w:p>
          <w:p w:rsidR="008B1E97" w:rsidRPr="00D8609E" w:rsidRDefault="008B1E9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Punto de Acuerdo por el que se exhorta respetuosamente a los titulares de la Secretaría de Desarrollo Agrario, Territorial y Urbano (SEDATU), así como de la Procuraduría Agraria (</w:t>
            </w:r>
            <w:proofErr w:type="spellStart"/>
            <w:r w:rsidRPr="00D8609E">
              <w:rPr>
                <w:rFonts w:cs="Arial"/>
                <w:sz w:val="16"/>
                <w:szCs w:val="16"/>
              </w:rPr>
              <w:t>PA</w:t>
            </w:r>
            <w:proofErr w:type="spellEnd"/>
            <w:r w:rsidRPr="00D8609E">
              <w:rPr>
                <w:rFonts w:cs="Arial"/>
                <w:sz w:val="16"/>
                <w:szCs w:val="16"/>
              </w:rPr>
              <w:t>) y del Registro Agrario Nacional (</w:t>
            </w:r>
            <w:proofErr w:type="spellStart"/>
            <w:r w:rsidRPr="00D8609E">
              <w:rPr>
                <w:rFonts w:cs="Arial"/>
                <w:sz w:val="16"/>
                <w:szCs w:val="16"/>
              </w:rPr>
              <w:t>RAN</w:t>
            </w:r>
            <w:proofErr w:type="spellEnd"/>
            <w:r w:rsidRPr="00D8609E">
              <w:rPr>
                <w:rFonts w:cs="Arial"/>
                <w:sz w:val="16"/>
                <w:szCs w:val="16"/>
              </w:rPr>
              <w:t>), 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w:t>
            </w:r>
          </w:p>
          <w:p w:rsidR="008B1E97" w:rsidRPr="00D8609E" w:rsidRDefault="008B1E9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B1E9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B1E97" w:rsidRPr="00D8609E" w:rsidRDefault="008B1E97" w:rsidP="00D8609E">
            <w:pPr>
              <w:jc w:val="center"/>
              <w:rPr>
                <w:rFonts w:cs="Arial"/>
                <w:noProof/>
                <w:sz w:val="16"/>
                <w:szCs w:val="16"/>
                <w:lang w:eastAsia="es-MX"/>
              </w:rPr>
            </w:pPr>
            <w:r w:rsidRPr="00D8609E">
              <w:rPr>
                <w:rFonts w:cs="Arial"/>
                <w:noProof/>
                <w:sz w:val="16"/>
                <w:szCs w:val="16"/>
                <w:lang w:eastAsia="es-MX"/>
              </w:rPr>
              <w:drawing>
                <wp:inline distT="0" distB="0" distL="0" distR="0" wp14:anchorId="014C790E" wp14:editId="6DCCB4F9">
                  <wp:extent cx="361950" cy="361950"/>
                  <wp:effectExtent l="0" t="0" r="0" b="0"/>
                  <wp:docPr id="427" name="Imagen 42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Diputado Braulio Antonio Álvarez Jasso, en nombre del Grupo Parlamentario del PRI.</w:t>
            </w:r>
          </w:p>
          <w:p w:rsidR="008B1E97" w:rsidRPr="00D8609E" w:rsidRDefault="008B1E9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 xml:space="preserve">Punto de Acuerdo para exhortar a la Secretaría de Cultura y Turismo de la Administración Pública del Gobierno del Estado de México, para que, a través del Instituto de Investigación y Fomento de las Artesanías del Estado de México, se considere la viabilidad de catalogar a las figuras elaboradas a base de resina, originarias de la comunidad de San Andrés </w:t>
            </w:r>
            <w:proofErr w:type="spellStart"/>
            <w:r w:rsidRPr="00D8609E">
              <w:rPr>
                <w:rFonts w:cs="Arial"/>
                <w:sz w:val="16"/>
                <w:szCs w:val="16"/>
              </w:rPr>
              <w:t>Cuexcontitlán</w:t>
            </w:r>
            <w:proofErr w:type="spellEnd"/>
            <w:r w:rsidRPr="00D8609E">
              <w:rPr>
                <w:rFonts w:cs="Arial"/>
                <w:sz w:val="16"/>
                <w:szCs w:val="16"/>
              </w:rPr>
              <w:t>, Municipio de Toluca, como Rama Artesanal del Estado de México.</w:t>
            </w:r>
          </w:p>
          <w:p w:rsidR="008B1E97" w:rsidRPr="00D8609E" w:rsidRDefault="008B1E9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B1E9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B1E97" w:rsidRPr="00D8609E" w:rsidRDefault="008B1E97" w:rsidP="00D8609E">
            <w:pPr>
              <w:jc w:val="center"/>
              <w:rPr>
                <w:rFonts w:cs="Arial"/>
                <w:noProof/>
                <w:sz w:val="16"/>
                <w:szCs w:val="16"/>
                <w:lang w:eastAsia="es-MX"/>
              </w:rPr>
            </w:pPr>
            <w:r w:rsidRPr="00D8609E">
              <w:rPr>
                <w:rFonts w:cs="Arial"/>
                <w:noProof/>
                <w:sz w:val="16"/>
                <w:szCs w:val="16"/>
                <w:lang w:eastAsia="es-MX"/>
              </w:rPr>
              <w:drawing>
                <wp:inline distT="0" distB="0" distL="0" distR="0" wp14:anchorId="31C8FD79" wp14:editId="06B0E194">
                  <wp:extent cx="361950" cy="361950"/>
                  <wp:effectExtent l="0" t="0" r="0" b="0"/>
                  <wp:docPr id="428" name="Imagen 42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Diputada María Isabel Sánchez Holguín, en nombre del Grupo Parlamentario del PRI.</w:t>
            </w:r>
          </w:p>
          <w:p w:rsidR="008B1E97" w:rsidRPr="00D8609E" w:rsidRDefault="008B1E9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Punto de Acuerdo por el que se exhorta respetuosamente a las y los Presidentes Municipales del Estado de México, para respetar e informar sobre el avance del cumplimiento del principio constitucional de Paridad de Género dentro de la administración pública municipal.</w:t>
            </w:r>
          </w:p>
          <w:p w:rsidR="008B1E97" w:rsidRPr="00D8609E" w:rsidRDefault="008B1E9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B1E9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B1E97" w:rsidRPr="00D8609E" w:rsidRDefault="008B1E97"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3C411066" wp14:editId="271EDFA4">
                  <wp:extent cx="314325" cy="314325"/>
                  <wp:effectExtent l="0" t="0" r="9525" b="9525"/>
                  <wp:docPr id="429" name="Imagen 429"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yt3.ggpht.com/-yI8JGcZQcJY/AAAAAAAAAAI/AAAAAAAAAAA/BX4XY1kaAmo/s900-c-k-no-mo-rj-c0xffffff/photo.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Grupo Parlamentario del PMC.</w:t>
            </w:r>
          </w:p>
          <w:p w:rsidR="008B1E97" w:rsidRPr="00D8609E" w:rsidRDefault="008B1E97"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both"/>
              <w:rPr>
                <w:rFonts w:cs="Arial"/>
                <w:sz w:val="16"/>
                <w:szCs w:val="16"/>
              </w:rPr>
            </w:pPr>
            <w:r w:rsidRPr="00D8609E">
              <w:rPr>
                <w:rFonts w:cs="Arial"/>
                <w:sz w:val="16"/>
                <w:szCs w:val="16"/>
              </w:rPr>
              <w:t>Punto de Acuerdo por el que se exhorta a los titulares de las Secretarías General de Gobierno, de Seguridad y de las Mujeres del Estado de México, a que atiendan el Protocolo de Actuación Policial para la Seguridad y Atención de Manifestaciones en pro de los Derechos de las Mujeres durante el desarrollo de la marcha del 8 de marzo del 2023.</w:t>
            </w:r>
          </w:p>
          <w:p w:rsidR="008B1E97" w:rsidRPr="00D8609E" w:rsidRDefault="008B1E9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Bdr>
                <w:between w:val="single" w:sz="6" w:space="1" w:color="auto"/>
              </w:pBdr>
              <w:jc w:val="center"/>
              <w:rPr>
                <w:rFonts w:cs="Arial"/>
                <w:sz w:val="16"/>
                <w:szCs w:val="16"/>
              </w:rPr>
            </w:pPr>
            <w:r w:rsidRPr="00D8609E">
              <w:rPr>
                <w:rFonts w:cs="Arial"/>
                <w:sz w:val="16"/>
                <w:szCs w:val="16"/>
              </w:rPr>
              <w:t>07-Mar-23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B1E97" w:rsidRPr="00D8609E" w:rsidRDefault="008B1E9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A60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A6079" w:rsidRPr="00D8609E" w:rsidRDefault="000A6079" w:rsidP="00D8609E">
            <w:pPr>
              <w:jc w:val="center"/>
              <w:rPr>
                <w:rFonts w:cs="Arial"/>
                <w:noProof/>
                <w:sz w:val="16"/>
                <w:szCs w:val="16"/>
                <w:lang w:eastAsia="es-MX"/>
              </w:rPr>
            </w:pPr>
            <w:r w:rsidRPr="00D8609E">
              <w:rPr>
                <w:rFonts w:cs="Arial"/>
                <w:sz w:val="16"/>
                <w:szCs w:val="16"/>
              </w:rPr>
              <w:object w:dxaOrig="610" w:dyaOrig="230" w14:anchorId="774213ED">
                <v:shape id="_x0000_i1040" type="#_x0000_t75" style="width:30.8pt;height:11.7pt" o:ole="">
                  <v:imagedata r:id="rId31" o:title=""/>
                </v:shape>
                <o:OLEObject Type="Embed" ProgID="PBrush" ShapeID="_x0000_i1040" DrawAspect="Content" ObjectID="_1771945718" r:id="rId49"/>
              </w:object>
            </w:r>
          </w:p>
        </w:tc>
        <w:tc>
          <w:tcPr>
            <w:tcW w:w="1843" w:type="dxa"/>
            <w:tcBorders>
              <w:top w:val="single" w:sz="4" w:space="0" w:color="auto"/>
              <w:left w:val="nil"/>
              <w:bottom w:val="single" w:sz="4" w:space="0" w:color="auto"/>
              <w:right w:val="single" w:sz="4" w:space="0" w:color="auto"/>
            </w:tcBorders>
            <w:shd w:val="clear" w:color="auto" w:fill="FFFFFF"/>
          </w:tcPr>
          <w:p w:rsidR="000A6079" w:rsidRPr="00D8609E" w:rsidRDefault="000A6079" w:rsidP="00D8609E">
            <w:pPr>
              <w:jc w:val="both"/>
              <w:rPr>
                <w:rFonts w:cs="Arial"/>
                <w:sz w:val="16"/>
                <w:szCs w:val="16"/>
              </w:rPr>
            </w:pPr>
            <w:r w:rsidRPr="00D8609E">
              <w:rPr>
                <w:rFonts w:cs="Arial"/>
                <w:sz w:val="16"/>
                <w:szCs w:val="16"/>
              </w:rPr>
              <w:t>Diputada María del Rosario Elizalde Vázquez, 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jc w:val="both"/>
              <w:rPr>
                <w:rFonts w:cs="Arial"/>
                <w:sz w:val="16"/>
                <w:szCs w:val="16"/>
              </w:rPr>
            </w:pPr>
            <w:bookmarkStart w:id="94" w:name="_Hlk129800967"/>
            <w:r w:rsidRPr="00D8609E">
              <w:rPr>
                <w:rFonts w:cs="Arial"/>
                <w:sz w:val="16"/>
                <w:szCs w:val="16"/>
              </w:rPr>
              <w:t>Punto de Acuerdo por el que se exhorta al Titular de la Secretaría de Cultura y Turismo y a la Titular del Instituto de Investigación y Fomento de las Artesanías, ambos del Estado de México, y a las personas titulares de los 125 Ayuntamientos Constitucionales de la Entidad para que, en el marco del Día Internacional del Artesano a celebrarse el 19 de marzo, realicen las acciones pertinentes para el fomento y promoción de la actividad artesanal mexiquense</w:t>
            </w:r>
            <w:bookmarkEnd w:id="94"/>
            <w:r w:rsidRPr="00D8609E">
              <w:rPr>
                <w:rFonts w:cs="Arial"/>
                <w:sz w:val="16"/>
                <w:szCs w:val="16"/>
              </w:rPr>
              <w:t>.</w:t>
            </w:r>
          </w:p>
          <w:p w:rsidR="000A6079" w:rsidRPr="00D8609E" w:rsidRDefault="000A607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pBdr>
                <w:between w:val="single" w:sz="6" w:space="1" w:color="auto"/>
              </w:pBdr>
              <w:jc w:val="center"/>
              <w:rPr>
                <w:rFonts w:cs="Arial"/>
                <w:sz w:val="16"/>
                <w:szCs w:val="16"/>
              </w:rPr>
            </w:pPr>
            <w:r w:rsidRPr="00D8609E">
              <w:rPr>
                <w:rFonts w:cs="Arial"/>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pBdr>
                <w:between w:val="single" w:sz="6" w:space="1" w:color="auto"/>
              </w:pBdr>
              <w:jc w:val="center"/>
              <w:rPr>
                <w:rFonts w:cs="Arial"/>
                <w:sz w:val="16"/>
                <w:szCs w:val="16"/>
              </w:rPr>
            </w:pPr>
            <w:r w:rsidRPr="00D8609E">
              <w:rPr>
                <w:rFonts w:cs="Arial"/>
                <w:sz w:val="16"/>
                <w:szCs w:val="16"/>
              </w:rPr>
              <w:t>14-Mar-23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A60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A6079" w:rsidRPr="00D8609E" w:rsidRDefault="000A6079" w:rsidP="00D8609E">
            <w:pPr>
              <w:jc w:val="center"/>
              <w:rPr>
                <w:rFonts w:cs="Arial"/>
                <w:noProof/>
                <w:sz w:val="16"/>
                <w:szCs w:val="16"/>
                <w:lang w:eastAsia="es-MX"/>
              </w:rPr>
            </w:pPr>
            <w:r w:rsidRPr="00D8609E">
              <w:rPr>
                <w:rFonts w:cs="Arial"/>
                <w:noProof/>
                <w:sz w:val="16"/>
                <w:szCs w:val="16"/>
                <w:lang w:eastAsia="es-MX"/>
              </w:rPr>
              <w:drawing>
                <wp:inline distT="0" distB="0" distL="0" distR="0" wp14:anchorId="5DADF90F" wp14:editId="763893D4">
                  <wp:extent cx="361315" cy="361315"/>
                  <wp:effectExtent l="0" t="0" r="635" b="635"/>
                  <wp:docPr id="430" name="Imagen 43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A6079" w:rsidRPr="00D8609E" w:rsidRDefault="000A6079" w:rsidP="00D8609E">
            <w:pPr>
              <w:jc w:val="both"/>
              <w:rPr>
                <w:rFonts w:cs="Arial"/>
                <w:sz w:val="16"/>
                <w:szCs w:val="16"/>
              </w:rPr>
            </w:pPr>
            <w:r w:rsidRPr="00D8609E">
              <w:rPr>
                <w:rFonts w:cs="Arial"/>
                <w:sz w:val="16"/>
                <w:szCs w:val="16"/>
              </w:rPr>
              <w:t>Diputado Jesús Isidro Moreno Mercado, en nombre del Grupo Parlamentario del PRI.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jc w:val="both"/>
              <w:rPr>
                <w:rFonts w:cs="Arial"/>
                <w:sz w:val="16"/>
                <w:szCs w:val="16"/>
              </w:rPr>
            </w:pPr>
            <w:bookmarkStart w:id="95" w:name="_Hlk129800972"/>
            <w:r w:rsidRPr="00D8609E">
              <w:rPr>
                <w:rFonts w:cs="Arial"/>
                <w:sz w:val="16"/>
                <w:szCs w:val="16"/>
              </w:rPr>
              <w:t>Punto de Acuerdo por el que se exhorta a la Secretaría del Medio Ambiente, a la Procuraduría de Protección al Ambiente del Estado de México (</w:t>
            </w:r>
            <w:proofErr w:type="spellStart"/>
            <w:r w:rsidRPr="00D8609E">
              <w:rPr>
                <w:rFonts w:cs="Arial"/>
                <w:sz w:val="16"/>
                <w:szCs w:val="16"/>
              </w:rPr>
              <w:t>PROPAEM</w:t>
            </w:r>
            <w:proofErr w:type="spellEnd"/>
            <w:r w:rsidRPr="00D8609E">
              <w:rPr>
                <w:rFonts w:cs="Arial"/>
                <w:sz w:val="16"/>
                <w:szCs w:val="16"/>
              </w:rPr>
              <w:t>) y a los Municipios de Nicolás Romero, Isidro Fabela, Jiquipilco, Villa del Carbón y Temoaya, para que, en el ámbito de sus respectivas competencias, realicen visitas de inspección o verificación a los rellenos sanitarios o tiraderos de basura ubicados en las inmediaciones y en la Zona boscosa de dichos Municipios, con el objeto de verificar si cuentan con las autorizaciones o evaluaciones correspondientes en materia de impacto ambiental, necesarias para su funcionamiento y, si estos, cumplen con la normativa aplicable para el adecuado manejo de residuos</w:t>
            </w:r>
            <w:bookmarkEnd w:id="95"/>
            <w:r w:rsidRPr="00D8609E">
              <w:rPr>
                <w:rFonts w:cs="Arial"/>
                <w:sz w:val="16"/>
                <w:szCs w:val="16"/>
              </w:rPr>
              <w:t>.</w:t>
            </w:r>
          </w:p>
          <w:p w:rsidR="000A6079" w:rsidRPr="00D8609E" w:rsidRDefault="000A607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pBdr>
                <w:between w:val="single" w:sz="6" w:space="1" w:color="auto"/>
              </w:pBdr>
              <w:jc w:val="center"/>
              <w:rPr>
                <w:rFonts w:cs="Arial"/>
                <w:sz w:val="16"/>
                <w:szCs w:val="16"/>
              </w:rPr>
            </w:pPr>
            <w:r w:rsidRPr="00D8609E">
              <w:rPr>
                <w:rFonts w:cs="Arial"/>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pBdr>
                <w:between w:val="single" w:sz="6" w:space="1" w:color="auto"/>
              </w:pBdr>
              <w:jc w:val="center"/>
              <w:rPr>
                <w:rFonts w:cs="Arial"/>
                <w:sz w:val="16"/>
                <w:szCs w:val="16"/>
              </w:rPr>
            </w:pPr>
            <w:r w:rsidRPr="00D8609E">
              <w:rPr>
                <w:rFonts w:cs="Arial"/>
                <w:sz w:val="16"/>
                <w:szCs w:val="16"/>
              </w:rPr>
              <w:t>14-Mar-23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A6079" w:rsidRPr="00D8609E" w:rsidRDefault="000A607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7642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7642F" w:rsidRPr="00D8609E" w:rsidRDefault="0027642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7642F" w:rsidRPr="00D8609E" w:rsidRDefault="0027642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E1E2328" wp14:editId="553781BB">
                  <wp:extent cx="347980" cy="364490"/>
                  <wp:effectExtent l="0" t="0" r="0" b="0"/>
                  <wp:docPr id="431" name="Imagen 43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7642F" w:rsidRPr="00D8609E" w:rsidRDefault="0027642F" w:rsidP="00D8609E">
            <w:pPr>
              <w:jc w:val="both"/>
              <w:rPr>
                <w:rFonts w:cs="Arial"/>
                <w:sz w:val="16"/>
                <w:szCs w:val="16"/>
              </w:rPr>
            </w:pPr>
            <w:r w:rsidRPr="00D8609E">
              <w:rPr>
                <w:rFonts w:cs="Arial"/>
                <w:sz w:val="16"/>
                <w:szCs w:val="16"/>
              </w:rPr>
              <w:t>Diputado Gerardo Lamas Pombo y el Diputado Enrique Vargas del Villar, en nombre del Grupo Parlamentario del PAN.</w:t>
            </w:r>
          </w:p>
          <w:p w:rsidR="0027642F" w:rsidRPr="00D8609E" w:rsidRDefault="0027642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7642F" w:rsidRPr="00D8609E" w:rsidRDefault="0027642F" w:rsidP="00D8609E">
            <w:pPr>
              <w:jc w:val="both"/>
              <w:rPr>
                <w:rFonts w:cs="Arial"/>
                <w:sz w:val="16"/>
                <w:szCs w:val="16"/>
              </w:rPr>
            </w:pPr>
            <w:r w:rsidRPr="00D8609E">
              <w:rPr>
                <w:rFonts w:cs="Arial"/>
                <w:sz w:val="16"/>
                <w:szCs w:val="16"/>
              </w:rPr>
              <w:t>Punto de Acuerdo por el que se Exhorta de manera respetuosa a la Secretaria de Cultura y Turismo, la Dirección General de Cultura Física y Deporte y los Institutos Municipales de Cultura Física y Deporte de la Entidad de acuerdo a su competencia, con el propósito fundamental de tener un registro actualizado de las instalaciones deportivas, asimismo de las albercas públicas a cargo de las administraciones municipales y que cada una de ellas cuente con los reglamentos internos y externos, manuales de operación, protocolos de seguridad ante contingencia, protocolos ante temblores, vomito y defecación a fin de garantizar la seguridad para usuarios y trabajadores, así como generar hábitos de prevención, promoción, fomento de la actividad física y preservación de la salud en la población del Estado de México.</w:t>
            </w:r>
          </w:p>
          <w:p w:rsidR="0027642F" w:rsidRPr="00D8609E" w:rsidRDefault="0027642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642F" w:rsidRPr="00D8609E" w:rsidRDefault="0027642F" w:rsidP="00D8609E">
            <w:pPr>
              <w:jc w:val="center"/>
              <w:rPr>
                <w:rFonts w:cs="Arial"/>
                <w:color w:val="0D0D0D"/>
                <w:sz w:val="16"/>
                <w:szCs w:val="16"/>
              </w:rPr>
            </w:pPr>
            <w:r w:rsidRPr="00D8609E">
              <w:rPr>
                <w:rFonts w:cs="Arial"/>
                <w:color w:val="0D0D0D"/>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7642F" w:rsidRPr="00D8609E" w:rsidRDefault="0027642F" w:rsidP="00D8609E">
            <w:pPr>
              <w:jc w:val="both"/>
              <w:rPr>
                <w:rFonts w:cs="Arial"/>
                <w:sz w:val="16"/>
                <w:szCs w:val="16"/>
              </w:rPr>
            </w:pPr>
            <w:r w:rsidRPr="00D8609E">
              <w:rPr>
                <w:rFonts w:cs="Arial"/>
                <w:sz w:val="16"/>
                <w:szCs w:val="16"/>
              </w:rPr>
              <w:t>Gestión Integral de Riesgos y Protección Civil</w:t>
            </w:r>
          </w:p>
          <w:p w:rsidR="0027642F" w:rsidRPr="00D8609E" w:rsidRDefault="0027642F" w:rsidP="00D8609E">
            <w:pPr>
              <w:jc w:val="both"/>
              <w:rPr>
                <w:rFonts w:cs="Arial"/>
                <w:sz w:val="16"/>
                <w:szCs w:val="16"/>
              </w:rPr>
            </w:pPr>
            <w:r w:rsidRPr="00D8609E">
              <w:rPr>
                <w:rFonts w:cs="Arial"/>
                <w:sz w:val="16"/>
                <w:szCs w:val="16"/>
              </w:rPr>
              <w:t>Desarrollo Turístico y Artesanal</w:t>
            </w:r>
          </w:p>
          <w:p w:rsidR="0027642F" w:rsidRPr="00D8609E" w:rsidRDefault="0027642F" w:rsidP="00D8609E">
            <w:pPr>
              <w:jc w:val="both"/>
              <w:rPr>
                <w:rFonts w:cs="Arial"/>
                <w:sz w:val="16"/>
                <w:szCs w:val="16"/>
              </w:rPr>
            </w:pPr>
            <w:r w:rsidRPr="00D8609E">
              <w:rPr>
                <w:rFonts w:cs="Arial"/>
                <w:sz w:val="16"/>
                <w:szCs w:val="16"/>
              </w:rPr>
              <w:t>La Juventud y el Deporte</w:t>
            </w:r>
          </w:p>
          <w:p w:rsidR="0027642F" w:rsidRPr="00D8609E" w:rsidRDefault="0027642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642F" w:rsidRPr="00D8609E" w:rsidRDefault="0027642F"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642F" w:rsidRPr="00D8609E" w:rsidRDefault="0027642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4B774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B7740" w:rsidRPr="00D8609E" w:rsidRDefault="004B774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B7740" w:rsidRPr="00D8609E" w:rsidRDefault="004B7740"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33A47A8D" wp14:editId="47FE304A">
                  <wp:extent cx="332740" cy="358775"/>
                  <wp:effectExtent l="0" t="0" r="0" b="3175"/>
                  <wp:docPr id="432" name="Imagen 432" descr="See the source image"/>
                  <wp:cNvGraphicFramePr/>
                  <a:graphic xmlns:a="http://schemas.openxmlformats.org/drawingml/2006/main">
                    <a:graphicData uri="http://schemas.openxmlformats.org/drawingml/2006/picture">
                      <pic:pic xmlns:pic="http://schemas.openxmlformats.org/drawingml/2006/picture">
                        <pic:nvPicPr>
                          <pic:cNvPr id="6" name="Imagen 6" descr="See the source image"/>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74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B7740" w:rsidRPr="00D8609E" w:rsidRDefault="004B7740" w:rsidP="00D8609E">
            <w:pPr>
              <w:pStyle w:val="Prrafodelista"/>
              <w:tabs>
                <w:tab w:val="left" w:pos="602"/>
              </w:tabs>
              <w:spacing w:line="240" w:lineRule="auto"/>
              <w:ind w:left="0"/>
              <w:jc w:val="both"/>
              <w:rPr>
                <w:rFonts w:cs="Arial"/>
                <w:sz w:val="16"/>
                <w:szCs w:val="16"/>
              </w:rPr>
            </w:pPr>
            <w:r w:rsidRPr="00D8609E">
              <w:rPr>
                <w:rFonts w:cs="Arial"/>
                <w:sz w:val="16"/>
                <w:szCs w:val="16"/>
              </w:rPr>
              <w:t>Dip.</w:t>
            </w:r>
            <w:r w:rsidRPr="00D8609E">
              <w:rPr>
                <w:rFonts w:cs="Arial"/>
                <w:spacing w:val="1"/>
                <w:sz w:val="16"/>
                <w:szCs w:val="16"/>
              </w:rPr>
              <w:t xml:space="preserve"> </w:t>
            </w:r>
            <w:r w:rsidRPr="00D8609E">
              <w:rPr>
                <w:rFonts w:cs="Arial"/>
                <w:sz w:val="16"/>
                <w:szCs w:val="16"/>
              </w:rPr>
              <w:t>Mónica</w:t>
            </w:r>
            <w:r w:rsidRPr="00D8609E">
              <w:rPr>
                <w:rFonts w:cs="Arial"/>
                <w:spacing w:val="1"/>
                <w:sz w:val="16"/>
                <w:szCs w:val="16"/>
              </w:rPr>
              <w:t xml:space="preserve"> </w:t>
            </w:r>
            <w:r w:rsidRPr="00D8609E">
              <w:rPr>
                <w:rFonts w:cs="Arial"/>
                <w:sz w:val="16"/>
                <w:szCs w:val="16"/>
              </w:rPr>
              <w:t>Miriam</w:t>
            </w:r>
            <w:r w:rsidRPr="00D8609E">
              <w:rPr>
                <w:rFonts w:cs="Arial"/>
                <w:spacing w:val="1"/>
                <w:sz w:val="16"/>
                <w:szCs w:val="16"/>
              </w:rPr>
              <w:t xml:space="preserve"> </w:t>
            </w:r>
            <w:r w:rsidRPr="00D8609E">
              <w:rPr>
                <w:rFonts w:cs="Arial"/>
                <w:sz w:val="16"/>
                <w:szCs w:val="16"/>
              </w:rPr>
              <w:t>Granillo</w:t>
            </w:r>
            <w:r w:rsidRPr="00D8609E">
              <w:rPr>
                <w:rFonts w:cs="Arial"/>
                <w:spacing w:val="1"/>
                <w:sz w:val="16"/>
                <w:szCs w:val="16"/>
              </w:rPr>
              <w:t xml:space="preserve"> </w:t>
            </w:r>
            <w:r w:rsidRPr="00D8609E">
              <w:rPr>
                <w:rFonts w:cs="Arial"/>
                <w:sz w:val="16"/>
                <w:szCs w:val="16"/>
              </w:rPr>
              <w:t>Velazco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PNA.</w:t>
            </w:r>
          </w:p>
          <w:p w:rsidR="004B7740" w:rsidRPr="00D8609E" w:rsidRDefault="004B7740" w:rsidP="00D8609E">
            <w:pPr>
              <w:pStyle w:val="Prrafodelista"/>
              <w:tabs>
                <w:tab w:val="left" w:pos="602"/>
              </w:tabs>
              <w:spacing w:line="240" w:lineRule="auto"/>
              <w:ind w:left="0"/>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B7740" w:rsidRPr="00D8609E" w:rsidRDefault="004B7740" w:rsidP="00D8609E">
            <w:pPr>
              <w:jc w:val="both"/>
              <w:rPr>
                <w:rFonts w:cs="Arial"/>
                <w:sz w:val="16"/>
                <w:szCs w:val="16"/>
              </w:rPr>
            </w:pPr>
            <w:r w:rsidRPr="00D8609E">
              <w:rPr>
                <w:rFonts w:cs="Arial"/>
                <w:sz w:val="16"/>
                <w:szCs w:val="16"/>
              </w:rPr>
              <w:t>Punto de Acuerdo mediante el cual se exhorta respetuosamente a la 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w:t>
            </w:r>
          </w:p>
          <w:p w:rsidR="004B7740" w:rsidRPr="00D8609E" w:rsidRDefault="004B774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B7740" w:rsidRPr="00D8609E" w:rsidRDefault="004B7740" w:rsidP="00D8609E">
            <w:pPr>
              <w:pBdr>
                <w:between w:val="single" w:sz="6" w:space="1" w:color="auto"/>
              </w:pBdr>
              <w:jc w:val="center"/>
              <w:rPr>
                <w:rFonts w:cs="Arial"/>
                <w:sz w:val="16"/>
                <w:szCs w:val="16"/>
              </w:rPr>
            </w:pPr>
            <w:r w:rsidRPr="00D8609E">
              <w:rPr>
                <w:rFonts w:cs="Arial"/>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B7740" w:rsidRPr="00D8609E" w:rsidRDefault="004B774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B7740" w:rsidRPr="00D8609E" w:rsidRDefault="004B7740" w:rsidP="00D8609E">
            <w:pPr>
              <w:pBdr>
                <w:between w:val="single" w:sz="6" w:space="1" w:color="auto"/>
              </w:pBdr>
              <w:jc w:val="center"/>
              <w:rPr>
                <w:rFonts w:cs="Arial"/>
                <w:sz w:val="16"/>
                <w:szCs w:val="16"/>
              </w:rPr>
            </w:pPr>
            <w:r w:rsidRPr="00D8609E">
              <w:rPr>
                <w:rFonts w:cs="Arial"/>
                <w:sz w:val="16"/>
                <w:szCs w:val="16"/>
              </w:rPr>
              <w:t>14-Mar-23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B7740" w:rsidRPr="00D8609E" w:rsidRDefault="004B7740" w:rsidP="00D8609E">
            <w:pPr>
              <w:pStyle w:val="Textoindependiente3"/>
              <w:jc w:val="center"/>
              <w:rPr>
                <w:rFonts w:cs="Arial"/>
                <w:color w:val="000000"/>
                <w:szCs w:val="16"/>
                <w:lang w:val="es-MX"/>
              </w:rPr>
            </w:pPr>
            <w:r w:rsidRPr="00D8609E">
              <w:rPr>
                <w:rFonts w:cs="Arial"/>
                <w:color w:val="000000"/>
                <w:szCs w:val="16"/>
                <w:lang w:val="es-MX"/>
              </w:rPr>
              <w:t>Aprobado</w:t>
            </w:r>
          </w:p>
        </w:tc>
      </w:tr>
      <w:tr w:rsidR="00E97FC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97FC0" w:rsidRPr="00D8609E" w:rsidRDefault="00E97FC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97FC0" w:rsidRPr="00D8609E" w:rsidRDefault="00E97FC0" w:rsidP="00D8609E">
            <w:pPr>
              <w:jc w:val="center"/>
              <w:rPr>
                <w:rFonts w:cs="Arial"/>
                <w:color w:val="0D0D0D"/>
                <w:sz w:val="16"/>
                <w:szCs w:val="16"/>
              </w:rPr>
            </w:pPr>
            <w:r w:rsidRPr="00D8609E">
              <w:rPr>
                <w:rFonts w:cs="Arial"/>
                <w:noProof/>
                <w:sz w:val="16"/>
                <w:szCs w:val="16"/>
                <w:lang w:eastAsia="es-MX"/>
              </w:rPr>
              <w:drawing>
                <wp:inline distT="0" distB="0" distL="0" distR="0" wp14:anchorId="533DA019" wp14:editId="7E33B8B1">
                  <wp:extent cx="403860" cy="207645"/>
                  <wp:effectExtent l="0" t="0" r="0" b="1905"/>
                  <wp:docPr id="433" name="Imagen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97FC0" w:rsidRPr="00D8609E" w:rsidRDefault="00E97FC0" w:rsidP="00D8609E">
            <w:pPr>
              <w:jc w:val="both"/>
              <w:rPr>
                <w:rFonts w:cs="Arial"/>
                <w:sz w:val="16"/>
                <w:szCs w:val="16"/>
              </w:rPr>
            </w:pPr>
            <w:r w:rsidRPr="00D8609E">
              <w:rPr>
                <w:rFonts w:cs="Arial"/>
                <w:sz w:val="16"/>
                <w:szCs w:val="16"/>
              </w:rPr>
              <w:t xml:space="preserve">Junta de Coordinación Política </w:t>
            </w:r>
          </w:p>
          <w:p w:rsidR="00E97FC0" w:rsidRPr="00D8609E" w:rsidRDefault="00E97FC0"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97FC0" w:rsidRPr="00D8609E" w:rsidRDefault="00E97FC0" w:rsidP="00D8609E">
            <w:pPr>
              <w:jc w:val="both"/>
              <w:rPr>
                <w:rFonts w:cs="Arial"/>
                <w:sz w:val="16"/>
                <w:szCs w:val="16"/>
              </w:rPr>
            </w:pPr>
            <w:r w:rsidRPr="00D8609E">
              <w:rPr>
                <w:rFonts w:cs="Arial"/>
                <w:sz w:val="16"/>
                <w:szCs w:val="16"/>
              </w:rPr>
              <w:t>Acuerdo con motivo de la integración de Comisiones Legislativas y Comités Permanentes.</w:t>
            </w:r>
          </w:p>
          <w:p w:rsidR="00E97FC0" w:rsidRPr="00D8609E" w:rsidRDefault="00E97FC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7FC0" w:rsidRPr="00D8609E" w:rsidRDefault="00E97FC0" w:rsidP="00D8609E">
            <w:pPr>
              <w:pBdr>
                <w:between w:val="single" w:sz="6" w:space="1" w:color="auto"/>
              </w:pBdr>
              <w:jc w:val="center"/>
              <w:rPr>
                <w:rFonts w:cs="Arial"/>
                <w:sz w:val="16"/>
                <w:szCs w:val="16"/>
              </w:rPr>
            </w:pPr>
            <w:r w:rsidRPr="00D8609E">
              <w:rPr>
                <w:rFonts w:cs="Arial"/>
                <w:sz w:val="16"/>
                <w:szCs w:val="16"/>
              </w:rPr>
              <w:t>14-Mar-23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97FC0" w:rsidRPr="00D8609E" w:rsidRDefault="00E97FC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7FC0" w:rsidRPr="00D8609E" w:rsidRDefault="00E97FC0" w:rsidP="00D8609E">
            <w:pPr>
              <w:pBdr>
                <w:between w:val="single" w:sz="6" w:space="1" w:color="auto"/>
              </w:pBdr>
              <w:jc w:val="center"/>
              <w:rPr>
                <w:rFonts w:cs="Arial"/>
                <w:sz w:val="16"/>
                <w:szCs w:val="16"/>
              </w:rPr>
            </w:pPr>
            <w:r w:rsidRPr="00D8609E">
              <w:rPr>
                <w:rFonts w:cs="Arial"/>
                <w:sz w:val="16"/>
                <w:szCs w:val="16"/>
              </w:rPr>
              <w:t>14-Mar-23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7FC0" w:rsidRPr="00D8609E" w:rsidRDefault="00E97FC0" w:rsidP="00D8609E">
            <w:pPr>
              <w:pStyle w:val="Textoindependiente3"/>
              <w:jc w:val="center"/>
              <w:rPr>
                <w:rFonts w:cs="Arial"/>
                <w:color w:val="000000"/>
                <w:szCs w:val="16"/>
                <w:lang w:val="es-MX"/>
              </w:rPr>
            </w:pPr>
            <w:r w:rsidRPr="00D8609E">
              <w:rPr>
                <w:rFonts w:cs="Arial"/>
                <w:color w:val="000000"/>
                <w:szCs w:val="16"/>
                <w:lang w:val="es-MX"/>
              </w:rPr>
              <w:t>Aprobado</w:t>
            </w:r>
          </w:p>
        </w:tc>
      </w:tr>
      <w:tr w:rsidR="00624B0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24B0F" w:rsidRPr="00D8609E" w:rsidRDefault="00624B0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24B0F" w:rsidRPr="00D8609E" w:rsidRDefault="00624B0F" w:rsidP="00D8609E">
            <w:pPr>
              <w:jc w:val="center"/>
              <w:rPr>
                <w:rFonts w:cs="Arial"/>
                <w:sz w:val="16"/>
                <w:szCs w:val="16"/>
              </w:rPr>
            </w:pPr>
            <w:r w:rsidRPr="00D8609E">
              <w:rPr>
                <w:rFonts w:cs="Arial"/>
                <w:sz w:val="16"/>
                <w:szCs w:val="16"/>
              </w:rPr>
              <w:object w:dxaOrig="610" w:dyaOrig="230" w14:anchorId="3865522C">
                <v:shape id="_x0000_i1041" type="#_x0000_t75" style="width:28.2pt;height:10.4pt" o:ole="">
                  <v:imagedata r:id="rId31" o:title=""/>
                </v:shape>
                <o:OLEObject Type="Embed" ProgID="PBrush" ShapeID="_x0000_i1041" DrawAspect="Content" ObjectID="_1771945719" r:id="rId50"/>
              </w:object>
            </w:r>
          </w:p>
        </w:tc>
        <w:tc>
          <w:tcPr>
            <w:tcW w:w="1843" w:type="dxa"/>
            <w:tcBorders>
              <w:top w:val="single" w:sz="4" w:space="0" w:color="auto"/>
              <w:left w:val="nil"/>
              <w:bottom w:val="single" w:sz="4" w:space="0" w:color="auto"/>
              <w:right w:val="single" w:sz="4" w:space="0" w:color="auto"/>
            </w:tcBorders>
            <w:shd w:val="clear" w:color="auto" w:fill="FFFFFF"/>
          </w:tcPr>
          <w:p w:rsidR="00624B0F" w:rsidRPr="00D8609E" w:rsidRDefault="00624B0F" w:rsidP="00D8609E">
            <w:pPr>
              <w:pStyle w:val="Textoindependiente"/>
              <w:rPr>
                <w:rFonts w:cs="Arial"/>
                <w:sz w:val="16"/>
                <w:szCs w:val="16"/>
              </w:rPr>
            </w:pPr>
            <w:r w:rsidRPr="00D8609E">
              <w:rPr>
                <w:rFonts w:cs="Arial"/>
                <w:sz w:val="16"/>
                <w:szCs w:val="16"/>
              </w:rPr>
              <w:t>Diputado Isaac Martín Montoya Márquez, en nombre del Grupo Parlamentario del PM.</w:t>
            </w:r>
          </w:p>
          <w:p w:rsidR="00624B0F" w:rsidRPr="00D8609E" w:rsidRDefault="00624B0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24B0F" w:rsidRPr="00D8609E" w:rsidRDefault="00624B0F" w:rsidP="00D8609E">
            <w:pPr>
              <w:jc w:val="both"/>
              <w:rPr>
                <w:rFonts w:cs="Arial"/>
                <w:sz w:val="16"/>
                <w:szCs w:val="16"/>
              </w:rPr>
            </w:pPr>
            <w:r w:rsidRPr="00D8609E">
              <w:rPr>
                <w:rFonts w:cs="Arial"/>
                <w:sz w:val="16"/>
                <w:szCs w:val="16"/>
              </w:rPr>
              <w:t xml:space="preserve">Punto de Acuerdo mediante el cual se exhorta de manera respetuosa al titular del Ejecutivo del Estado de México para que gire sus instrucciones a quien corresponda para garantizar el restablecimiento de la energía eléctrica, las condiciones de seguridad y la pronta conclusión del proyecto de rehabilitación del Paradero Norte del </w:t>
            </w:r>
            <w:proofErr w:type="spellStart"/>
            <w:r w:rsidRPr="00D8609E">
              <w:rPr>
                <w:rFonts w:cs="Arial"/>
                <w:sz w:val="16"/>
                <w:szCs w:val="16"/>
              </w:rPr>
              <w:t>Mexipuerto</w:t>
            </w:r>
            <w:proofErr w:type="spellEnd"/>
            <w:r w:rsidRPr="00D8609E">
              <w:rPr>
                <w:rFonts w:cs="Arial"/>
                <w:sz w:val="16"/>
                <w:szCs w:val="16"/>
              </w:rPr>
              <w:t xml:space="preserve"> Cuatro Caminos, así como a la Comisión Federal de Electricidad, para que en el ámbito de sus atribuciones colabore en el restablecimiento del servicio de luz eléctrica de dicho espacio.</w:t>
            </w:r>
          </w:p>
          <w:p w:rsidR="00624B0F" w:rsidRPr="00D8609E" w:rsidRDefault="00624B0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4B0F" w:rsidRPr="00D8609E" w:rsidRDefault="00624B0F" w:rsidP="00D8609E">
            <w:pPr>
              <w:pBdr>
                <w:between w:val="single" w:sz="6" w:space="1" w:color="auto"/>
              </w:pBdr>
              <w:jc w:val="center"/>
              <w:rPr>
                <w:rFonts w:cs="Arial"/>
                <w:sz w:val="16"/>
                <w:szCs w:val="16"/>
              </w:rPr>
            </w:pPr>
            <w:r w:rsidRPr="00D8609E">
              <w:rPr>
                <w:rFonts w:cs="Arial"/>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24B0F" w:rsidRPr="00D8609E" w:rsidRDefault="00624B0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4B0F" w:rsidRPr="00D8609E" w:rsidRDefault="00624B0F" w:rsidP="00D8609E">
            <w:pPr>
              <w:pBdr>
                <w:between w:val="single" w:sz="6" w:space="1" w:color="auto"/>
              </w:pBdr>
              <w:jc w:val="center"/>
              <w:rPr>
                <w:rFonts w:cs="Arial"/>
                <w:sz w:val="16"/>
                <w:szCs w:val="16"/>
              </w:rPr>
            </w:pPr>
            <w:r w:rsidRPr="00D8609E">
              <w:rPr>
                <w:rFonts w:cs="Arial"/>
                <w:sz w:val="16"/>
                <w:szCs w:val="16"/>
              </w:rPr>
              <w:t>28-Mar-23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24B0F" w:rsidRPr="00D8609E" w:rsidRDefault="00624B0F" w:rsidP="00D8609E">
            <w:pPr>
              <w:pStyle w:val="Textoindependiente3"/>
              <w:jc w:val="center"/>
              <w:rPr>
                <w:rFonts w:cs="Arial"/>
                <w:color w:val="000000"/>
                <w:szCs w:val="16"/>
                <w:lang w:val="es-MX"/>
              </w:rPr>
            </w:pPr>
            <w:r w:rsidRPr="00D8609E">
              <w:rPr>
                <w:rFonts w:cs="Arial"/>
                <w:color w:val="000000"/>
                <w:szCs w:val="16"/>
                <w:lang w:val="es-MX"/>
              </w:rPr>
              <w:t>Aprobado</w:t>
            </w:r>
          </w:p>
        </w:tc>
      </w:tr>
      <w:tr w:rsidR="00C17A1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17A1F" w:rsidRPr="00D8609E" w:rsidRDefault="00C17A1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17A1F" w:rsidRPr="00D8609E" w:rsidRDefault="00C17A1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21E68E8" wp14:editId="33AB40E2">
                  <wp:extent cx="347980" cy="364490"/>
                  <wp:effectExtent l="0" t="0" r="0" b="0"/>
                  <wp:docPr id="434" name="Imagen 43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7"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17A1F" w:rsidRPr="00D8609E" w:rsidRDefault="00C17A1F" w:rsidP="00D8609E">
            <w:pPr>
              <w:pStyle w:val="Textoindependiente"/>
              <w:rPr>
                <w:rFonts w:cs="Arial"/>
                <w:sz w:val="16"/>
                <w:szCs w:val="16"/>
              </w:rPr>
            </w:pPr>
            <w:r w:rsidRPr="00D8609E">
              <w:rPr>
                <w:rFonts w:cs="Arial"/>
                <w:sz w:val="16"/>
                <w:szCs w:val="16"/>
              </w:rPr>
              <w:t>Diputado Francisco Javier Santos Arreola y el Diputado Enrique Vargas del Villar, en nombre del Grupo Parlamentario del PAN.</w:t>
            </w:r>
          </w:p>
          <w:p w:rsidR="00C17A1F" w:rsidRPr="00D8609E" w:rsidRDefault="00C17A1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17A1F" w:rsidRPr="00D8609E" w:rsidRDefault="00C17A1F" w:rsidP="00D8609E">
            <w:pPr>
              <w:pStyle w:val="Textoindependiente"/>
              <w:rPr>
                <w:rFonts w:cs="Arial"/>
                <w:sz w:val="16"/>
                <w:szCs w:val="16"/>
              </w:rPr>
            </w:pPr>
            <w:r w:rsidRPr="00D8609E">
              <w:rPr>
                <w:rFonts w:cs="Arial"/>
                <w:sz w:val="16"/>
                <w:szCs w:val="16"/>
              </w:rPr>
              <w:t>Punto de Acuerdo por el que la LXI Legislatura exhorta de manera respetuosa al Gobierno del Estado de México a generar con los 125 municipios de nuestra entidad y las Universidades del Estado de México a generar un curso especializado para capacitar y certificar a los paseadores de perros y dueños de animales de compañía con la finalidad de generar una tenencia responsable.</w:t>
            </w:r>
          </w:p>
          <w:p w:rsidR="00C17A1F" w:rsidRPr="00D8609E" w:rsidRDefault="00C17A1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17A1F" w:rsidRPr="00D8609E" w:rsidRDefault="00C17A1F" w:rsidP="00D8609E">
            <w:pPr>
              <w:jc w:val="center"/>
              <w:rPr>
                <w:rFonts w:cs="Arial"/>
                <w:color w:val="0D0D0D"/>
                <w:sz w:val="16"/>
                <w:szCs w:val="16"/>
              </w:rPr>
            </w:pPr>
            <w:r w:rsidRPr="00D8609E">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17A1F" w:rsidRPr="00D8609E" w:rsidRDefault="00C17A1F" w:rsidP="00D8609E">
            <w:pPr>
              <w:pStyle w:val="Textoindependiente"/>
              <w:rPr>
                <w:rFonts w:cs="Arial"/>
                <w:sz w:val="16"/>
                <w:szCs w:val="16"/>
              </w:rPr>
            </w:pPr>
            <w:r w:rsidRPr="00D8609E">
              <w:rPr>
                <w:rFonts w:cs="Arial"/>
                <w:sz w:val="16"/>
                <w:szCs w:val="16"/>
              </w:rPr>
              <w:t>Protección Ambiental y Cambio Climático</w:t>
            </w:r>
          </w:p>
          <w:p w:rsidR="00C17A1F" w:rsidRPr="00D8609E" w:rsidRDefault="00C17A1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17A1F" w:rsidRPr="00D8609E" w:rsidRDefault="00C17A1F"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17A1F" w:rsidRPr="00D8609E" w:rsidRDefault="00C17A1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3E1DA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E1DAF" w:rsidRPr="00D8609E" w:rsidRDefault="003E1DA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E1DAF" w:rsidRPr="00D8609E" w:rsidRDefault="003E1DA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8E871FB" wp14:editId="186980A7">
                  <wp:extent cx="347980" cy="370205"/>
                  <wp:effectExtent l="0" t="0" r="0" b="0"/>
                  <wp:docPr id="435" name="Imagen 435"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980"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E1DAF" w:rsidRPr="00D8609E" w:rsidRDefault="003E1DAF" w:rsidP="00D8609E">
            <w:pPr>
              <w:jc w:val="both"/>
              <w:rPr>
                <w:rFonts w:cs="Arial"/>
                <w:sz w:val="16"/>
                <w:szCs w:val="16"/>
              </w:rPr>
            </w:pPr>
            <w:r w:rsidRPr="00D8609E">
              <w:rPr>
                <w:rFonts w:cs="Arial"/>
                <w:sz w:val="16"/>
                <w:szCs w:val="16"/>
              </w:rPr>
              <w:t>Diputada Silvia Barberena Maldonado del Grupo Parlamentario del PT.</w:t>
            </w:r>
          </w:p>
          <w:p w:rsidR="003E1DAF" w:rsidRPr="00D8609E" w:rsidRDefault="003E1DA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1DAF" w:rsidRPr="00D8609E" w:rsidRDefault="003E1DAF" w:rsidP="00D8609E">
            <w:pPr>
              <w:jc w:val="both"/>
              <w:rPr>
                <w:rFonts w:cs="Arial"/>
                <w:sz w:val="16"/>
                <w:szCs w:val="16"/>
              </w:rPr>
            </w:pPr>
            <w:r w:rsidRPr="00D8609E">
              <w:rPr>
                <w:rFonts w:cs="Arial"/>
                <w:sz w:val="16"/>
                <w:szCs w:val="16"/>
              </w:rPr>
              <w:t>Punto de Acuerdo por el cual se exhorta a la Secretaría de Finanzas del Gobierno del Estado de México y a los 125 municipios del Estado de México, para que contemplen la apertura de cuentas en la institución financiera denominada banco del bienestar.</w:t>
            </w:r>
          </w:p>
          <w:p w:rsidR="003E1DAF" w:rsidRPr="00D8609E" w:rsidRDefault="003E1DA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1DAF" w:rsidRPr="00D8609E" w:rsidRDefault="003E1DAF" w:rsidP="00D8609E">
            <w:pPr>
              <w:jc w:val="center"/>
              <w:rPr>
                <w:rFonts w:cs="Arial"/>
                <w:color w:val="0D0D0D"/>
                <w:sz w:val="16"/>
                <w:szCs w:val="16"/>
              </w:rPr>
            </w:pPr>
            <w:r w:rsidRPr="00D8609E">
              <w:rPr>
                <w:rFonts w:cs="Arial"/>
                <w:color w:val="0D0D0D"/>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E1DAF" w:rsidRPr="00D8609E" w:rsidRDefault="003E1DAF" w:rsidP="00D8609E">
            <w:pPr>
              <w:jc w:val="both"/>
              <w:rPr>
                <w:rFonts w:cs="Arial"/>
                <w:sz w:val="16"/>
                <w:szCs w:val="16"/>
              </w:rPr>
            </w:pPr>
            <w:r w:rsidRPr="00D8609E">
              <w:rPr>
                <w:rFonts w:cs="Arial"/>
                <w:sz w:val="16"/>
                <w:szCs w:val="16"/>
              </w:rPr>
              <w:t>Finanzas Públicas</w:t>
            </w:r>
          </w:p>
          <w:p w:rsidR="003E1DAF" w:rsidRPr="00D8609E" w:rsidRDefault="003E1DAF" w:rsidP="00D8609E">
            <w:pPr>
              <w:jc w:val="both"/>
              <w:rPr>
                <w:rFonts w:cs="Arial"/>
                <w:sz w:val="16"/>
                <w:szCs w:val="16"/>
              </w:rPr>
            </w:pPr>
            <w:r w:rsidRPr="00D8609E">
              <w:rPr>
                <w:rFonts w:cs="Arial"/>
                <w:sz w:val="16"/>
                <w:szCs w:val="16"/>
              </w:rPr>
              <w:t>Planeación y Gasto Público</w:t>
            </w:r>
          </w:p>
          <w:p w:rsidR="003E1DAF" w:rsidRPr="00D8609E" w:rsidRDefault="003E1DA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1DAF" w:rsidRPr="00D8609E" w:rsidRDefault="003E1DAF"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1DAF" w:rsidRPr="00D8609E" w:rsidRDefault="003E1DA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8F622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F6222" w:rsidRPr="00D8609E" w:rsidRDefault="008F622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F6222" w:rsidRPr="00D8609E" w:rsidRDefault="008F6222" w:rsidP="00D8609E">
            <w:pPr>
              <w:jc w:val="center"/>
              <w:rPr>
                <w:rFonts w:cs="Arial"/>
                <w:b/>
                <w:noProof/>
                <w:color w:val="FF0000"/>
                <w:sz w:val="16"/>
                <w:szCs w:val="16"/>
                <w:lang w:val="es-MX" w:eastAsia="es-MX"/>
              </w:rPr>
            </w:pPr>
            <w:r w:rsidRPr="00D8609E">
              <w:rPr>
                <w:rFonts w:cs="Arial"/>
                <w:b/>
                <w:noProof/>
                <w:color w:val="FF0000"/>
                <w:sz w:val="16"/>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8F6222" w:rsidRPr="00D8609E" w:rsidRDefault="008F6222" w:rsidP="00D8609E">
            <w:pPr>
              <w:pStyle w:val="Textoindependiente"/>
              <w:rPr>
                <w:rFonts w:eastAsia="Arial MT" w:cs="Arial"/>
                <w:sz w:val="16"/>
                <w:szCs w:val="16"/>
                <w:lang w:eastAsia="en-US"/>
              </w:rPr>
            </w:pPr>
            <w:r w:rsidRPr="00D8609E">
              <w:rPr>
                <w:rFonts w:cs="Arial"/>
                <w:sz w:val="16"/>
                <w:szCs w:val="16"/>
              </w:rPr>
              <w:t>Diputado Rigoberto Vargas Cervantes.</w:t>
            </w:r>
          </w:p>
          <w:p w:rsidR="008F6222" w:rsidRPr="00D8609E" w:rsidRDefault="008F622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F6222" w:rsidRPr="00D8609E" w:rsidRDefault="008F6222" w:rsidP="00D8609E">
            <w:pPr>
              <w:pStyle w:val="Prrafodelista"/>
              <w:tabs>
                <w:tab w:val="left" w:pos="602"/>
              </w:tabs>
              <w:spacing w:line="240" w:lineRule="auto"/>
              <w:ind w:left="0"/>
              <w:jc w:val="both"/>
              <w:rPr>
                <w:rFonts w:cs="Arial"/>
                <w:sz w:val="16"/>
                <w:szCs w:val="16"/>
              </w:rPr>
            </w:pPr>
            <w:r w:rsidRPr="00D8609E">
              <w:rPr>
                <w:rFonts w:cs="Arial"/>
                <w:sz w:val="16"/>
                <w:szCs w:val="16"/>
              </w:rPr>
              <w:t>Punto de Acuerdo mediante el cual se exhorta respetuosamente a la Secretaría de Salud del Estado de México, para que, dentro de sus atribuciones, implemente un estudio o prueba de predisposición diabética a niñas y niños recién nacidos como parte de sus estudios de salud neonatales.</w:t>
            </w:r>
          </w:p>
          <w:p w:rsidR="008F6222" w:rsidRPr="00D8609E" w:rsidRDefault="008F6222" w:rsidP="00D8609E">
            <w:pPr>
              <w:pStyle w:val="Prrafodelista"/>
              <w:tabs>
                <w:tab w:val="left" w:pos="602"/>
              </w:tabs>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F6222" w:rsidRPr="00D8609E" w:rsidRDefault="008F6222" w:rsidP="00D8609E">
            <w:pPr>
              <w:pBdr>
                <w:between w:val="single" w:sz="6" w:space="1" w:color="auto"/>
              </w:pBdr>
              <w:jc w:val="center"/>
              <w:rPr>
                <w:rFonts w:cs="Arial"/>
                <w:sz w:val="16"/>
                <w:szCs w:val="16"/>
              </w:rPr>
            </w:pPr>
            <w:r w:rsidRPr="00D8609E">
              <w:rPr>
                <w:rFonts w:cs="Arial"/>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F6222" w:rsidRPr="00D8609E" w:rsidRDefault="008F6222"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F6222" w:rsidRPr="00D8609E" w:rsidRDefault="008F6222" w:rsidP="00D8609E">
            <w:pPr>
              <w:pBdr>
                <w:between w:val="single" w:sz="6" w:space="1" w:color="auto"/>
              </w:pBdr>
              <w:jc w:val="center"/>
              <w:rPr>
                <w:rFonts w:cs="Arial"/>
                <w:sz w:val="16"/>
                <w:szCs w:val="16"/>
              </w:rPr>
            </w:pPr>
            <w:r w:rsidRPr="00D8609E">
              <w:rPr>
                <w:rFonts w:cs="Arial"/>
                <w:sz w:val="16"/>
                <w:szCs w:val="16"/>
              </w:rPr>
              <w:t>28-Mar-23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F6222" w:rsidRPr="00D8609E" w:rsidRDefault="008F6222" w:rsidP="00D8609E">
            <w:pPr>
              <w:pStyle w:val="Textoindependiente3"/>
              <w:jc w:val="center"/>
              <w:rPr>
                <w:rFonts w:cs="Arial"/>
                <w:color w:val="000000"/>
                <w:szCs w:val="16"/>
                <w:lang w:val="es-MX"/>
              </w:rPr>
            </w:pPr>
            <w:r w:rsidRPr="00D8609E">
              <w:rPr>
                <w:rFonts w:cs="Arial"/>
                <w:color w:val="000000"/>
                <w:szCs w:val="16"/>
                <w:lang w:val="es-MX"/>
              </w:rPr>
              <w:t>Aprobado</w:t>
            </w:r>
          </w:p>
        </w:tc>
      </w:tr>
      <w:tr w:rsidR="006F351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F351A" w:rsidRPr="00D8609E" w:rsidRDefault="006F351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F351A" w:rsidRPr="00D8609E" w:rsidRDefault="006F351A" w:rsidP="00D8609E">
            <w:pPr>
              <w:jc w:val="center"/>
              <w:rPr>
                <w:rFonts w:cs="Arial"/>
                <w:color w:val="0D0D0D"/>
                <w:sz w:val="16"/>
                <w:szCs w:val="16"/>
              </w:rPr>
            </w:pPr>
            <w:r w:rsidRPr="00D8609E">
              <w:rPr>
                <w:rFonts w:cs="Arial"/>
                <w:noProof/>
                <w:sz w:val="16"/>
                <w:szCs w:val="16"/>
                <w:lang w:eastAsia="es-MX"/>
              </w:rPr>
              <w:drawing>
                <wp:inline distT="0" distB="0" distL="0" distR="0" wp14:anchorId="76624E88" wp14:editId="346BAC5F">
                  <wp:extent cx="403860" cy="207645"/>
                  <wp:effectExtent l="0" t="0" r="0" b="1905"/>
                  <wp:docPr id="436" name="Imagen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F351A" w:rsidRPr="00D8609E" w:rsidRDefault="006F351A" w:rsidP="00D8609E">
            <w:pPr>
              <w:jc w:val="both"/>
              <w:rPr>
                <w:rFonts w:cs="Arial"/>
                <w:sz w:val="16"/>
                <w:szCs w:val="16"/>
              </w:rPr>
            </w:pPr>
            <w:r w:rsidRPr="00D8609E">
              <w:rPr>
                <w:rFonts w:cs="Arial"/>
                <w:sz w:val="16"/>
                <w:szCs w:val="16"/>
              </w:rPr>
              <w:t xml:space="preserve">Junta de Coordinación Política </w:t>
            </w:r>
          </w:p>
          <w:p w:rsidR="006F351A" w:rsidRPr="00D8609E" w:rsidRDefault="006F351A"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F351A" w:rsidRPr="00D8609E" w:rsidRDefault="006F351A" w:rsidP="00D8609E">
            <w:pPr>
              <w:jc w:val="both"/>
              <w:rPr>
                <w:rFonts w:cs="Arial"/>
                <w:sz w:val="16"/>
                <w:szCs w:val="16"/>
              </w:rPr>
            </w:pPr>
            <w:r w:rsidRPr="00D8609E">
              <w:rPr>
                <w:rFonts w:cs="Arial"/>
                <w:sz w:val="16"/>
                <w:szCs w:val="16"/>
              </w:rPr>
              <w:t>Acuerdo con motivo de la Integración de Comisiones Legislativas y Comités Permanentes.</w:t>
            </w:r>
          </w:p>
          <w:p w:rsidR="006F351A" w:rsidRPr="00D8609E" w:rsidRDefault="006F351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351A" w:rsidRPr="00D8609E" w:rsidRDefault="006F351A" w:rsidP="00D8609E">
            <w:pPr>
              <w:pBdr>
                <w:between w:val="single" w:sz="6" w:space="1" w:color="auto"/>
              </w:pBdr>
              <w:jc w:val="center"/>
              <w:rPr>
                <w:rFonts w:cs="Arial"/>
                <w:sz w:val="16"/>
                <w:szCs w:val="16"/>
              </w:rPr>
            </w:pPr>
            <w:r w:rsidRPr="00D8609E">
              <w:rPr>
                <w:rFonts w:cs="Arial"/>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F351A" w:rsidRPr="00D8609E" w:rsidRDefault="006F351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351A" w:rsidRPr="00D8609E" w:rsidRDefault="006F351A" w:rsidP="00D8609E">
            <w:pPr>
              <w:pBdr>
                <w:between w:val="single" w:sz="6" w:space="1" w:color="auto"/>
              </w:pBdr>
              <w:jc w:val="center"/>
              <w:rPr>
                <w:rFonts w:cs="Arial"/>
                <w:sz w:val="16"/>
                <w:szCs w:val="16"/>
              </w:rPr>
            </w:pPr>
            <w:r w:rsidRPr="00D8609E">
              <w:rPr>
                <w:rFonts w:cs="Arial"/>
                <w:sz w:val="16"/>
                <w:szCs w:val="16"/>
              </w:rPr>
              <w:t>28-Mar-23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F351A" w:rsidRPr="00D8609E" w:rsidRDefault="006F351A" w:rsidP="00D8609E">
            <w:pPr>
              <w:pStyle w:val="Textoindependiente3"/>
              <w:jc w:val="center"/>
              <w:rPr>
                <w:rFonts w:cs="Arial"/>
                <w:color w:val="000000"/>
                <w:szCs w:val="16"/>
                <w:lang w:val="es-MX"/>
              </w:rPr>
            </w:pPr>
            <w:r w:rsidRPr="00D8609E">
              <w:rPr>
                <w:rFonts w:cs="Arial"/>
                <w:color w:val="000000"/>
                <w:szCs w:val="16"/>
                <w:lang w:val="es-MX"/>
              </w:rPr>
              <w:t>Aprobado</w:t>
            </w:r>
          </w:p>
        </w:tc>
      </w:tr>
      <w:tr w:rsidR="006E5C1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E5C1D" w:rsidRPr="00D8609E" w:rsidRDefault="006E5C1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E5C1D" w:rsidRPr="00D8609E" w:rsidRDefault="006E5C1D" w:rsidP="00D8609E">
            <w:pPr>
              <w:jc w:val="center"/>
              <w:rPr>
                <w:rFonts w:cs="Arial"/>
                <w:color w:val="0D0D0D"/>
                <w:sz w:val="16"/>
                <w:szCs w:val="16"/>
              </w:rPr>
            </w:pPr>
            <w:r w:rsidRPr="00D8609E">
              <w:rPr>
                <w:rFonts w:cs="Arial"/>
                <w:noProof/>
                <w:sz w:val="16"/>
                <w:szCs w:val="16"/>
                <w:lang w:eastAsia="es-MX"/>
              </w:rPr>
              <w:drawing>
                <wp:inline distT="0" distB="0" distL="0" distR="0" wp14:anchorId="67DA8D9B" wp14:editId="46775577">
                  <wp:extent cx="403860" cy="207645"/>
                  <wp:effectExtent l="0" t="0" r="0" b="1905"/>
                  <wp:docPr id="437" name="Imagen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E5C1D" w:rsidRPr="00D8609E" w:rsidRDefault="006E5C1D"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E5C1D" w:rsidRPr="00D8609E" w:rsidRDefault="006E5C1D" w:rsidP="00D8609E">
            <w:pPr>
              <w:jc w:val="both"/>
              <w:rPr>
                <w:rFonts w:cs="Arial"/>
                <w:sz w:val="16"/>
                <w:szCs w:val="16"/>
              </w:rPr>
            </w:pPr>
            <w:r w:rsidRPr="00D8609E">
              <w:rPr>
                <w:rFonts w:cs="Arial"/>
                <w:sz w:val="16"/>
                <w:szCs w:val="16"/>
              </w:rPr>
              <w:t>Elección de Vicepresidentas y Secretarias de la Directiva, para fungir durante el tercer mes del Segundo Período Ordinario de Sesiones del Segundo Año del Ejercicio Constitucional de la “LXI” Legislatura del Estado de México.</w:t>
            </w:r>
          </w:p>
          <w:p w:rsidR="006E5C1D" w:rsidRPr="00D8609E" w:rsidRDefault="006E5C1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5C1D" w:rsidRPr="00D8609E" w:rsidRDefault="006E5C1D" w:rsidP="00D8609E">
            <w:pPr>
              <w:pBdr>
                <w:between w:val="single" w:sz="6" w:space="1" w:color="auto"/>
              </w:pBdr>
              <w:jc w:val="center"/>
              <w:rPr>
                <w:rFonts w:cs="Arial"/>
                <w:sz w:val="16"/>
                <w:szCs w:val="16"/>
              </w:rPr>
            </w:pPr>
            <w:r w:rsidRPr="00D8609E">
              <w:rPr>
                <w:rFonts w:cs="Arial"/>
                <w:sz w:val="16"/>
                <w:szCs w:val="16"/>
              </w:rPr>
              <w:t>28-Mar-23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E5C1D" w:rsidRPr="00D8609E" w:rsidRDefault="006E5C1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5C1D" w:rsidRPr="00D8609E" w:rsidRDefault="006E5C1D" w:rsidP="00D8609E">
            <w:pPr>
              <w:pBdr>
                <w:between w:val="single" w:sz="6" w:space="1" w:color="auto"/>
              </w:pBdr>
              <w:jc w:val="center"/>
              <w:rPr>
                <w:rFonts w:cs="Arial"/>
                <w:sz w:val="16"/>
                <w:szCs w:val="16"/>
              </w:rPr>
            </w:pPr>
            <w:r w:rsidRPr="00D8609E">
              <w:rPr>
                <w:rFonts w:cs="Arial"/>
                <w:sz w:val="16"/>
                <w:szCs w:val="16"/>
              </w:rPr>
              <w:t>28-Mar-23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5C1D" w:rsidRPr="00D8609E" w:rsidRDefault="006E5C1D" w:rsidP="00D8609E">
            <w:pPr>
              <w:pStyle w:val="Textoindependiente3"/>
              <w:jc w:val="center"/>
              <w:rPr>
                <w:rFonts w:cs="Arial"/>
                <w:color w:val="000000"/>
                <w:szCs w:val="16"/>
                <w:lang w:val="es-MX"/>
              </w:rPr>
            </w:pPr>
            <w:r w:rsidRPr="00D8609E">
              <w:rPr>
                <w:rFonts w:cs="Arial"/>
                <w:color w:val="000000"/>
                <w:szCs w:val="16"/>
                <w:lang w:val="es-MX"/>
              </w:rPr>
              <w:t>Aprobado</w:t>
            </w:r>
          </w:p>
        </w:tc>
      </w:tr>
      <w:tr w:rsidR="000F6AF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F6AF6" w:rsidRPr="00D8609E" w:rsidRDefault="000F6AF6" w:rsidP="00D8609E">
            <w:pPr>
              <w:jc w:val="center"/>
              <w:rPr>
                <w:rFonts w:cs="Arial"/>
                <w:noProof/>
                <w:sz w:val="16"/>
                <w:szCs w:val="16"/>
              </w:rPr>
            </w:pPr>
            <w:r w:rsidRPr="00D8609E">
              <w:rPr>
                <w:rFonts w:cs="Arial"/>
                <w:noProof/>
                <w:sz w:val="16"/>
                <w:szCs w:val="16"/>
                <w:lang w:val="es-MX" w:eastAsia="es-MX"/>
              </w:rPr>
              <w:drawing>
                <wp:inline distT="0" distB="0" distL="0" distR="0" wp14:anchorId="2092061F" wp14:editId="1D019367">
                  <wp:extent cx="364490" cy="364490"/>
                  <wp:effectExtent l="0" t="0" r="0" b="0"/>
                  <wp:docPr id="438" name="Imagen 43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F6AF6" w:rsidRPr="00D8609E" w:rsidRDefault="000F6AF6" w:rsidP="00D8609E">
            <w:pPr>
              <w:jc w:val="both"/>
              <w:rPr>
                <w:rFonts w:cs="Arial"/>
                <w:color w:val="000000"/>
                <w:sz w:val="16"/>
                <w:szCs w:val="16"/>
                <w:lang w:eastAsia="es-MX"/>
              </w:rPr>
            </w:pPr>
            <w:r w:rsidRPr="00D8609E">
              <w:rPr>
                <w:rFonts w:cs="Arial"/>
                <w:color w:val="000000"/>
                <w:sz w:val="16"/>
                <w:szCs w:val="16"/>
                <w:lang w:eastAsia="es-MX"/>
              </w:rPr>
              <w:t>Dip. Omar Ortega Álvarez del Grupo Parlamentario del PRD.</w:t>
            </w:r>
          </w:p>
          <w:p w:rsidR="000F6AF6" w:rsidRPr="00D8609E" w:rsidRDefault="000F6AF6"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Style w:val="Textoindependiente"/>
              <w:rPr>
                <w:rFonts w:cs="Arial"/>
                <w:sz w:val="16"/>
                <w:szCs w:val="16"/>
              </w:rPr>
            </w:pPr>
            <w:r w:rsidRPr="00D8609E">
              <w:rPr>
                <w:rFonts w:cs="Arial"/>
                <w:sz w:val="16"/>
                <w:szCs w:val="16"/>
              </w:rPr>
              <w:t>Solicitud de licencia que para separarse del cargo de Diputado Local formula integrante de la LXI Legislatura del Estado de México.</w:t>
            </w:r>
          </w:p>
          <w:p w:rsidR="000F6AF6" w:rsidRPr="00D8609E" w:rsidRDefault="000F6AF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Bdr>
                <w:between w:val="single" w:sz="6" w:space="1" w:color="auto"/>
              </w:pBdr>
              <w:jc w:val="center"/>
              <w:rPr>
                <w:rFonts w:cs="Arial"/>
                <w:sz w:val="16"/>
                <w:szCs w:val="16"/>
              </w:rPr>
            </w:pPr>
            <w:r w:rsidRPr="00D8609E">
              <w:rPr>
                <w:rFonts w:cs="Arial"/>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Bdr>
                <w:between w:val="single" w:sz="6" w:space="1" w:color="auto"/>
              </w:pBdr>
              <w:jc w:val="center"/>
              <w:rPr>
                <w:rFonts w:cs="Arial"/>
                <w:sz w:val="16"/>
                <w:szCs w:val="16"/>
              </w:rPr>
            </w:pPr>
            <w:r w:rsidRPr="00D8609E">
              <w:rPr>
                <w:rFonts w:cs="Arial"/>
                <w:sz w:val="16"/>
                <w:szCs w:val="16"/>
              </w:rPr>
              <w:t>04-Abr-23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F6AF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F6AF6" w:rsidRPr="00D8609E" w:rsidRDefault="000F6AF6" w:rsidP="00D8609E">
            <w:pPr>
              <w:jc w:val="center"/>
              <w:rPr>
                <w:rFonts w:cs="Arial"/>
                <w:noProof/>
                <w:sz w:val="16"/>
                <w:szCs w:val="16"/>
                <w:lang w:eastAsia="es-MX"/>
              </w:rPr>
            </w:pPr>
            <w:r w:rsidRPr="00D8609E">
              <w:rPr>
                <w:rFonts w:cs="Arial"/>
                <w:sz w:val="16"/>
                <w:szCs w:val="16"/>
              </w:rPr>
              <w:object w:dxaOrig="570" w:dyaOrig="210" w14:anchorId="06E03812">
                <v:shape id="_x0000_i1042" type="#_x0000_t75" style="width:28.2pt;height:10.4pt" o:ole="">
                  <v:imagedata r:id="rId31" o:title=""/>
                </v:shape>
                <o:OLEObject Type="Embed" ProgID="PBrush" ShapeID="_x0000_i1042" DrawAspect="Content" ObjectID="_1771945720" r:id="rId51"/>
              </w:object>
            </w:r>
          </w:p>
        </w:tc>
        <w:tc>
          <w:tcPr>
            <w:tcW w:w="1843" w:type="dxa"/>
            <w:tcBorders>
              <w:top w:val="single" w:sz="4" w:space="0" w:color="auto"/>
              <w:left w:val="nil"/>
              <w:bottom w:val="single" w:sz="4" w:space="0" w:color="auto"/>
              <w:right w:val="single" w:sz="4" w:space="0" w:color="auto"/>
            </w:tcBorders>
            <w:shd w:val="clear" w:color="auto" w:fill="FFFFFF"/>
          </w:tcPr>
          <w:p w:rsidR="000F6AF6" w:rsidRPr="00D8609E" w:rsidRDefault="000F6AF6" w:rsidP="00D8609E">
            <w:pPr>
              <w:jc w:val="both"/>
              <w:rPr>
                <w:rFonts w:cs="Arial"/>
                <w:sz w:val="16"/>
                <w:szCs w:val="16"/>
              </w:rPr>
            </w:pPr>
            <w:r w:rsidRPr="00D8609E">
              <w:rPr>
                <w:rFonts w:cs="Arial"/>
                <w:sz w:val="16"/>
                <w:szCs w:val="16"/>
              </w:rPr>
              <w:t>Dip. Mario Ariel Juárez Rodríguez del Grupo Parlamentario del PM.</w:t>
            </w:r>
          </w:p>
          <w:p w:rsidR="000F6AF6" w:rsidRPr="00D8609E" w:rsidRDefault="000F6AF6"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Style w:val="Textoindependiente"/>
              <w:rPr>
                <w:rFonts w:cs="Arial"/>
                <w:sz w:val="16"/>
                <w:szCs w:val="16"/>
              </w:rPr>
            </w:pPr>
            <w:r w:rsidRPr="00D8609E">
              <w:rPr>
                <w:rFonts w:cs="Arial"/>
                <w:sz w:val="16"/>
                <w:szCs w:val="16"/>
              </w:rPr>
              <w:t>Solicitud de licencia que para separarse del cargo de Diputado Local formula integrante de la LXI Legislatura del Estado de México.</w:t>
            </w:r>
          </w:p>
          <w:p w:rsidR="000F6AF6" w:rsidRPr="00D8609E" w:rsidRDefault="000F6AF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Bdr>
                <w:between w:val="single" w:sz="6" w:space="1" w:color="auto"/>
              </w:pBdr>
              <w:jc w:val="center"/>
              <w:rPr>
                <w:rFonts w:cs="Arial"/>
                <w:sz w:val="16"/>
                <w:szCs w:val="16"/>
              </w:rPr>
            </w:pPr>
            <w:r w:rsidRPr="00D8609E">
              <w:rPr>
                <w:rFonts w:cs="Arial"/>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Bdr>
                <w:between w:val="single" w:sz="6" w:space="1" w:color="auto"/>
              </w:pBdr>
              <w:jc w:val="center"/>
              <w:rPr>
                <w:rFonts w:cs="Arial"/>
                <w:sz w:val="16"/>
                <w:szCs w:val="16"/>
              </w:rPr>
            </w:pPr>
            <w:r w:rsidRPr="00D8609E">
              <w:rPr>
                <w:rFonts w:cs="Arial"/>
                <w:sz w:val="16"/>
                <w:szCs w:val="16"/>
              </w:rPr>
              <w:t>04-Abr-23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F6AF6" w:rsidRPr="00D8609E" w:rsidRDefault="000F6AF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F5AC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F5AC7" w:rsidRPr="00D8609E" w:rsidRDefault="003F5AC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F5AC7" w:rsidRPr="00D8609E" w:rsidRDefault="003F5AC7" w:rsidP="00D8609E">
            <w:pPr>
              <w:jc w:val="center"/>
              <w:rPr>
                <w:rFonts w:cs="Arial"/>
                <w:sz w:val="16"/>
                <w:szCs w:val="16"/>
              </w:rPr>
            </w:pPr>
            <w:r w:rsidRPr="00D8609E">
              <w:rPr>
                <w:rFonts w:cs="Arial"/>
                <w:sz w:val="16"/>
                <w:szCs w:val="16"/>
              </w:rPr>
              <w:object w:dxaOrig="570" w:dyaOrig="210" w14:anchorId="2F6AF4D1">
                <v:shape id="_x0000_i1043" type="#_x0000_t75" style="width:28.2pt;height:10.4pt" o:ole="">
                  <v:imagedata r:id="rId31" o:title=""/>
                </v:shape>
                <o:OLEObject Type="Embed" ProgID="PBrush" ShapeID="_x0000_i1043" DrawAspect="Content" ObjectID="_1771945721" r:id="rId52"/>
              </w:object>
            </w:r>
          </w:p>
        </w:tc>
        <w:tc>
          <w:tcPr>
            <w:tcW w:w="1843" w:type="dxa"/>
            <w:tcBorders>
              <w:top w:val="single" w:sz="4" w:space="0" w:color="auto"/>
              <w:left w:val="nil"/>
              <w:bottom w:val="single" w:sz="4" w:space="0" w:color="auto"/>
              <w:right w:val="single" w:sz="4" w:space="0" w:color="auto"/>
            </w:tcBorders>
            <w:shd w:val="clear" w:color="auto" w:fill="FFFFFF"/>
          </w:tcPr>
          <w:p w:rsidR="003F5AC7" w:rsidRPr="00D8609E" w:rsidRDefault="003F5AC7" w:rsidP="00D8609E">
            <w:pPr>
              <w:pStyle w:val="Textoindependiente"/>
              <w:rPr>
                <w:rFonts w:cs="Arial"/>
                <w:sz w:val="16"/>
                <w:szCs w:val="16"/>
              </w:rPr>
            </w:pPr>
            <w:r w:rsidRPr="00D8609E">
              <w:rPr>
                <w:rFonts w:cs="Arial"/>
                <w:sz w:val="16"/>
                <w:szCs w:val="16"/>
              </w:rPr>
              <w:t>Diputado Faustino de la Cruz Pérez, en nombre del Grupo Parlamentario del PM.</w:t>
            </w:r>
          </w:p>
          <w:p w:rsidR="003F5AC7" w:rsidRPr="00D8609E" w:rsidRDefault="003F5AC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F5AC7" w:rsidRPr="00D8609E" w:rsidRDefault="003F5AC7" w:rsidP="00D8609E">
            <w:pPr>
              <w:pStyle w:val="Textoindependiente"/>
              <w:rPr>
                <w:rFonts w:cs="Arial"/>
                <w:sz w:val="16"/>
                <w:szCs w:val="16"/>
              </w:rPr>
            </w:pPr>
            <w:r w:rsidRPr="00D8609E">
              <w:rPr>
                <w:rFonts w:cs="Arial"/>
                <w:sz w:val="16"/>
                <w:szCs w:val="16"/>
              </w:rPr>
              <w:t>Punto de Acuerdo por el que se exhorta respetuosamente a la Fiscalía General de la República, para que mantenga vigente la orden de la extradición que sostiene contra Genaro García Luna e inicie amplios procedimientos de investigación, en torno al caso.</w:t>
            </w:r>
          </w:p>
          <w:p w:rsidR="003F5AC7" w:rsidRPr="00D8609E" w:rsidRDefault="003F5AC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5AC7" w:rsidRPr="00D8609E" w:rsidRDefault="003F5AC7" w:rsidP="00D8609E">
            <w:pPr>
              <w:pBdr>
                <w:between w:val="single" w:sz="6" w:space="1" w:color="auto"/>
              </w:pBdr>
              <w:jc w:val="center"/>
              <w:rPr>
                <w:rFonts w:cs="Arial"/>
                <w:sz w:val="16"/>
                <w:szCs w:val="16"/>
              </w:rPr>
            </w:pPr>
            <w:r w:rsidRPr="00D8609E">
              <w:rPr>
                <w:rFonts w:cs="Arial"/>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F5AC7" w:rsidRPr="00D8609E" w:rsidRDefault="003F5AC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5AC7" w:rsidRPr="00D8609E" w:rsidRDefault="003F5AC7" w:rsidP="00D8609E">
            <w:pPr>
              <w:pBdr>
                <w:between w:val="single" w:sz="6" w:space="1" w:color="auto"/>
              </w:pBdr>
              <w:jc w:val="center"/>
              <w:rPr>
                <w:rFonts w:cs="Arial"/>
                <w:sz w:val="16"/>
                <w:szCs w:val="16"/>
              </w:rPr>
            </w:pPr>
            <w:r w:rsidRPr="00D8609E">
              <w:rPr>
                <w:rFonts w:cs="Arial"/>
                <w:sz w:val="16"/>
                <w:szCs w:val="16"/>
              </w:rPr>
              <w:t>04-Abr-23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F5AC7" w:rsidRPr="00D8609E" w:rsidRDefault="003F5AC7" w:rsidP="00D8609E">
            <w:pPr>
              <w:pStyle w:val="Textoindependiente3"/>
              <w:jc w:val="center"/>
              <w:rPr>
                <w:rFonts w:cs="Arial"/>
                <w:color w:val="000000"/>
                <w:szCs w:val="16"/>
                <w:lang w:val="es-MX"/>
              </w:rPr>
            </w:pPr>
            <w:r w:rsidRPr="00D8609E">
              <w:rPr>
                <w:rFonts w:cs="Arial"/>
                <w:color w:val="000000"/>
                <w:szCs w:val="16"/>
                <w:lang w:val="es-MX"/>
              </w:rPr>
              <w:t>Aprobado</w:t>
            </w:r>
          </w:p>
        </w:tc>
      </w:tr>
      <w:tr w:rsidR="00B92B8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92B8F" w:rsidRPr="00D8609E" w:rsidRDefault="00B92B8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92B8F" w:rsidRPr="00D8609E" w:rsidRDefault="00B92B8F" w:rsidP="00D8609E">
            <w:pPr>
              <w:jc w:val="center"/>
              <w:rPr>
                <w:rFonts w:cs="Arial"/>
                <w:sz w:val="16"/>
                <w:szCs w:val="16"/>
              </w:rPr>
            </w:pPr>
            <w:r w:rsidRPr="00D8609E">
              <w:rPr>
                <w:rFonts w:cs="Arial"/>
                <w:sz w:val="16"/>
                <w:szCs w:val="16"/>
              </w:rPr>
              <w:object w:dxaOrig="570" w:dyaOrig="210" w14:anchorId="77FEF697">
                <v:shape id="_x0000_i1044" type="#_x0000_t75" style="width:28.2pt;height:10.4pt" o:ole="">
                  <v:imagedata r:id="rId31" o:title=""/>
                </v:shape>
                <o:OLEObject Type="Embed" ProgID="PBrush" ShapeID="_x0000_i1044" DrawAspect="Content" ObjectID="_1771945722" r:id="rId53"/>
              </w:object>
            </w:r>
          </w:p>
        </w:tc>
        <w:tc>
          <w:tcPr>
            <w:tcW w:w="1843" w:type="dxa"/>
            <w:tcBorders>
              <w:top w:val="single" w:sz="4" w:space="0" w:color="auto"/>
              <w:left w:val="nil"/>
              <w:bottom w:val="single" w:sz="4" w:space="0" w:color="auto"/>
              <w:right w:val="single" w:sz="4" w:space="0" w:color="auto"/>
            </w:tcBorders>
            <w:shd w:val="clear" w:color="auto" w:fill="FFFFFF"/>
          </w:tcPr>
          <w:p w:rsidR="00B92B8F" w:rsidRPr="00D8609E" w:rsidRDefault="00B92B8F" w:rsidP="00D8609E">
            <w:pPr>
              <w:pStyle w:val="Textoindependiente"/>
              <w:rPr>
                <w:rFonts w:cs="Arial"/>
                <w:sz w:val="16"/>
                <w:szCs w:val="16"/>
              </w:rPr>
            </w:pPr>
            <w:r w:rsidRPr="00D8609E">
              <w:rPr>
                <w:rFonts w:cs="Arial"/>
                <w:sz w:val="16"/>
                <w:szCs w:val="16"/>
              </w:rPr>
              <w:t>Diputado Daniel Andrés Sibaja González, el Diputado Faustino de la Cruz Pérez, la Diputada Azucena Cisneros Coss, la Diputada Elba Aldana Duarte Camilo Murillo Zavala y la Diputada Luz Ma. Hernández Bermúdez, en nombre del Grupo Parlamentario del PM.</w:t>
            </w:r>
          </w:p>
          <w:p w:rsidR="00B92B8F" w:rsidRPr="00D8609E" w:rsidRDefault="00B92B8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92B8F" w:rsidRPr="00D8609E" w:rsidRDefault="00B92B8F" w:rsidP="00D8609E">
            <w:pPr>
              <w:pStyle w:val="Textoindependiente"/>
              <w:rPr>
                <w:rFonts w:cs="Arial"/>
                <w:sz w:val="16"/>
                <w:szCs w:val="16"/>
              </w:rPr>
            </w:pPr>
            <w:r w:rsidRPr="00D8609E">
              <w:rPr>
                <w:rFonts w:cs="Arial"/>
                <w:sz w:val="16"/>
                <w:szCs w:val="16"/>
              </w:rPr>
              <w:t>Punto de Acuerdo por el que se exhorta respetuosamente a la Secretaría de Movilidad y al Sistema de Transporte Masivo y Teleférico (</w:t>
            </w:r>
            <w:proofErr w:type="spellStart"/>
            <w:r w:rsidRPr="00D8609E">
              <w:rPr>
                <w:rFonts w:cs="Arial"/>
                <w:sz w:val="16"/>
                <w:szCs w:val="16"/>
              </w:rPr>
              <w:t>SITRAMYTEM</w:t>
            </w:r>
            <w:proofErr w:type="spellEnd"/>
            <w:r w:rsidRPr="00D8609E">
              <w:rPr>
                <w:rFonts w:cs="Arial"/>
                <w:sz w:val="16"/>
                <w:szCs w:val="16"/>
              </w:rPr>
              <w:t>), instrumenten políticas públicas para exentar el pago de pasajero a los adultos mayores de 60 años y más en el uso de Mexibús.</w:t>
            </w:r>
          </w:p>
          <w:p w:rsidR="00B92B8F" w:rsidRPr="00D8609E" w:rsidRDefault="00B92B8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2B8F" w:rsidRPr="00D8609E" w:rsidRDefault="00B92B8F" w:rsidP="00D8609E">
            <w:pPr>
              <w:pBdr>
                <w:between w:val="single" w:sz="6" w:space="1" w:color="auto"/>
              </w:pBdr>
              <w:jc w:val="center"/>
              <w:rPr>
                <w:rFonts w:cs="Arial"/>
                <w:sz w:val="16"/>
                <w:szCs w:val="16"/>
              </w:rPr>
            </w:pPr>
            <w:r w:rsidRPr="00D8609E">
              <w:rPr>
                <w:rFonts w:cs="Arial"/>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92B8F" w:rsidRPr="00D8609E" w:rsidRDefault="00B92B8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2B8F" w:rsidRPr="00D8609E" w:rsidRDefault="00B92B8F"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92B8F" w:rsidRPr="00D8609E" w:rsidRDefault="00B92B8F" w:rsidP="00D8609E">
            <w:pPr>
              <w:pStyle w:val="Textoindependiente3"/>
              <w:jc w:val="center"/>
              <w:rPr>
                <w:rFonts w:cs="Arial"/>
                <w:color w:val="000000"/>
                <w:szCs w:val="16"/>
                <w:lang w:val="es-MX"/>
              </w:rPr>
            </w:pPr>
            <w:r w:rsidRPr="00D8609E">
              <w:rPr>
                <w:rFonts w:cs="Arial"/>
                <w:color w:val="000000"/>
                <w:szCs w:val="16"/>
                <w:lang w:val="es-MX"/>
              </w:rPr>
              <w:t>Aprobado</w:t>
            </w:r>
          </w:p>
        </w:tc>
      </w:tr>
      <w:tr w:rsidR="00E61A6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61A6B" w:rsidRPr="00D8609E" w:rsidRDefault="00E61A6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61A6B" w:rsidRPr="00D8609E" w:rsidRDefault="00E61A6B" w:rsidP="00D8609E">
            <w:pPr>
              <w:pStyle w:val="Textoindependiente3"/>
              <w:jc w:val="center"/>
              <w:rPr>
                <w:rFonts w:cs="Arial"/>
                <w:noProof/>
                <w:szCs w:val="16"/>
                <w:lang w:val="es-MX" w:eastAsia="es-MX"/>
              </w:rPr>
            </w:pPr>
            <w:r w:rsidRPr="00D8609E">
              <w:rPr>
                <w:rFonts w:cs="Arial"/>
                <w:noProof/>
                <w:szCs w:val="16"/>
                <w:lang w:eastAsia="es-MX"/>
              </w:rPr>
              <w:drawing>
                <wp:inline distT="0" distB="0" distL="0" distR="0" wp14:anchorId="43012F3B" wp14:editId="1F7DBD75">
                  <wp:extent cx="364490" cy="364490"/>
                  <wp:effectExtent l="0" t="0" r="0" b="0"/>
                  <wp:docPr id="439" name="Imagen 43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61A6B" w:rsidRPr="00D8609E" w:rsidRDefault="00E61A6B" w:rsidP="00D8609E">
            <w:pPr>
              <w:pStyle w:val="Textoindependiente"/>
              <w:rPr>
                <w:rFonts w:eastAsia="Arial MT" w:cs="Arial"/>
                <w:sz w:val="16"/>
                <w:szCs w:val="16"/>
                <w:lang w:eastAsia="en-US"/>
              </w:rPr>
            </w:pPr>
            <w:r w:rsidRPr="00D8609E">
              <w:rPr>
                <w:rFonts w:cs="Arial"/>
                <w:sz w:val="16"/>
                <w:szCs w:val="16"/>
              </w:rPr>
              <w:t>Diputado Alfredo Quiroz Fuentes, en nombre del Grupo Parlamentario del PRI.</w:t>
            </w:r>
          </w:p>
          <w:p w:rsidR="00E61A6B" w:rsidRPr="00D8609E" w:rsidRDefault="00E61A6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61A6B" w:rsidRPr="00D8609E" w:rsidRDefault="00E61A6B" w:rsidP="00D8609E">
            <w:pPr>
              <w:jc w:val="both"/>
              <w:rPr>
                <w:rFonts w:cs="Arial"/>
                <w:bCs/>
                <w:sz w:val="16"/>
                <w:szCs w:val="16"/>
              </w:rPr>
            </w:pPr>
            <w:r w:rsidRPr="00D8609E">
              <w:rPr>
                <w:rFonts w:cs="Arial"/>
                <w:sz w:val="16"/>
                <w:szCs w:val="16"/>
              </w:rPr>
              <w:t>Punto de Acuerdo por el que se exhorta respetuosamente a la Secretaría de Salud del Estado de México y a los 125 municipios del Estado de México a efecto de que, a través de las autoridades competentes, y en un gesto de solidaridad con la vida en todas sus manifestaciones implementen y fortalezcan campañas de concientización, adopción, tenencia responsable de animales de compañía y de esterilización de perros y gatos de la calle a fin de combatir la sobrepoblación de estos animales, así como investigar y, en su caso, sancionar a los responsables de envenenar a esos animales de la calle.</w:t>
            </w:r>
          </w:p>
          <w:p w:rsidR="00E61A6B" w:rsidRPr="00D8609E" w:rsidRDefault="00E61A6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A6B" w:rsidRPr="00D8609E" w:rsidRDefault="00E61A6B" w:rsidP="00D8609E">
            <w:pPr>
              <w:pBdr>
                <w:between w:val="single" w:sz="6" w:space="1" w:color="auto"/>
              </w:pBdr>
              <w:jc w:val="center"/>
              <w:rPr>
                <w:rFonts w:cs="Arial"/>
                <w:sz w:val="16"/>
                <w:szCs w:val="16"/>
              </w:rPr>
            </w:pPr>
            <w:r w:rsidRPr="00D8609E">
              <w:rPr>
                <w:rFonts w:cs="Arial"/>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61A6B" w:rsidRPr="00D8609E" w:rsidRDefault="00E61A6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A6B" w:rsidRPr="00D8609E" w:rsidRDefault="00E61A6B"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1A6B" w:rsidRPr="00D8609E" w:rsidRDefault="00E61A6B" w:rsidP="00D8609E">
            <w:pPr>
              <w:pStyle w:val="Textoindependiente3"/>
              <w:jc w:val="center"/>
              <w:rPr>
                <w:rFonts w:cs="Arial"/>
                <w:color w:val="000000"/>
                <w:szCs w:val="16"/>
                <w:lang w:val="es-MX"/>
              </w:rPr>
            </w:pPr>
            <w:r w:rsidRPr="00D8609E">
              <w:rPr>
                <w:rFonts w:cs="Arial"/>
                <w:color w:val="000000"/>
                <w:szCs w:val="16"/>
                <w:lang w:val="es-MX"/>
              </w:rPr>
              <w:t>Aprobado</w:t>
            </w:r>
          </w:p>
        </w:tc>
      </w:tr>
      <w:tr w:rsidR="00006E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06E2A" w:rsidRPr="00D8609E" w:rsidRDefault="00006E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06E2A" w:rsidRPr="00D8609E" w:rsidRDefault="00006E2A"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EEEFF5B" wp14:editId="21C71D21">
                  <wp:extent cx="308610" cy="308610"/>
                  <wp:effectExtent l="0" t="0" r="0" b="0"/>
                  <wp:docPr id="440" name="Imagen 440"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06E2A" w:rsidRPr="00D8609E" w:rsidRDefault="00006E2A" w:rsidP="00D8609E">
            <w:pPr>
              <w:jc w:val="both"/>
              <w:rPr>
                <w:rFonts w:cs="Arial"/>
                <w:sz w:val="16"/>
                <w:szCs w:val="16"/>
              </w:rPr>
            </w:pPr>
            <w:r w:rsidRPr="00D8609E">
              <w:rPr>
                <w:rFonts w:cs="Arial"/>
                <w:sz w:val="16"/>
                <w:szCs w:val="16"/>
              </w:rPr>
              <w:t>Grupo Parlamentario del PMC.</w:t>
            </w:r>
          </w:p>
          <w:p w:rsidR="00006E2A" w:rsidRPr="00D8609E" w:rsidRDefault="00006E2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06E2A" w:rsidRPr="00D8609E" w:rsidRDefault="00006E2A" w:rsidP="00D8609E">
            <w:pPr>
              <w:pStyle w:val="Textoindependiente"/>
              <w:rPr>
                <w:rFonts w:cs="Arial"/>
                <w:sz w:val="16"/>
                <w:szCs w:val="16"/>
              </w:rPr>
            </w:pPr>
            <w:r w:rsidRPr="00D8609E">
              <w:rPr>
                <w:rFonts w:cs="Arial"/>
                <w:sz w:val="16"/>
                <w:szCs w:val="16"/>
              </w:rPr>
              <w:t>Punto de Acuerdo por el que se solicita de la manera más respetuosa a la Comisión del Agua del Estado de México remita un informe sobre sus planes de acción y medidas relacionas con las acciones y consecuencias sobre la manipulación de las nubes por medio de procesos químicos, conocido como bombardeo de las nubes.</w:t>
            </w:r>
          </w:p>
          <w:p w:rsidR="00006E2A" w:rsidRPr="00D8609E" w:rsidRDefault="00006E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6E2A" w:rsidRPr="00D8609E" w:rsidRDefault="00006E2A" w:rsidP="00D8609E">
            <w:pPr>
              <w:jc w:val="center"/>
              <w:rPr>
                <w:rFonts w:cs="Arial"/>
                <w:color w:val="0D0D0D"/>
                <w:sz w:val="16"/>
                <w:szCs w:val="16"/>
              </w:rPr>
            </w:pPr>
            <w:r w:rsidRPr="00D8609E">
              <w:rPr>
                <w:rFonts w:cs="Arial"/>
                <w:color w:val="0D0D0D"/>
                <w:sz w:val="16"/>
                <w:szCs w:val="16"/>
              </w:rPr>
              <w:t>04-Abr-23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06E2A" w:rsidRPr="00D8609E" w:rsidRDefault="00006E2A" w:rsidP="00D8609E">
            <w:pPr>
              <w:pStyle w:val="Textoindependiente"/>
              <w:rPr>
                <w:rFonts w:cs="Arial"/>
                <w:sz w:val="16"/>
                <w:szCs w:val="16"/>
              </w:rPr>
            </w:pPr>
            <w:r w:rsidRPr="00D8609E">
              <w:rPr>
                <w:rFonts w:cs="Arial"/>
                <w:sz w:val="16"/>
                <w:szCs w:val="16"/>
              </w:rPr>
              <w:t>Protección Ambiental y Cambio Climático</w:t>
            </w:r>
          </w:p>
          <w:p w:rsidR="00006E2A" w:rsidRPr="00D8609E" w:rsidRDefault="00006E2A" w:rsidP="00D8609E">
            <w:pPr>
              <w:pStyle w:val="Textoindependiente"/>
              <w:rPr>
                <w:rFonts w:cs="Arial"/>
                <w:sz w:val="16"/>
                <w:szCs w:val="16"/>
              </w:rPr>
            </w:pPr>
            <w:r w:rsidRPr="00D8609E">
              <w:rPr>
                <w:rFonts w:cs="Arial"/>
                <w:sz w:val="16"/>
                <w:szCs w:val="16"/>
              </w:rPr>
              <w:t xml:space="preserve">Recursos Hidráulicos </w:t>
            </w:r>
          </w:p>
          <w:p w:rsidR="00006E2A" w:rsidRPr="00D8609E" w:rsidRDefault="00006E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6E2A" w:rsidRPr="00D8609E" w:rsidRDefault="00006E2A"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6E2A" w:rsidRPr="00D8609E" w:rsidRDefault="00006E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1F143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F1433" w:rsidRPr="00D8609E" w:rsidRDefault="001F143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F1433" w:rsidRPr="00D8609E" w:rsidRDefault="001F143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4A136A9" wp14:editId="27BAB655">
                  <wp:extent cx="347980" cy="364490"/>
                  <wp:effectExtent l="0" t="0" r="0" b="0"/>
                  <wp:docPr id="441" name="Imagen 44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F1433" w:rsidRPr="00D8609E" w:rsidRDefault="001F1433" w:rsidP="00D8609E">
            <w:pPr>
              <w:pStyle w:val="Textoindependiente"/>
              <w:rPr>
                <w:rFonts w:cs="Arial"/>
                <w:sz w:val="16"/>
                <w:szCs w:val="16"/>
              </w:rPr>
            </w:pPr>
            <w:r w:rsidRPr="00D8609E">
              <w:rPr>
                <w:rFonts w:cs="Arial"/>
                <w:sz w:val="16"/>
                <w:szCs w:val="16"/>
              </w:rPr>
              <w:t>Diputado Alonso Adrián Juárez Jiménez y el Diputado Enrique Vargas del Villar, en nombre del Grupo Parlamentario del PAN.</w:t>
            </w:r>
          </w:p>
          <w:p w:rsidR="001F1433" w:rsidRPr="00D8609E" w:rsidRDefault="001F1433"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F1433" w:rsidRPr="00D8609E" w:rsidRDefault="001F1433" w:rsidP="00D8609E">
            <w:pPr>
              <w:jc w:val="both"/>
              <w:rPr>
                <w:rFonts w:cs="Arial"/>
                <w:sz w:val="16"/>
                <w:szCs w:val="16"/>
              </w:rPr>
            </w:pPr>
            <w:r w:rsidRPr="00D8609E">
              <w:rPr>
                <w:rFonts w:cs="Arial"/>
                <w:sz w:val="16"/>
                <w:szCs w:val="16"/>
              </w:rPr>
              <w:t>Punto de Acuerdo por el que la LXI Legislatura exhorta de manera respetuosa al Gobierno del Estado de México a generar una agenda de trabajo en coordinación con el Gobierno Federal, la Agencia Federal de Aviación Civil (</w:t>
            </w:r>
            <w:proofErr w:type="spellStart"/>
            <w:r w:rsidRPr="00D8609E">
              <w:rPr>
                <w:rFonts w:cs="Arial"/>
                <w:sz w:val="16"/>
                <w:szCs w:val="16"/>
              </w:rPr>
              <w:t>AFAC</w:t>
            </w:r>
            <w:proofErr w:type="spellEnd"/>
            <w:r w:rsidRPr="00D8609E">
              <w:rPr>
                <w:rFonts w:cs="Arial"/>
                <w:sz w:val="16"/>
                <w:szCs w:val="16"/>
              </w:rPr>
              <w:t>), y los 125 Gobiernos Municipales, para que en el ámbito de sus respectivas facultades y atribuciones, inspeccionen la forma en la que están funcionando las empresas prestadoras de servicios turísticos y operadores de servicios turísticos como son los viajes en globos aerostáticos y actividades turísticas que impliquen algún riesgo, con la finalidad de cerciorarse que se encuentren en regla y apegados a la normatividad vigente, con respeto a los protocolos de seguridad y cuenten con las licencias funcionamiento y los permisos de protección civil y medio ambiente, requeridos para su operatividad, esto, con el propósito de garantizar la seguridad e integridad y primordialmente la vida de los usuarios nacionales y extranjeros y de los propios prestadores de servicios. De la misma forma se solicita que se remita a la brevedad un informe pormenorizado de los trabajos de la agenda propuesta a esta Legislatura.</w:t>
            </w:r>
          </w:p>
          <w:p w:rsidR="001F1433" w:rsidRPr="00D8609E" w:rsidRDefault="001F143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1433" w:rsidRPr="00D8609E" w:rsidRDefault="001F1433" w:rsidP="00D8609E">
            <w:pPr>
              <w:pBdr>
                <w:between w:val="single" w:sz="6" w:space="1" w:color="auto"/>
              </w:pBdr>
              <w:jc w:val="center"/>
              <w:rPr>
                <w:rFonts w:cs="Arial"/>
                <w:sz w:val="16"/>
                <w:szCs w:val="16"/>
              </w:rPr>
            </w:pPr>
            <w:r w:rsidRPr="00D8609E">
              <w:rPr>
                <w:rFonts w:cs="Arial"/>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F1433" w:rsidRPr="00D8609E" w:rsidRDefault="001F143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1433" w:rsidRPr="00D8609E" w:rsidRDefault="001F1433"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F1433" w:rsidRPr="00D8609E" w:rsidRDefault="001F143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0171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01718" w:rsidRPr="00D8609E" w:rsidRDefault="0090171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01718" w:rsidRPr="00D8609E" w:rsidRDefault="00901718"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224F98B0" wp14:editId="62A14A4A">
                  <wp:extent cx="308610" cy="308610"/>
                  <wp:effectExtent l="0" t="0" r="0" b="0"/>
                  <wp:docPr id="442" name="Imagen 44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01718" w:rsidRPr="00D8609E" w:rsidRDefault="00901718" w:rsidP="00D8609E">
            <w:pPr>
              <w:pStyle w:val="Textoindependiente"/>
              <w:rPr>
                <w:rFonts w:cs="Arial"/>
                <w:sz w:val="16"/>
                <w:szCs w:val="16"/>
              </w:rPr>
            </w:pPr>
            <w:r w:rsidRPr="00D8609E">
              <w:rPr>
                <w:rFonts w:cs="Arial"/>
                <w:sz w:val="16"/>
                <w:szCs w:val="16"/>
              </w:rPr>
              <w:t>Grupo Parlamentario del PMC.</w:t>
            </w:r>
          </w:p>
          <w:p w:rsidR="00901718" w:rsidRPr="00D8609E" w:rsidRDefault="0090171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01718" w:rsidRPr="00D8609E" w:rsidRDefault="00901718" w:rsidP="00D8609E">
            <w:pPr>
              <w:ind w:right="49"/>
              <w:jc w:val="both"/>
              <w:rPr>
                <w:rFonts w:cs="Arial"/>
                <w:sz w:val="16"/>
                <w:szCs w:val="16"/>
              </w:rPr>
            </w:pPr>
            <w:r w:rsidRPr="00D8609E">
              <w:rPr>
                <w:rFonts w:cs="Arial"/>
                <w:sz w:val="16"/>
                <w:szCs w:val="16"/>
              </w:rPr>
              <w:t>Punto de Acuerdo de urgente y obvia resolución por el que se exhorta a la Secretaría de Infraestructura, Comunicaciones y Transportes del Gobierno Federal, a las autoridades del Estado de México y las autoridades Municipales del Estado de México para que atiendan las situaciones relativas a los incidentes de globos aerostáticos.</w:t>
            </w:r>
          </w:p>
          <w:p w:rsidR="00901718" w:rsidRPr="00D8609E" w:rsidRDefault="0090171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1718" w:rsidRPr="00D8609E" w:rsidRDefault="00901718" w:rsidP="00D8609E">
            <w:pPr>
              <w:pBdr>
                <w:between w:val="single" w:sz="6" w:space="1" w:color="auto"/>
              </w:pBdr>
              <w:jc w:val="center"/>
              <w:rPr>
                <w:rFonts w:cs="Arial"/>
                <w:sz w:val="16"/>
                <w:szCs w:val="16"/>
              </w:rPr>
            </w:pPr>
            <w:r w:rsidRPr="00D8609E">
              <w:rPr>
                <w:rFonts w:cs="Arial"/>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01718" w:rsidRPr="00D8609E" w:rsidRDefault="0090171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1718" w:rsidRPr="00D8609E" w:rsidRDefault="00901718"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01718" w:rsidRPr="00D8609E" w:rsidRDefault="00901718" w:rsidP="00D8609E">
            <w:pPr>
              <w:pStyle w:val="Textoindependiente3"/>
              <w:jc w:val="center"/>
              <w:rPr>
                <w:rFonts w:cs="Arial"/>
                <w:color w:val="000000"/>
                <w:szCs w:val="16"/>
                <w:lang w:val="es-MX"/>
              </w:rPr>
            </w:pPr>
            <w:r w:rsidRPr="00D8609E">
              <w:rPr>
                <w:rFonts w:cs="Arial"/>
                <w:color w:val="000000"/>
                <w:szCs w:val="16"/>
                <w:lang w:val="es-MX"/>
              </w:rPr>
              <w:t>Aprobado</w:t>
            </w:r>
          </w:p>
        </w:tc>
      </w:tr>
      <w:tr w:rsidR="0083532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35328" w:rsidRPr="00D8609E" w:rsidRDefault="00835328" w:rsidP="00D8609E">
            <w:pPr>
              <w:jc w:val="center"/>
              <w:rPr>
                <w:rFonts w:cs="Arial"/>
                <w:color w:val="0D0D0D"/>
                <w:sz w:val="16"/>
                <w:szCs w:val="16"/>
              </w:rPr>
            </w:pPr>
            <w:r w:rsidRPr="00D8609E">
              <w:rPr>
                <w:rFonts w:cs="Arial"/>
                <w:noProof/>
                <w:sz w:val="16"/>
                <w:szCs w:val="16"/>
                <w:lang w:eastAsia="es-MX"/>
              </w:rPr>
              <w:drawing>
                <wp:inline distT="0" distB="0" distL="0" distR="0" wp14:anchorId="585D8FAD" wp14:editId="185DC740">
                  <wp:extent cx="403860" cy="207645"/>
                  <wp:effectExtent l="0" t="0" r="0" b="1905"/>
                  <wp:docPr id="445" name="Imagen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35328" w:rsidRPr="00D8609E" w:rsidRDefault="00835328" w:rsidP="00D8609E">
            <w:pPr>
              <w:jc w:val="both"/>
              <w:rPr>
                <w:rFonts w:cs="Arial"/>
                <w:sz w:val="16"/>
                <w:szCs w:val="16"/>
              </w:rPr>
            </w:pPr>
            <w:r w:rsidRPr="00D8609E">
              <w:rPr>
                <w:rFonts w:cs="Arial"/>
                <w:sz w:val="16"/>
                <w:szCs w:val="16"/>
              </w:rPr>
              <w:t xml:space="preserve">Junta de Coordinación Política </w:t>
            </w:r>
          </w:p>
          <w:p w:rsidR="00835328" w:rsidRPr="00D8609E" w:rsidRDefault="00835328"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Style w:val="Textoindependiente"/>
              <w:rPr>
                <w:rFonts w:cs="Arial"/>
                <w:sz w:val="16"/>
                <w:szCs w:val="16"/>
              </w:rPr>
            </w:pPr>
            <w:bookmarkStart w:id="96" w:name="_Hlk132281038"/>
            <w:r w:rsidRPr="00D8609E">
              <w:rPr>
                <w:rFonts w:cs="Arial"/>
                <w:sz w:val="16"/>
                <w:szCs w:val="16"/>
              </w:rPr>
              <w:t>Acuerdo sobre la Convocatoria para designar o ratificar a la persona Titular del Órgano Interno Control de la Fiscalía General del Justicia del Estado de México</w:t>
            </w:r>
            <w:bookmarkEnd w:id="96"/>
            <w:r w:rsidRPr="00D8609E">
              <w:rPr>
                <w:rFonts w:cs="Arial"/>
                <w:sz w:val="16"/>
                <w:szCs w:val="16"/>
              </w:rPr>
              <w:t>.</w:t>
            </w:r>
          </w:p>
          <w:p w:rsidR="00835328" w:rsidRPr="00D8609E" w:rsidRDefault="0083532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Bdr>
                <w:between w:val="single" w:sz="6" w:space="1" w:color="auto"/>
              </w:pBdr>
              <w:jc w:val="center"/>
              <w:rPr>
                <w:rFonts w:cs="Arial"/>
                <w:sz w:val="16"/>
                <w:szCs w:val="16"/>
              </w:rPr>
            </w:pPr>
            <w:r w:rsidRPr="00D8609E">
              <w:rPr>
                <w:rFonts w:cs="Arial"/>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3532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35328" w:rsidRPr="00D8609E" w:rsidRDefault="00835328" w:rsidP="00D8609E">
            <w:pPr>
              <w:jc w:val="center"/>
              <w:rPr>
                <w:rFonts w:cs="Arial"/>
                <w:color w:val="0D0D0D"/>
                <w:sz w:val="16"/>
                <w:szCs w:val="16"/>
              </w:rPr>
            </w:pPr>
            <w:r w:rsidRPr="00D8609E">
              <w:rPr>
                <w:rFonts w:cs="Arial"/>
                <w:noProof/>
                <w:sz w:val="16"/>
                <w:szCs w:val="16"/>
                <w:lang w:eastAsia="es-MX"/>
              </w:rPr>
              <w:drawing>
                <wp:inline distT="0" distB="0" distL="0" distR="0" wp14:anchorId="7D521D48" wp14:editId="523A5B86">
                  <wp:extent cx="403860" cy="207645"/>
                  <wp:effectExtent l="0" t="0" r="0" b="1905"/>
                  <wp:docPr id="444" name="Imagen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35328" w:rsidRPr="00D8609E" w:rsidRDefault="00835328" w:rsidP="00D8609E">
            <w:pPr>
              <w:jc w:val="both"/>
              <w:rPr>
                <w:rFonts w:cs="Arial"/>
                <w:sz w:val="16"/>
                <w:szCs w:val="16"/>
              </w:rPr>
            </w:pPr>
            <w:r w:rsidRPr="00D8609E">
              <w:rPr>
                <w:rFonts w:cs="Arial"/>
                <w:sz w:val="16"/>
                <w:szCs w:val="16"/>
              </w:rPr>
              <w:t xml:space="preserve">Junta de Coordinación Política </w:t>
            </w:r>
          </w:p>
          <w:p w:rsidR="00835328" w:rsidRPr="00D8609E" w:rsidRDefault="00835328"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Style w:val="Textoindependiente"/>
              <w:rPr>
                <w:rFonts w:cs="Arial"/>
                <w:sz w:val="16"/>
                <w:szCs w:val="16"/>
              </w:rPr>
            </w:pPr>
            <w:bookmarkStart w:id="97" w:name="_Hlk132281043"/>
            <w:r w:rsidRPr="00D8609E">
              <w:rPr>
                <w:rFonts w:cs="Arial"/>
                <w:sz w:val="16"/>
                <w:szCs w:val="16"/>
              </w:rPr>
              <w:t>Acuerdo sobre la Convocatoria para designar o ratificar a la persona Titular del Órgano Interno Control del Instituto de Transparencia y Acceso a la Información pública del Estado de México y Municipios</w:t>
            </w:r>
            <w:bookmarkEnd w:id="97"/>
            <w:r w:rsidRPr="00D8609E">
              <w:rPr>
                <w:rFonts w:cs="Arial"/>
                <w:sz w:val="16"/>
                <w:szCs w:val="16"/>
              </w:rPr>
              <w:t>.</w:t>
            </w:r>
          </w:p>
          <w:p w:rsidR="00835328" w:rsidRPr="00D8609E" w:rsidRDefault="0083532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Bdr>
                <w:between w:val="single" w:sz="6" w:space="1" w:color="auto"/>
              </w:pBdr>
              <w:jc w:val="center"/>
              <w:rPr>
                <w:rFonts w:cs="Arial"/>
                <w:sz w:val="16"/>
                <w:szCs w:val="16"/>
              </w:rPr>
            </w:pPr>
            <w:r w:rsidRPr="00D8609E">
              <w:rPr>
                <w:rFonts w:cs="Arial"/>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83532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35328" w:rsidRPr="00D8609E" w:rsidRDefault="00835328" w:rsidP="00D8609E">
            <w:pPr>
              <w:jc w:val="center"/>
              <w:rPr>
                <w:rFonts w:cs="Arial"/>
                <w:color w:val="0D0D0D"/>
                <w:sz w:val="16"/>
                <w:szCs w:val="16"/>
              </w:rPr>
            </w:pPr>
            <w:r w:rsidRPr="00D8609E">
              <w:rPr>
                <w:rFonts w:cs="Arial"/>
                <w:noProof/>
                <w:sz w:val="16"/>
                <w:szCs w:val="16"/>
                <w:lang w:eastAsia="es-MX"/>
              </w:rPr>
              <w:drawing>
                <wp:inline distT="0" distB="0" distL="0" distR="0" wp14:anchorId="672CB53D" wp14:editId="3931D33B">
                  <wp:extent cx="403860" cy="207645"/>
                  <wp:effectExtent l="0" t="0" r="0" b="1905"/>
                  <wp:docPr id="44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35328" w:rsidRPr="00D8609E" w:rsidRDefault="00835328" w:rsidP="00D8609E">
            <w:pPr>
              <w:jc w:val="both"/>
              <w:rPr>
                <w:rFonts w:cs="Arial"/>
                <w:sz w:val="16"/>
                <w:szCs w:val="16"/>
              </w:rPr>
            </w:pPr>
            <w:r w:rsidRPr="00D8609E">
              <w:rPr>
                <w:rFonts w:cs="Arial"/>
                <w:sz w:val="16"/>
                <w:szCs w:val="16"/>
              </w:rPr>
              <w:t xml:space="preserve">Junta de Coordinación Política </w:t>
            </w:r>
          </w:p>
          <w:p w:rsidR="00835328" w:rsidRPr="00D8609E" w:rsidRDefault="00835328"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Style w:val="Textoindependiente"/>
              <w:rPr>
                <w:rFonts w:cs="Arial"/>
                <w:sz w:val="16"/>
                <w:szCs w:val="16"/>
              </w:rPr>
            </w:pPr>
            <w:bookmarkStart w:id="98" w:name="_Hlk132281047"/>
            <w:r w:rsidRPr="00D8609E">
              <w:rPr>
                <w:rFonts w:cs="Arial"/>
                <w:sz w:val="16"/>
                <w:szCs w:val="16"/>
              </w:rPr>
              <w:t>Acuerdo sobre la Convocatoria para designar o ratificar a la persona Titular del Órgano Interno Control de la Comisión de Derechos Humanos del Estado de México</w:t>
            </w:r>
            <w:bookmarkEnd w:id="98"/>
            <w:r w:rsidRPr="00D8609E">
              <w:rPr>
                <w:rFonts w:cs="Arial"/>
                <w:sz w:val="16"/>
                <w:szCs w:val="16"/>
              </w:rPr>
              <w:t>.</w:t>
            </w:r>
          </w:p>
          <w:p w:rsidR="00835328" w:rsidRPr="00D8609E" w:rsidRDefault="0083532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Bdr>
                <w:between w:val="single" w:sz="6" w:space="1" w:color="auto"/>
              </w:pBdr>
              <w:jc w:val="center"/>
              <w:rPr>
                <w:rFonts w:cs="Arial"/>
                <w:sz w:val="16"/>
                <w:szCs w:val="16"/>
              </w:rPr>
            </w:pPr>
            <w:r w:rsidRPr="00D8609E">
              <w:rPr>
                <w:rFonts w:cs="Arial"/>
                <w:sz w:val="16"/>
                <w:szCs w:val="16"/>
              </w:rPr>
              <w:t>11-Abr-23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Bdr>
                <w:between w:val="single" w:sz="6" w:space="1" w:color="auto"/>
              </w:pBdr>
              <w:jc w:val="center"/>
              <w:rPr>
                <w:rFonts w:cs="Arial"/>
                <w:sz w:val="16"/>
                <w:szCs w:val="16"/>
              </w:rPr>
            </w:pPr>
            <w:r w:rsidRPr="00D8609E">
              <w:rPr>
                <w:rFonts w:cs="Arial"/>
                <w:sz w:val="16"/>
                <w:szCs w:val="16"/>
              </w:rPr>
              <w:t>11-Abr-23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5328" w:rsidRPr="00D8609E" w:rsidRDefault="0083532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7048F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048F3" w:rsidRPr="00D8609E" w:rsidRDefault="007048F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048F3" w:rsidRPr="00D8609E" w:rsidRDefault="007048F3"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7048F3" w:rsidRPr="00D8609E" w:rsidRDefault="007048F3" w:rsidP="00D8609E">
            <w:pPr>
              <w:jc w:val="both"/>
              <w:rPr>
                <w:rFonts w:cs="Arial"/>
                <w:sz w:val="16"/>
                <w:szCs w:val="16"/>
              </w:rPr>
            </w:pPr>
            <w:r w:rsidRPr="00D8609E">
              <w:rPr>
                <w:rFonts w:cs="Arial"/>
                <w:sz w:val="16"/>
                <w:szCs w:val="16"/>
              </w:rPr>
              <w:t>Diputado Daniel Andrés Sibaja González, el Diputado Faustino de la Cruz Pérez, la Diputada Azucena Cisneros Coss, el Diputado Camilo Murillo Zavala y la Diputada Luz Ma. Hernández Bermúdez, en nombre del Grupo Parlamentario del PM.</w:t>
            </w:r>
          </w:p>
          <w:p w:rsidR="007048F3" w:rsidRPr="00D8609E" w:rsidRDefault="007048F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048F3" w:rsidRPr="00D8609E" w:rsidRDefault="007048F3" w:rsidP="00D8609E">
            <w:pPr>
              <w:pStyle w:val="Textoindependiente"/>
              <w:rPr>
                <w:rFonts w:cs="Arial"/>
                <w:sz w:val="16"/>
                <w:szCs w:val="16"/>
              </w:rPr>
            </w:pPr>
            <w:r w:rsidRPr="00D8609E">
              <w:rPr>
                <w:rFonts w:cs="Arial"/>
                <w:sz w:val="16"/>
                <w:szCs w:val="16"/>
              </w:rPr>
              <w:t>Punto de Acuerdo por el que se exhorta respetuosamente al titular de la Fiscalía General de Justicia del Estado de México, informe a esta Legislatura las estadísticas sobre el número de denuncias recibidas, detenidos, procesados y sentenciados por delitos de sustracción o apropiación de agua potable en la entidad durante el año 2022 y el corriente; asimismo se exhorta al titular de la Comisión del Agua del Estado de México y a los 125 Ayuntamientos de los municipios de la entidad informen el número de reportes recibidos y atendidos contra el servicio público.</w:t>
            </w:r>
          </w:p>
          <w:p w:rsidR="007048F3" w:rsidRPr="00D8609E" w:rsidRDefault="007048F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048F3" w:rsidRPr="00D8609E" w:rsidRDefault="007048F3" w:rsidP="00D8609E">
            <w:pPr>
              <w:pBdr>
                <w:between w:val="single" w:sz="6" w:space="1" w:color="auto"/>
              </w:pBdr>
              <w:jc w:val="center"/>
              <w:rPr>
                <w:rFonts w:cs="Arial"/>
                <w:sz w:val="16"/>
                <w:szCs w:val="16"/>
              </w:rPr>
            </w:pPr>
            <w:r w:rsidRPr="00D8609E">
              <w:rPr>
                <w:rFonts w:cs="Arial"/>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048F3" w:rsidRPr="00D8609E" w:rsidRDefault="007048F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048F3" w:rsidRPr="00D8609E" w:rsidRDefault="007048F3" w:rsidP="00D8609E">
            <w:pPr>
              <w:pBdr>
                <w:between w:val="single" w:sz="6" w:space="1" w:color="auto"/>
              </w:pBdr>
              <w:jc w:val="center"/>
              <w:rPr>
                <w:rFonts w:cs="Arial"/>
                <w:sz w:val="16"/>
                <w:szCs w:val="16"/>
              </w:rPr>
            </w:pPr>
            <w:r w:rsidRPr="00D8609E">
              <w:rPr>
                <w:rFonts w:cs="Arial"/>
                <w:sz w:val="16"/>
                <w:szCs w:val="16"/>
              </w:rPr>
              <w:t>18-Abr-23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048F3" w:rsidRPr="00D8609E" w:rsidRDefault="007048F3" w:rsidP="00D8609E">
            <w:pPr>
              <w:pStyle w:val="Textoindependiente3"/>
              <w:jc w:val="center"/>
              <w:rPr>
                <w:rFonts w:cs="Arial"/>
                <w:color w:val="000000"/>
                <w:szCs w:val="16"/>
                <w:lang w:val="es-MX"/>
              </w:rPr>
            </w:pPr>
            <w:r w:rsidRPr="00D8609E">
              <w:rPr>
                <w:rFonts w:cs="Arial"/>
                <w:color w:val="000000"/>
                <w:szCs w:val="16"/>
                <w:lang w:val="es-MX"/>
              </w:rPr>
              <w:t>Aprobado</w:t>
            </w:r>
          </w:p>
        </w:tc>
      </w:tr>
      <w:tr w:rsidR="00D0710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07108" w:rsidRPr="00D8609E" w:rsidRDefault="00D0710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07108" w:rsidRPr="00D8609E" w:rsidRDefault="00D07108"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409BB8A" wp14:editId="746C78EB">
                  <wp:extent cx="347980" cy="364490"/>
                  <wp:effectExtent l="0" t="0" r="0" b="0"/>
                  <wp:docPr id="446" name="Imagen 44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07108" w:rsidRPr="00D8609E" w:rsidRDefault="00D07108" w:rsidP="00D8609E">
            <w:pPr>
              <w:jc w:val="both"/>
              <w:rPr>
                <w:rFonts w:cs="Arial"/>
                <w:sz w:val="16"/>
                <w:szCs w:val="16"/>
              </w:rPr>
            </w:pPr>
            <w:r w:rsidRPr="00D8609E">
              <w:rPr>
                <w:rFonts w:cs="Arial"/>
                <w:sz w:val="16"/>
                <w:szCs w:val="16"/>
              </w:rPr>
              <w:t>Diputado Luis Narcizo Fierro Cima y el Diputado Enrique Vargas del Villar, en nombre del Grupo Parlamentario del PAN.</w:t>
            </w:r>
          </w:p>
          <w:p w:rsidR="00D07108" w:rsidRPr="00D8609E" w:rsidRDefault="00D0710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07108" w:rsidRPr="00D8609E" w:rsidRDefault="00D07108" w:rsidP="00D8609E">
            <w:pPr>
              <w:jc w:val="both"/>
              <w:rPr>
                <w:rFonts w:cs="Arial"/>
                <w:sz w:val="16"/>
                <w:szCs w:val="16"/>
              </w:rPr>
            </w:pPr>
            <w:r w:rsidRPr="00D8609E">
              <w:rPr>
                <w:rFonts w:cs="Arial"/>
                <w:sz w:val="16"/>
                <w:szCs w:val="16"/>
              </w:rPr>
              <w:t>Punto de Acuerdo por el que se Exhorta respetuosamente a los 125 ayuntamientos del Estado de México en coordinación con la Secretaría de Medio Ambiente del Estado de México y Protección Civil del Estado de México, a fin de que se instruyan y lleven a cabo los mecanismos de planificación para la programación del manejo del fuego, asimismo, conformen brigadas debidamente equipadas, entrenadas y capacitadas en la vigilancia, prevención y combate de incendios forestales.</w:t>
            </w:r>
          </w:p>
          <w:p w:rsidR="00D07108" w:rsidRPr="00D8609E" w:rsidRDefault="00D0710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7108" w:rsidRPr="00D8609E" w:rsidRDefault="00D07108" w:rsidP="00D8609E">
            <w:pPr>
              <w:jc w:val="center"/>
              <w:rPr>
                <w:rFonts w:cs="Arial"/>
                <w:color w:val="0D0D0D"/>
                <w:sz w:val="16"/>
                <w:szCs w:val="16"/>
              </w:rPr>
            </w:pPr>
            <w:r w:rsidRPr="00D8609E">
              <w:rPr>
                <w:rFonts w:cs="Arial"/>
                <w:color w:val="0D0D0D"/>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07108" w:rsidRPr="00D8609E" w:rsidRDefault="00D07108" w:rsidP="00D8609E">
            <w:pPr>
              <w:jc w:val="both"/>
              <w:rPr>
                <w:rFonts w:cs="Arial"/>
                <w:sz w:val="16"/>
                <w:szCs w:val="16"/>
              </w:rPr>
            </w:pPr>
            <w:r w:rsidRPr="00D8609E">
              <w:rPr>
                <w:rFonts w:cs="Arial"/>
                <w:sz w:val="16"/>
                <w:szCs w:val="16"/>
              </w:rPr>
              <w:t>Protección Ambiental y Cambio Climático</w:t>
            </w:r>
          </w:p>
          <w:p w:rsidR="00D07108" w:rsidRPr="00D8609E" w:rsidRDefault="00D07108" w:rsidP="00D8609E">
            <w:pPr>
              <w:jc w:val="both"/>
              <w:rPr>
                <w:rFonts w:cs="Arial"/>
                <w:sz w:val="16"/>
                <w:szCs w:val="16"/>
              </w:rPr>
            </w:pPr>
            <w:r w:rsidRPr="00D8609E">
              <w:rPr>
                <w:rFonts w:cs="Arial"/>
                <w:sz w:val="16"/>
                <w:szCs w:val="16"/>
              </w:rPr>
              <w:t>Gestión Integral de Riesgos y Protección Civil</w:t>
            </w:r>
          </w:p>
          <w:p w:rsidR="00D07108" w:rsidRPr="00D8609E" w:rsidRDefault="00D0710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7108" w:rsidRPr="00D8609E" w:rsidRDefault="00D07108"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7108" w:rsidRPr="00D8609E" w:rsidRDefault="00D07108"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57739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77390" w:rsidRPr="00D8609E" w:rsidRDefault="0057739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77390" w:rsidRPr="00D8609E" w:rsidRDefault="00577390" w:rsidP="00D8609E">
            <w:pPr>
              <w:jc w:val="center"/>
              <w:rPr>
                <w:rFonts w:cs="Arial"/>
                <w:noProof/>
                <w:sz w:val="16"/>
                <w:szCs w:val="16"/>
                <w:lang w:eastAsia="es-MX"/>
              </w:rPr>
            </w:pPr>
            <w:r w:rsidRPr="00D8609E">
              <w:rPr>
                <w:rFonts w:cs="Arial"/>
                <w:noProof/>
                <w:sz w:val="16"/>
                <w:szCs w:val="16"/>
                <w:lang w:val="es-MX" w:eastAsia="es-MX"/>
              </w:rPr>
              <w:drawing>
                <wp:inline distT="0" distB="0" distL="0" distR="0" wp14:anchorId="288E4BAC" wp14:editId="75F9DECC">
                  <wp:extent cx="308610" cy="308610"/>
                  <wp:effectExtent l="0" t="0" r="0" b="0"/>
                  <wp:docPr id="447" name="Imagen 447"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77390" w:rsidRPr="00D8609E" w:rsidRDefault="00577390" w:rsidP="00D8609E">
            <w:pPr>
              <w:pStyle w:val="Textoindependiente"/>
              <w:rPr>
                <w:rFonts w:cs="Arial"/>
                <w:sz w:val="16"/>
                <w:szCs w:val="16"/>
              </w:rPr>
            </w:pPr>
            <w:r w:rsidRPr="00D8609E">
              <w:rPr>
                <w:rFonts w:cs="Arial"/>
                <w:sz w:val="16"/>
                <w:szCs w:val="16"/>
              </w:rPr>
              <w:t>Grupo Parlamentario del PMC.</w:t>
            </w:r>
          </w:p>
          <w:p w:rsidR="00577390" w:rsidRPr="00D8609E" w:rsidRDefault="00577390"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77390" w:rsidRPr="00D8609E" w:rsidRDefault="00577390" w:rsidP="00D8609E">
            <w:pPr>
              <w:pStyle w:val="Textoindependiente"/>
              <w:rPr>
                <w:rFonts w:cs="Arial"/>
                <w:sz w:val="16"/>
                <w:szCs w:val="16"/>
              </w:rPr>
            </w:pPr>
            <w:r w:rsidRPr="00D8609E">
              <w:rPr>
                <w:rFonts w:cs="Arial"/>
                <w:sz w:val="16"/>
                <w:szCs w:val="16"/>
              </w:rPr>
              <w:t xml:space="preserve">Punto de Acuerdo por el que se exhorta a las autoridades del Estado de México y a la </w:t>
            </w:r>
            <w:proofErr w:type="spellStart"/>
            <w:r w:rsidRPr="00D8609E">
              <w:rPr>
                <w:rFonts w:cs="Arial"/>
                <w:sz w:val="16"/>
                <w:szCs w:val="16"/>
              </w:rPr>
              <w:t>CODHEM</w:t>
            </w:r>
            <w:proofErr w:type="spellEnd"/>
            <w:r w:rsidRPr="00D8609E">
              <w:rPr>
                <w:rFonts w:cs="Arial"/>
                <w:sz w:val="16"/>
                <w:szCs w:val="16"/>
              </w:rPr>
              <w:t>, a que atiendan la crisis migratoria especialmente en el Albergue Hermanas y Hermanos en Camino ubicado en Metepec, Estado de México.</w:t>
            </w:r>
          </w:p>
          <w:p w:rsidR="00577390" w:rsidRPr="00D8609E" w:rsidRDefault="0057739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390" w:rsidRPr="00D8609E" w:rsidRDefault="00577390" w:rsidP="00D8609E">
            <w:pPr>
              <w:pBdr>
                <w:between w:val="single" w:sz="6" w:space="1" w:color="auto"/>
              </w:pBdr>
              <w:jc w:val="center"/>
              <w:rPr>
                <w:rFonts w:cs="Arial"/>
                <w:sz w:val="16"/>
                <w:szCs w:val="16"/>
              </w:rPr>
            </w:pPr>
            <w:r w:rsidRPr="00D8609E">
              <w:rPr>
                <w:rFonts w:cs="Arial"/>
                <w:sz w:val="16"/>
                <w:szCs w:val="16"/>
              </w:rPr>
              <w:t>18-Abr-23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77390" w:rsidRPr="00D8609E" w:rsidRDefault="0057739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390" w:rsidRPr="00D8609E" w:rsidRDefault="00577390" w:rsidP="00D8609E">
            <w:pPr>
              <w:pBdr>
                <w:between w:val="single" w:sz="6" w:space="1" w:color="auto"/>
              </w:pBdr>
              <w:jc w:val="center"/>
              <w:rPr>
                <w:rFonts w:cs="Arial"/>
                <w:sz w:val="16"/>
                <w:szCs w:val="16"/>
              </w:rPr>
            </w:pPr>
            <w:r w:rsidRPr="00D8609E">
              <w:rPr>
                <w:rFonts w:cs="Arial"/>
                <w:sz w:val="16"/>
                <w:szCs w:val="16"/>
              </w:rPr>
              <w:t>18-Abr-23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390" w:rsidRPr="00D8609E" w:rsidRDefault="00577390" w:rsidP="00D8609E">
            <w:pPr>
              <w:pStyle w:val="Textoindependiente3"/>
              <w:jc w:val="center"/>
              <w:rPr>
                <w:rFonts w:cs="Arial"/>
                <w:color w:val="000000"/>
                <w:szCs w:val="16"/>
                <w:lang w:val="es-MX"/>
              </w:rPr>
            </w:pPr>
            <w:r w:rsidRPr="00D8609E">
              <w:rPr>
                <w:rFonts w:cs="Arial"/>
                <w:color w:val="000000"/>
                <w:szCs w:val="16"/>
                <w:lang w:val="es-MX"/>
              </w:rPr>
              <w:t>Aprobado</w:t>
            </w:r>
          </w:p>
        </w:tc>
      </w:tr>
      <w:tr w:rsidR="00B8318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318D" w:rsidRPr="00D8609E" w:rsidRDefault="00B8318D"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8318D" w:rsidRPr="00D8609E" w:rsidRDefault="00B8318D" w:rsidP="00D8609E">
            <w:pPr>
              <w:jc w:val="both"/>
              <w:rPr>
                <w:rFonts w:cs="Arial"/>
                <w:sz w:val="16"/>
                <w:szCs w:val="16"/>
              </w:rPr>
            </w:pPr>
            <w:bookmarkStart w:id="99" w:name="_Hlk133254149"/>
            <w:r w:rsidRPr="00D8609E">
              <w:rPr>
                <w:rFonts w:cs="Arial"/>
                <w:sz w:val="16"/>
                <w:szCs w:val="16"/>
              </w:rPr>
              <w:t>Diputada Lourdes Jezabel Delgado Flores, en nombre del Grupo Parlamentario del PM.</w:t>
            </w:r>
          </w:p>
          <w:bookmarkEnd w:id="99"/>
          <w:p w:rsidR="00B8318D" w:rsidRPr="00D8609E" w:rsidRDefault="00B8318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jc w:val="both"/>
              <w:rPr>
                <w:rFonts w:cs="Arial"/>
                <w:sz w:val="16"/>
                <w:szCs w:val="16"/>
              </w:rPr>
            </w:pPr>
            <w:r w:rsidRPr="00D8609E">
              <w:rPr>
                <w:rFonts w:cs="Arial"/>
                <w:sz w:val="16"/>
                <w:szCs w:val="16"/>
              </w:rPr>
              <w:t xml:space="preserve">Punto de Acuerdo mediante el cual se exhorta al Presidente del Tribunal Superior de Justicia y del Consejo de la Judicatura del Estado de México para que proponga criterios y medidas conducentes para </w:t>
            </w:r>
            <w:proofErr w:type="spellStart"/>
            <w:r w:rsidRPr="00D8609E">
              <w:rPr>
                <w:rFonts w:cs="Arial"/>
                <w:sz w:val="16"/>
                <w:szCs w:val="16"/>
              </w:rPr>
              <w:t>eficientar</w:t>
            </w:r>
            <w:proofErr w:type="spellEnd"/>
            <w:r w:rsidRPr="00D8609E">
              <w:rPr>
                <w:rFonts w:cs="Arial"/>
                <w:sz w:val="16"/>
                <w:szCs w:val="16"/>
              </w:rPr>
              <w:t xml:space="preserve"> la administración de justicia con perspectiva de género, en el ámbito de sus competencias. Al Titular de la Secretaría de Seguridad para que en el ámbito de sus atribuciones aplique los mecanismos necesarios para garantizar la prevención de delitos relacionados con violencia de género y asegurar la integridad física de las mujeres. Así como al Titular de la Fiscalía General de Justicia del Estado de México, para que, en la investigación y atención de delitos vinculados a la violencia de género, se eviten conductas que constituyan discriminación y victimización secundaria, desarrollando diligencias serias, imparciales, efectivas y orientadas a la obtención de la verdad con la debida perspectiva de género. Y por último al Titular de la Secretaría de Justicia y Derechos Humanos del Estado de México, para que a través del Instituto de la Defensoría Pública se garantice el derecho a la defensa pública, el acceso a la justicia mediante la orientación, asesoría y representación jurídica, con perspectiva de género.</w:t>
            </w:r>
          </w:p>
          <w:p w:rsidR="00B8318D" w:rsidRPr="00D8609E" w:rsidRDefault="00B8318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jc w:val="center"/>
              <w:rPr>
                <w:rFonts w:cs="Arial"/>
                <w:color w:val="0D0D0D"/>
                <w:sz w:val="16"/>
                <w:szCs w:val="16"/>
              </w:rPr>
            </w:pPr>
            <w:r w:rsidRPr="00D8609E">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pStyle w:val="Textoindependiente"/>
              <w:rPr>
                <w:rFonts w:cs="Arial"/>
                <w:sz w:val="16"/>
                <w:szCs w:val="16"/>
              </w:rPr>
            </w:pPr>
            <w:r w:rsidRPr="00D8609E">
              <w:rPr>
                <w:rFonts w:cs="Arial"/>
                <w:sz w:val="16"/>
                <w:szCs w:val="16"/>
              </w:rPr>
              <w:t>Procuración y Administración de Justicia</w:t>
            </w:r>
          </w:p>
          <w:p w:rsidR="00B8318D" w:rsidRPr="00D8609E" w:rsidRDefault="00B8318D" w:rsidP="00D8609E">
            <w:pPr>
              <w:pStyle w:val="Textoindependiente"/>
              <w:rPr>
                <w:rFonts w:cs="Arial"/>
                <w:sz w:val="16"/>
                <w:szCs w:val="16"/>
              </w:rPr>
            </w:pPr>
            <w:r w:rsidRPr="00D8609E">
              <w:rPr>
                <w:rFonts w:cs="Arial"/>
                <w:sz w:val="16"/>
                <w:szCs w:val="16"/>
              </w:rPr>
              <w:t>Para la Igualdad de Género</w:t>
            </w:r>
          </w:p>
          <w:p w:rsidR="00B8318D" w:rsidRPr="00D8609E" w:rsidRDefault="00B8318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8318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8318D" w:rsidRPr="00D8609E" w:rsidRDefault="00B8318D"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8318D" w:rsidRPr="00D8609E" w:rsidRDefault="00B8318D" w:rsidP="00D8609E">
            <w:pPr>
              <w:jc w:val="both"/>
              <w:rPr>
                <w:rFonts w:cs="Arial"/>
                <w:sz w:val="16"/>
                <w:szCs w:val="16"/>
              </w:rPr>
            </w:pPr>
            <w:bookmarkStart w:id="100" w:name="_Hlk133254231"/>
            <w:r w:rsidRPr="00D8609E">
              <w:rPr>
                <w:rFonts w:cs="Arial"/>
                <w:sz w:val="16"/>
                <w:szCs w:val="16"/>
              </w:rPr>
              <w:t>Diputada María del Carmen de la Rosa Mendoza, en nombre del Grupo Parlamentario del PM.</w:t>
            </w:r>
          </w:p>
          <w:bookmarkEnd w:id="100"/>
          <w:p w:rsidR="00B8318D" w:rsidRPr="00D8609E" w:rsidRDefault="00B8318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jc w:val="both"/>
              <w:rPr>
                <w:rFonts w:cs="Arial"/>
                <w:sz w:val="16"/>
                <w:szCs w:val="16"/>
              </w:rPr>
            </w:pPr>
            <w:r w:rsidRPr="00D8609E">
              <w:rPr>
                <w:rFonts w:cs="Arial"/>
                <w:sz w:val="16"/>
                <w:szCs w:val="16"/>
              </w:rPr>
              <w:t>Punto de Acuerdo por el que se exhorta respetuosamente a los integrantes de la Administración Pública Central y paraestatal del Estado de México, instrumente políticas públicas para evitar y en su caso sancionar la probable comisión de delitos electorales, y la desviación de recursos públicos, con motivo de la elección para Gobernador del Estado de México 2023.</w:t>
            </w:r>
          </w:p>
          <w:p w:rsidR="00B8318D" w:rsidRPr="00D8609E" w:rsidRDefault="00B8318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jc w:val="center"/>
              <w:rPr>
                <w:rFonts w:cs="Arial"/>
                <w:color w:val="0D0D0D"/>
                <w:sz w:val="16"/>
                <w:szCs w:val="16"/>
              </w:rPr>
            </w:pPr>
            <w:r w:rsidRPr="00D8609E">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pStyle w:val="Textoindependiente"/>
              <w:rPr>
                <w:rFonts w:cs="Arial"/>
                <w:sz w:val="16"/>
                <w:szCs w:val="16"/>
              </w:rPr>
            </w:pPr>
            <w:r w:rsidRPr="00D8609E">
              <w:rPr>
                <w:rFonts w:cs="Arial"/>
                <w:sz w:val="16"/>
                <w:szCs w:val="16"/>
              </w:rPr>
              <w:t>Procuración y Administración de Justicia</w:t>
            </w:r>
          </w:p>
          <w:p w:rsidR="00B8318D" w:rsidRPr="00D8609E" w:rsidRDefault="00B8318D" w:rsidP="00D8609E">
            <w:pPr>
              <w:pStyle w:val="Textoindependiente"/>
              <w:rPr>
                <w:rFonts w:cs="Arial"/>
                <w:sz w:val="16"/>
                <w:szCs w:val="16"/>
              </w:rPr>
            </w:pPr>
            <w:r w:rsidRPr="00D8609E">
              <w:rPr>
                <w:rFonts w:cs="Arial"/>
                <w:sz w:val="16"/>
                <w:szCs w:val="16"/>
              </w:rPr>
              <w:t>Electoral y de Desarrollo Democrático</w:t>
            </w:r>
          </w:p>
          <w:p w:rsidR="00B8318D" w:rsidRPr="00D8609E" w:rsidRDefault="00B8318D"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pBdr>
                <w:between w:val="single" w:sz="6" w:space="1" w:color="auto"/>
              </w:pBd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8318D" w:rsidRPr="00D8609E" w:rsidRDefault="00B8318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B15D7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15D7E" w:rsidRPr="00D8609E" w:rsidRDefault="00B15D7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15D7E" w:rsidRPr="00D8609E" w:rsidRDefault="00B15D7E"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65E0354D" wp14:editId="6569AF60">
                  <wp:extent cx="364490" cy="364490"/>
                  <wp:effectExtent l="0" t="0" r="0" b="0"/>
                  <wp:docPr id="448" name="Imagen 44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7"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15D7E" w:rsidRPr="00D8609E" w:rsidRDefault="00B15D7E" w:rsidP="00D8609E">
            <w:pPr>
              <w:pStyle w:val="Textoindependiente"/>
              <w:rPr>
                <w:rFonts w:cs="Arial"/>
                <w:sz w:val="16"/>
                <w:szCs w:val="16"/>
                <w:lang w:eastAsia="en-US"/>
              </w:rPr>
            </w:pPr>
            <w:r w:rsidRPr="00D8609E">
              <w:rPr>
                <w:rFonts w:cs="Arial"/>
                <w:sz w:val="16"/>
                <w:szCs w:val="16"/>
              </w:rPr>
              <w:t>Diputado Iván de Jesús Esquer Cruz, en nombre del Grupo Parlamentario del PRI.</w:t>
            </w:r>
          </w:p>
          <w:p w:rsidR="00B15D7E" w:rsidRPr="00D8609E" w:rsidRDefault="00B15D7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15D7E" w:rsidRPr="00D8609E" w:rsidRDefault="00B15D7E" w:rsidP="00D8609E">
            <w:pPr>
              <w:pStyle w:val="Textoindependiente"/>
              <w:rPr>
                <w:rFonts w:cs="Arial"/>
                <w:sz w:val="16"/>
                <w:szCs w:val="16"/>
              </w:rPr>
            </w:pPr>
            <w:r w:rsidRPr="00D8609E">
              <w:rPr>
                <w:rFonts w:cs="Arial"/>
                <w:sz w:val="16"/>
                <w:szCs w:val="16"/>
              </w:rPr>
              <w:t>Punto de Acuerdo por el que se exhorta respetuosamente a los 125 Ayuntamientos del Estado de México para que se abstengan de condicionar la entrega de programas sociales, o realizar la entrega de estos con finalidad proselitista y electoral.</w:t>
            </w:r>
          </w:p>
          <w:p w:rsidR="00B15D7E" w:rsidRPr="00D8609E" w:rsidRDefault="00B15D7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5D7E" w:rsidRPr="00D8609E" w:rsidRDefault="00B15D7E" w:rsidP="00D8609E">
            <w:pPr>
              <w:pBdr>
                <w:between w:val="single" w:sz="6" w:space="1" w:color="auto"/>
              </w:pBdr>
              <w:jc w:val="center"/>
              <w:rPr>
                <w:rFonts w:cs="Arial"/>
                <w:sz w:val="16"/>
                <w:szCs w:val="16"/>
              </w:rPr>
            </w:pPr>
            <w:r w:rsidRPr="00D8609E">
              <w:rPr>
                <w:rFonts w:cs="Arial"/>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15D7E" w:rsidRPr="00D8609E" w:rsidRDefault="00B15D7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5D7E" w:rsidRPr="00D8609E" w:rsidRDefault="00B15D7E" w:rsidP="00D8609E">
            <w:pPr>
              <w:pBdr>
                <w:between w:val="single" w:sz="6" w:space="1" w:color="auto"/>
              </w:pBdr>
              <w:jc w:val="center"/>
              <w:rPr>
                <w:rFonts w:cs="Arial"/>
                <w:sz w:val="16"/>
                <w:szCs w:val="16"/>
              </w:rPr>
            </w:pPr>
            <w:r w:rsidRPr="00D8609E">
              <w:rPr>
                <w:rFonts w:cs="Arial"/>
                <w:sz w:val="16"/>
                <w:szCs w:val="16"/>
              </w:rPr>
              <w:t>25-Abr-23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15D7E" w:rsidRPr="00D8609E" w:rsidRDefault="00B15D7E" w:rsidP="00D8609E">
            <w:pPr>
              <w:pStyle w:val="Textoindependiente3"/>
              <w:jc w:val="center"/>
              <w:rPr>
                <w:rFonts w:cs="Arial"/>
                <w:color w:val="000000"/>
                <w:szCs w:val="16"/>
                <w:lang w:val="es-MX"/>
              </w:rPr>
            </w:pPr>
            <w:r w:rsidRPr="00D8609E">
              <w:rPr>
                <w:rFonts w:cs="Arial"/>
                <w:color w:val="000000"/>
                <w:szCs w:val="16"/>
                <w:lang w:val="es-MX"/>
              </w:rPr>
              <w:t>Aprobado</w:t>
            </w:r>
          </w:p>
        </w:tc>
      </w:tr>
      <w:tr w:rsidR="00E159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159F9" w:rsidRPr="00D8609E" w:rsidRDefault="00E159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159F9" w:rsidRPr="00D8609E" w:rsidRDefault="00E159F9"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57320DAE" wp14:editId="36439F4F">
                  <wp:extent cx="347980" cy="364490"/>
                  <wp:effectExtent l="0" t="0" r="0" b="0"/>
                  <wp:docPr id="449" name="Imagen 44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159F9" w:rsidRPr="00D8609E" w:rsidRDefault="00E159F9" w:rsidP="00D8609E">
            <w:pPr>
              <w:jc w:val="both"/>
              <w:rPr>
                <w:rFonts w:cs="Arial"/>
                <w:sz w:val="16"/>
                <w:szCs w:val="16"/>
              </w:rPr>
            </w:pPr>
            <w:bookmarkStart w:id="101" w:name="_Hlk133407845"/>
            <w:bookmarkStart w:id="102" w:name="_Hlk133407840"/>
            <w:bookmarkStart w:id="103" w:name="_Hlk133254360"/>
            <w:r w:rsidRPr="00D8609E">
              <w:rPr>
                <w:rFonts w:cs="Arial"/>
                <w:sz w:val="16"/>
                <w:szCs w:val="16"/>
              </w:rPr>
              <w:t>Diputado Francisco Brian Rojas Cano y el Diputado Enrique Vargas del Villar, en nombre del Grupo Parlamentario del PAN.</w:t>
            </w:r>
            <w:bookmarkEnd w:id="101"/>
            <w:bookmarkEnd w:id="102"/>
            <w:bookmarkEnd w:id="103"/>
          </w:p>
          <w:p w:rsidR="00E159F9" w:rsidRPr="00D8609E" w:rsidRDefault="00E159F9"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159F9" w:rsidRPr="00D8609E" w:rsidRDefault="00E159F9" w:rsidP="00D8609E">
            <w:pPr>
              <w:jc w:val="both"/>
              <w:rPr>
                <w:rFonts w:cs="Arial"/>
                <w:sz w:val="16"/>
                <w:szCs w:val="16"/>
              </w:rPr>
            </w:pPr>
            <w:r w:rsidRPr="00D8609E">
              <w:rPr>
                <w:rFonts w:cs="Arial"/>
                <w:sz w:val="16"/>
                <w:szCs w:val="16"/>
              </w:rPr>
              <w:t>Punto de Acuerdo por el cual se exhorta respetuosamente al Gobierno del Estado de México a través de la Secretaría de Movilidad y a los 125 ayuntamientos del Estado de México, para que, exista mayor capacitación a operadores de transporte público en materia de inclusión, mejoren las acciones de inspección y vigilancia del servicio de transporte público, con la finalidad de garantizar el acceso de las personas con discapacidad y adultas mayores.</w:t>
            </w:r>
          </w:p>
          <w:p w:rsidR="00E159F9" w:rsidRPr="00D8609E" w:rsidRDefault="00E159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59F9" w:rsidRPr="00D8609E" w:rsidRDefault="00E159F9" w:rsidP="00D8609E">
            <w:pPr>
              <w:jc w:val="center"/>
              <w:rPr>
                <w:rFonts w:cs="Arial"/>
                <w:color w:val="0D0D0D"/>
                <w:sz w:val="16"/>
                <w:szCs w:val="16"/>
              </w:rPr>
            </w:pPr>
            <w:r w:rsidRPr="00D8609E">
              <w:rPr>
                <w:rFonts w:cs="Arial"/>
                <w:color w:val="0D0D0D"/>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159F9" w:rsidRPr="00D8609E" w:rsidRDefault="00E159F9" w:rsidP="00D8609E">
            <w:pPr>
              <w:pStyle w:val="Textoindependiente"/>
              <w:rPr>
                <w:rFonts w:cs="Arial"/>
                <w:sz w:val="16"/>
                <w:szCs w:val="16"/>
              </w:rPr>
            </w:pPr>
            <w:r w:rsidRPr="00D8609E">
              <w:rPr>
                <w:rFonts w:cs="Arial"/>
                <w:sz w:val="16"/>
                <w:szCs w:val="16"/>
              </w:rPr>
              <w:t>Comunicaciones y Transportes</w:t>
            </w:r>
          </w:p>
          <w:p w:rsidR="00E159F9" w:rsidRPr="00D8609E" w:rsidRDefault="00E159F9" w:rsidP="00D8609E">
            <w:pPr>
              <w:pStyle w:val="Textoindependiente"/>
              <w:rPr>
                <w:rFonts w:cs="Arial"/>
                <w:sz w:val="16"/>
                <w:szCs w:val="16"/>
              </w:rPr>
            </w:pPr>
            <w:r w:rsidRPr="00D8609E">
              <w:rPr>
                <w:rFonts w:cs="Arial"/>
                <w:sz w:val="16"/>
                <w:szCs w:val="16"/>
              </w:rPr>
              <w:t>Para la Atención de Grupos Vulnerables</w:t>
            </w:r>
          </w:p>
          <w:p w:rsidR="00E159F9" w:rsidRPr="00D8609E" w:rsidRDefault="00E159F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59F9" w:rsidRPr="00D8609E" w:rsidRDefault="00E159F9"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59F9" w:rsidRPr="00D8609E" w:rsidRDefault="00E159F9"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3E445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E4451" w:rsidRPr="00D8609E" w:rsidRDefault="003E445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E4451" w:rsidRPr="00D8609E" w:rsidRDefault="003E4451" w:rsidP="00D8609E">
            <w:pPr>
              <w:jc w:val="center"/>
              <w:rPr>
                <w:rFonts w:cs="Arial"/>
                <w:color w:val="0D0D0D"/>
                <w:sz w:val="16"/>
                <w:szCs w:val="16"/>
              </w:rPr>
            </w:pPr>
            <w:r w:rsidRPr="00D8609E">
              <w:rPr>
                <w:rFonts w:cs="Arial"/>
                <w:noProof/>
                <w:sz w:val="16"/>
                <w:szCs w:val="16"/>
                <w:lang w:eastAsia="es-MX"/>
              </w:rPr>
              <w:drawing>
                <wp:inline distT="0" distB="0" distL="0" distR="0" wp14:anchorId="59021D9F" wp14:editId="413733FA">
                  <wp:extent cx="403860" cy="207645"/>
                  <wp:effectExtent l="0" t="0" r="0" b="1905"/>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E4451" w:rsidRPr="00D8609E" w:rsidRDefault="003E4451" w:rsidP="00D8609E">
            <w:pPr>
              <w:jc w:val="both"/>
              <w:rPr>
                <w:rFonts w:cs="Arial"/>
                <w:sz w:val="16"/>
                <w:szCs w:val="16"/>
              </w:rPr>
            </w:pPr>
            <w:r w:rsidRPr="00D8609E">
              <w:rPr>
                <w:rFonts w:cs="Arial"/>
                <w:sz w:val="16"/>
                <w:szCs w:val="16"/>
              </w:rPr>
              <w:t xml:space="preserve">Junta de Coordinación Política </w:t>
            </w:r>
          </w:p>
          <w:p w:rsidR="003E4451" w:rsidRPr="00D8609E" w:rsidRDefault="003E4451"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4451" w:rsidRPr="00D8609E" w:rsidRDefault="003E4451" w:rsidP="00D8609E">
            <w:pPr>
              <w:pStyle w:val="Textoindependiente"/>
              <w:rPr>
                <w:rFonts w:cs="Arial"/>
                <w:sz w:val="16"/>
                <w:szCs w:val="16"/>
              </w:rPr>
            </w:pPr>
            <w:r w:rsidRPr="00D8609E">
              <w:rPr>
                <w:rFonts w:cs="Arial"/>
                <w:sz w:val="16"/>
                <w:szCs w:val="16"/>
              </w:rPr>
              <w:t>Acuerdo con motivo de la integración de Comisiones Legislativas y Comités Permanentes.</w:t>
            </w:r>
          </w:p>
          <w:p w:rsidR="003E4451" w:rsidRPr="00D8609E" w:rsidRDefault="003E445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4451" w:rsidRPr="00D8609E" w:rsidRDefault="003E4451" w:rsidP="00D8609E">
            <w:pPr>
              <w:pBdr>
                <w:between w:val="single" w:sz="6" w:space="1" w:color="auto"/>
              </w:pBdr>
              <w:jc w:val="center"/>
              <w:rPr>
                <w:rFonts w:cs="Arial"/>
                <w:sz w:val="16"/>
                <w:szCs w:val="16"/>
              </w:rPr>
            </w:pPr>
            <w:r w:rsidRPr="00D8609E">
              <w:rPr>
                <w:rFonts w:cs="Arial"/>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E4451" w:rsidRPr="00D8609E" w:rsidRDefault="003E4451" w:rsidP="00D8609E">
            <w:pPr>
              <w:jc w:val="center"/>
              <w:rPr>
                <w:rFonts w:eastAsia="Arial MT" w:cs="Arial"/>
                <w:sz w:val="16"/>
                <w:szCs w:val="16"/>
                <w:lang w:eastAsia="en-US"/>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4451" w:rsidRPr="00D8609E" w:rsidRDefault="003E4451" w:rsidP="00D8609E">
            <w:pPr>
              <w:pBdr>
                <w:between w:val="single" w:sz="6" w:space="1" w:color="auto"/>
              </w:pBdr>
              <w:jc w:val="center"/>
              <w:rPr>
                <w:rFonts w:cs="Arial"/>
                <w:sz w:val="16"/>
                <w:szCs w:val="16"/>
              </w:rPr>
            </w:pPr>
            <w:r w:rsidRPr="00D8609E">
              <w:rPr>
                <w:rFonts w:cs="Arial"/>
                <w:sz w:val="16"/>
                <w:szCs w:val="16"/>
              </w:rPr>
              <w:t>25-Abr-23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4451" w:rsidRPr="00D8609E" w:rsidRDefault="003E4451" w:rsidP="00D8609E">
            <w:pPr>
              <w:pStyle w:val="Textoindependiente3"/>
              <w:jc w:val="center"/>
              <w:rPr>
                <w:rFonts w:cs="Arial"/>
                <w:color w:val="000000"/>
                <w:szCs w:val="16"/>
                <w:lang w:val="es-MX"/>
              </w:rPr>
            </w:pPr>
            <w:r w:rsidRPr="00D8609E">
              <w:rPr>
                <w:rFonts w:cs="Arial"/>
                <w:color w:val="000000"/>
                <w:szCs w:val="16"/>
                <w:lang w:val="es-MX"/>
              </w:rPr>
              <w:t>Aprobado</w:t>
            </w:r>
          </w:p>
        </w:tc>
      </w:tr>
      <w:tr w:rsidR="0006508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65084" w:rsidRPr="00D8609E" w:rsidRDefault="0006508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65084" w:rsidRPr="00D8609E" w:rsidRDefault="00065084" w:rsidP="00D8609E">
            <w:pPr>
              <w:jc w:val="center"/>
              <w:rPr>
                <w:rFonts w:cs="Arial"/>
                <w:noProof/>
                <w:sz w:val="16"/>
                <w:szCs w:val="16"/>
                <w:lang w:eastAsia="es-MX"/>
              </w:rPr>
            </w:pPr>
            <w:r w:rsidRPr="00D8609E">
              <w:rPr>
                <w:rFonts w:cs="Arial"/>
                <w:noProof/>
                <w:sz w:val="16"/>
                <w:szCs w:val="16"/>
                <w:lang w:eastAsia="es-MX"/>
              </w:rPr>
              <w:drawing>
                <wp:inline distT="0" distB="0" distL="0" distR="0" wp14:anchorId="7F41DE54" wp14:editId="1CFB34A1">
                  <wp:extent cx="403860" cy="207645"/>
                  <wp:effectExtent l="0" t="0" r="0" b="1905"/>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65084" w:rsidRPr="00D8609E" w:rsidRDefault="00065084" w:rsidP="00D8609E">
            <w:pPr>
              <w:jc w:val="both"/>
              <w:rPr>
                <w:rFonts w:cs="Arial"/>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65084" w:rsidRPr="00D8609E" w:rsidRDefault="00065084" w:rsidP="00D8609E">
            <w:pPr>
              <w:pStyle w:val="Textoindependiente"/>
              <w:rPr>
                <w:rFonts w:cs="Arial"/>
                <w:sz w:val="16"/>
                <w:szCs w:val="16"/>
              </w:rPr>
            </w:pPr>
            <w:r w:rsidRPr="00D8609E">
              <w:rPr>
                <w:rFonts w:cs="Arial"/>
                <w:sz w:val="16"/>
                <w:szCs w:val="16"/>
              </w:rPr>
              <w:t>Elección de Vicepresidentes y Secretarios de la Directiva, para fungir durante el cuarto mes del Segundo Periodo Ordinario de Sesiones del Segundo Año de Ejercicio Constitucional de la “LXI” Legislatura del Estado de México.</w:t>
            </w:r>
          </w:p>
          <w:p w:rsidR="00065084" w:rsidRPr="00D8609E" w:rsidRDefault="0006508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5084" w:rsidRPr="00D8609E" w:rsidRDefault="00065084" w:rsidP="00D8609E">
            <w:pPr>
              <w:pBdr>
                <w:between w:val="single" w:sz="6" w:space="1" w:color="auto"/>
              </w:pBdr>
              <w:jc w:val="center"/>
              <w:rPr>
                <w:rFonts w:cs="Arial"/>
                <w:sz w:val="16"/>
                <w:szCs w:val="16"/>
              </w:rPr>
            </w:pPr>
            <w:r w:rsidRPr="00D8609E">
              <w:rPr>
                <w:rFonts w:cs="Arial"/>
                <w:sz w:val="16"/>
                <w:szCs w:val="16"/>
              </w:rPr>
              <w:t>25-Abr-23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65084" w:rsidRPr="00D8609E" w:rsidRDefault="00065084" w:rsidP="00D8609E">
            <w:pPr>
              <w:jc w:val="center"/>
              <w:rPr>
                <w:rFonts w:eastAsia="Arial MT" w:cs="Arial"/>
                <w:sz w:val="16"/>
                <w:szCs w:val="16"/>
                <w:lang w:eastAsia="en-US"/>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5084" w:rsidRPr="00D8609E" w:rsidRDefault="00065084" w:rsidP="00D8609E">
            <w:pPr>
              <w:pBdr>
                <w:between w:val="single" w:sz="6" w:space="1" w:color="auto"/>
              </w:pBdr>
              <w:jc w:val="center"/>
              <w:rPr>
                <w:rFonts w:cs="Arial"/>
                <w:sz w:val="16"/>
                <w:szCs w:val="16"/>
              </w:rPr>
            </w:pPr>
            <w:r w:rsidRPr="00D8609E">
              <w:rPr>
                <w:rFonts w:cs="Arial"/>
                <w:sz w:val="16"/>
                <w:szCs w:val="16"/>
              </w:rPr>
              <w:t>25-Abr-23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65084" w:rsidRPr="00D8609E" w:rsidRDefault="00065084" w:rsidP="00D8609E">
            <w:pPr>
              <w:pStyle w:val="Textoindependiente3"/>
              <w:jc w:val="center"/>
              <w:rPr>
                <w:rFonts w:cs="Arial"/>
                <w:color w:val="000000"/>
                <w:szCs w:val="16"/>
                <w:lang w:val="es-MX"/>
              </w:rPr>
            </w:pPr>
            <w:r w:rsidRPr="00D8609E">
              <w:rPr>
                <w:rFonts w:cs="Arial"/>
                <w:color w:val="000000"/>
                <w:szCs w:val="16"/>
                <w:lang w:val="es-MX"/>
              </w:rPr>
              <w:t>Aprobado</w:t>
            </w:r>
          </w:p>
        </w:tc>
      </w:tr>
      <w:tr w:rsidR="00D93E3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93E36" w:rsidRPr="00D8609E" w:rsidRDefault="00D93E3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93E36" w:rsidRPr="00D8609E" w:rsidRDefault="00D93E36"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93E36" w:rsidRPr="00D8609E" w:rsidRDefault="00D93E36" w:rsidP="00D8609E">
            <w:pPr>
              <w:pStyle w:val="Textoindependiente"/>
              <w:rPr>
                <w:rFonts w:cs="Arial"/>
                <w:sz w:val="16"/>
                <w:szCs w:val="16"/>
                <w:lang w:val="es-ES"/>
              </w:rPr>
            </w:pPr>
            <w:r w:rsidRPr="00D8609E">
              <w:rPr>
                <w:rFonts w:cs="Arial"/>
                <w:sz w:val="16"/>
                <w:szCs w:val="16"/>
              </w:rPr>
              <w:t>Diputado Daniel Andrés Sibaja González, el Diputado Faustino de la Cruz Pérez, la Diputada Azucena Cisneros Coss, el Diputado Camilo Murillo Zavala y la Diputada Luz Ma. Hernández Bermúdez, en nombre del Grupo Parlamentario del Partido morena, en nombre del Grupo Parlamentario del PM.</w:t>
            </w:r>
          </w:p>
          <w:p w:rsidR="00D93E36" w:rsidRPr="00D8609E" w:rsidRDefault="00D93E3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93E36" w:rsidRPr="00D8609E" w:rsidRDefault="00D93E36" w:rsidP="00D8609E">
            <w:pPr>
              <w:pStyle w:val="Textoindependiente"/>
              <w:rPr>
                <w:rFonts w:cs="Arial"/>
                <w:sz w:val="16"/>
                <w:szCs w:val="16"/>
              </w:rPr>
            </w:pPr>
            <w:r w:rsidRPr="00D8609E">
              <w:rPr>
                <w:rFonts w:cs="Arial"/>
                <w:sz w:val="16"/>
                <w:szCs w:val="16"/>
              </w:rPr>
              <w:t>Punto de Acuerdo por el que se exhorta respetuosamente a la Fiscalía General de la República, para que informe a esta Soberanía el estado procesal que guardan las denuncias presentadas por la Auditoría Superior de la Federación sobre el caso de la llamada “Estafa Maestra” en contra de ex servidores públicos de Instituciones Públicas del Estado de México.</w:t>
            </w:r>
          </w:p>
          <w:p w:rsidR="00D93E36" w:rsidRPr="00D8609E" w:rsidRDefault="00D93E3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3E36" w:rsidRPr="00D8609E" w:rsidRDefault="00D93E36" w:rsidP="00D8609E">
            <w:pPr>
              <w:jc w:val="center"/>
              <w:rPr>
                <w:rFonts w:cs="Arial"/>
                <w:color w:val="0D0D0D"/>
                <w:sz w:val="16"/>
                <w:szCs w:val="16"/>
              </w:rPr>
            </w:pPr>
            <w:r w:rsidRPr="00D8609E">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93E36" w:rsidRPr="00D8609E" w:rsidRDefault="00D93E36" w:rsidP="00D8609E">
            <w:pPr>
              <w:pStyle w:val="Textoindependiente"/>
              <w:rPr>
                <w:rFonts w:cs="Arial"/>
                <w:sz w:val="16"/>
                <w:szCs w:val="16"/>
              </w:rPr>
            </w:pPr>
            <w:r w:rsidRPr="00D8609E">
              <w:rPr>
                <w:rFonts w:cs="Arial"/>
                <w:sz w:val="16"/>
                <w:szCs w:val="16"/>
              </w:rPr>
              <w:t>Transparencia, Acceso a la Información Pública, Protección de Datos Personales y de Combate a la Corrupción</w:t>
            </w:r>
          </w:p>
          <w:p w:rsidR="00D93E36" w:rsidRPr="00D8609E" w:rsidRDefault="00D93E3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3E36" w:rsidRPr="00D8609E" w:rsidRDefault="00D93E36"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3E36" w:rsidRPr="00D8609E" w:rsidRDefault="00D93E36"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0D26D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D26DE" w:rsidRPr="00D8609E" w:rsidRDefault="000D26DE"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D26DE" w:rsidRPr="00D8609E" w:rsidRDefault="000D26DE" w:rsidP="00D8609E">
            <w:pPr>
              <w:jc w:val="both"/>
              <w:rPr>
                <w:rFonts w:cs="Arial"/>
                <w:sz w:val="16"/>
                <w:szCs w:val="16"/>
              </w:rPr>
            </w:pPr>
            <w:r w:rsidRPr="00D8609E">
              <w:rPr>
                <w:rFonts w:cs="Arial"/>
                <w:sz w:val="16"/>
                <w:szCs w:val="16"/>
              </w:rPr>
              <w:t>Diputada Beatriz García Villegas, en nombre del Grupo Parlamentario del PM.</w:t>
            </w:r>
          </w:p>
          <w:p w:rsidR="000D26DE" w:rsidRPr="00D8609E" w:rsidRDefault="000D26D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jc w:val="both"/>
              <w:rPr>
                <w:rFonts w:cs="Arial"/>
                <w:sz w:val="16"/>
                <w:szCs w:val="16"/>
              </w:rPr>
            </w:pPr>
            <w:r w:rsidRPr="00D8609E">
              <w:rPr>
                <w:rFonts w:cs="Arial"/>
                <w:sz w:val="16"/>
                <w:szCs w:val="16"/>
              </w:rPr>
              <w:t xml:space="preserve">Punto de Acuerdo por el cual se exhorta respetuosamente a las personas titulares de la Comisión Nacional de Áreas Naturales Protegidas, de la Procuraduría Federal de Protección al Ambiente, a la Procuraduría de Protección al Medio Ambiente del Estado de México, a la Dirección del Parque Nacional Iztaccíhuatl Popocatépetl, de la Protectora de Bosques del Estado de México, de la Fiscalía General de Justicia del Estado de México y del H. Ayuntamiento de Amecameca, para que envíen un informe pormenorizado a esta Legislatura sobre las acciones que se han realizado en el combate de la tala ilegal en el Parque Nacional </w:t>
            </w:r>
            <w:proofErr w:type="spellStart"/>
            <w:r w:rsidRPr="00D8609E">
              <w:rPr>
                <w:rFonts w:cs="Arial"/>
                <w:sz w:val="16"/>
                <w:szCs w:val="16"/>
              </w:rPr>
              <w:t>Izta</w:t>
            </w:r>
            <w:proofErr w:type="spellEnd"/>
            <w:r w:rsidRPr="00D8609E">
              <w:rPr>
                <w:rFonts w:cs="Arial"/>
                <w:sz w:val="16"/>
                <w:szCs w:val="16"/>
              </w:rPr>
              <w:t>-Popo de 2017 a la fecha, incluyendo de manera enunciativa, más no limitativa, un informe financiero que detalle cual fue el presupuesto que se les asignó para reducir este fenómeno..</w:t>
            </w:r>
          </w:p>
          <w:p w:rsidR="000D26DE" w:rsidRPr="00D8609E" w:rsidRDefault="000D26D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jc w:val="center"/>
              <w:rPr>
                <w:rFonts w:cs="Arial"/>
                <w:color w:val="0D0D0D"/>
                <w:sz w:val="16"/>
                <w:szCs w:val="16"/>
              </w:rPr>
            </w:pPr>
            <w:r w:rsidRPr="00D8609E">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Bdr>
                <w:between w:val="single" w:sz="6" w:space="1" w:color="auto"/>
              </w:pBdr>
              <w:jc w:val="center"/>
              <w:rPr>
                <w:rFonts w:cs="Arial"/>
                <w:sz w:val="16"/>
                <w:szCs w:val="16"/>
              </w:rPr>
            </w:pPr>
            <w:r w:rsidRPr="00D8609E">
              <w:rPr>
                <w:rFonts w:cs="Arial"/>
                <w:sz w:val="16"/>
                <w:szCs w:val="16"/>
              </w:rPr>
              <w:t>02-May-23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D26D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D26DE" w:rsidRPr="00D8609E" w:rsidRDefault="000D26DE"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D26DE" w:rsidRPr="00D8609E" w:rsidRDefault="000D26DE" w:rsidP="00D8609E">
            <w:pPr>
              <w:pStyle w:val="Textoindependiente"/>
              <w:rPr>
                <w:rFonts w:cs="Arial"/>
                <w:sz w:val="16"/>
                <w:szCs w:val="16"/>
              </w:rPr>
            </w:pPr>
            <w:r w:rsidRPr="00D8609E">
              <w:rPr>
                <w:rFonts w:cs="Arial"/>
                <w:sz w:val="16"/>
                <w:szCs w:val="16"/>
              </w:rPr>
              <w:t>Diputado Faustino de la Cruz Pérez, en nombre del Grupo Parlamentario del PM.</w:t>
            </w:r>
          </w:p>
          <w:p w:rsidR="000D26DE" w:rsidRPr="00D8609E" w:rsidRDefault="000D26D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Style w:val="Textoindependiente"/>
              <w:rPr>
                <w:rFonts w:cs="Arial"/>
                <w:sz w:val="16"/>
                <w:szCs w:val="16"/>
              </w:rPr>
            </w:pPr>
            <w:r w:rsidRPr="00D8609E">
              <w:rPr>
                <w:rFonts w:cs="Arial"/>
                <w:sz w:val="16"/>
                <w:szCs w:val="16"/>
              </w:rPr>
              <w:t>Punto de Acuerdo por el que se exhorta al Secretario de Educación del Gobierno del Estado de México, para que entregue a esta soberanía un informe detallado del procedimiento para la designación de Directivos de las Universidades Públicas y Tecnológicas adscritas a la secretaría a su cargo.</w:t>
            </w:r>
          </w:p>
          <w:p w:rsidR="000D26DE" w:rsidRPr="00D8609E" w:rsidRDefault="000D26D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jc w:val="center"/>
              <w:rPr>
                <w:rFonts w:cs="Arial"/>
                <w:color w:val="0D0D0D"/>
                <w:sz w:val="16"/>
                <w:szCs w:val="16"/>
              </w:rPr>
            </w:pPr>
            <w:r w:rsidRPr="00D8609E">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Bdr>
                <w:between w:val="single" w:sz="6" w:space="1" w:color="auto"/>
              </w:pBdr>
              <w:jc w:val="center"/>
              <w:rPr>
                <w:rFonts w:cs="Arial"/>
                <w:sz w:val="16"/>
                <w:szCs w:val="16"/>
              </w:rPr>
            </w:pPr>
            <w:r w:rsidRPr="00D8609E">
              <w:rPr>
                <w:rFonts w:cs="Arial"/>
                <w:sz w:val="16"/>
                <w:szCs w:val="16"/>
              </w:rPr>
              <w:t>02-May-23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D26DE" w:rsidRPr="00D8609E" w:rsidRDefault="000D26DE"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A52C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A52C3" w:rsidRPr="00D8609E" w:rsidRDefault="003A52C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A52C3" w:rsidRPr="00D8609E" w:rsidRDefault="003A52C3"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0DC9386F" wp14:editId="7B86C087">
                  <wp:extent cx="353060" cy="360045"/>
                  <wp:effectExtent l="0" t="0" r="8890" b="1905"/>
                  <wp:docPr id="452" name="Imagen 45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2"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060" cy="3600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A52C3" w:rsidRPr="00D8609E" w:rsidRDefault="003A52C3" w:rsidP="00D8609E">
            <w:pPr>
              <w:pStyle w:val="Textoindependiente"/>
              <w:rPr>
                <w:rFonts w:cs="Arial"/>
                <w:sz w:val="16"/>
                <w:szCs w:val="16"/>
              </w:rPr>
            </w:pPr>
            <w:r w:rsidRPr="00D8609E">
              <w:rPr>
                <w:rFonts w:cs="Arial"/>
                <w:sz w:val="16"/>
                <w:szCs w:val="16"/>
              </w:rPr>
              <w:t>Diputado Alonso Adrián Juárez Jiménez y el Diputado Enrique Vargas del Villar, en nombre del Grupo Parlamentario del PAN.</w:t>
            </w:r>
          </w:p>
          <w:p w:rsidR="003A52C3" w:rsidRPr="00D8609E" w:rsidRDefault="003A52C3"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A52C3" w:rsidRPr="00D8609E" w:rsidRDefault="003A52C3" w:rsidP="00D8609E">
            <w:pPr>
              <w:pStyle w:val="Textoindependiente"/>
              <w:rPr>
                <w:rFonts w:cs="Arial"/>
                <w:sz w:val="16"/>
                <w:szCs w:val="16"/>
              </w:rPr>
            </w:pPr>
            <w:r w:rsidRPr="00D8609E">
              <w:rPr>
                <w:rFonts w:cs="Arial"/>
                <w:sz w:val="16"/>
                <w:szCs w:val="16"/>
              </w:rPr>
              <w:t>Punto de Acuerdo por el que se exhorta de manera respetuosa al Gobierno del Estado de México a generar con los 125 municipios de nuestra entidad una estrategia sólida para facilitar el acceso y trámite en el sistema de apertura de empresas, así como la obtención de permisos a emprendedoras y emprendedores con la finalidad de impulsar los negocios locales.</w:t>
            </w:r>
          </w:p>
          <w:p w:rsidR="003A52C3" w:rsidRPr="00D8609E" w:rsidRDefault="003A52C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A52C3" w:rsidRPr="00D8609E" w:rsidRDefault="003A52C3" w:rsidP="00D8609E">
            <w:pPr>
              <w:jc w:val="center"/>
              <w:rPr>
                <w:rFonts w:cs="Arial"/>
                <w:color w:val="0D0D0D"/>
                <w:sz w:val="16"/>
                <w:szCs w:val="16"/>
              </w:rPr>
            </w:pPr>
            <w:r w:rsidRPr="00D8609E">
              <w:rPr>
                <w:rFonts w:cs="Arial"/>
                <w:color w:val="0D0D0D"/>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A52C3" w:rsidRPr="00D8609E" w:rsidRDefault="003A52C3" w:rsidP="00D8609E">
            <w:pPr>
              <w:pStyle w:val="Textoindependiente"/>
              <w:rPr>
                <w:rFonts w:cs="Arial"/>
                <w:sz w:val="16"/>
                <w:szCs w:val="16"/>
              </w:rPr>
            </w:pPr>
            <w:r w:rsidRPr="00D8609E">
              <w:rPr>
                <w:rFonts w:cs="Arial"/>
                <w:sz w:val="16"/>
                <w:szCs w:val="16"/>
              </w:rPr>
              <w:t>Desarrollo Económico, Industrial, Comercial y Minero</w:t>
            </w:r>
          </w:p>
          <w:p w:rsidR="003A52C3" w:rsidRPr="00D8609E" w:rsidRDefault="003A52C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A52C3" w:rsidRPr="00D8609E" w:rsidRDefault="003A52C3"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A52C3" w:rsidRPr="00D8609E" w:rsidRDefault="003A52C3" w:rsidP="00D8609E">
            <w:pPr>
              <w:pStyle w:val="Textoindependiente3"/>
              <w:jc w:val="center"/>
              <w:rPr>
                <w:rFonts w:cs="Arial"/>
                <w:color w:val="000000"/>
                <w:szCs w:val="16"/>
                <w:lang w:val="es-MX"/>
              </w:rPr>
            </w:pPr>
            <w:r w:rsidRPr="00D8609E">
              <w:rPr>
                <w:rFonts w:cs="Arial"/>
                <w:color w:val="000000"/>
                <w:szCs w:val="16"/>
                <w:lang w:val="es-MX"/>
              </w:rPr>
              <w:t xml:space="preserve">En </w:t>
            </w:r>
            <w:proofErr w:type="spellStart"/>
            <w:r w:rsidRPr="00D8609E">
              <w:rPr>
                <w:rFonts w:cs="Arial"/>
                <w:color w:val="000000"/>
                <w:szCs w:val="16"/>
                <w:lang w:val="es-MX"/>
              </w:rPr>
              <w:t>e</w:t>
            </w:r>
            <w:proofErr w:type="spellEnd"/>
            <w:r w:rsidR="00B47A88" w:rsidRPr="00D8609E">
              <w:rPr>
                <w:rFonts w:cs="Arial"/>
                <w:color w:val="000000"/>
                <w:szCs w:val="16"/>
                <w:lang w:val="es-MX"/>
              </w:rPr>
              <w:t>-</w:t>
            </w:r>
            <w:proofErr w:type="spellStart"/>
            <w:r w:rsidRPr="00D8609E">
              <w:rPr>
                <w:rFonts w:cs="Arial"/>
                <w:color w:val="000000"/>
                <w:szCs w:val="16"/>
                <w:lang w:val="es-MX"/>
              </w:rPr>
              <w:t>studio</w:t>
            </w:r>
            <w:proofErr w:type="spellEnd"/>
          </w:p>
        </w:tc>
      </w:tr>
      <w:tr w:rsidR="00B47A8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47A88" w:rsidRPr="00D8609E" w:rsidRDefault="00B47A88" w:rsidP="00D8609E">
            <w:pPr>
              <w:jc w:val="center"/>
              <w:rPr>
                <w:rFonts w:cs="Arial"/>
                <w:color w:val="0D0D0D"/>
                <w:sz w:val="16"/>
                <w:szCs w:val="16"/>
              </w:rPr>
            </w:pPr>
            <w:r w:rsidRPr="00D8609E">
              <w:rPr>
                <w:rFonts w:cs="Arial"/>
                <w:noProof/>
                <w:sz w:val="16"/>
                <w:szCs w:val="16"/>
                <w:lang w:val="es-MX" w:eastAsia="es-MX"/>
              </w:rPr>
              <w:drawing>
                <wp:inline distT="0" distB="0" distL="0" distR="0" wp14:anchorId="3E97F79E" wp14:editId="670333B3">
                  <wp:extent cx="338455" cy="355600"/>
                  <wp:effectExtent l="0" t="0" r="4445" b="6350"/>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455" cy="35560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47A88" w:rsidRPr="00D8609E" w:rsidRDefault="00B47A88" w:rsidP="00D8609E">
            <w:pPr>
              <w:pStyle w:val="Textoindependiente3"/>
              <w:rPr>
                <w:rFonts w:cs="Arial"/>
                <w:szCs w:val="16"/>
              </w:rPr>
            </w:pPr>
            <w:r w:rsidRPr="00D8609E">
              <w:rPr>
                <w:rFonts w:cs="Arial"/>
                <w:szCs w:val="16"/>
              </w:rPr>
              <w:t>Grupo Parlamentario del PVEM.</w:t>
            </w:r>
          </w:p>
          <w:p w:rsidR="00B47A88" w:rsidRPr="00D8609E" w:rsidRDefault="00B47A88"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Style w:val="Textoindependiente3"/>
              <w:rPr>
                <w:rFonts w:cs="Arial"/>
                <w:b/>
                <w:color w:val="FFFFFF"/>
                <w:szCs w:val="16"/>
                <w:highlight w:val="darkRed"/>
              </w:rPr>
            </w:pPr>
            <w:r w:rsidRPr="00D8609E">
              <w:rPr>
                <w:rFonts w:cs="Arial"/>
                <w:szCs w:val="16"/>
              </w:rPr>
              <w:t>Punto de Acuerdo resolución por el que se exhorta a la Secretaría del Campo del Estado de México; a la Secretaría de Desarrollo Económico del Estado de México; y a la Secretaría de Cultura y Turismo del Estado de México; para que en el ámbito de sus atribuciones se vinculen y realicen en conjunto programas de fomento, difusión, capacitación y comercialización de los usos de la hoja de maíz en 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Bdr>
                <w:between w:val="single" w:sz="6" w:space="1" w:color="auto"/>
              </w:pBdr>
              <w:jc w:val="center"/>
              <w:rPr>
                <w:rFonts w:cs="Arial"/>
                <w:sz w:val="16"/>
                <w:szCs w:val="16"/>
              </w:rPr>
            </w:pPr>
            <w:r w:rsidRPr="00D8609E">
              <w:rPr>
                <w:rFonts w:cs="Arial"/>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Bdr>
                <w:between w:val="single" w:sz="6" w:space="1" w:color="auto"/>
              </w:pBdr>
              <w:jc w:val="center"/>
              <w:rPr>
                <w:rFonts w:cs="Arial"/>
                <w:sz w:val="16"/>
                <w:szCs w:val="16"/>
              </w:rPr>
            </w:pPr>
            <w:r w:rsidRPr="00D8609E">
              <w:rPr>
                <w:rFonts w:cs="Arial"/>
                <w:sz w:val="16"/>
                <w:szCs w:val="16"/>
              </w:rPr>
              <w:t>02-May-23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47A8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47A88" w:rsidRPr="00D8609E" w:rsidRDefault="00B47A88" w:rsidP="00D8609E">
            <w:pPr>
              <w:jc w:val="center"/>
              <w:rPr>
                <w:rFonts w:cs="Arial"/>
                <w:b/>
                <w:color w:val="C00000"/>
                <w:sz w:val="16"/>
                <w:szCs w:val="16"/>
              </w:rPr>
            </w:pPr>
            <w:r w:rsidRPr="00D8609E">
              <w:rPr>
                <w:rFonts w:cs="Arial"/>
                <w:noProof/>
                <w:sz w:val="16"/>
                <w:szCs w:val="16"/>
                <w:lang w:eastAsia="es-MX"/>
              </w:rPr>
              <w:drawing>
                <wp:inline distT="0" distB="0" distL="0" distR="0" wp14:anchorId="4C7683AA" wp14:editId="79A6015F">
                  <wp:extent cx="414655" cy="211455"/>
                  <wp:effectExtent l="0" t="0" r="4445" b="0"/>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655" cy="2114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47A88" w:rsidRPr="00D8609E" w:rsidRDefault="00B47A88" w:rsidP="00D8609E">
            <w:pPr>
              <w:pStyle w:val="Textoindependiente"/>
              <w:rPr>
                <w:rFonts w:cs="Arial"/>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Style w:val="Textoindependiente"/>
              <w:rPr>
                <w:rFonts w:cs="Arial"/>
                <w:sz w:val="16"/>
                <w:szCs w:val="16"/>
              </w:rPr>
            </w:pPr>
            <w:bookmarkStart w:id="104" w:name="_Hlk134386271"/>
            <w:r w:rsidRPr="00D8609E">
              <w:rPr>
                <w:rFonts w:cs="Arial"/>
                <w:sz w:val="16"/>
                <w:szCs w:val="16"/>
              </w:rPr>
              <w:t>Elección de la Diputación Permanente para fungir durante el Segundo Receso del Segundo año de Ejercicio Constitucional de la LXI Legislatura del Estado de México.</w:t>
            </w:r>
            <w:bookmarkEnd w:id="104"/>
          </w:p>
          <w:p w:rsidR="00B47A88" w:rsidRPr="00D8609E" w:rsidRDefault="00B47A8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Bdr>
                <w:between w:val="single" w:sz="6" w:space="1" w:color="auto"/>
              </w:pBdr>
              <w:jc w:val="center"/>
              <w:rPr>
                <w:rFonts w:cs="Arial"/>
                <w:sz w:val="16"/>
                <w:szCs w:val="16"/>
              </w:rPr>
            </w:pPr>
            <w:r w:rsidRPr="00D8609E">
              <w:rPr>
                <w:rFonts w:cs="Arial"/>
                <w:sz w:val="16"/>
                <w:szCs w:val="16"/>
              </w:rPr>
              <w:t>02-May-23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Bdr>
                <w:between w:val="single" w:sz="6" w:space="1" w:color="auto"/>
              </w:pBdr>
              <w:jc w:val="center"/>
              <w:rPr>
                <w:rFonts w:cs="Arial"/>
                <w:sz w:val="16"/>
                <w:szCs w:val="16"/>
              </w:rPr>
            </w:pPr>
            <w:r w:rsidRPr="00D8609E">
              <w:rPr>
                <w:rFonts w:cs="Arial"/>
                <w:sz w:val="16"/>
                <w:szCs w:val="16"/>
              </w:rPr>
              <w:t>02-May-23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A88" w:rsidRPr="00D8609E" w:rsidRDefault="00B47A8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939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93979" w:rsidRPr="00D8609E" w:rsidRDefault="00193979"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7B5D9B61" wp14:editId="511EC076">
                  <wp:extent cx="396875" cy="389890"/>
                  <wp:effectExtent l="0" t="0" r="3175" b="0"/>
                  <wp:docPr id="455" name="Imagen 455"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875" cy="3898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93979" w:rsidRPr="00D8609E" w:rsidRDefault="00193979" w:rsidP="00D8609E">
            <w:pPr>
              <w:jc w:val="both"/>
              <w:rPr>
                <w:rFonts w:cs="Arial"/>
                <w:sz w:val="16"/>
                <w:szCs w:val="16"/>
              </w:rPr>
            </w:pPr>
            <w:r w:rsidRPr="00D8609E">
              <w:rPr>
                <w:rFonts w:cs="Arial"/>
                <w:sz w:val="16"/>
                <w:szCs w:val="16"/>
              </w:rPr>
              <w:t>Cámara de Senadores del H. Congreso de la Unión.</w:t>
            </w:r>
          </w:p>
          <w:p w:rsidR="00193979" w:rsidRPr="00D8609E" w:rsidRDefault="00193979"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pStyle w:val="Prrafodelista"/>
              <w:spacing w:line="240" w:lineRule="auto"/>
              <w:ind w:left="0"/>
              <w:jc w:val="both"/>
              <w:rPr>
                <w:rFonts w:cs="Arial"/>
                <w:sz w:val="16"/>
                <w:szCs w:val="16"/>
              </w:rPr>
            </w:pPr>
            <w:r w:rsidRPr="00D8609E">
              <w:rPr>
                <w:rFonts w:cs="Arial"/>
                <w:sz w:val="16"/>
                <w:szCs w:val="16"/>
              </w:rPr>
              <w:t>Minuta Proyecto de Decreto por el que se reforman y adicionan los artículos 38 y 102 de la Constitución Política de los Estados Unidos Mexicanos.</w:t>
            </w:r>
          </w:p>
          <w:p w:rsidR="00193979" w:rsidRPr="00D8609E" w:rsidRDefault="00193979"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jc w:val="center"/>
              <w:rPr>
                <w:rFonts w:cs="Arial"/>
                <w:color w:val="0D0D0D"/>
                <w:sz w:val="16"/>
                <w:szCs w:val="16"/>
              </w:rPr>
            </w:pPr>
            <w:r w:rsidRPr="00D8609E">
              <w:rPr>
                <w:rFonts w:cs="Arial"/>
                <w:color w:val="0D0D0D"/>
                <w:sz w:val="16"/>
                <w:szCs w:val="16"/>
              </w:rPr>
              <w:t>09-May-23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pBdr>
                <w:between w:val="single" w:sz="6" w:space="1" w:color="auto"/>
              </w:pBdr>
              <w:jc w:val="center"/>
              <w:rPr>
                <w:rFonts w:cs="Arial"/>
                <w:sz w:val="16"/>
                <w:szCs w:val="16"/>
              </w:rPr>
            </w:pPr>
            <w:r w:rsidRPr="00D8609E">
              <w:rPr>
                <w:rFonts w:cs="Arial"/>
                <w:sz w:val="16"/>
                <w:szCs w:val="16"/>
              </w:rPr>
              <w:t>09-May-23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9397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93979" w:rsidRPr="00D8609E" w:rsidRDefault="00193979"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40303480" wp14:editId="145AFB07">
                  <wp:extent cx="396875" cy="389890"/>
                  <wp:effectExtent l="0" t="0" r="3175" b="0"/>
                  <wp:docPr id="456" name="Imagen 456"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875" cy="3898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93979" w:rsidRPr="00D8609E" w:rsidRDefault="00193979" w:rsidP="00D8609E">
            <w:pPr>
              <w:jc w:val="both"/>
              <w:rPr>
                <w:rFonts w:cs="Arial"/>
                <w:sz w:val="16"/>
                <w:szCs w:val="16"/>
              </w:rPr>
            </w:pPr>
            <w:r w:rsidRPr="00D8609E">
              <w:rPr>
                <w:rFonts w:cs="Arial"/>
                <w:sz w:val="16"/>
                <w:szCs w:val="16"/>
              </w:rPr>
              <w:t>Cámara de Senadores del H. Congreso de la Unión.</w:t>
            </w:r>
          </w:p>
          <w:p w:rsidR="00193979" w:rsidRPr="00D8609E" w:rsidRDefault="00193979"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jc w:val="both"/>
              <w:rPr>
                <w:rFonts w:cs="Arial"/>
                <w:sz w:val="16"/>
                <w:szCs w:val="16"/>
              </w:rPr>
            </w:pPr>
            <w:r w:rsidRPr="00D8609E">
              <w:rPr>
                <w:rFonts w:cs="Arial"/>
                <w:sz w:val="16"/>
                <w:szCs w:val="16"/>
              </w:rPr>
              <w:t>Minuta Proyecto de Decreto por el que se reforman los artículos 55 y 91 de la Constitución Política de los Estados Unidos Mexicanos.</w:t>
            </w:r>
          </w:p>
          <w:p w:rsidR="00193979" w:rsidRPr="00D8609E" w:rsidRDefault="00193979" w:rsidP="00D8609E">
            <w:pPr>
              <w:pStyle w:val="Prrafodelista"/>
              <w:spacing w:line="240" w:lineRule="auto"/>
              <w:ind w:left="0"/>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jc w:val="center"/>
              <w:rPr>
                <w:rFonts w:cs="Arial"/>
                <w:color w:val="0D0D0D"/>
                <w:sz w:val="16"/>
                <w:szCs w:val="16"/>
              </w:rPr>
            </w:pPr>
            <w:r w:rsidRPr="00D8609E">
              <w:rPr>
                <w:rFonts w:cs="Arial"/>
                <w:color w:val="0D0D0D"/>
                <w:sz w:val="16"/>
                <w:szCs w:val="16"/>
              </w:rPr>
              <w:t>09-May-23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pBdr>
                <w:between w:val="single" w:sz="6" w:space="1" w:color="auto"/>
              </w:pBdr>
              <w:jc w:val="center"/>
              <w:rPr>
                <w:rFonts w:cs="Arial"/>
                <w:sz w:val="16"/>
                <w:szCs w:val="16"/>
              </w:rPr>
            </w:pPr>
            <w:r w:rsidRPr="00D8609E">
              <w:rPr>
                <w:rFonts w:cs="Arial"/>
                <w:sz w:val="16"/>
                <w:szCs w:val="16"/>
              </w:rPr>
              <w:t>09-May-23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3979" w:rsidRPr="00D8609E" w:rsidRDefault="0019397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E642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E6424" w:rsidRPr="00D8609E" w:rsidRDefault="001E642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E6424" w:rsidRPr="00D8609E" w:rsidRDefault="001E6424" w:rsidP="00D8609E">
            <w:pPr>
              <w:jc w:val="center"/>
              <w:rPr>
                <w:rFonts w:cs="Arial"/>
                <w:color w:val="0D0D0D"/>
                <w:sz w:val="16"/>
                <w:szCs w:val="16"/>
              </w:rPr>
            </w:pPr>
            <w:r w:rsidRPr="00D8609E">
              <w:rPr>
                <w:rFonts w:cs="Arial"/>
                <w:noProof/>
                <w:sz w:val="16"/>
                <w:szCs w:val="16"/>
                <w:lang w:eastAsia="es-MX"/>
              </w:rPr>
              <w:drawing>
                <wp:inline distT="0" distB="0" distL="0" distR="0" wp14:anchorId="1BC27742" wp14:editId="0E65CD10">
                  <wp:extent cx="407670" cy="210820"/>
                  <wp:effectExtent l="0" t="0" r="0" b="0"/>
                  <wp:docPr id="457" name="Imagen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E6424" w:rsidRPr="00D8609E" w:rsidRDefault="001E6424" w:rsidP="00D8609E">
            <w:pPr>
              <w:jc w:val="both"/>
              <w:rPr>
                <w:rFonts w:cs="Arial"/>
                <w:sz w:val="16"/>
                <w:szCs w:val="16"/>
              </w:rPr>
            </w:pPr>
            <w:r w:rsidRPr="00D8609E">
              <w:rPr>
                <w:rFonts w:cs="Arial"/>
                <w:sz w:val="16"/>
                <w:szCs w:val="16"/>
              </w:rPr>
              <w:t xml:space="preserve">Junta de Coordinación Política </w:t>
            </w:r>
          </w:p>
          <w:p w:rsidR="001E6424" w:rsidRPr="00D8609E" w:rsidRDefault="001E6424"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E6424" w:rsidRPr="00D8609E" w:rsidRDefault="001E6424" w:rsidP="00D8609E">
            <w:pPr>
              <w:pStyle w:val="Textoindependiente"/>
              <w:rPr>
                <w:rFonts w:cs="Arial"/>
                <w:sz w:val="16"/>
                <w:szCs w:val="16"/>
              </w:rPr>
            </w:pPr>
            <w:r w:rsidRPr="00D8609E">
              <w:rPr>
                <w:rFonts w:cs="Arial"/>
                <w:sz w:val="16"/>
                <w:szCs w:val="16"/>
              </w:rPr>
              <w:t>Acuerdo sobre cumplimiento de la Resolución dictada en el PES/328/2021 por el Tribunal Electoral del Estado de México.</w:t>
            </w:r>
          </w:p>
          <w:p w:rsidR="001E6424" w:rsidRPr="00D8609E" w:rsidRDefault="001E6424"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6424" w:rsidRPr="00D8609E" w:rsidRDefault="001E6424" w:rsidP="00D8609E">
            <w:pPr>
              <w:pBdr>
                <w:between w:val="single" w:sz="6" w:space="1" w:color="auto"/>
              </w:pBdr>
              <w:jc w:val="center"/>
              <w:rPr>
                <w:rFonts w:cs="Arial"/>
                <w:sz w:val="16"/>
                <w:szCs w:val="16"/>
              </w:rPr>
            </w:pPr>
            <w:r w:rsidRPr="00D8609E">
              <w:rPr>
                <w:rFonts w:cs="Arial"/>
                <w:sz w:val="16"/>
                <w:szCs w:val="16"/>
              </w:rPr>
              <w:t>09-May-23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E6424" w:rsidRPr="00D8609E" w:rsidRDefault="001E642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6424" w:rsidRPr="00D8609E" w:rsidRDefault="001E6424" w:rsidP="00D8609E">
            <w:pPr>
              <w:pBdr>
                <w:between w:val="single" w:sz="6" w:space="1" w:color="auto"/>
              </w:pBdr>
              <w:jc w:val="center"/>
              <w:rPr>
                <w:rFonts w:cs="Arial"/>
                <w:sz w:val="16"/>
                <w:szCs w:val="16"/>
              </w:rPr>
            </w:pPr>
            <w:r w:rsidRPr="00D8609E">
              <w:rPr>
                <w:rFonts w:cs="Arial"/>
                <w:sz w:val="16"/>
                <w:szCs w:val="16"/>
              </w:rPr>
              <w:t>09-May-23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6424" w:rsidRPr="00D8609E" w:rsidRDefault="001E6424" w:rsidP="00D8609E">
            <w:pPr>
              <w:pStyle w:val="Textoindependiente3"/>
              <w:jc w:val="center"/>
              <w:rPr>
                <w:rFonts w:cs="Arial"/>
                <w:color w:val="000000"/>
                <w:szCs w:val="16"/>
                <w:lang w:val="es-MX"/>
              </w:rPr>
            </w:pPr>
            <w:r w:rsidRPr="00D8609E">
              <w:rPr>
                <w:rFonts w:cs="Arial"/>
                <w:color w:val="000000"/>
                <w:szCs w:val="16"/>
                <w:lang w:val="es-MX"/>
              </w:rPr>
              <w:t>Aprobado</w:t>
            </w:r>
          </w:p>
        </w:tc>
      </w:tr>
      <w:tr w:rsidR="00BF08F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F08FD" w:rsidRPr="00D8609E" w:rsidRDefault="00BF08FD"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F08FD" w:rsidRPr="00D8609E" w:rsidRDefault="00BF08FD" w:rsidP="00D8609E">
            <w:pPr>
              <w:pStyle w:val="Textoindependiente"/>
              <w:rPr>
                <w:rFonts w:cs="Arial"/>
                <w:sz w:val="16"/>
                <w:szCs w:val="16"/>
                <w:lang w:eastAsia="en-US"/>
              </w:rPr>
            </w:pPr>
            <w:r w:rsidRPr="00D8609E">
              <w:rPr>
                <w:rFonts w:cs="Arial"/>
                <w:sz w:val="16"/>
                <w:szCs w:val="16"/>
              </w:rPr>
              <w:t>Diputada Elba Aldana Duarte, en nombre del Grupo Parlamentario del PM.</w:t>
            </w:r>
          </w:p>
          <w:p w:rsidR="00BF08FD" w:rsidRPr="00D8609E" w:rsidRDefault="00BF08F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Style w:val="Textoindependiente"/>
              <w:rPr>
                <w:rFonts w:cs="Arial"/>
                <w:sz w:val="16"/>
                <w:szCs w:val="16"/>
              </w:rPr>
            </w:pPr>
            <w:r w:rsidRPr="00D8609E">
              <w:rPr>
                <w:rFonts w:cs="Arial"/>
                <w:sz w:val="16"/>
                <w:szCs w:val="16"/>
              </w:rPr>
              <w:t>Punto de Acuerdo por</w:t>
            </w:r>
            <w:r w:rsidRPr="00D8609E">
              <w:rPr>
                <w:rFonts w:cs="Arial"/>
                <w:spacing w:val="-11"/>
                <w:sz w:val="16"/>
                <w:szCs w:val="16"/>
              </w:rPr>
              <w:t xml:space="preserve"> </w:t>
            </w:r>
            <w:r w:rsidRPr="00D8609E">
              <w:rPr>
                <w:rFonts w:cs="Arial"/>
                <w:sz w:val="16"/>
                <w:szCs w:val="16"/>
              </w:rPr>
              <w:t>el</w:t>
            </w:r>
            <w:r w:rsidRPr="00D8609E">
              <w:rPr>
                <w:rFonts w:cs="Arial"/>
                <w:spacing w:val="-12"/>
                <w:sz w:val="16"/>
                <w:szCs w:val="16"/>
              </w:rPr>
              <w:t xml:space="preserve"> </w:t>
            </w:r>
            <w:r w:rsidRPr="00D8609E">
              <w:rPr>
                <w:rFonts w:cs="Arial"/>
                <w:sz w:val="16"/>
                <w:szCs w:val="16"/>
              </w:rPr>
              <w:t>que</w:t>
            </w:r>
            <w:r w:rsidRPr="00D8609E">
              <w:rPr>
                <w:rFonts w:cs="Arial"/>
                <w:spacing w:val="-7"/>
                <w:sz w:val="16"/>
                <w:szCs w:val="16"/>
              </w:rPr>
              <w:t xml:space="preserve"> </w:t>
            </w:r>
            <w:r w:rsidRPr="00D8609E">
              <w:rPr>
                <w:rFonts w:cs="Arial"/>
                <w:sz w:val="16"/>
                <w:szCs w:val="16"/>
              </w:rPr>
              <w:t>se</w:t>
            </w:r>
            <w:r w:rsidRPr="00D8609E">
              <w:rPr>
                <w:rFonts w:cs="Arial"/>
                <w:spacing w:val="-8"/>
                <w:sz w:val="16"/>
                <w:szCs w:val="16"/>
              </w:rPr>
              <w:t xml:space="preserve"> </w:t>
            </w:r>
            <w:r w:rsidRPr="00D8609E">
              <w:rPr>
                <w:rFonts w:cs="Arial"/>
                <w:sz w:val="16"/>
                <w:szCs w:val="16"/>
              </w:rPr>
              <w:t>exhorta</w:t>
            </w:r>
            <w:r w:rsidRPr="00D8609E">
              <w:rPr>
                <w:rFonts w:cs="Arial"/>
                <w:spacing w:val="-10"/>
                <w:sz w:val="16"/>
                <w:szCs w:val="16"/>
              </w:rPr>
              <w:t xml:space="preserve"> </w:t>
            </w:r>
            <w:r w:rsidRPr="00D8609E">
              <w:rPr>
                <w:rFonts w:cs="Arial"/>
                <w:sz w:val="16"/>
                <w:szCs w:val="16"/>
              </w:rPr>
              <w:t>a</w:t>
            </w:r>
            <w:r w:rsidRPr="00D8609E">
              <w:rPr>
                <w:rFonts w:cs="Arial"/>
                <w:spacing w:val="-11"/>
                <w:sz w:val="16"/>
                <w:szCs w:val="16"/>
              </w:rPr>
              <w:t xml:space="preserve"> </w:t>
            </w:r>
            <w:r w:rsidRPr="00D8609E">
              <w:rPr>
                <w:rFonts w:cs="Arial"/>
                <w:sz w:val="16"/>
                <w:szCs w:val="16"/>
              </w:rPr>
              <w:t>los</w:t>
            </w:r>
            <w:r w:rsidRPr="00D8609E">
              <w:rPr>
                <w:rFonts w:cs="Arial"/>
                <w:spacing w:val="-7"/>
                <w:sz w:val="16"/>
                <w:szCs w:val="16"/>
              </w:rPr>
              <w:t xml:space="preserve"> </w:t>
            </w:r>
            <w:r w:rsidRPr="00D8609E">
              <w:rPr>
                <w:rFonts w:cs="Arial"/>
                <w:sz w:val="16"/>
                <w:szCs w:val="16"/>
              </w:rPr>
              <w:t>ayuntamientos</w:t>
            </w:r>
            <w:r w:rsidRPr="00D8609E">
              <w:rPr>
                <w:rFonts w:cs="Arial"/>
                <w:spacing w:val="-9"/>
                <w:sz w:val="16"/>
                <w:szCs w:val="16"/>
              </w:rPr>
              <w:t xml:space="preserve"> </w:t>
            </w:r>
            <w:r w:rsidRPr="00D8609E">
              <w:rPr>
                <w:rFonts w:cs="Arial"/>
                <w:sz w:val="16"/>
                <w:szCs w:val="16"/>
              </w:rPr>
              <w:t>de</w:t>
            </w:r>
            <w:r w:rsidRPr="00D8609E">
              <w:rPr>
                <w:rFonts w:cs="Arial"/>
                <w:spacing w:val="-10"/>
                <w:sz w:val="16"/>
                <w:szCs w:val="16"/>
              </w:rPr>
              <w:t xml:space="preserve"> </w:t>
            </w:r>
            <w:r w:rsidRPr="00D8609E">
              <w:rPr>
                <w:rFonts w:cs="Arial"/>
                <w:sz w:val="16"/>
                <w:szCs w:val="16"/>
              </w:rPr>
              <w:t>los</w:t>
            </w:r>
            <w:r w:rsidRPr="00D8609E">
              <w:rPr>
                <w:rFonts w:cs="Arial"/>
                <w:spacing w:val="-10"/>
                <w:sz w:val="16"/>
                <w:szCs w:val="16"/>
              </w:rPr>
              <w:t xml:space="preserve"> </w:t>
            </w:r>
            <w:r w:rsidRPr="00D8609E">
              <w:rPr>
                <w:rFonts w:cs="Arial"/>
                <w:sz w:val="16"/>
                <w:szCs w:val="16"/>
              </w:rPr>
              <w:t>125</w:t>
            </w:r>
            <w:r w:rsidRPr="00D8609E">
              <w:rPr>
                <w:rFonts w:cs="Arial"/>
                <w:spacing w:val="-10"/>
                <w:sz w:val="16"/>
                <w:szCs w:val="16"/>
              </w:rPr>
              <w:t xml:space="preserve"> </w:t>
            </w:r>
            <w:r w:rsidRPr="00D8609E">
              <w:rPr>
                <w:rFonts w:cs="Arial"/>
                <w:sz w:val="16"/>
                <w:szCs w:val="16"/>
              </w:rPr>
              <w:t>municipios</w:t>
            </w:r>
            <w:r w:rsidRPr="00D8609E">
              <w:rPr>
                <w:rFonts w:cs="Arial"/>
                <w:spacing w:val="-10"/>
                <w:sz w:val="16"/>
                <w:szCs w:val="16"/>
              </w:rPr>
              <w:t xml:space="preserve"> </w:t>
            </w:r>
            <w:r w:rsidRPr="00D8609E">
              <w:rPr>
                <w:rFonts w:cs="Arial"/>
                <w:sz w:val="16"/>
                <w:szCs w:val="16"/>
              </w:rPr>
              <w:t>del</w:t>
            </w:r>
            <w:r w:rsidRPr="00D8609E">
              <w:rPr>
                <w:rFonts w:cs="Arial"/>
                <w:spacing w:val="-64"/>
                <w:sz w:val="16"/>
                <w:szCs w:val="16"/>
              </w:rPr>
              <w:t xml:space="preserve"> </w:t>
            </w:r>
            <w:r w:rsidRPr="00D8609E">
              <w:rPr>
                <w:rFonts w:cs="Arial"/>
                <w:sz w:val="16"/>
                <w:szCs w:val="16"/>
              </w:rPr>
              <w:t>Estado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México,</w:t>
            </w:r>
            <w:r w:rsidRPr="00D8609E">
              <w:rPr>
                <w:rFonts w:cs="Arial"/>
                <w:spacing w:val="1"/>
                <w:sz w:val="16"/>
                <w:szCs w:val="16"/>
              </w:rPr>
              <w:t xml:space="preserve"> </w:t>
            </w:r>
            <w:r w:rsidRPr="00D8609E">
              <w:rPr>
                <w:rFonts w:cs="Arial"/>
                <w:sz w:val="16"/>
                <w:szCs w:val="16"/>
              </w:rPr>
              <w:t>con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propósito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dentro</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ámbito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sus</w:t>
            </w:r>
            <w:r w:rsidRPr="00D8609E">
              <w:rPr>
                <w:rFonts w:cs="Arial"/>
                <w:spacing w:val="1"/>
                <w:sz w:val="16"/>
                <w:szCs w:val="16"/>
              </w:rPr>
              <w:t xml:space="preserve"> </w:t>
            </w:r>
            <w:r w:rsidRPr="00D8609E">
              <w:rPr>
                <w:rFonts w:cs="Arial"/>
                <w:sz w:val="16"/>
                <w:szCs w:val="16"/>
              </w:rPr>
              <w:t>competencias y en uso de sus atribuciones, puedan respetar y conservar, como</w:t>
            </w:r>
            <w:r w:rsidRPr="00D8609E">
              <w:rPr>
                <w:rFonts w:cs="Arial"/>
                <w:spacing w:val="1"/>
                <w:sz w:val="16"/>
                <w:szCs w:val="16"/>
              </w:rPr>
              <w:t xml:space="preserve"> </w:t>
            </w:r>
            <w:r w:rsidRPr="00D8609E">
              <w:rPr>
                <w:rFonts w:cs="Arial"/>
                <w:sz w:val="16"/>
                <w:szCs w:val="16"/>
              </w:rPr>
              <w:t>medida preventiva, el derecho de vía en los límites territoriales intermunicipales</w:t>
            </w:r>
            <w:r w:rsidRPr="00D8609E">
              <w:rPr>
                <w:rFonts w:cs="Arial"/>
                <w:spacing w:val="1"/>
                <w:sz w:val="16"/>
                <w:szCs w:val="16"/>
              </w:rPr>
              <w:t xml:space="preserve"> </w:t>
            </w:r>
            <w:r w:rsidRPr="00D8609E">
              <w:rPr>
                <w:rFonts w:cs="Arial"/>
                <w:sz w:val="16"/>
                <w:szCs w:val="16"/>
              </w:rPr>
              <w:t>histórica y jurídicamente reconocidos.</w:t>
            </w:r>
          </w:p>
          <w:p w:rsidR="00BF08FD" w:rsidRPr="00D8609E" w:rsidRDefault="00BF08F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Bdr>
                <w:between w:val="single" w:sz="6" w:space="1" w:color="auto"/>
              </w:pBdr>
              <w:jc w:val="center"/>
              <w:rPr>
                <w:rFonts w:cs="Arial"/>
                <w:sz w:val="16"/>
                <w:szCs w:val="16"/>
              </w:rPr>
            </w:pPr>
            <w:r w:rsidRPr="00D8609E">
              <w:rPr>
                <w:rFonts w:cs="Arial"/>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Bdr>
                <w:between w:val="single" w:sz="6" w:space="1" w:color="auto"/>
              </w:pBdr>
              <w:jc w:val="center"/>
              <w:rPr>
                <w:rFonts w:cs="Arial"/>
                <w:sz w:val="16"/>
                <w:szCs w:val="16"/>
              </w:rPr>
            </w:pPr>
            <w:r w:rsidRPr="00D8609E">
              <w:rPr>
                <w:rFonts w:cs="Arial"/>
                <w:sz w:val="16"/>
                <w:szCs w:val="16"/>
              </w:rPr>
              <w:t>08-Jun-23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BF08F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F08FD" w:rsidRPr="00D8609E" w:rsidRDefault="00BF08FD"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F08FD" w:rsidRPr="00D8609E" w:rsidRDefault="00BF08FD" w:rsidP="00D8609E">
            <w:pPr>
              <w:jc w:val="both"/>
              <w:rPr>
                <w:rFonts w:cs="Arial"/>
                <w:sz w:val="16"/>
                <w:szCs w:val="16"/>
                <w:lang w:eastAsia="en-US"/>
              </w:rPr>
            </w:pPr>
            <w:r w:rsidRPr="00D8609E">
              <w:rPr>
                <w:rFonts w:cs="Arial"/>
                <w:sz w:val="16"/>
                <w:szCs w:val="16"/>
              </w:rPr>
              <w:t>Diputada Anais Miriam Burgos Hernández, en nombre del Grupo Parlamentario del PM.</w:t>
            </w:r>
          </w:p>
          <w:p w:rsidR="00BF08FD" w:rsidRPr="00D8609E" w:rsidRDefault="00BF08F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Style w:val="Textoindependiente"/>
              <w:rPr>
                <w:rFonts w:cs="Arial"/>
                <w:sz w:val="16"/>
                <w:szCs w:val="16"/>
              </w:rPr>
            </w:pPr>
            <w:r w:rsidRPr="00D8609E">
              <w:rPr>
                <w:rFonts w:cs="Arial"/>
                <w:sz w:val="16"/>
                <w:szCs w:val="16"/>
              </w:rPr>
              <w:t>Punto de Acuerdo mediante el cual se exhorta respetuosamente a los titulares de la</w:t>
            </w:r>
            <w:r w:rsidRPr="00D8609E">
              <w:rPr>
                <w:rFonts w:cs="Arial"/>
                <w:spacing w:val="1"/>
                <w:sz w:val="16"/>
                <w:szCs w:val="16"/>
              </w:rPr>
              <w:t xml:space="preserve"> </w:t>
            </w:r>
            <w:r w:rsidRPr="00D8609E">
              <w:rPr>
                <w:rFonts w:cs="Arial"/>
                <w:sz w:val="16"/>
                <w:szCs w:val="16"/>
              </w:rPr>
              <w:t>Secretaría del Medio Ambiente del Gobierno del Estado de México, de la</w:t>
            </w:r>
            <w:r w:rsidRPr="00D8609E">
              <w:rPr>
                <w:rFonts w:cs="Arial"/>
                <w:spacing w:val="1"/>
                <w:sz w:val="16"/>
                <w:szCs w:val="16"/>
              </w:rPr>
              <w:t xml:space="preserve"> </w:t>
            </w:r>
            <w:r w:rsidRPr="00D8609E">
              <w:rPr>
                <w:rFonts w:cs="Arial"/>
                <w:sz w:val="16"/>
                <w:szCs w:val="16"/>
              </w:rPr>
              <w:t>Procuraduría</w:t>
            </w:r>
            <w:r w:rsidRPr="00D8609E">
              <w:rPr>
                <w:rFonts w:cs="Arial"/>
                <w:spacing w:val="3"/>
                <w:sz w:val="16"/>
                <w:szCs w:val="16"/>
              </w:rPr>
              <w:t xml:space="preserve"> </w:t>
            </w:r>
            <w:r w:rsidRPr="00D8609E">
              <w:rPr>
                <w:rFonts w:cs="Arial"/>
                <w:sz w:val="16"/>
                <w:szCs w:val="16"/>
              </w:rPr>
              <w:t>de</w:t>
            </w:r>
            <w:r w:rsidRPr="00D8609E">
              <w:rPr>
                <w:rFonts w:cs="Arial"/>
                <w:spacing w:val="3"/>
                <w:sz w:val="16"/>
                <w:szCs w:val="16"/>
              </w:rPr>
              <w:t xml:space="preserve"> </w:t>
            </w:r>
            <w:r w:rsidRPr="00D8609E">
              <w:rPr>
                <w:rFonts w:cs="Arial"/>
                <w:sz w:val="16"/>
                <w:szCs w:val="16"/>
              </w:rPr>
              <w:t>Protección</w:t>
            </w:r>
            <w:r w:rsidRPr="00D8609E">
              <w:rPr>
                <w:rFonts w:cs="Arial"/>
                <w:spacing w:val="3"/>
                <w:sz w:val="16"/>
                <w:szCs w:val="16"/>
              </w:rPr>
              <w:t xml:space="preserve"> </w:t>
            </w:r>
            <w:r w:rsidRPr="00D8609E">
              <w:rPr>
                <w:rFonts w:cs="Arial"/>
                <w:sz w:val="16"/>
                <w:szCs w:val="16"/>
              </w:rPr>
              <w:t>al</w:t>
            </w:r>
            <w:r w:rsidRPr="00D8609E">
              <w:rPr>
                <w:rFonts w:cs="Arial"/>
                <w:spacing w:val="3"/>
                <w:sz w:val="16"/>
                <w:szCs w:val="16"/>
              </w:rPr>
              <w:t xml:space="preserve"> </w:t>
            </w:r>
            <w:r w:rsidRPr="00D8609E">
              <w:rPr>
                <w:rFonts w:cs="Arial"/>
                <w:sz w:val="16"/>
                <w:szCs w:val="16"/>
              </w:rPr>
              <w:t>Ambiente</w:t>
            </w:r>
            <w:r w:rsidRPr="00D8609E">
              <w:rPr>
                <w:rFonts w:cs="Arial"/>
                <w:spacing w:val="1"/>
                <w:sz w:val="16"/>
                <w:szCs w:val="16"/>
              </w:rPr>
              <w:t xml:space="preserve"> </w:t>
            </w:r>
            <w:r w:rsidRPr="00D8609E">
              <w:rPr>
                <w:rFonts w:cs="Arial"/>
                <w:sz w:val="16"/>
                <w:szCs w:val="16"/>
              </w:rPr>
              <w:t>del</w:t>
            </w:r>
            <w:r w:rsidRPr="00D8609E">
              <w:rPr>
                <w:rFonts w:cs="Arial"/>
                <w:spacing w:val="3"/>
                <w:sz w:val="16"/>
                <w:szCs w:val="16"/>
              </w:rPr>
              <w:t xml:space="preserve"> </w:t>
            </w:r>
            <w:r w:rsidRPr="00D8609E">
              <w:rPr>
                <w:rFonts w:cs="Arial"/>
                <w:sz w:val="16"/>
                <w:szCs w:val="16"/>
              </w:rPr>
              <w:t>Estado</w:t>
            </w:r>
            <w:r w:rsidRPr="00D8609E">
              <w:rPr>
                <w:rFonts w:cs="Arial"/>
                <w:spacing w:val="2"/>
                <w:sz w:val="16"/>
                <w:szCs w:val="16"/>
              </w:rPr>
              <w:t xml:space="preserve"> </w:t>
            </w:r>
            <w:r w:rsidRPr="00D8609E">
              <w:rPr>
                <w:rFonts w:cs="Arial"/>
                <w:sz w:val="16"/>
                <w:szCs w:val="16"/>
              </w:rPr>
              <w:t>de</w:t>
            </w:r>
            <w:r w:rsidRPr="00D8609E">
              <w:rPr>
                <w:rFonts w:cs="Arial"/>
                <w:spacing w:val="3"/>
                <w:sz w:val="16"/>
                <w:szCs w:val="16"/>
              </w:rPr>
              <w:t xml:space="preserve"> </w:t>
            </w:r>
            <w:r w:rsidRPr="00D8609E">
              <w:rPr>
                <w:rFonts w:cs="Arial"/>
                <w:sz w:val="16"/>
                <w:szCs w:val="16"/>
              </w:rPr>
              <w:t>México</w:t>
            </w:r>
            <w:r w:rsidRPr="00D8609E">
              <w:rPr>
                <w:rFonts w:cs="Arial"/>
                <w:spacing w:val="10"/>
                <w:sz w:val="16"/>
                <w:szCs w:val="16"/>
              </w:rPr>
              <w:t xml:space="preserve"> </w:t>
            </w:r>
            <w:r w:rsidRPr="00D8609E">
              <w:rPr>
                <w:rFonts w:cs="Arial"/>
                <w:sz w:val="16"/>
                <w:szCs w:val="16"/>
              </w:rPr>
              <w:t>y</w:t>
            </w:r>
            <w:r w:rsidRPr="00D8609E">
              <w:rPr>
                <w:rFonts w:cs="Arial"/>
                <w:spacing w:val="3"/>
                <w:sz w:val="16"/>
                <w:szCs w:val="16"/>
              </w:rPr>
              <w:t xml:space="preserve"> </w:t>
            </w:r>
            <w:r w:rsidRPr="00D8609E">
              <w:rPr>
                <w:rFonts w:cs="Arial"/>
                <w:sz w:val="16"/>
                <w:szCs w:val="16"/>
              </w:rPr>
              <w:t>a</w:t>
            </w:r>
            <w:r w:rsidRPr="00D8609E">
              <w:rPr>
                <w:rFonts w:cs="Arial"/>
                <w:spacing w:val="3"/>
                <w:sz w:val="16"/>
                <w:szCs w:val="16"/>
              </w:rPr>
              <w:t xml:space="preserve"> </w:t>
            </w:r>
            <w:r w:rsidRPr="00D8609E">
              <w:rPr>
                <w:rFonts w:cs="Arial"/>
                <w:sz w:val="16"/>
                <w:szCs w:val="16"/>
              </w:rPr>
              <w:t>los Presidentes municipales de los municipios de Chalco de Covarrubias y</w:t>
            </w:r>
            <w:r w:rsidRPr="00D8609E">
              <w:rPr>
                <w:rFonts w:cs="Arial"/>
                <w:spacing w:val="1"/>
                <w:sz w:val="16"/>
                <w:szCs w:val="16"/>
              </w:rPr>
              <w:t xml:space="preserve"> </w:t>
            </w:r>
            <w:r w:rsidRPr="00D8609E">
              <w:rPr>
                <w:rFonts w:cs="Arial"/>
                <w:sz w:val="16"/>
                <w:szCs w:val="16"/>
              </w:rPr>
              <w:t>Temamatla</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en</w:t>
            </w:r>
            <w:r w:rsidRPr="00D8609E">
              <w:rPr>
                <w:rFonts w:cs="Arial"/>
                <w:spacing w:val="1"/>
                <w:sz w:val="16"/>
                <w:szCs w:val="16"/>
              </w:rPr>
              <w:t xml:space="preserve"> </w:t>
            </w:r>
            <w:r w:rsidRPr="00D8609E">
              <w:rPr>
                <w:rFonts w:cs="Arial"/>
                <w:sz w:val="16"/>
                <w:szCs w:val="16"/>
              </w:rPr>
              <w:t>el</w:t>
            </w:r>
            <w:r w:rsidRPr="00D8609E">
              <w:rPr>
                <w:rFonts w:cs="Arial"/>
                <w:spacing w:val="1"/>
                <w:sz w:val="16"/>
                <w:szCs w:val="16"/>
              </w:rPr>
              <w:t xml:space="preserve"> </w:t>
            </w:r>
            <w:r w:rsidRPr="00D8609E">
              <w:rPr>
                <w:rFonts w:cs="Arial"/>
                <w:sz w:val="16"/>
                <w:szCs w:val="16"/>
              </w:rPr>
              <w:t>ámbito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sus</w:t>
            </w:r>
            <w:r w:rsidRPr="00D8609E">
              <w:rPr>
                <w:rFonts w:cs="Arial"/>
                <w:spacing w:val="1"/>
                <w:sz w:val="16"/>
                <w:szCs w:val="16"/>
              </w:rPr>
              <w:t xml:space="preserve"> </w:t>
            </w:r>
            <w:r w:rsidRPr="00D8609E">
              <w:rPr>
                <w:rFonts w:cs="Arial"/>
                <w:sz w:val="16"/>
                <w:szCs w:val="16"/>
              </w:rPr>
              <w:t>atribuciones,</w:t>
            </w:r>
            <w:r w:rsidRPr="00D8609E">
              <w:rPr>
                <w:rFonts w:cs="Arial"/>
                <w:spacing w:val="1"/>
                <w:sz w:val="16"/>
                <w:szCs w:val="16"/>
              </w:rPr>
              <w:t xml:space="preserve"> </w:t>
            </w:r>
            <w:r w:rsidRPr="00D8609E">
              <w:rPr>
                <w:rFonts w:cs="Arial"/>
                <w:sz w:val="16"/>
                <w:szCs w:val="16"/>
              </w:rPr>
              <w:t>informen</w:t>
            </w:r>
            <w:r w:rsidRPr="00D8609E">
              <w:rPr>
                <w:rFonts w:cs="Arial"/>
                <w:spacing w:val="1"/>
                <w:sz w:val="16"/>
                <w:szCs w:val="16"/>
              </w:rPr>
              <w:t xml:space="preserve"> </w:t>
            </w:r>
            <w:r w:rsidRPr="00D8609E">
              <w:rPr>
                <w:rFonts w:cs="Arial"/>
                <w:sz w:val="16"/>
                <w:szCs w:val="16"/>
              </w:rPr>
              <w:t>a</w:t>
            </w:r>
            <w:r w:rsidRPr="00D8609E">
              <w:rPr>
                <w:rFonts w:cs="Arial"/>
                <w:spacing w:val="1"/>
                <w:sz w:val="16"/>
                <w:szCs w:val="16"/>
              </w:rPr>
              <w:t xml:space="preserve"> </w:t>
            </w:r>
            <w:r w:rsidRPr="00D8609E">
              <w:rPr>
                <w:rFonts w:cs="Arial"/>
                <w:sz w:val="16"/>
                <w:szCs w:val="16"/>
              </w:rPr>
              <w:t>este</w:t>
            </w:r>
            <w:r w:rsidRPr="00D8609E">
              <w:rPr>
                <w:rFonts w:cs="Arial"/>
                <w:spacing w:val="1"/>
                <w:sz w:val="16"/>
                <w:szCs w:val="16"/>
              </w:rPr>
              <w:t xml:space="preserve"> </w:t>
            </w:r>
            <w:r w:rsidRPr="00D8609E">
              <w:rPr>
                <w:rFonts w:cs="Arial"/>
                <w:sz w:val="16"/>
                <w:szCs w:val="16"/>
              </w:rPr>
              <w:t>Legislatura, sobre las acciones que están implementando de manera coordinada</w:t>
            </w:r>
            <w:r w:rsidRPr="00D8609E">
              <w:rPr>
                <w:rFonts w:cs="Arial"/>
                <w:spacing w:val="-64"/>
                <w:sz w:val="16"/>
                <w:szCs w:val="16"/>
              </w:rPr>
              <w:t xml:space="preserve"> </w:t>
            </w:r>
            <w:r w:rsidRPr="00D8609E">
              <w:rPr>
                <w:rFonts w:cs="Arial"/>
                <w:sz w:val="16"/>
                <w:szCs w:val="16"/>
              </w:rPr>
              <w:t>para</w:t>
            </w:r>
            <w:r w:rsidRPr="00D8609E">
              <w:rPr>
                <w:rFonts w:cs="Arial"/>
                <w:spacing w:val="-8"/>
                <w:sz w:val="16"/>
                <w:szCs w:val="16"/>
              </w:rPr>
              <w:t xml:space="preserve"> </w:t>
            </w:r>
            <w:r w:rsidRPr="00D8609E">
              <w:rPr>
                <w:rFonts w:cs="Arial"/>
                <w:sz w:val="16"/>
                <w:szCs w:val="16"/>
              </w:rPr>
              <w:t>suspender</w:t>
            </w:r>
            <w:r w:rsidRPr="00D8609E">
              <w:rPr>
                <w:rFonts w:cs="Arial"/>
                <w:spacing w:val="-5"/>
                <w:sz w:val="16"/>
                <w:szCs w:val="16"/>
              </w:rPr>
              <w:t xml:space="preserve"> </w:t>
            </w:r>
            <w:r w:rsidRPr="00D8609E">
              <w:rPr>
                <w:rFonts w:cs="Arial"/>
                <w:sz w:val="16"/>
                <w:szCs w:val="16"/>
              </w:rPr>
              <w:t>las</w:t>
            </w:r>
            <w:r w:rsidRPr="00D8609E">
              <w:rPr>
                <w:rFonts w:cs="Arial"/>
                <w:spacing w:val="-6"/>
                <w:sz w:val="16"/>
                <w:szCs w:val="16"/>
              </w:rPr>
              <w:t xml:space="preserve"> </w:t>
            </w:r>
            <w:r w:rsidRPr="00D8609E">
              <w:rPr>
                <w:rFonts w:cs="Arial"/>
                <w:sz w:val="16"/>
                <w:szCs w:val="16"/>
              </w:rPr>
              <w:t>actividades</w:t>
            </w:r>
            <w:r w:rsidRPr="00D8609E">
              <w:rPr>
                <w:rFonts w:cs="Arial"/>
                <w:spacing w:val="-7"/>
                <w:sz w:val="16"/>
                <w:szCs w:val="16"/>
              </w:rPr>
              <w:t xml:space="preserve"> </w:t>
            </w:r>
            <w:r w:rsidRPr="00D8609E">
              <w:rPr>
                <w:rFonts w:cs="Arial"/>
                <w:sz w:val="16"/>
                <w:szCs w:val="16"/>
              </w:rPr>
              <w:t>del</w:t>
            </w:r>
            <w:r w:rsidRPr="00D8609E">
              <w:rPr>
                <w:rFonts w:cs="Arial"/>
                <w:spacing w:val="-5"/>
                <w:sz w:val="16"/>
                <w:szCs w:val="16"/>
              </w:rPr>
              <w:t xml:space="preserve"> </w:t>
            </w:r>
            <w:r w:rsidRPr="00D8609E">
              <w:rPr>
                <w:rFonts w:cs="Arial"/>
                <w:sz w:val="16"/>
                <w:szCs w:val="16"/>
              </w:rPr>
              <w:t>tiradero</w:t>
            </w:r>
            <w:r w:rsidRPr="00D8609E">
              <w:rPr>
                <w:rFonts w:cs="Arial"/>
                <w:spacing w:val="-7"/>
                <w:sz w:val="16"/>
                <w:szCs w:val="16"/>
              </w:rPr>
              <w:t xml:space="preserve"> </w:t>
            </w:r>
            <w:r w:rsidRPr="00D8609E">
              <w:rPr>
                <w:rFonts w:cs="Arial"/>
                <w:sz w:val="16"/>
                <w:szCs w:val="16"/>
              </w:rPr>
              <w:t>clandestino</w:t>
            </w:r>
            <w:r w:rsidRPr="00D8609E">
              <w:rPr>
                <w:rFonts w:cs="Arial"/>
                <w:spacing w:val="-6"/>
                <w:sz w:val="16"/>
                <w:szCs w:val="16"/>
              </w:rPr>
              <w:t xml:space="preserve"> </w:t>
            </w:r>
            <w:r w:rsidRPr="00D8609E">
              <w:rPr>
                <w:rFonts w:cs="Arial"/>
                <w:sz w:val="16"/>
                <w:szCs w:val="16"/>
              </w:rPr>
              <w:t>a</w:t>
            </w:r>
            <w:r w:rsidRPr="00D8609E">
              <w:rPr>
                <w:rFonts w:cs="Arial"/>
                <w:spacing w:val="-6"/>
                <w:sz w:val="16"/>
                <w:szCs w:val="16"/>
              </w:rPr>
              <w:t xml:space="preserve"> </w:t>
            </w:r>
            <w:r w:rsidRPr="00D8609E">
              <w:rPr>
                <w:rFonts w:cs="Arial"/>
                <w:sz w:val="16"/>
                <w:szCs w:val="16"/>
              </w:rPr>
              <w:t>cielo</w:t>
            </w:r>
            <w:r w:rsidRPr="00D8609E">
              <w:rPr>
                <w:rFonts w:cs="Arial"/>
                <w:spacing w:val="-6"/>
                <w:sz w:val="16"/>
                <w:szCs w:val="16"/>
              </w:rPr>
              <w:t xml:space="preserve"> </w:t>
            </w:r>
            <w:r w:rsidRPr="00D8609E">
              <w:rPr>
                <w:rFonts w:cs="Arial"/>
                <w:sz w:val="16"/>
                <w:szCs w:val="16"/>
              </w:rPr>
              <w:t>abierto</w:t>
            </w:r>
            <w:r w:rsidRPr="00D8609E">
              <w:rPr>
                <w:rFonts w:cs="Arial"/>
                <w:spacing w:val="-6"/>
                <w:sz w:val="16"/>
                <w:szCs w:val="16"/>
              </w:rPr>
              <w:t xml:space="preserve"> </w:t>
            </w:r>
            <w:r w:rsidRPr="00D8609E">
              <w:rPr>
                <w:rFonts w:cs="Arial"/>
                <w:sz w:val="16"/>
                <w:szCs w:val="16"/>
              </w:rPr>
              <w:t>ubicado</w:t>
            </w:r>
            <w:r w:rsidRPr="00D8609E">
              <w:rPr>
                <w:rFonts w:cs="Arial"/>
                <w:spacing w:val="-6"/>
                <w:sz w:val="16"/>
                <w:szCs w:val="16"/>
              </w:rPr>
              <w:t xml:space="preserve"> </w:t>
            </w:r>
            <w:r w:rsidRPr="00D8609E">
              <w:rPr>
                <w:rFonts w:cs="Arial"/>
                <w:sz w:val="16"/>
                <w:szCs w:val="16"/>
              </w:rPr>
              <w:t>en</w:t>
            </w:r>
            <w:r w:rsidRPr="00D8609E">
              <w:rPr>
                <w:rFonts w:cs="Arial"/>
                <w:spacing w:val="-65"/>
                <w:sz w:val="16"/>
                <w:szCs w:val="16"/>
              </w:rPr>
              <w:t xml:space="preserve"> </w:t>
            </w:r>
            <w:r w:rsidRPr="00D8609E">
              <w:rPr>
                <w:rFonts w:cs="Arial"/>
                <w:sz w:val="16"/>
                <w:szCs w:val="16"/>
              </w:rPr>
              <w:t xml:space="preserve">la colonia Nopalera, </w:t>
            </w:r>
            <w:proofErr w:type="spellStart"/>
            <w:r w:rsidRPr="00D8609E">
              <w:rPr>
                <w:rFonts w:cs="Arial"/>
                <w:sz w:val="16"/>
                <w:szCs w:val="16"/>
              </w:rPr>
              <w:t>Teconoxtlali</w:t>
            </w:r>
            <w:proofErr w:type="spellEnd"/>
            <w:r w:rsidRPr="00D8609E">
              <w:rPr>
                <w:rFonts w:cs="Arial"/>
                <w:sz w:val="16"/>
                <w:szCs w:val="16"/>
              </w:rPr>
              <w:t>, San Pablo Atlazalpan, municipio de Chalco.</w:t>
            </w:r>
          </w:p>
          <w:p w:rsidR="00BF08FD" w:rsidRPr="00D8609E" w:rsidRDefault="00BF08F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Bdr>
                <w:between w:val="single" w:sz="6" w:space="1" w:color="auto"/>
              </w:pBdr>
              <w:jc w:val="center"/>
              <w:rPr>
                <w:rFonts w:cs="Arial"/>
                <w:sz w:val="16"/>
                <w:szCs w:val="16"/>
              </w:rPr>
            </w:pPr>
            <w:r w:rsidRPr="00D8609E">
              <w:rPr>
                <w:rFonts w:cs="Arial"/>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Bdr>
                <w:between w:val="single" w:sz="6" w:space="1" w:color="auto"/>
              </w:pBdr>
              <w:jc w:val="center"/>
              <w:rPr>
                <w:rFonts w:cs="Arial"/>
                <w:sz w:val="16"/>
                <w:szCs w:val="16"/>
              </w:rPr>
            </w:pPr>
            <w:r w:rsidRPr="00D8609E">
              <w:rPr>
                <w:rFonts w:cs="Arial"/>
                <w:sz w:val="16"/>
                <w:szCs w:val="16"/>
              </w:rPr>
              <w:t>08-Jun-23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F08FD" w:rsidRPr="00D8609E" w:rsidRDefault="00BF08F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52DA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2DA9" w:rsidRPr="00D8609E" w:rsidRDefault="00052DA9" w:rsidP="00D8609E">
            <w:pPr>
              <w:jc w:val="center"/>
              <w:rPr>
                <w:rFonts w:cs="Arial"/>
                <w:noProof/>
                <w:sz w:val="16"/>
                <w:szCs w:val="16"/>
                <w:lang w:eastAsia="es-MX"/>
              </w:rPr>
            </w:pPr>
            <w:r w:rsidRPr="00D8609E">
              <w:rPr>
                <w:rFonts w:cs="Arial"/>
                <w:noProof/>
                <w:sz w:val="16"/>
                <w:szCs w:val="16"/>
                <w:lang w:eastAsia="es-MX"/>
              </w:rPr>
              <w:drawing>
                <wp:inline distT="0" distB="0" distL="0" distR="0" wp14:anchorId="57F1E8B4" wp14:editId="7679214C">
                  <wp:extent cx="351790" cy="365760"/>
                  <wp:effectExtent l="0" t="0" r="0" b="0"/>
                  <wp:docPr id="458" name="Imagen 458"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790" cy="3657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2DA9" w:rsidRPr="00D8609E" w:rsidRDefault="00052DA9" w:rsidP="00D8609E">
            <w:pPr>
              <w:jc w:val="both"/>
              <w:rPr>
                <w:rFonts w:cs="Arial"/>
                <w:sz w:val="16"/>
                <w:szCs w:val="16"/>
              </w:rPr>
            </w:pPr>
            <w:r w:rsidRPr="00D8609E">
              <w:rPr>
                <w:rFonts w:cs="Arial"/>
                <w:color w:val="000000"/>
                <w:sz w:val="16"/>
                <w:szCs w:val="16"/>
                <w:lang w:eastAsia="es-MX"/>
              </w:rPr>
              <w:t>Dip. Ma. Trinidad Franco Arpero del Gripo Parlamentario del PT.</w:t>
            </w:r>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Style w:val="Textoindependiente"/>
              <w:rPr>
                <w:rFonts w:cs="Arial"/>
                <w:sz w:val="16"/>
                <w:szCs w:val="16"/>
                <w:lang w:val="es-ES" w:eastAsia="en-US"/>
              </w:rPr>
            </w:pPr>
            <w:r w:rsidRPr="00D8609E">
              <w:rPr>
                <w:rFonts w:cs="Arial"/>
                <w:sz w:val="16"/>
                <w:szCs w:val="16"/>
              </w:rPr>
              <w:t>Solicitud</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licencia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separarse</w:t>
            </w:r>
            <w:r w:rsidRPr="00D8609E">
              <w:rPr>
                <w:rFonts w:cs="Arial"/>
                <w:spacing w:val="1"/>
                <w:sz w:val="16"/>
                <w:szCs w:val="16"/>
              </w:rPr>
              <w:t xml:space="preserve"> </w:t>
            </w:r>
            <w:r w:rsidRPr="00D8609E">
              <w:rPr>
                <w:rFonts w:cs="Arial"/>
                <w:sz w:val="16"/>
                <w:szCs w:val="16"/>
              </w:rPr>
              <w:t>temporalmente</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cargo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Diputada Local, formula integrante de la LXI Legislatura del Estado de México.</w:t>
            </w:r>
            <w:r w:rsidRPr="00D8609E">
              <w:rPr>
                <w:rFonts w:cs="Arial"/>
                <w:spacing w:val="1"/>
                <w:sz w:val="16"/>
                <w:szCs w:val="16"/>
              </w:rPr>
              <w:t xml:space="preserve"> </w:t>
            </w:r>
          </w:p>
          <w:p w:rsidR="00052DA9" w:rsidRPr="00D8609E" w:rsidRDefault="00052DA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Bdr>
                <w:between w:val="single" w:sz="6" w:space="1" w:color="auto"/>
              </w:pBdr>
              <w:jc w:val="center"/>
              <w:rPr>
                <w:rFonts w:cs="Arial"/>
                <w:sz w:val="16"/>
                <w:szCs w:val="16"/>
              </w:rPr>
            </w:pPr>
            <w:r w:rsidRPr="00D8609E">
              <w:rPr>
                <w:rFonts w:cs="Arial"/>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Bdr>
                <w:between w:val="single" w:sz="6" w:space="1" w:color="auto"/>
              </w:pBdr>
              <w:jc w:val="center"/>
              <w:rPr>
                <w:rFonts w:cs="Arial"/>
                <w:sz w:val="16"/>
                <w:szCs w:val="16"/>
              </w:rPr>
            </w:pPr>
            <w:r w:rsidRPr="00D8609E">
              <w:rPr>
                <w:rFonts w:cs="Arial"/>
                <w:sz w:val="16"/>
                <w:szCs w:val="16"/>
              </w:rPr>
              <w:t>08-Jun-23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52DA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52DA9" w:rsidRPr="00D8609E" w:rsidRDefault="00052DA9" w:rsidP="00D8609E">
            <w:pPr>
              <w:jc w:val="center"/>
              <w:rPr>
                <w:rFonts w:cs="Arial"/>
                <w:noProof/>
                <w:sz w:val="16"/>
                <w:szCs w:val="16"/>
                <w:lang w:eastAsia="es-MX"/>
              </w:rPr>
            </w:pPr>
            <w:r w:rsidRPr="00D8609E">
              <w:rPr>
                <w:rFonts w:cs="Arial"/>
                <w:noProof/>
                <w:sz w:val="16"/>
                <w:szCs w:val="16"/>
                <w:lang w:eastAsia="es-MX"/>
              </w:rPr>
              <w:drawing>
                <wp:inline distT="0" distB="0" distL="0" distR="0" wp14:anchorId="1FFF4DA2" wp14:editId="2051FE6B">
                  <wp:extent cx="351790" cy="365760"/>
                  <wp:effectExtent l="0" t="0" r="0" b="0"/>
                  <wp:docPr id="459" name="Imagen 459"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790" cy="3657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52DA9" w:rsidRPr="00D8609E" w:rsidRDefault="00052DA9" w:rsidP="00D8609E">
            <w:pPr>
              <w:jc w:val="both"/>
              <w:rPr>
                <w:rFonts w:cs="Arial"/>
                <w:sz w:val="16"/>
                <w:szCs w:val="16"/>
              </w:rPr>
            </w:pPr>
            <w:r w:rsidRPr="00D8609E">
              <w:rPr>
                <w:rFonts w:cs="Arial"/>
                <w:color w:val="000000"/>
                <w:sz w:val="16"/>
                <w:szCs w:val="16"/>
                <w:lang w:eastAsia="es-MX"/>
              </w:rPr>
              <w:t>Dip. Ma. Trinidad Franco Arpero del Gripo Parlamentario del PT.</w:t>
            </w:r>
            <w:r w:rsidRPr="00D8609E">
              <w:rPr>
                <w:rFonts w:cs="Arial"/>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Style w:val="Textoindependiente"/>
              <w:rPr>
                <w:rFonts w:cs="Arial"/>
                <w:sz w:val="16"/>
                <w:szCs w:val="16"/>
                <w:lang w:val="es-ES" w:eastAsia="en-US"/>
              </w:rPr>
            </w:pPr>
            <w:r w:rsidRPr="00D8609E">
              <w:rPr>
                <w:rFonts w:cs="Arial"/>
                <w:sz w:val="16"/>
                <w:szCs w:val="16"/>
              </w:rPr>
              <w:t>Solicitud</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licencia</w:t>
            </w:r>
            <w:r w:rsidRPr="00D8609E">
              <w:rPr>
                <w:rFonts w:cs="Arial"/>
                <w:spacing w:val="1"/>
                <w:sz w:val="16"/>
                <w:szCs w:val="16"/>
              </w:rPr>
              <w:t xml:space="preserve"> </w:t>
            </w:r>
            <w:r w:rsidRPr="00D8609E">
              <w:rPr>
                <w:rFonts w:cs="Arial"/>
                <w:sz w:val="16"/>
                <w:szCs w:val="16"/>
              </w:rPr>
              <w:t>que,</w:t>
            </w:r>
            <w:r w:rsidRPr="00D8609E">
              <w:rPr>
                <w:rFonts w:cs="Arial"/>
                <w:spacing w:val="1"/>
                <w:sz w:val="16"/>
                <w:szCs w:val="16"/>
              </w:rPr>
              <w:t xml:space="preserve"> </w:t>
            </w:r>
            <w:r w:rsidRPr="00D8609E">
              <w:rPr>
                <w:rFonts w:cs="Arial"/>
                <w:sz w:val="16"/>
                <w:szCs w:val="16"/>
              </w:rPr>
              <w:t>para</w:t>
            </w:r>
            <w:r w:rsidRPr="00D8609E">
              <w:rPr>
                <w:rFonts w:cs="Arial"/>
                <w:spacing w:val="1"/>
                <w:sz w:val="16"/>
                <w:szCs w:val="16"/>
              </w:rPr>
              <w:t xml:space="preserve"> </w:t>
            </w:r>
            <w:r w:rsidRPr="00D8609E">
              <w:rPr>
                <w:rFonts w:cs="Arial"/>
                <w:sz w:val="16"/>
                <w:szCs w:val="16"/>
              </w:rPr>
              <w:t>separarse</w:t>
            </w:r>
            <w:r w:rsidRPr="00D8609E">
              <w:rPr>
                <w:rFonts w:cs="Arial"/>
                <w:spacing w:val="1"/>
                <w:sz w:val="16"/>
                <w:szCs w:val="16"/>
              </w:rPr>
              <w:t xml:space="preserve"> </w:t>
            </w:r>
            <w:r w:rsidRPr="00D8609E">
              <w:rPr>
                <w:rFonts w:cs="Arial"/>
                <w:sz w:val="16"/>
                <w:szCs w:val="16"/>
              </w:rPr>
              <w:t>temporalmente</w:t>
            </w:r>
            <w:r w:rsidRPr="00D8609E">
              <w:rPr>
                <w:rFonts w:cs="Arial"/>
                <w:spacing w:val="1"/>
                <w:sz w:val="16"/>
                <w:szCs w:val="16"/>
              </w:rPr>
              <w:t xml:space="preserve"> </w:t>
            </w:r>
            <w:r w:rsidRPr="00D8609E">
              <w:rPr>
                <w:rFonts w:cs="Arial"/>
                <w:sz w:val="16"/>
                <w:szCs w:val="16"/>
              </w:rPr>
              <w:t>del</w:t>
            </w:r>
            <w:r w:rsidRPr="00D8609E">
              <w:rPr>
                <w:rFonts w:cs="Arial"/>
                <w:spacing w:val="1"/>
                <w:sz w:val="16"/>
                <w:szCs w:val="16"/>
              </w:rPr>
              <w:t xml:space="preserve"> </w:t>
            </w:r>
            <w:r w:rsidRPr="00D8609E">
              <w:rPr>
                <w:rFonts w:cs="Arial"/>
                <w:sz w:val="16"/>
                <w:szCs w:val="16"/>
              </w:rPr>
              <w:t>cargo</w:t>
            </w:r>
            <w:r w:rsidRPr="00D8609E">
              <w:rPr>
                <w:rFonts w:cs="Arial"/>
                <w:spacing w:val="1"/>
                <w:sz w:val="16"/>
                <w:szCs w:val="16"/>
              </w:rPr>
              <w:t xml:space="preserve"> </w:t>
            </w:r>
            <w:r w:rsidRPr="00D8609E">
              <w:rPr>
                <w:rFonts w:cs="Arial"/>
                <w:sz w:val="16"/>
                <w:szCs w:val="16"/>
              </w:rPr>
              <w:t>de</w:t>
            </w:r>
            <w:r w:rsidRPr="00D8609E">
              <w:rPr>
                <w:rFonts w:cs="Arial"/>
                <w:spacing w:val="1"/>
                <w:sz w:val="16"/>
                <w:szCs w:val="16"/>
              </w:rPr>
              <w:t xml:space="preserve"> </w:t>
            </w:r>
            <w:r w:rsidRPr="00D8609E">
              <w:rPr>
                <w:rFonts w:cs="Arial"/>
                <w:sz w:val="16"/>
                <w:szCs w:val="16"/>
              </w:rPr>
              <w:t>Diputada Local, formula integrante de la LXI Legislatura del Estado de México.</w:t>
            </w:r>
            <w:r w:rsidRPr="00D8609E">
              <w:rPr>
                <w:rFonts w:cs="Arial"/>
                <w:spacing w:val="1"/>
                <w:sz w:val="16"/>
                <w:szCs w:val="16"/>
              </w:rPr>
              <w:t xml:space="preserve"> </w:t>
            </w:r>
          </w:p>
          <w:p w:rsidR="00052DA9" w:rsidRPr="00D8609E" w:rsidRDefault="00052DA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Bdr>
                <w:between w:val="single" w:sz="6" w:space="1" w:color="auto"/>
              </w:pBdr>
              <w:jc w:val="center"/>
              <w:rPr>
                <w:rFonts w:cs="Arial"/>
                <w:sz w:val="16"/>
                <w:szCs w:val="16"/>
              </w:rPr>
            </w:pPr>
            <w:r w:rsidRPr="00D8609E">
              <w:rPr>
                <w:rFonts w:cs="Arial"/>
                <w:sz w:val="16"/>
                <w:szCs w:val="16"/>
              </w:rPr>
              <w:t>08-Jun-23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Bdr>
                <w:between w:val="single" w:sz="6" w:space="1" w:color="auto"/>
              </w:pBdr>
              <w:jc w:val="center"/>
              <w:rPr>
                <w:rFonts w:cs="Arial"/>
                <w:sz w:val="16"/>
                <w:szCs w:val="16"/>
              </w:rPr>
            </w:pPr>
            <w:r w:rsidRPr="00D8609E">
              <w:rPr>
                <w:rFonts w:cs="Arial"/>
                <w:sz w:val="16"/>
                <w:szCs w:val="16"/>
              </w:rPr>
              <w:t>08-Jun-23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2DA9" w:rsidRPr="00D8609E" w:rsidRDefault="00052DA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10F1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10F16" w:rsidRPr="00D8609E" w:rsidRDefault="00110F1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10F16" w:rsidRPr="00D8609E" w:rsidRDefault="00110F16"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110F16" w:rsidRPr="00D8609E" w:rsidRDefault="00110F16" w:rsidP="00D8609E">
            <w:pPr>
              <w:pStyle w:val="Textoindependiente"/>
              <w:rPr>
                <w:rFonts w:cs="Arial"/>
                <w:sz w:val="16"/>
                <w:szCs w:val="16"/>
                <w:lang w:val="es-ES" w:eastAsia="en-US"/>
              </w:rPr>
            </w:pPr>
            <w:r w:rsidRPr="00D8609E">
              <w:rPr>
                <w:rFonts w:cs="Arial"/>
                <w:sz w:val="16"/>
                <w:szCs w:val="16"/>
              </w:rPr>
              <w:t>Diputado Dionicio Jorge García Sánchez, en nombre del Grupo Parlamentario del PM.</w:t>
            </w:r>
          </w:p>
          <w:p w:rsidR="00110F16" w:rsidRPr="00D8609E" w:rsidRDefault="00110F16" w:rsidP="00D8609E">
            <w:pPr>
              <w:jc w:val="both"/>
              <w:rPr>
                <w:rFonts w:cs="Arial"/>
                <w:color w:val="000000"/>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10F16" w:rsidRPr="00D8609E" w:rsidRDefault="00110F16" w:rsidP="00D8609E">
            <w:pPr>
              <w:pStyle w:val="Textoindependiente"/>
              <w:rPr>
                <w:rFonts w:cs="Arial"/>
                <w:sz w:val="16"/>
                <w:szCs w:val="16"/>
              </w:rPr>
            </w:pPr>
            <w:r w:rsidRPr="00D8609E">
              <w:rPr>
                <w:rFonts w:cs="Arial"/>
                <w:sz w:val="16"/>
                <w:szCs w:val="16"/>
              </w:rPr>
              <w:t>Punto de Acuerdo mediante el cual se exhorta respetuosamente a los 125 municipios del Estado de México y a la Comisión del Agua del Estado de México, para que de forma coordinada informen los avances del programa preventivo para evitar las posibles inundaciones y desbordamiento de presas, cauces y ríos, en la próxima temporada de lluvias así como la atención prioritaria a las zonas con mayor susceptibilidad de sufrir estragos identificados en el Atlas de inundaciones 2023.</w:t>
            </w:r>
          </w:p>
          <w:p w:rsidR="00110F16" w:rsidRPr="00D8609E" w:rsidRDefault="00110F1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10F16" w:rsidRPr="00D8609E" w:rsidRDefault="00110F16" w:rsidP="00D8609E">
            <w:pPr>
              <w:pBdr>
                <w:between w:val="single" w:sz="6" w:space="1" w:color="auto"/>
              </w:pBdr>
              <w:jc w:val="center"/>
              <w:rPr>
                <w:rFonts w:cs="Arial"/>
                <w:sz w:val="16"/>
                <w:szCs w:val="16"/>
              </w:rPr>
            </w:pPr>
            <w:r w:rsidRPr="00D8609E">
              <w:rPr>
                <w:rFonts w:cs="Arial"/>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10F16" w:rsidRPr="00D8609E" w:rsidRDefault="00110F1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10F16" w:rsidRPr="00D8609E" w:rsidRDefault="00110F16" w:rsidP="00D8609E">
            <w:pPr>
              <w:pBdr>
                <w:between w:val="single" w:sz="6" w:space="1" w:color="auto"/>
              </w:pBdr>
              <w:jc w:val="center"/>
              <w:rPr>
                <w:rFonts w:cs="Arial"/>
                <w:sz w:val="16"/>
                <w:szCs w:val="16"/>
              </w:rPr>
            </w:pPr>
            <w:r w:rsidRPr="00D8609E">
              <w:rPr>
                <w:rFonts w:cs="Arial"/>
                <w:sz w:val="16"/>
                <w:szCs w:val="16"/>
              </w:rPr>
              <w:t>30-Jun-23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10F16" w:rsidRPr="00D8609E" w:rsidRDefault="00110F16" w:rsidP="00D8609E">
            <w:pPr>
              <w:pStyle w:val="Textoindependiente3"/>
              <w:jc w:val="center"/>
              <w:rPr>
                <w:rFonts w:cs="Arial"/>
                <w:color w:val="000000"/>
                <w:szCs w:val="16"/>
                <w:lang w:val="es-MX"/>
              </w:rPr>
            </w:pPr>
            <w:r w:rsidRPr="00D8609E">
              <w:rPr>
                <w:rFonts w:cs="Arial"/>
                <w:color w:val="000000"/>
                <w:szCs w:val="16"/>
                <w:lang w:val="es-MX"/>
              </w:rPr>
              <w:t>Aprobado</w:t>
            </w:r>
          </w:p>
        </w:tc>
      </w:tr>
      <w:tr w:rsidR="00E17D7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17D75" w:rsidRPr="00D8609E" w:rsidRDefault="00E17D7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17D75" w:rsidRPr="00D8609E" w:rsidRDefault="00E17D75" w:rsidP="00D8609E">
            <w:pPr>
              <w:jc w:val="center"/>
              <w:rPr>
                <w:rFonts w:cs="Arial"/>
                <w:color w:val="0D0D0D"/>
                <w:sz w:val="16"/>
                <w:szCs w:val="16"/>
              </w:rPr>
            </w:pPr>
            <w:r w:rsidRPr="00D8609E">
              <w:rPr>
                <w:rFonts w:cs="Arial"/>
                <w:noProof/>
                <w:sz w:val="16"/>
                <w:szCs w:val="16"/>
                <w:lang w:eastAsia="es-MX"/>
              </w:rPr>
              <w:drawing>
                <wp:inline distT="0" distB="0" distL="0" distR="0" wp14:anchorId="09F1252C" wp14:editId="032BB785">
                  <wp:extent cx="407670" cy="210820"/>
                  <wp:effectExtent l="0" t="0" r="0" b="0"/>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17D75" w:rsidRPr="00D8609E" w:rsidRDefault="00E17D75" w:rsidP="00D8609E">
            <w:pPr>
              <w:jc w:val="both"/>
              <w:rPr>
                <w:rFonts w:cs="Arial"/>
                <w:sz w:val="16"/>
                <w:szCs w:val="16"/>
              </w:rPr>
            </w:pPr>
            <w:r w:rsidRPr="00D8609E">
              <w:rPr>
                <w:rFonts w:cs="Arial"/>
                <w:sz w:val="16"/>
                <w:szCs w:val="16"/>
              </w:rPr>
              <w:t>Comisión Legislativa de Gestión Integral de Riesgos y Protección Civil.</w:t>
            </w:r>
          </w:p>
          <w:p w:rsidR="00E17D75" w:rsidRPr="00D8609E" w:rsidRDefault="00E17D7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17D75" w:rsidRPr="00D8609E" w:rsidRDefault="00E17D75" w:rsidP="00D8609E">
            <w:pPr>
              <w:pStyle w:val="Textoindependiente"/>
              <w:rPr>
                <w:rFonts w:cs="Arial"/>
                <w:sz w:val="16"/>
                <w:szCs w:val="16"/>
              </w:rPr>
            </w:pPr>
            <w:r w:rsidRPr="00D8609E">
              <w:rPr>
                <w:rFonts w:cs="Arial"/>
                <w:sz w:val="16"/>
                <w:szCs w:val="16"/>
              </w:rPr>
              <w:t>Punto de Acuerdo mediante el cual se exhorta a la persona titular de la Secretaría General de Gobierno, de la Coordinación Estatal de Protección Civil y Gestión Integral del Riesgo del Estado de México, así como a los titulares de sus homólogas en los municipios de Amecameca, Atlautla, Ayapango, Cocotitlán, Chalco, Ecatzingo, Juchitepec, Ozumba, Temamatla, Tenango del Aire, Tepetlixpa, Tlalmanalco y Valle de Chalco Solidaridad, para que informen a esta soberanía las acciones implementadas durante la reciente actividad volcánica del Popocatépetl, y para que den a conocer las condiciones actuales de las rutas de evacuación y los albergues de seguridad, con el propósito de atender una eventualidad de emergencia ante el incremento de la actividad volcánica y riesgo de erupción del Volcán Popocatépetl.</w:t>
            </w:r>
          </w:p>
          <w:p w:rsidR="00E17D75" w:rsidRPr="00D8609E" w:rsidRDefault="00E17D7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7D75" w:rsidRPr="00D8609E" w:rsidRDefault="00E17D75" w:rsidP="00D8609E">
            <w:pPr>
              <w:pBdr>
                <w:between w:val="single" w:sz="6" w:space="1" w:color="auto"/>
              </w:pBdr>
              <w:jc w:val="center"/>
              <w:rPr>
                <w:rFonts w:cs="Arial"/>
                <w:sz w:val="16"/>
                <w:szCs w:val="16"/>
              </w:rPr>
            </w:pPr>
            <w:r w:rsidRPr="00D8609E">
              <w:rPr>
                <w:rFonts w:cs="Arial"/>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17D75" w:rsidRPr="00D8609E" w:rsidRDefault="00E17D7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7D75" w:rsidRPr="00D8609E" w:rsidRDefault="00E17D75" w:rsidP="00D8609E">
            <w:pPr>
              <w:pBdr>
                <w:between w:val="single" w:sz="6" w:space="1" w:color="auto"/>
              </w:pBdr>
              <w:jc w:val="center"/>
              <w:rPr>
                <w:rFonts w:cs="Arial"/>
                <w:sz w:val="16"/>
                <w:szCs w:val="16"/>
              </w:rPr>
            </w:pPr>
            <w:r w:rsidRPr="00D8609E">
              <w:rPr>
                <w:rFonts w:cs="Arial"/>
                <w:sz w:val="16"/>
                <w:szCs w:val="16"/>
              </w:rPr>
              <w:t>30-Jun-23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17D75" w:rsidRPr="00D8609E" w:rsidRDefault="00E17D75" w:rsidP="00D8609E">
            <w:pPr>
              <w:pStyle w:val="Textoindependiente3"/>
              <w:jc w:val="center"/>
              <w:rPr>
                <w:rFonts w:cs="Arial"/>
                <w:color w:val="000000"/>
                <w:szCs w:val="16"/>
                <w:lang w:val="es-MX"/>
              </w:rPr>
            </w:pPr>
            <w:r w:rsidRPr="00D8609E">
              <w:rPr>
                <w:rFonts w:cs="Arial"/>
                <w:color w:val="000000"/>
                <w:szCs w:val="16"/>
                <w:lang w:val="es-MX"/>
              </w:rPr>
              <w:t>Aprobado</w:t>
            </w:r>
          </w:p>
        </w:tc>
      </w:tr>
      <w:tr w:rsidR="00931A0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31A0A" w:rsidRPr="00D8609E" w:rsidRDefault="00931A0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31A0A" w:rsidRPr="00D8609E" w:rsidRDefault="00931A0A"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EB4BD11" wp14:editId="76C63347">
                  <wp:extent cx="347980" cy="364490"/>
                  <wp:effectExtent l="0" t="0" r="0" b="0"/>
                  <wp:docPr id="461" name="Imagen 46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31A0A" w:rsidRPr="00D8609E" w:rsidRDefault="00931A0A" w:rsidP="00D8609E">
            <w:pPr>
              <w:pStyle w:val="Textoindependiente"/>
              <w:rPr>
                <w:rFonts w:cs="Arial"/>
                <w:sz w:val="16"/>
                <w:szCs w:val="16"/>
              </w:rPr>
            </w:pPr>
            <w:r w:rsidRPr="00D8609E">
              <w:rPr>
                <w:rFonts w:cs="Arial"/>
                <w:sz w:val="16"/>
                <w:szCs w:val="16"/>
              </w:rPr>
              <w:t>Diputada Martha Amalia Moya Bastón y el Diputado Enrique Vargas del Villar, en nombre del Grupo Parlamentario del PAN.</w:t>
            </w:r>
          </w:p>
          <w:p w:rsidR="00931A0A" w:rsidRPr="00D8609E" w:rsidRDefault="00931A0A"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31A0A" w:rsidRPr="00D8609E" w:rsidRDefault="00931A0A" w:rsidP="00D8609E">
            <w:pPr>
              <w:pStyle w:val="Textoindependiente"/>
              <w:rPr>
                <w:rFonts w:cs="Arial"/>
                <w:sz w:val="16"/>
                <w:szCs w:val="16"/>
              </w:rPr>
            </w:pPr>
            <w:r w:rsidRPr="00D8609E">
              <w:rPr>
                <w:rFonts w:cs="Arial"/>
                <w:sz w:val="16"/>
                <w:szCs w:val="16"/>
              </w:rPr>
              <w:t>Punto de Acuerdo por el que exhorta de manera respetosa a la Secretaría de Salud del Gobierno Federal a reconsiderar la cancelación de las 35 Normas Oficiales Mexicanas en materia de Salud, ya que dicha disposición carece de los elementos técnico y científicos que sustentan dicho acto, violentando el precepto constitucional que garantiza que toda persona tiene derecho a la protección de la salud, al desestimar aquellos elementos que salvaguardan la calidad y cantidad de los servicios de salud.</w:t>
            </w:r>
          </w:p>
          <w:p w:rsidR="00931A0A" w:rsidRPr="00D8609E" w:rsidRDefault="00931A0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1A0A" w:rsidRPr="00D8609E" w:rsidRDefault="00931A0A" w:rsidP="00D8609E">
            <w:pPr>
              <w:jc w:val="center"/>
              <w:rPr>
                <w:rFonts w:cs="Arial"/>
                <w:color w:val="0D0D0D"/>
                <w:sz w:val="16"/>
                <w:szCs w:val="16"/>
              </w:rPr>
            </w:pPr>
            <w:r w:rsidRPr="00D8609E">
              <w:rPr>
                <w:rFonts w:cs="Arial"/>
                <w:color w:val="0D0D0D"/>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31A0A" w:rsidRPr="00D8609E" w:rsidRDefault="00931A0A" w:rsidP="00D8609E">
            <w:pPr>
              <w:pStyle w:val="Textoindependiente"/>
              <w:rPr>
                <w:rFonts w:cs="Arial"/>
                <w:sz w:val="16"/>
                <w:szCs w:val="16"/>
              </w:rPr>
            </w:pPr>
            <w:r w:rsidRPr="00D8609E">
              <w:rPr>
                <w:rFonts w:cs="Arial"/>
                <w:sz w:val="16"/>
                <w:szCs w:val="16"/>
              </w:rPr>
              <w:t xml:space="preserve">Salud, Asistencia y Bienestar Social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1A0A" w:rsidRPr="00D8609E" w:rsidRDefault="00931A0A"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1A0A" w:rsidRPr="00D8609E" w:rsidRDefault="00931A0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22E1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22E1B" w:rsidRPr="00D8609E" w:rsidRDefault="00F22E1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22E1B" w:rsidRPr="00D8609E" w:rsidRDefault="00F22E1B"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F22E1B" w:rsidRPr="00D8609E" w:rsidRDefault="00F22E1B" w:rsidP="00D8609E">
            <w:pPr>
              <w:jc w:val="both"/>
              <w:rPr>
                <w:rFonts w:cs="Arial"/>
                <w:color w:val="000000"/>
                <w:sz w:val="16"/>
                <w:szCs w:val="16"/>
                <w:lang w:val="es-MX" w:eastAsia="es-MX"/>
              </w:rPr>
            </w:pPr>
            <w:r w:rsidRPr="00D8609E">
              <w:rPr>
                <w:rFonts w:cs="Arial"/>
                <w:color w:val="000000"/>
                <w:sz w:val="16"/>
                <w:szCs w:val="16"/>
                <w:lang w:eastAsia="es-MX"/>
              </w:rPr>
              <w:t>Dip. Daniel Andrés Sibaja González del Grupo Parlamentario del PM.</w:t>
            </w:r>
          </w:p>
          <w:p w:rsidR="00F22E1B" w:rsidRPr="00D8609E" w:rsidRDefault="00F22E1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22E1B" w:rsidRPr="00D8609E" w:rsidRDefault="00F22E1B" w:rsidP="00D8609E">
            <w:pPr>
              <w:pStyle w:val="Textoindependiente"/>
              <w:rPr>
                <w:rFonts w:cs="Arial"/>
                <w:sz w:val="16"/>
                <w:szCs w:val="16"/>
              </w:rPr>
            </w:pPr>
            <w:r w:rsidRPr="00D8609E">
              <w:rPr>
                <w:rFonts w:cs="Arial"/>
                <w:sz w:val="16"/>
                <w:szCs w:val="16"/>
              </w:rPr>
              <w:t>Solicitud de licencia temporal con efectos a partir del 29 de junio al 09 de julio del año en curso.</w:t>
            </w:r>
          </w:p>
          <w:p w:rsidR="00F22E1B" w:rsidRPr="00D8609E" w:rsidRDefault="00F22E1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2E1B" w:rsidRPr="00D8609E" w:rsidRDefault="00F22E1B" w:rsidP="00D8609E">
            <w:pPr>
              <w:pBdr>
                <w:between w:val="single" w:sz="6" w:space="1" w:color="auto"/>
              </w:pBdr>
              <w:jc w:val="center"/>
              <w:rPr>
                <w:rFonts w:cs="Arial"/>
                <w:sz w:val="16"/>
                <w:szCs w:val="16"/>
              </w:rPr>
            </w:pPr>
            <w:r w:rsidRPr="00D8609E">
              <w:rPr>
                <w:rFonts w:cs="Arial"/>
                <w:sz w:val="16"/>
                <w:szCs w:val="16"/>
              </w:rPr>
              <w:t>30-Jun-23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22E1B" w:rsidRPr="00D8609E" w:rsidRDefault="00F22E1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2E1B" w:rsidRPr="00D8609E" w:rsidRDefault="00F22E1B" w:rsidP="00D8609E">
            <w:pPr>
              <w:pBdr>
                <w:between w:val="single" w:sz="6" w:space="1" w:color="auto"/>
              </w:pBdr>
              <w:jc w:val="center"/>
              <w:rPr>
                <w:rFonts w:cs="Arial"/>
                <w:sz w:val="16"/>
                <w:szCs w:val="16"/>
              </w:rPr>
            </w:pPr>
            <w:r w:rsidRPr="00D8609E">
              <w:rPr>
                <w:rFonts w:cs="Arial"/>
                <w:sz w:val="16"/>
                <w:szCs w:val="16"/>
              </w:rPr>
              <w:t>30-Jun-23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22E1B" w:rsidRPr="00D8609E" w:rsidRDefault="00F22E1B" w:rsidP="00D8609E">
            <w:pPr>
              <w:pStyle w:val="Textoindependiente3"/>
              <w:jc w:val="center"/>
              <w:rPr>
                <w:rFonts w:cs="Arial"/>
                <w:color w:val="000000"/>
                <w:szCs w:val="16"/>
                <w:lang w:val="es-MX"/>
              </w:rPr>
            </w:pPr>
            <w:r w:rsidRPr="00D8609E">
              <w:rPr>
                <w:rFonts w:cs="Arial"/>
                <w:color w:val="000000"/>
                <w:szCs w:val="16"/>
                <w:lang w:val="es-MX"/>
              </w:rPr>
              <w:t>Aprobado</w:t>
            </w:r>
          </w:p>
        </w:tc>
      </w:tr>
      <w:tr w:rsidR="00A7529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75293" w:rsidRPr="00D8609E" w:rsidRDefault="00A7529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75293" w:rsidRPr="00D8609E" w:rsidRDefault="00A75293"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A75293" w:rsidRPr="00D8609E" w:rsidRDefault="00A75293" w:rsidP="00D8609E">
            <w:pPr>
              <w:pStyle w:val="Textoindependiente"/>
              <w:rPr>
                <w:rFonts w:cs="Arial"/>
                <w:sz w:val="16"/>
                <w:szCs w:val="16"/>
              </w:rPr>
            </w:pPr>
            <w:r w:rsidRPr="00D8609E">
              <w:rPr>
                <w:rFonts w:cs="Arial"/>
                <w:sz w:val="16"/>
                <w:szCs w:val="16"/>
              </w:rPr>
              <w:t>Diputado Daniel Andrés Sibaja González, el Diputado Faustino de la Cruz Pérez, la Diputada Azucena Cisneros Coss, el Diputado Camilo Murillo Zavala, la Diputada Luz Ma. Hernández Bermúdez y la Diputada María del Carmen de la Rosa Mendoza, en nombre del Grupo Parlamentario del PM.</w:t>
            </w:r>
          </w:p>
          <w:p w:rsidR="00A75293" w:rsidRPr="00D8609E" w:rsidRDefault="00A75293"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75293" w:rsidRPr="00D8609E" w:rsidRDefault="00A75293" w:rsidP="00D8609E">
            <w:pPr>
              <w:pStyle w:val="Textoindependiente"/>
              <w:rPr>
                <w:rFonts w:cs="Arial"/>
                <w:sz w:val="16"/>
                <w:szCs w:val="16"/>
              </w:rPr>
            </w:pPr>
            <w:r w:rsidRPr="00D8609E">
              <w:rPr>
                <w:rFonts w:cs="Arial"/>
                <w:sz w:val="16"/>
                <w:szCs w:val="16"/>
              </w:rPr>
              <w:t>Punto de Acuerdo por el que se exhorta respetuosamente al Instituto Electoral del Estado de México (</w:t>
            </w:r>
            <w:proofErr w:type="spellStart"/>
            <w:r w:rsidRPr="00D8609E">
              <w:rPr>
                <w:rFonts w:cs="Arial"/>
                <w:sz w:val="16"/>
                <w:szCs w:val="16"/>
              </w:rPr>
              <w:t>IEEM</w:t>
            </w:r>
            <w:proofErr w:type="spellEnd"/>
            <w:r w:rsidRPr="00D8609E">
              <w:rPr>
                <w:rFonts w:cs="Arial"/>
                <w:sz w:val="16"/>
                <w:szCs w:val="16"/>
              </w:rPr>
              <w:t>) para que informe si existe alguna gestión sobre el uso y destino del financiamiento público del Partido Movimiento Ciudadano no utilizado para la obtención del voto para la elección del año 2023 en el Estado de México.</w:t>
            </w:r>
          </w:p>
          <w:p w:rsidR="00A75293" w:rsidRPr="00D8609E" w:rsidRDefault="00A7529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5293" w:rsidRPr="00D8609E" w:rsidRDefault="00A75293" w:rsidP="00D8609E">
            <w:pPr>
              <w:jc w:val="center"/>
              <w:rPr>
                <w:rFonts w:cs="Arial"/>
                <w:color w:val="0D0D0D"/>
                <w:sz w:val="16"/>
                <w:szCs w:val="16"/>
              </w:rPr>
            </w:pPr>
            <w:r w:rsidRPr="00D8609E">
              <w:rPr>
                <w:rFonts w:cs="Arial"/>
                <w:color w:val="0D0D0D"/>
                <w:sz w:val="16"/>
                <w:szCs w:val="16"/>
              </w:rPr>
              <w:t>06-Jul-23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75293" w:rsidRPr="00D8609E" w:rsidRDefault="00A75293" w:rsidP="00D8609E">
            <w:pPr>
              <w:pStyle w:val="Textoindependiente"/>
              <w:rPr>
                <w:rFonts w:cs="Arial"/>
                <w:sz w:val="16"/>
                <w:szCs w:val="16"/>
              </w:rPr>
            </w:pPr>
            <w:r w:rsidRPr="00D8609E">
              <w:rPr>
                <w:rFonts w:cs="Arial"/>
                <w:sz w:val="16"/>
                <w:szCs w:val="16"/>
              </w:rPr>
              <w:t>Electoral y de Desarrollo Democrático</w:t>
            </w:r>
          </w:p>
          <w:p w:rsidR="00A75293" w:rsidRPr="00D8609E" w:rsidRDefault="00A7529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5293" w:rsidRPr="00D8609E" w:rsidRDefault="00A75293"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5293" w:rsidRPr="00D8609E" w:rsidRDefault="00A75293"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B3A5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B3A5B" w:rsidRPr="00D8609E" w:rsidRDefault="00CB3A5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B3A5B" w:rsidRPr="00D8609E" w:rsidRDefault="00CB3A5B"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6B1B73E9" wp14:editId="173AAFAD">
                  <wp:extent cx="351790" cy="358775"/>
                  <wp:effectExtent l="0" t="0" r="0" b="3175"/>
                  <wp:docPr id="462" name="Imagen 462"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lajornadajalisco.com.mx/wp-content/uploads/2014/11/pan-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B3A5B" w:rsidRPr="00D8609E" w:rsidRDefault="00CB3A5B" w:rsidP="00D8609E">
            <w:pPr>
              <w:jc w:val="both"/>
              <w:rPr>
                <w:rFonts w:cs="Arial"/>
                <w:sz w:val="16"/>
                <w:szCs w:val="16"/>
              </w:rPr>
            </w:pPr>
            <w:r w:rsidRPr="00D8609E">
              <w:rPr>
                <w:rFonts w:cs="Arial"/>
                <w:sz w:val="16"/>
                <w:szCs w:val="16"/>
              </w:rPr>
              <w:t>Diputada Martha Amalia Moya Bastón y el Diputado Enrique Vargas del Villar, en nombre del Grupo Parlamentario del PAN.</w:t>
            </w:r>
          </w:p>
          <w:p w:rsidR="00CB3A5B" w:rsidRPr="00D8609E" w:rsidRDefault="00CB3A5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B3A5B" w:rsidRPr="00D8609E" w:rsidRDefault="00CB3A5B" w:rsidP="00D8609E">
            <w:pPr>
              <w:jc w:val="both"/>
              <w:rPr>
                <w:rFonts w:cs="Arial"/>
                <w:sz w:val="16"/>
                <w:szCs w:val="16"/>
              </w:rPr>
            </w:pPr>
            <w:r w:rsidRPr="00D8609E">
              <w:rPr>
                <w:rFonts w:cs="Arial"/>
                <w:sz w:val="16"/>
                <w:szCs w:val="16"/>
              </w:rPr>
              <w:t>Punto de Acuerdo por el cual 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principalmente niñas, niños y adolescentes.</w:t>
            </w:r>
          </w:p>
          <w:p w:rsidR="00CB3A5B" w:rsidRPr="00D8609E" w:rsidRDefault="00CB3A5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3A5B" w:rsidRPr="00D8609E" w:rsidRDefault="00CB3A5B" w:rsidP="00D8609E">
            <w:pPr>
              <w:jc w:val="center"/>
              <w:rPr>
                <w:rFonts w:cs="Arial"/>
                <w:color w:val="0D0D0D"/>
                <w:sz w:val="16"/>
                <w:szCs w:val="16"/>
              </w:rPr>
            </w:pPr>
            <w:r w:rsidRPr="00D8609E">
              <w:rPr>
                <w:rFonts w:cs="Arial"/>
                <w:color w:val="0D0D0D"/>
                <w:sz w:val="16"/>
                <w:szCs w:val="16"/>
              </w:rPr>
              <w:t>09-</w:t>
            </w:r>
            <w:proofErr w:type="spellStart"/>
            <w:r w:rsidRPr="00D8609E">
              <w:rPr>
                <w:rFonts w:cs="Arial"/>
                <w:color w:val="0D0D0D"/>
                <w:sz w:val="16"/>
                <w:szCs w:val="16"/>
              </w:rPr>
              <w:t>Ago</w:t>
            </w:r>
            <w:proofErr w:type="spellEnd"/>
            <w:r w:rsidRPr="00D8609E">
              <w:rPr>
                <w:rFonts w:cs="Arial"/>
                <w:color w:val="0D0D0D"/>
                <w:sz w:val="16"/>
                <w:szCs w:val="16"/>
              </w:rPr>
              <w: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B3A5B" w:rsidRPr="00D8609E" w:rsidRDefault="00CB3A5B" w:rsidP="00D8609E">
            <w:pPr>
              <w:jc w:val="both"/>
              <w:rPr>
                <w:rFonts w:cs="Arial"/>
                <w:sz w:val="16"/>
                <w:szCs w:val="16"/>
              </w:rPr>
            </w:pPr>
            <w:r w:rsidRPr="00D8609E">
              <w:rPr>
                <w:rFonts w:cs="Arial"/>
                <w:sz w:val="16"/>
                <w:szCs w:val="16"/>
              </w:rPr>
              <w:t xml:space="preserve">Salud, Asistencia y Bienestar Social </w:t>
            </w:r>
          </w:p>
          <w:p w:rsidR="00CB3A5B" w:rsidRPr="00D8609E" w:rsidRDefault="00CB3A5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3A5B" w:rsidRPr="00D8609E" w:rsidRDefault="00CB3A5B"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3A5B" w:rsidRPr="00D8609E" w:rsidRDefault="00CB3A5B"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DA4DE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4DEF" w:rsidRPr="00D8609E" w:rsidRDefault="00DA4DEF"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A4DEF" w:rsidRPr="00D8609E" w:rsidRDefault="00DA4DEF" w:rsidP="00D8609E">
            <w:pPr>
              <w:pStyle w:val="Textoindependiente"/>
              <w:rPr>
                <w:rFonts w:cs="Arial"/>
                <w:sz w:val="16"/>
                <w:szCs w:val="16"/>
              </w:rPr>
            </w:pPr>
            <w:r w:rsidRPr="00D8609E">
              <w:rPr>
                <w:rFonts w:cs="Arial"/>
                <w:sz w:val="16"/>
                <w:szCs w:val="16"/>
              </w:rPr>
              <w:t>Diputada Beatriz García Villegas, en nombre del Grupo Parlamentario del PM.</w:t>
            </w:r>
          </w:p>
          <w:p w:rsidR="00DA4DEF" w:rsidRPr="00D8609E" w:rsidRDefault="00DA4DEF" w:rsidP="00D8609E">
            <w:pPr>
              <w:jc w:val="both"/>
              <w:rPr>
                <w:rFonts w:cs="Arial"/>
                <w:color w:val="000000"/>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Style w:val="Textoindependiente"/>
              <w:rPr>
                <w:rFonts w:cs="Arial"/>
                <w:sz w:val="16"/>
                <w:szCs w:val="16"/>
              </w:rPr>
            </w:pPr>
            <w:r w:rsidRPr="00D8609E">
              <w:rPr>
                <w:rFonts w:cs="Arial"/>
                <w:sz w:val="16"/>
                <w:szCs w:val="16"/>
              </w:rPr>
              <w:t>Punto de Acuerdo por el que se exhorta a la Fiscalía General de Justicia del Estado de México para que investigue a través de la Unidad de Investigación de Delitos cometidos contra Defensores de Derechos Humanos y Periodistas de la Fiscalía y logre sanción a todos los responsables de los lamentables hechos relacionados con el asesinato de los activistas ambientales Álvaro Arvizu Aguiñaga y Cuauhtémoc Márquez Fernández, así como a la Comisión Ejecutiva de Atención a Víctimas del Estado de México, para que inscriba a las familias de las víctimas al registro estatal de víctimas, de la misma manera se exhorta a la Defensoría Municipal de Derechos Humanos del municipio de Tlalmanalco para que presente a esta soberanía un informe de los programas y las políticas públicas que haya realizado con la finalidad de garantizar, proteger y promover los Derechos Humanos.</w:t>
            </w:r>
          </w:p>
          <w:p w:rsidR="00DA4DEF" w:rsidRPr="00D8609E" w:rsidRDefault="00DA4DE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Bdr>
                <w:between w:val="single" w:sz="6" w:space="1" w:color="auto"/>
              </w:pBdr>
              <w:jc w:val="center"/>
              <w:rPr>
                <w:rFonts w:cs="Arial"/>
                <w:sz w:val="16"/>
                <w:szCs w:val="16"/>
              </w:rPr>
            </w:pPr>
            <w:r w:rsidRPr="00D8609E">
              <w:rPr>
                <w:rFonts w:cs="Arial"/>
                <w:sz w:val="16"/>
                <w:szCs w:val="16"/>
              </w:rPr>
              <w:t>23-</w:t>
            </w:r>
            <w:proofErr w:type="spellStart"/>
            <w:r w:rsidRPr="00D8609E">
              <w:rPr>
                <w:rFonts w:cs="Arial"/>
                <w:sz w:val="16"/>
                <w:szCs w:val="16"/>
              </w:rPr>
              <w:t>Ago</w:t>
            </w:r>
            <w:proofErr w:type="spellEnd"/>
            <w:r w:rsidRPr="00D8609E">
              <w:rPr>
                <w:rFonts w:cs="Arial"/>
                <w:sz w:val="16"/>
                <w:szCs w:val="16"/>
              </w:rPr>
              <w: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Bdr>
                <w:between w:val="single" w:sz="6" w:space="1" w:color="auto"/>
              </w:pBdr>
              <w:jc w:val="center"/>
              <w:rPr>
                <w:rFonts w:cs="Arial"/>
                <w:sz w:val="16"/>
                <w:szCs w:val="16"/>
              </w:rPr>
            </w:pPr>
            <w:r w:rsidRPr="00D8609E">
              <w:rPr>
                <w:rFonts w:cs="Arial"/>
                <w:sz w:val="16"/>
                <w:szCs w:val="16"/>
              </w:rPr>
              <w:t>23-</w:t>
            </w:r>
            <w:proofErr w:type="spellStart"/>
            <w:r w:rsidRPr="00D8609E">
              <w:rPr>
                <w:rFonts w:cs="Arial"/>
                <w:sz w:val="16"/>
                <w:szCs w:val="16"/>
              </w:rPr>
              <w:t>Ago</w:t>
            </w:r>
            <w:proofErr w:type="spellEnd"/>
            <w:r w:rsidRPr="00D8609E">
              <w:rPr>
                <w:rFonts w:cs="Arial"/>
                <w:sz w:val="16"/>
                <w:szCs w:val="16"/>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A4DE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4DEF" w:rsidRPr="00D8609E" w:rsidRDefault="00DA4DEF"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A4DEF" w:rsidRPr="00D8609E" w:rsidRDefault="00DA4DEF" w:rsidP="00D8609E">
            <w:pPr>
              <w:jc w:val="both"/>
              <w:rPr>
                <w:rFonts w:eastAsia="Calibri" w:cs="Arial"/>
                <w:sz w:val="16"/>
                <w:szCs w:val="16"/>
                <w:lang w:eastAsia="en-US"/>
              </w:rPr>
            </w:pPr>
            <w:r w:rsidRPr="00D8609E">
              <w:rPr>
                <w:rFonts w:cs="Arial"/>
                <w:sz w:val="16"/>
                <w:szCs w:val="16"/>
              </w:rPr>
              <w:t>Diputado Emiliano Aguirre Cruz, en nombre del Grupo Parlamentario del PM.</w:t>
            </w:r>
          </w:p>
          <w:p w:rsidR="00DA4DEF" w:rsidRPr="00D8609E" w:rsidRDefault="00DA4DEF" w:rsidP="00D8609E">
            <w:pPr>
              <w:jc w:val="both"/>
              <w:rPr>
                <w:rFonts w:cs="Arial"/>
                <w:color w:val="000000"/>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Style w:val="Textoindependiente"/>
              <w:rPr>
                <w:rFonts w:cs="Arial"/>
                <w:sz w:val="16"/>
                <w:szCs w:val="16"/>
              </w:rPr>
            </w:pPr>
            <w:r w:rsidRPr="00D8609E">
              <w:rPr>
                <w:rFonts w:cs="Arial"/>
                <w:sz w:val="16"/>
                <w:szCs w:val="16"/>
              </w:rPr>
              <w:t>Punto de Acuerdo mediante el cual se exhorta respetuosamente a las personas titulares del Fondo de Movilidad para Ciclistas y Transeúntes del Estado de México, para que envíen a esta Legislatura un informe de los avances y estado financiero de dicho fondo.</w:t>
            </w:r>
          </w:p>
          <w:p w:rsidR="00DA4DEF" w:rsidRPr="00D8609E" w:rsidRDefault="00DA4DE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Bdr>
                <w:between w:val="single" w:sz="6" w:space="1" w:color="auto"/>
              </w:pBdr>
              <w:jc w:val="center"/>
              <w:rPr>
                <w:rFonts w:cs="Arial"/>
                <w:sz w:val="16"/>
                <w:szCs w:val="16"/>
              </w:rPr>
            </w:pPr>
            <w:r w:rsidRPr="00D8609E">
              <w:rPr>
                <w:rFonts w:cs="Arial"/>
                <w:sz w:val="16"/>
                <w:szCs w:val="16"/>
              </w:rPr>
              <w:t>23-</w:t>
            </w:r>
            <w:proofErr w:type="spellStart"/>
            <w:r w:rsidRPr="00D8609E">
              <w:rPr>
                <w:rFonts w:cs="Arial"/>
                <w:sz w:val="16"/>
                <w:szCs w:val="16"/>
              </w:rPr>
              <w:t>Ago</w:t>
            </w:r>
            <w:proofErr w:type="spellEnd"/>
            <w:r w:rsidRPr="00D8609E">
              <w:rPr>
                <w:rFonts w:cs="Arial"/>
                <w:sz w:val="16"/>
                <w:szCs w:val="16"/>
              </w:rPr>
              <w: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Bdr>
                <w:between w:val="single" w:sz="6" w:space="1" w:color="auto"/>
              </w:pBdr>
              <w:jc w:val="center"/>
              <w:rPr>
                <w:rFonts w:cs="Arial"/>
                <w:sz w:val="16"/>
                <w:szCs w:val="16"/>
              </w:rPr>
            </w:pPr>
            <w:r w:rsidRPr="00D8609E">
              <w:rPr>
                <w:rFonts w:cs="Arial"/>
                <w:sz w:val="16"/>
                <w:szCs w:val="16"/>
              </w:rPr>
              <w:t>23-</w:t>
            </w:r>
            <w:proofErr w:type="spellStart"/>
            <w:r w:rsidRPr="00D8609E">
              <w:rPr>
                <w:rFonts w:cs="Arial"/>
                <w:sz w:val="16"/>
                <w:szCs w:val="16"/>
              </w:rPr>
              <w:t>Ago</w:t>
            </w:r>
            <w:proofErr w:type="spellEnd"/>
            <w:r w:rsidRPr="00D8609E">
              <w:rPr>
                <w:rFonts w:cs="Arial"/>
                <w:sz w:val="16"/>
                <w:szCs w:val="16"/>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4DEF" w:rsidRPr="00D8609E" w:rsidRDefault="00DA4DEF"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E699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E6991" w:rsidRPr="00D8609E" w:rsidRDefault="003E699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E6991" w:rsidRPr="00D8609E" w:rsidRDefault="003E6991" w:rsidP="00D8609E">
            <w:pPr>
              <w:jc w:val="center"/>
              <w:rPr>
                <w:rFonts w:cs="Arial"/>
                <w:sz w:val="16"/>
                <w:szCs w:val="16"/>
              </w:rPr>
            </w:pPr>
            <w:r w:rsidRPr="00D8609E">
              <w:rPr>
                <w:rFonts w:cs="Arial"/>
                <w:noProof/>
                <w:sz w:val="16"/>
                <w:szCs w:val="16"/>
                <w:lang w:val="es-MX" w:eastAsia="es-MX"/>
              </w:rPr>
              <w:drawing>
                <wp:inline distT="0" distB="0" distL="0" distR="0" wp14:anchorId="44354B77" wp14:editId="4B9CDEA2">
                  <wp:extent cx="347980" cy="364490"/>
                  <wp:effectExtent l="0" t="0" r="0" b="0"/>
                  <wp:docPr id="463" name="Imagen 46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E6991" w:rsidRPr="00D8609E" w:rsidRDefault="003E6991" w:rsidP="00D8609E">
            <w:pPr>
              <w:pStyle w:val="Textoindependiente"/>
              <w:rPr>
                <w:rFonts w:cs="Arial"/>
                <w:sz w:val="16"/>
                <w:szCs w:val="16"/>
              </w:rPr>
            </w:pPr>
            <w:r w:rsidRPr="00D8609E">
              <w:rPr>
                <w:rFonts w:cs="Arial"/>
                <w:sz w:val="16"/>
                <w:szCs w:val="16"/>
              </w:rPr>
              <w:t>Diputado Román Francisco Cortés Lugo y el Diputado Enrique Vargas del Villar, en nombre del Grupo Parlamentario del PAN.</w:t>
            </w:r>
          </w:p>
          <w:p w:rsidR="003E6991" w:rsidRPr="00D8609E" w:rsidRDefault="003E699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6991" w:rsidRPr="00D8609E" w:rsidRDefault="003E6991" w:rsidP="00D8609E">
            <w:pPr>
              <w:pStyle w:val="Textoindependiente"/>
              <w:rPr>
                <w:rFonts w:cs="Arial"/>
                <w:sz w:val="16"/>
                <w:szCs w:val="16"/>
              </w:rPr>
            </w:pPr>
            <w:r w:rsidRPr="00D8609E">
              <w:rPr>
                <w:rFonts w:cs="Arial"/>
                <w:sz w:val="16"/>
                <w:szCs w:val="16"/>
              </w:rPr>
              <w:t>Punto de Acuerdo por el que se exhorta al Gobierno del Estado de México a coordinar acciones con todos los Organismos Públicos Autónomos y Organismos Públicos Descentralizados que forman parte de la administración pública en la entidad, con el Poder Legislativo del Estado de México, con el Poder Judicial del Estado de México, así como con los 125 municipios del Estado de México, para generar una campaña para realizar detección y atención de diabetes tipo 2 en todas y todos los trabajadores de la administración pública del Estado Libre y Soberano de México.</w:t>
            </w:r>
          </w:p>
          <w:p w:rsidR="003E6991" w:rsidRPr="00D8609E" w:rsidRDefault="003E699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6991" w:rsidRPr="00D8609E" w:rsidRDefault="003E6991" w:rsidP="00D8609E">
            <w:pPr>
              <w:jc w:val="center"/>
              <w:rPr>
                <w:rFonts w:cs="Arial"/>
                <w:color w:val="0D0D0D"/>
                <w:sz w:val="16"/>
                <w:szCs w:val="16"/>
              </w:rPr>
            </w:pPr>
            <w:r w:rsidRPr="00D8609E">
              <w:rPr>
                <w:rFonts w:cs="Arial"/>
                <w:color w:val="0D0D0D"/>
                <w:sz w:val="16"/>
                <w:szCs w:val="16"/>
              </w:rPr>
              <w:t>23-</w:t>
            </w:r>
            <w:proofErr w:type="spellStart"/>
            <w:r w:rsidRPr="00D8609E">
              <w:rPr>
                <w:rFonts w:cs="Arial"/>
                <w:color w:val="0D0D0D"/>
                <w:sz w:val="16"/>
                <w:szCs w:val="16"/>
              </w:rPr>
              <w:t>Ago</w:t>
            </w:r>
            <w:proofErr w:type="spellEnd"/>
            <w:r w:rsidRPr="00D8609E">
              <w:rPr>
                <w:rFonts w:cs="Arial"/>
                <w:color w:val="0D0D0D"/>
                <w:sz w:val="16"/>
                <w:szCs w:val="16"/>
              </w:rPr>
              <w: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E6991" w:rsidRPr="00D8609E" w:rsidRDefault="003E6991" w:rsidP="00D8609E">
            <w:pPr>
              <w:pStyle w:val="Textoindependiente"/>
              <w:rPr>
                <w:rFonts w:cs="Arial"/>
                <w:sz w:val="16"/>
                <w:szCs w:val="16"/>
              </w:rPr>
            </w:pPr>
            <w:r w:rsidRPr="00D8609E">
              <w:rPr>
                <w:rFonts w:cs="Arial"/>
                <w:sz w:val="16"/>
                <w:szCs w:val="16"/>
              </w:rPr>
              <w:t>Salud, Asistencia y Bienestar Social</w:t>
            </w:r>
          </w:p>
          <w:p w:rsidR="003E6991" w:rsidRPr="00D8609E" w:rsidRDefault="003E699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6991" w:rsidRPr="00D8609E" w:rsidRDefault="003E6991"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E6991" w:rsidRPr="00D8609E" w:rsidRDefault="003E699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3755F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755F4" w:rsidRPr="00D8609E" w:rsidRDefault="003755F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755F4" w:rsidRPr="00D8609E" w:rsidRDefault="003755F4" w:rsidP="00D8609E">
            <w:pPr>
              <w:jc w:val="center"/>
              <w:rPr>
                <w:rFonts w:cs="Arial"/>
                <w:color w:val="0D0D0D"/>
                <w:sz w:val="16"/>
                <w:szCs w:val="16"/>
              </w:rPr>
            </w:pPr>
            <w:r w:rsidRPr="00D8609E">
              <w:rPr>
                <w:rFonts w:cs="Arial"/>
                <w:noProof/>
                <w:sz w:val="16"/>
                <w:szCs w:val="16"/>
                <w:lang w:eastAsia="es-MX"/>
              </w:rPr>
              <w:drawing>
                <wp:inline distT="0" distB="0" distL="0" distR="0" wp14:anchorId="02EB3ED3" wp14:editId="15D5CB18">
                  <wp:extent cx="492125" cy="175895"/>
                  <wp:effectExtent l="0" t="0" r="3175" b="0"/>
                  <wp:docPr id="46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125" cy="17589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755F4" w:rsidRPr="00D8609E" w:rsidRDefault="003755F4"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755F4" w:rsidRPr="00D8609E" w:rsidRDefault="003755F4" w:rsidP="00D8609E">
            <w:pPr>
              <w:jc w:val="both"/>
              <w:rPr>
                <w:rFonts w:cs="Arial"/>
                <w:color w:val="0D0D0D"/>
                <w:sz w:val="16"/>
                <w:szCs w:val="16"/>
              </w:rPr>
            </w:pPr>
            <w:r w:rsidRPr="00D8609E">
              <w:rPr>
                <w:rFonts w:cs="Arial"/>
                <w:color w:val="0D0D0D"/>
                <w:sz w:val="16"/>
                <w:szCs w:val="16"/>
              </w:rPr>
              <w:t>Designación de la Directiva para el Segundo Periodo Extraordinario.</w:t>
            </w:r>
          </w:p>
          <w:p w:rsidR="003755F4" w:rsidRPr="00D8609E" w:rsidRDefault="003755F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5F4" w:rsidRPr="00D8609E" w:rsidRDefault="003755F4" w:rsidP="00D8609E">
            <w:pPr>
              <w:jc w:val="center"/>
              <w:rPr>
                <w:rFonts w:cs="Arial"/>
                <w:color w:val="0D0D0D"/>
                <w:sz w:val="16"/>
                <w:szCs w:val="16"/>
              </w:rPr>
            </w:pPr>
            <w:r w:rsidRPr="00D8609E">
              <w:rPr>
                <w:rFonts w:cs="Arial"/>
                <w:color w:val="0D0D0D"/>
                <w:sz w:val="16"/>
                <w:szCs w:val="16"/>
              </w:rPr>
              <w:t>31-</w:t>
            </w:r>
            <w:proofErr w:type="spellStart"/>
            <w:r w:rsidRPr="00D8609E">
              <w:rPr>
                <w:rFonts w:cs="Arial"/>
                <w:color w:val="0D0D0D"/>
                <w:sz w:val="16"/>
                <w:szCs w:val="16"/>
              </w:rPr>
              <w:t>Ago</w:t>
            </w:r>
            <w:proofErr w:type="spellEnd"/>
            <w:r w:rsidRPr="00D8609E">
              <w:rPr>
                <w:rFonts w:cs="Arial"/>
                <w:color w:val="0D0D0D"/>
                <w:sz w:val="16"/>
                <w:szCs w:val="16"/>
              </w:rPr>
              <w: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755F4" w:rsidRPr="00D8609E" w:rsidRDefault="003755F4"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5F4" w:rsidRPr="00D8609E" w:rsidRDefault="003755F4" w:rsidP="00D8609E">
            <w:pPr>
              <w:pStyle w:val="Textoindependiente3"/>
              <w:ind w:right="0"/>
              <w:jc w:val="center"/>
              <w:rPr>
                <w:rFonts w:cs="Arial"/>
                <w:color w:val="000000"/>
                <w:szCs w:val="16"/>
                <w:lang w:val="es-MX"/>
              </w:rPr>
            </w:pPr>
            <w:r w:rsidRPr="00D8609E">
              <w:rPr>
                <w:rFonts w:cs="Arial"/>
                <w:color w:val="000000"/>
                <w:szCs w:val="16"/>
                <w:lang w:val="es-MX"/>
              </w:rPr>
              <w:t>31-</w:t>
            </w:r>
            <w:proofErr w:type="spellStart"/>
            <w:r w:rsidRPr="00D8609E">
              <w:rPr>
                <w:rFonts w:cs="Arial"/>
                <w:color w:val="000000"/>
                <w:szCs w:val="16"/>
                <w:lang w:val="es-MX"/>
              </w:rPr>
              <w:t>Ago</w:t>
            </w:r>
            <w:proofErr w:type="spellEnd"/>
            <w:r w:rsidRPr="00D8609E">
              <w:rPr>
                <w:rFonts w:cs="Arial"/>
                <w:color w:val="000000"/>
                <w:szCs w:val="16"/>
                <w:lang w:val="es-MX"/>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5F4" w:rsidRPr="00D8609E" w:rsidRDefault="003755F4" w:rsidP="00D8609E">
            <w:pPr>
              <w:pStyle w:val="Textoindependiente3"/>
              <w:jc w:val="center"/>
              <w:rPr>
                <w:rFonts w:cs="Arial"/>
                <w:color w:val="000000"/>
                <w:szCs w:val="16"/>
                <w:lang w:val="es-MX"/>
              </w:rPr>
            </w:pPr>
            <w:r w:rsidRPr="00D8609E">
              <w:rPr>
                <w:rFonts w:cs="Arial"/>
                <w:color w:val="000000"/>
                <w:szCs w:val="16"/>
                <w:lang w:val="es-MX"/>
              </w:rPr>
              <w:t>Aprobado</w:t>
            </w:r>
          </w:p>
        </w:tc>
      </w:tr>
      <w:tr w:rsidR="00AC269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C2698" w:rsidRPr="00D8609E" w:rsidRDefault="00AC269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C2698" w:rsidRPr="00D8609E" w:rsidRDefault="00AC2698" w:rsidP="00D8609E">
            <w:pPr>
              <w:jc w:val="center"/>
              <w:rPr>
                <w:rFonts w:cs="Arial"/>
                <w:color w:val="0D0D0D"/>
                <w:sz w:val="16"/>
                <w:szCs w:val="16"/>
                <w:lang w:val="es-MX" w:eastAsia="en-US"/>
              </w:rPr>
            </w:pPr>
            <w:r w:rsidRPr="00D8609E">
              <w:rPr>
                <w:rFonts w:cs="Arial"/>
                <w:noProof/>
                <w:sz w:val="16"/>
                <w:szCs w:val="16"/>
                <w:lang w:eastAsia="es-MX"/>
              </w:rPr>
              <w:drawing>
                <wp:inline distT="0" distB="0" distL="0" distR="0" wp14:anchorId="4A71BBF5" wp14:editId="084485B1">
                  <wp:extent cx="493395" cy="179705"/>
                  <wp:effectExtent l="0" t="0" r="1905" b="0"/>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C2698" w:rsidRPr="00D8609E" w:rsidRDefault="00AC2698"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C2698" w:rsidRPr="00D8609E" w:rsidRDefault="00AC2698" w:rsidP="00D8609E">
            <w:pPr>
              <w:jc w:val="both"/>
              <w:rPr>
                <w:rFonts w:cs="Arial"/>
                <w:sz w:val="16"/>
                <w:szCs w:val="16"/>
              </w:rPr>
            </w:pPr>
            <w:r w:rsidRPr="00D8609E">
              <w:rPr>
                <w:rFonts w:cs="Arial"/>
                <w:sz w:val="16"/>
                <w:szCs w:val="16"/>
              </w:rPr>
              <w:t>Elección de la Directiva que habrá de conducir trabajos del primer mes del Primer Período Ordinario de Sesiones del Tercer Año de Ejercicio Constitucional.</w:t>
            </w:r>
          </w:p>
          <w:p w:rsidR="00AC2698" w:rsidRPr="00D8609E" w:rsidRDefault="00AC2698" w:rsidP="00D8609E">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2698" w:rsidRPr="00D8609E" w:rsidRDefault="00AC2698" w:rsidP="00D8609E">
            <w:pPr>
              <w:jc w:val="center"/>
              <w:rPr>
                <w:rFonts w:cs="Arial"/>
                <w:color w:val="0D0D0D"/>
                <w:sz w:val="16"/>
                <w:szCs w:val="16"/>
              </w:rPr>
            </w:pPr>
            <w:r w:rsidRPr="00D8609E">
              <w:rPr>
                <w:rFonts w:cs="Arial"/>
                <w:color w:val="0D0D0D"/>
                <w:sz w:val="16"/>
                <w:szCs w:val="16"/>
              </w:rPr>
              <w:t>05-Sep-23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C2698" w:rsidRPr="00D8609E" w:rsidRDefault="00AC2698"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2698" w:rsidRPr="00D8609E" w:rsidRDefault="00AC2698" w:rsidP="00D8609E">
            <w:pPr>
              <w:pStyle w:val="Textoindependiente3"/>
              <w:ind w:right="0"/>
              <w:jc w:val="center"/>
              <w:rPr>
                <w:rFonts w:cs="Arial"/>
                <w:color w:val="000000"/>
                <w:szCs w:val="16"/>
                <w:lang w:val="es-MX"/>
              </w:rPr>
            </w:pPr>
            <w:r w:rsidRPr="00D8609E">
              <w:rPr>
                <w:rFonts w:cs="Arial"/>
                <w:color w:val="000000"/>
                <w:szCs w:val="16"/>
                <w:lang w:val="es-MX"/>
              </w:rPr>
              <w:t>05-Sep-23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C2698" w:rsidRPr="00D8609E" w:rsidRDefault="00AC2698" w:rsidP="00D8609E">
            <w:pPr>
              <w:pStyle w:val="Textoindependiente3"/>
              <w:jc w:val="center"/>
              <w:rPr>
                <w:rFonts w:cs="Arial"/>
                <w:color w:val="000000"/>
                <w:szCs w:val="16"/>
                <w:lang w:val="es-MX"/>
              </w:rPr>
            </w:pPr>
            <w:r w:rsidRPr="00D8609E">
              <w:rPr>
                <w:rFonts w:cs="Arial"/>
                <w:color w:val="000000"/>
                <w:szCs w:val="16"/>
                <w:lang w:val="es-MX"/>
              </w:rPr>
              <w:t>Aprobado</w:t>
            </w:r>
          </w:p>
        </w:tc>
      </w:tr>
      <w:tr w:rsidR="00BA0F5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A0F56" w:rsidRPr="00D8609E" w:rsidRDefault="00BA0F5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A0F56" w:rsidRPr="00D8609E" w:rsidRDefault="00BA0F56"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BA0F56" w:rsidRPr="00D8609E" w:rsidRDefault="00BA0F56" w:rsidP="00D8609E">
            <w:pPr>
              <w:pStyle w:val="Textoindependiente"/>
              <w:rPr>
                <w:rFonts w:cs="Arial"/>
                <w:sz w:val="16"/>
                <w:szCs w:val="16"/>
              </w:rPr>
            </w:pPr>
            <w:r w:rsidRPr="00D8609E">
              <w:rPr>
                <w:rFonts w:cs="Arial"/>
                <w:sz w:val="16"/>
                <w:szCs w:val="16"/>
              </w:rPr>
              <w:t>Diputado Isaac Martín Montoya Márquez, en nombre del Grupo Parlamentario del PM.</w:t>
            </w:r>
          </w:p>
          <w:p w:rsidR="00BA0F56" w:rsidRPr="00D8609E" w:rsidRDefault="00BA0F5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A0F56" w:rsidRPr="00D8609E" w:rsidRDefault="00BA0F56" w:rsidP="00D8609E">
            <w:pPr>
              <w:pStyle w:val="Textoindependiente"/>
              <w:rPr>
                <w:rFonts w:cs="Arial"/>
                <w:sz w:val="16"/>
                <w:szCs w:val="16"/>
              </w:rPr>
            </w:pPr>
            <w:r w:rsidRPr="00D8609E">
              <w:rPr>
                <w:rFonts w:cs="Arial"/>
                <w:sz w:val="16"/>
                <w:szCs w:val="16"/>
              </w:rPr>
              <w:t>Punto de Acuerdo mediante el cual se exhorta de manera respetuosa a los 125 ayuntamientos a fin de que implementen acciones encaminadas a la capacitación de las personas locatarias en los mercados municipales para lograr un mejor modelo de negocios; así como estímulos fiscales, descuentos o subsidios a los locatarios de los mercados municipales, con el fin de incentivar la actividad económica de estos espacios; y , adicionalmente, implementar un programa integral de rescate y dignificación de la infraestructura de los mercados municipales para conservar el patrimonio histórico que estos representen.</w:t>
            </w:r>
          </w:p>
          <w:p w:rsidR="00BA0F56" w:rsidRPr="00D8609E" w:rsidRDefault="00BA0F5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A0F56" w:rsidRPr="00D8609E" w:rsidRDefault="00BA0F56" w:rsidP="00D8609E">
            <w:pPr>
              <w:jc w:val="center"/>
              <w:rPr>
                <w:rFonts w:cs="Arial"/>
                <w:color w:val="0D0D0D"/>
                <w:sz w:val="16"/>
                <w:szCs w:val="16"/>
              </w:rPr>
            </w:pPr>
            <w:r w:rsidRPr="00D8609E">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A0F56" w:rsidRPr="00D8609E" w:rsidRDefault="00BA0F56" w:rsidP="00D8609E">
            <w:pPr>
              <w:pStyle w:val="Textoindependiente"/>
              <w:rPr>
                <w:rFonts w:cs="Arial"/>
                <w:sz w:val="16"/>
                <w:szCs w:val="16"/>
              </w:rPr>
            </w:pPr>
            <w:r w:rsidRPr="00D8609E">
              <w:rPr>
                <w:rFonts w:cs="Arial"/>
                <w:sz w:val="16"/>
                <w:szCs w:val="16"/>
              </w:rPr>
              <w:t>Legislación y Administración Municipal</w:t>
            </w:r>
          </w:p>
          <w:p w:rsidR="00BA0F56" w:rsidRPr="00D8609E" w:rsidRDefault="00BA0F56" w:rsidP="00D8609E">
            <w:pPr>
              <w:pStyle w:val="Textoindependiente"/>
              <w:rPr>
                <w:rFonts w:cs="Arial"/>
                <w:sz w:val="16"/>
                <w:szCs w:val="16"/>
              </w:rPr>
            </w:pPr>
            <w:r w:rsidRPr="00D8609E">
              <w:rPr>
                <w:rFonts w:cs="Arial"/>
                <w:sz w:val="16"/>
                <w:szCs w:val="16"/>
              </w:rPr>
              <w:t xml:space="preserve">Desarrollo Económico, Industrial, Comercial y Minero </w:t>
            </w:r>
          </w:p>
          <w:p w:rsidR="00BA0F56" w:rsidRPr="00D8609E" w:rsidRDefault="00BA0F5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A0F56" w:rsidRPr="00D8609E" w:rsidRDefault="00BA0F56"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A0F56" w:rsidRPr="00D8609E" w:rsidRDefault="00BA0F56" w:rsidP="00D8609E">
            <w:pPr>
              <w:pStyle w:val="Textoindependiente3"/>
              <w:ind w:right="0"/>
              <w:jc w:val="center"/>
              <w:rPr>
                <w:rFonts w:cs="Arial"/>
                <w:color w:val="000000"/>
                <w:szCs w:val="16"/>
                <w:lang w:val="es-MX"/>
              </w:rPr>
            </w:pPr>
            <w:r w:rsidRPr="00D8609E">
              <w:rPr>
                <w:rFonts w:cs="Arial"/>
                <w:color w:val="000000"/>
                <w:szCs w:val="16"/>
                <w:lang w:val="es-MX"/>
              </w:rPr>
              <w:t>En estudio</w:t>
            </w:r>
          </w:p>
        </w:tc>
      </w:tr>
      <w:tr w:rsidR="00D81CD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81CD3" w:rsidRPr="00D8609E" w:rsidRDefault="00D81CD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81CD3" w:rsidRPr="00D8609E" w:rsidRDefault="00D81CD3"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81CD3" w:rsidRPr="00D8609E" w:rsidRDefault="00D81CD3" w:rsidP="00D8609E">
            <w:pPr>
              <w:pStyle w:val="Textoindependiente"/>
              <w:rPr>
                <w:rFonts w:cs="Arial"/>
                <w:sz w:val="16"/>
                <w:szCs w:val="16"/>
              </w:rPr>
            </w:pPr>
            <w:r w:rsidRPr="00D8609E">
              <w:rPr>
                <w:rFonts w:cs="Arial"/>
                <w:sz w:val="16"/>
                <w:szCs w:val="16"/>
              </w:rPr>
              <w:t>Diputado Emiliano Aguirre Cruz, en nombre del Grupo Parlamentario del PM.</w:t>
            </w:r>
          </w:p>
          <w:p w:rsidR="00D81CD3" w:rsidRPr="00D8609E" w:rsidRDefault="00D81CD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81CD3" w:rsidRPr="00D8609E" w:rsidRDefault="00D81CD3" w:rsidP="00D8609E">
            <w:pPr>
              <w:pStyle w:val="Textoindependiente"/>
              <w:rPr>
                <w:rFonts w:cs="Arial"/>
                <w:sz w:val="16"/>
                <w:szCs w:val="16"/>
              </w:rPr>
            </w:pPr>
            <w:r w:rsidRPr="00D8609E">
              <w:rPr>
                <w:rFonts w:cs="Arial"/>
                <w:sz w:val="16"/>
                <w:szCs w:val="16"/>
              </w:rPr>
              <w:t>Punto de Acuerdo mediante el cual se exhorta respetuosamente a los 125 ayuntamientos del Estado de México para que informen a esta Legislatura avances de los convenios de coordinación que han realizado con el Instituto Mexiquense de la Vivienda (</w:t>
            </w:r>
            <w:proofErr w:type="spellStart"/>
            <w:r w:rsidRPr="00D8609E">
              <w:rPr>
                <w:rFonts w:cs="Arial"/>
                <w:sz w:val="16"/>
                <w:szCs w:val="16"/>
              </w:rPr>
              <w:t>IMEVIS</w:t>
            </w:r>
            <w:proofErr w:type="spellEnd"/>
            <w:r w:rsidRPr="00D8609E">
              <w:rPr>
                <w:rFonts w:cs="Arial"/>
                <w:sz w:val="16"/>
                <w:szCs w:val="16"/>
              </w:rPr>
              <w:t>) en la realización de programas inherentes a la regulación del suelo, la regulación y prevención de los asentamientos humanos irregulares, Previo a la elaboración y presentación del Plan Estatal de Vivienda.</w:t>
            </w:r>
          </w:p>
          <w:p w:rsidR="00D81CD3" w:rsidRPr="00D8609E" w:rsidRDefault="00D81CD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1CD3" w:rsidRPr="00D8609E" w:rsidRDefault="00D81CD3" w:rsidP="00D8609E">
            <w:pPr>
              <w:pBdr>
                <w:between w:val="single" w:sz="6" w:space="1" w:color="auto"/>
              </w:pBdr>
              <w:jc w:val="center"/>
              <w:rPr>
                <w:rFonts w:cs="Arial"/>
                <w:sz w:val="16"/>
                <w:szCs w:val="16"/>
              </w:rPr>
            </w:pPr>
            <w:r w:rsidRPr="00D8609E">
              <w:rPr>
                <w:rFonts w:cs="Arial"/>
                <w:sz w:val="16"/>
                <w:szCs w:val="16"/>
              </w:rPr>
              <w:t>1</w:t>
            </w:r>
            <w:r w:rsidR="006C0C71" w:rsidRPr="00D8609E">
              <w:rPr>
                <w:rFonts w:cs="Arial"/>
                <w:sz w:val="16"/>
                <w:szCs w:val="16"/>
              </w:rPr>
              <w:t>2</w:t>
            </w:r>
            <w:r w:rsidRPr="00D8609E">
              <w:rPr>
                <w:rFonts w:cs="Arial"/>
                <w:sz w:val="16"/>
                <w:szCs w:val="16"/>
              </w:rPr>
              <w:t>-Sep-23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81CD3" w:rsidRPr="00D8609E" w:rsidRDefault="00D81CD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1CD3" w:rsidRPr="00D8609E" w:rsidRDefault="00D81CD3" w:rsidP="00D8609E">
            <w:pPr>
              <w:pBdr>
                <w:between w:val="single" w:sz="6" w:space="1" w:color="auto"/>
              </w:pBdr>
              <w:jc w:val="center"/>
              <w:rPr>
                <w:rFonts w:cs="Arial"/>
                <w:sz w:val="16"/>
                <w:szCs w:val="16"/>
              </w:rPr>
            </w:pPr>
            <w:r w:rsidRPr="00D8609E">
              <w:rPr>
                <w:rFonts w:cs="Arial"/>
                <w:sz w:val="16"/>
                <w:szCs w:val="16"/>
              </w:rPr>
              <w:t>1</w:t>
            </w:r>
            <w:r w:rsidR="006C0C71" w:rsidRPr="00D8609E">
              <w:rPr>
                <w:rFonts w:cs="Arial"/>
                <w:sz w:val="16"/>
                <w:szCs w:val="16"/>
              </w:rPr>
              <w:t>2</w:t>
            </w:r>
            <w:r w:rsidRPr="00D8609E">
              <w:rPr>
                <w:rFonts w:cs="Arial"/>
                <w:sz w:val="16"/>
                <w:szCs w:val="16"/>
              </w:rPr>
              <w:t>-Sep-23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1CD3" w:rsidRPr="00D8609E" w:rsidRDefault="00D81CD3"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8E6E7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E6E7D" w:rsidRPr="00D8609E" w:rsidRDefault="008E6E7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E6E7D" w:rsidRPr="00D8609E" w:rsidRDefault="008E6E7D" w:rsidP="00D8609E">
            <w:pPr>
              <w:jc w:val="center"/>
              <w:rPr>
                <w:rFonts w:cs="Arial"/>
                <w:b/>
                <w:color w:val="C00000"/>
                <w:sz w:val="16"/>
                <w:szCs w:val="16"/>
              </w:rPr>
            </w:pPr>
            <w:r w:rsidRPr="00D8609E">
              <w:rPr>
                <w:rFonts w:cs="Arial"/>
                <w:noProof/>
                <w:sz w:val="16"/>
                <w:szCs w:val="16"/>
                <w:lang w:val="es-MX" w:eastAsia="es-MX"/>
              </w:rPr>
              <w:drawing>
                <wp:inline distT="0" distB="0" distL="0" distR="0" wp14:anchorId="4408E249" wp14:editId="23DDE51C">
                  <wp:extent cx="347980" cy="364490"/>
                  <wp:effectExtent l="0" t="0" r="0" b="0"/>
                  <wp:docPr id="466" name="Imagen 46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E6E7D" w:rsidRPr="00D8609E" w:rsidRDefault="008E6E7D" w:rsidP="00D8609E">
            <w:pPr>
              <w:jc w:val="both"/>
              <w:rPr>
                <w:rFonts w:cs="Arial"/>
                <w:sz w:val="16"/>
                <w:szCs w:val="16"/>
              </w:rPr>
            </w:pPr>
            <w:r w:rsidRPr="00D8609E">
              <w:rPr>
                <w:rFonts w:cs="Arial"/>
                <w:sz w:val="16"/>
                <w:szCs w:val="16"/>
              </w:rPr>
              <w:t>Diputado Francisco Brian Rojas Cano y el Diputado Enrique Vargas del Villar, en nombre del Grupo Parlamentario del PAN.</w:t>
            </w:r>
          </w:p>
          <w:p w:rsidR="008E6E7D" w:rsidRPr="00D8609E" w:rsidRDefault="008E6E7D"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E6E7D" w:rsidRPr="00D8609E" w:rsidRDefault="008E6E7D" w:rsidP="00D8609E">
            <w:pPr>
              <w:jc w:val="both"/>
              <w:rPr>
                <w:rFonts w:cs="Arial"/>
                <w:sz w:val="16"/>
                <w:szCs w:val="16"/>
              </w:rPr>
            </w:pPr>
            <w:r w:rsidRPr="00D8609E">
              <w:rPr>
                <w:rFonts w:cs="Arial"/>
                <w:sz w:val="16"/>
                <w:szCs w:val="16"/>
              </w:rPr>
              <w:t>Punto de Acuerdo por el que se exhorta de manera respetuosa al Gobierno del Estado de México a generar una agenda en coordinación con los 125 municipios de nuestra entidad y la Universidad Autónoma del Estado de México para generar un programa con talleres y diplomados de capacitación para mujeres emprendedoras.</w:t>
            </w:r>
          </w:p>
          <w:p w:rsidR="008E6E7D" w:rsidRPr="00D8609E" w:rsidRDefault="008E6E7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E6E7D" w:rsidRPr="00D8609E" w:rsidRDefault="008E6E7D" w:rsidP="00D8609E">
            <w:pPr>
              <w:jc w:val="center"/>
              <w:rPr>
                <w:rFonts w:cs="Arial"/>
                <w:color w:val="0D0D0D"/>
                <w:sz w:val="16"/>
                <w:szCs w:val="16"/>
              </w:rPr>
            </w:pPr>
            <w:r w:rsidRPr="00D8609E">
              <w:rPr>
                <w:rFonts w:cs="Arial"/>
                <w:color w:val="0D0D0D"/>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E6E7D" w:rsidRPr="00D8609E" w:rsidRDefault="008E6E7D" w:rsidP="00D8609E">
            <w:pPr>
              <w:jc w:val="both"/>
              <w:rPr>
                <w:rFonts w:cs="Arial"/>
                <w:sz w:val="16"/>
                <w:szCs w:val="16"/>
              </w:rPr>
            </w:pPr>
            <w:r w:rsidRPr="00D8609E">
              <w:rPr>
                <w:rFonts w:cs="Arial"/>
                <w:sz w:val="16"/>
                <w:szCs w:val="16"/>
              </w:rPr>
              <w:t>Educación, Cultura, Ciencia y Tecnología</w:t>
            </w:r>
          </w:p>
          <w:p w:rsidR="008E6E7D" w:rsidRPr="00D8609E" w:rsidRDefault="008E6E7D" w:rsidP="00D8609E">
            <w:pPr>
              <w:jc w:val="both"/>
              <w:rPr>
                <w:rFonts w:cs="Arial"/>
                <w:sz w:val="16"/>
                <w:szCs w:val="16"/>
              </w:rPr>
            </w:pPr>
            <w:r w:rsidRPr="00D8609E">
              <w:rPr>
                <w:rFonts w:cs="Arial"/>
                <w:sz w:val="16"/>
                <w:szCs w:val="16"/>
              </w:rPr>
              <w:t>Legislación y Administración Municipal</w:t>
            </w:r>
          </w:p>
          <w:p w:rsidR="008E6E7D" w:rsidRPr="00D8609E" w:rsidRDefault="008E6E7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E6E7D" w:rsidRPr="00D8609E" w:rsidRDefault="008E6E7D"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E6E7D" w:rsidRPr="00D8609E" w:rsidRDefault="008E6E7D"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6C0C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C0C71" w:rsidRPr="00D8609E" w:rsidRDefault="006C0C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C0C71" w:rsidRPr="00D8609E" w:rsidRDefault="006C0C7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FA5E84E" wp14:editId="1ACDF9BD">
                  <wp:extent cx="364490" cy="364490"/>
                  <wp:effectExtent l="0" t="0" r="0" b="0"/>
                  <wp:docPr id="467" name="Imagen 467"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C0C71" w:rsidRPr="00D8609E" w:rsidRDefault="006C0C71"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C0C71" w:rsidRPr="00D8609E" w:rsidRDefault="006C0C71" w:rsidP="00D8609E">
            <w:pPr>
              <w:pStyle w:val="Textoindependiente"/>
              <w:rPr>
                <w:rFonts w:cs="Arial"/>
                <w:sz w:val="16"/>
                <w:szCs w:val="16"/>
              </w:rPr>
            </w:pPr>
            <w:r w:rsidRPr="00D8609E">
              <w:rPr>
                <w:rFonts w:cs="Arial"/>
                <w:sz w:val="16"/>
                <w:szCs w:val="16"/>
              </w:rPr>
              <w:t>Punto de Acuerdo por el que se exhorta a la Secretaría de las Mujeres del Estado de México y a la Comisión de Derechos Humanos del Estado de México, para que analice y en su caso, genere la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w:t>
            </w:r>
          </w:p>
          <w:p w:rsidR="006C0C71" w:rsidRPr="00D8609E" w:rsidRDefault="006C0C7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0C71" w:rsidRPr="00D8609E" w:rsidRDefault="006C0C71" w:rsidP="00D8609E">
            <w:pPr>
              <w:pBdr>
                <w:between w:val="single" w:sz="6" w:space="1" w:color="auto"/>
              </w:pBdr>
              <w:jc w:val="center"/>
              <w:rPr>
                <w:rFonts w:cs="Arial"/>
                <w:sz w:val="16"/>
                <w:szCs w:val="16"/>
              </w:rPr>
            </w:pPr>
            <w:r w:rsidRPr="00D8609E">
              <w:rPr>
                <w:rFonts w:cs="Arial"/>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0C71" w:rsidRPr="00D8609E" w:rsidRDefault="006C0C7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0C71" w:rsidRPr="00D8609E" w:rsidRDefault="006C0C71" w:rsidP="00D8609E">
            <w:pPr>
              <w:pBdr>
                <w:between w:val="single" w:sz="6" w:space="1" w:color="auto"/>
              </w:pBdr>
              <w:jc w:val="center"/>
              <w:rPr>
                <w:rFonts w:cs="Arial"/>
                <w:sz w:val="16"/>
                <w:szCs w:val="16"/>
              </w:rPr>
            </w:pPr>
            <w:r w:rsidRPr="00D8609E">
              <w:rPr>
                <w:rFonts w:cs="Arial"/>
                <w:sz w:val="16"/>
                <w:szCs w:val="16"/>
              </w:rPr>
              <w:t>12-Sep-23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0C71" w:rsidRPr="00D8609E" w:rsidRDefault="006C0C71" w:rsidP="00D8609E">
            <w:pPr>
              <w:pStyle w:val="Textoindependiente3"/>
              <w:jc w:val="center"/>
              <w:rPr>
                <w:rFonts w:cs="Arial"/>
                <w:color w:val="000000"/>
                <w:szCs w:val="16"/>
                <w:lang w:val="es-MX"/>
              </w:rPr>
            </w:pPr>
            <w:r w:rsidRPr="00D8609E">
              <w:rPr>
                <w:rFonts w:cs="Arial"/>
                <w:color w:val="000000"/>
                <w:szCs w:val="16"/>
                <w:lang w:val="es-MX"/>
              </w:rPr>
              <w:t>Aprobado</w:t>
            </w:r>
          </w:p>
        </w:tc>
      </w:tr>
      <w:tr w:rsidR="00C2105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21058" w:rsidRPr="00D8609E" w:rsidRDefault="00C2105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21058" w:rsidRPr="00D8609E" w:rsidRDefault="00C21058"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69D6DB26" wp14:editId="72A24247">
                  <wp:extent cx="493395" cy="179705"/>
                  <wp:effectExtent l="0" t="0" r="1905"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21058" w:rsidRPr="00D8609E" w:rsidRDefault="00C21058" w:rsidP="00D8609E">
            <w:pPr>
              <w:jc w:val="both"/>
              <w:rPr>
                <w:rFonts w:cs="Arial"/>
                <w:sz w:val="16"/>
                <w:szCs w:val="16"/>
              </w:rPr>
            </w:pPr>
            <w:r w:rsidRPr="00D8609E">
              <w:rPr>
                <w:rFonts w:cs="Arial"/>
                <w:sz w:val="16"/>
                <w:szCs w:val="16"/>
              </w:rPr>
              <w:t xml:space="preserve">Junta de Coordinación Política </w:t>
            </w:r>
          </w:p>
          <w:p w:rsidR="00C21058" w:rsidRPr="00D8609E" w:rsidRDefault="00C2105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21058" w:rsidRPr="00D8609E" w:rsidRDefault="00C21058" w:rsidP="00D8609E">
            <w:pPr>
              <w:pStyle w:val="Textoindependiente"/>
              <w:rPr>
                <w:rFonts w:cs="Arial"/>
                <w:sz w:val="16"/>
                <w:szCs w:val="16"/>
              </w:rPr>
            </w:pPr>
            <w:r w:rsidRPr="00D8609E">
              <w:rPr>
                <w:rFonts w:cs="Arial"/>
                <w:sz w:val="16"/>
                <w:szCs w:val="16"/>
              </w:rPr>
              <w:t>Acuerdo con motivo de la integración de Comisiones Legislativas y Comités Permanentes.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1058" w:rsidRPr="00D8609E" w:rsidRDefault="00C21058" w:rsidP="00D8609E">
            <w:pPr>
              <w:pBdr>
                <w:between w:val="single" w:sz="6" w:space="1" w:color="auto"/>
              </w:pBdr>
              <w:jc w:val="center"/>
              <w:rPr>
                <w:rFonts w:cs="Arial"/>
                <w:sz w:val="16"/>
                <w:szCs w:val="16"/>
              </w:rPr>
            </w:pPr>
            <w:r w:rsidRPr="00D8609E">
              <w:rPr>
                <w:rFonts w:cs="Arial"/>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21058" w:rsidRPr="00D8609E" w:rsidRDefault="00C2105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1058" w:rsidRPr="00D8609E" w:rsidRDefault="00C21058" w:rsidP="00D8609E">
            <w:pPr>
              <w:pBdr>
                <w:between w:val="single" w:sz="6" w:space="1" w:color="auto"/>
              </w:pBdr>
              <w:jc w:val="center"/>
              <w:rPr>
                <w:rFonts w:cs="Arial"/>
                <w:sz w:val="16"/>
                <w:szCs w:val="16"/>
              </w:rPr>
            </w:pPr>
            <w:r w:rsidRPr="00D8609E">
              <w:rPr>
                <w:rFonts w:cs="Arial"/>
                <w:sz w:val="16"/>
                <w:szCs w:val="16"/>
              </w:rPr>
              <w:t>12-Sep-23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1058" w:rsidRPr="00D8609E" w:rsidRDefault="00C21058" w:rsidP="00D8609E">
            <w:pPr>
              <w:pStyle w:val="Textoindependiente3"/>
              <w:jc w:val="center"/>
              <w:rPr>
                <w:rFonts w:cs="Arial"/>
                <w:color w:val="000000"/>
                <w:szCs w:val="16"/>
                <w:lang w:val="es-MX"/>
              </w:rPr>
            </w:pPr>
            <w:r w:rsidRPr="00D8609E">
              <w:rPr>
                <w:rFonts w:cs="Arial"/>
                <w:color w:val="000000"/>
                <w:szCs w:val="16"/>
                <w:lang w:val="es-MX"/>
              </w:rPr>
              <w:t>Aprobado</w:t>
            </w:r>
          </w:p>
        </w:tc>
      </w:tr>
      <w:tr w:rsidR="005A01D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A01D8" w:rsidRPr="00D8609E" w:rsidRDefault="005A01D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A01D8" w:rsidRPr="00D8609E" w:rsidRDefault="005A01D8"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A01D8" w:rsidRPr="00D8609E" w:rsidRDefault="005A01D8" w:rsidP="00D8609E">
            <w:pPr>
              <w:pStyle w:val="Textoindependiente"/>
              <w:rPr>
                <w:rFonts w:cs="Arial"/>
                <w:sz w:val="16"/>
                <w:szCs w:val="16"/>
              </w:rPr>
            </w:pPr>
            <w:r w:rsidRPr="00D8609E">
              <w:rPr>
                <w:rFonts w:cs="Arial"/>
                <w:sz w:val="16"/>
                <w:szCs w:val="16"/>
              </w:rPr>
              <w:t>Diputado Daniel Andrés Sibaja González, en nombre del Grupo Parlamentario del PM.</w:t>
            </w:r>
          </w:p>
          <w:p w:rsidR="005A01D8" w:rsidRPr="00D8609E" w:rsidRDefault="005A01D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A01D8" w:rsidRPr="00D8609E" w:rsidRDefault="005A01D8" w:rsidP="00D8609E">
            <w:pPr>
              <w:pStyle w:val="Textoindependiente"/>
              <w:rPr>
                <w:rFonts w:cs="Arial"/>
                <w:sz w:val="16"/>
                <w:szCs w:val="16"/>
              </w:rPr>
            </w:pPr>
            <w:r w:rsidRPr="00D8609E">
              <w:rPr>
                <w:rFonts w:cs="Arial"/>
                <w:sz w:val="16"/>
                <w:szCs w:val="16"/>
              </w:rPr>
              <w:t>Solicitud de Licencia que para separarse del cargo de Diputado Local formula integrante de la LXI Legislatura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01D8" w:rsidRPr="00D8609E" w:rsidRDefault="005A01D8" w:rsidP="00D8609E">
            <w:pPr>
              <w:pBdr>
                <w:between w:val="single" w:sz="6" w:space="1" w:color="auto"/>
              </w:pBdr>
              <w:jc w:val="center"/>
              <w:rPr>
                <w:rFonts w:cs="Arial"/>
                <w:sz w:val="16"/>
                <w:szCs w:val="16"/>
              </w:rPr>
            </w:pPr>
            <w:r w:rsidRPr="00D8609E">
              <w:rPr>
                <w:rFonts w:cs="Arial"/>
                <w:sz w:val="16"/>
                <w:szCs w:val="16"/>
              </w:rPr>
              <w:t>12-Sep-23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A01D8" w:rsidRPr="00D8609E" w:rsidRDefault="005A01D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01D8" w:rsidRPr="00D8609E" w:rsidRDefault="005A01D8" w:rsidP="00D8609E">
            <w:pPr>
              <w:pBdr>
                <w:between w:val="single" w:sz="6" w:space="1" w:color="auto"/>
              </w:pBdr>
              <w:jc w:val="center"/>
              <w:rPr>
                <w:rFonts w:cs="Arial"/>
                <w:sz w:val="16"/>
                <w:szCs w:val="16"/>
              </w:rPr>
            </w:pPr>
            <w:r w:rsidRPr="00D8609E">
              <w:rPr>
                <w:rFonts w:cs="Arial"/>
                <w:sz w:val="16"/>
                <w:szCs w:val="16"/>
              </w:rPr>
              <w:t>12-Sep-23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01D8" w:rsidRPr="00D8609E" w:rsidRDefault="005A01D8" w:rsidP="00D8609E">
            <w:pPr>
              <w:pStyle w:val="Textoindependiente3"/>
              <w:jc w:val="center"/>
              <w:rPr>
                <w:rFonts w:cs="Arial"/>
                <w:color w:val="000000"/>
                <w:szCs w:val="16"/>
                <w:lang w:val="es-MX"/>
              </w:rPr>
            </w:pPr>
            <w:r w:rsidRPr="00D8609E">
              <w:rPr>
                <w:rFonts w:cs="Arial"/>
                <w:color w:val="000000"/>
                <w:szCs w:val="16"/>
                <w:lang w:val="es-MX"/>
              </w:rPr>
              <w:t>Aprobado</w:t>
            </w:r>
          </w:p>
        </w:tc>
      </w:tr>
      <w:tr w:rsidR="00606E7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06E7D" w:rsidRPr="00D8609E" w:rsidRDefault="00606E7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06E7D" w:rsidRPr="00D8609E" w:rsidRDefault="00606E7D"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2AA134D3" wp14:editId="05744917">
                  <wp:extent cx="493395" cy="179705"/>
                  <wp:effectExtent l="0" t="0" r="1905" b="0"/>
                  <wp:docPr id="469" name="Imagen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06E7D" w:rsidRPr="00D8609E" w:rsidRDefault="00606E7D" w:rsidP="00D8609E">
            <w:pPr>
              <w:jc w:val="both"/>
              <w:rPr>
                <w:rFonts w:eastAsia="Calibri" w:cs="Arial"/>
                <w:sz w:val="16"/>
                <w:szCs w:val="16"/>
              </w:rPr>
            </w:pPr>
            <w:r w:rsidRPr="00D8609E">
              <w:rPr>
                <w:rFonts w:cs="Arial"/>
                <w:sz w:val="16"/>
                <w:szCs w:val="16"/>
              </w:rPr>
              <w:t xml:space="preserve">Junta de Coordinación Política </w:t>
            </w:r>
          </w:p>
          <w:p w:rsidR="00606E7D" w:rsidRPr="00D8609E" w:rsidRDefault="00606E7D" w:rsidP="00D8609E">
            <w:pPr>
              <w:jc w:val="both"/>
              <w:rPr>
                <w:rFonts w:cs="Arial"/>
                <w:sz w:val="16"/>
                <w:szCs w:val="16"/>
                <w:lang w:val="es-MX"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6E7D" w:rsidRPr="00D8609E" w:rsidRDefault="00606E7D" w:rsidP="00D8609E">
            <w:pPr>
              <w:pStyle w:val="Textoindependiente"/>
              <w:rPr>
                <w:rFonts w:cs="Arial"/>
                <w:sz w:val="16"/>
                <w:szCs w:val="16"/>
              </w:rPr>
            </w:pPr>
            <w:r w:rsidRPr="00D8609E">
              <w:rPr>
                <w:rFonts w:cs="Arial"/>
                <w:sz w:val="16"/>
                <w:szCs w:val="16"/>
              </w:rPr>
              <w:t>Acuerdo sobre el análisis del Sexto Informe de Gobierno que acerca del estado que guarda la Administración Pública de la Entidad, rindió el Gobernador Constitucional, Lic. Alfredo del Mazo Maza.</w:t>
            </w:r>
          </w:p>
          <w:p w:rsidR="00606E7D" w:rsidRPr="00D8609E" w:rsidRDefault="00606E7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6E7D" w:rsidRPr="00D8609E" w:rsidRDefault="00606E7D" w:rsidP="00D8609E">
            <w:pPr>
              <w:pBdr>
                <w:between w:val="single" w:sz="6" w:space="1" w:color="auto"/>
              </w:pBdr>
              <w:jc w:val="center"/>
              <w:rPr>
                <w:rFonts w:cs="Arial"/>
                <w:sz w:val="16"/>
                <w:szCs w:val="16"/>
                <w:lang w:eastAsia="en-US"/>
              </w:rPr>
            </w:pPr>
            <w:r w:rsidRPr="00D8609E">
              <w:rPr>
                <w:rFonts w:cs="Arial"/>
                <w:sz w:val="16"/>
                <w:szCs w:val="16"/>
              </w:rPr>
              <w:t>19-Sep-23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06E7D" w:rsidRPr="00D8609E" w:rsidRDefault="00606E7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6E7D" w:rsidRPr="00D8609E" w:rsidRDefault="00606E7D" w:rsidP="00D8609E">
            <w:pPr>
              <w:pBdr>
                <w:between w:val="single" w:sz="6" w:space="1" w:color="auto"/>
              </w:pBdr>
              <w:jc w:val="center"/>
              <w:rPr>
                <w:rFonts w:cs="Arial"/>
                <w:sz w:val="16"/>
                <w:szCs w:val="16"/>
              </w:rPr>
            </w:pPr>
            <w:r w:rsidRPr="00D8609E">
              <w:rPr>
                <w:rFonts w:cs="Arial"/>
                <w:sz w:val="16"/>
                <w:szCs w:val="16"/>
              </w:rPr>
              <w:t>19-Sep-23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06E7D" w:rsidRPr="00D8609E" w:rsidRDefault="00606E7D" w:rsidP="00D8609E">
            <w:pPr>
              <w:pStyle w:val="Textoindependiente3"/>
              <w:jc w:val="center"/>
              <w:rPr>
                <w:rFonts w:cs="Arial"/>
                <w:color w:val="000000"/>
                <w:szCs w:val="16"/>
                <w:lang w:val="es-MX"/>
              </w:rPr>
            </w:pPr>
            <w:r w:rsidRPr="00D8609E">
              <w:rPr>
                <w:rFonts w:cs="Arial"/>
                <w:color w:val="000000"/>
                <w:szCs w:val="16"/>
                <w:lang w:val="es-MX"/>
              </w:rPr>
              <w:t>Aprobado</w:t>
            </w:r>
          </w:p>
        </w:tc>
      </w:tr>
      <w:tr w:rsidR="00B262C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B262C1" w:rsidRPr="00D8609E" w:rsidRDefault="00B262C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B262C1" w:rsidRPr="00D8609E" w:rsidRDefault="00B262C1" w:rsidP="00D8609E">
            <w:pPr>
              <w:jc w:val="center"/>
              <w:rPr>
                <w:rFonts w:cs="Arial"/>
                <w:noProof/>
                <w:sz w:val="16"/>
                <w:szCs w:val="16"/>
                <w:lang w:val="es-MX" w:eastAsia="es-MX"/>
              </w:rPr>
            </w:pPr>
            <w:r w:rsidRPr="00D8609E">
              <w:rPr>
                <w:rFonts w:cs="Arial"/>
                <w:noProof/>
                <w:color w:val="000000"/>
                <w:sz w:val="16"/>
                <w:szCs w:val="16"/>
              </w:rPr>
              <w:drawing>
                <wp:inline distT="0" distB="0" distL="0" distR="0" wp14:anchorId="5BEF7E0E" wp14:editId="0DC3BE06">
                  <wp:extent cx="398145" cy="387350"/>
                  <wp:effectExtent l="0" t="0" r="1905" b="0"/>
                  <wp:docPr id="470" name="Imagen 470"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SEN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5" cy="3873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B262C1" w:rsidRPr="00D8609E" w:rsidRDefault="00B262C1" w:rsidP="00D8609E">
            <w:pPr>
              <w:jc w:val="both"/>
              <w:rPr>
                <w:rFonts w:cs="Arial"/>
                <w:sz w:val="16"/>
                <w:szCs w:val="16"/>
              </w:rPr>
            </w:pPr>
            <w:r w:rsidRPr="00D8609E">
              <w:rPr>
                <w:rFonts w:cs="Arial"/>
                <w:sz w:val="16"/>
                <w:szCs w:val="16"/>
              </w:rPr>
              <w:t>Cámara de Senadores del H. Congreso de la Unión.</w:t>
            </w:r>
          </w:p>
          <w:p w:rsidR="00B262C1" w:rsidRPr="00D8609E" w:rsidRDefault="00B262C1" w:rsidP="00D8609E">
            <w:pPr>
              <w:jc w:val="both"/>
              <w:rPr>
                <w:rFonts w:cs="Arial"/>
                <w:sz w:val="16"/>
                <w:szCs w:val="16"/>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262C1" w:rsidRPr="00D8609E" w:rsidRDefault="00B262C1" w:rsidP="00D8609E">
            <w:pPr>
              <w:jc w:val="both"/>
              <w:rPr>
                <w:rFonts w:cs="Arial"/>
                <w:sz w:val="16"/>
                <w:szCs w:val="16"/>
              </w:rPr>
            </w:pPr>
            <w:r w:rsidRPr="00D8609E">
              <w:rPr>
                <w:rFonts w:cs="Arial"/>
                <w:sz w:val="16"/>
                <w:szCs w:val="16"/>
              </w:rPr>
              <w:t>Minuta con Proyecto de Decreto por el que se reforma el primer párrafo del artículo 65 de la Constitución Política de los Estados Unidos Mexicanos.</w:t>
            </w:r>
          </w:p>
          <w:p w:rsidR="00B262C1" w:rsidRPr="00D8609E" w:rsidRDefault="00B262C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62C1" w:rsidRPr="00D8609E" w:rsidRDefault="00B262C1" w:rsidP="00D8609E">
            <w:pPr>
              <w:jc w:val="center"/>
              <w:rPr>
                <w:rFonts w:cs="Arial"/>
                <w:color w:val="0D0D0D"/>
                <w:sz w:val="16"/>
                <w:szCs w:val="16"/>
              </w:rPr>
            </w:pPr>
            <w:r w:rsidRPr="00D8609E">
              <w:rPr>
                <w:rFonts w:cs="Arial"/>
                <w:color w:val="0D0D0D"/>
                <w:sz w:val="16"/>
                <w:szCs w:val="16"/>
              </w:rPr>
              <w:t>19-Sep-23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B262C1" w:rsidRPr="00D8609E" w:rsidRDefault="00B262C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62C1" w:rsidRPr="00D8609E" w:rsidRDefault="00B262C1" w:rsidP="00D8609E">
            <w:pPr>
              <w:pBdr>
                <w:between w:val="single" w:sz="6" w:space="1" w:color="auto"/>
              </w:pBdr>
              <w:jc w:val="center"/>
              <w:rPr>
                <w:rFonts w:cs="Arial"/>
                <w:sz w:val="16"/>
                <w:szCs w:val="16"/>
              </w:rPr>
            </w:pPr>
            <w:r w:rsidRPr="00D8609E">
              <w:rPr>
                <w:rFonts w:cs="Arial"/>
                <w:sz w:val="16"/>
                <w:szCs w:val="16"/>
              </w:rPr>
              <w:t>19-Sep-23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62C1" w:rsidRPr="00D8609E" w:rsidRDefault="00B262C1" w:rsidP="00D8609E">
            <w:pPr>
              <w:pStyle w:val="Textoindependiente3"/>
              <w:jc w:val="center"/>
              <w:rPr>
                <w:rFonts w:cs="Arial"/>
                <w:color w:val="000000"/>
                <w:szCs w:val="16"/>
                <w:lang w:val="es-MX"/>
              </w:rPr>
            </w:pPr>
            <w:r w:rsidRPr="00D8609E">
              <w:rPr>
                <w:rFonts w:cs="Arial"/>
                <w:color w:val="000000"/>
                <w:szCs w:val="16"/>
                <w:lang w:val="es-MX"/>
              </w:rPr>
              <w:t>Aprobado</w:t>
            </w:r>
          </w:p>
        </w:tc>
      </w:tr>
      <w:tr w:rsidR="00EC4FD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C4FD1" w:rsidRPr="00D8609E" w:rsidRDefault="00EC4FD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C4FD1" w:rsidRPr="00D8609E" w:rsidRDefault="00EC4FD1" w:rsidP="00D8609E">
            <w:pPr>
              <w:jc w:val="center"/>
              <w:rPr>
                <w:rFonts w:cs="Arial"/>
                <w:noProof/>
                <w:sz w:val="16"/>
                <w:szCs w:val="16"/>
                <w:lang w:eastAsia="es-MX"/>
              </w:rPr>
            </w:pPr>
            <w:r w:rsidRPr="00D8609E">
              <w:rPr>
                <w:rFonts w:cs="Arial"/>
                <w:noProof/>
                <w:sz w:val="16"/>
                <w:szCs w:val="16"/>
                <w:lang w:eastAsia="es-MX"/>
              </w:rPr>
              <w:drawing>
                <wp:inline distT="0" distB="0" distL="0" distR="0" wp14:anchorId="3D109D89" wp14:editId="41786909">
                  <wp:extent cx="347980" cy="370205"/>
                  <wp:effectExtent l="0" t="0" r="0" b="0"/>
                  <wp:docPr id="471" name="Imagen 471"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980"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C4FD1" w:rsidRPr="00D8609E" w:rsidRDefault="00EC4FD1" w:rsidP="00D8609E">
            <w:pPr>
              <w:jc w:val="both"/>
              <w:rPr>
                <w:rFonts w:cs="Arial"/>
                <w:color w:val="000000"/>
                <w:sz w:val="16"/>
                <w:szCs w:val="16"/>
                <w:lang w:eastAsia="es-MX"/>
              </w:rPr>
            </w:pPr>
            <w:r w:rsidRPr="00D8609E">
              <w:rPr>
                <w:rFonts w:cs="Arial"/>
                <w:color w:val="000000"/>
                <w:sz w:val="16"/>
                <w:szCs w:val="16"/>
                <w:lang w:eastAsia="es-MX"/>
              </w:rPr>
              <w:t>Dip. Ma. Trinidad Franco Arpero del Grupo Parlamentario del PT.</w:t>
            </w:r>
          </w:p>
          <w:p w:rsidR="00EC4FD1" w:rsidRPr="00D8609E" w:rsidRDefault="00EC4FD1" w:rsidP="00D8609E">
            <w:pPr>
              <w:jc w:val="both"/>
              <w:rPr>
                <w:rFonts w:cs="Arial"/>
                <w:color w:val="000000"/>
                <w:sz w:val="16"/>
                <w:szCs w:val="16"/>
                <w:lang w:eastAsia="es-MX"/>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C4FD1" w:rsidRPr="00D8609E" w:rsidRDefault="00EC4FD1" w:rsidP="00D8609E">
            <w:pPr>
              <w:pStyle w:val="Textoindependiente"/>
              <w:rPr>
                <w:rFonts w:cs="Arial"/>
                <w:sz w:val="16"/>
                <w:szCs w:val="16"/>
              </w:rPr>
            </w:pPr>
            <w:r w:rsidRPr="00D8609E">
              <w:rPr>
                <w:rFonts w:cs="Arial"/>
                <w:sz w:val="16"/>
                <w:szCs w:val="16"/>
              </w:rPr>
              <w:t>Solicitud de Licencia que para separarse del cargo de Diputada Local formula integrante de la LXI Legislatura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C4FD1" w:rsidRPr="00D8609E" w:rsidRDefault="00EC4FD1" w:rsidP="00D8609E">
            <w:pPr>
              <w:pBdr>
                <w:between w:val="single" w:sz="6" w:space="1" w:color="auto"/>
              </w:pBdr>
              <w:jc w:val="center"/>
              <w:rPr>
                <w:rFonts w:cs="Arial"/>
                <w:sz w:val="16"/>
                <w:szCs w:val="16"/>
              </w:rPr>
            </w:pPr>
            <w:r w:rsidRPr="00D8609E">
              <w:rPr>
                <w:rFonts w:cs="Arial"/>
                <w:sz w:val="16"/>
                <w:szCs w:val="16"/>
              </w:rPr>
              <w:t>19-Sep-23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C4FD1" w:rsidRPr="00D8609E" w:rsidRDefault="00EC4FD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C4FD1" w:rsidRPr="00D8609E" w:rsidRDefault="00EC4FD1" w:rsidP="00D8609E">
            <w:pPr>
              <w:pBdr>
                <w:between w:val="single" w:sz="6" w:space="1" w:color="auto"/>
              </w:pBdr>
              <w:jc w:val="center"/>
              <w:rPr>
                <w:rFonts w:cs="Arial"/>
                <w:sz w:val="16"/>
                <w:szCs w:val="16"/>
              </w:rPr>
            </w:pPr>
            <w:r w:rsidRPr="00D8609E">
              <w:rPr>
                <w:rFonts w:cs="Arial"/>
                <w:sz w:val="16"/>
                <w:szCs w:val="16"/>
              </w:rPr>
              <w:t>19-Sep-23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C4FD1" w:rsidRPr="00D8609E" w:rsidRDefault="00EC4FD1" w:rsidP="00D8609E">
            <w:pPr>
              <w:pStyle w:val="Textoindependiente3"/>
              <w:jc w:val="center"/>
              <w:rPr>
                <w:rFonts w:cs="Arial"/>
                <w:color w:val="000000"/>
                <w:szCs w:val="16"/>
                <w:lang w:val="es-MX"/>
              </w:rPr>
            </w:pPr>
            <w:r w:rsidRPr="00D8609E">
              <w:rPr>
                <w:rFonts w:cs="Arial"/>
                <w:color w:val="000000"/>
                <w:szCs w:val="16"/>
                <w:lang w:val="es-MX"/>
              </w:rPr>
              <w:t>Aprobado</w:t>
            </w:r>
          </w:p>
        </w:tc>
      </w:tr>
      <w:tr w:rsidR="0088398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8398B" w:rsidRPr="00D8609E" w:rsidRDefault="0088398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8398B" w:rsidRPr="00D8609E" w:rsidRDefault="0088398B" w:rsidP="00D8609E">
            <w:pPr>
              <w:jc w:val="center"/>
              <w:rPr>
                <w:rFonts w:cs="Arial"/>
                <w:noProof/>
                <w:sz w:val="16"/>
                <w:szCs w:val="16"/>
                <w:lang w:eastAsia="es-MX"/>
              </w:rPr>
            </w:pPr>
            <w:r w:rsidRPr="00D8609E">
              <w:rPr>
                <w:rFonts w:cs="Arial"/>
                <w:noProof/>
                <w:sz w:val="16"/>
                <w:szCs w:val="16"/>
                <w:lang w:eastAsia="es-MX"/>
              </w:rPr>
              <w:drawing>
                <wp:inline distT="0" distB="0" distL="0" distR="0" wp14:anchorId="25D26D1D" wp14:editId="14B0C289">
                  <wp:extent cx="493395" cy="179705"/>
                  <wp:effectExtent l="0" t="0" r="1905" b="0"/>
                  <wp:docPr id="472" name="Imagen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8398B" w:rsidRPr="00D8609E" w:rsidRDefault="0088398B" w:rsidP="00D8609E">
            <w:pPr>
              <w:jc w:val="both"/>
              <w:rPr>
                <w:rFonts w:cs="Arial"/>
                <w:sz w:val="16"/>
                <w:szCs w:val="16"/>
              </w:rPr>
            </w:pPr>
            <w:r w:rsidRPr="00D8609E">
              <w:rPr>
                <w:rFonts w:cs="Arial"/>
                <w:sz w:val="16"/>
                <w:szCs w:val="16"/>
              </w:rPr>
              <w:t xml:space="preserve">Junta de Coordinación Política </w:t>
            </w:r>
          </w:p>
          <w:p w:rsidR="0088398B" w:rsidRPr="00D8609E" w:rsidRDefault="0088398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8398B" w:rsidRPr="00D8609E" w:rsidRDefault="0088398B" w:rsidP="00D8609E">
            <w:pPr>
              <w:pStyle w:val="Textoindependiente"/>
              <w:rPr>
                <w:rFonts w:cs="Arial"/>
                <w:sz w:val="16"/>
                <w:szCs w:val="16"/>
              </w:rPr>
            </w:pPr>
            <w:bookmarkStart w:id="105" w:name="_Hlk146199908"/>
            <w:r w:rsidRPr="00D8609E">
              <w:rPr>
                <w:rFonts w:cs="Arial"/>
                <w:sz w:val="16"/>
                <w:szCs w:val="16"/>
              </w:rPr>
              <w:t>Acuerdo con motivo de la integración de Comisiones Legislativas y Comités Permanentes.</w:t>
            </w:r>
            <w:bookmarkEnd w:id="105"/>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398B" w:rsidRPr="00D8609E" w:rsidRDefault="0088398B" w:rsidP="00D8609E">
            <w:pPr>
              <w:pBdr>
                <w:between w:val="single" w:sz="6" w:space="1" w:color="auto"/>
              </w:pBdr>
              <w:jc w:val="center"/>
              <w:rPr>
                <w:rFonts w:cs="Arial"/>
                <w:sz w:val="16"/>
                <w:szCs w:val="16"/>
              </w:rPr>
            </w:pPr>
            <w:r w:rsidRPr="00D8609E">
              <w:rPr>
                <w:rFonts w:cs="Arial"/>
                <w:sz w:val="16"/>
                <w:szCs w:val="16"/>
              </w:rPr>
              <w:t>19-Sep-23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8398B" w:rsidRPr="00D8609E" w:rsidRDefault="0088398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398B" w:rsidRPr="00D8609E" w:rsidRDefault="0088398B" w:rsidP="00D8609E">
            <w:pPr>
              <w:pBdr>
                <w:between w:val="single" w:sz="6" w:space="1" w:color="auto"/>
              </w:pBdr>
              <w:jc w:val="center"/>
              <w:rPr>
                <w:rFonts w:cs="Arial"/>
                <w:sz w:val="16"/>
                <w:szCs w:val="16"/>
              </w:rPr>
            </w:pPr>
            <w:r w:rsidRPr="00D8609E">
              <w:rPr>
                <w:rFonts w:cs="Arial"/>
                <w:sz w:val="16"/>
                <w:szCs w:val="16"/>
              </w:rPr>
              <w:t>19-Sep-23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8398B" w:rsidRPr="00D8609E" w:rsidRDefault="0088398B" w:rsidP="00D8609E">
            <w:pPr>
              <w:pStyle w:val="Textoindependiente3"/>
              <w:jc w:val="center"/>
              <w:rPr>
                <w:rFonts w:cs="Arial"/>
                <w:color w:val="000000"/>
                <w:szCs w:val="16"/>
                <w:lang w:val="es-MX"/>
              </w:rPr>
            </w:pPr>
            <w:r w:rsidRPr="00D8609E">
              <w:rPr>
                <w:rFonts w:cs="Arial"/>
                <w:color w:val="000000"/>
                <w:szCs w:val="16"/>
                <w:lang w:val="es-MX"/>
              </w:rPr>
              <w:t>Aprobado</w:t>
            </w:r>
          </w:p>
        </w:tc>
      </w:tr>
      <w:tr w:rsidR="002A2A8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A2A81" w:rsidRPr="00D8609E" w:rsidRDefault="002A2A8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A2A81" w:rsidRPr="00D8609E" w:rsidRDefault="002A2A81" w:rsidP="00D8609E">
            <w:pPr>
              <w:jc w:val="center"/>
              <w:rPr>
                <w:rFonts w:cs="Arial"/>
                <w:noProof/>
                <w:sz w:val="16"/>
                <w:szCs w:val="16"/>
                <w:lang w:eastAsia="es-MX"/>
              </w:rPr>
            </w:pPr>
            <w:r w:rsidRPr="00D8609E">
              <w:rPr>
                <w:rFonts w:cs="Arial"/>
                <w:noProof/>
                <w:sz w:val="16"/>
                <w:szCs w:val="16"/>
                <w:lang w:eastAsia="es-MX"/>
              </w:rPr>
              <w:drawing>
                <wp:inline distT="0" distB="0" distL="0" distR="0" wp14:anchorId="01F4ADE5" wp14:editId="22BFE2B1">
                  <wp:extent cx="493395" cy="179705"/>
                  <wp:effectExtent l="0" t="0" r="1905" b="0"/>
                  <wp:docPr id="473"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A2A81" w:rsidRPr="00D8609E" w:rsidRDefault="002A2A81" w:rsidP="00D8609E">
            <w:pPr>
              <w:jc w:val="both"/>
              <w:rPr>
                <w:rFonts w:cs="Arial"/>
                <w:sz w:val="16"/>
                <w:szCs w:val="16"/>
              </w:rPr>
            </w:pPr>
            <w:r w:rsidRPr="00D8609E">
              <w:rPr>
                <w:rFonts w:cs="Arial"/>
                <w:sz w:val="16"/>
                <w:szCs w:val="16"/>
              </w:rPr>
              <w:t xml:space="preserve">Junta de Coordinación Política </w:t>
            </w:r>
          </w:p>
          <w:p w:rsidR="002A2A81" w:rsidRPr="00D8609E" w:rsidRDefault="002A2A8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A2A81" w:rsidRPr="00D8609E" w:rsidRDefault="002A2A81" w:rsidP="00D8609E">
            <w:pPr>
              <w:jc w:val="both"/>
              <w:rPr>
                <w:rFonts w:cs="Arial"/>
                <w:sz w:val="16"/>
                <w:szCs w:val="16"/>
              </w:rPr>
            </w:pPr>
            <w:r w:rsidRPr="00D8609E">
              <w:rPr>
                <w:rFonts w:cs="Arial"/>
                <w:sz w:val="16"/>
                <w:szCs w:val="16"/>
              </w:rPr>
              <w:t>Acuerdo sobre protocolo de participaciones y desahogo del análisis del Sexto Informe de Gobierno que acerca del estado que guarda la Administración Pública de la Entidad, rindió el Gobernador Constitucional, Lic. Alfredo del Mazo Maza.</w:t>
            </w:r>
          </w:p>
          <w:p w:rsidR="002A2A81" w:rsidRPr="00D8609E" w:rsidRDefault="002A2A8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2A81" w:rsidRPr="00D8609E" w:rsidRDefault="002A2A81" w:rsidP="00D8609E">
            <w:pPr>
              <w:pBdr>
                <w:between w:val="single" w:sz="6" w:space="1" w:color="auto"/>
              </w:pBdr>
              <w:jc w:val="center"/>
              <w:rPr>
                <w:rFonts w:cs="Arial"/>
                <w:sz w:val="16"/>
                <w:szCs w:val="16"/>
              </w:rPr>
            </w:pPr>
            <w:r w:rsidRPr="00D8609E">
              <w:rPr>
                <w:rFonts w:cs="Arial"/>
                <w:sz w:val="16"/>
                <w:szCs w:val="16"/>
              </w:rPr>
              <w:t>26-Sep-23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A2A81" w:rsidRPr="00D8609E" w:rsidRDefault="002A2A8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2A81" w:rsidRPr="00D8609E" w:rsidRDefault="002A2A81" w:rsidP="00D8609E">
            <w:pPr>
              <w:pBdr>
                <w:between w:val="single" w:sz="6" w:space="1" w:color="auto"/>
              </w:pBdr>
              <w:jc w:val="center"/>
              <w:rPr>
                <w:rFonts w:cs="Arial"/>
                <w:sz w:val="16"/>
                <w:szCs w:val="16"/>
              </w:rPr>
            </w:pPr>
            <w:r w:rsidRPr="00D8609E">
              <w:rPr>
                <w:rFonts w:cs="Arial"/>
                <w:sz w:val="16"/>
                <w:szCs w:val="16"/>
              </w:rPr>
              <w:t>26-Sep-23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2A81" w:rsidRPr="00D8609E" w:rsidRDefault="002A2A81" w:rsidP="00D8609E">
            <w:pPr>
              <w:pStyle w:val="Textoindependiente3"/>
              <w:jc w:val="center"/>
              <w:rPr>
                <w:rFonts w:cs="Arial"/>
                <w:color w:val="000000"/>
                <w:szCs w:val="16"/>
                <w:lang w:val="es-MX"/>
              </w:rPr>
            </w:pPr>
            <w:r w:rsidRPr="00D8609E">
              <w:rPr>
                <w:rFonts w:cs="Arial"/>
                <w:color w:val="000000"/>
                <w:szCs w:val="16"/>
                <w:lang w:val="es-MX"/>
              </w:rPr>
              <w:t>Aprobado</w:t>
            </w:r>
          </w:p>
        </w:tc>
      </w:tr>
      <w:tr w:rsidR="007924A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924A7" w:rsidRPr="00D8609E" w:rsidRDefault="007924A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924A7" w:rsidRPr="00D8609E" w:rsidRDefault="007924A7"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7924A7" w:rsidRPr="00D8609E" w:rsidRDefault="007924A7" w:rsidP="00D8609E">
            <w:pPr>
              <w:jc w:val="both"/>
              <w:rPr>
                <w:rFonts w:cs="Arial"/>
                <w:sz w:val="16"/>
                <w:szCs w:val="16"/>
              </w:rPr>
            </w:pPr>
            <w:r w:rsidRPr="00D8609E">
              <w:rPr>
                <w:rFonts w:cs="Arial"/>
                <w:sz w:val="16"/>
                <w:szCs w:val="16"/>
              </w:rPr>
              <w:t>Diputado Faustino de la Cruz Pérez, en nombre del Grupo Parlamentario del PM.</w:t>
            </w:r>
          </w:p>
          <w:p w:rsidR="007924A7" w:rsidRPr="00D8609E" w:rsidRDefault="007924A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924A7" w:rsidRPr="00D8609E" w:rsidRDefault="007924A7" w:rsidP="00D8609E">
            <w:pPr>
              <w:jc w:val="both"/>
              <w:rPr>
                <w:rFonts w:cs="Arial"/>
                <w:sz w:val="16"/>
                <w:szCs w:val="16"/>
              </w:rPr>
            </w:pPr>
            <w:bookmarkStart w:id="106" w:name="_Hlk147494286"/>
            <w:r w:rsidRPr="00D8609E">
              <w:rPr>
                <w:rFonts w:cs="Arial"/>
                <w:sz w:val="16"/>
                <w:szCs w:val="16"/>
              </w:rPr>
              <w:t>Punto de Acuerdo con exhorto al Presidente Municipal de Ecatepec de Morelos C. Luis Fernando Vilchis Contreras, para que gire sus instrucciones a fin de que la dirección de seguridad y tránsito vial y oficialías Calificadoras replanteen sus protocolos y procedimientos respecto a la presentación, juicio y sanción de ciudadanos por actividades de baja o claramente nula gravedad o impacto</w:t>
            </w:r>
            <w:bookmarkEnd w:id="106"/>
            <w:r w:rsidRPr="00D8609E">
              <w:rPr>
                <w:rFonts w:cs="Arial"/>
                <w:sz w:val="16"/>
                <w:szCs w:val="16"/>
              </w:rPr>
              <w:t>.</w:t>
            </w:r>
          </w:p>
          <w:p w:rsidR="007924A7" w:rsidRPr="00D8609E" w:rsidRDefault="007924A7"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24A7" w:rsidRPr="00D8609E" w:rsidRDefault="007924A7" w:rsidP="00D8609E">
            <w:pPr>
              <w:pBdr>
                <w:between w:val="single" w:sz="6" w:space="1" w:color="auto"/>
              </w:pBdr>
              <w:jc w:val="center"/>
              <w:rPr>
                <w:rFonts w:cs="Arial"/>
                <w:sz w:val="16"/>
                <w:szCs w:val="16"/>
              </w:rPr>
            </w:pPr>
            <w:r w:rsidRPr="00D8609E">
              <w:rPr>
                <w:rFonts w:cs="Arial"/>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924A7" w:rsidRPr="00D8609E" w:rsidRDefault="007924A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24A7" w:rsidRPr="00D8609E" w:rsidRDefault="007924A7" w:rsidP="00D8609E">
            <w:pPr>
              <w:pBdr>
                <w:between w:val="single" w:sz="6" w:space="1" w:color="auto"/>
              </w:pBdr>
              <w:jc w:val="center"/>
              <w:rPr>
                <w:rFonts w:cs="Arial"/>
                <w:sz w:val="16"/>
                <w:szCs w:val="16"/>
              </w:rPr>
            </w:pPr>
            <w:r w:rsidRPr="00D8609E">
              <w:rPr>
                <w:rFonts w:cs="Arial"/>
                <w:sz w:val="16"/>
                <w:szCs w:val="16"/>
              </w:rPr>
              <w:t>03-Oct-23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24A7" w:rsidRPr="00D8609E" w:rsidRDefault="007924A7"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059E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059E8" w:rsidRPr="00D8609E" w:rsidRDefault="000059E8" w:rsidP="00D8609E">
            <w:pPr>
              <w:jc w:val="both"/>
              <w:rPr>
                <w:rFonts w:cs="Arial"/>
                <w:noProof/>
                <w:sz w:val="16"/>
                <w:szCs w:val="16"/>
                <w:lang w:eastAsia="es-MX"/>
              </w:rPr>
            </w:pPr>
            <w:r w:rsidRPr="00D8609E">
              <w:rPr>
                <w:rFonts w:cs="Arial"/>
                <w:noProof/>
                <w:sz w:val="16"/>
                <w:szCs w:val="16"/>
                <w:lang w:eastAsia="es-MX"/>
              </w:rPr>
              <w:drawing>
                <wp:inline distT="0" distB="0" distL="0" distR="0" wp14:anchorId="455486FE" wp14:editId="56CB86A7">
                  <wp:extent cx="364490" cy="364490"/>
                  <wp:effectExtent l="0" t="0" r="0" b="0"/>
                  <wp:docPr id="475" name="Imagen 47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059E8" w:rsidRPr="00D8609E" w:rsidRDefault="000059E8" w:rsidP="00D8609E">
            <w:pPr>
              <w:jc w:val="both"/>
              <w:rPr>
                <w:rFonts w:cs="Arial"/>
                <w:sz w:val="16"/>
                <w:szCs w:val="16"/>
              </w:rPr>
            </w:pPr>
            <w:r w:rsidRPr="00D8609E">
              <w:rPr>
                <w:rFonts w:cs="Arial"/>
                <w:sz w:val="16"/>
                <w:szCs w:val="16"/>
              </w:rPr>
              <w:t xml:space="preserve">Diputado David Parra Sánchez, en nombre del Grupo Parlamentario del PRI. </w:t>
            </w:r>
          </w:p>
          <w:p w:rsidR="000059E8" w:rsidRPr="00D8609E" w:rsidRDefault="000059E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Style w:val="Textoindependiente"/>
              <w:rPr>
                <w:rFonts w:cs="Arial"/>
                <w:sz w:val="16"/>
                <w:szCs w:val="16"/>
              </w:rPr>
            </w:pPr>
            <w:r w:rsidRPr="00D8609E">
              <w:rPr>
                <w:rFonts w:cs="Arial"/>
                <w:sz w:val="16"/>
                <w:szCs w:val="16"/>
              </w:rPr>
              <w:t>Punto de Acuerdo por el que se exhorta a la Secretaría del Medio Ambiente y Recursos Naturales del Gobierno de la República, para que en el ámbito de sus facultades y atribuciones, proceda de manera inmediata al rescate y protección de dos predios ecológicos identificados como “La Huerta” y “Lomas del Río”, contiguos al Río Hondo, en el Pueblo de San José Río Hondo dentro del territorio del Municipio de Naucalpan de Juárez, Estado de México.</w:t>
            </w:r>
          </w:p>
          <w:p w:rsidR="000059E8" w:rsidRPr="00D8609E" w:rsidRDefault="000059E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Bdr>
                <w:between w:val="single" w:sz="6" w:space="1" w:color="auto"/>
              </w:pBdr>
              <w:jc w:val="center"/>
              <w:rPr>
                <w:rFonts w:cs="Arial"/>
                <w:sz w:val="16"/>
                <w:szCs w:val="16"/>
              </w:rPr>
            </w:pPr>
            <w:r w:rsidRPr="00D8609E">
              <w:rPr>
                <w:rFonts w:cs="Arial"/>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Bdr>
                <w:between w:val="single" w:sz="6" w:space="1" w:color="auto"/>
              </w:pBdr>
              <w:jc w:val="center"/>
              <w:rPr>
                <w:rFonts w:cs="Arial"/>
                <w:sz w:val="16"/>
                <w:szCs w:val="16"/>
              </w:rPr>
            </w:pPr>
            <w:r w:rsidRPr="00D8609E">
              <w:rPr>
                <w:rFonts w:cs="Arial"/>
                <w:sz w:val="16"/>
                <w:szCs w:val="16"/>
              </w:rPr>
              <w:t>03-Oct-23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059E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059E8" w:rsidRPr="00D8609E" w:rsidRDefault="000059E8" w:rsidP="00D8609E">
            <w:pPr>
              <w:jc w:val="both"/>
              <w:rPr>
                <w:rFonts w:cs="Arial"/>
                <w:noProof/>
                <w:sz w:val="16"/>
                <w:szCs w:val="16"/>
                <w:lang w:eastAsia="es-MX"/>
              </w:rPr>
            </w:pPr>
            <w:r w:rsidRPr="00D8609E">
              <w:rPr>
                <w:rFonts w:cs="Arial"/>
                <w:noProof/>
                <w:sz w:val="16"/>
                <w:szCs w:val="16"/>
                <w:lang w:eastAsia="es-MX"/>
              </w:rPr>
              <w:drawing>
                <wp:inline distT="0" distB="0" distL="0" distR="0" wp14:anchorId="5801F2C1" wp14:editId="5DCAB5A5">
                  <wp:extent cx="364490" cy="364490"/>
                  <wp:effectExtent l="0" t="0" r="0" b="0"/>
                  <wp:docPr id="474" name="Imagen 474"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059E8" w:rsidRPr="00D8609E" w:rsidRDefault="000059E8" w:rsidP="00D8609E">
            <w:pPr>
              <w:jc w:val="both"/>
              <w:rPr>
                <w:rFonts w:cs="Arial"/>
                <w:sz w:val="16"/>
                <w:szCs w:val="16"/>
              </w:rPr>
            </w:pPr>
            <w:r w:rsidRPr="00D8609E">
              <w:rPr>
                <w:rFonts w:cs="Arial"/>
                <w:sz w:val="16"/>
                <w:szCs w:val="16"/>
              </w:rPr>
              <w:t xml:space="preserve">Diputado Guillermo Zamacona Urquiza y el Diputado Mario Santana Carbajal, en nombre del Grupo Parlamentario del PRI. </w:t>
            </w:r>
          </w:p>
          <w:p w:rsidR="000059E8" w:rsidRPr="00D8609E" w:rsidRDefault="000059E8"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Style w:val="Textoindependiente"/>
              <w:rPr>
                <w:rFonts w:cs="Arial"/>
                <w:sz w:val="16"/>
                <w:szCs w:val="16"/>
              </w:rPr>
            </w:pPr>
            <w:r w:rsidRPr="00D8609E">
              <w:rPr>
                <w:rFonts w:cs="Arial"/>
                <w:sz w:val="16"/>
                <w:szCs w:val="16"/>
              </w:rPr>
              <w:t>Punto de Acuerdo por el que se exhorta respetuosamente a la Comisión Nacional del Agua (CONAGUA), a la Secretaría del Medio Ambiente y Desarrollo Sostenible, a la Secretaría del Agua del Estado de México, al Ayuntamiento de Valle de Bravo, y al Sistema de Aguas de la Ciudad de México, para que implementen las acciones necesarias, en su respectivo ámbito competencial, a fin de para recuperar el nivel de almacenamiento y captación del cuerpo de agua “Presa Miguel Alemán” mejor conocida como Presa de Valle de Bravo para evitar afectaciones a la población, al entorno y al suministro de agua al sistema Cutzamala, así como para vigilar, atender y reparar las múltiples fugas de agua.</w:t>
            </w:r>
          </w:p>
          <w:p w:rsidR="000059E8" w:rsidRPr="00D8609E" w:rsidRDefault="000059E8"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Bdr>
                <w:between w:val="single" w:sz="6" w:space="1" w:color="auto"/>
              </w:pBdr>
              <w:jc w:val="center"/>
              <w:rPr>
                <w:rFonts w:cs="Arial"/>
                <w:sz w:val="16"/>
                <w:szCs w:val="16"/>
              </w:rPr>
            </w:pPr>
            <w:r w:rsidRPr="00D8609E">
              <w:rPr>
                <w:rFonts w:cs="Arial"/>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Bdr>
                <w:between w:val="single" w:sz="6" w:space="1" w:color="auto"/>
              </w:pBdr>
              <w:jc w:val="center"/>
              <w:rPr>
                <w:rFonts w:cs="Arial"/>
                <w:sz w:val="16"/>
                <w:szCs w:val="16"/>
              </w:rPr>
            </w:pPr>
            <w:r w:rsidRPr="00D8609E">
              <w:rPr>
                <w:rFonts w:cs="Arial"/>
                <w:sz w:val="16"/>
                <w:szCs w:val="16"/>
              </w:rPr>
              <w:t>03-Oct-23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9E8" w:rsidRPr="00D8609E" w:rsidRDefault="000059E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203B4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03B43" w:rsidRPr="00D8609E" w:rsidRDefault="00203B4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03B43" w:rsidRPr="00D8609E" w:rsidRDefault="00203B43"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197A6B97" wp14:editId="087E2EB0">
                  <wp:extent cx="347980" cy="364490"/>
                  <wp:effectExtent l="0" t="0" r="0" b="0"/>
                  <wp:docPr id="476" name="Imagen 476"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7"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03B43" w:rsidRPr="00D8609E" w:rsidRDefault="00203B43" w:rsidP="00D8609E">
            <w:pPr>
              <w:jc w:val="both"/>
              <w:rPr>
                <w:rFonts w:cs="Arial"/>
                <w:sz w:val="16"/>
                <w:szCs w:val="16"/>
              </w:rPr>
            </w:pPr>
            <w:r w:rsidRPr="00D8609E">
              <w:rPr>
                <w:rFonts w:cs="Arial"/>
                <w:sz w:val="16"/>
                <w:szCs w:val="16"/>
              </w:rPr>
              <w:t xml:space="preserve">Diputada María de los Ángeles Dávila Vargas y el Diputado Enrique Vargas del Villar, en nombre del Grupo Parlamentario del PAN. </w:t>
            </w:r>
          </w:p>
          <w:p w:rsidR="00203B43" w:rsidRPr="00D8609E" w:rsidRDefault="00203B4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03B43" w:rsidRPr="00D8609E" w:rsidRDefault="00203B43" w:rsidP="00D8609E">
            <w:pPr>
              <w:jc w:val="both"/>
              <w:rPr>
                <w:rFonts w:cs="Arial"/>
                <w:sz w:val="16"/>
                <w:szCs w:val="16"/>
              </w:rPr>
            </w:pPr>
            <w:r w:rsidRPr="00D8609E">
              <w:rPr>
                <w:rFonts w:cs="Arial"/>
                <w:sz w:val="16"/>
                <w:szCs w:val="16"/>
              </w:rPr>
              <w:t>Punto de Acuerdo por el que se exhorta al Gobierno del Estado de México a solicitar a la Comisión de Presupuesto y Cuenta Pública de la Cámara de Diputados Federal para que en el proceso de análisis, discusión y aprobación del Presupuesto de Egresos de la Federación para el Ejercicio Fiscal de 2024, se realicen las adecuaciones presupuestales necesarias a fin de garantizar mayores recursos para la creación y operación de los centros de justicia para las mujeres en el Estado de México y de la misma forma se coordine una agenda de coordinación entre el Gobierno del Estado de México, los 125 municipios y el Gobierno Federal para enfrentar el grave problema de violencia contra la mujer en el Estado de México.</w:t>
            </w:r>
          </w:p>
          <w:p w:rsidR="00203B43" w:rsidRPr="00D8609E" w:rsidRDefault="00203B4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03B43" w:rsidRPr="00D8609E" w:rsidRDefault="00203B43" w:rsidP="00D8609E">
            <w:pPr>
              <w:jc w:val="center"/>
              <w:rPr>
                <w:rFonts w:cs="Arial"/>
                <w:color w:val="0D0D0D"/>
                <w:sz w:val="16"/>
                <w:szCs w:val="16"/>
              </w:rPr>
            </w:pPr>
            <w:r w:rsidRPr="00D8609E">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03B43" w:rsidRPr="00D8609E" w:rsidRDefault="00203B43" w:rsidP="00D8609E">
            <w:pPr>
              <w:jc w:val="both"/>
              <w:rPr>
                <w:rFonts w:cs="Arial"/>
                <w:sz w:val="16"/>
                <w:szCs w:val="16"/>
              </w:rPr>
            </w:pPr>
            <w:r w:rsidRPr="00D8609E">
              <w:rPr>
                <w:rFonts w:cs="Arial"/>
                <w:sz w:val="16"/>
                <w:szCs w:val="16"/>
              </w:rPr>
              <w:t>Planeación y Gasto Público</w:t>
            </w:r>
          </w:p>
          <w:p w:rsidR="00203B43" w:rsidRPr="00D8609E" w:rsidRDefault="00203B43" w:rsidP="00D8609E">
            <w:pPr>
              <w:jc w:val="both"/>
              <w:rPr>
                <w:rFonts w:cs="Arial"/>
                <w:sz w:val="16"/>
                <w:szCs w:val="16"/>
              </w:rPr>
            </w:pPr>
            <w:r w:rsidRPr="00D8609E">
              <w:rPr>
                <w:rFonts w:cs="Arial"/>
                <w:sz w:val="16"/>
                <w:szCs w:val="16"/>
              </w:rPr>
              <w:t>Finanzas Públicas</w:t>
            </w:r>
          </w:p>
          <w:p w:rsidR="00203B43" w:rsidRPr="00D8609E" w:rsidRDefault="00203B43"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03B43" w:rsidRPr="00D8609E" w:rsidRDefault="00203B43"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03B43" w:rsidRPr="00D8609E" w:rsidRDefault="00203B43"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81DB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81DB7" w:rsidRPr="00D8609E" w:rsidRDefault="00C81DB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81DB7" w:rsidRPr="00D8609E" w:rsidRDefault="00C81DB7" w:rsidP="00D8609E">
            <w:pPr>
              <w:jc w:val="center"/>
              <w:rPr>
                <w:rFonts w:cs="Arial"/>
                <w:noProof/>
                <w:sz w:val="16"/>
                <w:szCs w:val="16"/>
                <w:lang w:eastAsia="es-MX"/>
              </w:rPr>
            </w:pPr>
            <w:r w:rsidRPr="00D8609E">
              <w:rPr>
                <w:rFonts w:cs="Arial"/>
                <w:noProof/>
                <w:sz w:val="16"/>
                <w:szCs w:val="16"/>
                <w:lang w:eastAsia="es-MX"/>
              </w:rPr>
              <w:drawing>
                <wp:inline distT="0" distB="0" distL="0" distR="0" wp14:anchorId="315BE2D5" wp14:editId="2D19CFB6">
                  <wp:extent cx="347980" cy="370205"/>
                  <wp:effectExtent l="0" t="0" r="0" b="0"/>
                  <wp:docPr id="477" name="Imagen 477"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980"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81DB7" w:rsidRPr="00D8609E" w:rsidRDefault="00C81DB7" w:rsidP="00D8609E">
            <w:pPr>
              <w:jc w:val="both"/>
              <w:rPr>
                <w:rFonts w:cs="Arial"/>
                <w:sz w:val="16"/>
                <w:szCs w:val="16"/>
              </w:rPr>
            </w:pPr>
            <w:r w:rsidRPr="00D8609E">
              <w:rPr>
                <w:rFonts w:cs="Arial"/>
                <w:sz w:val="16"/>
                <w:szCs w:val="16"/>
              </w:rPr>
              <w:t>Diputada Silvia Barberena Maldonado del Grupo Parlamentario del PT.</w:t>
            </w:r>
          </w:p>
          <w:p w:rsidR="00C81DB7" w:rsidRPr="00D8609E" w:rsidRDefault="00C81DB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81DB7" w:rsidRPr="00D8609E" w:rsidRDefault="00C81DB7" w:rsidP="00D8609E">
            <w:pPr>
              <w:pStyle w:val="Textoindependiente"/>
              <w:rPr>
                <w:rFonts w:cs="Arial"/>
                <w:sz w:val="16"/>
                <w:szCs w:val="16"/>
              </w:rPr>
            </w:pPr>
            <w:r w:rsidRPr="00D8609E">
              <w:rPr>
                <w:rFonts w:cs="Arial"/>
                <w:sz w:val="16"/>
                <w:szCs w:val="16"/>
              </w:rPr>
              <w:t>Punto de Acuerdo para exhortar 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w:t>
            </w:r>
            <w:proofErr w:type="spellStart"/>
            <w:r w:rsidRPr="00D8609E">
              <w:rPr>
                <w:rFonts w:cs="Arial"/>
                <w:sz w:val="16"/>
                <w:szCs w:val="16"/>
              </w:rPr>
              <w:t>AMPEVFSYG</w:t>
            </w:r>
            <w:proofErr w:type="spellEnd"/>
            <w:r w:rsidRPr="00D8609E">
              <w:rPr>
                <w:rFonts w:cs="Arial"/>
                <w:sz w:val="16"/>
                <w:szCs w:val="16"/>
              </w:rPr>
              <w:t>) en el Municipio de Chalco, Estado de México.</w:t>
            </w:r>
          </w:p>
          <w:p w:rsidR="00C81DB7" w:rsidRPr="00D8609E" w:rsidRDefault="00C81DB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1DB7" w:rsidRPr="00D8609E" w:rsidRDefault="00C81DB7" w:rsidP="00D8609E">
            <w:pPr>
              <w:pBdr>
                <w:between w:val="single" w:sz="6" w:space="1" w:color="auto"/>
              </w:pBdr>
              <w:jc w:val="center"/>
              <w:rPr>
                <w:rFonts w:cs="Arial"/>
                <w:sz w:val="16"/>
                <w:szCs w:val="16"/>
              </w:rPr>
            </w:pPr>
            <w:r w:rsidRPr="00D8609E">
              <w:rPr>
                <w:rFonts w:cs="Arial"/>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81DB7" w:rsidRPr="00D8609E" w:rsidRDefault="00C81DB7"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1DB7" w:rsidRPr="00D8609E" w:rsidRDefault="00C81DB7" w:rsidP="00D8609E">
            <w:pPr>
              <w:pBdr>
                <w:between w:val="single" w:sz="6" w:space="1" w:color="auto"/>
              </w:pBdr>
              <w:jc w:val="center"/>
              <w:rPr>
                <w:rFonts w:cs="Arial"/>
                <w:sz w:val="16"/>
                <w:szCs w:val="16"/>
              </w:rPr>
            </w:pPr>
            <w:r w:rsidRPr="00D8609E">
              <w:rPr>
                <w:rFonts w:cs="Arial"/>
                <w:sz w:val="16"/>
                <w:szCs w:val="16"/>
              </w:rPr>
              <w:t>03-Oct-23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81DB7" w:rsidRPr="00D8609E" w:rsidRDefault="00C81DB7" w:rsidP="00D8609E">
            <w:pPr>
              <w:pStyle w:val="Textoindependiente3"/>
              <w:jc w:val="center"/>
              <w:rPr>
                <w:rFonts w:cs="Arial"/>
                <w:color w:val="000000"/>
                <w:szCs w:val="16"/>
                <w:lang w:val="es-MX"/>
              </w:rPr>
            </w:pPr>
            <w:r w:rsidRPr="00D8609E">
              <w:rPr>
                <w:rFonts w:cs="Arial"/>
                <w:color w:val="000000"/>
                <w:szCs w:val="16"/>
                <w:lang w:val="es-MX"/>
              </w:rPr>
              <w:t>Aprobado</w:t>
            </w:r>
          </w:p>
        </w:tc>
      </w:tr>
      <w:tr w:rsidR="002F5AA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F5AA0" w:rsidRPr="00D8609E" w:rsidRDefault="002F5AA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F5AA0" w:rsidRPr="00D8609E" w:rsidRDefault="002F5AA0" w:rsidP="00D8609E">
            <w:pPr>
              <w:jc w:val="center"/>
              <w:rPr>
                <w:rFonts w:cs="Arial"/>
                <w:color w:val="0D0D0D"/>
                <w:sz w:val="16"/>
                <w:szCs w:val="16"/>
              </w:rPr>
            </w:pPr>
            <w:r w:rsidRPr="00D8609E">
              <w:rPr>
                <w:rFonts w:cs="Arial"/>
                <w:noProof/>
                <w:sz w:val="16"/>
                <w:szCs w:val="16"/>
                <w:lang w:eastAsia="es-MX"/>
              </w:rPr>
              <w:drawing>
                <wp:inline distT="0" distB="0" distL="0" distR="0" wp14:anchorId="1695A980" wp14:editId="06944A6D">
                  <wp:extent cx="493395" cy="179705"/>
                  <wp:effectExtent l="0" t="0" r="1905" b="0"/>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F5AA0" w:rsidRPr="00D8609E" w:rsidRDefault="002F5AA0"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F5AA0" w:rsidRPr="00D8609E" w:rsidRDefault="002F5AA0" w:rsidP="00D8609E">
            <w:pPr>
              <w:jc w:val="both"/>
              <w:rPr>
                <w:rFonts w:cs="Arial"/>
                <w:sz w:val="16"/>
                <w:szCs w:val="16"/>
                <w:lang w:val="es-MX" w:eastAsia="en-US"/>
              </w:rPr>
            </w:pPr>
            <w:r w:rsidRPr="00D8609E">
              <w:rPr>
                <w:rFonts w:cs="Arial"/>
                <w:sz w:val="16"/>
                <w:szCs w:val="16"/>
              </w:rPr>
              <w:t xml:space="preserve">Elección de Vicepresidentes y Secretarios de la Directiva, para fungir durante el segundo mes del Tercer Periodo Ordinario de Sesiones del Tercer Año de Ejercicio Constitucional de la “LXI” Legislatura del Estado de México. </w:t>
            </w:r>
          </w:p>
          <w:p w:rsidR="002F5AA0" w:rsidRPr="00D8609E" w:rsidRDefault="002F5AA0" w:rsidP="00D8609E">
            <w:pPr>
              <w:jc w:val="both"/>
              <w:rPr>
                <w:rFonts w:cs="Arial"/>
                <w:color w:val="0D0D0D"/>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5AA0" w:rsidRPr="00D8609E" w:rsidRDefault="002F5AA0" w:rsidP="00D8609E">
            <w:pPr>
              <w:jc w:val="center"/>
              <w:rPr>
                <w:rFonts w:cs="Arial"/>
                <w:color w:val="0D0D0D"/>
                <w:sz w:val="16"/>
                <w:szCs w:val="16"/>
              </w:rPr>
            </w:pPr>
            <w:r w:rsidRPr="00D8609E">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F5AA0" w:rsidRPr="00D8609E" w:rsidRDefault="002F5AA0"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5AA0" w:rsidRPr="00D8609E" w:rsidRDefault="002F5AA0" w:rsidP="00D8609E">
            <w:pPr>
              <w:pStyle w:val="Textoindependiente3"/>
              <w:ind w:right="0"/>
              <w:jc w:val="center"/>
              <w:rPr>
                <w:rFonts w:cs="Arial"/>
                <w:color w:val="000000"/>
                <w:szCs w:val="16"/>
                <w:lang w:val="es-MX"/>
              </w:rPr>
            </w:pPr>
            <w:r w:rsidRPr="00D8609E">
              <w:rPr>
                <w:rFonts w:cs="Arial"/>
                <w:color w:val="000000"/>
                <w:szCs w:val="16"/>
                <w:lang w:val="es-MX"/>
              </w:rPr>
              <w:t>03-Oct-23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5AA0" w:rsidRPr="00D8609E" w:rsidRDefault="002F5AA0" w:rsidP="00D8609E">
            <w:pPr>
              <w:pStyle w:val="Textoindependiente3"/>
              <w:jc w:val="center"/>
              <w:rPr>
                <w:rFonts w:cs="Arial"/>
                <w:color w:val="000000"/>
                <w:szCs w:val="16"/>
                <w:lang w:val="es-MX"/>
              </w:rPr>
            </w:pPr>
            <w:r w:rsidRPr="00D8609E">
              <w:rPr>
                <w:rFonts w:cs="Arial"/>
                <w:color w:val="000000"/>
                <w:szCs w:val="16"/>
                <w:lang w:val="es-MX"/>
              </w:rPr>
              <w:t>Aprobado</w:t>
            </w:r>
          </w:p>
        </w:tc>
      </w:tr>
      <w:tr w:rsidR="00FA33F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A33FA" w:rsidRPr="00D8609E" w:rsidRDefault="00FA33F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A33FA" w:rsidRPr="00D8609E" w:rsidRDefault="00FA33FA"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FA33FA" w:rsidRPr="00D8609E" w:rsidRDefault="00FA33FA" w:rsidP="00D8609E">
            <w:pPr>
              <w:pStyle w:val="Textoindependiente"/>
              <w:rPr>
                <w:rFonts w:cs="Arial"/>
                <w:sz w:val="16"/>
                <w:szCs w:val="16"/>
              </w:rPr>
            </w:pPr>
            <w:r w:rsidRPr="00D8609E">
              <w:rPr>
                <w:rFonts w:cs="Arial"/>
                <w:sz w:val="16"/>
                <w:szCs w:val="16"/>
              </w:rPr>
              <w:t>Diputado Mario Ariel Juárez Rodríguez, en nombre del Grupo Parlamentario del PM.</w:t>
            </w:r>
          </w:p>
          <w:p w:rsidR="00FA33FA" w:rsidRPr="00D8609E" w:rsidRDefault="00FA33FA"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A33FA" w:rsidRPr="00D8609E" w:rsidRDefault="00FA33FA" w:rsidP="00D8609E">
            <w:pPr>
              <w:jc w:val="both"/>
              <w:rPr>
                <w:rFonts w:cs="Arial"/>
                <w:sz w:val="16"/>
                <w:szCs w:val="16"/>
              </w:rPr>
            </w:pPr>
            <w:r w:rsidRPr="00D8609E">
              <w:rPr>
                <w:rFonts w:cs="Arial"/>
                <w:sz w:val="16"/>
                <w:szCs w:val="16"/>
              </w:rPr>
              <w:t>Solicitud de Licencia que para separarse del cargo de Diputado Local formula integrante de la LXI Legislatura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33FA" w:rsidRPr="00D8609E" w:rsidRDefault="00FA33FA" w:rsidP="00D8609E">
            <w:pPr>
              <w:jc w:val="center"/>
              <w:rPr>
                <w:rFonts w:cs="Arial"/>
                <w:color w:val="0D0D0D"/>
                <w:sz w:val="16"/>
                <w:szCs w:val="16"/>
              </w:rPr>
            </w:pPr>
            <w:r w:rsidRPr="00D8609E">
              <w:rPr>
                <w:rFonts w:cs="Arial"/>
                <w:color w:val="0D0D0D"/>
                <w:sz w:val="16"/>
                <w:szCs w:val="16"/>
              </w:rPr>
              <w:t>03-Oct-23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A33FA" w:rsidRPr="00D8609E" w:rsidRDefault="00FA33FA"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33FA" w:rsidRPr="00D8609E" w:rsidRDefault="00FA33FA" w:rsidP="00D8609E">
            <w:pPr>
              <w:pStyle w:val="Textoindependiente3"/>
              <w:ind w:right="0"/>
              <w:jc w:val="center"/>
              <w:rPr>
                <w:rFonts w:cs="Arial"/>
                <w:color w:val="000000"/>
                <w:szCs w:val="16"/>
                <w:lang w:val="es-MX"/>
              </w:rPr>
            </w:pPr>
            <w:r w:rsidRPr="00D8609E">
              <w:rPr>
                <w:rFonts w:cs="Arial"/>
                <w:color w:val="000000"/>
                <w:szCs w:val="16"/>
                <w:lang w:val="es-MX"/>
              </w:rPr>
              <w:t>03-Oct-23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33FA" w:rsidRPr="00D8609E" w:rsidRDefault="00FA33FA" w:rsidP="00D8609E">
            <w:pPr>
              <w:pStyle w:val="Textoindependiente3"/>
              <w:jc w:val="center"/>
              <w:rPr>
                <w:rFonts w:cs="Arial"/>
                <w:color w:val="000000"/>
                <w:szCs w:val="16"/>
                <w:lang w:val="es-MX"/>
              </w:rPr>
            </w:pPr>
            <w:r w:rsidRPr="00D8609E">
              <w:rPr>
                <w:rFonts w:cs="Arial"/>
                <w:color w:val="000000"/>
                <w:szCs w:val="16"/>
                <w:lang w:val="es-MX"/>
              </w:rPr>
              <w:t>Aprobado</w:t>
            </w:r>
          </w:p>
        </w:tc>
      </w:tr>
      <w:tr w:rsidR="007B3A9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B3A9A" w:rsidRPr="00D8609E" w:rsidRDefault="007B3A9A" w:rsidP="00D8609E">
            <w:pPr>
              <w:jc w:val="center"/>
              <w:rPr>
                <w:rFonts w:cs="Arial"/>
                <w:b/>
                <w:color w:val="C00000"/>
                <w:sz w:val="16"/>
                <w:szCs w:val="16"/>
                <w:lang w:val="es-MX" w:eastAsia="en-US"/>
              </w:rPr>
            </w:pPr>
            <w:r w:rsidRPr="00D8609E">
              <w:rPr>
                <w:rFonts w:cs="Arial"/>
                <w:noProof/>
                <w:sz w:val="16"/>
                <w:szCs w:val="16"/>
                <w:lang w:eastAsia="es-MX"/>
              </w:rPr>
              <w:drawing>
                <wp:inline distT="0" distB="0" distL="0" distR="0" wp14:anchorId="1AE75629" wp14:editId="37E129B4">
                  <wp:extent cx="364490" cy="364490"/>
                  <wp:effectExtent l="0" t="0" r="0" b="0"/>
                  <wp:docPr id="480" name="Imagen 48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B3A9A" w:rsidRPr="00D8609E" w:rsidRDefault="007B3A9A" w:rsidP="00D8609E">
            <w:pPr>
              <w:jc w:val="both"/>
              <w:rPr>
                <w:rFonts w:eastAsiaTheme="minorHAnsi" w:cs="Arial"/>
                <w:sz w:val="16"/>
                <w:szCs w:val="16"/>
              </w:rPr>
            </w:pPr>
            <w:r w:rsidRPr="00D8609E">
              <w:rPr>
                <w:rFonts w:cs="Arial"/>
                <w:sz w:val="16"/>
                <w:szCs w:val="16"/>
              </w:rPr>
              <w:t>Diputada Lilia Urbina Salazar, en nombre del Grupo Parlamentario del PRI.</w:t>
            </w:r>
          </w:p>
          <w:p w:rsidR="007B3A9A" w:rsidRPr="00D8609E" w:rsidRDefault="007B3A9A" w:rsidP="00D8609E">
            <w:pPr>
              <w:pStyle w:val="Textoindependiente"/>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jc w:val="both"/>
              <w:rPr>
                <w:rFonts w:cs="Arial"/>
                <w:sz w:val="16"/>
                <w:szCs w:val="16"/>
              </w:rPr>
            </w:pPr>
            <w:r w:rsidRPr="00D8609E">
              <w:rPr>
                <w:rFonts w:cs="Arial"/>
                <w:sz w:val="16"/>
                <w:szCs w:val="16"/>
              </w:rPr>
              <w:t>Punto de Acuerdo por el que se exhorta a los 125 Ayuntamientos del Estado de México para que con base en las atribuciones que les confiere el Libro Sexto del Código para la Biodiversidad y su reglamento, implementen los mecanismos necesarios para promover con los ciudadanos de su territorio la tenencia responsable de los animales domésticos, permitiendo estimular una mejor calidad de vida en los animales.</w:t>
            </w:r>
          </w:p>
          <w:p w:rsidR="007B3A9A" w:rsidRPr="00D8609E" w:rsidRDefault="007B3A9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jc w:val="center"/>
              <w:rPr>
                <w:rFonts w:eastAsia="Calibri" w:cs="Arial"/>
                <w:color w:val="0D0D0D"/>
                <w:sz w:val="16"/>
                <w:szCs w:val="16"/>
                <w:lang w:eastAsia="en-US"/>
              </w:rPr>
            </w:pPr>
            <w:r w:rsidRPr="00D8609E">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pStyle w:val="Textoindependiente3"/>
              <w:ind w:right="0"/>
              <w:jc w:val="center"/>
              <w:rPr>
                <w:rFonts w:cs="Arial"/>
                <w:color w:val="000000"/>
                <w:szCs w:val="16"/>
                <w:lang w:val="es-MX"/>
              </w:rPr>
            </w:pPr>
            <w:r w:rsidRPr="00D8609E">
              <w:rPr>
                <w:rFonts w:cs="Arial"/>
                <w:color w:val="000000"/>
                <w:szCs w:val="16"/>
                <w:lang w:val="es-MX"/>
              </w:rPr>
              <w:t>10-Oct-23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7B3A9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B3A9A" w:rsidRPr="00D8609E" w:rsidRDefault="007B3A9A" w:rsidP="00D8609E">
            <w:pPr>
              <w:jc w:val="center"/>
              <w:rPr>
                <w:rFonts w:cs="Arial"/>
                <w:b/>
                <w:color w:val="C00000"/>
                <w:sz w:val="16"/>
                <w:szCs w:val="16"/>
                <w:lang w:val="es-MX"/>
              </w:rPr>
            </w:pPr>
            <w:r w:rsidRPr="00D8609E">
              <w:rPr>
                <w:rFonts w:cs="Arial"/>
                <w:noProof/>
                <w:sz w:val="16"/>
                <w:szCs w:val="16"/>
                <w:lang w:eastAsia="es-MX"/>
              </w:rPr>
              <w:drawing>
                <wp:inline distT="0" distB="0" distL="0" distR="0" wp14:anchorId="6BBF9B4A" wp14:editId="30B56018">
                  <wp:extent cx="364490" cy="364490"/>
                  <wp:effectExtent l="0" t="0" r="0" b="0"/>
                  <wp:docPr id="479" name="Imagen 47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2"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B3A9A" w:rsidRPr="00D8609E" w:rsidRDefault="007B3A9A" w:rsidP="00D8609E">
            <w:pPr>
              <w:jc w:val="both"/>
              <w:rPr>
                <w:rFonts w:eastAsiaTheme="minorHAnsi" w:cs="Arial"/>
                <w:sz w:val="16"/>
                <w:szCs w:val="16"/>
              </w:rPr>
            </w:pPr>
            <w:r w:rsidRPr="00D8609E">
              <w:rPr>
                <w:rFonts w:cs="Arial"/>
                <w:sz w:val="16"/>
                <w:szCs w:val="16"/>
              </w:rPr>
              <w:t>Diputado Alfredo Quiroz Fuentes en nombre del Grupo Parlamentario del PRI.</w:t>
            </w:r>
          </w:p>
          <w:p w:rsidR="007B3A9A" w:rsidRPr="00D8609E" w:rsidRDefault="007B3A9A" w:rsidP="00D8609E">
            <w:pPr>
              <w:pStyle w:val="Textoindependiente"/>
              <w:rPr>
                <w:rFonts w:eastAsia="Arial MT"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jc w:val="both"/>
              <w:rPr>
                <w:rFonts w:cs="Arial"/>
                <w:sz w:val="16"/>
                <w:szCs w:val="16"/>
              </w:rPr>
            </w:pPr>
            <w:r w:rsidRPr="00D8609E">
              <w:rPr>
                <w:rFonts w:cs="Arial"/>
                <w:sz w:val="16"/>
                <w:szCs w:val="16"/>
              </w:rPr>
              <w:t>Punto de Acuerdo por el que se exhorta respetuosamente al Titular de la Secretaría de Infraestructura, Comunicaciones y Transportes del Gobierno Federal, para que se modifique el nombre de la estación Metepec del Tren Interurbano México Toluca, por "Árbol de la Vida”, a efecto de dar reconocimiento del elemento artesanal que da identidad mundial al Municipio de Metepec, Estado de México; así como a la Titular de la Secretaría de Turismo del Gobierno Federal, para que, de conformidad con sus facultades, atribuciones, se transmitan en el Tren Interurbano México Toluca, Vídeo-Spots referentes a la riqueza cultural, diversas atracciones turísticas y festividades de las 125 del Estado de México en las pantallas de los trenes y estaciones de dicho sistema, con el propósito de potencializar el turismo mexiquense.</w:t>
            </w:r>
          </w:p>
          <w:p w:rsidR="007B3A9A" w:rsidRPr="00D8609E" w:rsidRDefault="007B3A9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jc w:val="center"/>
              <w:rPr>
                <w:rFonts w:eastAsia="Calibri" w:cs="Arial"/>
                <w:color w:val="0D0D0D"/>
                <w:sz w:val="16"/>
                <w:szCs w:val="16"/>
                <w:lang w:eastAsia="en-US"/>
              </w:rPr>
            </w:pPr>
            <w:r w:rsidRPr="00D8609E">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pStyle w:val="Textoindependiente3"/>
              <w:ind w:right="0"/>
              <w:jc w:val="center"/>
              <w:rPr>
                <w:rFonts w:cs="Arial"/>
                <w:color w:val="000000"/>
                <w:szCs w:val="16"/>
                <w:lang w:val="es-MX"/>
              </w:rPr>
            </w:pPr>
            <w:r w:rsidRPr="00D8609E">
              <w:rPr>
                <w:rFonts w:cs="Arial"/>
                <w:color w:val="000000"/>
                <w:szCs w:val="16"/>
                <w:lang w:val="es-MX"/>
              </w:rPr>
              <w:t>10-Oct-23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3A9A" w:rsidRPr="00D8609E" w:rsidRDefault="007B3A9A"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D83B8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83B84" w:rsidRPr="00D8609E" w:rsidRDefault="00D83B8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83B84" w:rsidRPr="00D8609E" w:rsidRDefault="00D83B8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61F4E6D" wp14:editId="2A10B564">
                  <wp:extent cx="347980" cy="364490"/>
                  <wp:effectExtent l="0" t="0" r="0" b="0"/>
                  <wp:docPr id="481" name="Imagen 48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8"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83B84" w:rsidRPr="00D8609E" w:rsidRDefault="00D83B84" w:rsidP="00D8609E">
            <w:pPr>
              <w:jc w:val="both"/>
              <w:rPr>
                <w:rFonts w:cs="Arial"/>
                <w:sz w:val="16"/>
                <w:szCs w:val="16"/>
              </w:rPr>
            </w:pPr>
            <w:r w:rsidRPr="00D8609E">
              <w:rPr>
                <w:rFonts w:cs="Arial"/>
                <w:sz w:val="16"/>
                <w:szCs w:val="16"/>
              </w:rPr>
              <w:t>Diputada Martha Amalia Moya Bastón y el Diputado Enrique Vargas del Villar, en nombre del Grupo Parlamentario del PAN.</w:t>
            </w:r>
          </w:p>
          <w:p w:rsidR="00D83B84" w:rsidRPr="00D8609E" w:rsidRDefault="00D83B8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83B84" w:rsidRPr="00D8609E" w:rsidRDefault="00D83B84" w:rsidP="00D8609E">
            <w:pPr>
              <w:jc w:val="both"/>
              <w:rPr>
                <w:rFonts w:cs="Arial"/>
                <w:sz w:val="16"/>
                <w:szCs w:val="16"/>
              </w:rPr>
            </w:pPr>
            <w:r w:rsidRPr="00D8609E">
              <w:rPr>
                <w:rFonts w:cs="Arial"/>
                <w:sz w:val="16"/>
                <w:szCs w:val="16"/>
              </w:rPr>
              <w:t>Punto de Acuerdo por el que se exhorta de manera respetuosa al Gobierno del Estado de México a coordinar una agenda con los 125 municipios y con el Gobierno Federal, para generar una campaña para realizar detección, atención y tratamiento de la diabetes e hipertensión en el Estado Libre y Soberano de México.</w:t>
            </w:r>
          </w:p>
          <w:p w:rsidR="00D83B84" w:rsidRPr="00D8609E" w:rsidRDefault="00D83B8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3B84" w:rsidRPr="00D8609E" w:rsidRDefault="00D83B84" w:rsidP="00D8609E">
            <w:pPr>
              <w:jc w:val="center"/>
              <w:rPr>
                <w:rFonts w:cs="Arial"/>
                <w:color w:val="0D0D0D"/>
                <w:sz w:val="16"/>
                <w:szCs w:val="16"/>
              </w:rPr>
            </w:pPr>
            <w:r w:rsidRPr="00D8609E">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83B84" w:rsidRPr="00D8609E" w:rsidRDefault="00D83B84" w:rsidP="00D8609E">
            <w:pPr>
              <w:jc w:val="both"/>
              <w:rPr>
                <w:rFonts w:cs="Arial"/>
                <w:sz w:val="16"/>
                <w:szCs w:val="16"/>
              </w:rPr>
            </w:pPr>
            <w:r w:rsidRPr="00D8609E">
              <w:rPr>
                <w:rFonts w:cs="Arial"/>
                <w:sz w:val="16"/>
                <w:szCs w:val="16"/>
              </w:rPr>
              <w:t>Salud, Asistencia y Bienestar Social</w:t>
            </w:r>
          </w:p>
          <w:p w:rsidR="00D83B84" w:rsidRPr="00D8609E" w:rsidRDefault="00D83B84" w:rsidP="00D8609E">
            <w:pPr>
              <w:jc w:val="both"/>
              <w:rPr>
                <w:rFonts w:cs="Arial"/>
                <w:sz w:val="16"/>
                <w:szCs w:val="16"/>
              </w:rPr>
            </w:pPr>
            <w:r w:rsidRPr="00D8609E">
              <w:rPr>
                <w:rFonts w:cs="Arial"/>
                <w:sz w:val="16"/>
                <w:szCs w:val="16"/>
              </w:rPr>
              <w:t>Finanzas Públicas</w:t>
            </w:r>
          </w:p>
          <w:p w:rsidR="00D83B84" w:rsidRPr="00D8609E" w:rsidRDefault="00D83B8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3B84" w:rsidRPr="00D8609E" w:rsidRDefault="00D83B84"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83B84" w:rsidRPr="00D8609E" w:rsidRDefault="00D83B84" w:rsidP="00D8609E">
            <w:pPr>
              <w:pStyle w:val="Textoindependiente3"/>
              <w:ind w:right="0"/>
              <w:jc w:val="center"/>
              <w:rPr>
                <w:rFonts w:cs="Arial"/>
                <w:color w:val="000000"/>
                <w:szCs w:val="16"/>
                <w:lang w:val="es-MX"/>
              </w:rPr>
            </w:pPr>
            <w:r w:rsidRPr="00D8609E">
              <w:rPr>
                <w:rFonts w:cs="Arial"/>
                <w:color w:val="000000"/>
                <w:szCs w:val="16"/>
                <w:lang w:val="es-MX"/>
              </w:rPr>
              <w:t>En estudio</w:t>
            </w:r>
          </w:p>
        </w:tc>
      </w:tr>
      <w:tr w:rsidR="00636F7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36F71" w:rsidRPr="00D8609E" w:rsidRDefault="00636F7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36F71" w:rsidRPr="00D8609E" w:rsidRDefault="00636F71" w:rsidP="00D8609E">
            <w:pPr>
              <w:jc w:val="center"/>
              <w:rPr>
                <w:rFonts w:cs="Arial"/>
                <w:color w:val="0D0D0D"/>
                <w:sz w:val="16"/>
                <w:szCs w:val="16"/>
              </w:rPr>
            </w:pPr>
            <w:r w:rsidRPr="00D8609E">
              <w:rPr>
                <w:rFonts w:cs="Arial"/>
                <w:noProof/>
                <w:sz w:val="16"/>
                <w:szCs w:val="16"/>
                <w:lang w:eastAsia="es-MX"/>
              </w:rPr>
              <w:drawing>
                <wp:inline distT="0" distB="0" distL="0" distR="0" wp14:anchorId="20D7A5CC" wp14:editId="0C00468C">
                  <wp:extent cx="493395" cy="179705"/>
                  <wp:effectExtent l="0" t="0" r="1905"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36F71" w:rsidRPr="00D8609E" w:rsidRDefault="00636F71"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36F71" w:rsidRPr="00D8609E" w:rsidRDefault="00636F71" w:rsidP="00D8609E">
            <w:pPr>
              <w:jc w:val="both"/>
              <w:rPr>
                <w:rFonts w:cs="Arial"/>
                <w:sz w:val="16"/>
                <w:szCs w:val="16"/>
              </w:rPr>
            </w:pPr>
            <w:r w:rsidRPr="00D8609E">
              <w:rPr>
                <w:rFonts w:cs="Arial"/>
                <w:sz w:val="16"/>
                <w:szCs w:val="16"/>
              </w:rPr>
              <w:t>Acuerdo con motivo de la integración de comisiones legislativas y comités permanentes.</w:t>
            </w:r>
          </w:p>
          <w:p w:rsidR="00636F71" w:rsidRPr="00D8609E" w:rsidRDefault="00636F7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6F71" w:rsidRPr="00D8609E" w:rsidRDefault="00636F71" w:rsidP="00D8609E">
            <w:pPr>
              <w:jc w:val="center"/>
              <w:rPr>
                <w:rFonts w:cs="Arial"/>
                <w:color w:val="0D0D0D"/>
                <w:sz w:val="16"/>
                <w:szCs w:val="16"/>
              </w:rPr>
            </w:pPr>
            <w:r w:rsidRPr="00D8609E">
              <w:rPr>
                <w:rFonts w:cs="Arial"/>
                <w:color w:val="0D0D0D"/>
                <w:sz w:val="16"/>
                <w:szCs w:val="16"/>
              </w:rPr>
              <w:t>10-Oct-23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6F71" w:rsidRPr="00D8609E" w:rsidRDefault="00636F71"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6F71" w:rsidRPr="00D8609E" w:rsidRDefault="00636F71" w:rsidP="00D8609E">
            <w:pPr>
              <w:pStyle w:val="Textoindependiente3"/>
              <w:ind w:right="0"/>
              <w:jc w:val="center"/>
              <w:rPr>
                <w:rFonts w:cs="Arial"/>
                <w:color w:val="000000"/>
                <w:szCs w:val="16"/>
                <w:lang w:val="es-MX"/>
              </w:rPr>
            </w:pPr>
            <w:r w:rsidRPr="00D8609E">
              <w:rPr>
                <w:rFonts w:cs="Arial"/>
                <w:color w:val="000000"/>
                <w:szCs w:val="16"/>
                <w:lang w:val="es-MX"/>
              </w:rPr>
              <w:t>10-Oct-23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6F71" w:rsidRPr="00D8609E" w:rsidRDefault="00636F71"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D07C1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07C1C" w:rsidRPr="00D8609E" w:rsidRDefault="00D07C1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07C1C" w:rsidRPr="00D8609E" w:rsidRDefault="00D07C1C" w:rsidP="00D8609E">
            <w:pPr>
              <w:jc w:val="both"/>
              <w:rPr>
                <w:rFonts w:cs="Arial"/>
                <w:noProof/>
                <w:sz w:val="16"/>
                <w:szCs w:val="16"/>
                <w:lang w:val="es-MX" w:eastAsia="es-MX"/>
              </w:rPr>
            </w:pPr>
            <w:r w:rsidRPr="00D8609E">
              <w:rPr>
                <w:rFonts w:cs="Arial"/>
                <w:noProof/>
                <w:sz w:val="16"/>
                <w:szCs w:val="16"/>
                <w:lang w:eastAsia="es-MX"/>
              </w:rPr>
              <w:drawing>
                <wp:inline distT="0" distB="0" distL="0" distR="0" wp14:anchorId="4199670B" wp14:editId="3512ECC9">
                  <wp:extent cx="364490" cy="364490"/>
                  <wp:effectExtent l="0" t="0" r="0" b="0"/>
                  <wp:docPr id="483" name="Imagen 483"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07C1C" w:rsidRPr="00D8609E" w:rsidRDefault="00D07C1C" w:rsidP="00D8609E">
            <w:pPr>
              <w:pStyle w:val="Textoindependiente"/>
              <w:rPr>
                <w:rFonts w:cs="Arial"/>
                <w:sz w:val="16"/>
                <w:szCs w:val="16"/>
                <w:lang w:eastAsia="en-US"/>
              </w:rPr>
            </w:pPr>
            <w:r w:rsidRPr="00D8609E">
              <w:rPr>
                <w:rFonts w:cs="Arial"/>
                <w:sz w:val="16"/>
                <w:szCs w:val="16"/>
              </w:rPr>
              <w:t>Diputado Guillermo Zamacona Urquiza, en nombre del Grupo Parlamentario del PRI.</w:t>
            </w:r>
          </w:p>
          <w:p w:rsidR="00D07C1C" w:rsidRPr="00D8609E" w:rsidRDefault="00D07C1C"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07C1C" w:rsidRPr="00D8609E" w:rsidRDefault="00D07C1C" w:rsidP="00D8609E">
            <w:pPr>
              <w:jc w:val="both"/>
              <w:rPr>
                <w:rFonts w:cs="Arial"/>
                <w:sz w:val="16"/>
                <w:szCs w:val="16"/>
              </w:rPr>
            </w:pPr>
            <w:r w:rsidRPr="00D8609E">
              <w:rPr>
                <w:rFonts w:cs="Arial"/>
                <w:sz w:val="16"/>
                <w:szCs w:val="16"/>
              </w:rPr>
              <w:t>Punto de Acuerdo mediante el cual se exhorta a la Secretaría del Medio Ambiente del Gobierno del Estado de México, para que proponga la declaratoria de la creación del Santuario de Agua Espíritu Santo en la cual se pueda incluir la zona sujeta a conservación actual (Reserva Estatal Espíritu Santo), en el municipio de, Jilotzingo, Estado de México. Asimismo, se le solicita amablemente a que se generen los programas de manejo de ésta en un periodo no mayor a dos años, de igual forma para que el Santuario de Agua Espíritu Santo que se propone en el presente punto de acuerdo se realice, dentro del municipio de Jilotzingo, Estado de México, con base en los límites territoriales que se señalan en el contenido de la propuesta, y con el objeto de que se generen los programas de manejo de ésta en un periodo no mayor a dos años.</w:t>
            </w:r>
          </w:p>
          <w:p w:rsidR="00D07C1C" w:rsidRPr="00D8609E" w:rsidRDefault="00D07C1C"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7C1C" w:rsidRPr="00D8609E" w:rsidRDefault="00D07C1C" w:rsidP="00D8609E">
            <w:pPr>
              <w:jc w:val="center"/>
              <w:rPr>
                <w:rFonts w:cs="Arial"/>
                <w:color w:val="0D0D0D"/>
                <w:sz w:val="16"/>
                <w:szCs w:val="16"/>
              </w:rPr>
            </w:pPr>
            <w:r w:rsidRPr="00D8609E">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07C1C" w:rsidRPr="00D8609E" w:rsidRDefault="00D07C1C"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7C1C" w:rsidRPr="00D8609E" w:rsidRDefault="00D07C1C" w:rsidP="00D8609E">
            <w:pPr>
              <w:pStyle w:val="Textoindependiente3"/>
              <w:ind w:right="0"/>
              <w:jc w:val="center"/>
              <w:rPr>
                <w:rFonts w:cs="Arial"/>
                <w:color w:val="000000"/>
                <w:szCs w:val="16"/>
                <w:lang w:val="es-MX"/>
              </w:rPr>
            </w:pPr>
            <w:r w:rsidRPr="00D8609E">
              <w:rPr>
                <w:rFonts w:cs="Arial"/>
                <w:color w:val="000000"/>
                <w:szCs w:val="16"/>
                <w:lang w:val="es-MX"/>
              </w:rPr>
              <w:t>17-Oct-23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07C1C" w:rsidRPr="00D8609E" w:rsidRDefault="00D07C1C"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EB792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B792B" w:rsidRPr="00D8609E" w:rsidRDefault="00EB792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B792B" w:rsidRPr="00D8609E" w:rsidRDefault="00EB792B"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89EA4B0" wp14:editId="6920ABFC">
                  <wp:extent cx="347980" cy="364490"/>
                  <wp:effectExtent l="0" t="0" r="0" b="0"/>
                  <wp:docPr id="484" name="Imagen 48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9"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B792B" w:rsidRPr="00D8609E" w:rsidRDefault="00EB792B" w:rsidP="00D8609E">
            <w:pPr>
              <w:pStyle w:val="Textoindependiente"/>
              <w:rPr>
                <w:rFonts w:cs="Arial"/>
                <w:sz w:val="16"/>
                <w:szCs w:val="16"/>
              </w:rPr>
            </w:pPr>
            <w:r w:rsidRPr="00D8609E">
              <w:rPr>
                <w:rFonts w:cs="Arial"/>
                <w:sz w:val="16"/>
                <w:szCs w:val="16"/>
              </w:rPr>
              <w:t>Diputado Francisco Brian Rojas Cano y el Diputado Enrique Vargas del Villar, en nombre del Grupo Parlamentario del PAN.</w:t>
            </w:r>
          </w:p>
          <w:p w:rsidR="00EB792B" w:rsidRPr="00D8609E" w:rsidRDefault="00EB792B"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B792B" w:rsidRPr="00D8609E" w:rsidRDefault="00EB792B" w:rsidP="00D8609E">
            <w:pPr>
              <w:pStyle w:val="Textoindependiente"/>
              <w:rPr>
                <w:rFonts w:cs="Arial"/>
                <w:sz w:val="16"/>
                <w:szCs w:val="16"/>
              </w:rPr>
            </w:pPr>
            <w:r w:rsidRPr="00D8609E">
              <w:rPr>
                <w:rFonts w:cs="Arial"/>
                <w:sz w:val="16"/>
                <w:szCs w:val="16"/>
              </w:rPr>
              <w:t>Punto de Acuerdo por el que se exhorta de manera respetuosa al Gobierno del Estado de México a fin de renovar el acuerdo por el que se establece el Programa de Regularización de la Tierra derivado del Juicio Sumario de Usucapión.</w:t>
            </w:r>
          </w:p>
          <w:p w:rsidR="00EB792B" w:rsidRPr="00D8609E" w:rsidRDefault="00EB792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792B" w:rsidRPr="00D8609E" w:rsidRDefault="00EB792B" w:rsidP="00D8609E">
            <w:pPr>
              <w:jc w:val="center"/>
              <w:rPr>
                <w:rFonts w:cs="Arial"/>
                <w:color w:val="0D0D0D"/>
                <w:sz w:val="16"/>
                <w:szCs w:val="16"/>
              </w:rPr>
            </w:pPr>
            <w:r w:rsidRPr="00D8609E">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B792B" w:rsidRPr="00D8609E" w:rsidRDefault="00EB792B" w:rsidP="00D8609E">
            <w:pPr>
              <w:pStyle w:val="Textoindependiente"/>
              <w:rPr>
                <w:rFonts w:cs="Arial"/>
                <w:sz w:val="16"/>
                <w:szCs w:val="16"/>
              </w:rPr>
            </w:pPr>
            <w:r w:rsidRPr="00D8609E">
              <w:rPr>
                <w:rFonts w:cs="Arial"/>
                <w:sz w:val="16"/>
                <w:szCs w:val="16"/>
              </w:rPr>
              <w:t>Procuración y Administración de Justicia</w:t>
            </w:r>
          </w:p>
          <w:p w:rsidR="00EB792B" w:rsidRPr="00D8609E" w:rsidRDefault="00EB792B" w:rsidP="00D8609E">
            <w:pPr>
              <w:pStyle w:val="Textoindependiente"/>
              <w:rPr>
                <w:rFonts w:cs="Arial"/>
                <w:sz w:val="16"/>
                <w:szCs w:val="16"/>
              </w:rPr>
            </w:pPr>
            <w:r w:rsidRPr="00D8609E">
              <w:rPr>
                <w:rFonts w:cs="Arial"/>
                <w:sz w:val="16"/>
                <w:szCs w:val="16"/>
              </w:rPr>
              <w:t>Desarrollo Agropecuario y Forestal</w:t>
            </w:r>
          </w:p>
          <w:p w:rsidR="00EB792B" w:rsidRPr="00D8609E" w:rsidRDefault="00EB792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792B" w:rsidRPr="00D8609E" w:rsidRDefault="00EB792B"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792B" w:rsidRPr="00D8609E" w:rsidRDefault="00EB792B" w:rsidP="00D8609E">
            <w:pPr>
              <w:pStyle w:val="Textoindependiente3"/>
              <w:ind w:right="0"/>
              <w:jc w:val="center"/>
              <w:rPr>
                <w:rFonts w:cs="Arial"/>
                <w:color w:val="000000"/>
                <w:szCs w:val="16"/>
                <w:lang w:val="es-MX"/>
              </w:rPr>
            </w:pPr>
            <w:r w:rsidRPr="00D8609E">
              <w:rPr>
                <w:rFonts w:cs="Arial"/>
                <w:color w:val="000000"/>
                <w:szCs w:val="16"/>
                <w:lang w:val="es-MX"/>
              </w:rPr>
              <w:t>En estudio</w:t>
            </w:r>
          </w:p>
        </w:tc>
      </w:tr>
      <w:tr w:rsidR="00194C5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94C50" w:rsidRPr="00D8609E" w:rsidRDefault="00194C5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94C50" w:rsidRPr="00D8609E" w:rsidRDefault="00194C50" w:rsidP="00D8609E">
            <w:pPr>
              <w:jc w:val="both"/>
              <w:rPr>
                <w:rFonts w:cs="Arial"/>
                <w:noProof/>
                <w:sz w:val="16"/>
                <w:szCs w:val="16"/>
                <w:lang w:eastAsia="es-MX"/>
              </w:rPr>
            </w:pPr>
            <w:r w:rsidRPr="00D8609E">
              <w:rPr>
                <w:rFonts w:cs="Arial"/>
                <w:noProof/>
                <w:sz w:val="16"/>
                <w:szCs w:val="16"/>
                <w:lang w:eastAsia="es-MX"/>
              </w:rPr>
              <w:drawing>
                <wp:inline distT="0" distB="0" distL="0" distR="0" wp14:anchorId="53064F72" wp14:editId="34229AD6">
                  <wp:extent cx="493395" cy="179705"/>
                  <wp:effectExtent l="0" t="0" r="1905" b="0"/>
                  <wp:docPr id="485" name="Imagen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94C50" w:rsidRPr="00D8609E" w:rsidRDefault="00194C50" w:rsidP="00D8609E">
            <w:pPr>
              <w:pStyle w:val="Textoindependiente"/>
              <w:rPr>
                <w:rFonts w:cs="Arial"/>
                <w:sz w:val="16"/>
                <w:szCs w:val="16"/>
              </w:rPr>
            </w:pPr>
            <w:r w:rsidRPr="00D8609E">
              <w:rPr>
                <w:rFonts w:cs="Arial"/>
                <w:sz w:val="16"/>
                <w:szCs w:val="16"/>
              </w:rPr>
              <w:t>Junta de Coordinación Política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94C50" w:rsidRPr="00D8609E" w:rsidRDefault="00194C50" w:rsidP="00D8609E">
            <w:pPr>
              <w:jc w:val="both"/>
              <w:rPr>
                <w:rFonts w:cs="Arial"/>
                <w:sz w:val="16"/>
                <w:szCs w:val="16"/>
              </w:rPr>
            </w:pPr>
            <w:r w:rsidRPr="00D8609E">
              <w:rPr>
                <w:rFonts w:cs="Arial"/>
                <w:sz w:val="16"/>
                <w:szCs w:val="16"/>
              </w:rPr>
              <w:t>Acuerdo con motivo de la integración de comisiones legislativas y comités permanentes.</w:t>
            </w:r>
          </w:p>
          <w:p w:rsidR="00194C50" w:rsidRPr="00D8609E" w:rsidRDefault="00194C5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4C50" w:rsidRPr="00D8609E" w:rsidRDefault="00194C50" w:rsidP="00D8609E">
            <w:pPr>
              <w:jc w:val="center"/>
              <w:rPr>
                <w:rFonts w:cs="Arial"/>
                <w:color w:val="0D0D0D"/>
                <w:sz w:val="16"/>
                <w:szCs w:val="16"/>
              </w:rPr>
            </w:pPr>
            <w:r w:rsidRPr="00D8609E">
              <w:rPr>
                <w:rFonts w:cs="Arial"/>
                <w:color w:val="0D0D0D"/>
                <w:sz w:val="16"/>
                <w:szCs w:val="16"/>
              </w:rPr>
              <w:t>17-Oct-23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94C50" w:rsidRPr="00D8609E" w:rsidRDefault="00194C50"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4C50" w:rsidRPr="00D8609E" w:rsidRDefault="00194C50" w:rsidP="00D8609E">
            <w:pPr>
              <w:pStyle w:val="Textoindependiente3"/>
              <w:ind w:right="0"/>
              <w:jc w:val="center"/>
              <w:rPr>
                <w:rFonts w:cs="Arial"/>
                <w:color w:val="000000"/>
                <w:szCs w:val="16"/>
                <w:lang w:val="es-MX"/>
              </w:rPr>
            </w:pPr>
            <w:r w:rsidRPr="00D8609E">
              <w:rPr>
                <w:rFonts w:cs="Arial"/>
                <w:color w:val="000000"/>
                <w:szCs w:val="16"/>
                <w:lang w:val="es-MX"/>
              </w:rPr>
              <w:t>17-Oct-23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4C50" w:rsidRPr="00D8609E" w:rsidRDefault="00194C50"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5A15D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A15DE" w:rsidRPr="00D8609E" w:rsidRDefault="005A15DE" w:rsidP="00D8609E">
            <w:pPr>
              <w:jc w:val="both"/>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5A15DE" w:rsidRPr="00D8609E" w:rsidRDefault="005A15DE" w:rsidP="00D8609E">
            <w:pPr>
              <w:jc w:val="both"/>
              <w:rPr>
                <w:rFonts w:cs="Arial"/>
                <w:sz w:val="16"/>
                <w:szCs w:val="16"/>
              </w:rPr>
            </w:pPr>
            <w:r w:rsidRPr="00D8609E">
              <w:rPr>
                <w:rFonts w:cs="Arial"/>
                <w:sz w:val="16"/>
                <w:szCs w:val="16"/>
              </w:rPr>
              <w:t xml:space="preserve">Diputado Isaac Martín Montoya Márquez, en nombre del Grupo Parlamentario del PM. </w:t>
            </w:r>
          </w:p>
          <w:p w:rsidR="005A15DE" w:rsidRPr="00D8609E" w:rsidRDefault="005A15D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jc w:val="both"/>
              <w:rPr>
                <w:rFonts w:cs="Arial"/>
                <w:sz w:val="16"/>
                <w:szCs w:val="16"/>
              </w:rPr>
            </w:pPr>
            <w:bookmarkStart w:id="107" w:name="_Hlk149132254"/>
            <w:r w:rsidRPr="00D8609E">
              <w:rPr>
                <w:rFonts w:cs="Arial"/>
                <w:sz w:val="16"/>
                <w:szCs w:val="16"/>
              </w:rPr>
              <w:t>Punto de Acuerdo de urgente y obvia resolución por el cual se exhorta de manera respetuosa al Ayuntamiento de Naucalpan de Juárez y a la Coordinación General de Protección Civil del Estado de México, para que en el ámbito de sus competencias garanticen la apronta conclusión de las obras de mitigación para la estabilización del talud ubicado en la colonia Olímpica Radio Segunda Sección del municipio de Naucalpan de Juárez</w:t>
            </w:r>
            <w:bookmarkEnd w:id="107"/>
            <w:r w:rsidRPr="00D8609E">
              <w:rPr>
                <w:rFonts w:cs="Arial"/>
                <w:sz w:val="16"/>
                <w:szCs w:val="16"/>
              </w:rPr>
              <w:t>.</w:t>
            </w:r>
          </w:p>
          <w:p w:rsidR="005A15DE" w:rsidRPr="00D8609E" w:rsidRDefault="005A15D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jc w:val="center"/>
              <w:rPr>
                <w:rFonts w:cs="Arial"/>
                <w:color w:val="0D0D0D"/>
                <w:sz w:val="16"/>
                <w:szCs w:val="16"/>
              </w:rPr>
            </w:pPr>
            <w:r w:rsidRPr="00D8609E">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pStyle w:val="Textoindependiente3"/>
              <w:ind w:right="0"/>
              <w:jc w:val="center"/>
              <w:rPr>
                <w:rFonts w:cs="Arial"/>
                <w:color w:val="000000"/>
                <w:szCs w:val="16"/>
                <w:lang w:val="es-MX"/>
              </w:rPr>
            </w:pPr>
            <w:r w:rsidRPr="00D8609E">
              <w:rPr>
                <w:rFonts w:cs="Arial"/>
                <w:color w:val="000000"/>
                <w:szCs w:val="16"/>
                <w:lang w:val="es-MX"/>
              </w:rPr>
              <w:t>24-Oct-23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5A15D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A15DE" w:rsidRPr="00D8609E" w:rsidRDefault="005A15DE" w:rsidP="00D8609E">
            <w:pPr>
              <w:jc w:val="both"/>
              <w:rPr>
                <w:rFonts w:cs="Arial"/>
                <w:noProof/>
                <w:sz w:val="16"/>
                <w:szCs w:val="16"/>
                <w:lang w:eastAsia="es-MX"/>
              </w:rPr>
            </w:pPr>
            <w:r w:rsidRPr="00D8609E">
              <w:rPr>
                <w:rFonts w:cs="Arial"/>
                <w:noProof/>
                <w:sz w:val="16"/>
                <w:szCs w:val="16"/>
                <w:lang w:eastAsia="es-MX"/>
              </w:rPr>
              <w:drawing>
                <wp:inline distT="0" distB="0" distL="0" distR="0" wp14:anchorId="64AC74E9" wp14:editId="470E0961">
                  <wp:extent cx="358775" cy="358775"/>
                  <wp:effectExtent l="0" t="0" r="3175" b="3175"/>
                  <wp:docPr id="486" name="Imagen 48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http://www.starmedia.com/imagenes/2012/12/pri-impulsara-renovacion-a-fondo-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775"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A15DE" w:rsidRPr="00D8609E" w:rsidRDefault="005A15DE" w:rsidP="00D8609E">
            <w:pPr>
              <w:jc w:val="both"/>
              <w:rPr>
                <w:rFonts w:cs="Arial"/>
                <w:sz w:val="16"/>
                <w:szCs w:val="16"/>
              </w:rPr>
            </w:pPr>
            <w:r w:rsidRPr="00D8609E">
              <w:rPr>
                <w:rFonts w:cs="Arial"/>
                <w:sz w:val="16"/>
                <w:szCs w:val="16"/>
              </w:rPr>
              <w:t>Diputada Evelyn Osornio Jiménez, en nombre del Grupo Parlamentario del PRI.</w:t>
            </w:r>
          </w:p>
          <w:p w:rsidR="005A15DE" w:rsidRPr="00D8609E" w:rsidRDefault="005A15D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jc w:val="both"/>
              <w:rPr>
                <w:rFonts w:cs="Arial"/>
                <w:sz w:val="16"/>
                <w:szCs w:val="16"/>
              </w:rPr>
            </w:pPr>
            <w:bookmarkStart w:id="108" w:name="_Hlk149132258"/>
            <w:r w:rsidRPr="00D8609E">
              <w:rPr>
                <w:rFonts w:cs="Arial"/>
                <w:sz w:val="16"/>
                <w:szCs w:val="16"/>
              </w:rPr>
              <w:t>Punto de Acuerdo de urgente y obvia resolución por el que se exhorta a la Secretaria de Salud del Estado de México y al Instituto de Salud del Estado de México¸ para que diseñen, implementen y ejecuten campañas itinerantes de mastografías gratuitas en toda la entidad, durante todo el año, con la finalidad de prevenir o en su caso detectar de manera oportuna el cáncer de mama.</w:t>
            </w:r>
            <w:bookmarkEnd w:id="108"/>
          </w:p>
          <w:p w:rsidR="005A15DE" w:rsidRPr="00D8609E" w:rsidRDefault="005A15D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jc w:val="center"/>
              <w:rPr>
                <w:rFonts w:cs="Arial"/>
                <w:color w:val="0D0D0D"/>
                <w:sz w:val="16"/>
                <w:szCs w:val="16"/>
              </w:rPr>
            </w:pPr>
            <w:r w:rsidRPr="00D8609E">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pStyle w:val="Textoindependiente3"/>
              <w:ind w:right="0"/>
              <w:jc w:val="center"/>
              <w:rPr>
                <w:rFonts w:cs="Arial"/>
                <w:color w:val="000000"/>
                <w:szCs w:val="16"/>
                <w:lang w:val="es-MX"/>
              </w:rPr>
            </w:pPr>
            <w:r w:rsidRPr="00D8609E">
              <w:rPr>
                <w:rFonts w:cs="Arial"/>
                <w:color w:val="000000"/>
                <w:szCs w:val="16"/>
                <w:lang w:val="es-MX"/>
              </w:rPr>
              <w:t>24-Oct-23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A15DE" w:rsidRPr="00D8609E" w:rsidRDefault="005A15DE" w:rsidP="00D8609E">
            <w:pPr>
              <w:pStyle w:val="Textoindependiente3"/>
              <w:ind w:right="0"/>
              <w:jc w:val="center"/>
              <w:rPr>
                <w:rFonts w:cs="Arial"/>
                <w:color w:val="000000"/>
                <w:szCs w:val="16"/>
                <w:lang w:val="es-MX"/>
              </w:rPr>
            </w:pPr>
            <w:r w:rsidRPr="00D8609E">
              <w:rPr>
                <w:rFonts w:cs="Arial"/>
                <w:color w:val="000000"/>
                <w:szCs w:val="16"/>
                <w:lang w:val="es-MX"/>
              </w:rPr>
              <w:t xml:space="preserve">Aprobado </w:t>
            </w:r>
          </w:p>
        </w:tc>
      </w:tr>
      <w:tr w:rsidR="00DA22B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A22B0" w:rsidRPr="00D8609E" w:rsidRDefault="00DA22B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A22B0" w:rsidRPr="00D8609E" w:rsidRDefault="00DA22B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E964A2F" wp14:editId="26A8CCFC">
                  <wp:extent cx="347980" cy="364490"/>
                  <wp:effectExtent l="0" t="0" r="0" b="0"/>
                  <wp:docPr id="487" name="Imagen 48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0"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A22B0" w:rsidRPr="00D8609E" w:rsidRDefault="00DA22B0" w:rsidP="00D8609E">
            <w:pPr>
              <w:jc w:val="both"/>
              <w:rPr>
                <w:rFonts w:cs="Arial"/>
                <w:sz w:val="16"/>
                <w:szCs w:val="16"/>
              </w:rPr>
            </w:pPr>
            <w:r w:rsidRPr="00D8609E">
              <w:rPr>
                <w:rFonts w:cs="Arial"/>
                <w:sz w:val="16"/>
                <w:szCs w:val="16"/>
              </w:rPr>
              <w:t xml:space="preserve">Diputado Román Francisco Cortés Lugo y el Diputado Enrique Vargas del Villar, en nombre del Grupo Parlamentario del PAN. </w:t>
            </w:r>
          </w:p>
          <w:p w:rsidR="00DA22B0" w:rsidRPr="00D8609E" w:rsidRDefault="00DA22B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A22B0" w:rsidRPr="00D8609E" w:rsidRDefault="00DA22B0" w:rsidP="00D8609E">
            <w:pPr>
              <w:jc w:val="both"/>
              <w:rPr>
                <w:rFonts w:cs="Arial"/>
                <w:sz w:val="16"/>
                <w:szCs w:val="16"/>
              </w:rPr>
            </w:pPr>
            <w:r w:rsidRPr="00D8609E">
              <w:rPr>
                <w:rFonts w:cs="Arial"/>
                <w:sz w:val="16"/>
                <w:szCs w:val="16"/>
              </w:rPr>
              <w:t>Punto de Acuerdo por el que se exhorta de respetuosamente a la Comisión Nacional del Agua, Comisión del Agua en el Estado de México, Gobierno Municipal de Atizapán de Zaragoza y al Organismo de Servicio de Agua Potable Alcantarillado Y Saneamiento de Atizapán de Zaragoza, con la finalidad de generar una agenda que coordine trabajos para la rehabilitación de plantas tratadoras de aguas residuales y pozos existentes dentro del territorio con la finalidad de contar con la capacidad de abastecimiento para sus habitantes y erradicar la contaminación de mantos acuíferos, asimismo, se considere la aprobación del presente punto de acuerdo dentro del presupuesto.</w:t>
            </w:r>
          </w:p>
          <w:p w:rsidR="00DA22B0" w:rsidRPr="00D8609E" w:rsidRDefault="00DA22B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22B0" w:rsidRPr="00D8609E" w:rsidRDefault="00DA22B0" w:rsidP="00D8609E">
            <w:pPr>
              <w:jc w:val="center"/>
              <w:rPr>
                <w:rFonts w:cs="Arial"/>
                <w:color w:val="0D0D0D"/>
                <w:sz w:val="16"/>
                <w:szCs w:val="16"/>
              </w:rPr>
            </w:pPr>
            <w:r w:rsidRPr="00D8609E">
              <w:rPr>
                <w:rFonts w:cs="Arial"/>
                <w:color w:val="0D0D0D"/>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A22B0" w:rsidRPr="00D8609E" w:rsidRDefault="00DA22B0" w:rsidP="00D8609E">
            <w:pPr>
              <w:jc w:val="both"/>
              <w:rPr>
                <w:rFonts w:cs="Arial"/>
                <w:sz w:val="16"/>
                <w:szCs w:val="16"/>
              </w:rPr>
            </w:pPr>
            <w:r w:rsidRPr="00D8609E">
              <w:rPr>
                <w:rFonts w:cs="Arial"/>
                <w:sz w:val="16"/>
                <w:szCs w:val="16"/>
              </w:rPr>
              <w:t>Recursos Hidráulicos</w:t>
            </w:r>
          </w:p>
          <w:p w:rsidR="00DA22B0" w:rsidRPr="00D8609E" w:rsidRDefault="00DA22B0" w:rsidP="00D8609E">
            <w:pPr>
              <w:jc w:val="both"/>
              <w:rPr>
                <w:rFonts w:cs="Arial"/>
                <w:sz w:val="16"/>
                <w:szCs w:val="16"/>
              </w:rPr>
            </w:pPr>
            <w:r w:rsidRPr="00D8609E">
              <w:rPr>
                <w:rFonts w:cs="Arial"/>
                <w:sz w:val="16"/>
                <w:szCs w:val="16"/>
              </w:rPr>
              <w:t>Planeación y Gasto Público</w:t>
            </w:r>
          </w:p>
          <w:p w:rsidR="00DA22B0" w:rsidRPr="00D8609E" w:rsidRDefault="00DA22B0" w:rsidP="00D8609E">
            <w:pPr>
              <w:jc w:val="both"/>
              <w:rPr>
                <w:rFonts w:cs="Arial"/>
                <w:sz w:val="16"/>
                <w:szCs w:val="16"/>
              </w:rPr>
            </w:pPr>
            <w:r w:rsidRPr="00D8609E">
              <w:rPr>
                <w:rFonts w:cs="Arial"/>
                <w:sz w:val="16"/>
                <w:szCs w:val="16"/>
              </w:rPr>
              <w:t xml:space="preserve">Finanzas Públicas </w:t>
            </w:r>
          </w:p>
          <w:p w:rsidR="00DA22B0" w:rsidRPr="00D8609E" w:rsidRDefault="00DA22B0"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22B0" w:rsidRPr="00D8609E" w:rsidRDefault="00DA22B0" w:rsidP="00D8609E">
            <w:pPr>
              <w:pStyle w:val="Textoindependiente3"/>
              <w:ind w:right="0"/>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22B0" w:rsidRPr="00D8609E" w:rsidRDefault="00DA22B0" w:rsidP="00D8609E">
            <w:pPr>
              <w:pStyle w:val="Textoindependiente3"/>
              <w:ind w:right="0"/>
              <w:jc w:val="center"/>
              <w:rPr>
                <w:rFonts w:cs="Arial"/>
                <w:color w:val="000000"/>
                <w:szCs w:val="16"/>
                <w:lang w:val="es-MX"/>
              </w:rPr>
            </w:pPr>
            <w:r w:rsidRPr="00D8609E">
              <w:rPr>
                <w:rFonts w:cs="Arial"/>
                <w:color w:val="000000"/>
                <w:szCs w:val="16"/>
                <w:lang w:val="es-MX"/>
              </w:rPr>
              <w:t>En estudio</w:t>
            </w:r>
          </w:p>
        </w:tc>
      </w:tr>
      <w:tr w:rsidR="009B64D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B64DF" w:rsidRPr="00D8609E" w:rsidRDefault="009B64D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B64DF" w:rsidRPr="00D8609E" w:rsidRDefault="009B64DF" w:rsidP="00D8609E">
            <w:pPr>
              <w:jc w:val="both"/>
              <w:rPr>
                <w:rFonts w:cs="Arial"/>
                <w:noProof/>
                <w:sz w:val="16"/>
                <w:szCs w:val="16"/>
                <w:lang w:eastAsia="es-MX"/>
              </w:rPr>
            </w:pPr>
            <w:r w:rsidRPr="00D8609E">
              <w:rPr>
                <w:rFonts w:cs="Arial"/>
                <w:noProof/>
                <w:sz w:val="16"/>
                <w:szCs w:val="16"/>
                <w:lang w:val="es-MX" w:eastAsia="es-MX"/>
              </w:rPr>
              <w:drawing>
                <wp:inline distT="0" distB="0" distL="0" distR="0" wp14:anchorId="4F68C818" wp14:editId="01D130BE">
                  <wp:extent cx="308610" cy="308610"/>
                  <wp:effectExtent l="0" t="0" r="0" b="0"/>
                  <wp:docPr id="488" name="Imagen 488"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B64DF" w:rsidRPr="00D8609E" w:rsidRDefault="009B64DF" w:rsidP="00D8609E">
            <w:pPr>
              <w:pStyle w:val="Textoindependiente"/>
              <w:rPr>
                <w:rFonts w:cs="Arial"/>
                <w:sz w:val="16"/>
                <w:szCs w:val="16"/>
              </w:rPr>
            </w:pPr>
            <w:r w:rsidRPr="00D8609E">
              <w:rPr>
                <w:rFonts w:cs="Arial"/>
                <w:sz w:val="16"/>
                <w:szCs w:val="16"/>
              </w:rPr>
              <w:t>Grupo Parlamentario del PMC.</w:t>
            </w:r>
          </w:p>
          <w:p w:rsidR="009B64DF" w:rsidRPr="00D8609E" w:rsidRDefault="009B64DF"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B64DF" w:rsidRPr="00D8609E" w:rsidRDefault="009B64DF" w:rsidP="00D8609E">
            <w:pPr>
              <w:pStyle w:val="Textoindependiente"/>
              <w:rPr>
                <w:rFonts w:cs="Arial"/>
                <w:sz w:val="16"/>
                <w:szCs w:val="16"/>
              </w:rPr>
            </w:pPr>
            <w:bookmarkStart w:id="109" w:name="_Hlk149134378"/>
            <w:r w:rsidRPr="00D8609E">
              <w:rPr>
                <w:rFonts w:cs="Arial"/>
                <w:sz w:val="16"/>
                <w:szCs w:val="16"/>
              </w:rPr>
              <w:t>Punto de Acuerdo de urgente y obvia resolución por el que se exhorta a la Secretaría del Agua del Estado de México a que realice una verificación de la calidad de los cuerpos hídricos que existen en el Estado de México y diseñe las políticas públicas necesarias en materia de conservación y saneamiento de los mismos</w:t>
            </w:r>
            <w:bookmarkEnd w:id="109"/>
            <w:r w:rsidRPr="00D8609E">
              <w:rPr>
                <w:rFonts w:cs="Arial"/>
                <w:sz w:val="16"/>
                <w:szCs w:val="16"/>
              </w:rPr>
              <w:t>.</w:t>
            </w:r>
          </w:p>
          <w:p w:rsidR="009B64DF" w:rsidRPr="00D8609E" w:rsidRDefault="009B64DF"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64DF" w:rsidRPr="00D8609E" w:rsidRDefault="009B64DF" w:rsidP="00D8609E">
            <w:pPr>
              <w:pBdr>
                <w:between w:val="single" w:sz="6" w:space="1" w:color="auto"/>
              </w:pBdr>
              <w:jc w:val="center"/>
              <w:rPr>
                <w:rFonts w:cs="Arial"/>
                <w:sz w:val="16"/>
                <w:szCs w:val="16"/>
              </w:rPr>
            </w:pPr>
            <w:r w:rsidRPr="00D8609E">
              <w:rPr>
                <w:rFonts w:cs="Arial"/>
                <w:sz w:val="16"/>
                <w:szCs w:val="16"/>
              </w:rPr>
              <w:t>24-Oct-23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B64DF" w:rsidRPr="00D8609E" w:rsidRDefault="009B64DF"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64DF" w:rsidRPr="00D8609E" w:rsidRDefault="009B64DF" w:rsidP="00D8609E">
            <w:pPr>
              <w:pBdr>
                <w:between w:val="single" w:sz="6" w:space="1" w:color="auto"/>
              </w:pBdr>
              <w:jc w:val="center"/>
              <w:rPr>
                <w:rFonts w:cs="Arial"/>
                <w:sz w:val="16"/>
                <w:szCs w:val="16"/>
              </w:rPr>
            </w:pPr>
            <w:r w:rsidRPr="00D8609E">
              <w:rPr>
                <w:rFonts w:cs="Arial"/>
                <w:sz w:val="16"/>
                <w:szCs w:val="16"/>
              </w:rPr>
              <w:t>24-Oct-23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64DF" w:rsidRPr="00D8609E" w:rsidRDefault="009B64DF"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E9500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9500D" w:rsidRPr="00D8609E" w:rsidRDefault="00E9500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9500D" w:rsidRPr="00D8609E" w:rsidRDefault="00E9500D" w:rsidP="00D8609E">
            <w:pPr>
              <w:jc w:val="both"/>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E9500D" w:rsidRPr="00D8609E" w:rsidRDefault="00E9500D" w:rsidP="00D8609E">
            <w:pPr>
              <w:jc w:val="both"/>
              <w:rPr>
                <w:rFonts w:cs="Arial"/>
                <w:sz w:val="16"/>
                <w:szCs w:val="16"/>
              </w:rPr>
            </w:pPr>
            <w:r w:rsidRPr="00D8609E">
              <w:rPr>
                <w:rFonts w:cs="Arial"/>
                <w:sz w:val="16"/>
                <w:szCs w:val="16"/>
              </w:rPr>
              <w:t>Diputada Rosa María Zetina González, en nombre del Grupo Parlamentario del PM.</w:t>
            </w:r>
          </w:p>
          <w:p w:rsidR="00E9500D" w:rsidRPr="00D8609E" w:rsidRDefault="00E9500D"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9500D" w:rsidRPr="00D8609E" w:rsidRDefault="00E9500D" w:rsidP="00D8609E">
            <w:pPr>
              <w:pStyle w:val="Textoindependiente"/>
              <w:rPr>
                <w:rFonts w:cs="Arial"/>
                <w:sz w:val="16"/>
                <w:szCs w:val="16"/>
              </w:rPr>
            </w:pPr>
            <w:r w:rsidRPr="00D8609E">
              <w:rPr>
                <w:rFonts w:cs="Arial"/>
                <w:sz w:val="16"/>
                <w:szCs w:val="16"/>
              </w:rPr>
              <w:t>Punto de Acuerdo por el que se exhorta al Poder Judicial del Estado de México, al Instituto Electoral del Estado de México y al Tribunal Electoral del Estado de México, para que se conduzcan con austeridad y rectitud de gasto para el ejercicio 2024.</w:t>
            </w:r>
          </w:p>
          <w:p w:rsidR="00E9500D" w:rsidRPr="00D8609E" w:rsidRDefault="00E9500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500D" w:rsidRPr="00D8609E" w:rsidRDefault="00E9500D" w:rsidP="00D8609E">
            <w:pPr>
              <w:pBdr>
                <w:between w:val="single" w:sz="6" w:space="1" w:color="auto"/>
              </w:pBdr>
              <w:jc w:val="center"/>
              <w:rPr>
                <w:rFonts w:cs="Arial"/>
                <w:sz w:val="16"/>
                <w:szCs w:val="16"/>
              </w:rPr>
            </w:pPr>
            <w:r w:rsidRPr="00D8609E">
              <w:rPr>
                <w:rFonts w:cs="Arial"/>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9500D" w:rsidRPr="00D8609E" w:rsidRDefault="00E9500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500D" w:rsidRPr="00D8609E" w:rsidRDefault="00E9500D" w:rsidP="00D8609E">
            <w:pPr>
              <w:pBdr>
                <w:between w:val="single" w:sz="6" w:space="1" w:color="auto"/>
              </w:pBdr>
              <w:jc w:val="center"/>
              <w:rPr>
                <w:rFonts w:cs="Arial"/>
                <w:sz w:val="16"/>
                <w:szCs w:val="16"/>
              </w:rPr>
            </w:pPr>
            <w:r w:rsidRPr="00D8609E">
              <w:rPr>
                <w:rFonts w:cs="Arial"/>
                <w:sz w:val="16"/>
                <w:szCs w:val="16"/>
              </w:rPr>
              <w:t>31-Oct-23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9500D" w:rsidRPr="00D8609E" w:rsidRDefault="00E9500D"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4F58F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F58F1" w:rsidRPr="00D8609E" w:rsidRDefault="004F58F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F58F1" w:rsidRPr="00D8609E" w:rsidRDefault="004F58F1" w:rsidP="00D8609E">
            <w:pPr>
              <w:jc w:val="both"/>
              <w:rPr>
                <w:rFonts w:cs="Arial"/>
                <w:b/>
                <w:color w:val="C00000"/>
                <w:sz w:val="16"/>
                <w:szCs w:val="16"/>
              </w:rPr>
            </w:pPr>
            <w:r w:rsidRPr="00D8609E">
              <w:rPr>
                <w:rFonts w:cs="Arial"/>
                <w:noProof/>
                <w:sz w:val="16"/>
                <w:szCs w:val="16"/>
                <w:lang w:eastAsia="es-MX"/>
              </w:rPr>
              <w:drawing>
                <wp:inline distT="0" distB="0" distL="0" distR="0" wp14:anchorId="0CA7B381" wp14:editId="189E1F14">
                  <wp:extent cx="364490" cy="364490"/>
                  <wp:effectExtent l="0" t="0" r="0" b="0"/>
                  <wp:docPr id="489" name="Imagen 48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4F58F1" w:rsidRPr="00D8609E" w:rsidRDefault="004F58F1" w:rsidP="00D8609E">
            <w:pPr>
              <w:jc w:val="both"/>
              <w:rPr>
                <w:rFonts w:cs="Arial"/>
                <w:sz w:val="16"/>
                <w:szCs w:val="16"/>
              </w:rPr>
            </w:pPr>
            <w:r w:rsidRPr="00D8609E">
              <w:rPr>
                <w:rFonts w:cs="Arial"/>
                <w:sz w:val="16"/>
                <w:szCs w:val="16"/>
              </w:rPr>
              <w:t>Diputada Gretel González Aguirre, en nombre del Grupo Parlamentario del PRI.</w:t>
            </w:r>
          </w:p>
          <w:p w:rsidR="004F58F1" w:rsidRPr="00D8609E" w:rsidRDefault="004F58F1"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F58F1" w:rsidRPr="00D8609E" w:rsidRDefault="004F58F1" w:rsidP="00D8609E">
            <w:pPr>
              <w:jc w:val="both"/>
              <w:rPr>
                <w:rFonts w:cs="Arial"/>
                <w:sz w:val="16"/>
                <w:szCs w:val="16"/>
              </w:rPr>
            </w:pPr>
            <w:r w:rsidRPr="00D8609E">
              <w:rPr>
                <w:rFonts w:cs="Arial"/>
                <w:sz w:val="16"/>
                <w:szCs w:val="16"/>
              </w:rPr>
              <w:t>Punto de Acuerdo por el que se exhorta al Gobierno del Estado de México, así como a los Ayuntamientos, para que, en el ejercicio de sus atribuciones, actualicen y difundan sus respectivos "Atlas de Riesgos".</w:t>
            </w:r>
          </w:p>
          <w:p w:rsidR="004F58F1" w:rsidRPr="00D8609E" w:rsidRDefault="004F58F1"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58F1" w:rsidRPr="00D8609E" w:rsidRDefault="004F58F1" w:rsidP="00D8609E">
            <w:pPr>
              <w:pBdr>
                <w:between w:val="single" w:sz="6" w:space="1" w:color="auto"/>
              </w:pBdr>
              <w:jc w:val="center"/>
              <w:rPr>
                <w:rFonts w:cs="Arial"/>
                <w:sz w:val="16"/>
                <w:szCs w:val="16"/>
              </w:rPr>
            </w:pPr>
            <w:r w:rsidRPr="00D8609E">
              <w:rPr>
                <w:rFonts w:cs="Arial"/>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F58F1" w:rsidRPr="00D8609E" w:rsidRDefault="004F58F1"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58F1" w:rsidRPr="00D8609E" w:rsidRDefault="004F58F1" w:rsidP="00D8609E">
            <w:pPr>
              <w:pBdr>
                <w:between w:val="single" w:sz="6" w:space="1" w:color="auto"/>
              </w:pBdr>
              <w:jc w:val="center"/>
              <w:rPr>
                <w:rFonts w:cs="Arial"/>
                <w:sz w:val="16"/>
                <w:szCs w:val="16"/>
              </w:rPr>
            </w:pPr>
            <w:r w:rsidRPr="00D8609E">
              <w:rPr>
                <w:rFonts w:cs="Arial"/>
                <w:sz w:val="16"/>
                <w:szCs w:val="16"/>
              </w:rPr>
              <w:t>31-Oct-23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58F1" w:rsidRPr="00D8609E" w:rsidRDefault="004F58F1" w:rsidP="00D8609E">
            <w:pPr>
              <w:pStyle w:val="Textoindependiente3"/>
              <w:ind w:right="0"/>
              <w:jc w:val="center"/>
              <w:rPr>
                <w:rFonts w:cs="Arial"/>
                <w:color w:val="000000"/>
                <w:szCs w:val="16"/>
                <w:lang w:val="es-MX"/>
              </w:rPr>
            </w:pPr>
            <w:r w:rsidRPr="00D8609E">
              <w:rPr>
                <w:rFonts w:cs="Arial"/>
                <w:color w:val="000000"/>
                <w:szCs w:val="16"/>
                <w:lang w:val="es-MX"/>
              </w:rPr>
              <w:t>Aprobado</w:t>
            </w:r>
          </w:p>
        </w:tc>
      </w:tr>
      <w:tr w:rsidR="00663F2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63F2A" w:rsidRPr="00D8609E" w:rsidRDefault="00663F2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63F2A" w:rsidRPr="00D8609E" w:rsidRDefault="00663F2A"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8B68D0A" wp14:editId="7E4D7998">
                  <wp:extent cx="347980" cy="364490"/>
                  <wp:effectExtent l="0" t="0" r="0" b="0"/>
                  <wp:docPr id="490" name="Imagen 49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663F2A" w:rsidRPr="00D8609E" w:rsidRDefault="00663F2A" w:rsidP="00D8609E">
            <w:pPr>
              <w:jc w:val="both"/>
              <w:rPr>
                <w:rFonts w:cs="Arial"/>
                <w:sz w:val="16"/>
                <w:szCs w:val="16"/>
              </w:rPr>
            </w:pPr>
            <w:r w:rsidRPr="00D8609E">
              <w:rPr>
                <w:rFonts w:cs="Arial"/>
                <w:sz w:val="16"/>
                <w:szCs w:val="16"/>
              </w:rPr>
              <w:t>Diputado Gerardo Lamas Pombo y el Diputado Enrique Vargas del Villar, en nombre del Grupo Parlamentario del PAN.</w:t>
            </w:r>
          </w:p>
          <w:p w:rsidR="00663F2A" w:rsidRPr="00D8609E" w:rsidRDefault="00663F2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63F2A" w:rsidRPr="00D8609E" w:rsidRDefault="00663F2A" w:rsidP="00D8609E">
            <w:pPr>
              <w:jc w:val="both"/>
              <w:rPr>
                <w:rFonts w:cs="Arial"/>
                <w:sz w:val="16"/>
                <w:szCs w:val="16"/>
              </w:rPr>
            </w:pPr>
            <w:r w:rsidRPr="00D8609E">
              <w:rPr>
                <w:rFonts w:cs="Arial"/>
                <w:sz w:val="16"/>
                <w:szCs w:val="16"/>
              </w:rPr>
              <w:t>Punto de Acuerdo por el que se exhorta de manera respetuosa al Gobierno del Estado de México a generar una agenda en coordinación con el Gobierno Federal y los 125 municipios de nuestra entidad un foro estatal dedicado a la capacitación sobra la captación de agua pluvial y la instalación de drenajes que capten el agua pluvial, en cumplimiento del objetivo 6 de la Agenda 2030 “Garantizar la disponibilidad y la gestión sostenible del agua y el saneamiento para todos”.</w:t>
            </w:r>
          </w:p>
          <w:p w:rsidR="00663F2A" w:rsidRPr="00D8609E" w:rsidRDefault="00663F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3F2A" w:rsidRPr="00D8609E" w:rsidRDefault="00663F2A" w:rsidP="00D8609E">
            <w:pPr>
              <w:jc w:val="center"/>
              <w:rPr>
                <w:rFonts w:cs="Arial"/>
                <w:color w:val="0D0D0D"/>
                <w:sz w:val="16"/>
                <w:szCs w:val="16"/>
              </w:rPr>
            </w:pPr>
            <w:r w:rsidRPr="00D8609E">
              <w:rPr>
                <w:rFonts w:cs="Arial"/>
                <w:color w:val="0D0D0D"/>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63F2A" w:rsidRPr="00D8609E" w:rsidRDefault="00663F2A" w:rsidP="00D8609E">
            <w:pPr>
              <w:jc w:val="both"/>
              <w:rPr>
                <w:rFonts w:cs="Arial"/>
                <w:sz w:val="16"/>
                <w:szCs w:val="16"/>
              </w:rPr>
            </w:pPr>
            <w:r w:rsidRPr="00D8609E">
              <w:rPr>
                <w:rFonts w:cs="Arial"/>
                <w:sz w:val="16"/>
                <w:szCs w:val="16"/>
              </w:rPr>
              <w:t>Recursos Hidráulicos</w:t>
            </w:r>
          </w:p>
          <w:p w:rsidR="00663F2A" w:rsidRPr="00D8609E" w:rsidRDefault="00663F2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3F2A" w:rsidRPr="00D8609E" w:rsidRDefault="00663F2A"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63F2A" w:rsidRPr="00D8609E" w:rsidRDefault="00663F2A"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FF469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F4696" w:rsidRPr="00D8609E" w:rsidRDefault="00FF469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F4696" w:rsidRPr="00D8609E" w:rsidRDefault="00FF4696" w:rsidP="00D8609E">
            <w:pPr>
              <w:jc w:val="center"/>
              <w:rPr>
                <w:rFonts w:cs="Arial"/>
                <w:color w:val="0D0D0D"/>
                <w:sz w:val="16"/>
                <w:szCs w:val="16"/>
              </w:rPr>
            </w:pPr>
            <w:r w:rsidRPr="00D8609E">
              <w:rPr>
                <w:rFonts w:cs="Arial"/>
                <w:noProof/>
                <w:sz w:val="16"/>
                <w:szCs w:val="16"/>
                <w:lang w:eastAsia="es-MX"/>
              </w:rPr>
              <w:drawing>
                <wp:inline distT="0" distB="0" distL="0" distR="0" wp14:anchorId="184BF4D2" wp14:editId="34FBD16A">
                  <wp:extent cx="497840" cy="177165"/>
                  <wp:effectExtent l="0" t="0" r="0" b="0"/>
                  <wp:docPr id="491" name="Imagen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7840" cy="17716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F4696" w:rsidRPr="00D8609E" w:rsidRDefault="00FF4696"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F4696" w:rsidRPr="00D8609E" w:rsidRDefault="00FF4696" w:rsidP="00D8609E">
            <w:pPr>
              <w:jc w:val="both"/>
              <w:rPr>
                <w:rFonts w:cs="Arial"/>
                <w:sz w:val="16"/>
                <w:szCs w:val="16"/>
              </w:rPr>
            </w:pPr>
            <w:r w:rsidRPr="00D8609E">
              <w:rPr>
                <w:rFonts w:cs="Arial"/>
                <w:sz w:val="16"/>
                <w:szCs w:val="16"/>
              </w:rPr>
              <w:t>Elección de Vicepresidentes y Secretarios de la Directiva, para fungir durante el tercer mes del Primer Periodo Ordinario de Sesiones del Tercer Año de Ejercicio Constitucional de la “LXI” Legislatura del Estado de México.</w:t>
            </w:r>
          </w:p>
          <w:p w:rsidR="00FF4696" w:rsidRPr="00D8609E" w:rsidRDefault="00FF469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696" w:rsidRPr="00D8609E" w:rsidRDefault="00FF4696" w:rsidP="00D8609E">
            <w:pPr>
              <w:pBdr>
                <w:between w:val="single" w:sz="6" w:space="1" w:color="auto"/>
              </w:pBdr>
              <w:jc w:val="center"/>
              <w:rPr>
                <w:rFonts w:cs="Arial"/>
                <w:sz w:val="16"/>
                <w:szCs w:val="16"/>
              </w:rPr>
            </w:pPr>
            <w:r w:rsidRPr="00D8609E">
              <w:rPr>
                <w:rFonts w:cs="Arial"/>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F4696" w:rsidRPr="00D8609E" w:rsidRDefault="00FF469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696" w:rsidRPr="00D8609E" w:rsidRDefault="00FF4696" w:rsidP="00D8609E">
            <w:pPr>
              <w:pBdr>
                <w:between w:val="single" w:sz="6" w:space="1" w:color="auto"/>
              </w:pBdr>
              <w:jc w:val="center"/>
              <w:rPr>
                <w:rFonts w:cs="Arial"/>
                <w:sz w:val="16"/>
                <w:szCs w:val="16"/>
              </w:rPr>
            </w:pPr>
            <w:r w:rsidRPr="00D8609E">
              <w:rPr>
                <w:rFonts w:cs="Arial"/>
                <w:sz w:val="16"/>
                <w:szCs w:val="16"/>
              </w:rPr>
              <w:t>31-Oct-23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696" w:rsidRPr="00D8609E" w:rsidRDefault="00FF4696" w:rsidP="00D8609E">
            <w:pPr>
              <w:pStyle w:val="Textoindependiente3"/>
              <w:jc w:val="center"/>
              <w:rPr>
                <w:rFonts w:cs="Arial"/>
                <w:color w:val="000000"/>
                <w:szCs w:val="16"/>
                <w:lang w:val="es-MX"/>
              </w:rPr>
            </w:pPr>
            <w:r w:rsidRPr="00D8609E">
              <w:rPr>
                <w:rFonts w:cs="Arial"/>
                <w:color w:val="000000"/>
                <w:szCs w:val="16"/>
                <w:lang w:val="es-MX"/>
              </w:rPr>
              <w:t>Aprobado</w:t>
            </w:r>
          </w:p>
        </w:tc>
      </w:tr>
      <w:tr w:rsidR="006C73C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6C73C4" w:rsidRPr="00D8609E" w:rsidRDefault="006C73C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6C73C4" w:rsidRPr="00D8609E" w:rsidRDefault="006C73C4"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6C73C4" w:rsidRPr="00D8609E" w:rsidRDefault="006C73C4" w:rsidP="00D8609E">
            <w:pPr>
              <w:jc w:val="both"/>
              <w:rPr>
                <w:rFonts w:cs="Arial"/>
                <w:sz w:val="16"/>
                <w:szCs w:val="16"/>
              </w:rPr>
            </w:pPr>
            <w:r w:rsidRPr="00D8609E">
              <w:rPr>
                <w:rFonts w:cs="Arial"/>
                <w:sz w:val="16"/>
                <w:szCs w:val="16"/>
              </w:rPr>
              <w:t>Dip. Karina Labastida Sotelo del Grupo Parlamentario del PM.</w:t>
            </w:r>
          </w:p>
          <w:p w:rsidR="006C73C4" w:rsidRPr="00D8609E" w:rsidRDefault="006C73C4"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C73C4" w:rsidRPr="00D8609E" w:rsidRDefault="006C73C4" w:rsidP="00D8609E">
            <w:pPr>
              <w:jc w:val="both"/>
              <w:rPr>
                <w:rFonts w:cs="Arial"/>
                <w:sz w:val="16"/>
                <w:szCs w:val="16"/>
              </w:rPr>
            </w:pPr>
            <w:r w:rsidRPr="00D8609E">
              <w:rPr>
                <w:rFonts w:cs="Arial"/>
                <w:sz w:val="16"/>
                <w:szCs w:val="16"/>
              </w:rPr>
              <w:t>Solicitud de Licencia que para separarse del cargo de Diputado Local formula integrante de la LXI Legislatura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73C4" w:rsidRPr="00D8609E" w:rsidRDefault="006C73C4" w:rsidP="00D8609E">
            <w:pPr>
              <w:pBdr>
                <w:between w:val="single" w:sz="6" w:space="1" w:color="auto"/>
              </w:pBdr>
              <w:jc w:val="center"/>
              <w:rPr>
                <w:rFonts w:cs="Arial"/>
                <w:sz w:val="16"/>
                <w:szCs w:val="16"/>
              </w:rPr>
            </w:pPr>
            <w:r w:rsidRPr="00D8609E">
              <w:rPr>
                <w:rFonts w:cs="Arial"/>
                <w:sz w:val="16"/>
                <w:szCs w:val="16"/>
              </w:rPr>
              <w:t>31-Oct-23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73C4" w:rsidRPr="00D8609E" w:rsidRDefault="006C73C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73C4" w:rsidRPr="00D8609E" w:rsidRDefault="006C73C4" w:rsidP="00D8609E">
            <w:pPr>
              <w:pBdr>
                <w:between w:val="single" w:sz="6" w:space="1" w:color="auto"/>
              </w:pBdr>
              <w:jc w:val="center"/>
              <w:rPr>
                <w:rFonts w:cs="Arial"/>
                <w:sz w:val="16"/>
                <w:szCs w:val="16"/>
              </w:rPr>
            </w:pPr>
            <w:r w:rsidRPr="00D8609E">
              <w:rPr>
                <w:rFonts w:cs="Arial"/>
                <w:sz w:val="16"/>
                <w:szCs w:val="16"/>
              </w:rPr>
              <w:t>31-Oct-23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73C4" w:rsidRPr="00D8609E" w:rsidRDefault="006C73C4" w:rsidP="00D8609E">
            <w:pPr>
              <w:pStyle w:val="Textoindependiente3"/>
              <w:jc w:val="center"/>
              <w:rPr>
                <w:rFonts w:cs="Arial"/>
                <w:color w:val="000000"/>
                <w:szCs w:val="16"/>
                <w:lang w:val="es-MX"/>
              </w:rPr>
            </w:pPr>
            <w:r w:rsidRPr="00D8609E">
              <w:rPr>
                <w:rFonts w:cs="Arial"/>
                <w:color w:val="000000"/>
                <w:szCs w:val="16"/>
                <w:lang w:val="es-MX"/>
              </w:rPr>
              <w:t>Aprobado</w:t>
            </w:r>
          </w:p>
        </w:tc>
      </w:tr>
      <w:tr w:rsidR="002A20F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A20FE" w:rsidRPr="00D8609E" w:rsidRDefault="002A20F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A20FE" w:rsidRPr="00D8609E" w:rsidRDefault="002A20FE" w:rsidP="00D8609E">
            <w:pPr>
              <w:jc w:val="center"/>
              <w:rPr>
                <w:rFonts w:cs="Arial"/>
                <w:b/>
                <w:color w:val="C00000"/>
                <w:sz w:val="16"/>
                <w:szCs w:val="16"/>
                <w:lang w:val="es-MX" w:eastAsia="en-US"/>
              </w:rPr>
            </w:pPr>
            <w:r w:rsidRPr="00D8609E">
              <w:rPr>
                <w:rFonts w:cs="Arial"/>
                <w:noProof/>
                <w:sz w:val="16"/>
                <w:szCs w:val="16"/>
                <w:lang w:eastAsia="es-MX"/>
              </w:rPr>
              <w:drawing>
                <wp:inline distT="0" distB="0" distL="0" distR="0" wp14:anchorId="180D0648" wp14:editId="46B6B60C">
                  <wp:extent cx="364490" cy="364490"/>
                  <wp:effectExtent l="0" t="0" r="0" b="0"/>
                  <wp:docPr id="492" name="Imagen 49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0"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A20FE" w:rsidRPr="00D8609E" w:rsidRDefault="002A20FE" w:rsidP="00D8609E">
            <w:pPr>
              <w:jc w:val="both"/>
              <w:rPr>
                <w:rFonts w:cs="Arial"/>
                <w:sz w:val="16"/>
                <w:szCs w:val="16"/>
              </w:rPr>
            </w:pPr>
            <w:r w:rsidRPr="00D8609E">
              <w:rPr>
                <w:rFonts w:cs="Arial"/>
                <w:sz w:val="16"/>
                <w:szCs w:val="16"/>
              </w:rPr>
              <w:t>Diputado Jaime Cervantes Sánchez, en nombre del Grupo Parlamentario del PRI.</w:t>
            </w:r>
          </w:p>
          <w:p w:rsidR="002A20FE" w:rsidRPr="00D8609E" w:rsidRDefault="002A20FE"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A20FE" w:rsidRPr="00D8609E" w:rsidRDefault="002A20FE" w:rsidP="00D8609E">
            <w:pPr>
              <w:jc w:val="both"/>
              <w:rPr>
                <w:rFonts w:cs="Arial"/>
                <w:sz w:val="16"/>
                <w:szCs w:val="16"/>
              </w:rPr>
            </w:pPr>
            <w:r w:rsidRPr="00D8609E">
              <w:rPr>
                <w:rFonts w:cs="Arial"/>
                <w:sz w:val="16"/>
                <w:szCs w:val="16"/>
              </w:rPr>
              <w:t>Punto de Acuerdo de urgente y obvia resolución mediante el cual se exhorta respetuosamente a la Subsecretaría de Desarrollo Municipal, al Instituto Hacendario del Estado de México y al Instituto Nacional para el Federalismo y Desarrollo Municipal del Gobierno Federal, para que en el ámbito de su competencia y en apoyo y coordinación con los 125 Ayuntamientos de los Municipios del Estado de México, en ejercicio de la libre autonomía de estos últimos, sean el vínculo para coordinar acciones que contribuyen a robustecer las capacidades administrativas, operativas y financieras de los ayuntamientos, con el fin de hacer municipios más fuertes y atraer mayores beneficios.</w:t>
            </w:r>
          </w:p>
          <w:p w:rsidR="002A20FE" w:rsidRPr="00D8609E" w:rsidRDefault="002A20F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20FE" w:rsidRPr="00D8609E" w:rsidRDefault="002A20FE" w:rsidP="00D8609E">
            <w:pPr>
              <w:pBdr>
                <w:between w:val="single" w:sz="6" w:space="1" w:color="auto"/>
              </w:pBdr>
              <w:jc w:val="center"/>
              <w:rPr>
                <w:rFonts w:cs="Arial"/>
                <w:sz w:val="16"/>
                <w:szCs w:val="16"/>
                <w:lang w:eastAsia="en-US"/>
              </w:rPr>
            </w:pPr>
            <w:r w:rsidRPr="00D8609E">
              <w:rPr>
                <w:rFonts w:cs="Arial"/>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A20FE" w:rsidRPr="00D8609E" w:rsidRDefault="002A20F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20FE" w:rsidRPr="00D8609E" w:rsidRDefault="002A20FE" w:rsidP="00D8609E">
            <w:pPr>
              <w:pBdr>
                <w:between w:val="single" w:sz="6" w:space="1" w:color="auto"/>
              </w:pBdr>
              <w:jc w:val="center"/>
              <w:rPr>
                <w:rFonts w:cs="Arial"/>
                <w:sz w:val="16"/>
                <w:szCs w:val="16"/>
              </w:rPr>
            </w:pPr>
            <w:r w:rsidRPr="00D8609E">
              <w:rPr>
                <w:rFonts w:cs="Arial"/>
                <w:sz w:val="16"/>
                <w:szCs w:val="16"/>
              </w:rPr>
              <w:t>07-Nov-23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20FE" w:rsidRPr="00D8609E" w:rsidRDefault="002A20FE" w:rsidP="00D8609E">
            <w:pPr>
              <w:pStyle w:val="Textoindependiente3"/>
              <w:jc w:val="center"/>
              <w:rPr>
                <w:rFonts w:cs="Arial"/>
                <w:color w:val="000000"/>
                <w:szCs w:val="16"/>
                <w:lang w:val="es-MX"/>
              </w:rPr>
            </w:pPr>
            <w:r w:rsidRPr="00D8609E">
              <w:rPr>
                <w:rFonts w:cs="Arial"/>
                <w:color w:val="000000"/>
                <w:szCs w:val="16"/>
                <w:lang w:val="es-MX"/>
              </w:rPr>
              <w:t>Aprobado</w:t>
            </w:r>
          </w:p>
        </w:tc>
      </w:tr>
      <w:tr w:rsidR="002975E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975E0" w:rsidRPr="00D8609E" w:rsidRDefault="002975E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975E0" w:rsidRPr="00D8609E" w:rsidRDefault="002975E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66380D7B" wp14:editId="0F6A2651">
                  <wp:extent cx="347980" cy="364490"/>
                  <wp:effectExtent l="0" t="0" r="0" b="0"/>
                  <wp:docPr id="493" name="Imagen 493"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2"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975E0" w:rsidRPr="00D8609E" w:rsidRDefault="002975E0" w:rsidP="00D8609E">
            <w:pPr>
              <w:jc w:val="both"/>
              <w:rPr>
                <w:rFonts w:cs="Arial"/>
                <w:sz w:val="16"/>
                <w:szCs w:val="16"/>
              </w:rPr>
            </w:pPr>
            <w:r w:rsidRPr="00D8609E">
              <w:rPr>
                <w:rFonts w:cs="Arial"/>
                <w:sz w:val="16"/>
                <w:szCs w:val="16"/>
              </w:rPr>
              <w:t>Diputada María de los Ángeles Dávila Vargas y el Diputado Enrique Vargas del Villar, en nombre del Grupo Parlamentario del PAN.</w:t>
            </w:r>
          </w:p>
          <w:p w:rsidR="002975E0" w:rsidRPr="00D8609E" w:rsidRDefault="002975E0"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975E0" w:rsidRPr="00D8609E" w:rsidRDefault="002975E0" w:rsidP="00D8609E">
            <w:pPr>
              <w:jc w:val="both"/>
              <w:rPr>
                <w:rFonts w:cs="Arial"/>
                <w:sz w:val="16"/>
                <w:szCs w:val="16"/>
              </w:rPr>
            </w:pPr>
            <w:r w:rsidRPr="00D8609E">
              <w:rPr>
                <w:rFonts w:cs="Arial"/>
                <w:sz w:val="16"/>
                <w:szCs w:val="16"/>
              </w:rPr>
              <w:t>Punto de Acuerdo por el que se exhorta respetuosamente al Gobierno del Estado de México a generar una agenda con los 125 municipios con la finalidad de coordinar una estrategia y campañas en materia de movilidad, y realizar las acciones necesarias a fin de garantizar la protección de la vida e integridad física de peatones, ciclistas y usuarios del transporte público.</w:t>
            </w:r>
          </w:p>
          <w:p w:rsidR="002975E0" w:rsidRPr="00D8609E" w:rsidRDefault="002975E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75E0" w:rsidRPr="00D8609E" w:rsidRDefault="002975E0" w:rsidP="00D8609E">
            <w:pPr>
              <w:jc w:val="center"/>
              <w:rPr>
                <w:rFonts w:cs="Arial"/>
                <w:color w:val="0D0D0D"/>
                <w:sz w:val="16"/>
                <w:szCs w:val="16"/>
              </w:rPr>
            </w:pPr>
            <w:r w:rsidRPr="00D8609E">
              <w:rPr>
                <w:rFonts w:cs="Arial"/>
                <w:color w:val="0D0D0D"/>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975E0" w:rsidRPr="00D8609E" w:rsidRDefault="002975E0" w:rsidP="00D8609E">
            <w:pPr>
              <w:jc w:val="both"/>
              <w:rPr>
                <w:rFonts w:cs="Arial"/>
                <w:sz w:val="16"/>
                <w:szCs w:val="16"/>
              </w:rPr>
            </w:pPr>
            <w:r w:rsidRPr="00D8609E">
              <w:rPr>
                <w:rFonts w:cs="Arial"/>
                <w:sz w:val="16"/>
                <w:szCs w:val="16"/>
              </w:rPr>
              <w:t>Comunicaciones y Transportes</w:t>
            </w:r>
          </w:p>
          <w:p w:rsidR="002975E0" w:rsidRPr="00D8609E" w:rsidRDefault="002975E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75E0" w:rsidRPr="00D8609E" w:rsidRDefault="002975E0"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75E0" w:rsidRPr="00D8609E" w:rsidRDefault="002975E0"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F7AF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F7AF0" w:rsidRPr="00D8609E" w:rsidRDefault="009F7AF0" w:rsidP="00D8609E">
            <w:pPr>
              <w:jc w:val="center"/>
              <w:rPr>
                <w:rFonts w:cs="Arial"/>
                <w:noProof/>
                <w:sz w:val="16"/>
                <w:szCs w:val="16"/>
                <w:lang w:eastAsia="es-MX"/>
              </w:rPr>
            </w:pPr>
            <w:r w:rsidRPr="00D8609E">
              <w:rPr>
                <w:rFonts w:cs="Arial"/>
                <w:noProof/>
                <w:sz w:val="16"/>
                <w:szCs w:val="16"/>
              </w:rPr>
              <w:drawing>
                <wp:inline distT="0" distB="0" distL="0" distR="0" wp14:anchorId="41EB3B07" wp14:editId="784463D7">
                  <wp:extent cx="347980" cy="364490"/>
                  <wp:effectExtent l="0" t="0" r="0" b="0"/>
                  <wp:docPr id="497" name="Imagen 49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Diputado Alonso Adrián Juárez Jiménez, en nombre del Grupo Parlamentario del PAN.</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 xml:space="preserve">Punto de Acuerdo de urgente y obvia resolución por el que se exhorta al Gobierno del Estado de México, en específico: a la Secretaria de Movilidad del Estado de México, a la Secretaria de Seguridad del Estado de México; y al H. Ayuntamiento de Tlalnepantla de Baz, en lo particular: a la Comisaría General de Seguridad Pública y Tránsito Municipal de Tlalnepantla de Baz, a la Dirección de Movilidad de Tlalnepantla de Baz, para que implementen operativos coordinados, constantes y permanentes por parte de las policías de tránsito Estatal y Municipal y agentes de Movilidad, conforme a su área de jurisdicción a efecto de que sea atendida la problemática de movilidad, derivado de los múltiples vehículos estacionados sobre las vialidades aledañas a la Av. Hermilo Mena, y la que la falta de atención e información a los ciudadanos mediante los protocolos y señalamientos correspondientes, está generando problemas de movilidad en la zona, así como en el flujo vehicular en las colonias: Lázaro Cárdenas, Lomas de Lindavista, San José, fraccionamiento Bahía del Copal y Pueblo de San Juan Ixhuatepec, en la zona oriente del municipio de Tlalnepantla de Baz, lo anterior, principalmente, derivado de un socavón que se generó sobre el puente de la Av. Hermilo Mena, al cruce con Avenida Rio de los Remedios, en la Col. Industrial La Presa. Informando a la ciudadanía sobre el avance de las obras y que vías alternas de circulación tienen los ciudadanos en caso de una emergencia, e informen oportunamente como impactaran en esta misma zona los trabajos de la instalación de una pasarela que conectara al sistema de transporte Metrobús y Mexibús, con el centro de transferencia modal indios verdes. </w:t>
            </w:r>
          </w:p>
          <w:p w:rsidR="009F7AF0" w:rsidRPr="00D8609E" w:rsidRDefault="009F7AF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F7AF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F7AF0" w:rsidRPr="00D8609E" w:rsidRDefault="009F7AF0"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FEC8E4B" wp14:editId="111BC896">
                  <wp:extent cx="364490" cy="364490"/>
                  <wp:effectExtent l="0" t="0" r="0" b="0"/>
                  <wp:docPr id="496" name="Imagen 49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Grupo Parlamentario del PRD.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Punto de Acuerdo de urgente y obvia resolución por el que se exhorta respetuosamente a la Secretaría de Movilidad del Estado de México y a los 125 Ayuntamientos del Estado de México, para que realicen campañas permanentes de fomento y concientización en materia del uso compartido de vehículos motorizados como una alternativa para transitar hacia una movilidad sustentable.</w:t>
            </w:r>
          </w:p>
          <w:p w:rsidR="009F7AF0" w:rsidRPr="00D8609E" w:rsidRDefault="009F7AF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F7AF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F7AF0" w:rsidRPr="00D8609E" w:rsidRDefault="009F7AF0" w:rsidP="00D8609E">
            <w:pPr>
              <w:jc w:val="center"/>
              <w:rPr>
                <w:rFonts w:cs="Arial"/>
                <w:noProof/>
                <w:sz w:val="16"/>
                <w:szCs w:val="16"/>
                <w:lang w:eastAsia="es-MX"/>
              </w:rPr>
            </w:pPr>
            <w:r w:rsidRPr="00D8609E">
              <w:rPr>
                <w:rFonts w:cs="Arial"/>
                <w:noProof/>
                <w:sz w:val="16"/>
                <w:szCs w:val="16"/>
                <w:lang w:eastAsia="es-MX"/>
              </w:rPr>
              <w:drawing>
                <wp:inline distT="0" distB="0" distL="0" distR="0" wp14:anchorId="06F4F255" wp14:editId="7E01496B">
                  <wp:extent cx="347980" cy="370205"/>
                  <wp:effectExtent l="0" t="0" r="0" b="0"/>
                  <wp:docPr id="495" name="Imagen 495" descr="Descripción: Descripción: http://2.bp.blogspot.com/-OA5ey_qwbmE/Uaj6Xi5Z4JI/AAAAAAABzXE/6LazrtyQ6a0/s1600/Logotipo-Oficial-del-PT-Partido-del-Trabajo-M%C3%A9x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Descripción: Descripción: http://2.bp.blogspot.com/-OA5ey_qwbmE/Uaj6Xi5Z4JI/AAAAAAABzXE/6LazrtyQ6a0/s1600/Logotipo-Oficial-del-PT-Partido-del-Trabajo-M%C3%A9x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980" cy="3702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Diputada Silvia Barberena Maldonado, integrante del Grupo Parlamentario del PT.</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Punto de Acuerdo de urgente y obvia resolución para exhortar de manera respetuosa a la Secretaría de Finanzas del Gobierno del Estado de México, a que en el marco de sus atribuciones contemplen para el ejercicio fiscal 2024 elevar la cifra del valor factura de los vehículos automotores del Estado de México, a fin de que vehículos automotores con valor factura mayor a 400 mil pesos accedan al beneficio del refrendo vehicular.</w:t>
            </w:r>
          </w:p>
          <w:p w:rsidR="009F7AF0" w:rsidRPr="00D8609E" w:rsidRDefault="009F7AF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9F7AF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F7AF0" w:rsidRPr="00D8609E" w:rsidRDefault="009F7AF0" w:rsidP="00D8609E">
            <w:pPr>
              <w:jc w:val="both"/>
              <w:rPr>
                <w:rFonts w:cs="Arial"/>
                <w:noProof/>
                <w:sz w:val="16"/>
                <w:szCs w:val="16"/>
                <w:lang w:eastAsia="es-MX"/>
              </w:rPr>
            </w:pPr>
            <w:r w:rsidRPr="00D8609E">
              <w:rPr>
                <w:rFonts w:cs="Arial"/>
                <w:noProof/>
                <w:sz w:val="16"/>
                <w:szCs w:val="16"/>
                <w:lang w:val="es-MX" w:eastAsia="es-MX"/>
              </w:rPr>
              <w:drawing>
                <wp:inline distT="0" distB="0" distL="0" distR="0" wp14:anchorId="0148415D" wp14:editId="4C003B64">
                  <wp:extent cx="308610" cy="308610"/>
                  <wp:effectExtent l="0" t="0" r="0" b="0"/>
                  <wp:docPr id="494" name="Imagen 494"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F7AF0" w:rsidRPr="00D8609E" w:rsidRDefault="009F7AF0" w:rsidP="00D8609E">
            <w:pPr>
              <w:pStyle w:val="Textoindependiente"/>
              <w:rPr>
                <w:rFonts w:cs="Arial"/>
                <w:sz w:val="16"/>
                <w:szCs w:val="16"/>
              </w:rPr>
            </w:pPr>
            <w:r w:rsidRPr="00D8609E">
              <w:rPr>
                <w:rFonts w:cs="Arial"/>
                <w:sz w:val="16"/>
                <w:szCs w:val="16"/>
              </w:rPr>
              <w:t>Grupo Parlamentario del PMC.</w:t>
            </w:r>
          </w:p>
          <w:p w:rsidR="009F7AF0" w:rsidRPr="00D8609E" w:rsidRDefault="009F7AF0"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both"/>
              <w:rPr>
                <w:rFonts w:cs="Arial"/>
                <w:sz w:val="16"/>
                <w:szCs w:val="16"/>
              </w:rPr>
            </w:pPr>
            <w:r w:rsidRPr="00D8609E">
              <w:rPr>
                <w:rFonts w:cs="Arial"/>
                <w:sz w:val="16"/>
                <w:szCs w:val="16"/>
              </w:rPr>
              <w:t>Punto de Acuerdo de Urgente y Obvia resolución por el que se exhorta a la persona Titular de la Secretaría del Trabajo del Estado de México para que realice una serie de inspecciones en los centros de trabajo que se ubican el Estado de México sobre el cumplimiento de la normatividad laboral en materia de contar con sillas y momentos de descanso adecuados para las y los trabajadores.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Bdr>
                <w:between w:val="single" w:sz="6" w:space="1" w:color="auto"/>
              </w:pBdr>
              <w:jc w:val="center"/>
              <w:rPr>
                <w:rFonts w:cs="Arial"/>
                <w:sz w:val="16"/>
                <w:szCs w:val="16"/>
              </w:rPr>
            </w:pPr>
            <w:r w:rsidRPr="00D8609E">
              <w:rPr>
                <w:rFonts w:cs="Arial"/>
                <w:sz w:val="16"/>
                <w:szCs w:val="16"/>
              </w:rPr>
              <w:t>07-Nov-23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F7AF0" w:rsidRPr="00D8609E" w:rsidRDefault="009F7AF0"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479B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479B5" w:rsidRPr="00D8609E" w:rsidRDefault="001479B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479B5" w:rsidRPr="00D8609E" w:rsidRDefault="001479B5" w:rsidP="00D8609E">
            <w:pPr>
              <w:jc w:val="both"/>
              <w:rPr>
                <w:rFonts w:cs="Arial"/>
                <w:noProof/>
                <w:sz w:val="16"/>
                <w:szCs w:val="16"/>
                <w:lang w:val="es-MX" w:eastAsia="es-MX"/>
              </w:rPr>
            </w:pPr>
            <w:r w:rsidRPr="00D8609E">
              <w:rPr>
                <w:rFonts w:cs="Arial"/>
                <w:noProof/>
                <w:sz w:val="16"/>
                <w:szCs w:val="16"/>
                <w:lang w:eastAsia="es-MX"/>
              </w:rPr>
              <w:drawing>
                <wp:inline distT="0" distB="0" distL="0" distR="0" wp14:anchorId="1AC3759B" wp14:editId="57836CD6">
                  <wp:extent cx="403860" cy="207645"/>
                  <wp:effectExtent l="0" t="0" r="0" b="1905"/>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 cy="20764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479B5" w:rsidRPr="00D8609E" w:rsidRDefault="001479B5" w:rsidP="00D8609E">
            <w:pPr>
              <w:pStyle w:val="Textoindependiente"/>
              <w:rPr>
                <w:rFonts w:cs="Arial"/>
                <w:sz w:val="16"/>
                <w:szCs w:val="16"/>
                <w:lang w:eastAsia="en-US"/>
              </w:rPr>
            </w:pPr>
            <w:r w:rsidRPr="00D8609E">
              <w:rPr>
                <w:rFonts w:cs="Arial"/>
                <w:sz w:val="16"/>
                <w:szCs w:val="16"/>
              </w:rPr>
              <w:t>Junta de Coordinación Política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479B5" w:rsidRPr="00D8609E" w:rsidRDefault="001479B5" w:rsidP="00D8609E">
            <w:pPr>
              <w:jc w:val="both"/>
              <w:rPr>
                <w:rFonts w:cs="Arial"/>
                <w:sz w:val="16"/>
                <w:szCs w:val="16"/>
              </w:rPr>
            </w:pPr>
            <w:r w:rsidRPr="00D8609E">
              <w:rPr>
                <w:rFonts w:cs="Arial"/>
                <w:sz w:val="16"/>
                <w:szCs w:val="16"/>
              </w:rPr>
              <w:t>Acuerdo con motivo de la integración de comisiones legislativas y comités permanentes.</w:t>
            </w:r>
          </w:p>
          <w:p w:rsidR="001479B5" w:rsidRPr="00D8609E" w:rsidRDefault="001479B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9B5" w:rsidRPr="00D8609E" w:rsidRDefault="001479B5" w:rsidP="00D8609E">
            <w:pPr>
              <w:pBdr>
                <w:between w:val="single" w:sz="6" w:space="1" w:color="auto"/>
              </w:pBdr>
              <w:jc w:val="center"/>
              <w:rPr>
                <w:rFonts w:cs="Arial"/>
                <w:sz w:val="16"/>
                <w:szCs w:val="16"/>
              </w:rPr>
            </w:pPr>
            <w:r w:rsidRPr="00D8609E">
              <w:rPr>
                <w:rFonts w:cs="Arial"/>
                <w:sz w:val="16"/>
                <w:szCs w:val="16"/>
              </w:rPr>
              <w:t>07-Nov-23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479B5" w:rsidRPr="00D8609E" w:rsidRDefault="001479B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9B5" w:rsidRPr="00D8609E" w:rsidRDefault="001479B5" w:rsidP="00D8609E">
            <w:pPr>
              <w:pBdr>
                <w:between w:val="single" w:sz="6" w:space="1" w:color="auto"/>
              </w:pBdr>
              <w:jc w:val="center"/>
              <w:rPr>
                <w:rFonts w:cs="Arial"/>
                <w:sz w:val="16"/>
                <w:szCs w:val="16"/>
              </w:rPr>
            </w:pPr>
            <w:r w:rsidRPr="00D8609E">
              <w:rPr>
                <w:rFonts w:cs="Arial"/>
                <w:sz w:val="16"/>
                <w:szCs w:val="16"/>
              </w:rPr>
              <w:t>07-Nov-23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9B5" w:rsidRPr="00D8609E" w:rsidRDefault="001479B5" w:rsidP="00D8609E">
            <w:pPr>
              <w:pStyle w:val="Textoindependiente3"/>
              <w:jc w:val="center"/>
              <w:rPr>
                <w:rFonts w:cs="Arial"/>
                <w:color w:val="000000"/>
                <w:szCs w:val="16"/>
                <w:lang w:val="es-MX"/>
              </w:rPr>
            </w:pPr>
            <w:r w:rsidRPr="00D8609E">
              <w:rPr>
                <w:rFonts w:cs="Arial"/>
                <w:color w:val="000000"/>
                <w:szCs w:val="16"/>
                <w:lang w:val="es-MX"/>
              </w:rPr>
              <w:t>Aprobado</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both"/>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Diputado Isaac Martín Montoya Márquez, en nombre del Grupo Parlamentario del PM.</w:t>
            </w:r>
          </w:p>
          <w:p w:rsidR="00E21DF9" w:rsidRPr="00D8609E" w:rsidRDefault="00E21DF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Punto de Acuerdo de urgente y obvia resolución mediante el cual se exhorta de manera respetuosa a los 125 Ayuntamientos del Estado de México, para que en el ámbito de sus competencias implementen programas integrales de mantenimiento, construcción o rehabilitación de calles y avenidas, a mediano y largo plazo.</w:t>
            </w:r>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both"/>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Diputada María del Rosario Elizalde Vázquez, en nombre del Grupo Parlamentario del PM.</w:t>
            </w:r>
          </w:p>
          <w:p w:rsidR="00E21DF9" w:rsidRPr="00D8609E" w:rsidRDefault="00E21DF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Punto de Acuerdo de urgente y obvia resolución mediante el cual se exhorta de manera respetuosa a los 125 Ayuntamientos de la Entidad, para que informen a esta Legislatura sus avances sobre el registro de artesanas y artesanos de su municipio, así como las actividades que han realizado para la atención de este gremio tan importante y que se realicen las acciones pertinentes para atender el fomento, el desarrollo y la promoción de la actividad artesanal de sus municipios.</w:t>
            </w:r>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both"/>
              <w:rPr>
                <w:rFonts w:cs="Arial"/>
                <w:noProof/>
                <w:sz w:val="16"/>
                <w:szCs w:val="16"/>
                <w:lang w:eastAsia="es-MX"/>
              </w:rPr>
            </w:pPr>
            <w:r w:rsidRPr="00D8609E">
              <w:rPr>
                <w:rFonts w:cs="Arial"/>
                <w:noProof/>
                <w:sz w:val="16"/>
                <w:szCs w:val="16"/>
                <w:lang w:eastAsia="es-MX"/>
              </w:rPr>
              <w:drawing>
                <wp:inline distT="0" distB="0" distL="0" distR="0" wp14:anchorId="0CA41750" wp14:editId="0E1F1B34">
                  <wp:extent cx="361315" cy="361315"/>
                  <wp:effectExtent l="0" t="0" r="635" b="635"/>
                  <wp:docPr id="499" name="Imagen 49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Diputada María Isabel Sánchez Holguín, en nombre del Grupo Parlamentario del PRI.</w:t>
            </w:r>
          </w:p>
          <w:p w:rsidR="00E21DF9" w:rsidRPr="00D8609E" w:rsidRDefault="00E21DF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Punto de Acuerdo de urgente y obvia resolución mediante el cual se exhorta respetuosamente a las y los Presidentes Municipales de los 125 municipios del Estado de México, para que en el ámbito de su competencia realicen las acciones necesarias para nombrar o/y renombrar las vías locales de los municipios con el nombre de mujeres notables de la historia del país, con el propósito de visibilizar el papel de las mujeres en todo los ámbitos sociales e históricos en contextos locales.</w:t>
            </w:r>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both"/>
              <w:rPr>
                <w:rFonts w:cs="Arial"/>
                <w:noProof/>
                <w:sz w:val="16"/>
                <w:szCs w:val="16"/>
                <w:lang w:eastAsia="es-MX"/>
              </w:rPr>
            </w:pPr>
            <w:r w:rsidRPr="00D8609E">
              <w:rPr>
                <w:rFonts w:cs="Arial"/>
                <w:noProof/>
                <w:sz w:val="16"/>
                <w:szCs w:val="16"/>
                <w:lang w:eastAsia="es-MX"/>
              </w:rPr>
              <w:drawing>
                <wp:inline distT="0" distB="0" distL="0" distR="0" wp14:anchorId="6D1AD757" wp14:editId="39C422CE">
                  <wp:extent cx="361315" cy="361315"/>
                  <wp:effectExtent l="0" t="0" r="635" b="635"/>
                  <wp:docPr id="500" name="Imagen 50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Diputada Lilia Urbina Salazar, en nombre del Grupo Parlamentario del PRI.</w:t>
            </w:r>
          </w:p>
          <w:p w:rsidR="00E21DF9" w:rsidRPr="00D8609E" w:rsidRDefault="00E21DF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Punto de Acuerdo de urgente y obvia resolución mediante el cual se exhorta al Organismo Público Descentralizado para la Prestación de Servicios de Agua Potable, Alcantarillado y Saneamiento de Tecámac (</w:t>
            </w:r>
            <w:proofErr w:type="spellStart"/>
            <w:r w:rsidRPr="00D8609E">
              <w:rPr>
                <w:rFonts w:cs="Arial"/>
                <w:sz w:val="16"/>
                <w:szCs w:val="16"/>
              </w:rPr>
              <w:t>ODAPAS</w:t>
            </w:r>
            <w:proofErr w:type="spellEnd"/>
            <w:r w:rsidRPr="00D8609E">
              <w:rPr>
                <w:rFonts w:cs="Arial"/>
                <w:sz w:val="16"/>
                <w:szCs w:val="16"/>
              </w:rPr>
              <w:t>), para que con base sus atribuciones, establezca los elementos necesarios para garantizar que el agua potable que se suministra en el Municipio de Tecámac, se encuentre libre de contaminantes de conformidad con lo determinado por la Norma Oficial Mexicana NOM-127-</w:t>
            </w:r>
            <w:proofErr w:type="spellStart"/>
            <w:r w:rsidRPr="00D8609E">
              <w:rPr>
                <w:rFonts w:cs="Arial"/>
                <w:sz w:val="16"/>
                <w:szCs w:val="16"/>
              </w:rPr>
              <w:t>SSA1</w:t>
            </w:r>
            <w:proofErr w:type="spellEnd"/>
            <w:r w:rsidRPr="00D8609E">
              <w:rPr>
                <w:rFonts w:cs="Arial"/>
                <w:sz w:val="16"/>
                <w:szCs w:val="16"/>
              </w:rPr>
              <w:t>-2021.</w:t>
            </w:r>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both"/>
              <w:rPr>
                <w:rFonts w:cs="Arial"/>
                <w:noProof/>
                <w:sz w:val="16"/>
                <w:szCs w:val="16"/>
                <w:lang w:eastAsia="es-MX"/>
              </w:rPr>
            </w:pPr>
            <w:r w:rsidRPr="00D8609E">
              <w:rPr>
                <w:rFonts w:cs="Arial"/>
                <w:noProof/>
                <w:sz w:val="16"/>
                <w:szCs w:val="16"/>
              </w:rPr>
              <w:drawing>
                <wp:inline distT="0" distB="0" distL="0" distR="0" wp14:anchorId="44170045" wp14:editId="41722DC2">
                  <wp:extent cx="351790" cy="358775"/>
                  <wp:effectExtent l="0" t="0" r="0" b="3175"/>
                  <wp:docPr id="501" name="Imagen 501" descr="Descripción: Descripción: http://lajornadajalisco.com.mx/wp-content/uploads/2014/11/pan-logo.jpg"/>
                  <wp:cNvGraphicFramePr/>
                  <a:graphic xmlns:a="http://schemas.openxmlformats.org/drawingml/2006/main">
                    <a:graphicData uri="http://schemas.openxmlformats.org/drawingml/2006/picture">
                      <pic:pic xmlns:pic="http://schemas.openxmlformats.org/drawingml/2006/picture">
                        <pic:nvPicPr>
                          <pic:cNvPr id="4" name="Imagen 4" descr="Descripción: Descripción: http://lajornadajalisco.com.mx/wp-content/uploads/2014/11/pan-logo.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Diputada Miriam Escalona Piña y el Diputado Enrique Vargas del Villar, en nombre del Grupo Parlamentario del PAN.</w:t>
            </w:r>
          </w:p>
          <w:p w:rsidR="00E21DF9" w:rsidRPr="00D8609E" w:rsidRDefault="00E21DF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Punto de Acuerdo de urgente y obvia resolución por el que se exhorta respetuosamente a los titulares de la Secretaría de Finanzas y de la Secretaría de Salud del Estado de México a incluir dentro del Proyecto de Presupuesto de Egresos del Gobierno del Estado de México para el Ejercicio Fiscal 2024, mayores recursos para la prevención y atención oportuna de cáncer de próstata y a generar con los 125 municipios una agenda salud masculina y campaña de salud integral con motivo del mes de octubre.</w:t>
            </w:r>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77E8CB4" wp14:editId="5CE8A0C5">
                  <wp:extent cx="363220" cy="363220"/>
                  <wp:effectExtent l="0" t="0" r="0" b="0"/>
                  <wp:docPr id="502" name="Imagen 502"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Grupo Parlamentario del PRD.</w:t>
            </w:r>
          </w:p>
          <w:p w:rsidR="00E21DF9" w:rsidRPr="00D8609E" w:rsidRDefault="00E21DF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Punto de Acuerdo de Urgente y Obvia Resolución, para emitir un atento y respetuoso exhorto a la Comisión para la Protección contra Riesgos Sanitarios del Estado de México (</w:t>
            </w:r>
            <w:proofErr w:type="spellStart"/>
            <w:r w:rsidRPr="00D8609E">
              <w:rPr>
                <w:rFonts w:cs="Arial"/>
                <w:sz w:val="16"/>
                <w:szCs w:val="16"/>
              </w:rPr>
              <w:t>COPRISEM</w:t>
            </w:r>
            <w:proofErr w:type="spellEnd"/>
            <w:r w:rsidRPr="00D8609E">
              <w:rPr>
                <w:rFonts w:cs="Arial"/>
                <w:sz w:val="16"/>
                <w:szCs w:val="16"/>
              </w:rPr>
              <w:t>), para que realice visitas de verificación en los establecimientos de la entidad, que ofrecen cirugías plásticas, estéticas y reconstructivas, para determinar si cuentan con la autorización sanitaria correspondiente.</w:t>
            </w:r>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21DF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21DF9" w:rsidRPr="00D8609E" w:rsidRDefault="00E21DF9" w:rsidP="00D8609E">
            <w:pPr>
              <w:jc w:val="center"/>
              <w:rPr>
                <w:rFonts w:cs="Arial"/>
                <w:color w:val="0D0D0D"/>
                <w:sz w:val="16"/>
                <w:szCs w:val="16"/>
              </w:rPr>
            </w:pPr>
            <w:r w:rsidRPr="00D8609E">
              <w:rPr>
                <w:rFonts w:cs="Arial"/>
                <w:noProof/>
                <w:sz w:val="16"/>
                <w:szCs w:val="16"/>
                <w:lang w:eastAsia="es-MX"/>
              </w:rPr>
              <w:drawing>
                <wp:inline distT="0" distB="0" distL="0" distR="0" wp14:anchorId="6A34E920" wp14:editId="0AE0564E">
                  <wp:extent cx="492125" cy="175895"/>
                  <wp:effectExtent l="0" t="0" r="3175"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125" cy="17589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21DF9" w:rsidRPr="00D8609E" w:rsidRDefault="00E21DF9" w:rsidP="00D8609E">
            <w:pPr>
              <w:jc w:val="both"/>
              <w:rPr>
                <w:rFonts w:cs="Arial"/>
                <w:sz w:val="16"/>
                <w:szCs w:val="16"/>
              </w:rPr>
            </w:pPr>
            <w:r w:rsidRPr="00D8609E">
              <w:rPr>
                <w:rFonts w:cs="Arial"/>
                <w:sz w:val="16"/>
                <w:szCs w:val="16"/>
              </w:rPr>
              <w:t xml:space="preserve">Junta de Coordinación Política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both"/>
              <w:rPr>
                <w:rFonts w:cs="Arial"/>
                <w:sz w:val="16"/>
                <w:szCs w:val="16"/>
                <w:lang w:val="es-MX" w:eastAsia="en-US"/>
              </w:rPr>
            </w:pPr>
            <w:bookmarkStart w:id="110" w:name="_Hlk150969697"/>
            <w:r w:rsidRPr="00D8609E">
              <w:rPr>
                <w:rFonts w:cs="Arial"/>
                <w:sz w:val="16"/>
                <w:szCs w:val="16"/>
              </w:rPr>
              <w:t xml:space="preserve">Acuerdo con motivo de la integración de comisiones legislativas y comités permanentes. </w:t>
            </w:r>
            <w:bookmarkEnd w:id="110"/>
          </w:p>
          <w:p w:rsidR="00E21DF9" w:rsidRPr="00D8609E" w:rsidRDefault="00E21DF9"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Bdr>
                <w:between w:val="single" w:sz="6" w:space="1" w:color="auto"/>
              </w:pBdr>
              <w:jc w:val="center"/>
              <w:rPr>
                <w:rFonts w:cs="Arial"/>
                <w:sz w:val="16"/>
                <w:szCs w:val="16"/>
              </w:rPr>
            </w:pPr>
            <w:r w:rsidRPr="00D8609E">
              <w:rPr>
                <w:rFonts w:cs="Arial"/>
                <w:sz w:val="16"/>
                <w:szCs w:val="16"/>
              </w:rPr>
              <w:t>14-Nov-23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21DF9" w:rsidRPr="00D8609E" w:rsidRDefault="00E21DF9"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1230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12305" w:rsidRPr="00D8609E" w:rsidRDefault="0031230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12305" w:rsidRPr="00D8609E" w:rsidRDefault="00312305"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312305" w:rsidRPr="00D8609E" w:rsidRDefault="00312305" w:rsidP="00D8609E">
            <w:pPr>
              <w:jc w:val="both"/>
              <w:rPr>
                <w:rFonts w:cs="Arial"/>
                <w:sz w:val="16"/>
                <w:szCs w:val="16"/>
              </w:rPr>
            </w:pPr>
            <w:r w:rsidRPr="00D8609E">
              <w:rPr>
                <w:rFonts w:cs="Arial"/>
                <w:sz w:val="16"/>
                <w:szCs w:val="16"/>
              </w:rPr>
              <w:t>Diputada Edith Marisol Mercado Torres, en nombre del Grupo Parlamentario del PM.</w:t>
            </w:r>
          </w:p>
          <w:p w:rsidR="00312305" w:rsidRPr="00D8609E" w:rsidRDefault="0031230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12305" w:rsidRPr="00D8609E" w:rsidRDefault="00312305" w:rsidP="00D8609E">
            <w:pPr>
              <w:jc w:val="both"/>
              <w:rPr>
                <w:rFonts w:cs="Arial"/>
                <w:sz w:val="16"/>
                <w:szCs w:val="16"/>
              </w:rPr>
            </w:pPr>
            <w:r w:rsidRPr="00D8609E">
              <w:rPr>
                <w:rFonts w:cs="Arial"/>
                <w:sz w:val="16"/>
                <w:szCs w:val="16"/>
              </w:rPr>
              <w:t>Punto de Acuerdo mediante el cual, se exhorta respetuosamente a la Comisión Nacional del Agua y a los Titulares de sus Homologas en el Estado de México, Ciudad de México y Michoacán, para que convoquen a una reunión de trabajo urgente donde actualicen la cantidad de agua que se extrae al sistema Cutzamala de las comunidades de Villa Victoria y Valle de Bravo con la finalidad de no perjudicar el abasto de agua de la región, así mismo para que de manera coordinada elaboraren con urgencia un plan estratégico, a fin de resolver los bajos niveles de agua en las cuencas del Sistema Cutzamala.</w:t>
            </w:r>
          </w:p>
          <w:p w:rsidR="00312305" w:rsidRPr="00D8609E" w:rsidRDefault="0031230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12305" w:rsidRPr="00D8609E" w:rsidRDefault="00312305" w:rsidP="00D8609E">
            <w:pPr>
              <w:pBdr>
                <w:between w:val="single" w:sz="6" w:space="1" w:color="auto"/>
              </w:pBdr>
              <w:jc w:val="center"/>
              <w:rPr>
                <w:rFonts w:cs="Arial"/>
                <w:sz w:val="16"/>
                <w:szCs w:val="16"/>
              </w:rPr>
            </w:pPr>
            <w:r w:rsidRPr="00D8609E">
              <w:rPr>
                <w:rFonts w:cs="Arial"/>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12305" w:rsidRPr="00D8609E" w:rsidRDefault="0031230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12305" w:rsidRPr="00D8609E" w:rsidRDefault="00312305" w:rsidP="00D8609E">
            <w:pPr>
              <w:pBdr>
                <w:between w:val="single" w:sz="6" w:space="1" w:color="auto"/>
              </w:pBdr>
              <w:jc w:val="center"/>
              <w:rPr>
                <w:rFonts w:cs="Arial"/>
                <w:sz w:val="16"/>
                <w:szCs w:val="16"/>
              </w:rPr>
            </w:pPr>
            <w:r w:rsidRPr="00D8609E">
              <w:rPr>
                <w:rFonts w:cs="Arial"/>
                <w:sz w:val="16"/>
                <w:szCs w:val="16"/>
              </w:rPr>
              <w:t>21-Nov-23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12305" w:rsidRPr="00D8609E" w:rsidRDefault="00312305" w:rsidP="00D8609E">
            <w:pPr>
              <w:pStyle w:val="Textoindependiente3"/>
              <w:jc w:val="center"/>
              <w:rPr>
                <w:rFonts w:cs="Arial"/>
                <w:color w:val="000000"/>
                <w:szCs w:val="16"/>
                <w:lang w:val="es-MX"/>
              </w:rPr>
            </w:pPr>
            <w:r w:rsidRPr="00D8609E">
              <w:rPr>
                <w:rFonts w:cs="Arial"/>
                <w:color w:val="000000"/>
                <w:szCs w:val="16"/>
                <w:lang w:val="es-MX"/>
              </w:rPr>
              <w:t>Aprobada</w:t>
            </w:r>
          </w:p>
        </w:tc>
      </w:tr>
      <w:tr w:rsidR="00351A7F"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51A7F" w:rsidRPr="00D8609E" w:rsidRDefault="00351A7F"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51A7F" w:rsidRPr="00D8609E" w:rsidRDefault="00351A7F"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0F7A8364" wp14:editId="6A0F53FD">
                  <wp:extent cx="347980" cy="364490"/>
                  <wp:effectExtent l="0" t="0" r="0" b="0"/>
                  <wp:docPr id="504" name="Imagen 504"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3"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51A7F" w:rsidRPr="00D8609E" w:rsidRDefault="00351A7F" w:rsidP="00D8609E">
            <w:pPr>
              <w:jc w:val="both"/>
              <w:rPr>
                <w:rFonts w:cs="Arial"/>
                <w:sz w:val="16"/>
                <w:szCs w:val="16"/>
                <w:lang w:val="es-MX" w:eastAsia="en-US"/>
              </w:rPr>
            </w:pPr>
            <w:r w:rsidRPr="00D8609E">
              <w:rPr>
                <w:rFonts w:cs="Arial"/>
                <w:sz w:val="16"/>
                <w:szCs w:val="16"/>
              </w:rPr>
              <w:t>Diputado Francisco Javier Santos Arreola y el Diputado Enrique Vargas del Villar, en nombre del Grupo Parlamentario del PAN.</w:t>
            </w:r>
          </w:p>
          <w:p w:rsidR="00351A7F" w:rsidRPr="00D8609E" w:rsidRDefault="00351A7F"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51A7F" w:rsidRPr="00D8609E" w:rsidRDefault="00351A7F" w:rsidP="00D8609E">
            <w:pPr>
              <w:jc w:val="both"/>
              <w:rPr>
                <w:rFonts w:cs="Arial"/>
                <w:sz w:val="16"/>
                <w:szCs w:val="16"/>
              </w:rPr>
            </w:pPr>
            <w:r w:rsidRPr="00D8609E">
              <w:rPr>
                <w:rFonts w:cs="Arial"/>
                <w:sz w:val="16"/>
                <w:szCs w:val="16"/>
              </w:rPr>
              <w:t>Punto de Acuerdo por el que se exhorta de manera respetuosa al Gobierno del Estado de México a generar una agenda en coordinación con los 125 municipios de nuestra entidad y el gobierno federal para generar acciones destinadas a combatir la trata de personas.</w:t>
            </w:r>
          </w:p>
          <w:p w:rsidR="00351A7F" w:rsidRPr="00D8609E" w:rsidRDefault="00351A7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1A7F" w:rsidRPr="00D8609E" w:rsidRDefault="00351A7F" w:rsidP="00D8609E">
            <w:pPr>
              <w:jc w:val="center"/>
              <w:rPr>
                <w:rFonts w:cs="Arial"/>
                <w:color w:val="0D0D0D"/>
                <w:sz w:val="16"/>
                <w:szCs w:val="16"/>
              </w:rPr>
            </w:pPr>
            <w:r w:rsidRPr="00D8609E">
              <w:rPr>
                <w:rFonts w:cs="Arial"/>
                <w:color w:val="0D0D0D"/>
                <w:sz w:val="16"/>
                <w:szCs w:val="16"/>
              </w:rPr>
              <w:t>21-Nov-23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51A7F" w:rsidRPr="00D8609E" w:rsidRDefault="00351A7F" w:rsidP="00D8609E">
            <w:pPr>
              <w:jc w:val="both"/>
              <w:rPr>
                <w:rFonts w:cs="Arial"/>
                <w:sz w:val="16"/>
                <w:szCs w:val="16"/>
              </w:rPr>
            </w:pPr>
            <w:r w:rsidRPr="00D8609E">
              <w:rPr>
                <w:rFonts w:cs="Arial"/>
                <w:sz w:val="16"/>
                <w:szCs w:val="16"/>
              </w:rPr>
              <w:t>Procuración y Administración de Justicia</w:t>
            </w:r>
          </w:p>
          <w:p w:rsidR="00351A7F" w:rsidRPr="00D8609E" w:rsidRDefault="00351A7F"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1A7F" w:rsidRPr="00D8609E" w:rsidRDefault="00351A7F"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1A7F" w:rsidRPr="00D8609E" w:rsidRDefault="00351A7F"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4058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40588" w:rsidRPr="00D8609E" w:rsidRDefault="00C40588"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40588" w:rsidRPr="00D8609E" w:rsidRDefault="00C40588" w:rsidP="00D8609E">
            <w:pPr>
              <w:pStyle w:val="Textoindependiente"/>
              <w:rPr>
                <w:rFonts w:cs="Arial"/>
                <w:sz w:val="16"/>
                <w:szCs w:val="16"/>
              </w:rPr>
            </w:pPr>
            <w:r w:rsidRPr="00D8609E">
              <w:rPr>
                <w:rFonts w:cs="Arial"/>
                <w:sz w:val="16"/>
                <w:szCs w:val="16"/>
              </w:rPr>
              <w:t>Diputada Anais Miriam Burgos Hernández, en nombre del Grupo Parlamentario del PM.</w:t>
            </w:r>
          </w:p>
          <w:p w:rsidR="00C40588" w:rsidRPr="00D8609E" w:rsidRDefault="00C4058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both"/>
              <w:rPr>
                <w:rFonts w:cs="Arial"/>
                <w:sz w:val="16"/>
                <w:szCs w:val="16"/>
              </w:rPr>
            </w:pPr>
            <w:r w:rsidRPr="00D8609E">
              <w:rPr>
                <w:rFonts w:cs="Arial"/>
                <w:sz w:val="16"/>
                <w:szCs w:val="16"/>
              </w:rPr>
              <w:t>Punto de Acuerdo mediante el cual, se exhorta respetuosamente a los 125 Ayuntamientos del Estado de México, para que en el ámbito de sus atribuciones regularicen los predios y obras que requieran autorización de esta Soberanía.</w:t>
            </w:r>
          </w:p>
          <w:p w:rsidR="00C40588" w:rsidRPr="00D8609E" w:rsidRDefault="00C4058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4058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40588" w:rsidRPr="00D8609E" w:rsidRDefault="00C40588"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40588" w:rsidRPr="00D8609E" w:rsidRDefault="00C40588" w:rsidP="00D8609E">
            <w:pPr>
              <w:pStyle w:val="Textoindependiente"/>
              <w:rPr>
                <w:rFonts w:cs="Arial"/>
                <w:sz w:val="16"/>
                <w:szCs w:val="16"/>
              </w:rPr>
            </w:pPr>
            <w:r w:rsidRPr="00D8609E">
              <w:rPr>
                <w:rFonts w:cs="Arial"/>
                <w:sz w:val="16"/>
                <w:szCs w:val="16"/>
              </w:rPr>
              <w:t>Diputado Max Agustín Correa Hernández, en nombre del Grupo Parlamentario del PM.</w:t>
            </w:r>
          </w:p>
          <w:p w:rsidR="00C40588" w:rsidRPr="00D8609E" w:rsidRDefault="00C4058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both"/>
              <w:rPr>
                <w:rFonts w:cs="Arial"/>
                <w:sz w:val="16"/>
                <w:szCs w:val="16"/>
              </w:rPr>
            </w:pPr>
            <w:r w:rsidRPr="00D8609E">
              <w:rPr>
                <w:rFonts w:cs="Arial"/>
                <w:sz w:val="16"/>
                <w:szCs w:val="16"/>
              </w:rPr>
              <w:t xml:space="preserve">Punto de Acuerdo por el que 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y la paz públicos garantizando así el correcto funcionamiento del </w:t>
            </w:r>
            <w:proofErr w:type="spellStart"/>
            <w:r w:rsidRPr="00D8609E">
              <w:rPr>
                <w:rFonts w:cs="Arial"/>
                <w:sz w:val="16"/>
                <w:szCs w:val="16"/>
              </w:rPr>
              <w:t>C5</w:t>
            </w:r>
            <w:proofErr w:type="spellEnd"/>
            <w:r w:rsidRPr="00D8609E">
              <w:rPr>
                <w:rFonts w:cs="Arial"/>
                <w:sz w:val="16"/>
                <w:szCs w:val="16"/>
              </w:rPr>
              <w:t xml:space="preserve">, y de los </w:t>
            </w:r>
            <w:proofErr w:type="spellStart"/>
            <w:r w:rsidRPr="00D8609E">
              <w:rPr>
                <w:rFonts w:cs="Arial"/>
                <w:sz w:val="16"/>
                <w:szCs w:val="16"/>
              </w:rPr>
              <w:t>C4</w:t>
            </w:r>
            <w:proofErr w:type="spellEnd"/>
            <w:r w:rsidRPr="00D8609E">
              <w:rPr>
                <w:rFonts w:cs="Arial"/>
                <w:sz w:val="16"/>
                <w:szCs w:val="16"/>
              </w:rPr>
              <w:t xml:space="preserve"> en colaboración con los municipios.</w:t>
            </w:r>
          </w:p>
          <w:p w:rsidR="00C40588" w:rsidRPr="00D8609E" w:rsidRDefault="00C4058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4058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40588" w:rsidRPr="00D8609E" w:rsidRDefault="00C40588" w:rsidP="00D8609E">
            <w:pPr>
              <w:jc w:val="both"/>
              <w:rPr>
                <w:rFonts w:cs="Arial"/>
                <w:noProof/>
                <w:sz w:val="16"/>
                <w:szCs w:val="16"/>
                <w:lang w:eastAsia="es-MX"/>
              </w:rPr>
            </w:pPr>
            <w:r w:rsidRPr="00D8609E">
              <w:rPr>
                <w:rFonts w:cs="Arial"/>
                <w:noProof/>
                <w:sz w:val="16"/>
                <w:szCs w:val="16"/>
                <w:lang w:eastAsia="es-MX"/>
              </w:rPr>
              <w:drawing>
                <wp:inline distT="0" distB="0" distL="0" distR="0" wp14:anchorId="3059DC36" wp14:editId="0261D405">
                  <wp:extent cx="364490" cy="364490"/>
                  <wp:effectExtent l="0" t="0" r="0" b="0"/>
                  <wp:docPr id="506" name="Imagen 50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40588" w:rsidRPr="00D8609E" w:rsidRDefault="00C40588" w:rsidP="00D8609E">
            <w:pPr>
              <w:pStyle w:val="Textoindependiente"/>
              <w:rPr>
                <w:rFonts w:cs="Arial"/>
                <w:sz w:val="16"/>
                <w:szCs w:val="16"/>
              </w:rPr>
            </w:pPr>
            <w:r w:rsidRPr="00D8609E">
              <w:rPr>
                <w:rFonts w:cs="Arial"/>
                <w:sz w:val="16"/>
                <w:szCs w:val="16"/>
              </w:rPr>
              <w:t>Diputado Enrique Edgardo Jacob Rocha, en nombre del Grupo Parlamentario del PRI.</w:t>
            </w:r>
          </w:p>
          <w:p w:rsidR="00C40588" w:rsidRPr="00D8609E" w:rsidRDefault="00C4058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both"/>
              <w:rPr>
                <w:rFonts w:cs="Arial"/>
                <w:sz w:val="16"/>
                <w:szCs w:val="16"/>
              </w:rPr>
            </w:pPr>
            <w:r w:rsidRPr="00D8609E">
              <w:rPr>
                <w:rFonts w:cs="Arial"/>
                <w:sz w:val="16"/>
                <w:szCs w:val="16"/>
              </w:rPr>
              <w:t xml:space="preserve">Punto de Acuerdo por el que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D8609E">
              <w:rPr>
                <w:rFonts w:cs="Arial"/>
                <w:sz w:val="16"/>
                <w:szCs w:val="16"/>
              </w:rPr>
              <w:t>nearshoring</w:t>
            </w:r>
            <w:proofErr w:type="spellEnd"/>
            <w:r w:rsidRPr="00D8609E">
              <w:rPr>
                <w:rFonts w:cs="Arial"/>
                <w:sz w:val="16"/>
                <w:szCs w:val="16"/>
              </w:rPr>
              <w:t>,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w:t>
            </w:r>
          </w:p>
          <w:p w:rsidR="00C40588" w:rsidRPr="00D8609E" w:rsidRDefault="00C4058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40588"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40588" w:rsidRPr="00D8609E" w:rsidRDefault="00C40588" w:rsidP="00D8609E">
            <w:pPr>
              <w:jc w:val="both"/>
              <w:rPr>
                <w:rFonts w:cs="Arial"/>
                <w:noProof/>
                <w:sz w:val="16"/>
                <w:szCs w:val="16"/>
                <w:lang w:eastAsia="es-MX"/>
              </w:rPr>
            </w:pPr>
            <w:r w:rsidRPr="00D8609E">
              <w:rPr>
                <w:rFonts w:cs="Arial"/>
                <w:noProof/>
                <w:sz w:val="16"/>
                <w:szCs w:val="16"/>
                <w:lang w:eastAsia="es-MX"/>
              </w:rPr>
              <w:drawing>
                <wp:inline distT="0" distB="0" distL="0" distR="0" wp14:anchorId="7C6CEA71" wp14:editId="796AE410">
                  <wp:extent cx="364490" cy="364490"/>
                  <wp:effectExtent l="0" t="0" r="0" b="0"/>
                  <wp:docPr id="505" name="Imagen 505"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2"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40588" w:rsidRPr="00D8609E" w:rsidRDefault="00C40588" w:rsidP="00D8609E">
            <w:pPr>
              <w:jc w:val="both"/>
              <w:rPr>
                <w:rFonts w:cs="Arial"/>
                <w:sz w:val="16"/>
                <w:szCs w:val="16"/>
              </w:rPr>
            </w:pPr>
            <w:r w:rsidRPr="00D8609E">
              <w:rPr>
                <w:rFonts w:cs="Arial"/>
                <w:sz w:val="16"/>
                <w:szCs w:val="16"/>
              </w:rPr>
              <w:t>Diputado Jesús Gerardo Izquierdo Rojas, en nombre del Grupo Parlamentario del PRI.</w:t>
            </w:r>
          </w:p>
          <w:p w:rsidR="00C40588" w:rsidRPr="00D8609E" w:rsidRDefault="00C40588"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both"/>
              <w:rPr>
                <w:rFonts w:cs="Arial"/>
                <w:sz w:val="16"/>
                <w:szCs w:val="16"/>
              </w:rPr>
            </w:pPr>
            <w:r w:rsidRPr="00D8609E">
              <w:rPr>
                <w:rFonts w:cs="Arial"/>
                <w:sz w:val="16"/>
                <w:szCs w:val="16"/>
              </w:rPr>
              <w:t>Punto de Acuerdo por el que se exhorta respetuosamente a la Secretaría de Salud del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niños varones.</w:t>
            </w:r>
          </w:p>
          <w:p w:rsidR="00C40588" w:rsidRPr="00D8609E" w:rsidRDefault="00C40588"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Bdr>
                <w:between w:val="single" w:sz="6" w:space="1" w:color="auto"/>
              </w:pBdr>
              <w:jc w:val="center"/>
              <w:rPr>
                <w:rFonts w:cs="Arial"/>
                <w:sz w:val="16"/>
                <w:szCs w:val="16"/>
              </w:rPr>
            </w:pPr>
            <w:r w:rsidRPr="00D8609E">
              <w:rPr>
                <w:rFonts w:cs="Arial"/>
                <w:sz w:val="16"/>
                <w:szCs w:val="16"/>
              </w:rPr>
              <w:t>28-Nov-23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40588" w:rsidRPr="00D8609E" w:rsidRDefault="00C40588"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35C61"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35C61" w:rsidRPr="00D8609E" w:rsidRDefault="00F35C61"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35C61" w:rsidRPr="00D8609E" w:rsidRDefault="00F35C61"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4766FD53" wp14:editId="55113889">
                  <wp:extent cx="347980" cy="364490"/>
                  <wp:effectExtent l="0" t="0" r="0" b="0"/>
                  <wp:docPr id="507" name="Imagen 50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35C61" w:rsidRPr="00D8609E" w:rsidRDefault="00F35C61" w:rsidP="00D8609E">
            <w:pPr>
              <w:pStyle w:val="Textoindependiente"/>
              <w:rPr>
                <w:rFonts w:cs="Arial"/>
                <w:sz w:val="16"/>
                <w:szCs w:val="16"/>
                <w:lang w:val="es-ES"/>
              </w:rPr>
            </w:pPr>
            <w:r w:rsidRPr="00D8609E">
              <w:rPr>
                <w:rFonts w:cs="Arial"/>
                <w:sz w:val="16"/>
                <w:szCs w:val="16"/>
              </w:rPr>
              <w:t>Diputado Gerardo Lamas Pombo y el Diputado Enrique Vargas del Villar, en nombre del Grupo Parlamentario del PAN.</w:t>
            </w:r>
          </w:p>
          <w:p w:rsidR="00F35C61" w:rsidRPr="00D8609E" w:rsidRDefault="00F35C61"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35C61" w:rsidRPr="00D8609E" w:rsidRDefault="00F35C61" w:rsidP="00D8609E">
            <w:pPr>
              <w:pStyle w:val="Textoindependiente"/>
              <w:rPr>
                <w:rFonts w:cs="Arial"/>
                <w:sz w:val="16"/>
                <w:szCs w:val="16"/>
              </w:rPr>
            </w:pPr>
            <w:r w:rsidRPr="00D8609E">
              <w:rPr>
                <w:rFonts w:cs="Arial"/>
                <w:sz w:val="16"/>
                <w:szCs w:val="16"/>
              </w:rPr>
              <w:t>Punto de Acuerdo por el que se exhorta de manera respetuosa al Gobierno del Estado de México a generar una agenda en coordinación con los 125 municipios de nuestra entidad y el gobierno federal para crear un programa con talleres de educación ambiental en el Estado de México.</w:t>
            </w:r>
          </w:p>
          <w:p w:rsidR="00F35C61" w:rsidRPr="00D8609E" w:rsidRDefault="00F35C6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C61" w:rsidRPr="00D8609E" w:rsidRDefault="00F35C61" w:rsidP="00D8609E">
            <w:pPr>
              <w:jc w:val="center"/>
              <w:rPr>
                <w:rFonts w:cs="Arial"/>
                <w:color w:val="0D0D0D"/>
                <w:sz w:val="16"/>
                <w:szCs w:val="16"/>
              </w:rPr>
            </w:pPr>
            <w:r w:rsidRPr="00D8609E">
              <w:rPr>
                <w:rFonts w:cs="Arial"/>
                <w:color w:val="0D0D0D"/>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35C61" w:rsidRPr="00D8609E" w:rsidRDefault="00F35C61" w:rsidP="00D8609E">
            <w:pPr>
              <w:pStyle w:val="Textoindependiente"/>
              <w:rPr>
                <w:rFonts w:cs="Arial"/>
                <w:sz w:val="16"/>
                <w:szCs w:val="16"/>
              </w:rPr>
            </w:pPr>
            <w:r w:rsidRPr="00D8609E">
              <w:rPr>
                <w:rFonts w:cs="Arial"/>
                <w:sz w:val="16"/>
                <w:szCs w:val="16"/>
              </w:rPr>
              <w:t>Educación, Cultura, Ciencia y Tecnología</w:t>
            </w:r>
          </w:p>
          <w:p w:rsidR="00F35C61" w:rsidRPr="00D8609E" w:rsidRDefault="00F35C61" w:rsidP="00D8609E">
            <w:pPr>
              <w:pStyle w:val="Textoindependiente"/>
              <w:rPr>
                <w:rFonts w:cs="Arial"/>
                <w:sz w:val="16"/>
                <w:szCs w:val="16"/>
              </w:rPr>
            </w:pPr>
            <w:r w:rsidRPr="00D8609E">
              <w:rPr>
                <w:rFonts w:cs="Arial"/>
                <w:sz w:val="16"/>
                <w:szCs w:val="16"/>
              </w:rPr>
              <w:t>Protección Ambiental y Cambio Climático</w:t>
            </w:r>
          </w:p>
          <w:p w:rsidR="00F35C61" w:rsidRPr="00D8609E" w:rsidRDefault="00F35C61"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C61" w:rsidRPr="00D8609E" w:rsidRDefault="00F35C61"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C61" w:rsidRPr="00D8609E" w:rsidRDefault="00F35C61"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7708D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7708DB" w:rsidRPr="00D8609E" w:rsidRDefault="007708D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7708DB" w:rsidRPr="00D8609E" w:rsidRDefault="007708DB" w:rsidP="00D8609E">
            <w:pPr>
              <w:jc w:val="both"/>
              <w:rPr>
                <w:rFonts w:cs="Arial"/>
                <w:noProof/>
                <w:sz w:val="16"/>
                <w:szCs w:val="16"/>
                <w:lang w:eastAsia="es-MX"/>
              </w:rPr>
            </w:pPr>
            <w:r w:rsidRPr="00D8609E">
              <w:rPr>
                <w:rFonts w:cs="Arial"/>
                <w:noProof/>
                <w:sz w:val="16"/>
                <w:szCs w:val="16"/>
                <w:lang w:eastAsia="es-MX"/>
              </w:rPr>
              <w:drawing>
                <wp:inline distT="0" distB="0" distL="0" distR="0" wp14:anchorId="567A0E16" wp14:editId="237B3D1B">
                  <wp:extent cx="493395" cy="179705"/>
                  <wp:effectExtent l="0" t="0" r="1905" b="0"/>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7708DB" w:rsidRPr="00D8609E" w:rsidRDefault="007708DB" w:rsidP="00D8609E">
            <w:pPr>
              <w:jc w:val="both"/>
              <w:rPr>
                <w:rFonts w:cs="Arial"/>
                <w:sz w:val="16"/>
                <w:szCs w:val="16"/>
              </w:rPr>
            </w:pPr>
            <w:r w:rsidRPr="00D8609E">
              <w:rPr>
                <w:rFonts w:cs="Arial"/>
                <w:sz w:val="16"/>
                <w:szCs w:val="16"/>
              </w:rPr>
              <w:t>Junta de Coordinación Política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7708DB" w:rsidRPr="00D8609E" w:rsidRDefault="007708DB" w:rsidP="00D8609E">
            <w:pPr>
              <w:pStyle w:val="Textoindependiente"/>
              <w:rPr>
                <w:rFonts w:cs="Arial"/>
                <w:sz w:val="16"/>
                <w:szCs w:val="16"/>
              </w:rPr>
            </w:pPr>
            <w:r w:rsidRPr="00D8609E">
              <w:rPr>
                <w:rFonts w:cs="Arial"/>
                <w:sz w:val="16"/>
                <w:szCs w:val="16"/>
              </w:rPr>
              <w:t>Acuerdo con motivo de la integración de comisiones legislativas y comités permanentes.</w:t>
            </w:r>
          </w:p>
          <w:p w:rsidR="007708DB" w:rsidRPr="00D8609E" w:rsidRDefault="007708DB"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708DB" w:rsidRPr="00D8609E" w:rsidRDefault="007708DB" w:rsidP="00D8609E">
            <w:pPr>
              <w:pBdr>
                <w:between w:val="single" w:sz="6" w:space="1" w:color="auto"/>
              </w:pBdr>
              <w:jc w:val="center"/>
              <w:rPr>
                <w:rFonts w:cs="Arial"/>
                <w:sz w:val="16"/>
                <w:szCs w:val="16"/>
              </w:rPr>
            </w:pPr>
            <w:r w:rsidRPr="00D8609E">
              <w:rPr>
                <w:rFonts w:cs="Arial"/>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708DB" w:rsidRPr="00D8609E" w:rsidRDefault="007708D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708DB" w:rsidRPr="00D8609E" w:rsidRDefault="007708DB" w:rsidP="00D8609E">
            <w:pPr>
              <w:pBdr>
                <w:between w:val="single" w:sz="6" w:space="1" w:color="auto"/>
              </w:pBdr>
              <w:jc w:val="center"/>
              <w:rPr>
                <w:rFonts w:cs="Arial"/>
                <w:sz w:val="16"/>
                <w:szCs w:val="16"/>
              </w:rPr>
            </w:pPr>
            <w:r w:rsidRPr="00D8609E">
              <w:rPr>
                <w:rFonts w:cs="Arial"/>
                <w:sz w:val="16"/>
                <w:szCs w:val="16"/>
              </w:rPr>
              <w:t>28-Nov-23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708DB" w:rsidRPr="00D8609E" w:rsidRDefault="007708DB" w:rsidP="00D8609E">
            <w:pPr>
              <w:pStyle w:val="Textoindependiente3"/>
              <w:jc w:val="center"/>
              <w:rPr>
                <w:rFonts w:cs="Arial"/>
                <w:color w:val="000000"/>
                <w:szCs w:val="16"/>
                <w:lang w:val="es-MX"/>
              </w:rPr>
            </w:pPr>
            <w:r w:rsidRPr="00D8609E">
              <w:rPr>
                <w:rFonts w:cs="Arial"/>
                <w:color w:val="000000"/>
                <w:szCs w:val="16"/>
                <w:lang w:val="es-MX"/>
              </w:rPr>
              <w:t>Aprobado</w:t>
            </w:r>
          </w:p>
        </w:tc>
      </w:tr>
      <w:tr w:rsidR="00150C8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50C86" w:rsidRPr="00D8609E" w:rsidRDefault="00150C8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50C86" w:rsidRPr="00D8609E" w:rsidRDefault="00150C86" w:rsidP="00D8609E">
            <w:pPr>
              <w:jc w:val="center"/>
              <w:rPr>
                <w:rFonts w:cs="Arial"/>
                <w:color w:val="0D0D0D"/>
                <w:sz w:val="16"/>
                <w:szCs w:val="16"/>
              </w:rPr>
            </w:pPr>
            <w:r w:rsidRPr="00D8609E">
              <w:rPr>
                <w:rFonts w:cs="Arial"/>
                <w:noProof/>
                <w:sz w:val="16"/>
                <w:szCs w:val="16"/>
                <w:lang w:eastAsia="es-MX"/>
              </w:rPr>
              <w:drawing>
                <wp:inline distT="0" distB="0" distL="0" distR="0" wp14:anchorId="46D036EC" wp14:editId="3CD7E7A2">
                  <wp:extent cx="493395" cy="179705"/>
                  <wp:effectExtent l="0" t="0" r="1905" b="0"/>
                  <wp:docPr id="509"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50C86" w:rsidRPr="00D8609E" w:rsidRDefault="00150C86" w:rsidP="00D8609E">
            <w:pPr>
              <w:jc w:val="both"/>
              <w:rPr>
                <w:rFonts w:cs="Arial"/>
                <w:color w:val="0D0D0D"/>
                <w:sz w:val="16"/>
                <w:szCs w:val="16"/>
              </w:rPr>
            </w:pPr>
            <w:r w:rsidRPr="00D8609E">
              <w:rPr>
                <w:rFonts w:cs="Arial"/>
                <w:color w:val="0D0D0D"/>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50C86" w:rsidRPr="00D8609E" w:rsidRDefault="00150C86" w:rsidP="00D8609E">
            <w:pPr>
              <w:pStyle w:val="Textoindependiente"/>
              <w:rPr>
                <w:rFonts w:cs="Arial"/>
                <w:sz w:val="16"/>
                <w:szCs w:val="16"/>
              </w:rPr>
            </w:pPr>
            <w:r w:rsidRPr="00D8609E">
              <w:rPr>
                <w:rFonts w:cs="Arial"/>
                <w:sz w:val="16"/>
                <w:szCs w:val="16"/>
              </w:rPr>
              <w:t>Elección de Vicepresidentes y Secretarios de la Directiva, para fungir durante el cuarto mes del Primer Periodo Ordinario de Sesiones del Tercer Año de Ejercicio Constitucional de la “LXI” Legislatura del Estado de México.</w:t>
            </w:r>
          </w:p>
          <w:p w:rsidR="00150C86" w:rsidRPr="00D8609E" w:rsidRDefault="00150C8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0C86" w:rsidRPr="00D8609E" w:rsidRDefault="00150C86" w:rsidP="00D8609E">
            <w:pPr>
              <w:pBdr>
                <w:between w:val="single" w:sz="6" w:space="1" w:color="auto"/>
              </w:pBdr>
              <w:jc w:val="center"/>
              <w:rPr>
                <w:rFonts w:cs="Arial"/>
                <w:sz w:val="16"/>
                <w:szCs w:val="16"/>
              </w:rPr>
            </w:pPr>
            <w:r w:rsidRPr="00D8609E">
              <w:rPr>
                <w:rFonts w:cs="Arial"/>
                <w:sz w:val="16"/>
                <w:szCs w:val="16"/>
              </w:rPr>
              <w:t>28-Nov-23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50C86" w:rsidRPr="00D8609E" w:rsidRDefault="00150C8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0C86" w:rsidRPr="00D8609E" w:rsidRDefault="00150C86" w:rsidP="00D8609E">
            <w:pPr>
              <w:pBdr>
                <w:between w:val="single" w:sz="6" w:space="1" w:color="auto"/>
              </w:pBdr>
              <w:jc w:val="center"/>
              <w:rPr>
                <w:rFonts w:cs="Arial"/>
                <w:sz w:val="16"/>
                <w:szCs w:val="16"/>
              </w:rPr>
            </w:pPr>
            <w:r w:rsidRPr="00D8609E">
              <w:rPr>
                <w:rFonts w:cs="Arial"/>
                <w:sz w:val="16"/>
                <w:szCs w:val="16"/>
              </w:rPr>
              <w:t>28-Nov-23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0C86" w:rsidRPr="00D8609E" w:rsidRDefault="00150C86" w:rsidP="00D8609E">
            <w:pPr>
              <w:pStyle w:val="Textoindependiente3"/>
              <w:jc w:val="center"/>
              <w:rPr>
                <w:rFonts w:cs="Arial"/>
                <w:color w:val="000000"/>
                <w:szCs w:val="16"/>
                <w:lang w:val="es-MX"/>
              </w:rPr>
            </w:pPr>
            <w:r w:rsidRPr="00D8609E">
              <w:rPr>
                <w:rFonts w:cs="Arial"/>
                <w:color w:val="000000"/>
                <w:szCs w:val="16"/>
                <w:lang w:val="es-MX"/>
              </w:rPr>
              <w:t>Aprobado</w:t>
            </w:r>
          </w:p>
        </w:tc>
      </w:tr>
      <w:tr w:rsidR="004D6EE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D6EEB" w:rsidRPr="00D8609E" w:rsidRDefault="004D6EEB"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D6EEB" w:rsidRPr="00D8609E" w:rsidRDefault="004D6EEB" w:rsidP="00D8609E">
            <w:pPr>
              <w:pStyle w:val="Textoindependiente"/>
              <w:rPr>
                <w:rFonts w:cs="Arial"/>
                <w:sz w:val="16"/>
                <w:szCs w:val="16"/>
              </w:rPr>
            </w:pPr>
            <w:r w:rsidRPr="00D8609E">
              <w:rPr>
                <w:rFonts w:cs="Arial"/>
                <w:sz w:val="16"/>
                <w:szCs w:val="16"/>
              </w:rPr>
              <w:t>Diputada Lourdes Jezabel Delgado Flores, en nombre del Grupo Parlamentario del PM.</w:t>
            </w:r>
          </w:p>
          <w:p w:rsidR="004D6EEB" w:rsidRPr="00D8609E" w:rsidRDefault="004D6EE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Style w:val="Textoindependiente"/>
              <w:rPr>
                <w:rFonts w:eastAsia="Arial MT" w:cs="Arial"/>
                <w:sz w:val="16"/>
                <w:szCs w:val="16"/>
                <w:lang w:eastAsia="en-US"/>
              </w:rPr>
            </w:pPr>
            <w:r w:rsidRPr="00D8609E">
              <w:rPr>
                <w:rFonts w:cs="Arial"/>
                <w:sz w:val="16"/>
                <w:szCs w:val="16"/>
              </w:rPr>
              <w:t>Punto de Acuerdo mediante el cual se exhorta al Presidente Municipal de Tlalnepantla de Baz, 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w:t>
            </w:r>
          </w:p>
          <w:p w:rsidR="004D6EEB" w:rsidRPr="00D8609E" w:rsidRDefault="004D6EE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Bdr>
                <w:between w:val="single" w:sz="6" w:space="1" w:color="auto"/>
              </w:pBdr>
              <w:jc w:val="center"/>
              <w:rPr>
                <w:rFonts w:cs="Arial"/>
                <w:sz w:val="16"/>
                <w:szCs w:val="16"/>
              </w:rPr>
            </w:pPr>
            <w:r w:rsidRPr="00D8609E">
              <w:rPr>
                <w:rFonts w:cs="Arial"/>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Bdr>
                <w:between w:val="single" w:sz="6" w:space="1" w:color="auto"/>
              </w:pBdr>
              <w:jc w:val="center"/>
              <w:rPr>
                <w:rFonts w:cs="Arial"/>
                <w:sz w:val="16"/>
                <w:szCs w:val="16"/>
              </w:rPr>
            </w:pPr>
            <w:r w:rsidRPr="00D8609E">
              <w:rPr>
                <w:rFonts w:cs="Arial"/>
                <w:sz w:val="16"/>
                <w:szCs w:val="16"/>
              </w:rPr>
              <w:t>05-Dic-23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D6EE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D6EEB" w:rsidRPr="00D8609E" w:rsidRDefault="004D6EEB" w:rsidP="00D8609E">
            <w:pPr>
              <w:jc w:val="center"/>
              <w:rPr>
                <w:rFonts w:cs="Arial"/>
                <w:noProof/>
                <w:sz w:val="16"/>
                <w:szCs w:val="16"/>
                <w:lang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D6EEB" w:rsidRPr="00D8609E" w:rsidRDefault="004D6EEB" w:rsidP="00D8609E">
            <w:pPr>
              <w:pStyle w:val="Textoindependiente"/>
              <w:rPr>
                <w:rFonts w:cs="Arial"/>
                <w:sz w:val="16"/>
                <w:szCs w:val="16"/>
              </w:rPr>
            </w:pPr>
            <w:r w:rsidRPr="00D8609E">
              <w:rPr>
                <w:rFonts w:cs="Arial"/>
                <w:sz w:val="16"/>
                <w:szCs w:val="16"/>
              </w:rPr>
              <w:t>Diputado Emiliano Aguirre Cruz, en nombre del Grupo Parlamentario del PM.</w:t>
            </w:r>
          </w:p>
          <w:p w:rsidR="004D6EEB" w:rsidRPr="00D8609E" w:rsidRDefault="004D6EE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Style w:val="Textoindependiente"/>
              <w:rPr>
                <w:rFonts w:cs="Arial"/>
                <w:sz w:val="16"/>
                <w:szCs w:val="16"/>
              </w:rPr>
            </w:pPr>
            <w:r w:rsidRPr="00D8609E">
              <w:rPr>
                <w:rFonts w:cs="Arial"/>
                <w:sz w:val="16"/>
                <w:szCs w:val="16"/>
              </w:rPr>
              <w:t>Punto de Acuerdo mediante el cual se exhorta respetuosamente a los 125 Ayuntamientos del Estado de México, para que informen a esta Legislatura acerca de los convenios de coordinación de funciones de tránsito que han suscrito con la Secretaría de Seguridad del Estado de México, los protocolos que implementan con la detención de vehículos, levantamientos y cobro de infracciones de tránsito, así mismo reconvenimos que se conduzcan con estricto apego a los ordenamientos legales en caso de implementar políticas públicas, acciones, operativos en materia de tránsito y prevención de delitos como lo son el control provisional preventivo.</w:t>
            </w:r>
          </w:p>
          <w:p w:rsidR="004D6EEB" w:rsidRPr="00D8609E" w:rsidRDefault="004D6EE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Bdr>
                <w:between w:val="single" w:sz="6" w:space="1" w:color="auto"/>
              </w:pBdr>
              <w:jc w:val="center"/>
              <w:rPr>
                <w:rFonts w:cs="Arial"/>
                <w:sz w:val="16"/>
                <w:szCs w:val="16"/>
              </w:rPr>
            </w:pPr>
            <w:r w:rsidRPr="00D8609E">
              <w:rPr>
                <w:rFonts w:cs="Arial"/>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Bdr>
                <w:between w:val="single" w:sz="6" w:space="1" w:color="auto"/>
              </w:pBdr>
              <w:jc w:val="center"/>
              <w:rPr>
                <w:rFonts w:cs="Arial"/>
                <w:sz w:val="16"/>
                <w:szCs w:val="16"/>
              </w:rPr>
            </w:pPr>
            <w:r w:rsidRPr="00D8609E">
              <w:rPr>
                <w:rFonts w:cs="Arial"/>
                <w:sz w:val="16"/>
                <w:szCs w:val="16"/>
              </w:rPr>
              <w:t>05-Dic-23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D6EEB" w:rsidRPr="00D8609E" w:rsidRDefault="004D6EE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E5240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52405" w:rsidRPr="00D8609E" w:rsidRDefault="00E5240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52405" w:rsidRPr="00D8609E" w:rsidRDefault="00E52405" w:rsidP="00D8609E">
            <w:pPr>
              <w:jc w:val="center"/>
              <w:rPr>
                <w:rFonts w:cs="Arial"/>
                <w:sz w:val="16"/>
                <w:szCs w:val="16"/>
              </w:rPr>
            </w:pPr>
            <w:r w:rsidRPr="00D8609E">
              <w:rPr>
                <w:rFonts w:cs="Arial"/>
                <w:noProof/>
                <w:sz w:val="16"/>
                <w:szCs w:val="16"/>
                <w:lang w:val="es-MX" w:eastAsia="es-MX"/>
              </w:rPr>
              <w:drawing>
                <wp:inline distT="0" distB="0" distL="0" distR="0" wp14:anchorId="408D181F" wp14:editId="7FE33E71">
                  <wp:extent cx="347980" cy="364490"/>
                  <wp:effectExtent l="0" t="0" r="0" b="0"/>
                  <wp:docPr id="510" name="Imagen 510"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52405" w:rsidRPr="00D8609E" w:rsidRDefault="00E52405" w:rsidP="00D8609E">
            <w:pPr>
              <w:pStyle w:val="Textoindependiente"/>
              <w:rPr>
                <w:rFonts w:cs="Arial"/>
                <w:sz w:val="16"/>
                <w:szCs w:val="16"/>
              </w:rPr>
            </w:pPr>
            <w:r w:rsidRPr="00D8609E">
              <w:rPr>
                <w:rFonts w:cs="Arial"/>
                <w:sz w:val="16"/>
                <w:szCs w:val="16"/>
              </w:rPr>
              <w:t>Diputada Miriam Escalona Piña y el Diputado Enrique Vargas del Villar, en nombre del Grupo Parlamentario del PAN.</w:t>
            </w:r>
          </w:p>
          <w:p w:rsidR="00E52405" w:rsidRPr="00D8609E" w:rsidRDefault="00E52405"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52405" w:rsidRPr="00D8609E" w:rsidRDefault="00E52405" w:rsidP="00D8609E">
            <w:pPr>
              <w:pStyle w:val="Textoindependiente"/>
              <w:rPr>
                <w:rFonts w:cs="Arial"/>
                <w:sz w:val="16"/>
                <w:szCs w:val="16"/>
              </w:rPr>
            </w:pPr>
            <w:r w:rsidRPr="00D8609E">
              <w:rPr>
                <w:rFonts w:cs="Arial"/>
                <w:sz w:val="16"/>
                <w:szCs w:val="16"/>
              </w:rPr>
              <w:t>Punto de Acuerdo por el que se exhorta de manera respetuosa al Gobierno del Estado de México a generar una agenda en coordinación con los 125 municipios de nuestra entidad y el gobierno federal para generar un programa de innovación gubernamental enfocada a lograr los objetivos de la Agenda 2030 en el Estado de México.</w:t>
            </w:r>
          </w:p>
          <w:p w:rsidR="00E52405" w:rsidRPr="00D8609E" w:rsidRDefault="00E5240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2405" w:rsidRPr="00D8609E" w:rsidRDefault="00E52405" w:rsidP="00D8609E">
            <w:pPr>
              <w:jc w:val="center"/>
              <w:rPr>
                <w:rFonts w:cs="Arial"/>
                <w:color w:val="0D0D0D"/>
                <w:sz w:val="16"/>
                <w:szCs w:val="16"/>
              </w:rPr>
            </w:pPr>
            <w:r w:rsidRPr="00D8609E">
              <w:rPr>
                <w:rFonts w:cs="Arial"/>
                <w:color w:val="0D0D0D"/>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52405" w:rsidRPr="00D8609E" w:rsidRDefault="00E52405" w:rsidP="00D8609E">
            <w:pPr>
              <w:pStyle w:val="Textoindependiente"/>
              <w:rPr>
                <w:rFonts w:cs="Arial"/>
                <w:sz w:val="16"/>
                <w:szCs w:val="16"/>
              </w:rPr>
            </w:pPr>
            <w:r w:rsidRPr="00D8609E">
              <w:rPr>
                <w:rFonts w:cs="Arial"/>
                <w:sz w:val="16"/>
                <w:szCs w:val="16"/>
              </w:rPr>
              <w:t>Comisión Especial de Seguimiento de la Agenda 20-30 para el Desarrollo Sostenible</w:t>
            </w:r>
          </w:p>
          <w:p w:rsidR="00E52405" w:rsidRPr="00D8609E" w:rsidRDefault="00E5240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2405" w:rsidRPr="00D8609E" w:rsidRDefault="00E52405" w:rsidP="00D8609E">
            <w:pPr>
              <w:pStyle w:val="Textoindependiente3"/>
              <w:jc w:val="center"/>
              <w:rPr>
                <w:rFonts w:cs="Arial"/>
                <w:color w:val="000000"/>
                <w:szCs w:val="16"/>
              </w:rPr>
            </w:pPr>
            <w:r w:rsidRPr="00D8609E">
              <w:rPr>
                <w:rFonts w:cs="Arial"/>
                <w:color w:val="000000"/>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2405" w:rsidRPr="00D8609E" w:rsidRDefault="00E52405"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CA643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A6434" w:rsidRPr="00D8609E" w:rsidRDefault="00CA643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A6434" w:rsidRPr="00D8609E" w:rsidRDefault="00CA6434" w:rsidP="00D8609E">
            <w:pPr>
              <w:jc w:val="both"/>
              <w:rPr>
                <w:rFonts w:cs="Arial"/>
                <w:noProof/>
                <w:sz w:val="16"/>
                <w:szCs w:val="16"/>
                <w:lang w:eastAsia="es-MX"/>
              </w:rPr>
            </w:pPr>
            <w:r w:rsidRPr="00D8609E">
              <w:rPr>
                <w:rFonts w:cs="Arial"/>
                <w:noProof/>
                <w:sz w:val="16"/>
                <w:szCs w:val="16"/>
                <w:lang w:eastAsia="es-MX"/>
              </w:rPr>
              <w:drawing>
                <wp:inline distT="0" distB="0" distL="0" distR="0" wp14:anchorId="4273D2D3" wp14:editId="706BAE2F">
                  <wp:extent cx="493395" cy="179705"/>
                  <wp:effectExtent l="0" t="0" r="1905" b="0"/>
                  <wp:docPr id="511" name="Imagen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A6434" w:rsidRPr="00D8609E" w:rsidRDefault="00CA6434" w:rsidP="00D8609E">
            <w:pPr>
              <w:jc w:val="both"/>
              <w:rPr>
                <w:rFonts w:cs="Arial"/>
                <w:sz w:val="16"/>
                <w:szCs w:val="16"/>
              </w:rPr>
            </w:pPr>
            <w:r w:rsidRPr="00D8609E">
              <w:rPr>
                <w:rFonts w:cs="Arial"/>
                <w:sz w:val="16"/>
                <w:szCs w:val="16"/>
              </w:rPr>
              <w:t>Junta de Coordinación Política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6434" w:rsidRPr="00D8609E" w:rsidRDefault="00CA6434" w:rsidP="00D8609E">
            <w:pPr>
              <w:pStyle w:val="Textoindependiente"/>
              <w:rPr>
                <w:rFonts w:cs="Arial"/>
                <w:sz w:val="16"/>
                <w:szCs w:val="16"/>
              </w:rPr>
            </w:pPr>
            <w:r w:rsidRPr="00D8609E">
              <w:rPr>
                <w:rFonts w:cs="Arial"/>
                <w:sz w:val="16"/>
                <w:szCs w:val="16"/>
              </w:rPr>
              <w:t>Acuerdo con motivo de la integración de comisiones legislativas y comités permanentes.</w:t>
            </w:r>
          </w:p>
          <w:p w:rsidR="00EF3943" w:rsidRPr="00D8609E" w:rsidRDefault="00EF394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6434" w:rsidRPr="00D8609E" w:rsidRDefault="00CA6434" w:rsidP="00D8609E">
            <w:pPr>
              <w:pBdr>
                <w:between w:val="single" w:sz="6" w:space="1" w:color="auto"/>
              </w:pBdr>
              <w:jc w:val="center"/>
              <w:rPr>
                <w:rFonts w:cs="Arial"/>
                <w:sz w:val="16"/>
                <w:szCs w:val="16"/>
              </w:rPr>
            </w:pPr>
            <w:r w:rsidRPr="00D8609E">
              <w:rPr>
                <w:rFonts w:cs="Arial"/>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A6434" w:rsidRPr="00D8609E" w:rsidRDefault="00CA643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6434" w:rsidRPr="00D8609E" w:rsidRDefault="00CA6434" w:rsidP="00D8609E">
            <w:pPr>
              <w:pBdr>
                <w:between w:val="single" w:sz="6" w:space="1" w:color="auto"/>
              </w:pBdr>
              <w:jc w:val="center"/>
              <w:rPr>
                <w:rFonts w:cs="Arial"/>
                <w:sz w:val="16"/>
                <w:szCs w:val="16"/>
              </w:rPr>
            </w:pPr>
            <w:r w:rsidRPr="00D8609E">
              <w:rPr>
                <w:rFonts w:cs="Arial"/>
                <w:sz w:val="16"/>
                <w:szCs w:val="16"/>
              </w:rPr>
              <w:t>05-Dic-23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A6434" w:rsidRPr="00D8609E" w:rsidRDefault="00CA6434" w:rsidP="00D8609E">
            <w:pPr>
              <w:pStyle w:val="Textoindependiente3"/>
              <w:jc w:val="center"/>
              <w:rPr>
                <w:rFonts w:cs="Arial"/>
                <w:color w:val="000000"/>
                <w:szCs w:val="16"/>
                <w:lang w:val="es-MX"/>
              </w:rPr>
            </w:pPr>
            <w:r w:rsidRPr="00D8609E">
              <w:rPr>
                <w:rFonts w:cs="Arial"/>
                <w:color w:val="000000"/>
                <w:szCs w:val="16"/>
                <w:lang w:val="es-MX"/>
              </w:rPr>
              <w:t>Aprobado</w:t>
            </w:r>
          </w:p>
        </w:tc>
      </w:tr>
      <w:tr w:rsidR="00EF394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F3943" w:rsidRPr="00D8609E" w:rsidRDefault="00EF394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F3943" w:rsidRPr="00D8609E" w:rsidRDefault="00EF3943" w:rsidP="00D8609E">
            <w:pPr>
              <w:jc w:val="both"/>
              <w:rPr>
                <w:rFonts w:cs="Arial"/>
                <w:noProof/>
                <w:sz w:val="16"/>
                <w:szCs w:val="16"/>
                <w:lang w:eastAsia="es-MX"/>
              </w:rPr>
            </w:pPr>
            <w:r w:rsidRPr="00D8609E">
              <w:rPr>
                <w:rFonts w:cs="Arial"/>
                <w:noProof/>
                <w:sz w:val="16"/>
                <w:szCs w:val="16"/>
                <w:lang w:eastAsia="es-MX"/>
              </w:rPr>
              <w:drawing>
                <wp:inline distT="0" distB="0" distL="0" distR="0" wp14:anchorId="1B3E798F" wp14:editId="46CA2FC0">
                  <wp:extent cx="493395" cy="179705"/>
                  <wp:effectExtent l="0" t="0" r="1905" b="0"/>
                  <wp:docPr id="512" name="Imagen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F3943" w:rsidRPr="00D8609E" w:rsidRDefault="00EF3943" w:rsidP="00D8609E">
            <w:pPr>
              <w:jc w:val="both"/>
              <w:rPr>
                <w:rFonts w:cs="Arial"/>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F3943" w:rsidRPr="00D8609E" w:rsidRDefault="00EF3943" w:rsidP="00D8609E">
            <w:pPr>
              <w:pStyle w:val="Textoindependiente"/>
              <w:rPr>
                <w:rFonts w:cs="Arial"/>
                <w:sz w:val="16"/>
                <w:szCs w:val="16"/>
              </w:rPr>
            </w:pPr>
            <w:bookmarkStart w:id="111" w:name="_Hlk152845410"/>
            <w:r w:rsidRPr="00D8609E">
              <w:rPr>
                <w:rFonts w:cs="Arial"/>
                <w:sz w:val="16"/>
                <w:szCs w:val="16"/>
              </w:rPr>
              <w:t>Elección de la Diputación Permanente para fungir durante el Primer Receso del Tercer Año de Ejercicio Constitucional de la LXI Legislatura del Estado de México.</w:t>
            </w:r>
            <w:bookmarkEnd w:id="111"/>
          </w:p>
          <w:p w:rsidR="00EF3943" w:rsidRPr="00D8609E" w:rsidRDefault="00EF394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3943" w:rsidRPr="00D8609E" w:rsidRDefault="00EF3943" w:rsidP="00D8609E">
            <w:pPr>
              <w:pBdr>
                <w:between w:val="single" w:sz="6" w:space="1" w:color="auto"/>
              </w:pBdr>
              <w:jc w:val="center"/>
              <w:rPr>
                <w:rFonts w:cs="Arial"/>
                <w:sz w:val="16"/>
                <w:szCs w:val="16"/>
              </w:rPr>
            </w:pPr>
            <w:r w:rsidRPr="00D8609E">
              <w:rPr>
                <w:rFonts w:cs="Arial"/>
                <w:sz w:val="16"/>
                <w:szCs w:val="16"/>
              </w:rPr>
              <w:t>05-Dic-23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F3943" w:rsidRPr="00D8609E" w:rsidRDefault="00EF394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3943" w:rsidRPr="00D8609E" w:rsidRDefault="00EF3943" w:rsidP="00D8609E">
            <w:pPr>
              <w:pBdr>
                <w:between w:val="single" w:sz="6" w:space="1" w:color="auto"/>
              </w:pBdr>
              <w:jc w:val="center"/>
              <w:rPr>
                <w:rFonts w:cs="Arial"/>
                <w:sz w:val="16"/>
                <w:szCs w:val="16"/>
              </w:rPr>
            </w:pPr>
            <w:r w:rsidRPr="00D8609E">
              <w:rPr>
                <w:rFonts w:cs="Arial"/>
                <w:sz w:val="16"/>
                <w:szCs w:val="16"/>
              </w:rPr>
              <w:t>05-Dic-23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F3943" w:rsidRPr="00D8609E" w:rsidRDefault="00EF3943" w:rsidP="00D8609E">
            <w:pPr>
              <w:pStyle w:val="Textoindependiente3"/>
              <w:jc w:val="center"/>
              <w:rPr>
                <w:rFonts w:cs="Arial"/>
                <w:color w:val="000000"/>
                <w:szCs w:val="16"/>
                <w:lang w:val="es-MX"/>
              </w:rPr>
            </w:pPr>
            <w:r w:rsidRPr="00D8609E">
              <w:rPr>
                <w:rFonts w:cs="Arial"/>
                <w:color w:val="000000"/>
                <w:szCs w:val="16"/>
                <w:lang w:val="es-MX"/>
              </w:rPr>
              <w:t>Aprobado</w:t>
            </w:r>
          </w:p>
        </w:tc>
      </w:tr>
      <w:tr w:rsidR="00937BA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37BA9" w:rsidRPr="00D8609E" w:rsidRDefault="00937BA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37BA9" w:rsidRPr="00D8609E" w:rsidRDefault="00937BA9" w:rsidP="00D8609E">
            <w:pPr>
              <w:jc w:val="both"/>
              <w:rPr>
                <w:rFonts w:cs="Arial"/>
                <w:noProof/>
                <w:sz w:val="16"/>
                <w:szCs w:val="16"/>
                <w:lang w:eastAsia="es-MX"/>
              </w:rPr>
            </w:pPr>
            <w:r w:rsidRPr="00D8609E">
              <w:rPr>
                <w:rFonts w:cs="Arial"/>
                <w:noProof/>
                <w:sz w:val="16"/>
                <w:szCs w:val="16"/>
                <w:lang w:eastAsia="es-MX"/>
              </w:rPr>
              <w:drawing>
                <wp:inline distT="0" distB="0" distL="0" distR="0" wp14:anchorId="392D57F9" wp14:editId="1B94C1B4">
                  <wp:extent cx="493395" cy="179705"/>
                  <wp:effectExtent l="0" t="0" r="1905" b="0"/>
                  <wp:docPr id="513" name="Imagen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5" cy="1797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937BA9" w:rsidRPr="00D8609E" w:rsidRDefault="00937BA9" w:rsidP="00D8609E">
            <w:pPr>
              <w:jc w:val="both"/>
              <w:rPr>
                <w:rFonts w:cs="Arial"/>
                <w:sz w:val="16"/>
                <w:szCs w:val="16"/>
              </w:rPr>
            </w:pPr>
            <w:r w:rsidRPr="00D8609E">
              <w:rPr>
                <w:rFonts w:cs="Arial"/>
                <w:sz w:val="16"/>
                <w:szCs w:val="16"/>
              </w:rPr>
              <w:t>Sección Instructora</w:t>
            </w:r>
          </w:p>
          <w:p w:rsidR="00937BA9" w:rsidRPr="00D8609E" w:rsidRDefault="00937BA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37BA9" w:rsidRPr="00D8609E" w:rsidRDefault="00937BA9" w:rsidP="00D8609E">
            <w:pPr>
              <w:jc w:val="both"/>
              <w:rPr>
                <w:rFonts w:cs="Arial"/>
                <w:sz w:val="16"/>
                <w:szCs w:val="16"/>
                <w:lang w:val="es-MX" w:eastAsia="en-US"/>
              </w:rPr>
            </w:pPr>
            <w:r w:rsidRPr="00D8609E">
              <w:rPr>
                <w:rFonts w:cs="Arial"/>
                <w:sz w:val="16"/>
                <w:szCs w:val="16"/>
              </w:rPr>
              <w:t>Por el que se declara improcedente y por tanto, se desecha la denuncia de juicio político intentado por Gerardo Fuentes Ruiz, en contra de algunos integrantes de la “LX” Legislatura del Estado de México, así como del Gobernador Constitucional del Estado de México, en funciones, Alfredo Del Mazo Maza y del Secretario de Justicia y Derechos Humanos del Gobierno del Estado de México y Presidente de la Comisión de Límites del Gobierno del Estado de México, en funciones, Rodrigo Espeleta Aladro.</w:t>
            </w:r>
          </w:p>
          <w:p w:rsidR="00937BA9" w:rsidRPr="00D8609E" w:rsidRDefault="00937BA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7BA9" w:rsidRPr="00D8609E" w:rsidRDefault="00937BA9" w:rsidP="00D8609E">
            <w:pPr>
              <w:pBdr>
                <w:between w:val="single" w:sz="6" w:space="1" w:color="auto"/>
              </w:pBdr>
              <w:jc w:val="center"/>
              <w:rPr>
                <w:rFonts w:cs="Arial"/>
                <w:sz w:val="16"/>
                <w:szCs w:val="16"/>
              </w:rPr>
            </w:pPr>
            <w:r w:rsidRPr="00D8609E">
              <w:rPr>
                <w:rFonts w:cs="Arial"/>
                <w:sz w:val="16"/>
                <w:szCs w:val="16"/>
              </w:rPr>
              <w:t>18-Dic-23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37BA9" w:rsidRPr="00D8609E" w:rsidRDefault="00937BA9" w:rsidP="00D8609E">
            <w:pPr>
              <w:jc w:val="both"/>
              <w:rPr>
                <w:rFonts w:cs="Arial"/>
                <w:sz w:val="16"/>
                <w:szCs w:val="16"/>
              </w:rPr>
            </w:pPr>
            <w:r w:rsidRPr="00D8609E">
              <w:rPr>
                <w:rFonts w:cs="Arial"/>
                <w:sz w:val="16"/>
                <w:szCs w:val="16"/>
              </w:rPr>
              <w:t>Sección Instructora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7BA9" w:rsidRPr="00D8609E" w:rsidRDefault="00937BA9" w:rsidP="00D8609E">
            <w:pPr>
              <w:pBdr>
                <w:between w:val="single" w:sz="6" w:space="1" w:color="auto"/>
              </w:pBdr>
              <w:jc w:val="center"/>
              <w:rPr>
                <w:rFonts w:cs="Arial"/>
                <w:sz w:val="16"/>
                <w:szCs w:val="16"/>
              </w:rPr>
            </w:pPr>
            <w:r w:rsidRPr="00D8609E">
              <w:rPr>
                <w:rFonts w:cs="Arial"/>
                <w:sz w:val="16"/>
                <w:szCs w:val="16"/>
              </w:rPr>
              <w:t>18-Dic-23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7BA9" w:rsidRPr="00D8609E" w:rsidRDefault="00937BA9" w:rsidP="00D8609E">
            <w:pPr>
              <w:pStyle w:val="Textoindependiente3"/>
              <w:jc w:val="center"/>
              <w:rPr>
                <w:rFonts w:cs="Arial"/>
                <w:color w:val="000000"/>
                <w:szCs w:val="16"/>
                <w:lang w:val="es-MX"/>
              </w:rPr>
            </w:pPr>
            <w:r w:rsidRPr="00D8609E">
              <w:rPr>
                <w:rFonts w:cs="Arial"/>
                <w:color w:val="000000"/>
                <w:szCs w:val="16"/>
                <w:lang w:val="es-MX"/>
              </w:rPr>
              <w:t>Aprobado</w:t>
            </w:r>
          </w:p>
        </w:tc>
      </w:tr>
      <w:tr w:rsidR="002D2314"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D2314" w:rsidRPr="00D8609E" w:rsidRDefault="002D2314"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D2314" w:rsidRPr="00D8609E" w:rsidRDefault="002D2314"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3476C55E" wp14:editId="4B7E821C">
                  <wp:extent cx="364490" cy="364490"/>
                  <wp:effectExtent l="0" t="0" r="0" b="0"/>
                  <wp:docPr id="514" name="Imagen 51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D2314" w:rsidRPr="00D8609E" w:rsidRDefault="002D2314" w:rsidP="00D8609E">
            <w:pPr>
              <w:jc w:val="both"/>
              <w:rPr>
                <w:rFonts w:cs="Arial"/>
                <w:sz w:val="16"/>
                <w:szCs w:val="16"/>
              </w:rPr>
            </w:pPr>
            <w:r w:rsidRPr="00D8609E">
              <w:rPr>
                <w:rFonts w:cs="Arial"/>
                <w:sz w:val="16"/>
                <w:szCs w:val="16"/>
              </w:rPr>
              <w:t>Dip. Viridiana Fuentes Cruz del Grupo Parlamentario del PRD.</w:t>
            </w:r>
          </w:p>
          <w:p w:rsidR="002D2314" w:rsidRPr="00D8609E" w:rsidRDefault="002D2314"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D2314" w:rsidRPr="00D8609E" w:rsidRDefault="002D2314" w:rsidP="00D8609E">
            <w:pPr>
              <w:jc w:val="both"/>
              <w:rPr>
                <w:rFonts w:cs="Arial"/>
                <w:sz w:val="16"/>
                <w:szCs w:val="16"/>
              </w:rPr>
            </w:pPr>
            <w:r w:rsidRPr="00D8609E">
              <w:rPr>
                <w:rFonts w:cs="Arial"/>
                <w:sz w:val="16"/>
                <w:szCs w:val="16"/>
              </w:rPr>
              <w:t xml:space="preserve">Solicitud de Licencia que para separarse del cargo de Diputada Local formula integrante de la “LXI” Legislatura del Estado de México. </w:t>
            </w:r>
          </w:p>
          <w:p w:rsidR="002D2314" w:rsidRPr="00D8609E" w:rsidRDefault="002D2314"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2314" w:rsidRPr="00D8609E" w:rsidRDefault="002D2314" w:rsidP="00D8609E">
            <w:pPr>
              <w:pBdr>
                <w:between w:val="single" w:sz="6" w:space="1" w:color="auto"/>
              </w:pBdr>
              <w:jc w:val="center"/>
              <w:rPr>
                <w:rFonts w:cs="Arial"/>
                <w:sz w:val="16"/>
                <w:szCs w:val="16"/>
              </w:rPr>
            </w:pPr>
            <w:r w:rsidRPr="00D8609E">
              <w:rPr>
                <w:rFonts w:cs="Arial"/>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D2314" w:rsidRPr="00D8609E" w:rsidRDefault="002D2314"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2314" w:rsidRPr="00D8609E" w:rsidRDefault="002D2314" w:rsidP="00D8609E">
            <w:pPr>
              <w:pBdr>
                <w:between w:val="single" w:sz="6" w:space="1" w:color="auto"/>
              </w:pBdr>
              <w:jc w:val="center"/>
              <w:rPr>
                <w:rFonts w:cs="Arial"/>
                <w:sz w:val="16"/>
                <w:szCs w:val="16"/>
              </w:rPr>
            </w:pPr>
            <w:r w:rsidRPr="00D8609E">
              <w:rPr>
                <w:rFonts w:cs="Arial"/>
                <w:sz w:val="16"/>
                <w:szCs w:val="16"/>
              </w:rPr>
              <w:t>25-Ene-24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2314" w:rsidRPr="00D8609E" w:rsidRDefault="002D2314" w:rsidP="00D8609E">
            <w:pPr>
              <w:pStyle w:val="Textoindependiente3"/>
              <w:jc w:val="center"/>
              <w:rPr>
                <w:rFonts w:cs="Arial"/>
                <w:color w:val="000000"/>
                <w:szCs w:val="16"/>
                <w:lang w:val="es-MX"/>
              </w:rPr>
            </w:pPr>
            <w:r w:rsidRPr="00D8609E">
              <w:rPr>
                <w:rFonts w:cs="Arial"/>
                <w:color w:val="000000"/>
                <w:szCs w:val="16"/>
                <w:lang w:val="es-MX"/>
              </w:rPr>
              <w:t>Aprobado</w:t>
            </w:r>
          </w:p>
        </w:tc>
      </w:tr>
      <w:tr w:rsidR="000B59D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B59D2" w:rsidRPr="00D8609E" w:rsidRDefault="000B59D2"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0B59D2" w:rsidRPr="00D8609E" w:rsidRDefault="000B59D2" w:rsidP="00D8609E">
            <w:pPr>
              <w:jc w:val="both"/>
              <w:rPr>
                <w:rFonts w:cs="Arial"/>
                <w:sz w:val="16"/>
                <w:szCs w:val="16"/>
                <w:lang w:eastAsia="en-US"/>
              </w:rPr>
            </w:pPr>
            <w:r w:rsidRPr="00D8609E">
              <w:rPr>
                <w:rFonts w:cs="Arial"/>
                <w:sz w:val="16"/>
                <w:szCs w:val="16"/>
              </w:rPr>
              <w:t>Diputados Raúl Ponce Elizalde, Azucena Cisneros Coss, Faustino de la Cruz Pérez, Camilo Murillo Zavala, María del Carmen de la Rosa Mendoza y Luz Ma. Hernández Bermúdez, en nombre del Grupo Parlamentario del PM.</w:t>
            </w:r>
          </w:p>
          <w:p w:rsidR="000B59D2" w:rsidRPr="00D8609E" w:rsidRDefault="000B59D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jc w:val="both"/>
              <w:rPr>
                <w:rFonts w:eastAsiaTheme="minorHAnsi" w:cs="Arial"/>
                <w:sz w:val="16"/>
                <w:szCs w:val="16"/>
              </w:rPr>
            </w:pPr>
            <w:r w:rsidRPr="00D8609E">
              <w:rPr>
                <w:rFonts w:cs="Arial"/>
                <w:sz w:val="16"/>
                <w:szCs w:val="16"/>
              </w:rPr>
              <w:t>Punto de Acuerdo por el que se exhorta de manera respetuosa a la Secretaría del Bienestar del Estado de México, así como a los 125 Municipios del Estado de México, para que conforme a sus atribuciones y facultades y con fundamento en los artículos 4° Párrafo tercero de la Constitución Política de los Estados Unidos Mexicanos y del artículo 5 fracción IX, párrafos segundo, tercero y cuarto de la Constitución del Estado Libre y Soberano de México, establezcan programas y políticas de protección social, que garanticen el acceso a la alimentación y la nutrición de los mexiquenses, en estado vulnerable y por lo tanto en pobreza alimentaria en los 125 Municipios del Estado de México.</w:t>
            </w:r>
          </w:p>
          <w:p w:rsidR="000B59D2" w:rsidRPr="00D8609E" w:rsidRDefault="000B59D2" w:rsidP="00D8609E">
            <w:pPr>
              <w:jc w:val="both"/>
              <w:rPr>
                <w:rFonts w:eastAsia="Calibri"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Bdr>
                <w:between w:val="single" w:sz="6" w:space="1" w:color="auto"/>
              </w:pBdr>
              <w:jc w:val="center"/>
              <w:rPr>
                <w:rFonts w:eastAsia="Calibri" w:cs="Arial"/>
                <w:sz w:val="16"/>
                <w:szCs w:val="16"/>
                <w:lang w:eastAsia="en-US"/>
              </w:rPr>
            </w:pPr>
            <w:r w:rsidRPr="00D8609E">
              <w:rPr>
                <w:rFonts w:cs="Arial"/>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Bdr>
                <w:between w:val="single" w:sz="6" w:space="1" w:color="auto"/>
              </w:pBdr>
              <w:jc w:val="center"/>
              <w:rPr>
                <w:rFonts w:cs="Arial"/>
                <w:sz w:val="16"/>
                <w:szCs w:val="16"/>
              </w:rPr>
            </w:pPr>
            <w:r w:rsidRPr="00D8609E">
              <w:rPr>
                <w:rFonts w:cs="Arial"/>
                <w:sz w:val="16"/>
                <w:szCs w:val="16"/>
              </w:rPr>
              <w:t>25-Ene-24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B59D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B59D2" w:rsidRPr="00D8609E" w:rsidRDefault="000B59D2" w:rsidP="00D8609E">
            <w:pPr>
              <w:jc w:val="center"/>
              <w:rPr>
                <w:rFonts w:cs="Arial"/>
                <w:noProof/>
                <w:sz w:val="16"/>
                <w:szCs w:val="16"/>
                <w:lang w:val="es-MX" w:eastAsia="es-MX"/>
              </w:rPr>
            </w:pPr>
            <w:r w:rsidRPr="00D8609E">
              <w:rPr>
                <w:rFonts w:cs="Arial"/>
                <w:noProof/>
                <w:sz w:val="16"/>
                <w:szCs w:val="16"/>
                <w:lang w:eastAsia="es-MX"/>
              </w:rPr>
              <w:drawing>
                <wp:inline distT="0" distB="0" distL="0" distR="0" wp14:anchorId="244605DD" wp14:editId="2D5BC4EE">
                  <wp:extent cx="364490" cy="364490"/>
                  <wp:effectExtent l="0" t="0" r="0" b="0"/>
                  <wp:docPr id="516" name="Imagen 51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9"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B59D2" w:rsidRPr="00D8609E" w:rsidRDefault="000B59D2" w:rsidP="00D8609E">
            <w:pPr>
              <w:jc w:val="both"/>
              <w:rPr>
                <w:rFonts w:cs="Arial"/>
                <w:sz w:val="16"/>
                <w:szCs w:val="16"/>
                <w:lang w:eastAsia="en-US"/>
              </w:rPr>
            </w:pPr>
            <w:r w:rsidRPr="00D8609E">
              <w:rPr>
                <w:rFonts w:cs="Arial"/>
                <w:sz w:val="16"/>
                <w:szCs w:val="16"/>
              </w:rPr>
              <w:t>Diputado Braulio Antonio Álvarez Jasso, en nombre del Grupo Parlamentario del PRI.</w:t>
            </w:r>
          </w:p>
          <w:p w:rsidR="000B59D2" w:rsidRPr="00D8609E" w:rsidRDefault="000B59D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jc w:val="both"/>
              <w:rPr>
                <w:rFonts w:cs="Arial"/>
                <w:sz w:val="16"/>
                <w:szCs w:val="16"/>
              </w:rPr>
            </w:pPr>
            <w:r w:rsidRPr="00D8609E">
              <w:rPr>
                <w:rFonts w:cs="Arial"/>
                <w:sz w:val="16"/>
                <w:szCs w:val="16"/>
              </w:rPr>
              <w:t>Punto de Acuerdo mediante el cual se exhorta al Gobierno del Estado de México a través de la Secretaría General de Gobierno, Secretaría de Seguridad, Secretaría de Finanzas, Secretaría de Desarrollo Urbano e Infraestructura, Secretaría de Desarrollo Económico, Secretaría del Medio Ambiente y Desarrollo Sostenible y de la Secretaría de Movilidad, para que informen a esta Soberanía las obras complementarias en torno a la operación del Tren Interurbano México-Toluca.</w:t>
            </w:r>
          </w:p>
          <w:p w:rsidR="000B59D2" w:rsidRPr="00D8609E" w:rsidRDefault="000B59D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Bdr>
                <w:between w:val="single" w:sz="6" w:space="1" w:color="auto"/>
              </w:pBdr>
              <w:jc w:val="center"/>
              <w:rPr>
                <w:rFonts w:eastAsia="Calibri" w:cs="Arial"/>
                <w:sz w:val="16"/>
                <w:szCs w:val="16"/>
                <w:lang w:eastAsia="en-US"/>
              </w:rPr>
            </w:pPr>
            <w:r w:rsidRPr="00D8609E">
              <w:rPr>
                <w:rFonts w:cs="Arial"/>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Bdr>
                <w:between w:val="single" w:sz="6" w:space="1" w:color="auto"/>
              </w:pBdr>
              <w:jc w:val="center"/>
              <w:rPr>
                <w:rFonts w:cs="Arial"/>
                <w:sz w:val="16"/>
                <w:szCs w:val="16"/>
              </w:rPr>
            </w:pPr>
            <w:r w:rsidRPr="00D8609E">
              <w:rPr>
                <w:rFonts w:cs="Arial"/>
                <w:sz w:val="16"/>
                <w:szCs w:val="16"/>
              </w:rPr>
              <w:t>25-Ene-24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B59D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B59D2" w:rsidRPr="00D8609E" w:rsidRDefault="000B59D2" w:rsidP="00D8609E">
            <w:pPr>
              <w:jc w:val="center"/>
              <w:rPr>
                <w:rFonts w:cs="Arial"/>
                <w:color w:val="0D0D0D"/>
                <w:sz w:val="16"/>
                <w:szCs w:val="16"/>
                <w:lang w:val="es-MX"/>
              </w:rPr>
            </w:pPr>
            <w:r w:rsidRPr="00D8609E">
              <w:rPr>
                <w:rFonts w:cs="Arial"/>
                <w:noProof/>
                <w:sz w:val="16"/>
                <w:szCs w:val="16"/>
                <w:lang w:eastAsia="es-MX"/>
              </w:rPr>
              <w:drawing>
                <wp:inline distT="0" distB="0" distL="0" distR="0" wp14:anchorId="39B10CF4" wp14:editId="584ACDF9">
                  <wp:extent cx="336550" cy="364490"/>
                  <wp:effectExtent l="0" t="0" r="6350" b="0"/>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B59D2" w:rsidRPr="00D8609E" w:rsidRDefault="000B59D2" w:rsidP="00D8609E">
            <w:pPr>
              <w:pStyle w:val="Textoindependiente3"/>
              <w:rPr>
                <w:rFonts w:eastAsia="Arial MT" w:cs="Arial"/>
                <w:szCs w:val="16"/>
                <w:lang w:eastAsia="en-US"/>
              </w:rPr>
            </w:pPr>
            <w:r w:rsidRPr="00D8609E">
              <w:rPr>
                <w:rFonts w:cs="Arial"/>
                <w:szCs w:val="16"/>
              </w:rPr>
              <w:t>Grupo Parlamentario del PVEM.</w:t>
            </w:r>
          </w:p>
          <w:p w:rsidR="000B59D2" w:rsidRPr="00D8609E" w:rsidRDefault="000B59D2"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jc w:val="both"/>
              <w:rPr>
                <w:rFonts w:cs="Arial"/>
                <w:sz w:val="16"/>
                <w:szCs w:val="16"/>
              </w:rPr>
            </w:pPr>
            <w:r w:rsidRPr="00D8609E">
              <w:rPr>
                <w:rFonts w:cs="Arial"/>
                <w:sz w:val="16"/>
                <w:szCs w:val="16"/>
              </w:rPr>
              <w:t>Punto de Acuerdo por el que se exhorta respetuosamente al titular de la Secretaría del Campo y al titular de la Secretaría de Desarrollo Económico, para que desde el ámbito de sus atribuciones realicen acciones que promuevan la producción y comercialización del huitlacoche que se produce en el Estado de México.</w:t>
            </w:r>
          </w:p>
          <w:p w:rsidR="000B59D2" w:rsidRPr="00D8609E" w:rsidRDefault="000B59D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Bdr>
                <w:between w:val="single" w:sz="6" w:space="1" w:color="auto"/>
              </w:pBdr>
              <w:jc w:val="center"/>
              <w:rPr>
                <w:rFonts w:eastAsia="Calibri" w:cs="Arial"/>
                <w:sz w:val="16"/>
                <w:szCs w:val="16"/>
                <w:lang w:eastAsia="en-US"/>
              </w:rPr>
            </w:pPr>
            <w:r w:rsidRPr="00D8609E">
              <w:rPr>
                <w:rFonts w:cs="Arial"/>
                <w:sz w:val="16"/>
                <w:szCs w:val="16"/>
              </w:rPr>
              <w:t>25-Ene-24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Bdr>
                <w:between w:val="single" w:sz="6" w:space="1" w:color="auto"/>
              </w:pBdr>
              <w:jc w:val="center"/>
              <w:rPr>
                <w:rFonts w:cs="Arial"/>
                <w:sz w:val="16"/>
                <w:szCs w:val="16"/>
              </w:rPr>
            </w:pPr>
            <w:r w:rsidRPr="00D8609E">
              <w:rPr>
                <w:rFonts w:cs="Arial"/>
                <w:sz w:val="16"/>
                <w:szCs w:val="16"/>
              </w:rPr>
              <w:t>25-Ene-24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9D2" w:rsidRPr="00D8609E" w:rsidRDefault="000B59D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563E40"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563E40" w:rsidRPr="00D8609E" w:rsidRDefault="00563E40"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563E40" w:rsidRPr="00D8609E" w:rsidRDefault="00563E40" w:rsidP="00D8609E">
            <w:pPr>
              <w:jc w:val="center"/>
              <w:rPr>
                <w:rFonts w:cs="Arial"/>
                <w:color w:val="0D0D0D"/>
                <w:sz w:val="16"/>
                <w:szCs w:val="16"/>
              </w:rPr>
            </w:pPr>
            <w:r w:rsidRPr="00D8609E">
              <w:rPr>
                <w:rFonts w:cs="Arial"/>
                <w:noProof/>
                <w:sz w:val="16"/>
                <w:szCs w:val="16"/>
                <w:lang w:eastAsia="es-MX"/>
              </w:rPr>
              <w:drawing>
                <wp:inline distT="0" distB="0" distL="0" distR="0" wp14:anchorId="4ADE0391" wp14:editId="423BB6C1">
                  <wp:extent cx="407670" cy="210820"/>
                  <wp:effectExtent l="0" t="0" r="0" b="0"/>
                  <wp:docPr id="5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108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563E40" w:rsidRPr="00D8609E" w:rsidRDefault="00563E40"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63E40" w:rsidRPr="00D8609E" w:rsidRDefault="00563E40" w:rsidP="00D8609E">
            <w:pPr>
              <w:jc w:val="both"/>
              <w:rPr>
                <w:rFonts w:cs="Arial"/>
                <w:sz w:val="16"/>
                <w:szCs w:val="16"/>
              </w:rPr>
            </w:pPr>
            <w:r w:rsidRPr="00D8609E">
              <w:rPr>
                <w:rFonts w:cs="Arial"/>
                <w:sz w:val="16"/>
                <w:szCs w:val="16"/>
              </w:rPr>
              <w:t>Elección de la Directiva que, en lo conducente, actuará en el Segundo Período Ordinario de Sesiones del Tercer Año de Ejercicio Constitucional de la H. “LXI” Legislatura.</w:t>
            </w:r>
          </w:p>
          <w:p w:rsidR="00563E40" w:rsidRPr="00D8609E" w:rsidRDefault="00563E40"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63E40" w:rsidRPr="00D8609E" w:rsidRDefault="00563E40" w:rsidP="00D8609E">
            <w:pPr>
              <w:jc w:val="center"/>
              <w:rPr>
                <w:rFonts w:cs="Arial"/>
                <w:color w:val="0D0D0D"/>
                <w:sz w:val="16"/>
                <w:szCs w:val="16"/>
              </w:rPr>
            </w:pPr>
            <w:r w:rsidRPr="00D8609E">
              <w:rPr>
                <w:rFonts w:cs="Arial"/>
                <w:color w:val="0D0D0D"/>
                <w:sz w:val="16"/>
                <w:szCs w:val="16"/>
              </w:rPr>
              <w:t>31-Ene-24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63E40" w:rsidRPr="00D8609E" w:rsidRDefault="00563E40"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63E40" w:rsidRPr="00D8609E" w:rsidRDefault="00563E40" w:rsidP="00D8609E">
            <w:pPr>
              <w:pBdr>
                <w:between w:val="single" w:sz="6" w:space="1" w:color="auto"/>
              </w:pBdr>
              <w:jc w:val="center"/>
              <w:rPr>
                <w:rFonts w:cs="Arial"/>
                <w:sz w:val="16"/>
                <w:szCs w:val="16"/>
              </w:rPr>
            </w:pPr>
            <w:r w:rsidRPr="00D8609E">
              <w:rPr>
                <w:rFonts w:cs="Arial"/>
                <w:sz w:val="16"/>
                <w:szCs w:val="16"/>
              </w:rPr>
              <w:t>31-Ene-24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63E40" w:rsidRPr="00D8609E" w:rsidRDefault="00563E40" w:rsidP="00D8609E">
            <w:pPr>
              <w:pStyle w:val="Textoindependiente3"/>
              <w:jc w:val="center"/>
              <w:rPr>
                <w:rFonts w:cs="Arial"/>
                <w:color w:val="000000"/>
                <w:szCs w:val="16"/>
                <w:lang w:val="es-MX"/>
              </w:rPr>
            </w:pPr>
            <w:r w:rsidRPr="00D8609E">
              <w:rPr>
                <w:rFonts w:cs="Arial"/>
                <w:color w:val="000000"/>
                <w:szCs w:val="16"/>
                <w:lang w:val="es-MX"/>
              </w:rPr>
              <w:t>Aprobado</w:t>
            </w:r>
          </w:p>
        </w:tc>
      </w:tr>
      <w:tr w:rsidR="00E71DF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71DF2" w:rsidRPr="00D8609E" w:rsidRDefault="00E71DF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71DF2" w:rsidRPr="00D8609E" w:rsidRDefault="00E71DF2" w:rsidP="00D8609E">
            <w:pPr>
              <w:jc w:val="center"/>
              <w:rPr>
                <w:rFonts w:cs="Arial"/>
                <w:noProof/>
                <w:sz w:val="16"/>
                <w:szCs w:val="16"/>
                <w:lang w:eastAsia="es-MX"/>
              </w:rPr>
            </w:pPr>
            <w:r w:rsidRPr="00D8609E">
              <w:rPr>
                <w:rFonts w:cs="Arial"/>
                <w:noProof/>
                <w:sz w:val="16"/>
                <w:szCs w:val="16"/>
              </w:rPr>
              <w:drawing>
                <wp:inline distT="0" distB="0" distL="0" distR="0" wp14:anchorId="1B9F828D" wp14:editId="51600A6D">
                  <wp:extent cx="403860" cy="382905"/>
                  <wp:effectExtent l="0" t="0" r="0" b="0"/>
                  <wp:docPr id="518" name="Imagen 518" descr="http://www.puertovallarta.gob.mx/imgs/interes/camara_diputad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uertovallarta.gob.mx/imgs/interes/camara_diputados.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403860" cy="38290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71DF2" w:rsidRPr="00D8609E" w:rsidRDefault="00E71DF2" w:rsidP="00D8609E">
            <w:pPr>
              <w:jc w:val="both"/>
              <w:rPr>
                <w:rFonts w:cs="Arial"/>
                <w:sz w:val="16"/>
                <w:szCs w:val="16"/>
              </w:rPr>
            </w:pPr>
            <w:r w:rsidRPr="00D8609E">
              <w:rPr>
                <w:rFonts w:cs="Arial"/>
                <w:sz w:val="16"/>
                <w:szCs w:val="16"/>
              </w:rPr>
              <w:t>Cámara de Diputados del H. Congreso de la Unión.</w:t>
            </w:r>
          </w:p>
          <w:p w:rsidR="00E71DF2" w:rsidRPr="00D8609E" w:rsidRDefault="00E71DF2"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71DF2" w:rsidRPr="00D8609E" w:rsidRDefault="00E71DF2" w:rsidP="00D8609E">
            <w:pPr>
              <w:pStyle w:val="Textoindependiente"/>
              <w:rPr>
                <w:rFonts w:cs="Arial"/>
                <w:sz w:val="16"/>
                <w:szCs w:val="16"/>
              </w:rPr>
            </w:pPr>
            <w:r w:rsidRPr="00D8609E">
              <w:rPr>
                <w:rFonts w:cs="Arial"/>
                <w:sz w:val="16"/>
                <w:szCs w:val="16"/>
              </w:rPr>
              <w:t xml:space="preserve">Minuta Proyecto de Decreto por el cual se interpreta el alcance del Artículo Tercero Transitorio del “Decreto por el que se reforman, adicionan y derogan diversas disposiciones de la Constitución Política de los Estados Unidos Mexicanos. </w:t>
            </w:r>
          </w:p>
          <w:p w:rsidR="00E71DF2" w:rsidRPr="00D8609E" w:rsidRDefault="00E71DF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1DF2" w:rsidRPr="00D8609E" w:rsidRDefault="00E71DF2" w:rsidP="00D8609E">
            <w:pPr>
              <w:jc w:val="center"/>
              <w:rPr>
                <w:rFonts w:cs="Arial"/>
                <w:color w:val="0D0D0D"/>
                <w:sz w:val="16"/>
                <w:szCs w:val="16"/>
              </w:rPr>
            </w:pPr>
            <w:r w:rsidRPr="00D8609E">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71DF2" w:rsidRPr="00D8609E" w:rsidRDefault="00E71DF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1DF2" w:rsidRPr="00D8609E" w:rsidRDefault="00E71DF2" w:rsidP="00D8609E">
            <w:pPr>
              <w:pBdr>
                <w:between w:val="single" w:sz="6" w:space="1" w:color="auto"/>
              </w:pBdr>
              <w:jc w:val="center"/>
              <w:rPr>
                <w:rFonts w:cs="Arial"/>
                <w:sz w:val="16"/>
                <w:szCs w:val="16"/>
              </w:rPr>
            </w:pPr>
            <w:r w:rsidRPr="00D8609E">
              <w:rPr>
                <w:rFonts w:cs="Arial"/>
                <w:sz w:val="16"/>
                <w:szCs w:val="16"/>
              </w:rPr>
              <w:t>06-Feb-24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71DF2" w:rsidRPr="00D8609E" w:rsidRDefault="00E71DF2" w:rsidP="00D8609E">
            <w:pPr>
              <w:pStyle w:val="Textoindependiente3"/>
              <w:jc w:val="center"/>
              <w:rPr>
                <w:rFonts w:cs="Arial"/>
                <w:color w:val="000000"/>
                <w:szCs w:val="16"/>
                <w:lang w:val="es-MX"/>
              </w:rPr>
            </w:pPr>
            <w:r w:rsidRPr="00D8609E">
              <w:rPr>
                <w:rFonts w:cs="Arial"/>
                <w:color w:val="000000"/>
                <w:szCs w:val="16"/>
                <w:lang w:val="es-MX"/>
              </w:rPr>
              <w:t>Aprobada</w:t>
            </w:r>
          </w:p>
        </w:tc>
      </w:tr>
      <w:tr w:rsidR="0037525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7525D" w:rsidRPr="00D8609E" w:rsidRDefault="0037525D" w:rsidP="00D8609E">
            <w:pPr>
              <w:jc w:val="center"/>
              <w:rPr>
                <w:rFonts w:cs="Arial"/>
                <w:noProof/>
                <w:sz w:val="16"/>
                <w:szCs w:val="16"/>
                <w:lang w:val="es-MX" w:eastAsia="en-US"/>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37525D" w:rsidRPr="00D8609E" w:rsidRDefault="0037525D" w:rsidP="00D8609E">
            <w:pPr>
              <w:jc w:val="both"/>
              <w:rPr>
                <w:rFonts w:cs="Arial"/>
                <w:sz w:val="16"/>
                <w:szCs w:val="16"/>
              </w:rPr>
            </w:pPr>
            <w:r w:rsidRPr="00D8609E">
              <w:rPr>
                <w:rFonts w:cs="Arial"/>
                <w:sz w:val="16"/>
                <w:szCs w:val="16"/>
              </w:rPr>
              <w:t>Diputado Emiliano Aguirre Cruz, en nombre del Grupo Parlamentario del PM.</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Style w:val="Textoindependiente"/>
              <w:rPr>
                <w:rFonts w:cs="Arial"/>
                <w:sz w:val="16"/>
                <w:szCs w:val="16"/>
              </w:rPr>
            </w:pPr>
            <w:r w:rsidRPr="00D8609E">
              <w:rPr>
                <w:rFonts w:cs="Arial"/>
                <w:sz w:val="16"/>
                <w:szCs w:val="16"/>
              </w:rPr>
              <w:t>Punto de Acuerdo mediante el cual se Exhorta respetuosamente a las personas titulares de la Comisión Nacional del Agua, la Secretaría del Agua del Estado de México y los 125 Ayuntamientos del Estado de México para que dentro del ámbito de sus atribuciones implementen de manera separada o coordinada acciones para garantizar el derecho humano al agua, así como el cuidado y su perduración, de la misma forma reconvenimos que informen a esta Legislatura los avances de la reparación de la infraestructura hidráulica a su cargo y políticas públicas que implementan en el tratamiento de aguas, captación y aprovechamiento de agua pluvial.</w:t>
            </w:r>
          </w:p>
          <w:p w:rsidR="0037525D" w:rsidRPr="00D8609E" w:rsidRDefault="0037525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jc w:val="center"/>
              <w:rPr>
                <w:rFonts w:cs="Arial"/>
                <w:color w:val="0D0D0D"/>
                <w:sz w:val="16"/>
                <w:szCs w:val="16"/>
              </w:rPr>
            </w:pPr>
            <w:r w:rsidRPr="00D8609E">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Bdr>
                <w:between w:val="single" w:sz="6" w:space="1" w:color="auto"/>
              </w:pBdr>
              <w:jc w:val="center"/>
              <w:rPr>
                <w:rFonts w:cs="Arial"/>
                <w:sz w:val="16"/>
                <w:szCs w:val="16"/>
              </w:rPr>
            </w:pPr>
            <w:r w:rsidRPr="00D8609E">
              <w:rPr>
                <w:rFonts w:cs="Arial"/>
                <w:sz w:val="16"/>
                <w:szCs w:val="16"/>
              </w:rPr>
              <w:t>06-Feb-24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7525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7525D" w:rsidRPr="00D8609E" w:rsidRDefault="0037525D" w:rsidP="00D8609E">
            <w:pPr>
              <w:jc w:val="center"/>
              <w:rPr>
                <w:rFonts w:cs="Arial"/>
                <w:noProof/>
                <w:sz w:val="16"/>
                <w:szCs w:val="16"/>
                <w:lang w:val="es-MX"/>
              </w:rPr>
            </w:pPr>
            <w:r w:rsidRPr="00D8609E">
              <w:rPr>
                <w:rFonts w:cs="Arial"/>
                <w:noProof/>
                <w:sz w:val="16"/>
                <w:szCs w:val="16"/>
                <w:lang w:eastAsia="es-MX"/>
              </w:rPr>
              <w:drawing>
                <wp:inline distT="0" distB="0" distL="0" distR="0" wp14:anchorId="22981A09" wp14:editId="402B8484">
                  <wp:extent cx="364490" cy="364490"/>
                  <wp:effectExtent l="0" t="0" r="0" b="0"/>
                  <wp:docPr id="520" name="Imagen 52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7525D" w:rsidRPr="00D8609E" w:rsidRDefault="0037525D" w:rsidP="00D8609E">
            <w:pPr>
              <w:jc w:val="both"/>
              <w:rPr>
                <w:rFonts w:cs="Arial"/>
                <w:sz w:val="16"/>
                <w:szCs w:val="16"/>
              </w:rPr>
            </w:pPr>
            <w:r w:rsidRPr="00D8609E">
              <w:rPr>
                <w:rFonts w:cs="Arial"/>
                <w:sz w:val="16"/>
                <w:szCs w:val="16"/>
              </w:rPr>
              <w:t>Diputada Leticia Mejía García, en nombre del Grupo Parlamentario del PRI.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Style w:val="Textoindependiente"/>
              <w:rPr>
                <w:rFonts w:cs="Arial"/>
                <w:sz w:val="16"/>
                <w:szCs w:val="16"/>
              </w:rPr>
            </w:pPr>
            <w:r w:rsidRPr="00D8609E">
              <w:rPr>
                <w:rFonts w:cs="Arial"/>
                <w:sz w:val="16"/>
                <w:szCs w:val="16"/>
              </w:rPr>
              <w:t>Punto de Acuerdo por el que se exhorta a la persona Titular de la Protectora de Bosques del Estado de México a propiciar, con las instancias del Gobierno Federal correspondientes, la suscripción del Convenio de Asunción de Funciones en materia de Inspección y Vigilancia Forestal.</w:t>
            </w:r>
          </w:p>
          <w:p w:rsidR="0037525D" w:rsidRPr="00D8609E" w:rsidRDefault="0037525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jc w:val="center"/>
              <w:rPr>
                <w:rFonts w:cs="Arial"/>
                <w:color w:val="0D0D0D"/>
                <w:sz w:val="16"/>
                <w:szCs w:val="16"/>
              </w:rPr>
            </w:pPr>
            <w:r w:rsidRPr="00D8609E">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Bdr>
                <w:between w:val="single" w:sz="6" w:space="1" w:color="auto"/>
              </w:pBdr>
              <w:jc w:val="center"/>
              <w:rPr>
                <w:rFonts w:cs="Arial"/>
                <w:sz w:val="16"/>
                <w:szCs w:val="16"/>
              </w:rPr>
            </w:pPr>
            <w:r w:rsidRPr="00D8609E">
              <w:rPr>
                <w:rFonts w:cs="Arial"/>
                <w:sz w:val="16"/>
                <w:szCs w:val="16"/>
              </w:rPr>
              <w:t>06-Feb-24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37525D"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37525D" w:rsidRPr="00D8609E" w:rsidRDefault="0037525D" w:rsidP="00D8609E">
            <w:pPr>
              <w:jc w:val="center"/>
              <w:rPr>
                <w:rFonts w:cs="Arial"/>
                <w:noProof/>
                <w:sz w:val="16"/>
                <w:szCs w:val="16"/>
                <w:lang w:val="es-MX"/>
              </w:rPr>
            </w:pPr>
            <w:r w:rsidRPr="00D8609E">
              <w:rPr>
                <w:rFonts w:cs="Arial"/>
                <w:noProof/>
                <w:sz w:val="16"/>
                <w:szCs w:val="16"/>
              </w:rPr>
              <w:drawing>
                <wp:inline distT="0" distB="0" distL="0" distR="0" wp14:anchorId="6A731FAC" wp14:editId="5D930A5C">
                  <wp:extent cx="347980" cy="364490"/>
                  <wp:effectExtent l="0" t="0" r="0" b="0"/>
                  <wp:docPr id="519" name="Imagen 51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37525D" w:rsidRPr="00D8609E" w:rsidRDefault="0037525D" w:rsidP="00D8609E">
            <w:pPr>
              <w:jc w:val="both"/>
              <w:rPr>
                <w:rFonts w:cs="Arial"/>
                <w:sz w:val="16"/>
                <w:szCs w:val="16"/>
              </w:rPr>
            </w:pPr>
            <w:r w:rsidRPr="00D8609E">
              <w:rPr>
                <w:rFonts w:cs="Arial"/>
                <w:sz w:val="16"/>
                <w:szCs w:val="16"/>
              </w:rPr>
              <w:t>Diputado Gerardo Lamas Pombo, en nombre del Grupo Parlamentario del PAN.</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Style w:val="Textoindependiente"/>
              <w:rPr>
                <w:rFonts w:cs="Arial"/>
                <w:sz w:val="16"/>
                <w:szCs w:val="16"/>
              </w:rPr>
            </w:pPr>
            <w:r w:rsidRPr="00D8609E">
              <w:rPr>
                <w:rFonts w:cs="Arial"/>
                <w:sz w:val="16"/>
                <w:szCs w:val="16"/>
              </w:rPr>
              <w:t xml:space="preserve">Punto de Acuerdo por el que se exhorta respetuosamente a los titulares del Gobierno Federal, así como al Gobierno del Estado de México, a fin de que lleven a cabo los procedimientos administrativos necesarios para la donación por parte del primero y a favor del segundo de 375 hectáreas del terreno ubicado en carretera Toluca- </w:t>
            </w:r>
            <w:proofErr w:type="spellStart"/>
            <w:r w:rsidRPr="00D8609E">
              <w:rPr>
                <w:rFonts w:cs="Arial"/>
                <w:sz w:val="16"/>
                <w:szCs w:val="16"/>
              </w:rPr>
              <w:t>Tlachaloya</w:t>
            </w:r>
            <w:proofErr w:type="spellEnd"/>
            <w:r w:rsidRPr="00D8609E">
              <w:rPr>
                <w:rFonts w:cs="Arial"/>
                <w:sz w:val="16"/>
                <w:szCs w:val="16"/>
              </w:rPr>
              <w:t xml:space="preserve">, kilómetro 14.5, que está localizado en la subdelegación del Cerrillo Piedras Blancas, Delegación de San Cayetano en una fracción, y en otra fracción en la Delegación </w:t>
            </w:r>
            <w:proofErr w:type="spellStart"/>
            <w:r w:rsidRPr="00D8609E">
              <w:rPr>
                <w:rFonts w:cs="Arial"/>
                <w:sz w:val="16"/>
                <w:szCs w:val="16"/>
              </w:rPr>
              <w:t>Tlachaloya</w:t>
            </w:r>
            <w:proofErr w:type="spellEnd"/>
            <w:r w:rsidRPr="00D8609E">
              <w:rPr>
                <w:rFonts w:cs="Arial"/>
                <w:sz w:val="16"/>
                <w:szCs w:val="16"/>
              </w:rPr>
              <w:t xml:space="preserve"> Primera Sección; para crear y operar un parque estatal en beneficio del medio ambiente y de la población mexiquense.</w:t>
            </w:r>
          </w:p>
          <w:p w:rsidR="0037525D" w:rsidRPr="00D8609E" w:rsidRDefault="0037525D"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jc w:val="center"/>
              <w:rPr>
                <w:rFonts w:cs="Arial"/>
                <w:color w:val="0D0D0D"/>
                <w:sz w:val="16"/>
                <w:szCs w:val="16"/>
              </w:rPr>
            </w:pPr>
            <w:r w:rsidRPr="00D8609E">
              <w:rPr>
                <w:rFonts w:cs="Arial"/>
                <w:color w:val="0D0D0D"/>
                <w:sz w:val="16"/>
                <w:szCs w:val="16"/>
              </w:rPr>
              <w:t>06-Feb-24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Bdr>
                <w:between w:val="single" w:sz="6" w:space="1" w:color="auto"/>
              </w:pBdr>
              <w:jc w:val="center"/>
              <w:rPr>
                <w:rFonts w:cs="Arial"/>
                <w:sz w:val="16"/>
                <w:szCs w:val="16"/>
              </w:rPr>
            </w:pPr>
            <w:r w:rsidRPr="00D8609E">
              <w:rPr>
                <w:rFonts w:cs="Arial"/>
                <w:sz w:val="16"/>
                <w:szCs w:val="16"/>
              </w:rPr>
              <w:t>06-Feb-24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7525D" w:rsidRPr="00D8609E" w:rsidRDefault="0037525D"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F621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F6216" w:rsidRPr="00D8609E" w:rsidRDefault="00DF621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F6216" w:rsidRPr="00D8609E" w:rsidRDefault="00DF6216" w:rsidP="00D8609E">
            <w:pPr>
              <w:jc w:val="center"/>
              <w:rPr>
                <w:rFonts w:cs="Arial"/>
                <w:noProof/>
                <w:sz w:val="16"/>
                <w:szCs w:val="16"/>
                <w:lang w:eastAsia="es-MX"/>
              </w:rPr>
            </w:pPr>
            <w:r w:rsidRPr="00D8609E">
              <w:rPr>
                <w:rFonts w:cs="Arial"/>
                <w:noProof/>
                <w:sz w:val="16"/>
                <w:szCs w:val="16"/>
              </w:rPr>
              <w:drawing>
                <wp:inline distT="0" distB="0" distL="0" distR="0" wp14:anchorId="72B1045C" wp14:editId="0C01262D">
                  <wp:extent cx="347980" cy="364490"/>
                  <wp:effectExtent l="0" t="0" r="0" b="0"/>
                  <wp:docPr id="521" name="Imagen 52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F6216" w:rsidRPr="00D8609E" w:rsidRDefault="00DF6216" w:rsidP="00D8609E">
            <w:pPr>
              <w:jc w:val="both"/>
              <w:rPr>
                <w:rFonts w:cs="Arial"/>
                <w:sz w:val="16"/>
                <w:szCs w:val="16"/>
              </w:rPr>
            </w:pPr>
            <w:r w:rsidRPr="00D8609E">
              <w:rPr>
                <w:rFonts w:cs="Arial"/>
                <w:sz w:val="16"/>
                <w:szCs w:val="16"/>
              </w:rPr>
              <w:t>Dip. Francisco Brian Rojas Cano del Grupo Parlamentario del PAN.</w:t>
            </w:r>
          </w:p>
          <w:p w:rsidR="00DF6216" w:rsidRPr="00D8609E" w:rsidRDefault="00DF6216"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F6216" w:rsidRPr="00D8609E" w:rsidRDefault="00DF6216" w:rsidP="00D8609E">
            <w:pPr>
              <w:pStyle w:val="Textoindependiente"/>
              <w:rPr>
                <w:rFonts w:cs="Arial"/>
                <w:sz w:val="16"/>
                <w:szCs w:val="16"/>
              </w:rPr>
            </w:pPr>
            <w:r w:rsidRPr="00D8609E">
              <w:rPr>
                <w:rFonts w:cs="Arial"/>
                <w:sz w:val="16"/>
                <w:szCs w:val="16"/>
              </w:rPr>
              <w:t>Solicitud de Licencia que para separarse del cargo de Diputado Local formula integrante de la “LXI” Legislatura del Estado de México.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F6216" w:rsidRPr="00D8609E" w:rsidRDefault="00DF6216" w:rsidP="00D8609E">
            <w:pPr>
              <w:jc w:val="center"/>
              <w:rPr>
                <w:rFonts w:cs="Arial"/>
                <w:color w:val="0D0D0D"/>
                <w:sz w:val="16"/>
                <w:szCs w:val="16"/>
              </w:rPr>
            </w:pPr>
            <w:r w:rsidRPr="00D8609E">
              <w:rPr>
                <w:rFonts w:cs="Arial"/>
                <w:color w:val="0D0D0D"/>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F6216" w:rsidRPr="00D8609E" w:rsidRDefault="00DF621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F6216" w:rsidRPr="00D8609E" w:rsidRDefault="00DF6216" w:rsidP="00D8609E">
            <w:pPr>
              <w:pBdr>
                <w:between w:val="single" w:sz="6" w:space="1" w:color="auto"/>
              </w:pBdr>
              <w:jc w:val="center"/>
              <w:rPr>
                <w:rFonts w:cs="Arial"/>
                <w:sz w:val="16"/>
                <w:szCs w:val="16"/>
              </w:rPr>
            </w:pPr>
            <w:r w:rsidRPr="00D8609E">
              <w:rPr>
                <w:rFonts w:cs="Arial"/>
                <w:sz w:val="16"/>
                <w:szCs w:val="16"/>
              </w:rPr>
              <w:t>13-Feb-24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F6216" w:rsidRPr="00D8609E" w:rsidRDefault="00DF6216" w:rsidP="00D8609E">
            <w:pPr>
              <w:pStyle w:val="Textoindependiente3"/>
              <w:jc w:val="center"/>
              <w:rPr>
                <w:rFonts w:cs="Arial"/>
                <w:color w:val="000000"/>
                <w:szCs w:val="16"/>
                <w:lang w:val="es-MX"/>
              </w:rPr>
            </w:pPr>
            <w:r w:rsidRPr="00D8609E">
              <w:rPr>
                <w:rFonts w:cs="Arial"/>
                <w:color w:val="000000"/>
                <w:szCs w:val="16"/>
                <w:lang w:val="es-MX"/>
              </w:rPr>
              <w:t>Aprobado</w:t>
            </w:r>
          </w:p>
        </w:tc>
      </w:tr>
      <w:tr w:rsidR="00CD686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D686C" w:rsidRPr="00D8609E" w:rsidRDefault="00CD686C" w:rsidP="00D8609E">
            <w:pPr>
              <w:jc w:val="center"/>
              <w:rPr>
                <w:rFonts w:cs="Arial"/>
                <w:noProof/>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CD686C" w:rsidRPr="00D8609E" w:rsidRDefault="00CD686C" w:rsidP="00D8609E">
            <w:pPr>
              <w:jc w:val="both"/>
              <w:rPr>
                <w:rFonts w:cs="Arial"/>
                <w:sz w:val="16"/>
                <w:szCs w:val="16"/>
              </w:rPr>
            </w:pPr>
            <w:r w:rsidRPr="00D8609E">
              <w:rPr>
                <w:rFonts w:cs="Arial"/>
                <w:sz w:val="16"/>
                <w:szCs w:val="16"/>
              </w:rPr>
              <w:t xml:space="preserve">Diputado Max Agustín Correa Hernández, en nombre del Grupo Parlamentario del PM. </w:t>
            </w:r>
          </w:p>
          <w:p w:rsidR="00CD686C" w:rsidRPr="00D8609E" w:rsidRDefault="00CD686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
              <w:rPr>
                <w:rFonts w:cs="Arial"/>
                <w:sz w:val="16"/>
                <w:szCs w:val="16"/>
              </w:rPr>
            </w:pPr>
            <w:r w:rsidRPr="00D8609E">
              <w:rPr>
                <w:rFonts w:cs="Arial"/>
                <w:sz w:val="16"/>
                <w:szCs w:val="16"/>
              </w:rPr>
              <w:t>Punto de Acuerdo por el que se exhorta respetuosamente a autoridades municipales y sus organismos operadores de agua, a la Secretaría del Agua, a la Comisión de Agua, a la Secretaría de Desarrollo Urbano y Obras del Gobierno del Estado de México, y a la Comisión Nacional del Agua¸ para adoptar medidas que garanticen el derecho humano al agua, acorde a la prelación que establece la Ley de Aguas, y en consecuencia la cancelación de dictámenes de factibilidad de desarrollos inmobiliarios en municipios con afectación hídrica.</w:t>
            </w:r>
          </w:p>
          <w:p w:rsidR="00CD686C" w:rsidRPr="00D8609E" w:rsidRDefault="00CD686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D686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D686C" w:rsidRPr="00D8609E" w:rsidRDefault="00CD686C" w:rsidP="00D8609E">
            <w:pPr>
              <w:jc w:val="center"/>
              <w:rPr>
                <w:rFonts w:cs="Arial"/>
                <w:noProof/>
                <w:sz w:val="16"/>
                <w:szCs w:val="16"/>
              </w:rPr>
            </w:pPr>
            <w:r w:rsidRPr="00D8609E">
              <w:rPr>
                <w:rFonts w:cs="Arial"/>
                <w:noProof/>
                <w:sz w:val="16"/>
                <w:szCs w:val="16"/>
                <w:lang w:eastAsia="es-MX"/>
              </w:rPr>
              <w:drawing>
                <wp:inline distT="0" distB="0" distL="0" distR="0" wp14:anchorId="50FB9E64" wp14:editId="5FF855B7">
                  <wp:extent cx="361315" cy="361315"/>
                  <wp:effectExtent l="0" t="0" r="635" b="635"/>
                  <wp:docPr id="522" name="Imagen 522"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2"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D686C" w:rsidRPr="00D8609E" w:rsidRDefault="00CD686C" w:rsidP="00D8609E">
            <w:pPr>
              <w:jc w:val="both"/>
              <w:rPr>
                <w:rFonts w:cs="Arial"/>
                <w:sz w:val="16"/>
                <w:szCs w:val="16"/>
              </w:rPr>
            </w:pPr>
            <w:r w:rsidRPr="00D8609E">
              <w:rPr>
                <w:rFonts w:cs="Arial"/>
                <w:sz w:val="16"/>
                <w:szCs w:val="16"/>
              </w:rPr>
              <w:t>Diputada Lilia Urbina Salazar, en nombre del Grupo Parlamentario del PRI.</w:t>
            </w:r>
          </w:p>
          <w:p w:rsidR="00CD686C" w:rsidRPr="00D8609E" w:rsidRDefault="00CD686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
              <w:rPr>
                <w:rFonts w:cs="Arial"/>
                <w:sz w:val="16"/>
                <w:szCs w:val="16"/>
              </w:rPr>
            </w:pPr>
            <w:r w:rsidRPr="00D8609E">
              <w:rPr>
                <w:rFonts w:cs="Arial"/>
                <w:sz w:val="16"/>
                <w:szCs w:val="16"/>
              </w:rPr>
              <w:t>Punto de Acuerdo por el que se exhorta a la Presidenta Municipal y al H. Ayuntamiento del municipio de Tecámac, para que con base en sus atribuciones mantenga la obra en Boulevard Ojo de Agua en su tramo comprendido del entronque con Avenida Nacional hasta la calle Lirios, dentro del territorio municipal de Tecámac.</w:t>
            </w:r>
          </w:p>
          <w:p w:rsidR="00CD686C" w:rsidRPr="00D8609E" w:rsidRDefault="00CD686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D686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D686C" w:rsidRPr="00D8609E" w:rsidRDefault="00CD686C" w:rsidP="00D8609E">
            <w:pPr>
              <w:jc w:val="center"/>
              <w:rPr>
                <w:rFonts w:cs="Arial"/>
                <w:noProof/>
                <w:sz w:val="16"/>
                <w:szCs w:val="16"/>
              </w:rPr>
            </w:pPr>
            <w:r w:rsidRPr="00D8609E">
              <w:rPr>
                <w:rFonts w:cs="Arial"/>
                <w:noProof/>
                <w:sz w:val="16"/>
                <w:szCs w:val="16"/>
              </w:rPr>
              <w:drawing>
                <wp:inline distT="0" distB="0" distL="0" distR="0" wp14:anchorId="3ACA0796" wp14:editId="7391D823">
                  <wp:extent cx="351790" cy="358775"/>
                  <wp:effectExtent l="0" t="0" r="0" b="3175"/>
                  <wp:docPr id="523" name="Imagen 523" descr="Descripción: Descripción: http://lajornadajalisco.com.mx/wp-content/uploads/2014/11/pan-logo.jpg"/>
                  <wp:cNvGraphicFramePr/>
                  <a:graphic xmlns:a="http://schemas.openxmlformats.org/drawingml/2006/main">
                    <a:graphicData uri="http://schemas.openxmlformats.org/drawingml/2006/picture">
                      <pic:pic xmlns:pic="http://schemas.openxmlformats.org/drawingml/2006/picture">
                        <pic:nvPicPr>
                          <pic:cNvPr id="4" name="Imagen 4" descr="Descripción: Descripción: http://lajornadajalisco.com.mx/wp-content/uploads/2014/11/pan-logo.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90" cy="35877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D686C" w:rsidRPr="00D8609E" w:rsidRDefault="00CD686C" w:rsidP="00D8609E">
            <w:pPr>
              <w:jc w:val="both"/>
              <w:rPr>
                <w:rFonts w:cs="Arial"/>
                <w:sz w:val="16"/>
                <w:szCs w:val="16"/>
              </w:rPr>
            </w:pPr>
            <w:r w:rsidRPr="00D8609E">
              <w:rPr>
                <w:rFonts w:cs="Arial"/>
                <w:sz w:val="16"/>
                <w:szCs w:val="16"/>
              </w:rPr>
              <w:t>Diputado Gerardo Lamas Pombo y el Diputado Enrique Vargas del Villar, en nombre del Grupo Parlamentario del PAN.</w:t>
            </w:r>
          </w:p>
          <w:p w:rsidR="00CD686C" w:rsidRPr="00D8609E" w:rsidRDefault="00CD686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
              <w:rPr>
                <w:rFonts w:cs="Arial"/>
                <w:sz w:val="16"/>
                <w:szCs w:val="16"/>
              </w:rPr>
            </w:pPr>
            <w:r w:rsidRPr="00D8609E">
              <w:rPr>
                <w:rFonts w:cs="Arial"/>
                <w:sz w:val="16"/>
                <w:szCs w:val="16"/>
              </w:rPr>
              <w:t>Punto de Acuerdo por el que se exhorta respetuosamente al Gobierno del Estado de México a generar una agenda de trabajo en coordinación con los 125 municipios de nuestra entidad y el Gobierno Federal para atender la problemática de abastecimiento de agua en el Estado de México.</w:t>
            </w:r>
          </w:p>
          <w:p w:rsidR="00CD686C" w:rsidRPr="00D8609E" w:rsidRDefault="00CD686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D686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D686C" w:rsidRPr="00D8609E" w:rsidRDefault="00CD686C" w:rsidP="00D8609E">
            <w:pPr>
              <w:jc w:val="both"/>
              <w:rPr>
                <w:rFonts w:cs="Arial"/>
                <w:noProof/>
                <w:sz w:val="16"/>
                <w:szCs w:val="16"/>
              </w:rPr>
            </w:pPr>
            <w:r w:rsidRPr="00D8609E">
              <w:rPr>
                <w:rFonts w:cs="Arial"/>
                <w:noProof/>
                <w:sz w:val="16"/>
                <w:szCs w:val="16"/>
                <w:lang w:eastAsia="es-MX"/>
              </w:rPr>
              <w:drawing>
                <wp:inline distT="0" distB="0" distL="0" distR="0" wp14:anchorId="2F575E80" wp14:editId="45D123C6">
                  <wp:extent cx="363220" cy="363220"/>
                  <wp:effectExtent l="0" t="0" r="0" b="0"/>
                  <wp:docPr id="524" name="Imagen 524"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91" descr="Ver las imÃ¡genes de ori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220" cy="36322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D686C" w:rsidRPr="00D8609E" w:rsidRDefault="00CD686C" w:rsidP="00D8609E">
            <w:pPr>
              <w:jc w:val="both"/>
              <w:rPr>
                <w:rFonts w:cs="Arial"/>
                <w:sz w:val="16"/>
                <w:szCs w:val="16"/>
              </w:rPr>
            </w:pPr>
            <w:r w:rsidRPr="00D8609E">
              <w:rPr>
                <w:rFonts w:cs="Arial"/>
                <w:sz w:val="16"/>
                <w:szCs w:val="16"/>
              </w:rPr>
              <w:t>Grupo Parlamentario del PRD.</w:t>
            </w:r>
          </w:p>
          <w:p w:rsidR="00CD686C" w:rsidRPr="00D8609E" w:rsidRDefault="00CD686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
              <w:rPr>
                <w:rFonts w:cs="Arial"/>
                <w:sz w:val="16"/>
                <w:szCs w:val="16"/>
              </w:rPr>
            </w:pPr>
            <w:r w:rsidRPr="00D8609E">
              <w:rPr>
                <w:rFonts w:cs="Arial"/>
                <w:sz w:val="16"/>
                <w:szCs w:val="16"/>
              </w:rPr>
              <w:t>Punto de Acuerdo por el que se exhorta respetuosamente a la Fiscalía General de Justicia del Estado de México para que, en el ámbito de sus facultades y atribuciones, remita a esta H. Soberanía un informe sobre el número de carpetas de investigación por el delito de violencia familiar durante el año 2023 y lo que transcurre del 2024, asimismo, emita los protocolos de actuación pertinentes en la protección de personas víctimas de violencia familiar a fin de salvaguardar su derecho humano a una vivienda digna. Además, se exhorta respetuosamente a los 125 Ayuntamiento del Estado de México para que, en el ámbito de sus facultades y atribuciones, coordinen esfuerzos y realicen campañas, actividades o acciones permanentes que fomenten la cultura de denuncia.</w:t>
            </w:r>
          </w:p>
          <w:p w:rsidR="00CD686C" w:rsidRPr="00D8609E" w:rsidRDefault="00CD686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CD686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D686C" w:rsidRPr="00D8609E" w:rsidRDefault="00CD686C" w:rsidP="00D8609E">
            <w:pPr>
              <w:jc w:val="both"/>
              <w:rPr>
                <w:rFonts w:cs="Arial"/>
                <w:noProof/>
                <w:sz w:val="16"/>
                <w:szCs w:val="16"/>
                <w:lang w:eastAsia="es-MX"/>
              </w:rPr>
            </w:pPr>
            <w:r w:rsidRPr="00D8609E">
              <w:rPr>
                <w:rFonts w:cs="Arial"/>
                <w:noProof/>
                <w:sz w:val="16"/>
                <w:szCs w:val="16"/>
                <w:lang w:eastAsia="es-MX"/>
              </w:rPr>
              <w:drawing>
                <wp:inline distT="0" distB="0" distL="0" distR="0" wp14:anchorId="6FB32244" wp14:editId="46367254">
                  <wp:extent cx="310515" cy="310515"/>
                  <wp:effectExtent l="0" t="0" r="0" b="0"/>
                  <wp:docPr id="525" name="Imagen 525" descr="See the source image"/>
                  <wp:cNvGraphicFramePr/>
                  <a:graphic xmlns:a="http://schemas.openxmlformats.org/drawingml/2006/main">
                    <a:graphicData uri="http://schemas.openxmlformats.org/drawingml/2006/picture">
                      <pic:pic xmlns:pic="http://schemas.openxmlformats.org/drawingml/2006/picture">
                        <pic:nvPicPr>
                          <pic:cNvPr id="11" name="Imagen 11" descr="See the source image"/>
                          <pic:cNvPicPr/>
                        </pic:nvPicPr>
                        <pic:blipFill>
                          <a:blip r:embed="rId27" r:link="rId18"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D686C" w:rsidRPr="00D8609E" w:rsidRDefault="00CD686C" w:rsidP="00D8609E">
            <w:pPr>
              <w:jc w:val="both"/>
              <w:rPr>
                <w:rFonts w:cs="Arial"/>
                <w:sz w:val="16"/>
                <w:szCs w:val="16"/>
              </w:rPr>
            </w:pPr>
            <w:r w:rsidRPr="00D8609E">
              <w:rPr>
                <w:rFonts w:cs="Arial"/>
                <w:sz w:val="16"/>
                <w:szCs w:val="16"/>
              </w:rPr>
              <w:t>Grupo Parlamentario del PMC.</w:t>
            </w:r>
          </w:p>
          <w:p w:rsidR="00CD686C" w:rsidRPr="00D8609E" w:rsidRDefault="00CD686C"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
              <w:rPr>
                <w:rFonts w:cs="Arial"/>
                <w:sz w:val="16"/>
                <w:szCs w:val="16"/>
              </w:rPr>
            </w:pPr>
            <w:r w:rsidRPr="00D8609E">
              <w:rPr>
                <w:rFonts w:cs="Arial"/>
                <w:sz w:val="16"/>
                <w:szCs w:val="16"/>
              </w:rPr>
              <w:t>Punto de Acuerdo por el que se exhorta respetuosamente al Titular de la Secretaría del Agua del Estado de México a que asista a una reunión de trabajo con las Comisiones Legislativas de la LXI Legislatura del Estado de México para que informe la situación que se vive en el Estado de México en materia de la crisis hídrica y los mecanismos que se implementan para atender la misma.</w:t>
            </w:r>
          </w:p>
          <w:p w:rsidR="00CD686C" w:rsidRPr="00D8609E" w:rsidRDefault="00CD686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Bdr>
                <w:between w:val="single" w:sz="6" w:space="1" w:color="auto"/>
              </w:pBdr>
              <w:jc w:val="center"/>
              <w:rPr>
                <w:rFonts w:cs="Arial"/>
                <w:sz w:val="16"/>
                <w:szCs w:val="16"/>
              </w:rPr>
            </w:pPr>
            <w:r w:rsidRPr="00D8609E">
              <w:rPr>
                <w:rFonts w:cs="Arial"/>
                <w:sz w:val="16"/>
                <w:szCs w:val="16"/>
              </w:rPr>
              <w:t>13-Feb-24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D686C" w:rsidRPr="00D8609E" w:rsidRDefault="00CD686C"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1367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13673" w:rsidRPr="00D8609E" w:rsidRDefault="00413673"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13673" w:rsidRPr="00D8609E" w:rsidRDefault="00413673" w:rsidP="00D8609E">
            <w:pPr>
              <w:jc w:val="both"/>
              <w:rPr>
                <w:rFonts w:cs="Arial"/>
                <w:sz w:val="16"/>
                <w:szCs w:val="16"/>
              </w:rPr>
            </w:pPr>
            <w:r w:rsidRPr="00D8609E">
              <w:rPr>
                <w:rFonts w:cs="Arial"/>
                <w:sz w:val="16"/>
                <w:szCs w:val="16"/>
              </w:rPr>
              <w:t>Diputada Anais Miriam Burgos Hernández, en nombre del Grupo Parlamentario del PM.</w:t>
            </w:r>
          </w:p>
          <w:p w:rsidR="00413673" w:rsidRPr="00D8609E" w:rsidRDefault="0041367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jc w:val="both"/>
              <w:rPr>
                <w:rFonts w:cs="Arial"/>
                <w:sz w:val="16"/>
                <w:szCs w:val="16"/>
              </w:rPr>
            </w:pPr>
            <w:r w:rsidRPr="00D8609E">
              <w:rPr>
                <w:rFonts w:cs="Arial"/>
                <w:sz w:val="16"/>
                <w:szCs w:val="16"/>
              </w:rPr>
              <w:t xml:space="preserve">Punto de Acuerdo mediante el cual se exhorta respetuosamente al Titular de Instituto Nacional de Antropología e Historia, a los Titulares de la Secretaría del Medio Ambiente y Secretaría del Agua del Gobierno del Estado de México y al Presidente Municipal de Chalco de Covarrubias para que dentro del ámbito de sus atribuciones implementen acciones de manera separada o coordinada para el rescate de la zona arqueológica de los </w:t>
            </w:r>
            <w:proofErr w:type="spellStart"/>
            <w:r w:rsidRPr="00D8609E">
              <w:rPr>
                <w:rFonts w:cs="Arial"/>
                <w:sz w:val="16"/>
                <w:szCs w:val="16"/>
              </w:rPr>
              <w:t>Tlaltenes</w:t>
            </w:r>
            <w:proofErr w:type="spellEnd"/>
            <w:r w:rsidRPr="00D8609E">
              <w:rPr>
                <w:rFonts w:cs="Arial"/>
                <w:sz w:val="16"/>
                <w:szCs w:val="16"/>
              </w:rPr>
              <w:t>, recuperar el vaso regulador de agua ubicado en torno al lago Tláhuac-Xico y se declare área natural protegida, además se informe a esta Soberanía de las medidas que se están tomando para evitar los asentamientos humanos irregulares en torno al lago Tláhuac-Xico.</w:t>
            </w:r>
          </w:p>
          <w:p w:rsidR="00413673" w:rsidRPr="00D8609E" w:rsidRDefault="0041367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pBdr>
                <w:between w:val="single" w:sz="6" w:space="1" w:color="auto"/>
              </w:pBdr>
              <w:jc w:val="center"/>
              <w:rPr>
                <w:rFonts w:cs="Arial"/>
                <w:sz w:val="16"/>
                <w:szCs w:val="16"/>
              </w:rPr>
            </w:pPr>
            <w:r w:rsidRPr="00D8609E">
              <w:rPr>
                <w:rFonts w:cs="Arial"/>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pBdr>
                <w:between w:val="single" w:sz="6" w:space="1" w:color="auto"/>
              </w:pBdr>
              <w:jc w:val="center"/>
              <w:rPr>
                <w:rFonts w:cs="Arial"/>
                <w:sz w:val="16"/>
                <w:szCs w:val="16"/>
              </w:rPr>
            </w:pPr>
            <w:r w:rsidRPr="00D8609E">
              <w:rPr>
                <w:rFonts w:cs="Arial"/>
                <w:sz w:val="16"/>
                <w:szCs w:val="16"/>
              </w:rPr>
              <w:t>20-Feb-24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413673"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413673" w:rsidRPr="00D8609E" w:rsidRDefault="00413673"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413673" w:rsidRPr="00D8609E" w:rsidRDefault="00413673" w:rsidP="00D8609E">
            <w:pPr>
              <w:jc w:val="both"/>
              <w:rPr>
                <w:rFonts w:cs="Arial"/>
                <w:sz w:val="16"/>
                <w:szCs w:val="16"/>
              </w:rPr>
            </w:pPr>
            <w:r w:rsidRPr="00D8609E">
              <w:rPr>
                <w:rFonts w:cs="Arial"/>
                <w:sz w:val="16"/>
                <w:szCs w:val="16"/>
              </w:rPr>
              <w:t>Diputada Lourdes Jezabel Delgado Flores, en nombre del Grupo Parlamentario del PM.</w:t>
            </w:r>
          </w:p>
          <w:p w:rsidR="00413673" w:rsidRPr="00D8609E" w:rsidRDefault="00413673"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jc w:val="both"/>
              <w:rPr>
                <w:rFonts w:cs="Arial"/>
                <w:sz w:val="16"/>
                <w:szCs w:val="16"/>
              </w:rPr>
            </w:pPr>
            <w:r w:rsidRPr="00D8609E">
              <w:rPr>
                <w:rFonts w:cs="Arial"/>
                <w:sz w:val="16"/>
                <w:szCs w:val="16"/>
              </w:rPr>
              <w:t>Por el que se exhorta a los Ayuntamientos de los 125 municipios, así como a las personas titulares de los Organismos Operadores de Agua para implementar acciones con el objetivo de controlar, regular y sancionar la venta de agua en su modalidad de distribución por pipas a efecto de asegurar el acceso continuo y de calidad favoreciendo la distribución gratuita a la misma y remitir un informe a esta Soberanía sobre las acciones implementadas como parte de la crisis hídrica.</w:t>
            </w:r>
          </w:p>
          <w:p w:rsidR="00413673" w:rsidRPr="00D8609E" w:rsidRDefault="00413673"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pBdr>
                <w:between w:val="single" w:sz="6" w:space="1" w:color="auto"/>
              </w:pBdr>
              <w:jc w:val="center"/>
              <w:rPr>
                <w:rFonts w:cs="Arial"/>
                <w:sz w:val="16"/>
                <w:szCs w:val="16"/>
              </w:rPr>
            </w:pPr>
            <w:r w:rsidRPr="00D8609E">
              <w:rPr>
                <w:rFonts w:cs="Arial"/>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pBdr>
                <w:between w:val="single" w:sz="6" w:space="1" w:color="auto"/>
              </w:pBdr>
              <w:jc w:val="center"/>
              <w:rPr>
                <w:rFonts w:cs="Arial"/>
                <w:sz w:val="16"/>
                <w:szCs w:val="16"/>
              </w:rPr>
            </w:pPr>
            <w:r w:rsidRPr="00D8609E">
              <w:rPr>
                <w:rFonts w:cs="Arial"/>
                <w:sz w:val="16"/>
                <w:szCs w:val="16"/>
              </w:rPr>
              <w:t>20-Feb-24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3673" w:rsidRPr="00D8609E" w:rsidRDefault="00413673"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245A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245AA" w:rsidRPr="00D8609E" w:rsidRDefault="001245AA" w:rsidP="00D8609E">
            <w:pPr>
              <w:jc w:val="center"/>
              <w:rPr>
                <w:rFonts w:cs="Arial"/>
                <w:noProof/>
                <w:sz w:val="16"/>
                <w:szCs w:val="16"/>
                <w:lang w:eastAsia="es-MX"/>
              </w:rPr>
            </w:pPr>
            <w:r w:rsidRPr="00D8609E">
              <w:rPr>
                <w:rFonts w:cs="Arial"/>
                <w:noProof/>
                <w:sz w:val="16"/>
                <w:szCs w:val="16"/>
                <w:lang w:eastAsia="es-MX"/>
              </w:rPr>
              <w:drawing>
                <wp:inline distT="0" distB="0" distL="0" distR="0" wp14:anchorId="53641797" wp14:editId="41E9EBB9">
                  <wp:extent cx="364490" cy="364490"/>
                  <wp:effectExtent l="0" t="0" r="0" b="0"/>
                  <wp:docPr id="528" name="Imagen 528"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245AA" w:rsidRPr="00D8609E" w:rsidRDefault="001245AA" w:rsidP="00D8609E">
            <w:pPr>
              <w:jc w:val="both"/>
              <w:rPr>
                <w:rFonts w:cs="Arial"/>
                <w:sz w:val="16"/>
                <w:szCs w:val="16"/>
              </w:rPr>
            </w:pPr>
            <w:r w:rsidRPr="00D8609E">
              <w:rPr>
                <w:rFonts w:cs="Arial"/>
                <w:sz w:val="16"/>
                <w:szCs w:val="16"/>
              </w:rPr>
              <w:t>Diputada Leticia Mejía García, en nombre del Grupo Parlamentario del PRI.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jc w:val="both"/>
              <w:rPr>
                <w:rFonts w:cs="Arial"/>
                <w:sz w:val="16"/>
                <w:szCs w:val="16"/>
              </w:rPr>
            </w:pPr>
            <w:r w:rsidRPr="00D8609E">
              <w:rPr>
                <w:rFonts w:cs="Arial"/>
                <w:sz w:val="16"/>
                <w:szCs w:val="16"/>
              </w:rPr>
              <w:t>Punto de Acuerdo por el que se exhorta a los titulares de la Secretaría del Campo y de la Consejería Jurídica, ambas del Ejecutivo Estatal, a realizar de manera coordinada, las gestiones necesarias ante las instancias correspondientes, a efecto de que se resuelva, en definitiva, la protección jurídica de la Denominación de Origen Mezcal en favor de los municipios mexiquenses productores.</w:t>
            </w:r>
          </w:p>
          <w:p w:rsidR="001245AA" w:rsidRPr="00D8609E" w:rsidRDefault="001245A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Bdr>
                <w:between w:val="single" w:sz="6" w:space="1" w:color="auto"/>
              </w:pBdr>
              <w:jc w:val="center"/>
              <w:rPr>
                <w:rFonts w:cs="Arial"/>
                <w:sz w:val="16"/>
                <w:szCs w:val="16"/>
              </w:rPr>
            </w:pPr>
            <w:r w:rsidRPr="00D8609E">
              <w:rPr>
                <w:rFonts w:cs="Arial"/>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Bdr>
                <w:between w:val="single" w:sz="6" w:space="1" w:color="auto"/>
              </w:pBdr>
              <w:jc w:val="center"/>
              <w:rPr>
                <w:rFonts w:cs="Arial"/>
                <w:sz w:val="16"/>
                <w:szCs w:val="16"/>
              </w:rPr>
            </w:pPr>
            <w:r w:rsidRPr="00D8609E">
              <w:rPr>
                <w:rFonts w:cs="Arial"/>
                <w:sz w:val="16"/>
                <w:szCs w:val="16"/>
              </w:rPr>
              <w:t>20-Feb-24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245A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245AA" w:rsidRPr="00D8609E" w:rsidRDefault="001245AA" w:rsidP="00D8609E">
            <w:pPr>
              <w:jc w:val="center"/>
              <w:rPr>
                <w:rFonts w:cs="Arial"/>
                <w:noProof/>
                <w:sz w:val="16"/>
                <w:szCs w:val="16"/>
                <w:lang w:eastAsia="es-MX"/>
              </w:rPr>
            </w:pPr>
            <w:r w:rsidRPr="00D8609E">
              <w:rPr>
                <w:rFonts w:cs="Arial"/>
                <w:noProof/>
                <w:sz w:val="16"/>
                <w:szCs w:val="16"/>
                <w:lang w:eastAsia="es-MX"/>
              </w:rPr>
              <w:drawing>
                <wp:inline distT="0" distB="0" distL="0" distR="0" wp14:anchorId="78C0306F" wp14:editId="000EFE87">
                  <wp:extent cx="364490" cy="364490"/>
                  <wp:effectExtent l="0" t="0" r="0" b="0"/>
                  <wp:docPr id="527" name="Imagen 527"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245AA" w:rsidRPr="00D8609E" w:rsidRDefault="001245AA" w:rsidP="00D8609E">
            <w:pPr>
              <w:jc w:val="both"/>
              <w:rPr>
                <w:rFonts w:cs="Arial"/>
                <w:sz w:val="16"/>
                <w:szCs w:val="16"/>
              </w:rPr>
            </w:pPr>
            <w:r w:rsidRPr="00D8609E">
              <w:rPr>
                <w:rFonts w:cs="Arial"/>
                <w:sz w:val="16"/>
                <w:szCs w:val="16"/>
              </w:rPr>
              <w:t>Diputada Karla Gabriela Esperanza Aguilar Talavera, en nombre del Grupo Parlamentario del PRI.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jc w:val="both"/>
              <w:rPr>
                <w:rFonts w:cs="Arial"/>
                <w:sz w:val="16"/>
                <w:szCs w:val="16"/>
              </w:rPr>
            </w:pPr>
            <w:r w:rsidRPr="00D8609E">
              <w:rPr>
                <w:rFonts w:cs="Arial"/>
                <w:sz w:val="16"/>
                <w:szCs w:val="16"/>
              </w:rPr>
              <w:t>Punto de Acuerdo por el que se exhorta a las personas titulares de la Secretaria de Finanzas y de la Secretaria del Campo del Gobierno del Estado de México para que, en el marco de sus atribuciones, contemplen dentro del Programa presupuestario Fomento a Productores Rurales, la 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 permitan a los productores ser competitivos en mercados internacionales, nacionales y locales fomentando la creación de empleos, el mejoramiento de su economía y el desarrollo regional.</w:t>
            </w:r>
          </w:p>
          <w:p w:rsidR="001245AA" w:rsidRPr="00D8609E" w:rsidRDefault="001245A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Bdr>
                <w:between w:val="single" w:sz="6" w:space="1" w:color="auto"/>
              </w:pBdr>
              <w:jc w:val="center"/>
              <w:rPr>
                <w:rFonts w:cs="Arial"/>
                <w:sz w:val="16"/>
                <w:szCs w:val="16"/>
              </w:rPr>
            </w:pPr>
            <w:r w:rsidRPr="00D8609E">
              <w:rPr>
                <w:rFonts w:cs="Arial"/>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Bdr>
                <w:between w:val="single" w:sz="6" w:space="1" w:color="auto"/>
              </w:pBdr>
              <w:jc w:val="center"/>
              <w:rPr>
                <w:rFonts w:cs="Arial"/>
                <w:sz w:val="16"/>
                <w:szCs w:val="16"/>
              </w:rPr>
            </w:pPr>
            <w:r w:rsidRPr="00D8609E">
              <w:rPr>
                <w:rFonts w:cs="Arial"/>
                <w:sz w:val="16"/>
                <w:szCs w:val="16"/>
              </w:rPr>
              <w:t>20-Feb-24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245A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245AA" w:rsidRPr="00D8609E" w:rsidRDefault="001245AA" w:rsidP="00D8609E">
            <w:pPr>
              <w:jc w:val="center"/>
              <w:rPr>
                <w:rFonts w:cs="Arial"/>
                <w:noProof/>
                <w:sz w:val="16"/>
                <w:szCs w:val="16"/>
                <w:lang w:eastAsia="es-MX"/>
              </w:rPr>
            </w:pPr>
            <w:r w:rsidRPr="00D8609E">
              <w:rPr>
                <w:rFonts w:cs="Arial"/>
                <w:noProof/>
                <w:sz w:val="16"/>
                <w:szCs w:val="16"/>
                <w:lang w:eastAsia="es-MX"/>
              </w:rPr>
              <w:drawing>
                <wp:inline distT="0" distB="0" distL="0" distR="0" wp14:anchorId="21D575C7" wp14:editId="15142A10">
                  <wp:extent cx="364490" cy="364490"/>
                  <wp:effectExtent l="0" t="0" r="0" b="0"/>
                  <wp:docPr id="526" name="Imagen 526"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245AA" w:rsidRPr="00D8609E" w:rsidRDefault="001245AA" w:rsidP="00D8609E">
            <w:pPr>
              <w:jc w:val="both"/>
              <w:rPr>
                <w:rFonts w:cs="Arial"/>
                <w:sz w:val="16"/>
                <w:szCs w:val="16"/>
              </w:rPr>
            </w:pPr>
            <w:r w:rsidRPr="00D8609E">
              <w:rPr>
                <w:rFonts w:cs="Arial"/>
                <w:sz w:val="16"/>
                <w:szCs w:val="16"/>
              </w:rPr>
              <w:t>Diputado Iván de Jesús Esquer Cruz, en nombre del Grupo Parlamentario del PRI.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jc w:val="both"/>
              <w:rPr>
                <w:rFonts w:cs="Arial"/>
                <w:sz w:val="16"/>
                <w:szCs w:val="16"/>
              </w:rPr>
            </w:pPr>
            <w:r w:rsidRPr="00D8609E">
              <w:rPr>
                <w:rFonts w:cs="Arial"/>
                <w:sz w:val="16"/>
                <w:szCs w:val="16"/>
              </w:rPr>
              <w:t>Punto de Acuerdo por el que se exhorta a los Poderes Ejecutivo y Judicial del Estado del Estado de México, así como a los 125 Ayuntamientos de la Entidad, para que, en el marco de sus facultades, iluminen sus edificios sedes de color morado el 10 de mayo de cada año en el marco de la conmemoración del Día Mundial del Lupus y su detección temprana.</w:t>
            </w:r>
          </w:p>
          <w:p w:rsidR="001245AA" w:rsidRPr="00D8609E" w:rsidRDefault="001245AA"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Bdr>
                <w:between w:val="single" w:sz="6" w:space="1" w:color="auto"/>
              </w:pBdr>
              <w:jc w:val="center"/>
              <w:rPr>
                <w:rFonts w:cs="Arial"/>
                <w:sz w:val="16"/>
                <w:szCs w:val="16"/>
              </w:rPr>
            </w:pPr>
            <w:r w:rsidRPr="00D8609E">
              <w:rPr>
                <w:rFonts w:cs="Arial"/>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Bdr>
                <w:between w:val="single" w:sz="6" w:space="1" w:color="auto"/>
              </w:pBdr>
              <w:jc w:val="center"/>
              <w:rPr>
                <w:rFonts w:cs="Arial"/>
                <w:sz w:val="16"/>
                <w:szCs w:val="16"/>
              </w:rPr>
            </w:pPr>
            <w:r w:rsidRPr="00D8609E">
              <w:rPr>
                <w:rFonts w:cs="Arial"/>
                <w:sz w:val="16"/>
                <w:szCs w:val="16"/>
              </w:rPr>
              <w:t>20-Feb-24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45AA" w:rsidRPr="00D8609E" w:rsidRDefault="001245A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978B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978B6" w:rsidRPr="00D8609E" w:rsidRDefault="00D978B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978B6" w:rsidRPr="00D8609E" w:rsidRDefault="00D978B6"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220720A6" wp14:editId="067C4B76">
                  <wp:extent cx="347980" cy="364490"/>
                  <wp:effectExtent l="0" t="0" r="0" b="0"/>
                  <wp:docPr id="529" name="Imagen 529"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978B6" w:rsidRPr="00D8609E" w:rsidRDefault="00D978B6" w:rsidP="00D8609E">
            <w:pPr>
              <w:jc w:val="both"/>
              <w:rPr>
                <w:rFonts w:cs="Arial"/>
                <w:sz w:val="16"/>
                <w:szCs w:val="16"/>
              </w:rPr>
            </w:pPr>
            <w:r w:rsidRPr="00D8609E">
              <w:rPr>
                <w:rFonts w:cs="Arial"/>
                <w:sz w:val="16"/>
                <w:szCs w:val="16"/>
              </w:rPr>
              <w:t>Diputado Román Francisco Cortés Lugo y el Diputado Enrique Vargas del Villar, en nombre del Grupo Parlamentario del PAN.</w:t>
            </w:r>
          </w:p>
          <w:p w:rsidR="00D978B6" w:rsidRPr="00D8609E" w:rsidRDefault="00D978B6"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978B6" w:rsidRPr="00D8609E" w:rsidRDefault="00D978B6" w:rsidP="00D8609E">
            <w:pPr>
              <w:jc w:val="both"/>
              <w:rPr>
                <w:rFonts w:cs="Arial"/>
                <w:sz w:val="16"/>
                <w:szCs w:val="16"/>
              </w:rPr>
            </w:pPr>
            <w:r w:rsidRPr="00D8609E">
              <w:rPr>
                <w:rFonts w:cs="Arial"/>
                <w:sz w:val="16"/>
                <w:szCs w:val="16"/>
              </w:rPr>
              <w:t>Punto de Acuerdo por el que se exhorta de manera respetuosa al Gobierno del Estado de México a generar una agenda y una mesa de trabajo en coordinación con los 125 municipios de nuestra entidad y el Gobierno Federal para impulsar a la industria restaurantera en el Estado de México.</w:t>
            </w:r>
          </w:p>
          <w:p w:rsidR="00D978B6" w:rsidRPr="00D8609E" w:rsidRDefault="00D978B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78B6" w:rsidRPr="00D8609E" w:rsidRDefault="00D978B6" w:rsidP="00D8609E">
            <w:pPr>
              <w:jc w:val="center"/>
              <w:rPr>
                <w:rFonts w:cs="Arial"/>
                <w:color w:val="0D0D0D"/>
                <w:sz w:val="16"/>
                <w:szCs w:val="16"/>
              </w:rPr>
            </w:pPr>
            <w:r w:rsidRPr="00D8609E">
              <w:rPr>
                <w:rFonts w:cs="Arial"/>
                <w:color w:val="0D0D0D"/>
                <w:sz w:val="16"/>
                <w:szCs w:val="16"/>
              </w:rPr>
              <w:t>20-Feb-24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978B6" w:rsidRPr="00D8609E" w:rsidRDefault="00D978B6" w:rsidP="00D8609E">
            <w:pPr>
              <w:jc w:val="both"/>
              <w:rPr>
                <w:rFonts w:cs="Arial"/>
                <w:sz w:val="16"/>
                <w:szCs w:val="16"/>
              </w:rPr>
            </w:pPr>
            <w:r w:rsidRPr="00D8609E">
              <w:rPr>
                <w:rFonts w:cs="Arial"/>
                <w:sz w:val="16"/>
                <w:szCs w:val="16"/>
              </w:rPr>
              <w:t>Desarrollo Económico, Industrial, Comercial y Minero</w:t>
            </w:r>
          </w:p>
          <w:p w:rsidR="00D978B6" w:rsidRPr="00D8609E" w:rsidRDefault="00D978B6"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78B6" w:rsidRPr="00D8609E" w:rsidRDefault="00D978B6"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978B6" w:rsidRPr="00D8609E" w:rsidRDefault="00D978B6"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9175B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9175BE" w:rsidRPr="00D8609E" w:rsidRDefault="009175B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9175BE" w:rsidRPr="00D8609E" w:rsidRDefault="009175BE" w:rsidP="00D8609E">
            <w:pPr>
              <w:pStyle w:val="Textoindependiente"/>
              <w:jc w:val="center"/>
              <w:rPr>
                <w:rFonts w:cs="Arial"/>
                <w:sz w:val="16"/>
                <w:szCs w:val="16"/>
                <w:lang w:val="es-ES" w:eastAsia="en-US"/>
              </w:rPr>
            </w:pPr>
            <w:r w:rsidRPr="00D8609E">
              <w:rPr>
                <w:rFonts w:cs="Arial"/>
                <w:b/>
                <w:color w:val="FF0000"/>
                <w:sz w:val="16"/>
                <w:szCs w:val="16"/>
              </w:rPr>
              <w:t>EE</w:t>
            </w:r>
          </w:p>
        </w:tc>
        <w:tc>
          <w:tcPr>
            <w:tcW w:w="1843" w:type="dxa"/>
            <w:tcBorders>
              <w:top w:val="single" w:sz="4" w:space="0" w:color="auto"/>
              <w:left w:val="nil"/>
              <w:bottom w:val="single" w:sz="4" w:space="0" w:color="auto"/>
              <w:right w:val="single" w:sz="4" w:space="0" w:color="auto"/>
            </w:tcBorders>
            <w:shd w:val="clear" w:color="auto" w:fill="FFFFFF"/>
          </w:tcPr>
          <w:p w:rsidR="009175BE" w:rsidRPr="00D8609E" w:rsidRDefault="009175BE" w:rsidP="00D8609E">
            <w:pPr>
              <w:pStyle w:val="Textoindependiente"/>
              <w:rPr>
                <w:rFonts w:cs="Arial"/>
                <w:sz w:val="16"/>
                <w:szCs w:val="16"/>
              </w:rPr>
            </w:pPr>
            <w:r w:rsidRPr="00D8609E">
              <w:rPr>
                <w:rFonts w:cs="Arial"/>
                <w:sz w:val="16"/>
                <w:szCs w:val="16"/>
              </w:rPr>
              <w:t xml:space="preserve">Ejecutivo Estatal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175BE" w:rsidRPr="00D8609E" w:rsidRDefault="009175BE" w:rsidP="00D8609E">
            <w:pPr>
              <w:pStyle w:val="Textoindependiente"/>
              <w:rPr>
                <w:rFonts w:cs="Arial"/>
                <w:sz w:val="16"/>
                <w:szCs w:val="16"/>
              </w:rPr>
            </w:pPr>
            <w:r w:rsidRPr="00D8609E">
              <w:rPr>
                <w:rFonts w:cs="Arial"/>
                <w:sz w:val="16"/>
                <w:szCs w:val="16"/>
              </w:rPr>
              <w:t xml:space="preserve">Acuerdo conducente sobre el Plan de Desarrollo del Estado de México 2023 - 2029. </w:t>
            </w:r>
          </w:p>
          <w:p w:rsidR="009175BE" w:rsidRPr="00D8609E" w:rsidRDefault="009175B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75BE" w:rsidRPr="00D8609E" w:rsidRDefault="009175BE" w:rsidP="00D8609E">
            <w:pPr>
              <w:pStyle w:val="Textoindependiente"/>
              <w:jc w:val="center"/>
              <w:rPr>
                <w:rFonts w:cs="Arial"/>
                <w:sz w:val="16"/>
                <w:szCs w:val="16"/>
              </w:rPr>
            </w:pPr>
            <w:r w:rsidRPr="00D8609E">
              <w:rPr>
                <w:rFonts w:cs="Arial"/>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9175BE" w:rsidRPr="00D8609E" w:rsidRDefault="009175B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75BE" w:rsidRPr="00D8609E" w:rsidRDefault="009175BE" w:rsidP="00D8609E">
            <w:pPr>
              <w:pStyle w:val="Textoindependiente"/>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75BE" w:rsidRPr="00D8609E" w:rsidRDefault="009175BE" w:rsidP="00D8609E">
            <w:pPr>
              <w:pStyle w:val="Textoindependiente3"/>
              <w:jc w:val="center"/>
              <w:rPr>
                <w:rFonts w:cs="Arial"/>
                <w:color w:val="000000"/>
                <w:szCs w:val="16"/>
                <w:lang w:val="es-MX"/>
              </w:rPr>
            </w:pPr>
            <w:r w:rsidRPr="00D8609E">
              <w:rPr>
                <w:rFonts w:cs="Arial"/>
                <w:szCs w:val="16"/>
              </w:rPr>
              <w:t>Aprobado</w:t>
            </w:r>
          </w:p>
        </w:tc>
      </w:tr>
      <w:tr w:rsidR="00865D9C"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865D9C" w:rsidRPr="00D8609E" w:rsidRDefault="00865D9C"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865D9C" w:rsidRPr="00D8609E" w:rsidRDefault="00865D9C" w:rsidP="00D8609E">
            <w:pPr>
              <w:pStyle w:val="Textoindependiente"/>
              <w:jc w:val="center"/>
              <w:rPr>
                <w:rFonts w:cs="Arial"/>
                <w:b/>
                <w:color w:val="FF0000"/>
                <w:sz w:val="16"/>
                <w:szCs w:val="16"/>
              </w:rPr>
            </w:pPr>
            <w:r w:rsidRPr="00D8609E">
              <w:rPr>
                <w:rFonts w:cs="Arial"/>
                <w:noProof/>
                <w:sz w:val="16"/>
                <w:szCs w:val="16"/>
                <w:lang w:eastAsia="es-MX"/>
              </w:rPr>
              <w:drawing>
                <wp:inline distT="0" distB="0" distL="0" distR="0" wp14:anchorId="1C4086EC" wp14:editId="7284D623">
                  <wp:extent cx="361315" cy="361315"/>
                  <wp:effectExtent l="0" t="0" r="635" b="635"/>
                  <wp:docPr id="530" name="Imagen 530"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escripción: http://www.starmedia.com/imagenes/2012/12/pri-impulsara-renovacion-a-fondo-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865D9C" w:rsidRPr="00D8609E" w:rsidRDefault="00865D9C" w:rsidP="00D8609E">
            <w:pPr>
              <w:pStyle w:val="Textoindependiente"/>
              <w:rPr>
                <w:rFonts w:cs="Arial"/>
                <w:sz w:val="16"/>
                <w:szCs w:val="16"/>
              </w:rPr>
            </w:pPr>
            <w:r w:rsidRPr="00D8609E">
              <w:rPr>
                <w:rFonts w:cs="Arial"/>
                <w:sz w:val="16"/>
                <w:szCs w:val="16"/>
              </w:rPr>
              <w:t>Diputada María Elida Castelán Mondragón, en nombre del Grupo Parlamentario del PRI.</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65D9C" w:rsidRPr="00D8609E" w:rsidRDefault="00865D9C" w:rsidP="00D8609E">
            <w:pPr>
              <w:pStyle w:val="Textoindependiente"/>
              <w:rPr>
                <w:rFonts w:cs="Arial"/>
                <w:sz w:val="16"/>
                <w:szCs w:val="16"/>
              </w:rPr>
            </w:pPr>
            <w:r w:rsidRPr="00D8609E">
              <w:rPr>
                <w:rFonts w:cs="Arial"/>
                <w:sz w:val="16"/>
                <w:szCs w:val="16"/>
              </w:rPr>
              <w:t>Punto de Acuerdo por el que se exhorta respetuosamente a la Secretaría del Medio Ambiente y Desarrollo Sostenible, para que informe a esta Soberanía Parlamentaria, sobre la próxima aplicación de los lineamientos o criterios en materia de sequías, que se viven en los municipios del Estado de México. Asimismo, sobre las políticas públicas ambientales que habrán de implementarse para mitigar este fenómeno del cambio climático.</w:t>
            </w:r>
          </w:p>
          <w:p w:rsidR="00865D9C" w:rsidRPr="00D8609E" w:rsidRDefault="00865D9C"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5D9C" w:rsidRPr="00D8609E" w:rsidRDefault="00865D9C" w:rsidP="00D8609E">
            <w:pPr>
              <w:pStyle w:val="Textoindependiente"/>
              <w:jc w:val="center"/>
              <w:rPr>
                <w:rFonts w:cs="Arial"/>
                <w:sz w:val="16"/>
                <w:szCs w:val="16"/>
              </w:rPr>
            </w:pPr>
            <w:r w:rsidRPr="00D8609E">
              <w:rPr>
                <w:rFonts w:cs="Arial"/>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865D9C" w:rsidRPr="00D8609E" w:rsidRDefault="00865D9C"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5D9C" w:rsidRPr="00D8609E" w:rsidRDefault="00865D9C" w:rsidP="00D8609E">
            <w:pPr>
              <w:pStyle w:val="Textoindependiente"/>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65D9C" w:rsidRPr="00D8609E" w:rsidRDefault="00865D9C" w:rsidP="00D8609E">
            <w:pPr>
              <w:pStyle w:val="Textoindependiente3"/>
              <w:jc w:val="center"/>
              <w:rPr>
                <w:rFonts w:cs="Arial"/>
                <w:szCs w:val="16"/>
              </w:rPr>
            </w:pPr>
            <w:r w:rsidRPr="00D8609E">
              <w:rPr>
                <w:rFonts w:cs="Arial"/>
                <w:szCs w:val="16"/>
              </w:rPr>
              <w:t>Aprobado</w:t>
            </w:r>
          </w:p>
        </w:tc>
      </w:tr>
      <w:tr w:rsidR="00CE67B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CE67BE" w:rsidRPr="00D8609E" w:rsidRDefault="00CE67B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CE67BE" w:rsidRPr="00D8609E" w:rsidRDefault="00CE67BE"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733D17B8" wp14:editId="09C3DDF1">
                  <wp:extent cx="347980" cy="364490"/>
                  <wp:effectExtent l="0" t="0" r="0" b="0"/>
                  <wp:docPr id="531" name="Imagen 531"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7"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CE67BE" w:rsidRPr="00D8609E" w:rsidRDefault="00CE67BE" w:rsidP="00D8609E">
            <w:pPr>
              <w:pStyle w:val="Textoindependiente"/>
              <w:rPr>
                <w:rFonts w:cs="Arial"/>
                <w:sz w:val="16"/>
                <w:szCs w:val="16"/>
              </w:rPr>
            </w:pPr>
            <w:r w:rsidRPr="00D8609E">
              <w:rPr>
                <w:rFonts w:cs="Arial"/>
                <w:sz w:val="16"/>
                <w:szCs w:val="16"/>
              </w:rPr>
              <w:t>Diputado Luis Narcizo Fierro Cima y el Diputado Enrique Vargas del Villar, en nombre del Grupo Parlamentario del PAN.</w:t>
            </w:r>
          </w:p>
          <w:p w:rsidR="00CE67BE" w:rsidRPr="00D8609E" w:rsidRDefault="00CE67BE"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E67BE" w:rsidRPr="00D8609E" w:rsidRDefault="00CE67BE" w:rsidP="00D8609E">
            <w:pPr>
              <w:pStyle w:val="Textoindependiente"/>
              <w:rPr>
                <w:rFonts w:cs="Arial"/>
                <w:sz w:val="16"/>
                <w:szCs w:val="16"/>
              </w:rPr>
            </w:pPr>
            <w:r w:rsidRPr="00D8609E">
              <w:rPr>
                <w:rFonts w:cs="Arial"/>
                <w:sz w:val="16"/>
                <w:szCs w:val="16"/>
              </w:rPr>
              <w:t>Punto de Acuerdo por el que se exhorta de manera respetuosa al Gobierno del Estado de México a generar una agenda de trabajo en coordinación con los 125 municipios de nuestra entidad y el Gobierno Federal para concretar un programa de capacitación para emprendedoras y emprendedores en el Estado de México.</w:t>
            </w:r>
          </w:p>
          <w:p w:rsidR="00CE67BE" w:rsidRPr="00D8609E" w:rsidRDefault="00CE67B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67BE" w:rsidRPr="00D8609E" w:rsidRDefault="00CE67BE" w:rsidP="00D8609E">
            <w:pPr>
              <w:jc w:val="center"/>
              <w:rPr>
                <w:rFonts w:cs="Arial"/>
                <w:color w:val="0D0D0D"/>
                <w:sz w:val="16"/>
                <w:szCs w:val="16"/>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CE67BE" w:rsidRPr="00D8609E" w:rsidRDefault="00CE67BE" w:rsidP="00D8609E">
            <w:pPr>
              <w:pStyle w:val="Textoindependiente"/>
              <w:rPr>
                <w:rFonts w:cs="Arial"/>
                <w:sz w:val="16"/>
                <w:szCs w:val="16"/>
              </w:rPr>
            </w:pPr>
            <w:r w:rsidRPr="00D8609E">
              <w:rPr>
                <w:rFonts w:cs="Arial"/>
                <w:sz w:val="16"/>
                <w:szCs w:val="16"/>
              </w:rPr>
              <w:t>Desarrollo Económico, Industrial, Comercial y Minero</w:t>
            </w:r>
          </w:p>
          <w:p w:rsidR="00CE67BE" w:rsidRPr="00D8609E" w:rsidRDefault="00CE67B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67BE" w:rsidRPr="00D8609E" w:rsidRDefault="00CE67BE"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E67BE" w:rsidRPr="00D8609E" w:rsidRDefault="00CE67BE" w:rsidP="00D8609E">
            <w:pPr>
              <w:pStyle w:val="Textoindependiente"/>
              <w:rPr>
                <w:rFonts w:cs="Arial"/>
                <w:sz w:val="16"/>
                <w:szCs w:val="16"/>
              </w:rPr>
            </w:pPr>
            <w:r w:rsidRPr="00D8609E">
              <w:rPr>
                <w:rFonts w:cs="Arial"/>
                <w:sz w:val="16"/>
                <w:szCs w:val="16"/>
              </w:rPr>
              <w:t>En estudio</w:t>
            </w:r>
          </w:p>
        </w:tc>
      </w:tr>
      <w:tr w:rsidR="002E07B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2E07B9" w:rsidRPr="00D8609E" w:rsidRDefault="002E07B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2E07B9" w:rsidRPr="00D8609E" w:rsidRDefault="002E07B9" w:rsidP="00D8609E">
            <w:pPr>
              <w:jc w:val="both"/>
              <w:rPr>
                <w:rFonts w:cs="Arial"/>
                <w:noProof/>
                <w:sz w:val="16"/>
                <w:szCs w:val="16"/>
                <w:lang w:eastAsia="es-MX"/>
              </w:rPr>
            </w:pPr>
            <w:r w:rsidRPr="00D8609E">
              <w:rPr>
                <w:rFonts w:cs="Arial"/>
                <w:noProof/>
                <w:sz w:val="16"/>
                <w:szCs w:val="16"/>
                <w:lang w:eastAsia="es-MX"/>
              </w:rPr>
              <w:drawing>
                <wp:inline distT="0" distB="0" distL="0" distR="0" wp14:anchorId="50E62FC9" wp14:editId="29C40890">
                  <wp:extent cx="308610" cy="308610"/>
                  <wp:effectExtent l="0" t="0" r="0" b="0"/>
                  <wp:docPr id="532" name="Imagen 532" descr="https://yt3.ggpht.com/-yI8JGcZQcJY/AAAAAAAAAAI/AAAAAAAAAAA/BX4XY1kaAmo/s900-c-k-no-mo-rj-c0xffffff/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yt3.ggpht.com/-yI8JGcZQcJY/AAAAAAAAAAI/AAAAAAAAAAA/BX4XY1kaAmo/s900-c-k-no-mo-rj-c0xffffff/photo.jpg"/>
                          <pic:cNvPicPr>
                            <a:picLocks noChangeAspect="1" noChangeArrowheads="1"/>
                          </pic:cNvPicPr>
                        </pic:nvPicPr>
                        <pic:blipFill>
                          <a:blip r:embed="rId26" r:link="rId18"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2E07B9" w:rsidRPr="00D8609E" w:rsidRDefault="002E07B9" w:rsidP="00D8609E">
            <w:pPr>
              <w:jc w:val="both"/>
              <w:rPr>
                <w:rFonts w:cs="Arial"/>
                <w:sz w:val="16"/>
                <w:szCs w:val="16"/>
              </w:rPr>
            </w:pPr>
            <w:r w:rsidRPr="00D8609E">
              <w:rPr>
                <w:rFonts w:cs="Arial"/>
                <w:sz w:val="16"/>
                <w:szCs w:val="16"/>
              </w:rPr>
              <w:t>Grupo Parlamentario del PMC.</w:t>
            </w:r>
          </w:p>
          <w:p w:rsidR="002E07B9" w:rsidRPr="00D8609E" w:rsidRDefault="002E07B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E07B9" w:rsidRPr="00D8609E" w:rsidRDefault="002E07B9" w:rsidP="00D8609E">
            <w:pPr>
              <w:pStyle w:val="Textoindependiente"/>
              <w:rPr>
                <w:rFonts w:cs="Arial"/>
                <w:sz w:val="16"/>
                <w:szCs w:val="16"/>
              </w:rPr>
            </w:pPr>
            <w:r w:rsidRPr="00D8609E">
              <w:rPr>
                <w:rFonts w:cs="Arial"/>
                <w:sz w:val="16"/>
                <w:szCs w:val="16"/>
              </w:rPr>
              <w:t>Punto de Acuerdo por el que se exhorta al Instituto Mexiquense para la Discapacidad a que realice y remita a la LXI Legislatura del Estado de México un diagnóstico sobre el estado que guarda la infraestructura vial y peatonal así como de los servicios de transporte público de esta Entidad en relación con las personas con discapacidad.</w:t>
            </w:r>
          </w:p>
          <w:p w:rsidR="002E07B9" w:rsidRPr="00D8609E" w:rsidRDefault="002E07B9"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07B9" w:rsidRPr="00D8609E" w:rsidRDefault="002E07B9" w:rsidP="00D8609E">
            <w:pPr>
              <w:pStyle w:val="Textoindependiente"/>
              <w:jc w:val="center"/>
              <w:rPr>
                <w:rFonts w:cs="Arial"/>
                <w:sz w:val="16"/>
                <w:szCs w:val="16"/>
              </w:rPr>
            </w:pPr>
            <w:r w:rsidRPr="00D8609E">
              <w:rPr>
                <w:rFonts w:cs="Arial"/>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E07B9" w:rsidRPr="00D8609E" w:rsidRDefault="002E07B9" w:rsidP="00D8609E">
            <w:pPr>
              <w:pStyle w:val="Textoindependiente"/>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07B9" w:rsidRPr="00D8609E" w:rsidRDefault="002E07B9" w:rsidP="00D8609E">
            <w:pPr>
              <w:pStyle w:val="Textoindependiente"/>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E07B9" w:rsidRPr="00D8609E" w:rsidRDefault="002E07B9" w:rsidP="00D8609E">
            <w:pPr>
              <w:pStyle w:val="Textoindependiente"/>
              <w:rPr>
                <w:rFonts w:cs="Arial"/>
                <w:sz w:val="16"/>
                <w:szCs w:val="16"/>
              </w:rPr>
            </w:pPr>
            <w:r w:rsidRPr="00D8609E">
              <w:rPr>
                <w:rFonts w:cs="Arial"/>
                <w:sz w:val="16"/>
                <w:szCs w:val="16"/>
              </w:rPr>
              <w:t>Aprobado</w:t>
            </w:r>
          </w:p>
        </w:tc>
      </w:tr>
      <w:tr w:rsidR="001E7F0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E7F0B" w:rsidRPr="00D8609E" w:rsidRDefault="001E7F0B" w:rsidP="00D8609E">
            <w:pPr>
              <w:jc w:val="center"/>
              <w:rPr>
                <w:rFonts w:cs="Arial"/>
                <w:noProof/>
                <w:sz w:val="16"/>
                <w:szCs w:val="16"/>
                <w:lang w:val="es-MX" w:eastAsia="es-MX"/>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1E7F0B" w:rsidRPr="00D8609E" w:rsidRDefault="001E7F0B" w:rsidP="00D8609E">
            <w:pPr>
              <w:jc w:val="both"/>
              <w:rPr>
                <w:rFonts w:cs="Arial"/>
                <w:sz w:val="16"/>
                <w:szCs w:val="16"/>
                <w:lang w:eastAsia="en-US"/>
              </w:rPr>
            </w:pPr>
            <w:r w:rsidRPr="00D8609E">
              <w:rPr>
                <w:rFonts w:cs="Arial"/>
                <w:sz w:val="16"/>
                <w:szCs w:val="16"/>
              </w:rPr>
              <w:t>Dip. Mónica Angélica Álvarez Nemer del Grupo Parlamentario del PM.</w:t>
            </w:r>
          </w:p>
          <w:p w:rsidR="001E7F0B" w:rsidRPr="00D8609E" w:rsidRDefault="001E7F0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Style w:val="Textoindependiente"/>
              <w:rPr>
                <w:rFonts w:cs="Arial"/>
                <w:sz w:val="16"/>
                <w:szCs w:val="16"/>
              </w:rPr>
            </w:pPr>
            <w:r w:rsidRPr="00D8609E">
              <w:rPr>
                <w:rFonts w:cs="Arial"/>
                <w:sz w:val="16"/>
                <w:szCs w:val="16"/>
              </w:rPr>
              <w:t>Solicitud de Licencia que para separarse del cargo de Diputada Local formula integrante de la “LXI” Legislatura del Estado de México.</w:t>
            </w:r>
          </w:p>
          <w:p w:rsidR="001E7F0B" w:rsidRPr="00D8609E" w:rsidRDefault="001E7F0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jc w:val="center"/>
              <w:rPr>
                <w:rFonts w:cs="Arial"/>
                <w:color w:val="0D0D0D"/>
                <w:sz w:val="16"/>
                <w:szCs w:val="16"/>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Bdr>
                <w:between w:val="single" w:sz="6" w:space="1" w:color="auto"/>
              </w:pBdr>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E7F0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E7F0B" w:rsidRPr="00D8609E" w:rsidRDefault="001E7F0B"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1E7F0B" w:rsidRPr="00D8609E" w:rsidRDefault="001E7F0B" w:rsidP="00D8609E">
            <w:pPr>
              <w:jc w:val="both"/>
              <w:rPr>
                <w:rFonts w:cs="Arial"/>
                <w:sz w:val="16"/>
                <w:szCs w:val="16"/>
              </w:rPr>
            </w:pPr>
            <w:r w:rsidRPr="00D8609E">
              <w:rPr>
                <w:rFonts w:cs="Arial"/>
                <w:sz w:val="16"/>
                <w:szCs w:val="16"/>
              </w:rPr>
              <w:t>Dip. Gerardo Ulloa Pérez del Grupo Parlamentario del PM.</w:t>
            </w:r>
          </w:p>
          <w:p w:rsidR="001E7F0B" w:rsidRPr="00D8609E" w:rsidRDefault="001E7F0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Style w:val="Textoindependiente"/>
              <w:rPr>
                <w:rFonts w:cs="Arial"/>
                <w:sz w:val="16"/>
                <w:szCs w:val="16"/>
              </w:rPr>
            </w:pPr>
            <w:r w:rsidRPr="00D8609E">
              <w:rPr>
                <w:rFonts w:cs="Arial"/>
                <w:sz w:val="16"/>
                <w:szCs w:val="16"/>
              </w:rPr>
              <w:t>Solicitud de Licencia que para separarse del cargo de Diputado Local formula integrante de la “LXI” Legislatura del Estado de México.</w:t>
            </w:r>
          </w:p>
          <w:p w:rsidR="001E7F0B" w:rsidRPr="00D8609E" w:rsidRDefault="001E7F0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jc w:val="center"/>
              <w:rPr>
                <w:rFonts w:eastAsia="Arial MT" w:cs="Arial"/>
                <w:color w:val="0D0D0D"/>
                <w:sz w:val="16"/>
                <w:szCs w:val="16"/>
                <w:lang w:eastAsia="en-US"/>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Bdr>
                <w:between w:val="single" w:sz="6" w:space="1" w:color="auto"/>
              </w:pBdr>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1E7F0B"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E7F0B" w:rsidRPr="00D8609E" w:rsidRDefault="001E7F0B"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1E7F0B" w:rsidRPr="00D8609E" w:rsidRDefault="001E7F0B" w:rsidP="00D8609E">
            <w:pPr>
              <w:jc w:val="both"/>
              <w:rPr>
                <w:rFonts w:cs="Arial"/>
                <w:sz w:val="16"/>
                <w:szCs w:val="16"/>
              </w:rPr>
            </w:pPr>
            <w:r w:rsidRPr="00D8609E">
              <w:rPr>
                <w:rFonts w:cs="Arial"/>
                <w:sz w:val="16"/>
                <w:szCs w:val="16"/>
              </w:rPr>
              <w:t>Dip. Anais Miriam Burgos Hernández  del Grupo Parlamentario del PM.</w:t>
            </w:r>
          </w:p>
          <w:p w:rsidR="001E7F0B" w:rsidRPr="00D8609E" w:rsidRDefault="001E7F0B"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Style w:val="Textoindependiente"/>
              <w:rPr>
                <w:rFonts w:cs="Arial"/>
                <w:sz w:val="16"/>
                <w:szCs w:val="16"/>
              </w:rPr>
            </w:pPr>
            <w:r w:rsidRPr="00D8609E">
              <w:rPr>
                <w:rFonts w:cs="Arial"/>
                <w:sz w:val="16"/>
                <w:szCs w:val="16"/>
              </w:rPr>
              <w:t>Solicitud de Licencia que para separarse del cargo de Diputada Local formula integrante de la “LXI” Legislatura del Estado de México.</w:t>
            </w:r>
          </w:p>
          <w:p w:rsidR="001E7F0B" w:rsidRPr="00D8609E" w:rsidRDefault="001E7F0B"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jc w:val="center"/>
              <w:rPr>
                <w:rFonts w:eastAsia="Arial MT" w:cs="Arial"/>
                <w:color w:val="0D0D0D"/>
                <w:sz w:val="16"/>
                <w:szCs w:val="16"/>
                <w:lang w:eastAsia="en-US"/>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Bdr>
                <w:between w:val="single" w:sz="6" w:space="1" w:color="auto"/>
              </w:pBdr>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E7F0B" w:rsidRPr="00D8609E" w:rsidRDefault="001E7F0B"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11D6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11D6E" w:rsidRPr="00D8609E" w:rsidRDefault="00D11D6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11D6E" w:rsidRPr="00D8609E" w:rsidRDefault="00D11D6E" w:rsidP="00D8609E">
            <w:pPr>
              <w:jc w:val="center"/>
              <w:rPr>
                <w:rFonts w:cs="Arial"/>
                <w:color w:val="0D0D0D"/>
                <w:sz w:val="16"/>
                <w:szCs w:val="16"/>
                <w:lang w:val="es-MX" w:eastAsia="en-US"/>
              </w:rPr>
            </w:pPr>
            <w:r w:rsidRPr="00D8609E">
              <w:rPr>
                <w:rFonts w:cs="Arial"/>
                <w:noProof/>
                <w:sz w:val="16"/>
                <w:szCs w:val="16"/>
                <w:lang w:eastAsia="es-MX"/>
              </w:rPr>
              <w:drawing>
                <wp:inline distT="0" distB="0" distL="0" distR="0" wp14:anchorId="0678DFAD" wp14:editId="6629A75E">
                  <wp:extent cx="336550" cy="364490"/>
                  <wp:effectExtent l="0" t="0" r="6350" b="0"/>
                  <wp:docPr id="533" name="Imagen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D11D6E" w:rsidRPr="00D8609E" w:rsidRDefault="00D11D6E" w:rsidP="00D8609E">
            <w:pPr>
              <w:pStyle w:val="Textoindependiente3"/>
              <w:rPr>
                <w:rFonts w:cs="Arial"/>
                <w:szCs w:val="16"/>
              </w:rPr>
            </w:pPr>
            <w:r w:rsidRPr="00D8609E">
              <w:rPr>
                <w:rFonts w:cs="Arial"/>
                <w:szCs w:val="16"/>
              </w:rPr>
              <w:t>Dip. María Luisa Mendoza Mondragón del Grupo Parlamentario del PVEM.</w:t>
            </w:r>
          </w:p>
          <w:p w:rsidR="00D11D6E" w:rsidRPr="00D8609E" w:rsidRDefault="00D11D6E" w:rsidP="00D8609E">
            <w:pPr>
              <w:jc w:val="both"/>
              <w:rPr>
                <w:rFonts w:cs="Arial"/>
                <w:color w:val="0D0D0D"/>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11D6E" w:rsidRPr="00D8609E" w:rsidRDefault="00D11D6E" w:rsidP="00D8609E">
            <w:pPr>
              <w:pStyle w:val="Textoindependiente"/>
              <w:rPr>
                <w:rFonts w:cs="Arial"/>
                <w:sz w:val="16"/>
                <w:szCs w:val="16"/>
              </w:rPr>
            </w:pPr>
            <w:r w:rsidRPr="00D8609E">
              <w:rPr>
                <w:rFonts w:cs="Arial"/>
                <w:sz w:val="16"/>
                <w:szCs w:val="16"/>
              </w:rPr>
              <w:t>Solicitud de Licencia que para separarse del cargo de Diputada Local formula integrante de la “LXI” Legislatura del Estado de México.</w:t>
            </w:r>
          </w:p>
          <w:p w:rsidR="00D11D6E" w:rsidRPr="00D8609E" w:rsidRDefault="00D11D6E"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1D6E" w:rsidRPr="00D8609E" w:rsidRDefault="00D11D6E" w:rsidP="00D8609E">
            <w:pPr>
              <w:jc w:val="center"/>
              <w:rPr>
                <w:rFonts w:eastAsia="Arial MT" w:cs="Arial"/>
                <w:color w:val="0D0D0D"/>
                <w:sz w:val="16"/>
                <w:szCs w:val="16"/>
                <w:lang w:eastAsia="en-US"/>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11D6E" w:rsidRPr="00D8609E" w:rsidRDefault="00D11D6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1D6E" w:rsidRPr="00D8609E" w:rsidRDefault="00D11D6E" w:rsidP="00D8609E">
            <w:pPr>
              <w:pBdr>
                <w:between w:val="single" w:sz="6" w:space="1" w:color="auto"/>
              </w:pBdr>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1D6E" w:rsidRPr="00D8609E" w:rsidRDefault="00D11D6E" w:rsidP="00D8609E">
            <w:pPr>
              <w:pStyle w:val="Textoindependiente3"/>
              <w:jc w:val="center"/>
              <w:rPr>
                <w:rFonts w:cs="Arial"/>
                <w:color w:val="000000"/>
                <w:szCs w:val="16"/>
                <w:lang w:val="es-MX"/>
              </w:rPr>
            </w:pPr>
            <w:r w:rsidRPr="00D8609E">
              <w:rPr>
                <w:rFonts w:cs="Arial"/>
                <w:color w:val="000000"/>
                <w:szCs w:val="16"/>
                <w:lang w:val="es-MX"/>
              </w:rPr>
              <w:t>Aprobado</w:t>
            </w:r>
          </w:p>
        </w:tc>
      </w:tr>
      <w:tr w:rsidR="00026A0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26A05" w:rsidRPr="00D8609E" w:rsidRDefault="00026A0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26A05" w:rsidRPr="00D8609E" w:rsidRDefault="00026A05" w:rsidP="00D8609E">
            <w:pPr>
              <w:pStyle w:val="Textoindependiente3"/>
              <w:jc w:val="center"/>
              <w:rPr>
                <w:rFonts w:cs="Arial"/>
                <w:b/>
                <w:color w:val="FFFFFF"/>
                <w:szCs w:val="16"/>
                <w:highlight w:val="darkYellow"/>
                <w:lang w:eastAsia="en-US"/>
              </w:rPr>
            </w:pPr>
            <w:r w:rsidRPr="00D8609E">
              <w:rPr>
                <w:rFonts w:cs="Arial"/>
                <w:b/>
                <w:noProof/>
                <w:color w:val="FF0000"/>
                <w:szCs w:val="16"/>
                <w:lang w:val="es-MX" w:eastAsia="es-MX"/>
              </w:rPr>
              <w:t>SIN PARTIDO</w:t>
            </w:r>
          </w:p>
        </w:tc>
        <w:tc>
          <w:tcPr>
            <w:tcW w:w="1843" w:type="dxa"/>
            <w:tcBorders>
              <w:top w:val="single" w:sz="4" w:space="0" w:color="auto"/>
              <w:left w:val="nil"/>
              <w:bottom w:val="single" w:sz="4" w:space="0" w:color="auto"/>
              <w:right w:val="single" w:sz="4" w:space="0" w:color="auto"/>
            </w:tcBorders>
            <w:shd w:val="clear" w:color="auto" w:fill="FFFFFF"/>
          </w:tcPr>
          <w:p w:rsidR="00026A05" w:rsidRPr="00D8609E" w:rsidRDefault="00026A05" w:rsidP="00D8609E">
            <w:pPr>
              <w:jc w:val="both"/>
              <w:rPr>
                <w:rFonts w:cs="Arial"/>
                <w:sz w:val="16"/>
                <w:szCs w:val="16"/>
              </w:rPr>
            </w:pPr>
            <w:r w:rsidRPr="00D8609E">
              <w:rPr>
                <w:rFonts w:cs="Arial"/>
                <w:sz w:val="16"/>
                <w:szCs w:val="16"/>
              </w:rPr>
              <w:t xml:space="preserve">Dip. Mónica Miriam Granillo Velazco </w:t>
            </w:r>
          </w:p>
          <w:p w:rsidR="00026A05" w:rsidRPr="00D8609E" w:rsidRDefault="00026A0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26A05" w:rsidRPr="00D8609E" w:rsidRDefault="00026A05" w:rsidP="00D8609E">
            <w:pPr>
              <w:pStyle w:val="Textoindependiente"/>
              <w:rPr>
                <w:rFonts w:cs="Arial"/>
                <w:sz w:val="16"/>
                <w:szCs w:val="16"/>
              </w:rPr>
            </w:pPr>
            <w:r w:rsidRPr="00D8609E">
              <w:rPr>
                <w:rFonts w:cs="Arial"/>
                <w:sz w:val="16"/>
                <w:szCs w:val="16"/>
              </w:rPr>
              <w:t>Solicitud de Licencia que para separarse del cargo de Diputada Local formula integrante de la “LXI” Legislatura del Estado de México.</w:t>
            </w:r>
          </w:p>
          <w:p w:rsidR="00026A05" w:rsidRPr="00D8609E" w:rsidRDefault="00026A05"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6A05" w:rsidRPr="00D8609E" w:rsidRDefault="00026A05" w:rsidP="00D8609E">
            <w:pPr>
              <w:jc w:val="center"/>
              <w:rPr>
                <w:rFonts w:eastAsia="Arial MT" w:cs="Arial"/>
                <w:color w:val="0D0D0D"/>
                <w:sz w:val="16"/>
                <w:szCs w:val="16"/>
                <w:lang w:eastAsia="en-US"/>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26A05" w:rsidRPr="00D8609E" w:rsidRDefault="00026A0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6A05" w:rsidRPr="00D8609E" w:rsidRDefault="00026A05" w:rsidP="00D8609E">
            <w:pPr>
              <w:pBdr>
                <w:between w:val="single" w:sz="6" w:space="1" w:color="auto"/>
              </w:pBdr>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6A05" w:rsidRPr="00D8609E" w:rsidRDefault="00026A05" w:rsidP="00D8609E">
            <w:pPr>
              <w:pStyle w:val="Textoindependiente3"/>
              <w:jc w:val="center"/>
              <w:rPr>
                <w:rFonts w:cs="Arial"/>
                <w:color w:val="000000"/>
                <w:szCs w:val="16"/>
                <w:lang w:val="es-MX"/>
              </w:rPr>
            </w:pPr>
            <w:r w:rsidRPr="00D8609E">
              <w:rPr>
                <w:rFonts w:cs="Arial"/>
                <w:color w:val="000000"/>
                <w:szCs w:val="16"/>
                <w:lang w:val="es-MX"/>
              </w:rPr>
              <w:t>Aprobado</w:t>
            </w:r>
          </w:p>
        </w:tc>
      </w:tr>
      <w:tr w:rsidR="00FF63F2"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F63F2" w:rsidRPr="00D8609E" w:rsidRDefault="00FF63F2"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F63F2" w:rsidRPr="00D8609E" w:rsidRDefault="00FF63F2" w:rsidP="00D8609E">
            <w:pPr>
              <w:jc w:val="center"/>
              <w:rPr>
                <w:rFonts w:eastAsia="Arial MT" w:cs="Arial"/>
                <w:color w:val="0D0D0D"/>
                <w:sz w:val="16"/>
                <w:szCs w:val="16"/>
                <w:lang w:val="es-MX" w:eastAsia="en-US"/>
              </w:rPr>
            </w:pPr>
            <w:r w:rsidRPr="00D8609E">
              <w:rPr>
                <w:rFonts w:cs="Arial"/>
                <w:noProof/>
                <w:sz w:val="16"/>
                <w:szCs w:val="16"/>
                <w:lang w:eastAsia="es-MX"/>
              </w:rPr>
              <w:drawing>
                <wp:inline distT="0" distB="0" distL="0" distR="0" wp14:anchorId="334D34BA" wp14:editId="33EC9DA3">
                  <wp:extent cx="403860" cy="213360"/>
                  <wp:effectExtent l="0" t="0" r="0"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F63F2" w:rsidRPr="00D8609E" w:rsidRDefault="00FF63F2" w:rsidP="00D8609E">
            <w:pPr>
              <w:jc w:val="both"/>
              <w:rPr>
                <w:rFonts w:eastAsia="Calibri"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F63F2" w:rsidRPr="00D8609E" w:rsidRDefault="00FF63F2" w:rsidP="00D8609E">
            <w:pPr>
              <w:jc w:val="both"/>
              <w:rPr>
                <w:rFonts w:cs="Arial"/>
                <w:sz w:val="16"/>
                <w:szCs w:val="16"/>
                <w:lang w:val="es-MX"/>
              </w:rPr>
            </w:pPr>
            <w:r w:rsidRPr="00D8609E">
              <w:rPr>
                <w:rFonts w:cs="Arial"/>
                <w:sz w:val="16"/>
                <w:szCs w:val="16"/>
              </w:rPr>
              <w:t>Elección de Vicepresidentes y Secretarios de la Directiva, para fungir durante el segundo mes del Segundo Período Ordinario de Sesiones del Tercer Año de Ejercicio Constitucional de la “LXI” Legislatura del Estado de México.</w:t>
            </w:r>
          </w:p>
          <w:p w:rsidR="00FF63F2" w:rsidRPr="00D8609E" w:rsidRDefault="00FF63F2"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63F2" w:rsidRPr="00D8609E" w:rsidRDefault="00FF63F2" w:rsidP="00D8609E">
            <w:pPr>
              <w:jc w:val="center"/>
              <w:rPr>
                <w:rFonts w:cs="Arial"/>
                <w:color w:val="0D0D0D"/>
                <w:sz w:val="16"/>
                <w:szCs w:val="16"/>
              </w:rPr>
            </w:pPr>
            <w:r w:rsidRPr="00D8609E">
              <w:rPr>
                <w:rFonts w:cs="Arial"/>
                <w:color w:val="0D0D0D"/>
                <w:sz w:val="16"/>
                <w:szCs w:val="16"/>
              </w:rPr>
              <w:t>27-Feb-24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F63F2" w:rsidRPr="00D8609E" w:rsidRDefault="00FF63F2"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63F2" w:rsidRPr="00D8609E" w:rsidRDefault="00FF63F2" w:rsidP="00D8609E">
            <w:pPr>
              <w:pBdr>
                <w:between w:val="single" w:sz="6" w:space="1" w:color="auto"/>
              </w:pBdr>
              <w:jc w:val="center"/>
              <w:rPr>
                <w:rFonts w:cs="Arial"/>
                <w:sz w:val="16"/>
                <w:szCs w:val="16"/>
              </w:rPr>
            </w:pPr>
            <w:r w:rsidRPr="00D8609E">
              <w:rPr>
                <w:rFonts w:cs="Arial"/>
                <w:sz w:val="16"/>
                <w:szCs w:val="16"/>
              </w:rPr>
              <w:t>27-Feb-24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63F2" w:rsidRPr="00D8609E" w:rsidRDefault="00FF63F2"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FB1FF5"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FB1FF5" w:rsidRPr="00D8609E" w:rsidRDefault="00FB1FF5"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FB1FF5" w:rsidRPr="00D8609E" w:rsidRDefault="00FB1FF5" w:rsidP="00D8609E">
            <w:pPr>
              <w:jc w:val="center"/>
              <w:rPr>
                <w:rFonts w:cs="Arial"/>
                <w:noProof/>
                <w:sz w:val="16"/>
                <w:szCs w:val="16"/>
                <w:lang w:eastAsia="es-MX"/>
              </w:rPr>
            </w:pPr>
            <w:r w:rsidRPr="00D8609E">
              <w:rPr>
                <w:rFonts w:cs="Arial"/>
                <w:noProof/>
                <w:sz w:val="16"/>
                <w:szCs w:val="16"/>
              </w:rPr>
              <w:drawing>
                <wp:inline distT="0" distB="0" distL="0" distR="0" wp14:anchorId="0A6D715D" wp14:editId="23A2C445">
                  <wp:extent cx="347980" cy="364490"/>
                  <wp:effectExtent l="0" t="0" r="0" b="0"/>
                  <wp:docPr id="535" name="Imagen 535"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449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FB1FF5" w:rsidRPr="00D8609E" w:rsidRDefault="00FB1FF5" w:rsidP="00D8609E">
            <w:pPr>
              <w:pStyle w:val="Textoindependiente"/>
              <w:rPr>
                <w:rFonts w:cs="Arial"/>
                <w:sz w:val="16"/>
                <w:szCs w:val="16"/>
              </w:rPr>
            </w:pPr>
            <w:r w:rsidRPr="00D8609E">
              <w:rPr>
                <w:rFonts w:cs="Arial"/>
                <w:sz w:val="16"/>
                <w:szCs w:val="16"/>
              </w:rPr>
              <w:t>Dip. Ingrid Krasopani Schemelensky Castro del Grupo Parlamentario del PAN.</w:t>
            </w:r>
          </w:p>
          <w:p w:rsidR="00FB1FF5" w:rsidRPr="00D8609E" w:rsidRDefault="00FB1FF5"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FB1FF5" w:rsidRPr="00D8609E" w:rsidRDefault="00FB1FF5" w:rsidP="00D8609E">
            <w:pPr>
              <w:jc w:val="both"/>
              <w:rPr>
                <w:rFonts w:cs="Arial"/>
                <w:sz w:val="16"/>
                <w:szCs w:val="16"/>
                <w:lang w:val="es-MX" w:eastAsia="en-US"/>
              </w:rPr>
            </w:pPr>
            <w:bookmarkStart w:id="112" w:name="_Hlk160626360"/>
            <w:r w:rsidRPr="00D8609E">
              <w:rPr>
                <w:rFonts w:cs="Arial"/>
                <w:sz w:val="16"/>
                <w:szCs w:val="16"/>
              </w:rPr>
              <w:t xml:space="preserve">Solicitud para separarse del cargo de Presidenta de la Mesa Directiva del Segundo Período Ordinario de Sesiones del Tercer Año de la Legislatura de manera definitiva, con efectos a partir del día 1° de marzo del año en curso. </w:t>
            </w:r>
            <w:bookmarkEnd w:id="112"/>
          </w:p>
          <w:p w:rsidR="00FB1FF5" w:rsidRPr="00D8609E" w:rsidRDefault="00FB1FF5"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B1FF5" w:rsidRPr="00D8609E" w:rsidRDefault="00FB1FF5" w:rsidP="00D8609E">
            <w:pPr>
              <w:jc w:val="center"/>
              <w:rPr>
                <w:rFonts w:cs="Arial"/>
                <w:color w:val="0D0D0D"/>
                <w:sz w:val="16"/>
                <w:szCs w:val="16"/>
              </w:rPr>
            </w:pPr>
            <w:r w:rsidRPr="00D8609E">
              <w:rPr>
                <w:rFonts w:cs="Arial"/>
                <w:color w:val="0D0D0D"/>
                <w:sz w:val="16"/>
                <w:szCs w:val="16"/>
              </w:rPr>
              <w:t>05-Mar-24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B1FF5" w:rsidRPr="00D8609E" w:rsidRDefault="00FB1FF5"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B1FF5" w:rsidRPr="00D8609E" w:rsidRDefault="00FB1FF5" w:rsidP="00D8609E">
            <w:pPr>
              <w:pBdr>
                <w:between w:val="single" w:sz="6" w:space="1" w:color="auto"/>
              </w:pBdr>
              <w:jc w:val="center"/>
              <w:rPr>
                <w:rFonts w:cs="Arial"/>
                <w:sz w:val="16"/>
                <w:szCs w:val="16"/>
              </w:rPr>
            </w:pPr>
            <w:r w:rsidRPr="00D8609E">
              <w:rPr>
                <w:rFonts w:cs="Arial"/>
                <w:sz w:val="16"/>
                <w:szCs w:val="16"/>
              </w:rPr>
              <w:t>05-Mar-24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B1FF5" w:rsidRPr="00D8609E" w:rsidRDefault="00FB1FF5" w:rsidP="00D8609E">
            <w:pPr>
              <w:pStyle w:val="Textoindependiente3"/>
              <w:jc w:val="center"/>
              <w:rPr>
                <w:rFonts w:cs="Arial"/>
                <w:color w:val="000000"/>
                <w:szCs w:val="16"/>
                <w:lang w:val="es-MX"/>
              </w:rPr>
            </w:pPr>
            <w:r w:rsidRPr="00D8609E">
              <w:rPr>
                <w:rFonts w:cs="Arial"/>
                <w:color w:val="000000"/>
                <w:szCs w:val="16"/>
                <w:lang w:val="es-MX"/>
              </w:rPr>
              <w:t>Aprobado</w:t>
            </w:r>
          </w:p>
        </w:tc>
      </w:tr>
      <w:tr w:rsidR="00EB25EE"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EB25EE" w:rsidRPr="00D8609E" w:rsidRDefault="00EB25EE"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EB25EE" w:rsidRPr="00D8609E" w:rsidRDefault="00EB25EE" w:rsidP="00D8609E">
            <w:pPr>
              <w:jc w:val="center"/>
              <w:rPr>
                <w:rFonts w:eastAsia="Arial MT" w:cs="Arial"/>
                <w:color w:val="0D0D0D"/>
                <w:sz w:val="16"/>
                <w:szCs w:val="16"/>
                <w:lang w:val="es-MX" w:eastAsia="en-US"/>
              </w:rPr>
            </w:pPr>
            <w:r w:rsidRPr="00D8609E">
              <w:rPr>
                <w:rFonts w:cs="Arial"/>
                <w:noProof/>
                <w:sz w:val="16"/>
                <w:szCs w:val="16"/>
                <w:lang w:eastAsia="es-MX"/>
              </w:rPr>
              <w:drawing>
                <wp:inline distT="0" distB="0" distL="0" distR="0" wp14:anchorId="48B54B96" wp14:editId="6E21A4B6">
                  <wp:extent cx="403860" cy="213360"/>
                  <wp:effectExtent l="0" t="0" r="0" b="0"/>
                  <wp:docPr id="536" name="Imagen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 cy="21336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EB25EE" w:rsidRPr="00D8609E" w:rsidRDefault="00EB25EE" w:rsidP="00D8609E">
            <w:pPr>
              <w:jc w:val="both"/>
              <w:rPr>
                <w:rFonts w:cs="Arial"/>
                <w:color w:val="0D0D0D"/>
                <w:sz w:val="16"/>
                <w:szCs w:val="16"/>
              </w:rPr>
            </w:pPr>
            <w:r w:rsidRPr="00D8609E">
              <w:rPr>
                <w:rFonts w:cs="Arial"/>
                <w:sz w:val="16"/>
                <w:szCs w:val="16"/>
              </w:rPr>
              <w:t>Legislatura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EB25EE" w:rsidRPr="00D8609E" w:rsidRDefault="00EB25EE" w:rsidP="00D8609E">
            <w:pPr>
              <w:jc w:val="both"/>
              <w:rPr>
                <w:rFonts w:cs="Arial"/>
                <w:sz w:val="16"/>
                <w:szCs w:val="16"/>
              </w:rPr>
            </w:pPr>
            <w:r w:rsidRPr="00D8609E">
              <w:rPr>
                <w:rFonts w:cs="Arial"/>
                <w:sz w:val="16"/>
                <w:szCs w:val="16"/>
              </w:rPr>
              <w:t>Elección de Presidenta (e) de la Mesa Directiva, para fungir durante el Segundo Período Ordinario de Sesiones del Tercer Año de Ejercicio Constitucional de la “LXI” Legislatura del Estado de México.</w:t>
            </w:r>
          </w:p>
          <w:p w:rsidR="00EB25EE" w:rsidRPr="00D8609E" w:rsidRDefault="00EB25EE"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5EE" w:rsidRPr="00D8609E" w:rsidRDefault="00EB25EE" w:rsidP="00D8609E">
            <w:pPr>
              <w:jc w:val="center"/>
              <w:rPr>
                <w:rFonts w:cs="Arial"/>
                <w:color w:val="0D0D0D"/>
                <w:sz w:val="16"/>
                <w:szCs w:val="16"/>
              </w:rPr>
            </w:pPr>
            <w:r w:rsidRPr="00D8609E">
              <w:rPr>
                <w:rFonts w:cs="Arial"/>
                <w:color w:val="0D0D0D"/>
                <w:sz w:val="16"/>
                <w:szCs w:val="16"/>
              </w:rPr>
              <w:t>05-Mar-24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EB25EE" w:rsidRPr="00D8609E" w:rsidRDefault="00EB25EE"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5EE" w:rsidRPr="00D8609E" w:rsidRDefault="00EB25EE" w:rsidP="00D8609E">
            <w:pPr>
              <w:pBdr>
                <w:between w:val="single" w:sz="6" w:space="1" w:color="auto"/>
              </w:pBdr>
              <w:jc w:val="center"/>
              <w:rPr>
                <w:rFonts w:cs="Arial"/>
                <w:sz w:val="16"/>
                <w:szCs w:val="16"/>
              </w:rPr>
            </w:pPr>
            <w:r w:rsidRPr="00D8609E">
              <w:rPr>
                <w:rFonts w:cs="Arial"/>
                <w:sz w:val="16"/>
                <w:szCs w:val="16"/>
              </w:rPr>
              <w:t>05-Mar-24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5EE" w:rsidRPr="00D8609E" w:rsidRDefault="00EB25EE" w:rsidP="00D8609E">
            <w:pPr>
              <w:pStyle w:val="Textoindependiente3"/>
              <w:jc w:val="center"/>
              <w:rPr>
                <w:rFonts w:cs="Arial"/>
                <w:color w:val="000000"/>
                <w:szCs w:val="16"/>
                <w:lang w:val="es-MX"/>
              </w:rPr>
            </w:pPr>
            <w:r w:rsidRPr="00D8609E">
              <w:rPr>
                <w:rFonts w:cs="Arial"/>
                <w:color w:val="000000"/>
                <w:szCs w:val="16"/>
                <w:lang w:val="es-MX"/>
              </w:rPr>
              <w:t>Aprobado</w:t>
            </w:r>
          </w:p>
        </w:tc>
      </w:tr>
      <w:tr w:rsidR="00D165A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165A6" w:rsidRPr="00D8609E" w:rsidRDefault="00D165A6"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165A6" w:rsidRPr="00D8609E" w:rsidRDefault="00D165A6" w:rsidP="00D8609E">
            <w:pPr>
              <w:jc w:val="both"/>
              <w:rPr>
                <w:rFonts w:cs="Arial"/>
                <w:sz w:val="16"/>
                <w:szCs w:val="16"/>
              </w:rPr>
            </w:pPr>
            <w:r w:rsidRPr="00D8609E">
              <w:rPr>
                <w:rFonts w:cs="Arial"/>
                <w:sz w:val="16"/>
                <w:szCs w:val="16"/>
              </w:rPr>
              <w:t>Diputado Isaac Martín Montoya Márquez, en nombre del Grupo Parlamentario del PM.</w:t>
            </w:r>
          </w:p>
          <w:p w:rsidR="00D165A6" w:rsidRPr="00D8609E" w:rsidRDefault="00D165A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jc w:val="both"/>
              <w:rPr>
                <w:rFonts w:cs="Arial"/>
                <w:sz w:val="16"/>
                <w:szCs w:val="16"/>
              </w:rPr>
            </w:pPr>
            <w:r w:rsidRPr="00D8609E">
              <w:rPr>
                <w:rFonts w:cs="Arial"/>
                <w:sz w:val="16"/>
                <w:szCs w:val="16"/>
              </w:rPr>
              <w:t>Punto de Acuerdo mediante el cual se exhorta de manera respetuosa a las personas titulares de los 125 Ayuntamientos del Estado de México, sus cuerpos de seguridad pública, así como a las Defensorías de Derechos Humanos para que en el ámbito de sus respectivas atribuciones fortalezcan los mecanismos para la prevención, investigación y sanción de abusos policiales en perjuicio de las y los mexiquenses.</w:t>
            </w:r>
          </w:p>
          <w:p w:rsidR="00D165A6" w:rsidRPr="00D8609E" w:rsidRDefault="00D165A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jc w:val="center"/>
              <w:rPr>
                <w:rFonts w:cs="Arial"/>
                <w:color w:val="0D0D0D"/>
                <w:sz w:val="16"/>
                <w:szCs w:val="16"/>
              </w:rPr>
            </w:pPr>
            <w:r w:rsidRPr="00D8609E">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pBdr>
                <w:between w:val="single" w:sz="6" w:space="1" w:color="auto"/>
              </w:pBdr>
              <w:jc w:val="center"/>
              <w:rPr>
                <w:rFonts w:cs="Arial"/>
                <w:sz w:val="16"/>
                <w:szCs w:val="16"/>
              </w:rPr>
            </w:pPr>
            <w:r w:rsidRPr="00D8609E">
              <w:rPr>
                <w:rFonts w:cs="Arial"/>
                <w:sz w:val="16"/>
                <w:szCs w:val="16"/>
              </w:rPr>
              <w:t>12-Mar-24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D165A6"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D165A6" w:rsidRPr="00D8609E" w:rsidRDefault="00D165A6" w:rsidP="00D8609E">
            <w:pPr>
              <w:jc w:val="center"/>
              <w:rPr>
                <w:rFonts w:cs="Arial"/>
                <w:b/>
                <w:color w:val="C00000"/>
                <w:sz w:val="16"/>
                <w:szCs w:val="16"/>
              </w:rPr>
            </w:pPr>
            <w:r w:rsidRPr="00D8609E">
              <w:rPr>
                <w:rFonts w:cs="Arial"/>
                <w:b/>
                <w:color w:val="C00000"/>
                <w:sz w:val="16"/>
                <w:szCs w:val="16"/>
              </w:rPr>
              <w:t>morena</w:t>
            </w:r>
          </w:p>
        </w:tc>
        <w:tc>
          <w:tcPr>
            <w:tcW w:w="1843" w:type="dxa"/>
            <w:tcBorders>
              <w:top w:val="single" w:sz="4" w:space="0" w:color="auto"/>
              <w:left w:val="nil"/>
              <w:bottom w:val="single" w:sz="4" w:space="0" w:color="auto"/>
              <w:right w:val="single" w:sz="4" w:space="0" w:color="auto"/>
            </w:tcBorders>
            <w:shd w:val="clear" w:color="auto" w:fill="FFFFFF"/>
          </w:tcPr>
          <w:p w:rsidR="00D165A6" w:rsidRPr="00D8609E" w:rsidRDefault="00D165A6" w:rsidP="00D8609E">
            <w:pPr>
              <w:jc w:val="both"/>
              <w:rPr>
                <w:rFonts w:cs="Arial"/>
                <w:sz w:val="16"/>
                <w:szCs w:val="16"/>
              </w:rPr>
            </w:pPr>
            <w:r w:rsidRPr="00D8609E">
              <w:rPr>
                <w:rFonts w:cs="Arial"/>
                <w:sz w:val="16"/>
                <w:szCs w:val="16"/>
              </w:rPr>
              <w:t>Diputado Max Agustín Correa Hernández, en nombre del Grupo Parlamentario del PM.</w:t>
            </w:r>
          </w:p>
          <w:p w:rsidR="00D165A6" w:rsidRPr="00D8609E" w:rsidRDefault="00D165A6" w:rsidP="00D8609E">
            <w:pPr>
              <w:pStyle w:val="Textoindependiente"/>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jc w:val="both"/>
              <w:rPr>
                <w:rFonts w:cs="Arial"/>
                <w:sz w:val="16"/>
                <w:szCs w:val="16"/>
              </w:rPr>
            </w:pPr>
            <w:r w:rsidRPr="00D8609E">
              <w:rPr>
                <w:rFonts w:cs="Arial"/>
                <w:sz w:val="16"/>
                <w:szCs w:val="16"/>
              </w:rPr>
              <w:t>Punto de Acuerdo por el que se exhorta respetuosamente a la persona Titular del Instituto Mexicano del Seguro Social, para realizar las actividades y gestiones pertinentes a fin de garantizar el derecho humano a la salud y atención médica, a crear y habilitar las instalaciones hospitalarias adecuadas para ofrecer los servicios requeridos, ya sea mediante la construcción y equipamiento de nuevos edificios o el rescate y acondicionamiento de instalaciones actualmente abandonadas.</w:t>
            </w:r>
          </w:p>
          <w:p w:rsidR="00D165A6" w:rsidRPr="00D8609E" w:rsidRDefault="00D165A6"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jc w:val="center"/>
              <w:rPr>
                <w:rFonts w:cs="Arial"/>
                <w:color w:val="0D0D0D"/>
                <w:sz w:val="16"/>
                <w:szCs w:val="16"/>
              </w:rPr>
            </w:pPr>
            <w:r w:rsidRPr="00D8609E">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pBdr>
                <w:between w:val="single" w:sz="6" w:space="1" w:color="auto"/>
              </w:pBdr>
              <w:jc w:val="center"/>
              <w:rPr>
                <w:rFonts w:cs="Arial"/>
                <w:sz w:val="16"/>
                <w:szCs w:val="16"/>
              </w:rPr>
            </w:pPr>
            <w:r w:rsidRPr="00D8609E">
              <w:rPr>
                <w:rFonts w:cs="Arial"/>
                <w:sz w:val="16"/>
                <w:szCs w:val="16"/>
              </w:rPr>
              <w:t>12-Mar-24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165A6" w:rsidRPr="00D8609E" w:rsidRDefault="00D165A6"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005D17"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005D17" w:rsidRPr="00D8609E" w:rsidRDefault="00005D17"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005D17" w:rsidRPr="00D8609E" w:rsidRDefault="00005D17" w:rsidP="00D8609E">
            <w:pPr>
              <w:jc w:val="center"/>
              <w:rPr>
                <w:rFonts w:cs="Arial"/>
                <w:noProof/>
                <w:sz w:val="16"/>
                <w:szCs w:val="16"/>
                <w:lang w:val="es-MX" w:eastAsia="es-MX"/>
              </w:rPr>
            </w:pPr>
            <w:r w:rsidRPr="00D8609E">
              <w:rPr>
                <w:rFonts w:cs="Arial"/>
                <w:noProof/>
                <w:sz w:val="16"/>
                <w:szCs w:val="16"/>
                <w:lang w:val="es-MX" w:eastAsia="es-MX"/>
              </w:rPr>
              <w:drawing>
                <wp:inline distT="0" distB="0" distL="0" distR="0" wp14:anchorId="5847C6FE" wp14:editId="54A9F496">
                  <wp:extent cx="341630" cy="363855"/>
                  <wp:effectExtent l="0" t="0" r="1270" b="0"/>
                  <wp:docPr id="537" name="Imagen 53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630" cy="3638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005D17" w:rsidRPr="00D8609E" w:rsidRDefault="00005D17" w:rsidP="00D8609E">
            <w:pPr>
              <w:jc w:val="both"/>
              <w:rPr>
                <w:rFonts w:cs="Arial"/>
                <w:sz w:val="16"/>
                <w:szCs w:val="16"/>
                <w:lang w:val="es-MX" w:eastAsia="en-US"/>
              </w:rPr>
            </w:pPr>
            <w:r w:rsidRPr="00D8609E">
              <w:rPr>
                <w:rFonts w:cs="Arial"/>
                <w:sz w:val="16"/>
                <w:szCs w:val="16"/>
              </w:rPr>
              <w:t>Diputado Luis Narcizo Fierro Cima y el Diputado Enrique Vargas del Villar, en nombre del Grupo Parlamentario del PAN.</w:t>
            </w:r>
          </w:p>
          <w:p w:rsidR="00005D17" w:rsidRPr="00D8609E" w:rsidRDefault="00005D17"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005D17" w:rsidRPr="00D8609E" w:rsidRDefault="00005D17" w:rsidP="00D8609E">
            <w:pPr>
              <w:jc w:val="both"/>
              <w:rPr>
                <w:rFonts w:cs="Arial"/>
                <w:sz w:val="16"/>
                <w:szCs w:val="16"/>
              </w:rPr>
            </w:pPr>
            <w:r w:rsidRPr="00D8609E">
              <w:rPr>
                <w:rFonts w:cs="Arial"/>
                <w:sz w:val="16"/>
                <w:szCs w:val="16"/>
              </w:rPr>
              <w:t>Punto de Acuerdo por el que la LXI Legislatura del Poder Legislativo del Estado Libre y Soberano de México, exhorta de manera respetuosa al Gobierno del Estado de México a generar una investigación a profundidad a la gestión del ex Secretario de Desarrollo Económico, Jesús Pablo Peralta García.</w:t>
            </w:r>
          </w:p>
          <w:p w:rsidR="00005D17" w:rsidRPr="00D8609E" w:rsidRDefault="00005D17" w:rsidP="00D8609E">
            <w:pPr>
              <w:pStyle w:val="Textoindependiente"/>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D17" w:rsidRPr="00D8609E" w:rsidRDefault="00005D17" w:rsidP="00D8609E">
            <w:pPr>
              <w:jc w:val="center"/>
              <w:rPr>
                <w:rFonts w:cs="Arial"/>
                <w:color w:val="0D0D0D"/>
                <w:sz w:val="16"/>
                <w:szCs w:val="16"/>
              </w:rPr>
            </w:pPr>
            <w:r w:rsidRPr="00D8609E">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005D17" w:rsidRPr="00D8609E" w:rsidRDefault="00005D17" w:rsidP="00D8609E">
            <w:pPr>
              <w:pStyle w:val="Textoindependiente"/>
              <w:rPr>
                <w:rFonts w:cs="Arial"/>
                <w:sz w:val="16"/>
                <w:szCs w:val="16"/>
              </w:rPr>
            </w:pPr>
            <w:r w:rsidRPr="00D8609E">
              <w:rPr>
                <w:rFonts w:cs="Arial"/>
                <w:sz w:val="16"/>
                <w:szCs w:val="16"/>
              </w:rPr>
              <w:t xml:space="preserve">Procuración y Administración de Justicia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D17" w:rsidRPr="00D8609E" w:rsidRDefault="00005D17" w:rsidP="00D8609E">
            <w:pPr>
              <w:pStyle w:val="Textoindependiente3"/>
              <w:jc w:val="center"/>
              <w:rPr>
                <w:rFonts w:cs="Arial"/>
                <w:color w:val="000000"/>
                <w:szCs w:val="16"/>
                <w:lang w:val="es-MX"/>
              </w:rPr>
            </w:pPr>
            <w:r w:rsidRPr="00D8609E">
              <w:rPr>
                <w:rFonts w:cs="Arial"/>
                <w:color w:val="000000"/>
                <w:szCs w:val="16"/>
                <w:lang w:val="es-MX"/>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5D17" w:rsidRPr="00D8609E" w:rsidRDefault="00005D17" w:rsidP="00D8609E">
            <w:pPr>
              <w:pStyle w:val="Textoindependiente3"/>
              <w:jc w:val="center"/>
              <w:rPr>
                <w:rFonts w:cs="Arial"/>
                <w:color w:val="000000"/>
                <w:szCs w:val="16"/>
                <w:lang w:val="es-MX"/>
              </w:rPr>
            </w:pPr>
            <w:r w:rsidRPr="00D8609E">
              <w:rPr>
                <w:rFonts w:cs="Arial"/>
                <w:color w:val="000000"/>
                <w:szCs w:val="16"/>
                <w:lang w:val="es-MX"/>
              </w:rPr>
              <w:t>En estudio</w:t>
            </w:r>
          </w:p>
        </w:tc>
      </w:tr>
      <w:tr w:rsidR="00121D0A"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121D0A" w:rsidRPr="00D8609E" w:rsidRDefault="00121D0A"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121D0A" w:rsidRPr="00D8609E" w:rsidRDefault="00121D0A" w:rsidP="00D8609E">
            <w:pPr>
              <w:jc w:val="center"/>
              <w:rPr>
                <w:rFonts w:cs="Arial"/>
                <w:color w:val="0D0D0D"/>
                <w:sz w:val="16"/>
                <w:szCs w:val="16"/>
                <w:lang w:val="es-MX" w:eastAsia="en-US"/>
              </w:rPr>
            </w:pPr>
            <w:r w:rsidRPr="00D8609E">
              <w:rPr>
                <w:rFonts w:cs="Arial"/>
                <w:noProof/>
                <w:sz w:val="16"/>
                <w:szCs w:val="16"/>
                <w:lang w:eastAsia="es-MX"/>
              </w:rPr>
              <w:drawing>
                <wp:inline distT="0" distB="0" distL="0" distR="0" wp14:anchorId="05A6F8B5" wp14:editId="719FE1C9">
                  <wp:extent cx="335915" cy="363855"/>
                  <wp:effectExtent l="0" t="0" r="6985" b="0"/>
                  <wp:docPr id="538" name="Imagen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915" cy="363855"/>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121D0A" w:rsidRPr="00D8609E" w:rsidRDefault="00121D0A" w:rsidP="00D8609E">
            <w:pPr>
              <w:jc w:val="both"/>
              <w:rPr>
                <w:rFonts w:cs="Arial"/>
                <w:sz w:val="16"/>
                <w:szCs w:val="16"/>
              </w:rPr>
            </w:pPr>
            <w:r w:rsidRPr="00D8609E">
              <w:rPr>
                <w:rFonts w:cs="Arial"/>
                <w:sz w:val="16"/>
                <w:szCs w:val="16"/>
              </w:rPr>
              <w:t>Diputada Claudia Desiree Morales Robledo del PVEM.</w:t>
            </w:r>
          </w:p>
          <w:p w:rsidR="00121D0A" w:rsidRPr="00D8609E" w:rsidRDefault="00121D0A"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121D0A" w:rsidRPr="00D8609E" w:rsidRDefault="00121D0A" w:rsidP="00D8609E">
            <w:pPr>
              <w:jc w:val="both"/>
              <w:rPr>
                <w:rFonts w:cs="Arial"/>
                <w:sz w:val="16"/>
                <w:szCs w:val="16"/>
              </w:rPr>
            </w:pPr>
            <w:r w:rsidRPr="00D8609E">
              <w:rPr>
                <w:rFonts w:cs="Arial"/>
                <w:sz w:val="16"/>
                <w:szCs w:val="16"/>
              </w:rPr>
              <w:t>Punto de Acuerdo por el que se exhorta a la Secretaría de las Mujeres, a la Secretaría de Seguridad y a la Fiscalía General de Justicia del Estado de México, para que, en coordinación con las direcciones de las mujeres o equivalente y de las policías de género de los 125 municipios lleven a cabo campañas de concientización y difusión de los códigos o señales de auxilio para que las mujeres que se encuentran en una situación de violencia o en peligro puedan emplear este tipo de herramientas para pedir ayuda, así mismo, para que las autoridades correspondientes brinden la atención necesaria a las víctimas.</w:t>
            </w:r>
          </w:p>
          <w:p w:rsidR="00121D0A" w:rsidRPr="00D8609E" w:rsidRDefault="00121D0A" w:rsidP="00D8609E">
            <w:pPr>
              <w:jc w:val="both"/>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1D0A" w:rsidRPr="00D8609E" w:rsidRDefault="00121D0A" w:rsidP="00D8609E">
            <w:pPr>
              <w:jc w:val="center"/>
              <w:rPr>
                <w:rFonts w:cs="Arial"/>
                <w:color w:val="0D0D0D"/>
                <w:sz w:val="16"/>
                <w:szCs w:val="16"/>
              </w:rPr>
            </w:pPr>
            <w:r w:rsidRPr="00D8609E">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121D0A" w:rsidRPr="00D8609E" w:rsidRDefault="00121D0A"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1D0A" w:rsidRPr="00D8609E" w:rsidRDefault="00121D0A" w:rsidP="00D8609E">
            <w:pPr>
              <w:pBdr>
                <w:between w:val="single" w:sz="6" w:space="1" w:color="auto"/>
              </w:pBdr>
              <w:jc w:val="center"/>
              <w:rPr>
                <w:rFonts w:cs="Arial"/>
                <w:sz w:val="16"/>
                <w:szCs w:val="16"/>
              </w:rPr>
            </w:pPr>
            <w:r w:rsidRPr="00D8609E">
              <w:rPr>
                <w:rFonts w:cs="Arial"/>
                <w:sz w:val="16"/>
                <w:szCs w:val="16"/>
              </w:rPr>
              <w:t>12-Mar-24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21D0A" w:rsidRPr="00D8609E" w:rsidRDefault="00121D0A" w:rsidP="00D8609E">
            <w:pPr>
              <w:pStyle w:val="Textoindependiente3"/>
              <w:jc w:val="center"/>
              <w:rPr>
                <w:rFonts w:cs="Arial"/>
                <w:color w:val="000000"/>
                <w:szCs w:val="16"/>
                <w:lang w:val="es-MX"/>
              </w:rPr>
            </w:pPr>
            <w:r w:rsidRPr="00D8609E">
              <w:rPr>
                <w:rFonts w:cs="Arial"/>
                <w:color w:val="000000"/>
                <w:szCs w:val="16"/>
                <w:lang w:val="es-MX"/>
              </w:rPr>
              <w:t xml:space="preserve">Aprobado </w:t>
            </w:r>
          </w:p>
        </w:tc>
      </w:tr>
      <w:tr w:rsidR="00AF2089" w:rsidRPr="00D8609E" w:rsidTr="007549A7">
        <w:trPr>
          <w:cantSplit/>
        </w:trPr>
        <w:tc>
          <w:tcPr>
            <w:tcW w:w="492" w:type="dxa"/>
            <w:tcBorders>
              <w:top w:val="single" w:sz="4" w:space="0" w:color="auto"/>
              <w:left w:val="single" w:sz="4" w:space="0" w:color="auto"/>
              <w:bottom w:val="single" w:sz="4" w:space="0" w:color="auto"/>
              <w:right w:val="single" w:sz="4" w:space="0" w:color="auto"/>
            </w:tcBorders>
            <w:shd w:val="clear" w:color="auto" w:fill="FFFFFF"/>
          </w:tcPr>
          <w:p w:rsidR="00AF2089" w:rsidRPr="00D8609E" w:rsidRDefault="00AF2089" w:rsidP="00D8609E">
            <w:pPr>
              <w:widowControl w:val="0"/>
              <w:numPr>
                <w:ilvl w:val="0"/>
                <w:numId w:val="1"/>
              </w:numPr>
              <w:ind w:left="0" w:firstLine="0"/>
              <w:rPr>
                <w:rFonts w:cs="Arial"/>
                <w:color w:val="000000"/>
                <w:sz w:val="16"/>
                <w:szCs w:val="16"/>
                <w:lang w:val="es-MX"/>
              </w:rPr>
            </w:pPr>
          </w:p>
        </w:tc>
        <w:tc>
          <w:tcPr>
            <w:tcW w:w="854" w:type="dxa"/>
            <w:tcBorders>
              <w:top w:val="single" w:sz="4" w:space="0" w:color="auto"/>
              <w:left w:val="single" w:sz="4" w:space="0" w:color="auto"/>
              <w:bottom w:val="single" w:sz="4" w:space="0" w:color="auto"/>
              <w:right w:val="nil"/>
            </w:tcBorders>
            <w:shd w:val="clear" w:color="auto" w:fill="FFFFFF"/>
          </w:tcPr>
          <w:p w:rsidR="00AF2089" w:rsidRPr="00D8609E" w:rsidRDefault="00AF2089" w:rsidP="00D8609E">
            <w:pPr>
              <w:jc w:val="center"/>
              <w:rPr>
                <w:rFonts w:cs="Arial"/>
                <w:color w:val="0D0D0D"/>
                <w:sz w:val="16"/>
                <w:szCs w:val="16"/>
              </w:rPr>
            </w:pPr>
            <w:r w:rsidRPr="00D8609E">
              <w:rPr>
                <w:rFonts w:cs="Arial"/>
                <w:noProof/>
                <w:sz w:val="16"/>
                <w:szCs w:val="16"/>
                <w:lang w:eastAsia="es-MX"/>
              </w:rPr>
              <w:drawing>
                <wp:inline distT="0" distB="0" distL="0" distR="0" wp14:anchorId="230220DD" wp14:editId="23B381DF">
                  <wp:extent cx="407670" cy="209550"/>
                  <wp:effectExtent l="0" t="0" r="0" b="0"/>
                  <wp:docPr id="539" name="Imagen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670" cy="209550"/>
                          </a:xfrm>
                          <a:prstGeom prst="rect">
                            <a:avLst/>
                          </a:prstGeom>
                          <a:noFill/>
                          <a:ln>
                            <a:noFill/>
                          </a:ln>
                        </pic:spPr>
                      </pic:pic>
                    </a:graphicData>
                  </a:graphic>
                </wp:inline>
              </w:drawing>
            </w:r>
          </w:p>
        </w:tc>
        <w:tc>
          <w:tcPr>
            <w:tcW w:w="1843" w:type="dxa"/>
            <w:tcBorders>
              <w:top w:val="single" w:sz="4" w:space="0" w:color="auto"/>
              <w:left w:val="nil"/>
              <w:bottom w:val="single" w:sz="4" w:space="0" w:color="auto"/>
              <w:right w:val="single" w:sz="4" w:space="0" w:color="auto"/>
            </w:tcBorders>
            <w:shd w:val="clear" w:color="auto" w:fill="FFFFFF"/>
          </w:tcPr>
          <w:p w:rsidR="00AF2089" w:rsidRPr="00D8609E" w:rsidRDefault="00AF2089" w:rsidP="00D8609E">
            <w:pPr>
              <w:jc w:val="both"/>
              <w:rPr>
                <w:rFonts w:cs="Arial"/>
                <w:sz w:val="16"/>
                <w:szCs w:val="16"/>
              </w:rPr>
            </w:pPr>
            <w:r w:rsidRPr="00D8609E">
              <w:rPr>
                <w:rFonts w:cs="Arial"/>
                <w:sz w:val="16"/>
                <w:szCs w:val="16"/>
              </w:rPr>
              <w:t xml:space="preserve">Junta de Coordinación Política </w:t>
            </w:r>
          </w:p>
          <w:p w:rsidR="00AF2089" w:rsidRPr="00D8609E" w:rsidRDefault="00AF2089" w:rsidP="00D8609E">
            <w:pPr>
              <w:jc w:val="both"/>
              <w:rPr>
                <w:rFonts w:cs="Arial"/>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F2089" w:rsidRPr="00D8609E" w:rsidRDefault="00AF2089" w:rsidP="00D8609E">
            <w:pPr>
              <w:jc w:val="both"/>
              <w:rPr>
                <w:rFonts w:cs="Arial"/>
                <w:sz w:val="16"/>
                <w:szCs w:val="16"/>
              </w:rPr>
            </w:pPr>
            <w:r w:rsidRPr="00D8609E">
              <w:rPr>
                <w:rFonts w:cs="Arial"/>
                <w:sz w:val="16"/>
                <w:szCs w:val="16"/>
              </w:rPr>
              <w:t>Acuerdo con motivo de la integración de comisiones legislativas y comités permanentes.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089" w:rsidRPr="00D8609E" w:rsidRDefault="00AF2089" w:rsidP="00D8609E">
            <w:pPr>
              <w:jc w:val="center"/>
              <w:rPr>
                <w:rFonts w:cs="Arial"/>
                <w:color w:val="0D0D0D"/>
                <w:sz w:val="16"/>
                <w:szCs w:val="16"/>
              </w:rPr>
            </w:pPr>
            <w:r w:rsidRPr="00D8609E">
              <w:rPr>
                <w:rFonts w:cs="Arial"/>
                <w:color w:val="0D0D0D"/>
                <w:sz w:val="16"/>
                <w:szCs w:val="16"/>
              </w:rPr>
              <w:t>12-Mar-24</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F2089" w:rsidRPr="00D8609E" w:rsidRDefault="00AF2089" w:rsidP="00D8609E">
            <w:pPr>
              <w:jc w:val="center"/>
              <w:rPr>
                <w:rFonts w:cs="Arial"/>
                <w:sz w:val="16"/>
                <w:szCs w:val="16"/>
              </w:rPr>
            </w:pPr>
            <w:r w:rsidRPr="00D8609E">
              <w:rPr>
                <w:rFonts w:cs="Arial"/>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089" w:rsidRPr="00D8609E" w:rsidRDefault="00AF2089" w:rsidP="00D8609E">
            <w:pPr>
              <w:pBdr>
                <w:between w:val="single" w:sz="6" w:space="1" w:color="auto"/>
              </w:pBdr>
              <w:jc w:val="center"/>
              <w:rPr>
                <w:rFonts w:cs="Arial"/>
                <w:sz w:val="16"/>
                <w:szCs w:val="16"/>
              </w:rPr>
            </w:pPr>
            <w:r w:rsidRPr="00D8609E">
              <w:rPr>
                <w:rFonts w:cs="Arial"/>
                <w:sz w:val="16"/>
                <w:szCs w:val="16"/>
              </w:rPr>
              <w:t>12-Mar-24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2089" w:rsidRPr="00D8609E" w:rsidRDefault="00AF2089" w:rsidP="00D8609E">
            <w:pPr>
              <w:pStyle w:val="Textoindependiente3"/>
              <w:jc w:val="center"/>
              <w:rPr>
                <w:rFonts w:cs="Arial"/>
                <w:color w:val="000000"/>
                <w:szCs w:val="16"/>
                <w:lang w:val="es-MX"/>
              </w:rPr>
            </w:pPr>
            <w:r w:rsidRPr="00D8609E">
              <w:rPr>
                <w:rFonts w:cs="Arial"/>
                <w:color w:val="000000"/>
                <w:szCs w:val="16"/>
                <w:lang w:val="es-MX"/>
              </w:rPr>
              <w:t>Aprobado</w:t>
            </w:r>
          </w:p>
        </w:tc>
      </w:tr>
      <w:bookmarkEnd w:id="0"/>
    </w:tbl>
    <w:p w:rsidR="00AF2089" w:rsidRPr="00D8609E" w:rsidRDefault="00AF2089" w:rsidP="00D8609E">
      <w:pPr>
        <w:rPr>
          <w:rFonts w:cs="Arial"/>
          <w:sz w:val="16"/>
          <w:szCs w:val="16"/>
          <w:lang w:val="es-MX"/>
        </w:rPr>
      </w:pPr>
    </w:p>
    <w:sectPr w:rsidR="00AF2089" w:rsidRPr="00D8609E" w:rsidSect="005648FC">
      <w:headerReference w:type="even" r:id="rId54"/>
      <w:headerReference w:type="default" r:id="rId55"/>
      <w:footerReference w:type="even" r:id="rId56"/>
      <w:footerReference w:type="default" r:id="rId57"/>
      <w:headerReference w:type="first" r:id="rId58"/>
      <w:footerReference w:type="first" r:id="rId59"/>
      <w:pgSz w:w="15842" w:h="12242" w:orient="landscape" w:code="1"/>
      <w:pgMar w:top="851" w:right="851" w:bottom="851" w:left="85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48E9" w:rsidRDefault="006B48E9">
      <w:r>
        <w:separator/>
      </w:r>
    </w:p>
  </w:endnote>
  <w:endnote w:type="continuationSeparator" w:id="0">
    <w:p w:rsidR="006B48E9" w:rsidRDefault="006B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Neue">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MT">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58" w:rsidRDefault="002D1E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58" w:rsidRDefault="002D1E58">
    <w:pPr>
      <w:pStyle w:val="Piedepgina"/>
      <w:spacing w:line="240" w:lineRule="auto"/>
      <w:jc w:val="right"/>
      <w:rPr>
        <w:rStyle w:val="Nmerodepgina"/>
        <w:sz w:val="16"/>
      </w:rPr>
    </w:pPr>
    <w:r>
      <w:rPr>
        <w:rStyle w:val="Nmerodepgina"/>
        <w:sz w:val="16"/>
      </w:rPr>
      <w:fldChar w:fldCharType="begin"/>
    </w:r>
    <w:r>
      <w:rPr>
        <w:rStyle w:val="Nmerodepgina"/>
        <w:sz w:val="16"/>
      </w:rPr>
      <w:instrText xml:space="preserve"> PAGE </w:instrText>
    </w:r>
    <w:r>
      <w:rPr>
        <w:rStyle w:val="Nmerodepgina"/>
        <w:sz w:val="16"/>
      </w:rPr>
      <w:fldChar w:fldCharType="separate"/>
    </w:r>
    <w:r>
      <w:rPr>
        <w:rStyle w:val="Nmerodepgina"/>
        <w:noProof/>
        <w:sz w:val="16"/>
      </w:rPr>
      <w:t>17</w:t>
    </w:r>
    <w:r>
      <w:rPr>
        <w:rStyle w:val="Nmerodepgin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58" w:rsidRDefault="002D1E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48E9" w:rsidRDefault="006B48E9">
      <w:r>
        <w:separator/>
      </w:r>
    </w:p>
  </w:footnote>
  <w:footnote w:type="continuationSeparator" w:id="0">
    <w:p w:rsidR="006B48E9" w:rsidRDefault="006B4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58" w:rsidRDefault="002D1E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58" w:rsidRPr="00C22606" w:rsidRDefault="002D1E58" w:rsidP="00AB3A71">
    <w:pPr>
      <w:jc w:val="center"/>
      <w:rPr>
        <w:sz w:val="16"/>
        <w:szCs w:val="16"/>
      </w:rPr>
    </w:pPr>
    <w:r>
      <w:rPr>
        <w:rFonts w:cs="Arial"/>
        <w:b/>
        <w:bCs/>
        <w:sz w:val="16"/>
        <w:szCs w:val="16"/>
      </w:rPr>
      <w:t>PUNTOS DE ACUERDO PRESENTADOS A LA “LXI” LEGISLATURA, RESUELTOS Y PENDIENTES DE RESOLUCIÓN</w:t>
    </w:r>
  </w:p>
  <w:p w:rsidR="002D1E58" w:rsidRDefault="002D1E58" w:rsidP="005463DA">
    <w:pPr>
      <w:jc w:val="center"/>
      <w:rPr>
        <w:sz w:val="16"/>
        <w:szCs w:val="16"/>
      </w:rPr>
    </w:pP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
      <w:gridCol w:w="2697"/>
      <w:gridCol w:w="4678"/>
      <w:gridCol w:w="1134"/>
      <w:gridCol w:w="2976"/>
      <w:gridCol w:w="1134"/>
      <w:gridCol w:w="1134"/>
    </w:tblGrid>
    <w:tr w:rsidR="002D1E58" w:rsidTr="002D6399">
      <w:trPr>
        <w:cantSplit/>
      </w:trPr>
      <w:tc>
        <w:tcPr>
          <w:tcW w:w="492"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widowControl w:val="0"/>
            <w:rPr>
              <w:rFonts w:cs="Arial"/>
              <w:b/>
              <w:color w:val="000000"/>
              <w:sz w:val="16"/>
              <w:szCs w:val="16"/>
              <w:lang w:val="es-MX"/>
            </w:rPr>
          </w:pPr>
          <w:r>
            <w:rPr>
              <w:rFonts w:cs="Arial"/>
              <w:b/>
              <w:color w:val="000000"/>
              <w:sz w:val="16"/>
              <w:szCs w:val="16"/>
              <w:lang w:val="es-MX"/>
            </w:rPr>
            <w:t>NO.</w:t>
          </w:r>
        </w:p>
      </w:tc>
      <w:tc>
        <w:tcPr>
          <w:tcW w:w="2697"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pStyle w:val="Textoindependiente3"/>
            <w:ind w:left="-65" w:right="-70"/>
            <w:jc w:val="center"/>
            <w:rPr>
              <w:rFonts w:cs="Arial"/>
              <w:b/>
              <w:color w:val="0D0D0D"/>
              <w:szCs w:val="16"/>
              <w:lang w:val="es-MX"/>
            </w:rPr>
          </w:pPr>
          <w:r>
            <w:rPr>
              <w:rFonts w:cs="Arial"/>
              <w:b/>
              <w:color w:val="0D0D0D"/>
              <w:szCs w:val="16"/>
              <w:lang w:val="es-MX"/>
            </w:rPr>
            <w:t>AUTOR</w:t>
          </w:r>
        </w:p>
      </w:tc>
      <w:tc>
        <w:tcPr>
          <w:tcW w:w="4678"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ind w:left="-65" w:right="-70"/>
            <w:jc w:val="center"/>
            <w:rPr>
              <w:rFonts w:cs="Arial"/>
              <w:b/>
              <w:sz w:val="16"/>
              <w:szCs w:val="16"/>
            </w:rPr>
          </w:pPr>
          <w:r>
            <w:rPr>
              <w:rFonts w:cs="Arial"/>
              <w:b/>
              <w:sz w:val="16"/>
              <w:szCs w:val="16"/>
            </w:rPr>
            <w:t>PUNTO DE ACUERDO</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ind w:left="-65" w:right="-70"/>
            <w:jc w:val="center"/>
            <w:rPr>
              <w:rFonts w:cs="Arial"/>
              <w:b/>
              <w:color w:val="0D0D0D"/>
              <w:sz w:val="16"/>
              <w:szCs w:val="16"/>
            </w:rPr>
          </w:pPr>
          <w:proofErr w:type="spellStart"/>
          <w:r>
            <w:rPr>
              <w:rFonts w:cs="Arial"/>
              <w:b/>
              <w:color w:val="0D0D0D"/>
              <w:sz w:val="16"/>
              <w:szCs w:val="16"/>
            </w:rPr>
            <w:t>PRESENTAC</w:t>
          </w:r>
          <w:proofErr w:type="spellEnd"/>
          <w:r>
            <w:rPr>
              <w:rFonts w:cs="Arial"/>
              <w:b/>
              <w:color w:val="0D0D0D"/>
              <w:sz w:val="16"/>
              <w:szCs w:val="16"/>
            </w:rPr>
            <w:t>.</w:t>
          </w:r>
        </w:p>
      </w:tc>
      <w:tc>
        <w:tcPr>
          <w:tcW w:w="2976"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pStyle w:val="Textoindependiente3"/>
            <w:ind w:left="-65" w:right="-70"/>
            <w:jc w:val="center"/>
            <w:rPr>
              <w:rFonts w:cs="Arial"/>
              <w:b/>
              <w:color w:val="000000"/>
              <w:szCs w:val="16"/>
              <w:lang w:val="es-MX"/>
            </w:rPr>
          </w:pPr>
          <w:r>
            <w:rPr>
              <w:rFonts w:cs="Arial"/>
              <w:b/>
              <w:color w:val="000000"/>
              <w:szCs w:val="16"/>
              <w:lang w:val="es-MX"/>
            </w:rPr>
            <w:t>COMISIONES</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pStyle w:val="Textoindependiente3"/>
            <w:ind w:left="-65" w:right="-70"/>
            <w:jc w:val="center"/>
            <w:rPr>
              <w:rFonts w:cs="Arial"/>
              <w:b/>
              <w:color w:val="000000"/>
              <w:szCs w:val="16"/>
              <w:lang w:val="es-MX"/>
            </w:rPr>
          </w:pPr>
          <w:r>
            <w:rPr>
              <w:rFonts w:cs="Arial"/>
              <w:b/>
              <w:color w:val="000000"/>
              <w:szCs w:val="16"/>
              <w:lang w:val="es-MX"/>
            </w:rPr>
            <w:t>EXPEDICIÓN</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2D1E58" w:rsidRDefault="002D1E58" w:rsidP="00B64AC7">
          <w:pPr>
            <w:pStyle w:val="Textoindependiente3"/>
            <w:ind w:left="-65" w:right="-70"/>
            <w:jc w:val="center"/>
            <w:rPr>
              <w:rFonts w:cs="Arial"/>
              <w:b/>
              <w:color w:val="000000"/>
              <w:szCs w:val="16"/>
              <w:lang w:val="es-MX"/>
            </w:rPr>
          </w:pPr>
          <w:proofErr w:type="spellStart"/>
          <w:r>
            <w:rPr>
              <w:rFonts w:cs="Arial"/>
              <w:b/>
              <w:color w:val="000000"/>
              <w:szCs w:val="16"/>
              <w:lang w:val="es-MX"/>
            </w:rPr>
            <w:t>OBSERVAC</w:t>
          </w:r>
          <w:proofErr w:type="spellEnd"/>
          <w:r>
            <w:rPr>
              <w:rFonts w:cs="Arial"/>
              <w:b/>
              <w:color w:val="000000"/>
              <w:szCs w:val="16"/>
              <w:lang w:val="es-MX"/>
            </w:rPr>
            <w:t>.</w:t>
          </w:r>
        </w:p>
      </w:tc>
    </w:tr>
  </w:tbl>
  <w:p w:rsidR="002D1E58" w:rsidRPr="005463DA" w:rsidRDefault="002D1E58" w:rsidP="00083CD4">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E58" w:rsidRDefault="002D1E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86221"/>
    <w:multiLevelType w:val="hybridMultilevel"/>
    <w:tmpl w:val="3842CA60"/>
    <w:lvl w:ilvl="0" w:tplc="7C68435A">
      <w:start w:val="1"/>
      <w:numFmt w:val="decimal"/>
      <w:lvlText w:val="%1."/>
      <w:lvlJc w:val="left"/>
      <w:pPr>
        <w:ind w:left="720" w:hanging="360"/>
      </w:pPr>
      <w:rPr>
        <w:caps w:val="0"/>
        <w:strike w:val="0"/>
        <w:dstrike w:val="0"/>
        <w:vanish w:val="0"/>
        <w:webHidden w:val="0"/>
        <w:color w:val="000000"/>
        <w:spacing w:val="0"/>
        <w:w w:val="10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5"/>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C8"/>
    <w:rsid w:val="00000B55"/>
    <w:rsid w:val="00000EDE"/>
    <w:rsid w:val="000030A9"/>
    <w:rsid w:val="00003D8D"/>
    <w:rsid w:val="0000414C"/>
    <w:rsid w:val="00004A66"/>
    <w:rsid w:val="00004D89"/>
    <w:rsid w:val="0000516D"/>
    <w:rsid w:val="000059E8"/>
    <w:rsid w:val="00005D17"/>
    <w:rsid w:val="00006682"/>
    <w:rsid w:val="00006737"/>
    <w:rsid w:val="00006A75"/>
    <w:rsid w:val="00006E2A"/>
    <w:rsid w:val="00006EA2"/>
    <w:rsid w:val="000109E3"/>
    <w:rsid w:val="0001233B"/>
    <w:rsid w:val="00012514"/>
    <w:rsid w:val="00013236"/>
    <w:rsid w:val="00013656"/>
    <w:rsid w:val="00014B5B"/>
    <w:rsid w:val="00015E93"/>
    <w:rsid w:val="0001650E"/>
    <w:rsid w:val="00016551"/>
    <w:rsid w:val="00016BA9"/>
    <w:rsid w:val="00016D1C"/>
    <w:rsid w:val="00016D2A"/>
    <w:rsid w:val="00016DAD"/>
    <w:rsid w:val="000170E4"/>
    <w:rsid w:val="00017B23"/>
    <w:rsid w:val="00020040"/>
    <w:rsid w:val="000215B5"/>
    <w:rsid w:val="00021B5B"/>
    <w:rsid w:val="00021D1B"/>
    <w:rsid w:val="00021D70"/>
    <w:rsid w:val="00022272"/>
    <w:rsid w:val="000229E8"/>
    <w:rsid w:val="0002605D"/>
    <w:rsid w:val="00026A05"/>
    <w:rsid w:val="00026A46"/>
    <w:rsid w:val="00026D6A"/>
    <w:rsid w:val="00031827"/>
    <w:rsid w:val="00031C36"/>
    <w:rsid w:val="00033616"/>
    <w:rsid w:val="000348D7"/>
    <w:rsid w:val="00035B9B"/>
    <w:rsid w:val="0003692F"/>
    <w:rsid w:val="00036AF6"/>
    <w:rsid w:val="00037878"/>
    <w:rsid w:val="0003799A"/>
    <w:rsid w:val="00040CF4"/>
    <w:rsid w:val="00041413"/>
    <w:rsid w:val="00041954"/>
    <w:rsid w:val="00042C22"/>
    <w:rsid w:val="00042D75"/>
    <w:rsid w:val="00042EC1"/>
    <w:rsid w:val="0004405F"/>
    <w:rsid w:val="0004416A"/>
    <w:rsid w:val="000442C1"/>
    <w:rsid w:val="00044397"/>
    <w:rsid w:val="00045C07"/>
    <w:rsid w:val="000464A6"/>
    <w:rsid w:val="000468A4"/>
    <w:rsid w:val="000468B4"/>
    <w:rsid w:val="000471D4"/>
    <w:rsid w:val="000475D9"/>
    <w:rsid w:val="00051342"/>
    <w:rsid w:val="00051561"/>
    <w:rsid w:val="00052C6E"/>
    <w:rsid w:val="00052DA9"/>
    <w:rsid w:val="0005365B"/>
    <w:rsid w:val="00054508"/>
    <w:rsid w:val="000549A6"/>
    <w:rsid w:val="00054CB3"/>
    <w:rsid w:val="00054DD4"/>
    <w:rsid w:val="00055744"/>
    <w:rsid w:val="000557CF"/>
    <w:rsid w:val="00055EFE"/>
    <w:rsid w:val="00056849"/>
    <w:rsid w:val="0005742A"/>
    <w:rsid w:val="0005751A"/>
    <w:rsid w:val="0006088B"/>
    <w:rsid w:val="00060949"/>
    <w:rsid w:val="00061003"/>
    <w:rsid w:val="0006165B"/>
    <w:rsid w:val="00061856"/>
    <w:rsid w:val="00061F94"/>
    <w:rsid w:val="0006271A"/>
    <w:rsid w:val="000628B8"/>
    <w:rsid w:val="00062B14"/>
    <w:rsid w:val="00062CBC"/>
    <w:rsid w:val="00062F03"/>
    <w:rsid w:val="0006418D"/>
    <w:rsid w:val="00065084"/>
    <w:rsid w:val="00065213"/>
    <w:rsid w:val="000667BC"/>
    <w:rsid w:val="0006692C"/>
    <w:rsid w:val="00066B90"/>
    <w:rsid w:val="00067649"/>
    <w:rsid w:val="00067ACD"/>
    <w:rsid w:val="000710DE"/>
    <w:rsid w:val="000715E6"/>
    <w:rsid w:val="000719A5"/>
    <w:rsid w:val="000738A7"/>
    <w:rsid w:val="00073F2A"/>
    <w:rsid w:val="00074052"/>
    <w:rsid w:val="00075510"/>
    <w:rsid w:val="00075818"/>
    <w:rsid w:val="0007598B"/>
    <w:rsid w:val="000759C9"/>
    <w:rsid w:val="00075D19"/>
    <w:rsid w:val="00075FC1"/>
    <w:rsid w:val="00076B19"/>
    <w:rsid w:val="00077732"/>
    <w:rsid w:val="0007780E"/>
    <w:rsid w:val="000815D6"/>
    <w:rsid w:val="0008164E"/>
    <w:rsid w:val="00082BF5"/>
    <w:rsid w:val="00082C62"/>
    <w:rsid w:val="00083CD4"/>
    <w:rsid w:val="000849E8"/>
    <w:rsid w:val="00084AB0"/>
    <w:rsid w:val="000852C8"/>
    <w:rsid w:val="0008548E"/>
    <w:rsid w:val="0008606B"/>
    <w:rsid w:val="0008744C"/>
    <w:rsid w:val="000900BE"/>
    <w:rsid w:val="00090E20"/>
    <w:rsid w:val="0009119A"/>
    <w:rsid w:val="000911FD"/>
    <w:rsid w:val="00091C24"/>
    <w:rsid w:val="00092B12"/>
    <w:rsid w:val="00092BA8"/>
    <w:rsid w:val="00093D0D"/>
    <w:rsid w:val="000942EA"/>
    <w:rsid w:val="00094B4A"/>
    <w:rsid w:val="00095976"/>
    <w:rsid w:val="00095AB9"/>
    <w:rsid w:val="00096802"/>
    <w:rsid w:val="00096CB2"/>
    <w:rsid w:val="00097459"/>
    <w:rsid w:val="000976A7"/>
    <w:rsid w:val="00097925"/>
    <w:rsid w:val="000A0720"/>
    <w:rsid w:val="000A0BBA"/>
    <w:rsid w:val="000A1E4F"/>
    <w:rsid w:val="000A20B9"/>
    <w:rsid w:val="000A2415"/>
    <w:rsid w:val="000A2C03"/>
    <w:rsid w:val="000A3A5F"/>
    <w:rsid w:val="000A5EA0"/>
    <w:rsid w:val="000A5F70"/>
    <w:rsid w:val="000A6079"/>
    <w:rsid w:val="000A6625"/>
    <w:rsid w:val="000A7E11"/>
    <w:rsid w:val="000B03EB"/>
    <w:rsid w:val="000B0711"/>
    <w:rsid w:val="000B18B5"/>
    <w:rsid w:val="000B1939"/>
    <w:rsid w:val="000B22D1"/>
    <w:rsid w:val="000B2E77"/>
    <w:rsid w:val="000B59D2"/>
    <w:rsid w:val="000B6154"/>
    <w:rsid w:val="000B73FA"/>
    <w:rsid w:val="000B74C0"/>
    <w:rsid w:val="000B7B9D"/>
    <w:rsid w:val="000B7C7D"/>
    <w:rsid w:val="000C0627"/>
    <w:rsid w:val="000C1CEA"/>
    <w:rsid w:val="000C3A5F"/>
    <w:rsid w:val="000C3BEE"/>
    <w:rsid w:val="000C4FC9"/>
    <w:rsid w:val="000C5005"/>
    <w:rsid w:val="000C511F"/>
    <w:rsid w:val="000C519F"/>
    <w:rsid w:val="000C52E3"/>
    <w:rsid w:val="000C5321"/>
    <w:rsid w:val="000C645F"/>
    <w:rsid w:val="000C6696"/>
    <w:rsid w:val="000C6A8E"/>
    <w:rsid w:val="000C7381"/>
    <w:rsid w:val="000C7C01"/>
    <w:rsid w:val="000C7FE0"/>
    <w:rsid w:val="000D081D"/>
    <w:rsid w:val="000D1187"/>
    <w:rsid w:val="000D11C1"/>
    <w:rsid w:val="000D2616"/>
    <w:rsid w:val="000D26DE"/>
    <w:rsid w:val="000D2E5D"/>
    <w:rsid w:val="000D3422"/>
    <w:rsid w:val="000D3D4A"/>
    <w:rsid w:val="000D3FBD"/>
    <w:rsid w:val="000D405C"/>
    <w:rsid w:val="000D40BB"/>
    <w:rsid w:val="000D42B3"/>
    <w:rsid w:val="000D5B4A"/>
    <w:rsid w:val="000D64E1"/>
    <w:rsid w:val="000D6D7C"/>
    <w:rsid w:val="000D70F4"/>
    <w:rsid w:val="000D7700"/>
    <w:rsid w:val="000D7C4A"/>
    <w:rsid w:val="000E0782"/>
    <w:rsid w:val="000E0868"/>
    <w:rsid w:val="000E08E6"/>
    <w:rsid w:val="000E0E89"/>
    <w:rsid w:val="000E1711"/>
    <w:rsid w:val="000E1B8A"/>
    <w:rsid w:val="000E2441"/>
    <w:rsid w:val="000E332D"/>
    <w:rsid w:val="000E4D18"/>
    <w:rsid w:val="000E568D"/>
    <w:rsid w:val="000E5993"/>
    <w:rsid w:val="000E5D6F"/>
    <w:rsid w:val="000E6408"/>
    <w:rsid w:val="000E651C"/>
    <w:rsid w:val="000E6CCB"/>
    <w:rsid w:val="000E756A"/>
    <w:rsid w:val="000E77C6"/>
    <w:rsid w:val="000E7EB7"/>
    <w:rsid w:val="000F02BB"/>
    <w:rsid w:val="000F0C2B"/>
    <w:rsid w:val="000F152D"/>
    <w:rsid w:val="000F1CDF"/>
    <w:rsid w:val="000F2EC3"/>
    <w:rsid w:val="000F345D"/>
    <w:rsid w:val="000F3460"/>
    <w:rsid w:val="000F38A5"/>
    <w:rsid w:val="000F39E0"/>
    <w:rsid w:val="000F3DEF"/>
    <w:rsid w:val="000F46A8"/>
    <w:rsid w:val="000F46FD"/>
    <w:rsid w:val="000F478D"/>
    <w:rsid w:val="000F4793"/>
    <w:rsid w:val="000F4BA4"/>
    <w:rsid w:val="000F4F4A"/>
    <w:rsid w:val="000F59A7"/>
    <w:rsid w:val="000F6574"/>
    <w:rsid w:val="000F6AF6"/>
    <w:rsid w:val="000F70CD"/>
    <w:rsid w:val="001007B8"/>
    <w:rsid w:val="001008FB"/>
    <w:rsid w:val="00100F12"/>
    <w:rsid w:val="001016BF"/>
    <w:rsid w:val="00101BF2"/>
    <w:rsid w:val="00101C86"/>
    <w:rsid w:val="00104585"/>
    <w:rsid w:val="001050BF"/>
    <w:rsid w:val="0010634E"/>
    <w:rsid w:val="001068BB"/>
    <w:rsid w:val="00106AAC"/>
    <w:rsid w:val="00107D77"/>
    <w:rsid w:val="00110F16"/>
    <w:rsid w:val="00111062"/>
    <w:rsid w:val="0011124F"/>
    <w:rsid w:val="00111FD7"/>
    <w:rsid w:val="00112323"/>
    <w:rsid w:val="00113167"/>
    <w:rsid w:val="0011372A"/>
    <w:rsid w:val="00114204"/>
    <w:rsid w:val="00115BA9"/>
    <w:rsid w:val="00115E3E"/>
    <w:rsid w:val="00116BAE"/>
    <w:rsid w:val="00120192"/>
    <w:rsid w:val="00121456"/>
    <w:rsid w:val="00121D0A"/>
    <w:rsid w:val="0012250E"/>
    <w:rsid w:val="001227B0"/>
    <w:rsid w:val="001229B4"/>
    <w:rsid w:val="00122A86"/>
    <w:rsid w:val="00122D05"/>
    <w:rsid w:val="001236E9"/>
    <w:rsid w:val="00123D01"/>
    <w:rsid w:val="00123D11"/>
    <w:rsid w:val="00124122"/>
    <w:rsid w:val="001245AA"/>
    <w:rsid w:val="00124778"/>
    <w:rsid w:val="001250FF"/>
    <w:rsid w:val="00125EC0"/>
    <w:rsid w:val="00126182"/>
    <w:rsid w:val="00126612"/>
    <w:rsid w:val="001268BC"/>
    <w:rsid w:val="00126999"/>
    <w:rsid w:val="00126BA7"/>
    <w:rsid w:val="001301AE"/>
    <w:rsid w:val="00130E89"/>
    <w:rsid w:val="001312C8"/>
    <w:rsid w:val="001316DE"/>
    <w:rsid w:val="00132A83"/>
    <w:rsid w:val="0013348A"/>
    <w:rsid w:val="001339DF"/>
    <w:rsid w:val="001343D0"/>
    <w:rsid w:val="00134A65"/>
    <w:rsid w:val="00135A77"/>
    <w:rsid w:val="00135E5C"/>
    <w:rsid w:val="0013605F"/>
    <w:rsid w:val="0013645A"/>
    <w:rsid w:val="00136E96"/>
    <w:rsid w:val="00137192"/>
    <w:rsid w:val="00137DFC"/>
    <w:rsid w:val="00137F0F"/>
    <w:rsid w:val="00141176"/>
    <w:rsid w:val="00142D55"/>
    <w:rsid w:val="00144219"/>
    <w:rsid w:val="00144641"/>
    <w:rsid w:val="001453D4"/>
    <w:rsid w:val="00145880"/>
    <w:rsid w:val="00146042"/>
    <w:rsid w:val="00146570"/>
    <w:rsid w:val="00146865"/>
    <w:rsid w:val="0014722E"/>
    <w:rsid w:val="001479B5"/>
    <w:rsid w:val="00147A69"/>
    <w:rsid w:val="00147F1B"/>
    <w:rsid w:val="00150083"/>
    <w:rsid w:val="0015012A"/>
    <w:rsid w:val="001503AB"/>
    <w:rsid w:val="00150954"/>
    <w:rsid w:val="00150C86"/>
    <w:rsid w:val="00150DF0"/>
    <w:rsid w:val="0015156F"/>
    <w:rsid w:val="00151937"/>
    <w:rsid w:val="00152233"/>
    <w:rsid w:val="00152681"/>
    <w:rsid w:val="00152796"/>
    <w:rsid w:val="00152848"/>
    <w:rsid w:val="00153F3A"/>
    <w:rsid w:val="00154972"/>
    <w:rsid w:val="00155D53"/>
    <w:rsid w:val="00155FB7"/>
    <w:rsid w:val="00155FD0"/>
    <w:rsid w:val="00156A11"/>
    <w:rsid w:val="00156C9D"/>
    <w:rsid w:val="00157021"/>
    <w:rsid w:val="001576FE"/>
    <w:rsid w:val="00157B4D"/>
    <w:rsid w:val="00160267"/>
    <w:rsid w:val="00160E61"/>
    <w:rsid w:val="00160E9F"/>
    <w:rsid w:val="00161837"/>
    <w:rsid w:val="001620D3"/>
    <w:rsid w:val="001631C1"/>
    <w:rsid w:val="00163657"/>
    <w:rsid w:val="0016412A"/>
    <w:rsid w:val="0016413B"/>
    <w:rsid w:val="001645EE"/>
    <w:rsid w:val="00164CC7"/>
    <w:rsid w:val="00165505"/>
    <w:rsid w:val="0016631E"/>
    <w:rsid w:val="00166369"/>
    <w:rsid w:val="0016656C"/>
    <w:rsid w:val="00167950"/>
    <w:rsid w:val="00167AA7"/>
    <w:rsid w:val="00167CCE"/>
    <w:rsid w:val="00167F24"/>
    <w:rsid w:val="00170D77"/>
    <w:rsid w:val="00171259"/>
    <w:rsid w:val="00171AB4"/>
    <w:rsid w:val="001758AE"/>
    <w:rsid w:val="00175A21"/>
    <w:rsid w:val="00176395"/>
    <w:rsid w:val="00176757"/>
    <w:rsid w:val="00177D7E"/>
    <w:rsid w:val="00180003"/>
    <w:rsid w:val="0018041C"/>
    <w:rsid w:val="001806DD"/>
    <w:rsid w:val="0018092F"/>
    <w:rsid w:val="00180934"/>
    <w:rsid w:val="0018120B"/>
    <w:rsid w:val="0018173D"/>
    <w:rsid w:val="00182DFF"/>
    <w:rsid w:val="001843D5"/>
    <w:rsid w:val="00184B21"/>
    <w:rsid w:val="00184DCA"/>
    <w:rsid w:val="00184EAB"/>
    <w:rsid w:val="00185F9F"/>
    <w:rsid w:val="00185FCE"/>
    <w:rsid w:val="00186F15"/>
    <w:rsid w:val="001876CE"/>
    <w:rsid w:val="00187D6B"/>
    <w:rsid w:val="00190282"/>
    <w:rsid w:val="00190E7B"/>
    <w:rsid w:val="001911C6"/>
    <w:rsid w:val="00191C95"/>
    <w:rsid w:val="0019207B"/>
    <w:rsid w:val="00192BCC"/>
    <w:rsid w:val="00192E56"/>
    <w:rsid w:val="00193019"/>
    <w:rsid w:val="00193979"/>
    <w:rsid w:val="00194C50"/>
    <w:rsid w:val="001952F2"/>
    <w:rsid w:val="00195943"/>
    <w:rsid w:val="00196C76"/>
    <w:rsid w:val="00196EB4"/>
    <w:rsid w:val="001A118E"/>
    <w:rsid w:val="001A166C"/>
    <w:rsid w:val="001A1FFE"/>
    <w:rsid w:val="001A2513"/>
    <w:rsid w:val="001A2D54"/>
    <w:rsid w:val="001A3613"/>
    <w:rsid w:val="001A4269"/>
    <w:rsid w:val="001A485E"/>
    <w:rsid w:val="001A5480"/>
    <w:rsid w:val="001A5594"/>
    <w:rsid w:val="001A56F4"/>
    <w:rsid w:val="001A5824"/>
    <w:rsid w:val="001A5ADC"/>
    <w:rsid w:val="001A5B7A"/>
    <w:rsid w:val="001A64DB"/>
    <w:rsid w:val="001A6BF9"/>
    <w:rsid w:val="001A6CBF"/>
    <w:rsid w:val="001A70EC"/>
    <w:rsid w:val="001A72C5"/>
    <w:rsid w:val="001A79AF"/>
    <w:rsid w:val="001A7D29"/>
    <w:rsid w:val="001B255B"/>
    <w:rsid w:val="001B3659"/>
    <w:rsid w:val="001B3AEC"/>
    <w:rsid w:val="001B3DE4"/>
    <w:rsid w:val="001B43C6"/>
    <w:rsid w:val="001B4B85"/>
    <w:rsid w:val="001B5762"/>
    <w:rsid w:val="001B66ED"/>
    <w:rsid w:val="001B6B9F"/>
    <w:rsid w:val="001B6E8A"/>
    <w:rsid w:val="001C00B5"/>
    <w:rsid w:val="001C0756"/>
    <w:rsid w:val="001C1357"/>
    <w:rsid w:val="001C148F"/>
    <w:rsid w:val="001C1E83"/>
    <w:rsid w:val="001C3253"/>
    <w:rsid w:val="001C3724"/>
    <w:rsid w:val="001C3E33"/>
    <w:rsid w:val="001C4476"/>
    <w:rsid w:val="001C50F1"/>
    <w:rsid w:val="001C5F26"/>
    <w:rsid w:val="001C75AF"/>
    <w:rsid w:val="001D08E8"/>
    <w:rsid w:val="001D1283"/>
    <w:rsid w:val="001D18E7"/>
    <w:rsid w:val="001D1B21"/>
    <w:rsid w:val="001D1FF8"/>
    <w:rsid w:val="001D216D"/>
    <w:rsid w:val="001D245B"/>
    <w:rsid w:val="001D26B9"/>
    <w:rsid w:val="001D3FE7"/>
    <w:rsid w:val="001D563D"/>
    <w:rsid w:val="001D61B6"/>
    <w:rsid w:val="001D651C"/>
    <w:rsid w:val="001D6672"/>
    <w:rsid w:val="001D70E9"/>
    <w:rsid w:val="001D7341"/>
    <w:rsid w:val="001D7723"/>
    <w:rsid w:val="001E0F03"/>
    <w:rsid w:val="001E1BA0"/>
    <w:rsid w:val="001E1EDF"/>
    <w:rsid w:val="001E225A"/>
    <w:rsid w:val="001E334C"/>
    <w:rsid w:val="001E51BD"/>
    <w:rsid w:val="001E5677"/>
    <w:rsid w:val="001E5924"/>
    <w:rsid w:val="001E6424"/>
    <w:rsid w:val="001E6ABB"/>
    <w:rsid w:val="001E6D51"/>
    <w:rsid w:val="001E712F"/>
    <w:rsid w:val="001E7287"/>
    <w:rsid w:val="001E7F0B"/>
    <w:rsid w:val="001F0524"/>
    <w:rsid w:val="001F0915"/>
    <w:rsid w:val="001F0B36"/>
    <w:rsid w:val="001F1433"/>
    <w:rsid w:val="001F1E9F"/>
    <w:rsid w:val="001F221F"/>
    <w:rsid w:val="001F2722"/>
    <w:rsid w:val="001F27FD"/>
    <w:rsid w:val="001F2900"/>
    <w:rsid w:val="001F2C42"/>
    <w:rsid w:val="001F3872"/>
    <w:rsid w:val="001F4292"/>
    <w:rsid w:val="001F5359"/>
    <w:rsid w:val="001F55AE"/>
    <w:rsid w:val="001F60A7"/>
    <w:rsid w:val="001F68DA"/>
    <w:rsid w:val="001F70C4"/>
    <w:rsid w:val="001F7EAB"/>
    <w:rsid w:val="002002DB"/>
    <w:rsid w:val="002003F3"/>
    <w:rsid w:val="0020140B"/>
    <w:rsid w:val="00201703"/>
    <w:rsid w:val="00201DDE"/>
    <w:rsid w:val="00201F14"/>
    <w:rsid w:val="002021E6"/>
    <w:rsid w:val="00202A2D"/>
    <w:rsid w:val="00202D0A"/>
    <w:rsid w:val="00202F49"/>
    <w:rsid w:val="00203B43"/>
    <w:rsid w:val="00204AED"/>
    <w:rsid w:val="00204D48"/>
    <w:rsid w:val="002054AB"/>
    <w:rsid w:val="00205641"/>
    <w:rsid w:val="002067F0"/>
    <w:rsid w:val="0020769A"/>
    <w:rsid w:val="00207D1B"/>
    <w:rsid w:val="0021040D"/>
    <w:rsid w:val="00211676"/>
    <w:rsid w:val="002120B2"/>
    <w:rsid w:val="002137C0"/>
    <w:rsid w:val="00213BAF"/>
    <w:rsid w:val="00214423"/>
    <w:rsid w:val="00214496"/>
    <w:rsid w:val="0021468E"/>
    <w:rsid w:val="002148E4"/>
    <w:rsid w:val="00215189"/>
    <w:rsid w:val="002159D4"/>
    <w:rsid w:val="00215A6B"/>
    <w:rsid w:val="00215FD0"/>
    <w:rsid w:val="00216721"/>
    <w:rsid w:val="002169F8"/>
    <w:rsid w:val="00216FB7"/>
    <w:rsid w:val="00220D55"/>
    <w:rsid w:val="00220F63"/>
    <w:rsid w:val="0022144E"/>
    <w:rsid w:val="002216D6"/>
    <w:rsid w:val="002221BA"/>
    <w:rsid w:val="0022260E"/>
    <w:rsid w:val="002244AC"/>
    <w:rsid w:val="00224625"/>
    <w:rsid w:val="00225495"/>
    <w:rsid w:val="00225C4E"/>
    <w:rsid w:val="00225FF7"/>
    <w:rsid w:val="00226645"/>
    <w:rsid w:val="00226710"/>
    <w:rsid w:val="00230376"/>
    <w:rsid w:val="00230678"/>
    <w:rsid w:val="00230788"/>
    <w:rsid w:val="0023167B"/>
    <w:rsid w:val="0023170C"/>
    <w:rsid w:val="00231F97"/>
    <w:rsid w:val="002325B4"/>
    <w:rsid w:val="00232741"/>
    <w:rsid w:val="002330B5"/>
    <w:rsid w:val="002336AC"/>
    <w:rsid w:val="002338B8"/>
    <w:rsid w:val="00233DB8"/>
    <w:rsid w:val="00233FC2"/>
    <w:rsid w:val="00236D8A"/>
    <w:rsid w:val="0023710A"/>
    <w:rsid w:val="00237548"/>
    <w:rsid w:val="00240004"/>
    <w:rsid w:val="002401C8"/>
    <w:rsid w:val="00241817"/>
    <w:rsid w:val="00241ACD"/>
    <w:rsid w:val="00241DAF"/>
    <w:rsid w:val="00242850"/>
    <w:rsid w:val="00244065"/>
    <w:rsid w:val="00244743"/>
    <w:rsid w:val="002449EC"/>
    <w:rsid w:val="002456F9"/>
    <w:rsid w:val="00246139"/>
    <w:rsid w:val="00246162"/>
    <w:rsid w:val="0025002E"/>
    <w:rsid w:val="00250485"/>
    <w:rsid w:val="00250683"/>
    <w:rsid w:val="00252555"/>
    <w:rsid w:val="00252E97"/>
    <w:rsid w:val="00252F05"/>
    <w:rsid w:val="002539EC"/>
    <w:rsid w:val="002544BB"/>
    <w:rsid w:val="0025462D"/>
    <w:rsid w:val="00254787"/>
    <w:rsid w:val="00254DBF"/>
    <w:rsid w:val="00255831"/>
    <w:rsid w:val="00255CC2"/>
    <w:rsid w:val="00255D89"/>
    <w:rsid w:val="00255EE4"/>
    <w:rsid w:val="002562EC"/>
    <w:rsid w:val="00256ADB"/>
    <w:rsid w:val="00256B30"/>
    <w:rsid w:val="00256B85"/>
    <w:rsid w:val="00256D1F"/>
    <w:rsid w:val="00256F6E"/>
    <w:rsid w:val="00260467"/>
    <w:rsid w:val="002605E6"/>
    <w:rsid w:val="00261A89"/>
    <w:rsid w:val="0026200A"/>
    <w:rsid w:val="002631E5"/>
    <w:rsid w:val="002638F9"/>
    <w:rsid w:val="0026410D"/>
    <w:rsid w:val="00264742"/>
    <w:rsid w:val="00265116"/>
    <w:rsid w:val="00265175"/>
    <w:rsid w:val="00265ECB"/>
    <w:rsid w:val="0026614D"/>
    <w:rsid w:val="002670CB"/>
    <w:rsid w:val="002709CA"/>
    <w:rsid w:val="0027148F"/>
    <w:rsid w:val="00271524"/>
    <w:rsid w:val="00272618"/>
    <w:rsid w:val="002736A3"/>
    <w:rsid w:val="0027377B"/>
    <w:rsid w:val="00273A82"/>
    <w:rsid w:val="00273D1D"/>
    <w:rsid w:val="00273F48"/>
    <w:rsid w:val="0027460D"/>
    <w:rsid w:val="00275366"/>
    <w:rsid w:val="00275593"/>
    <w:rsid w:val="002755D5"/>
    <w:rsid w:val="00275633"/>
    <w:rsid w:val="00275E84"/>
    <w:rsid w:val="0027642F"/>
    <w:rsid w:val="00276BB3"/>
    <w:rsid w:val="002801E8"/>
    <w:rsid w:val="00280238"/>
    <w:rsid w:val="00280382"/>
    <w:rsid w:val="0028056E"/>
    <w:rsid w:val="002805C2"/>
    <w:rsid w:val="002807A0"/>
    <w:rsid w:val="002818FB"/>
    <w:rsid w:val="00281AAA"/>
    <w:rsid w:val="00281BE4"/>
    <w:rsid w:val="0028213B"/>
    <w:rsid w:val="00282227"/>
    <w:rsid w:val="00282651"/>
    <w:rsid w:val="00283323"/>
    <w:rsid w:val="00283B39"/>
    <w:rsid w:val="00284403"/>
    <w:rsid w:val="0028559E"/>
    <w:rsid w:val="00285666"/>
    <w:rsid w:val="0028580A"/>
    <w:rsid w:val="00285A42"/>
    <w:rsid w:val="00285E57"/>
    <w:rsid w:val="0028678C"/>
    <w:rsid w:val="00286982"/>
    <w:rsid w:val="00286AE0"/>
    <w:rsid w:val="002873B8"/>
    <w:rsid w:val="00287700"/>
    <w:rsid w:val="002900FA"/>
    <w:rsid w:val="00290E0F"/>
    <w:rsid w:val="00292EB9"/>
    <w:rsid w:val="002932B9"/>
    <w:rsid w:val="002936E1"/>
    <w:rsid w:val="00293A1F"/>
    <w:rsid w:val="00294703"/>
    <w:rsid w:val="002959A3"/>
    <w:rsid w:val="002959A6"/>
    <w:rsid w:val="00296848"/>
    <w:rsid w:val="00296E2D"/>
    <w:rsid w:val="00297191"/>
    <w:rsid w:val="002975E0"/>
    <w:rsid w:val="002976FB"/>
    <w:rsid w:val="00297F3B"/>
    <w:rsid w:val="002A0B9A"/>
    <w:rsid w:val="002A13DD"/>
    <w:rsid w:val="002A1A4A"/>
    <w:rsid w:val="002A1C2C"/>
    <w:rsid w:val="002A20FE"/>
    <w:rsid w:val="002A255A"/>
    <w:rsid w:val="002A2A81"/>
    <w:rsid w:val="002A3786"/>
    <w:rsid w:val="002A3AD9"/>
    <w:rsid w:val="002A3C5B"/>
    <w:rsid w:val="002A4443"/>
    <w:rsid w:val="002A472E"/>
    <w:rsid w:val="002A480A"/>
    <w:rsid w:val="002A4901"/>
    <w:rsid w:val="002A531A"/>
    <w:rsid w:val="002A62A6"/>
    <w:rsid w:val="002A695B"/>
    <w:rsid w:val="002A7D31"/>
    <w:rsid w:val="002B0CAF"/>
    <w:rsid w:val="002B1152"/>
    <w:rsid w:val="002B4E15"/>
    <w:rsid w:val="002B4F2F"/>
    <w:rsid w:val="002B55EF"/>
    <w:rsid w:val="002B577E"/>
    <w:rsid w:val="002B6876"/>
    <w:rsid w:val="002B6C54"/>
    <w:rsid w:val="002B718A"/>
    <w:rsid w:val="002B738F"/>
    <w:rsid w:val="002C031A"/>
    <w:rsid w:val="002C1202"/>
    <w:rsid w:val="002C15AD"/>
    <w:rsid w:val="002C170C"/>
    <w:rsid w:val="002C193F"/>
    <w:rsid w:val="002C1BAC"/>
    <w:rsid w:val="002C21C1"/>
    <w:rsid w:val="002C24C1"/>
    <w:rsid w:val="002C2816"/>
    <w:rsid w:val="002C2843"/>
    <w:rsid w:val="002C2E66"/>
    <w:rsid w:val="002C31CD"/>
    <w:rsid w:val="002C35BA"/>
    <w:rsid w:val="002C3BFE"/>
    <w:rsid w:val="002C3E45"/>
    <w:rsid w:val="002C4A56"/>
    <w:rsid w:val="002C4AF3"/>
    <w:rsid w:val="002C4FDB"/>
    <w:rsid w:val="002C5F39"/>
    <w:rsid w:val="002C726E"/>
    <w:rsid w:val="002D027F"/>
    <w:rsid w:val="002D1399"/>
    <w:rsid w:val="002D1655"/>
    <w:rsid w:val="002D1E58"/>
    <w:rsid w:val="002D2314"/>
    <w:rsid w:val="002D269F"/>
    <w:rsid w:val="002D37A0"/>
    <w:rsid w:val="002D3A7D"/>
    <w:rsid w:val="002D4140"/>
    <w:rsid w:val="002D4252"/>
    <w:rsid w:val="002D454D"/>
    <w:rsid w:val="002D508F"/>
    <w:rsid w:val="002D53ED"/>
    <w:rsid w:val="002D5411"/>
    <w:rsid w:val="002D548C"/>
    <w:rsid w:val="002D5D03"/>
    <w:rsid w:val="002D5E53"/>
    <w:rsid w:val="002D5F2C"/>
    <w:rsid w:val="002D6212"/>
    <w:rsid w:val="002D6399"/>
    <w:rsid w:val="002D64BA"/>
    <w:rsid w:val="002D6601"/>
    <w:rsid w:val="002E046E"/>
    <w:rsid w:val="002E07B9"/>
    <w:rsid w:val="002E1282"/>
    <w:rsid w:val="002E18CF"/>
    <w:rsid w:val="002E1EB4"/>
    <w:rsid w:val="002E2226"/>
    <w:rsid w:val="002E5799"/>
    <w:rsid w:val="002E6129"/>
    <w:rsid w:val="002E6C47"/>
    <w:rsid w:val="002E757D"/>
    <w:rsid w:val="002E776B"/>
    <w:rsid w:val="002F07EC"/>
    <w:rsid w:val="002F0DE0"/>
    <w:rsid w:val="002F240C"/>
    <w:rsid w:val="002F2600"/>
    <w:rsid w:val="002F2A18"/>
    <w:rsid w:val="002F2D45"/>
    <w:rsid w:val="002F3EC3"/>
    <w:rsid w:val="002F3EFC"/>
    <w:rsid w:val="002F3FDE"/>
    <w:rsid w:val="002F5AA0"/>
    <w:rsid w:val="002F5E31"/>
    <w:rsid w:val="002F6096"/>
    <w:rsid w:val="002F60C0"/>
    <w:rsid w:val="002F658C"/>
    <w:rsid w:val="002F6ABE"/>
    <w:rsid w:val="002F754F"/>
    <w:rsid w:val="002F76CE"/>
    <w:rsid w:val="00301A08"/>
    <w:rsid w:val="00301F89"/>
    <w:rsid w:val="00302771"/>
    <w:rsid w:val="00302F7C"/>
    <w:rsid w:val="003030B9"/>
    <w:rsid w:val="00303E95"/>
    <w:rsid w:val="0030499E"/>
    <w:rsid w:val="003051E7"/>
    <w:rsid w:val="00305ECC"/>
    <w:rsid w:val="00305F4D"/>
    <w:rsid w:val="00306270"/>
    <w:rsid w:val="003064C4"/>
    <w:rsid w:val="00306843"/>
    <w:rsid w:val="00306AFC"/>
    <w:rsid w:val="00306F32"/>
    <w:rsid w:val="00307A2E"/>
    <w:rsid w:val="003105F0"/>
    <w:rsid w:val="0031076B"/>
    <w:rsid w:val="003111A5"/>
    <w:rsid w:val="0031150E"/>
    <w:rsid w:val="003116C2"/>
    <w:rsid w:val="0031178C"/>
    <w:rsid w:val="00311B3E"/>
    <w:rsid w:val="00312305"/>
    <w:rsid w:val="00312741"/>
    <w:rsid w:val="0031367B"/>
    <w:rsid w:val="003140D2"/>
    <w:rsid w:val="00314BD8"/>
    <w:rsid w:val="003152C1"/>
    <w:rsid w:val="00315555"/>
    <w:rsid w:val="003166E3"/>
    <w:rsid w:val="0031719B"/>
    <w:rsid w:val="00320240"/>
    <w:rsid w:val="003205E3"/>
    <w:rsid w:val="00320D8A"/>
    <w:rsid w:val="00321E9A"/>
    <w:rsid w:val="0032217D"/>
    <w:rsid w:val="00322485"/>
    <w:rsid w:val="00322CAB"/>
    <w:rsid w:val="003245CA"/>
    <w:rsid w:val="003249F6"/>
    <w:rsid w:val="00325A81"/>
    <w:rsid w:val="00326E1A"/>
    <w:rsid w:val="0032713D"/>
    <w:rsid w:val="0032766D"/>
    <w:rsid w:val="00327A0F"/>
    <w:rsid w:val="00327B4F"/>
    <w:rsid w:val="003302CE"/>
    <w:rsid w:val="00331FF7"/>
    <w:rsid w:val="0033230B"/>
    <w:rsid w:val="00333677"/>
    <w:rsid w:val="00333942"/>
    <w:rsid w:val="003344E2"/>
    <w:rsid w:val="00334641"/>
    <w:rsid w:val="00335C8F"/>
    <w:rsid w:val="00335DE6"/>
    <w:rsid w:val="003377EF"/>
    <w:rsid w:val="003379F0"/>
    <w:rsid w:val="00337AC8"/>
    <w:rsid w:val="00337BC4"/>
    <w:rsid w:val="00340BDB"/>
    <w:rsid w:val="003415DB"/>
    <w:rsid w:val="00342316"/>
    <w:rsid w:val="00343B9F"/>
    <w:rsid w:val="0034400C"/>
    <w:rsid w:val="00344F42"/>
    <w:rsid w:val="003452C7"/>
    <w:rsid w:val="00345490"/>
    <w:rsid w:val="0034685E"/>
    <w:rsid w:val="00347234"/>
    <w:rsid w:val="003473FA"/>
    <w:rsid w:val="003477E7"/>
    <w:rsid w:val="0034790B"/>
    <w:rsid w:val="0035059A"/>
    <w:rsid w:val="003505F7"/>
    <w:rsid w:val="003512A0"/>
    <w:rsid w:val="00351A7F"/>
    <w:rsid w:val="003533CD"/>
    <w:rsid w:val="00353DE8"/>
    <w:rsid w:val="00354151"/>
    <w:rsid w:val="00354C28"/>
    <w:rsid w:val="00354C3D"/>
    <w:rsid w:val="00354FFF"/>
    <w:rsid w:val="00355D9B"/>
    <w:rsid w:val="00356AF3"/>
    <w:rsid w:val="003601B3"/>
    <w:rsid w:val="00360876"/>
    <w:rsid w:val="00360B11"/>
    <w:rsid w:val="00361C98"/>
    <w:rsid w:val="00361CB0"/>
    <w:rsid w:val="00361F2D"/>
    <w:rsid w:val="003628FC"/>
    <w:rsid w:val="00363393"/>
    <w:rsid w:val="003635E2"/>
    <w:rsid w:val="00364476"/>
    <w:rsid w:val="00364D87"/>
    <w:rsid w:val="0036636D"/>
    <w:rsid w:val="00367768"/>
    <w:rsid w:val="0036793A"/>
    <w:rsid w:val="00367A45"/>
    <w:rsid w:val="003707E6"/>
    <w:rsid w:val="0037155B"/>
    <w:rsid w:val="00371B27"/>
    <w:rsid w:val="00371C82"/>
    <w:rsid w:val="00372171"/>
    <w:rsid w:val="003727BD"/>
    <w:rsid w:val="0037284B"/>
    <w:rsid w:val="0037308F"/>
    <w:rsid w:val="0037515D"/>
    <w:rsid w:val="0037525D"/>
    <w:rsid w:val="003755F4"/>
    <w:rsid w:val="00375F88"/>
    <w:rsid w:val="0037652F"/>
    <w:rsid w:val="00377541"/>
    <w:rsid w:val="00377CF3"/>
    <w:rsid w:val="003822E3"/>
    <w:rsid w:val="0038260D"/>
    <w:rsid w:val="00382A5B"/>
    <w:rsid w:val="003830B5"/>
    <w:rsid w:val="003830FC"/>
    <w:rsid w:val="00383346"/>
    <w:rsid w:val="00383DD1"/>
    <w:rsid w:val="003847A6"/>
    <w:rsid w:val="00384BBC"/>
    <w:rsid w:val="00385036"/>
    <w:rsid w:val="0038515C"/>
    <w:rsid w:val="0038569E"/>
    <w:rsid w:val="00385FA5"/>
    <w:rsid w:val="003865C1"/>
    <w:rsid w:val="00387432"/>
    <w:rsid w:val="003878EE"/>
    <w:rsid w:val="0038792B"/>
    <w:rsid w:val="00390647"/>
    <w:rsid w:val="0039197F"/>
    <w:rsid w:val="00392E97"/>
    <w:rsid w:val="00392FB1"/>
    <w:rsid w:val="00393D99"/>
    <w:rsid w:val="0039457D"/>
    <w:rsid w:val="00395379"/>
    <w:rsid w:val="0039682B"/>
    <w:rsid w:val="003973A5"/>
    <w:rsid w:val="00397CD0"/>
    <w:rsid w:val="003A0C29"/>
    <w:rsid w:val="003A286D"/>
    <w:rsid w:val="003A28B7"/>
    <w:rsid w:val="003A4364"/>
    <w:rsid w:val="003A459E"/>
    <w:rsid w:val="003A4F48"/>
    <w:rsid w:val="003A52C3"/>
    <w:rsid w:val="003A5C16"/>
    <w:rsid w:val="003A64CD"/>
    <w:rsid w:val="003A64F9"/>
    <w:rsid w:val="003A6848"/>
    <w:rsid w:val="003A7172"/>
    <w:rsid w:val="003A7ED5"/>
    <w:rsid w:val="003B0956"/>
    <w:rsid w:val="003B1ECC"/>
    <w:rsid w:val="003B32CF"/>
    <w:rsid w:val="003B4495"/>
    <w:rsid w:val="003B46FE"/>
    <w:rsid w:val="003B49A5"/>
    <w:rsid w:val="003B5632"/>
    <w:rsid w:val="003B571F"/>
    <w:rsid w:val="003B593D"/>
    <w:rsid w:val="003B5ECB"/>
    <w:rsid w:val="003B6295"/>
    <w:rsid w:val="003B65F8"/>
    <w:rsid w:val="003B6674"/>
    <w:rsid w:val="003C19B2"/>
    <w:rsid w:val="003C2AD5"/>
    <w:rsid w:val="003C3EFC"/>
    <w:rsid w:val="003C44FD"/>
    <w:rsid w:val="003C4623"/>
    <w:rsid w:val="003C47A8"/>
    <w:rsid w:val="003C57D1"/>
    <w:rsid w:val="003C5911"/>
    <w:rsid w:val="003C5C6B"/>
    <w:rsid w:val="003C7A42"/>
    <w:rsid w:val="003D075A"/>
    <w:rsid w:val="003D08BF"/>
    <w:rsid w:val="003D1363"/>
    <w:rsid w:val="003D1876"/>
    <w:rsid w:val="003D1984"/>
    <w:rsid w:val="003D2A53"/>
    <w:rsid w:val="003D2F5C"/>
    <w:rsid w:val="003D38F6"/>
    <w:rsid w:val="003D4FB4"/>
    <w:rsid w:val="003D5143"/>
    <w:rsid w:val="003D51D5"/>
    <w:rsid w:val="003D558D"/>
    <w:rsid w:val="003D5CC9"/>
    <w:rsid w:val="003D67DC"/>
    <w:rsid w:val="003D6AFD"/>
    <w:rsid w:val="003D6C7F"/>
    <w:rsid w:val="003D7D4C"/>
    <w:rsid w:val="003E0B19"/>
    <w:rsid w:val="003E10E2"/>
    <w:rsid w:val="003E10E4"/>
    <w:rsid w:val="003E1970"/>
    <w:rsid w:val="003E1CA3"/>
    <w:rsid w:val="003E1DAF"/>
    <w:rsid w:val="003E3136"/>
    <w:rsid w:val="003E39F2"/>
    <w:rsid w:val="003E3D32"/>
    <w:rsid w:val="003E4171"/>
    <w:rsid w:val="003E4451"/>
    <w:rsid w:val="003E5705"/>
    <w:rsid w:val="003E6991"/>
    <w:rsid w:val="003E6D5D"/>
    <w:rsid w:val="003E73AA"/>
    <w:rsid w:val="003F05F1"/>
    <w:rsid w:val="003F0B55"/>
    <w:rsid w:val="003F0FB4"/>
    <w:rsid w:val="003F10A0"/>
    <w:rsid w:val="003F16B9"/>
    <w:rsid w:val="003F2009"/>
    <w:rsid w:val="003F31FE"/>
    <w:rsid w:val="003F32AE"/>
    <w:rsid w:val="003F4204"/>
    <w:rsid w:val="003F579A"/>
    <w:rsid w:val="003F5AC7"/>
    <w:rsid w:val="003F617C"/>
    <w:rsid w:val="003F622B"/>
    <w:rsid w:val="003F6401"/>
    <w:rsid w:val="003F6E2A"/>
    <w:rsid w:val="003F6EDD"/>
    <w:rsid w:val="003F71EB"/>
    <w:rsid w:val="003F74C7"/>
    <w:rsid w:val="00400163"/>
    <w:rsid w:val="00400BD7"/>
    <w:rsid w:val="00400EA7"/>
    <w:rsid w:val="00401260"/>
    <w:rsid w:val="004031C5"/>
    <w:rsid w:val="00403867"/>
    <w:rsid w:val="00403D30"/>
    <w:rsid w:val="004063F7"/>
    <w:rsid w:val="004076FD"/>
    <w:rsid w:val="00407ED0"/>
    <w:rsid w:val="00410512"/>
    <w:rsid w:val="00410A45"/>
    <w:rsid w:val="00410B22"/>
    <w:rsid w:val="0041127C"/>
    <w:rsid w:val="00411467"/>
    <w:rsid w:val="00412C58"/>
    <w:rsid w:val="00413673"/>
    <w:rsid w:val="004142BC"/>
    <w:rsid w:val="00415B32"/>
    <w:rsid w:val="00416341"/>
    <w:rsid w:val="00417406"/>
    <w:rsid w:val="00417982"/>
    <w:rsid w:val="00420239"/>
    <w:rsid w:val="00420527"/>
    <w:rsid w:val="0042083C"/>
    <w:rsid w:val="00420D8B"/>
    <w:rsid w:val="0042136B"/>
    <w:rsid w:val="0042186A"/>
    <w:rsid w:val="0042203C"/>
    <w:rsid w:val="0042255C"/>
    <w:rsid w:val="004236CD"/>
    <w:rsid w:val="004240A6"/>
    <w:rsid w:val="004241F4"/>
    <w:rsid w:val="00424339"/>
    <w:rsid w:val="004243D5"/>
    <w:rsid w:val="004266D6"/>
    <w:rsid w:val="004301D1"/>
    <w:rsid w:val="00430646"/>
    <w:rsid w:val="00430B17"/>
    <w:rsid w:val="00430B4C"/>
    <w:rsid w:val="00430F46"/>
    <w:rsid w:val="00431A1B"/>
    <w:rsid w:val="00432022"/>
    <w:rsid w:val="0043224E"/>
    <w:rsid w:val="00432C33"/>
    <w:rsid w:val="00433032"/>
    <w:rsid w:val="0043423A"/>
    <w:rsid w:val="004360FC"/>
    <w:rsid w:val="00436830"/>
    <w:rsid w:val="004368CF"/>
    <w:rsid w:val="00437367"/>
    <w:rsid w:val="00437659"/>
    <w:rsid w:val="00440AF5"/>
    <w:rsid w:val="00440D5B"/>
    <w:rsid w:val="00441CEA"/>
    <w:rsid w:val="0044206E"/>
    <w:rsid w:val="00442945"/>
    <w:rsid w:val="00443478"/>
    <w:rsid w:val="0044385D"/>
    <w:rsid w:val="00443C03"/>
    <w:rsid w:val="004448D0"/>
    <w:rsid w:val="00444ED0"/>
    <w:rsid w:val="00444FAB"/>
    <w:rsid w:val="00445120"/>
    <w:rsid w:val="00445C38"/>
    <w:rsid w:val="004464E2"/>
    <w:rsid w:val="00446D9F"/>
    <w:rsid w:val="0045067C"/>
    <w:rsid w:val="00450A23"/>
    <w:rsid w:val="00450F6D"/>
    <w:rsid w:val="004517D3"/>
    <w:rsid w:val="004520EE"/>
    <w:rsid w:val="004523D0"/>
    <w:rsid w:val="00452592"/>
    <w:rsid w:val="004535E3"/>
    <w:rsid w:val="004544F2"/>
    <w:rsid w:val="00454919"/>
    <w:rsid w:val="00454D1F"/>
    <w:rsid w:val="00455090"/>
    <w:rsid w:val="00455BBE"/>
    <w:rsid w:val="00456B6D"/>
    <w:rsid w:val="004573CC"/>
    <w:rsid w:val="0045769B"/>
    <w:rsid w:val="004579CA"/>
    <w:rsid w:val="00460134"/>
    <w:rsid w:val="00460A97"/>
    <w:rsid w:val="00461771"/>
    <w:rsid w:val="00461B18"/>
    <w:rsid w:val="00462346"/>
    <w:rsid w:val="0046275F"/>
    <w:rsid w:val="004632C7"/>
    <w:rsid w:val="00463578"/>
    <w:rsid w:val="0046530C"/>
    <w:rsid w:val="004654E7"/>
    <w:rsid w:val="0046569C"/>
    <w:rsid w:val="00465D86"/>
    <w:rsid w:val="00466237"/>
    <w:rsid w:val="004672CE"/>
    <w:rsid w:val="0046747F"/>
    <w:rsid w:val="00467A7A"/>
    <w:rsid w:val="004712D7"/>
    <w:rsid w:val="00471CAA"/>
    <w:rsid w:val="00471ED1"/>
    <w:rsid w:val="00472725"/>
    <w:rsid w:val="00472AA2"/>
    <w:rsid w:val="00472D9D"/>
    <w:rsid w:val="00473918"/>
    <w:rsid w:val="00474D7C"/>
    <w:rsid w:val="00476E1A"/>
    <w:rsid w:val="00476FE2"/>
    <w:rsid w:val="00477030"/>
    <w:rsid w:val="0047723E"/>
    <w:rsid w:val="004777E6"/>
    <w:rsid w:val="00477AD0"/>
    <w:rsid w:val="0048074E"/>
    <w:rsid w:val="004810C0"/>
    <w:rsid w:val="004816A1"/>
    <w:rsid w:val="004821DF"/>
    <w:rsid w:val="0048294E"/>
    <w:rsid w:val="00483BC2"/>
    <w:rsid w:val="00483FCE"/>
    <w:rsid w:val="00484317"/>
    <w:rsid w:val="00485624"/>
    <w:rsid w:val="00485DF0"/>
    <w:rsid w:val="00486B31"/>
    <w:rsid w:val="00486D4A"/>
    <w:rsid w:val="00487334"/>
    <w:rsid w:val="0048743F"/>
    <w:rsid w:val="00487795"/>
    <w:rsid w:val="00490071"/>
    <w:rsid w:val="004902AE"/>
    <w:rsid w:val="00490B5E"/>
    <w:rsid w:val="00491222"/>
    <w:rsid w:val="0049127E"/>
    <w:rsid w:val="004922B7"/>
    <w:rsid w:val="0049234C"/>
    <w:rsid w:val="0049348B"/>
    <w:rsid w:val="00493879"/>
    <w:rsid w:val="00493885"/>
    <w:rsid w:val="00494AA5"/>
    <w:rsid w:val="00494F10"/>
    <w:rsid w:val="00496057"/>
    <w:rsid w:val="004962B3"/>
    <w:rsid w:val="00496A8B"/>
    <w:rsid w:val="00496E4B"/>
    <w:rsid w:val="00497166"/>
    <w:rsid w:val="004974C0"/>
    <w:rsid w:val="00497EBB"/>
    <w:rsid w:val="00497F9C"/>
    <w:rsid w:val="004A0048"/>
    <w:rsid w:val="004A03A0"/>
    <w:rsid w:val="004A0710"/>
    <w:rsid w:val="004A1C8D"/>
    <w:rsid w:val="004A2727"/>
    <w:rsid w:val="004A2938"/>
    <w:rsid w:val="004A3967"/>
    <w:rsid w:val="004A3ADC"/>
    <w:rsid w:val="004A3C26"/>
    <w:rsid w:val="004A437B"/>
    <w:rsid w:val="004A6DFD"/>
    <w:rsid w:val="004A7AB6"/>
    <w:rsid w:val="004B076C"/>
    <w:rsid w:val="004B1264"/>
    <w:rsid w:val="004B2C21"/>
    <w:rsid w:val="004B368F"/>
    <w:rsid w:val="004B3959"/>
    <w:rsid w:val="004B4413"/>
    <w:rsid w:val="004B4889"/>
    <w:rsid w:val="004B4ABD"/>
    <w:rsid w:val="004B4AC6"/>
    <w:rsid w:val="004B6109"/>
    <w:rsid w:val="004B67F9"/>
    <w:rsid w:val="004B6E1D"/>
    <w:rsid w:val="004B6FB5"/>
    <w:rsid w:val="004B76C2"/>
    <w:rsid w:val="004B7740"/>
    <w:rsid w:val="004C0E71"/>
    <w:rsid w:val="004C3587"/>
    <w:rsid w:val="004C385B"/>
    <w:rsid w:val="004C3912"/>
    <w:rsid w:val="004C4A45"/>
    <w:rsid w:val="004C4A97"/>
    <w:rsid w:val="004C4AED"/>
    <w:rsid w:val="004C5B73"/>
    <w:rsid w:val="004C5BB6"/>
    <w:rsid w:val="004C6CF0"/>
    <w:rsid w:val="004C715F"/>
    <w:rsid w:val="004C73A5"/>
    <w:rsid w:val="004C77C6"/>
    <w:rsid w:val="004C7A82"/>
    <w:rsid w:val="004C7B8C"/>
    <w:rsid w:val="004D044A"/>
    <w:rsid w:val="004D0A87"/>
    <w:rsid w:val="004D11B4"/>
    <w:rsid w:val="004D2A08"/>
    <w:rsid w:val="004D308E"/>
    <w:rsid w:val="004D35E2"/>
    <w:rsid w:val="004D37D1"/>
    <w:rsid w:val="004D4461"/>
    <w:rsid w:val="004D47C3"/>
    <w:rsid w:val="004D49FC"/>
    <w:rsid w:val="004D53B1"/>
    <w:rsid w:val="004D54F8"/>
    <w:rsid w:val="004D5DD1"/>
    <w:rsid w:val="004D6A6E"/>
    <w:rsid w:val="004D6EEB"/>
    <w:rsid w:val="004D72C8"/>
    <w:rsid w:val="004E01DC"/>
    <w:rsid w:val="004E1027"/>
    <w:rsid w:val="004E3918"/>
    <w:rsid w:val="004E3BEE"/>
    <w:rsid w:val="004E4339"/>
    <w:rsid w:val="004E43BF"/>
    <w:rsid w:val="004E4C68"/>
    <w:rsid w:val="004E4E43"/>
    <w:rsid w:val="004E4E85"/>
    <w:rsid w:val="004E580B"/>
    <w:rsid w:val="004E5C62"/>
    <w:rsid w:val="004E764D"/>
    <w:rsid w:val="004E7852"/>
    <w:rsid w:val="004E7AB6"/>
    <w:rsid w:val="004E7DE3"/>
    <w:rsid w:val="004F0DE8"/>
    <w:rsid w:val="004F2430"/>
    <w:rsid w:val="004F3DBD"/>
    <w:rsid w:val="004F3FB6"/>
    <w:rsid w:val="004F40BA"/>
    <w:rsid w:val="004F4465"/>
    <w:rsid w:val="004F469B"/>
    <w:rsid w:val="004F53A0"/>
    <w:rsid w:val="004F58F1"/>
    <w:rsid w:val="004F5DC8"/>
    <w:rsid w:val="004F5EC8"/>
    <w:rsid w:val="004F623C"/>
    <w:rsid w:val="004F6280"/>
    <w:rsid w:val="004F65F3"/>
    <w:rsid w:val="00504A56"/>
    <w:rsid w:val="00505A65"/>
    <w:rsid w:val="00505FF1"/>
    <w:rsid w:val="0050682C"/>
    <w:rsid w:val="00506AFA"/>
    <w:rsid w:val="00507A45"/>
    <w:rsid w:val="00507B32"/>
    <w:rsid w:val="00510822"/>
    <w:rsid w:val="00512404"/>
    <w:rsid w:val="00513CB9"/>
    <w:rsid w:val="0051464C"/>
    <w:rsid w:val="0051483E"/>
    <w:rsid w:val="00515348"/>
    <w:rsid w:val="0051649C"/>
    <w:rsid w:val="00516DC3"/>
    <w:rsid w:val="00516F85"/>
    <w:rsid w:val="005173CD"/>
    <w:rsid w:val="00517591"/>
    <w:rsid w:val="00517E7E"/>
    <w:rsid w:val="0052036E"/>
    <w:rsid w:val="0052048F"/>
    <w:rsid w:val="0052124D"/>
    <w:rsid w:val="00521D8F"/>
    <w:rsid w:val="00522477"/>
    <w:rsid w:val="00522BBC"/>
    <w:rsid w:val="00522E4F"/>
    <w:rsid w:val="00523033"/>
    <w:rsid w:val="0052316C"/>
    <w:rsid w:val="00523EB1"/>
    <w:rsid w:val="005241E2"/>
    <w:rsid w:val="005242DA"/>
    <w:rsid w:val="00524831"/>
    <w:rsid w:val="00524C30"/>
    <w:rsid w:val="005258EA"/>
    <w:rsid w:val="005259FD"/>
    <w:rsid w:val="005262B0"/>
    <w:rsid w:val="00526842"/>
    <w:rsid w:val="005268E5"/>
    <w:rsid w:val="00527AD7"/>
    <w:rsid w:val="00527C0B"/>
    <w:rsid w:val="00530230"/>
    <w:rsid w:val="00530441"/>
    <w:rsid w:val="0053045F"/>
    <w:rsid w:val="005306C4"/>
    <w:rsid w:val="00530947"/>
    <w:rsid w:val="005309B0"/>
    <w:rsid w:val="005316CC"/>
    <w:rsid w:val="00531EC0"/>
    <w:rsid w:val="0053330E"/>
    <w:rsid w:val="00533476"/>
    <w:rsid w:val="00533D37"/>
    <w:rsid w:val="00534076"/>
    <w:rsid w:val="00534510"/>
    <w:rsid w:val="00535103"/>
    <w:rsid w:val="00535240"/>
    <w:rsid w:val="00535556"/>
    <w:rsid w:val="00535624"/>
    <w:rsid w:val="00536CAC"/>
    <w:rsid w:val="0053701A"/>
    <w:rsid w:val="005378B9"/>
    <w:rsid w:val="00537C14"/>
    <w:rsid w:val="005401C7"/>
    <w:rsid w:val="00540CF5"/>
    <w:rsid w:val="00540ED0"/>
    <w:rsid w:val="00540F36"/>
    <w:rsid w:val="00540F72"/>
    <w:rsid w:val="00541CA3"/>
    <w:rsid w:val="00541E0C"/>
    <w:rsid w:val="00542746"/>
    <w:rsid w:val="00542955"/>
    <w:rsid w:val="00542E69"/>
    <w:rsid w:val="00543C73"/>
    <w:rsid w:val="00544479"/>
    <w:rsid w:val="0054498F"/>
    <w:rsid w:val="005449EE"/>
    <w:rsid w:val="0054519A"/>
    <w:rsid w:val="0054538F"/>
    <w:rsid w:val="005462C9"/>
    <w:rsid w:val="005463DA"/>
    <w:rsid w:val="00546C0E"/>
    <w:rsid w:val="00546EE0"/>
    <w:rsid w:val="00547247"/>
    <w:rsid w:val="00547803"/>
    <w:rsid w:val="005519F4"/>
    <w:rsid w:val="00551D54"/>
    <w:rsid w:val="00551DAD"/>
    <w:rsid w:val="005525AF"/>
    <w:rsid w:val="005527A6"/>
    <w:rsid w:val="0055304A"/>
    <w:rsid w:val="005550D3"/>
    <w:rsid w:val="005561D1"/>
    <w:rsid w:val="0055753F"/>
    <w:rsid w:val="00557B55"/>
    <w:rsid w:val="00557C55"/>
    <w:rsid w:val="005600C0"/>
    <w:rsid w:val="005606A8"/>
    <w:rsid w:val="00560E3F"/>
    <w:rsid w:val="00561024"/>
    <w:rsid w:val="0056137D"/>
    <w:rsid w:val="005615B2"/>
    <w:rsid w:val="00561669"/>
    <w:rsid w:val="00561C65"/>
    <w:rsid w:val="00563E40"/>
    <w:rsid w:val="005648FC"/>
    <w:rsid w:val="0056535F"/>
    <w:rsid w:val="00565DE1"/>
    <w:rsid w:val="00565E1D"/>
    <w:rsid w:val="00565EAE"/>
    <w:rsid w:val="00566526"/>
    <w:rsid w:val="00566836"/>
    <w:rsid w:val="00567398"/>
    <w:rsid w:val="00567403"/>
    <w:rsid w:val="00567B35"/>
    <w:rsid w:val="005700B7"/>
    <w:rsid w:val="0057047A"/>
    <w:rsid w:val="00570750"/>
    <w:rsid w:val="005707CE"/>
    <w:rsid w:val="00571245"/>
    <w:rsid w:val="00571ABD"/>
    <w:rsid w:val="00572649"/>
    <w:rsid w:val="00572A51"/>
    <w:rsid w:val="00572AAF"/>
    <w:rsid w:val="00572B93"/>
    <w:rsid w:val="00572B9A"/>
    <w:rsid w:val="00572ED0"/>
    <w:rsid w:val="0057349A"/>
    <w:rsid w:val="005734D5"/>
    <w:rsid w:val="0057388F"/>
    <w:rsid w:val="00574BC2"/>
    <w:rsid w:val="00575381"/>
    <w:rsid w:val="005758BB"/>
    <w:rsid w:val="00575CA1"/>
    <w:rsid w:val="005765F1"/>
    <w:rsid w:val="00576855"/>
    <w:rsid w:val="00577390"/>
    <w:rsid w:val="00577756"/>
    <w:rsid w:val="005778BB"/>
    <w:rsid w:val="005802BF"/>
    <w:rsid w:val="00581C64"/>
    <w:rsid w:val="005838DB"/>
    <w:rsid w:val="005845D6"/>
    <w:rsid w:val="00585228"/>
    <w:rsid w:val="0058525D"/>
    <w:rsid w:val="0058552B"/>
    <w:rsid w:val="005865EF"/>
    <w:rsid w:val="00586922"/>
    <w:rsid w:val="0058715A"/>
    <w:rsid w:val="00587BCC"/>
    <w:rsid w:val="00590094"/>
    <w:rsid w:val="0059165B"/>
    <w:rsid w:val="00591CE1"/>
    <w:rsid w:val="005937B4"/>
    <w:rsid w:val="00594604"/>
    <w:rsid w:val="005949E1"/>
    <w:rsid w:val="005952AB"/>
    <w:rsid w:val="0059560A"/>
    <w:rsid w:val="005960A3"/>
    <w:rsid w:val="00596D70"/>
    <w:rsid w:val="0059723A"/>
    <w:rsid w:val="005A01D8"/>
    <w:rsid w:val="005A0C08"/>
    <w:rsid w:val="005A0C5C"/>
    <w:rsid w:val="005A15DE"/>
    <w:rsid w:val="005A2E7F"/>
    <w:rsid w:val="005A326C"/>
    <w:rsid w:val="005A3A85"/>
    <w:rsid w:val="005A46F5"/>
    <w:rsid w:val="005A4B56"/>
    <w:rsid w:val="005A4B7D"/>
    <w:rsid w:val="005A6826"/>
    <w:rsid w:val="005A71C7"/>
    <w:rsid w:val="005A7A20"/>
    <w:rsid w:val="005A7E9E"/>
    <w:rsid w:val="005B13CF"/>
    <w:rsid w:val="005B18C0"/>
    <w:rsid w:val="005B2750"/>
    <w:rsid w:val="005B2BE1"/>
    <w:rsid w:val="005B2C50"/>
    <w:rsid w:val="005B2CEB"/>
    <w:rsid w:val="005B3149"/>
    <w:rsid w:val="005B3396"/>
    <w:rsid w:val="005B343A"/>
    <w:rsid w:val="005B355A"/>
    <w:rsid w:val="005B3855"/>
    <w:rsid w:val="005B428E"/>
    <w:rsid w:val="005B4BE6"/>
    <w:rsid w:val="005B4FBB"/>
    <w:rsid w:val="005B4FC7"/>
    <w:rsid w:val="005C0517"/>
    <w:rsid w:val="005C11C1"/>
    <w:rsid w:val="005C1230"/>
    <w:rsid w:val="005C1BDC"/>
    <w:rsid w:val="005C1BF5"/>
    <w:rsid w:val="005C464B"/>
    <w:rsid w:val="005C541E"/>
    <w:rsid w:val="005C58A4"/>
    <w:rsid w:val="005C5FDA"/>
    <w:rsid w:val="005C6785"/>
    <w:rsid w:val="005C6AAE"/>
    <w:rsid w:val="005C6DF8"/>
    <w:rsid w:val="005C76F1"/>
    <w:rsid w:val="005D0FB6"/>
    <w:rsid w:val="005D1840"/>
    <w:rsid w:val="005D1917"/>
    <w:rsid w:val="005D1E42"/>
    <w:rsid w:val="005D28C0"/>
    <w:rsid w:val="005D2DB8"/>
    <w:rsid w:val="005D2F81"/>
    <w:rsid w:val="005D3CAA"/>
    <w:rsid w:val="005D5AC6"/>
    <w:rsid w:val="005D78A6"/>
    <w:rsid w:val="005E32C7"/>
    <w:rsid w:val="005E3DDF"/>
    <w:rsid w:val="005E3EE5"/>
    <w:rsid w:val="005E49BF"/>
    <w:rsid w:val="005E538B"/>
    <w:rsid w:val="005E59F2"/>
    <w:rsid w:val="005E60CE"/>
    <w:rsid w:val="005E61A1"/>
    <w:rsid w:val="005E6647"/>
    <w:rsid w:val="005E79F0"/>
    <w:rsid w:val="005F0BD2"/>
    <w:rsid w:val="005F0D85"/>
    <w:rsid w:val="005F127F"/>
    <w:rsid w:val="005F151B"/>
    <w:rsid w:val="005F15B9"/>
    <w:rsid w:val="005F2685"/>
    <w:rsid w:val="005F2CAD"/>
    <w:rsid w:val="005F3D84"/>
    <w:rsid w:val="005F3E07"/>
    <w:rsid w:val="005F4685"/>
    <w:rsid w:val="005F484E"/>
    <w:rsid w:val="005F4C8A"/>
    <w:rsid w:val="005F4D1D"/>
    <w:rsid w:val="005F699A"/>
    <w:rsid w:val="005F6BF3"/>
    <w:rsid w:val="005F7702"/>
    <w:rsid w:val="005F7935"/>
    <w:rsid w:val="005F7CD9"/>
    <w:rsid w:val="005F7FA7"/>
    <w:rsid w:val="00600CA2"/>
    <w:rsid w:val="00601077"/>
    <w:rsid w:val="0060139E"/>
    <w:rsid w:val="00601624"/>
    <w:rsid w:val="00601D08"/>
    <w:rsid w:val="006020F3"/>
    <w:rsid w:val="0060219A"/>
    <w:rsid w:val="006022B8"/>
    <w:rsid w:val="006027E3"/>
    <w:rsid w:val="006034AA"/>
    <w:rsid w:val="006038D7"/>
    <w:rsid w:val="0060474F"/>
    <w:rsid w:val="00604A77"/>
    <w:rsid w:val="00606695"/>
    <w:rsid w:val="00606BF3"/>
    <w:rsid w:val="00606C3E"/>
    <w:rsid w:val="00606E7D"/>
    <w:rsid w:val="00606F12"/>
    <w:rsid w:val="00610359"/>
    <w:rsid w:val="0061102D"/>
    <w:rsid w:val="0061254D"/>
    <w:rsid w:val="00614265"/>
    <w:rsid w:val="00614E55"/>
    <w:rsid w:val="00615280"/>
    <w:rsid w:val="00615EBB"/>
    <w:rsid w:val="00616224"/>
    <w:rsid w:val="00616B10"/>
    <w:rsid w:val="006174D2"/>
    <w:rsid w:val="00617E1B"/>
    <w:rsid w:val="0062029A"/>
    <w:rsid w:val="0062067A"/>
    <w:rsid w:val="0062092C"/>
    <w:rsid w:val="00621E15"/>
    <w:rsid w:val="00621E70"/>
    <w:rsid w:val="006221D5"/>
    <w:rsid w:val="006224CB"/>
    <w:rsid w:val="00622697"/>
    <w:rsid w:val="00624B0F"/>
    <w:rsid w:val="00624C52"/>
    <w:rsid w:val="00625488"/>
    <w:rsid w:val="00626B58"/>
    <w:rsid w:val="00626C36"/>
    <w:rsid w:val="00626D97"/>
    <w:rsid w:val="00627233"/>
    <w:rsid w:val="00627F58"/>
    <w:rsid w:val="0063165A"/>
    <w:rsid w:val="00632430"/>
    <w:rsid w:val="00632901"/>
    <w:rsid w:val="00632B17"/>
    <w:rsid w:val="00633780"/>
    <w:rsid w:val="00633E54"/>
    <w:rsid w:val="00633E55"/>
    <w:rsid w:val="00633F6F"/>
    <w:rsid w:val="0063485C"/>
    <w:rsid w:val="00634AF8"/>
    <w:rsid w:val="00634E84"/>
    <w:rsid w:val="00635195"/>
    <w:rsid w:val="00635F23"/>
    <w:rsid w:val="00636065"/>
    <w:rsid w:val="00636728"/>
    <w:rsid w:val="00636CD5"/>
    <w:rsid w:val="00636DEB"/>
    <w:rsid w:val="00636F71"/>
    <w:rsid w:val="006371B8"/>
    <w:rsid w:val="006371DA"/>
    <w:rsid w:val="00637896"/>
    <w:rsid w:val="00637D5C"/>
    <w:rsid w:val="006406B7"/>
    <w:rsid w:val="006408F0"/>
    <w:rsid w:val="00640CFA"/>
    <w:rsid w:val="00640F62"/>
    <w:rsid w:val="00640FCE"/>
    <w:rsid w:val="00641B9C"/>
    <w:rsid w:val="00641CD0"/>
    <w:rsid w:val="00641E78"/>
    <w:rsid w:val="00642C93"/>
    <w:rsid w:val="00643554"/>
    <w:rsid w:val="00643B28"/>
    <w:rsid w:val="00644209"/>
    <w:rsid w:val="006448F0"/>
    <w:rsid w:val="00644EFF"/>
    <w:rsid w:val="00645813"/>
    <w:rsid w:val="0064616B"/>
    <w:rsid w:val="00646B66"/>
    <w:rsid w:val="00646DF9"/>
    <w:rsid w:val="00650524"/>
    <w:rsid w:val="00650680"/>
    <w:rsid w:val="00650771"/>
    <w:rsid w:val="00651A6D"/>
    <w:rsid w:val="0065255C"/>
    <w:rsid w:val="00653826"/>
    <w:rsid w:val="006538B1"/>
    <w:rsid w:val="00654204"/>
    <w:rsid w:val="006549A7"/>
    <w:rsid w:val="006558B3"/>
    <w:rsid w:val="00656FF2"/>
    <w:rsid w:val="006579BB"/>
    <w:rsid w:val="0066047E"/>
    <w:rsid w:val="00660881"/>
    <w:rsid w:val="00660F3B"/>
    <w:rsid w:val="0066121C"/>
    <w:rsid w:val="0066135E"/>
    <w:rsid w:val="006620BD"/>
    <w:rsid w:val="00663692"/>
    <w:rsid w:val="00663743"/>
    <w:rsid w:val="00663BCC"/>
    <w:rsid w:val="00663F2A"/>
    <w:rsid w:val="00664584"/>
    <w:rsid w:val="0066458B"/>
    <w:rsid w:val="0066464C"/>
    <w:rsid w:val="0066549D"/>
    <w:rsid w:val="00665A68"/>
    <w:rsid w:val="00665FFF"/>
    <w:rsid w:val="006664F1"/>
    <w:rsid w:val="00666571"/>
    <w:rsid w:val="00666855"/>
    <w:rsid w:val="0066796E"/>
    <w:rsid w:val="00670381"/>
    <w:rsid w:val="00672DBE"/>
    <w:rsid w:val="00672E97"/>
    <w:rsid w:val="00674821"/>
    <w:rsid w:val="0067482B"/>
    <w:rsid w:val="00674889"/>
    <w:rsid w:val="006748DE"/>
    <w:rsid w:val="00675E4E"/>
    <w:rsid w:val="0067602C"/>
    <w:rsid w:val="00676358"/>
    <w:rsid w:val="006765C3"/>
    <w:rsid w:val="00676A7F"/>
    <w:rsid w:val="0068016B"/>
    <w:rsid w:val="00681202"/>
    <w:rsid w:val="006816A7"/>
    <w:rsid w:val="00681C68"/>
    <w:rsid w:val="0068325B"/>
    <w:rsid w:val="006836BC"/>
    <w:rsid w:val="00684164"/>
    <w:rsid w:val="00684E53"/>
    <w:rsid w:val="00684EE1"/>
    <w:rsid w:val="00685C04"/>
    <w:rsid w:val="00685CD3"/>
    <w:rsid w:val="00685D90"/>
    <w:rsid w:val="0068653F"/>
    <w:rsid w:val="00686587"/>
    <w:rsid w:val="00686681"/>
    <w:rsid w:val="0068721C"/>
    <w:rsid w:val="00687E1C"/>
    <w:rsid w:val="00690309"/>
    <w:rsid w:val="00690A99"/>
    <w:rsid w:val="00691023"/>
    <w:rsid w:val="00691712"/>
    <w:rsid w:val="00692915"/>
    <w:rsid w:val="00692EC6"/>
    <w:rsid w:val="006930D7"/>
    <w:rsid w:val="00693373"/>
    <w:rsid w:val="00693466"/>
    <w:rsid w:val="0069435E"/>
    <w:rsid w:val="00694382"/>
    <w:rsid w:val="006943C1"/>
    <w:rsid w:val="00694AE7"/>
    <w:rsid w:val="00695937"/>
    <w:rsid w:val="00695EFD"/>
    <w:rsid w:val="006967B8"/>
    <w:rsid w:val="00696DD3"/>
    <w:rsid w:val="00696F05"/>
    <w:rsid w:val="006A0BFC"/>
    <w:rsid w:val="006A1DEA"/>
    <w:rsid w:val="006A4F5C"/>
    <w:rsid w:val="006A4FDE"/>
    <w:rsid w:val="006A5CE7"/>
    <w:rsid w:val="006A647D"/>
    <w:rsid w:val="006A6913"/>
    <w:rsid w:val="006A6B6C"/>
    <w:rsid w:val="006A6F7D"/>
    <w:rsid w:val="006B03DA"/>
    <w:rsid w:val="006B0D86"/>
    <w:rsid w:val="006B1C54"/>
    <w:rsid w:val="006B1D94"/>
    <w:rsid w:val="006B398B"/>
    <w:rsid w:val="006B4106"/>
    <w:rsid w:val="006B41FF"/>
    <w:rsid w:val="006B45B8"/>
    <w:rsid w:val="006B48E9"/>
    <w:rsid w:val="006B6015"/>
    <w:rsid w:val="006B642D"/>
    <w:rsid w:val="006B7042"/>
    <w:rsid w:val="006C0C71"/>
    <w:rsid w:val="006C3B2D"/>
    <w:rsid w:val="006C5427"/>
    <w:rsid w:val="006C73C4"/>
    <w:rsid w:val="006C780D"/>
    <w:rsid w:val="006C78B1"/>
    <w:rsid w:val="006C7EA2"/>
    <w:rsid w:val="006D0A66"/>
    <w:rsid w:val="006D1B49"/>
    <w:rsid w:val="006D2BE8"/>
    <w:rsid w:val="006D2C3C"/>
    <w:rsid w:val="006D3C5F"/>
    <w:rsid w:val="006D3E3F"/>
    <w:rsid w:val="006D4783"/>
    <w:rsid w:val="006D4B9B"/>
    <w:rsid w:val="006D5CF1"/>
    <w:rsid w:val="006D5E64"/>
    <w:rsid w:val="006D67A5"/>
    <w:rsid w:val="006D7DCE"/>
    <w:rsid w:val="006E1121"/>
    <w:rsid w:val="006E162D"/>
    <w:rsid w:val="006E16FD"/>
    <w:rsid w:val="006E17CA"/>
    <w:rsid w:val="006E2818"/>
    <w:rsid w:val="006E40F2"/>
    <w:rsid w:val="006E422D"/>
    <w:rsid w:val="006E43B4"/>
    <w:rsid w:val="006E4B74"/>
    <w:rsid w:val="006E4BBE"/>
    <w:rsid w:val="006E4EB1"/>
    <w:rsid w:val="006E5C1D"/>
    <w:rsid w:val="006E639E"/>
    <w:rsid w:val="006E6AD6"/>
    <w:rsid w:val="006F07DE"/>
    <w:rsid w:val="006F093F"/>
    <w:rsid w:val="006F0F99"/>
    <w:rsid w:val="006F351A"/>
    <w:rsid w:val="006F412A"/>
    <w:rsid w:val="006F445C"/>
    <w:rsid w:val="006F48C9"/>
    <w:rsid w:val="006F48F6"/>
    <w:rsid w:val="006F5A47"/>
    <w:rsid w:val="006F658A"/>
    <w:rsid w:val="006F67E1"/>
    <w:rsid w:val="006F6D85"/>
    <w:rsid w:val="007004BC"/>
    <w:rsid w:val="00701C97"/>
    <w:rsid w:val="0070244E"/>
    <w:rsid w:val="007039C9"/>
    <w:rsid w:val="00703B98"/>
    <w:rsid w:val="00703C21"/>
    <w:rsid w:val="007048F3"/>
    <w:rsid w:val="00705375"/>
    <w:rsid w:val="007054A1"/>
    <w:rsid w:val="00707324"/>
    <w:rsid w:val="00707867"/>
    <w:rsid w:val="00710598"/>
    <w:rsid w:val="007116BB"/>
    <w:rsid w:val="00711D3F"/>
    <w:rsid w:val="00711E4C"/>
    <w:rsid w:val="007120D3"/>
    <w:rsid w:val="0071210C"/>
    <w:rsid w:val="00712174"/>
    <w:rsid w:val="007131F1"/>
    <w:rsid w:val="007138FF"/>
    <w:rsid w:val="007139C7"/>
    <w:rsid w:val="00713DCF"/>
    <w:rsid w:val="007141D7"/>
    <w:rsid w:val="0071546E"/>
    <w:rsid w:val="007157FF"/>
    <w:rsid w:val="00716958"/>
    <w:rsid w:val="0071766C"/>
    <w:rsid w:val="00720215"/>
    <w:rsid w:val="0072030D"/>
    <w:rsid w:val="0072043A"/>
    <w:rsid w:val="0072061B"/>
    <w:rsid w:val="00720F0F"/>
    <w:rsid w:val="00721683"/>
    <w:rsid w:val="00721711"/>
    <w:rsid w:val="007221F7"/>
    <w:rsid w:val="00724743"/>
    <w:rsid w:val="00724F27"/>
    <w:rsid w:val="00725A38"/>
    <w:rsid w:val="00725C18"/>
    <w:rsid w:val="007260F2"/>
    <w:rsid w:val="007266B1"/>
    <w:rsid w:val="00726A18"/>
    <w:rsid w:val="00726A6D"/>
    <w:rsid w:val="00726E2C"/>
    <w:rsid w:val="00727666"/>
    <w:rsid w:val="0073032B"/>
    <w:rsid w:val="0073141B"/>
    <w:rsid w:val="0073154A"/>
    <w:rsid w:val="0073175C"/>
    <w:rsid w:val="00731E7E"/>
    <w:rsid w:val="007322BD"/>
    <w:rsid w:val="007323C8"/>
    <w:rsid w:val="007326E9"/>
    <w:rsid w:val="0073286A"/>
    <w:rsid w:val="00732C3D"/>
    <w:rsid w:val="00732E6E"/>
    <w:rsid w:val="007336A5"/>
    <w:rsid w:val="007352C2"/>
    <w:rsid w:val="0073615C"/>
    <w:rsid w:val="0073623E"/>
    <w:rsid w:val="007366BA"/>
    <w:rsid w:val="00736A53"/>
    <w:rsid w:val="00736B12"/>
    <w:rsid w:val="00736F36"/>
    <w:rsid w:val="00737A54"/>
    <w:rsid w:val="00742149"/>
    <w:rsid w:val="00742921"/>
    <w:rsid w:val="0074320C"/>
    <w:rsid w:val="00743250"/>
    <w:rsid w:val="007434BA"/>
    <w:rsid w:val="007434F6"/>
    <w:rsid w:val="007442F2"/>
    <w:rsid w:val="00744717"/>
    <w:rsid w:val="007455E4"/>
    <w:rsid w:val="007457DE"/>
    <w:rsid w:val="007464CD"/>
    <w:rsid w:val="00746948"/>
    <w:rsid w:val="00746E10"/>
    <w:rsid w:val="0075074A"/>
    <w:rsid w:val="00750D98"/>
    <w:rsid w:val="0075224F"/>
    <w:rsid w:val="007539E6"/>
    <w:rsid w:val="0075402F"/>
    <w:rsid w:val="007549A7"/>
    <w:rsid w:val="00754EE3"/>
    <w:rsid w:val="00755E2F"/>
    <w:rsid w:val="007562D9"/>
    <w:rsid w:val="00756589"/>
    <w:rsid w:val="0075672A"/>
    <w:rsid w:val="00756D74"/>
    <w:rsid w:val="00756EA4"/>
    <w:rsid w:val="00757662"/>
    <w:rsid w:val="00757D11"/>
    <w:rsid w:val="00760107"/>
    <w:rsid w:val="007623FE"/>
    <w:rsid w:val="00763699"/>
    <w:rsid w:val="00764AE9"/>
    <w:rsid w:val="00764B14"/>
    <w:rsid w:val="00765549"/>
    <w:rsid w:val="007659D4"/>
    <w:rsid w:val="00765EF6"/>
    <w:rsid w:val="00766DB0"/>
    <w:rsid w:val="00766E0D"/>
    <w:rsid w:val="00770383"/>
    <w:rsid w:val="007708DB"/>
    <w:rsid w:val="00770929"/>
    <w:rsid w:val="00770B52"/>
    <w:rsid w:val="007714E4"/>
    <w:rsid w:val="007719FB"/>
    <w:rsid w:val="0077224F"/>
    <w:rsid w:val="007730C9"/>
    <w:rsid w:val="00774EE0"/>
    <w:rsid w:val="00775023"/>
    <w:rsid w:val="00776317"/>
    <w:rsid w:val="0077694C"/>
    <w:rsid w:val="0077785A"/>
    <w:rsid w:val="00780179"/>
    <w:rsid w:val="007808D6"/>
    <w:rsid w:val="007817B9"/>
    <w:rsid w:val="00781BDD"/>
    <w:rsid w:val="00781D53"/>
    <w:rsid w:val="00782092"/>
    <w:rsid w:val="007821ED"/>
    <w:rsid w:val="0078223E"/>
    <w:rsid w:val="007824FC"/>
    <w:rsid w:val="007833E2"/>
    <w:rsid w:val="00784F0C"/>
    <w:rsid w:val="007853CB"/>
    <w:rsid w:val="00785884"/>
    <w:rsid w:val="00785C86"/>
    <w:rsid w:val="00785ED8"/>
    <w:rsid w:val="007903DA"/>
    <w:rsid w:val="00790999"/>
    <w:rsid w:val="007911DE"/>
    <w:rsid w:val="007924A7"/>
    <w:rsid w:val="00792C1F"/>
    <w:rsid w:val="00793011"/>
    <w:rsid w:val="00794531"/>
    <w:rsid w:val="007959E6"/>
    <w:rsid w:val="00795E61"/>
    <w:rsid w:val="007962BD"/>
    <w:rsid w:val="007A0610"/>
    <w:rsid w:val="007A0BEF"/>
    <w:rsid w:val="007A0CC7"/>
    <w:rsid w:val="007A0CED"/>
    <w:rsid w:val="007A16CA"/>
    <w:rsid w:val="007A17E4"/>
    <w:rsid w:val="007A24C5"/>
    <w:rsid w:val="007A29F1"/>
    <w:rsid w:val="007A4A67"/>
    <w:rsid w:val="007A4DB4"/>
    <w:rsid w:val="007A533A"/>
    <w:rsid w:val="007A5ABA"/>
    <w:rsid w:val="007A7140"/>
    <w:rsid w:val="007A73D4"/>
    <w:rsid w:val="007A77E7"/>
    <w:rsid w:val="007B0D82"/>
    <w:rsid w:val="007B1D6E"/>
    <w:rsid w:val="007B2665"/>
    <w:rsid w:val="007B2967"/>
    <w:rsid w:val="007B354B"/>
    <w:rsid w:val="007B3A9A"/>
    <w:rsid w:val="007B3C25"/>
    <w:rsid w:val="007B3C54"/>
    <w:rsid w:val="007B3CF4"/>
    <w:rsid w:val="007B4A8C"/>
    <w:rsid w:val="007B665E"/>
    <w:rsid w:val="007B6BF6"/>
    <w:rsid w:val="007B7461"/>
    <w:rsid w:val="007C0057"/>
    <w:rsid w:val="007C0543"/>
    <w:rsid w:val="007C0DF4"/>
    <w:rsid w:val="007C205F"/>
    <w:rsid w:val="007C3212"/>
    <w:rsid w:val="007C34E2"/>
    <w:rsid w:val="007C43CD"/>
    <w:rsid w:val="007D080F"/>
    <w:rsid w:val="007D0D06"/>
    <w:rsid w:val="007D1035"/>
    <w:rsid w:val="007D12F4"/>
    <w:rsid w:val="007D13A0"/>
    <w:rsid w:val="007D2B05"/>
    <w:rsid w:val="007D3FA2"/>
    <w:rsid w:val="007D446C"/>
    <w:rsid w:val="007D456E"/>
    <w:rsid w:val="007D4581"/>
    <w:rsid w:val="007D4A87"/>
    <w:rsid w:val="007D4BEB"/>
    <w:rsid w:val="007D5028"/>
    <w:rsid w:val="007D5E2B"/>
    <w:rsid w:val="007D638F"/>
    <w:rsid w:val="007D684B"/>
    <w:rsid w:val="007D6AD6"/>
    <w:rsid w:val="007D7311"/>
    <w:rsid w:val="007D7E11"/>
    <w:rsid w:val="007E12BF"/>
    <w:rsid w:val="007E23A2"/>
    <w:rsid w:val="007E248C"/>
    <w:rsid w:val="007E3583"/>
    <w:rsid w:val="007E3ABB"/>
    <w:rsid w:val="007E6C05"/>
    <w:rsid w:val="007E739B"/>
    <w:rsid w:val="007E751C"/>
    <w:rsid w:val="007E7B9D"/>
    <w:rsid w:val="007F0965"/>
    <w:rsid w:val="007F0D44"/>
    <w:rsid w:val="007F0D7A"/>
    <w:rsid w:val="007F1C19"/>
    <w:rsid w:val="007F1CDA"/>
    <w:rsid w:val="007F250E"/>
    <w:rsid w:val="007F293B"/>
    <w:rsid w:val="007F2A01"/>
    <w:rsid w:val="007F350D"/>
    <w:rsid w:val="007F3A17"/>
    <w:rsid w:val="007F43CE"/>
    <w:rsid w:val="007F43D9"/>
    <w:rsid w:val="007F4D4E"/>
    <w:rsid w:val="007F61A8"/>
    <w:rsid w:val="007F6355"/>
    <w:rsid w:val="007F64A1"/>
    <w:rsid w:val="007F64CE"/>
    <w:rsid w:val="007F6851"/>
    <w:rsid w:val="007F779B"/>
    <w:rsid w:val="007F7998"/>
    <w:rsid w:val="00800BA8"/>
    <w:rsid w:val="00802047"/>
    <w:rsid w:val="00802681"/>
    <w:rsid w:val="00802C0D"/>
    <w:rsid w:val="008032BB"/>
    <w:rsid w:val="00804A69"/>
    <w:rsid w:val="00804ABA"/>
    <w:rsid w:val="00804F8D"/>
    <w:rsid w:val="008057A8"/>
    <w:rsid w:val="0080581E"/>
    <w:rsid w:val="0080763D"/>
    <w:rsid w:val="00807B07"/>
    <w:rsid w:val="00810F14"/>
    <w:rsid w:val="0081111C"/>
    <w:rsid w:val="008116A5"/>
    <w:rsid w:val="00811C24"/>
    <w:rsid w:val="00811F3B"/>
    <w:rsid w:val="008127AF"/>
    <w:rsid w:val="00812AE4"/>
    <w:rsid w:val="00813A7B"/>
    <w:rsid w:val="00814202"/>
    <w:rsid w:val="008142F7"/>
    <w:rsid w:val="008144AE"/>
    <w:rsid w:val="00814EE1"/>
    <w:rsid w:val="00815001"/>
    <w:rsid w:val="008164DA"/>
    <w:rsid w:val="00817703"/>
    <w:rsid w:val="00820EDF"/>
    <w:rsid w:val="0082151A"/>
    <w:rsid w:val="0082156C"/>
    <w:rsid w:val="008218CE"/>
    <w:rsid w:val="00821BC8"/>
    <w:rsid w:val="008230A5"/>
    <w:rsid w:val="0082388E"/>
    <w:rsid w:val="00825F35"/>
    <w:rsid w:val="008267ED"/>
    <w:rsid w:val="008269F8"/>
    <w:rsid w:val="00826E8A"/>
    <w:rsid w:val="00826EF4"/>
    <w:rsid w:val="00827DF6"/>
    <w:rsid w:val="0083015A"/>
    <w:rsid w:val="00830C56"/>
    <w:rsid w:val="008316B7"/>
    <w:rsid w:val="0083197F"/>
    <w:rsid w:val="00831D80"/>
    <w:rsid w:val="00831F8D"/>
    <w:rsid w:val="008322A3"/>
    <w:rsid w:val="008328F0"/>
    <w:rsid w:val="008329F5"/>
    <w:rsid w:val="00832F61"/>
    <w:rsid w:val="008335D0"/>
    <w:rsid w:val="0083408F"/>
    <w:rsid w:val="008342F5"/>
    <w:rsid w:val="00835328"/>
    <w:rsid w:val="00835CA8"/>
    <w:rsid w:val="00835EA8"/>
    <w:rsid w:val="00835EEA"/>
    <w:rsid w:val="00836EE9"/>
    <w:rsid w:val="00837C10"/>
    <w:rsid w:val="008404EB"/>
    <w:rsid w:val="008409EB"/>
    <w:rsid w:val="00841750"/>
    <w:rsid w:val="0084194C"/>
    <w:rsid w:val="00841B8C"/>
    <w:rsid w:val="00841C82"/>
    <w:rsid w:val="0084339D"/>
    <w:rsid w:val="00844D87"/>
    <w:rsid w:val="008452B9"/>
    <w:rsid w:val="00845C50"/>
    <w:rsid w:val="00846B13"/>
    <w:rsid w:val="00846ECB"/>
    <w:rsid w:val="00847383"/>
    <w:rsid w:val="008476CF"/>
    <w:rsid w:val="00851466"/>
    <w:rsid w:val="008515B7"/>
    <w:rsid w:val="00851CB4"/>
    <w:rsid w:val="00851CD9"/>
    <w:rsid w:val="00852260"/>
    <w:rsid w:val="00852267"/>
    <w:rsid w:val="00852B34"/>
    <w:rsid w:val="00852C44"/>
    <w:rsid w:val="008545E1"/>
    <w:rsid w:val="00854724"/>
    <w:rsid w:val="00856751"/>
    <w:rsid w:val="00857E01"/>
    <w:rsid w:val="00860A5A"/>
    <w:rsid w:val="00861081"/>
    <w:rsid w:val="008614A0"/>
    <w:rsid w:val="00861691"/>
    <w:rsid w:val="00861A86"/>
    <w:rsid w:val="00862971"/>
    <w:rsid w:val="00863073"/>
    <w:rsid w:val="008638C4"/>
    <w:rsid w:val="00865C3B"/>
    <w:rsid w:val="00865D9C"/>
    <w:rsid w:val="0087034B"/>
    <w:rsid w:val="00871019"/>
    <w:rsid w:val="00871440"/>
    <w:rsid w:val="00872371"/>
    <w:rsid w:val="00872B77"/>
    <w:rsid w:val="00872F5A"/>
    <w:rsid w:val="00873CC8"/>
    <w:rsid w:val="0087421E"/>
    <w:rsid w:val="0087459C"/>
    <w:rsid w:val="00874E51"/>
    <w:rsid w:val="00874E6C"/>
    <w:rsid w:val="0087509D"/>
    <w:rsid w:val="008752A9"/>
    <w:rsid w:val="0087554D"/>
    <w:rsid w:val="008755BE"/>
    <w:rsid w:val="00875F8C"/>
    <w:rsid w:val="0087633D"/>
    <w:rsid w:val="00876C54"/>
    <w:rsid w:val="00877893"/>
    <w:rsid w:val="00877BEE"/>
    <w:rsid w:val="008801D5"/>
    <w:rsid w:val="0088113E"/>
    <w:rsid w:val="0088123F"/>
    <w:rsid w:val="00881318"/>
    <w:rsid w:val="008818D8"/>
    <w:rsid w:val="00881EAA"/>
    <w:rsid w:val="00882C6F"/>
    <w:rsid w:val="00882D42"/>
    <w:rsid w:val="00882D9F"/>
    <w:rsid w:val="00882E5A"/>
    <w:rsid w:val="0088398B"/>
    <w:rsid w:val="008843A9"/>
    <w:rsid w:val="008858D1"/>
    <w:rsid w:val="0088653D"/>
    <w:rsid w:val="00886636"/>
    <w:rsid w:val="008873EE"/>
    <w:rsid w:val="00887BFA"/>
    <w:rsid w:val="0089053B"/>
    <w:rsid w:val="0089069D"/>
    <w:rsid w:val="00890955"/>
    <w:rsid w:val="008914F3"/>
    <w:rsid w:val="00891CC1"/>
    <w:rsid w:val="008924FD"/>
    <w:rsid w:val="00893957"/>
    <w:rsid w:val="00893B12"/>
    <w:rsid w:val="008942C7"/>
    <w:rsid w:val="00894AE2"/>
    <w:rsid w:val="008950AC"/>
    <w:rsid w:val="0089551A"/>
    <w:rsid w:val="00895AF2"/>
    <w:rsid w:val="00895F4D"/>
    <w:rsid w:val="00896FB7"/>
    <w:rsid w:val="0089737B"/>
    <w:rsid w:val="008977D9"/>
    <w:rsid w:val="008A02BB"/>
    <w:rsid w:val="008A034A"/>
    <w:rsid w:val="008A0D9A"/>
    <w:rsid w:val="008A10CA"/>
    <w:rsid w:val="008A1E65"/>
    <w:rsid w:val="008A2F3A"/>
    <w:rsid w:val="008A3B56"/>
    <w:rsid w:val="008A3CDC"/>
    <w:rsid w:val="008A3EC9"/>
    <w:rsid w:val="008A453C"/>
    <w:rsid w:val="008A487B"/>
    <w:rsid w:val="008A5878"/>
    <w:rsid w:val="008A5FA6"/>
    <w:rsid w:val="008A6EFB"/>
    <w:rsid w:val="008A73CD"/>
    <w:rsid w:val="008A7A27"/>
    <w:rsid w:val="008B056B"/>
    <w:rsid w:val="008B07DA"/>
    <w:rsid w:val="008B0F4A"/>
    <w:rsid w:val="008B15D8"/>
    <w:rsid w:val="008B1E97"/>
    <w:rsid w:val="008B2E7C"/>
    <w:rsid w:val="008B4AFE"/>
    <w:rsid w:val="008B72B7"/>
    <w:rsid w:val="008B73F9"/>
    <w:rsid w:val="008B7739"/>
    <w:rsid w:val="008C0894"/>
    <w:rsid w:val="008C1051"/>
    <w:rsid w:val="008C14DC"/>
    <w:rsid w:val="008C2FC7"/>
    <w:rsid w:val="008C3914"/>
    <w:rsid w:val="008C4016"/>
    <w:rsid w:val="008C4018"/>
    <w:rsid w:val="008C404B"/>
    <w:rsid w:val="008C40A7"/>
    <w:rsid w:val="008C418B"/>
    <w:rsid w:val="008C4A1C"/>
    <w:rsid w:val="008C4B61"/>
    <w:rsid w:val="008C52F1"/>
    <w:rsid w:val="008C5550"/>
    <w:rsid w:val="008C597D"/>
    <w:rsid w:val="008C5C79"/>
    <w:rsid w:val="008C6089"/>
    <w:rsid w:val="008C675A"/>
    <w:rsid w:val="008C6A73"/>
    <w:rsid w:val="008C6EC9"/>
    <w:rsid w:val="008C7B20"/>
    <w:rsid w:val="008D00A3"/>
    <w:rsid w:val="008D08DC"/>
    <w:rsid w:val="008D11A1"/>
    <w:rsid w:val="008D1FCF"/>
    <w:rsid w:val="008D305C"/>
    <w:rsid w:val="008D4948"/>
    <w:rsid w:val="008D4A35"/>
    <w:rsid w:val="008D58DD"/>
    <w:rsid w:val="008D5BC6"/>
    <w:rsid w:val="008D5BFE"/>
    <w:rsid w:val="008D6677"/>
    <w:rsid w:val="008D68F1"/>
    <w:rsid w:val="008D6904"/>
    <w:rsid w:val="008D75DF"/>
    <w:rsid w:val="008D772F"/>
    <w:rsid w:val="008D7871"/>
    <w:rsid w:val="008D7B30"/>
    <w:rsid w:val="008D7CD0"/>
    <w:rsid w:val="008E00A8"/>
    <w:rsid w:val="008E206D"/>
    <w:rsid w:val="008E29D6"/>
    <w:rsid w:val="008E2B1A"/>
    <w:rsid w:val="008E2E34"/>
    <w:rsid w:val="008E3400"/>
    <w:rsid w:val="008E4862"/>
    <w:rsid w:val="008E5010"/>
    <w:rsid w:val="008E52E9"/>
    <w:rsid w:val="008E58F2"/>
    <w:rsid w:val="008E59BB"/>
    <w:rsid w:val="008E5CB9"/>
    <w:rsid w:val="008E6223"/>
    <w:rsid w:val="008E6E7D"/>
    <w:rsid w:val="008E70E7"/>
    <w:rsid w:val="008E76CE"/>
    <w:rsid w:val="008E7E0E"/>
    <w:rsid w:val="008F027E"/>
    <w:rsid w:val="008F1BE1"/>
    <w:rsid w:val="008F2630"/>
    <w:rsid w:val="008F428E"/>
    <w:rsid w:val="008F42AA"/>
    <w:rsid w:val="008F5629"/>
    <w:rsid w:val="008F586B"/>
    <w:rsid w:val="008F5A1E"/>
    <w:rsid w:val="008F6222"/>
    <w:rsid w:val="008F6234"/>
    <w:rsid w:val="008F652C"/>
    <w:rsid w:val="008F6C6C"/>
    <w:rsid w:val="008F70F5"/>
    <w:rsid w:val="008F751F"/>
    <w:rsid w:val="0090122C"/>
    <w:rsid w:val="00901609"/>
    <w:rsid w:val="009016F3"/>
    <w:rsid w:val="00901718"/>
    <w:rsid w:val="00903A66"/>
    <w:rsid w:val="00904AC1"/>
    <w:rsid w:val="00904C30"/>
    <w:rsid w:val="00904E7E"/>
    <w:rsid w:val="00905352"/>
    <w:rsid w:val="00906433"/>
    <w:rsid w:val="00906824"/>
    <w:rsid w:val="00906ABF"/>
    <w:rsid w:val="00906B8C"/>
    <w:rsid w:val="009071A6"/>
    <w:rsid w:val="00911EB2"/>
    <w:rsid w:val="00913CB7"/>
    <w:rsid w:val="00913E2D"/>
    <w:rsid w:val="0091459D"/>
    <w:rsid w:val="009148AB"/>
    <w:rsid w:val="00914A20"/>
    <w:rsid w:val="00914A84"/>
    <w:rsid w:val="00917255"/>
    <w:rsid w:val="009175BE"/>
    <w:rsid w:val="00917ADD"/>
    <w:rsid w:val="009205B4"/>
    <w:rsid w:val="009205E7"/>
    <w:rsid w:val="009205EF"/>
    <w:rsid w:val="00921CBC"/>
    <w:rsid w:val="00922AAA"/>
    <w:rsid w:val="009234EC"/>
    <w:rsid w:val="00923688"/>
    <w:rsid w:val="00923D53"/>
    <w:rsid w:val="00924624"/>
    <w:rsid w:val="00925A8D"/>
    <w:rsid w:val="00925EA0"/>
    <w:rsid w:val="00926445"/>
    <w:rsid w:val="009273C7"/>
    <w:rsid w:val="00927789"/>
    <w:rsid w:val="00927D6B"/>
    <w:rsid w:val="00931905"/>
    <w:rsid w:val="00931A0A"/>
    <w:rsid w:val="00932540"/>
    <w:rsid w:val="00936612"/>
    <w:rsid w:val="00936787"/>
    <w:rsid w:val="00937746"/>
    <w:rsid w:val="00937BA9"/>
    <w:rsid w:val="009403FD"/>
    <w:rsid w:val="00940921"/>
    <w:rsid w:val="009413BB"/>
    <w:rsid w:val="00941537"/>
    <w:rsid w:val="00941EC3"/>
    <w:rsid w:val="00942459"/>
    <w:rsid w:val="009428B3"/>
    <w:rsid w:val="00943353"/>
    <w:rsid w:val="009437AB"/>
    <w:rsid w:val="00944062"/>
    <w:rsid w:val="009443AB"/>
    <w:rsid w:val="009449CE"/>
    <w:rsid w:val="00947126"/>
    <w:rsid w:val="00947630"/>
    <w:rsid w:val="0095014A"/>
    <w:rsid w:val="00950B00"/>
    <w:rsid w:val="00952ED6"/>
    <w:rsid w:val="00953061"/>
    <w:rsid w:val="009533AA"/>
    <w:rsid w:val="009539E9"/>
    <w:rsid w:val="00953B40"/>
    <w:rsid w:val="009544AC"/>
    <w:rsid w:val="009549C0"/>
    <w:rsid w:val="00954B7B"/>
    <w:rsid w:val="00954E7B"/>
    <w:rsid w:val="009600EA"/>
    <w:rsid w:val="009605ED"/>
    <w:rsid w:val="00960780"/>
    <w:rsid w:val="00960CF0"/>
    <w:rsid w:val="0096164C"/>
    <w:rsid w:val="00961DA1"/>
    <w:rsid w:val="00962B12"/>
    <w:rsid w:val="0096336A"/>
    <w:rsid w:val="00964568"/>
    <w:rsid w:val="009647F7"/>
    <w:rsid w:val="00964FAA"/>
    <w:rsid w:val="00965D02"/>
    <w:rsid w:val="00965DDC"/>
    <w:rsid w:val="0096609F"/>
    <w:rsid w:val="00966570"/>
    <w:rsid w:val="0096717F"/>
    <w:rsid w:val="00967B1D"/>
    <w:rsid w:val="00967E4B"/>
    <w:rsid w:val="00971299"/>
    <w:rsid w:val="009716F1"/>
    <w:rsid w:val="009724FF"/>
    <w:rsid w:val="00972F49"/>
    <w:rsid w:val="0097308C"/>
    <w:rsid w:val="009739CA"/>
    <w:rsid w:val="00974521"/>
    <w:rsid w:val="0097485B"/>
    <w:rsid w:val="00974B6F"/>
    <w:rsid w:val="0097644B"/>
    <w:rsid w:val="00976513"/>
    <w:rsid w:val="0097652A"/>
    <w:rsid w:val="00976E85"/>
    <w:rsid w:val="00980006"/>
    <w:rsid w:val="00980047"/>
    <w:rsid w:val="009808C8"/>
    <w:rsid w:val="009808DD"/>
    <w:rsid w:val="00981563"/>
    <w:rsid w:val="00981783"/>
    <w:rsid w:val="00981DB9"/>
    <w:rsid w:val="0098326F"/>
    <w:rsid w:val="00984A83"/>
    <w:rsid w:val="00985889"/>
    <w:rsid w:val="00986995"/>
    <w:rsid w:val="00986C54"/>
    <w:rsid w:val="00986F22"/>
    <w:rsid w:val="00990631"/>
    <w:rsid w:val="00991050"/>
    <w:rsid w:val="009914CF"/>
    <w:rsid w:val="00991F35"/>
    <w:rsid w:val="0099215C"/>
    <w:rsid w:val="00993A73"/>
    <w:rsid w:val="0099419D"/>
    <w:rsid w:val="00994327"/>
    <w:rsid w:val="00994646"/>
    <w:rsid w:val="0099466F"/>
    <w:rsid w:val="00995A37"/>
    <w:rsid w:val="009961C5"/>
    <w:rsid w:val="00996AB8"/>
    <w:rsid w:val="009976B7"/>
    <w:rsid w:val="00997808"/>
    <w:rsid w:val="009A0690"/>
    <w:rsid w:val="009A076E"/>
    <w:rsid w:val="009A0971"/>
    <w:rsid w:val="009A0BB7"/>
    <w:rsid w:val="009A1089"/>
    <w:rsid w:val="009A1EAB"/>
    <w:rsid w:val="009A2180"/>
    <w:rsid w:val="009A21DA"/>
    <w:rsid w:val="009A2BA0"/>
    <w:rsid w:val="009A37E4"/>
    <w:rsid w:val="009A4061"/>
    <w:rsid w:val="009A4E3E"/>
    <w:rsid w:val="009A4F0D"/>
    <w:rsid w:val="009A56C0"/>
    <w:rsid w:val="009A5982"/>
    <w:rsid w:val="009A5E98"/>
    <w:rsid w:val="009A61BA"/>
    <w:rsid w:val="009A6D5C"/>
    <w:rsid w:val="009A7DDF"/>
    <w:rsid w:val="009A7EBC"/>
    <w:rsid w:val="009B47D1"/>
    <w:rsid w:val="009B57D2"/>
    <w:rsid w:val="009B592B"/>
    <w:rsid w:val="009B5F46"/>
    <w:rsid w:val="009B6423"/>
    <w:rsid w:val="009B64DF"/>
    <w:rsid w:val="009B657D"/>
    <w:rsid w:val="009B69C2"/>
    <w:rsid w:val="009B6C87"/>
    <w:rsid w:val="009B6FD5"/>
    <w:rsid w:val="009B7580"/>
    <w:rsid w:val="009B766E"/>
    <w:rsid w:val="009B7792"/>
    <w:rsid w:val="009B7E76"/>
    <w:rsid w:val="009C00EC"/>
    <w:rsid w:val="009C05A7"/>
    <w:rsid w:val="009C09F8"/>
    <w:rsid w:val="009C124B"/>
    <w:rsid w:val="009C2EFE"/>
    <w:rsid w:val="009C4580"/>
    <w:rsid w:val="009C5A2D"/>
    <w:rsid w:val="009C5A8E"/>
    <w:rsid w:val="009C5AD7"/>
    <w:rsid w:val="009C6190"/>
    <w:rsid w:val="009C6366"/>
    <w:rsid w:val="009C6887"/>
    <w:rsid w:val="009C6DB3"/>
    <w:rsid w:val="009C6DBE"/>
    <w:rsid w:val="009C7582"/>
    <w:rsid w:val="009C76A1"/>
    <w:rsid w:val="009C77A6"/>
    <w:rsid w:val="009C786D"/>
    <w:rsid w:val="009C797A"/>
    <w:rsid w:val="009C7B1F"/>
    <w:rsid w:val="009D055B"/>
    <w:rsid w:val="009D0C8D"/>
    <w:rsid w:val="009D1E8F"/>
    <w:rsid w:val="009D2B80"/>
    <w:rsid w:val="009D3AE9"/>
    <w:rsid w:val="009D49AC"/>
    <w:rsid w:val="009D67E6"/>
    <w:rsid w:val="009D6A7E"/>
    <w:rsid w:val="009D70FF"/>
    <w:rsid w:val="009D7514"/>
    <w:rsid w:val="009D77CA"/>
    <w:rsid w:val="009D79F1"/>
    <w:rsid w:val="009E1D21"/>
    <w:rsid w:val="009E2321"/>
    <w:rsid w:val="009E4729"/>
    <w:rsid w:val="009E555B"/>
    <w:rsid w:val="009E5CD4"/>
    <w:rsid w:val="009E5E29"/>
    <w:rsid w:val="009E6221"/>
    <w:rsid w:val="009E6600"/>
    <w:rsid w:val="009E6A14"/>
    <w:rsid w:val="009E735A"/>
    <w:rsid w:val="009E7892"/>
    <w:rsid w:val="009F0354"/>
    <w:rsid w:val="009F100A"/>
    <w:rsid w:val="009F17A8"/>
    <w:rsid w:val="009F18BC"/>
    <w:rsid w:val="009F2A00"/>
    <w:rsid w:val="009F51B7"/>
    <w:rsid w:val="009F57B6"/>
    <w:rsid w:val="009F58C7"/>
    <w:rsid w:val="009F5A0C"/>
    <w:rsid w:val="009F6079"/>
    <w:rsid w:val="009F7AF0"/>
    <w:rsid w:val="009F7DF6"/>
    <w:rsid w:val="00A007E9"/>
    <w:rsid w:val="00A01AAD"/>
    <w:rsid w:val="00A01AD4"/>
    <w:rsid w:val="00A0233F"/>
    <w:rsid w:val="00A02582"/>
    <w:rsid w:val="00A025C3"/>
    <w:rsid w:val="00A03A17"/>
    <w:rsid w:val="00A03B19"/>
    <w:rsid w:val="00A03B36"/>
    <w:rsid w:val="00A03C7B"/>
    <w:rsid w:val="00A042EF"/>
    <w:rsid w:val="00A04CF8"/>
    <w:rsid w:val="00A04E41"/>
    <w:rsid w:val="00A05CBA"/>
    <w:rsid w:val="00A0627A"/>
    <w:rsid w:val="00A0652F"/>
    <w:rsid w:val="00A06C58"/>
    <w:rsid w:val="00A06FD4"/>
    <w:rsid w:val="00A07DA6"/>
    <w:rsid w:val="00A1076E"/>
    <w:rsid w:val="00A107C9"/>
    <w:rsid w:val="00A11626"/>
    <w:rsid w:val="00A1185D"/>
    <w:rsid w:val="00A11C90"/>
    <w:rsid w:val="00A13F5A"/>
    <w:rsid w:val="00A1489F"/>
    <w:rsid w:val="00A14E4D"/>
    <w:rsid w:val="00A15662"/>
    <w:rsid w:val="00A15FE2"/>
    <w:rsid w:val="00A16BB5"/>
    <w:rsid w:val="00A16E3B"/>
    <w:rsid w:val="00A16FE1"/>
    <w:rsid w:val="00A20366"/>
    <w:rsid w:val="00A20BFB"/>
    <w:rsid w:val="00A22118"/>
    <w:rsid w:val="00A2349B"/>
    <w:rsid w:val="00A23761"/>
    <w:rsid w:val="00A246E6"/>
    <w:rsid w:val="00A24CFE"/>
    <w:rsid w:val="00A24EDF"/>
    <w:rsid w:val="00A251DF"/>
    <w:rsid w:val="00A25EAB"/>
    <w:rsid w:val="00A2605E"/>
    <w:rsid w:val="00A26839"/>
    <w:rsid w:val="00A2716C"/>
    <w:rsid w:val="00A2737B"/>
    <w:rsid w:val="00A276AA"/>
    <w:rsid w:val="00A27A79"/>
    <w:rsid w:val="00A3043B"/>
    <w:rsid w:val="00A30557"/>
    <w:rsid w:val="00A306DE"/>
    <w:rsid w:val="00A30D64"/>
    <w:rsid w:val="00A310C5"/>
    <w:rsid w:val="00A313A8"/>
    <w:rsid w:val="00A31E78"/>
    <w:rsid w:val="00A328C2"/>
    <w:rsid w:val="00A32A14"/>
    <w:rsid w:val="00A34408"/>
    <w:rsid w:val="00A34CBB"/>
    <w:rsid w:val="00A35252"/>
    <w:rsid w:val="00A3603D"/>
    <w:rsid w:val="00A36443"/>
    <w:rsid w:val="00A37047"/>
    <w:rsid w:val="00A3764B"/>
    <w:rsid w:val="00A406C3"/>
    <w:rsid w:val="00A409E0"/>
    <w:rsid w:val="00A40B2D"/>
    <w:rsid w:val="00A40BF6"/>
    <w:rsid w:val="00A41E77"/>
    <w:rsid w:val="00A4329B"/>
    <w:rsid w:val="00A43A6F"/>
    <w:rsid w:val="00A4437C"/>
    <w:rsid w:val="00A4489C"/>
    <w:rsid w:val="00A453C6"/>
    <w:rsid w:val="00A4540A"/>
    <w:rsid w:val="00A456F4"/>
    <w:rsid w:val="00A45992"/>
    <w:rsid w:val="00A45AA0"/>
    <w:rsid w:val="00A45AC6"/>
    <w:rsid w:val="00A46D82"/>
    <w:rsid w:val="00A475A4"/>
    <w:rsid w:val="00A477C3"/>
    <w:rsid w:val="00A47BE1"/>
    <w:rsid w:val="00A5161D"/>
    <w:rsid w:val="00A5170D"/>
    <w:rsid w:val="00A51949"/>
    <w:rsid w:val="00A51E7E"/>
    <w:rsid w:val="00A5300F"/>
    <w:rsid w:val="00A53535"/>
    <w:rsid w:val="00A54179"/>
    <w:rsid w:val="00A541CA"/>
    <w:rsid w:val="00A55C44"/>
    <w:rsid w:val="00A55D91"/>
    <w:rsid w:val="00A570B5"/>
    <w:rsid w:val="00A60D73"/>
    <w:rsid w:val="00A60F2F"/>
    <w:rsid w:val="00A618CA"/>
    <w:rsid w:val="00A61D8F"/>
    <w:rsid w:val="00A620BD"/>
    <w:rsid w:val="00A62796"/>
    <w:rsid w:val="00A62DF7"/>
    <w:rsid w:val="00A64871"/>
    <w:rsid w:val="00A64AC7"/>
    <w:rsid w:val="00A6507F"/>
    <w:rsid w:val="00A6517F"/>
    <w:rsid w:val="00A6523C"/>
    <w:rsid w:val="00A65708"/>
    <w:rsid w:val="00A65C12"/>
    <w:rsid w:val="00A665D2"/>
    <w:rsid w:val="00A667BE"/>
    <w:rsid w:val="00A668C0"/>
    <w:rsid w:val="00A66A49"/>
    <w:rsid w:val="00A66E73"/>
    <w:rsid w:val="00A66EAB"/>
    <w:rsid w:val="00A673DA"/>
    <w:rsid w:val="00A6746C"/>
    <w:rsid w:val="00A67903"/>
    <w:rsid w:val="00A704C1"/>
    <w:rsid w:val="00A707E9"/>
    <w:rsid w:val="00A7175E"/>
    <w:rsid w:val="00A7288B"/>
    <w:rsid w:val="00A7334B"/>
    <w:rsid w:val="00A738FB"/>
    <w:rsid w:val="00A73936"/>
    <w:rsid w:val="00A739B7"/>
    <w:rsid w:val="00A73A60"/>
    <w:rsid w:val="00A73D86"/>
    <w:rsid w:val="00A74109"/>
    <w:rsid w:val="00A75293"/>
    <w:rsid w:val="00A75B75"/>
    <w:rsid w:val="00A770CA"/>
    <w:rsid w:val="00A77DA6"/>
    <w:rsid w:val="00A809C1"/>
    <w:rsid w:val="00A80AD8"/>
    <w:rsid w:val="00A80D6C"/>
    <w:rsid w:val="00A82253"/>
    <w:rsid w:val="00A82424"/>
    <w:rsid w:val="00A8250E"/>
    <w:rsid w:val="00A825ED"/>
    <w:rsid w:val="00A82EB6"/>
    <w:rsid w:val="00A83251"/>
    <w:rsid w:val="00A83534"/>
    <w:rsid w:val="00A84FE6"/>
    <w:rsid w:val="00A85418"/>
    <w:rsid w:val="00A864D9"/>
    <w:rsid w:val="00A865BD"/>
    <w:rsid w:val="00A87605"/>
    <w:rsid w:val="00A91F71"/>
    <w:rsid w:val="00A924AF"/>
    <w:rsid w:val="00A92582"/>
    <w:rsid w:val="00A92B3F"/>
    <w:rsid w:val="00A958E9"/>
    <w:rsid w:val="00A95C79"/>
    <w:rsid w:val="00A95DF8"/>
    <w:rsid w:val="00A964B3"/>
    <w:rsid w:val="00A965CE"/>
    <w:rsid w:val="00A96750"/>
    <w:rsid w:val="00A9699E"/>
    <w:rsid w:val="00A972E1"/>
    <w:rsid w:val="00A97413"/>
    <w:rsid w:val="00AA19A1"/>
    <w:rsid w:val="00AA1FFB"/>
    <w:rsid w:val="00AA2CED"/>
    <w:rsid w:val="00AA2FC8"/>
    <w:rsid w:val="00AA32F6"/>
    <w:rsid w:val="00AA35EC"/>
    <w:rsid w:val="00AA35FC"/>
    <w:rsid w:val="00AA3D2F"/>
    <w:rsid w:val="00AA41D5"/>
    <w:rsid w:val="00AA7953"/>
    <w:rsid w:val="00AB062B"/>
    <w:rsid w:val="00AB06DB"/>
    <w:rsid w:val="00AB1B34"/>
    <w:rsid w:val="00AB20B4"/>
    <w:rsid w:val="00AB366A"/>
    <w:rsid w:val="00AB3A71"/>
    <w:rsid w:val="00AB51F8"/>
    <w:rsid w:val="00AB5E67"/>
    <w:rsid w:val="00AC0213"/>
    <w:rsid w:val="00AC0281"/>
    <w:rsid w:val="00AC04DC"/>
    <w:rsid w:val="00AC0E2E"/>
    <w:rsid w:val="00AC10FB"/>
    <w:rsid w:val="00AC2698"/>
    <w:rsid w:val="00AC3043"/>
    <w:rsid w:val="00AC3211"/>
    <w:rsid w:val="00AC34FE"/>
    <w:rsid w:val="00AC4256"/>
    <w:rsid w:val="00AC45E2"/>
    <w:rsid w:val="00AC5E2C"/>
    <w:rsid w:val="00AC6339"/>
    <w:rsid w:val="00AC64F1"/>
    <w:rsid w:val="00AC7C43"/>
    <w:rsid w:val="00AD0037"/>
    <w:rsid w:val="00AD0E76"/>
    <w:rsid w:val="00AD1B91"/>
    <w:rsid w:val="00AD279B"/>
    <w:rsid w:val="00AD2CA9"/>
    <w:rsid w:val="00AD3F36"/>
    <w:rsid w:val="00AD4384"/>
    <w:rsid w:val="00AD45BF"/>
    <w:rsid w:val="00AD4B85"/>
    <w:rsid w:val="00AD6289"/>
    <w:rsid w:val="00AD6837"/>
    <w:rsid w:val="00AD6911"/>
    <w:rsid w:val="00AD7431"/>
    <w:rsid w:val="00AD786F"/>
    <w:rsid w:val="00AD7968"/>
    <w:rsid w:val="00AE0287"/>
    <w:rsid w:val="00AE1B1E"/>
    <w:rsid w:val="00AE27F1"/>
    <w:rsid w:val="00AE3A3A"/>
    <w:rsid w:val="00AE3A7F"/>
    <w:rsid w:val="00AE43C6"/>
    <w:rsid w:val="00AE5626"/>
    <w:rsid w:val="00AE63B7"/>
    <w:rsid w:val="00AF09AE"/>
    <w:rsid w:val="00AF0B29"/>
    <w:rsid w:val="00AF0E7D"/>
    <w:rsid w:val="00AF1423"/>
    <w:rsid w:val="00AF2089"/>
    <w:rsid w:val="00AF2707"/>
    <w:rsid w:val="00AF28D1"/>
    <w:rsid w:val="00AF2C2A"/>
    <w:rsid w:val="00AF3D6B"/>
    <w:rsid w:val="00AF3F1C"/>
    <w:rsid w:val="00AF5064"/>
    <w:rsid w:val="00AF5191"/>
    <w:rsid w:val="00AF569E"/>
    <w:rsid w:val="00AF622F"/>
    <w:rsid w:val="00AF63F7"/>
    <w:rsid w:val="00AF67D0"/>
    <w:rsid w:val="00AF6B89"/>
    <w:rsid w:val="00AF72EB"/>
    <w:rsid w:val="00AF7F93"/>
    <w:rsid w:val="00B00358"/>
    <w:rsid w:val="00B0061C"/>
    <w:rsid w:val="00B00D9C"/>
    <w:rsid w:val="00B01D7D"/>
    <w:rsid w:val="00B024F1"/>
    <w:rsid w:val="00B0386C"/>
    <w:rsid w:val="00B03CB3"/>
    <w:rsid w:val="00B059F0"/>
    <w:rsid w:val="00B1008C"/>
    <w:rsid w:val="00B10391"/>
    <w:rsid w:val="00B10717"/>
    <w:rsid w:val="00B119BE"/>
    <w:rsid w:val="00B11B6D"/>
    <w:rsid w:val="00B11E3B"/>
    <w:rsid w:val="00B13434"/>
    <w:rsid w:val="00B13B76"/>
    <w:rsid w:val="00B1431B"/>
    <w:rsid w:val="00B15109"/>
    <w:rsid w:val="00B15D7E"/>
    <w:rsid w:val="00B15DB0"/>
    <w:rsid w:val="00B16261"/>
    <w:rsid w:val="00B16E09"/>
    <w:rsid w:val="00B170E8"/>
    <w:rsid w:val="00B172BE"/>
    <w:rsid w:val="00B207D8"/>
    <w:rsid w:val="00B20C9E"/>
    <w:rsid w:val="00B21146"/>
    <w:rsid w:val="00B214F6"/>
    <w:rsid w:val="00B21D37"/>
    <w:rsid w:val="00B22147"/>
    <w:rsid w:val="00B22276"/>
    <w:rsid w:val="00B22490"/>
    <w:rsid w:val="00B228CC"/>
    <w:rsid w:val="00B22916"/>
    <w:rsid w:val="00B23140"/>
    <w:rsid w:val="00B236CA"/>
    <w:rsid w:val="00B236E4"/>
    <w:rsid w:val="00B24818"/>
    <w:rsid w:val="00B2535B"/>
    <w:rsid w:val="00B255A1"/>
    <w:rsid w:val="00B25DC4"/>
    <w:rsid w:val="00B262C1"/>
    <w:rsid w:val="00B26321"/>
    <w:rsid w:val="00B269EF"/>
    <w:rsid w:val="00B26C5F"/>
    <w:rsid w:val="00B26F7F"/>
    <w:rsid w:val="00B27BB9"/>
    <w:rsid w:val="00B27BBC"/>
    <w:rsid w:val="00B30202"/>
    <w:rsid w:val="00B30755"/>
    <w:rsid w:val="00B31039"/>
    <w:rsid w:val="00B3132B"/>
    <w:rsid w:val="00B32399"/>
    <w:rsid w:val="00B325B1"/>
    <w:rsid w:val="00B33686"/>
    <w:rsid w:val="00B337C6"/>
    <w:rsid w:val="00B343A9"/>
    <w:rsid w:val="00B3442A"/>
    <w:rsid w:val="00B353BC"/>
    <w:rsid w:val="00B35523"/>
    <w:rsid w:val="00B36FB7"/>
    <w:rsid w:val="00B37222"/>
    <w:rsid w:val="00B37CD1"/>
    <w:rsid w:val="00B40355"/>
    <w:rsid w:val="00B41239"/>
    <w:rsid w:val="00B416AE"/>
    <w:rsid w:val="00B419C2"/>
    <w:rsid w:val="00B41B0D"/>
    <w:rsid w:val="00B42191"/>
    <w:rsid w:val="00B4224A"/>
    <w:rsid w:val="00B42A52"/>
    <w:rsid w:val="00B42B4C"/>
    <w:rsid w:val="00B43A18"/>
    <w:rsid w:val="00B44117"/>
    <w:rsid w:val="00B44E2D"/>
    <w:rsid w:val="00B457D4"/>
    <w:rsid w:val="00B458B4"/>
    <w:rsid w:val="00B45E9F"/>
    <w:rsid w:val="00B45FBB"/>
    <w:rsid w:val="00B469AD"/>
    <w:rsid w:val="00B4713C"/>
    <w:rsid w:val="00B475A0"/>
    <w:rsid w:val="00B47759"/>
    <w:rsid w:val="00B477F9"/>
    <w:rsid w:val="00B47A88"/>
    <w:rsid w:val="00B47B91"/>
    <w:rsid w:val="00B47CFC"/>
    <w:rsid w:val="00B47E07"/>
    <w:rsid w:val="00B47EA7"/>
    <w:rsid w:val="00B50357"/>
    <w:rsid w:val="00B50368"/>
    <w:rsid w:val="00B504C3"/>
    <w:rsid w:val="00B511BC"/>
    <w:rsid w:val="00B515BB"/>
    <w:rsid w:val="00B54544"/>
    <w:rsid w:val="00B547BC"/>
    <w:rsid w:val="00B54C05"/>
    <w:rsid w:val="00B56384"/>
    <w:rsid w:val="00B56563"/>
    <w:rsid w:val="00B56D42"/>
    <w:rsid w:val="00B57D6A"/>
    <w:rsid w:val="00B600E6"/>
    <w:rsid w:val="00B60BED"/>
    <w:rsid w:val="00B60FEC"/>
    <w:rsid w:val="00B62171"/>
    <w:rsid w:val="00B62D3B"/>
    <w:rsid w:val="00B633A8"/>
    <w:rsid w:val="00B63FE3"/>
    <w:rsid w:val="00B64539"/>
    <w:rsid w:val="00B64AC7"/>
    <w:rsid w:val="00B65BDD"/>
    <w:rsid w:val="00B65BEE"/>
    <w:rsid w:val="00B67391"/>
    <w:rsid w:val="00B67F3F"/>
    <w:rsid w:val="00B71547"/>
    <w:rsid w:val="00B71D93"/>
    <w:rsid w:val="00B71EE3"/>
    <w:rsid w:val="00B724CE"/>
    <w:rsid w:val="00B73A7F"/>
    <w:rsid w:val="00B7499E"/>
    <w:rsid w:val="00B74F75"/>
    <w:rsid w:val="00B75966"/>
    <w:rsid w:val="00B7613B"/>
    <w:rsid w:val="00B76295"/>
    <w:rsid w:val="00B76D6F"/>
    <w:rsid w:val="00B777CA"/>
    <w:rsid w:val="00B77894"/>
    <w:rsid w:val="00B77CB4"/>
    <w:rsid w:val="00B77E72"/>
    <w:rsid w:val="00B80033"/>
    <w:rsid w:val="00B80CAF"/>
    <w:rsid w:val="00B80E33"/>
    <w:rsid w:val="00B8104A"/>
    <w:rsid w:val="00B8107F"/>
    <w:rsid w:val="00B8318D"/>
    <w:rsid w:val="00B835E8"/>
    <w:rsid w:val="00B83A6F"/>
    <w:rsid w:val="00B83CC0"/>
    <w:rsid w:val="00B8447A"/>
    <w:rsid w:val="00B8452A"/>
    <w:rsid w:val="00B84A96"/>
    <w:rsid w:val="00B84B1F"/>
    <w:rsid w:val="00B857BD"/>
    <w:rsid w:val="00B87661"/>
    <w:rsid w:val="00B87AAC"/>
    <w:rsid w:val="00B87C98"/>
    <w:rsid w:val="00B90B20"/>
    <w:rsid w:val="00B90D47"/>
    <w:rsid w:val="00B912DC"/>
    <w:rsid w:val="00B91429"/>
    <w:rsid w:val="00B920AD"/>
    <w:rsid w:val="00B923A7"/>
    <w:rsid w:val="00B924A3"/>
    <w:rsid w:val="00B927C8"/>
    <w:rsid w:val="00B929A3"/>
    <w:rsid w:val="00B92B8F"/>
    <w:rsid w:val="00B92EFC"/>
    <w:rsid w:val="00B92F88"/>
    <w:rsid w:val="00B93B46"/>
    <w:rsid w:val="00B93D10"/>
    <w:rsid w:val="00B94443"/>
    <w:rsid w:val="00B94733"/>
    <w:rsid w:val="00B94B24"/>
    <w:rsid w:val="00B94FA2"/>
    <w:rsid w:val="00B95676"/>
    <w:rsid w:val="00B95B7C"/>
    <w:rsid w:val="00B97210"/>
    <w:rsid w:val="00B9784A"/>
    <w:rsid w:val="00B97E7B"/>
    <w:rsid w:val="00BA048F"/>
    <w:rsid w:val="00BA0D2E"/>
    <w:rsid w:val="00BA0F56"/>
    <w:rsid w:val="00BA3EAA"/>
    <w:rsid w:val="00BA4F68"/>
    <w:rsid w:val="00BA53CE"/>
    <w:rsid w:val="00BA5C6E"/>
    <w:rsid w:val="00BA5D60"/>
    <w:rsid w:val="00BA606C"/>
    <w:rsid w:val="00BA64AC"/>
    <w:rsid w:val="00BA79EC"/>
    <w:rsid w:val="00BA7EE4"/>
    <w:rsid w:val="00BB02AF"/>
    <w:rsid w:val="00BB0927"/>
    <w:rsid w:val="00BB09C0"/>
    <w:rsid w:val="00BB0F77"/>
    <w:rsid w:val="00BB14F9"/>
    <w:rsid w:val="00BB1810"/>
    <w:rsid w:val="00BB2A52"/>
    <w:rsid w:val="00BB3390"/>
    <w:rsid w:val="00BB34D9"/>
    <w:rsid w:val="00BB3677"/>
    <w:rsid w:val="00BB410D"/>
    <w:rsid w:val="00BB44AD"/>
    <w:rsid w:val="00BB4558"/>
    <w:rsid w:val="00BB468B"/>
    <w:rsid w:val="00BB59E6"/>
    <w:rsid w:val="00BB5D50"/>
    <w:rsid w:val="00BB602C"/>
    <w:rsid w:val="00BB6AA2"/>
    <w:rsid w:val="00BB6B5D"/>
    <w:rsid w:val="00BB6F28"/>
    <w:rsid w:val="00BB7323"/>
    <w:rsid w:val="00BB7908"/>
    <w:rsid w:val="00BB7D2C"/>
    <w:rsid w:val="00BC02B6"/>
    <w:rsid w:val="00BC03A0"/>
    <w:rsid w:val="00BC0878"/>
    <w:rsid w:val="00BC0EF6"/>
    <w:rsid w:val="00BC1301"/>
    <w:rsid w:val="00BC1CAF"/>
    <w:rsid w:val="00BC204B"/>
    <w:rsid w:val="00BC2C91"/>
    <w:rsid w:val="00BC31E3"/>
    <w:rsid w:val="00BC5633"/>
    <w:rsid w:val="00BC56D7"/>
    <w:rsid w:val="00BC5EB4"/>
    <w:rsid w:val="00BC622B"/>
    <w:rsid w:val="00BC6DDC"/>
    <w:rsid w:val="00BC7CD7"/>
    <w:rsid w:val="00BD22A1"/>
    <w:rsid w:val="00BD2D25"/>
    <w:rsid w:val="00BD3B4D"/>
    <w:rsid w:val="00BD5EC5"/>
    <w:rsid w:val="00BD79FB"/>
    <w:rsid w:val="00BE0345"/>
    <w:rsid w:val="00BE0C61"/>
    <w:rsid w:val="00BE14F7"/>
    <w:rsid w:val="00BE1890"/>
    <w:rsid w:val="00BE2418"/>
    <w:rsid w:val="00BE2635"/>
    <w:rsid w:val="00BE2A09"/>
    <w:rsid w:val="00BE2E9A"/>
    <w:rsid w:val="00BE2EE4"/>
    <w:rsid w:val="00BE3059"/>
    <w:rsid w:val="00BE3552"/>
    <w:rsid w:val="00BE47EA"/>
    <w:rsid w:val="00BE6155"/>
    <w:rsid w:val="00BE6252"/>
    <w:rsid w:val="00BE650A"/>
    <w:rsid w:val="00BE6693"/>
    <w:rsid w:val="00BE6B4C"/>
    <w:rsid w:val="00BE6DD8"/>
    <w:rsid w:val="00BF0067"/>
    <w:rsid w:val="00BF0694"/>
    <w:rsid w:val="00BF08FD"/>
    <w:rsid w:val="00BF17CA"/>
    <w:rsid w:val="00BF1960"/>
    <w:rsid w:val="00BF48DB"/>
    <w:rsid w:val="00BF53BB"/>
    <w:rsid w:val="00BF58F4"/>
    <w:rsid w:val="00BF5B4D"/>
    <w:rsid w:val="00BF655A"/>
    <w:rsid w:val="00BF7254"/>
    <w:rsid w:val="00BF7DBB"/>
    <w:rsid w:val="00C009F8"/>
    <w:rsid w:val="00C012AD"/>
    <w:rsid w:val="00C01BFA"/>
    <w:rsid w:val="00C02960"/>
    <w:rsid w:val="00C04A9F"/>
    <w:rsid w:val="00C05A70"/>
    <w:rsid w:val="00C05AD9"/>
    <w:rsid w:val="00C061E0"/>
    <w:rsid w:val="00C0700C"/>
    <w:rsid w:val="00C0758F"/>
    <w:rsid w:val="00C0761B"/>
    <w:rsid w:val="00C104A2"/>
    <w:rsid w:val="00C107E4"/>
    <w:rsid w:val="00C1114F"/>
    <w:rsid w:val="00C12E36"/>
    <w:rsid w:val="00C12FBA"/>
    <w:rsid w:val="00C13204"/>
    <w:rsid w:val="00C13E08"/>
    <w:rsid w:val="00C13F2D"/>
    <w:rsid w:val="00C1456E"/>
    <w:rsid w:val="00C14FB8"/>
    <w:rsid w:val="00C15384"/>
    <w:rsid w:val="00C15F27"/>
    <w:rsid w:val="00C15FF2"/>
    <w:rsid w:val="00C160EA"/>
    <w:rsid w:val="00C1632E"/>
    <w:rsid w:val="00C17365"/>
    <w:rsid w:val="00C17A1F"/>
    <w:rsid w:val="00C17FDB"/>
    <w:rsid w:val="00C20342"/>
    <w:rsid w:val="00C204F4"/>
    <w:rsid w:val="00C20F74"/>
    <w:rsid w:val="00C21058"/>
    <w:rsid w:val="00C211F5"/>
    <w:rsid w:val="00C21604"/>
    <w:rsid w:val="00C216AE"/>
    <w:rsid w:val="00C21821"/>
    <w:rsid w:val="00C21F62"/>
    <w:rsid w:val="00C21F6F"/>
    <w:rsid w:val="00C22B0B"/>
    <w:rsid w:val="00C23DA9"/>
    <w:rsid w:val="00C244C4"/>
    <w:rsid w:val="00C247EE"/>
    <w:rsid w:val="00C24883"/>
    <w:rsid w:val="00C2637D"/>
    <w:rsid w:val="00C2668A"/>
    <w:rsid w:val="00C27112"/>
    <w:rsid w:val="00C27389"/>
    <w:rsid w:val="00C27EE2"/>
    <w:rsid w:val="00C30039"/>
    <w:rsid w:val="00C30581"/>
    <w:rsid w:val="00C30861"/>
    <w:rsid w:val="00C318EC"/>
    <w:rsid w:val="00C328D5"/>
    <w:rsid w:val="00C337DE"/>
    <w:rsid w:val="00C33EDB"/>
    <w:rsid w:val="00C341C7"/>
    <w:rsid w:val="00C34726"/>
    <w:rsid w:val="00C3619E"/>
    <w:rsid w:val="00C36C37"/>
    <w:rsid w:val="00C370F1"/>
    <w:rsid w:val="00C37498"/>
    <w:rsid w:val="00C37D57"/>
    <w:rsid w:val="00C40588"/>
    <w:rsid w:val="00C41AAC"/>
    <w:rsid w:val="00C41C46"/>
    <w:rsid w:val="00C4260A"/>
    <w:rsid w:val="00C429DC"/>
    <w:rsid w:val="00C43769"/>
    <w:rsid w:val="00C43A04"/>
    <w:rsid w:val="00C43D12"/>
    <w:rsid w:val="00C4490A"/>
    <w:rsid w:val="00C4576E"/>
    <w:rsid w:val="00C45A20"/>
    <w:rsid w:val="00C503B0"/>
    <w:rsid w:val="00C5100E"/>
    <w:rsid w:val="00C518D9"/>
    <w:rsid w:val="00C5224B"/>
    <w:rsid w:val="00C52424"/>
    <w:rsid w:val="00C52B70"/>
    <w:rsid w:val="00C53C79"/>
    <w:rsid w:val="00C554D1"/>
    <w:rsid w:val="00C55A3F"/>
    <w:rsid w:val="00C55A94"/>
    <w:rsid w:val="00C55D29"/>
    <w:rsid w:val="00C565A0"/>
    <w:rsid w:val="00C56CCE"/>
    <w:rsid w:val="00C5736D"/>
    <w:rsid w:val="00C57377"/>
    <w:rsid w:val="00C57596"/>
    <w:rsid w:val="00C5793E"/>
    <w:rsid w:val="00C60307"/>
    <w:rsid w:val="00C60885"/>
    <w:rsid w:val="00C61954"/>
    <w:rsid w:val="00C61F68"/>
    <w:rsid w:val="00C621C8"/>
    <w:rsid w:val="00C62A0E"/>
    <w:rsid w:val="00C62AD1"/>
    <w:rsid w:val="00C62B5C"/>
    <w:rsid w:val="00C6447B"/>
    <w:rsid w:val="00C648E2"/>
    <w:rsid w:val="00C6587D"/>
    <w:rsid w:val="00C65CD5"/>
    <w:rsid w:val="00C65F1F"/>
    <w:rsid w:val="00C67C59"/>
    <w:rsid w:val="00C67DE6"/>
    <w:rsid w:val="00C67E2A"/>
    <w:rsid w:val="00C67F8B"/>
    <w:rsid w:val="00C71189"/>
    <w:rsid w:val="00C714EA"/>
    <w:rsid w:val="00C720A9"/>
    <w:rsid w:val="00C72E2F"/>
    <w:rsid w:val="00C72E71"/>
    <w:rsid w:val="00C7310E"/>
    <w:rsid w:val="00C73F20"/>
    <w:rsid w:val="00C75348"/>
    <w:rsid w:val="00C76EAF"/>
    <w:rsid w:val="00C7728B"/>
    <w:rsid w:val="00C7738A"/>
    <w:rsid w:val="00C774A3"/>
    <w:rsid w:val="00C807AC"/>
    <w:rsid w:val="00C81DB7"/>
    <w:rsid w:val="00C81F0B"/>
    <w:rsid w:val="00C81FF9"/>
    <w:rsid w:val="00C8201D"/>
    <w:rsid w:val="00C82FCC"/>
    <w:rsid w:val="00C8372B"/>
    <w:rsid w:val="00C839D8"/>
    <w:rsid w:val="00C851B1"/>
    <w:rsid w:val="00C855A9"/>
    <w:rsid w:val="00C85913"/>
    <w:rsid w:val="00C873FF"/>
    <w:rsid w:val="00C87DCE"/>
    <w:rsid w:val="00C91063"/>
    <w:rsid w:val="00C91A36"/>
    <w:rsid w:val="00C91AF2"/>
    <w:rsid w:val="00C922A8"/>
    <w:rsid w:val="00C933C4"/>
    <w:rsid w:val="00C933CA"/>
    <w:rsid w:val="00C93704"/>
    <w:rsid w:val="00C9579F"/>
    <w:rsid w:val="00C962D8"/>
    <w:rsid w:val="00C96D19"/>
    <w:rsid w:val="00C9700E"/>
    <w:rsid w:val="00C979D8"/>
    <w:rsid w:val="00CA07EF"/>
    <w:rsid w:val="00CA0A78"/>
    <w:rsid w:val="00CA0CE8"/>
    <w:rsid w:val="00CA0D0B"/>
    <w:rsid w:val="00CA111E"/>
    <w:rsid w:val="00CA144A"/>
    <w:rsid w:val="00CA18C7"/>
    <w:rsid w:val="00CA1B76"/>
    <w:rsid w:val="00CA1E3D"/>
    <w:rsid w:val="00CA21DE"/>
    <w:rsid w:val="00CA2EA1"/>
    <w:rsid w:val="00CA4DEF"/>
    <w:rsid w:val="00CA58DA"/>
    <w:rsid w:val="00CA617A"/>
    <w:rsid w:val="00CA61F4"/>
    <w:rsid w:val="00CA623B"/>
    <w:rsid w:val="00CA6279"/>
    <w:rsid w:val="00CA6434"/>
    <w:rsid w:val="00CA644A"/>
    <w:rsid w:val="00CA6BEB"/>
    <w:rsid w:val="00CA714F"/>
    <w:rsid w:val="00CA7397"/>
    <w:rsid w:val="00CA7BB4"/>
    <w:rsid w:val="00CB04B6"/>
    <w:rsid w:val="00CB07F6"/>
    <w:rsid w:val="00CB0B1C"/>
    <w:rsid w:val="00CB2842"/>
    <w:rsid w:val="00CB2C65"/>
    <w:rsid w:val="00CB2D8F"/>
    <w:rsid w:val="00CB3A5B"/>
    <w:rsid w:val="00CB4CA9"/>
    <w:rsid w:val="00CB51FF"/>
    <w:rsid w:val="00CB5747"/>
    <w:rsid w:val="00CB6425"/>
    <w:rsid w:val="00CB72DC"/>
    <w:rsid w:val="00CB7DCD"/>
    <w:rsid w:val="00CC0907"/>
    <w:rsid w:val="00CC1482"/>
    <w:rsid w:val="00CC1C17"/>
    <w:rsid w:val="00CC23AF"/>
    <w:rsid w:val="00CC2A02"/>
    <w:rsid w:val="00CC2D02"/>
    <w:rsid w:val="00CC2F7B"/>
    <w:rsid w:val="00CC307C"/>
    <w:rsid w:val="00CC3CF1"/>
    <w:rsid w:val="00CC4795"/>
    <w:rsid w:val="00CC4F8B"/>
    <w:rsid w:val="00CC6351"/>
    <w:rsid w:val="00CC6D58"/>
    <w:rsid w:val="00CD0F6D"/>
    <w:rsid w:val="00CD15CE"/>
    <w:rsid w:val="00CD2906"/>
    <w:rsid w:val="00CD2CBC"/>
    <w:rsid w:val="00CD30DC"/>
    <w:rsid w:val="00CD3146"/>
    <w:rsid w:val="00CD3242"/>
    <w:rsid w:val="00CD3502"/>
    <w:rsid w:val="00CD4D7C"/>
    <w:rsid w:val="00CD4FA4"/>
    <w:rsid w:val="00CD5341"/>
    <w:rsid w:val="00CD5D95"/>
    <w:rsid w:val="00CD65C7"/>
    <w:rsid w:val="00CD686C"/>
    <w:rsid w:val="00CD690A"/>
    <w:rsid w:val="00CE032B"/>
    <w:rsid w:val="00CE05AB"/>
    <w:rsid w:val="00CE06F4"/>
    <w:rsid w:val="00CE0CC5"/>
    <w:rsid w:val="00CE1EEC"/>
    <w:rsid w:val="00CE1F12"/>
    <w:rsid w:val="00CE2871"/>
    <w:rsid w:val="00CE3491"/>
    <w:rsid w:val="00CE3B2C"/>
    <w:rsid w:val="00CE4998"/>
    <w:rsid w:val="00CE49DE"/>
    <w:rsid w:val="00CE5A17"/>
    <w:rsid w:val="00CE5B89"/>
    <w:rsid w:val="00CE5BE7"/>
    <w:rsid w:val="00CE6290"/>
    <w:rsid w:val="00CE67BE"/>
    <w:rsid w:val="00CE6BE8"/>
    <w:rsid w:val="00CE7518"/>
    <w:rsid w:val="00CF0422"/>
    <w:rsid w:val="00CF04B1"/>
    <w:rsid w:val="00CF06C9"/>
    <w:rsid w:val="00CF06FE"/>
    <w:rsid w:val="00CF0D46"/>
    <w:rsid w:val="00CF118D"/>
    <w:rsid w:val="00CF13C1"/>
    <w:rsid w:val="00CF3F83"/>
    <w:rsid w:val="00CF4213"/>
    <w:rsid w:val="00CF59E2"/>
    <w:rsid w:val="00CF69F4"/>
    <w:rsid w:val="00CF6B4C"/>
    <w:rsid w:val="00CF78B1"/>
    <w:rsid w:val="00D00EE7"/>
    <w:rsid w:val="00D01AC7"/>
    <w:rsid w:val="00D028AB"/>
    <w:rsid w:val="00D02967"/>
    <w:rsid w:val="00D02B84"/>
    <w:rsid w:val="00D0336E"/>
    <w:rsid w:val="00D04D17"/>
    <w:rsid w:val="00D05302"/>
    <w:rsid w:val="00D05CEF"/>
    <w:rsid w:val="00D05F3D"/>
    <w:rsid w:val="00D07108"/>
    <w:rsid w:val="00D07C1C"/>
    <w:rsid w:val="00D1042E"/>
    <w:rsid w:val="00D1114F"/>
    <w:rsid w:val="00D11D6E"/>
    <w:rsid w:val="00D13519"/>
    <w:rsid w:val="00D135E4"/>
    <w:rsid w:val="00D13BD1"/>
    <w:rsid w:val="00D13FDF"/>
    <w:rsid w:val="00D14D4C"/>
    <w:rsid w:val="00D15C0A"/>
    <w:rsid w:val="00D1625B"/>
    <w:rsid w:val="00D165A6"/>
    <w:rsid w:val="00D166E9"/>
    <w:rsid w:val="00D16908"/>
    <w:rsid w:val="00D1714D"/>
    <w:rsid w:val="00D17FF5"/>
    <w:rsid w:val="00D224E7"/>
    <w:rsid w:val="00D23662"/>
    <w:rsid w:val="00D24E7B"/>
    <w:rsid w:val="00D2643E"/>
    <w:rsid w:val="00D274A3"/>
    <w:rsid w:val="00D301C2"/>
    <w:rsid w:val="00D30567"/>
    <w:rsid w:val="00D30BF5"/>
    <w:rsid w:val="00D30CF7"/>
    <w:rsid w:val="00D3132B"/>
    <w:rsid w:val="00D313C3"/>
    <w:rsid w:val="00D31B10"/>
    <w:rsid w:val="00D31BE8"/>
    <w:rsid w:val="00D323DD"/>
    <w:rsid w:val="00D325D1"/>
    <w:rsid w:val="00D32889"/>
    <w:rsid w:val="00D32CFC"/>
    <w:rsid w:val="00D33A79"/>
    <w:rsid w:val="00D3483A"/>
    <w:rsid w:val="00D34FAE"/>
    <w:rsid w:val="00D352EC"/>
    <w:rsid w:val="00D36935"/>
    <w:rsid w:val="00D37B85"/>
    <w:rsid w:val="00D40FD9"/>
    <w:rsid w:val="00D4124C"/>
    <w:rsid w:val="00D41814"/>
    <w:rsid w:val="00D418F9"/>
    <w:rsid w:val="00D41D7F"/>
    <w:rsid w:val="00D42C6A"/>
    <w:rsid w:val="00D42D51"/>
    <w:rsid w:val="00D42ED3"/>
    <w:rsid w:val="00D43AC1"/>
    <w:rsid w:val="00D44026"/>
    <w:rsid w:val="00D44959"/>
    <w:rsid w:val="00D459E9"/>
    <w:rsid w:val="00D461FF"/>
    <w:rsid w:val="00D46C94"/>
    <w:rsid w:val="00D46D12"/>
    <w:rsid w:val="00D46F53"/>
    <w:rsid w:val="00D46F76"/>
    <w:rsid w:val="00D476CB"/>
    <w:rsid w:val="00D501B1"/>
    <w:rsid w:val="00D50550"/>
    <w:rsid w:val="00D50EA2"/>
    <w:rsid w:val="00D5143E"/>
    <w:rsid w:val="00D5160D"/>
    <w:rsid w:val="00D52123"/>
    <w:rsid w:val="00D52682"/>
    <w:rsid w:val="00D529B1"/>
    <w:rsid w:val="00D533D1"/>
    <w:rsid w:val="00D53811"/>
    <w:rsid w:val="00D53E2D"/>
    <w:rsid w:val="00D549FE"/>
    <w:rsid w:val="00D54BD2"/>
    <w:rsid w:val="00D56148"/>
    <w:rsid w:val="00D56325"/>
    <w:rsid w:val="00D57446"/>
    <w:rsid w:val="00D574CF"/>
    <w:rsid w:val="00D61C93"/>
    <w:rsid w:val="00D62AD3"/>
    <w:rsid w:val="00D635E3"/>
    <w:rsid w:val="00D63684"/>
    <w:rsid w:val="00D63D87"/>
    <w:rsid w:val="00D653B2"/>
    <w:rsid w:val="00D6548C"/>
    <w:rsid w:val="00D65AB2"/>
    <w:rsid w:val="00D66E11"/>
    <w:rsid w:val="00D671C5"/>
    <w:rsid w:val="00D677D4"/>
    <w:rsid w:val="00D70262"/>
    <w:rsid w:val="00D70689"/>
    <w:rsid w:val="00D7092A"/>
    <w:rsid w:val="00D7146F"/>
    <w:rsid w:val="00D724A3"/>
    <w:rsid w:val="00D72B52"/>
    <w:rsid w:val="00D72E61"/>
    <w:rsid w:val="00D74A14"/>
    <w:rsid w:val="00D74C91"/>
    <w:rsid w:val="00D76052"/>
    <w:rsid w:val="00D7642D"/>
    <w:rsid w:val="00D77984"/>
    <w:rsid w:val="00D77E60"/>
    <w:rsid w:val="00D77EF2"/>
    <w:rsid w:val="00D80636"/>
    <w:rsid w:val="00D808DF"/>
    <w:rsid w:val="00D80937"/>
    <w:rsid w:val="00D81CD3"/>
    <w:rsid w:val="00D81CE5"/>
    <w:rsid w:val="00D81FC0"/>
    <w:rsid w:val="00D82428"/>
    <w:rsid w:val="00D82683"/>
    <w:rsid w:val="00D82868"/>
    <w:rsid w:val="00D8299B"/>
    <w:rsid w:val="00D82ADB"/>
    <w:rsid w:val="00D83557"/>
    <w:rsid w:val="00D837D8"/>
    <w:rsid w:val="00D83B84"/>
    <w:rsid w:val="00D83D7A"/>
    <w:rsid w:val="00D83F7E"/>
    <w:rsid w:val="00D84A2C"/>
    <w:rsid w:val="00D84BD0"/>
    <w:rsid w:val="00D8609E"/>
    <w:rsid w:val="00D86A47"/>
    <w:rsid w:val="00D86D3D"/>
    <w:rsid w:val="00D8732D"/>
    <w:rsid w:val="00D91133"/>
    <w:rsid w:val="00D92162"/>
    <w:rsid w:val="00D92D0C"/>
    <w:rsid w:val="00D93241"/>
    <w:rsid w:val="00D93DDA"/>
    <w:rsid w:val="00D93E36"/>
    <w:rsid w:val="00D93FA4"/>
    <w:rsid w:val="00D94E0A"/>
    <w:rsid w:val="00D95053"/>
    <w:rsid w:val="00D956C1"/>
    <w:rsid w:val="00D959CF"/>
    <w:rsid w:val="00D95A07"/>
    <w:rsid w:val="00D95FBE"/>
    <w:rsid w:val="00D964C8"/>
    <w:rsid w:val="00D964ED"/>
    <w:rsid w:val="00D9709B"/>
    <w:rsid w:val="00D978B6"/>
    <w:rsid w:val="00D97EFF"/>
    <w:rsid w:val="00DA0C08"/>
    <w:rsid w:val="00DA1BC0"/>
    <w:rsid w:val="00DA1D5C"/>
    <w:rsid w:val="00DA22B0"/>
    <w:rsid w:val="00DA2751"/>
    <w:rsid w:val="00DA35E7"/>
    <w:rsid w:val="00DA3E2B"/>
    <w:rsid w:val="00DA432F"/>
    <w:rsid w:val="00DA4476"/>
    <w:rsid w:val="00DA49F7"/>
    <w:rsid w:val="00DA4CCC"/>
    <w:rsid w:val="00DA4DEF"/>
    <w:rsid w:val="00DA56B6"/>
    <w:rsid w:val="00DA582D"/>
    <w:rsid w:val="00DA5A1B"/>
    <w:rsid w:val="00DA5BC3"/>
    <w:rsid w:val="00DA6017"/>
    <w:rsid w:val="00DA6ECA"/>
    <w:rsid w:val="00DA7623"/>
    <w:rsid w:val="00DA78CD"/>
    <w:rsid w:val="00DB0397"/>
    <w:rsid w:val="00DB1118"/>
    <w:rsid w:val="00DB179C"/>
    <w:rsid w:val="00DB1D00"/>
    <w:rsid w:val="00DB22CD"/>
    <w:rsid w:val="00DB2BB4"/>
    <w:rsid w:val="00DB3249"/>
    <w:rsid w:val="00DB3564"/>
    <w:rsid w:val="00DB58F7"/>
    <w:rsid w:val="00DB5B6D"/>
    <w:rsid w:val="00DB5D8F"/>
    <w:rsid w:val="00DB7291"/>
    <w:rsid w:val="00DB7313"/>
    <w:rsid w:val="00DB7BEF"/>
    <w:rsid w:val="00DC0407"/>
    <w:rsid w:val="00DC0F12"/>
    <w:rsid w:val="00DC11EA"/>
    <w:rsid w:val="00DC257B"/>
    <w:rsid w:val="00DC2AEB"/>
    <w:rsid w:val="00DC2ED0"/>
    <w:rsid w:val="00DC2FA4"/>
    <w:rsid w:val="00DC334F"/>
    <w:rsid w:val="00DC4D79"/>
    <w:rsid w:val="00DC51F0"/>
    <w:rsid w:val="00DC57B8"/>
    <w:rsid w:val="00DC698C"/>
    <w:rsid w:val="00DC7455"/>
    <w:rsid w:val="00DC7BD7"/>
    <w:rsid w:val="00DD1510"/>
    <w:rsid w:val="00DD3516"/>
    <w:rsid w:val="00DD420A"/>
    <w:rsid w:val="00DD513F"/>
    <w:rsid w:val="00DD5260"/>
    <w:rsid w:val="00DD5474"/>
    <w:rsid w:val="00DD5B1A"/>
    <w:rsid w:val="00DD5B6D"/>
    <w:rsid w:val="00DD637F"/>
    <w:rsid w:val="00DD6761"/>
    <w:rsid w:val="00DD6A1C"/>
    <w:rsid w:val="00DD6E8B"/>
    <w:rsid w:val="00DD7654"/>
    <w:rsid w:val="00DE09A2"/>
    <w:rsid w:val="00DE1798"/>
    <w:rsid w:val="00DE189E"/>
    <w:rsid w:val="00DE1953"/>
    <w:rsid w:val="00DE2347"/>
    <w:rsid w:val="00DE26C3"/>
    <w:rsid w:val="00DE33EB"/>
    <w:rsid w:val="00DE3433"/>
    <w:rsid w:val="00DE47B5"/>
    <w:rsid w:val="00DE6904"/>
    <w:rsid w:val="00DE72C0"/>
    <w:rsid w:val="00DE7A60"/>
    <w:rsid w:val="00DF06F8"/>
    <w:rsid w:val="00DF0A15"/>
    <w:rsid w:val="00DF246D"/>
    <w:rsid w:val="00DF2AA8"/>
    <w:rsid w:val="00DF2EAB"/>
    <w:rsid w:val="00DF2F1B"/>
    <w:rsid w:val="00DF420E"/>
    <w:rsid w:val="00DF4A70"/>
    <w:rsid w:val="00DF4E76"/>
    <w:rsid w:val="00DF59AB"/>
    <w:rsid w:val="00DF60B0"/>
    <w:rsid w:val="00DF6216"/>
    <w:rsid w:val="00DF656B"/>
    <w:rsid w:val="00DF6896"/>
    <w:rsid w:val="00DF7EEC"/>
    <w:rsid w:val="00DF7F25"/>
    <w:rsid w:val="00E01253"/>
    <w:rsid w:val="00E0154D"/>
    <w:rsid w:val="00E01D2E"/>
    <w:rsid w:val="00E02270"/>
    <w:rsid w:val="00E03564"/>
    <w:rsid w:val="00E03CB0"/>
    <w:rsid w:val="00E03EAE"/>
    <w:rsid w:val="00E04592"/>
    <w:rsid w:val="00E0460C"/>
    <w:rsid w:val="00E04631"/>
    <w:rsid w:val="00E04E8D"/>
    <w:rsid w:val="00E052A8"/>
    <w:rsid w:val="00E06DD9"/>
    <w:rsid w:val="00E07814"/>
    <w:rsid w:val="00E10B09"/>
    <w:rsid w:val="00E11061"/>
    <w:rsid w:val="00E11C18"/>
    <w:rsid w:val="00E12500"/>
    <w:rsid w:val="00E1280B"/>
    <w:rsid w:val="00E13025"/>
    <w:rsid w:val="00E137FC"/>
    <w:rsid w:val="00E13C29"/>
    <w:rsid w:val="00E14EE7"/>
    <w:rsid w:val="00E15463"/>
    <w:rsid w:val="00E159CD"/>
    <w:rsid w:val="00E159F9"/>
    <w:rsid w:val="00E15F82"/>
    <w:rsid w:val="00E167CD"/>
    <w:rsid w:val="00E16E4F"/>
    <w:rsid w:val="00E17BB1"/>
    <w:rsid w:val="00E17D75"/>
    <w:rsid w:val="00E17DFD"/>
    <w:rsid w:val="00E21DF9"/>
    <w:rsid w:val="00E2260B"/>
    <w:rsid w:val="00E22AFF"/>
    <w:rsid w:val="00E22C2D"/>
    <w:rsid w:val="00E23ED5"/>
    <w:rsid w:val="00E23F40"/>
    <w:rsid w:val="00E240D7"/>
    <w:rsid w:val="00E24837"/>
    <w:rsid w:val="00E248E5"/>
    <w:rsid w:val="00E249D5"/>
    <w:rsid w:val="00E24D35"/>
    <w:rsid w:val="00E24F2D"/>
    <w:rsid w:val="00E25034"/>
    <w:rsid w:val="00E258BF"/>
    <w:rsid w:val="00E26819"/>
    <w:rsid w:val="00E2734A"/>
    <w:rsid w:val="00E309BD"/>
    <w:rsid w:val="00E31166"/>
    <w:rsid w:val="00E31C78"/>
    <w:rsid w:val="00E32262"/>
    <w:rsid w:val="00E3226F"/>
    <w:rsid w:val="00E32450"/>
    <w:rsid w:val="00E339EB"/>
    <w:rsid w:val="00E33D5B"/>
    <w:rsid w:val="00E34DAA"/>
    <w:rsid w:val="00E350A6"/>
    <w:rsid w:val="00E354E3"/>
    <w:rsid w:val="00E355FA"/>
    <w:rsid w:val="00E357A1"/>
    <w:rsid w:val="00E36B43"/>
    <w:rsid w:val="00E37052"/>
    <w:rsid w:val="00E3708E"/>
    <w:rsid w:val="00E4062F"/>
    <w:rsid w:val="00E40F82"/>
    <w:rsid w:val="00E4102D"/>
    <w:rsid w:val="00E4121A"/>
    <w:rsid w:val="00E419B4"/>
    <w:rsid w:val="00E42885"/>
    <w:rsid w:val="00E438F9"/>
    <w:rsid w:val="00E479CF"/>
    <w:rsid w:val="00E50CF2"/>
    <w:rsid w:val="00E5163A"/>
    <w:rsid w:val="00E5173E"/>
    <w:rsid w:val="00E517AE"/>
    <w:rsid w:val="00E51EA4"/>
    <w:rsid w:val="00E52257"/>
    <w:rsid w:val="00E52405"/>
    <w:rsid w:val="00E535FA"/>
    <w:rsid w:val="00E53633"/>
    <w:rsid w:val="00E53910"/>
    <w:rsid w:val="00E54532"/>
    <w:rsid w:val="00E55555"/>
    <w:rsid w:val="00E55AB8"/>
    <w:rsid w:val="00E56782"/>
    <w:rsid w:val="00E57516"/>
    <w:rsid w:val="00E60F82"/>
    <w:rsid w:val="00E60FFF"/>
    <w:rsid w:val="00E61011"/>
    <w:rsid w:val="00E610A5"/>
    <w:rsid w:val="00E61A6B"/>
    <w:rsid w:val="00E61B75"/>
    <w:rsid w:val="00E61E2A"/>
    <w:rsid w:val="00E62F41"/>
    <w:rsid w:val="00E62FD9"/>
    <w:rsid w:val="00E63861"/>
    <w:rsid w:val="00E63F80"/>
    <w:rsid w:val="00E6472B"/>
    <w:rsid w:val="00E64AEC"/>
    <w:rsid w:val="00E64B24"/>
    <w:rsid w:val="00E65471"/>
    <w:rsid w:val="00E654B0"/>
    <w:rsid w:val="00E66328"/>
    <w:rsid w:val="00E66949"/>
    <w:rsid w:val="00E66D31"/>
    <w:rsid w:val="00E6722E"/>
    <w:rsid w:val="00E705C3"/>
    <w:rsid w:val="00E718D5"/>
    <w:rsid w:val="00E71DF2"/>
    <w:rsid w:val="00E7294D"/>
    <w:rsid w:val="00E72A82"/>
    <w:rsid w:val="00E72ACF"/>
    <w:rsid w:val="00E72BF1"/>
    <w:rsid w:val="00E736FB"/>
    <w:rsid w:val="00E74081"/>
    <w:rsid w:val="00E74AC8"/>
    <w:rsid w:val="00E74F06"/>
    <w:rsid w:val="00E75CE7"/>
    <w:rsid w:val="00E760CE"/>
    <w:rsid w:val="00E766EF"/>
    <w:rsid w:val="00E768EC"/>
    <w:rsid w:val="00E76BBA"/>
    <w:rsid w:val="00E77406"/>
    <w:rsid w:val="00E80C10"/>
    <w:rsid w:val="00E810E4"/>
    <w:rsid w:val="00E81257"/>
    <w:rsid w:val="00E81A99"/>
    <w:rsid w:val="00E81B2F"/>
    <w:rsid w:val="00E81C19"/>
    <w:rsid w:val="00E81F40"/>
    <w:rsid w:val="00E82E54"/>
    <w:rsid w:val="00E82FBE"/>
    <w:rsid w:val="00E82FBF"/>
    <w:rsid w:val="00E8365F"/>
    <w:rsid w:val="00E8384D"/>
    <w:rsid w:val="00E83BA3"/>
    <w:rsid w:val="00E83E67"/>
    <w:rsid w:val="00E83E9E"/>
    <w:rsid w:val="00E84330"/>
    <w:rsid w:val="00E84675"/>
    <w:rsid w:val="00E864C1"/>
    <w:rsid w:val="00E86C10"/>
    <w:rsid w:val="00E87189"/>
    <w:rsid w:val="00E906F9"/>
    <w:rsid w:val="00E90710"/>
    <w:rsid w:val="00E91D28"/>
    <w:rsid w:val="00E92A01"/>
    <w:rsid w:val="00E931A9"/>
    <w:rsid w:val="00E93F1C"/>
    <w:rsid w:val="00E94329"/>
    <w:rsid w:val="00E94AF3"/>
    <w:rsid w:val="00E9500D"/>
    <w:rsid w:val="00E956F4"/>
    <w:rsid w:val="00E96029"/>
    <w:rsid w:val="00E969F3"/>
    <w:rsid w:val="00E96CE4"/>
    <w:rsid w:val="00E96F2E"/>
    <w:rsid w:val="00E96F33"/>
    <w:rsid w:val="00E97AC8"/>
    <w:rsid w:val="00E97FC0"/>
    <w:rsid w:val="00EA0204"/>
    <w:rsid w:val="00EA149B"/>
    <w:rsid w:val="00EA1EC4"/>
    <w:rsid w:val="00EA210C"/>
    <w:rsid w:val="00EA3991"/>
    <w:rsid w:val="00EA427B"/>
    <w:rsid w:val="00EA4601"/>
    <w:rsid w:val="00EA5381"/>
    <w:rsid w:val="00EA55E2"/>
    <w:rsid w:val="00EA58A6"/>
    <w:rsid w:val="00EA5A5A"/>
    <w:rsid w:val="00EA751C"/>
    <w:rsid w:val="00EA7ADB"/>
    <w:rsid w:val="00EB0E78"/>
    <w:rsid w:val="00EB1C04"/>
    <w:rsid w:val="00EB25EE"/>
    <w:rsid w:val="00EB2E6F"/>
    <w:rsid w:val="00EB35FE"/>
    <w:rsid w:val="00EB5B14"/>
    <w:rsid w:val="00EB5D18"/>
    <w:rsid w:val="00EB6629"/>
    <w:rsid w:val="00EB6772"/>
    <w:rsid w:val="00EB792B"/>
    <w:rsid w:val="00EC0489"/>
    <w:rsid w:val="00EC059E"/>
    <w:rsid w:val="00EC1C9E"/>
    <w:rsid w:val="00EC4233"/>
    <w:rsid w:val="00EC4FD1"/>
    <w:rsid w:val="00EC524C"/>
    <w:rsid w:val="00EC6370"/>
    <w:rsid w:val="00EC6F4B"/>
    <w:rsid w:val="00ED05FC"/>
    <w:rsid w:val="00ED16E9"/>
    <w:rsid w:val="00ED1C67"/>
    <w:rsid w:val="00ED2646"/>
    <w:rsid w:val="00ED308F"/>
    <w:rsid w:val="00ED403D"/>
    <w:rsid w:val="00ED456C"/>
    <w:rsid w:val="00ED4F70"/>
    <w:rsid w:val="00ED531B"/>
    <w:rsid w:val="00ED60F3"/>
    <w:rsid w:val="00ED6B2C"/>
    <w:rsid w:val="00ED6C26"/>
    <w:rsid w:val="00ED6C89"/>
    <w:rsid w:val="00ED7914"/>
    <w:rsid w:val="00EE0EB4"/>
    <w:rsid w:val="00EE1CEE"/>
    <w:rsid w:val="00EE211E"/>
    <w:rsid w:val="00EE2C85"/>
    <w:rsid w:val="00EE3050"/>
    <w:rsid w:val="00EE319D"/>
    <w:rsid w:val="00EE417C"/>
    <w:rsid w:val="00EE467F"/>
    <w:rsid w:val="00EE48F9"/>
    <w:rsid w:val="00EE65AA"/>
    <w:rsid w:val="00EE6645"/>
    <w:rsid w:val="00EE6E7C"/>
    <w:rsid w:val="00EE703A"/>
    <w:rsid w:val="00EF108B"/>
    <w:rsid w:val="00EF1287"/>
    <w:rsid w:val="00EF2C8A"/>
    <w:rsid w:val="00EF3943"/>
    <w:rsid w:val="00EF4CB6"/>
    <w:rsid w:val="00EF4E17"/>
    <w:rsid w:val="00EF516F"/>
    <w:rsid w:val="00EF5FBE"/>
    <w:rsid w:val="00EF65AB"/>
    <w:rsid w:val="00EF6D04"/>
    <w:rsid w:val="00EF6FBE"/>
    <w:rsid w:val="00EF7129"/>
    <w:rsid w:val="00F00605"/>
    <w:rsid w:val="00F00CF8"/>
    <w:rsid w:val="00F01227"/>
    <w:rsid w:val="00F01280"/>
    <w:rsid w:val="00F014D7"/>
    <w:rsid w:val="00F015BE"/>
    <w:rsid w:val="00F01ECD"/>
    <w:rsid w:val="00F022E0"/>
    <w:rsid w:val="00F0265F"/>
    <w:rsid w:val="00F029AA"/>
    <w:rsid w:val="00F03ED7"/>
    <w:rsid w:val="00F03F58"/>
    <w:rsid w:val="00F050DE"/>
    <w:rsid w:val="00F0534A"/>
    <w:rsid w:val="00F05644"/>
    <w:rsid w:val="00F0594E"/>
    <w:rsid w:val="00F06CEC"/>
    <w:rsid w:val="00F07212"/>
    <w:rsid w:val="00F073AB"/>
    <w:rsid w:val="00F07A75"/>
    <w:rsid w:val="00F10102"/>
    <w:rsid w:val="00F101A1"/>
    <w:rsid w:val="00F10347"/>
    <w:rsid w:val="00F106D6"/>
    <w:rsid w:val="00F111BD"/>
    <w:rsid w:val="00F12046"/>
    <w:rsid w:val="00F12428"/>
    <w:rsid w:val="00F12D66"/>
    <w:rsid w:val="00F1354C"/>
    <w:rsid w:val="00F13866"/>
    <w:rsid w:val="00F13B43"/>
    <w:rsid w:val="00F14304"/>
    <w:rsid w:val="00F1449E"/>
    <w:rsid w:val="00F14545"/>
    <w:rsid w:val="00F14AD8"/>
    <w:rsid w:val="00F14B3D"/>
    <w:rsid w:val="00F15553"/>
    <w:rsid w:val="00F15706"/>
    <w:rsid w:val="00F17113"/>
    <w:rsid w:val="00F176C5"/>
    <w:rsid w:val="00F17B5D"/>
    <w:rsid w:val="00F17B8C"/>
    <w:rsid w:val="00F20885"/>
    <w:rsid w:val="00F21E72"/>
    <w:rsid w:val="00F21FD2"/>
    <w:rsid w:val="00F221E9"/>
    <w:rsid w:val="00F22E1B"/>
    <w:rsid w:val="00F23FB8"/>
    <w:rsid w:val="00F2471E"/>
    <w:rsid w:val="00F24CA5"/>
    <w:rsid w:val="00F2522F"/>
    <w:rsid w:val="00F258E4"/>
    <w:rsid w:val="00F260C3"/>
    <w:rsid w:val="00F2685D"/>
    <w:rsid w:val="00F26A27"/>
    <w:rsid w:val="00F26AC6"/>
    <w:rsid w:val="00F26FDF"/>
    <w:rsid w:val="00F27293"/>
    <w:rsid w:val="00F27604"/>
    <w:rsid w:val="00F307CC"/>
    <w:rsid w:val="00F30F09"/>
    <w:rsid w:val="00F31BF9"/>
    <w:rsid w:val="00F31E5A"/>
    <w:rsid w:val="00F330D5"/>
    <w:rsid w:val="00F33BE8"/>
    <w:rsid w:val="00F3545A"/>
    <w:rsid w:val="00F35C61"/>
    <w:rsid w:val="00F3684F"/>
    <w:rsid w:val="00F368EA"/>
    <w:rsid w:val="00F36C9B"/>
    <w:rsid w:val="00F40F3E"/>
    <w:rsid w:val="00F4269C"/>
    <w:rsid w:val="00F43359"/>
    <w:rsid w:val="00F4344A"/>
    <w:rsid w:val="00F437FA"/>
    <w:rsid w:val="00F43ADD"/>
    <w:rsid w:val="00F447DC"/>
    <w:rsid w:val="00F44C75"/>
    <w:rsid w:val="00F471A2"/>
    <w:rsid w:val="00F4737C"/>
    <w:rsid w:val="00F475F6"/>
    <w:rsid w:val="00F47636"/>
    <w:rsid w:val="00F5017E"/>
    <w:rsid w:val="00F50EE0"/>
    <w:rsid w:val="00F51B3E"/>
    <w:rsid w:val="00F51D9C"/>
    <w:rsid w:val="00F52D00"/>
    <w:rsid w:val="00F534BE"/>
    <w:rsid w:val="00F53C24"/>
    <w:rsid w:val="00F54894"/>
    <w:rsid w:val="00F551A2"/>
    <w:rsid w:val="00F55210"/>
    <w:rsid w:val="00F5585A"/>
    <w:rsid w:val="00F55C15"/>
    <w:rsid w:val="00F5771A"/>
    <w:rsid w:val="00F57961"/>
    <w:rsid w:val="00F6061E"/>
    <w:rsid w:val="00F60F82"/>
    <w:rsid w:val="00F613FE"/>
    <w:rsid w:val="00F619C2"/>
    <w:rsid w:val="00F62CB0"/>
    <w:rsid w:val="00F6331A"/>
    <w:rsid w:val="00F6354F"/>
    <w:rsid w:val="00F644A1"/>
    <w:rsid w:val="00F674A0"/>
    <w:rsid w:val="00F711A7"/>
    <w:rsid w:val="00F71532"/>
    <w:rsid w:val="00F71E10"/>
    <w:rsid w:val="00F72AD4"/>
    <w:rsid w:val="00F742FA"/>
    <w:rsid w:val="00F7454B"/>
    <w:rsid w:val="00F74B86"/>
    <w:rsid w:val="00F74E63"/>
    <w:rsid w:val="00F75166"/>
    <w:rsid w:val="00F77352"/>
    <w:rsid w:val="00F7790F"/>
    <w:rsid w:val="00F77AFE"/>
    <w:rsid w:val="00F80355"/>
    <w:rsid w:val="00F80AAF"/>
    <w:rsid w:val="00F81810"/>
    <w:rsid w:val="00F823A7"/>
    <w:rsid w:val="00F82E34"/>
    <w:rsid w:val="00F83E0A"/>
    <w:rsid w:val="00F83E5E"/>
    <w:rsid w:val="00F84094"/>
    <w:rsid w:val="00F842A6"/>
    <w:rsid w:val="00F8629D"/>
    <w:rsid w:val="00F86325"/>
    <w:rsid w:val="00F87194"/>
    <w:rsid w:val="00F87733"/>
    <w:rsid w:val="00F879EA"/>
    <w:rsid w:val="00F901D2"/>
    <w:rsid w:val="00F90910"/>
    <w:rsid w:val="00F90ED7"/>
    <w:rsid w:val="00F9256D"/>
    <w:rsid w:val="00F92BE3"/>
    <w:rsid w:val="00F94071"/>
    <w:rsid w:val="00F94608"/>
    <w:rsid w:val="00F94DB9"/>
    <w:rsid w:val="00F95432"/>
    <w:rsid w:val="00F955EB"/>
    <w:rsid w:val="00F95619"/>
    <w:rsid w:val="00F958B9"/>
    <w:rsid w:val="00F959D2"/>
    <w:rsid w:val="00F96409"/>
    <w:rsid w:val="00F96C69"/>
    <w:rsid w:val="00F96CD3"/>
    <w:rsid w:val="00F974C8"/>
    <w:rsid w:val="00F974D7"/>
    <w:rsid w:val="00F97890"/>
    <w:rsid w:val="00F97F9C"/>
    <w:rsid w:val="00FA0556"/>
    <w:rsid w:val="00FA16CC"/>
    <w:rsid w:val="00FA19A4"/>
    <w:rsid w:val="00FA2040"/>
    <w:rsid w:val="00FA20CD"/>
    <w:rsid w:val="00FA2380"/>
    <w:rsid w:val="00FA2914"/>
    <w:rsid w:val="00FA2E22"/>
    <w:rsid w:val="00FA33FA"/>
    <w:rsid w:val="00FA3507"/>
    <w:rsid w:val="00FA48A0"/>
    <w:rsid w:val="00FA4A9B"/>
    <w:rsid w:val="00FA4FE7"/>
    <w:rsid w:val="00FA7140"/>
    <w:rsid w:val="00FB00E6"/>
    <w:rsid w:val="00FB011F"/>
    <w:rsid w:val="00FB0CD4"/>
    <w:rsid w:val="00FB0DA9"/>
    <w:rsid w:val="00FB1579"/>
    <w:rsid w:val="00FB1FF5"/>
    <w:rsid w:val="00FB27C2"/>
    <w:rsid w:val="00FB3A1D"/>
    <w:rsid w:val="00FB3C15"/>
    <w:rsid w:val="00FB3F24"/>
    <w:rsid w:val="00FB41F4"/>
    <w:rsid w:val="00FB433F"/>
    <w:rsid w:val="00FB4CB4"/>
    <w:rsid w:val="00FB4E24"/>
    <w:rsid w:val="00FB4F38"/>
    <w:rsid w:val="00FB7022"/>
    <w:rsid w:val="00FC0068"/>
    <w:rsid w:val="00FC0302"/>
    <w:rsid w:val="00FC1360"/>
    <w:rsid w:val="00FC1C11"/>
    <w:rsid w:val="00FC2590"/>
    <w:rsid w:val="00FC26BB"/>
    <w:rsid w:val="00FC29A7"/>
    <w:rsid w:val="00FC3A94"/>
    <w:rsid w:val="00FC485F"/>
    <w:rsid w:val="00FC52D7"/>
    <w:rsid w:val="00FC6156"/>
    <w:rsid w:val="00FC62BE"/>
    <w:rsid w:val="00FC6835"/>
    <w:rsid w:val="00FC6F61"/>
    <w:rsid w:val="00FC7A4B"/>
    <w:rsid w:val="00FC7E0B"/>
    <w:rsid w:val="00FD0CD7"/>
    <w:rsid w:val="00FD0F3F"/>
    <w:rsid w:val="00FD0FA7"/>
    <w:rsid w:val="00FD1494"/>
    <w:rsid w:val="00FD15C2"/>
    <w:rsid w:val="00FD2CFE"/>
    <w:rsid w:val="00FD34B1"/>
    <w:rsid w:val="00FD450B"/>
    <w:rsid w:val="00FD4B82"/>
    <w:rsid w:val="00FD63E4"/>
    <w:rsid w:val="00FD63EE"/>
    <w:rsid w:val="00FD69E9"/>
    <w:rsid w:val="00FD76A5"/>
    <w:rsid w:val="00FD76BA"/>
    <w:rsid w:val="00FD7A56"/>
    <w:rsid w:val="00FE1838"/>
    <w:rsid w:val="00FE20D3"/>
    <w:rsid w:val="00FE289F"/>
    <w:rsid w:val="00FE30A1"/>
    <w:rsid w:val="00FE3F85"/>
    <w:rsid w:val="00FE409C"/>
    <w:rsid w:val="00FE4263"/>
    <w:rsid w:val="00FE4A0A"/>
    <w:rsid w:val="00FE66AE"/>
    <w:rsid w:val="00FE76F8"/>
    <w:rsid w:val="00FF03D1"/>
    <w:rsid w:val="00FF0720"/>
    <w:rsid w:val="00FF0E6C"/>
    <w:rsid w:val="00FF252A"/>
    <w:rsid w:val="00FF3745"/>
    <w:rsid w:val="00FF4696"/>
    <w:rsid w:val="00FF4DEE"/>
    <w:rsid w:val="00FF515D"/>
    <w:rsid w:val="00FF63F2"/>
    <w:rsid w:val="00FF6B9E"/>
    <w:rsid w:val="00FF6DC5"/>
    <w:rsid w:val="00FF748D"/>
    <w:rsid w:val="00FF7B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67824B0-23E0-43DD-B130-E1E99C54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lang w:val="es-ES" w:eastAsia="es-ES"/>
    </w:rPr>
  </w:style>
  <w:style w:type="paragraph" w:styleId="Ttulo1">
    <w:name w:val="heading 1"/>
    <w:basedOn w:val="Normal"/>
    <w:next w:val="Normal"/>
    <w:uiPriority w:val="9"/>
    <w:qFormat/>
    <w:pPr>
      <w:keepNext/>
      <w:jc w:val="both"/>
      <w:outlineLvl w:val="0"/>
    </w:pPr>
    <w:rPr>
      <w:b/>
      <w:sz w:val="10"/>
      <w:lang w:val="es-ES_tradnl"/>
    </w:rPr>
  </w:style>
  <w:style w:type="paragraph" w:styleId="Ttulo2">
    <w:name w:val="heading 2"/>
    <w:basedOn w:val="Normal"/>
    <w:next w:val="Normal"/>
    <w:qFormat/>
    <w:pPr>
      <w:keepNext/>
      <w:jc w:val="center"/>
      <w:outlineLvl w:val="1"/>
    </w:pPr>
    <w:rPr>
      <w:b/>
      <w:sz w:val="18"/>
      <w:lang w:val="es-ES_tradnl"/>
    </w:rPr>
  </w:style>
  <w:style w:type="paragraph" w:styleId="Ttulo3">
    <w:name w:val="heading 3"/>
    <w:basedOn w:val="Normal"/>
    <w:next w:val="Normal"/>
    <w:link w:val="Ttulo3Car"/>
    <w:qFormat/>
    <w:pPr>
      <w:keepNext/>
      <w:jc w:val="center"/>
      <w:outlineLvl w:val="2"/>
    </w:pPr>
    <w:rPr>
      <w:b/>
      <w:sz w:val="10"/>
      <w:lang w:val="es-ES_tradnl"/>
    </w:rPr>
  </w:style>
  <w:style w:type="paragraph" w:styleId="Ttulo4">
    <w:name w:val="heading 4"/>
    <w:basedOn w:val="Normal"/>
    <w:next w:val="Normal"/>
    <w:link w:val="Ttulo4Car"/>
    <w:qFormat/>
    <w:pPr>
      <w:keepNext/>
      <w:spacing w:line="360" w:lineRule="auto"/>
      <w:jc w:val="center"/>
      <w:outlineLvl w:val="3"/>
    </w:pPr>
    <w:rPr>
      <w:b/>
      <w:lang w:val="es-ES_tradnl"/>
    </w:rPr>
  </w:style>
  <w:style w:type="paragraph" w:styleId="Ttulo5">
    <w:name w:val="heading 5"/>
    <w:basedOn w:val="Normal"/>
    <w:next w:val="Normal"/>
    <w:link w:val="Ttulo5Car"/>
    <w:qFormat/>
    <w:pPr>
      <w:keepNext/>
      <w:outlineLvl w:val="4"/>
    </w:pPr>
    <w:rPr>
      <w:b/>
      <w:sz w:val="16"/>
    </w:rPr>
  </w:style>
  <w:style w:type="paragraph" w:styleId="Ttulo6">
    <w:name w:val="heading 6"/>
    <w:basedOn w:val="Normal"/>
    <w:next w:val="Normal"/>
    <w:link w:val="Ttulo6Car"/>
    <w:qFormat/>
    <w:pPr>
      <w:keepNext/>
      <w:jc w:val="center"/>
      <w:outlineLvl w:val="5"/>
    </w:pPr>
    <w:rPr>
      <w:rFonts w:cs="Arial"/>
      <w:bCs/>
      <w:sz w:val="16"/>
      <w:u w:val="single"/>
    </w:rPr>
  </w:style>
  <w:style w:type="paragraph" w:styleId="Ttulo7">
    <w:name w:val="heading 7"/>
    <w:basedOn w:val="Normal"/>
    <w:next w:val="Normal"/>
    <w:uiPriority w:val="99"/>
    <w:qFormat/>
    <w:pPr>
      <w:keepNext/>
      <w:jc w:val="center"/>
      <w:outlineLvl w:val="6"/>
    </w:pPr>
    <w:rPr>
      <w:rFonts w:cs="Arial"/>
      <w:b/>
      <w:bCs/>
      <w:sz w:val="1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99"/>
    <w:qFormat/>
    <w:pPr>
      <w:jc w:val="both"/>
    </w:pPr>
    <w:rPr>
      <w:sz w:val="22"/>
      <w:lang w:val="es-ES_tradnl"/>
    </w:rPr>
  </w:style>
  <w:style w:type="paragraph" w:styleId="Textoindependiente3">
    <w:name w:val="Body Text 3"/>
    <w:basedOn w:val="Normal"/>
    <w:uiPriority w:val="99"/>
    <w:pPr>
      <w:ind w:right="51"/>
      <w:jc w:val="both"/>
    </w:pPr>
    <w:rPr>
      <w:sz w:val="16"/>
    </w:rPr>
  </w:style>
  <w:style w:type="paragraph" w:styleId="Textoindependiente2">
    <w:name w:val="Body Text 2"/>
    <w:basedOn w:val="Normal"/>
    <w:semiHidden/>
    <w:pPr>
      <w:jc w:val="both"/>
    </w:pPr>
    <w:rPr>
      <w:sz w:val="8"/>
      <w:lang w:val="es-ES_tradnl"/>
    </w:rPr>
  </w:style>
  <w:style w:type="paragraph" w:styleId="Encabezado">
    <w:name w:val="header"/>
    <w:basedOn w:val="Normal"/>
    <w:link w:val="EncabezadoCar"/>
    <w:uiPriority w:val="99"/>
    <w:pPr>
      <w:tabs>
        <w:tab w:val="center" w:pos="4419"/>
        <w:tab w:val="right" w:pos="8838"/>
      </w:tabs>
      <w:spacing w:line="360" w:lineRule="auto"/>
      <w:jc w:val="both"/>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pPr>
      <w:tabs>
        <w:tab w:val="center" w:pos="4419"/>
        <w:tab w:val="right" w:pos="8838"/>
      </w:tabs>
      <w:spacing w:line="360" w:lineRule="auto"/>
      <w:jc w:val="both"/>
    </w:pPr>
    <w:rPr>
      <w:lang w:val="es-ES_tradnl"/>
    </w:rPr>
  </w:style>
  <w:style w:type="paragraph" w:styleId="Textosinformato">
    <w:name w:val="Plain Text"/>
    <w:basedOn w:val="Normal"/>
    <w:link w:val="TextosinformatoCar"/>
    <w:uiPriority w:val="99"/>
    <w:semiHidden/>
    <w:rPr>
      <w:rFonts w:ascii="Bookman Old Style" w:hAnsi="Bookman Old Style"/>
      <w:snapToGrid w:val="0"/>
      <w:sz w:val="20"/>
    </w:rPr>
  </w:style>
  <w:style w:type="paragraph" w:styleId="Sangradetextonormal">
    <w:name w:val="Body Text Indent"/>
    <w:basedOn w:val="Normal"/>
    <w:link w:val="SangradetextonormalCar"/>
    <w:uiPriority w:val="99"/>
    <w:semiHidden/>
    <w:pPr>
      <w:ind w:firstLine="708"/>
      <w:jc w:val="both"/>
    </w:pPr>
    <w:rPr>
      <w:lang w:val="es-ES_tradnl"/>
    </w:rPr>
  </w:style>
  <w:style w:type="paragraph" w:styleId="Sangra2detindependiente">
    <w:name w:val="Body Text Indent 2"/>
    <w:basedOn w:val="Normal"/>
    <w:link w:val="Sangra2detindependienteCar"/>
    <w:pPr>
      <w:ind w:left="-21"/>
      <w:jc w:val="both"/>
    </w:pPr>
    <w:rPr>
      <w:rFonts w:cs="Arial"/>
      <w:sz w:val="16"/>
    </w:rPr>
  </w:style>
  <w:style w:type="paragraph" w:styleId="Sangra3detindependiente">
    <w:name w:val="Body Text Indent 3"/>
    <w:basedOn w:val="Normal"/>
    <w:link w:val="Sangra3detindependienteCar"/>
    <w:semiHidden/>
    <w:pPr>
      <w:ind w:left="-21"/>
      <w:jc w:val="both"/>
    </w:pPr>
    <w:rPr>
      <w:rFonts w:cs="Arial"/>
      <w:sz w:val="12"/>
    </w:rPr>
  </w:style>
  <w:style w:type="paragraph" w:styleId="Ttulo">
    <w:name w:val="Title"/>
    <w:basedOn w:val="Normal"/>
    <w:link w:val="TtuloCar2"/>
    <w:uiPriority w:val="10"/>
    <w:qFormat/>
    <w:pPr>
      <w:jc w:val="center"/>
    </w:pPr>
    <w:rPr>
      <w:rFonts w:ascii="Tahoma" w:hAnsi="Tahoma" w:cs="Tahoma"/>
      <w:b/>
      <w:bCs/>
      <w:szCs w:val="24"/>
      <w:lang w:val="es-MX"/>
    </w:rPr>
  </w:style>
  <w:style w:type="paragraph" w:styleId="Textodeglobo">
    <w:name w:val="Balloon Text"/>
    <w:basedOn w:val="Normal"/>
    <w:uiPriority w:val="99"/>
    <w:rPr>
      <w:rFonts w:ascii="Tahoma" w:hAnsi="Tahoma" w:cs="Tahoma"/>
      <w:sz w:val="16"/>
      <w:szCs w:val="16"/>
    </w:rPr>
  </w:style>
  <w:style w:type="character" w:customStyle="1" w:styleId="Ttulo1Car">
    <w:name w:val="Título 1 Car"/>
    <w:uiPriority w:val="9"/>
    <w:rPr>
      <w:rFonts w:ascii="Arial" w:hAnsi="Arial"/>
      <w:b/>
      <w:sz w:val="10"/>
      <w:lang w:val="es-ES_tradnl" w:eastAsia="es-ES"/>
    </w:rPr>
  </w:style>
  <w:style w:type="character" w:customStyle="1" w:styleId="TextoindependienteCar">
    <w:name w:val="Texto independiente Car"/>
    <w:uiPriority w:val="99"/>
    <w:rPr>
      <w:rFonts w:ascii="Arial" w:hAnsi="Arial"/>
      <w:sz w:val="22"/>
      <w:lang w:val="es-ES_tradnl" w:eastAsia="es-ES"/>
    </w:rPr>
  </w:style>
  <w:style w:type="character" w:customStyle="1" w:styleId="Textoindependiente2Car">
    <w:name w:val="Texto independiente 2 Car"/>
    <w:rPr>
      <w:rFonts w:ascii="Arial" w:hAnsi="Arial"/>
      <w:sz w:val="8"/>
      <w:lang w:val="es-ES_tradnl" w:eastAsia="es-ES"/>
    </w:rPr>
  </w:style>
  <w:style w:type="character" w:customStyle="1" w:styleId="Textoindependiente3Car">
    <w:name w:val="Texto independiente 3 Car"/>
    <w:uiPriority w:val="99"/>
    <w:rPr>
      <w:rFonts w:ascii="Arial" w:hAnsi="Arial"/>
      <w:sz w:val="16"/>
      <w:lang w:val="es-ES" w:eastAsia="es-ES"/>
    </w:rPr>
  </w:style>
  <w:style w:type="character" w:customStyle="1" w:styleId="BodytextBold">
    <w:name w:val="Body text + Bold"/>
    <w:rsid w:val="001250FF"/>
    <w:rPr>
      <w:rFonts w:ascii="Calibri" w:eastAsia="Calibri" w:hAnsi="Calibri" w:cs="Calibri"/>
      <w:b/>
      <w:bCs/>
      <w:i w:val="0"/>
      <w:iCs w:val="0"/>
      <w:smallCaps w:val="0"/>
      <w:strike w:val="0"/>
      <w:sz w:val="24"/>
      <w:szCs w:val="24"/>
    </w:rPr>
  </w:style>
  <w:style w:type="character" w:customStyle="1" w:styleId="Ttulo2Car">
    <w:name w:val="Título 2 Car"/>
    <w:rPr>
      <w:rFonts w:ascii="Arial" w:hAnsi="Arial"/>
      <w:b/>
      <w:sz w:val="18"/>
      <w:lang w:val="es-ES_tradnl" w:eastAsia="es-ES"/>
    </w:rPr>
  </w:style>
  <w:style w:type="character" w:customStyle="1" w:styleId="Ttulo7Car">
    <w:name w:val="Título 7 Car"/>
    <w:uiPriority w:val="99"/>
    <w:rPr>
      <w:rFonts w:ascii="Arial" w:hAnsi="Arial" w:cs="Arial"/>
      <w:b/>
      <w:bCs/>
      <w:sz w:val="12"/>
      <w:lang w:val="es-ES" w:eastAsia="es-ES"/>
    </w:rPr>
  </w:style>
  <w:style w:type="character" w:styleId="Hipervnculo">
    <w:name w:val="Hyperlink"/>
    <w:semiHidden/>
    <w:rPr>
      <w:color w:val="0000FF"/>
      <w:u w:val="single"/>
    </w:rPr>
  </w:style>
  <w:style w:type="paragraph" w:customStyle="1" w:styleId="Estilo">
    <w:name w:val="Estilo"/>
    <w:uiPriority w:val="99"/>
    <w:pPr>
      <w:widowControl w:val="0"/>
      <w:autoSpaceDE w:val="0"/>
      <w:autoSpaceDN w:val="0"/>
      <w:adjustRightInd w:val="0"/>
    </w:pPr>
    <w:rPr>
      <w:rFonts w:ascii="Helvetica" w:hAnsi="Helvetica" w:cs="Helvetica"/>
      <w:sz w:val="24"/>
      <w:szCs w:val="24"/>
    </w:rPr>
  </w:style>
  <w:style w:type="paragraph" w:styleId="Sinespaciado">
    <w:name w:val="No Spacing"/>
    <w:link w:val="SinespaciadoCar"/>
    <w:uiPriority w:val="1"/>
    <w:qFormat/>
    <w:rPr>
      <w:rFonts w:ascii="Calibri" w:eastAsia="Calibri" w:hAnsi="Calibri"/>
      <w:sz w:val="22"/>
      <w:szCs w:val="22"/>
      <w:lang w:eastAsia="en-US"/>
    </w:rPr>
  </w:style>
  <w:style w:type="paragraph" w:customStyle="1" w:styleId="Titulo1">
    <w:name w:val="Titulo 1"/>
    <w:basedOn w:val="Normal"/>
    <w:uiPriority w:val="99"/>
    <w:pPr>
      <w:pBdr>
        <w:bottom w:val="single" w:sz="12" w:space="1" w:color="auto"/>
      </w:pBdr>
      <w:jc w:val="both"/>
    </w:pPr>
    <w:rPr>
      <w:rFonts w:ascii="Times New Roman" w:hAnsi="Times New Roman" w:cs="Arial"/>
      <w:b/>
      <w:sz w:val="18"/>
      <w:szCs w:val="18"/>
    </w:rPr>
  </w:style>
  <w:style w:type="paragraph" w:customStyle="1" w:styleId="justificadonormal">
    <w:name w:val="justificadonormal"/>
    <w:basedOn w:val="Normal"/>
    <w:pPr>
      <w:spacing w:before="100" w:beforeAutospacing="1" w:after="100" w:afterAutospacing="1"/>
      <w:jc w:val="both"/>
    </w:pPr>
    <w:rPr>
      <w:rFonts w:cs="Arial"/>
      <w:sz w:val="18"/>
      <w:szCs w:val="18"/>
    </w:rPr>
  </w:style>
  <w:style w:type="character" w:customStyle="1" w:styleId="TextodegloboCar">
    <w:name w:val="Texto de globo Car"/>
    <w:uiPriority w:val="99"/>
    <w:rPr>
      <w:rFonts w:ascii="Tahoma" w:hAnsi="Tahoma" w:cs="Tahoma"/>
      <w:sz w:val="16"/>
      <w:szCs w:val="16"/>
      <w:lang w:val="es-ES" w:eastAsia="es-ES"/>
    </w:rPr>
  </w:style>
  <w:style w:type="paragraph" w:styleId="Prrafodelista">
    <w:name w:val="List Paragraph"/>
    <w:basedOn w:val="Normal"/>
    <w:uiPriority w:val="1"/>
    <w:qFormat/>
    <w:pPr>
      <w:spacing w:line="276" w:lineRule="auto"/>
      <w:ind w:left="720"/>
      <w:contextualSpacing/>
    </w:pPr>
    <w:rPr>
      <w:rFonts w:eastAsia="Calibri"/>
      <w:szCs w:val="22"/>
      <w:lang w:val="es-MX" w:eastAsia="en-US"/>
    </w:rPr>
  </w:style>
  <w:style w:type="character" w:customStyle="1" w:styleId="PrrafodelistaCar">
    <w:name w:val="Párrafo de lista Car"/>
    <w:uiPriority w:val="1"/>
    <w:rPr>
      <w:rFonts w:ascii="Arial" w:eastAsia="Calibri" w:hAnsi="Arial"/>
      <w:sz w:val="24"/>
      <w:szCs w:val="22"/>
      <w:lang w:eastAsia="en-US"/>
    </w:rPr>
  </w:style>
  <w:style w:type="character" w:customStyle="1" w:styleId="FontStyle11">
    <w:name w:val="Font Style11"/>
    <w:rPr>
      <w:rFonts w:ascii="Arial Narrow" w:hAnsi="Arial Narrow" w:cs="Arial Narrow"/>
      <w:sz w:val="26"/>
      <w:szCs w:val="26"/>
    </w:rPr>
  </w:style>
  <w:style w:type="paragraph" w:customStyle="1" w:styleId="Cuerpodeltexto">
    <w:name w:val="Cuerpo del texto"/>
    <w:basedOn w:val="Normal"/>
    <w:link w:val="Cuerpodeltexto0"/>
    <w:rsid w:val="00BA606C"/>
    <w:pPr>
      <w:shd w:val="clear" w:color="auto" w:fill="FFFFFF"/>
      <w:spacing w:line="240" w:lineRule="atLeast"/>
      <w:ind w:hanging="180"/>
    </w:pPr>
    <w:rPr>
      <w:color w:val="000000"/>
      <w:sz w:val="23"/>
      <w:szCs w:val="23"/>
      <w:lang w:val="x-none" w:eastAsia="x-none"/>
    </w:rPr>
  </w:style>
  <w:style w:type="character" w:customStyle="1" w:styleId="FontStyle77">
    <w:name w:val="Font Style77"/>
    <w:rsid w:val="000911FD"/>
    <w:rPr>
      <w:rFonts w:ascii="Lucida Sans Unicode" w:hAnsi="Lucida Sans Unicode" w:cs="Lucida Sans Unicode"/>
      <w:sz w:val="18"/>
      <w:szCs w:val="18"/>
    </w:rPr>
  </w:style>
  <w:style w:type="character" w:customStyle="1" w:styleId="FontStyle76">
    <w:name w:val="Font Style76"/>
    <w:rsid w:val="000911FD"/>
    <w:rPr>
      <w:rFonts w:ascii="Lucida Sans Unicode" w:hAnsi="Lucida Sans Unicode" w:cs="Lucida Sans Unicode"/>
      <w:b/>
      <w:bCs/>
      <w:sz w:val="18"/>
      <w:szCs w:val="18"/>
    </w:rPr>
  </w:style>
  <w:style w:type="character" w:customStyle="1" w:styleId="CuerpodeltextoNegrita">
    <w:name w:val="Cuerpo del texto + Negrita"/>
    <w:rsid w:val="00A82424"/>
    <w:rPr>
      <w:rFonts w:ascii="Arial" w:eastAsia="Arial" w:hAnsi="Arial" w:cs="Arial"/>
      <w:b/>
      <w:bCs/>
      <w:i w:val="0"/>
      <w:iCs w:val="0"/>
      <w:smallCaps w:val="0"/>
      <w:strike w:val="0"/>
      <w:spacing w:val="9"/>
      <w:sz w:val="20"/>
      <w:szCs w:val="20"/>
    </w:rPr>
  </w:style>
  <w:style w:type="character" w:styleId="Textoennegrita">
    <w:name w:val="Strong"/>
    <w:uiPriority w:val="22"/>
    <w:qFormat/>
    <w:rsid w:val="00851466"/>
    <w:rPr>
      <w:b/>
      <w:bCs/>
    </w:rPr>
  </w:style>
  <w:style w:type="paragraph" w:customStyle="1" w:styleId="yiv879775291msonormal">
    <w:name w:val="yiv879775291msonormal"/>
    <w:basedOn w:val="Normal"/>
    <w:uiPriority w:val="99"/>
    <w:rsid w:val="00236D8A"/>
    <w:pPr>
      <w:spacing w:before="100" w:beforeAutospacing="1" w:after="100" w:afterAutospacing="1"/>
    </w:pPr>
    <w:rPr>
      <w:rFonts w:ascii="Times New Roman" w:hAnsi="Times New Roman"/>
      <w:szCs w:val="24"/>
      <w:lang w:val="es-MX" w:eastAsia="es-MX"/>
    </w:rPr>
  </w:style>
  <w:style w:type="character" w:customStyle="1" w:styleId="Cuerpodeltexto0">
    <w:name w:val="Cuerpo del texto_"/>
    <w:link w:val="Cuerpodeltexto"/>
    <w:rsid w:val="006836BC"/>
    <w:rPr>
      <w:rFonts w:ascii="Arial" w:hAnsi="Arial" w:cs="Arial"/>
      <w:color w:val="000000"/>
      <w:sz w:val="23"/>
      <w:szCs w:val="23"/>
      <w:shd w:val="clear" w:color="auto" w:fill="FFFFFF"/>
    </w:rPr>
  </w:style>
  <w:style w:type="paragraph" w:customStyle="1" w:styleId="ecxmsonormal">
    <w:name w:val="ecxmsonormal"/>
    <w:basedOn w:val="Normal"/>
    <w:rsid w:val="00D92D0C"/>
    <w:pPr>
      <w:spacing w:after="324"/>
    </w:pPr>
    <w:rPr>
      <w:rFonts w:ascii="Times New Roman" w:hAnsi="Times New Roman"/>
      <w:szCs w:val="24"/>
      <w:lang w:val="es-MX" w:eastAsia="es-MX"/>
    </w:rPr>
  </w:style>
  <w:style w:type="character" w:customStyle="1" w:styleId="Ttulo3Car">
    <w:name w:val="Título 3 Car"/>
    <w:link w:val="Ttulo3"/>
    <w:rsid w:val="005648FC"/>
    <w:rPr>
      <w:rFonts w:ascii="Arial" w:hAnsi="Arial"/>
      <w:b/>
      <w:sz w:val="10"/>
      <w:lang w:val="es-ES_tradnl" w:eastAsia="es-ES"/>
    </w:rPr>
  </w:style>
  <w:style w:type="character" w:customStyle="1" w:styleId="Ttulo4Car">
    <w:name w:val="Título 4 Car"/>
    <w:link w:val="Ttulo4"/>
    <w:rsid w:val="005648FC"/>
    <w:rPr>
      <w:rFonts w:ascii="Arial" w:hAnsi="Arial"/>
      <w:b/>
      <w:sz w:val="24"/>
      <w:lang w:val="es-ES_tradnl" w:eastAsia="es-ES"/>
    </w:rPr>
  </w:style>
  <w:style w:type="character" w:customStyle="1" w:styleId="Ttulo5Car">
    <w:name w:val="Título 5 Car"/>
    <w:link w:val="Ttulo5"/>
    <w:rsid w:val="005648FC"/>
    <w:rPr>
      <w:rFonts w:ascii="Arial" w:hAnsi="Arial"/>
      <w:b/>
      <w:sz w:val="16"/>
      <w:lang w:val="es-ES" w:eastAsia="es-ES"/>
    </w:rPr>
  </w:style>
  <w:style w:type="character" w:customStyle="1" w:styleId="Ttulo6Car">
    <w:name w:val="Título 6 Car"/>
    <w:link w:val="Ttulo6"/>
    <w:rsid w:val="005648FC"/>
    <w:rPr>
      <w:rFonts w:ascii="Arial" w:hAnsi="Arial" w:cs="Arial"/>
      <w:bCs/>
      <w:sz w:val="16"/>
      <w:u w:val="single"/>
      <w:lang w:val="es-ES" w:eastAsia="es-ES"/>
    </w:rPr>
  </w:style>
  <w:style w:type="character" w:styleId="Hipervnculovisitado">
    <w:name w:val="FollowedHyperlink"/>
    <w:uiPriority w:val="99"/>
    <w:semiHidden/>
    <w:unhideWhenUsed/>
    <w:rsid w:val="005648FC"/>
    <w:rPr>
      <w:color w:val="954F72"/>
      <w:u w:val="single"/>
    </w:rPr>
  </w:style>
  <w:style w:type="character" w:customStyle="1" w:styleId="EncabezadoCar">
    <w:name w:val="Encabezado Car"/>
    <w:link w:val="Encabezado"/>
    <w:uiPriority w:val="99"/>
    <w:rsid w:val="005648FC"/>
    <w:rPr>
      <w:rFonts w:ascii="Arial" w:hAnsi="Arial"/>
      <w:sz w:val="24"/>
      <w:lang w:val="es-ES_tradnl" w:eastAsia="es-ES"/>
    </w:rPr>
  </w:style>
  <w:style w:type="character" w:customStyle="1" w:styleId="PiedepginaCar">
    <w:name w:val="Pie de página Car"/>
    <w:link w:val="Piedepgina"/>
    <w:uiPriority w:val="99"/>
    <w:rsid w:val="005648FC"/>
    <w:rPr>
      <w:rFonts w:ascii="Arial" w:hAnsi="Arial"/>
      <w:sz w:val="24"/>
      <w:lang w:val="es-ES_tradnl" w:eastAsia="es-ES"/>
    </w:rPr>
  </w:style>
  <w:style w:type="character" w:customStyle="1" w:styleId="TtuloCar2">
    <w:name w:val="Título Car2"/>
    <w:link w:val="Ttulo"/>
    <w:uiPriority w:val="10"/>
    <w:rsid w:val="005648FC"/>
    <w:rPr>
      <w:rFonts w:ascii="Tahoma" w:hAnsi="Tahoma" w:cs="Tahoma"/>
      <w:b/>
      <w:bCs/>
      <w:sz w:val="24"/>
      <w:szCs w:val="24"/>
      <w:lang w:eastAsia="es-ES"/>
    </w:rPr>
  </w:style>
  <w:style w:type="character" w:customStyle="1" w:styleId="SangradetextonormalCar">
    <w:name w:val="Sangría de texto normal Car"/>
    <w:link w:val="Sangradetextonormal"/>
    <w:uiPriority w:val="99"/>
    <w:semiHidden/>
    <w:rsid w:val="005648FC"/>
    <w:rPr>
      <w:rFonts w:ascii="Arial" w:hAnsi="Arial"/>
      <w:sz w:val="24"/>
      <w:lang w:val="es-ES_tradnl" w:eastAsia="es-ES"/>
    </w:rPr>
  </w:style>
  <w:style w:type="character" w:customStyle="1" w:styleId="Sangra2detindependienteCar">
    <w:name w:val="Sangría 2 de t. independiente Car"/>
    <w:link w:val="Sangra2detindependiente"/>
    <w:rsid w:val="005648FC"/>
    <w:rPr>
      <w:rFonts w:ascii="Arial" w:hAnsi="Arial" w:cs="Arial"/>
      <w:sz w:val="16"/>
      <w:lang w:val="es-ES" w:eastAsia="es-ES"/>
    </w:rPr>
  </w:style>
  <w:style w:type="character" w:customStyle="1" w:styleId="Sangra3detindependienteCar">
    <w:name w:val="Sangría 3 de t. independiente Car"/>
    <w:link w:val="Sangra3detindependiente"/>
    <w:semiHidden/>
    <w:rsid w:val="005648FC"/>
    <w:rPr>
      <w:rFonts w:ascii="Arial" w:hAnsi="Arial" w:cs="Arial"/>
      <w:sz w:val="12"/>
      <w:lang w:val="es-ES" w:eastAsia="es-ES"/>
    </w:rPr>
  </w:style>
  <w:style w:type="character" w:customStyle="1" w:styleId="TextosinformatoCar">
    <w:name w:val="Texto sin formato Car"/>
    <w:link w:val="Textosinformato"/>
    <w:uiPriority w:val="99"/>
    <w:semiHidden/>
    <w:rsid w:val="005648FC"/>
    <w:rPr>
      <w:rFonts w:ascii="Bookman Old Style" w:hAnsi="Bookman Old Style"/>
      <w:snapToGrid w:val="0"/>
      <w:lang w:val="es-ES" w:eastAsia="es-ES"/>
    </w:rPr>
  </w:style>
  <w:style w:type="paragraph" w:styleId="NormalWeb">
    <w:name w:val="Normal (Web)"/>
    <w:basedOn w:val="Normal"/>
    <w:uiPriority w:val="99"/>
    <w:unhideWhenUsed/>
    <w:rsid w:val="0072043A"/>
    <w:pPr>
      <w:spacing w:before="100" w:beforeAutospacing="1" w:after="100" w:afterAutospacing="1"/>
      <w:jc w:val="both"/>
    </w:pPr>
    <w:rPr>
      <w:rFonts w:ascii="Times New Roman" w:hAnsi="Times New Roman"/>
      <w:szCs w:val="24"/>
    </w:rPr>
  </w:style>
  <w:style w:type="character" w:customStyle="1" w:styleId="SinespaciadoCar">
    <w:name w:val="Sin espaciado Car"/>
    <w:link w:val="Sinespaciado"/>
    <w:uiPriority w:val="1"/>
    <w:locked/>
    <w:rsid w:val="00687E1C"/>
    <w:rPr>
      <w:rFonts w:ascii="Calibri" w:eastAsia="Calibri" w:hAnsi="Calibri"/>
      <w:sz w:val="22"/>
      <w:szCs w:val="22"/>
      <w:lang w:eastAsia="en-US"/>
    </w:rPr>
  </w:style>
  <w:style w:type="paragraph" w:customStyle="1" w:styleId="Style1">
    <w:name w:val="Style 1"/>
    <w:basedOn w:val="Normal"/>
    <w:uiPriority w:val="99"/>
    <w:rsid w:val="000A6625"/>
    <w:pPr>
      <w:widowControl w:val="0"/>
      <w:autoSpaceDE w:val="0"/>
      <w:autoSpaceDN w:val="0"/>
      <w:adjustRightInd w:val="0"/>
    </w:pPr>
    <w:rPr>
      <w:rFonts w:ascii="Times New Roman" w:hAnsi="Times New Roman"/>
      <w:sz w:val="20"/>
      <w:lang w:val="en-US" w:eastAsia="es-MX"/>
    </w:rPr>
  </w:style>
  <w:style w:type="character" w:customStyle="1" w:styleId="CharacterStyle2">
    <w:name w:val="Character Style 2"/>
    <w:uiPriority w:val="99"/>
    <w:rsid w:val="000A6625"/>
    <w:rPr>
      <w:sz w:val="20"/>
      <w:szCs w:val="20"/>
    </w:rPr>
  </w:style>
  <w:style w:type="character" w:customStyle="1" w:styleId="apple-converted-space">
    <w:name w:val="apple-converted-space"/>
    <w:rsid w:val="007434F6"/>
  </w:style>
  <w:style w:type="paragraph" w:customStyle="1" w:styleId="Default">
    <w:name w:val="Default"/>
    <w:rsid w:val="00327A0F"/>
    <w:pPr>
      <w:autoSpaceDE w:val="0"/>
      <w:autoSpaceDN w:val="0"/>
      <w:adjustRightInd w:val="0"/>
    </w:pPr>
    <w:rPr>
      <w:rFonts w:ascii="Arial" w:hAnsi="Arial" w:cs="Arial"/>
      <w:color w:val="000000"/>
      <w:sz w:val="24"/>
      <w:szCs w:val="24"/>
    </w:rPr>
  </w:style>
  <w:style w:type="paragraph" w:customStyle="1" w:styleId="CuerpoA">
    <w:name w:val="Cuerpo A"/>
    <w:rsid w:val="00433032"/>
    <w:rPr>
      <w:rFonts w:ascii="Helvetica Neue" w:eastAsia="Arial Unicode MS" w:hAnsi="Helvetica Neue" w:cs="Arial Unicode MS"/>
      <w:color w:val="000000"/>
      <w:sz w:val="22"/>
      <w:szCs w:val="22"/>
      <w:u w:color="000000"/>
      <w:lang w:val="es-ES_tradnl"/>
    </w:rPr>
  </w:style>
  <w:style w:type="character" w:customStyle="1" w:styleId="Ninguno">
    <w:name w:val="Ninguno"/>
    <w:rsid w:val="00433032"/>
    <w:rPr>
      <w:lang w:val="es-ES_tradnl"/>
    </w:rPr>
  </w:style>
  <w:style w:type="paragraph" w:customStyle="1" w:styleId="Cuerpo">
    <w:name w:val="Cuerpo"/>
    <w:rsid w:val="00AA41D5"/>
    <w:rPr>
      <w:rFonts w:ascii="Helvetica Neue" w:eastAsia="Arial Unicode MS" w:hAnsi="Helvetica Neue" w:cs="Arial Unicode MS"/>
      <w:color w:val="000000"/>
      <w:sz w:val="22"/>
      <w:szCs w:val="22"/>
      <w:lang w:val="es-ES_tradnl"/>
    </w:rPr>
  </w:style>
  <w:style w:type="paragraph" w:customStyle="1" w:styleId="CuerpoB">
    <w:name w:val="Cuerpo B"/>
    <w:rsid w:val="002C4AF3"/>
    <w:rPr>
      <w:rFonts w:eastAsia="Arial Unicode MS" w:cs="Arial Unicode MS"/>
      <w:color w:val="000000"/>
      <w:sz w:val="24"/>
      <w:szCs w:val="24"/>
      <w:u w:color="000000"/>
      <w:lang w:val="es-ES_tradnl"/>
    </w:rPr>
  </w:style>
  <w:style w:type="character" w:customStyle="1" w:styleId="NingunoA">
    <w:name w:val="Ninguno A"/>
    <w:rsid w:val="00924624"/>
  </w:style>
  <w:style w:type="paragraph" w:customStyle="1" w:styleId="vent">
    <w:name w:val="vent"/>
    <w:rsid w:val="0096336A"/>
    <w:pPr>
      <w:ind w:firstLine="720"/>
      <w:jc w:val="both"/>
    </w:pPr>
    <w:rPr>
      <w:rFonts w:ascii="Arial" w:hAnsi="Arial"/>
      <w:b/>
      <w:noProof/>
      <w:color w:val="800000"/>
      <w:lang w:val="es-ES" w:eastAsia="es-ES"/>
    </w:rPr>
  </w:style>
  <w:style w:type="paragraph" w:customStyle="1" w:styleId="Style11">
    <w:name w:val="Style 11"/>
    <w:basedOn w:val="Normal"/>
    <w:uiPriority w:val="99"/>
    <w:rsid w:val="0096336A"/>
    <w:pPr>
      <w:widowControl w:val="0"/>
      <w:autoSpaceDE w:val="0"/>
      <w:autoSpaceDN w:val="0"/>
      <w:spacing w:line="360" w:lineRule="auto"/>
      <w:jc w:val="both"/>
    </w:pPr>
    <w:rPr>
      <w:rFonts w:cs="Arial"/>
      <w:szCs w:val="24"/>
      <w:lang w:val="en-US" w:eastAsia="es-MX"/>
    </w:rPr>
  </w:style>
  <w:style w:type="paragraph" w:customStyle="1" w:styleId="TableParagraph">
    <w:name w:val="Table Paragraph"/>
    <w:basedOn w:val="Normal"/>
    <w:uiPriority w:val="1"/>
    <w:qFormat/>
    <w:rsid w:val="0096336A"/>
    <w:pPr>
      <w:widowControl w:val="0"/>
      <w:autoSpaceDE w:val="0"/>
      <w:autoSpaceDN w:val="0"/>
    </w:pPr>
    <w:rPr>
      <w:rFonts w:ascii="Arial MT" w:eastAsia="Arial MT" w:hAnsi="Arial MT" w:cs="Arial MT"/>
      <w:sz w:val="22"/>
      <w:szCs w:val="22"/>
      <w:lang w:eastAsia="en-US"/>
    </w:rPr>
  </w:style>
  <w:style w:type="character" w:customStyle="1" w:styleId="PuestoCar1">
    <w:name w:val="Puesto Car1"/>
    <w:uiPriority w:val="10"/>
    <w:locked/>
    <w:rsid w:val="0096336A"/>
    <w:rPr>
      <w:rFonts w:ascii="Calibri Light" w:eastAsia="Times New Roman" w:hAnsi="Calibri Light" w:cs="Times New Roman"/>
      <w:spacing w:val="-10"/>
      <w:kern w:val="28"/>
      <w:sz w:val="56"/>
      <w:szCs w:val="56"/>
      <w:lang w:val="es-ES" w:eastAsia="es-ES"/>
    </w:rPr>
  </w:style>
  <w:style w:type="table" w:customStyle="1" w:styleId="TableNormal">
    <w:name w:val="Table Normal"/>
    <w:uiPriority w:val="2"/>
    <w:semiHidden/>
    <w:qFormat/>
    <w:rsid w:val="0096336A"/>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TtuloCar">
    <w:name w:val="Título Car"/>
    <w:uiPriority w:val="10"/>
    <w:rsid w:val="00650524"/>
    <w:rPr>
      <w:rFonts w:ascii="Tahoma" w:eastAsia="Times New Roman" w:hAnsi="Tahoma" w:cs="Tahoma"/>
      <w:b/>
      <w:bCs/>
      <w:sz w:val="24"/>
      <w:szCs w:val="24"/>
      <w:lang w:eastAsia="es-ES"/>
    </w:rPr>
  </w:style>
  <w:style w:type="character" w:customStyle="1" w:styleId="BalloonTextChar">
    <w:name w:val="Balloon Text Char"/>
    <w:rsid w:val="00650524"/>
    <w:rPr>
      <w:rFonts w:ascii="Tahoma" w:hAnsi="Tahoma" w:cs="Tahoma"/>
      <w:sz w:val="16"/>
      <w:szCs w:val="16"/>
      <w:lang w:val="x-none" w:eastAsia="es-ES"/>
    </w:rPr>
  </w:style>
  <w:style w:type="paragraph" w:customStyle="1" w:styleId="yiv199054333ecxmsonormal">
    <w:name w:val="yiv199054333ecxmsonormal"/>
    <w:basedOn w:val="Normal"/>
    <w:rsid w:val="00650524"/>
    <w:pPr>
      <w:spacing w:before="100" w:beforeAutospacing="1" w:after="100" w:afterAutospacing="1"/>
    </w:pPr>
    <w:rPr>
      <w:rFonts w:ascii="Times New Roman" w:hAnsi="Times New Roman"/>
      <w:szCs w:val="24"/>
      <w:lang w:val="es-MX" w:eastAsia="es-MX"/>
    </w:rPr>
  </w:style>
  <w:style w:type="table" w:styleId="Tablaconcuadrcula">
    <w:name w:val="Table Grid"/>
    <w:basedOn w:val="Tablanormal"/>
    <w:uiPriority w:val="59"/>
    <w:rsid w:val="00650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2Sinnegrita">
    <w:name w:val="Cuerpo del texto (2) + Sin negrita"/>
    <w:rsid w:val="00650524"/>
    <w:rPr>
      <w:rFonts w:ascii="Segoe UI" w:eastAsia="Segoe UI" w:hAnsi="Segoe UI" w:cs="Segoe UI"/>
      <w:b/>
      <w:bCs/>
      <w:sz w:val="25"/>
      <w:szCs w:val="25"/>
      <w:shd w:val="clear" w:color="auto" w:fill="FFFFFF"/>
    </w:rPr>
  </w:style>
  <w:style w:type="character" w:customStyle="1" w:styleId="negritas">
    <w:name w:val="negritas"/>
    <w:rsid w:val="00650524"/>
  </w:style>
  <w:style w:type="paragraph" w:customStyle="1" w:styleId="msonormal0">
    <w:name w:val="msonormal"/>
    <w:basedOn w:val="Normal"/>
    <w:uiPriority w:val="99"/>
    <w:rsid w:val="00782092"/>
    <w:pPr>
      <w:spacing w:before="100" w:beforeAutospacing="1" w:after="100" w:afterAutospacing="1"/>
      <w:jc w:val="both"/>
    </w:pPr>
    <w:rPr>
      <w:rFonts w:ascii="Times New Roman" w:hAnsi="Times New Roman"/>
      <w:szCs w:val="24"/>
    </w:rPr>
  </w:style>
  <w:style w:type="character" w:customStyle="1" w:styleId="TtuloCar1">
    <w:name w:val="Título Car1"/>
    <w:uiPriority w:val="10"/>
    <w:locked/>
    <w:rsid w:val="00782092"/>
    <w:rPr>
      <w:rFonts w:ascii="Tahoma" w:hAnsi="Tahoma" w:cs="Tahoma"/>
      <w:b/>
      <w:b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2362">
      <w:bodyDiv w:val="1"/>
      <w:marLeft w:val="0"/>
      <w:marRight w:val="0"/>
      <w:marTop w:val="0"/>
      <w:marBottom w:val="0"/>
      <w:divBdr>
        <w:top w:val="none" w:sz="0" w:space="0" w:color="auto"/>
        <w:left w:val="none" w:sz="0" w:space="0" w:color="auto"/>
        <w:bottom w:val="none" w:sz="0" w:space="0" w:color="auto"/>
        <w:right w:val="none" w:sz="0" w:space="0" w:color="auto"/>
      </w:divBdr>
    </w:div>
    <w:div w:id="6055945">
      <w:bodyDiv w:val="1"/>
      <w:marLeft w:val="0"/>
      <w:marRight w:val="0"/>
      <w:marTop w:val="0"/>
      <w:marBottom w:val="0"/>
      <w:divBdr>
        <w:top w:val="none" w:sz="0" w:space="0" w:color="auto"/>
        <w:left w:val="none" w:sz="0" w:space="0" w:color="auto"/>
        <w:bottom w:val="none" w:sz="0" w:space="0" w:color="auto"/>
        <w:right w:val="none" w:sz="0" w:space="0" w:color="auto"/>
      </w:divBdr>
    </w:div>
    <w:div w:id="7682814">
      <w:bodyDiv w:val="1"/>
      <w:marLeft w:val="0"/>
      <w:marRight w:val="0"/>
      <w:marTop w:val="0"/>
      <w:marBottom w:val="0"/>
      <w:divBdr>
        <w:top w:val="none" w:sz="0" w:space="0" w:color="auto"/>
        <w:left w:val="none" w:sz="0" w:space="0" w:color="auto"/>
        <w:bottom w:val="none" w:sz="0" w:space="0" w:color="auto"/>
        <w:right w:val="none" w:sz="0" w:space="0" w:color="auto"/>
      </w:divBdr>
    </w:div>
    <w:div w:id="8721847">
      <w:bodyDiv w:val="1"/>
      <w:marLeft w:val="0"/>
      <w:marRight w:val="0"/>
      <w:marTop w:val="0"/>
      <w:marBottom w:val="0"/>
      <w:divBdr>
        <w:top w:val="none" w:sz="0" w:space="0" w:color="auto"/>
        <w:left w:val="none" w:sz="0" w:space="0" w:color="auto"/>
        <w:bottom w:val="none" w:sz="0" w:space="0" w:color="auto"/>
        <w:right w:val="none" w:sz="0" w:space="0" w:color="auto"/>
      </w:divBdr>
    </w:div>
    <w:div w:id="9643443">
      <w:bodyDiv w:val="1"/>
      <w:marLeft w:val="0"/>
      <w:marRight w:val="0"/>
      <w:marTop w:val="0"/>
      <w:marBottom w:val="0"/>
      <w:divBdr>
        <w:top w:val="none" w:sz="0" w:space="0" w:color="auto"/>
        <w:left w:val="none" w:sz="0" w:space="0" w:color="auto"/>
        <w:bottom w:val="none" w:sz="0" w:space="0" w:color="auto"/>
        <w:right w:val="none" w:sz="0" w:space="0" w:color="auto"/>
      </w:divBdr>
    </w:div>
    <w:div w:id="13001651">
      <w:bodyDiv w:val="1"/>
      <w:marLeft w:val="0"/>
      <w:marRight w:val="0"/>
      <w:marTop w:val="0"/>
      <w:marBottom w:val="0"/>
      <w:divBdr>
        <w:top w:val="none" w:sz="0" w:space="0" w:color="auto"/>
        <w:left w:val="none" w:sz="0" w:space="0" w:color="auto"/>
        <w:bottom w:val="none" w:sz="0" w:space="0" w:color="auto"/>
        <w:right w:val="none" w:sz="0" w:space="0" w:color="auto"/>
      </w:divBdr>
    </w:div>
    <w:div w:id="20935012">
      <w:bodyDiv w:val="1"/>
      <w:marLeft w:val="0"/>
      <w:marRight w:val="0"/>
      <w:marTop w:val="0"/>
      <w:marBottom w:val="0"/>
      <w:divBdr>
        <w:top w:val="none" w:sz="0" w:space="0" w:color="auto"/>
        <w:left w:val="none" w:sz="0" w:space="0" w:color="auto"/>
        <w:bottom w:val="none" w:sz="0" w:space="0" w:color="auto"/>
        <w:right w:val="none" w:sz="0" w:space="0" w:color="auto"/>
      </w:divBdr>
    </w:div>
    <w:div w:id="21563029">
      <w:bodyDiv w:val="1"/>
      <w:marLeft w:val="0"/>
      <w:marRight w:val="0"/>
      <w:marTop w:val="0"/>
      <w:marBottom w:val="0"/>
      <w:divBdr>
        <w:top w:val="none" w:sz="0" w:space="0" w:color="auto"/>
        <w:left w:val="none" w:sz="0" w:space="0" w:color="auto"/>
        <w:bottom w:val="none" w:sz="0" w:space="0" w:color="auto"/>
        <w:right w:val="none" w:sz="0" w:space="0" w:color="auto"/>
      </w:divBdr>
    </w:div>
    <w:div w:id="22948528">
      <w:bodyDiv w:val="1"/>
      <w:marLeft w:val="0"/>
      <w:marRight w:val="0"/>
      <w:marTop w:val="0"/>
      <w:marBottom w:val="0"/>
      <w:divBdr>
        <w:top w:val="none" w:sz="0" w:space="0" w:color="auto"/>
        <w:left w:val="none" w:sz="0" w:space="0" w:color="auto"/>
        <w:bottom w:val="none" w:sz="0" w:space="0" w:color="auto"/>
        <w:right w:val="none" w:sz="0" w:space="0" w:color="auto"/>
      </w:divBdr>
    </w:div>
    <w:div w:id="24645490">
      <w:bodyDiv w:val="1"/>
      <w:marLeft w:val="0"/>
      <w:marRight w:val="0"/>
      <w:marTop w:val="0"/>
      <w:marBottom w:val="0"/>
      <w:divBdr>
        <w:top w:val="none" w:sz="0" w:space="0" w:color="auto"/>
        <w:left w:val="none" w:sz="0" w:space="0" w:color="auto"/>
        <w:bottom w:val="none" w:sz="0" w:space="0" w:color="auto"/>
        <w:right w:val="none" w:sz="0" w:space="0" w:color="auto"/>
      </w:divBdr>
    </w:div>
    <w:div w:id="25177508">
      <w:bodyDiv w:val="1"/>
      <w:marLeft w:val="0"/>
      <w:marRight w:val="0"/>
      <w:marTop w:val="0"/>
      <w:marBottom w:val="0"/>
      <w:divBdr>
        <w:top w:val="none" w:sz="0" w:space="0" w:color="auto"/>
        <w:left w:val="none" w:sz="0" w:space="0" w:color="auto"/>
        <w:bottom w:val="none" w:sz="0" w:space="0" w:color="auto"/>
        <w:right w:val="none" w:sz="0" w:space="0" w:color="auto"/>
      </w:divBdr>
    </w:div>
    <w:div w:id="30040231">
      <w:bodyDiv w:val="1"/>
      <w:marLeft w:val="0"/>
      <w:marRight w:val="0"/>
      <w:marTop w:val="0"/>
      <w:marBottom w:val="0"/>
      <w:divBdr>
        <w:top w:val="none" w:sz="0" w:space="0" w:color="auto"/>
        <w:left w:val="none" w:sz="0" w:space="0" w:color="auto"/>
        <w:bottom w:val="none" w:sz="0" w:space="0" w:color="auto"/>
        <w:right w:val="none" w:sz="0" w:space="0" w:color="auto"/>
      </w:divBdr>
    </w:div>
    <w:div w:id="30545446">
      <w:bodyDiv w:val="1"/>
      <w:marLeft w:val="0"/>
      <w:marRight w:val="0"/>
      <w:marTop w:val="0"/>
      <w:marBottom w:val="0"/>
      <w:divBdr>
        <w:top w:val="none" w:sz="0" w:space="0" w:color="auto"/>
        <w:left w:val="none" w:sz="0" w:space="0" w:color="auto"/>
        <w:bottom w:val="none" w:sz="0" w:space="0" w:color="auto"/>
        <w:right w:val="none" w:sz="0" w:space="0" w:color="auto"/>
      </w:divBdr>
    </w:div>
    <w:div w:id="31005748">
      <w:bodyDiv w:val="1"/>
      <w:marLeft w:val="0"/>
      <w:marRight w:val="0"/>
      <w:marTop w:val="0"/>
      <w:marBottom w:val="0"/>
      <w:divBdr>
        <w:top w:val="none" w:sz="0" w:space="0" w:color="auto"/>
        <w:left w:val="none" w:sz="0" w:space="0" w:color="auto"/>
        <w:bottom w:val="none" w:sz="0" w:space="0" w:color="auto"/>
        <w:right w:val="none" w:sz="0" w:space="0" w:color="auto"/>
      </w:divBdr>
    </w:div>
    <w:div w:id="31881182">
      <w:bodyDiv w:val="1"/>
      <w:marLeft w:val="0"/>
      <w:marRight w:val="0"/>
      <w:marTop w:val="0"/>
      <w:marBottom w:val="0"/>
      <w:divBdr>
        <w:top w:val="none" w:sz="0" w:space="0" w:color="auto"/>
        <w:left w:val="none" w:sz="0" w:space="0" w:color="auto"/>
        <w:bottom w:val="none" w:sz="0" w:space="0" w:color="auto"/>
        <w:right w:val="none" w:sz="0" w:space="0" w:color="auto"/>
      </w:divBdr>
    </w:div>
    <w:div w:id="40399893">
      <w:bodyDiv w:val="1"/>
      <w:marLeft w:val="0"/>
      <w:marRight w:val="0"/>
      <w:marTop w:val="0"/>
      <w:marBottom w:val="0"/>
      <w:divBdr>
        <w:top w:val="none" w:sz="0" w:space="0" w:color="auto"/>
        <w:left w:val="none" w:sz="0" w:space="0" w:color="auto"/>
        <w:bottom w:val="none" w:sz="0" w:space="0" w:color="auto"/>
        <w:right w:val="none" w:sz="0" w:space="0" w:color="auto"/>
      </w:divBdr>
    </w:div>
    <w:div w:id="41292774">
      <w:bodyDiv w:val="1"/>
      <w:marLeft w:val="0"/>
      <w:marRight w:val="0"/>
      <w:marTop w:val="0"/>
      <w:marBottom w:val="0"/>
      <w:divBdr>
        <w:top w:val="none" w:sz="0" w:space="0" w:color="auto"/>
        <w:left w:val="none" w:sz="0" w:space="0" w:color="auto"/>
        <w:bottom w:val="none" w:sz="0" w:space="0" w:color="auto"/>
        <w:right w:val="none" w:sz="0" w:space="0" w:color="auto"/>
      </w:divBdr>
    </w:div>
    <w:div w:id="41444313">
      <w:bodyDiv w:val="1"/>
      <w:marLeft w:val="0"/>
      <w:marRight w:val="0"/>
      <w:marTop w:val="0"/>
      <w:marBottom w:val="0"/>
      <w:divBdr>
        <w:top w:val="none" w:sz="0" w:space="0" w:color="auto"/>
        <w:left w:val="none" w:sz="0" w:space="0" w:color="auto"/>
        <w:bottom w:val="none" w:sz="0" w:space="0" w:color="auto"/>
        <w:right w:val="none" w:sz="0" w:space="0" w:color="auto"/>
      </w:divBdr>
    </w:div>
    <w:div w:id="43648116">
      <w:bodyDiv w:val="1"/>
      <w:marLeft w:val="0"/>
      <w:marRight w:val="0"/>
      <w:marTop w:val="0"/>
      <w:marBottom w:val="0"/>
      <w:divBdr>
        <w:top w:val="none" w:sz="0" w:space="0" w:color="auto"/>
        <w:left w:val="none" w:sz="0" w:space="0" w:color="auto"/>
        <w:bottom w:val="none" w:sz="0" w:space="0" w:color="auto"/>
        <w:right w:val="none" w:sz="0" w:space="0" w:color="auto"/>
      </w:divBdr>
    </w:div>
    <w:div w:id="47459029">
      <w:bodyDiv w:val="1"/>
      <w:marLeft w:val="0"/>
      <w:marRight w:val="0"/>
      <w:marTop w:val="0"/>
      <w:marBottom w:val="0"/>
      <w:divBdr>
        <w:top w:val="none" w:sz="0" w:space="0" w:color="auto"/>
        <w:left w:val="none" w:sz="0" w:space="0" w:color="auto"/>
        <w:bottom w:val="none" w:sz="0" w:space="0" w:color="auto"/>
        <w:right w:val="none" w:sz="0" w:space="0" w:color="auto"/>
      </w:divBdr>
    </w:div>
    <w:div w:id="47999060">
      <w:bodyDiv w:val="1"/>
      <w:marLeft w:val="0"/>
      <w:marRight w:val="0"/>
      <w:marTop w:val="0"/>
      <w:marBottom w:val="0"/>
      <w:divBdr>
        <w:top w:val="none" w:sz="0" w:space="0" w:color="auto"/>
        <w:left w:val="none" w:sz="0" w:space="0" w:color="auto"/>
        <w:bottom w:val="none" w:sz="0" w:space="0" w:color="auto"/>
        <w:right w:val="none" w:sz="0" w:space="0" w:color="auto"/>
      </w:divBdr>
    </w:div>
    <w:div w:id="52042805">
      <w:bodyDiv w:val="1"/>
      <w:marLeft w:val="0"/>
      <w:marRight w:val="0"/>
      <w:marTop w:val="0"/>
      <w:marBottom w:val="0"/>
      <w:divBdr>
        <w:top w:val="none" w:sz="0" w:space="0" w:color="auto"/>
        <w:left w:val="none" w:sz="0" w:space="0" w:color="auto"/>
        <w:bottom w:val="none" w:sz="0" w:space="0" w:color="auto"/>
        <w:right w:val="none" w:sz="0" w:space="0" w:color="auto"/>
      </w:divBdr>
    </w:div>
    <w:div w:id="58673097">
      <w:bodyDiv w:val="1"/>
      <w:marLeft w:val="0"/>
      <w:marRight w:val="0"/>
      <w:marTop w:val="0"/>
      <w:marBottom w:val="0"/>
      <w:divBdr>
        <w:top w:val="none" w:sz="0" w:space="0" w:color="auto"/>
        <w:left w:val="none" w:sz="0" w:space="0" w:color="auto"/>
        <w:bottom w:val="none" w:sz="0" w:space="0" w:color="auto"/>
        <w:right w:val="none" w:sz="0" w:space="0" w:color="auto"/>
      </w:divBdr>
    </w:div>
    <w:div w:id="60838802">
      <w:bodyDiv w:val="1"/>
      <w:marLeft w:val="0"/>
      <w:marRight w:val="0"/>
      <w:marTop w:val="0"/>
      <w:marBottom w:val="0"/>
      <w:divBdr>
        <w:top w:val="none" w:sz="0" w:space="0" w:color="auto"/>
        <w:left w:val="none" w:sz="0" w:space="0" w:color="auto"/>
        <w:bottom w:val="none" w:sz="0" w:space="0" w:color="auto"/>
        <w:right w:val="none" w:sz="0" w:space="0" w:color="auto"/>
      </w:divBdr>
    </w:div>
    <w:div w:id="69279370">
      <w:bodyDiv w:val="1"/>
      <w:marLeft w:val="0"/>
      <w:marRight w:val="0"/>
      <w:marTop w:val="0"/>
      <w:marBottom w:val="0"/>
      <w:divBdr>
        <w:top w:val="none" w:sz="0" w:space="0" w:color="auto"/>
        <w:left w:val="none" w:sz="0" w:space="0" w:color="auto"/>
        <w:bottom w:val="none" w:sz="0" w:space="0" w:color="auto"/>
        <w:right w:val="none" w:sz="0" w:space="0" w:color="auto"/>
      </w:divBdr>
    </w:div>
    <w:div w:id="70154535">
      <w:bodyDiv w:val="1"/>
      <w:marLeft w:val="0"/>
      <w:marRight w:val="0"/>
      <w:marTop w:val="0"/>
      <w:marBottom w:val="0"/>
      <w:divBdr>
        <w:top w:val="none" w:sz="0" w:space="0" w:color="auto"/>
        <w:left w:val="none" w:sz="0" w:space="0" w:color="auto"/>
        <w:bottom w:val="none" w:sz="0" w:space="0" w:color="auto"/>
        <w:right w:val="none" w:sz="0" w:space="0" w:color="auto"/>
      </w:divBdr>
    </w:div>
    <w:div w:id="71004724">
      <w:bodyDiv w:val="1"/>
      <w:marLeft w:val="0"/>
      <w:marRight w:val="0"/>
      <w:marTop w:val="0"/>
      <w:marBottom w:val="0"/>
      <w:divBdr>
        <w:top w:val="none" w:sz="0" w:space="0" w:color="auto"/>
        <w:left w:val="none" w:sz="0" w:space="0" w:color="auto"/>
        <w:bottom w:val="none" w:sz="0" w:space="0" w:color="auto"/>
        <w:right w:val="none" w:sz="0" w:space="0" w:color="auto"/>
      </w:divBdr>
    </w:div>
    <w:div w:id="72821487">
      <w:bodyDiv w:val="1"/>
      <w:marLeft w:val="0"/>
      <w:marRight w:val="0"/>
      <w:marTop w:val="0"/>
      <w:marBottom w:val="0"/>
      <w:divBdr>
        <w:top w:val="none" w:sz="0" w:space="0" w:color="auto"/>
        <w:left w:val="none" w:sz="0" w:space="0" w:color="auto"/>
        <w:bottom w:val="none" w:sz="0" w:space="0" w:color="auto"/>
        <w:right w:val="none" w:sz="0" w:space="0" w:color="auto"/>
      </w:divBdr>
    </w:div>
    <w:div w:id="73671267">
      <w:bodyDiv w:val="1"/>
      <w:marLeft w:val="0"/>
      <w:marRight w:val="0"/>
      <w:marTop w:val="0"/>
      <w:marBottom w:val="0"/>
      <w:divBdr>
        <w:top w:val="none" w:sz="0" w:space="0" w:color="auto"/>
        <w:left w:val="none" w:sz="0" w:space="0" w:color="auto"/>
        <w:bottom w:val="none" w:sz="0" w:space="0" w:color="auto"/>
        <w:right w:val="none" w:sz="0" w:space="0" w:color="auto"/>
      </w:divBdr>
    </w:div>
    <w:div w:id="73819317">
      <w:bodyDiv w:val="1"/>
      <w:marLeft w:val="0"/>
      <w:marRight w:val="0"/>
      <w:marTop w:val="0"/>
      <w:marBottom w:val="0"/>
      <w:divBdr>
        <w:top w:val="none" w:sz="0" w:space="0" w:color="auto"/>
        <w:left w:val="none" w:sz="0" w:space="0" w:color="auto"/>
        <w:bottom w:val="none" w:sz="0" w:space="0" w:color="auto"/>
        <w:right w:val="none" w:sz="0" w:space="0" w:color="auto"/>
      </w:divBdr>
    </w:div>
    <w:div w:id="74019442">
      <w:bodyDiv w:val="1"/>
      <w:marLeft w:val="0"/>
      <w:marRight w:val="0"/>
      <w:marTop w:val="0"/>
      <w:marBottom w:val="0"/>
      <w:divBdr>
        <w:top w:val="none" w:sz="0" w:space="0" w:color="auto"/>
        <w:left w:val="none" w:sz="0" w:space="0" w:color="auto"/>
        <w:bottom w:val="none" w:sz="0" w:space="0" w:color="auto"/>
        <w:right w:val="none" w:sz="0" w:space="0" w:color="auto"/>
      </w:divBdr>
    </w:div>
    <w:div w:id="79257658">
      <w:bodyDiv w:val="1"/>
      <w:marLeft w:val="0"/>
      <w:marRight w:val="0"/>
      <w:marTop w:val="0"/>
      <w:marBottom w:val="0"/>
      <w:divBdr>
        <w:top w:val="none" w:sz="0" w:space="0" w:color="auto"/>
        <w:left w:val="none" w:sz="0" w:space="0" w:color="auto"/>
        <w:bottom w:val="none" w:sz="0" w:space="0" w:color="auto"/>
        <w:right w:val="none" w:sz="0" w:space="0" w:color="auto"/>
      </w:divBdr>
    </w:div>
    <w:div w:id="80176594">
      <w:bodyDiv w:val="1"/>
      <w:marLeft w:val="0"/>
      <w:marRight w:val="0"/>
      <w:marTop w:val="0"/>
      <w:marBottom w:val="0"/>
      <w:divBdr>
        <w:top w:val="none" w:sz="0" w:space="0" w:color="auto"/>
        <w:left w:val="none" w:sz="0" w:space="0" w:color="auto"/>
        <w:bottom w:val="none" w:sz="0" w:space="0" w:color="auto"/>
        <w:right w:val="none" w:sz="0" w:space="0" w:color="auto"/>
      </w:divBdr>
    </w:div>
    <w:div w:id="81342052">
      <w:bodyDiv w:val="1"/>
      <w:marLeft w:val="0"/>
      <w:marRight w:val="0"/>
      <w:marTop w:val="0"/>
      <w:marBottom w:val="0"/>
      <w:divBdr>
        <w:top w:val="none" w:sz="0" w:space="0" w:color="auto"/>
        <w:left w:val="none" w:sz="0" w:space="0" w:color="auto"/>
        <w:bottom w:val="none" w:sz="0" w:space="0" w:color="auto"/>
        <w:right w:val="none" w:sz="0" w:space="0" w:color="auto"/>
      </w:divBdr>
    </w:div>
    <w:div w:id="82066795">
      <w:bodyDiv w:val="1"/>
      <w:marLeft w:val="0"/>
      <w:marRight w:val="0"/>
      <w:marTop w:val="0"/>
      <w:marBottom w:val="0"/>
      <w:divBdr>
        <w:top w:val="none" w:sz="0" w:space="0" w:color="auto"/>
        <w:left w:val="none" w:sz="0" w:space="0" w:color="auto"/>
        <w:bottom w:val="none" w:sz="0" w:space="0" w:color="auto"/>
        <w:right w:val="none" w:sz="0" w:space="0" w:color="auto"/>
      </w:divBdr>
    </w:div>
    <w:div w:id="89010492">
      <w:bodyDiv w:val="1"/>
      <w:marLeft w:val="0"/>
      <w:marRight w:val="0"/>
      <w:marTop w:val="0"/>
      <w:marBottom w:val="0"/>
      <w:divBdr>
        <w:top w:val="none" w:sz="0" w:space="0" w:color="auto"/>
        <w:left w:val="none" w:sz="0" w:space="0" w:color="auto"/>
        <w:bottom w:val="none" w:sz="0" w:space="0" w:color="auto"/>
        <w:right w:val="none" w:sz="0" w:space="0" w:color="auto"/>
      </w:divBdr>
    </w:div>
    <w:div w:id="92287159">
      <w:bodyDiv w:val="1"/>
      <w:marLeft w:val="0"/>
      <w:marRight w:val="0"/>
      <w:marTop w:val="0"/>
      <w:marBottom w:val="0"/>
      <w:divBdr>
        <w:top w:val="none" w:sz="0" w:space="0" w:color="auto"/>
        <w:left w:val="none" w:sz="0" w:space="0" w:color="auto"/>
        <w:bottom w:val="none" w:sz="0" w:space="0" w:color="auto"/>
        <w:right w:val="none" w:sz="0" w:space="0" w:color="auto"/>
      </w:divBdr>
    </w:div>
    <w:div w:id="94831625">
      <w:bodyDiv w:val="1"/>
      <w:marLeft w:val="0"/>
      <w:marRight w:val="0"/>
      <w:marTop w:val="0"/>
      <w:marBottom w:val="0"/>
      <w:divBdr>
        <w:top w:val="none" w:sz="0" w:space="0" w:color="auto"/>
        <w:left w:val="none" w:sz="0" w:space="0" w:color="auto"/>
        <w:bottom w:val="none" w:sz="0" w:space="0" w:color="auto"/>
        <w:right w:val="none" w:sz="0" w:space="0" w:color="auto"/>
      </w:divBdr>
    </w:div>
    <w:div w:id="97800712">
      <w:bodyDiv w:val="1"/>
      <w:marLeft w:val="0"/>
      <w:marRight w:val="0"/>
      <w:marTop w:val="0"/>
      <w:marBottom w:val="0"/>
      <w:divBdr>
        <w:top w:val="none" w:sz="0" w:space="0" w:color="auto"/>
        <w:left w:val="none" w:sz="0" w:space="0" w:color="auto"/>
        <w:bottom w:val="none" w:sz="0" w:space="0" w:color="auto"/>
        <w:right w:val="none" w:sz="0" w:space="0" w:color="auto"/>
      </w:divBdr>
    </w:div>
    <w:div w:id="102652955">
      <w:bodyDiv w:val="1"/>
      <w:marLeft w:val="0"/>
      <w:marRight w:val="0"/>
      <w:marTop w:val="0"/>
      <w:marBottom w:val="0"/>
      <w:divBdr>
        <w:top w:val="none" w:sz="0" w:space="0" w:color="auto"/>
        <w:left w:val="none" w:sz="0" w:space="0" w:color="auto"/>
        <w:bottom w:val="none" w:sz="0" w:space="0" w:color="auto"/>
        <w:right w:val="none" w:sz="0" w:space="0" w:color="auto"/>
      </w:divBdr>
    </w:div>
    <w:div w:id="104813061">
      <w:bodyDiv w:val="1"/>
      <w:marLeft w:val="0"/>
      <w:marRight w:val="0"/>
      <w:marTop w:val="0"/>
      <w:marBottom w:val="0"/>
      <w:divBdr>
        <w:top w:val="none" w:sz="0" w:space="0" w:color="auto"/>
        <w:left w:val="none" w:sz="0" w:space="0" w:color="auto"/>
        <w:bottom w:val="none" w:sz="0" w:space="0" w:color="auto"/>
        <w:right w:val="none" w:sz="0" w:space="0" w:color="auto"/>
      </w:divBdr>
    </w:div>
    <w:div w:id="114492384">
      <w:bodyDiv w:val="1"/>
      <w:marLeft w:val="0"/>
      <w:marRight w:val="0"/>
      <w:marTop w:val="0"/>
      <w:marBottom w:val="0"/>
      <w:divBdr>
        <w:top w:val="none" w:sz="0" w:space="0" w:color="auto"/>
        <w:left w:val="none" w:sz="0" w:space="0" w:color="auto"/>
        <w:bottom w:val="none" w:sz="0" w:space="0" w:color="auto"/>
        <w:right w:val="none" w:sz="0" w:space="0" w:color="auto"/>
      </w:divBdr>
    </w:div>
    <w:div w:id="120537382">
      <w:bodyDiv w:val="1"/>
      <w:marLeft w:val="0"/>
      <w:marRight w:val="0"/>
      <w:marTop w:val="0"/>
      <w:marBottom w:val="0"/>
      <w:divBdr>
        <w:top w:val="none" w:sz="0" w:space="0" w:color="auto"/>
        <w:left w:val="none" w:sz="0" w:space="0" w:color="auto"/>
        <w:bottom w:val="none" w:sz="0" w:space="0" w:color="auto"/>
        <w:right w:val="none" w:sz="0" w:space="0" w:color="auto"/>
      </w:divBdr>
    </w:div>
    <w:div w:id="121653143">
      <w:bodyDiv w:val="1"/>
      <w:marLeft w:val="0"/>
      <w:marRight w:val="0"/>
      <w:marTop w:val="0"/>
      <w:marBottom w:val="0"/>
      <w:divBdr>
        <w:top w:val="none" w:sz="0" w:space="0" w:color="auto"/>
        <w:left w:val="none" w:sz="0" w:space="0" w:color="auto"/>
        <w:bottom w:val="none" w:sz="0" w:space="0" w:color="auto"/>
        <w:right w:val="none" w:sz="0" w:space="0" w:color="auto"/>
      </w:divBdr>
    </w:div>
    <w:div w:id="124593089">
      <w:bodyDiv w:val="1"/>
      <w:marLeft w:val="0"/>
      <w:marRight w:val="0"/>
      <w:marTop w:val="0"/>
      <w:marBottom w:val="0"/>
      <w:divBdr>
        <w:top w:val="none" w:sz="0" w:space="0" w:color="auto"/>
        <w:left w:val="none" w:sz="0" w:space="0" w:color="auto"/>
        <w:bottom w:val="none" w:sz="0" w:space="0" w:color="auto"/>
        <w:right w:val="none" w:sz="0" w:space="0" w:color="auto"/>
      </w:divBdr>
    </w:div>
    <w:div w:id="124931197">
      <w:bodyDiv w:val="1"/>
      <w:marLeft w:val="0"/>
      <w:marRight w:val="0"/>
      <w:marTop w:val="0"/>
      <w:marBottom w:val="0"/>
      <w:divBdr>
        <w:top w:val="none" w:sz="0" w:space="0" w:color="auto"/>
        <w:left w:val="none" w:sz="0" w:space="0" w:color="auto"/>
        <w:bottom w:val="none" w:sz="0" w:space="0" w:color="auto"/>
        <w:right w:val="none" w:sz="0" w:space="0" w:color="auto"/>
      </w:divBdr>
    </w:div>
    <w:div w:id="125466908">
      <w:bodyDiv w:val="1"/>
      <w:marLeft w:val="0"/>
      <w:marRight w:val="0"/>
      <w:marTop w:val="0"/>
      <w:marBottom w:val="0"/>
      <w:divBdr>
        <w:top w:val="none" w:sz="0" w:space="0" w:color="auto"/>
        <w:left w:val="none" w:sz="0" w:space="0" w:color="auto"/>
        <w:bottom w:val="none" w:sz="0" w:space="0" w:color="auto"/>
        <w:right w:val="none" w:sz="0" w:space="0" w:color="auto"/>
      </w:divBdr>
    </w:div>
    <w:div w:id="127867168">
      <w:bodyDiv w:val="1"/>
      <w:marLeft w:val="0"/>
      <w:marRight w:val="0"/>
      <w:marTop w:val="0"/>
      <w:marBottom w:val="0"/>
      <w:divBdr>
        <w:top w:val="none" w:sz="0" w:space="0" w:color="auto"/>
        <w:left w:val="none" w:sz="0" w:space="0" w:color="auto"/>
        <w:bottom w:val="none" w:sz="0" w:space="0" w:color="auto"/>
        <w:right w:val="none" w:sz="0" w:space="0" w:color="auto"/>
      </w:divBdr>
    </w:div>
    <w:div w:id="132526743">
      <w:bodyDiv w:val="1"/>
      <w:marLeft w:val="0"/>
      <w:marRight w:val="0"/>
      <w:marTop w:val="0"/>
      <w:marBottom w:val="0"/>
      <w:divBdr>
        <w:top w:val="none" w:sz="0" w:space="0" w:color="auto"/>
        <w:left w:val="none" w:sz="0" w:space="0" w:color="auto"/>
        <w:bottom w:val="none" w:sz="0" w:space="0" w:color="auto"/>
        <w:right w:val="none" w:sz="0" w:space="0" w:color="auto"/>
      </w:divBdr>
    </w:div>
    <w:div w:id="134110097">
      <w:bodyDiv w:val="1"/>
      <w:marLeft w:val="0"/>
      <w:marRight w:val="0"/>
      <w:marTop w:val="0"/>
      <w:marBottom w:val="0"/>
      <w:divBdr>
        <w:top w:val="none" w:sz="0" w:space="0" w:color="auto"/>
        <w:left w:val="none" w:sz="0" w:space="0" w:color="auto"/>
        <w:bottom w:val="none" w:sz="0" w:space="0" w:color="auto"/>
        <w:right w:val="none" w:sz="0" w:space="0" w:color="auto"/>
      </w:divBdr>
    </w:div>
    <w:div w:id="136731607">
      <w:bodyDiv w:val="1"/>
      <w:marLeft w:val="0"/>
      <w:marRight w:val="0"/>
      <w:marTop w:val="0"/>
      <w:marBottom w:val="0"/>
      <w:divBdr>
        <w:top w:val="none" w:sz="0" w:space="0" w:color="auto"/>
        <w:left w:val="none" w:sz="0" w:space="0" w:color="auto"/>
        <w:bottom w:val="none" w:sz="0" w:space="0" w:color="auto"/>
        <w:right w:val="none" w:sz="0" w:space="0" w:color="auto"/>
      </w:divBdr>
    </w:div>
    <w:div w:id="138351976">
      <w:bodyDiv w:val="1"/>
      <w:marLeft w:val="0"/>
      <w:marRight w:val="0"/>
      <w:marTop w:val="0"/>
      <w:marBottom w:val="0"/>
      <w:divBdr>
        <w:top w:val="none" w:sz="0" w:space="0" w:color="auto"/>
        <w:left w:val="none" w:sz="0" w:space="0" w:color="auto"/>
        <w:bottom w:val="none" w:sz="0" w:space="0" w:color="auto"/>
        <w:right w:val="none" w:sz="0" w:space="0" w:color="auto"/>
      </w:divBdr>
    </w:div>
    <w:div w:id="144318444">
      <w:bodyDiv w:val="1"/>
      <w:marLeft w:val="0"/>
      <w:marRight w:val="0"/>
      <w:marTop w:val="0"/>
      <w:marBottom w:val="0"/>
      <w:divBdr>
        <w:top w:val="none" w:sz="0" w:space="0" w:color="auto"/>
        <w:left w:val="none" w:sz="0" w:space="0" w:color="auto"/>
        <w:bottom w:val="none" w:sz="0" w:space="0" w:color="auto"/>
        <w:right w:val="none" w:sz="0" w:space="0" w:color="auto"/>
      </w:divBdr>
    </w:div>
    <w:div w:id="146434752">
      <w:bodyDiv w:val="1"/>
      <w:marLeft w:val="0"/>
      <w:marRight w:val="0"/>
      <w:marTop w:val="0"/>
      <w:marBottom w:val="0"/>
      <w:divBdr>
        <w:top w:val="none" w:sz="0" w:space="0" w:color="auto"/>
        <w:left w:val="none" w:sz="0" w:space="0" w:color="auto"/>
        <w:bottom w:val="none" w:sz="0" w:space="0" w:color="auto"/>
        <w:right w:val="none" w:sz="0" w:space="0" w:color="auto"/>
      </w:divBdr>
    </w:div>
    <w:div w:id="146678864">
      <w:bodyDiv w:val="1"/>
      <w:marLeft w:val="0"/>
      <w:marRight w:val="0"/>
      <w:marTop w:val="0"/>
      <w:marBottom w:val="0"/>
      <w:divBdr>
        <w:top w:val="none" w:sz="0" w:space="0" w:color="auto"/>
        <w:left w:val="none" w:sz="0" w:space="0" w:color="auto"/>
        <w:bottom w:val="none" w:sz="0" w:space="0" w:color="auto"/>
        <w:right w:val="none" w:sz="0" w:space="0" w:color="auto"/>
      </w:divBdr>
    </w:div>
    <w:div w:id="147598010">
      <w:bodyDiv w:val="1"/>
      <w:marLeft w:val="0"/>
      <w:marRight w:val="0"/>
      <w:marTop w:val="0"/>
      <w:marBottom w:val="0"/>
      <w:divBdr>
        <w:top w:val="none" w:sz="0" w:space="0" w:color="auto"/>
        <w:left w:val="none" w:sz="0" w:space="0" w:color="auto"/>
        <w:bottom w:val="none" w:sz="0" w:space="0" w:color="auto"/>
        <w:right w:val="none" w:sz="0" w:space="0" w:color="auto"/>
      </w:divBdr>
    </w:div>
    <w:div w:id="148525477">
      <w:bodyDiv w:val="1"/>
      <w:marLeft w:val="0"/>
      <w:marRight w:val="0"/>
      <w:marTop w:val="0"/>
      <w:marBottom w:val="0"/>
      <w:divBdr>
        <w:top w:val="none" w:sz="0" w:space="0" w:color="auto"/>
        <w:left w:val="none" w:sz="0" w:space="0" w:color="auto"/>
        <w:bottom w:val="none" w:sz="0" w:space="0" w:color="auto"/>
        <w:right w:val="none" w:sz="0" w:space="0" w:color="auto"/>
      </w:divBdr>
    </w:div>
    <w:div w:id="149715478">
      <w:bodyDiv w:val="1"/>
      <w:marLeft w:val="0"/>
      <w:marRight w:val="0"/>
      <w:marTop w:val="0"/>
      <w:marBottom w:val="0"/>
      <w:divBdr>
        <w:top w:val="none" w:sz="0" w:space="0" w:color="auto"/>
        <w:left w:val="none" w:sz="0" w:space="0" w:color="auto"/>
        <w:bottom w:val="none" w:sz="0" w:space="0" w:color="auto"/>
        <w:right w:val="none" w:sz="0" w:space="0" w:color="auto"/>
      </w:divBdr>
    </w:div>
    <w:div w:id="151144756">
      <w:bodyDiv w:val="1"/>
      <w:marLeft w:val="0"/>
      <w:marRight w:val="0"/>
      <w:marTop w:val="0"/>
      <w:marBottom w:val="0"/>
      <w:divBdr>
        <w:top w:val="none" w:sz="0" w:space="0" w:color="auto"/>
        <w:left w:val="none" w:sz="0" w:space="0" w:color="auto"/>
        <w:bottom w:val="none" w:sz="0" w:space="0" w:color="auto"/>
        <w:right w:val="none" w:sz="0" w:space="0" w:color="auto"/>
      </w:divBdr>
    </w:div>
    <w:div w:id="153231503">
      <w:bodyDiv w:val="1"/>
      <w:marLeft w:val="0"/>
      <w:marRight w:val="0"/>
      <w:marTop w:val="0"/>
      <w:marBottom w:val="0"/>
      <w:divBdr>
        <w:top w:val="none" w:sz="0" w:space="0" w:color="auto"/>
        <w:left w:val="none" w:sz="0" w:space="0" w:color="auto"/>
        <w:bottom w:val="none" w:sz="0" w:space="0" w:color="auto"/>
        <w:right w:val="none" w:sz="0" w:space="0" w:color="auto"/>
      </w:divBdr>
    </w:div>
    <w:div w:id="163789763">
      <w:bodyDiv w:val="1"/>
      <w:marLeft w:val="0"/>
      <w:marRight w:val="0"/>
      <w:marTop w:val="0"/>
      <w:marBottom w:val="0"/>
      <w:divBdr>
        <w:top w:val="none" w:sz="0" w:space="0" w:color="auto"/>
        <w:left w:val="none" w:sz="0" w:space="0" w:color="auto"/>
        <w:bottom w:val="none" w:sz="0" w:space="0" w:color="auto"/>
        <w:right w:val="none" w:sz="0" w:space="0" w:color="auto"/>
      </w:divBdr>
    </w:div>
    <w:div w:id="163857726">
      <w:bodyDiv w:val="1"/>
      <w:marLeft w:val="0"/>
      <w:marRight w:val="0"/>
      <w:marTop w:val="0"/>
      <w:marBottom w:val="0"/>
      <w:divBdr>
        <w:top w:val="none" w:sz="0" w:space="0" w:color="auto"/>
        <w:left w:val="none" w:sz="0" w:space="0" w:color="auto"/>
        <w:bottom w:val="none" w:sz="0" w:space="0" w:color="auto"/>
        <w:right w:val="none" w:sz="0" w:space="0" w:color="auto"/>
      </w:divBdr>
    </w:div>
    <w:div w:id="167794002">
      <w:bodyDiv w:val="1"/>
      <w:marLeft w:val="0"/>
      <w:marRight w:val="0"/>
      <w:marTop w:val="0"/>
      <w:marBottom w:val="0"/>
      <w:divBdr>
        <w:top w:val="none" w:sz="0" w:space="0" w:color="auto"/>
        <w:left w:val="none" w:sz="0" w:space="0" w:color="auto"/>
        <w:bottom w:val="none" w:sz="0" w:space="0" w:color="auto"/>
        <w:right w:val="none" w:sz="0" w:space="0" w:color="auto"/>
      </w:divBdr>
    </w:div>
    <w:div w:id="168714680">
      <w:bodyDiv w:val="1"/>
      <w:marLeft w:val="0"/>
      <w:marRight w:val="0"/>
      <w:marTop w:val="0"/>
      <w:marBottom w:val="0"/>
      <w:divBdr>
        <w:top w:val="none" w:sz="0" w:space="0" w:color="auto"/>
        <w:left w:val="none" w:sz="0" w:space="0" w:color="auto"/>
        <w:bottom w:val="none" w:sz="0" w:space="0" w:color="auto"/>
        <w:right w:val="none" w:sz="0" w:space="0" w:color="auto"/>
      </w:divBdr>
    </w:div>
    <w:div w:id="168914910">
      <w:bodyDiv w:val="1"/>
      <w:marLeft w:val="0"/>
      <w:marRight w:val="0"/>
      <w:marTop w:val="0"/>
      <w:marBottom w:val="0"/>
      <w:divBdr>
        <w:top w:val="none" w:sz="0" w:space="0" w:color="auto"/>
        <w:left w:val="none" w:sz="0" w:space="0" w:color="auto"/>
        <w:bottom w:val="none" w:sz="0" w:space="0" w:color="auto"/>
        <w:right w:val="none" w:sz="0" w:space="0" w:color="auto"/>
      </w:divBdr>
    </w:div>
    <w:div w:id="169300409">
      <w:bodyDiv w:val="1"/>
      <w:marLeft w:val="0"/>
      <w:marRight w:val="0"/>
      <w:marTop w:val="0"/>
      <w:marBottom w:val="0"/>
      <w:divBdr>
        <w:top w:val="none" w:sz="0" w:space="0" w:color="auto"/>
        <w:left w:val="none" w:sz="0" w:space="0" w:color="auto"/>
        <w:bottom w:val="none" w:sz="0" w:space="0" w:color="auto"/>
        <w:right w:val="none" w:sz="0" w:space="0" w:color="auto"/>
      </w:divBdr>
    </w:div>
    <w:div w:id="171184722">
      <w:bodyDiv w:val="1"/>
      <w:marLeft w:val="0"/>
      <w:marRight w:val="0"/>
      <w:marTop w:val="0"/>
      <w:marBottom w:val="0"/>
      <w:divBdr>
        <w:top w:val="none" w:sz="0" w:space="0" w:color="auto"/>
        <w:left w:val="none" w:sz="0" w:space="0" w:color="auto"/>
        <w:bottom w:val="none" w:sz="0" w:space="0" w:color="auto"/>
        <w:right w:val="none" w:sz="0" w:space="0" w:color="auto"/>
      </w:divBdr>
    </w:div>
    <w:div w:id="174613740">
      <w:bodyDiv w:val="1"/>
      <w:marLeft w:val="0"/>
      <w:marRight w:val="0"/>
      <w:marTop w:val="0"/>
      <w:marBottom w:val="0"/>
      <w:divBdr>
        <w:top w:val="none" w:sz="0" w:space="0" w:color="auto"/>
        <w:left w:val="none" w:sz="0" w:space="0" w:color="auto"/>
        <w:bottom w:val="none" w:sz="0" w:space="0" w:color="auto"/>
        <w:right w:val="none" w:sz="0" w:space="0" w:color="auto"/>
      </w:divBdr>
    </w:div>
    <w:div w:id="176359289">
      <w:bodyDiv w:val="1"/>
      <w:marLeft w:val="0"/>
      <w:marRight w:val="0"/>
      <w:marTop w:val="0"/>
      <w:marBottom w:val="0"/>
      <w:divBdr>
        <w:top w:val="none" w:sz="0" w:space="0" w:color="auto"/>
        <w:left w:val="none" w:sz="0" w:space="0" w:color="auto"/>
        <w:bottom w:val="none" w:sz="0" w:space="0" w:color="auto"/>
        <w:right w:val="none" w:sz="0" w:space="0" w:color="auto"/>
      </w:divBdr>
    </w:div>
    <w:div w:id="176578298">
      <w:bodyDiv w:val="1"/>
      <w:marLeft w:val="0"/>
      <w:marRight w:val="0"/>
      <w:marTop w:val="0"/>
      <w:marBottom w:val="0"/>
      <w:divBdr>
        <w:top w:val="none" w:sz="0" w:space="0" w:color="auto"/>
        <w:left w:val="none" w:sz="0" w:space="0" w:color="auto"/>
        <w:bottom w:val="none" w:sz="0" w:space="0" w:color="auto"/>
        <w:right w:val="none" w:sz="0" w:space="0" w:color="auto"/>
      </w:divBdr>
    </w:div>
    <w:div w:id="180552506">
      <w:bodyDiv w:val="1"/>
      <w:marLeft w:val="0"/>
      <w:marRight w:val="0"/>
      <w:marTop w:val="0"/>
      <w:marBottom w:val="0"/>
      <w:divBdr>
        <w:top w:val="none" w:sz="0" w:space="0" w:color="auto"/>
        <w:left w:val="none" w:sz="0" w:space="0" w:color="auto"/>
        <w:bottom w:val="none" w:sz="0" w:space="0" w:color="auto"/>
        <w:right w:val="none" w:sz="0" w:space="0" w:color="auto"/>
      </w:divBdr>
    </w:div>
    <w:div w:id="180972957">
      <w:bodyDiv w:val="1"/>
      <w:marLeft w:val="0"/>
      <w:marRight w:val="0"/>
      <w:marTop w:val="0"/>
      <w:marBottom w:val="0"/>
      <w:divBdr>
        <w:top w:val="none" w:sz="0" w:space="0" w:color="auto"/>
        <w:left w:val="none" w:sz="0" w:space="0" w:color="auto"/>
        <w:bottom w:val="none" w:sz="0" w:space="0" w:color="auto"/>
        <w:right w:val="none" w:sz="0" w:space="0" w:color="auto"/>
      </w:divBdr>
    </w:div>
    <w:div w:id="183323847">
      <w:bodyDiv w:val="1"/>
      <w:marLeft w:val="0"/>
      <w:marRight w:val="0"/>
      <w:marTop w:val="0"/>
      <w:marBottom w:val="0"/>
      <w:divBdr>
        <w:top w:val="none" w:sz="0" w:space="0" w:color="auto"/>
        <w:left w:val="none" w:sz="0" w:space="0" w:color="auto"/>
        <w:bottom w:val="none" w:sz="0" w:space="0" w:color="auto"/>
        <w:right w:val="none" w:sz="0" w:space="0" w:color="auto"/>
      </w:divBdr>
    </w:div>
    <w:div w:id="196894352">
      <w:bodyDiv w:val="1"/>
      <w:marLeft w:val="0"/>
      <w:marRight w:val="0"/>
      <w:marTop w:val="0"/>
      <w:marBottom w:val="0"/>
      <w:divBdr>
        <w:top w:val="none" w:sz="0" w:space="0" w:color="auto"/>
        <w:left w:val="none" w:sz="0" w:space="0" w:color="auto"/>
        <w:bottom w:val="none" w:sz="0" w:space="0" w:color="auto"/>
        <w:right w:val="none" w:sz="0" w:space="0" w:color="auto"/>
      </w:divBdr>
    </w:div>
    <w:div w:id="199589331">
      <w:bodyDiv w:val="1"/>
      <w:marLeft w:val="0"/>
      <w:marRight w:val="0"/>
      <w:marTop w:val="0"/>
      <w:marBottom w:val="0"/>
      <w:divBdr>
        <w:top w:val="none" w:sz="0" w:space="0" w:color="auto"/>
        <w:left w:val="none" w:sz="0" w:space="0" w:color="auto"/>
        <w:bottom w:val="none" w:sz="0" w:space="0" w:color="auto"/>
        <w:right w:val="none" w:sz="0" w:space="0" w:color="auto"/>
      </w:divBdr>
    </w:div>
    <w:div w:id="200216073">
      <w:bodyDiv w:val="1"/>
      <w:marLeft w:val="0"/>
      <w:marRight w:val="0"/>
      <w:marTop w:val="0"/>
      <w:marBottom w:val="0"/>
      <w:divBdr>
        <w:top w:val="none" w:sz="0" w:space="0" w:color="auto"/>
        <w:left w:val="none" w:sz="0" w:space="0" w:color="auto"/>
        <w:bottom w:val="none" w:sz="0" w:space="0" w:color="auto"/>
        <w:right w:val="none" w:sz="0" w:space="0" w:color="auto"/>
      </w:divBdr>
    </w:div>
    <w:div w:id="200747046">
      <w:bodyDiv w:val="1"/>
      <w:marLeft w:val="0"/>
      <w:marRight w:val="0"/>
      <w:marTop w:val="0"/>
      <w:marBottom w:val="0"/>
      <w:divBdr>
        <w:top w:val="none" w:sz="0" w:space="0" w:color="auto"/>
        <w:left w:val="none" w:sz="0" w:space="0" w:color="auto"/>
        <w:bottom w:val="none" w:sz="0" w:space="0" w:color="auto"/>
        <w:right w:val="none" w:sz="0" w:space="0" w:color="auto"/>
      </w:divBdr>
    </w:div>
    <w:div w:id="202400178">
      <w:bodyDiv w:val="1"/>
      <w:marLeft w:val="0"/>
      <w:marRight w:val="0"/>
      <w:marTop w:val="0"/>
      <w:marBottom w:val="0"/>
      <w:divBdr>
        <w:top w:val="none" w:sz="0" w:space="0" w:color="auto"/>
        <w:left w:val="none" w:sz="0" w:space="0" w:color="auto"/>
        <w:bottom w:val="none" w:sz="0" w:space="0" w:color="auto"/>
        <w:right w:val="none" w:sz="0" w:space="0" w:color="auto"/>
      </w:divBdr>
    </w:div>
    <w:div w:id="207492607">
      <w:bodyDiv w:val="1"/>
      <w:marLeft w:val="0"/>
      <w:marRight w:val="0"/>
      <w:marTop w:val="0"/>
      <w:marBottom w:val="0"/>
      <w:divBdr>
        <w:top w:val="none" w:sz="0" w:space="0" w:color="auto"/>
        <w:left w:val="none" w:sz="0" w:space="0" w:color="auto"/>
        <w:bottom w:val="none" w:sz="0" w:space="0" w:color="auto"/>
        <w:right w:val="none" w:sz="0" w:space="0" w:color="auto"/>
      </w:divBdr>
    </w:div>
    <w:div w:id="209004313">
      <w:bodyDiv w:val="1"/>
      <w:marLeft w:val="0"/>
      <w:marRight w:val="0"/>
      <w:marTop w:val="0"/>
      <w:marBottom w:val="0"/>
      <w:divBdr>
        <w:top w:val="none" w:sz="0" w:space="0" w:color="auto"/>
        <w:left w:val="none" w:sz="0" w:space="0" w:color="auto"/>
        <w:bottom w:val="none" w:sz="0" w:space="0" w:color="auto"/>
        <w:right w:val="none" w:sz="0" w:space="0" w:color="auto"/>
      </w:divBdr>
    </w:div>
    <w:div w:id="212079396">
      <w:bodyDiv w:val="1"/>
      <w:marLeft w:val="0"/>
      <w:marRight w:val="0"/>
      <w:marTop w:val="0"/>
      <w:marBottom w:val="0"/>
      <w:divBdr>
        <w:top w:val="none" w:sz="0" w:space="0" w:color="auto"/>
        <w:left w:val="none" w:sz="0" w:space="0" w:color="auto"/>
        <w:bottom w:val="none" w:sz="0" w:space="0" w:color="auto"/>
        <w:right w:val="none" w:sz="0" w:space="0" w:color="auto"/>
      </w:divBdr>
    </w:div>
    <w:div w:id="220481871">
      <w:bodyDiv w:val="1"/>
      <w:marLeft w:val="0"/>
      <w:marRight w:val="0"/>
      <w:marTop w:val="0"/>
      <w:marBottom w:val="0"/>
      <w:divBdr>
        <w:top w:val="none" w:sz="0" w:space="0" w:color="auto"/>
        <w:left w:val="none" w:sz="0" w:space="0" w:color="auto"/>
        <w:bottom w:val="none" w:sz="0" w:space="0" w:color="auto"/>
        <w:right w:val="none" w:sz="0" w:space="0" w:color="auto"/>
      </w:divBdr>
    </w:div>
    <w:div w:id="220554142">
      <w:bodyDiv w:val="1"/>
      <w:marLeft w:val="0"/>
      <w:marRight w:val="0"/>
      <w:marTop w:val="0"/>
      <w:marBottom w:val="0"/>
      <w:divBdr>
        <w:top w:val="none" w:sz="0" w:space="0" w:color="auto"/>
        <w:left w:val="none" w:sz="0" w:space="0" w:color="auto"/>
        <w:bottom w:val="none" w:sz="0" w:space="0" w:color="auto"/>
        <w:right w:val="none" w:sz="0" w:space="0" w:color="auto"/>
      </w:divBdr>
    </w:div>
    <w:div w:id="228854181">
      <w:bodyDiv w:val="1"/>
      <w:marLeft w:val="0"/>
      <w:marRight w:val="0"/>
      <w:marTop w:val="0"/>
      <w:marBottom w:val="0"/>
      <w:divBdr>
        <w:top w:val="none" w:sz="0" w:space="0" w:color="auto"/>
        <w:left w:val="none" w:sz="0" w:space="0" w:color="auto"/>
        <w:bottom w:val="none" w:sz="0" w:space="0" w:color="auto"/>
        <w:right w:val="none" w:sz="0" w:space="0" w:color="auto"/>
      </w:divBdr>
    </w:div>
    <w:div w:id="235287068">
      <w:bodyDiv w:val="1"/>
      <w:marLeft w:val="0"/>
      <w:marRight w:val="0"/>
      <w:marTop w:val="0"/>
      <w:marBottom w:val="0"/>
      <w:divBdr>
        <w:top w:val="none" w:sz="0" w:space="0" w:color="auto"/>
        <w:left w:val="none" w:sz="0" w:space="0" w:color="auto"/>
        <w:bottom w:val="none" w:sz="0" w:space="0" w:color="auto"/>
        <w:right w:val="none" w:sz="0" w:space="0" w:color="auto"/>
      </w:divBdr>
    </w:div>
    <w:div w:id="235359395">
      <w:bodyDiv w:val="1"/>
      <w:marLeft w:val="0"/>
      <w:marRight w:val="0"/>
      <w:marTop w:val="0"/>
      <w:marBottom w:val="0"/>
      <w:divBdr>
        <w:top w:val="none" w:sz="0" w:space="0" w:color="auto"/>
        <w:left w:val="none" w:sz="0" w:space="0" w:color="auto"/>
        <w:bottom w:val="none" w:sz="0" w:space="0" w:color="auto"/>
        <w:right w:val="none" w:sz="0" w:space="0" w:color="auto"/>
      </w:divBdr>
    </w:div>
    <w:div w:id="236282688">
      <w:bodyDiv w:val="1"/>
      <w:marLeft w:val="0"/>
      <w:marRight w:val="0"/>
      <w:marTop w:val="0"/>
      <w:marBottom w:val="0"/>
      <w:divBdr>
        <w:top w:val="none" w:sz="0" w:space="0" w:color="auto"/>
        <w:left w:val="none" w:sz="0" w:space="0" w:color="auto"/>
        <w:bottom w:val="none" w:sz="0" w:space="0" w:color="auto"/>
        <w:right w:val="none" w:sz="0" w:space="0" w:color="auto"/>
      </w:divBdr>
    </w:div>
    <w:div w:id="239757181">
      <w:bodyDiv w:val="1"/>
      <w:marLeft w:val="0"/>
      <w:marRight w:val="0"/>
      <w:marTop w:val="0"/>
      <w:marBottom w:val="0"/>
      <w:divBdr>
        <w:top w:val="none" w:sz="0" w:space="0" w:color="auto"/>
        <w:left w:val="none" w:sz="0" w:space="0" w:color="auto"/>
        <w:bottom w:val="none" w:sz="0" w:space="0" w:color="auto"/>
        <w:right w:val="none" w:sz="0" w:space="0" w:color="auto"/>
      </w:divBdr>
    </w:div>
    <w:div w:id="240721773">
      <w:bodyDiv w:val="1"/>
      <w:marLeft w:val="0"/>
      <w:marRight w:val="0"/>
      <w:marTop w:val="0"/>
      <w:marBottom w:val="0"/>
      <w:divBdr>
        <w:top w:val="none" w:sz="0" w:space="0" w:color="auto"/>
        <w:left w:val="none" w:sz="0" w:space="0" w:color="auto"/>
        <w:bottom w:val="none" w:sz="0" w:space="0" w:color="auto"/>
        <w:right w:val="none" w:sz="0" w:space="0" w:color="auto"/>
      </w:divBdr>
    </w:div>
    <w:div w:id="250236410">
      <w:bodyDiv w:val="1"/>
      <w:marLeft w:val="0"/>
      <w:marRight w:val="0"/>
      <w:marTop w:val="0"/>
      <w:marBottom w:val="0"/>
      <w:divBdr>
        <w:top w:val="none" w:sz="0" w:space="0" w:color="auto"/>
        <w:left w:val="none" w:sz="0" w:space="0" w:color="auto"/>
        <w:bottom w:val="none" w:sz="0" w:space="0" w:color="auto"/>
        <w:right w:val="none" w:sz="0" w:space="0" w:color="auto"/>
      </w:divBdr>
    </w:div>
    <w:div w:id="254898906">
      <w:bodyDiv w:val="1"/>
      <w:marLeft w:val="0"/>
      <w:marRight w:val="0"/>
      <w:marTop w:val="0"/>
      <w:marBottom w:val="0"/>
      <w:divBdr>
        <w:top w:val="none" w:sz="0" w:space="0" w:color="auto"/>
        <w:left w:val="none" w:sz="0" w:space="0" w:color="auto"/>
        <w:bottom w:val="none" w:sz="0" w:space="0" w:color="auto"/>
        <w:right w:val="none" w:sz="0" w:space="0" w:color="auto"/>
      </w:divBdr>
    </w:div>
    <w:div w:id="256527863">
      <w:bodyDiv w:val="1"/>
      <w:marLeft w:val="0"/>
      <w:marRight w:val="0"/>
      <w:marTop w:val="0"/>
      <w:marBottom w:val="0"/>
      <w:divBdr>
        <w:top w:val="none" w:sz="0" w:space="0" w:color="auto"/>
        <w:left w:val="none" w:sz="0" w:space="0" w:color="auto"/>
        <w:bottom w:val="none" w:sz="0" w:space="0" w:color="auto"/>
        <w:right w:val="none" w:sz="0" w:space="0" w:color="auto"/>
      </w:divBdr>
    </w:div>
    <w:div w:id="258177462">
      <w:bodyDiv w:val="1"/>
      <w:marLeft w:val="0"/>
      <w:marRight w:val="0"/>
      <w:marTop w:val="0"/>
      <w:marBottom w:val="0"/>
      <w:divBdr>
        <w:top w:val="none" w:sz="0" w:space="0" w:color="auto"/>
        <w:left w:val="none" w:sz="0" w:space="0" w:color="auto"/>
        <w:bottom w:val="none" w:sz="0" w:space="0" w:color="auto"/>
        <w:right w:val="none" w:sz="0" w:space="0" w:color="auto"/>
      </w:divBdr>
    </w:div>
    <w:div w:id="261688640">
      <w:bodyDiv w:val="1"/>
      <w:marLeft w:val="0"/>
      <w:marRight w:val="0"/>
      <w:marTop w:val="0"/>
      <w:marBottom w:val="0"/>
      <w:divBdr>
        <w:top w:val="none" w:sz="0" w:space="0" w:color="auto"/>
        <w:left w:val="none" w:sz="0" w:space="0" w:color="auto"/>
        <w:bottom w:val="none" w:sz="0" w:space="0" w:color="auto"/>
        <w:right w:val="none" w:sz="0" w:space="0" w:color="auto"/>
      </w:divBdr>
    </w:div>
    <w:div w:id="265239670">
      <w:bodyDiv w:val="1"/>
      <w:marLeft w:val="0"/>
      <w:marRight w:val="0"/>
      <w:marTop w:val="0"/>
      <w:marBottom w:val="0"/>
      <w:divBdr>
        <w:top w:val="none" w:sz="0" w:space="0" w:color="auto"/>
        <w:left w:val="none" w:sz="0" w:space="0" w:color="auto"/>
        <w:bottom w:val="none" w:sz="0" w:space="0" w:color="auto"/>
        <w:right w:val="none" w:sz="0" w:space="0" w:color="auto"/>
      </w:divBdr>
    </w:div>
    <w:div w:id="272636718">
      <w:bodyDiv w:val="1"/>
      <w:marLeft w:val="0"/>
      <w:marRight w:val="0"/>
      <w:marTop w:val="0"/>
      <w:marBottom w:val="0"/>
      <w:divBdr>
        <w:top w:val="none" w:sz="0" w:space="0" w:color="auto"/>
        <w:left w:val="none" w:sz="0" w:space="0" w:color="auto"/>
        <w:bottom w:val="none" w:sz="0" w:space="0" w:color="auto"/>
        <w:right w:val="none" w:sz="0" w:space="0" w:color="auto"/>
      </w:divBdr>
    </w:div>
    <w:div w:id="275984921">
      <w:bodyDiv w:val="1"/>
      <w:marLeft w:val="0"/>
      <w:marRight w:val="0"/>
      <w:marTop w:val="0"/>
      <w:marBottom w:val="0"/>
      <w:divBdr>
        <w:top w:val="none" w:sz="0" w:space="0" w:color="auto"/>
        <w:left w:val="none" w:sz="0" w:space="0" w:color="auto"/>
        <w:bottom w:val="none" w:sz="0" w:space="0" w:color="auto"/>
        <w:right w:val="none" w:sz="0" w:space="0" w:color="auto"/>
      </w:divBdr>
    </w:div>
    <w:div w:id="276833821">
      <w:bodyDiv w:val="1"/>
      <w:marLeft w:val="0"/>
      <w:marRight w:val="0"/>
      <w:marTop w:val="0"/>
      <w:marBottom w:val="0"/>
      <w:divBdr>
        <w:top w:val="none" w:sz="0" w:space="0" w:color="auto"/>
        <w:left w:val="none" w:sz="0" w:space="0" w:color="auto"/>
        <w:bottom w:val="none" w:sz="0" w:space="0" w:color="auto"/>
        <w:right w:val="none" w:sz="0" w:space="0" w:color="auto"/>
      </w:divBdr>
    </w:div>
    <w:div w:id="280646462">
      <w:bodyDiv w:val="1"/>
      <w:marLeft w:val="0"/>
      <w:marRight w:val="0"/>
      <w:marTop w:val="0"/>
      <w:marBottom w:val="0"/>
      <w:divBdr>
        <w:top w:val="none" w:sz="0" w:space="0" w:color="auto"/>
        <w:left w:val="none" w:sz="0" w:space="0" w:color="auto"/>
        <w:bottom w:val="none" w:sz="0" w:space="0" w:color="auto"/>
        <w:right w:val="none" w:sz="0" w:space="0" w:color="auto"/>
      </w:divBdr>
    </w:div>
    <w:div w:id="289475494">
      <w:bodyDiv w:val="1"/>
      <w:marLeft w:val="0"/>
      <w:marRight w:val="0"/>
      <w:marTop w:val="0"/>
      <w:marBottom w:val="0"/>
      <w:divBdr>
        <w:top w:val="none" w:sz="0" w:space="0" w:color="auto"/>
        <w:left w:val="none" w:sz="0" w:space="0" w:color="auto"/>
        <w:bottom w:val="none" w:sz="0" w:space="0" w:color="auto"/>
        <w:right w:val="none" w:sz="0" w:space="0" w:color="auto"/>
      </w:divBdr>
    </w:div>
    <w:div w:id="291254341">
      <w:bodyDiv w:val="1"/>
      <w:marLeft w:val="0"/>
      <w:marRight w:val="0"/>
      <w:marTop w:val="0"/>
      <w:marBottom w:val="0"/>
      <w:divBdr>
        <w:top w:val="none" w:sz="0" w:space="0" w:color="auto"/>
        <w:left w:val="none" w:sz="0" w:space="0" w:color="auto"/>
        <w:bottom w:val="none" w:sz="0" w:space="0" w:color="auto"/>
        <w:right w:val="none" w:sz="0" w:space="0" w:color="auto"/>
      </w:divBdr>
    </w:div>
    <w:div w:id="294220309">
      <w:bodyDiv w:val="1"/>
      <w:marLeft w:val="0"/>
      <w:marRight w:val="0"/>
      <w:marTop w:val="0"/>
      <w:marBottom w:val="0"/>
      <w:divBdr>
        <w:top w:val="none" w:sz="0" w:space="0" w:color="auto"/>
        <w:left w:val="none" w:sz="0" w:space="0" w:color="auto"/>
        <w:bottom w:val="none" w:sz="0" w:space="0" w:color="auto"/>
        <w:right w:val="none" w:sz="0" w:space="0" w:color="auto"/>
      </w:divBdr>
    </w:div>
    <w:div w:id="294532295">
      <w:bodyDiv w:val="1"/>
      <w:marLeft w:val="0"/>
      <w:marRight w:val="0"/>
      <w:marTop w:val="0"/>
      <w:marBottom w:val="0"/>
      <w:divBdr>
        <w:top w:val="none" w:sz="0" w:space="0" w:color="auto"/>
        <w:left w:val="none" w:sz="0" w:space="0" w:color="auto"/>
        <w:bottom w:val="none" w:sz="0" w:space="0" w:color="auto"/>
        <w:right w:val="none" w:sz="0" w:space="0" w:color="auto"/>
      </w:divBdr>
    </w:div>
    <w:div w:id="296298087">
      <w:bodyDiv w:val="1"/>
      <w:marLeft w:val="0"/>
      <w:marRight w:val="0"/>
      <w:marTop w:val="0"/>
      <w:marBottom w:val="0"/>
      <w:divBdr>
        <w:top w:val="none" w:sz="0" w:space="0" w:color="auto"/>
        <w:left w:val="none" w:sz="0" w:space="0" w:color="auto"/>
        <w:bottom w:val="none" w:sz="0" w:space="0" w:color="auto"/>
        <w:right w:val="none" w:sz="0" w:space="0" w:color="auto"/>
      </w:divBdr>
    </w:div>
    <w:div w:id="296306002">
      <w:bodyDiv w:val="1"/>
      <w:marLeft w:val="0"/>
      <w:marRight w:val="0"/>
      <w:marTop w:val="0"/>
      <w:marBottom w:val="0"/>
      <w:divBdr>
        <w:top w:val="none" w:sz="0" w:space="0" w:color="auto"/>
        <w:left w:val="none" w:sz="0" w:space="0" w:color="auto"/>
        <w:bottom w:val="none" w:sz="0" w:space="0" w:color="auto"/>
        <w:right w:val="none" w:sz="0" w:space="0" w:color="auto"/>
      </w:divBdr>
    </w:div>
    <w:div w:id="298919856">
      <w:bodyDiv w:val="1"/>
      <w:marLeft w:val="0"/>
      <w:marRight w:val="0"/>
      <w:marTop w:val="0"/>
      <w:marBottom w:val="0"/>
      <w:divBdr>
        <w:top w:val="none" w:sz="0" w:space="0" w:color="auto"/>
        <w:left w:val="none" w:sz="0" w:space="0" w:color="auto"/>
        <w:bottom w:val="none" w:sz="0" w:space="0" w:color="auto"/>
        <w:right w:val="none" w:sz="0" w:space="0" w:color="auto"/>
      </w:divBdr>
    </w:div>
    <w:div w:id="302808448">
      <w:bodyDiv w:val="1"/>
      <w:marLeft w:val="0"/>
      <w:marRight w:val="0"/>
      <w:marTop w:val="0"/>
      <w:marBottom w:val="0"/>
      <w:divBdr>
        <w:top w:val="none" w:sz="0" w:space="0" w:color="auto"/>
        <w:left w:val="none" w:sz="0" w:space="0" w:color="auto"/>
        <w:bottom w:val="none" w:sz="0" w:space="0" w:color="auto"/>
        <w:right w:val="none" w:sz="0" w:space="0" w:color="auto"/>
      </w:divBdr>
    </w:div>
    <w:div w:id="306934664">
      <w:bodyDiv w:val="1"/>
      <w:marLeft w:val="0"/>
      <w:marRight w:val="0"/>
      <w:marTop w:val="0"/>
      <w:marBottom w:val="0"/>
      <w:divBdr>
        <w:top w:val="none" w:sz="0" w:space="0" w:color="auto"/>
        <w:left w:val="none" w:sz="0" w:space="0" w:color="auto"/>
        <w:bottom w:val="none" w:sz="0" w:space="0" w:color="auto"/>
        <w:right w:val="none" w:sz="0" w:space="0" w:color="auto"/>
      </w:divBdr>
    </w:div>
    <w:div w:id="309095831">
      <w:bodyDiv w:val="1"/>
      <w:marLeft w:val="0"/>
      <w:marRight w:val="0"/>
      <w:marTop w:val="0"/>
      <w:marBottom w:val="0"/>
      <w:divBdr>
        <w:top w:val="none" w:sz="0" w:space="0" w:color="auto"/>
        <w:left w:val="none" w:sz="0" w:space="0" w:color="auto"/>
        <w:bottom w:val="none" w:sz="0" w:space="0" w:color="auto"/>
        <w:right w:val="none" w:sz="0" w:space="0" w:color="auto"/>
      </w:divBdr>
    </w:div>
    <w:div w:id="312947569">
      <w:bodyDiv w:val="1"/>
      <w:marLeft w:val="0"/>
      <w:marRight w:val="0"/>
      <w:marTop w:val="0"/>
      <w:marBottom w:val="0"/>
      <w:divBdr>
        <w:top w:val="none" w:sz="0" w:space="0" w:color="auto"/>
        <w:left w:val="none" w:sz="0" w:space="0" w:color="auto"/>
        <w:bottom w:val="none" w:sz="0" w:space="0" w:color="auto"/>
        <w:right w:val="none" w:sz="0" w:space="0" w:color="auto"/>
      </w:divBdr>
    </w:div>
    <w:div w:id="313223452">
      <w:bodyDiv w:val="1"/>
      <w:marLeft w:val="0"/>
      <w:marRight w:val="0"/>
      <w:marTop w:val="0"/>
      <w:marBottom w:val="0"/>
      <w:divBdr>
        <w:top w:val="none" w:sz="0" w:space="0" w:color="auto"/>
        <w:left w:val="none" w:sz="0" w:space="0" w:color="auto"/>
        <w:bottom w:val="none" w:sz="0" w:space="0" w:color="auto"/>
        <w:right w:val="none" w:sz="0" w:space="0" w:color="auto"/>
      </w:divBdr>
    </w:div>
    <w:div w:id="320231262">
      <w:bodyDiv w:val="1"/>
      <w:marLeft w:val="0"/>
      <w:marRight w:val="0"/>
      <w:marTop w:val="0"/>
      <w:marBottom w:val="0"/>
      <w:divBdr>
        <w:top w:val="none" w:sz="0" w:space="0" w:color="auto"/>
        <w:left w:val="none" w:sz="0" w:space="0" w:color="auto"/>
        <w:bottom w:val="none" w:sz="0" w:space="0" w:color="auto"/>
        <w:right w:val="none" w:sz="0" w:space="0" w:color="auto"/>
      </w:divBdr>
    </w:div>
    <w:div w:id="323945580">
      <w:bodyDiv w:val="1"/>
      <w:marLeft w:val="0"/>
      <w:marRight w:val="0"/>
      <w:marTop w:val="0"/>
      <w:marBottom w:val="0"/>
      <w:divBdr>
        <w:top w:val="none" w:sz="0" w:space="0" w:color="auto"/>
        <w:left w:val="none" w:sz="0" w:space="0" w:color="auto"/>
        <w:bottom w:val="none" w:sz="0" w:space="0" w:color="auto"/>
        <w:right w:val="none" w:sz="0" w:space="0" w:color="auto"/>
      </w:divBdr>
    </w:div>
    <w:div w:id="324473925">
      <w:bodyDiv w:val="1"/>
      <w:marLeft w:val="0"/>
      <w:marRight w:val="0"/>
      <w:marTop w:val="0"/>
      <w:marBottom w:val="0"/>
      <w:divBdr>
        <w:top w:val="none" w:sz="0" w:space="0" w:color="auto"/>
        <w:left w:val="none" w:sz="0" w:space="0" w:color="auto"/>
        <w:bottom w:val="none" w:sz="0" w:space="0" w:color="auto"/>
        <w:right w:val="none" w:sz="0" w:space="0" w:color="auto"/>
      </w:divBdr>
    </w:div>
    <w:div w:id="326247770">
      <w:bodyDiv w:val="1"/>
      <w:marLeft w:val="0"/>
      <w:marRight w:val="0"/>
      <w:marTop w:val="0"/>
      <w:marBottom w:val="0"/>
      <w:divBdr>
        <w:top w:val="none" w:sz="0" w:space="0" w:color="auto"/>
        <w:left w:val="none" w:sz="0" w:space="0" w:color="auto"/>
        <w:bottom w:val="none" w:sz="0" w:space="0" w:color="auto"/>
        <w:right w:val="none" w:sz="0" w:space="0" w:color="auto"/>
      </w:divBdr>
    </w:div>
    <w:div w:id="327490535">
      <w:bodyDiv w:val="1"/>
      <w:marLeft w:val="0"/>
      <w:marRight w:val="0"/>
      <w:marTop w:val="0"/>
      <w:marBottom w:val="0"/>
      <w:divBdr>
        <w:top w:val="none" w:sz="0" w:space="0" w:color="auto"/>
        <w:left w:val="none" w:sz="0" w:space="0" w:color="auto"/>
        <w:bottom w:val="none" w:sz="0" w:space="0" w:color="auto"/>
        <w:right w:val="none" w:sz="0" w:space="0" w:color="auto"/>
      </w:divBdr>
    </w:div>
    <w:div w:id="330060894">
      <w:bodyDiv w:val="1"/>
      <w:marLeft w:val="0"/>
      <w:marRight w:val="0"/>
      <w:marTop w:val="0"/>
      <w:marBottom w:val="0"/>
      <w:divBdr>
        <w:top w:val="none" w:sz="0" w:space="0" w:color="auto"/>
        <w:left w:val="none" w:sz="0" w:space="0" w:color="auto"/>
        <w:bottom w:val="none" w:sz="0" w:space="0" w:color="auto"/>
        <w:right w:val="none" w:sz="0" w:space="0" w:color="auto"/>
      </w:divBdr>
    </w:div>
    <w:div w:id="332876745">
      <w:bodyDiv w:val="1"/>
      <w:marLeft w:val="0"/>
      <w:marRight w:val="0"/>
      <w:marTop w:val="0"/>
      <w:marBottom w:val="0"/>
      <w:divBdr>
        <w:top w:val="none" w:sz="0" w:space="0" w:color="auto"/>
        <w:left w:val="none" w:sz="0" w:space="0" w:color="auto"/>
        <w:bottom w:val="none" w:sz="0" w:space="0" w:color="auto"/>
        <w:right w:val="none" w:sz="0" w:space="0" w:color="auto"/>
      </w:divBdr>
    </w:div>
    <w:div w:id="337117915">
      <w:bodyDiv w:val="1"/>
      <w:marLeft w:val="0"/>
      <w:marRight w:val="0"/>
      <w:marTop w:val="0"/>
      <w:marBottom w:val="0"/>
      <w:divBdr>
        <w:top w:val="none" w:sz="0" w:space="0" w:color="auto"/>
        <w:left w:val="none" w:sz="0" w:space="0" w:color="auto"/>
        <w:bottom w:val="none" w:sz="0" w:space="0" w:color="auto"/>
        <w:right w:val="none" w:sz="0" w:space="0" w:color="auto"/>
      </w:divBdr>
    </w:div>
    <w:div w:id="337461884">
      <w:bodyDiv w:val="1"/>
      <w:marLeft w:val="0"/>
      <w:marRight w:val="0"/>
      <w:marTop w:val="0"/>
      <w:marBottom w:val="0"/>
      <w:divBdr>
        <w:top w:val="none" w:sz="0" w:space="0" w:color="auto"/>
        <w:left w:val="none" w:sz="0" w:space="0" w:color="auto"/>
        <w:bottom w:val="none" w:sz="0" w:space="0" w:color="auto"/>
        <w:right w:val="none" w:sz="0" w:space="0" w:color="auto"/>
      </w:divBdr>
    </w:div>
    <w:div w:id="337655894">
      <w:bodyDiv w:val="1"/>
      <w:marLeft w:val="0"/>
      <w:marRight w:val="0"/>
      <w:marTop w:val="0"/>
      <w:marBottom w:val="0"/>
      <w:divBdr>
        <w:top w:val="none" w:sz="0" w:space="0" w:color="auto"/>
        <w:left w:val="none" w:sz="0" w:space="0" w:color="auto"/>
        <w:bottom w:val="none" w:sz="0" w:space="0" w:color="auto"/>
        <w:right w:val="none" w:sz="0" w:space="0" w:color="auto"/>
      </w:divBdr>
    </w:div>
    <w:div w:id="341667285">
      <w:bodyDiv w:val="1"/>
      <w:marLeft w:val="0"/>
      <w:marRight w:val="0"/>
      <w:marTop w:val="0"/>
      <w:marBottom w:val="0"/>
      <w:divBdr>
        <w:top w:val="none" w:sz="0" w:space="0" w:color="auto"/>
        <w:left w:val="none" w:sz="0" w:space="0" w:color="auto"/>
        <w:bottom w:val="none" w:sz="0" w:space="0" w:color="auto"/>
        <w:right w:val="none" w:sz="0" w:space="0" w:color="auto"/>
      </w:divBdr>
    </w:div>
    <w:div w:id="344939719">
      <w:bodyDiv w:val="1"/>
      <w:marLeft w:val="0"/>
      <w:marRight w:val="0"/>
      <w:marTop w:val="0"/>
      <w:marBottom w:val="0"/>
      <w:divBdr>
        <w:top w:val="none" w:sz="0" w:space="0" w:color="auto"/>
        <w:left w:val="none" w:sz="0" w:space="0" w:color="auto"/>
        <w:bottom w:val="none" w:sz="0" w:space="0" w:color="auto"/>
        <w:right w:val="none" w:sz="0" w:space="0" w:color="auto"/>
      </w:divBdr>
    </w:div>
    <w:div w:id="355275786">
      <w:bodyDiv w:val="1"/>
      <w:marLeft w:val="0"/>
      <w:marRight w:val="0"/>
      <w:marTop w:val="0"/>
      <w:marBottom w:val="0"/>
      <w:divBdr>
        <w:top w:val="none" w:sz="0" w:space="0" w:color="auto"/>
        <w:left w:val="none" w:sz="0" w:space="0" w:color="auto"/>
        <w:bottom w:val="none" w:sz="0" w:space="0" w:color="auto"/>
        <w:right w:val="none" w:sz="0" w:space="0" w:color="auto"/>
      </w:divBdr>
    </w:div>
    <w:div w:id="356539851">
      <w:bodyDiv w:val="1"/>
      <w:marLeft w:val="0"/>
      <w:marRight w:val="0"/>
      <w:marTop w:val="0"/>
      <w:marBottom w:val="0"/>
      <w:divBdr>
        <w:top w:val="none" w:sz="0" w:space="0" w:color="auto"/>
        <w:left w:val="none" w:sz="0" w:space="0" w:color="auto"/>
        <w:bottom w:val="none" w:sz="0" w:space="0" w:color="auto"/>
        <w:right w:val="none" w:sz="0" w:space="0" w:color="auto"/>
      </w:divBdr>
    </w:div>
    <w:div w:id="370107120">
      <w:bodyDiv w:val="1"/>
      <w:marLeft w:val="0"/>
      <w:marRight w:val="0"/>
      <w:marTop w:val="0"/>
      <w:marBottom w:val="0"/>
      <w:divBdr>
        <w:top w:val="none" w:sz="0" w:space="0" w:color="auto"/>
        <w:left w:val="none" w:sz="0" w:space="0" w:color="auto"/>
        <w:bottom w:val="none" w:sz="0" w:space="0" w:color="auto"/>
        <w:right w:val="none" w:sz="0" w:space="0" w:color="auto"/>
      </w:divBdr>
    </w:div>
    <w:div w:id="371883740">
      <w:bodyDiv w:val="1"/>
      <w:marLeft w:val="0"/>
      <w:marRight w:val="0"/>
      <w:marTop w:val="0"/>
      <w:marBottom w:val="0"/>
      <w:divBdr>
        <w:top w:val="none" w:sz="0" w:space="0" w:color="auto"/>
        <w:left w:val="none" w:sz="0" w:space="0" w:color="auto"/>
        <w:bottom w:val="none" w:sz="0" w:space="0" w:color="auto"/>
        <w:right w:val="none" w:sz="0" w:space="0" w:color="auto"/>
      </w:divBdr>
    </w:div>
    <w:div w:id="377122719">
      <w:bodyDiv w:val="1"/>
      <w:marLeft w:val="0"/>
      <w:marRight w:val="0"/>
      <w:marTop w:val="0"/>
      <w:marBottom w:val="0"/>
      <w:divBdr>
        <w:top w:val="none" w:sz="0" w:space="0" w:color="auto"/>
        <w:left w:val="none" w:sz="0" w:space="0" w:color="auto"/>
        <w:bottom w:val="none" w:sz="0" w:space="0" w:color="auto"/>
        <w:right w:val="none" w:sz="0" w:space="0" w:color="auto"/>
      </w:divBdr>
    </w:div>
    <w:div w:id="379014403">
      <w:bodyDiv w:val="1"/>
      <w:marLeft w:val="0"/>
      <w:marRight w:val="0"/>
      <w:marTop w:val="0"/>
      <w:marBottom w:val="0"/>
      <w:divBdr>
        <w:top w:val="none" w:sz="0" w:space="0" w:color="auto"/>
        <w:left w:val="none" w:sz="0" w:space="0" w:color="auto"/>
        <w:bottom w:val="none" w:sz="0" w:space="0" w:color="auto"/>
        <w:right w:val="none" w:sz="0" w:space="0" w:color="auto"/>
      </w:divBdr>
    </w:div>
    <w:div w:id="379328899">
      <w:bodyDiv w:val="1"/>
      <w:marLeft w:val="0"/>
      <w:marRight w:val="0"/>
      <w:marTop w:val="0"/>
      <w:marBottom w:val="0"/>
      <w:divBdr>
        <w:top w:val="none" w:sz="0" w:space="0" w:color="auto"/>
        <w:left w:val="none" w:sz="0" w:space="0" w:color="auto"/>
        <w:bottom w:val="none" w:sz="0" w:space="0" w:color="auto"/>
        <w:right w:val="none" w:sz="0" w:space="0" w:color="auto"/>
      </w:divBdr>
    </w:div>
    <w:div w:id="380178615">
      <w:bodyDiv w:val="1"/>
      <w:marLeft w:val="0"/>
      <w:marRight w:val="0"/>
      <w:marTop w:val="0"/>
      <w:marBottom w:val="0"/>
      <w:divBdr>
        <w:top w:val="none" w:sz="0" w:space="0" w:color="auto"/>
        <w:left w:val="none" w:sz="0" w:space="0" w:color="auto"/>
        <w:bottom w:val="none" w:sz="0" w:space="0" w:color="auto"/>
        <w:right w:val="none" w:sz="0" w:space="0" w:color="auto"/>
      </w:divBdr>
    </w:div>
    <w:div w:id="381827300">
      <w:bodyDiv w:val="1"/>
      <w:marLeft w:val="0"/>
      <w:marRight w:val="0"/>
      <w:marTop w:val="0"/>
      <w:marBottom w:val="0"/>
      <w:divBdr>
        <w:top w:val="none" w:sz="0" w:space="0" w:color="auto"/>
        <w:left w:val="none" w:sz="0" w:space="0" w:color="auto"/>
        <w:bottom w:val="none" w:sz="0" w:space="0" w:color="auto"/>
        <w:right w:val="none" w:sz="0" w:space="0" w:color="auto"/>
      </w:divBdr>
    </w:div>
    <w:div w:id="384763365">
      <w:bodyDiv w:val="1"/>
      <w:marLeft w:val="0"/>
      <w:marRight w:val="0"/>
      <w:marTop w:val="0"/>
      <w:marBottom w:val="0"/>
      <w:divBdr>
        <w:top w:val="none" w:sz="0" w:space="0" w:color="auto"/>
        <w:left w:val="none" w:sz="0" w:space="0" w:color="auto"/>
        <w:bottom w:val="none" w:sz="0" w:space="0" w:color="auto"/>
        <w:right w:val="none" w:sz="0" w:space="0" w:color="auto"/>
      </w:divBdr>
    </w:div>
    <w:div w:id="384914158">
      <w:bodyDiv w:val="1"/>
      <w:marLeft w:val="0"/>
      <w:marRight w:val="0"/>
      <w:marTop w:val="0"/>
      <w:marBottom w:val="0"/>
      <w:divBdr>
        <w:top w:val="none" w:sz="0" w:space="0" w:color="auto"/>
        <w:left w:val="none" w:sz="0" w:space="0" w:color="auto"/>
        <w:bottom w:val="none" w:sz="0" w:space="0" w:color="auto"/>
        <w:right w:val="none" w:sz="0" w:space="0" w:color="auto"/>
      </w:divBdr>
    </w:div>
    <w:div w:id="389966106">
      <w:bodyDiv w:val="1"/>
      <w:marLeft w:val="0"/>
      <w:marRight w:val="0"/>
      <w:marTop w:val="0"/>
      <w:marBottom w:val="0"/>
      <w:divBdr>
        <w:top w:val="none" w:sz="0" w:space="0" w:color="auto"/>
        <w:left w:val="none" w:sz="0" w:space="0" w:color="auto"/>
        <w:bottom w:val="none" w:sz="0" w:space="0" w:color="auto"/>
        <w:right w:val="none" w:sz="0" w:space="0" w:color="auto"/>
      </w:divBdr>
    </w:div>
    <w:div w:id="391346365">
      <w:bodyDiv w:val="1"/>
      <w:marLeft w:val="0"/>
      <w:marRight w:val="0"/>
      <w:marTop w:val="0"/>
      <w:marBottom w:val="0"/>
      <w:divBdr>
        <w:top w:val="none" w:sz="0" w:space="0" w:color="auto"/>
        <w:left w:val="none" w:sz="0" w:space="0" w:color="auto"/>
        <w:bottom w:val="none" w:sz="0" w:space="0" w:color="auto"/>
        <w:right w:val="none" w:sz="0" w:space="0" w:color="auto"/>
      </w:divBdr>
    </w:div>
    <w:div w:id="391806640">
      <w:bodyDiv w:val="1"/>
      <w:marLeft w:val="0"/>
      <w:marRight w:val="0"/>
      <w:marTop w:val="0"/>
      <w:marBottom w:val="0"/>
      <w:divBdr>
        <w:top w:val="none" w:sz="0" w:space="0" w:color="auto"/>
        <w:left w:val="none" w:sz="0" w:space="0" w:color="auto"/>
        <w:bottom w:val="none" w:sz="0" w:space="0" w:color="auto"/>
        <w:right w:val="none" w:sz="0" w:space="0" w:color="auto"/>
      </w:divBdr>
    </w:div>
    <w:div w:id="393088888">
      <w:bodyDiv w:val="1"/>
      <w:marLeft w:val="0"/>
      <w:marRight w:val="0"/>
      <w:marTop w:val="0"/>
      <w:marBottom w:val="0"/>
      <w:divBdr>
        <w:top w:val="none" w:sz="0" w:space="0" w:color="auto"/>
        <w:left w:val="none" w:sz="0" w:space="0" w:color="auto"/>
        <w:bottom w:val="none" w:sz="0" w:space="0" w:color="auto"/>
        <w:right w:val="none" w:sz="0" w:space="0" w:color="auto"/>
      </w:divBdr>
    </w:div>
    <w:div w:id="393820958">
      <w:bodyDiv w:val="1"/>
      <w:marLeft w:val="0"/>
      <w:marRight w:val="0"/>
      <w:marTop w:val="0"/>
      <w:marBottom w:val="0"/>
      <w:divBdr>
        <w:top w:val="none" w:sz="0" w:space="0" w:color="auto"/>
        <w:left w:val="none" w:sz="0" w:space="0" w:color="auto"/>
        <w:bottom w:val="none" w:sz="0" w:space="0" w:color="auto"/>
        <w:right w:val="none" w:sz="0" w:space="0" w:color="auto"/>
      </w:divBdr>
    </w:div>
    <w:div w:id="395737978">
      <w:bodyDiv w:val="1"/>
      <w:marLeft w:val="0"/>
      <w:marRight w:val="0"/>
      <w:marTop w:val="0"/>
      <w:marBottom w:val="0"/>
      <w:divBdr>
        <w:top w:val="none" w:sz="0" w:space="0" w:color="auto"/>
        <w:left w:val="none" w:sz="0" w:space="0" w:color="auto"/>
        <w:bottom w:val="none" w:sz="0" w:space="0" w:color="auto"/>
        <w:right w:val="none" w:sz="0" w:space="0" w:color="auto"/>
      </w:divBdr>
    </w:div>
    <w:div w:id="397018596">
      <w:bodyDiv w:val="1"/>
      <w:marLeft w:val="0"/>
      <w:marRight w:val="0"/>
      <w:marTop w:val="0"/>
      <w:marBottom w:val="0"/>
      <w:divBdr>
        <w:top w:val="none" w:sz="0" w:space="0" w:color="auto"/>
        <w:left w:val="none" w:sz="0" w:space="0" w:color="auto"/>
        <w:bottom w:val="none" w:sz="0" w:space="0" w:color="auto"/>
        <w:right w:val="none" w:sz="0" w:space="0" w:color="auto"/>
      </w:divBdr>
    </w:div>
    <w:div w:id="401296985">
      <w:bodyDiv w:val="1"/>
      <w:marLeft w:val="0"/>
      <w:marRight w:val="0"/>
      <w:marTop w:val="0"/>
      <w:marBottom w:val="0"/>
      <w:divBdr>
        <w:top w:val="none" w:sz="0" w:space="0" w:color="auto"/>
        <w:left w:val="none" w:sz="0" w:space="0" w:color="auto"/>
        <w:bottom w:val="none" w:sz="0" w:space="0" w:color="auto"/>
        <w:right w:val="none" w:sz="0" w:space="0" w:color="auto"/>
      </w:divBdr>
    </w:div>
    <w:div w:id="403794696">
      <w:bodyDiv w:val="1"/>
      <w:marLeft w:val="0"/>
      <w:marRight w:val="0"/>
      <w:marTop w:val="0"/>
      <w:marBottom w:val="0"/>
      <w:divBdr>
        <w:top w:val="none" w:sz="0" w:space="0" w:color="auto"/>
        <w:left w:val="none" w:sz="0" w:space="0" w:color="auto"/>
        <w:bottom w:val="none" w:sz="0" w:space="0" w:color="auto"/>
        <w:right w:val="none" w:sz="0" w:space="0" w:color="auto"/>
      </w:divBdr>
    </w:div>
    <w:div w:id="405037146">
      <w:bodyDiv w:val="1"/>
      <w:marLeft w:val="0"/>
      <w:marRight w:val="0"/>
      <w:marTop w:val="0"/>
      <w:marBottom w:val="0"/>
      <w:divBdr>
        <w:top w:val="none" w:sz="0" w:space="0" w:color="auto"/>
        <w:left w:val="none" w:sz="0" w:space="0" w:color="auto"/>
        <w:bottom w:val="none" w:sz="0" w:space="0" w:color="auto"/>
        <w:right w:val="none" w:sz="0" w:space="0" w:color="auto"/>
      </w:divBdr>
    </w:div>
    <w:div w:id="405954851">
      <w:bodyDiv w:val="1"/>
      <w:marLeft w:val="0"/>
      <w:marRight w:val="0"/>
      <w:marTop w:val="0"/>
      <w:marBottom w:val="0"/>
      <w:divBdr>
        <w:top w:val="none" w:sz="0" w:space="0" w:color="auto"/>
        <w:left w:val="none" w:sz="0" w:space="0" w:color="auto"/>
        <w:bottom w:val="none" w:sz="0" w:space="0" w:color="auto"/>
        <w:right w:val="none" w:sz="0" w:space="0" w:color="auto"/>
      </w:divBdr>
    </w:div>
    <w:div w:id="406809439">
      <w:bodyDiv w:val="1"/>
      <w:marLeft w:val="0"/>
      <w:marRight w:val="0"/>
      <w:marTop w:val="0"/>
      <w:marBottom w:val="0"/>
      <w:divBdr>
        <w:top w:val="none" w:sz="0" w:space="0" w:color="auto"/>
        <w:left w:val="none" w:sz="0" w:space="0" w:color="auto"/>
        <w:bottom w:val="none" w:sz="0" w:space="0" w:color="auto"/>
        <w:right w:val="none" w:sz="0" w:space="0" w:color="auto"/>
      </w:divBdr>
    </w:div>
    <w:div w:id="414743672">
      <w:bodyDiv w:val="1"/>
      <w:marLeft w:val="0"/>
      <w:marRight w:val="0"/>
      <w:marTop w:val="0"/>
      <w:marBottom w:val="0"/>
      <w:divBdr>
        <w:top w:val="none" w:sz="0" w:space="0" w:color="auto"/>
        <w:left w:val="none" w:sz="0" w:space="0" w:color="auto"/>
        <w:bottom w:val="none" w:sz="0" w:space="0" w:color="auto"/>
        <w:right w:val="none" w:sz="0" w:space="0" w:color="auto"/>
      </w:divBdr>
    </w:div>
    <w:div w:id="414866527">
      <w:bodyDiv w:val="1"/>
      <w:marLeft w:val="0"/>
      <w:marRight w:val="0"/>
      <w:marTop w:val="0"/>
      <w:marBottom w:val="0"/>
      <w:divBdr>
        <w:top w:val="none" w:sz="0" w:space="0" w:color="auto"/>
        <w:left w:val="none" w:sz="0" w:space="0" w:color="auto"/>
        <w:bottom w:val="none" w:sz="0" w:space="0" w:color="auto"/>
        <w:right w:val="none" w:sz="0" w:space="0" w:color="auto"/>
      </w:divBdr>
    </w:div>
    <w:div w:id="427581866">
      <w:bodyDiv w:val="1"/>
      <w:marLeft w:val="0"/>
      <w:marRight w:val="0"/>
      <w:marTop w:val="0"/>
      <w:marBottom w:val="0"/>
      <w:divBdr>
        <w:top w:val="none" w:sz="0" w:space="0" w:color="auto"/>
        <w:left w:val="none" w:sz="0" w:space="0" w:color="auto"/>
        <w:bottom w:val="none" w:sz="0" w:space="0" w:color="auto"/>
        <w:right w:val="none" w:sz="0" w:space="0" w:color="auto"/>
      </w:divBdr>
    </w:div>
    <w:div w:id="429083405">
      <w:bodyDiv w:val="1"/>
      <w:marLeft w:val="0"/>
      <w:marRight w:val="0"/>
      <w:marTop w:val="0"/>
      <w:marBottom w:val="0"/>
      <w:divBdr>
        <w:top w:val="none" w:sz="0" w:space="0" w:color="auto"/>
        <w:left w:val="none" w:sz="0" w:space="0" w:color="auto"/>
        <w:bottom w:val="none" w:sz="0" w:space="0" w:color="auto"/>
        <w:right w:val="none" w:sz="0" w:space="0" w:color="auto"/>
      </w:divBdr>
    </w:div>
    <w:div w:id="430976206">
      <w:bodyDiv w:val="1"/>
      <w:marLeft w:val="0"/>
      <w:marRight w:val="0"/>
      <w:marTop w:val="0"/>
      <w:marBottom w:val="0"/>
      <w:divBdr>
        <w:top w:val="none" w:sz="0" w:space="0" w:color="auto"/>
        <w:left w:val="none" w:sz="0" w:space="0" w:color="auto"/>
        <w:bottom w:val="none" w:sz="0" w:space="0" w:color="auto"/>
        <w:right w:val="none" w:sz="0" w:space="0" w:color="auto"/>
      </w:divBdr>
    </w:div>
    <w:div w:id="436020190">
      <w:bodyDiv w:val="1"/>
      <w:marLeft w:val="0"/>
      <w:marRight w:val="0"/>
      <w:marTop w:val="0"/>
      <w:marBottom w:val="0"/>
      <w:divBdr>
        <w:top w:val="none" w:sz="0" w:space="0" w:color="auto"/>
        <w:left w:val="none" w:sz="0" w:space="0" w:color="auto"/>
        <w:bottom w:val="none" w:sz="0" w:space="0" w:color="auto"/>
        <w:right w:val="none" w:sz="0" w:space="0" w:color="auto"/>
      </w:divBdr>
    </w:div>
    <w:div w:id="439447998">
      <w:bodyDiv w:val="1"/>
      <w:marLeft w:val="0"/>
      <w:marRight w:val="0"/>
      <w:marTop w:val="0"/>
      <w:marBottom w:val="0"/>
      <w:divBdr>
        <w:top w:val="none" w:sz="0" w:space="0" w:color="auto"/>
        <w:left w:val="none" w:sz="0" w:space="0" w:color="auto"/>
        <w:bottom w:val="none" w:sz="0" w:space="0" w:color="auto"/>
        <w:right w:val="none" w:sz="0" w:space="0" w:color="auto"/>
      </w:divBdr>
    </w:div>
    <w:div w:id="439765530">
      <w:bodyDiv w:val="1"/>
      <w:marLeft w:val="0"/>
      <w:marRight w:val="0"/>
      <w:marTop w:val="0"/>
      <w:marBottom w:val="0"/>
      <w:divBdr>
        <w:top w:val="none" w:sz="0" w:space="0" w:color="auto"/>
        <w:left w:val="none" w:sz="0" w:space="0" w:color="auto"/>
        <w:bottom w:val="none" w:sz="0" w:space="0" w:color="auto"/>
        <w:right w:val="none" w:sz="0" w:space="0" w:color="auto"/>
      </w:divBdr>
    </w:div>
    <w:div w:id="441271484">
      <w:bodyDiv w:val="1"/>
      <w:marLeft w:val="0"/>
      <w:marRight w:val="0"/>
      <w:marTop w:val="0"/>
      <w:marBottom w:val="0"/>
      <w:divBdr>
        <w:top w:val="none" w:sz="0" w:space="0" w:color="auto"/>
        <w:left w:val="none" w:sz="0" w:space="0" w:color="auto"/>
        <w:bottom w:val="none" w:sz="0" w:space="0" w:color="auto"/>
        <w:right w:val="none" w:sz="0" w:space="0" w:color="auto"/>
      </w:divBdr>
    </w:div>
    <w:div w:id="443161196">
      <w:bodyDiv w:val="1"/>
      <w:marLeft w:val="0"/>
      <w:marRight w:val="0"/>
      <w:marTop w:val="0"/>
      <w:marBottom w:val="0"/>
      <w:divBdr>
        <w:top w:val="none" w:sz="0" w:space="0" w:color="auto"/>
        <w:left w:val="none" w:sz="0" w:space="0" w:color="auto"/>
        <w:bottom w:val="none" w:sz="0" w:space="0" w:color="auto"/>
        <w:right w:val="none" w:sz="0" w:space="0" w:color="auto"/>
      </w:divBdr>
    </w:div>
    <w:div w:id="444229791">
      <w:bodyDiv w:val="1"/>
      <w:marLeft w:val="0"/>
      <w:marRight w:val="0"/>
      <w:marTop w:val="0"/>
      <w:marBottom w:val="0"/>
      <w:divBdr>
        <w:top w:val="none" w:sz="0" w:space="0" w:color="auto"/>
        <w:left w:val="none" w:sz="0" w:space="0" w:color="auto"/>
        <w:bottom w:val="none" w:sz="0" w:space="0" w:color="auto"/>
        <w:right w:val="none" w:sz="0" w:space="0" w:color="auto"/>
      </w:divBdr>
    </w:div>
    <w:div w:id="446462030">
      <w:bodyDiv w:val="1"/>
      <w:marLeft w:val="0"/>
      <w:marRight w:val="0"/>
      <w:marTop w:val="0"/>
      <w:marBottom w:val="0"/>
      <w:divBdr>
        <w:top w:val="none" w:sz="0" w:space="0" w:color="auto"/>
        <w:left w:val="none" w:sz="0" w:space="0" w:color="auto"/>
        <w:bottom w:val="none" w:sz="0" w:space="0" w:color="auto"/>
        <w:right w:val="none" w:sz="0" w:space="0" w:color="auto"/>
      </w:divBdr>
    </w:div>
    <w:div w:id="451441965">
      <w:bodyDiv w:val="1"/>
      <w:marLeft w:val="0"/>
      <w:marRight w:val="0"/>
      <w:marTop w:val="0"/>
      <w:marBottom w:val="0"/>
      <w:divBdr>
        <w:top w:val="none" w:sz="0" w:space="0" w:color="auto"/>
        <w:left w:val="none" w:sz="0" w:space="0" w:color="auto"/>
        <w:bottom w:val="none" w:sz="0" w:space="0" w:color="auto"/>
        <w:right w:val="none" w:sz="0" w:space="0" w:color="auto"/>
      </w:divBdr>
    </w:div>
    <w:div w:id="453906061">
      <w:bodyDiv w:val="1"/>
      <w:marLeft w:val="0"/>
      <w:marRight w:val="0"/>
      <w:marTop w:val="0"/>
      <w:marBottom w:val="0"/>
      <w:divBdr>
        <w:top w:val="none" w:sz="0" w:space="0" w:color="auto"/>
        <w:left w:val="none" w:sz="0" w:space="0" w:color="auto"/>
        <w:bottom w:val="none" w:sz="0" w:space="0" w:color="auto"/>
        <w:right w:val="none" w:sz="0" w:space="0" w:color="auto"/>
      </w:divBdr>
    </w:div>
    <w:div w:id="458381430">
      <w:bodyDiv w:val="1"/>
      <w:marLeft w:val="0"/>
      <w:marRight w:val="0"/>
      <w:marTop w:val="0"/>
      <w:marBottom w:val="0"/>
      <w:divBdr>
        <w:top w:val="none" w:sz="0" w:space="0" w:color="auto"/>
        <w:left w:val="none" w:sz="0" w:space="0" w:color="auto"/>
        <w:bottom w:val="none" w:sz="0" w:space="0" w:color="auto"/>
        <w:right w:val="none" w:sz="0" w:space="0" w:color="auto"/>
      </w:divBdr>
    </w:div>
    <w:div w:id="468714073">
      <w:bodyDiv w:val="1"/>
      <w:marLeft w:val="0"/>
      <w:marRight w:val="0"/>
      <w:marTop w:val="0"/>
      <w:marBottom w:val="0"/>
      <w:divBdr>
        <w:top w:val="none" w:sz="0" w:space="0" w:color="auto"/>
        <w:left w:val="none" w:sz="0" w:space="0" w:color="auto"/>
        <w:bottom w:val="none" w:sz="0" w:space="0" w:color="auto"/>
        <w:right w:val="none" w:sz="0" w:space="0" w:color="auto"/>
      </w:divBdr>
    </w:div>
    <w:div w:id="471021195">
      <w:bodyDiv w:val="1"/>
      <w:marLeft w:val="0"/>
      <w:marRight w:val="0"/>
      <w:marTop w:val="0"/>
      <w:marBottom w:val="0"/>
      <w:divBdr>
        <w:top w:val="none" w:sz="0" w:space="0" w:color="auto"/>
        <w:left w:val="none" w:sz="0" w:space="0" w:color="auto"/>
        <w:bottom w:val="none" w:sz="0" w:space="0" w:color="auto"/>
        <w:right w:val="none" w:sz="0" w:space="0" w:color="auto"/>
      </w:divBdr>
    </w:div>
    <w:div w:id="472328132">
      <w:bodyDiv w:val="1"/>
      <w:marLeft w:val="0"/>
      <w:marRight w:val="0"/>
      <w:marTop w:val="0"/>
      <w:marBottom w:val="0"/>
      <w:divBdr>
        <w:top w:val="none" w:sz="0" w:space="0" w:color="auto"/>
        <w:left w:val="none" w:sz="0" w:space="0" w:color="auto"/>
        <w:bottom w:val="none" w:sz="0" w:space="0" w:color="auto"/>
        <w:right w:val="none" w:sz="0" w:space="0" w:color="auto"/>
      </w:divBdr>
    </w:div>
    <w:div w:id="476146949">
      <w:bodyDiv w:val="1"/>
      <w:marLeft w:val="0"/>
      <w:marRight w:val="0"/>
      <w:marTop w:val="0"/>
      <w:marBottom w:val="0"/>
      <w:divBdr>
        <w:top w:val="none" w:sz="0" w:space="0" w:color="auto"/>
        <w:left w:val="none" w:sz="0" w:space="0" w:color="auto"/>
        <w:bottom w:val="none" w:sz="0" w:space="0" w:color="auto"/>
        <w:right w:val="none" w:sz="0" w:space="0" w:color="auto"/>
      </w:divBdr>
    </w:div>
    <w:div w:id="481431774">
      <w:bodyDiv w:val="1"/>
      <w:marLeft w:val="0"/>
      <w:marRight w:val="0"/>
      <w:marTop w:val="0"/>
      <w:marBottom w:val="0"/>
      <w:divBdr>
        <w:top w:val="none" w:sz="0" w:space="0" w:color="auto"/>
        <w:left w:val="none" w:sz="0" w:space="0" w:color="auto"/>
        <w:bottom w:val="none" w:sz="0" w:space="0" w:color="auto"/>
        <w:right w:val="none" w:sz="0" w:space="0" w:color="auto"/>
      </w:divBdr>
    </w:div>
    <w:div w:id="483425693">
      <w:bodyDiv w:val="1"/>
      <w:marLeft w:val="0"/>
      <w:marRight w:val="0"/>
      <w:marTop w:val="0"/>
      <w:marBottom w:val="0"/>
      <w:divBdr>
        <w:top w:val="none" w:sz="0" w:space="0" w:color="auto"/>
        <w:left w:val="none" w:sz="0" w:space="0" w:color="auto"/>
        <w:bottom w:val="none" w:sz="0" w:space="0" w:color="auto"/>
        <w:right w:val="none" w:sz="0" w:space="0" w:color="auto"/>
      </w:divBdr>
    </w:div>
    <w:div w:id="484249496">
      <w:bodyDiv w:val="1"/>
      <w:marLeft w:val="0"/>
      <w:marRight w:val="0"/>
      <w:marTop w:val="0"/>
      <w:marBottom w:val="0"/>
      <w:divBdr>
        <w:top w:val="none" w:sz="0" w:space="0" w:color="auto"/>
        <w:left w:val="none" w:sz="0" w:space="0" w:color="auto"/>
        <w:bottom w:val="none" w:sz="0" w:space="0" w:color="auto"/>
        <w:right w:val="none" w:sz="0" w:space="0" w:color="auto"/>
      </w:divBdr>
    </w:div>
    <w:div w:id="484779819">
      <w:bodyDiv w:val="1"/>
      <w:marLeft w:val="0"/>
      <w:marRight w:val="0"/>
      <w:marTop w:val="0"/>
      <w:marBottom w:val="0"/>
      <w:divBdr>
        <w:top w:val="none" w:sz="0" w:space="0" w:color="auto"/>
        <w:left w:val="none" w:sz="0" w:space="0" w:color="auto"/>
        <w:bottom w:val="none" w:sz="0" w:space="0" w:color="auto"/>
        <w:right w:val="none" w:sz="0" w:space="0" w:color="auto"/>
      </w:divBdr>
    </w:div>
    <w:div w:id="486869923">
      <w:bodyDiv w:val="1"/>
      <w:marLeft w:val="0"/>
      <w:marRight w:val="0"/>
      <w:marTop w:val="0"/>
      <w:marBottom w:val="0"/>
      <w:divBdr>
        <w:top w:val="none" w:sz="0" w:space="0" w:color="auto"/>
        <w:left w:val="none" w:sz="0" w:space="0" w:color="auto"/>
        <w:bottom w:val="none" w:sz="0" w:space="0" w:color="auto"/>
        <w:right w:val="none" w:sz="0" w:space="0" w:color="auto"/>
      </w:divBdr>
    </w:div>
    <w:div w:id="494731267">
      <w:bodyDiv w:val="1"/>
      <w:marLeft w:val="0"/>
      <w:marRight w:val="0"/>
      <w:marTop w:val="0"/>
      <w:marBottom w:val="0"/>
      <w:divBdr>
        <w:top w:val="none" w:sz="0" w:space="0" w:color="auto"/>
        <w:left w:val="none" w:sz="0" w:space="0" w:color="auto"/>
        <w:bottom w:val="none" w:sz="0" w:space="0" w:color="auto"/>
        <w:right w:val="none" w:sz="0" w:space="0" w:color="auto"/>
      </w:divBdr>
    </w:div>
    <w:div w:id="502743875">
      <w:bodyDiv w:val="1"/>
      <w:marLeft w:val="0"/>
      <w:marRight w:val="0"/>
      <w:marTop w:val="0"/>
      <w:marBottom w:val="0"/>
      <w:divBdr>
        <w:top w:val="none" w:sz="0" w:space="0" w:color="auto"/>
        <w:left w:val="none" w:sz="0" w:space="0" w:color="auto"/>
        <w:bottom w:val="none" w:sz="0" w:space="0" w:color="auto"/>
        <w:right w:val="none" w:sz="0" w:space="0" w:color="auto"/>
      </w:divBdr>
    </w:div>
    <w:div w:id="504785774">
      <w:bodyDiv w:val="1"/>
      <w:marLeft w:val="0"/>
      <w:marRight w:val="0"/>
      <w:marTop w:val="0"/>
      <w:marBottom w:val="0"/>
      <w:divBdr>
        <w:top w:val="none" w:sz="0" w:space="0" w:color="auto"/>
        <w:left w:val="none" w:sz="0" w:space="0" w:color="auto"/>
        <w:bottom w:val="none" w:sz="0" w:space="0" w:color="auto"/>
        <w:right w:val="none" w:sz="0" w:space="0" w:color="auto"/>
      </w:divBdr>
    </w:div>
    <w:div w:id="511452260">
      <w:bodyDiv w:val="1"/>
      <w:marLeft w:val="0"/>
      <w:marRight w:val="0"/>
      <w:marTop w:val="0"/>
      <w:marBottom w:val="0"/>
      <w:divBdr>
        <w:top w:val="none" w:sz="0" w:space="0" w:color="auto"/>
        <w:left w:val="none" w:sz="0" w:space="0" w:color="auto"/>
        <w:bottom w:val="none" w:sz="0" w:space="0" w:color="auto"/>
        <w:right w:val="none" w:sz="0" w:space="0" w:color="auto"/>
      </w:divBdr>
    </w:div>
    <w:div w:id="519517176">
      <w:bodyDiv w:val="1"/>
      <w:marLeft w:val="0"/>
      <w:marRight w:val="0"/>
      <w:marTop w:val="0"/>
      <w:marBottom w:val="0"/>
      <w:divBdr>
        <w:top w:val="none" w:sz="0" w:space="0" w:color="auto"/>
        <w:left w:val="none" w:sz="0" w:space="0" w:color="auto"/>
        <w:bottom w:val="none" w:sz="0" w:space="0" w:color="auto"/>
        <w:right w:val="none" w:sz="0" w:space="0" w:color="auto"/>
      </w:divBdr>
    </w:div>
    <w:div w:id="521280863">
      <w:bodyDiv w:val="1"/>
      <w:marLeft w:val="0"/>
      <w:marRight w:val="0"/>
      <w:marTop w:val="0"/>
      <w:marBottom w:val="0"/>
      <w:divBdr>
        <w:top w:val="none" w:sz="0" w:space="0" w:color="auto"/>
        <w:left w:val="none" w:sz="0" w:space="0" w:color="auto"/>
        <w:bottom w:val="none" w:sz="0" w:space="0" w:color="auto"/>
        <w:right w:val="none" w:sz="0" w:space="0" w:color="auto"/>
      </w:divBdr>
    </w:div>
    <w:div w:id="522548583">
      <w:bodyDiv w:val="1"/>
      <w:marLeft w:val="0"/>
      <w:marRight w:val="0"/>
      <w:marTop w:val="0"/>
      <w:marBottom w:val="0"/>
      <w:divBdr>
        <w:top w:val="none" w:sz="0" w:space="0" w:color="auto"/>
        <w:left w:val="none" w:sz="0" w:space="0" w:color="auto"/>
        <w:bottom w:val="none" w:sz="0" w:space="0" w:color="auto"/>
        <w:right w:val="none" w:sz="0" w:space="0" w:color="auto"/>
      </w:divBdr>
    </w:div>
    <w:div w:id="525480919">
      <w:bodyDiv w:val="1"/>
      <w:marLeft w:val="0"/>
      <w:marRight w:val="0"/>
      <w:marTop w:val="0"/>
      <w:marBottom w:val="0"/>
      <w:divBdr>
        <w:top w:val="none" w:sz="0" w:space="0" w:color="auto"/>
        <w:left w:val="none" w:sz="0" w:space="0" w:color="auto"/>
        <w:bottom w:val="none" w:sz="0" w:space="0" w:color="auto"/>
        <w:right w:val="none" w:sz="0" w:space="0" w:color="auto"/>
      </w:divBdr>
    </w:div>
    <w:div w:id="526333484">
      <w:bodyDiv w:val="1"/>
      <w:marLeft w:val="0"/>
      <w:marRight w:val="0"/>
      <w:marTop w:val="0"/>
      <w:marBottom w:val="0"/>
      <w:divBdr>
        <w:top w:val="none" w:sz="0" w:space="0" w:color="auto"/>
        <w:left w:val="none" w:sz="0" w:space="0" w:color="auto"/>
        <w:bottom w:val="none" w:sz="0" w:space="0" w:color="auto"/>
        <w:right w:val="none" w:sz="0" w:space="0" w:color="auto"/>
      </w:divBdr>
    </w:div>
    <w:div w:id="526453684">
      <w:bodyDiv w:val="1"/>
      <w:marLeft w:val="0"/>
      <w:marRight w:val="0"/>
      <w:marTop w:val="0"/>
      <w:marBottom w:val="0"/>
      <w:divBdr>
        <w:top w:val="none" w:sz="0" w:space="0" w:color="auto"/>
        <w:left w:val="none" w:sz="0" w:space="0" w:color="auto"/>
        <w:bottom w:val="none" w:sz="0" w:space="0" w:color="auto"/>
        <w:right w:val="none" w:sz="0" w:space="0" w:color="auto"/>
      </w:divBdr>
    </w:div>
    <w:div w:id="528877837">
      <w:bodyDiv w:val="1"/>
      <w:marLeft w:val="0"/>
      <w:marRight w:val="0"/>
      <w:marTop w:val="0"/>
      <w:marBottom w:val="0"/>
      <w:divBdr>
        <w:top w:val="none" w:sz="0" w:space="0" w:color="auto"/>
        <w:left w:val="none" w:sz="0" w:space="0" w:color="auto"/>
        <w:bottom w:val="none" w:sz="0" w:space="0" w:color="auto"/>
        <w:right w:val="none" w:sz="0" w:space="0" w:color="auto"/>
      </w:divBdr>
    </w:div>
    <w:div w:id="530529364">
      <w:bodyDiv w:val="1"/>
      <w:marLeft w:val="0"/>
      <w:marRight w:val="0"/>
      <w:marTop w:val="0"/>
      <w:marBottom w:val="0"/>
      <w:divBdr>
        <w:top w:val="none" w:sz="0" w:space="0" w:color="auto"/>
        <w:left w:val="none" w:sz="0" w:space="0" w:color="auto"/>
        <w:bottom w:val="none" w:sz="0" w:space="0" w:color="auto"/>
        <w:right w:val="none" w:sz="0" w:space="0" w:color="auto"/>
      </w:divBdr>
    </w:div>
    <w:div w:id="545340222">
      <w:bodyDiv w:val="1"/>
      <w:marLeft w:val="0"/>
      <w:marRight w:val="0"/>
      <w:marTop w:val="0"/>
      <w:marBottom w:val="0"/>
      <w:divBdr>
        <w:top w:val="none" w:sz="0" w:space="0" w:color="auto"/>
        <w:left w:val="none" w:sz="0" w:space="0" w:color="auto"/>
        <w:bottom w:val="none" w:sz="0" w:space="0" w:color="auto"/>
        <w:right w:val="none" w:sz="0" w:space="0" w:color="auto"/>
      </w:divBdr>
    </w:div>
    <w:div w:id="546644070">
      <w:bodyDiv w:val="1"/>
      <w:marLeft w:val="0"/>
      <w:marRight w:val="0"/>
      <w:marTop w:val="0"/>
      <w:marBottom w:val="0"/>
      <w:divBdr>
        <w:top w:val="none" w:sz="0" w:space="0" w:color="auto"/>
        <w:left w:val="none" w:sz="0" w:space="0" w:color="auto"/>
        <w:bottom w:val="none" w:sz="0" w:space="0" w:color="auto"/>
        <w:right w:val="none" w:sz="0" w:space="0" w:color="auto"/>
      </w:divBdr>
    </w:div>
    <w:div w:id="547299504">
      <w:bodyDiv w:val="1"/>
      <w:marLeft w:val="0"/>
      <w:marRight w:val="0"/>
      <w:marTop w:val="0"/>
      <w:marBottom w:val="0"/>
      <w:divBdr>
        <w:top w:val="none" w:sz="0" w:space="0" w:color="auto"/>
        <w:left w:val="none" w:sz="0" w:space="0" w:color="auto"/>
        <w:bottom w:val="none" w:sz="0" w:space="0" w:color="auto"/>
        <w:right w:val="none" w:sz="0" w:space="0" w:color="auto"/>
      </w:divBdr>
    </w:div>
    <w:div w:id="550658302">
      <w:bodyDiv w:val="1"/>
      <w:marLeft w:val="0"/>
      <w:marRight w:val="0"/>
      <w:marTop w:val="0"/>
      <w:marBottom w:val="0"/>
      <w:divBdr>
        <w:top w:val="none" w:sz="0" w:space="0" w:color="auto"/>
        <w:left w:val="none" w:sz="0" w:space="0" w:color="auto"/>
        <w:bottom w:val="none" w:sz="0" w:space="0" w:color="auto"/>
        <w:right w:val="none" w:sz="0" w:space="0" w:color="auto"/>
      </w:divBdr>
    </w:div>
    <w:div w:id="550970145">
      <w:bodyDiv w:val="1"/>
      <w:marLeft w:val="0"/>
      <w:marRight w:val="0"/>
      <w:marTop w:val="0"/>
      <w:marBottom w:val="0"/>
      <w:divBdr>
        <w:top w:val="none" w:sz="0" w:space="0" w:color="auto"/>
        <w:left w:val="none" w:sz="0" w:space="0" w:color="auto"/>
        <w:bottom w:val="none" w:sz="0" w:space="0" w:color="auto"/>
        <w:right w:val="none" w:sz="0" w:space="0" w:color="auto"/>
      </w:divBdr>
    </w:div>
    <w:div w:id="551693805">
      <w:bodyDiv w:val="1"/>
      <w:marLeft w:val="0"/>
      <w:marRight w:val="0"/>
      <w:marTop w:val="0"/>
      <w:marBottom w:val="0"/>
      <w:divBdr>
        <w:top w:val="none" w:sz="0" w:space="0" w:color="auto"/>
        <w:left w:val="none" w:sz="0" w:space="0" w:color="auto"/>
        <w:bottom w:val="none" w:sz="0" w:space="0" w:color="auto"/>
        <w:right w:val="none" w:sz="0" w:space="0" w:color="auto"/>
      </w:divBdr>
    </w:div>
    <w:div w:id="553277875">
      <w:bodyDiv w:val="1"/>
      <w:marLeft w:val="0"/>
      <w:marRight w:val="0"/>
      <w:marTop w:val="0"/>
      <w:marBottom w:val="0"/>
      <w:divBdr>
        <w:top w:val="none" w:sz="0" w:space="0" w:color="auto"/>
        <w:left w:val="none" w:sz="0" w:space="0" w:color="auto"/>
        <w:bottom w:val="none" w:sz="0" w:space="0" w:color="auto"/>
        <w:right w:val="none" w:sz="0" w:space="0" w:color="auto"/>
      </w:divBdr>
    </w:div>
    <w:div w:id="554245324">
      <w:bodyDiv w:val="1"/>
      <w:marLeft w:val="0"/>
      <w:marRight w:val="0"/>
      <w:marTop w:val="0"/>
      <w:marBottom w:val="0"/>
      <w:divBdr>
        <w:top w:val="none" w:sz="0" w:space="0" w:color="auto"/>
        <w:left w:val="none" w:sz="0" w:space="0" w:color="auto"/>
        <w:bottom w:val="none" w:sz="0" w:space="0" w:color="auto"/>
        <w:right w:val="none" w:sz="0" w:space="0" w:color="auto"/>
      </w:divBdr>
    </w:div>
    <w:div w:id="555434439">
      <w:bodyDiv w:val="1"/>
      <w:marLeft w:val="0"/>
      <w:marRight w:val="0"/>
      <w:marTop w:val="0"/>
      <w:marBottom w:val="0"/>
      <w:divBdr>
        <w:top w:val="none" w:sz="0" w:space="0" w:color="auto"/>
        <w:left w:val="none" w:sz="0" w:space="0" w:color="auto"/>
        <w:bottom w:val="none" w:sz="0" w:space="0" w:color="auto"/>
        <w:right w:val="none" w:sz="0" w:space="0" w:color="auto"/>
      </w:divBdr>
    </w:div>
    <w:div w:id="559828176">
      <w:bodyDiv w:val="1"/>
      <w:marLeft w:val="0"/>
      <w:marRight w:val="0"/>
      <w:marTop w:val="0"/>
      <w:marBottom w:val="0"/>
      <w:divBdr>
        <w:top w:val="none" w:sz="0" w:space="0" w:color="auto"/>
        <w:left w:val="none" w:sz="0" w:space="0" w:color="auto"/>
        <w:bottom w:val="none" w:sz="0" w:space="0" w:color="auto"/>
        <w:right w:val="none" w:sz="0" w:space="0" w:color="auto"/>
      </w:divBdr>
    </w:div>
    <w:div w:id="560021273">
      <w:bodyDiv w:val="1"/>
      <w:marLeft w:val="0"/>
      <w:marRight w:val="0"/>
      <w:marTop w:val="0"/>
      <w:marBottom w:val="0"/>
      <w:divBdr>
        <w:top w:val="none" w:sz="0" w:space="0" w:color="auto"/>
        <w:left w:val="none" w:sz="0" w:space="0" w:color="auto"/>
        <w:bottom w:val="none" w:sz="0" w:space="0" w:color="auto"/>
        <w:right w:val="none" w:sz="0" w:space="0" w:color="auto"/>
      </w:divBdr>
    </w:div>
    <w:div w:id="560598242">
      <w:bodyDiv w:val="1"/>
      <w:marLeft w:val="0"/>
      <w:marRight w:val="0"/>
      <w:marTop w:val="0"/>
      <w:marBottom w:val="0"/>
      <w:divBdr>
        <w:top w:val="none" w:sz="0" w:space="0" w:color="auto"/>
        <w:left w:val="none" w:sz="0" w:space="0" w:color="auto"/>
        <w:bottom w:val="none" w:sz="0" w:space="0" w:color="auto"/>
        <w:right w:val="none" w:sz="0" w:space="0" w:color="auto"/>
      </w:divBdr>
    </w:div>
    <w:div w:id="561330853">
      <w:bodyDiv w:val="1"/>
      <w:marLeft w:val="0"/>
      <w:marRight w:val="0"/>
      <w:marTop w:val="0"/>
      <w:marBottom w:val="0"/>
      <w:divBdr>
        <w:top w:val="none" w:sz="0" w:space="0" w:color="auto"/>
        <w:left w:val="none" w:sz="0" w:space="0" w:color="auto"/>
        <w:bottom w:val="none" w:sz="0" w:space="0" w:color="auto"/>
        <w:right w:val="none" w:sz="0" w:space="0" w:color="auto"/>
      </w:divBdr>
    </w:div>
    <w:div w:id="562255898">
      <w:bodyDiv w:val="1"/>
      <w:marLeft w:val="0"/>
      <w:marRight w:val="0"/>
      <w:marTop w:val="0"/>
      <w:marBottom w:val="0"/>
      <w:divBdr>
        <w:top w:val="none" w:sz="0" w:space="0" w:color="auto"/>
        <w:left w:val="none" w:sz="0" w:space="0" w:color="auto"/>
        <w:bottom w:val="none" w:sz="0" w:space="0" w:color="auto"/>
        <w:right w:val="none" w:sz="0" w:space="0" w:color="auto"/>
      </w:divBdr>
    </w:div>
    <w:div w:id="564535316">
      <w:bodyDiv w:val="1"/>
      <w:marLeft w:val="0"/>
      <w:marRight w:val="0"/>
      <w:marTop w:val="0"/>
      <w:marBottom w:val="0"/>
      <w:divBdr>
        <w:top w:val="none" w:sz="0" w:space="0" w:color="auto"/>
        <w:left w:val="none" w:sz="0" w:space="0" w:color="auto"/>
        <w:bottom w:val="none" w:sz="0" w:space="0" w:color="auto"/>
        <w:right w:val="none" w:sz="0" w:space="0" w:color="auto"/>
      </w:divBdr>
    </w:div>
    <w:div w:id="564922945">
      <w:bodyDiv w:val="1"/>
      <w:marLeft w:val="0"/>
      <w:marRight w:val="0"/>
      <w:marTop w:val="0"/>
      <w:marBottom w:val="0"/>
      <w:divBdr>
        <w:top w:val="none" w:sz="0" w:space="0" w:color="auto"/>
        <w:left w:val="none" w:sz="0" w:space="0" w:color="auto"/>
        <w:bottom w:val="none" w:sz="0" w:space="0" w:color="auto"/>
        <w:right w:val="none" w:sz="0" w:space="0" w:color="auto"/>
      </w:divBdr>
    </w:div>
    <w:div w:id="571352717">
      <w:bodyDiv w:val="1"/>
      <w:marLeft w:val="0"/>
      <w:marRight w:val="0"/>
      <w:marTop w:val="0"/>
      <w:marBottom w:val="0"/>
      <w:divBdr>
        <w:top w:val="none" w:sz="0" w:space="0" w:color="auto"/>
        <w:left w:val="none" w:sz="0" w:space="0" w:color="auto"/>
        <w:bottom w:val="none" w:sz="0" w:space="0" w:color="auto"/>
        <w:right w:val="none" w:sz="0" w:space="0" w:color="auto"/>
      </w:divBdr>
    </w:div>
    <w:div w:id="575167319">
      <w:bodyDiv w:val="1"/>
      <w:marLeft w:val="0"/>
      <w:marRight w:val="0"/>
      <w:marTop w:val="0"/>
      <w:marBottom w:val="0"/>
      <w:divBdr>
        <w:top w:val="none" w:sz="0" w:space="0" w:color="auto"/>
        <w:left w:val="none" w:sz="0" w:space="0" w:color="auto"/>
        <w:bottom w:val="none" w:sz="0" w:space="0" w:color="auto"/>
        <w:right w:val="none" w:sz="0" w:space="0" w:color="auto"/>
      </w:divBdr>
    </w:div>
    <w:div w:id="575670580">
      <w:bodyDiv w:val="1"/>
      <w:marLeft w:val="0"/>
      <w:marRight w:val="0"/>
      <w:marTop w:val="0"/>
      <w:marBottom w:val="0"/>
      <w:divBdr>
        <w:top w:val="none" w:sz="0" w:space="0" w:color="auto"/>
        <w:left w:val="none" w:sz="0" w:space="0" w:color="auto"/>
        <w:bottom w:val="none" w:sz="0" w:space="0" w:color="auto"/>
        <w:right w:val="none" w:sz="0" w:space="0" w:color="auto"/>
      </w:divBdr>
    </w:div>
    <w:div w:id="577131612">
      <w:bodyDiv w:val="1"/>
      <w:marLeft w:val="0"/>
      <w:marRight w:val="0"/>
      <w:marTop w:val="0"/>
      <w:marBottom w:val="0"/>
      <w:divBdr>
        <w:top w:val="none" w:sz="0" w:space="0" w:color="auto"/>
        <w:left w:val="none" w:sz="0" w:space="0" w:color="auto"/>
        <w:bottom w:val="none" w:sz="0" w:space="0" w:color="auto"/>
        <w:right w:val="none" w:sz="0" w:space="0" w:color="auto"/>
      </w:divBdr>
    </w:div>
    <w:div w:id="581449841">
      <w:bodyDiv w:val="1"/>
      <w:marLeft w:val="0"/>
      <w:marRight w:val="0"/>
      <w:marTop w:val="0"/>
      <w:marBottom w:val="0"/>
      <w:divBdr>
        <w:top w:val="none" w:sz="0" w:space="0" w:color="auto"/>
        <w:left w:val="none" w:sz="0" w:space="0" w:color="auto"/>
        <w:bottom w:val="none" w:sz="0" w:space="0" w:color="auto"/>
        <w:right w:val="none" w:sz="0" w:space="0" w:color="auto"/>
      </w:divBdr>
    </w:div>
    <w:div w:id="581795650">
      <w:bodyDiv w:val="1"/>
      <w:marLeft w:val="0"/>
      <w:marRight w:val="0"/>
      <w:marTop w:val="0"/>
      <w:marBottom w:val="0"/>
      <w:divBdr>
        <w:top w:val="none" w:sz="0" w:space="0" w:color="auto"/>
        <w:left w:val="none" w:sz="0" w:space="0" w:color="auto"/>
        <w:bottom w:val="none" w:sz="0" w:space="0" w:color="auto"/>
        <w:right w:val="none" w:sz="0" w:space="0" w:color="auto"/>
      </w:divBdr>
    </w:div>
    <w:div w:id="593704979">
      <w:bodyDiv w:val="1"/>
      <w:marLeft w:val="0"/>
      <w:marRight w:val="0"/>
      <w:marTop w:val="0"/>
      <w:marBottom w:val="0"/>
      <w:divBdr>
        <w:top w:val="none" w:sz="0" w:space="0" w:color="auto"/>
        <w:left w:val="none" w:sz="0" w:space="0" w:color="auto"/>
        <w:bottom w:val="none" w:sz="0" w:space="0" w:color="auto"/>
        <w:right w:val="none" w:sz="0" w:space="0" w:color="auto"/>
      </w:divBdr>
    </w:div>
    <w:div w:id="593780069">
      <w:bodyDiv w:val="1"/>
      <w:marLeft w:val="0"/>
      <w:marRight w:val="0"/>
      <w:marTop w:val="0"/>
      <w:marBottom w:val="0"/>
      <w:divBdr>
        <w:top w:val="none" w:sz="0" w:space="0" w:color="auto"/>
        <w:left w:val="none" w:sz="0" w:space="0" w:color="auto"/>
        <w:bottom w:val="none" w:sz="0" w:space="0" w:color="auto"/>
        <w:right w:val="none" w:sz="0" w:space="0" w:color="auto"/>
      </w:divBdr>
    </w:div>
    <w:div w:id="597831678">
      <w:bodyDiv w:val="1"/>
      <w:marLeft w:val="0"/>
      <w:marRight w:val="0"/>
      <w:marTop w:val="0"/>
      <w:marBottom w:val="0"/>
      <w:divBdr>
        <w:top w:val="none" w:sz="0" w:space="0" w:color="auto"/>
        <w:left w:val="none" w:sz="0" w:space="0" w:color="auto"/>
        <w:bottom w:val="none" w:sz="0" w:space="0" w:color="auto"/>
        <w:right w:val="none" w:sz="0" w:space="0" w:color="auto"/>
      </w:divBdr>
    </w:div>
    <w:div w:id="601424392">
      <w:bodyDiv w:val="1"/>
      <w:marLeft w:val="0"/>
      <w:marRight w:val="0"/>
      <w:marTop w:val="0"/>
      <w:marBottom w:val="0"/>
      <w:divBdr>
        <w:top w:val="none" w:sz="0" w:space="0" w:color="auto"/>
        <w:left w:val="none" w:sz="0" w:space="0" w:color="auto"/>
        <w:bottom w:val="none" w:sz="0" w:space="0" w:color="auto"/>
        <w:right w:val="none" w:sz="0" w:space="0" w:color="auto"/>
      </w:divBdr>
    </w:div>
    <w:div w:id="607860571">
      <w:bodyDiv w:val="1"/>
      <w:marLeft w:val="0"/>
      <w:marRight w:val="0"/>
      <w:marTop w:val="0"/>
      <w:marBottom w:val="0"/>
      <w:divBdr>
        <w:top w:val="none" w:sz="0" w:space="0" w:color="auto"/>
        <w:left w:val="none" w:sz="0" w:space="0" w:color="auto"/>
        <w:bottom w:val="none" w:sz="0" w:space="0" w:color="auto"/>
        <w:right w:val="none" w:sz="0" w:space="0" w:color="auto"/>
      </w:divBdr>
    </w:div>
    <w:div w:id="613562370">
      <w:bodyDiv w:val="1"/>
      <w:marLeft w:val="0"/>
      <w:marRight w:val="0"/>
      <w:marTop w:val="0"/>
      <w:marBottom w:val="0"/>
      <w:divBdr>
        <w:top w:val="none" w:sz="0" w:space="0" w:color="auto"/>
        <w:left w:val="none" w:sz="0" w:space="0" w:color="auto"/>
        <w:bottom w:val="none" w:sz="0" w:space="0" w:color="auto"/>
        <w:right w:val="none" w:sz="0" w:space="0" w:color="auto"/>
      </w:divBdr>
    </w:div>
    <w:div w:id="615135384">
      <w:bodyDiv w:val="1"/>
      <w:marLeft w:val="0"/>
      <w:marRight w:val="0"/>
      <w:marTop w:val="0"/>
      <w:marBottom w:val="0"/>
      <w:divBdr>
        <w:top w:val="none" w:sz="0" w:space="0" w:color="auto"/>
        <w:left w:val="none" w:sz="0" w:space="0" w:color="auto"/>
        <w:bottom w:val="none" w:sz="0" w:space="0" w:color="auto"/>
        <w:right w:val="none" w:sz="0" w:space="0" w:color="auto"/>
      </w:divBdr>
    </w:div>
    <w:div w:id="616563840">
      <w:bodyDiv w:val="1"/>
      <w:marLeft w:val="0"/>
      <w:marRight w:val="0"/>
      <w:marTop w:val="0"/>
      <w:marBottom w:val="0"/>
      <w:divBdr>
        <w:top w:val="none" w:sz="0" w:space="0" w:color="auto"/>
        <w:left w:val="none" w:sz="0" w:space="0" w:color="auto"/>
        <w:bottom w:val="none" w:sz="0" w:space="0" w:color="auto"/>
        <w:right w:val="none" w:sz="0" w:space="0" w:color="auto"/>
      </w:divBdr>
    </w:div>
    <w:div w:id="618295959">
      <w:bodyDiv w:val="1"/>
      <w:marLeft w:val="0"/>
      <w:marRight w:val="0"/>
      <w:marTop w:val="0"/>
      <w:marBottom w:val="0"/>
      <w:divBdr>
        <w:top w:val="none" w:sz="0" w:space="0" w:color="auto"/>
        <w:left w:val="none" w:sz="0" w:space="0" w:color="auto"/>
        <w:bottom w:val="none" w:sz="0" w:space="0" w:color="auto"/>
        <w:right w:val="none" w:sz="0" w:space="0" w:color="auto"/>
      </w:divBdr>
    </w:div>
    <w:div w:id="632558879">
      <w:bodyDiv w:val="1"/>
      <w:marLeft w:val="0"/>
      <w:marRight w:val="0"/>
      <w:marTop w:val="0"/>
      <w:marBottom w:val="0"/>
      <w:divBdr>
        <w:top w:val="none" w:sz="0" w:space="0" w:color="auto"/>
        <w:left w:val="none" w:sz="0" w:space="0" w:color="auto"/>
        <w:bottom w:val="none" w:sz="0" w:space="0" w:color="auto"/>
        <w:right w:val="none" w:sz="0" w:space="0" w:color="auto"/>
      </w:divBdr>
    </w:div>
    <w:div w:id="645167526">
      <w:bodyDiv w:val="1"/>
      <w:marLeft w:val="0"/>
      <w:marRight w:val="0"/>
      <w:marTop w:val="0"/>
      <w:marBottom w:val="0"/>
      <w:divBdr>
        <w:top w:val="none" w:sz="0" w:space="0" w:color="auto"/>
        <w:left w:val="none" w:sz="0" w:space="0" w:color="auto"/>
        <w:bottom w:val="none" w:sz="0" w:space="0" w:color="auto"/>
        <w:right w:val="none" w:sz="0" w:space="0" w:color="auto"/>
      </w:divBdr>
    </w:div>
    <w:div w:id="647831409">
      <w:bodyDiv w:val="1"/>
      <w:marLeft w:val="0"/>
      <w:marRight w:val="0"/>
      <w:marTop w:val="0"/>
      <w:marBottom w:val="0"/>
      <w:divBdr>
        <w:top w:val="none" w:sz="0" w:space="0" w:color="auto"/>
        <w:left w:val="none" w:sz="0" w:space="0" w:color="auto"/>
        <w:bottom w:val="none" w:sz="0" w:space="0" w:color="auto"/>
        <w:right w:val="none" w:sz="0" w:space="0" w:color="auto"/>
      </w:divBdr>
    </w:div>
    <w:div w:id="648479098">
      <w:bodyDiv w:val="1"/>
      <w:marLeft w:val="0"/>
      <w:marRight w:val="0"/>
      <w:marTop w:val="0"/>
      <w:marBottom w:val="0"/>
      <w:divBdr>
        <w:top w:val="none" w:sz="0" w:space="0" w:color="auto"/>
        <w:left w:val="none" w:sz="0" w:space="0" w:color="auto"/>
        <w:bottom w:val="none" w:sz="0" w:space="0" w:color="auto"/>
        <w:right w:val="none" w:sz="0" w:space="0" w:color="auto"/>
      </w:divBdr>
    </w:div>
    <w:div w:id="648947565">
      <w:bodyDiv w:val="1"/>
      <w:marLeft w:val="0"/>
      <w:marRight w:val="0"/>
      <w:marTop w:val="0"/>
      <w:marBottom w:val="0"/>
      <w:divBdr>
        <w:top w:val="none" w:sz="0" w:space="0" w:color="auto"/>
        <w:left w:val="none" w:sz="0" w:space="0" w:color="auto"/>
        <w:bottom w:val="none" w:sz="0" w:space="0" w:color="auto"/>
        <w:right w:val="none" w:sz="0" w:space="0" w:color="auto"/>
      </w:divBdr>
    </w:div>
    <w:div w:id="650140053">
      <w:bodyDiv w:val="1"/>
      <w:marLeft w:val="0"/>
      <w:marRight w:val="0"/>
      <w:marTop w:val="0"/>
      <w:marBottom w:val="0"/>
      <w:divBdr>
        <w:top w:val="none" w:sz="0" w:space="0" w:color="auto"/>
        <w:left w:val="none" w:sz="0" w:space="0" w:color="auto"/>
        <w:bottom w:val="none" w:sz="0" w:space="0" w:color="auto"/>
        <w:right w:val="none" w:sz="0" w:space="0" w:color="auto"/>
      </w:divBdr>
    </w:div>
    <w:div w:id="652224617">
      <w:bodyDiv w:val="1"/>
      <w:marLeft w:val="0"/>
      <w:marRight w:val="0"/>
      <w:marTop w:val="0"/>
      <w:marBottom w:val="0"/>
      <w:divBdr>
        <w:top w:val="none" w:sz="0" w:space="0" w:color="auto"/>
        <w:left w:val="none" w:sz="0" w:space="0" w:color="auto"/>
        <w:bottom w:val="none" w:sz="0" w:space="0" w:color="auto"/>
        <w:right w:val="none" w:sz="0" w:space="0" w:color="auto"/>
      </w:divBdr>
    </w:div>
    <w:div w:id="657029580">
      <w:bodyDiv w:val="1"/>
      <w:marLeft w:val="0"/>
      <w:marRight w:val="0"/>
      <w:marTop w:val="0"/>
      <w:marBottom w:val="0"/>
      <w:divBdr>
        <w:top w:val="none" w:sz="0" w:space="0" w:color="auto"/>
        <w:left w:val="none" w:sz="0" w:space="0" w:color="auto"/>
        <w:bottom w:val="none" w:sz="0" w:space="0" w:color="auto"/>
        <w:right w:val="none" w:sz="0" w:space="0" w:color="auto"/>
      </w:divBdr>
    </w:div>
    <w:div w:id="658769474">
      <w:bodyDiv w:val="1"/>
      <w:marLeft w:val="0"/>
      <w:marRight w:val="0"/>
      <w:marTop w:val="0"/>
      <w:marBottom w:val="0"/>
      <w:divBdr>
        <w:top w:val="none" w:sz="0" w:space="0" w:color="auto"/>
        <w:left w:val="none" w:sz="0" w:space="0" w:color="auto"/>
        <w:bottom w:val="none" w:sz="0" w:space="0" w:color="auto"/>
        <w:right w:val="none" w:sz="0" w:space="0" w:color="auto"/>
      </w:divBdr>
    </w:div>
    <w:div w:id="659121472">
      <w:bodyDiv w:val="1"/>
      <w:marLeft w:val="0"/>
      <w:marRight w:val="0"/>
      <w:marTop w:val="0"/>
      <w:marBottom w:val="0"/>
      <w:divBdr>
        <w:top w:val="none" w:sz="0" w:space="0" w:color="auto"/>
        <w:left w:val="none" w:sz="0" w:space="0" w:color="auto"/>
        <w:bottom w:val="none" w:sz="0" w:space="0" w:color="auto"/>
        <w:right w:val="none" w:sz="0" w:space="0" w:color="auto"/>
      </w:divBdr>
    </w:div>
    <w:div w:id="661665006">
      <w:bodyDiv w:val="1"/>
      <w:marLeft w:val="0"/>
      <w:marRight w:val="0"/>
      <w:marTop w:val="0"/>
      <w:marBottom w:val="0"/>
      <w:divBdr>
        <w:top w:val="none" w:sz="0" w:space="0" w:color="auto"/>
        <w:left w:val="none" w:sz="0" w:space="0" w:color="auto"/>
        <w:bottom w:val="none" w:sz="0" w:space="0" w:color="auto"/>
        <w:right w:val="none" w:sz="0" w:space="0" w:color="auto"/>
      </w:divBdr>
    </w:div>
    <w:div w:id="662856492">
      <w:bodyDiv w:val="1"/>
      <w:marLeft w:val="0"/>
      <w:marRight w:val="0"/>
      <w:marTop w:val="0"/>
      <w:marBottom w:val="0"/>
      <w:divBdr>
        <w:top w:val="none" w:sz="0" w:space="0" w:color="auto"/>
        <w:left w:val="none" w:sz="0" w:space="0" w:color="auto"/>
        <w:bottom w:val="none" w:sz="0" w:space="0" w:color="auto"/>
        <w:right w:val="none" w:sz="0" w:space="0" w:color="auto"/>
      </w:divBdr>
    </w:div>
    <w:div w:id="663321696">
      <w:bodyDiv w:val="1"/>
      <w:marLeft w:val="0"/>
      <w:marRight w:val="0"/>
      <w:marTop w:val="0"/>
      <w:marBottom w:val="0"/>
      <w:divBdr>
        <w:top w:val="none" w:sz="0" w:space="0" w:color="auto"/>
        <w:left w:val="none" w:sz="0" w:space="0" w:color="auto"/>
        <w:bottom w:val="none" w:sz="0" w:space="0" w:color="auto"/>
        <w:right w:val="none" w:sz="0" w:space="0" w:color="auto"/>
      </w:divBdr>
    </w:div>
    <w:div w:id="665280906">
      <w:bodyDiv w:val="1"/>
      <w:marLeft w:val="0"/>
      <w:marRight w:val="0"/>
      <w:marTop w:val="0"/>
      <w:marBottom w:val="0"/>
      <w:divBdr>
        <w:top w:val="none" w:sz="0" w:space="0" w:color="auto"/>
        <w:left w:val="none" w:sz="0" w:space="0" w:color="auto"/>
        <w:bottom w:val="none" w:sz="0" w:space="0" w:color="auto"/>
        <w:right w:val="none" w:sz="0" w:space="0" w:color="auto"/>
      </w:divBdr>
    </w:div>
    <w:div w:id="674041689">
      <w:bodyDiv w:val="1"/>
      <w:marLeft w:val="0"/>
      <w:marRight w:val="0"/>
      <w:marTop w:val="0"/>
      <w:marBottom w:val="0"/>
      <w:divBdr>
        <w:top w:val="none" w:sz="0" w:space="0" w:color="auto"/>
        <w:left w:val="none" w:sz="0" w:space="0" w:color="auto"/>
        <w:bottom w:val="none" w:sz="0" w:space="0" w:color="auto"/>
        <w:right w:val="none" w:sz="0" w:space="0" w:color="auto"/>
      </w:divBdr>
    </w:div>
    <w:div w:id="678384952">
      <w:bodyDiv w:val="1"/>
      <w:marLeft w:val="0"/>
      <w:marRight w:val="0"/>
      <w:marTop w:val="0"/>
      <w:marBottom w:val="0"/>
      <w:divBdr>
        <w:top w:val="none" w:sz="0" w:space="0" w:color="auto"/>
        <w:left w:val="none" w:sz="0" w:space="0" w:color="auto"/>
        <w:bottom w:val="none" w:sz="0" w:space="0" w:color="auto"/>
        <w:right w:val="none" w:sz="0" w:space="0" w:color="auto"/>
      </w:divBdr>
    </w:div>
    <w:div w:id="686444420">
      <w:bodyDiv w:val="1"/>
      <w:marLeft w:val="0"/>
      <w:marRight w:val="0"/>
      <w:marTop w:val="0"/>
      <w:marBottom w:val="0"/>
      <w:divBdr>
        <w:top w:val="none" w:sz="0" w:space="0" w:color="auto"/>
        <w:left w:val="none" w:sz="0" w:space="0" w:color="auto"/>
        <w:bottom w:val="none" w:sz="0" w:space="0" w:color="auto"/>
        <w:right w:val="none" w:sz="0" w:space="0" w:color="auto"/>
      </w:divBdr>
    </w:div>
    <w:div w:id="694117651">
      <w:bodyDiv w:val="1"/>
      <w:marLeft w:val="0"/>
      <w:marRight w:val="0"/>
      <w:marTop w:val="0"/>
      <w:marBottom w:val="0"/>
      <w:divBdr>
        <w:top w:val="none" w:sz="0" w:space="0" w:color="auto"/>
        <w:left w:val="none" w:sz="0" w:space="0" w:color="auto"/>
        <w:bottom w:val="none" w:sz="0" w:space="0" w:color="auto"/>
        <w:right w:val="none" w:sz="0" w:space="0" w:color="auto"/>
      </w:divBdr>
    </w:div>
    <w:div w:id="697315938">
      <w:bodyDiv w:val="1"/>
      <w:marLeft w:val="0"/>
      <w:marRight w:val="0"/>
      <w:marTop w:val="0"/>
      <w:marBottom w:val="0"/>
      <w:divBdr>
        <w:top w:val="none" w:sz="0" w:space="0" w:color="auto"/>
        <w:left w:val="none" w:sz="0" w:space="0" w:color="auto"/>
        <w:bottom w:val="none" w:sz="0" w:space="0" w:color="auto"/>
        <w:right w:val="none" w:sz="0" w:space="0" w:color="auto"/>
      </w:divBdr>
    </w:div>
    <w:div w:id="697586961">
      <w:bodyDiv w:val="1"/>
      <w:marLeft w:val="0"/>
      <w:marRight w:val="0"/>
      <w:marTop w:val="0"/>
      <w:marBottom w:val="0"/>
      <w:divBdr>
        <w:top w:val="none" w:sz="0" w:space="0" w:color="auto"/>
        <w:left w:val="none" w:sz="0" w:space="0" w:color="auto"/>
        <w:bottom w:val="none" w:sz="0" w:space="0" w:color="auto"/>
        <w:right w:val="none" w:sz="0" w:space="0" w:color="auto"/>
      </w:divBdr>
    </w:div>
    <w:div w:id="704214302">
      <w:bodyDiv w:val="1"/>
      <w:marLeft w:val="0"/>
      <w:marRight w:val="0"/>
      <w:marTop w:val="0"/>
      <w:marBottom w:val="0"/>
      <w:divBdr>
        <w:top w:val="none" w:sz="0" w:space="0" w:color="auto"/>
        <w:left w:val="none" w:sz="0" w:space="0" w:color="auto"/>
        <w:bottom w:val="none" w:sz="0" w:space="0" w:color="auto"/>
        <w:right w:val="none" w:sz="0" w:space="0" w:color="auto"/>
      </w:divBdr>
    </w:div>
    <w:div w:id="706177730">
      <w:bodyDiv w:val="1"/>
      <w:marLeft w:val="0"/>
      <w:marRight w:val="0"/>
      <w:marTop w:val="0"/>
      <w:marBottom w:val="0"/>
      <w:divBdr>
        <w:top w:val="none" w:sz="0" w:space="0" w:color="auto"/>
        <w:left w:val="none" w:sz="0" w:space="0" w:color="auto"/>
        <w:bottom w:val="none" w:sz="0" w:space="0" w:color="auto"/>
        <w:right w:val="none" w:sz="0" w:space="0" w:color="auto"/>
      </w:divBdr>
    </w:div>
    <w:div w:id="707534627">
      <w:bodyDiv w:val="1"/>
      <w:marLeft w:val="0"/>
      <w:marRight w:val="0"/>
      <w:marTop w:val="0"/>
      <w:marBottom w:val="0"/>
      <w:divBdr>
        <w:top w:val="none" w:sz="0" w:space="0" w:color="auto"/>
        <w:left w:val="none" w:sz="0" w:space="0" w:color="auto"/>
        <w:bottom w:val="none" w:sz="0" w:space="0" w:color="auto"/>
        <w:right w:val="none" w:sz="0" w:space="0" w:color="auto"/>
      </w:divBdr>
    </w:div>
    <w:div w:id="710420043">
      <w:bodyDiv w:val="1"/>
      <w:marLeft w:val="0"/>
      <w:marRight w:val="0"/>
      <w:marTop w:val="0"/>
      <w:marBottom w:val="0"/>
      <w:divBdr>
        <w:top w:val="none" w:sz="0" w:space="0" w:color="auto"/>
        <w:left w:val="none" w:sz="0" w:space="0" w:color="auto"/>
        <w:bottom w:val="none" w:sz="0" w:space="0" w:color="auto"/>
        <w:right w:val="none" w:sz="0" w:space="0" w:color="auto"/>
      </w:divBdr>
    </w:div>
    <w:div w:id="712777089">
      <w:bodyDiv w:val="1"/>
      <w:marLeft w:val="0"/>
      <w:marRight w:val="0"/>
      <w:marTop w:val="0"/>
      <w:marBottom w:val="0"/>
      <w:divBdr>
        <w:top w:val="none" w:sz="0" w:space="0" w:color="auto"/>
        <w:left w:val="none" w:sz="0" w:space="0" w:color="auto"/>
        <w:bottom w:val="none" w:sz="0" w:space="0" w:color="auto"/>
        <w:right w:val="none" w:sz="0" w:space="0" w:color="auto"/>
      </w:divBdr>
    </w:div>
    <w:div w:id="714278071">
      <w:bodyDiv w:val="1"/>
      <w:marLeft w:val="0"/>
      <w:marRight w:val="0"/>
      <w:marTop w:val="0"/>
      <w:marBottom w:val="0"/>
      <w:divBdr>
        <w:top w:val="none" w:sz="0" w:space="0" w:color="auto"/>
        <w:left w:val="none" w:sz="0" w:space="0" w:color="auto"/>
        <w:bottom w:val="none" w:sz="0" w:space="0" w:color="auto"/>
        <w:right w:val="none" w:sz="0" w:space="0" w:color="auto"/>
      </w:divBdr>
    </w:div>
    <w:div w:id="718014227">
      <w:bodyDiv w:val="1"/>
      <w:marLeft w:val="0"/>
      <w:marRight w:val="0"/>
      <w:marTop w:val="0"/>
      <w:marBottom w:val="0"/>
      <w:divBdr>
        <w:top w:val="none" w:sz="0" w:space="0" w:color="auto"/>
        <w:left w:val="none" w:sz="0" w:space="0" w:color="auto"/>
        <w:bottom w:val="none" w:sz="0" w:space="0" w:color="auto"/>
        <w:right w:val="none" w:sz="0" w:space="0" w:color="auto"/>
      </w:divBdr>
    </w:div>
    <w:div w:id="718896542">
      <w:bodyDiv w:val="1"/>
      <w:marLeft w:val="0"/>
      <w:marRight w:val="0"/>
      <w:marTop w:val="0"/>
      <w:marBottom w:val="0"/>
      <w:divBdr>
        <w:top w:val="none" w:sz="0" w:space="0" w:color="auto"/>
        <w:left w:val="none" w:sz="0" w:space="0" w:color="auto"/>
        <w:bottom w:val="none" w:sz="0" w:space="0" w:color="auto"/>
        <w:right w:val="none" w:sz="0" w:space="0" w:color="auto"/>
      </w:divBdr>
    </w:div>
    <w:div w:id="720053435">
      <w:bodyDiv w:val="1"/>
      <w:marLeft w:val="0"/>
      <w:marRight w:val="0"/>
      <w:marTop w:val="0"/>
      <w:marBottom w:val="0"/>
      <w:divBdr>
        <w:top w:val="none" w:sz="0" w:space="0" w:color="auto"/>
        <w:left w:val="none" w:sz="0" w:space="0" w:color="auto"/>
        <w:bottom w:val="none" w:sz="0" w:space="0" w:color="auto"/>
        <w:right w:val="none" w:sz="0" w:space="0" w:color="auto"/>
      </w:divBdr>
    </w:div>
    <w:div w:id="722094200">
      <w:bodyDiv w:val="1"/>
      <w:marLeft w:val="0"/>
      <w:marRight w:val="0"/>
      <w:marTop w:val="0"/>
      <w:marBottom w:val="0"/>
      <w:divBdr>
        <w:top w:val="none" w:sz="0" w:space="0" w:color="auto"/>
        <w:left w:val="none" w:sz="0" w:space="0" w:color="auto"/>
        <w:bottom w:val="none" w:sz="0" w:space="0" w:color="auto"/>
        <w:right w:val="none" w:sz="0" w:space="0" w:color="auto"/>
      </w:divBdr>
    </w:div>
    <w:div w:id="730080691">
      <w:bodyDiv w:val="1"/>
      <w:marLeft w:val="0"/>
      <w:marRight w:val="0"/>
      <w:marTop w:val="0"/>
      <w:marBottom w:val="0"/>
      <w:divBdr>
        <w:top w:val="none" w:sz="0" w:space="0" w:color="auto"/>
        <w:left w:val="none" w:sz="0" w:space="0" w:color="auto"/>
        <w:bottom w:val="none" w:sz="0" w:space="0" w:color="auto"/>
        <w:right w:val="none" w:sz="0" w:space="0" w:color="auto"/>
      </w:divBdr>
    </w:div>
    <w:div w:id="733822654">
      <w:bodyDiv w:val="1"/>
      <w:marLeft w:val="0"/>
      <w:marRight w:val="0"/>
      <w:marTop w:val="0"/>
      <w:marBottom w:val="0"/>
      <w:divBdr>
        <w:top w:val="none" w:sz="0" w:space="0" w:color="auto"/>
        <w:left w:val="none" w:sz="0" w:space="0" w:color="auto"/>
        <w:bottom w:val="none" w:sz="0" w:space="0" w:color="auto"/>
        <w:right w:val="none" w:sz="0" w:space="0" w:color="auto"/>
      </w:divBdr>
    </w:div>
    <w:div w:id="738289540">
      <w:bodyDiv w:val="1"/>
      <w:marLeft w:val="0"/>
      <w:marRight w:val="0"/>
      <w:marTop w:val="0"/>
      <w:marBottom w:val="0"/>
      <w:divBdr>
        <w:top w:val="none" w:sz="0" w:space="0" w:color="auto"/>
        <w:left w:val="none" w:sz="0" w:space="0" w:color="auto"/>
        <w:bottom w:val="none" w:sz="0" w:space="0" w:color="auto"/>
        <w:right w:val="none" w:sz="0" w:space="0" w:color="auto"/>
      </w:divBdr>
    </w:div>
    <w:div w:id="744256604">
      <w:bodyDiv w:val="1"/>
      <w:marLeft w:val="0"/>
      <w:marRight w:val="0"/>
      <w:marTop w:val="0"/>
      <w:marBottom w:val="0"/>
      <w:divBdr>
        <w:top w:val="none" w:sz="0" w:space="0" w:color="auto"/>
        <w:left w:val="none" w:sz="0" w:space="0" w:color="auto"/>
        <w:bottom w:val="none" w:sz="0" w:space="0" w:color="auto"/>
        <w:right w:val="none" w:sz="0" w:space="0" w:color="auto"/>
      </w:divBdr>
    </w:div>
    <w:div w:id="744693410">
      <w:bodyDiv w:val="1"/>
      <w:marLeft w:val="0"/>
      <w:marRight w:val="0"/>
      <w:marTop w:val="0"/>
      <w:marBottom w:val="0"/>
      <w:divBdr>
        <w:top w:val="none" w:sz="0" w:space="0" w:color="auto"/>
        <w:left w:val="none" w:sz="0" w:space="0" w:color="auto"/>
        <w:bottom w:val="none" w:sz="0" w:space="0" w:color="auto"/>
        <w:right w:val="none" w:sz="0" w:space="0" w:color="auto"/>
      </w:divBdr>
    </w:div>
    <w:div w:id="746614048">
      <w:bodyDiv w:val="1"/>
      <w:marLeft w:val="0"/>
      <w:marRight w:val="0"/>
      <w:marTop w:val="0"/>
      <w:marBottom w:val="0"/>
      <w:divBdr>
        <w:top w:val="none" w:sz="0" w:space="0" w:color="auto"/>
        <w:left w:val="none" w:sz="0" w:space="0" w:color="auto"/>
        <w:bottom w:val="none" w:sz="0" w:space="0" w:color="auto"/>
        <w:right w:val="none" w:sz="0" w:space="0" w:color="auto"/>
      </w:divBdr>
    </w:div>
    <w:div w:id="754975743">
      <w:bodyDiv w:val="1"/>
      <w:marLeft w:val="0"/>
      <w:marRight w:val="0"/>
      <w:marTop w:val="0"/>
      <w:marBottom w:val="0"/>
      <w:divBdr>
        <w:top w:val="none" w:sz="0" w:space="0" w:color="auto"/>
        <w:left w:val="none" w:sz="0" w:space="0" w:color="auto"/>
        <w:bottom w:val="none" w:sz="0" w:space="0" w:color="auto"/>
        <w:right w:val="none" w:sz="0" w:space="0" w:color="auto"/>
      </w:divBdr>
    </w:div>
    <w:div w:id="756705357">
      <w:bodyDiv w:val="1"/>
      <w:marLeft w:val="0"/>
      <w:marRight w:val="0"/>
      <w:marTop w:val="0"/>
      <w:marBottom w:val="0"/>
      <w:divBdr>
        <w:top w:val="none" w:sz="0" w:space="0" w:color="auto"/>
        <w:left w:val="none" w:sz="0" w:space="0" w:color="auto"/>
        <w:bottom w:val="none" w:sz="0" w:space="0" w:color="auto"/>
        <w:right w:val="none" w:sz="0" w:space="0" w:color="auto"/>
      </w:divBdr>
    </w:div>
    <w:div w:id="758015874">
      <w:bodyDiv w:val="1"/>
      <w:marLeft w:val="0"/>
      <w:marRight w:val="0"/>
      <w:marTop w:val="0"/>
      <w:marBottom w:val="0"/>
      <w:divBdr>
        <w:top w:val="none" w:sz="0" w:space="0" w:color="auto"/>
        <w:left w:val="none" w:sz="0" w:space="0" w:color="auto"/>
        <w:bottom w:val="none" w:sz="0" w:space="0" w:color="auto"/>
        <w:right w:val="none" w:sz="0" w:space="0" w:color="auto"/>
      </w:divBdr>
    </w:div>
    <w:div w:id="767196834">
      <w:bodyDiv w:val="1"/>
      <w:marLeft w:val="0"/>
      <w:marRight w:val="0"/>
      <w:marTop w:val="0"/>
      <w:marBottom w:val="0"/>
      <w:divBdr>
        <w:top w:val="none" w:sz="0" w:space="0" w:color="auto"/>
        <w:left w:val="none" w:sz="0" w:space="0" w:color="auto"/>
        <w:bottom w:val="none" w:sz="0" w:space="0" w:color="auto"/>
        <w:right w:val="none" w:sz="0" w:space="0" w:color="auto"/>
      </w:divBdr>
    </w:div>
    <w:div w:id="771973496">
      <w:bodyDiv w:val="1"/>
      <w:marLeft w:val="0"/>
      <w:marRight w:val="0"/>
      <w:marTop w:val="0"/>
      <w:marBottom w:val="0"/>
      <w:divBdr>
        <w:top w:val="none" w:sz="0" w:space="0" w:color="auto"/>
        <w:left w:val="none" w:sz="0" w:space="0" w:color="auto"/>
        <w:bottom w:val="none" w:sz="0" w:space="0" w:color="auto"/>
        <w:right w:val="none" w:sz="0" w:space="0" w:color="auto"/>
      </w:divBdr>
    </w:div>
    <w:div w:id="772632583">
      <w:bodyDiv w:val="1"/>
      <w:marLeft w:val="0"/>
      <w:marRight w:val="0"/>
      <w:marTop w:val="0"/>
      <w:marBottom w:val="0"/>
      <w:divBdr>
        <w:top w:val="none" w:sz="0" w:space="0" w:color="auto"/>
        <w:left w:val="none" w:sz="0" w:space="0" w:color="auto"/>
        <w:bottom w:val="none" w:sz="0" w:space="0" w:color="auto"/>
        <w:right w:val="none" w:sz="0" w:space="0" w:color="auto"/>
      </w:divBdr>
    </w:div>
    <w:div w:id="773868123">
      <w:bodyDiv w:val="1"/>
      <w:marLeft w:val="0"/>
      <w:marRight w:val="0"/>
      <w:marTop w:val="0"/>
      <w:marBottom w:val="0"/>
      <w:divBdr>
        <w:top w:val="none" w:sz="0" w:space="0" w:color="auto"/>
        <w:left w:val="none" w:sz="0" w:space="0" w:color="auto"/>
        <w:bottom w:val="none" w:sz="0" w:space="0" w:color="auto"/>
        <w:right w:val="none" w:sz="0" w:space="0" w:color="auto"/>
      </w:divBdr>
    </w:div>
    <w:div w:id="778452311">
      <w:bodyDiv w:val="1"/>
      <w:marLeft w:val="0"/>
      <w:marRight w:val="0"/>
      <w:marTop w:val="0"/>
      <w:marBottom w:val="0"/>
      <w:divBdr>
        <w:top w:val="none" w:sz="0" w:space="0" w:color="auto"/>
        <w:left w:val="none" w:sz="0" w:space="0" w:color="auto"/>
        <w:bottom w:val="none" w:sz="0" w:space="0" w:color="auto"/>
        <w:right w:val="none" w:sz="0" w:space="0" w:color="auto"/>
      </w:divBdr>
    </w:div>
    <w:div w:id="779881376">
      <w:bodyDiv w:val="1"/>
      <w:marLeft w:val="0"/>
      <w:marRight w:val="0"/>
      <w:marTop w:val="0"/>
      <w:marBottom w:val="0"/>
      <w:divBdr>
        <w:top w:val="none" w:sz="0" w:space="0" w:color="auto"/>
        <w:left w:val="none" w:sz="0" w:space="0" w:color="auto"/>
        <w:bottom w:val="none" w:sz="0" w:space="0" w:color="auto"/>
        <w:right w:val="none" w:sz="0" w:space="0" w:color="auto"/>
      </w:divBdr>
    </w:div>
    <w:div w:id="783112745">
      <w:bodyDiv w:val="1"/>
      <w:marLeft w:val="0"/>
      <w:marRight w:val="0"/>
      <w:marTop w:val="0"/>
      <w:marBottom w:val="0"/>
      <w:divBdr>
        <w:top w:val="none" w:sz="0" w:space="0" w:color="auto"/>
        <w:left w:val="none" w:sz="0" w:space="0" w:color="auto"/>
        <w:bottom w:val="none" w:sz="0" w:space="0" w:color="auto"/>
        <w:right w:val="none" w:sz="0" w:space="0" w:color="auto"/>
      </w:divBdr>
    </w:div>
    <w:div w:id="784886286">
      <w:bodyDiv w:val="1"/>
      <w:marLeft w:val="0"/>
      <w:marRight w:val="0"/>
      <w:marTop w:val="0"/>
      <w:marBottom w:val="0"/>
      <w:divBdr>
        <w:top w:val="none" w:sz="0" w:space="0" w:color="auto"/>
        <w:left w:val="none" w:sz="0" w:space="0" w:color="auto"/>
        <w:bottom w:val="none" w:sz="0" w:space="0" w:color="auto"/>
        <w:right w:val="none" w:sz="0" w:space="0" w:color="auto"/>
      </w:divBdr>
    </w:div>
    <w:div w:id="785201586">
      <w:bodyDiv w:val="1"/>
      <w:marLeft w:val="0"/>
      <w:marRight w:val="0"/>
      <w:marTop w:val="0"/>
      <w:marBottom w:val="0"/>
      <w:divBdr>
        <w:top w:val="none" w:sz="0" w:space="0" w:color="auto"/>
        <w:left w:val="none" w:sz="0" w:space="0" w:color="auto"/>
        <w:bottom w:val="none" w:sz="0" w:space="0" w:color="auto"/>
        <w:right w:val="none" w:sz="0" w:space="0" w:color="auto"/>
      </w:divBdr>
    </w:div>
    <w:div w:id="787118846">
      <w:bodyDiv w:val="1"/>
      <w:marLeft w:val="0"/>
      <w:marRight w:val="0"/>
      <w:marTop w:val="0"/>
      <w:marBottom w:val="0"/>
      <w:divBdr>
        <w:top w:val="none" w:sz="0" w:space="0" w:color="auto"/>
        <w:left w:val="none" w:sz="0" w:space="0" w:color="auto"/>
        <w:bottom w:val="none" w:sz="0" w:space="0" w:color="auto"/>
        <w:right w:val="none" w:sz="0" w:space="0" w:color="auto"/>
      </w:divBdr>
    </w:div>
    <w:div w:id="787896589">
      <w:bodyDiv w:val="1"/>
      <w:marLeft w:val="0"/>
      <w:marRight w:val="0"/>
      <w:marTop w:val="0"/>
      <w:marBottom w:val="0"/>
      <w:divBdr>
        <w:top w:val="none" w:sz="0" w:space="0" w:color="auto"/>
        <w:left w:val="none" w:sz="0" w:space="0" w:color="auto"/>
        <w:bottom w:val="none" w:sz="0" w:space="0" w:color="auto"/>
        <w:right w:val="none" w:sz="0" w:space="0" w:color="auto"/>
      </w:divBdr>
    </w:div>
    <w:div w:id="794833887">
      <w:bodyDiv w:val="1"/>
      <w:marLeft w:val="0"/>
      <w:marRight w:val="0"/>
      <w:marTop w:val="0"/>
      <w:marBottom w:val="0"/>
      <w:divBdr>
        <w:top w:val="none" w:sz="0" w:space="0" w:color="auto"/>
        <w:left w:val="none" w:sz="0" w:space="0" w:color="auto"/>
        <w:bottom w:val="none" w:sz="0" w:space="0" w:color="auto"/>
        <w:right w:val="none" w:sz="0" w:space="0" w:color="auto"/>
      </w:divBdr>
    </w:div>
    <w:div w:id="796412864">
      <w:bodyDiv w:val="1"/>
      <w:marLeft w:val="0"/>
      <w:marRight w:val="0"/>
      <w:marTop w:val="0"/>
      <w:marBottom w:val="0"/>
      <w:divBdr>
        <w:top w:val="none" w:sz="0" w:space="0" w:color="auto"/>
        <w:left w:val="none" w:sz="0" w:space="0" w:color="auto"/>
        <w:bottom w:val="none" w:sz="0" w:space="0" w:color="auto"/>
        <w:right w:val="none" w:sz="0" w:space="0" w:color="auto"/>
      </w:divBdr>
    </w:div>
    <w:div w:id="804004186">
      <w:bodyDiv w:val="1"/>
      <w:marLeft w:val="0"/>
      <w:marRight w:val="0"/>
      <w:marTop w:val="0"/>
      <w:marBottom w:val="0"/>
      <w:divBdr>
        <w:top w:val="none" w:sz="0" w:space="0" w:color="auto"/>
        <w:left w:val="none" w:sz="0" w:space="0" w:color="auto"/>
        <w:bottom w:val="none" w:sz="0" w:space="0" w:color="auto"/>
        <w:right w:val="none" w:sz="0" w:space="0" w:color="auto"/>
      </w:divBdr>
    </w:div>
    <w:div w:id="805587499">
      <w:bodyDiv w:val="1"/>
      <w:marLeft w:val="0"/>
      <w:marRight w:val="0"/>
      <w:marTop w:val="0"/>
      <w:marBottom w:val="0"/>
      <w:divBdr>
        <w:top w:val="none" w:sz="0" w:space="0" w:color="auto"/>
        <w:left w:val="none" w:sz="0" w:space="0" w:color="auto"/>
        <w:bottom w:val="none" w:sz="0" w:space="0" w:color="auto"/>
        <w:right w:val="none" w:sz="0" w:space="0" w:color="auto"/>
      </w:divBdr>
    </w:div>
    <w:div w:id="809980796">
      <w:bodyDiv w:val="1"/>
      <w:marLeft w:val="0"/>
      <w:marRight w:val="0"/>
      <w:marTop w:val="0"/>
      <w:marBottom w:val="0"/>
      <w:divBdr>
        <w:top w:val="none" w:sz="0" w:space="0" w:color="auto"/>
        <w:left w:val="none" w:sz="0" w:space="0" w:color="auto"/>
        <w:bottom w:val="none" w:sz="0" w:space="0" w:color="auto"/>
        <w:right w:val="none" w:sz="0" w:space="0" w:color="auto"/>
      </w:divBdr>
    </w:div>
    <w:div w:id="810252162">
      <w:bodyDiv w:val="1"/>
      <w:marLeft w:val="0"/>
      <w:marRight w:val="0"/>
      <w:marTop w:val="0"/>
      <w:marBottom w:val="0"/>
      <w:divBdr>
        <w:top w:val="none" w:sz="0" w:space="0" w:color="auto"/>
        <w:left w:val="none" w:sz="0" w:space="0" w:color="auto"/>
        <w:bottom w:val="none" w:sz="0" w:space="0" w:color="auto"/>
        <w:right w:val="none" w:sz="0" w:space="0" w:color="auto"/>
      </w:divBdr>
    </w:div>
    <w:div w:id="810485238">
      <w:bodyDiv w:val="1"/>
      <w:marLeft w:val="0"/>
      <w:marRight w:val="0"/>
      <w:marTop w:val="0"/>
      <w:marBottom w:val="0"/>
      <w:divBdr>
        <w:top w:val="none" w:sz="0" w:space="0" w:color="auto"/>
        <w:left w:val="none" w:sz="0" w:space="0" w:color="auto"/>
        <w:bottom w:val="none" w:sz="0" w:space="0" w:color="auto"/>
        <w:right w:val="none" w:sz="0" w:space="0" w:color="auto"/>
      </w:divBdr>
    </w:div>
    <w:div w:id="814227765">
      <w:bodyDiv w:val="1"/>
      <w:marLeft w:val="0"/>
      <w:marRight w:val="0"/>
      <w:marTop w:val="0"/>
      <w:marBottom w:val="0"/>
      <w:divBdr>
        <w:top w:val="none" w:sz="0" w:space="0" w:color="auto"/>
        <w:left w:val="none" w:sz="0" w:space="0" w:color="auto"/>
        <w:bottom w:val="none" w:sz="0" w:space="0" w:color="auto"/>
        <w:right w:val="none" w:sz="0" w:space="0" w:color="auto"/>
      </w:divBdr>
    </w:div>
    <w:div w:id="814640897">
      <w:bodyDiv w:val="1"/>
      <w:marLeft w:val="0"/>
      <w:marRight w:val="0"/>
      <w:marTop w:val="0"/>
      <w:marBottom w:val="0"/>
      <w:divBdr>
        <w:top w:val="none" w:sz="0" w:space="0" w:color="auto"/>
        <w:left w:val="none" w:sz="0" w:space="0" w:color="auto"/>
        <w:bottom w:val="none" w:sz="0" w:space="0" w:color="auto"/>
        <w:right w:val="none" w:sz="0" w:space="0" w:color="auto"/>
      </w:divBdr>
    </w:div>
    <w:div w:id="815099649">
      <w:bodyDiv w:val="1"/>
      <w:marLeft w:val="0"/>
      <w:marRight w:val="0"/>
      <w:marTop w:val="0"/>
      <w:marBottom w:val="0"/>
      <w:divBdr>
        <w:top w:val="none" w:sz="0" w:space="0" w:color="auto"/>
        <w:left w:val="none" w:sz="0" w:space="0" w:color="auto"/>
        <w:bottom w:val="none" w:sz="0" w:space="0" w:color="auto"/>
        <w:right w:val="none" w:sz="0" w:space="0" w:color="auto"/>
      </w:divBdr>
    </w:div>
    <w:div w:id="815878005">
      <w:bodyDiv w:val="1"/>
      <w:marLeft w:val="0"/>
      <w:marRight w:val="0"/>
      <w:marTop w:val="0"/>
      <w:marBottom w:val="0"/>
      <w:divBdr>
        <w:top w:val="none" w:sz="0" w:space="0" w:color="auto"/>
        <w:left w:val="none" w:sz="0" w:space="0" w:color="auto"/>
        <w:bottom w:val="none" w:sz="0" w:space="0" w:color="auto"/>
        <w:right w:val="none" w:sz="0" w:space="0" w:color="auto"/>
      </w:divBdr>
    </w:div>
    <w:div w:id="819006289">
      <w:bodyDiv w:val="1"/>
      <w:marLeft w:val="0"/>
      <w:marRight w:val="0"/>
      <w:marTop w:val="0"/>
      <w:marBottom w:val="0"/>
      <w:divBdr>
        <w:top w:val="none" w:sz="0" w:space="0" w:color="auto"/>
        <w:left w:val="none" w:sz="0" w:space="0" w:color="auto"/>
        <w:bottom w:val="none" w:sz="0" w:space="0" w:color="auto"/>
        <w:right w:val="none" w:sz="0" w:space="0" w:color="auto"/>
      </w:divBdr>
    </w:div>
    <w:div w:id="822625009">
      <w:bodyDiv w:val="1"/>
      <w:marLeft w:val="0"/>
      <w:marRight w:val="0"/>
      <w:marTop w:val="0"/>
      <w:marBottom w:val="0"/>
      <w:divBdr>
        <w:top w:val="none" w:sz="0" w:space="0" w:color="auto"/>
        <w:left w:val="none" w:sz="0" w:space="0" w:color="auto"/>
        <w:bottom w:val="none" w:sz="0" w:space="0" w:color="auto"/>
        <w:right w:val="none" w:sz="0" w:space="0" w:color="auto"/>
      </w:divBdr>
    </w:div>
    <w:div w:id="824669019">
      <w:bodyDiv w:val="1"/>
      <w:marLeft w:val="0"/>
      <w:marRight w:val="0"/>
      <w:marTop w:val="0"/>
      <w:marBottom w:val="0"/>
      <w:divBdr>
        <w:top w:val="none" w:sz="0" w:space="0" w:color="auto"/>
        <w:left w:val="none" w:sz="0" w:space="0" w:color="auto"/>
        <w:bottom w:val="none" w:sz="0" w:space="0" w:color="auto"/>
        <w:right w:val="none" w:sz="0" w:space="0" w:color="auto"/>
      </w:divBdr>
    </w:div>
    <w:div w:id="827015835">
      <w:bodyDiv w:val="1"/>
      <w:marLeft w:val="0"/>
      <w:marRight w:val="0"/>
      <w:marTop w:val="0"/>
      <w:marBottom w:val="0"/>
      <w:divBdr>
        <w:top w:val="none" w:sz="0" w:space="0" w:color="auto"/>
        <w:left w:val="none" w:sz="0" w:space="0" w:color="auto"/>
        <w:bottom w:val="none" w:sz="0" w:space="0" w:color="auto"/>
        <w:right w:val="none" w:sz="0" w:space="0" w:color="auto"/>
      </w:divBdr>
    </w:div>
    <w:div w:id="827987989">
      <w:bodyDiv w:val="1"/>
      <w:marLeft w:val="0"/>
      <w:marRight w:val="0"/>
      <w:marTop w:val="0"/>
      <w:marBottom w:val="0"/>
      <w:divBdr>
        <w:top w:val="none" w:sz="0" w:space="0" w:color="auto"/>
        <w:left w:val="none" w:sz="0" w:space="0" w:color="auto"/>
        <w:bottom w:val="none" w:sz="0" w:space="0" w:color="auto"/>
        <w:right w:val="none" w:sz="0" w:space="0" w:color="auto"/>
      </w:divBdr>
    </w:div>
    <w:div w:id="829371639">
      <w:bodyDiv w:val="1"/>
      <w:marLeft w:val="0"/>
      <w:marRight w:val="0"/>
      <w:marTop w:val="0"/>
      <w:marBottom w:val="0"/>
      <w:divBdr>
        <w:top w:val="none" w:sz="0" w:space="0" w:color="auto"/>
        <w:left w:val="none" w:sz="0" w:space="0" w:color="auto"/>
        <w:bottom w:val="none" w:sz="0" w:space="0" w:color="auto"/>
        <w:right w:val="none" w:sz="0" w:space="0" w:color="auto"/>
      </w:divBdr>
    </w:div>
    <w:div w:id="829827234">
      <w:bodyDiv w:val="1"/>
      <w:marLeft w:val="0"/>
      <w:marRight w:val="0"/>
      <w:marTop w:val="0"/>
      <w:marBottom w:val="0"/>
      <w:divBdr>
        <w:top w:val="none" w:sz="0" w:space="0" w:color="auto"/>
        <w:left w:val="none" w:sz="0" w:space="0" w:color="auto"/>
        <w:bottom w:val="none" w:sz="0" w:space="0" w:color="auto"/>
        <w:right w:val="none" w:sz="0" w:space="0" w:color="auto"/>
      </w:divBdr>
    </w:div>
    <w:div w:id="834343074">
      <w:bodyDiv w:val="1"/>
      <w:marLeft w:val="0"/>
      <w:marRight w:val="0"/>
      <w:marTop w:val="0"/>
      <w:marBottom w:val="0"/>
      <w:divBdr>
        <w:top w:val="none" w:sz="0" w:space="0" w:color="auto"/>
        <w:left w:val="none" w:sz="0" w:space="0" w:color="auto"/>
        <w:bottom w:val="none" w:sz="0" w:space="0" w:color="auto"/>
        <w:right w:val="none" w:sz="0" w:space="0" w:color="auto"/>
      </w:divBdr>
    </w:div>
    <w:div w:id="836968394">
      <w:bodyDiv w:val="1"/>
      <w:marLeft w:val="0"/>
      <w:marRight w:val="0"/>
      <w:marTop w:val="0"/>
      <w:marBottom w:val="0"/>
      <w:divBdr>
        <w:top w:val="none" w:sz="0" w:space="0" w:color="auto"/>
        <w:left w:val="none" w:sz="0" w:space="0" w:color="auto"/>
        <w:bottom w:val="none" w:sz="0" w:space="0" w:color="auto"/>
        <w:right w:val="none" w:sz="0" w:space="0" w:color="auto"/>
      </w:divBdr>
    </w:div>
    <w:div w:id="837890820">
      <w:bodyDiv w:val="1"/>
      <w:marLeft w:val="0"/>
      <w:marRight w:val="0"/>
      <w:marTop w:val="0"/>
      <w:marBottom w:val="0"/>
      <w:divBdr>
        <w:top w:val="none" w:sz="0" w:space="0" w:color="auto"/>
        <w:left w:val="none" w:sz="0" w:space="0" w:color="auto"/>
        <w:bottom w:val="none" w:sz="0" w:space="0" w:color="auto"/>
        <w:right w:val="none" w:sz="0" w:space="0" w:color="auto"/>
      </w:divBdr>
    </w:div>
    <w:div w:id="838540600">
      <w:bodyDiv w:val="1"/>
      <w:marLeft w:val="0"/>
      <w:marRight w:val="0"/>
      <w:marTop w:val="0"/>
      <w:marBottom w:val="0"/>
      <w:divBdr>
        <w:top w:val="none" w:sz="0" w:space="0" w:color="auto"/>
        <w:left w:val="none" w:sz="0" w:space="0" w:color="auto"/>
        <w:bottom w:val="none" w:sz="0" w:space="0" w:color="auto"/>
        <w:right w:val="none" w:sz="0" w:space="0" w:color="auto"/>
      </w:divBdr>
    </w:div>
    <w:div w:id="840848531">
      <w:bodyDiv w:val="1"/>
      <w:marLeft w:val="0"/>
      <w:marRight w:val="0"/>
      <w:marTop w:val="0"/>
      <w:marBottom w:val="0"/>
      <w:divBdr>
        <w:top w:val="none" w:sz="0" w:space="0" w:color="auto"/>
        <w:left w:val="none" w:sz="0" w:space="0" w:color="auto"/>
        <w:bottom w:val="none" w:sz="0" w:space="0" w:color="auto"/>
        <w:right w:val="none" w:sz="0" w:space="0" w:color="auto"/>
      </w:divBdr>
    </w:div>
    <w:div w:id="842086491">
      <w:bodyDiv w:val="1"/>
      <w:marLeft w:val="0"/>
      <w:marRight w:val="0"/>
      <w:marTop w:val="0"/>
      <w:marBottom w:val="0"/>
      <w:divBdr>
        <w:top w:val="none" w:sz="0" w:space="0" w:color="auto"/>
        <w:left w:val="none" w:sz="0" w:space="0" w:color="auto"/>
        <w:bottom w:val="none" w:sz="0" w:space="0" w:color="auto"/>
        <w:right w:val="none" w:sz="0" w:space="0" w:color="auto"/>
      </w:divBdr>
    </w:div>
    <w:div w:id="842361504">
      <w:bodyDiv w:val="1"/>
      <w:marLeft w:val="0"/>
      <w:marRight w:val="0"/>
      <w:marTop w:val="0"/>
      <w:marBottom w:val="0"/>
      <w:divBdr>
        <w:top w:val="none" w:sz="0" w:space="0" w:color="auto"/>
        <w:left w:val="none" w:sz="0" w:space="0" w:color="auto"/>
        <w:bottom w:val="none" w:sz="0" w:space="0" w:color="auto"/>
        <w:right w:val="none" w:sz="0" w:space="0" w:color="auto"/>
      </w:divBdr>
    </w:div>
    <w:div w:id="843059635">
      <w:bodyDiv w:val="1"/>
      <w:marLeft w:val="0"/>
      <w:marRight w:val="0"/>
      <w:marTop w:val="0"/>
      <w:marBottom w:val="0"/>
      <w:divBdr>
        <w:top w:val="none" w:sz="0" w:space="0" w:color="auto"/>
        <w:left w:val="none" w:sz="0" w:space="0" w:color="auto"/>
        <w:bottom w:val="none" w:sz="0" w:space="0" w:color="auto"/>
        <w:right w:val="none" w:sz="0" w:space="0" w:color="auto"/>
      </w:divBdr>
    </w:div>
    <w:div w:id="843711485">
      <w:bodyDiv w:val="1"/>
      <w:marLeft w:val="0"/>
      <w:marRight w:val="0"/>
      <w:marTop w:val="0"/>
      <w:marBottom w:val="0"/>
      <w:divBdr>
        <w:top w:val="none" w:sz="0" w:space="0" w:color="auto"/>
        <w:left w:val="none" w:sz="0" w:space="0" w:color="auto"/>
        <w:bottom w:val="none" w:sz="0" w:space="0" w:color="auto"/>
        <w:right w:val="none" w:sz="0" w:space="0" w:color="auto"/>
      </w:divBdr>
    </w:div>
    <w:div w:id="848327629">
      <w:bodyDiv w:val="1"/>
      <w:marLeft w:val="0"/>
      <w:marRight w:val="0"/>
      <w:marTop w:val="0"/>
      <w:marBottom w:val="0"/>
      <w:divBdr>
        <w:top w:val="none" w:sz="0" w:space="0" w:color="auto"/>
        <w:left w:val="none" w:sz="0" w:space="0" w:color="auto"/>
        <w:bottom w:val="none" w:sz="0" w:space="0" w:color="auto"/>
        <w:right w:val="none" w:sz="0" w:space="0" w:color="auto"/>
      </w:divBdr>
    </w:div>
    <w:div w:id="851259554">
      <w:bodyDiv w:val="1"/>
      <w:marLeft w:val="0"/>
      <w:marRight w:val="0"/>
      <w:marTop w:val="0"/>
      <w:marBottom w:val="0"/>
      <w:divBdr>
        <w:top w:val="none" w:sz="0" w:space="0" w:color="auto"/>
        <w:left w:val="none" w:sz="0" w:space="0" w:color="auto"/>
        <w:bottom w:val="none" w:sz="0" w:space="0" w:color="auto"/>
        <w:right w:val="none" w:sz="0" w:space="0" w:color="auto"/>
      </w:divBdr>
    </w:div>
    <w:div w:id="855778355">
      <w:bodyDiv w:val="1"/>
      <w:marLeft w:val="0"/>
      <w:marRight w:val="0"/>
      <w:marTop w:val="0"/>
      <w:marBottom w:val="0"/>
      <w:divBdr>
        <w:top w:val="none" w:sz="0" w:space="0" w:color="auto"/>
        <w:left w:val="none" w:sz="0" w:space="0" w:color="auto"/>
        <w:bottom w:val="none" w:sz="0" w:space="0" w:color="auto"/>
        <w:right w:val="none" w:sz="0" w:space="0" w:color="auto"/>
      </w:divBdr>
    </w:div>
    <w:div w:id="857698172">
      <w:bodyDiv w:val="1"/>
      <w:marLeft w:val="0"/>
      <w:marRight w:val="0"/>
      <w:marTop w:val="0"/>
      <w:marBottom w:val="0"/>
      <w:divBdr>
        <w:top w:val="none" w:sz="0" w:space="0" w:color="auto"/>
        <w:left w:val="none" w:sz="0" w:space="0" w:color="auto"/>
        <w:bottom w:val="none" w:sz="0" w:space="0" w:color="auto"/>
        <w:right w:val="none" w:sz="0" w:space="0" w:color="auto"/>
      </w:divBdr>
    </w:div>
    <w:div w:id="860314357">
      <w:bodyDiv w:val="1"/>
      <w:marLeft w:val="0"/>
      <w:marRight w:val="0"/>
      <w:marTop w:val="0"/>
      <w:marBottom w:val="0"/>
      <w:divBdr>
        <w:top w:val="none" w:sz="0" w:space="0" w:color="auto"/>
        <w:left w:val="none" w:sz="0" w:space="0" w:color="auto"/>
        <w:bottom w:val="none" w:sz="0" w:space="0" w:color="auto"/>
        <w:right w:val="none" w:sz="0" w:space="0" w:color="auto"/>
      </w:divBdr>
    </w:div>
    <w:div w:id="862864806">
      <w:bodyDiv w:val="1"/>
      <w:marLeft w:val="0"/>
      <w:marRight w:val="0"/>
      <w:marTop w:val="0"/>
      <w:marBottom w:val="0"/>
      <w:divBdr>
        <w:top w:val="none" w:sz="0" w:space="0" w:color="auto"/>
        <w:left w:val="none" w:sz="0" w:space="0" w:color="auto"/>
        <w:bottom w:val="none" w:sz="0" w:space="0" w:color="auto"/>
        <w:right w:val="none" w:sz="0" w:space="0" w:color="auto"/>
      </w:divBdr>
    </w:div>
    <w:div w:id="865141742">
      <w:bodyDiv w:val="1"/>
      <w:marLeft w:val="0"/>
      <w:marRight w:val="0"/>
      <w:marTop w:val="0"/>
      <w:marBottom w:val="0"/>
      <w:divBdr>
        <w:top w:val="none" w:sz="0" w:space="0" w:color="auto"/>
        <w:left w:val="none" w:sz="0" w:space="0" w:color="auto"/>
        <w:bottom w:val="none" w:sz="0" w:space="0" w:color="auto"/>
        <w:right w:val="none" w:sz="0" w:space="0" w:color="auto"/>
      </w:divBdr>
    </w:div>
    <w:div w:id="868303540">
      <w:bodyDiv w:val="1"/>
      <w:marLeft w:val="0"/>
      <w:marRight w:val="0"/>
      <w:marTop w:val="0"/>
      <w:marBottom w:val="0"/>
      <w:divBdr>
        <w:top w:val="none" w:sz="0" w:space="0" w:color="auto"/>
        <w:left w:val="none" w:sz="0" w:space="0" w:color="auto"/>
        <w:bottom w:val="none" w:sz="0" w:space="0" w:color="auto"/>
        <w:right w:val="none" w:sz="0" w:space="0" w:color="auto"/>
      </w:divBdr>
    </w:div>
    <w:div w:id="870414611">
      <w:bodyDiv w:val="1"/>
      <w:marLeft w:val="0"/>
      <w:marRight w:val="0"/>
      <w:marTop w:val="0"/>
      <w:marBottom w:val="0"/>
      <w:divBdr>
        <w:top w:val="none" w:sz="0" w:space="0" w:color="auto"/>
        <w:left w:val="none" w:sz="0" w:space="0" w:color="auto"/>
        <w:bottom w:val="none" w:sz="0" w:space="0" w:color="auto"/>
        <w:right w:val="none" w:sz="0" w:space="0" w:color="auto"/>
      </w:divBdr>
    </w:div>
    <w:div w:id="870454060">
      <w:bodyDiv w:val="1"/>
      <w:marLeft w:val="0"/>
      <w:marRight w:val="0"/>
      <w:marTop w:val="0"/>
      <w:marBottom w:val="0"/>
      <w:divBdr>
        <w:top w:val="none" w:sz="0" w:space="0" w:color="auto"/>
        <w:left w:val="none" w:sz="0" w:space="0" w:color="auto"/>
        <w:bottom w:val="none" w:sz="0" w:space="0" w:color="auto"/>
        <w:right w:val="none" w:sz="0" w:space="0" w:color="auto"/>
      </w:divBdr>
    </w:div>
    <w:div w:id="870805810">
      <w:bodyDiv w:val="1"/>
      <w:marLeft w:val="0"/>
      <w:marRight w:val="0"/>
      <w:marTop w:val="0"/>
      <w:marBottom w:val="0"/>
      <w:divBdr>
        <w:top w:val="none" w:sz="0" w:space="0" w:color="auto"/>
        <w:left w:val="none" w:sz="0" w:space="0" w:color="auto"/>
        <w:bottom w:val="none" w:sz="0" w:space="0" w:color="auto"/>
        <w:right w:val="none" w:sz="0" w:space="0" w:color="auto"/>
      </w:divBdr>
    </w:div>
    <w:div w:id="874345618">
      <w:bodyDiv w:val="1"/>
      <w:marLeft w:val="0"/>
      <w:marRight w:val="0"/>
      <w:marTop w:val="0"/>
      <w:marBottom w:val="0"/>
      <w:divBdr>
        <w:top w:val="none" w:sz="0" w:space="0" w:color="auto"/>
        <w:left w:val="none" w:sz="0" w:space="0" w:color="auto"/>
        <w:bottom w:val="none" w:sz="0" w:space="0" w:color="auto"/>
        <w:right w:val="none" w:sz="0" w:space="0" w:color="auto"/>
      </w:divBdr>
    </w:div>
    <w:div w:id="874582260">
      <w:bodyDiv w:val="1"/>
      <w:marLeft w:val="0"/>
      <w:marRight w:val="0"/>
      <w:marTop w:val="0"/>
      <w:marBottom w:val="0"/>
      <w:divBdr>
        <w:top w:val="none" w:sz="0" w:space="0" w:color="auto"/>
        <w:left w:val="none" w:sz="0" w:space="0" w:color="auto"/>
        <w:bottom w:val="none" w:sz="0" w:space="0" w:color="auto"/>
        <w:right w:val="none" w:sz="0" w:space="0" w:color="auto"/>
      </w:divBdr>
    </w:div>
    <w:div w:id="877350060">
      <w:bodyDiv w:val="1"/>
      <w:marLeft w:val="0"/>
      <w:marRight w:val="0"/>
      <w:marTop w:val="0"/>
      <w:marBottom w:val="0"/>
      <w:divBdr>
        <w:top w:val="none" w:sz="0" w:space="0" w:color="auto"/>
        <w:left w:val="none" w:sz="0" w:space="0" w:color="auto"/>
        <w:bottom w:val="none" w:sz="0" w:space="0" w:color="auto"/>
        <w:right w:val="none" w:sz="0" w:space="0" w:color="auto"/>
      </w:divBdr>
    </w:div>
    <w:div w:id="879518188">
      <w:bodyDiv w:val="1"/>
      <w:marLeft w:val="0"/>
      <w:marRight w:val="0"/>
      <w:marTop w:val="0"/>
      <w:marBottom w:val="0"/>
      <w:divBdr>
        <w:top w:val="none" w:sz="0" w:space="0" w:color="auto"/>
        <w:left w:val="none" w:sz="0" w:space="0" w:color="auto"/>
        <w:bottom w:val="none" w:sz="0" w:space="0" w:color="auto"/>
        <w:right w:val="none" w:sz="0" w:space="0" w:color="auto"/>
      </w:divBdr>
    </w:div>
    <w:div w:id="880675463">
      <w:bodyDiv w:val="1"/>
      <w:marLeft w:val="0"/>
      <w:marRight w:val="0"/>
      <w:marTop w:val="0"/>
      <w:marBottom w:val="0"/>
      <w:divBdr>
        <w:top w:val="none" w:sz="0" w:space="0" w:color="auto"/>
        <w:left w:val="none" w:sz="0" w:space="0" w:color="auto"/>
        <w:bottom w:val="none" w:sz="0" w:space="0" w:color="auto"/>
        <w:right w:val="none" w:sz="0" w:space="0" w:color="auto"/>
      </w:divBdr>
    </w:div>
    <w:div w:id="880870296">
      <w:bodyDiv w:val="1"/>
      <w:marLeft w:val="0"/>
      <w:marRight w:val="0"/>
      <w:marTop w:val="0"/>
      <w:marBottom w:val="0"/>
      <w:divBdr>
        <w:top w:val="none" w:sz="0" w:space="0" w:color="auto"/>
        <w:left w:val="none" w:sz="0" w:space="0" w:color="auto"/>
        <w:bottom w:val="none" w:sz="0" w:space="0" w:color="auto"/>
        <w:right w:val="none" w:sz="0" w:space="0" w:color="auto"/>
      </w:divBdr>
    </w:div>
    <w:div w:id="887498866">
      <w:bodyDiv w:val="1"/>
      <w:marLeft w:val="0"/>
      <w:marRight w:val="0"/>
      <w:marTop w:val="0"/>
      <w:marBottom w:val="0"/>
      <w:divBdr>
        <w:top w:val="none" w:sz="0" w:space="0" w:color="auto"/>
        <w:left w:val="none" w:sz="0" w:space="0" w:color="auto"/>
        <w:bottom w:val="none" w:sz="0" w:space="0" w:color="auto"/>
        <w:right w:val="none" w:sz="0" w:space="0" w:color="auto"/>
      </w:divBdr>
    </w:div>
    <w:div w:id="891159553">
      <w:bodyDiv w:val="1"/>
      <w:marLeft w:val="0"/>
      <w:marRight w:val="0"/>
      <w:marTop w:val="0"/>
      <w:marBottom w:val="0"/>
      <w:divBdr>
        <w:top w:val="none" w:sz="0" w:space="0" w:color="auto"/>
        <w:left w:val="none" w:sz="0" w:space="0" w:color="auto"/>
        <w:bottom w:val="none" w:sz="0" w:space="0" w:color="auto"/>
        <w:right w:val="none" w:sz="0" w:space="0" w:color="auto"/>
      </w:divBdr>
    </w:div>
    <w:div w:id="893544682">
      <w:bodyDiv w:val="1"/>
      <w:marLeft w:val="0"/>
      <w:marRight w:val="0"/>
      <w:marTop w:val="0"/>
      <w:marBottom w:val="0"/>
      <w:divBdr>
        <w:top w:val="none" w:sz="0" w:space="0" w:color="auto"/>
        <w:left w:val="none" w:sz="0" w:space="0" w:color="auto"/>
        <w:bottom w:val="none" w:sz="0" w:space="0" w:color="auto"/>
        <w:right w:val="none" w:sz="0" w:space="0" w:color="auto"/>
      </w:divBdr>
    </w:div>
    <w:div w:id="893782462">
      <w:bodyDiv w:val="1"/>
      <w:marLeft w:val="0"/>
      <w:marRight w:val="0"/>
      <w:marTop w:val="0"/>
      <w:marBottom w:val="0"/>
      <w:divBdr>
        <w:top w:val="none" w:sz="0" w:space="0" w:color="auto"/>
        <w:left w:val="none" w:sz="0" w:space="0" w:color="auto"/>
        <w:bottom w:val="none" w:sz="0" w:space="0" w:color="auto"/>
        <w:right w:val="none" w:sz="0" w:space="0" w:color="auto"/>
      </w:divBdr>
    </w:div>
    <w:div w:id="894003239">
      <w:bodyDiv w:val="1"/>
      <w:marLeft w:val="0"/>
      <w:marRight w:val="0"/>
      <w:marTop w:val="0"/>
      <w:marBottom w:val="0"/>
      <w:divBdr>
        <w:top w:val="none" w:sz="0" w:space="0" w:color="auto"/>
        <w:left w:val="none" w:sz="0" w:space="0" w:color="auto"/>
        <w:bottom w:val="none" w:sz="0" w:space="0" w:color="auto"/>
        <w:right w:val="none" w:sz="0" w:space="0" w:color="auto"/>
      </w:divBdr>
    </w:div>
    <w:div w:id="896936579">
      <w:bodyDiv w:val="1"/>
      <w:marLeft w:val="0"/>
      <w:marRight w:val="0"/>
      <w:marTop w:val="0"/>
      <w:marBottom w:val="0"/>
      <w:divBdr>
        <w:top w:val="none" w:sz="0" w:space="0" w:color="auto"/>
        <w:left w:val="none" w:sz="0" w:space="0" w:color="auto"/>
        <w:bottom w:val="none" w:sz="0" w:space="0" w:color="auto"/>
        <w:right w:val="none" w:sz="0" w:space="0" w:color="auto"/>
      </w:divBdr>
    </w:div>
    <w:div w:id="897014239">
      <w:bodyDiv w:val="1"/>
      <w:marLeft w:val="0"/>
      <w:marRight w:val="0"/>
      <w:marTop w:val="0"/>
      <w:marBottom w:val="0"/>
      <w:divBdr>
        <w:top w:val="none" w:sz="0" w:space="0" w:color="auto"/>
        <w:left w:val="none" w:sz="0" w:space="0" w:color="auto"/>
        <w:bottom w:val="none" w:sz="0" w:space="0" w:color="auto"/>
        <w:right w:val="none" w:sz="0" w:space="0" w:color="auto"/>
      </w:divBdr>
    </w:div>
    <w:div w:id="897781294">
      <w:bodyDiv w:val="1"/>
      <w:marLeft w:val="0"/>
      <w:marRight w:val="0"/>
      <w:marTop w:val="0"/>
      <w:marBottom w:val="0"/>
      <w:divBdr>
        <w:top w:val="none" w:sz="0" w:space="0" w:color="auto"/>
        <w:left w:val="none" w:sz="0" w:space="0" w:color="auto"/>
        <w:bottom w:val="none" w:sz="0" w:space="0" w:color="auto"/>
        <w:right w:val="none" w:sz="0" w:space="0" w:color="auto"/>
      </w:divBdr>
    </w:div>
    <w:div w:id="899363644">
      <w:bodyDiv w:val="1"/>
      <w:marLeft w:val="0"/>
      <w:marRight w:val="0"/>
      <w:marTop w:val="0"/>
      <w:marBottom w:val="0"/>
      <w:divBdr>
        <w:top w:val="none" w:sz="0" w:space="0" w:color="auto"/>
        <w:left w:val="none" w:sz="0" w:space="0" w:color="auto"/>
        <w:bottom w:val="none" w:sz="0" w:space="0" w:color="auto"/>
        <w:right w:val="none" w:sz="0" w:space="0" w:color="auto"/>
      </w:divBdr>
    </w:div>
    <w:div w:id="899558719">
      <w:bodyDiv w:val="1"/>
      <w:marLeft w:val="0"/>
      <w:marRight w:val="0"/>
      <w:marTop w:val="0"/>
      <w:marBottom w:val="0"/>
      <w:divBdr>
        <w:top w:val="none" w:sz="0" w:space="0" w:color="auto"/>
        <w:left w:val="none" w:sz="0" w:space="0" w:color="auto"/>
        <w:bottom w:val="none" w:sz="0" w:space="0" w:color="auto"/>
        <w:right w:val="none" w:sz="0" w:space="0" w:color="auto"/>
      </w:divBdr>
    </w:div>
    <w:div w:id="903024353">
      <w:bodyDiv w:val="1"/>
      <w:marLeft w:val="0"/>
      <w:marRight w:val="0"/>
      <w:marTop w:val="0"/>
      <w:marBottom w:val="0"/>
      <w:divBdr>
        <w:top w:val="none" w:sz="0" w:space="0" w:color="auto"/>
        <w:left w:val="none" w:sz="0" w:space="0" w:color="auto"/>
        <w:bottom w:val="none" w:sz="0" w:space="0" w:color="auto"/>
        <w:right w:val="none" w:sz="0" w:space="0" w:color="auto"/>
      </w:divBdr>
    </w:div>
    <w:div w:id="903566251">
      <w:bodyDiv w:val="1"/>
      <w:marLeft w:val="0"/>
      <w:marRight w:val="0"/>
      <w:marTop w:val="0"/>
      <w:marBottom w:val="0"/>
      <w:divBdr>
        <w:top w:val="none" w:sz="0" w:space="0" w:color="auto"/>
        <w:left w:val="none" w:sz="0" w:space="0" w:color="auto"/>
        <w:bottom w:val="none" w:sz="0" w:space="0" w:color="auto"/>
        <w:right w:val="none" w:sz="0" w:space="0" w:color="auto"/>
      </w:divBdr>
    </w:div>
    <w:div w:id="904099389">
      <w:bodyDiv w:val="1"/>
      <w:marLeft w:val="0"/>
      <w:marRight w:val="0"/>
      <w:marTop w:val="0"/>
      <w:marBottom w:val="0"/>
      <w:divBdr>
        <w:top w:val="none" w:sz="0" w:space="0" w:color="auto"/>
        <w:left w:val="none" w:sz="0" w:space="0" w:color="auto"/>
        <w:bottom w:val="none" w:sz="0" w:space="0" w:color="auto"/>
        <w:right w:val="none" w:sz="0" w:space="0" w:color="auto"/>
      </w:divBdr>
    </w:div>
    <w:div w:id="905189563">
      <w:bodyDiv w:val="1"/>
      <w:marLeft w:val="0"/>
      <w:marRight w:val="0"/>
      <w:marTop w:val="0"/>
      <w:marBottom w:val="0"/>
      <w:divBdr>
        <w:top w:val="none" w:sz="0" w:space="0" w:color="auto"/>
        <w:left w:val="none" w:sz="0" w:space="0" w:color="auto"/>
        <w:bottom w:val="none" w:sz="0" w:space="0" w:color="auto"/>
        <w:right w:val="none" w:sz="0" w:space="0" w:color="auto"/>
      </w:divBdr>
    </w:div>
    <w:div w:id="905601861">
      <w:bodyDiv w:val="1"/>
      <w:marLeft w:val="0"/>
      <w:marRight w:val="0"/>
      <w:marTop w:val="0"/>
      <w:marBottom w:val="0"/>
      <w:divBdr>
        <w:top w:val="none" w:sz="0" w:space="0" w:color="auto"/>
        <w:left w:val="none" w:sz="0" w:space="0" w:color="auto"/>
        <w:bottom w:val="none" w:sz="0" w:space="0" w:color="auto"/>
        <w:right w:val="none" w:sz="0" w:space="0" w:color="auto"/>
      </w:divBdr>
    </w:div>
    <w:div w:id="906961054">
      <w:bodyDiv w:val="1"/>
      <w:marLeft w:val="0"/>
      <w:marRight w:val="0"/>
      <w:marTop w:val="0"/>
      <w:marBottom w:val="0"/>
      <w:divBdr>
        <w:top w:val="none" w:sz="0" w:space="0" w:color="auto"/>
        <w:left w:val="none" w:sz="0" w:space="0" w:color="auto"/>
        <w:bottom w:val="none" w:sz="0" w:space="0" w:color="auto"/>
        <w:right w:val="none" w:sz="0" w:space="0" w:color="auto"/>
      </w:divBdr>
    </w:div>
    <w:div w:id="911432538">
      <w:bodyDiv w:val="1"/>
      <w:marLeft w:val="0"/>
      <w:marRight w:val="0"/>
      <w:marTop w:val="0"/>
      <w:marBottom w:val="0"/>
      <w:divBdr>
        <w:top w:val="none" w:sz="0" w:space="0" w:color="auto"/>
        <w:left w:val="none" w:sz="0" w:space="0" w:color="auto"/>
        <w:bottom w:val="none" w:sz="0" w:space="0" w:color="auto"/>
        <w:right w:val="none" w:sz="0" w:space="0" w:color="auto"/>
      </w:divBdr>
    </w:div>
    <w:div w:id="913784141">
      <w:bodyDiv w:val="1"/>
      <w:marLeft w:val="0"/>
      <w:marRight w:val="0"/>
      <w:marTop w:val="0"/>
      <w:marBottom w:val="0"/>
      <w:divBdr>
        <w:top w:val="none" w:sz="0" w:space="0" w:color="auto"/>
        <w:left w:val="none" w:sz="0" w:space="0" w:color="auto"/>
        <w:bottom w:val="none" w:sz="0" w:space="0" w:color="auto"/>
        <w:right w:val="none" w:sz="0" w:space="0" w:color="auto"/>
      </w:divBdr>
    </w:div>
    <w:div w:id="914632625">
      <w:bodyDiv w:val="1"/>
      <w:marLeft w:val="0"/>
      <w:marRight w:val="0"/>
      <w:marTop w:val="0"/>
      <w:marBottom w:val="0"/>
      <w:divBdr>
        <w:top w:val="none" w:sz="0" w:space="0" w:color="auto"/>
        <w:left w:val="none" w:sz="0" w:space="0" w:color="auto"/>
        <w:bottom w:val="none" w:sz="0" w:space="0" w:color="auto"/>
        <w:right w:val="none" w:sz="0" w:space="0" w:color="auto"/>
      </w:divBdr>
    </w:div>
    <w:div w:id="917983483">
      <w:bodyDiv w:val="1"/>
      <w:marLeft w:val="0"/>
      <w:marRight w:val="0"/>
      <w:marTop w:val="0"/>
      <w:marBottom w:val="0"/>
      <w:divBdr>
        <w:top w:val="none" w:sz="0" w:space="0" w:color="auto"/>
        <w:left w:val="none" w:sz="0" w:space="0" w:color="auto"/>
        <w:bottom w:val="none" w:sz="0" w:space="0" w:color="auto"/>
        <w:right w:val="none" w:sz="0" w:space="0" w:color="auto"/>
      </w:divBdr>
    </w:div>
    <w:div w:id="918637870">
      <w:bodyDiv w:val="1"/>
      <w:marLeft w:val="0"/>
      <w:marRight w:val="0"/>
      <w:marTop w:val="0"/>
      <w:marBottom w:val="0"/>
      <w:divBdr>
        <w:top w:val="none" w:sz="0" w:space="0" w:color="auto"/>
        <w:left w:val="none" w:sz="0" w:space="0" w:color="auto"/>
        <w:bottom w:val="none" w:sz="0" w:space="0" w:color="auto"/>
        <w:right w:val="none" w:sz="0" w:space="0" w:color="auto"/>
      </w:divBdr>
    </w:div>
    <w:div w:id="919753110">
      <w:bodyDiv w:val="1"/>
      <w:marLeft w:val="0"/>
      <w:marRight w:val="0"/>
      <w:marTop w:val="0"/>
      <w:marBottom w:val="0"/>
      <w:divBdr>
        <w:top w:val="none" w:sz="0" w:space="0" w:color="auto"/>
        <w:left w:val="none" w:sz="0" w:space="0" w:color="auto"/>
        <w:bottom w:val="none" w:sz="0" w:space="0" w:color="auto"/>
        <w:right w:val="none" w:sz="0" w:space="0" w:color="auto"/>
      </w:divBdr>
    </w:div>
    <w:div w:id="922879830">
      <w:bodyDiv w:val="1"/>
      <w:marLeft w:val="0"/>
      <w:marRight w:val="0"/>
      <w:marTop w:val="0"/>
      <w:marBottom w:val="0"/>
      <w:divBdr>
        <w:top w:val="none" w:sz="0" w:space="0" w:color="auto"/>
        <w:left w:val="none" w:sz="0" w:space="0" w:color="auto"/>
        <w:bottom w:val="none" w:sz="0" w:space="0" w:color="auto"/>
        <w:right w:val="none" w:sz="0" w:space="0" w:color="auto"/>
      </w:divBdr>
    </w:div>
    <w:div w:id="928808670">
      <w:bodyDiv w:val="1"/>
      <w:marLeft w:val="0"/>
      <w:marRight w:val="0"/>
      <w:marTop w:val="0"/>
      <w:marBottom w:val="0"/>
      <w:divBdr>
        <w:top w:val="none" w:sz="0" w:space="0" w:color="auto"/>
        <w:left w:val="none" w:sz="0" w:space="0" w:color="auto"/>
        <w:bottom w:val="none" w:sz="0" w:space="0" w:color="auto"/>
        <w:right w:val="none" w:sz="0" w:space="0" w:color="auto"/>
      </w:divBdr>
    </w:div>
    <w:div w:id="930511210">
      <w:bodyDiv w:val="1"/>
      <w:marLeft w:val="0"/>
      <w:marRight w:val="0"/>
      <w:marTop w:val="0"/>
      <w:marBottom w:val="0"/>
      <w:divBdr>
        <w:top w:val="none" w:sz="0" w:space="0" w:color="auto"/>
        <w:left w:val="none" w:sz="0" w:space="0" w:color="auto"/>
        <w:bottom w:val="none" w:sz="0" w:space="0" w:color="auto"/>
        <w:right w:val="none" w:sz="0" w:space="0" w:color="auto"/>
      </w:divBdr>
    </w:div>
    <w:div w:id="932402195">
      <w:bodyDiv w:val="1"/>
      <w:marLeft w:val="0"/>
      <w:marRight w:val="0"/>
      <w:marTop w:val="0"/>
      <w:marBottom w:val="0"/>
      <w:divBdr>
        <w:top w:val="none" w:sz="0" w:space="0" w:color="auto"/>
        <w:left w:val="none" w:sz="0" w:space="0" w:color="auto"/>
        <w:bottom w:val="none" w:sz="0" w:space="0" w:color="auto"/>
        <w:right w:val="none" w:sz="0" w:space="0" w:color="auto"/>
      </w:divBdr>
    </w:div>
    <w:div w:id="935749863">
      <w:bodyDiv w:val="1"/>
      <w:marLeft w:val="0"/>
      <w:marRight w:val="0"/>
      <w:marTop w:val="0"/>
      <w:marBottom w:val="0"/>
      <w:divBdr>
        <w:top w:val="none" w:sz="0" w:space="0" w:color="auto"/>
        <w:left w:val="none" w:sz="0" w:space="0" w:color="auto"/>
        <w:bottom w:val="none" w:sz="0" w:space="0" w:color="auto"/>
        <w:right w:val="none" w:sz="0" w:space="0" w:color="auto"/>
      </w:divBdr>
    </w:div>
    <w:div w:id="941647642">
      <w:bodyDiv w:val="1"/>
      <w:marLeft w:val="0"/>
      <w:marRight w:val="0"/>
      <w:marTop w:val="0"/>
      <w:marBottom w:val="0"/>
      <w:divBdr>
        <w:top w:val="none" w:sz="0" w:space="0" w:color="auto"/>
        <w:left w:val="none" w:sz="0" w:space="0" w:color="auto"/>
        <w:bottom w:val="none" w:sz="0" w:space="0" w:color="auto"/>
        <w:right w:val="none" w:sz="0" w:space="0" w:color="auto"/>
      </w:divBdr>
    </w:div>
    <w:div w:id="943151711">
      <w:bodyDiv w:val="1"/>
      <w:marLeft w:val="0"/>
      <w:marRight w:val="0"/>
      <w:marTop w:val="0"/>
      <w:marBottom w:val="0"/>
      <w:divBdr>
        <w:top w:val="none" w:sz="0" w:space="0" w:color="auto"/>
        <w:left w:val="none" w:sz="0" w:space="0" w:color="auto"/>
        <w:bottom w:val="none" w:sz="0" w:space="0" w:color="auto"/>
        <w:right w:val="none" w:sz="0" w:space="0" w:color="auto"/>
      </w:divBdr>
    </w:div>
    <w:div w:id="948774957">
      <w:bodyDiv w:val="1"/>
      <w:marLeft w:val="0"/>
      <w:marRight w:val="0"/>
      <w:marTop w:val="0"/>
      <w:marBottom w:val="0"/>
      <w:divBdr>
        <w:top w:val="none" w:sz="0" w:space="0" w:color="auto"/>
        <w:left w:val="none" w:sz="0" w:space="0" w:color="auto"/>
        <w:bottom w:val="none" w:sz="0" w:space="0" w:color="auto"/>
        <w:right w:val="none" w:sz="0" w:space="0" w:color="auto"/>
      </w:divBdr>
    </w:div>
    <w:div w:id="948974767">
      <w:bodyDiv w:val="1"/>
      <w:marLeft w:val="0"/>
      <w:marRight w:val="0"/>
      <w:marTop w:val="0"/>
      <w:marBottom w:val="0"/>
      <w:divBdr>
        <w:top w:val="none" w:sz="0" w:space="0" w:color="auto"/>
        <w:left w:val="none" w:sz="0" w:space="0" w:color="auto"/>
        <w:bottom w:val="none" w:sz="0" w:space="0" w:color="auto"/>
        <w:right w:val="none" w:sz="0" w:space="0" w:color="auto"/>
      </w:divBdr>
    </w:div>
    <w:div w:id="950630508">
      <w:bodyDiv w:val="1"/>
      <w:marLeft w:val="0"/>
      <w:marRight w:val="0"/>
      <w:marTop w:val="0"/>
      <w:marBottom w:val="0"/>
      <w:divBdr>
        <w:top w:val="none" w:sz="0" w:space="0" w:color="auto"/>
        <w:left w:val="none" w:sz="0" w:space="0" w:color="auto"/>
        <w:bottom w:val="none" w:sz="0" w:space="0" w:color="auto"/>
        <w:right w:val="none" w:sz="0" w:space="0" w:color="auto"/>
      </w:divBdr>
    </w:div>
    <w:div w:id="952396661">
      <w:bodyDiv w:val="1"/>
      <w:marLeft w:val="0"/>
      <w:marRight w:val="0"/>
      <w:marTop w:val="0"/>
      <w:marBottom w:val="0"/>
      <w:divBdr>
        <w:top w:val="none" w:sz="0" w:space="0" w:color="auto"/>
        <w:left w:val="none" w:sz="0" w:space="0" w:color="auto"/>
        <w:bottom w:val="none" w:sz="0" w:space="0" w:color="auto"/>
        <w:right w:val="none" w:sz="0" w:space="0" w:color="auto"/>
      </w:divBdr>
    </w:div>
    <w:div w:id="952516046">
      <w:bodyDiv w:val="1"/>
      <w:marLeft w:val="0"/>
      <w:marRight w:val="0"/>
      <w:marTop w:val="0"/>
      <w:marBottom w:val="0"/>
      <w:divBdr>
        <w:top w:val="none" w:sz="0" w:space="0" w:color="auto"/>
        <w:left w:val="none" w:sz="0" w:space="0" w:color="auto"/>
        <w:bottom w:val="none" w:sz="0" w:space="0" w:color="auto"/>
        <w:right w:val="none" w:sz="0" w:space="0" w:color="auto"/>
      </w:divBdr>
    </w:div>
    <w:div w:id="959649367">
      <w:bodyDiv w:val="1"/>
      <w:marLeft w:val="0"/>
      <w:marRight w:val="0"/>
      <w:marTop w:val="0"/>
      <w:marBottom w:val="0"/>
      <w:divBdr>
        <w:top w:val="none" w:sz="0" w:space="0" w:color="auto"/>
        <w:left w:val="none" w:sz="0" w:space="0" w:color="auto"/>
        <w:bottom w:val="none" w:sz="0" w:space="0" w:color="auto"/>
        <w:right w:val="none" w:sz="0" w:space="0" w:color="auto"/>
      </w:divBdr>
    </w:div>
    <w:div w:id="963582075">
      <w:bodyDiv w:val="1"/>
      <w:marLeft w:val="0"/>
      <w:marRight w:val="0"/>
      <w:marTop w:val="0"/>
      <w:marBottom w:val="0"/>
      <w:divBdr>
        <w:top w:val="none" w:sz="0" w:space="0" w:color="auto"/>
        <w:left w:val="none" w:sz="0" w:space="0" w:color="auto"/>
        <w:bottom w:val="none" w:sz="0" w:space="0" w:color="auto"/>
        <w:right w:val="none" w:sz="0" w:space="0" w:color="auto"/>
      </w:divBdr>
    </w:div>
    <w:div w:id="965742203">
      <w:bodyDiv w:val="1"/>
      <w:marLeft w:val="0"/>
      <w:marRight w:val="0"/>
      <w:marTop w:val="0"/>
      <w:marBottom w:val="0"/>
      <w:divBdr>
        <w:top w:val="none" w:sz="0" w:space="0" w:color="auto"/>
        <w:left w:val="none" w:sz="0" w:space="0" w:color="auto"/>
        <w:bottom w:val="none" w:sz="0" w:space="0" w:color="auto"/>
        <w:right w:val="none" w:sz="0" w:space="0" w:color="auto"/>
      </w:divBdr>
    </w:div>
    <w:div w:id="965769423">
      <w:bodyDiv w:val="1"/>
      <w:marLeft w:val="0"/>
      <w:marRight w:val="0"/>
      <w:marTop w:val="0"/>
      <w:marBottom w:val="0"/>
      <w:divBdr>
        <w:top w:val="none" w:sz="0" w:space="0" w:color="auto"/>
        <w:left w:val="none" w:sz="0" w:space="0" w:color="auto"/>
        <w:bottom w:val="none" w:sz="0" w:space="0" w:color="auto"/>
        <w:right w:val="none" w:sz="0" w:space="0" w:color="auto"/>
      </w:divBdr>
    </w:div>
    <w:div w:id="967778632">
      <w:bodyDiv w:val="1"/>
      <w:marLeft w:val="0"/>
      <w:marRight w:val="0"/>
      <w:marTop w:val="0"/>
      <w:marBottom w:val="0"/>
      <w:divBdr>
        <w:top w:val="none" w:sz="0" w:space="0" w:color="auto"/>
        <w:left w:val="none" w:sz="0" w:space="0" w:color="auto"/>
        <w:bottom w:val="none" w:sz="0" w:space="0" w:color="auto"/>
        <w:right w:val="none" w:sz="0" w:space="0" w:color="auto"/>
      </w:divBdr>
    </w:div>
    <w:div w:id="972714704">
      <w:bodyDiv w:val="1"/>
      <w:marLeft w:val="0"/>
      <w:marRight w:val="0"/>
      <w:marTop w:val="0"/>
      <w:marBottom w:val="0"/>
      <w:divBdr>
        <w:top w:val="none" w:sz="0" w:space="0" w:color="auto"/>
        <w:left w:val="none" w:sz="0" w:space="0" w:color="auto"/>
        <w:bottom w:val="none" w:sz="0" w:space="0" w:color="auto"/>
        <w:right w:val="none" w:sz="0" w:space="0" w:color="auto"/>
      </w:divBdr>
    </w:div>
    <w:div w:id="972978204">
      <w:bodyDiv w:val="1"/>
      <w:marLeft w:val="0"/>
      <w:marRight w:val="0"/>
      <w:marTop w:val="0"/>
      <w:marBottom w:val="0"/>
      <w:divBdr>
        <w:top w:val="none" w:sz="0" w:space="0" w:color="auto"/>
        <w:left w:val="none" w:sz="0" w:space="0" w:color="auto"/>
        <w:bottom w:val="none" w:sz="0" w:space="0" w:color="auto"/>
        <w:right w:val="none" w:sz="0" w:space="0" w:color="auto"/>
      </w:divBdr>
    </w:div>
    <w:div w:id="974068581">
      <w:bodyDiv w:val="1"/>
      <w:marLeft w:val="0"/>
      <w:marRight w:val="0"/>
      <w:marTop w:val="0"/>
      <w:marBottom w:val="0"/>
      <w:divBdr>
        <w:top w:val="none" w:sz="0" w:space="0" w:color="auto"/>
        <w:left w:val="none" w:sz="0" w:space="0" w:color="auto"/>
        <w:bottom w:val="none" w:sz="0" w:space="0" w:color="auto"/>
        <w:right w:val="none" w:sz="0" w:space="0" w:color="auto"/>
      </w:divBdr>
    </w:div>
    <w:div w:id="974137820">
      <w:bodyDiv w:val="1"/>
      <w:marLeft w:val="0"/>
      <w:marRight w:val="0"/>
      <w:marTop w:val="0"/>
      <w:marBottom w:val="0"/>
      <w:divBdr>
        <w:top w:val="none" w:sz="0" w:space="0" w:color="auto"/>
        <w:left w:val="none" w:sz="0" w:space="0" w:color="auto"/>
        <w:bottom w:val="none" w:sz="0" w:space="0" w:color="auto"/>
        <w:right w:val="none" w:sz="0" w:space="0" w:color="auto"/>
      </w:divBdr>
    </w:div>
    <w:div w:id="976449571">
      <w:bodyDiv w:val="1"/>
      <w:marLeft w:val="0"/>
      <w:marRight w:val="0"/>
      <w:marTop w:val="0"/>
      <w:marBottom w:val="0"/>
      <w:divBdr>
        <w:top w:val="none" w:sz="0" w:space="0" w:color="auto"/>
        <w:left w:val="none" w:sz="0" w:space="0" w:color="auto"/>
        <w:bottom w:val="none" w:sz="0" w:space="0" w:color="auto"/>
        <w:right w:val="none" w:sz="0" w:space="0" w:color="auto"/>
      </w:divBdr>
    </w:div>
    <w:div w:id="980576929">
      <w:bodyDiv w:val="1"/>
      <w:marLeft w:val="0"/>
      <w:marRight w:val="0"/>
      <w:marTop w:val="0"/>
      <w:marBottom w:val="0"/>
      <w:divBdr>
        <w:top w:val="none" w:sz="0" w:space="0" w:color="auto"/>
        <w:left w:val="none" w:sz="0" w:space="0" w:color="auto"/>
        <w:bottom w:val="none" w:sz="0" w:space="0" w:color="auto"/>
        <w:right w:val="none" w:sz="0" w:space="0" w:color="auto"/>
      </w:divBdr>
    </w:div>
    <w:div w:id="983000538">
      <w:bodyDiv w:val="1"/>
      <w:marLeft w:val="0"/>
      <w:marRight w:val="0"/>
      <w:marTop w:val="0"/>
      <w:marBottom w:val="0"/>
      <w:divBdr>
        <w:top w:val="none" w:sz="0" w:space="0" w:color="auto"/>
        <w:left w:val="none" w:sz="0" w:space="0" w:color="auto"/>
        <w:bottom w:val="none" w:sz="0" w:space="0" w:color="auto"/>
        <w:right w:val="none" w:sz="0" w:space="0" w:color="auto"/>
      </w:divBdr>
    </w:div>
    <w:div w:id="987437932">
      <w:bodyDiv w:val="1"/>
      <w:marLeft w:val="0"/>
      <w:marRight w:val="0"/>
      <w:marTop w:val="0"/>
      <w:marBottom w:val="0"/>
      <w:divBdr>
        <w:top w:val="none" w:sz="0" w:space="0" w:color="auto"/>
        <w:left w:val="none" w:sz="0" w:space="0" w:color="auto"/>
        <w:bottom w:val="none" w:sz="0" w:space="0" w:color="auto"/>
        <w:right w:val="none" w:sz="0" w:space="0" w:color="auto"/>
      </w:divBdr>
    </w:div>
    <w:div w:id="989138532">
      <w:bodyDiv w:val="1"/>
      <w:marLeft w:val="0"/>
      <w:marRight w:val="0"/>
      <w:marTop w:val="0"/>
      <w:marBottom w:val="0"/>
      <w:divBdr>
        <w:top w:val="none" w:sz="0" w:space="0" w:color="auto"/>
        <w:left w:val="none" w:sz="0" w:space="0" w:color="auto"/>
        <w:bottom w:val="none" w:sz="0" w:space="0" w:color="auto"/>
        <w:right w:val="none" w:sz="0" w:space="0" w:color="auto"/>
      </w:divBdr>
    </w:div>
    <w:div w:id="993491143">
      <w:bodyDiv w:val="1"/>
      <w:marLeft w:val="0"/>
      <w:marRight w:val="0"/>
      <w:marTop w:val="0"/>
      <w:marBottom w:val="0"/>
      <w:divBdr>
        <w:top w:val="none" w:sz="0" w:space="0" w:color="auto"/>
        <w:left w:val="none" w:sz="0" w:space="0" w:color="auto"/>
        <w:bottom w:val="none" w:sz="0" w:space="0" w:color="auto"/>
        <w:right w:val="none" w:sz="0" w:space="0" w:color="auto"/>
      </w:divBdr>
    </w:div>
    <w:div w:id="994844680">
      <w:bodyDiv w:val="1"/>
      <w:marLeft w:val="0"/>
      <w:marRight w:val="0"/>
      <w:marTop w:val="0"/>
      <w:marBottom w:val="0"/>
      <w:divBdr>
        <w:top w:val="none" w:sz="0" w:space="0" w:color="auto"/>
        <w:left w:val="none" w:sz="0" w:space="0" w:color="auto"/>
        <w:bottom w:val="none" w:sz="0" w:space="0" w:color="auto"/>
        <w:right w:val="none" w:sz="0" w:space="0" w:color="auto"/>
      </w:divBdr>
    </w:div>
    <w:div w:id="1000086044">
      <w:bodyDiv w:val="1"/>
      <w:marLeft w:val="0"/>
      <w:marRight w:val="0"/>
      <w:marTop w:val="0"/>
      <w:marBottom w:val="0"/>
      <w:divBdr>
        <w:top w:val="none" w:sz="0" w:space="0" w:color="auto"/>
        <w:left w:val="none" w:sz="0" w:space="0" w:color="auto"/>
        <w:bottom w:val="none" w:sz="0" w:space="0" w:color="auto"/>
        <w:right w:val="none" w:sz="0" w:space="0" w:color="auto"/>
      </w:divBdr>
    </w:div>
    <w:div w:id="1002706484">
      <w:bodyDiv w:val="1"/>
      <w:marLeft w:val="0"/>
      <w:marRight w:val="0"/>
      <w:marTop w:val="0"/>
      <w:marBottom w:val="0"/>
      <w:divBdr>
        <w:top w:val="none" w:sz="0" w:space="0" w:color="auto"/>
        <w:left w:val="none" w:sz="0" w:space="0" w:color="auto"/>
        <w:bottom w:val="none" w:sz="0" w:space="0" w:color="auto"/>
        <w:right w:val="none" w:sz="0" w:space="0" w:color="auto"/>
      </w:divBdr>
    </w:div>
    <w:div w:id="1003824961">
      <w:bodyDiv w:val="1"/>
      <w:marLeft w:val="0"/>
      <w:marRight w:val="0"/>
      <w:marTop w:val="0"/>
      <w:marBottom w:val="0"/>
      <w:divBdr>
        <w:top w:val="none" w:sz="0" w:space="0" w:color="auto"/>
        <w:left w:val="none" w:sz="0" w:space="0" w:color="auto"/>
        <w:bottom w:val="none" w:sz="0" w:space="0" w:color="auto"/>
        <w:right w:val="none" w:sz="0" w:space="0" w:color="auto"/>
      </w:divBdr>
    </w:div>
    <w:div w:id="1009602598">
      <w:bodyDiv w:val="1"/>
      <w:marLeft w:val="0"/>
      <w:marRight w:val="0"/>
      <w:marTop w:val="0"/>
      <w:marBottom w:val="0"/>
      <w:divBdr>
        <w:top w:val="none" w:sz="0" w:space="0" w:color="auto"/>
        <w:left w:val="none" w:sz="0" w:space="0" w:color="auto"/>
        <w:bottom w:val="none" w:sz="0" w:space="0" w:color="auto"/>
        <w:right w:val="none" w:sz="0" w:space="0" w:color="auto"/>
      </w:divBdr>
    </w:div>
    <w:div w:id="1010524749">
      <w:bodyDiv w:val="1"/>
      <w:marLeft w:val="0"/>
      <w:marRight w:val="0"/>
      <w:marTop w:val="0"/>
      <w:marBottom w:val="0"/>
      <w:divBdr>
        <w:top w:val="none" w:sz="0" w:space="0" w:color="auto"/>
        <w:left w:val="none" w:sz="0" w:space="0" w:color="auto"/>
        <w:bottom w:val="none" w:sz="0" w:space="0" w:color="auto"/>
        <w:right w:val="none" w:sz="0" w:space="0" w:color="auto"/>
      </w:divBdr>
    </w:div>
    <w:div w:id="1013415149">
      <w:bodyDiv w:val="1"/>
      <w:marLeft w:val="0"/>
      <w:marRight w:val="0"/>
      <w:marTop w:val="0"/>
      <w:marBottom w:val="0"/>
      <w:divBdr>
        <w:top w:val="none" w:sz="0" w:space="0" w:color="auto"/>
        <w:left w:val="none" w:sz="0" w:space="0" w:color="auto"/>
        <w:bottom w:val="none" w:sz="0" w:space="0" w:color="auto"/>
        <w:right w:val="none" w:sz="0" w:space="0" w:color="auto"/>
      </w:divBdr>
    </w:div>
    <w:div w:id="1015620774">
      <w:bodyDiv w:val="1"/>
      <w:marLeft w:val="0"/>
      <w:marRight w:val="0"/>
      <w:marTop w:val="0"/>
      <w:marBottom w:val="0"/>
      <w:divBdr>
        <w:top w:val="none" w:sz="0" w:space="0" w:color="auto"/>
        <w:left w:val="none" w:sz="0" w:space="0" w:color="auto"/>
        <w:bottom w:val="none" w:sz="0" w:space="0" w:color="auto"/>
        <w:right w:val="none" w:sz="0" w:space="0" w:color="auto"/>
      </w:divBdr>
    </w:div>
    <w:div w:id="1017580919">
      <w:bodyDiv w:val="1"/>
      <w:marLeft w:val="0"/>
      <w:marRight w:val="0"/>
      <w:marTop w:val="0"/>
      <w:marBottom w:val="0"/>
      <w:divBdr>
        <w:top w:val="none" w:sz="0" w:space="0" w:color="auto"/>
        <w:left w:val="none" w:sz="0" w:space="0" w:color="auto"/>
        <w:bottom w:val="none" w:sz="0" w:space="0" w:color="auto"/>
        <w:right w:val="none" w:sz="0" w:space="0" w:color="auto"/>
      </w:divBdr>
    </w:div>
    <w:div w:id="1021669150">
      <w:bodyDiv w:val="1"/>
      <w:marLeft w:val="0"/>
      <w:marRight w:val="0"/>
      <w:marTop w:val="0"/>
      <w:marBottom w:val="0"/>
      <w:divBdr>
        <w:top w:val="none" w:sz="0" w:space="0" w:color="auto"/>
        <w:left w:val="none" w:sz="0" w:space="0" w:color="auto"/>
        <w:bottom w:val="none" w:sz="0" w:space="0" w:color="auto"/>
        <w:right w:val="none" w:sz="0" w:space="0" w:color="auto"/>
      </w:divBdr>
    </w:div>
    <w:div w:id="1024790841">
      <w:bodyDiv w:val="1"/>
      <w:marLeft w:val="0"/>
      <w:marRight w:val="0"/>
      <w:marTop w:val="0"/>
      <w:marBottom w:val="0"/>
      <w:divBdr>
        <w:top w:val="none" w:sz="0" w:space="0" w:color="auto"/>
        <w:left w:val="none" w:sz="0" w:space="0" w:color="auto"/>
        <w:bottom w:val="none" w:sz="0" w:space="0" w:color="auto"/>
        <w:right w:val="none" w:sz="0" w:space="0" w:color="auto"/>
      </w:divBdr>
    </w:div>
    <w:div w:id="1030256519">
      <w:bodyDiv w:val="1"/>
      <w:marLeft w:val="0"/>
      <w:marRight w:val="0"/>
      <w:marTop w:val="0"/>
      <w:marBottom w:val="0"/>
      <w:divBdr>
        <w:top w:val="none" w:sz="0" w:space="0" w:color="auto"/>
        <w:left w:val="none" w:sz="0" w:space="0" w:color="auto"/>
        <w:bottom w:val="none" w:sz="0" w:space="0" w:color="auto"/>
        <w:right w:val="none" w:sz="0" w:space="0" w:color="auto"/>
      </w:divBdr>
    </w:div>
    <w:div w:id="1030380877">
      <w:bodyDiv w:val="1"/>
      <w:marLeft w:val="0"/>
      <w:marRight w:val="0"/>
      <w:marTop w:val="0"/>
      <w:marBottom w:val="0"/>
      <w:divBdr>
        <w:top w:val="none" w:sz="0" w:space="0" w:color="auto"/>
        <w:left w:val="none" w:sz="0" w:space="0" w:color="auto"/>
        <w:bottom w:val="none" w:sz="0" w:space="0" w:color="auto"/>
        <w:right w:val="none" w:sz="0" w:space="0" w:color="auto"/>
      </w:divBdr>
    </w:div>
    <w:div w:id="1032076863">
      <w:bodyDiv w:val="1"/>
      <w:marLeft w:val="0"/>
      <w:marRight w:val="0"/>
      <w:marTop w:val="0"/>
      <w:marBottom w:val="0"/>
      <w:divBdr>
        <w:top w:val="none" w:sz="0" w:space="0" w:color="auto"/>
        <w:left w:val="none" w:sz="0" w:space="0" w:color="auto"/>
        <w:bottom w:val="none" w:sz="0" w:space="0" w:color="auto"/>
        <w:right w:val="none" w:sz="0" w:space="0" w:color="auto"/>
      </w:divBdr>
    </w:div>
    <w:div w:id="1032806145">
      <w:bodyDiv w:val="1"/>
      <w:marLeft w:val="0"/>
      <w:marRight w:val="0"/>
      <w:marTop w:val="0"/>
      <w:marBottom w:val="0"/>
      <w:divBdr>
        <w:top w:val="none" w:sz="0" w:space="0" w:color="auto"/>
        <w:left w:val="none" w:sz="0" w:space="0" w:color="auto"/>
        <w:bottom w:val="none" w:sz="0" w:space="0" w:color="auto"/>
        <w:right w:val="none" w:sz="0" w:space="0" w:color="auto"/>
      </w:divBdr>
    </w:div>
    <w:div w:id="1034696764">
      <w:bodyDiv w:val="1"/>
      <w:marLeft w:val="0"/>
      <w:marRight w:val="0"/>
      <w:marTop w:val="0"/>
      <w:marBottom w:val="0"/>
      <w:divBdr>
        <w:top w:val="none" w:sz="0" w:space="0" w:color="auto"/>
        <w:left w:val="none" w:sz="0" w:space="0" w:color="auto"/>
        <w:bottom w:val="none" w:sz="0" w:space="0" w:color="auto"/>
        <w:right w:val="none" w:sz="0" w:space="0" w:color="auto"/>
      </w:divBdr>
    </w:div>
    <w:div w:id="1035348079">
      <w:bodyDiv w:val="1"/>
      <w:marLeft w:val="0"/>
      <w:marRight w:val="0"/>
      <w:marTop w:val="0"/>
      <w:marBottom w:val="0"/>
      <w:divBdr>
        <w:top w:val="none" w:sz="0" w:space="0" w:color="auto"/>
        <w:left w:val="none" w:sz="0" w:space="0" w:color="auto"/>
        <w:bottom w:val="none" w:sz="0" w:space="0" w:color="auto"/>
        <w:right w:val="none" w:sz="0" w:space="0" w:color="auto"/>
      </w:divBdr>
    </w:div>
    <w:div w:id="1038117234">
      <w:bodyDiv w:val="1"/>
      <w:marLeft w:val="0"/>
      <w:marRight w:val="0"/>
      <w:marTop w:val="0"/>
      <w:marBottom w:val="0"/>
      <w:divBdr>
        <w:top w:val="none" w:sz="0" w:space="0" w:color="auto"/>
        <w:left w:val="none" w:sz="0" w:space="0" w:color="auto"/>
        <w:bottom w:val="none" w:sz="0" w:space="0" w:color="auto"/>
        <w:right w:val="none" w:sz="0" w:space="0" w:color="auto"/>
      </w:divBdr>
    </w:div>
    <w:div w:id="1038972131">
      <w:bodyDiv w:val="1"/>
      <w:marLeft w:val="0"/>
      <w:marRight w:val="0"/>
      <w:marTop w:val="0"/>
      <w:marBottom w:val="0"/>
      <w:divBdr>
        <w:top w:val="none" w:sz="0" w:space="0" w:color="auto"/>
        <w:left w:val="none" w:sz="0" w:space="0" w:color="auto"/>
        <w:bottom w:val="none" w:sz="0" w:space="0" w:color="auto"/>
        <w:right w:val="none" w:sz="0" w:space="0" w:color="auto"/>
      </w:divBdr>
    </w:div>
    <w:div w:id="1039476535">
      <w:bodyDiv w:val="1"/>
      <w:marLeft w:val="0"/>
      <w:marRight w:val="0"/>
      <w:marTop w:val="0"/>
      <w:marBottom w:val="0"/>
      <w:divBdr>
        <w:top w:val="none" w:sz="0" w:space="0" w:color="auto"/>
        <w:left w:val="none" w:sz="0" w:space="0" w:color="auto"/>
        <w:bottom w:val="none" w:sz="0" w:space="0" w:color="auto"/>
        <w:right w:val="none" w:sz="0" w:space="0" w:color="auto"/>
      </w:divBdr>
    </w:div>
    <w:div w:id="1040472693">
      <w:bodyDiv w:val="1"/>
      <w:marLeft w:val="0"/>
      <w:marRight w:val="0"/>
      <w:marTop w:val="0"/>
      <w:marBottom w:val="0"/>
      <w:divBdr>
        <w:top w:val="none" w:sz="0" w:space="0" w:color="auto"/>
        <w:left w:val="none" w:sz="0" w:space="0" w:color="auto"/>
        <w:bottom w:val="none" w:sz="0" w:space="0" w:color="auto"/>
        <w:right w:val="none" w:sz="0" w:space="0" w:color="auto"/>
      </w:divBdr>
    </w:div>
    <w:div w:id="1041054435">
      <w:bodyDiv w:val="1"/>
      <w:marLeft w:val="0"/>
      <w:marRight w:val="0"/>
      <w:marTop w:val="0"/>
      <w:marBottom w:val="0"/>
      <w:divBdr>
        <w:top w:val="none" w:sz="0" w:space="0" w:color="auto"/>
        <w:left w:val="none" w:sz="0" w:space="0" w:color="auto"/>
        <w:bottom w:val="none" w:sz="0" w:space="0" w:color="auto"/>
        <w:right w:val="none" w:sz="0" w:space="0" w:color="auto"/>
      </w:divBdr>
    </w:div>
    <w:div w:id="1043873306">
      <w:bodyDiv w:val="1"/>
      <w:marLeft w:val="0"/>
      <w:marRight w:val="0"/>
      <w:marTop w:val="0"/>
      <w:marBottom w:val="0"/>
      <w:divBdr>
        <w:top w:val="none" w:sz="0" w:space="0" w:color="auto"/>
        <w:left w:val="none" w:sz="0" w:space="0" w:color="auto"/>
        <w:bottom w:val="none" w:sz="0" w:space="0" w:color="auto"/>
        <w:right w:val="none" w:sz="0" w:space="0" w:color="auto"/>
      </w:divBdr>
    </w:div>
    <w:div w:id="1045258031">
      <w:bodyDiv w:val="1"/>
      <w:marLeft w:val="0"/>
      <w:marRight w:val="0"/>
      <w:marTop w:val="0"/>
      <w:marBottom w:val="0"/>
      <w:divBdr>
        <w:top w:val="none" w:sz="0" w:space="0" w:color="auto"/>
        <w:left w:val="none" w:sz="0" w:space="0" w:color="auto"/>
        <w:bottom w:val="none" w:sz="0" w:space="0" w:color="auto"/>
        <w:right w:val="none" w:sz="0" w:space="0" w:color="auto"/>
      </w:divBdr>
    </w:div>
    <w:div w:id="1053307361">
      <w:bodyDiv w:val="1"/>
      <w:marLeft w:val="0"/>
      <w:marRight w:val="0"/>
      <w:marTop w:val="0"/>
      <w:marBottom w:val="0"/>
      <w:divBdr>
        <w:top w:val="none" w:sz="0" w:space="0" w:color="auto"/>
        <w:left w:val="none" w:sz="0" w:space="0" w:color="auto"/>
        <w:bottom w:val="none" w:sz="0" w:space="0" w:color="auto"/>
        <w:right w:val="none" w:sz="0" w:space="0" w:color="auto"/>
      </w:divBdr>
    </w:div>
    <w:div w:id="1055743136">
      <w:bodyDiv w:val="1"/>
      <w:marLeft w:val="0"/>
      <w:marRight w:val="0"/>
      <w:marTop w:val="0"/>
      <w:marBottom w:val="0"/>
      <w:divBdr>
        <w:top w:val="none" w:sz="0" w:space="0" w:color="auto"/>
        <w:left w:val="none" w:sz="0" w:space="0" w:color="auto"/>
        <w:bottom w:val="none" w:sz="0" w:space="0" w:color="auto"/>
        <w:right w:val="none" w:sz="0" w:space="0" w:color="auto"/>
      </w:divBdr>
    </w:div>
    <w:div w:id="1058406927">
      <w:bodyDiv w:val="1"/>
      <w:marLeft w:val="0"/>
      <w:marRight w:val="0"/>
      <w:marTop w:val="0"/>
      <w:marBottom w:val="0"/>
      <w:divBdr>
        <w:top w:val="none" w:sz="0" w:space="0" w:color="auto"/>
        <w:left w:val="none" w:sz="0" w:space="0" w:color="auto"/>
        <w:bottom w:val="none" w:sz="0" w:space="0" w:color="auto"/>
        <w:right w:val="none" w:sz="0" w:space="0" w:color="auto"/>
      </w:divBdr>
    </w:div>
    <w:div w:id="1062170842">
      <w:bodyDiv w:val="1"/>
      <w:marLeft w:val="0"/>
      <w:marRight w:val="0"/>
      <w:marTop w:val="0"/>
      <w:marBottom w:val="0"/>
      <w:divBdr>
        <w:top w:val="none" w:sz="0" w:space="0" w:color="auto"/>
        <w:left w:val="none" w:sz="0" w:space="0" w:color="auto"/>
        <w:bottom w:val="none" w:sz="0" w:space="0" w:color="auto"/>
        <w:right w:val="none" w:sz="0" w:space="0" w:color="auto"/>
      </w:divBdr>
    </w:div>
    <w:div w:id="1064790145">
      <w:bodyDiv w:val="1"/>
      <w:marLeft w:val="0"/>
      <w:marRight w:val="0"/>
      <w:marTop w:val="0"/>
      <w:marBottom w:val="0"/>
      <w:divBdr>
        <w:top w:val="none" w:sz="0" w:space="0" w:color="auto"/>
        <w:left w:val="none" w:sz="0" w:space="0" w:color="auto"/>
        <w:bottom w:val="none" w:sz="0" w:space="0" w:color="auto"/>
        <w:right w:val="none" w:sz="0" w:space="0" w:color="auto"/>
      </w:divBdr>
    </w:div>
    <w:div w:id="1065646067">
      <w:bodyDiv w:val="1"/>
      <w:marLeft w:val="0"/>
      <w:marRight w:val="0"/>
      <w:marTop w:val="0"/>
      <w:marBottom w:val="0"/>
      <w:divBdr>
        <w:top w:val="none" w:sz="0" w:space="0" w:color="auto"/>
        <w:left w:val="none" w:sz="0" w:space="0" w:color="auto"/>
        <w:bottom w:val="none" w:sz="0" w:space="0" w:color="auto"/>
        <w:right w:val="none" w:sz="0" w:space="0" w:color="auto"/>
      </w:divBdr>
    </w:div>
    <w:div w:id="1066490684">
      <w:bodyDiv w:val="1"/>
      <w:marLeft w:val="0"/>
      <w:marRight w:val="0"/>
      <w:marTop w:val="0"/>
      <w:marBottom w:val="0"/>
      <w:divBdr>
        <w:top w:val="none" w:sz="0" w:space="0" w:color="auto"/>
        <w:left w:val="none" w:sz="0" w:space="0" w:color="auto"/>
        <w:bottom w:val="none" w:sz="0" w:space="0" w:color="auto"/>
        <w:right w:val="none" w:sz="0" w:space="0" w:color="auto"/>
      </w:divBdr>
    </w:div>
    <w:div w:id="1067922122">
      <w:bodyDiv w:val="1"/>
      <w:marLeft w:val="0"/>
      <w:marRight w:val="0"/>
      <w:marTop w:val="0"/>
      <w:marBottom w:val="0"/>
      <w:divBdr>
        <w:top w:val="none" w:sz="0" w:space="0" w:color="auto"/>
        <w:left w:val="none" w:sz="0" w:space="0" w:color="auto"/>
        <w:bottom w:val="none" w:sz="0" w:space="0" w:color="auto"/>
        <w:right w:val="none" w:sz="0" w:space="0" w:color="auto"/>
      </w:divBdr>
    </w:div>
    <w:div w:id="1069578724">
      <w:bodyDiv w:val="1"/>
      <w:marLeft w:val="0"/>
      <w:marRight w:val="0"/>
      <w:marTop w:val="0"/>
      <w:marBottom w:val="0"/>
      <w:divBdr>
        <w:top w:val="none" w:sz="0" w:space="0" w:color="auto"/>
        <w:left w:val="none" w:sz="0" w:space="0" w:color="auto"/>
        <w:bottom w:val="none" w:sz="0" w:space="0" w:color="auto"/>
        <w:right w:val="none" w:sz="0" w:space="0" w:color="auto"/>
      </w:divBdr>
    </w:div>
    <w:div w:id="1075008212">
      <w:bodyDiv w:val="1"/>
      <w:marLeft w:val="0"/>
      <w:marRight w:val="0"/>
      <w:marTop w:val="0"/>
      <w:marBottom w:val="0"/>
      <w:divBdr>
        <w:top w:val="none" w:sz="0" w:space="0" w:color="auto"/>
        <w:left w:val="none" w:sz="0" w:space="0" w:color="auto"/>
        <w:bottom w:val="none" w:sz="0" w:space="0" w:color="auto"/>
        <w:right w:val="none" w:sz="0" w:space="0" w:color="auto"/>
      </w:divBdr>
    </w:div>
    <w:div w:id="1081024975">
      <w:bodyDiv w:val="1"/>
      <w:marLeft w:val="0"/>
      <w:marRight w:val="0"/>
      <w:marTop w:val="0"/>
      <w:marBottom w:val="0"/>
      <w:divBdr>
        <w:top w:val="none" w:sz="0" w:space="0" w:color="auto"/>
        <w:left w:val="none" w:sz="0" w:space="0" w:color="auto"/>
        <w:bottom w:val="none" w:sz="0" w:space="0" w:color="auto"/>
        <w:right w:val="none" w:sz="0" w:space="0" w:color="auto"/>
      </w:divBdr>
    </w:div>
    <w:div w:id="1085607722">
      <w:bodyDiv w:val="1"/>
      <w:marLeft w:val="0"/>
      <w:marRight w:val="0"/>
      <w:marTop w:val="0"/>
      <w:marBottom w:val="0"/>
      <w:divBdr>
        <w:top w:val="none" w:sz="0" w:space="0" w:color="auto"/>
        <w:left w:val="none" w:sz="0" w:space="0" w:color="auto"/>
        <w:bottom w:val="none" w:sz="0" w:space="0" w:color="auto"/>
        <w:right w:val="none" w:sz="0" w:space="0" w:color="auto"/>
      </w:divBdr>
    </w:div>
    <w:div w:id="1088190158">
      <w:bodyDiv w:val="1"/>
      <w:marLeft w:val="0"/>
      <w:marRight w:val="0"/>
      <w:marTop w:val="0"/>
      <w:marBottom w:val="0"/>
      <w:divBdr>
        <w:top w:val="none" w:sz="0" w:space="0" w:color="auto"/>
        <w:left w:val="none" w:sz="0" w:space="0" w:color="auto"/>
        <w:bottom w:val="none" w:sz="0" w:space="0" w:color="auto"/>
        <w:right w:val="none" w:sz="0" w:space="0" w:color="auto"/>
      </w:divBdr>
    </w:div>
    <w:div w:id="1089698530">
      <w:bodyDiv w:val="1"/>
      <w:marLeft w:val="0"/>
      <w:marRight w:val="0"/>
      <w:marTop w:val="0"/>
      <w:marBottom w:val="0"/>
      <w:divBdr>
        <w:top w:val="none" w:sz="0" w:space="0" w:color="auto"/>
        <w:left w:val="none" w:sz="0" w:space="0" w:color="auto"/>
        <w:bottom w:val="none" w:sz="0" w:space="0" w:color="auto"/>
        <w:right w:val="none" w:sz="0" w:space="0" w:color="auto"/>
      </w:divBdr>
    </w:div>
    <w:div w:id="1090660489">
      <w:bodyDiv w:val="1"/>
      <w:marLeft w:val="0"/>
      <w:marRight w:val="0"/>
      <w:marTop w:val="0"/>
      <w:marBottom w:val="0"/>
      <w:divBdr>
        <w:top w:val="none" w:sz="0" w:space="0" w:color="auto"/>
        <w:left w:val="none" w:sz="0" w:space="0" w:color="auto"/>
        <w:bottom w:val="none" w:sz="0" w:space="0" w:color="auto"/>
        <w:right w:val="none" w:sz="0" w:space="0" w:color="auto"/>
      </w:divBdr>
    </w:div>
    <w:div w:id="1092625070">
      <w:bodyDiv w:val="1"/>
      <w:marLeft w:val="0"/>
      <w:marRight w:val="0"/>
      <w:marTop w:val="0"/>
      <w:marBottom w:val="0"/>
      <w:divBdr>
        <w:top w:val="none" w:sz="0" w:space="0" w:color="auto"/>
        <w:left w:val="none" w:sz="0" w:space="0" w:color="auto"/>
        <w:bottom w:val="none" w:sz="0" w:space="0" w:color="auto"/>
        <w:right w:val="none" w:sz="0" w:space="0" w:color="auto"/>
      </w:divBdr>
    </w:div>
    <w:div w:id="1095245490">
      <w:bodyDiv w:val="1"/>
      <w:marLeft w:val="0"/>
      <w:marRight w:val="0"/>
      <w:marTop w:val="0"/>
      <w:marBottom w:val="0"/>
      <w:divBdr>
        <w:top w:val="none" w:sz="0" w:space="0" w:color="auto"/>
        <w:left w:val="none" w:sz="0" w:space="0" w:color="auto"/>
        <w:bottom w:val="none" w:sz="0" w:space="0" w:color="auto"/>
        <w:right w:val="none" w:sz="0" w:space="0" w:color="auto"/>
      </w:divBdr>
    </w:div>
    <w:div w:id="1100442820">
      <w:bodyDiv w:val="1"/>
      <w:marLeft w:val="0"/>
      <w:marRight w:val="0"/>
      <w:marTop w:val="0"/>
      <w:marBottom w:val="0"/>
      <w:divBdr>
        <w:top w:val="none" w:sz="0" w:space="0" w:color="auto"/>
        <w:left w:val="none" w:sz="0" w:space="0" w:color="auto"/>
        <w:bottom w:val="none" w:sz="0" w:space="0" w:color="auto"/>
        <w:right w:val="none" w:sz="0" w:space="0" w:color="auto"/>
      </w:divBdr>
    </w:div>
    <w:div w:id="1100759019">
      <w:bodyDiv w:val="1"/>
      <w:marLeft w:val="0"/>
      <w:marRight w:val="0"/>
      <w:marTop w:val="0"/>
      <w:marBottom w:val="0"/>
      <w:divBdr>
        <w:top w:val="none" w:sz="0" w:space="0" w:color="auto"/>
        <w:left w:val="none" w:sz="0" w:space="0" w:color="auto"/>
        <w:bottom w:val="none" w:sz="0" w:space="0" w:color="auto"/>
        <w:right w:val="none" w:sz="0" w:space="0" w:color="auto"/>
      </w:divBdr>
    </w:div>
    <w:div w:id="1103264974">
      <w:bodyDiv w:val="1"/>
      <w:marLeft w:val="0"/>
      <w:marRight w:val="0"/>
      <w:marTop w:val="0"/>
      <w:marBottom w:val="0"/>
      <w:divBdr>
        <w:top w:val="none" w:sz="0" w:space="0" w:color="auto"/>
        <w:left w:val="none" w:sz="0" w:space="0" w:color="auto"/>
        <w:bottom w:val="none" w:sz="0" w:space="0" w:color="auto"/>
        <w:right w:val="none" w:sz="0" w:space="0" w:color="auto"/>
      </w:divBdr>
    </w:div>
    <w:div w:id="1104691136">
      <w:bodyDiv w:val="1"/>
      <w:marLeft w:val="0"/>
      <w:marRight w:val="0"/>
      <w:marTop w:val="0"/>
      <w:marBottom w:val="0"/>
      <w:divBdr>
        <w:top w:val="none" w:sz="0" w:space="0" w:color="auto"/>
        <w:left w:val="none" w:sz="0" w:space="0" w:color="auto"/>
        <w:bottom w:val="none" w:sz="0" w:space="0" w:color="auto"/>
        <w:right w:val="none" w:sz="0" w:space="0" w:color="auto"/>
      </w:divBdr>
    </w:div>
    <w:div w:id="1106578429">
      <w:bodyDiv w:val="1"/>
      <w:marLeft w:val="0"/>
      <w:marRight w:val="0"/>
      <w:marTop w:val="0"/>
      <w:marBottom w:val="0"/>
      <w:divBdr>
        <w:top w:val="none" w:sz="0" w:space="0" w:color="auto"/>
        <w:left w:val="none" w:sz="0" w:space="0" w:color="auto"/>
        <w:bottom w:val="none" w:sz="0" w:space="0" w:color="auto"/>
        <w:right w:val="none" w:sz="0" w:space="0" w:color="auto"/>
      </w:divBdr>
    </w:div>
    <w:div w:id="1110055486">
      <w:bodyDiv w:val="1"/>
      <w:marLeft w:val="0"/>
      <w:marRight w:val="0"/>
      <w:marTop w:val="0"/>
      <w:marBottom w:val="0"/>
      <w:divBdr>
        <w:top w:val="none" w:sz="0" w:space="0" w:color="auto"/>
        <w:left w:val="none" w:sz="0" w:space="0" w:color="auto"/>
        <w:bottom w:val="none" w:sz="0" w:space="0" w:color="auto"/>
        <w:right w:val="none" w:sz="0" w:space="0" w:color="auto"/>
      </w:divBdr>
    </w:div>
    <w:div w:id="1112744160">
      <w:bodyDiv w:val="1"/>
      <w:marLeft w:val="0"/>
      <w:marRight w:val="0"/>
      <w:marTop w:val="0"/>
      <w:marBottom w:val="0"/>
      <w:divBdr>
        <w:top w:val="none" w:sz="0" w:space="0" w:color="auto"/>
        <w:left w:val="none" w:sz="0" w:space="0" w:color="auto"/>
        <w:bottom w:val="none" w:sz="0" w:space="0" w:color="auto"/>
        <w:right w:val="none" w:sz="0" w:space="0" w:color="auto"/>
      </w:divBdr>
    </w:div>
    <w:div w:id="1119227841">
      <w:bodyDiv w:val="1"/>
      <w:marLeft w:val="0"/>
      <w:marRight w:val="0"/>
      <w:marTop w:val="0"/>
      <w:marBottom w:val="0"/>
      <w:divBdr>
        <w:top w:val="none" w:sz="0" w:space="0" w:color="auto"/>
        <w:left w:val="none" w:sz="0" w:space="0" w:color="auto"/>
        <w:bottom w:val="none" w:sz="0" w:space="0" w:color="auto"/>
        <w:right w:val="none" w:sz="0" w:space="0" w:color="auto"/>
      </w:divBdr>
    </w:div>
    <w:div w:id="1125346715">
      <w:bodyDiv w:val="1"/>
      <w:marLeft w:val="0"/>
      <w:marRight w:val="0"/>
      <w:marTop w:val="0"/>
      <w:marBottom w:val="0"/>
      <w:divBdr>
        <w:top w:val="none" w:sz="0" w:space="0" w:color="auto"/>
        <w:left w:val="none" w:sz="0" w:space="0" w:color="auto"/>
        <w:bottom w:val="none" w:sz="0" w:space="0" w:color="auto"/>
        <w:right w:val="none" w:sz="0" w:space="0" w:color="auto"/>
      </w:divBdr>
    </w:div>
    <w:div w:id="1129010138">
      <w:bodyDiv w:val="1"/>
      <w:marLeft w:val="0"/>
      <w:marRight w:val="0"/>
      <w:marTop w:val="0"/>
      <w:marBottom w:val="0"/>
      <w:divBdr>
        <w:top w:val="none" w:sz="0" w:space="0" w:color="auto"/>
        <w:left w:val="none" w:sz="0" w:space="0" w:color="auto"/>
        <w:bottom w:val="none" w:sz="0" w:space="0" w:color="auto"/>
        <w:right w:val="none" w:sz="0" w:space="0" w:color="auto"/>
      </w:divBdr>
    </w:div>
    <w:div w:id="1135411766">
      <w:bodyDiv w:val="1"/>
      <w:marLeft w:val="0"/>
      <w:marRight w:val="0"/>
      <w:marTop w:val="0"/>
      <w:marBottom w:val="0"/>
      <w:divBdr>
        <w:top w:val="none" w:sz="0" w:space="0" w:color="auto"/>
        <w:left w:val="none" w:sz="0" w:space="0" w:color="auto"/>
        <w:bottom w:val="none" w:sz="0" w:space="0" w:color="auto"/>
        <w:right w:val="none" w:sz="0" w:space="0" w:color="auto"/>
      </w:divBdr>
    </w:div>
    <w:div w:id="1137918705">
      <w:bodyDiv w:val="1"/>
      <w:marLeft w:val="0"/>
      <w:marRight w:val="0"/>
      <w:marTop w:val="0"/>
      <w:marBottom w:val="0"/>
      <w:divBdr>
        <w:top w:val="none" w:sz="0" w:space="0" w:color="auto"/>
        <w:left w:val="none" w:sz="0" w:space="0" w:color="auto"/>
        <w:bottom w:val="none" w:sz="0" w:space="0" w:color="auto"/>
        <w:right w:val="none" w:sz="0" w:space="0" w:color="auto"/>
      </w:divBdr>
    </w:div>
    <w:div w:id="1140196688">
      <w:bodyDiv w:val="1"/>
      <w:marLeft w:val="0"/>
      <w:marRight w:val="0"/>
      <w:marTop w:val="0"/>
      <w:marBottom w:val="0"/>
      <w:divBdr>
        <w:top w:val="none" w:sz="0" w:space="0" w:color="auto"/>
        <w:left w:val="none" w:sz="0" w:space="0" w:color="auto"/>
        <w:bottom w:val="none" w:sz="0" w:space="0" w:color="auto"/>
        <w:right w:val="none" w:sz="0" w:space="0" w:color="auto"/>
      </w:divBdr>
    </w:div>
    <w:div w:id="1145505966">
      <w:bodyDiv w:val="1"/>
      <w:marLeft w:val="0"/>
      <w:marRight w:val="0"/>
      <w:marTop w:val="0"/>
      <w:marBottom w:val="0"/>
      <w:divBdr>
        <w:top w:val="none" w:sz="0" w:space="0" w:color="auto"/>
        <w:left w:val="none" w:sz="0" w:space="0" w:color="auto"/>
        <w:bottom w:val="none" w:sz="0" w:space="0" w:color="auto"/>
        <w:right w:val="none" w:sz="0" w:space="0" w:color="auto"/>
      </w:divBdr>
    </w:div>
    <w:div w:id="1149633754">
      <w:bodyDiv w:val="1"/>
      <w:marLeft w:val="0"/>
      <w:marRight w:val="0"/>
      <w:marTop w:val="0"/>
      <w:marBottom w:val="0"/>
      <w:divBdr>
        <w:top w:val="none" w:sz="0" w:space="0" w:color="auto"/>
        <w:left w:val="none" w:sz="0" w:space="0" w:color="auto"/>
        <w:bottom w:val="none" w:sz="0" w:space="0" w:color="auto"/>
        <w:right w:val="none" w:sz="0" w:space="0" w:color="auto"/>
      </w:divBdr>
    </w:div>
    <w:div w:id="1154566373">
      <w:bodyDiv w:val="1"/>
      <w:marLeft w:val="0"/>
      <w:marRight w:val="0"/>
      <w:marTop w:val="0"/>
      <w:marBottom w:val="0"/>
      <w:divBdr>
        <w:top w:val="none" w:sz="0" w:space="0" w:color="auto"/>
        <w:left w:val="none" w:sz="0" w:space="0" w:color="auto"/>
        <w:bottom w:val="none" w:sz="0" w:space="0" w:color="auto"/>
        <w:right w:val="none" w:sz="0" w:space="0" w:color="auto"/>
      </w:divBdr>
    </w:div>
    <w:div w:id="1156611701">
      <w:bodyDiv w:val="1"/>
      <w:marLeft w:val="0"/>
      <w:marRight w:val="0"/>
      <w:marTop w:val="0"/>
      <w:marBottom w:val="0"/>
      <w:divBdr>
        <w:top w:val="none" w:sz="0" w:space="0" w:color="auto"/>
        <w:left w:val="none" w:sz="0" w:space="0" w:color="auto"/>
        <w:bottom w:val="none" w:sz="0" w:space="0" w:color="auto"/>
        <w:right w:val="none" w:sz="0" w:space="0" w:color="auto"/>
      </w:divBdr>
    </w:div>
    <w:div w:id="1163274629">
      <w:bodyDiv w:val="1"/>
      <w:marLeft w:val="0"/>
      <w:marRight w:val="0"/>
      <w:marTop w:val="0"/>
      <w:marBottom w:val="0"/>
      <w:divBdr>
        <w:top w:val="none" w:sz="0" w:space="0" w:color="auto"/>
        <w:left w:val="none" w:sz="0" w:space="0" w:color="auto"/>
        <w:bottom w:val="none" w:sz="0" w:space="0" w:color="auto"/>
        <w:right w:val="none" w:sz="0" w:space="0" w:color="auto"/>
      </w:divBdr>
    </w:div>
    <w:div w:id="1163275820">
      <w:bodyDiv w:val="1"/>
      <w:marLeft w:val="0"/>
      <w:marRight w:val="0"/>
      <w:marTop w:val="0"/>
      <w:marBottom w:val="0"/>
      <w:divBdr>
        <w:top w:val="none" w:sz="0" w:space="0" w:color="auto"/>
        <w:left w:val="none" w:sz="0" w:space="0" w:color="auto"/>
        <w:bottom w:val="none" w:sz="0" w:space="0" w:color="auto"/>
        <w:right w:val="none" w:sz="0" w:space="0" w:color="auto"/>
      </w:divBdr>
    </w:div>
    <w:div w:id="1165172176">
      <w:bodyDiv w:val="1"/>
      <w:marLeft w:val="0"/>
      <w:marRight w:val="0"/>
      <w:marTop w:val="0"/>
      <w:marBottom w:val="0"/>
      <w:divBdr>
        <w:top w:val="none" w:sz="0" w:space="0" w:color="auto"/>
        <w:left w:val="none" w:sz="0" w:space="0" w:color="auto"/>
        <w:bottom w:val="none" w:sz="0" w:space="0" w:color="auto"/>
        <w:right w:val="none" w:sz="0" w:space="0" w:color="auto"/>
      </w:divBdr>
    </w:div>
    <w:div w:id="1166942952">
      <w:bodyDiv w:val="1"/>
      <w:marLeft w:val="0"/>
      <w:marRight w:val="0"/>
      <w:marTop w:val="0"/>
      <w:marBottom w:val="0"/>
      <w:divBdr>
        <w:top w:val="none" w:sz="0" w:space="0" w:color="auto"/>
        <w:left w:val="none" w:sz="0" w:space="0" w:color="auto"/>
        <w:bottom w:val="none" w:sz="0" w:space="0" w:color="auto"/>
        <w:right w:val="none" w:sz="0" w:space="0" w:color="auto"/>
      </w:divBdr>
    </w:div>
    <w:div w:id="1172597743">
      <w:bodyDiv w:val="1"/>
      <w:marLeft w:val="0"/>
      <w:marRight w:val="0"/>
      <w:marTop w:val="0"/>
      <w:marBottom w:val="0"/>
      <w:divBdr>
        <w:top w:val="none" w:sz="0" w:space="0" w:color="auto"/>
        <w:left w:val="none" w:sz="0" w:space="0" w:color="auto"/>
        <w:bottom w:val="none" w:sz="0" w:space="0" w:color="auto"/>
        <w:right w:val="none" w:sz="0" w:space="0" w:color="auto"/>
      </w:divBdr>
    </w:div>
    <w:div w:id="1172723315">
      <w:bodyDiv w:val="1"/>
      <w:marLeft w:val="0"/>
      <w:marRight w:val="0"/>
      <w:marTop w:val="0"/>
      <w:marBottom w:val="0"/>
      <w:divBdr>
        <w:top w:val="none" w:sz="0" w:space="0" w:color="auto"/>
        <w:left w:val="none" w:sz="0" w:space="0" w:color="auto"/>
        <w:bottom w:val="none" w:sz="0" w:space="0" w:color="auto"/>
        <w:right w:val="none" w:sz="0" w:space="0" w:color="auto"/>
      </w:divBdr>
    </w:div>
    <w:div w:id="1174413506">
      <w:bodyDiv w:val="1"/>
      <w:marLeft w:val="0"/>
      <w:marRight w:val="0"/>
      <w:marTop w:val="0"/>
      <w:marBottom w:val="0"/>
      <w:divBdr>
        <w:top w:val="none" w:sz="0" w:space="0" w:color="auto"/>
        <w:left w:val="none" w:sz="0" w:space="0" w:color="auto"/>
        <w:bottom w:val="none" w:sz="0" w:space="0" w:color="auto"/>
        <w:right w:val="none" w:sz="0" w:space="0" w:color="auto"/>
      </w:divBdr>
    </w:div>
    <w:div w:id="1178696865">
      <w:bodyDiv w:val="1"/>
      <w:marLeft w:val="0"/>
      <w:marRight w:val="0"/>
      <w:marTop w:val="0"/>
      <w:marBottom w:val="0"/>
      <w:divBdr>
        <w:top w:val="none" w:sz="0" w:space="0" w:color="auto"/>
        <w:left w:val="none" w:sz="0" w:space="0" w:color="auto"/>
        <w:bottom w:val="none" w:sz="0" w:space="0" w:color="auto"/>
        <w:right w:val="none" w:sz="0" w:space="0" w:color="auto"/>
      </w:divBdr>
    </w:div>
    <w:div w:id="1179809452">
      <w:bodyDiv w:val="1"/>
      <w:marLeft w:val="0"/>
      <w:marRight w:val="0"/>
      <w:marTop w:val="0"/>
      <w:marBottom w:val="0"/>
      <w:divBdr>
        <w:top w:val="none" w:sz="0" w:space="0" w:color="auto"/>
        <w:left w:val="none" w:sz="0" w:space="0" w:color="auto"/>
        <w:bottom w:val="none" w:sz="0" w:space="0" w:color="auto"/>
        <w:right w:val="none" w:sz="0" w:space="0" w:color="auto"/>
      </w:divBdr>
    </w:div>
    <w:div w:id="1182160241">
      <w:bodyDiv w:val="1"/>
      <w:marLeft w:val="0"/>
      <w:marRight w:val="0"/>
      <w:marTop w:val="0"/>
      <w:marBottom w:val="0"/>
      <w:divBdr>
        <w:top w:val="none" w:sz="0" w:space="0" w:color="auto"/>
        <w:left w:val="none" w:sz="0" w:space="0" w:color="auto"/>
        <w:bottom w:val="none" w:sz="0" w:space="0" w:color="auto"/>
        <w:right w:val="none" w:sz="0" w:space="0" w:color="auto"/>
      </w:divBdr>
    </w:div>
    <w:div w:id="1183517179">
      <w:bodyDiv w:val="1"/>
      <w:marLeft w:val="0"/>
      <w:marRight w:val="0"/>
      <w:marTop w:val="0"/>
      <w:marBottom w:val="0"/>
      <w:divBdr>
        <w:top w:val="none" w:sz="0" w:space="0" w:color="auto"/>
        <w:left w:val="none" w:sz="0" w:space="0" w:color="auto"/>
        <w:bottom w:val="none" w:sz="0" w:space="0" w:color="auto"/>
        <w:right w:val="none" w:sz="0" w:space="0" w:color="auto"/>
      </w:divBdr>
    </w:div>
    <w:div w:id="1184825431">
      <w:bodyDiv w:val="1"/>
      <w:marLeft w:val="0"/>
      <w:marRight w:val="0"/>
      <w:marTop w:val="0"/>
      <w:marBottom w:val="0"/>
      <w:divBdr>
        <w:top w:val="none" w:sz="0" w:space="0" w:color="auto"/>
        <w:left w:val="none" w:sz="0" w:space="0" w:color="auto"/>
        <w:bottom w:val="none" w:sz="0" w:space="0" w:color="auto"/>
        <w:right w:val="none" w:sz="0" w:space="0" w:color="auto"/>
      </w:divBdr>
    </w:div>
    <w:div w:id="1185174432">
      <w:bodyDiv w:val="1"/>
      <w:marLeft w:val="0"/>
      <w:marRight w:val="0"/>
      <w:marTop w:val="0"/>
      <w:marBottom w:val="0"/>
      <w:divBdr>
        <w:top w:val="none" w:sz="0" w:space="0" w:color="auto"/>
        <w:left w:val="none" w:sz="0" w:space="0" w:color="auto"/>
        <w:bottom w:val="none" w:sz="0" w:space="0" w:color="auto"/>
        <w:right w:val="none" w:sz="0" w:space="0" w:color="auto"/>
      </w:divBdr>
    </w:div>
    <w:div w:id="1185948298">
      <w:bodyDiv w:val="1"/>
      <w:marLeft w:val="0"/>
      <w:marRight w:val="0"/>
      <w:marTop w:val="0"/>
      <w:marBottom w:val="0"/>
      <w:divBdr>
        <w:top w:val="none" w:sz="0" w:space="0" w:color="auto"/>
        <w:left w:val="none" w:sz="0" w:space="0" w:color="auto"/>
        <w:bottom w:val="none" w:sz="0" w:space="0" w:color="auto"/>
        <w:right w:val="none" w:sz="0" w:space="0" w:color="auto"/>
      </w:divBdr>
    </w:div>
    <w:div w:id="1187213502">
      <w:bodyDiv w:val="1"/>
      <w:marLeft w:val="0"/>
      <w:marRight w:val="0"/>
      <w:marTop w:val="0"/>
      <w:marBottom w:val="0"/>
      <w:divBdr>
        <w:top w:val="none" w:sz="0" w:space="0" w:color="auto"/>
        <w:left w:val="none" w:sz="0" w:space="0" w:color="auto"/>
        <w:bottom w:val="none" w:sz="0" w:space="0" w:color="auto"/>
        <w:right w:val="none" w:sz="0" w:space="0" w:color="auto"/>
      </w:divBdr>
    </w:div>
    <w:div w:id="1187326911">
      <w:bodyDiv w:val="1"/>
      <w:marLeft w:val="0"/>
      <w:marRight w:val="0"/>
      <w:marTop w:val="0"/>
      <w:marBottom w:val="0"/>
      <w:divBdr>
        <w:top w:val="none" w:sz="0" w:space="0" w:color="auto"/>
        <w:left w:val="none" w:sz="0" w:space="0" w:color="auto"/>
        <w:bottom w:val="none" w:sz="0" w:space="0" w:color="auto"/>
        <w:right w:val="none" w:sz="0" w:space="0" w:color="auto"/>
      </w:divBdr>
    </w:div>
    <w:div w:id="1190990393">
      <w:bodyDiv w:val="1"/>
      <w:marLeft w:val="0"/>
      <w:marRight w:val="0"/>
      <w:marTop w:val="0"/>
      <w:marBottom w:val="0"/>
      <w:divBdr>
        <w:top w:val="none" w:sz="0" w:space="0" w:color="auto"/>
        <w:left w:val="none" w:sz="0" w:space="0" w:color="auto"/>
        <w:bottom w:val="none" w:sz="0" w:space="0" w:color="auto"/>
        <w:right w:val="none" w:sz="0" w:space="0" w:color="auto"/>
      </w:divBdr>
    </w:div>
    <w:div w:id="1197893163">
      <w:bodyDiv w:val="1"/>
      <w:marLeft w:val="0"/>
      <w:marRight w:val="0"/>
      <w:marTop w:val="0"/>
      <w:marBottom w:val="0"/>
      <w:divBdr>
        <w:top w:val="none" w:sz="0" w:space="0" w:color="auto"/>
        <w:left w:val="none" w:sz="0" w:space="0" w:color="auto"/>
        <w:bottom w:val="none" w:sz="0" w:space="0" w:color="auto"/>
        <w:right w:val="none" w:sz="0" w:space="0" w:color="auto"/>
      </w:divBdr>
    </w:div>
    <w:div w:id="1204051016">
      <w:bodyDiv w:val="1"/>
      <w:marLeft w:val="0"/>
      <w:marRight w:val="0"/>
      <w:marTop w:val="0"/>
      <w:marBottom w:val="0"/>
      <w:divBdr>
        <w:top w:val="none" w:sz="0" w:space="0" w:color="auto"/>
        <w:left w:val="none" w:sz="0" w:space="0" w:color="auto"/>
        <w:bottom w:val="none" w:sz="0" w:space="0" w:color="auto"/>
        <w:right w:val="none" w:sz="0" w:space="0" w:color="auto"/>
      </w:divBdr>
    </w:div>
    <w:div w:id="1206062982">
      <w:bodyDiv w:val="1"/>
      <w:marLeft w:val="0"/>
      <w:marRight w:val="0"/>
      <w:marTop w:val="0"/>
      <w:marBottom w:val="0"/>
      <w:divBdr>
        <w:top w:val="none" w:sz="0" w:space="0" w:color="auto"/>
        <w:left w:val="none" w:sz="0" w:space="0" w:color="auto"/>
        <w:bottom w:val="none" w:sz="0" w:space="0" w:color="auto"/>
        <w:right w:val="none" w:sz="0" w:space="0" w:color="auto"/>
      </w:divBdr>
    </w:div>
    <w:div w:id="1210843960">
      <w:bodyDiv w:val="1"/>
      <w:marLeft w:val="0"/>
      <w:marRight w:val="0"/>
      <w:marTop w:val="0"/>
      <w:marBottom w:val="0"/>
      <w:divBdr>
        <w:top w:val="none" w:sz="0" w:space="0" w:color="auto"/>
        <w:left w:val="none" w:sz="0" w:space="0" w:color="auto"/>
        <w:bottom w:val="none" w:sz="0" w:space="0" w:color="auto"/>
        <w:right w:val="none" w:sz="0" w:space="0" w:color="auto"/>
      </w:divBdr>
    </w:div>
    <w:div w:id="1210920007">
      <w:bodyDiv w:val="1"/>
      <w:marLeft w:val="0"/>
      <w:marRight w:val="0"/>
      <w:marTop w:val="0"/>
      <w:marBottom w:val="0"/>
      <w:divBdr>
        <w:top w:val="none" w:sz="0" w:space="0" w:color="auto"/>
        <w:left w:val="none" w:sz="0" w:space="0" w:color="auto"/>
        <w:bottom w:val="none" w:sz="0" w:space="0" w:color="auto"/>
        <w:right w:val="none" w:sz="0" w:space="0" w:color="auto"/>
      </w:divBdr>
    </w:div>
    <w:div w:id="1212424380">
      <w:bodyDiv w:val="1"/>
      <w:marLeft w:val="0"/>
      <w:marRight w:val="0"/>
      <w:marTop w:val="0"/>
      <w:marBottom w:val="0"/>
      <w:divBdr>
        <w:top w:val="none" w:sz="0" w:space="0" w:color="auto"/>
        <w:left w:val="none" w:sz="0" w:space="0" w:color="auto"/>
        <w:bottom w:val="none" w:sz="0" w:space="0" w:color="auto"/>
        <w:right w:val="none" w:sz="0" w:space="0" w:color="auto"/>
      </w:divBdr>
    </w:div>
    <w:div w:id="1214275816">
      <w:bodyDiv w:val="1"/>
      <w:marLeft w:val="0"/>
      <w:marRight w:val="0"/>
      <w:marTop w:val="0"/>
      <w:marBottom w:val="0"/>
      <w:divBdr>
        <w:top w:val="none" w:sz="0" w:space="0" w:color="auto"/>
        <w:left w:val="none" w:sz="0" w:space="0" w:color="auto"/>
        <w:bottom w:val="none" w:sz="0" w:space="0" w:color="auto"/>
        <w:right w:val="none" w:sz="0" w:space="0" w:color="auto"/>
      </w:divBdr>
    </w:div>
    <w:div w:id="1215390363">
      <w:bodyDiv w:val="1"/>
      <w:marLeft w:val="0"/>
      <w:marRight w:val="0"/>
      <w:marTop w:val="0"/>
      <w:marBottom w:val="0"/>
      <w:divBdr>
        <w:top w:val="none" w:sz="0" w:space="0" w:color="auto"/>
        <w:left w:val="none" w:sz="0" w:space="0" w:color="auto"/>
        <w:bottom w:val="none" w:sz="0" w:space="0" w:color="auto"/>
        <w:right w:val="none" w:sz="0" w:space="0" w:color="auto"/>
      </w:divBdr>
    </w:div>
    <w:div w:id="1218081660">
      <w:bodyDiv w:val="1"/>
      <w:marLeft w:val="0"/>
      <w:marRight w:val="0"/>
      <w:marTop w:val="0"/>
      <w:marBottom w:val="0"/>
      <w:divBdr>
        <w:top w:val="none" w:sz="0" w:space="0" w:color="auto"/>
        <w:left w:val="none" w:sz="0" w:space="0" w:color="auto"/>
        <w:bottom w:val="none" w:sz="0" w:space="0" w:color="auto"/>
        <w:right w:val="none" w:sz="0" w:space="0" w:color="auto"/>
      </w:divBdr>
    </w:div>
    <w:div w:id="1220169497">
      <w:bodyDiv w:val="1"/>
      <w:marLeft w:val="0"/>
      <w:marRight w:val="0"/>
      <w:marTop w:val="0"/>
      <w:marBottom w:val="0"/>
      <w:divBdr>
        <w:top w:val="none" w:sz="0" w:space="0" w:color="auto"/>
        <w:left w:val="none" w:sz="0" w:space="0" w:color="auto"/>
        <w:bottom w:val="none" w:sz="0" w:space="0" w:color="auto"/>
        <w:right w:val="none" w:sz="0" w:space="0" w:color="auto"/>
      </w:divBdr>
    </w:div>
    <w:div w:id="1221092157">
      <w:bodyDiv w:val="1"/>
      <w:marLeft w:val="0"/>
      <w:marRight w:val="0"/>
      <w:marTop w:val="0"/>
      <w:marBottom w:val="0"/>
      <w:divBdr>
        <w:top w:val="none" w:sz="0" w:space="0" w:color="auto"/>
        <w:left w:val="none" w:sz="0" w:space="0" w:color="auto"/>
        <w:bottom w:val="none" w:sz="0" w:space="0" w:color="auto"/>
        <w:right w:val="none" w:sz="0" w:space="0" w:color="auto"/>
      </w:divBdr>
    </w:div>
    <w:div w:id="1221092365">
      <w:bodyDiv w:val="1"/>
      <w:marLeft w:val="0"/>
      <w:marRight w:val="0"/>
      <w:marTop w:val="0"/>
      <w:marBottom w:val="0"/>
      <w:divBdr>
        <w:top w:val="none" w:sz="0" w:space="0" w:color="auto"/>
        <w:left w:val="none" w:sz="0" w:space="0" w:color="auto"/>
        <w:bottom w:val="none" w:sz="0" w:space="0" w:color="auto"/>
        <w:right w:val="none" w:sz="0" w:space="0" w:color="auto"/>
      </w:divBdr>
    </w:div>
    <w:div w:id="1223522416">
      <w:bodyDiv w:val="1"/>
      <w:marLeft w:val="0"/>
      <w:marRight w:val="0"/>
      <w:marTop w:val="0"/>
      <w:marBottom w:val="0"/>
      <w:divBdr>
        <w:top w:val="none" w:sz="0" w:space="0" w:color="auto"/>
        <w:left w:val="none" w:sz="0" w:space="0" w:color="auto"/>
        <w:bottom w:val="none" w:sz="0" w:space="0" w:color="auto"/>
        <w:right w:val="none" w:sz="0" w:space="0" w:color="auto"/>
      </w:divBdr>
    </w:div>
    <w:div w:id="1224828752">
      <w:bodyDiv w:val="1"/>
      <w:marLeft w:val="0"/>
      <w:marRight w:val="0"/>
      <w:marTop w:val="0"/>
      <w:marBottom w:val="0"/>
      <w:divBdr>
        <w:top w:val="none" w:sz="0" w:space="0" w:color="auto"/>
        <w:left w:val="none" w:sz="0" w:space="0" w:color="auto"/>
        <w:bottom w:val="none" w:sz="0" w:space="0" w:color="auto"/>
        <w:right w:val="none" w:sz="0" w:space="0" w:color="auto"/>
      </w:divBdr>
    </w:div>
    <w:div w:id="1224945517">
      <w:bodyDiv w:val="1"/>
      <w:marLeft w:val="0"/>
      <w:marRight w:val="0"/>
      <w:marTop w:val="0"/>
      <w:marBottom w:val="0"/>
      <w:divBdr>
        <w:top w:val="none" w:sz="0" w:space="0" w:color="auto"/>
        <w:left w:val="none" w:sz="0" w:space="0" w:color="auto"/>
        <w:bottom w:val="none" w:sz="0" w:space="0" w:color="auto"/>
        <w:right w:val="none" w:sz="0" w:space="0" w:color="auto"/>
      </w:divBdr>
    </w:div>
    <w:div w:id="1226256912">
      <w:bodyDiv w:val="1"/>
      <w:marLeft w:val="0"/>
      <w:marRight w:val="0"/>
      <w:marTop w:val="0"/>
      <w:marBottom w:val="0"/>
      <w:divBdr>
        <w:top w:val="none" w:sz="0" w:space="0" w:color="auto"/>
        <w:left w:val="none" w:sz="0" w:space="0" w:color="auto"/>
        <w:bottom w:val="none" w:sz="0" w:space="0" w:color="auto"/>
        <w:right w:val="none" w:sz="0" w:space="0" w:color="auto"/>
      </w:divBdr>
    </w:div>
    <w:div w:id="1226260089">
      <w:bodyDiv w:val="1"/>
      <w:marLeft w:val="0"/>
      <w:marRight w:val="0"/>
      <w:marTop w:val="0"/>
      <w:marBottom w:val="0"/>
      <w:divBdr>
        <w:top w:val="none" w:sz="0" w:space="0" w:color="auto"/>
        <w:left w:val="none" w:sz="0" w:space="0" w:color="auto"/>
        <w:bottom w:val="none" w:sz="0" w:space="0" w:color="auto"/>
        <w:right w:val="none" w:sz="0" w:space="0" w:color="auto"/>
      </w:divBdr>
    </w:div>
    <w:div w:id="1233158049">
      <w:bodyDiv w:val="1"/>
      <w:marLeft w:val="0"/>
      <w:marRight w:val="0"/>
      <w:marTop w:val="0"/>
      <w:marBottom w:val="0"/>
      <w:divBdr>
        <w:top w:val="none" w:sz="0" w:space="0" w:color="auto"/>
        <w:left w:val="none" w:sz="0" w:space="0" w:color="auto"/>
        <w:bottom w:val="none" w:sz="0" w:space="0" w:color="auto"/>
        <w:right w:val="none" w:sz="0" w:space="0" w:color="auto"/>
      </w:divBdr>
    </w:div>
    <w:div w:id="1234044704">
      <w:bodyDiv w:val="1"/>
      <w:marLeft w:val="0"/>
      <w:marRight w:val="0"/>
      <w:marTop w:val="0"/>
      <w:marBottom w:val="0"/>
      <w:divBdr>
        <w:top w:val="none" w:sz="0" w:space="0" w:color="auto"/>
        <w:left w:val="none" w:sz="0" w:space="0" w:color="auto"/>
        <w:bottom w:val="none" w:sz="0" w:space="0" w:color="auto"/>
        <w:right w:val="none" w:sz="0" w:space="0" w:color="auto"/>
      </w:divBdr>
    </w:div>
    <w:div w:id="1234702820">
      <w:bodyDiv w:val="1"/>
      <w:marLeft w:val="0"/>
      <w:marRight w:val="0"/>
      <w:marTop w:val="0"/>
      <w:marBottom w:val="0"/>
      <w:divBdr>
        <w:top w:val="none" w:sz="0" w:space="0" w:color="auto"/>
        <w:left w:val="none" w:sz="0" w:space="0" w:color="auto"/>
        <w:bottom w:val="none" w:sz="0" w:space="0" w:color="auto"/>
        <w:right w:val="none" w:sz="0" w:space="0" w:color="auto"/>
      </w:divBdr>
    </w:div>
    <w:div w:id="1234705567">
      <w:bodyDiv w:val="1"/>
      <w:marLeft w:val="0"/>
      <w:marRight w:val="0"/>
      <w:marTop w:val="0"/>
      <w:marBottom w:val="0"/>
      <w:divBdr>
        <w:top w:val="none" w:sz="0" w:space="0" w:color="auto"/>
        <w:left w:val="none" w:sz="0" w:space="0" w:color="auto"/>
        <w:bottom w:val="none" w:sz="0" w:space="0" w:color="auto"/>
        <w:right w:val="none" w:sz="0" w:space="0" w:color="auto"/>
      </w:divBdr>
    </w:div>
    <w:div w:id="1235700778">
      <w:bodyDiv w:val="1"/>
      <w:marLeft w:val="0"/>
      <w:marRight w:val="0"/>
      <w:marTop w:val="0"/>
      <w:marBottom w:val="0"/>
      <w:divBdr>
        <w:top w:val="none" w:sz="0" w:space="0" w:color="auto"/>
        <w:left w:val="none" w:sz="0" w:space="0" w:color="auto"/>
        <w:bottom w:val="none" w:sz="0" w:space="0" w:color="auto"/>
        <w:right w:val="none" w:sz="0" w:space="0" w:color="auto"/>
      </w:divBdr>
    </w:div>
    <w:div w:id="1236862327">
      <w:bodyDiv w:val="1"/>
      <w:marLeft w:val="0"/>
      <w:marRight w:val="0"/>
      <w:marTop w:val="0"/>
      <w:marBottom w:val="0"/>
      <w:divBdr>
        <w:top w:val="none" w:sz="0" w:space="0" w:color="auto"/>
        <w:left w:val="none" w:sz="0" w:space="0" w:color="auto"/>
        <w:bottom w:val="none" w:sz="0" w:space="0" w:color="auto"/>
        <w:right w:val="none" w:sz="0" w:space="0" w:color="auto"/>
      </w:divBdr>
    </w:div>
    <w:div w:id="1245603855">
      <w:bodyDiv w:val="1"/>
      <w:marLeft w:val="0"/>
      <w:marRight w:val="0"/>
      <w:marTop w:val="0"/>
      <w:marBottom w:val="0"/>
      <w:divBdr>
        <w:top w:val="none" w:sz="0" w:space="0" w:color="auto"/>
        <w:left w:val="none" w:sz="0" w:space="0" w:color="auto"/>
        <w:bottom w:val="none" w:sz="0" w:space="0" w:color="auto"/>
        <w:right w:val="none" w:sz="0" w:space="0" w:color="auto"/>
      </w:divBdr>
    </w:div>
    <w:div w:id="1248419725">
      <w:bodyDiv w:val="1"/>
      <w:marLeft w:val="0"/>
      <w:marRight w:val="0"/>
      <w:marTop w:val="0"/>
      <w:marBottom w:val="0"/>
      <w:divBdr>
        <w:top w:val="none" w:sz="0" w:space="0" w:color="auto"/>
        <w:left w:val="none" w:sz="0" w:space="0" w:color="auto"/>
        <w:bottom w:val="none" w:sz="0" w:space="0" w:color="auto"/>
        <w:right w:val="none" w:sz="0" w:space="0" w:color="auto"/>
      </w:divBdr>
    </w:div>
    <w:div w:id="1250503150">
      <w:bodyDiv w:val="1"/>
      <w:marLeft w:val="0"/>
      <w:marRight w:val="0"/>
      <w:marTop w:val="0"/>
      <w:marBottom w:val="0"/>
      <w:divBdr>
        <w:top w:val="none" w:sz="0" w:space="0" w:color="auto"/>
        <w:left w:val="none" w:sz="0" w:space="0" w:color="auto"/>
        <w:bottom w:val="none" w:sz="0" w:space="0" w:color="auto"/>
        <w:right w:val="none" w:sz="0" w:space="0" w:color="auto"/>
      </w:divBdr>
    </w:div>
    <w:div w:id="1251082707">
      <w:bodyDiv w:val="1"/>
      <w:marLeft w:val="0"/>
      <w:marRight w:val="0"/>
      <w:marTop w:val="0"/>
      <w:marBottom w:val="0"/>
      <w:divBdr>
        <w:top w:val="none" w:sz="0" w:space="0" w:color="auto"/>
        <w:left w:val="none" w:sz="0" w:space="0" w:color="auto"/>
        <w:bottom w:val="none" w:sz="0" w:space="0" w:color="auto"/>
        <w:right w:val="none" w:sz="0" w:space="0" w:color="auto"/>
      </w:divBdr>
    </w:div>
    <w:div w:id="1252079879">
      <w:bodyDiv w:val="1"/>
      <w:marLeft w:val="0"/>
      <w:marRight w:val="0"/>
      <w:marTop w:val="0"/>
      <w:marBottom w:val="0"/>
      <w:divBdr>
        <w:top w:val="none" w:sz="0" w:space="0" w:color="auto"/>
        <w:left w:val="none" w:sz="0" w:space="0" w:color="auto"/>
        <w:bottom w:val="none" w:sz="0" w:space="0" w:color="auto"/>
        <w:right w:val="none" w:sz="0" w:space="0" w:color="auto"/>
      </w:divBdr>
    </w:div>
    <w:div w:id="1253276185">
      <w:bodyDiv w:val="1"/>
      <w:marLeft w:val="0"/>
      <w:marRight w:val="0"/>
      <w:marTop w:val="0"/>
      <w:marBottom w:val="0"/>
      <w:divBdr>
        <w:top w:val="none" w:sz="0" w:space="0" w:color="auto"/>
        <w:left w:val="none" w:sz="0" w:space="0" w:color="auto"/>
        <w:bottom w:val="none" w:sz="0" w:space="0" w:color="auto"/>
        <w:right w:val="none" w:sz="0" w:space="0" w:color="auto"/>
      </w:divBdr>
    </w:div>
    <w:div w:id="1254165733">
      <w:bodyDiv w:val="1"/>
      <w:marLeft w:val="0"/>
      <w:marRight w:val="0"/>
      <w:marTop w:val="0"/>
      <w:marBottom w:val="0"/>
      <w:divBdr>
        <w:top w:val="none" w:sz="0" w:space="0" w:color="auto"/>
        <w:left w:val="none" w:sz="0" w:space="0" w:color="auto"/>
        <w:bottom w:val="none" w:sz="0" w:space="0" w:color="auto"/>
        <w:right w:val="none" w:sz="0" w:space="0" w:color="auto"/>
      </w:divBdr>
    </w:div>
    <w:div w:id="1255163654">
      <w:bodyDiv w:val="1"/>
      <w:marLeft w:val="0"/>
      <w:marRight w:val="0"/>
      <w:marTop w:val="0"/>
      <w:marBottom w:val="0"/>
      <w:divBdr>
        <w:top w:val="none" w:sz="0" w:space="0" w:color="auto"/>
        <w:left w:val="none" w:sz="0" w:space="0" w:color="auto"/>
        <w:bottom w:val="none" w:sz="0" w:space="0" w:color="auto"/>
        <w:right w:val="none" w:sz="0" w:space="0" w:color="auto"/>
      </w:divBdr>
    </w:div>
    <w:div w:id="1255673419">
      <w:bodyDiv w:val="1"/>
      <w:marLeft w:val="0"/>
      <w:marRight w:val="0"/>
      <w:marTop w:val="0"/>
      <w:marBottom w:val="0"/>
      <w:divBdr>
        <w:top w:val="none" w:sz="0" w:space="0" w:color="auto"/>
        <w:left w:val="none" w:sz="0" w:space="0" w:color="auto"/>
        <w:bottom w:val="none" w:sz="0" w:space="0" w:color="auto"/>
        <w:right w:val="none" w:sz="0" w:space="0" w:color="auto"/>
      </w:divBdr>
    </w:div>
    <w:div w:id="1259480333">
      <w:bodyDiv w:val="1"/>
      <w:marLeft w:val="0"/>
      <w:marRight w:val="0"/>
      <w:marTop w:val="0"/>
      <w:marBottom w:val="0"/>
      <w:divBdr>
        <w:top w:val="none" w:sz="0" w:space="0" w:color="auto"/>
        <w:left w:val="none" w:sz="0" w:space="0" w:color="auto"/>
        <w:bottom w:val="none" w:sz="0" w:space="0" w:color="auto"/>
        <w:right w:val="none" w:sz="0" w:space="0" w:color="auto"/>
      </w:divBdr>
    </w:div>
    <w:div w:id="1261178774">
      <w:bodyDiv w:val="1"/>
      <w:marLeft w:val="0"/>
      <w:marRight w:val="0"/>
      <w:marTop w:val="0"/>
      <w:marBottom w:val="0"/>
      <w:divBdr>
        <w:top w:val="none" w:sz="0" w:space="0" w:color="auto"/>
        <w:left w:val="none" w:sz="0" w:space="0" w:color="auto"/>
        <w:bottom w:val="none" w:sz="0" w:space="0" w:color="auto"/>
        <w:right w:val="none" w:sz="0" w:space="0" w:color="auto"/>
      </w:divBdr>
    </w:div>
    <w:div w:id="1261257729">
      <w:bodyDiv w:val="1"/>
      <w:marLeft w:val="0"/>
      <w:marRight w:val="0"/>
      <w:marTop w:val="0"/>
      <w:marBottom w:val="0"/>
      <w:divBdr>
        <w:top w:val="none" w:sz="0" w:space="0" w:color="auto"/>
        <w:left w:val="none" w:sz="0" w:space="0" w:color="auto"/>
        <w:bottom w:val="none" w:sz="0" w:space="0" w:color="auto"/>
        <w:right w:val="none" w:sz="0" w:space="0" w:color="auto"/>
      </w:divBdr>
    </w:div>
    <w:div w:id="1264995927">
      <w:bodyDiv w:val="1"/>
      <w:marLeft w:val="0"/>
      <w:marRight w:val="0"/>
      <w:marTop w:val="0"/>
      <w:marBottom w:val="0"/>
      <w:divBdr>
        <w:top w:val="none" w:sz="0" w:space="0" w:color="auto"/>
        <w:left w:val="none" w:sz="0" w:space="0" w:color="auto"/>
        <w:bottom w:val="none" w:sz="0" w:space="0" w:color="auto"/>
        <w:right w:val="none" w:sz="0" w:space="0" w:color="auto"/>
      </w:divBdr>
    </w:div>
    <w:div w:id="1265769107">
      <w:bodyDiv w:val="1"/>
      <w:marLeft w:val="0"/>
      <w:marRight w:val="0"/>
      <w:marTop w:val="0"/>
      <w:marBottom w:val="0"/>
      <w:divBdr>
        <w:top w:val="none" w:sz="0" w:space="0" w:color="auto"/>
        <w:left w:val="none" w:sz="0" w:space="0" w:color="auto"/>
        <w:bottom w:val="none" w:sz="0" w:space="0" w:color="auto"/>
        <w:right w:val="none" w:sz="0" w:space="0" w:color="auto"/>
      </w:divBdr>
    </w:div>
    <w:div w:id="1271161905">
      <w:bodyDiv w:val="1"/>
      <w:marLeft w:val="0"/>
      <w:marRight w:val="0"/>
      <w:marTop w:val="0"/>
      <w:marBottom w:val="0"/>
      <w:divBdr>
        <w:top w:val="none" w:sz="0" w:space="0" w:color="auto"/>
        <w:left w:val="none" w:sz="0" w:space="0" w:color="auto"/>
        <w:bottom w:val="none" w:sz="0" w:space="0" w:color="auto"/>
        <w:right w:val="none" w:sz="0" w:space="0" w:color="auto"/>
      </w:divBdr>
    </w:div>
    <w:div w:id="1274751067">
      <w:bodyDiv w:val="1"/>
      <w:marLeft w:val="0"/>
      <w:marRight w:val="0"/>
      <w:marTop w:val="0"/>
      <w:marBottom w:val="0"/>
      <w:divBdr>
        <w:top w:val="none" w:sz="0" w:space="0" w:color="auto"/>
        <w:left w:val="none" w:sz="0" w:space="0" w:color="auto"/>
        <w:bottom w:val="none" w:sz="0" w:space="0" w:color="auto"/>
        <w:right w:val="none" w:sz="0" w:space="0" w:color="auto"/>
      </w:divBdr>
    </w:div>
    <w:div w:id="1276015049">
      <w:bodyDiv w:val="1"/>
      <w:marLeft w:val="0"/>
      <w:marRight w:val="0"/>
      <w:marTop w:val="0"/>
      <w:marBottom w:val="0"/>
      <w:divBdr>
        <w:top w:val="none" w:sz="0" w:space="0" w:color="auto"/>
        <w:left w:val="none" w:sz="0" w:space="0" w:color="auto"/>
        <w:bottom w:val="none" w:sz="0" w:space="0" w:color="auto"/>
        <w:right w:val="none" w:sz="0" w:space="0" w:color="auto"/>
      </w:divBdr>
    </w:div>
    <w:div w:id="1276908886">
      <w:bodyDiv w:val="1"/>
      <w:marLeft w:val="0"/>
      <w:marRight w:val="0"/>
      <w:marTop w:val="0"/>
      <w:marBottom w:val="0"/>
      <w:divBdr>
        <w:top w:val="none" w:sz="0" w:space="0" w:color="auto"/>
        <w:left w:val="none" w:sz="0" w:space="0" w:color="auto"/>
        <w:bottom w:val="none" w:sz="0" w:space="0" w:color="auto"/>
        <w:right w:val="none" w:sz="0" w:space="0" w:color="auto"/>
      </w:divBdr>
    </w:div>
    <w:div w:id="1277710533">
      <w:bodyDiv w:val="1"/>
      <w:marLeft w:val="0"/>
      <w:marRight w:val="0"/>
      <w:marTop w:val="0"/>
      <w:marBottom w:val="0"/>
      <w:divBdr>
        <w:top w:val="none" w:sz="0" w:space="0" w:color="auto"/>
        <w:left w:val="none" w:sz="0" w:space="0" w:color="auto"/>
        <w:bottom w:val="none" w:sz="0" w:space="0" w:color="auto"/>
        <w:right w:val="none" w:sz="0" w:space="0" w:color="auto"/>
      </w:divBdr>
    </w:div>
    <w:div w:id="1283149121">
      <w:bodyDiv w:val="1"/>
      <w:marLeft w:val="0"/>
      <w:marRight w:val="0"/>
      <w:marTop w:val="0"/>
      <w:marBottom w:val="0"/>
      <w:divBdr>
        <w:top w:val="none" w:sz="0" w:space="0" w:color="auto"/>
        <w:left w:val="none" w:sz="0" w:space="0" w:color="auto"/>
        <w:bottom w:val="none" w:sz="0" w:space="0" w:color="auto"/>
        <w:right w:val="none" w:sz="0" w:space="0" w:color="auto"/>
      </w:divBdr>
    </w:div>
    <w:div w:id="1284733114">
      <w:bodyDiv w:val="1"/>
      <w:marLeft w:val="0"/>
      <w:marRight w:val="0"/>
      <w:marTop w:val="0"/>
      <w:marBottom w:val="0"/>
      <w:divBdr>
        <w:top w:val="none" w:sz="0" w:space="0" w:color="auto"/>
        <w:left w:val="none" w:sz="0" w:space="0" w:color="auto"/>
        <w:bottom w:val="none" w:sz="0" w:space="0" w:color="auto"/>
        <w:right w:val="none" w:sz="0" w:space="0" w:color="auto"/>
      </w:divBdr>
    </w:div>
    <w:div w:id="1285771520">
      <w:bodyDiv w:val="1"/>
      <w:marLeft w:val="0"/>
      <w:marRight w:val="0"/>
      <w:marTop w:val="0"/>
      <w:marBottom w:val="0"/>
      <w:divBdr>
        <w:top w:val="none" w:sz="0" w:space="0" w:color="auto"/>
        <w:left w:val="none" w:sz="0" w:space="0" w:color="auto"/>
        <w:bottom w:val="none" w:sz="0" w:space="0" w:color="auto"/>
        <w:right w:val="none" w:sz="0" w:space="0" w:color="auto"/>
      </w:divBdr>
    </w:div>
    <w:div w:id="1285885617">
      <w:bodyDiv w:val="1"/>
      <w:marLeft w:val="0"/>
      <w:marRight w:val="0"/>
      <w:marTop w:val="0"/>
      <w:marBottom w:val="0"/>
      <w:divBdr>
        <w:top w:val="none" w:sz="0" w:space="0" w:color="auto"/>
        <w:left w:val="none" w:sz="0" w:space="0" w:color="auto"/>
        <w:bottom w:val="none" w:sz="0" w:space="0" w:color="auto"/>
        <w:right w:val="none" w:sz="0" w:space="0" w:color="auto"/>
      </w:divBdr>
    </w:div>
    <w:div w:id="1293055791">
      <w:bodyDiv w:val="1"/>
      <w:marLeft w:val="0"/>
      <w:marRight w:val="0"/>
      <w:marTop w:val="0"/>
      <w:marBottom w:val="0"/>
      <w:divBdr>
        <w:top w:val="none" w:sz="0" w:space="0" w:color="auto"/>
        <w:left w:val="none" w:sz="0" w:space="0" w:color="auto"/>
        <w:bottom w:val="none" w:sz="0" w:space="0" w:color="auto"/>
        <w:right w:val="none" w:sz="0" w:space="0" w:color="auto"/>
      </w:divBdr>
    </w:div>
    <w:div w:id="1295066793">
      <w:bodyDiv w:val="1"/>
      <w:marLeft w:val="0"/>
      <w:marRight w:val="0"/>
      <w:marTop w:val="0"/>
      <w:marBottom w:val="0"/>
      <w:divBdr>
        <w:top w:val="none" w:sz="0" w:space="0" w:color="auto"/>
        <w:left w:val="none" w:sz="0" w:space="0" w:color="auto"/>
        <w:bottom w:val="none" w:sz="0" w:space="0" w:color="auto"/>
        <w:right w:val="none" w:sz="0" w:space="0" w:color="auto"/>
      </w:divBdr>
    </w:div>
    <w:div w:id="1295521027">
      <w:bodyDiv w:val="1"/>
      <w:marLeft w:val="0"/>
      <w:marRight w:val="0"/>
      <w:marTop w:val="0"/>
      <w:marBottom w:val="0"/>
      <w:divBdr>
        <w:top w:val="none" w:sz="0" w:space="0" w:color="auto"/>
        <w:left w:val="none" w:sz="0" w:space="0" w:color="auto"/>
        <w:bottom w:val="none" w:sz="0" w:space="0" w:color="auto"/>
        <w:right w:val="none" w:sz="0" w:space="0" w:color="auto"/>
      </w:divBdr>
    </w:div>
    <w:div w:id="1296713925">
      <w:bodyDiv w:val="1"/>
      <w:marLeft w:val="0"/>
      <w:marRight w:val="0"/>
      <w:marTop w:val="0"/>
      <w:marBottom w:val="0"/>
      <w:divBdr>
        <w:top w:val="none" w:sz="0" w:space="0" w:color="auto"/>
        <w:left w:val="none" w:sz="0" w:space="0" w:color="auto"/>
        <w:bottom w:val="none" w:sz="0" w:space="0" w:color="auto"/>
        <w:right w:val="none" w:sz="0" w:space="0" w:color="auto"/>
      </w:divBdr>
    </w:div>
    <w:div w:id="1297444393">
      <w:bodyDiv w:val="1"/>
      <w:marLeft w:val="0"/>
      <w:marRight w:val="0"/>
      <w:marTop w:val="0"/>
      <w:marBottom w:val="0"/>
      <w:divBdr>
        <w:top w:val="none" w:sz="0" w:space="0" w:color="auto"/>
        <w:left w:val="none" w:sz="0" w:space="0" w:color="auto"/>
        <w:bottom w:val="none" w:sz="0" w:space="0" w:color="auto"/>
        <w:right w:val="none" w:sz="0" w:space="0" w:color="auto"/>
      </w:divBdr>
    </w:div>
    <w:div w:id="1300188707">
      <w:bodyDiv w:val="1"/>
      <w:marLeft w:val="0"/>
      <w:marRight w:val="0"/>
      <w:marTop w:val="0"/>
      <w:marBottom w:val="0"/>
      <w:divBdr>
        <w:top w:val="none" w:sz="0" w:space="0" w:color="auto"/>
        <w:left w:val="none" w:sz="0" w:space="0" w:color="auto"/>
        <w:bottom w:val="none" w:sz="0" w:space="0" w:color="auto"/>
        <w:right w:val="none" w:sz="0" w:space="0" w:color="auto"/>
      </w:divBdr>
    </w:div>
    <w:div w:id="1307585716">
      <w:bodyDiv w:val="1"/>
      <w:marLeft w:val="0"/>
      <w:marRight w:val="0"/>
      <w:marTop w:val="0"/>
      <w:marBottom w:val="0"/>
      <w:divBdr>
        <w:top w:val="none" w:sz="0" w:space="0" w:color="auto"/>
        <w:left w:val="none" w:sz="0" w:space="0" w:color="auto"/>
        <w:bottom w:val="none" w:sz="0" w:space="0" w:color="auto"/>
        <w:right w:val="none" w:sz="0" w:space="0" w:color="auto"/>
      </w:divBdr>
    </w:div>
    <w:div w:id="1309702354">
      <w:bodyDiv w:val="1"/>
      <w:marLeft w:val="0"/>
      <w:marRight w:val="0"/>
      <w:marTop w:val="0"/>
      <w:marBottom w:val="0"/>
      <w:divBdr>
        <w:top w:val="none" w:sz="0" w:space="0" w:color="auto"/>
        <w:left w:val="none" w:sz="0" w:space="0" w:color="auto"/>
        <w:bottom w:val="none" w:sz="0" w:space="0" w:color="auto"/>
        <w:right w:val="none" w:sz="0" w:space="0" w:color="auto"/>
      </w:divBdr>
    </w:div>
    <w:div w:id="1318071027">
      <w:bodyDiv w:val="1"/>
      <w:marLeft w:val="0"/>
      <w:marRight w:val="0"/>
      <w:marTop w:val="0"/>
      <w:marBottom w:val="0"/>
      <w:divBdr>
        <w:top w:val="none" w:sz="0" w:space="0" w:color="auto"/>
        <w:left w:val="none" w:sz="0" w:space="0" w:color="auto"/>
        <w:bottom w:val="none" w:sz="0" w:space="0" w:color="auto"/>
        <w:right w:val="none" w:sz="0" w:space="0" w:color="auto"/>
      </w:divBdr>
    </w:div>
    <w:div w:id="1328512761">
      <w:bodyDiv w:val="1"/>
      <w:marLeft w:val="0"/>
      <w:marRight w:val="0"/>
      <w:marTop w:val="0"/>
      <w:marBottom w:val="0"/>
      <w:divBdr>
        <w:top w:val="none" w:sz="0" w:space="0" w:color="auto"/>
        <w:left w:val="none" w:sz="0" w:space="0" w:color="auto"/>
        <w:bottom w:val="none" w:sz="0" w:space="0" w:color="auto"/>
        <w:right w:val="none" w:sz="0" w:space="0" w:color="auto"/>
      </w:divBdr>
    </w:div>
    <w:div w:id="1329405426">
      <w:bodyDiv w:val="1"/>
      <w:marLeft w:val="0"/>
      <w:marRight w:val="0"/>
      <w:marTop w:val="0"/>
      <w:marBottom w:val="0"/>
      <w:divBdr>
        <w:top w:val="none" w:sz="0" w:space="0" w:color="auto"/>
        <w:left w:val="none" w:sz="0" w:space="0" w:color="auto"/>
        <w:bottom w:val="none" w:sz="0" w:space="0" w:color="auto"/>
        <w:right w:val="none" w:sz="0" w:space="0" w:color="auto"/>
      </w:divBdr>
    </w:div>
    <w:div w:id="1332491458">
      <w:bodyDiv w:val="1"/>
      <w:marLeft w:val="0"/>
      <w:marRight w:val="0"/>
      <w:marTop w:val="0"/>
      <w:marBottom w:val="0"/>
      <w:divBdr>
        <w:top w:val="none" w:sz="0" w:space="0" w:color="auto"/>
        <w:left w:val="none" w:sz="0" w:space="0" w:color="auto"/>
        <w:bottom w:val="none" w:sz="0" w:space="0" w:color="auto"/>
        <w:right w:val="none" w:sz="0" w:space="0" w:color="auto"/>
      </w:divBdr>
    </w:div>
    <w:div w:id="1333024482">
      <w:bodyDiv w:val="1"/>
      <w:marLeft w:val="0"/>
      <w:marRight w:val="0"/>
      <w:marTop w:val="0"/>
      <w:marBottom w:val="0"/>
      <w:divBdr>
        <w:top w:val="none" w:sz="0" w:space="0" w:color="auto"/>
        <w:left w:val="none" w:sz="0" w:space="0" w:color="auto"/>
        <w:bottom w:val="none" w:sz="0" w:space="0" w:color="auto"/>
        <w:right w:val="none" w:sz="0" w:space="0" w:color="auto"/>
      </w:divBdr>
    </w:div>
    <w:div w:id="1335575824">
      <w:bodyDiv w:val="1"/>
      <w:marLeft w:val="0"/>
      <w:marRight w:val="0"/>
      <w:marTop w:val="0"/>
      <w:marBottom w:val="0"/>
      <w:divBdr>
        <w:top w:val="none" w:sz="0" w:space="0" w:color="auto"/>
        <w:left w:val="none" w:sz="0" w:space="0" w:color="auto"/>
        <w:bottom w:val="none" w:sz="0" w:space="0" w:color="auto"/>
        <w:right w:val="none" w:sz="0" w:space="0" w:color="auto"/>
      </w:divBdr>
    </w:div>
    <w:div w:id="1335766045">
      <w:bodyDiv w:val="1"/>
      <w:marLeft w:val="0"/>
      <w:marRight w:val="0"/>
      <w:marTop w:val="0"/>
      <w:marBottom w:val="0"/>
      <w:divBdr>
        <w:top w:val="none" w:sz="0" w:space="0" w:color="auto"/>
        <w:left w:val="none" w:sz="0" w:space="0" w:color="auto"/>
        <w:bottom w:val="none" w:sz="0" w:space="0" w:color="auto"/>
        <w:right w:val="none" w:sz="0" w:space="0" w:color="auto"/>
      </w:divBdr>
    </w:div>
    <w:div w:id="1335958010">
      <w:bodyDiv w:val="1"/>
      <w:marLeft w:val="0"/>
      <w:marRight w:val="0"/>
      <w:marTop w:val="0"/>
      <w:marBottom w:val="0"/>
      <w:divBdr>
        <w:top w:val="none" w:sz="0" w:space="0" w:color="auto"/>
        <w:left w:val="none" w:sz="0" w:space="0" w:color="auto"/>
        <w:bottom w:val="none" w:sz="0" w:space="0" w:color="auto"/>
        <w:right w:val="none" w:sz="0" w:space="0" w:color="auto"/>
      </w:divBdr>
    </w:div>
    <w:div w:id="1336150302">
      <w:bodyDiv w:val="1"/>
      <w:marLeft w:val="0"/>
      <w:marRight w:val="0"/>
      <w:marTop w:val="0"/>
      <w:marBottom w:val="0"/>
      <w:divBdr>
        <w:top w:val="none" w:sz="0" w:space="0" w:color="auto"/>
        <w:left w:val="none" w:sz="0" w:space="0" w:color="auto"/>
        <w:bottom w:val="none" w:sz="0" w:space="0" w:color="auto"/>
        <w:right w:val="none" w:sz="0" w:space="0" w:color="auto"/>
      </w:divBdr>
    </w:div>
    <w:div w:id="1339885723">
      <w:bodyDiv w:val="1"/>
      <w:marLeft w:val="0"/>
      <w:marRight w:val="0"/>
      <w:marTop w:val="0"/>
      <w:marBottom w:val="0"/>
      <w:divBdr>
        <w:top w:val="none" w:sz="0" w:space="0" w:color="auto"/>
        <w:left w:val="none" w:sz="0" w:space="0" w:color="auto"/>
        <w:bottom w:val="none" w:sz="0" w:space="0" w:color="auto"/>
        <w:right w:val="none" w:sz="0" w:space="0" w:color="auto"/>
      </w:divBdr>
    </w:div>
    <w:div w:id="1340236509">
      <w:bodyDiv w:val="1"/>
      <w:marLeft w:val="0"/>
      <w:marRight w:val="0"/>
      <w:marTop w:val="0"/>
      <w:marBottom w:val="0"/>
      <w:divBdr>
        <w:top w:val="none" w:sz="0" w:space="0" w:color="auto"/>
        <w:left w:val="none" w:sz="0" w:space="0" w:color="auto"/>
        <w:bottom w:val="none" w:sz="0" w:space="0" w:color="auto"/>
        <w:right w:val="none" w:sz="0" w:space="0" w:color="auto"/>
      </w:divBdr>
    </w:div>
    <w:div w:id="1343971572">
      <w:bodyDiv w:val="1"/>
      <w:marLeft w:val="0"/>
      <w:marRight w:val="0"/>
      <w:marTop w:val="0"/>
      <w:marBottom w:val="0"/>
      <w:divBdr>
        <w:top w:val="none" w:sz="0" w:space="0" w:color="auto"/>
        <w:left w:val="none" w:sz="0" w:space="0" w:color="auto"/>
        <w:bottom w:val="none" w:sz="0" w:space="0" w:color="auto"/>
        <w:right w:val="none" w:sz="0" w:space="0" w:color="auto"/>
      </w:divBdr>
    </w:div>
    <w:div w:id="1344674178">
      <w:bodyDiv w:val="1"/>
      <w:marLeft w:val="0"/>
      <w:marRight w:val="0"/>
      <w:marTop w:val="0"/>
      <w:marBottom w:val="0"/>
      <w:divBdr>
        <w:top w:val="none" w:sz="0" w:space="0" w:color="auto"/>
        <w:left w:val="none" w:sz="0" w:space="0" w:color="auto"/>
        <w:bottom w:val="none" w:sz="0" w:space="0" w:color="auto"/>
        <w:right w:val="none" w:sz="0" w:space="0" w:color="auto"/>
      </w:divBdr>
    </w:div>
    <w:div w:id="1344823504">
      <w:bodyDiv w:val="1"/>
      <w:marLeft w:val="0"/>
      <w:marRight w:val="0"/>
      <w:marTop w:val="0"/>
      <w:marBottom w:val="0"/>
      <w:divBdr>
        <w:top w:val="none" w:sz="0" w:space="0" w:color="auto"/>
        <w:left w:val="none" w:sz="0" w:space="0" w:color="auto"/>
        <w:bottom w:val="none" w:sz="0" w:space="0" w:color="auto"/>
        <w:right w:val="none" w:sz="0" w:space="0" w:color="auto"/>
      </w:divBdr>
    </w:div>
    <w:div w:id="1346976988">
      <w:bodyDiv w:val="1"/>
      <w:marLeft w:val="0"/>
      <w:marRight w:val="0"/>
      <w:marTop w:val="0"/>
      <w:marBottom w:val="0"/>
      <w:divBdr>
        <w:top w:val="none" w:sz="0" w:space="0" w:color="auto"/>
        <w:left w:val="none" w:sz="0" w:space="0" w:color="auto"/>
        <w:bottom w:val="none" w:sz="0" w:space="0" w:color="auto"/>
        <w:right w:val="none" w:sz="0" w:space="0" w:color="auto"/>
      </w:divBdr>
    </w:div>
    <w:div w:id="1350179751">
      <w:bodyDiv w:val="1"/>
      <w:marLeft w:val="0"/>
      <w:marRight w:val="0"/>
      <w:marTop w:val="0"/>
      <w:marBottom w:val="0"/>
      <w:divBdr>
        <w:top w:val="none" w:sz="0" w:space="0" w:color="auto"/>
        <w:left w:val="none" w:sz="0" w:space="0" w:color="auto"/>
        <w:bottom w:val="none" w:sz="0" w:space="0" w:color="auto"/>
        <w:right w:val="none" w:sz="0" w:space="0" w:color="auto"/>
      </w:divBdr>
    </w:div>
    <w:div w:id="1354069132">
      <w:bodyDiv w:val="1"/>
      <w:marLeft w:val="0"/>
      <w:marRight w:val="0"/>
      <w:marTop w:val="0"/>
      <w:marBottom w:val="0"/>
      <w:divBdr>
        <w:top w:val="none" w:sz="0" w:space="0" w:color="auto"/>
        <w:left w:val="none" w:sz="0" w:space="0" w:color="auto"/>
        <w:bottom w:val="none" w:sz="0" w:space="0" w:color="auto"/>
        <w:right w:val="none" w:sz="0" w:space="0" w:color="auto"/>
      </w:divBdr>
    </w:div>
    <w:div w:id="1356541254">
      <w:bodyDiv w:val="1"/>
      <w:marLeft w:val="0"/>
      <w:marRight w:val="0"/>
      <w:marTop w:val="0"/>
      <w:marBottom w:val="0"/>
      <w:divBdr>
        <w:top w:val="none" w:sz="0" w:space="0" w:color="auto"/>
        <w:left w:val="none" w:sz="0" w:space="0" w:color="auto"/>
        <w:bottom w:val="none" w:sz="0" w:space="0" w:color="auto"/>
        <w:right w:val="none" w:sz="0" w:space="0" w:color="auto"/>
      </w:divBdr>
    </w:div>
    <w:div w:id="1363363167">
      <w:bodyDiv w:val="1"/>
      <w:marLeft w:val="0"/>
      <w:marRight w:val="0"/>
      <w:marTop w:val="0"/>
      <w:marBottom w:val="0"/>
      <w:divBdr>
        <w:top w:val="none" w:sz="0" w:space="0" w:color="auto"/>
        <w:left w:val="none" w:sz="0" w:space="0" w:color="auto"/>
        <w:bottom w:val="none" w:sz="0" w:space="0" w:color="auto"/>
        <w:right w:val="none" w:sz="0" w:space="0" w:color="auto"/>
      </w:divBdr>
    </w:div>
    <w:div w:id="1370455326">
      <w:bodyDiv w:val="1"/>
      <w:marLeft w:val="0"/>
      <w:marRight w:val="0"/>
      <w:marTop w:val="0"/>
      <w:marBottom w:val="0"/>
      <w:divBdr>
        <w:top w:val="none" w:sz="0" w:space="0" w:color="auto"/>
        <w:left w:val="none" w:sz="0" w:space="0" w:color="auto"/>
        <w:bottom w:val="none" w:sz="0" w:space="0" w:color="auto"/>
        <w:right w:val="none" w:sz="0" w:space="0" w:color="auto"/>
      </w:divBdr>
    </w:div>
    <w:div w:id="1375228615">
      <w:bodyDiv w:val="1"/>
      <w:marLeft w:val="0"/>
      <w:marRight w:val="0"/>
      <w:marTop w:val="0"/>
      <w:marBottom w:val="0"/>
      <w:divBdr>
        <w:top w:val="none" w:sz="0" w:space="0" w:color="auto"/>
        <w:left w:val="none" w:sz="0" w:space="0" w:color="auto"/>
        <w:bottom w:val="none" w:sz="0" w:space="0" w:color="auto"/>
        <w:right w:val="none" w:sz="0" w:space="0" w:color="auto"/>
      </w:divBdr>
    </w:div>
    <w:div w:id="1376546112">
      <w:bodyDiv w:val="1"/>
      <w:marLeft w:val="0"/>
      <w:marRight w:val="0"/>
      <w:marTop w:val="0"/>
      <w:marBottom w:val="0"/>
      <w:divBdr>
        <w:top w:val="none" w:sz="0" w:space="0" w:color="auto"/>
        <w:left w:val="none" w:sz="0" w:space="0" w:color="auto"/>
        <w:bottom w:val="none" w:sz="0" w:space="0" w:color="auto"/>
        <w:right w:val="none" w:sz="0" w:space="0" w:color="auto"/>
      </w:divBdr>
    </w:div>
    <w:div w:id="1378971176">
      <w:bodyDiv w:val="1"/>
      <w:marLeft w:val="0"/>
      <w:marRight w:val="0"/>
      <w:marTop w:val="0"/>
      <w:marBottom w:val="0"/>
      <w:divBdr>
        <w:top w:val="none" w:sz="0" w:space="0" w:color="auto"/>
        <w:left w:val="none" w:sz="0" w:space="0" w:color="auto"/>
        <w:bottom w:val="none" w:sz="0" w:space="0" w:color="auto"/>
        <w:right w:val="none" w:sz="0" w:space="0" w:color="auto"/>
      </w:divBdr>
    </w:div>
    <w:div w:id="1380402777">
      <w:bodyDiv w:val="1"/>
      <w:marLeft w:val="0"/>
      <w:marRight w:val="0"/>
      <w:marTop w:val="0"/>
      <w:marBottom w:val="0"/>
      <w:divBdr>
        <w:top w:val="none" w:sz="0" w:space="0" w:color="auto"/>
        <w:left w:val="none" w:sz="0" w:space="0" w:color="auto"/>
        <w:bottom w:val="none" w:sz="0" w:space="0" w:color="auto"/>
        <w:right w:val="none" w:sz="0" w:space="0" w:color="auto"/>
      </w:divBdr>
    </w:div>
    <w:div w:id="1386030860">
      <w:bodyDiv w:val="1"/>
      <w:marLeft w:val="0"/>
      <w:marRight w:val="0"/>
      <w:marTop w:val="0"/>
      <w:marBottom w:val="0"/>
      <w:divBdr>
        <w:top w:val="none" w:sz="0" w:space="0" w:color="auto"/>
        <w:left w:val="none" w:sz="0" w:space="0" w:color="auto"/>
        <w:bottom w:val="none" w:sz="0" w:space="0" w:color="auto"/>
        <w:right w:val="none" w:sz="0" w:space="0" w:color="auto"/>
      </w:divBdr>
    </w:div>
    <w:div w:id="1387754259">
      <w:bodyDiv w:val="1"/>
      <w:marLeft w:val="0"/>
      <w:marRight w:val="0"/>
      <w:marTop w:val="0"/>
      <w:marBottom w:val="0"/>
      <w:divBdr>
        <w:top w:val="none" w:sz="0" w:space="0" w:color="auto"/>
        <w:left w:val="none" w:sz="0" w:space="0" w:color="auto"/>
        <w:bottom w:val="none" w:sz="0" w:space="0" w:color="auto"/>
        <w:right w:val="none" w:sz="0" w:space="0" w:color="auto"/>
      </w:divBdr>
    </w:div>
    <w:div w:id="1390113650">
      <w:bodyDiv w:val="1"/>
      <w:marLeft w:val="0"/>
      <w:marRight w:val="0"/>
      <w:marTop w:val="0"/>
      <w:marBottom w:val="0"/>
      <w:divBdr>
        <w:top w:val="none" w:sz="0" w:space="0" w:color="auto"/>
        <w:left w:val="none" w:sz="0" w:space="0" w:color="auto"/>
        <w:bottom w:val="none" w:sz="0" w:space="0" w:color="auto"/>
        <w:right w:val="none" w:sz="0" w:space="0" w:color="auto"/>
      </w:divBdr>
    </w:div>
    <w:div w:id="1390495621">
      <w:bodyDiv w:val="1"/>
      <w:marLeft w:val="0"/>
      <w:marRight w:val="0"/>
      <w:marTop w:val="0"/>
      <w:marBottom w:val="0"/>
      <w:divBdr>
        <w:top w:val="none" w:sz="0" w:space="0" w:color="auto"/>
        <w:left w:val="none" w:sz="0" w:space="0" w:color="auto"/>
        <w:bottom w:val="none" w:sz="0" w:space="0" w:color="auto"/>
        <w:right w:val="none" w:sz="0" w:space="0" w:color="auto"/>
      </w:divBdr>
    </w:div>
    <w:div w:id="1390959176">
      <w:bodyDiv w:val="1"/>
      <w:marLeft w:val="0"/>
      <w:marRight w:val="0"/>
      <w:marTop w:val="0"/>
      <w:marBottom w:val="0"/>
      <w:divBdr>
        <w:top w:val="none" w:sz="0" w:space="0" w:color="auto"/>
        <w:left w:val="none" w:sz="0" w:space="0" w:color="auto"/>
        <w:bottom w:val="none" w:sz="0" w:space="0" w:color="auto"/>
        <w:right w:val="none" w:sz="0" w:space="0" w:color="auto"/>
      </w:divBdr>
    </w:div>
    <w:div w:id="1392460974">
      <w:bodyDiv w:val="1"/>
      <w:marLeft w:val="0"/>
      <w:marRight w:val="0"/>
      <w:marTop w:val="0"/>
      <w:marBottom w:val="0"/>
      <w:divBdr>
        <w:top w:val="none" w:sz="0" w:space="0" w:color="auto"/>
        <w:left w:val="none" w:sz="0" w:space="0" w:color="auto"/>
        <w:bottom w:val="none" w:sz="0" w:space="0" w:color="auto"/>
        <w:right w:val="none" w:sz="0" w:space="0" w:color="auto"/>
      </w:divBdr>
    </w:div>
    <w:div w:id="1395662219">
      <w:bodyDiv w:val="1"/>
      <w:marLeft w:val="0"/>
      <w:marRight w:val="0"/>
      <w:marTop w:val="0"/>
      <w:marBottom w:val="0"/>
      <w:divBdr>
        <w:top w:val="none" w:sz="0" w:space="0" w:color="auto"/>
        <w:left w:val="none" w:sz="0" w:space="0" w:color="auto"/>
        <w:bottom w:val="none" w:sz="0" w:space="0" w:color="auto"/>
        <w:right w:val="none" w:sz="0" w:space="0" w:color="auto"/>
      </w:divBdr>
    </w:div>
    <w:div w:id="1398288225">
      <w:bodyDiv w:val="1"/>
      <w:marLeft w:val="0"/>
      <w:marRight w:val="0"/>
      <w:marTop w:val="0"/>
      <w:marBottom w:val="0"/>
      <w:divBdr>
        <w:top w:val="none" w:sz="0" w:space="0" w:color="auto"/>
        <w:left w:val="none" w:sz="0" w:space="0" w:color="auto"/>
        <w:bottom w:val="none" w:sz="0" w:space="0" w:color="auto"/>
        <w:right w:val="none" w:sz="0" w:space="0" w:color="auto"/>
      </w:divBdr>
    </w:div>
    <w:div w:id="1400248331">
      <w:bodyDiv w:val="1"/>
      <w:marLeft w:val="0"/>
      <w:marRight w:val="0"/>
      <w:marTop w:val="0"/>
      <w:marBottom w:val="0"/>
      <w:divBdr>
        <w:top w:val="none" w:sz="0" w:space="0" w:color="auto"/>
        <w:left w:val="none" w:sz="0" w:space="0" w:color="auto"/>
        <w:bottom w:val="none" w:sz="0" w:space="0" w:color="auto"/>
        <w:right w:val="none" w:sz="0" w:space="0" w:color="auto"/>
      </w:divBdr>
    </w:div>
    <w:div w:id="1403523219">
      <w:bodyDiv w:val="1"/>
      <w:marLeft w:val="0"/>
      <w:marRight w:val="0"/>
      <w:marTop w:val="0"/>
      <w:marBottom w:val="0"/>
      <w:divBdr>
        <w:top w:val="none" w:sz="0" w:space="0" w:color="auto"/>
        <w:left w:val="none" w:sz="0" w:space="0" w:color="auto"/>
        <w:bottom w:val="none" w:sz="0" w:space="0" w:color="auto"/>
        <w:right w:val="none" w:sz="0" w:space="0" w:color="auto"/>
      </w:divBdr>
    </w:div>
    <w:div w:id="1403944515">
      <w:bodyDiv w:val="1"/>
      <w:marLeft w:val="0"/>
      <w:marRight w:val="0"/>
      <w:marTop w:val="0"/>
      <w:marBottom w:val="0"/>
      <w:divBdr>
        <w:top w:val="none" w:sz="0" w:space="0" w:color="auto"/>
        <w:left w:val="none" w:sz="0" w:space="0" w:color="auto"/>
        <w:bottom w:val="none" w:sz="0" w:space="0" w:color="auto"/>
        <w:right w:val="none" w:sz="0" w:space="0" w:color="auto"/>
      </w:divBdr>
    </w:div>
    <w:div w:id="1407875194">
      <w:bodyDiv w:val="1"/>
      <w:marLeft w:val="0"/>
      <w:marRight w:val="0"/>
      <w:marTop w:val="0"/>
      <w:marBottom w:val="0"/>
      <w:divBdr>
        <w:top w:val="none" w:sz="0" w:space="0" w:color="auto"/>
        <w:left w:val="none" w:sz="0" w:space="0" w:color="auto"/>
        <w:bottom w:val="none" w:sz="0" w:space="0" w:color="auto"/>
        <w:right w:val="none" w:sz="0" w:space="0" w:color="auto"/>
      </w:divBdr>
    </w:div>
    <w:div w:id="1407997264">
      <w:bodyDiv w:val="1"/>
      <w:marLeft w:val="0"/>
      <w:marRight w:val="0"/>
      <w:marTop w:val="0"/>
      <w:marBottom w:val="0"/>
      <w:divBdr>
        <w:top w:val="none" w:sz="0" w:space="0" w:color="auto"/>
        <w:left w:val="none" w:sz="0" w:space="0" w:color="auto"/>
        <w:bottom w:val="none" w:sz="0" w:space="0" w:color="auto"/>
        <w:right w:val="none" w:sz="0" w:space="0" w:color="auto"/>
      </w:divBdr>
    </w:div>
    <w:div w:id="1412197832">
      <w:bodyDiv w:val="1"/>
      <w:marLeft w:val="0"/>
      <w:marRight w:val="0"/>
      <w:marTop w:val="0"/>
      <w:marBottom w:val="0"/>
      <w:divBdr>
        <w:top w:val="none" w:sz="0" w:space="0" w:color="auto"/>
        <w:left w:val="none" w:sz="0" w:space="0" w:color="auto"/>
        <w:bottom w:val="none" w:sz="0" w:space="0" w:color="auto"/>
        <w:right w:val="none" w:sz="0" w:space="0" w:color="auto"/>
      </w:divBdr>
    </w:div>
    <w:div w:id="1414814801">
      <w:bodyDiv w:val="1"/>
      <w:marLeft w:val="0"/>
      <w:marRight w:val="0"/>
      <w:marTop w:val="0"/>
      <w:marBottom w:val="0"/>
      <w:divBdr>
        <w:top w:val="none" w:sz="0" w:space="0" w:color="auto"/>
        <w:left w:val="none" w:sz="0" w:space="0" w:color="auto"/>
        <w:bottom w:val="none" w:sz="0" w:space="0" w:color="auto"/>
        <w:right w:val="none" w:sz="0" w:space="0" w:color="auto"/>
      </w:divBdr>
    </w:div>
    <w:div w:id="1416128651">
      <w:bodyDiv w:val="1"/>
      <w:marLeft w:val="0"/>
      <w:marRight w:val="0"/>
      <w:marTop w:val="0"/>
      <w:marBottom w:val="0"/>
      <w:divBdr>
        <w:top w:val="none" w:sz="0" w:space="0" w:color="auto"/>
        <w:left w:val="none" w:sz="0" w:space="0" w:color="auto"/>
        <w:bottom w:val="none" w:sz="0" w:space="0" w:color="auto"/>
        <w:right w:val="none" w:sz="0" w:space="0" w:color="auto"/>
      </w:divBdr>
    </w:div>
    <w:div w:id="1417942593">
      <w:bodyDiv w:val="1"/>
      <w:marLeft w:val="0"/>
      <w:marRight w:val="0"/>
      <w:marTop w:val="0"/>
      <w:marBottom w:val="0"/>
      <w:divBdr>
        <w:top w:val="none" w:sz="0" w:space="0" w:color="auto"/>
        <w:left w:val="none" w:sz="0" w:space="0" w:color="auto"/>
        <w:bottom w:val="none" w:sz="0" w:space="0" w:color="auto"/>
        <w:right w:val="none" w:sz="0" w:space="0" w:color="auto"/>
      </w:divBdr>
    </w:div>
    <w:div w:id="1421222237">
      <w:bodyDiv w:val="1"/>
      <w:marLeft w:val="0"/>
      <w:marRight w:val="0"/>
      <w:marTop w:val="0"/>
      <w:marBottom w:val="0"/>
      <w:divBdr>
        <w:top w:val="none" w:sz="0" w:space="0" w:color="auto"/>
        <w:left w:val="none" w:sz="0" w:space="0" w:color="auto"/>
        <w:bottom w:val="none" w:sz="0" w:space="0" w:color="auto"/>
        <w:right w:val="none" w:sz="0" w:space="0" w:color="auto"/>
      </w:divBdr>
    </w:div>
    <w:div w:id="1423838444">
      <w:bodyDiv w:val="1"/>
      <w:marLeft w:val="0"/>
      <w:marRight w:val="0"/>
      <w:marTop w:val="0"/>
      <w:marBottom w:val="0"/>
      <w:divBdr>
        <w:top w:val="none" w:sz="0" w:space="0" w:color="auto"/>
        <w:left w:val="none" w:sz="0" w:space="0" w:color="auto"/>
        <w:bottom w:val="none" w:sz="0" w:space="0" w:color="auto"/>
        <w:right w:val="none" w:sz="0" w:space="0" w:color="auto"/>
      </w:divBdr>
    </w:div>
    <w:div w:id="1423839216">
      <w:bodyDiv w:val="1"/>
      <w:marLeft w:val="0"/>
      <w:marRight w:val="0"/>
      <w:marTop w:val="0"/>
      <w:marBottom w:val="0"/>
      <w:divBdr>
        <w:top w:val="none" w:sz="0" w:space="0" w:color="auto"/>
        <w:left w:val="none" w:sz="0" w:space="0" w:color="auto"/>
        <w:bottom w:val="none" w:sz="0" w:space="0" w:color="auto"/>
        <w:right w:val="none" w:sz="0" w:space="0" w:color="auto"/>
      </w:divBdr>
    </w:div>
    <w:div w:id="1425105807">
      <w:bodyDiv w:val="1"/>
      <w:marLeft w:val="0"/>
      <w:marRight w:val="0"/>
      <w:marTop w:val="0"/>
      <w:marBottom w:val="0"/>
      <w:divBdr>
        <w:top w:val="none" w:sz="0" w:space="0" w:color="auto"/>
        <w:left w:val="none" w:sz="0" w:space="0" w:color="auto"/>
        <w:bottom w:val="none" w:sz="0" w:space="0" w:color="auto"/>
        <w:right w:val="none" w:sz="0" w:space="0" w:color="auto"/>
      </w:divBdr>
    </w:div>
    <w:div w:id="1425413722">
      <w:bodyDiv w:val="1"/>
      <w:marLeft w:val="0"/>
      <w:marRight w:val="0"/>
      <w:marTop w:val="0"/>
      <w:marBottom w:val="0"/>
      <w:divBdr>
        <w:top w:val="none" w:sz="0" w:space="0" w:color="auto"/>
        <w:left w:val="none" w:sz="0" w:space="0" w:color="auto"/>
        <w:bottom w:val="none" w:sz="0" w:space="0" w:color="auto"/>
        <w:right w:val="none" w:sz="0" w:space="0" w:color="auto"/>
      </w:divBdr>
    </w:div>
    <w:div w:id="1425999686">
      <w:bodyDiv w:val="1"/>
      <w:marLeft w:val="0"/>
      <w:marRight w:val="0"/>
      <w:marTop w:val="0"/>
      <w:marBottom w:val="0"/>
      <w:divBdr>
        <w:top w:val="none" w:sz="0" w:space="0" w:color="auto"/>
        <w:left w:val="none" w:sz="0" w:space="0" w:color="auto"/>
        <w:bottom w:val="none" w:sz="0" w:space="0" w:color="auto"/>
        <w:right w:val="none" w:sz="0" w:space="0" w:color="auto"/>
      </w:divBdr>
    </w:div>
    <w:div w:id="1426223255">
      <w:bodyDiv w:val="1"/>
      <w:marLeft w:val="0"/>
      <w:marRight w:val="0"/>
      <w:marTop w:val="0"/>
      <w:marBottom w:val="0"/>
      <w:divBdr>
        <w:top w:val="none" w:sz="0" w:space="0" w:color="auto"/>
        <w:left w:val="none" w:sz="0" w:space="0" w:color="auto"/>
        <w:bottom w:val="none" w:sz="0" w:space="0" w:color="auto"/>
        <w:right w:val="none" w:sz="0" w:space="0" w:color="auto"/>
      </w:divBdr>
    </w:div>
    <w:div w:id="1429496643">
      <w:bodyDiv w:val="1"/>
      <w:marLeft w:val="0"/>
      <w:marRight w:val="0"/>
      <w:marTop w:val="0"/>
      <w:marBottom w:val="0"/>
      <w:divBdr>
        <w:top w:val="none" w:sz="0" w:space="0" w:color="auto"/>
        <w:left w:val="none" w:sz="0" w:space="0" w:color="auto"/>
        <w:bottom w:val="none" w:sz="0" w:space="0" w:color="auto"/>
        <w:right w:val="none" w:sz="0" w:space="0" w:color="auto"/>
      </w:divBdr>
    </w:div>
    <w:div w:id="1431582195">
      <w:bodyDiv w:val="1"/>
      <w:marLeft w:val="0"/>
      <w:marRight w:val="0"/>
      <w:marTop w:val="0"/>
      <w:marBottom w:val="0"/>
      <w:divBdr>
        <w:top w:val="none" w:sz="0" w:space="0" w:color="auto"/>
        <w:left w:val="none" w:sz="0" w:space="0" w:color="auto"/>
        <w:bottom w:val="none" w:sz="0" w:space="0" w:color="auto"/>
        <w:right w:val="none" w:sz="0" w:space="0" w:color="auto"/>
      </w:divBdr>
    </w:div>
    <w:div w:id="1432975118">
      <w:bodyDiv w:val="1"/>
      <w:marLeft w:val="0"/>
      <w:marRight w:val="0"/>
      <w:marTop w:val="0"/>
      <w:marBottom w:val="0"/>
      <w:divBdr>
        <w:top w:val="none" w:sz="0" w:space="0" w:color="auto"/>
        <w:left w:val="none" w:sz="0" w:space="0" w:color="auto"/>
        <w:bottom w:val="none" w:sz="0" w:space="0" w:color="auto"/>
        <w:right w:val="none" w:sz="0" w:space="0" w:color="auto"/>
      </w:divBdr>
    </w:div>
    <w:div w:id="1435982902">
      <w:bodyDiv w:val="1"/>
      <w:marLeft w:val="0"/>
      <w:marRight w:val="0"/>
      <w:marTop w:val="0"/>
      <w:marBottom w:val="0"/>
      <w:divBdr>
        <w:top w:val="none" w:sz="0" w:space="0" w:color="auto"/>
        <w:left w:val="none" w:sz="0" w:space="0" w:color="auto"/>
        <w:bottom w:val="none" w:sz="0" w:space="0" w:color="auto"/>
        <w:right w:val="none" w:sz="0" w:space="0" w:color="auto"/>
      </w:divBdr>
    </w:div>
    <w:div w:id="1437022247">
      <w:bodyDiv w:val="1"/>
      <w:marLeft w:val="0"/>
      <w:marRight w:val="0"/>
      <w:marTop w:val="0"/>
      <w:marBottom w:val="0"/>
      <w:divBdr>
        <w:top w:val="none" w:sz="0" w:space="0" w:color="auto"/>
        <w:left w:val="none" w:sz="0" w:space="0" w:color="auto"/>
        <w:bottom w:val="none" w:sz="0" w:space="0" w:color="auto"/>
        <w:right w:val="none" w:sz="0" w:space="0" w:color="auto"/>
      </w:divBdr>
    </w:div>
    <w:div w:id="1437478686">
      <w:bodyDiv w:val="1"/>
      <w:marLeft w:val="0"/>
      <w:marRight w:val="0"/>
      <w:marTop w:val="0"/>
      <w:marBottom w:val="0"/>
      <w:divBdr>
        <w:top w:val="none" w:sz="0" w:space="0" w:color="auto"/>
        <w:left w:val="none" w:sz="0" w:space="0" w:color="auto"/>
        <w:bottom w:val="none" w:sz="0" w:space="0" w:color="auto"/>
        <w:right w:val="none" w:sz="0" w:space="0" w:color="auto"/>
      </w:divBdr>
    </w:div>
    <w:div w:id="1439371047">
      <w:bodyDiv w:val="1"/>
      <w:marLeft w:val="0"/>
      <w:marRight w:val="0"/>
      <w:marTop w:val="0"/>
      <w:marBottom w:val="0"/>
      <w:divBdr>
        <w:top w:val="none" w:sz="0" w:space="0" w:color="auto"/>
        <w:left w:val="none" w:sz="0" w:space="0" w:color="auto"/>
        <w:bottom w:val="none" w:sz="0" w:space="0" w:color="auto"/>
        <w:right w:val="none" w:sz="0" w:space="0" w:color="auto"/>
      </w:divBdr>
    </w:div>
    <w:div w:id="1442530899">
      <w:bodyDiv w:val="1"/>
      <w:marLeft w:val="0"/>
      <w:marRight w:val="0"/>
      <w:marTop w:val="0"/>
      <w:marBottom w:val="0"/>
      <w:divBdr>
        <w:top w:val="none" w:sz="0" w:space="0" w:color="auto"/>
        <w:left w:val="none" w:sz="0" w:space="0" w:color="auto"/>
        <w:bottom w:val="none" w:sz="0" w:space="0" w:color="auto"/>
        <w:right w:val="none" w:sz="0" w:space="0" w:color="auto"/>
      </w:divBdr>
    </w:div>
    <w:div w:id="1446189755">
      <w:bodyDiv w:val="1"/>
      <w:marLeft w:val="0"/>
      <w:marRight w:val="0"/>
      <w:marTop w:val="0"/>
      <w:marBottom w:val="0"/>
      <w:divBdr>
        <w:top w:val="none" w:sz="0" w:space="0" w:color="auto"/>
        <w:left w:val="none" w:sz="0" w:space="0" w:color="auto"/>
        <w:bottom w:val="none" w:sz="0" w:space="0" w:color="auto"/>
        <w:right w:val="none" w:sz="0" w:space="0" w:color="auto"/>
      </w:divBdr>
    </w:div>
    <w:div w:id="1450927945">
      <w:bodyDiv w:val="1"/>
      <w:marLeft w:val="0"/>
      <w:marRight w:val="0"/>
      <w:marTop w:val="0"/>
      <w:marBottom w:val="0"/>
      <w:divBdr>
        <w:top w:val="none" w:sz="0" w:space="0" w:color="auto"/>
        <w:left w:val="none" w:sz="0" w:space="0" w:color="auto"/>
        <w:bottom w:val="none" w:sz="0" w:space="0" w:color="auto"/>
        <w:right w:val="none" w:sz="0" w:space="0" w:color="auto"/>
      </w:divBdr>
    </w:div>
    <w:div w:id="1455636712">
      <w:bodyDiv w:val="1"/>
      <w:marLeft w:val="0"/>
      <w:marRight w:val="0"/>
      <w:marTop w:val="0"/>
      <w:marBottom w:val="0"/>
      <w:divBdr>
        <w:top w:val="none" w:sz="0" w:space="0" w:color="auto"/>
        <w:left w:val="none" w:sz="0" w:space="0" w:color="auto"/>
        <w:bottom w:val="none" w:sz="0" w:space="0" w:color="auto"/>
        <w:right w:val="none" w:sz="0" w:space="0" w:color="auto"/>
      </w:divBdr>
    </w:div>
    <w:div w:id="1455948223">
      <w:bodyDiv w:val="1"/>
      <w:marLeft w:val="0"/>
      <w:marRight w:val="0"/>
      <w:marTop w:val="0"/>
      <w:marBottom w:val="0"/>
      <w:divBdr>
        <w:top w:val="none" w:sz="0" w:space="0" w:color="auto"/>
        <w:left w:val="none" w:sz="0" w:space="0" w:color="auto"/>
        <w:bottom w:val="none" w:sz="0" w:space="0" w:color="auto"/>
        <w:right w:val="none" w:sz="0" w:space="0" w:color="auto"/>
      </w:divBdr>
    </w:div>
    <w:div w:id="1455980507">
      <w:bodyDiv w:val="1"/>
      <w:marLeft w:val="0"/>
      <w:marRight w:val="0"/>
      <w:marTop w:val="0"/>
      <w:marBottom w:val="0"/>
      <w:divBdr>
        <w:top w:val="none" w:sz="0" w:space="0" w:color="auto"/>
        <w:left w:val="none" w:sz="0" w:space="0" w:color="auto"/>
        <w:bottom w:val="none" w:sz="0" w:space="0" w:color="auto"/>
        <w:right w:val="none" w:sz="0" w:space="0" w:color="auto"/>
      </w:divBdr>
    </w:div>
    <w:div w:id="1456869131">
      <w:bodyDiv w:val="1"/>
      <w:marLeft w:val="0"/>
      <w:marRight w:val="0"/>
      <w:marTop w:val="0"/>
      <w:marBottom w:val="0"/>
      <w:divBdr>
        <w:top w:val="none" w:sz="0" w:space="0" w:color="auto"/>
        <w:left w:val="none" w:sz="0" w:space="0" w:color="auto"/>
        <w:bottom w:val="none" w:sz="0" w:space="0" w:color="auto"/>
        <w:right w:val="none" w:sz="0" w:space="0" w:color="auto"/>
      </w:divBdr>
    </w:div>
    <w:div w:id="1457482085">
      <w:bodyDiv w:val="1"/>
      <w:marLeft w:val="0"/>
      <w:marRight w:val="0"/>
      <w:marTop w:val="0"/>
      <w:marBottom w:val="0"/>
      <w:divBdr>
        <w:top w:val="none" w:sz="0" w:space="0" w:color="auto"/>
        <w:left w:val="none" w:sz="0" w:space="0" w:color="auto"/>
        <w:bottom w:val="none" w:sz="0" w:space="0" w:color="auto"/>
        <w:right w:val="none" w:sz="0" w:space="0" w:color="auto"/>
      </w:divBdr>
    </w:div>
    <w:div w:id="1458404719">
      <w:bodyDiv w:val="1"/>
      <w:marLeft w:val="0"/>
      <w:marRight w:val="0"/>
      <w:marTop w:val="0"/>
      <w:marBottom w:val="0"/>
      <w:divBdr>
        <w:top w:val="none" w:sz="0" w:space="0" w:color="auto"/>
        <w:left w:val="none" w:sz="0" w:space="0" w:color="auto"/>
        <w:bottom w:val="none" w:sz="0" w:space="0" w:color="auto"/>
        <w:right w:val="none" w:sz="0" w:space="0" w:color="auto"/>
      </w:divBdr>
    </w:div>
    <w:div w:id="1458596757">
      <w:bodyDiv w:val="1"/>
      <w:marLeft w:val="0"/>
      <w:marRight w:val="0"/>
      <w:marTop w:val="0"/>
      <w:marBottom w:val="0"/>
      <w:divBdr>
        <w:top w:val="none" w:sz="0" w:space="0" w:color="auto"/>
        <w:left w:val="none" w:sz="0" w:space="0" w:color="auto"/>
        <w:bottom w:val="none" w:sz="0" w:space="0" w:color="auto"/>
        <w:right w:val="none" w:sz="0" w:space="0" w:color="auto"/>
      </w:divBdr>
    </w:div>
    <w:div w:id="1460535884">
      <w:bodyDiv w:val="1"/>
      <w:marLeft w:val="0"/>
      <w:marRight w:val="0"/>
      <w:marTop w:val="0"/>
      <w:marBottom w:val="0"/>
      <w:divBdr>
        <w:top w:val="none" w:sz="0" w:space="0" w:color="auto"/>
        <w:left w:val="none" w:sz="0" w:space="0" w:color="auto"/>
        <w:bottom w:val="none" w:sz="0" w:space="0" w:color="auto"/>
        <w:right w:val="none" w:sz="0" w:space="0" w:color="auto"/>
      </w:divBdr>
    </w:div>
    <w:div w:id="1461529718">
      <w:bodyDiv w:val="1"/>
      <w:marLeft w:val="0"/>
      <w:marRight w:val="0"/>
      <w:marTop w:val="0"/>
      <w:marBottom w:val="0"/>
      <w:divBdr>
        <w:top w:val="none" w:sz="0" w:space="0" w:color="auto"/>
        <w:left w:val="none" w:sz="0" w:space="0" w:color="auto"/>
        <w:bottom w:val="none" w:sz="0" w:space="0" w:color="auto"/>
        <w:right w:val="none" w:sz="0" w:space="0" w:color="auto"/>
      </w:divBdr>
    </w:div>
    <w:div w:id="1464809915">
      <w:bodyDiv w:val="1"/>
      <w:marLeft w:val="0"/>
      <w:marRight w:val="0"/>
      <w:marTop w:val="0"/>
      <w:marBottom w:val="0"/>
      <w:divBdr>
        <w:top w:val="none" w:sz="0" w:space="0" w:color="auto"/>
        <w:left w:val="none" w:sz="0" w:space="0" w:color="auto"/>
        <w:bottom w:val="none" w:sz="0" w:space="0" w:color="auto"/>
        <w:right w:val="none" w:sz="0" w:space="0" w:color="auto"/>
      </w:divBdr>
    </w:div>
    <w:div w:id="1465391042">
      <w:bodyDiv w:val="1"/>
      <w:marLeft w:val="0"/>
      <w:marRight w:val="0"/>
      <w:marTop w:val="0"/>
      <w:marBottom w:val="0"/>
      <w:divBdr>
        <w:top w:val="none" w:sz="0" w:space="0" w:color="auto"/>
        <w:left w:val="none" w:sz="0" w:space="0" w:color="auto"/>
        <w:bottom w:val="none" w:sz="0" w:space="0" w:color="auto"/>
        <w:right w:val="none" w:sz="0" w:space="0" w:color="auto"/>
      </w:divBdr>
    </w:div>
    <w:div w:id="1467502521">
      <w:bodyDiv w:val="1"/>
      <w:marLeft w:val="0"/>
      <w:marRight w:val="0"/>
      <w:marTop w:val="0"/>
      <w:marBottom w:val="0"/>
      <w:divBdr>
        <w:top w:val="none" w:sz="0" w:space="0" w:color="auto"/>
        <w:left w:val="none" w:sz="0" w:space="0" w:color="auto"/>
        <w:bottom w:val="none" w:sz="0" w:space="0" w:color="auto"/>
        <w:right w:val="none" w:sz="0" w:space="0" w:color="auto"/>
      </w:divBdr>
    </w:div>
    <w:div w:id="1470706688">
      <w:bodyDiv w:val="1"/>
      <w:marLeft w:val="0"/>
      <w:marRight w:val="0"/>
      <w:marTop w:val="0"/>
      <w:marBottom w:val="0"/>
      <w:divBdr>
        <w:top w:val="none" w:sz="0" w:space="0" w:color="auto"/>
        <w:left w:val="none" w:sz="0" w:space="0" w:color="auto"/>
        <w:bottom w:val="none" w:sz="0" w:space="0" w:color="auto"/>
        <w:right w:val="none" w:sz="0" w:space="0" w:color="auto"/>
      </w:divBdr>
    </w:div>
    <w:div w:id="1471748487">
      <w:bodyDiv w:val="1"/>
      <w:marLeft w:val="0"/>
      <w:marRight w:val="0"/>
      <w:marTop w:val="0"/>
      <w:marBottom w:val="0"/>
      <w:divBdr>
        <w:top w:val="none" w:sz="0" w:space="0" w:color="auto"/>
        <w:left w:val="none" w:sz="0" w:space="0" w:color="auto"/>
        <w:bottom w:val="none" w:sz="0" w:space="0" w:color="auto"/>
        <w:right w:val="none" w:sz="0" w:space="0" w:color="auto"/>
      </w:divBdr>
    </w:div>
    <w:div w:id="1471942381">
      <w:bodyDiv w:val="1"/>
      <w:marLeft w:val="0"/>
      <w:marRight w:val="0"/>
      <w:marTop w:val="0"/>
      <w:marBottom w:val="0"/>
      <w:divBdr>
        <w:top w:val="none" w:sz="0" w:space="0" w:color="auto"/>
        <w:left w:val="none" w:sz="0" w:space="0" w:color="auto"/>
        <w:bottom w:val="none" w:sz="0" w:space="0" w:color="auto"/>
        <w:right w:val="none" w:sz="0" w:space="0" w:color="auto"/>
      </w:divBdr>
    </w:div>
    <w:div w:id="1472795671">
      <w:bodyDiv w:val="1"/>
      <w:marLeft w:val="0"/>
      <w:marRight w:val="0"/>
      <w:marTop w:val="0"/>
      <w:marBottom w:val="0"/>
      <w:divBdr>
        <w:top w:val="none" w:sz="0" w:space="0" w:color="auto"/>
        <w:left w:val="none" w:sz="0" w:space="0" w:color="auto"/>
        <w:bottom w:val="none" w:sz="0" w:space="0" w:color="auto"/>
        <w:right w:val="none" w:sz="0" w:space="0" w:color="auto"/>
      </w:divBdr>
    </w:div>
    <w:div w:id="1472939396">
      <w:bodyDiv w:val="1"/>
      <w:marLeft w:val="0"/>
      <w:marRight w:val="0"/>
      <w:marTop w:val="0"/>
      <w:marBottom w:val="0"/>
      <w:divBdr>
        <w:top w:val="none" w:sz="0" w:space="0" w:color="auto"/>
        <w:left w:val="none" w:sz="0" w:space="0" w:color="auto"/>
        <w:bottom w:val="none" w:sz="0" w:space="0" w:color="auto"/>
        <w:right w:val="none" w:sz="0" w:space="0" w:color="auto"/>
      </w:divBdr>
    </w:div>
    <w:div w:id="1476991038">
      <w:bodyDiv w:val="1"/>
      <w:marLeft w:val="0"/>
      <w:marRight w:val="0"/>
      <w:marTop w:val="0"/>
      <w:marBottom w:val="0"/>
      <w:divBdr>
        <w:top w:val="none" w:sz="0" w:space="0" w:color="auto"/>
        <w:left w:val="none" w:sz="0" w:space="0" w:color="auto"/>
        <w:bottom w:val="none" w:sz="0" w:space="0" w:color="auto"/>
        <w:right w:val="none" w:sz="0" w:space="0" w:color="auto"/>
      </w:divBdr>
    </w:div>
    <w:div w:id="1478306577">
      <w:bodyDiv w:val="1"/>
      <w:marLeft w:val="0"/>
      <w:marRight w:val="0"/>
      <w:marTop w:val="0"/>
      <w:marBottom w:val="0"/>
      <w:divBdr>
        <w:top w:val="none" w:sz="0" w:space="0" w:color="auto"/>
        <w:left w:val="none" w:sz="0" w:space="0" w:color="auto"/>
        <w:bottom w:val="none" w:sz="0" w:space="0" w:color="auto"/>
        <w:right w:val="none" w:sz="0" w:space="0" w:color="auto"/>
      </w:divBdr>
    </w:div>
    <w:div w:id="1480878368">
      <w:bodyDiv w:val="1"/>
      <w:marLeft w:val="0"/>
      <w:marRight w:val="0"/>
      <w:marTop w:val="0"/>
      <w:marBottom w:val="0"/>
      <w:divBdr>
        <w:top w:val="none" w:sz="0" w:space="0" w:color="auto"/>
        <w:left w:val="none" w:sz="0" w:space="0" w:color="auto"/>
        <w:bottom w:val="none" w:sz="0" w:space="0" w:color="auto"/>
        <w:right w:val="none" w:sz="0" w:space="0" w:color="auto"/>
      </w:divBdr>
    </w:div>
    <w:div w:id="1480923906">
      <w:bodyDiv w:val="1"/>
      <w:marLeft w:val="0"/>
      <w:marRight w:val="0"/>
      <w:marTop w:val="0"/>
      <w:marBottom w:val="0"/>
      <w:divBdr>
        <w:top w:val="none" w:sz="0" w:space="0" w:color="auto"/>
        <w:left w:val="none" w:sz="0" w:space="0" w:color="auto"/>
        <w:bottom w:val="none" w:sz="0" w:space="0" w:color="auto"/>
        <w:right w:val="none" w:sz="0" w:space="0" w:color="auto"/>
      </w:divBdr>
    </w:div>
    <w:div w:id="1489129602">
      <w:bodyDiv w:val="1"/>
      <w:marLeft w:val="0"/>
      <w:marRight w:val="0"/>
      <w:marTop w:val="0"/>
      <w:marBottom w:val="0"/>
      <w:divBdr>
        <w:top w:val="none" w:sz="0" w:space="0" w:color="auto"/>
        <w:left w:val="none" w:sz="0" w:space="0" w:color="auto"/>
        <w:bottom w:val="none" w:sz="0" w:space="0" w:color="auto"/>
        <w:right w:val="none" w:sz="0" w:space="0" w:color="auto"/>
      </w:divBdr>
    </w:div>
    <w:div w:id="1489402268">
      <w:bodyDiv w:val="1"/>
      <w:marLeft w:val="0"/>
      <w:marRight w:val="0"/>
      <w:marTop w:val="0"/>
      <w:marBottom w:val="0"/>
      <w:divBdr>
        <w:top w:val="none" w:sz="0" w:space="0" w:color="auto"/>
        <w:left w:val="none" w:sz="0" w:space="0" w:color="auto"/>
        <w:bottom w:val="none" w:sz="0" w:space="0" w:color="auto"/>
        <w:right w:val="none" w:sz="0" w:space="0" w:color="auto"/>
      </w:divBdr>
    </w:div>
    <w:div w:id="1491796747">
      <w:bodyDiv w:val="1"/>
      <w:marLeft w:val="0"/>
      <w:marRight w:val="0"/>
      <w:marTop w:val="0"/>
      <w:marBottom w:val="0"/>
      <w:divBdr>
        <w:top w:val="none" w:sz="0" w:space="0" w:color="auto"/>
        <w:left w:val="none" w:sz="0" w:space="0" w:color="auto"/>
        <w:bottom w:val="none" w:sz="0" w:space="0" w:color="auto"/>
        <w:right w:val="none" w:sz="0" w:space="0" w:color="auto"/>
      </w:divBdr>
    </w:div>
    <w:div w:id="1492910971">
      <w:bodyDiv w:val="1"/>
      <w:marLeft w:val="0"/>
      <w:marRight w:val="0"/>
      <w:marTop w:val="0"/>
      <w:marBottom w:val="0"/>
      <w:divBdr>
        <w:top w:val="none" w:sz="0" w:space="0" w:color="auto"/>
        <w:left w:val="none" w:sz="0" w:space="0" w:color="auto"/>
        <w:bottom w:val="none" w:sz="0" w:space="0" w:color="auto"/>
        <w:right w:val="none" w:sz="0" w:space="0" w:color="auto"/>
      </w:divBdr>
    </w:div>
    <w:div w:id="1494486777">
      <w:bodyDiv w:val="1"/>
      <w:marLeft w:val="0"/>
      <w:marRight w:val="0"/>
      <w:marTop w:val="0"/>
      <w:marBottom w:val="0"/>
      <w:divBdr>
        <w:top w:val="none" w:sz="0" w:space="0" w:color="auto"/>
        <w:left w:val="none" w:sz="0" w:space="0" w:color="auto"/>
        <w:bottom w:val="none" w:sz="0" w:space="0" w:color="auto"/>
        <w:right w:val="none" w:sz="0" w:space="0" w:color="auto"/>
      </w:divBdr>
    </w:div>
    <w:div w:id="1495990746">
      <w:bodyDiv w:val="1"/>
      <w:marLeft w:val="0"/>
      <w:marRight w:val="0"/>
      <w:marTop w:val="0"/>
      <w:marBottom w:val="0"/>
      <w:divBdr>
        <w:top w:val="none" w:sz="0" w:space="0" w:color="auto"/>
        <w:left w:val="none" w:sz="0" w:space="0" w:color="auto"/>
        <w:bottom w:val="none" w:sz="0" w:space="0" w:color="auto"/>
        <w:right w:val="none" w:sz="0" w:space="0" w:color="auto"/>
      </w:divBdr>
    </w:div>
    <w:div w:id="1497458712">
      <w:bodyDiv w:val="1"/>
      <w:marLeft w:val="0"/>
      <w:marRight w:val="0"/>
      <w:marTop w:val="0"/>
      <w:marBottom w:val="0"/>
      <w:divBdr>
        <w:top w:val="none" w:sz="0" w:space="0" w:color="auto"/>
        <w:left w:val="none" w:sz="0" w:space="0" w:color="auto"/>
        <w:bottom w:val="none" w:sz="0" w:space="0" w:color="auto"/>
        <w:right w:val="none" w:sz="0" w:space="0" w:color="auto"/>
      </w:divBdr>
    </w:div>
    <w:div w:id="1501122295">
      <w:bodyDiv w:val="1"/>
      <w:marLeft w:val="0"/>
      <w:marRight w:val="0"/>
      <w:marTop w:val="0"/>
      <w:marBottom w:val="0"/>
      <w:divBdr>
        <w:top w:val="none" w:sz="0" w:space="0" w:color="auto"/>
        <w:left w:val="none" w:sz="0" w:space="0" w:color="auto"/>
        <w:bottom w:val="none" w:sz="0" w:space="0" w:color="auto"/>
        <w:right w:val="none" w:sz="0" w:space="0" w:color="auto"/>
      </w:divBdr>
    </w:div>
    <w:div w:id="1504321648">
      <w:bodyDiv w:val="1"/>
      <w:marLeft w:val="0"/>
      <w:marRight w:val="0"/>
      <w:marTop w:val="0"/>
      <w:marBottom w:val="0"/>
      <w:divBdr>
        <w:top w:val="none" w:sz="0" w:space="0" w:color="auto"/>
        <w:left w:val="none" w:sz="0" w:space="0" w:color="auto"/>
        <w:bottom w:val="none" w:sz="0" w:space="0" w:color="auto"/>
        <w:right w:val="none" w:sz="0" w:space="0" w:color="auto"/>
      </w:divBdr>
    </w:div>
    <w:div w:id="1504785724">
      <w:bodyDiv w:val="1"/>
      <w:marLeft w:val="0"/>
      <w:marRight w:val="0"/>
      <w:marTop w:val="0"/>
      <w:marBottom w:val="0"/>
      <w:divBdr>
        <w:top w:val="none" w:sz="0" w:space="0" w:color="auto"/>
        <w:left w:val="none" w:sz="0" w:space="0" w:color="auto"/>
        <w:bottom w:val="none" w:sz="0" w:space="0" w:color="auto"/>
        <w:right w:val="none" w:sz="0" w:space="0" w:color="auto"/>
      </w:divBdr>
    </w:div>
    <w:div w:id="1505393839">
      <w:bodyDiv w:val="1"/>
      <w:marLeft w:val="0"/>
      <w:marRight w:val="0"/>
      <w:marTop w:val="0"/>
      <w:marBottom w:val="0"/>
      <w:divBdr>
        <w:top w:val="none" w:sz="0" w:space="0" w:color="auto"/>
        <w:left w:val="none" w:sz="0" w:space="0" w:color="auto"/>
        <w:bottom w:val="none" w:sz="0" w:space="0" w:color="auto"/>
        <w:right w:val="none" w:sz="0" w:space="0" w:color="auto"/>
      </w:divBdr>
    </w:div>
    <w:div w:id="1509516806">
      <w:bodyDiv w:val="1"/>
      <w:marLeft w:val="0"/>
      <w:marRight w:val="0"/>
      <w:marTop w:val="0"/>
      <w:marBottom w:val="0"/>
      <w:divBdr>
        <w:top w:val="none" w:sz="0" w:space="0" w:color="auto"/>
        <w:left w:val="none" w:sz="0" w:space="0" w:color="auto"/>
        <w:bottom w:val="none" w:sz="0" w:space="0" w:color="auto"/>
        <w:right w:val="none" w:sz="0" w:space="0" w:color="auto"/>
      </w:divBdr>
    </w:div>
    <w:div w:id="1510755581">
      <w:bodyDiv w:val="1"/>
      <w:marLeft w:val="0"/>
      <w:marRight w:val="0"/>
      <w:marTop w:val="0"/>
      <w:marBottom w:val="0"/>
      <w:divBdr>
        <w:top w:val="none" w:sz="0" w:space="0" w:color="auto"/>
        <w:left w:val="none" w:sz="0" w:space="0" w:color="auto"/>
        <w:bottom w:val="none" w:sz="0" w:space="0" w:color="auto"/>
        <w:right w:val="none" w:sz="0" w:space="0" w:color="auto"/>
      </w:divBdr>
    </w:div>
    <w:div w:id="1511136816">
      <w:bodyDiv w:val="1"/>
      <w:marLeft w:val="0"/>
      <w:marRight w:val="0"/>
      <w:marTop w:val="0"/>
      <w:marBottom w:val="0"/>
      <w:divBdr>
        <w:top w:val="none" w:sz="0" w:space="0" w:color="auto"/>
        <w:left w:val="none" w:sz="0" w:space="0" w:color="auto"/>
        <w:bottom w:val="none" w:sz="0" w:space="0" w:color="auto"/>
        <w:right w:val="none" w:sz="0" w:space="0" w:color="auto"/>
      </w:divBdr>
    </w:div>
    <w:div w:id="1513643185">
      <w:bodyDiv w:val="1"/>
      <w:marLeft w:val="0"/>
      <w:marRight w:val="0"/>
      <w:marTop w:val="0"/>
      <w:marBottom w:val="0"/>
      <w:divBdr>
        <w:top w:val="none" w:sz="0" w:space="0" w:color="auto"/>
        <w:left w:val="none" w:sz="0" w:space="0" w:color="auto"/>
        <w:bottom w:val="none" w:sz="0" w:space="0" w:color="auto"/>
        <w:right w:val="none" w:sz="0" w:space="0" w:color="auto"/>
      </w:divBdr>
    </w:div>
    <w:div w:id="1514686467">
      <w:bodyDiv w:val="1"/>
      <w:marLeft w:val="0"/>
      <w:marRight w:val="0"/>
      <w:marTop w:val="0"/>
      <w:marBottom w:val="0"/>
      <w:divBdr>
        <w:top w:val="none" w:sz="0" w:space="0" w:color="auto"/>
        <w:left w:val="none" w:sz="0" w:space="0" w:color="auto"/>
        <w:bottom w:val="none" w:sz="0" w:space="0" w:color="auto"/>
        <w:right w:val="none" w:sz="0" w:space="0" w:color="auto"/>
      </w:divBdr>
    </w:div>
    <w:div w:id="1515420797">
      <w:bodyDiv w:val="1"/>
      <w:marLeft w:val="0"/>
      <w:marRight w:val="0"/>
      <w:marTop w:val="0"/>
      <w:marBottom w:val="0"/>
      <w:divBdr>
        <w:top w:val="none" w:sz="0" w:space="0" w:color="auto"/>
        <w:left w:val="none" w:sz="0" w:space="0" w:color="auto"/>
        <w:bottom w:val="none" w:sz="0" w:space="0" w:color="auto"/>
        <w:right w:val="none" w:sz="0" w:space="0" w:color="auto"/>
      </w:divBdr>
    </w:div>
    <w:div w:id="1519537996">
      <w:bodyDiv w:val="1"/>
      <w:marLeft w:val="0"/>
      <w:marRight w:val="0"/>
      <w:marTop w:val="0"/>
      <w:marBottom w:val="0"/>
      <w:divBdr>
        <w:top w:val="none" w:sz="0" w:space="0" w:color="auto"/>
        <w:left w:val="none" w:sz="0" w:space="0" w:color="auto"/>
        <w:bottom w:val="none" w:sz="0" w:space="0" w:color="auto"/>
        <w:right w:val="none" w:sz="0" w:space="0" w:color="auto"/>
      </w:divBdr>
    </w:div>
    <w:div w:id="1522157947">
      <w:bodyDiv w:val="1"/>
      <w:marLeft w:val="0"/>
      <w:marRight w:val="0"/>
      <w:marTop w:val="0"/>
      <w:marBottom w:val="0"/>
      <w:divBdr>
        <w:top w:val="none" w:sz="0" w:space="0" w:color="auto"/>
        <w:left w:val="none" w:sz="0" w:space="0" w:color="auto"/>
        <w:bottom w:val="none" w:sz="0" w:space="0" w:color="auto"/>
        <w:right w:val="none" w:sz="0" w:space="0" w:color="auto"/>
      </w:divBdr>
    </w:div>
    <w:div w:id="1524780121">
      <w:bodyDiv w:val="1"/>
      <w:marLeft w:val="0"/>
      <w:marRight w:val="0"/>
      <w:marTop w:val="0"/>
      <w:marBottom w:val="0"/>
      <w:divBdr>
        <w:top w:val="none" w:sz="0" w:space="0" w:color="auto"/>
        <w:left w:val="none" w:sz="0" w:space="0" w:color="auto"/>
        <w:bottom w:val="none" w:sz="0" w:space="0" w:color="auto"/>
        <w:right w:val="none" w:sz="0" w:space="0" w:color="auto"/>
      </w:divBdr>
    </w:div>
    <w:div w:id="1534226273">
      <w:bodyDiv w:val="1"/>
      <w:marLeft w:val="0"/>
      <w:marRight w:val="0"/>
      <w:marTop w:val="0"/>
      <w:marBottom w:val="0"/>
      <w:divBdr>
        <w:top w:val="none" w:sz="0" w:space="0" w:color="auto"/>
        <w:left w:val="none" w:sz="0" w:space="0" w:color="auto"/>
        <w:bottom w:val="none" w:sz="0" w:space="0" w:color="auto"/>
        <w:right w:val="none" w:sz="0" w:space="0" w:color="auto"/>
      </w:divBdr>
    </w:div>
    <w:div w:id="1535145273">
      <w:bodyDiv w:val="1"/>
      <w:marLeft w:val="0"/>
      <w:marRight w:val="0"/>
      <w:marTop w:val="0"/>
      <w:marBottom w:val="0"/>
      <w:divBdr>
        <w:top w:val="none" w:sz="0" w:space="0" w:color="auto"/>
        <w:left w:val="none" w:sz="0" w:space="0" w:color="auto"/>
        <w:bottom w:val="none" w:sz="0" w:space="0" w:color="auto"/>
        <w:right w:val="none" w:sz="0" w:space="0" w:color="auto"/>
      </w:divBdr>
    </w:div>
    <w:div w:id="1540166347">
      <w:bodyDiv w:val="1"/>
      <w:marLeft w:val="0"/>
      <w:marRight w:val="0"/>
      <w:marTop w:val="0"/>
      <w:marBottom w:val="0"/>
      <w:divBdr>
        <w:top w:val="none" w:sz="0" w:space="0" w:color="auto"/>
        <w:left w:val="none" w:sz="0" w:space="0" w:color="auto"/>
        <w:bottom w:val="none" w:sz="0" w:space="0" w:color="auto"/>
        <w:right w:val="none" w:sz="0" w:space="0" w:color="auto"/>
      </w:divBdr>
    </w:div>
    <w:div w:id="1541239662">
      <w:bodyDiv w:val="1"/>
      <w:marLeft w:val="0"/>
      <w:marRight w:val="0"/>
      <w:marTop w:val="0"/>
      <w:marBottom w:val="0"/>
      <w:divBdr>
        <w:top w:val="none" w:sz="0" w:space="0" w:color="auto"/>
        <w:left w:val="none" w:sz="0" w:space="0" w:color="auto"/>
        <w:bottom w:val="none" w:sz="0" w:space="0" w:color="auto"/>
        <w:right w:val="none" w:sz="0" w:space="0" w:color="auto"/>
      </w:divBdr>
    </w:div>
    <w:div w:id="1543707250">
      <w:bodyDiv w:val="1"/>
      <w:marLeft w:val="0"/>
      <w:marRight w:val="0"/>
      <w:marTop w:val="0"/>
      <w:marBottom w:val="0"/>
      <w:divBdr>
        <w:top w:val="none" w:sz="0" w:space="0" w:color="auto"/>
        <w:left w:val="none" w:sz="0" w:space="0" w:color="auto"/>
        <w:bottom w:val="none" w:sz="0" w:space="0" w:color="auto"/>
        <w:right w:val="none" w:sz="0" w:space="0" w:color="auto"/>
      </w:divBdr>
    </w:div>
    <w:div w:id="1545407806">
      <w:bodyDiv w:val="1"/>
      <w:marLeft w:val="0"/>
      <w:marRight w:val="0"/>
      <w:marTop w:val="0"/>
      <w:marBottom w:val="0"/>
      <w:divBdr>
        <w:top w:val="none" w:sz="0" w:space="0" w:color="auto"/>
        <w:left w:val="none" w:sz="0" w:space="0" w:color="auto"/>
        <w:bottom w:val="none" w:sz="0" w:space="0" w:color="auto"/>
        <w:right w:val="none" w:sz="0" w:space="0" w:color="auto"/>
      </w:divBdr>
    </w:div>
    <w:div w:id="1548099974">
      <w:bodyDiv w:val="1"/>
      <w:marLeft w:val="0"/>
      <w:marRight w:val="0"/>
      <w:marTop w:val="0"/>
      <w:marBottom w:val="0"/>
      <w:divBdr>
        <w:top w:val="none" w:sz="0" w:space="0" w:color="auto"/>
        <w:left w:val="none" w:sz="0" w:space="0" w:color="auto"/>
        <w:bottom w:val="none" w:sz="0" w:space="0" w:color="auto"/>
        <w:right w:val="none" w:sz="0" w:space="0" w:color="auto"/>
      </w:divBdr>
    </w:div>
    <w:div w:id="1559973199">
      <w:bodyDiv w:val="1"/>
      <w:marLeft w:val="0"/>
      <w:marRight w:val="0"/>
      <w:marTop w:val="0"/>
      <w:marBottom w:val="0"/>
      <w:divBdr>
        <w:top w:val="none" w:sz="0" w:space="0" w:color="auto"/>
        <w:left w:val="none" w:sz="0" w:space="0" w:color="auto"/>
        <w:bottom w:val="none" w:sz="0" w:space="0" w:color="auto"/>
        <w:right w:val="none" w:sz="0" w:space="0" w:color="auto"/>
      </w:divBdr>
    </w:div>
    <w:div w:id="1564178942">
      <w:bodyDiv w:val="1"/>
      <w:marLeft w:val="0"/>
      <w:marRight w:val="0"/>
      <w:marTop w:val="0"/>
      <w:marBottom w:val="0"/>
      <w:divBdr>
        <w:top w:val="none" w:sz="0" w:space="0" w:color="auto"/>
        <w:left w:val="none" w:sz="0" w:space="0" w:color="auto"/>
        <w:bottom w:val="none" w:sz="0" w:space="0" w:color="auto"/>
        <w:right w:val="none" w:sz="0" w:space="0" w:color="auto"/>
      </w:divBdr>
    </w:div>
    <w:div w:id="1565679015">
      <w:bodyDiv w:val="1"/>
      <w:marLeft w:val="0"/>
      <w:marRight w:val="0"/>
      <w:marTop w:val="0"/>
      <w:marBottom w:val="0"/>
      <w:divBdr>
        <w:top w:val="none" w:sz="0" w:space="0" w:color="auto"/>
        <w:left w:val="none" w:sz="0" w:space="0" w:color="auto"/>
        <w:bottom w:val="none" w:sz="0" w:space="0" w:color="auto"/>
        <w:right w:val="none" w:sz="0" w:space="0" w:color="auto"/>
      </w:divBdr>
    </w:div>
    <w:div w:id="1566377852">
      <w:bodyDiv w:val="1"/>
      <w:marLeft w:val="0"/>
      <w:marRight w:val="0"/>
      <w:marTop w:val="0"/>
      <w:marBottom w:val="0"/>
      <w:divBdr>
        <w:top w:val="none" w:sz="0" w:space="0" w:color="auto"/>
        <w:left w:val="none" w:sz="0" w:space="0" w:color="auto"/>
        <w:bottom w:val="none" w:sz="0" w:space="0" w:color="auto"/>
        <w:right w:val="none" w:sz="0" w:space="0" w:color="auto"/>
      </w:divBdr>
    </w:div>
    <w:div w:id="1567640627">
      <w:bodyDiv w:val="1"/>
      <w:marLeft w:val="0"/>
      <w:marRight w:val="0"/>
      <w:marTop w:val="0"/>
      <w:marBottom w:val="0"/>
      <w:divBdr>
        <w:top w:val="none" w:sz="0" w:space="0" w:color="auto"/>
        <w:left w:val="none" w:sz="0" w:space="0" w:color="auto"/>
        <w:bottom w:val="none" w:sz="0" w:space="0" w:color="auto"/>
        <w:right w:val="none" w:sz="0" w:space="0" w:color="auto"/>
      </w:divBdr>
    </w:div>
    <w:div w:id="1573390623">
      <w:bodyDiv w:val="1"/>
      <w:marLeft w:val="0"/>
      <w:marRight w:val="0"/>
      <w:marTop w:val="0"/>
      <w:marBottom w:val="0"/>
      <w:divBdr>
        <w:top w:val="none" w:sz="0" w:space="0" w:color="auto"/>
        <w:left w:val="none" w:sz="0" w:space="0" w:color="auto"/>
        <w:bottom w:val="none" w:sz="0" w:space="0" w:color="auto"/>
        <w:right w:val="none" w:sz="0" w:space="0" w:color="auto"/>
      </w:divBdr>
    </w:div>
    <w:div w:id="1573854559">
      <w:bodyDiv w:val="1"/>
      <w:marLeft w:val="0"/>
      <w:marRight w:val="0"/>
      <w:marTop w:val="0"/>
      <w:marBottom w:val="0"/>
      <w:divBdr>
        <w:top w:val="none" w:sz="0" w:space="0" w:color="auto"/>
        <w:left w:val="none" w:sz="0" w:space="0" w:color="auto"/>
        <w:bottom w:val="none" w:sz="0" w:space="0" w:color="auto"/>
        <w:right w:val="none" w:sz="0" w:space="0" w:color="auto"/>
      </w:divBdr>
    </w:div>
    <w:div w:id="1574310709">
      <w:bodyDiv w:val="1"/>
      <w:marLeft w:val="0"/>
      <w:marRight w:val="0"/>
      <w:marTop w:val="0"/>
      <w:marBottom w:val="0"/>
      <w:divBdr>
        <w:top w:val="none" w:sz="0" w:space="0" w:color="auto"/>
        <w:left w:val="none" w:sz="0" w:space="0" w:color="auto"/>
        <w:bottom w:val="none" w:sz="0" w:space="0" w:color="auto"/>
        <w:right w:val="none" w:sz="0" w:space="0" w:color="auto"/>
      </w:divBdr>
    </w:div>
    <w:div w:id="1574972310">
      <w:bodyDiv w:val="1"/>
      <w:marLeft w:val="0"/>
      <w:marRight w:val="0"/>
      <w:marTop w:val="0"/>
      <w:marBottom w:val="0"/>
      <w:divBdr>
        <w:top w:val="none" w:sz="0" w:space="0" w:color="auto"/>
        <w:left w:val="none" w:sz="0" w:space="0" w:color="auto"/>
        <w:bottom w:val="none" w:sz="0" w:space="0" w:color="auto"/>
        <w:right w:val="none" w:sz="0" w:space="0" w:color="auto"/>
      </w:divBdr>
    </w:div>
    <w:div w:id="1575822169">
      <w:bodyDiv w:val="1"/>
      <w:marLeft w:val="0"/>
      <w:marRight w:val="0"/>
      <w:marTop w:val="0"/>
      <w:marBottom w:val="0"/>
      <w:divBdr>
        <w:top w:val="none" w:sz="0" w:space="0" w:color="auto"/>
        <w:left w:val="none" w:sz="0" w:space="0" w:color="auto"/>
        <w:bottom w:val="none" w:sz="0" w:space="0" w:color="auto"/>
        <w:right w:val="none" w:sz="0" w:space="0" w:color="auto"/>
      </w:divBdr>
    </w:div>
    <w:div w:id="1576161299">
      <w:bodyDiv w:val="1"/>
      <w:marLeft w:val="0"/>
      <w:marRight w:val="0"/>
      <w:marTop w:val="0"/>
      <w:marBottom w:val="0"/>
      <w:divBdr>
        <w:top w:val="none" w:sz="0" w:space="0" w:color="auto"/>
        <w:left w:val="none" w:sz="0" w:space="0" w:color="auto"/>
        <w:bottom w:val="none" w:sz="0" w:space="0" w:color="auto"/>
        <w:right w:val="none" w:sz="0" w:space="0" w:color="auto"/>
      </w:divBdr>
    </w:div>
    <w:div w:id="1579484579">
      <w:bodyDiv w:val="1"/>
      <w:marLeft w:val="0"/>
      <w:marRight w:val="0"/>
      <w:marTop w:val="0"/>
      <w:marBottom w:val="0"/>
      <w:divBdr>
        <w:top w:val="none" w:sz="0" w:space="0" w:color="auto"/>
        <w:left w:val="none" w:sz="0" w:space="0" w:color="auto"/>
        <w:bottom w:val="none" w:sz="0" w:space="0" w:color="auto"/>
        <w:right w:val="none" w:sz="0" w:space="0" w:color="auto"/>
      </w:divBdr>
    </w:div>
    <w:div w:id="1586955321">
      <w:bodyDiv w:val="1"/>
      <w:marLeft w:val="0"/>
      <w:marRight w:val="0"/>
      <w:marTop w:val="0"/>
      <w:marBottom w:val="0"/>
      <w:divBdr>
        <w:top w:val="none" w:sz="0" w:space="0" w:color="auto"/>
        <w:left w:val="none" w:sz="0" w:space="0" w:color="auto"/>
        <w:bottom w:val="none" w:sz="0" w:space="0" w:color="auto"/>
        <w:right w:val="none" w:sz="0" w:space="0" w:color="auto"/>
      </w:divBdr>
    </w:div>
    <w:div w:id="1586961404">
      <w:bodyDiv w:val="1"/>
      <w:marLeft w:val="0"/>
      <w:marRight w:val="0"/>
      <w:marTop w:val="0"/>
      <w:marBottom w:val="0"/>
      <w:divBdr>
        <w:top w:val="none" w:sz="0" w:space="0" w:color="auto"/>
        <w:left w:val="none" w:sz="0" w:space="0" w:color="auto"/>
        <w:bottom w:val="none" w:sz="0" w:space="0" w:color="auto"/>
        <w:right w:val="none" w:sz="0" w:space="0" w:color="auto"/>
      </w:divBdr>
    </w:div>
    <w:div w:id="1587497275">
      <w:bodyDiv w:val="1"/>
      <w:marLeft w:val="0"/>
      <w:marRight w:val="0"/>
      <w:marTop w:val="0"/>
      <w:marBottom w:val="0"/>
      <w:divBdr>
        <w:top w:val="none" w:sz="0" w:space="0" w:color="auto"/>
        <w:left w:val="none" w:sz="0" w:space="0" w:color="auto"/>
        <w:bottom w:val="none" w:sz="0" w:space="0" w:color="auto"/>
        <w:right w:val="none" w:sz="0" w:space="0" w:color="auto"/>
      </w:divBdr>
    </w:div>
    <w:div w:id="1589925625">
      <w:bodyDiv w:val="1"/>
      <w:marLeft w:val="0"/>
      <w:marRight w:val="0"/>
      <w:marTop w:val="0"/>
      <w:marBottom w:val="0"/>
      <w:divBdr>
        <w:top w:val="none" w:sz="0" w:space="0" w:color="auto"/>
        <w:left w:val="none" w:sz="0" w:space="0" w:color="auto"/>
        <w:bottom w:val="none" w:sz="0" w:space="0" w:color="auto"/>
        <w:right w:val="none" w:sz="0" w:space="0" w:color="auto"/>
      </w:divBdr>
    </w:div>
    <w:div w:id="1597052962">
      <w:bodyDiv w:val="1"/>
      <w:marLeft w:val="0"/>
      <w:marRight w:val="0"/>
      <w:marTop w:val="0"/>
      <w:marBottom w:val="0"/>
      <w:divBdr>
        <w:top w:val="none" w:sz="0" w:space="0" w:color="auto"/>
        <w:left w:val="none" w:sz="0" w:space="0" w:color="auto"/>
        <w:bottom w:val="none" w:sz="0" w:space="0" w:color="auto"/>
        <w:right w:val="none" w:sz="0" w:space="0" w:color="auto"/>
      </w:divBdr>
    </w:div>
    <w:div w:id="1599756603">
      <w:bodyDiv w:val="1"/>
      <w:marLeft w:val="0"/>
      <w:marRight w:val="0"/>
      <w:marTop w:val="0"/>
      <w:marBottom w:val="0"/>
      <w:divBdr>
        <w:top w:val="none" w:sz="0" w:space="0" w:color="auto"/>
        <w:left w:val="none" w:sz="0" w:space="0" w:color="auto"/>
        <w:bottom w:val="none" w:sz="0" w:space="0" w:color="auto"/>
        <w:right w:val="none" w:sz="0" w:space="0" w:color="auto"/>
      </w:divBdr>
    </w:div>
    <w:div w:id="1599870191">
      <w:bodyDiv w:val="1"/>
      <w:marLeft w:val="0"/>
      <w:marRight w:val="0"/>
      <w:marTop w:val="0"/>
      <w:marBottom w:val="0"/>
      <w:divBdr>
        <w:top w:val="none" w:sz="0" w:space="0" w:color="auto"/>
        <w:left w:val="none" w:sz="0" w:space="0" w:color="auto"/>
        <w:bottom w:val="none" w:sz="0" w:space="0" w:color="auto"/>
        <w:right w:val="none" w:sz="0" w:space="0" w:color="auto"/>
      </w:divBdr>
    </w:div>
    <w:div w:id="1605533437">
      <w:bodyDiv w:val="1"/>
      <w:marLeft w:val="0"/>
      <w:marRight w:val="0"/>
      <w:marTop w:val="0"/>
      <w:marBottom w:val="0"/>
      <w:divBdr>
        <w:top w:val="none" w:sz="0" w:space="0" w:color="auto"/>
        <w:left w:val="none" w:sz="0" w:space="0" w:color="auto"/>
        <w:bottom w:val="none" w:sz="0" w:space="0" w:color="auto"/>
        <w:right w:val="none" w:sz="0" w:space="0" w:color="auto"/>
      </w:divBdr>
    </w:div>
    <w:div w:id="1607348301">
      <w:bodyDiv w:val="1"/>
      <w:marLeft w:val="0"/>
      <w:marRight w:val="0"/>
      <w:marTop w:val="0"/>
      <w:marBottom w:val="0"/>
      <w:divBdr>
        <w:top w:val="none" w:sz="0" w:space="0" w:color="auto"/>
        <w:left w:val="none" w:sz="0" w:space="0" w:color="auto"/>
        <w:bottom w:val="none" w:sz="0" w:space="0" w:color="auto"/>
        <w:right w:val="none" w:sz="0" w:space="0" w:color="auto"/>
      </w:divBdr>
    </w:div>
    <w:div w:id="1609116328">
      <w:bodyDiv w:val="1"/>
      <w:marLeft w:val="0"/>
      <w:marRight w:val="0"/>
      <w:marTop w:val="0"/>
      <w:marBottom w:val="0"/>
      <w:divBdr>
        <w:top w:val="none" w:sz="0" w:space="0" w:color="auto"/>
        <w:left w:val="none" w:sz="0" w:space="0" w:color="auto"/>
        <w:bottom w:val="none" w:sz="0" w:space="0" w:color="auto"/>
        <w:right w:val="none" w:sz="0" w:space="0" w:color="auto"/>
      </w:divBdr>
    </w:div>
    <w:div w:id="1610503507">
      <w:bodyDiv w:val="1"/>
      <w:marLeft w:val="0"/>
      <w:marRight w:val="0"/>
      <w:marTop w:val="0"/>
      <w:marBottom w:val="0"/>
      <w:divBdr>
        <w:top w:val="none" w:sz="0" w:space="0" w:color="auto"/>
        <w:left w:val="none" w:sz="0" w:space="0" w:color="auto"/>
        <w:bottom w:val="none" w:sz="0" w:space="0" w:color="auto"/>
        <w:right w:val="none" w:sz="0" w:space="0" w:color="auto"/>
      </w:divBdr>
    </w:div>
    <w:div w:id="1616210400">
      <w:bodyDiv w:val="1"/>
      <w:marLeft w:val="0"/>
      <w:marRight w:val="0"/>
      <w:marTop w:val="0"/>
      <w:marBottom w:val="0"/>
      <w:divBdr>
        <w:top w:val="none" w:sz="0" w:space="0" w:color="auto"/>
        <w:left w:val="none" w:sz="0" w:space="0" w:color="auto"/>
        <w:bottom w:val="none" w:sz="0" w:space="0" w:color="auto"/>
        <w:right w:val="none" w:sz="0" w:space="0" w:color="auto"/>
      </w:divBdr>
    </w:div>
    <w:div w:id="1620523862">
      <w:bodyDiv w:val="1"/>
      <w:marLeft w:val="0"/>
      <w:marRight w:val="0"/>
      <w:marTop w:val="0"/>
      <w:marBottom w:val="0"/>
      <w:divBdr>
        <w:top w:val="none" w:sz="0" w:space="0" w:color="auto"/>
        <w:left w:val="none" w:sz="0" w:space="0" w:color="auto"/>
        <w:bottom w:val="none" w:sz="0" w:space="0" w:color="auto"/>
        <w:right w:val="none" w:sz="0" w:space="0" w:color="auto"/>
      </w:divBdr>
    </w:div>
    <w:div w:id="1623537089">
      <w:bodyDiv w:val="1"/>
      <w:marLeft w:val="0"/>
      <w:marRight w:val="0"/>
      <w:marTop w:val="0"/>
      <w:marBottom w:val="0"/>
      <w:divBdr>
        <w:top w:val="none" w:sz="0" w:space="0" w:color="auto"/>
        <w:left w:val="none" w:sz="0" w:space="0" w:color="auto"/>
        <w:bottom w:val="none" w:sz="0" w:space="0" w:color="auto"/>
        <w:right w:val="none" w:sz="0" w:space="0" w:color="auto"/>
      </w:divBdr>
    </w:div>
    <w:div w:id="1626304201">
      <w:bodyDiv w:val="1"/>
      <w:marLeft w:val="0"/>
      <w:marRight w:val="0"/>
      <w:marTop w:val="0"/>
      <w:marBottom w:val="0"/>
      <w:divBdr>
        <w:top w:val="none" w:sz="0" w:space="0" w:color="auto"/>
        <w:left w:val="none" w:sz="0" w:space="0" w:color="auto"/>
        <w:bottom w:val="none" w:sz="0" w:space="0" w:color="auto"/>
        <w:right w:val="none" w:sz="0" w:space="0" w:color="auto"/>
      </w:divBdr>
    </w:div>
    <w:div w:id="1639915396">
      <w:bodyDiv w:val="1"/>
      <w:marLeft w:val="0"/>
      <w:marRight w:val="0"/>
      <w:marTop w:val="0"/>
      <w:marBottom w:val="0"/>
      <w:divBdr>
        <w:top w:val="none" w:sz="0" w:space="0" w:color="auto"/>
        <w:left w:val="none" w:sz="0" w:space="0" w:color="auto"/>
        <w:bottom w:val="none" w:sz="0" w:space="0" w:color="auto"/>
        <w:right w:val="none" w:sz="0" w:space="0" w:color="auto"/>
      </w:divBdr>
    </w:div>
    <w:div w:id="1640040243">
      <w:bodyDiv w:val="1"/>
      <w:marLeft w:val="0"/>
      <w:marRight w:val="0"/>
      <w:marTop w:val="0"/>
      <w:marBottom w:val="0"/>
      <w:divBdr>
        <w:top w:val="none" w:sz="0" w:space="0" w:color="auto"/>
        <w:left w:val="none" w:sz="0" w:space="0" w:color="auto"/>
        <w:bottom w:val="none" w:sz="0" w:space="0" w:color="auto"/>
        <w:right w:val="none" w:sz="0" w:space="0" w:color="auto"/>
      </w:divBdr>
    </w:div>
    <w:div w:id="1640766705">
      <w:bodyDiv w:val="1"/>
      <w:marLeft w:val="0"/>
      <w:marRight w:val="0"/>
      <w:marTop w:val="0"/>
      <w:marBottom w:val="0"/>
      <w:divBdr>
        <w:top w:val="none" w:sz="0" w:space="0" w:color="auto"/>
        <w:left w:val="none" w:sz="0" w:space="0" w:color="auto"/>
        <w:bottom w:val="none" w:sz="0" w:space="0" w:color="auto"/>
        <w:right w:val="none" w:sz="0" w:space="0" w:color="auto"/>
      </w:divBdr>
    </w:div>
    <w:div w:id="1644382079">
      <w:bodyDiv w:val="1"/>
      <w:marLeft w:val="0"/>
      <w:marRight w:val="0"/>
      <w:marTop w:val="0"/>
      <w:marBottom w:val="0"/>
      <w:divBdr>
        <w:top w:val="none" w:sz="0" w:space="0" w:color="auto"/>
        <w:left w:val="none" w:sz="0" w:space="0" w:color="auto"/>
        <w:bottom w:val="none" w:sz="0" w:space="0" w:color="auto"/>
        <w:right w:val="none" w:sz="0" w:space="0" w:color="auto"/>
      </w:divBdr>
    </w:div>
    <w:div w:id="1653099233">
      <w:bodyDiv w:val="1"/>
      <w:marLeft w:val="0"/>
      <w:marRight w:val="0"/>
      <w:marTop w:val="0"/>
      <w:marBottom w:val="0"/>
      <w:divBdr>
        <w:top w:val="none" w:sz="0" w:space="0" w:color="auto"/>
        <w:left w:val="none" w:sz="0" w:space="0" w:color="auto"/>
        <w:bottom w:val="none" w:sz="0" w:space="0" w:color="auto"/>
        <w:right w:val="none" w:sz="0" w:space="0" w:color="auto"/>
      </w:divBdr>
    </w:div>
    <w:div w:id="1656453264">
      <w:bodyDiv w:val="1"/>
      <w:marLeft w:val="0"/>
      <w:marRight w:val="0"/>
      <w:marTop w:val="0"/>
      <w:marBottom w:val="0"/>
      <w:divBdr>
        <w:top w:val="none" w:sz="0" w:space="0" w:color="auto"/>
        <w:left w:val="none" w:sz="0" w:space="0" w:color="auto"/>
        <w:bottom w:val="none" w:sz="0" w:space="0" w:color="auto"/>
        <w:right w:val="none" w:sz="0" w:space="0" w:color="auto"/>
      </w:divBdr>
    </w:div>
    <w:div w:id="1656881852">
      <w:bodyDiv w:val="1"/>
      <w:marLeft w:val="0"/>
      <w:marRight w:val="0"/>
      <w:marTop w:val="0"/>
      <w:marBottom w:val="0"/>
      <w:divBdr>
        <w:top w:val="none" w:sz="0" w:space="0" w:color="auto"/>
        <w:left w:val="none" w:sz="0" w:space="0" w:color="auto"/>
        <w:bottom w:val="none" w:sz="0" w:space="0" w:color="auto"/>
        <w:right w:val="none" w:sz="0" w:space="0" w:color="auto"/>
      </w:divBdr>
    </w:div>
    <w:div w:id="1657999481">
      <w:bodyDiv w:val="1"/>
      <w:marLeft w:val="0"/>
      <w:marRight w:val="0"/>
      <w:marTop w:val="0"/>
      <w:marBottom w:val="0"/>
      <w:divBdr>
        <w:top w:val="none" w:sz="0" w:space="0" w:color="auto"/>
        <w:left w:val="none" w:sz="0" w:space="0" w:color="auto"/>
        <w:bottom w:val="none" w:sz="0" w:space="0" w:color="auto"/>
        <w:right w:val="none" w:sz="0" w:space="0" w:color="auto"/>
      </w:divBdr>
    </w:div>
    <w:div w:id="1663656202">
      <w:bodyDiv w:val="1"/>
      <w:marLeft w:val="0"/>
      <w:marRight w:val="0"/>
      <w:marTop w:val="0"/>
      <w:marBottom w:val="0"/>
      <w:divBdr>
        <w:top w:val="none" w:sz="0" w:space="0" w:color="auto"/>
        <w:left w:val="none" w:sz="0" w:space="0" w:color="auto"/>
        <w:bottom w:val="none" w:sz="0" w:space="0" w:color="auto"/>
        <w:right w:val="none" w:sz="0" w:space="0" w:color="auto"/>
      </w:divBdr>
    </w:div>
    <w:div w:id="1667436403">
      <w:bodyDiv w:val="1"/>
      <w:marLeft w:val="0"/>
      <w:marRight w:val="0"/>
      <w:marTop w:val="0"/>
      <w:marBottom w:val="0"/>
      <w:divBdr>
        <w:top w:val="none" w:sz="0" w:space="0" w:color="auto"/>
        <w:left w:val="none" w:sz="0" w:space="0" w:color="auto"/>
        <w:bottom w:val="none" w:sz="0" w:space="0" w:color="auto"/>
        <w:right w:val="none" w:sz="0" w:space="0" w:color="auto"/>
      </w:divBdr>
    </w:div>
    <w:div w:id="1668358092">
      <w:bodyDiv w:val="1"/>
      <w:marLeft w:val="0"/>
      <w:marRight w:val="0"/>
      <w:marTop w:val="0"/>
      <w:marBottom w:val="0"/>
      <w:divBdr>
        <w:top w:val="none" w:sz="0" w:space="0" w:color="auto"/>
        <w:left w:val="none" w:sz="0" w:space="0" w:color="auto"/>
        <w:bottom w:val="none" w:sz="0" w:space="0" w:color="auto"/>
        <w:right w:val="none" w:sz="0" w:space="0" w:color="auto"/>
      </w:divBdr>
    </w:div>
    <w:div w:id="1672104927">
      <w:bodyDiv w:val="1"/>
      <w:marLeft w:val="0"/>
      <w:marRight w:val="0"/>
      <w:marTop w:val="0"/>
      <w:marBottom w:val="0"/>
      <w:divBdr>
        <w:top w:val="none" w:sz="0" w:space="0" w:color="auto"/>
        <w:left w:val="none" w:sz="0" w:space="0" w:color="auto"/>
        <w:bottom w:val="none" w:sz="0" w:space="0" w:color="auto"/>
        <w:right w:val="none" w:sz="0" w:space="0" w:color="auto"/>
      </w:divBdr>
    </w:div>
    <w:div w:id="1673290614">
      <w:bodyDiv w:val="1"/>
      <w:marLeft w:val="0"/>
      <w:marRight w:val="0"/>
      <w:marTop w:val="0"/>
      <w:marBottom w:val="0"/>
      <w:divBdr>
        <w:top w:val="none" w:sz="0" w:space="0" w:color="auto"/>
        <w:left w:val="none" w:sz="0" w:space="0" w:color="auto"/>
        <w:bottom w:val="none" w:sz="0" w:space="0" w:color="auto"/>
        <w:right w:val="none" w:sz="0" w:space="0" w:color="auto"/>
      </w:divBdr>
    </w:div>
    <w:div w:id="1674648013">
      <w:bodyDiv w:val="1"/>
      <w:marLeft w:val="0"/>
      <w:marRight w:val="0"/>
      <w:marTop w:val="0"/>
      <w:marBottom w:val="0"/>
      <w:divBdr>
        <w:top w:val="none" w:sz="0" w:space="0" w:color="auto"/>
        <w:left w:val="none" w:sz="0" w:space="0" w:color="auto"/>
        <w:bottom w:val="none" w:sz="0" w:space="0" w:color="auto"/>
        <w:right w:val="none" w:sz="0" w:space="0" w:color="auto"/>
      </w:divBdr>
    </w:div>
    <w:div w:id="1676568602">
      <w:bodyDiv w:val="1"/>
      <w:marLeft w:val="0"/>
      <w:marRight w:val="0"/>
      <w:marTop w:val="0"/>
      <w:marBottom w:val="0"/>
      <w:divBdr>
        <w:top w:val="none" w:sz="0" w:space="0" w:color="auto"/>
        <w:left w:val="none" w:sz="0" w:space="0" w:color="auto"/>
        <w:bottom w:val="none" w:sz="0" w:space="0" w:color="auto"/>
        <w:right w:val="none" w:sz="0" w:space="0" w:color="auto"/>
      </w:divBdr>
    </w:div>
    <w:div w:id="1676610013">
      <w:bodyDiv w:val="1"/>
      <w:marLeft w:val="0"/>
      <w:marRight w:val="0"/>
      <w:marTop w:val="0"/>
      <w:marBottom w:val="0"/>
      <w:divBdr>
        <w:top w:val="none" w:sz="0" w:space="0" w:color="auto"/>
        <w:left w:val="none" w:sz="0" w:space="0" w:color="auto"/>
        <w:bottom w:val="none" w:sz="0" w:space="0" w:color="auto"/>
        <w:right w:val="none" w:sz="0" w:space="0" w:color="auto"/>
      </w:divBdr>
    </w:div>
    <w:div w:id="1678266274">
      <w:bodyDiv w:val="1"/>
      <w:marLeft w:val="0"/>
      <w:marRight w:val="0"/>
      <w:marTop w:val="0"/>
      <w:marBottom w:val="0"/>
      <w:divBdr>
        <w:top w:val="none" w:sz="0" w:space="0" w:color="auto"/>
        <w:left w:val="none" w:sz="0" w:space="0" w:color="auto"/>
        <w:bottom w:val="none" w:sz="0" w:space="0" w:color="auto"/>
        <w:right w:val="none" w:sz="0" w:space="0" w:color="auto"/>
      </w:divBdr>
    </w:div>
    <w:div w:id="1680736413">
      <w:bodyDiv w:val="1"/>
      <w:marLeft w:val="0"/>
      <w:marRight w:val="0"/>
      <w:marTop w:val="0"/>
      <w:marBottom w:val="0"/>
      <w:divBdr>
        <w:top w:val="none" w:sz="0" w:space="0" w:color="auto"/>
        <w:left w:val="none" w:sz="0" w:space="0" w:color="auto"/>
        <w:bottom w:val="none" w:sz="0" w:space="0" w:color="auto"/>
        <w:right w:val="none" w:sz="0" w:space="0" w:color="auto"/>
      </w:divBdr>
    </w:div>
    <w:div w:id="1680887847">
      <w:bodyDiv w:val="1"/>
      <w:marLeft w:val="0"/>
      <w:marRight w:val="0"/>
      <w:marTop w:val="0"/>
      <w:marBottom w:val="0"/>
      <w:divBdr>
        <w:top w:val="none" w:sz="0" w:space="0" w:color="auto"/>
        <w:left w:val="none" w:sz="0" w:space="0" w:color="auto"/>
        <w:bottom w:val="none" w:sz="0" w:space="0" w:color="auto"/>
        <w:right w:val="none" w:sz="0" w:space="0" w:color="auto"/>
      </w:divBdr>
    </w:div>
    <w:div w:id="1682589901">
      <w:bodyDiv w:val="1"/>
      <w:marLeft w:val="0"/>
      <w:marRight w:val="0"/>
      <w:marTop w:val="0"/>
      <w:marBottom w:val="0"/>
      <w:divBdr>
        <w:top w:val="none" w:sz="0" w:space="0" w:color="auto"/>
        <w:left w:val="none" w:sz="0" w:space="0" w:color="auto"/>
        <w:bottom w:val="none" w:sz="0" w:space="0" w:color="auto"/>
        <w:right w:val="none" w:sz="0" w:space="0" w:color="auto"/>
      </w:divBdr>
    </w:div>
    <w:div w:id="1684017758">
      <w:bodyDiv w:val="1"/>
      <w:marLeft w:val="0"/>
      <w:marRight w:val="0"/>
      <w:marTop w:val="0"/>
      <w:marBottom w:val="0"/>
      <w:divBdr>
        <w:top w:val="none" w:sz="0" w:space="0" w:color="auto"/>
        <w:left w:val="none" w:sz="0" w:space="0" w:color="auto"/>
        <w:bottom w:val="none" w:sz="0" w:space="0" w:color="auto"/>
        <w:right w:val="none" w:sz="0" w:space="0" w:color="auto"/>
      </w:divBdr>
    </w:div>
    <w:div w:id="1686201124">
      <w:bodyDiv w:val="1"/>
      <w:marLeft w:val="0"/>
      <w:marRight w:val="0"/>
      <w:marTop w:val="0"/>
      <w:marBottom w:val="0"/>
      <w:divBdr>
        <w:top w:val="none" w:sz="0" w:space="0" w:color="auto"/>
        <w:left w:val="none" w:sz="0" w:space="0" w:color="auto"/>
        <w:bottom w:val="none" w:sz="0" w:space="0" w:color="auto"/>
        <w:right w:val="none" w:sz="0" w:space="0" w:color="auto"/>
      </w:divBdr>
    </w:div>
    <w:div w:id="1688485239">
      <w:bodyDiv w:val="1"/>
      <w:marLeft w:val="0"/>
      <w:marRight w:val="0"/>
      <w:marTop w:val="0"/>
      <w:marBottom w:val="0"/>
      <w:divBdr>
        <w:top w:val="none" w:sz="0" w:space="0" w:color="auto"/>
        <w:left w:val="none" w:sz="0" w:space="0" w:color="auto"/>
        <w:bottom w:val="none" w:sz="0" w:space="0" w:color="auto"/>
        <w:right w:val="none" w:sz="0" w:space="0" w:color="auto"/>
      </w:divBdr>
    </w:div>
    <w:div w:id="1689402642">
      <w:bodyDiv w:val="1"/>
      <w:marLeft w:val="0"/>
      <w:marRight w:val="0"/>
      <w:marTop w:val="0"/>
      <w:marBottom w:val="0"/>
      <w:divBdr>
        <w:top w:val="none" w:sz="0" w:space="0" w:color="auto"/>
        <w:left w:val="none" w:sz="0" w:space="0" w:color="auto"/>
        <w:bottom w:val="none" w:sz="0" w:space="0" w:color="auto"/>
        <w:right w:val="none" w:sz="0" w:space="0" w:color="auto"/>
      </w:divBdr>
    </w:div>
    <w:div w:id="1691756741">
      <w:bodyDiv w:val="1"/>
      <w:marLeft w:val="0"/>
      <w:marRight w:val="0"/>
      <w:marTop w:val="0"/>
      <w:marBottom w:val="0"/>
      <w:divBdr>
        <w:top w:val="none" w:sz="0" w:space="0" w:color="auto"/>
        <w:left w:val="none" w:sz="0" w:space="0" w:color="auto"/>
        <w:bottom w:val="none" w:sz="0" w:space="0" w:color="auto"/>
        <w:right w:val="none" w:sz="0" w:space="0" w:color="auto"/>
      </w:divBdr>
    </w:div>
    <w:div w:id="1700620103">
      <w:bodyDiv w:val="1"/>
      <w:marLeft w:val="0"/>
      <w:marRight w:val="0"/>
      <w:marTop w:val="0"/>
      <w:marBottom w:val="0"/>
      <w:divBdr>
        <w:top w:val="none" w:sz="0" w:space="0" w:color="auto"/>
        <w:left w:val="none" w:sz="0" w:space="0" w:color="auto"/>
        <w:bottom w:val="none" w:sz="0" w:space="0" w:color="auto"/>
        <w:right w:val="none" w:sz="0" w:space="0" w:color="auto"/>
      </w:divBdr>
    </w:div>
    <w:div w:id="1706441170">
      <w:bodyDiv w:val="1"/>
      <w:marLeft w:val="0"/>
      <w:marRight w:val="0"/>
      <w:marTop w:val="0"/>
      <w:marBottom w:val="0"/>
      <w:divBdr>
        <w:top w:val="none" w:sz="0" w:space="0" w:color="auto"/>
        <w:left w:val="none" w:sz="0" w:space="0" w:color="auto"/>
        <w:bottom w:val="none" w:sz="0" w:space="0" w:color="auto"/>
        <w:right w:val="none" w:sz="0" w:space="0" w:color="auto"/>
      </w:divBdr>
    </w:div>
    <w:div w:id="1709062812">
      <w:bodyDiv w:val="1"/>
      <w:marLeft w:val="0"/>
      <w:marRight w:val="0"/>
      <w:marTop w:val="0"/>
      <w:marBottom w:val="0"/>
      <w:divBdr>
        <w:top w:val="none" w:sz="0" w:space="0" w:color="auto"/>
        <w:left w:val="none" w:sz="0" w:space="0" w:color="auto"/>
        <w:bottom w:val="none" w:sz="0" w:space="0" w:color="auto"/>
        <w:right w:val="none" w:sz="0" w:space="0" w:color="auto"/>
      </w:divBdr>
    </w:div>
    <w:div w:id="1714113233">
      <w:bodyDiv w:val="1"/>
      <w:marLeft w:val="0"/>
      <w:marRight w:val="0"/>
      <w:marTop w:val="0"/>
      <w:marBottom w:val="0"/>
      <w:divBdr>
        <w:top w:val="none" w:sz="0" w:space="0" w:color="auto"/>
        <w:left w:val="none" w:sz="0" w:space="0" w:color="auto"/>
        <w:bottom w:val="none" w:sz="0" w:space="0" w:color="auto"/>
        <w:right w:val="none" w:sz="0" w:space="0" w:color="auto"/>
      </w:divBdr>
    </w:div>
    <w:div w:id="1721200130">
      <w:bodyDiv w:val="1"/>
      <w:marLeft w:val="0"/>
      <w:marRight w:val="0"/>
      <w:marTop w:val="0"/>
      <w:marBottom w:val="0"/>
      <w:divBdr>
        <w:top w:val="none" w:sz="0" w:space="0" w:color="auto"/>
        <w:left w:val="none" w:sz="0" w:space="0" w:color="auto"/>
        <w:bottom w:val="none" w:sz="0" w:space="0" w:color="auto"/>
        <w:right w:val="none" w:sz="0" w:space="0" w:color="auto"/>
      </w:divBdr>
    </w:div>
    <w:div w:id="1722679630">
      <w:bodyDiv w:val="1"/>
      <w:marLeft w:val="0"/>
      <w:marRight w:val="0"/>
      <w:marTop w:val="0"/>
      <w:marBottom w:val="0"/>
      <w:divBdr>
        <w:top w:val="none" w:sz="0" w:space="0" w:color="auto"/>
        <w:left w:val="none" w:sz="0" w:space="0" w:color="auto"/>
        <w:bottom w:val="none" w:sz="0" w:space="0" w:color="auto"/>
        <w:right w:val="none" w:sz="0" w:space="0" w:color="auto"/>
      </w:divBdr>
    </w:div>
    <w:div w:id="1723018395">
      <w:bodyDiv w:val="1"/>
      <w:marLeft w:val="0"/>
      <w:marRight w:val="0"/>
      <w:marTop w:val="0"/>
      <w:marBottom w:val="0"/>
      <w:divBdr>
        <w:top w:val="none" w:sz="0" w:space="0" w:color="auto"/>
        <w:left w:val="none" w:sz="0" w:space="0" w:color="auto"/>
        <w:bottom w:val="none" w:sz="0" w:space="0" w:color="auto"/>
        <w:right w:val="none" w:sz="0" w:space="0" w:color="auto"/>
      </w:divBdr>
    </w:div>
    <w:div w:id="1723290307">
      <w:bodyDiv w:val="1"/>
      <w:marLeft w:val="0"/>
      <w:marRight w:val="0"/>
      <w:marTop w:val="0"/>
      <w:marBottom w:val="0"/>
      <w:divBdr>
        <w:top w:val="none" w:sz="0" w:space="0" w:color="auto"/>
        <w:left w:val="none" w:sz="0" w:space="0" w:color="auto"/>
        <w:bottom w:val="none" w:sz="0" w:space="0" w:color="auto"/>
        <w:right w:val="none" w:sz="0" w:space="0" w:color="auto"/>
      </w:divBdr>
    </w:div>
    <w:div w:id="1726417721">
      <w:bodyDiv w:val="1"/>
      <w:marLeft w:val="0"/>
      <w:marRight w:val="0"/>
      <w:marTop w:val="0"/>
      <w:marBottom w:val="0"/>
      <w:divBdr>
        <w:top w:val="none" w:sz="0" w:space="0" w:color="auto"/>
        <w:left w:val="none" w:sz="0" w:space="0" w:color="auto"/>
        <w:bottom w:val="none" w:sz="0" w:space="0" w:color="auto"/>
        <w:right w:val="none" w:sz="0" w:space="0" w:color="auto"/>
      </w:divBdr>
    </w:div>
    <w:div w:id="1737506638">
      <w:bodyDiv w:val="1"/>
      <w:marLeft w:val="0"/>
      <w:marRight w:val="0"/>
      <w:marTop w:val="0"/>
      <w:marBottom w:val="0"/>
      <w:divBdr>
        <w:top w:val="none" w:sz="0" w:space="0" w:color="auto"/>
        <w:left w:val="none" w:sz="0" w:space="0" w:color="auto"/>
        <w:bottom w:val="none" w:sz="0" w:space="0" w:color="auto"/>
        <w:right w:val="none" w:sz="0" w:space="0" w:color="auto"/>
      </w:divBdr>
    </w:div>
    <w:div w:id="1738628875">
      <w:bodyDiv w:val="1"/>
      <w:marLeft w:val="0"/>
      <w:marRight w:val="0"/>
      <w:marTop w:val="0"/>
      <w:marBottom w:val="0"/>
      <w:divBdr>
        <w:top w:val="none" w:sz="0" w:space="0" w:color="auto"/>
        <w:left w:val="none" w:sz="0" w:space="0" w:color="auto"/>
        <w:bottom w:val="none" w:sz="0" w:space="0" w:color="auto"/>
        <w:right w:val="none" w:sz="0" w:space="0" w:color="auto"/>
      </w:divBdr>
    </w:div>
    <w:div w:id="1738895008">
      <w:bodyDiv w:val="1"/>
      <w:marLeft w:val="0"/>
      <w:marRight w:val="0"/>
      <w:marTop w:val="0"/>
      <w:marBottom w:val="0"/>
      <w:divBdr>
        <w:top w:val="none" w:sz="0" w:space="0" w:color="auto"/>
        <w:left w:val="none" w:sz="0" w:space="0" w:color="auto"/>
        <w:bottom w:val="none" w:sz="0" w:space="0" w:color="auto"/>
        <w:right w:val="none" w:sz="0" w:space="0" w:color="auto"/>
      </w:divBdr>
    </w:div>
    <w:div w:id="1742941019">
      <w:bodyDiv w:val="1"/>
      <w:marLeft w:val="0"/>
      <w:marRight w:val="0"/>
      <w:marTop w:val="0"/>
      <w:marBottom w:val="0"/>
      <w:divBdr>
        <w:top w:val="none" w:sz="0" w:space="0" w:color="auto"/>
        <w:left w:val="none" w:sz="0" w:space="0" w:color="auto"/>
        <w:bottom w:val="none" w:sz="0" w:space="0" w:color="auto"/>
        <w:right w:val="none" w:sz="0" w:space="0" w:color="auto"/>
      </w:divBdr>
    </w:div>
    <w:div w:id="1744569118">
      <w:bodyDiv w:val="1"/>
      <w:marLeft w:val="0"/>
      <w:marRight w:val="0"/>
      <w:marTop w:val="0"/>
      <w:marBottom w:val="0"/>
      <w:divBdr>
        <w:top w:val="none" w:sz="0" w:space="0" w:color="auto"/>
        <w:left w:val="none" w:sz="0" w:space="0" w:color="auto"/>
        <w:bottom w:val="none" w:sz="0" w:space="0" w:color="auto"/>
        <w:right w:val="none" w:sz="0" w:space="0" w:color="auto"/>
      </w:divBdr>
    </w:div>
    <w:div w:id="1745294988">
      <w:bodyDiv w:val="1"/>
      <w:marLeft w:val="0"/>
      <w:marRight w:val="0"/>
      <w:marTop w:val="0"/>
      <w:marBottom w:val="0"/>
      <w:divBdr>
        <w:top w:val="none" w:sz="0" w:space="0" w:color="auto"/>
        <w:left w:val="none" w:sz="0" w:space="0" w:color="auto"/>
        <w:bottom w:val="none" w:sz="0" w:space="0" w:color="auto"/>
        <w:right w:val="none" w:sz="0" w:space="0" w:color="auto"/>
      </w:divBdr>
    </w:div>
    <w:div w:id="1745375176">
      <w:bodyDiv w:val="1"/>
      <w:marLeft w:val="0"/>
      <w:marRight w:val="0"/>
      <w:marTop w:val="0"/>
      <w:marBottom w:val="0"/>
      <w:divBdr>
        <w:top w:val="none" w:sz="0" w:space="0" w:color="auto"/>
        <w:left w:val="none" w:sz="0" w:space="0" w:color="auto"/>
        <w:bottom w:val="none" w:sz="0" w:space="0" w:color="auto"/>
        <w:right w:val="none" w:sz="0" w:space="0" w:color="auto"/>
      </w:divBdr>
    </w:div>
    <w:div w:id="1749841058">
      <w:bodyDiv w:val="1"/>
      <w:marLeft w:val="0"/>
      <w:marRight w:val="0"/>
      <w:marTop w:val="0"/>
      <w:marBottom w:val="0"/>
      <w:divBdr>
        <w:top w:val="none" w:sz="0" w:space="0" w:color="auto"/>
        <w:left w:val="none" w:sz="0" w:space="0" w:color="auto"/>
        <w:bottom w:val="none" w:sz="0" w:space="0" w:color="auto"/>
        <w:right w:val="none" w:sz="0" w:space="0" w:color="auto"/>
      </w:divBdr>
    </w:div>
    <w:div w:id="1754159593">
      <w:bodyDiv w:val="1"/>
      <w:marLeft w:val="0"/>
      <w:marRight w:val="0"/>
      <w:marTop w:val="0"/>
      <w:marBottom w:val="0"/>
      <w:divBdr>
        <w:top w:val="none" w:sz="0" w:space="0" w:color="auto"/>
        <w:left w:val="none" w:sz="0" w:space="0" w:color="auto"/>
        <w:bottom w:val="none" w:sz="0" w:space="0" w:color="auto"/>
        <w:right w:val="none" w:sz="0" w:space="0" w:color="auto"/>
      </w:divBdr>
    </w:div>
    <w:div w:id="1755322875">
      <w:bodyDiv w:val="1"/>
      <w:marLeft w:val="0"/>
      <w:marRight w:val="0"/>
      <w:marTop w:val="0"/>
      <w:marBottom w:val="0"/>
      <w:divBdr>
        <w:top w:val="none" w:sz="0" w:space="0" w:color="auto"/>
        <w:left w:val="none" w:sz="0" w:space="0" w:color="auto"/>
        <w:bottom w:val="none" w:sz="0" w:space="0" w:color="auto"/>
        <w:right w:val="none" w:sz="0" w:space="0" w:color="auto"/>
      </w:divBdr>
    </w:div>
    <w:div w:id="1764303200">
      <w:bodyDiv w:val="1"/>
      <w:marLeft w:val="0"/>
      <w:marRight w:val="0"/>
      <w:marTop w:val="0"/>
      <w:marBottom w:val="0"/>
      <w:divBdr>
        <w:top w:val="none" w:sz="0" w:space="0" w:color="auto"/>
        <w:left w:val="none" w:sz="0" w:space="0" w:color="auto"/>
        <w:bottom w:val="none" w:sz="0" w:space="0" w:color="auto"/>
        <w:right w:val="none" w:sz="0" w:space="0" w:color="auto"/>
      </w:divBdr>
    </w:div>
    <w:div w:id="1770278021">
      <w:bodyDiv w:val="1"/>
      <w:marLeft w:val="0"/>
      <w:marRight w:val="0"/>
      <w:marTop w:val="0"/>
      <w:marBottom w:val="0"/>
      <w:divBdr>
        <w:top w:val="none" w:sz="0" w:space="0" w:color="auto"/>
        <w:left w:val="none" w:sz="0" w:space="0" w:color="auto"/>
        <w:bottom w:val="none" w:sz="0" w:space="0" w:color="auto"/>
        <w:right w:val="none" w:sz="0" w:space="0" w:color="auto"/>
      </w:divBdr>
    </w:div>
    <w:div w:id="1773475575">
      <w:bodyDiv w:val="1"/>
      <w:marLeft w:val="0"/>
      <w:marRight w:val="0"/>
      <w:marTop w:val="0"/>
      <w:marBottom w:val="0"/>
      <w:divBdr>
        <w:top w:val="none" w:sz="0" w:space="0" w:color="auto"/>
        <w:left w:val="none" w:sz="0" w:space="0" w:color="auto"/>
        <w:bottom w:val="none" w:sz="0" w:space="0" w:color="auto"/>
        <w:right w:val="none" w:sz="0" w:space="0" w:color="auto"/>
      </w:divBdr>
    </w:div>
    <w:div w:id="1776096080">
      <w:bodyDiv w:val="1"/>
      <w:marLeft w:val="0"/>
      <w:marRight w:val="0"/>
      <w:marTop w:val="0"/>
      <w:marBottom w:val="0"/>
      <w:divBdr>
        <w:top w:val="none" w:sz="0" w:space="0" w:color="auto"/>
        <w:left w:val="none" w:sz="0" w:space="0" w:color="auto"/>
        <w:bottom w:val="none" w:sz="0" w:space="0" w:color="auto"/>
        <w:right w:val="none" w:sz="0" w:space="0" w:color="auto"/>
      </w:divBdr>
    </w:div>
    <w:div w:id="1779250209">
      <w:bodyDiv w:val="1"/>
      <w:marLeft w:val="0"/>
      <w:marRight w:val="0"/>
      <w:marTop w:val="0"/>
      <w:marBottom w:val="0"/>
      <w:divBdr>
        <w:top w:val="none" w:sz="0" w:space="0" w:color="auto"/>
        <w:left w:val="none" w:sz="0" w:space="0" w:color="auto"/>
        <w:bottom w:val="none" w:sz="0" w:space="0" w:color="auto"/>
        <w:right w:val="none" w:sz="0" w:space="0" w:color="auto"/>
      </w:divBdr>
    </w:div>
    <w:div w:id="1779596123">
      <w:bodyDiv w:val="1"/>
      <w:marLeft w:val="0"/>
      <w:marRight w:val="0"/>
      <w:marTop w:val="0"/>
      <w:marBottom w:val="0"/>
      <w:divBdr>
        <w:top w:val="none" w:sz="0" w:space="0" w:color="auto"/>
        <w:left w:val="none" w:sz="0" w:space="0" w:color="auto"/>
        <w:bottom w:val="none" w:sz="0" w:space="0" w:color="auto"/>
        <w:right w:val="none" w:sz="0" w:space="0" w:color="auto"/>
      </w:divBdr>
    </w:div>
    <w:div w:id="1784225138">
      <w:bodyDiv w:val="1"/>
      <w:marLeft w:val="0"/>
      <w:marRight w:val="0"/>
      <w:marTop w:val="0"/>
      <w:marBottom w:val="0"/>
      <w:divBdr>
        <w:top w:val="none" w:sz="0" w:space="0" w:color="auto"/>
        <w:left w:val="none" w:sz="0" w:space="0" w:color="auto"/>
        <w:bottom w:val="none" w:sz="0" w:space="0" w:color="auto"/>
        <w:right w:val="none" w:sz="0" w:space="0" w:color="auto"/>
      </w:divBdr>
    </w:div>
    <w:div w:id="1785689298">
      <w:bodyDiv w:val="1"/>
      <w:marLeft w:val="0"/>
      <w:marRight w:val="0"/>
      <w:marTop w:val="0"/>
      <w:marBottom w:val="0"/>
      <w:divBdr>
        <w:top w:val="none" w:sz="0" w:space="0" w:color="auto"/>
        <w:left w:val="none" w:sz="0" w:space="0" w:color="auto"/>
        <w:bottom w:val="none" w:sz="0" w:space="0" w:color="auto"/>
        <w:right w:val="none" w:sz="0" w:space="0" w:color="auto"/>
      </w:divBdr>
    </w:div>
    <w:div w:id="1787263100">
      <w:bodyDiv w:val="1"/>
      <w:marLeft w:val="0"/>
      <w:marRight w:val="0"/>
      <w:marTop w:val="0"/>
      <w:marBottom w:val="0"/>
      <w:divBdr>
        <w:top w:val="none" w:sz="0" w:space="0" w:color="auto"/>
        <w:left w:val="none" w:sz="0" w:space="0" w:color="auto"/>
        <w:bottom w:val="none" w:sz="0" w:space="0" w:color="auto"/>
        <w:right w:val="none" w:sz="0" w:space="0" w:color="auto"/>
      </w:divBdr>
    </w:div>
    <w:div w:id="1794472715">
      <w:bodyDiv w:val="1"/>
      <w:marLeft w:val="0"/>
      <w:marRight w:val="0"/>
      <w:marTop w:val="0"/>
      <w:marBottom w:val="0"/>
      <w:divBdr>
        <w:top w:val="none" w:sz="0" w:space="0" w:color="auto"/>
        <w:left w:val="none" w:sz="0" w:space="0" w:color="auto"/>
        <w:bottom w:val="none" w:sz="0" w:space="0" w:color="auto"/>
        <w:right w:val="none" w:sz="0" w:space="0" w:color="auto"/>
      </w:divBdr>
    </w:div>
    <w:div w:id="1794592761">
      <w:bodyDiv w:val="1"/>
      <w:marLeft w:val="0"/>
      <w:marRight w:val="0"/>
      <w:marTop w:val="0"/>
      <w:marBottom w:val="0"/>
      <w:divBdr>
        <w:top w:val="none" w:sz="0" w:space="0" w:color="auto"/>
        <w:left w:val="none" w:sz="0" w:space="0" w:color="auto"/>
        <w:bottom w:val="none" w:sz="0" w:space="0" w:color="auto"/>
        <w:right w:val="none" w:sz="0" w:space="0" w:color="auto"/>
      </w:divBdr>
    </w:div>
    <w:div w:id="1795715406">
      <w:bodyDiv w:val="1"/>
      <w:marLeft w:val="0"/>
      <w:marRight w:val="0"/>
      <w:marTop w:val="0"/>
      <w:marBottom w:val="0"/>
      <w:divBdr>
        <w:top w:val="none" w:sz="0" w:space="0" w:color="auto"/>
        <w:left w:val="none" w:sz="0" w:space="0" w:color="auto"/>
        <w:bottom w:val="none" w:sz="0" w:space="0" w:color="auto"/>
        <w:right w:val="none" w:sz="0" w:space="0" w:color="auto"/>
      </w:divBdr>
    </w:div>
    <w:div w:id="1801262079">
      <w:bodyDiv w:val="1"/>
      <w:marLeft w:val="0"/>
      <w:marRight w:val="0"/>
      <w:marTop w:val="0"/>
      <w:marBottom w:val="0"/>
      <w:divBdr>
        <w:top w:val="none" w:sz="0" w:space="0" w:color="auto"/>
        <w:left w:val="none" w:sz="0" w:space="0" w:color="auto"/>
        <w:bottom w:val="none" w:sz="0" w:space="0" w:color="auto"/>
        <w:right w:val="none" w:sz="0" w:space="0" w:color="auto"/>
      </w:divBdr>
    </w:div>
    <w:div w:id="1802111187">
      <w:bodyDiv w:val="1"/>
      <w:marLeft w:val="0"/>
      <w:marRight w:val="0"/>
      <w:marTop w:val="0"/>
      <w:marBottom w:val="0"/>
      <w:divBdr>
        <w:top w:val="none" w:sz="0" w:space="0" w:color="auto"/>
        <w:left w:val="none" w:sz="0" w:space="0" w:color="auto"/>
        <w:bottom w:val="none" w:sz="0" w:space="0" w:color="auto"/>
        <w:right w:val="none" w:sz="0" w:space="0" w:color="auto"/>
      </w:divBdr>
    </w:div>
    <w:div w:id="1804149876">
      <w:bodyDiv w:val="1"/>
      <w:marLeft w:val="0"/>
      <w:marRight w:val="0"/>
      <w:marTop w:val="0"/>
      <w:marBottom w:val="0"/>
      <w:divBdr>
        <w:top w:val="none" w:sz="0" w:space="0" w:color="auto"/>
        <w:left w:val="none" w:sz="0" w:space="0" w:color="auto"/>
        <w:bottom w:val="none" w:sz="0" w:space="0" w:color="auto"/>
        <w:right w:val="none" w:sz="0" w:space="0" w:color="auto"/>
      </w:divBdr>
    </w:div>
    <w:div w:id="1806509404">
      <w:bodyDiv w:val="1"/>
      <w:marLeft w:val="0"/>
      <w:marRight w:val="0"/>
      <w:marTop w:val="0"/>
      <w:marBottom w:val="0"/>
      <w:divBdr>
        <w:top w:val="none" w:sz="0" w:space="0" w:color="auto"/>
        <w:left w:val="none" w:sz="0" w:space="0" w:color="auto"/>
        <w:bottom w:val="none" w:sz="0" w:space="0" w:color="auto"/>
        <w:right w:val="none" w:sz="0" w:space="0" w:color="auto"/>
      </w:divBdr>
    </w:div>
    <w:div w:id="1808550739">
      <w:bodyDiv w:val="1"/>
      <w:marLeft w:val="0"/>
      <w:marRight w:val="0"/>
      <w:marTop w:val="0"/>
      <w:marBottom w:val="0"/>
      <w:divBdr>
        <w:top w:val="none" w:sz="0" w:space="0" w:color="auto"/>
        <w:left w:val="none" w:sz="0" w:space="0" w:color="auto"/>
        <w:bottom w:val="none" w:sz="0" w:space="0" w:color="auto"/>
        <w:right w:val="none" w:sz="0" w:space="0" w:color="auto"/>
      </w:divBdr>
    </w:div>
    <w:div w:id="1810244321">
      <w:bodyDiv w:val="1"/>
      <w:marLeft w:val="0"/>
      <w:marRight w:val="0"/>
      <w:marTop w:val="0"/>
      <w:marBottom w:val="0"/>
      <w:divBdr>
        <w:top w:val="none" w:sz="0" w:space="0" w:color="auto"/>
        <w:left w:val="none" w:sz="0" w:space="0" w:color="auto"/>
        <w:bottom w:val="none" w:sz="0" w:space="0" w:color="auto"/>
        <w:right w:val="none" w:sz="0" w:space="0" w:color="auto"/>
      </w:divBdr>
    </w:div>
    <w:div w:id="1810855376">
      <w:bodyDiv w:val="1"/>
      <w:marLeft w:val="0"/>
      <w:marRight w:val="0"/>
      <w:marTop w:val="0"/>
      <w:marBottom w:val="0"/>
      <w:divBdr>
        <w:top w:val="none" w:sz="0" w:space="0" w:color="auto"/>
        <w:left w:val="none" w:sz="0" w:space="0" w:color="auto"/>
        <w:bottom w:val="none" w:sz="0" w:space="0" w:color="auto"/>
        <w:right w:val="none" w:sz="0" w:space="0" w:color="auto"/>
      </w:divBdr>
    </w:div>
    <w:div w:id="1812945530">
      <w:bodyDiv w:val="1"/>
      <w:marLeft w:val="0"/>
      <w:marRight w:val="0"/>
      <w:marTop w:val="0"/>
      <w:marBottom w:val="0"/>
      <w:divBdr>
        <w:top w:val="none" w:sz="0" w:space="0" w:color="auto"/>
        <w:left w:val="none" w:sz="0" w:space="0" w:color="auto"/>
        <w:bottom w:val="none" w:sz="0" w:space="0" w:color="auto"/>
        <w:right w:val="none" w:sz="0" w:space="0" w:color="auto"/>
      </w:divBdr>
    </w:div>
    <w:div w:id="1814053998">
      <w:bodyDiv w:val="1"/>
      <w:marLeft w:val="0"/>
      <w:marRight w:val="0"/>
      <w:marTop w:val="0"/>
      <w:marBottom w:val="0"/>
      <w:divBdr>
        <w:top w:val="none" w:sz="0" w:space="0" w:color="auto"/>
        <w:left w:val="none" w:sz="0" w:space="0" w:color="auto"/>
        <w:bottom w:val="none" w:sz="0" w:space="0" w:color="auto"/>
        <w:right w:val="none" w:sz="0" w:space="0" w:color="auto"/>
      </w:divBdr>
    </w:div>
    <w:div w:id="1814325783">
      <w:bodyDiv w:val="1"/>
      <w:marLeft w:val="0"/>
      <w:marRight w:val="0"/>
      <w:marTop w:val="0"/>
      <w:marBottom w:val="0"/>
      <w:divBdr>
        <w:top w:val="none" w:sz="0" w:space="0" w:color="auto"/>
        <w:left w:val="none" w:sz="0" w:space="0" w:color="auto"/>
        <w:bottom w:val="none" w:sz="0" w:space="0" w:color="auto"/>
        <w:right w:val="none" w:sz="0" w:space="0" w:color="auto"/>
      </w:divBdr>
    </w:div>
    <w:div w:id="1817716867">
      <w:bodyDiv w:val="1"/>
      <w:marLeft w:val="0"/>
      <w:marRight w:val="0"/>
      <w:marTop w:val="0"/>
      <w:marBottom w:val="0"/>
      <w:divBdr>
        <w:top w:val="none" w:sz="0" w:space="0" w:color="auto"/>
        <w:left w:val="none" w:sz="0" w:space="0" w:color="auto"/>
        <w:bottom w:val="none" w:sz="0" w:space="0" w:color="auto"/>
        <w:right w:val="none" w:sz="0" w:space="0" w:color="auto"/>
      </w:divBdr>
    </w:div>
    <w:div w:id="1817913122">
      <w:bodyDiv w:val="1"/>
      <w:marLeft w:val="0"/>
      <w:marRight w:val="0"/>
      <w:marTop w:val="0"/>
      <w:marBottom w:val="0"/>
      <w:divBdr>
        <w:top w:val="none" w:sz="0" w:space="0" w:color="auto"/>
        <w:left w:val="none" w:sz="0" w:space="0" w:color="auto"/>
        <w:bottom w:val="none" w:sz="0" w:space="0" w:color="auto"/>
        <w:right w:val="none" w:sz="0" w:space="0" w:color="auto"/>
      </w:divBdr>
    </w:div>
    <w:div w:id="1819691405">
      <w:bodyDiv w:val="1"/>
      <w:marLeft w:val="0"/>
      <w:marRight w:val="0"/>
      <w:marTop w:val="0"/>
      <w:marBottom w:val="0"/>
      <w:divBdr>
        <w:top w:val="none" w:sz="0" w:space="0" w:color="auto"/>
        <w:left w:val="none" w:sz="0" w:space="0" w:color="auto"/>
        <w:bottom w:val="none" w:sz="0" w:space="0" w:color="auto"/>
        <w:right w:val="none" w:sz="0" w:space="0" w:color="auto"/>
      </w:divBdr>
    </w:div>
    <w:div w:id="1823809144">
      <w:bodyDiv w:val="1"/>
      <w:marLeft w:val="0"/>
      <w:marRight w:val="0"/>
      <w:marTop w:val="0"/>
      <w:marBottom w:val="0"/>
      <w:divBdr>
        <w:top w:val="none" w:sz="0" w:space="0" w:color="auto"/>
        <w:left w:val="none" w:sz="0" w:space="0" w:color="auto"/>
        <w:bottom w:val="none" w:sz="0" w:space="0" w:color="auto"/>
        <w:right w:val="none" w:sz="0" w:space="0" w:color="auto"/>
      </w:divBdr>
    </w:div>
    <w:div w:id="1825272791">
      <w:bodyDiv w:val="1"/>
      <w:marLeft w:val="0"/>
      <w:marRight w:val="0"/>
      <w:marTop w:val="0"/>
      <w:marBottom w:val="0"/>
      <w:divBdr>
        <w:top w:val="none" w:sz="0" w:space="0" w:color="auto"/>
        <w:left w:val="none" w:sz="0" w:space="0" w:color="auto"/>
        <w:bottom w:val="none" w:sz="0" w:space="0" w:color="auto"/>
        <w:right w:val="none" w:sz="0" w:space="0" w:color="auto"/>
      </w:divBdr>
    </w:div>
    <w:div w:id="1825582279">
      <w:bodyDiv w:val="1"/>
      <w:marLeft w:val="0"/>
      <w:marRight w:val="0"/>
      <w:marTop w:val="0"/>
      <w:marBottom w:val="0"/>
      <w:divBdr>
        <w:top w:val="none" w:sz="0" w:space="0" w:color="auto"/>
        <w:left w:val="none" w:sz="0" w:space="0" w:color="auto"/>
        <w:bottom w:val="none" w:sz="0" w:space="0" w:color="auto"/>
        <w:right w:val="none" w:sz="0" w:space="0" w:color="auto"/>
      </w:divBdr>
    </w:div>
    <w:div w:id="1826505333">
      <w:bodyDiv w:val="1"/>
      <w:marLeft w:val="0"/>
      <w:marRight w:val="0"/>
      <w:marTop w:val="0"/>
      <w:marBottom w:val="0"/>
      <w:divBdr>
        <w:top w:val="none" w:sz="0" w:space="0" w:color="auto"/>
        <w:left w:val="none" w:sz="0" w:space="0" w:color="auto"/>
        <w:bottom w:val="none" w:sz="0" w:space="0" w:color="auto"/>
        <w:right w:val="none" w:sz="0" w:space="0" w:color="auto"/>
      </w:divBdr>
    </w:div>
    <w:div w:id="1839345210">
      <w:bodyDiv w:val="1"/>
      <w:marLeft w:val="0"/>
      <w:marRight w:val="0"/>
      <w:marTop w:val="0"/>
      <w:marBottom w:val="0"/>
      <w:divBdr>
        <w:top w:val="none" w:sz="0" w:space="0" w:color="auto"/>
        <w:left w:val="none" w:sz="0" w:space="0" w:color="auto"/>
        <w:bottom w:val="none" w:sz="0" w:space="0" w:color="auto"/>
        <w:right w:val="none" w:sz="0" w:space="0" w:color="auto"/>
      </w:divBdr>
    </w:div>
    <w:div w:id="1839687528">
      <w:bodyDiv w:val="1"/>
      <w:marLeft w:val="0"/>
      <w:marRight w:val="0"/>
      <w:marTop w:val="0"/>
      <w:marBottom w:val="0"/>
      <w:divBdr>
        <w:top w:val="none" w:sz="0" w:space="0" w:color="auto"/>
        <w:left w:val="none" w:sz="0" w:space="0" w:color="auto"/>
        <w:bottom w:val="none" w:sz="0" w:space="0" w:color="auto"/>
        <w:right w:val="none" w:sz="0" w:space="0" w:color="auto"/>
      </w:divBdr>
    </w:div>
    <w:div w:id="1840655518">
      <w:bodyDiv w:val="1"/>
      <w:marLeft w:val="0"/>
      <w:marRight w:val="0"/>
      <w:marTop w:val="0"/>
      <w:marBottom w:val="0"/>
      <w:divBdr>
        <w:top w:val="none" w:sz="0" w:space="0" w:color="auto"/>
        <w:left w:val="none" w:sz="0" w:space="0" w:color="auto"/>
        <w:bottom w:val="none" w:sz="0" w:space="0" w:color="auto"/>
        <w:right w:val="none" w:sz="0" w:space="0" w:color="auto"/>
      </w:divBdr>
    </w:div>
    <w:div w:id="1841891448">
      <w:bodyDiv w:val="1"/>
      <w:marLeft w:val="0"/>
      <w:marRight w:val="0"/>
      <w:marTop w:val="0"/>
      <w:marBottom w:val="0"/>
      <w:divBdr>
        <w:top w:val="none" w:sz="0" w:space="0" w:color="auto"/>
        <w:left w:val="none" w:sz="0" w:space="0" w:color="auto"/>
        <w:bottom w:val="none" w:sz="0" w:space="0" w:color="auto"/>
        <w:right w:val="none" w:sz="0" w:space="0" w:color="auto"/>
      </w:divBdr>
    </w:div>
    <w:div w:id="1846435097">
      <w:bodyDiv w:val="1"/>
      <w:marLeft w:val="0"/>
      <w:marRight w:val="0"/>
      <w:marTop w:val="0"/>
      <w:marBottom w:val="0"/>
      <w:divBdr>
        <w:top w:val="none" w:sz="0" w:space="0" w:color="auto"/>
        <w:left w:val="none" w:sz="0" w:space="0" w:color="auto"/>
        <w:bottom w:val="none" w:sz="0" w:space="0" w:color="auto"/>
        <w:right w:val="none" w:sz="0" w:space="0" w:color="auto"/>
      </w:divBdr>
    </w:div>
    <w:div w:id="1848135196">
      <w:bodyDiv w:val="1"/>
      <w:marLeft w:val="0"/>
      <w:marRight w:val="0"/>
      <w:marTop w:val="0"/>
      <w:marBottom w:val="0"/>
      <w:divBdr>
        <w:top w:val="none" w:sz="0" w:space="0" w:color="auto"/>
        <w:left w:val="none" w:sz="0" w:space="0" w:color="auto"/>
        <w:bottom w:val="none" w:sz="0" w:space="0" w:color="auto"/>
        <w:right w:val="none" w:sz="0" w:space="0" w:color="auto"/>
      </w:divBdr>
    </w:div>
    <w:div w:id="1850026977">
      <w:bodyDiv w:val="1"/>
      <w:marLeft w:val="0"/>
      <w:marRight w:val="0"/>
      <w:marTop w:val="0"/>
      <w:marBottom w:val="0"/>
      <w:divBdr>
        <w:top w:val="none" w:sz="0" w:space="0" w:color="auto"/>
        <w:left w:val="none" w:sz="0" w:space="0" w:color="auto"/>
        <w:bottom w:val="none" w:sz="0" w:space="0" w:color="auto"/>
        <w:right w:val="none" w:sz="0" w:space="0" w:color="auto"/>
      </w:divBdr>
    </w:div>
    <w:div w:id="1851411731">
      <w:bodyDiv w:val="1"/>
      <w:marLeft w:val="0"/>
      <w:marRight w:val="0"/>
      <w:marTop w:val="0"/>
      <w:marBottom w:val="0"/>
      <w:divBdr>
        <w:top w:val="none" w:sz="0" w:space="0" w:color="auto"/>
        <w:left w:val="none" w:sz="0" w:space="0" w:color="auto"/>
        <w:bottom w:val="none" w:sz="0" w:space="0" w:color="auto"/>
        <w:right w:val="none" w:sz="0" w:space="0" w:color="auto"/>
      </w:divBdr>
    </w:div>
    <w:div w:id="1852990279">
      <w:bodyDiv w:val="1"/>
      <w:marLeft w:val="0"/>
      <w:marRight w:val="0"/>
      <w:marTop w:val="0"/>
      <w:marBottom w:val="0"/>
      <w:divBdr>
        <w:top w:val="none" w:sz="0" w:space="0" w:color="auto"/>
        <w:left w:val="none" w:sz="0" w:space="0" w:color="auto"/>
        <w:bottom w:val="none" w:sz="0" w:space="0" w:color="auto"/>
        <w:right w:val="none" w:sz="0" w:space="0" w:color="auto"/>
      </w:divBdr>
    </w:div>
    <w:div w:id="1856193695">
      <w:bodyDiv w:val="1"/>
      <w:marLeft w:val="0"/>
      <w:marRight w:val="0"/>
      <w:marTop w:val="0"/>
      <w:marBottom w:val="0"/>
      <w:divBdr>
        <w:top w:val="none" w:sz="0" w:space="0" w:color="auto"/>
        <w:left w:val="none" w:sz="0" w:space="0" w:color="auto"/>
        <w:bottom w:val="none" w:sz="0" w:space="0" w:color="auto"/>
        <w:right w:val="none" w:sz="0" w:space="0" w:color="auto"/>
      </w:divBdr>
    </w:div>
    <w:div w:id="1857233617">
      <w:bodyDiv w:val="1"/>
      <w:marLeft w:val="0"/>
      <w:marRight w:val="0"/>
      <w:marTop w:val="0"/>
      <w:marBottom w:val="0"/>
      <w:divBdr>
        <w:top w:val="none" w:sz="0" w:space="0" w:color="auto"/>
        <w:left w:val="none" w:sz="0" w:space="0" w:color="auto"/>
        <w:bottom w:val="none" w:sz="0" w:space="0" w:color="auto"/>
        <w:right w:val="none" w:sz="0" w:space="0" w:color="auto"/>
      </w:divBdr>
    </w:div>
    <w:div w:id="1860240902">
      <w:bodyDiv w:val="1"/>
      <w:marLeft w:val="0"/>
      <w:marRight w:val="0"/>
      <w:marTop w:val="0"/>
      <w:marBottom w:val="0"/>
      <w:divBdr>
        <w:top w:val="none" w:sz="0" w:space="0" w:color="auto"/>
        <w:left w:val="none" w:sz="0" w:space="0" w:color="auto"/>
        <w:bottom w:val="none" w:sz="0" w:space="0" w:color="auto"/>
        <w:right w:val="none" w:sz="0" w:space="0" w:color="auto"/>
      </w:divBdr>
    </w:div>
    <w:div w:id="1861236960">
      <w:bodyDiv w:val="1"/>
      <w:marLeft w:val="0"/>
      <w:marRight w:val="0"/>
      <w:marTop w:val="0"/>
      <w:marBottom w:val="0"/>
      <w:divBdr>
        <w:top w:val="none" w:sz="0" w:space="0" w:color="auto"/>
        <w:left w:val="none" w:sz="0" w:space="0" w:color="auto"/>
        <w:bottom w:val="none" w:sz="0" w:space="0" w:color="auto"/>
        <w:right w:val="none" w:sz="0" w:space="0" w:color="auto"/>
      </w:divBdr>
    </w:div>
    <w:div w:id="1862743394">
      <w:bodyDiv w:val="1"/>
      <w:marLeft w:val="0"/>
      <w:marRight w:val="0"/>
      <w:marTop w:val="0"/>
      <w:marBottom w:val="0"/>
      <w:divBdr>
        <w:top w:val="none" w:sz="0" w:space="0" w:color="auto"/>
        <w:left w:val="none" w:sz="0" w:space="0" w:color="auto"/>
        <w:bottom w:val="none" w:sz="0" w:space="0" w:color="auto"/>
        <w:right w:val="none" w:sz="0" w:space="0" w:color="auto"/>
      </w:divBdr>
    </w:div>
    <w:div w:id="1865089617">
      <w:bodyDiv w:val="1"/>
      <w:marLeft w:val="0"/>
      <w:marRight w:val="0"/>
      <w:marTop w:val="0"/>
      <w:marBottom w:val="0"/>
      <w:divBdr>
        <w:top w:val="none" w:sz="0" w:space="0" w:color="auto"/>
        <w:left w:val="none" w:sz="0" w:space="0" w:color="auto"/>
        <w:bottom w:val="none" w:sz="0" w:space="0" w:color="auto"/>
        <w:right w:val="none" w:sz="0" w:space="0" w:color="auto"/>
      </w:divBdr>
    </w:div>
    <w:div w:id="1865821369">
      <w:bodyDiv w:val="1"/>
      <w:marLeft w:val="0"/>
      <w:marRight w:val="0"/>
      <w:marTop w:val="0"/>
      <w:marBottom w:val="0"/>
      <w:divBdr>
        <w:top w:val="none" w:sz="0" w:space="0" w:color="auto"/>
        <w:left w:val="none" w:sz="0" w:space="0" w:color="auto"/>
        <w:bottom w:val="none" w:sz="0" w:space="0" w:color="auto"/>
        <w:right w:val="none" w:sz="0" w:space="0" w:color="auto"/>
      </w:divBdr>
    </w:div>
    <w:div w:id="1869053893">
      <w:bodyDiv w:val="1"/>
      <w:marLeft w:val="0"/>
      <w:marRight w:val="0"/>
      <w:marTop w:val="0"/>
      <w:marBottom w:val="0"/>
      <w:divBdr>
        <w:top w:val="none" w:sz="0" w:space="0" w:color="auto"/>
        <w:left w:val="none" w:sz="0" w:space="0" w:color="auto"/>
        <w:bottom w:val="none" w:sz="0" w:space="0" w:color="auto"/>
        <w:right w:val="none" w:sz="0" w:space="0" w:color="auto"/>
      </w:divBdr>
    </w:div>
    <w:div w:id="1869174428">
      <w:bodyDiv w:val="1"/>
      <w:marLeft w:val="0"/>
      <w:marRight w:val="0"/>
      <w:marTop w:val="0"/>
      <w:marBottom w:val="0"/>
      <w:divBdr>
        <w:top w:val="none" w:sz="0" w:space="0" w:color="auto"/>
        <w:left w:val="none" w:sz="0" w:space="0" w:color="auto"/>
        <w:bottom w:val="none" w:sz="0" w:space="0" w:color="auto"/>
        <w:right w:val="none" w:sz="0" w:space="0" w:color="auto"/>
      </w:divBdr>
    </w:div>
    <w:div w:id="1870101479">
      <w:bodyDiv w:val="1"/>
      <w:marLeft w:val="0"/>
      <w:marRight w:val="0"/>
      <w:marTop w:val="0"/>
      <w:marBottom w:val="0"/>
      <w:divBdr>
        <w:top w:val="none" w:sz="0" w:space="0" w:color="auto"/>
        <w:left w:val="none" w:sz="0" w:space="0" w:color="auto"/>
        <w:bottom w:val="none" w:sz="0" w:space="0" w:color="auto"/>
        <w:right w:val="none" w:sz="0" w:space="0" w:color="auto"/>
      </w:divBdr>
    </w:div>
    <w:div w:id="1871071160">
      <w:bodyDiv w:val="1"/>
      <w:marLeft w:val="0"/>
      <w:marRight w:val="0"/>
      <w:marTop w:val="0"/>
      <w:marBottom w:val="0"/>
      <w:divBdr>
        <w:top w:val="none" w:sz="0" w:space="0" w:color="auto"/>
        <w:left w:val="none" w:sz="0" w:space="0" w:color="auto"/>
        <w:bottom w:val="none" w:sz="0" w:space="0" w:color="auto"/>
        <w:right w:val="none" w:sz="0" w:space="0" w:color="auto"/>
      </w:divBdr>
    </w:div>
    <w:div w:id="1874151318">
      <w:bodyDiv w:val="1"/>
      <w:marLeft w:val="0"/>
      <w:marRight w:val="0"/>
      <w:marTop w:val="0"/>
      <w:marBottom w:val="0"/>
      <w:divBdr>
        <w:top w:val="none" w:sz="0" w:space="0" w:color="auto"/>
        <w:left w:val="none" w:sz="0" w:space="0" w:color="auto"/>
        <w:bottom w:val="none" w:sz="0" w:space="0" w:color="auto"/>
        <w:right w:val="none" w:sz="0" w:space="0" w:color="auto"/>
      </w:divBdr>
    </w:div>
    <w:div w:id="1874808385">
      <w:bodyDiv w:val="1"/>
      <w:marLeft w:val="0"/>
      <w:marRight w:val="0"/>
      <w:marTop w:val="0"/>
      <w:marBottom w:val="0"/>
      <w:divBdr>
        <w:top w:val="none" w:sz="0" w:space="0" w:color="auto"/>
        <w:left w:val="none" w:sz="0" w:space="0" w:color="auto"/>
        <w:bottom w:val="none" w:sz="0" w:space="0" w:color="auto"/>
        <w:right w:val="none" w:sz="0" w:space="0" w:color="auto"/>
      </w:divBdr>
    </w:div>
    <w:div w:id="1877765912">
      <w:bodyDiv w:val="1"/>
      <w:marLeft w:val="0"/>
      <w:marRight w:val="0"/>
      <w:marTop w:val="0"/>
      <w:marBottom w:val="0"/>
      <w:divBdr>
        <w:top w:val="none" w:sz="0" w:space="0" w:color="auto"/>
        <w:left w:val="none" w:sz="0" w:space="0" w:color="auto"/>
        <w:bottom w:val="none" w:sz="0" w:space="0" w:color="auto"/>
        <w:right w:val="none" w:sz="0" w:space="0" w:color="auto"/>
      </w:divBdr>
    </w:div>
    <w:div w:id="1877934753">
      <w:bodyDiv w:val="1"/>
      <w:marLeft w:val="0"/>
      <w:marRight w:val="0"/>
      <w:marTop w:val="0"/>
      <w:marBottom w:val="0"/>
      <w:divBdr>
        <w:top w:val="none" w:sz="0" w:space="0" w:color="auto"/>
        <w:left w:val="none" w:sz="0" w:space="0" w:color="auto"/>
        <w:bottom w:val="none" w:sz="0" w:space="0" w:color="auto"/>
        <w:right w:val="none" w:sz="0" w:space="0" w:color="auto"/>
      </w:divBdr>
    </w:div>
    <w:div w:id="1883900729">
      <w:bodyDiv w:val="1"/>
      <w:marLeft w:val="0"/>
      <w:marRight w:val="0"/>
      <w:marTop w:val="0"/>
      <w:marBottom w:val="0"/>
      <w:divBdr>
        <w:top w:val="none" w:sz="0" w:space="0" w:color="auto"/>
        <w:left w:val="none" w:sz="0" w:space="0" w:color="auto"/>
        <w:bottom w:val="none" w:sz="0" w:space="0" w:color="auto"/>
        <w:right w:val="none" w:sz="0" w:space="0" w:color="auto"/>
      </w:divBdr>
    </w:div>
    <w:div w:id="1884754728">
      <w:bodyDiv w:val="1"/>
      <w:marLeft w:val="0"/>
      <w:marRight w:val="0"/>
      <w:marTop w:val="0"/>
      <w:marBottom w:val="0"/>
      <w:divBdr>
        <w:top w:val="none" w:sz="0" w:space="0" w:color="auto"/>
        <w:left w:val="none" w:sz="0" w:space="0" w:color="auto"/>
        <w:bottom w:val="none" w:sz="0" w:space="0" w:color="auto"/>
        <w:right w:val="none" w:sz="0" w:space="0" w:color="auto"/>
      </w:divBdr>
    </w:div>
    <w:div w:id="1887256674">
      <w:bodyDiv w:val="1"/>
      <w:marLeft w:val="0"/>
      <w:marRight w:val="0"/>
      <w:marTop w:val="0"/>
      <w:marBottom w:val="0"/>
      <w:divBdr>
        <w:top w:val="none" w:sz="0" w:space="0" w:color="auto"/>
        <w:left w:val="none" w:sz="0" w:space="0" w:color="auto"/>
        <w:bottom w:val="none" w:sz="0" w:space="0" w:color="auto"/>
        <w:right w:val="none" w:sz="0" w:space="0" w:color="auto"/>
      </w:divBdr>
    </w:div>
    <w:div w:id="1887790414">
      <w:bodyDiv w:val="1"/>
      <w:marLeft w:val="0"/>
      <w:marRight w:val="0"/>
      <w:marTop w:val="0"/>
      <w:marBottom w:val="0"/>
      <w:divBdr>
        <w:top w:val="none" w:sz="0" w:space="0" w:color="auto"/>
        <w:left w:val="none" w:sz="0" w:space="0" w:color="auto"/>
        <w:bottom w:val="none" w:sz="0" w:space="0" w:color="auto"/>
        <w:right w:val="none" w:sz="0" w:space="0" w:color="auto"/>
      </w:divBdr>
    </w:div>
    <w:div w:id="1888683476">
      <w:bodyDiv w:val="1"/>
      <w:marLeft w:val="0"/>
      <w:marRight w:val="0"/>
      <w:marTop w:val="0"/>
      <w:marBottom w:val="0"/>
      <w:divBdr>
        <w:top w:val="none" w:sz="0" w:space="0" w:color="auto"/>
        <w:left w:val="none" w:sz="0" w:space="0" w:color="auto"/>
        <w:bottom w:val="none" w:sz="0" w:space="0" w:color="auto"/>
        <w:right w:val="none" w:sz="0" w:space="0" w:color="auto"/>
      </w:divBdr>
    </w:div>
    <w:div w:id="1897086672">
      <w:bodyDiv w:val="1"/>
      <w:marLeft w:val="0"/>
      <w:marRight w:val="0"/>
      <w:marTop w:val="0"/>
      <w:marBottom w:val="0"/>
      <w:divBdr>
        <w:top w:val="none" w:sz="0" w:space="0" w:color="auto"/>
        <w:left w:val="none" w:sz="0" w:space="0" w:color="auto"/>
        <w:bottom w:val="none" w:sz="0" w:space="0" w:color="auto"/>
        <w:right w:val="none" w:sz="0" w:space="0" w:color="auto"/>
      </w:divBdr>
    </w:div>
    <w:div w:id="1897735164">
      <w:bodyDiv w:val="1"/>
      <w:marLeft w:val="0"/>
      <w:marRight w:val="0"/>
      <w:marTop w:val="0"/>
      <w:marBottom w:val="0"/>
      <w:divBdr>
        <w:top w:val="none" w:sz="0" w:space="0" w:color="auto"/>
        <w:left w:val="none" w:sz="0" w:space="0" w:color="auto"/>
        <w:bottom w:val="none" w:sz="0" w:space="0" w:color="auto"/>
        <w:right w:val="none" w:sz="0" w:space="0" w:color="auto"/>
      </w:divBdr>
    </w:div>
    <w:div w:id="1898776854">
      <w:bodyDiv w:val="1"/>
      <w:marLeft w:val="0"/>
      <w:marRight w:val="0"/>
      <w:marTop w:val="0"/>
      <w:marBottom w:val="0"/>
      <w:divBdr>
        <w:top w:val="none" w:sz="0" w:space="0" w:color="auto"/>
        <w:left w:val="none" w:sz="0" w:space="0" w:color="auto"/>
        <w:bottom w:val="none" w:sz="0" w:space="0" w:color="auto"/>
        <w:right w:val="none" w:sz="0" w:space="0" w:color="auto"/>
      </w:divBdr>
    </w:div>
    <w:div w:id="1899124248">
      <w:bodyDiv w:val="1"/>
      <w:marLeft w:val="0"/>
      <w:marRight w:val="0"/>
      <w:marTop w:val="0"/>
      <w:marBottom w:val="0"/>
      <w:divBdr>
        <w:top w:val="none" w:sz="0" w:space="0" w:color="auto"/>
        <w:left w:val="none" w:sz="0" w:space="0" w:color="auto"/>
        <w:bottom w:val="none" w:sz="0" w:space="0" w:color="auto"/>
        <w:right w:val="none" w:sz="0" w:space="0" w:color="auto"/>
      </w:divBdr>
    </w:div>
    <w:div w:id="1902252709">
      <w:bodyDiv w:val="1"/>
      <w:marLeft w:val="0"/>
      <w:marRight w:val="0"/>
      <w:marTop w:val="0"/>
      <w:marBottom w:val="0"/>
      <w:divBdr>
        <w:top w:val="none" w:sz="0" w:space="0" w:color="auto"/>
        <w:left w:val="none" w:sz="0" w:space="0" w:color="auto"/>
        <w:bottom w:val="none" w:sz="0" w:space="0" w:color="auto"/>
        <w:right w:val="none" w:sz="0" w:space="0" w:color="auto"/>
      </w:divBdr>
    </w:div>
    <w:div w:id="1902935460">
      <w:bodyDiv w:val="1"/>
      <w:marLeft w:val="0"/>
      <w:marRight w:val="0"/>
      <w:marTop w:val="0"/>
      <w:marBottom w:val="0"/>
      <w:divBdr>
        <w:top w:val="none" w:sz="0" w:space="0" w:color="auto"/>
        <w:left w:val="none" w:sz="0" w:space="0" w:color="auto"/>
        <w:bottom w:val="none" w:sz="0" w:space="0" w:color="auto"/>
        <w:right w:val="none" w:sz="0" w:space="0" w:color="auto"/>
      </w:divBdr>
    </w:div>
    <w:div w:id="1909807035">
      <w:bodyDiv w:val="1"/>
      <w:marLeft w:val="0"/>
      <w:marRight w:val="0"/>
      <w:marTop w:val="0"/>
      <w:marBottom w:val="0"/>
      <w:divBdr>
        <w:top w:val="none" w:sz="0" w:space="0" w:color="auto"/>
        <w:left w:val="none" w:sz="0" w:space="0" w:color="auto"/>
        <w:bottom w:val="none" w:sz="0" w:space="0" w:color="auto"/>
        <w:right w:val="none" w:sz="0" w:space="0" w:color="auto"/>
      </w:divBdr>
    </w:div>
    <w:div w:id="1913081422">
      <w:bodyDiv w:val="1"/>
      <w:marLeft w:val="0"/>
      <w:marRight w:val="0"/>
      <w:marTop w:val="0"/>
      <w:marBottom w:val="0"/>
      <w:divBdr>
        <w:top w:val="none" w:sz="0" w:space="0" w:color="auto"/>
        <w:left w:val="none" w:sz="0" w:space="0" w:color="auto"/>
        <w:bottom w:val="none" w:sz="0" w:space="0" w:color="auto"/>
        <w:right w:val="none" w:sz="0" w:space="0" w:color="auto"/>
      </w:divBdr>
    </w:div>
    <w:div w:id="1926113830">
      <w:bodyDiv w:val="1"/>
      <w:marLeft w:val="0"/>
      <w:marRight w:val="0"/>
      <w:marTop w:val="0"/>
      <w:marBottom w:val="0"/>
      <w:divBdr>
        <w:top w:val="none" w:sz="0" w:space="0" w:color="auto"/>
        <w:left w:val="none" w:sz="0" w:space="0" w:color="auto"/>
        <w:bottom w:val="none" w:sz="0" w:space="0" w:color="auto"/>
        <w:right w:val="none" w:sz="0" w:space="0" w:color="auto"/>
      </w:divBdr>
    </w:div>
    <w:div w:id="1927883113">
      <w:bodyDiv w:val="1"/>
      <w:marLeft w:val="0"/>
      <w:marRight w:val="0"/>
      <w:marTop w:val="0"/>
      <w:marBottom w:val="0"/>
      <w:divBdr>
        <w:top w:val="none" w:sz="0" w:space="0" w:color="auto"/>
        <w:left w:val="none" w:sz="0" w:space="0" w:color="auto"/>
        <w:bottom w:val="none" w:sz="0" w:space="0" w:color="auto"/>
        <w:right w:val="none" w:sz="0" w:space="0" w:color="auto"/>
      </w:divBdr>
    </w:div>
    <w:div w:id="1929998043">
      <w:bodyDiv w:val="1"/>
      <w:marLeft w:val="0"/>
      <w:marRight w:val="0"/>
      <w:marTop w:val="0"/>
      <w:marBottom w:val="0"/>
      <w:divBdr>
        <w:top w:val="none" w:sz="0" w:space="0" w:color="auto"/>
        <w:left w:val="none" w:sz="0" w:space="0" w:color="auto"/>
        <w:bottom w:val="none" w:sz="0" w:space="0" w:color="auto"/>
        <w:right w:val="none" w:sz="0" w:space="0" w:color="auto"/>
      </w:divBdr>
    </w:div>
    <w:div w:id="1932465624">
      <w:bodyDiv w:val="1"/>
      <w:marLeft w:val="0"/>
      <w:marRight w:val="0"/>
      <w:marTop w:val="0"/>
      <w:marBottom w:val="0"/>
      <w:divBdr>
        <w:top w:val="none" w:sz="0" w:space="0" w:color="auto"/>
        <w:left w:val="none" w:sz="0" w:space="0" w:color="auto"/>
        <w:bottom w:val="none" w:sz="0" w:space="0" w:color="auto"/>
        <w:right w:val="none" w:sz="0" w:space="0" w:color="auto"/>
      </w:divBdr>
    </w:div>
    <w:div w:id="1934431065">
      <w:bodyDiv w:val="1"/>
      <w:marLeft w:val="0"/>
      <w:marRight w:val="0"/>
      <w:marTop w:val="0"/>
      <w:marBottom w:val="0"/>
      <w:divBdr>
        <w:top w:val="none" w:sz="0" w:space="0" w:color="auto"/>
        <w:left w:val="none" w:sz="0" w:space="0" w:color="auto"/>
        <w:bottom w:val="none" w:sz="0" w:space="0" w:color="auto"/>
        <w:right w:val="none" w:sz="0" w:space="0" w:color="auto"/>
      </w:divBdr>
    </w:div>
    <w:div w:id="1934823661">
      <w:bodyDiv w:val="1"/>
      <w:marLeft w:val="0"/>
      <w:marRight w:val="0"/>
      <w:marTop w:val="0"/>
      <w:marBottom w:val="0"/>
      <w:divBdr>
        <w:top w:val="none" w:sz="0" w:space="0" w:color="auto"/>
        <w:left w:val="none" w:sz="0" w:space="0" w:color="auto"/>
        <w:bottom w:val="none" w:sz="0" w:space="0" w:color="auto"/>
        <w:right w:val="none" w:sz="0" w:space="0" w:color="auto"/>
      </w:divBdr>
    </w:div>
    <w:div w:id="1937470476">
      <w:bodyDiv w:val="1"/>
      <w:marLeft w:val="0"/>
      <w:marRight w:val="0"/>
      <w:marTop w:val="0"/>
      <w:marBottom w:val="0"/>
      <w:divBdr>
        <w:top w:val="none" w:sz="0" w:space="0" w:color="auto"/>
        <w:left w:val="none" w:sz="0" w:space="0" w:color="auto"/>
        <w:bottom w:val="none" w:sz="0" w:space="0" w:color="auto"/>
        <w:right w:val="none" w:sz="0" w:space="0" w:color="auto"/>
      </w:divBdr>
    </w:div>
    <w:div w:id="1937592251">
      <w:bodyDiv w:val="1"/>
      <w:marLeft w:val="0"/>
      <w:marRight w:val="0"/>
      <w:marTop w:val="0"/>
      <w:marBottom w:val="0"/>
      <w:divBdr>
        <w:top w:val="none" w:sz="0" w:space="0" w:color="auto"/>
        <w:left w:val="none" w:sz="0" w:space="0" w:color="auto"/>
        <w:bottom w:val="none" w:sz="0" w:space="0" w:color="auto"/>
        <w:right w:val="none" w:sz="0" w:space="0" w:color="auto"/>
      </w:divBdr>
    </w:div>
    <w:div w:id="1941721300">
      <w:bodyDiv w:val="1"/>
      <w:marLeft w:val="0"/>
      <w:marRight w:val="0"/>
      <w:marTop w:val="0"/>
      <w:marBottom w:val="0"/>
      <w:divBdr>
        <w:top w:val="none" w:sz="0" w:space="0" w:color="auto"/>
        <w:left w:val="none" w:sz="0" w:space="0" w:color="auto"/>
        <w:bottom w:val="none" w:sz="0" w:space="0" w:color="auto"/>
        <w:right w:val="none" w:sz="0" w:space="0" w:color="auto"/>
      </w:divBdr>
    </w:div>
    <w:div w:id="1943798826">
      <w:bodyDiv w:val="1"/>
      <w:marLeft w:val="0"/>
      <w:marRight w:val="0"/>
      <w:marTop w:val="0"/>
      <w:marBottom w:val="0"/>
      <w:divBdr>
        <w:top w:val="none" w:sz="0" w:space="0" w:color="auto"/>
        <w:left w:val="none" w:sz="0" w:space="0" w:color="auto"/>
        <w:bottom w:val="none" w:sz="0" w:space="0" w:color="auto"/>
        <w:right w:val="none" w:sz="0" w:space="0" w:color="auto"/>
      </w:divBdr>
    </w:div>
    <w:div w:id="1943876774">
      <w:bodyDiv w:val="1"/>
      <w:marLeft w:val="0"/>
      <w:marRight w:val="0"/>
      <w:marTop w:val="0"/>
      <w:marBottom w:val="0"/>
      <w:divBdr>
        <w:top w:val="none" w:sz="0" w:space="0" w:color="auto"/>
        <w:left w:val="none" w:sz="0" w:space="0" w:color="auto"/>
        <w:bottom w:val="none" w:sz="0" w:space="0" w:color="auto"/>
        <w:right w:val="none" w:sz="0" w:space="0" w:color="auto"/>
      </w:divBdr>
    </w:div>
    <w:div w:id="1945112185">
      <w:bodyDiv w:val="1"/>
      <w:marLeft w:val="0"/>
      <w:marRight w:val="0"/>
      <w:marTop w:val="0"/>
      <w:marBottom w:val="0"/>
      <w:divBdr>
        <w:top w:val="none" w:sz="0" w:space="0" w:color="auto"/>
        <w:left w:val="none" w:sz="0" w:space="0" w:color="auto"/>
        <w:bottom w:val="none" w:sz="0" w:space="0" w:color="auto"/>
        <w:right w:val="none" w:sz="0" w:space="0" w:color="auto"/>
      </w:divBdr>
    </w:div>
    <w:div w:id="1947299964">
      <w:bodyDiv w:val="1"/>
      <w:marLeft w:val="0"/>
      <w:marRight w:val="0"/>
      <w:marTop w:val="0"/>
      <w:marBottom w:val="0"/>
      <w:divBdr>
        <w:top w:val="none" w:sz="0" w:space="0" w:color="auto"/>
        <w:left w:val="none" w:sz="0" w:space="0" w:color="auto"/>
        <w:bottom w:val="none" w:sz="0" w:space="0" w:color="auto"/>
        <w:right w:val="none" w:sz="0" w:space="0" w:color="auto"/>
      </w:divBdr>
    </w:div>
    <w:div w:id="1949385433">
      <w:bodyDiv w:val="1"/>
      <w:marLeft w:val="0"/>
      <w:marRight w:val="0"/>
      <w:marTop w:val="0"/>
      <w:marBottom w:val="0"/>
      <w:divBdr>
        <w:top w:val="none" w:sz="0" w:space="0" w:color="auto"/>
        <w:left w:val="none" w:sz="0" w:space="0" w:color="auto"/>
        <w:bottom w:val="none" w:sz="0" w:space="0" w:color="auto"/>
        <w:right w:val="none" w:sz="0" w:space="0" w:color="auto"/>
      </w:divBdr>
    </w:div>
    <w:div w:id="1950040812">
      <w:bodyDiv w:val="1"/>
      <w:marLeft w:val="0"/>
      <w:marRight w:val="0"/>
      <w:marTop w:val="0"/>
      <w:marBottom w:val="0"/>
      <w:divBdr>
        <w:top w:val="none" w:sz="0" w:space="0" w:color="auto"/>
        <w:left w:val="none" w:sz="0" w:space="0" w:color="auto"/>
        <w:bottom w:val="none" w:sz="0" w:space="0" w:color="auto"/>
        <w:right w:val="none" w:sz="0" w:space="0" w:color="auto"/>
      </w:divBdr>
    </w:div>
    <w:div w:id="1955139030">
      <w:bodyDiv w:val="1"/>
      <w:marLeft w:val="0"/>
      <w:marRight w:val="0"/>
      <w:marTop w:val="0"/>
      <w:marBottom w:val="0"/>
      <w:divBdr>
        <w:top w:val="none" w:sz="0" w:space="0" w:color="auto"/>
        <w:left w:val="none" w:sz="0" w:space="0" w:color="auto"/>
        <w:bottom w:val="none" w:sz="0" w:space="0" w:color="auto"/>
        <w:right w:val="none" w:sz="0" w:space="0" w:color="auto"/>
      </w:divBdr>
    </w:div>
    <w:div w:id="1961646674">
      <w:bodyDiv w:val="1"/>
      <w:marLeft w:val="0"/>
      <w:marRight w:val="0"/>
      <w:marTop w:val="0"/>
      <w:marBottom w:val="0"/>
      <w:divBdr>
        <w:top w:val="none" w:sz="0" w:space="0" w:color="auto"/>
        <w:left w:val="none" w:sz="0" w:space="0" w:color="auto"/>
        <w:bottom w:val="none" w:sz="0" w:space="0" w:color="auto"/>
        <w:right w:val="none" w:sz="0" w:space="0" w:color="auto"/>
      </w:divBdr>
    </w:div>
    <w:div w:id="1961762512">
      <w:bodyDiv w:val="1"/>
      <w:marLeft w:val="0"/>
      <w:marRight w:val="0"/>
      <w:marTop w:val="0"/>
      <w:marBottom w:val="0"/>
      <w:divBdr>
        <w:top w:val="none" w:sz="0" w:space="0" w:color="auto"/>
        <w:left w:val="none" w:sz="0" w:space="0" w:color="auto"/>
        <w:bottom w:val="none" w:sz="0" w:space="0" w:color="auto"/>
        <w:right w:val="none" w:sz="0" w:space="0" w:color="auto"/>
      </w:divBdr>
    </w:div>
    <w:div w:id="1963262747">
      <w:bodyDiv w:val="1"/>
      <w:marLeft w:val="0"/>
      <w:marRight w:val="0"/>
      <w:marTop w:val="0"/>
      <w:marBottom w:val="0"/>
      <w:divBdr>
        <w:top w:val="none" w:sz="0" w:space="0" w:color="auto"/>
        <w:left w:val="none" w:sz="0" w:space="0" w:color="auto"/>
        <w:bottom w:val="none" w:sz="0" w:space="0" w:color="auto"/>
        <w:right w:val="none" w:sz="0" w:space="0" w:color="auto"/>
      </w:divBdr>
    </w:div>
    <w:div w:id="1964916420">
      <w:bodyDiv w:val="1"/>
      <w:marLeft w:val="0"/>
      <w:marRight w:val="0"/>
      <w:marTop w:val="0"/>
      <w:marBottom w:val="0"/>
      <w:divBdr>
        <w:top w:val="none" w:sz="0" w:space="0" w:color="auto"/>
        <w:left w:val="none" w:sz="0" w:space="0" w:color="auto"/>
        <w:bottom w:val="none" w:sz="0" w:space="0" w:color="auto"/>
        <w:right w:val="none" w:sz="0" w:space="0" w:color="auto"/>
      </w:divBdr>
    </w:div>
    <w:div w:id="1969167005">
      <w:bodyDiv w:val="1"/>
      <w:marLeft w:val="0"/>
      <w:marRight w:val="0"/>
      <w:marTop w:val="0"/>
      <w:marBottom w:val="0"/>
      <w:divBdr>
        <w:top w:val="none" w:sz="0" w:space="0" w:color="auto"/>
        <w:left w:val="none" w:sz="0" w:space="0" w:color="auto"/>
        <w:bottom w:val="none" w:sz="0" w:space="0" w:color="auto"/>
        <w:right w:val="none" w:sz="0" w:space="0" w:color="auto"/>
      </w:divBdr>
    </w:div>
    <w:div w:id="1971281833">
      <w:bodyDiv w:val="1"/>
      <w:marLeft w:val="0"/>
      <w:marRight w:val="0"/>
      <w:marTop w:val="0"/>
      <w:marBottom w:val="0"/>
      <w:divBdr>
        <w:top w:val="none" w:sz="0" w:space="0" w:color="auto"/>
        <w:left w:val="none" w:sz="0" w:space="0" w:color="auto"/>
        <w:bottom w:val="none" w:sz="0" w:space="0" w:color="auto"/>
        <w:right w:val="none" w:sz="0" w:space="0" w:color="auto"/>
      </w:divBdr>
    </w:div>
    <w:div w:id="1973972594">
      <w:bodyDiv w:val="1"/>
      <w:marLeft w:val="0"/>
      <w:marRight w:val="0"/>
      <w:marTop w:val="0"/>
      <w:marBottom w:val="0"/>
      <w:divBdr>
        <w:top w:val="none" w:sz="0" w:space="0" w:color="auto"/>
        <w:left w:val="none" w:sz="0" w:space="0" w:color="auto"/>
        <w:bottom w:val="none" w:sz="0" w:space="0" w:color="auto"/>
        <w:right w:val="none" w:sz="0" w:space="0" w:color="auto"/>
      </w:divBdr>
    </w:div>
    <w:div w:id="1977372704">
      <w:bodyDiv w:val="1"/>
      <w:marLeft w:val="0"/>
      <w:marRight w:val="0"/>
      <w:marTop w:val="0"/>
      <w:marBottom w:val="0"/>
      <w:divBdr>
        <w:top w:val="none" w:sz="0" w:space="0" w:color="auto"/>
        <w:left w:val="none" w:sz="0" w:space="0" w:color="auto"/>
        <w:bottom w:val="none" w:sz="0" w:space="0" w:color="auto"/>
        <w:right w:val="none" w:sz="0" w:space="0" w:color="auto"/>
      </w:divBdr>
    </w:div>
    <w:div w:id="1977712131">
      <w:bodyDiv w:val="1"/>
      <w:marLeft w:val="0"/>
      <w:marRight w:val="0"/>
      <w:marTop w:val="0"/>
      <w:marBottom w:val="0"/>
      <w:divBdr>
        <w:top w:val="none" w:sz="0" w:space="0" w:color="auto"/>
        <w:left w:val="none" w:sz="0" w:space="0" w:color="auto"/>
        <w:bottom w:val="none" w:sz="0" w:space="0" w:color="auto"/>
        <w:right w:val="none" w:sz="0" w:space="0" w:color="auto"/>
      </w:divBdr>
    </w:div>
    <w:div w:id="1977878501">
      <w:bodyDiv w:val="1"/>
      <w:marLeft w:val="0"/>
      <w:marRight w:val="0"/>
      <w:marTop w:val="0"/>
      <w:marBottom w:val="0"/>
      <w:divBdr>
        <w:top w:val="none" w:sz="0" w:space="0" w:color="auto"/>
        <w:left w:val="none" w:sz="0" w:space="0" w:color="auto"/>
        <w:bottom w:val="none" w:sz="0" w:space="0" w:color="auto"/>
        <w:right w:val="none" w:sz="0" w:space="0" w:color="auto"/>
      </w:divBdr>
    </w:div>
    <w:div w:id="1980380543">
      <w:bodyDiv w:val="1"/>
      <w:marLeft w:val="0"/>
      <w:marRight w:val="0"/>
      <w:marTop w:val="0"/>
      <w:marBottom w:val="0"/>
      <w:divBdr>
        <w:top w:val="none" w:sz="0" w:space="0" w:color="auto"/>
        <w:left w:val="none" w:sz="0" w:space="0" w:color="auto"/>
        <w:bottom w:val="none" w:sz="0" w:space="0" w:color="auto"/>
        <w:right w:val="none" w:sz="0" w:space="0" w:color="auto"/>
      </w:divBdr>
    </w:div>
    <w:div w:id="1983650927">
      <w:bodyDiv w:val="1"/>
      <w:marLeft w:val="0"/>
      <w:marRight w:val="0"/>
      <w:marTop w:val="0"/>
      <w:marBottom w:val="0"/>
      <w:divBdr>
        <w:top w:val="none" w:sz="0" w:space="0" w:color="auto"/>
        <w:left w:val="none" w:sz="0" w:space="0" w:color="auto"/>
        <w:bottom w:val="none" w:sz="0" w:space="0" w:color="auto"/>
        <w:right w:val="none" w:sz="0" w:space="0" w:color="auto"/>
      </w:divBdr>
    </w:div>
    <w:div w:id="1983851727">
      <w:bodyDiv w:val="1"/>
      <w:marLeft w:val="0"/>
      <w:marRight w:val="0"/>
      <w:marTop w:val="0"/>
      <w:marBottom w:val="0"/>
      <w:divBdr>
        <w:top w:val="none" w:sz="0" w:space="0" w:color="auto"/>
        <w:left w:val="none" w:sz="0" w:space="0" w:color="auto"/>
        <w:bottom w:val="none" w:sz="0" w:space="0" w:color="auto"/>
        <w:right w:val="none" w:sz="0" w:space="0" w:color="auto"/>
      </w:divBdr>
    </w:div>
    <w:div w:id="1986008887">
      <w:bodyDiv w:val="1"/>
      <w:marLeft w:val="0"/>
      <w:marRight w:val="0"/>
      <w:marTop w:val="0"/>
      <w:marBottom w:val="0"/>
      <w:divBdr>
        <w:top w:val="none" w:sz="0" w:space="0" w:color="auto"/>
        <w:left w:val="none" w:sz="0" w:space="0" w:color="auto"/>
        <w:bottom w:val="none" w:sz="0" w:space="0" w:color="auto"/>
        <w:right w:val="none" w:sz="0" w:space="0" w:color="auto"/>
      </w:divBdr>
    </w:div>
    <w:div w:id="1987279936">
      <w:bodyDiv w:val="1"/>
      <w:marLeft w:val="0"/>
      <w:marRight w:val="0"/>
      <w:marTop w:val="0"/>
      <w:marBottom w:val="0"/>
      <w:divBdr>
        <w:top w:val="none" w:sz="0" w:space="0" w:color="auto"/>
        <w:left w:val="none" w:sz="0" w:space="0" w:color="auto"/>
        <w:bottom w:val="none" w:sz="0" w:space="0" w:color="auto"/>
        <w:right w:val="none" w:sz="0" w:space="0" w:color="auto"/>
      </w:divBdr>
    </w:div>
    <w:div w:id="1998148653">
      <w:bodyDiv w:val="1"/>
      <w:marLeft w:val="0"/>
      <w:marRight w:val="0"/>
      <w:marTop w:val="0"/>
      <w:marBottom w:val="0"/>
      <w:divBdr>
        <w:top w:val="none" w:sz="0" w:space="0" w:color="auto"/>
        <w:left w:val="none" w:sz="0" w:space="0" w:color="auto"/>
        <w:bottom w:val="none" w:sz="0" w:space="0" w:color="auto"/>
        <w:right w:val="none" w:sz="0" w:space="0" w:color="auto"/>
      </w:divBdr>
    </w:div>
    <w:div w:id="2001232889">
      <w:bodyDiv w:val="1"/>
      <w:marLeft w:val="0"/>
      <w:marRight w:val="0"/>
      <w:marTop w:val="0"/>
      <w:marBottom w:val="0"/>
      <w:divBdr>
        <w:top w:val="none" w:sz="0" w:space="0" w:color="auto"/>
        <w:left w:val="none" w:sz="0" w:space="0" w:color="auto"/>
        <w:bottom w:val="none" w:sz="0" w:space="0" w:color="auto"/>
        <w:right w:val="none" w:sz="0" w:space="0" w:color="auto"/>
      </w:divBdr>
    </w:div>
    <w:div w:id="2001346009">
      <w:bodyDiv w:val="1"/>
      <w:marLeft w:val="0"/>
      <w:marRight w:val="0"/>
      <w:marTop w:val="0"/>
      <w:marBottom w:val="0"/>
      <w:divBdr>
        <w:top w:val="none" w:sz="0" w:space="0" w:color="auto"/>
        <w:left w:val="none" w:sz="0" w:space="0" w:color="auto"/>
        <w:bottom w:val="none" w:sz="0" w:space="0" w:color="auto"/>
        <w:right w:val="none" w:sz="0" w:space="0" w:color="auto"/>
      </w:divBdr>
    </w:div>
    <w:div w:id="2003386041">
      <w:bodyDiv w:val="1"/>
      <w:marLeft w:val="0"/>
      <w:marRight w:val="0"/>
      <w:marTop w:val="0"/>
      <w:marBottom w:val="0"/>
      <w:divBdr>
        <w:top w:val="none" w:sz="0" w:space="0" w:color="auto"/>
        <w:left w:val="none" w:sz="0" w:space="0" w:color="auto"/>
        <w:bottom w:val="none" w:sz="0" w:space="0" w:color="auto"/>
        <w:right w:val="none" w:sz="0" w:space="0" w:color="auto"/>
      </w:divBdr>
    </w:div>
    <w:div w:id="2003699231">
      <w:bodyDiv w:val="1"/>
      <w:marLeft w:val="0"/>
      <w:marRight w:val="0"/>
      <w:marTop w:val="0"/>
      <w:marBottom w:val="0"/>
      <w:divBdr>
        <w:top w:val="none" w:sz="0" w:space="0" w:color="auto"/>
        <w:left w:val="none" w:sz="0" w:space="0" w:color="auto"/>
        <w:bottom w:val="none" w:sz="0" w:space="0" w:color="auto"/>
        <w:right w:val="none" w:sz="0" w:space="0" w:color="auto"/>
      </w:divBdr>
    </w:div>
    <w:div w:id="2004431803">
      <w:bodyDiv w:val="1"/>
      <w:marLeft w:val="0"/>
      <w:marRight w:val="0"/>
      <w:marTop w:val="0"/>
      <w:marBottom w:val="0"/>
      <w:divBdr>
        <w:top w:val="none" w:sz="0" w:space="0" w:color="auto"/>
        <w:left w:val="none" w:sz="0" w:space="0" w:color="auto"/>
        <w:bottom w:val="none" w:sz="0" w:space="0" w:color="auto"/>
        <w:right w:val="none" w:sz="0" w:space="0" w:color="auto"/>
      </w:divBdr>
    </w:div>
    <w:div w:id="2008088992">
      <w:bodyDiv w:val="1"/>
      <w:marLeft w:val="0"/>
      <w:marRight w:val="0"/>
      <w:marTop w:val="0"/>
      <w:marBottom w:val="0"/>
      <w:divBdr>
        <w:top w:val="none" w:sz="0" w:space="0" w:color="auto"/>
        <w:left w:val="none" w:sz="0" w:space="0" w:color="auto"/>
        <w:bottom w:val="none" w:sz="0" w:space="0" w:color="auto"/>
        <w:right w:val="none" w:sz="0" w:space="0" w:color="auto"/>
      </w:divBdr>
    </w:div>
    <w:div w:id="2008628458">
      <w:bodyDiv w:val="1"/>
      <w:marLeft w:val="0"/>
      <w:marRight w:val="0"/>
      <w:marTop w:val="0"/>
      <w:marBottom w:val="0"/>
      <w:divBdr>
        <w:top w:val="none" w:sz="0" w:space="0" w:color="auto"/>
        <w:left w:val="none" w:sz="0" w:space="0" w:color="auto"/>
        <w:bottom w:val="none" w:sz="0" w:space="0" w:color="auto"/>
        <w:right w:val="none" w:sz="0" w:space="0" w:color="auto"/>
      </w:divBdr>
    </w:div>
    <w:div w:id="2010254994">
      <w:bodyDiv w:val="1"/>
      <w:marLeft w:val="0"/>
      <w:marRight w:val="0"/>
      <w:marTop w:val="0"/>
      <w:marBottom w:val="0"/>
      <w:divBdr>
        <w:top w:val="none" w:sz="0" w:space="0" w:color="auto"/>
        <w:left w:val="none" w:sz="0" w:space="0" w:color="auto"/>
        <w:bottom w:val="none" w:sz="0" w:space="0" w:color="auto"/>
        <w:right w:val="none" w:sz="0" w:space="0" w:color="auto"/>
      </w:divBdr>
    </w:div>
    <w:div w:id="2015835271">
      <w:bodyDiv w:val="1"/>
      <w:marLeft w:val="0"/>
      <w:marRight w:val="0"/>
      <w:marTop w:val="0"/>
      <w:marBottom w:val="0"/>
      <w:divBdr>
        <w:top w:val="none" w:sz="0" w:space="0" w:color="auto"/>
        <w:left w:val="none" w:sz="0" w:space="0" w:color="auto"/>
        <w:bottom w:val="none" w:sz="0" w:space="0" w:color="auto"/>
        <w:right w:val="none" w:sz="0" w:space="0" w:color="auto"/>
      </w:divBdr>
    </w:div>
    <w:div w:id="2016833409">
      <w:bodyDiv w:val="1"/>
      <w:marLeft w:val="0"/>
      <w:marRight w:val="0"/>
      <w:marTop w:val="0"/>
      <w:marBottom w:val="0"/>
      <w:divBdr>
        <w:top w:val="none" w:sz="0" w:space="0" w:color="auto"/>
        <w:left w:val="none" w:sz="0" w:space="0" w:color="auto"/>
        <w:bottom w:val="none" w:sz="0" w:space="0" w:color="auto"/>
        <w:right w:val="none" w:sz="0" w:space="0" w:color="auto"/>
      </w:divBdr>
    </w:div>
    <w:div w:id="2019768400">
      <w:bodyDiv w:val="1"/>
      <w:marLeft w:val="0"/>
      <w:marRight w:val="0"/>
      <w:marTop w:val="0"/>
      <w:marBottom w:val="0"/>
      <w:divBdr>
        <w:top w:val="none" w:sz="0" w:space="0" w:color="auto"/>
        <w:left w:val="none" w:sz="0" w:space="0" w:color="auto"/>
        <w:bottom w:val="none" w:sz="0" w:space="0" w:color="auto"/>
        <w:right w:val="none" w:sz="0" w:space="0" w:color="auto"/>
      </w:divBdr>
    </w:div>
    <w:div w:id="2022314970">
      <w:bodyDiv w:val="1"/>
      <w:marLeft w:val="0"/>
      <w:marRight w:val="0"/>
      <w:marTop w:val="0"/>
      <w:marBottom w:val="0"/>
      <w:divBdr>
        <w:top w:val="none" w:sz="0" w:space="0" w:color="auto"/>
        <w:left w:val="none" w:sz="0" w:space="0" w:color="auto"/>
        <w:bottom w:val="none" w:sz="0" w:space="0" w:color="auto"/>
        <w:right w:val="none" w:sz="0" w:space="0" w:color="auto"/>
      </w:divBdr>
    </w:div>
    <w:div w:id="2031373330">
      <w:bodyDiv w:val="1"/>
      <w:marLeft w:val="0"/>
      <w:marRight w:val="0"/>
      <w:marTop w:val="0"/>
      <w:marBottom w:val="0"/>
      <w:divBdr>
        <w:top w:val="none" w:sz="0" w:space="0" w:color="auto"/>
        <w:left w:val="none" w:sz="0" w:space="0" w:color="auto"/>
        <w:bottom w:val="none" w:sz="0" w:space="0" w:color="auto"/>
        <w:right w:val="none" w:sz="0" w:space="0" w:color="auto"/>
      </w:divBdr>
    </w:div>
    <w:div w:id="2032414546">
      <w:bodyDiv w:val="1"/>
      <w:marLeft w:val="0"/>
      <w:marRight w:val="0"/>
      <w:marTop w:val="0"/>
      <w:marBottom w:val="0"/>
      <w:divBdr>
        <w:top w:val="none" w:sz="0" w:space="0" w:color="auto"/>
        <w:left w:val="none" w:sz="0" w:space="0" w:color="auto"/>
        <w:bottom w:val="none" w:sz="0" w:space="0" w:color="auto"/>
        <w:right w:val="none" w:sz="0" w:space="0" w:color="auto"/>
      </w:divBdr>
    </w:div>
    <w:div w:id="2039696794">
      <w:bodyDiv w:val="1"/>
      <w:marLeft w:val="0"/>
      <w:marRight w:val="0"/>
      <w:marTop w:val="0"/>
      <w:marBottom w:val="0"/>
      <w:divBdr>
        <w:top w:val="none" w:sz="0" w:space="0" w:color="auto"/>
        <w:left w:val="none" w:sz="0" w:space="0" w:color="auto"/>
        <w:bottom w:val="none" w:sz="0" w:space="0" w:color="auto"/>
        <w:right w:val="none" w:sz="0" w:space="0" w:color="auto"/>
      </w:divBdr>
    </w:div>
    <w:div w:id="2041393292">
      <w:bodyDiv w:val="1"/>
      <w:marLeft w:val="0"/>
      <w:marRight w:val="0"/>
      <w:marTop w:val="0"/>
      <w:marBottom w:val="0"/>
      <w:divBdr>
        <w:top w:val="none" w:sz="0" w:space="0" w:color="auto"/>
        <w:left w:val="none" w:sz="0" w:space="0" w:color="auto"/>
        <w:bottom w:val="none" w:sz="0" w:space="0" w:color="auto"/>
        <w:right w:val="none" w:sz="0" w:space="0" w:color="auto"/>
      </w:divBdr>
    </w:div>
    <w:div w:id="2043823016">
      <w:bodyDiv w:val="1"/>
      <w:marLeft w:val="0"/>
      <w:marRight w:val="0"/>
      <w:marTop w:val="0"/>
      <w:marBottom w:val="0"/>
      <w:divBdr>
        <w:top w:val="none" w:sz="0" w:space="0" w:color="auto"/>
        <w:left w:val="none" w:sz="0" w:space="0" w:color="auto"/>
        <w:bottom w:val="none" w:sz="0" w:space="0" w:color="auto"/>
        <w:right w:val="none" w:sz="0" w:space="0" w:color="auto"/>
      </w:divBdr>
    </w:div>
    <w:div w:id="2044406160">
      <w:bodyDiv w:val="1"/>
      <w:marLeft w:val="0"/>
      <w:marRight w:val="0"/>
      <w:marTop w:val="0"/>
      <w:marBottom w:val="0"/>
      <w:divBdr>
        <w:top w:val="none" w:sz="0" w:space="0" w:color="auto"/>
        <w:left w:val="none" w:sz="0" w:space="0" w:color="auto"/>
        <w:bottom w:val="none" w:sz="0" w:space="0" w:color="auto"/>
        <w:right w:val="none" w:sz="0" w:space="0" w:color="auto"/>
      </w:divBdr>
    </w:div>
    <w:div w:id="2046058404">
      <w:bodyDiv w:val="1"/>
      <w:marLeft w:val="0"/>
      <w:marRight w:val="0"/>
      <w:marTop w:val="0"/>
      <w:marBottom w:val="0"/>
      <w:divBdr>
        <w:top w:val="none" w:sz="0" w:space="0" w:color="auto"/>
        <w:left w:val="none" w:sz="0" w:space="0" w:color="auto"/>
        <w:bottom w:val="none" w:sz="0" w:space="0" w:color="auto"/>
        <w:right w:val="none" w:sz="0" w:space="0" w:color="auto"/>
      </w:divBdr>
    </w:div>
    <w:div w:id="2048941998">
      <w:bodyDiv w:val="1"/>
      <w:marLeft w:val="0"/>
      <w:marRight w:val="0"/>
      <w:marTop w:val="0"/>
      <w:marBottom w:val="0"/>
      <w:divBdr>
        <w:top w:val="none" w:sz="0" w:space="0" w:color="auto"/>
        <w:left w:val="none" w:sz="0" w:space="0" w:color="auto"/>
        <w:bottom w:val="none" w:sz="0" w:space="0" w:color="auto"/>
        <w:right w:val="none" w:sz="0" w:space="0" w:color="auto"/>
      </w:divBdr>
    </w:div>
    <w:div w:id="2049331156">
      <w:bodyDiv w:val="1"/>
      <w:marLeft w:val="0"/>
      <w:marRight w:val="0"/>
      <w:marTop w:val="0"/>
      <w:marBottom w:val="0"/>
      <w:divBdr>
        <w:top w:val="none" w:sz="0" w:space="0" w:color="auto"/>
        <w:left w:val="none" w:sz="0" w:space="0" w:color="auto"/>
        <w:bottom w:val="none" w:sz="0" w:space="0" w:color="auto"/>
        <w:right w:val="none" w:sz="0" w:space="0" w:color="auto"/>
      </w:divBdr>
    </w:div>
    <w:div w:id="2049602105">
      <w:bodyDiv w:val="1"/>
      <w:marLeft w:val="0"/>
      <w:marRight w:val="0"/>
      <w:marTop w:val="0"/>
      <w:marBottom w:val="0"/>
      <w:divBdr>
        <w:top w:val="none" w:sz="0" w:space="0" w:color="auto"/>
        <w:left w:val="none" w:sz="0" w:space="0" w:color="auto"/>
        <w:bottom w:val="none" w:sz="0" w:space="0" w:color="auto"/>
        <w:right w:val="none" w:sz="0" w:space="0" w:color="auto"/>
      </w:divBdr>
    </w:div>
    <w:div w:id="2051765372">
      <w:bodyDiv w:val="1"/>
      <w:marLeft w:val="0"/>
      <w:marRight w:val="0"/>
      <w:marTop w:val="0"/>
      <w:marBottom w:val="0"/>
      <w:divBdr>
        <w:top w:val="none" w:sz="0" w:space="0" w:color="auto"/>
        <w:left w:val="none" w:sz="0" w:space="0" w:color="auto"/>
        <w:bottom w:val="none" w:sz="0" w:space="0" w:color="auto"/>
        <w:right w:val="none" w:sz="0" w:space="0" w:color="auto"/>
      </w:divBdr>
    </w:div>
    <w:div w:id="2054697406">
      <w:bodyDiv w:val="1"/>
      <w:marLeft w:val="0"/>
      <w:marRight w:val="0"/>
      <w:marTop w:val="0"/>
      <w:marBottom w:val="0"/>
      <w:divBdr>
        <w:top w:val="none" w:sz="0" w:space="0" w:color="auto"/>
        <w:left w:val="none" w:sz="0" w:space="0" w:color="auto"/>
        <w:bottom w:val="none" w:sz="0" w:space="0" w:color="auto"/>
        <w:right w:val="none" w:sz="0" w:space="0" w:color="auto"/>
      </w:divBdr>
    </w:div>
    <w:div w:id="2063942347">
      <w:bodyDiv w:val="1"/>
      <w:marLeft w:val="0"/>
      <w:marRight w:val="0"/>
      <w:marTop w:val="0"/>
      <w:marBottom w:val="0"/>
      <w:divBdr>
        <w:top w:val="none" w:sz="0" w:space="0" w:color="auto"/>
        <w:left w:val="none" w:sz="0" w:space="0" w:color="auto"/>
        <w:bottom w:val="none" w:sz="0" w:space="0" w:color="auto"/>
        <w:right w:val="none" w:sz="0" w:space="0" w:color="auto"/>
      </w:divBdr>
    </w:div>
    <w:div w:id="2068064363">
      <w:bodyDiv w:val="1"/>
      <w:marLeft w:val="0"/>
      <w:marRight w:val="0"/>
      <w:marTop w:val="0"/>
      <w:marBottom w:val="0"/>
      <w:divBdr>
        <w:top w:val="none" w:sz="0" w:space="0" w:color="auto"/>
        <w:left w:val="none" w:sz="0" w:space="0" w:color="auto"/>
        <w:bottom w:val="none" w:sz="0" w:space="0" w:color="auto"/>
        <w:right w:val="none" w:sz="0" w:space="0" w:color="auto"/>
      </w:divBdr>
    </w:div>
    <w:div w:id="2068142117">
      <w:bodyDiv w:val="1"/>
      <w:marLeft w:val="0"/>
      <w:marRight w:val="0"/>
      <w:marTop w:val="0"/>
      <w:marBottom w:val="0"/>
      <w:divBdr>
        <w:top w:val="none" w:sz="0" w:space="0" w:color="auto"/>
        <w:left w:val="none" w:sz="0" w:space="0" w:color="auto"/>
        <w:bottom w:val="none" w:sz="0" w:space="0" w:color="auto"/>
        <w:right w:val="none" w:sz="0" w:space="0" w:color="auto"/>
      </w:divBdr>
    </w:div>
    <w:div w:id="2071151561">
      <w:bodyDiv w:val="1"/>
      <w:marLeft w:val="0"/>
      <w:marRight w:val="0"/>
      <w:marTop w:val="0"/>
      <w:marBottom w:val="0"/>
      <w:divBdr>
        <w:top w:val="none" w:sz="0" w:space="0" w:color="auto"/>
        <w:left w:val="none" w:sz="0" w:space="0" w:color="auto"/>
        <w:bottom w:val="none" w:sz="0" w:space="0" w:color="auto"/>
        <w:right w:val="none" w:sz="0" w:space="0" w:color="auto"/>
      </w:divBdr>
    </w:div>
    <w:div w:id="2072270849">
      <w:bodyDiv w:val="1"/>
      <w:marLeft w:val="0"/>
      <w:marRight w:val="0"/>
      <w:marTop w:val="0"/>
      <w:marBottom w:val="0"/>
      <w:divBdr>
        <w:top w:val="none" w:sz="0" w:space="0" w:color="auto"/>
        <w:left w:val="none" w:sz="0" w:space="0" w:color="auto"/>
        <w:bottom w:val="none" w:sz="0" w:space="0" w:color="auto"/>
        <w:right w:val="none" w:sz="0" w:space="0" w:color="auto"/>
      </w:divBdr>
    </w:div>
    <w:div w:id="2076007430">
      <w:bodyDiv w:val="1"/>
      <w:marLeft w:val="0"/>
      <w:marRight w:val="0"/>
      <w:marTop w:val="0"/>
      <w:marBottom w:val="0"/>
      <w:divBdr>
        <w:top w:val="none" w:sz="0" w:space="0" w:color="auto"/>
        <w:left w:val="none" w:sz="0" w:space="0" w:color="auto"/>
        <w:bottom w:val="none" w:sz="0" w:space="0" w:color="auto"/>
        <w:right w:val="none" w:sz="0" w:space="0" w:color="auto"/>
      </w:divBdr>
    </w:div>
    <w:div w:id="2076513547">
      <w:bodyDiv w:val="1"/>
      <w:marLeft w:val="0"/>
      <w:marRight w:val="0"/>
      <w:marTop w:val="0"/>
      <w:marBottom w:val="0"/>
      <w:divBdr>
        <w:top w:val="none" w:sz="0" w:space="0" w:color="auto"/>
        <w:left w:val="none" w:sz="0" w:space="0" w:color="auto"/>
        <w:bottom w:val="none" w:sz="0" w:space="0" w:color="auto"/>
        <w:right w:val="none" w:sz="0" w:space="0" w:color="auto"/>
      </w:divBdr>
    </w:div>
    <w:div w:id="2081828683">
      <w:bodyDiv w:val="1"/>
      <w:marLeft w:val="0"/>
      <w:marRight w:val="0"/>
      <w:marTop w:val="0"/>
      <w:marBottom w:val="0"/>
      <w:divBdr>
        <w:top w:val="none" w:sz="0" w:space="0" w:color="auto"/>
        <w:left w:val="none" w:sz="0" w:space="0" w:color="auto"/>
        <w:bottom w:val="none" w:sz="0" w:space="0" w:color="auto"/>
        <w:right w:val="none" w:sz="0" w:space="0" w:color="auto"/>
      </w:divBdr>
    </w:div>
    <w:div w:id="2090997443">
      <w:bodyDiv w:val="1"/>
      <w:marLeft w:val="0"/>
      <w:marRight w:val="0"/>
      <w:marTop w:val="0"/>
      <w:marBottom w:val="0"/>
      <w:divBdr>
        <w:top w:val="none" w:sz="0" w:space="0" w:color="auto"/>
        <w:left w:val="none" w:sz="0" w:space="0" w:color="auto"/>
        <w:bottom w:val="none" w:sz="0" w:space="0" w:color="auto"/>
        <w:right w:val="none" w:sz="0" w:space="0" w:color="auto"/>
      </w:divBdr>
    </w:div>
    <w:div w:id="2093354436">
      <w:bodyDiv w:val="1"/>
      <w:marLeft w:val="0"/>
      <w:marRight w:val="0"/>
      <w:marTop w:val="0"/>
      <w:marBottom w:val="0"/>
      <w:divBdr>
        <w:top w:val="none" w:sz="0" w:space="0" w:color="auto"/>
        <w:left w:val="none" w:sz="0" w:space="0" w:color="auto"/>
        <w:bottom w:val="none" w:sz="0" w:space="0" w:color="auto"/>
        <w:right w:val="none" w:sz="0" w:space="0" w:color="auto"/>
      </w:divBdr>
    </w:div>
    <w:div w:id="2100901333">
      <w:bodyDiv w:val="1"/>
      <w:marLeft w:val="0"/>
      <w:marRight w:val="0"/>
      <w:marTop w:val="0"/>
      <w:marBottom w:val="0"/>
      <w:divBdr>
        <w:top w:val="none" w:sz="0" w:space="0" w:color="auto"/>
        <w:left w:val="none" w:sz="0" w:space="0" w:color="auto"/>
        <w:bottom w:val="none" w:sz="0" w:space="0" w:color="auto"/>
        <w:right w:val="none" w:sz="0" w:space="0" w:color="auto"/>
      </w:divBdr>
    </w:div>
    <w:div w:id="2101756764">
      <w:bodyDiv w:val="1"/>
      <w:marLeft w:val="0"/>
      <w:marRight w:val="0"/>
      <w:marTop w:val="0"/>
      <w:marBottom w:val="0"/>
      <w:divBdr>
        <w:top w:val="none" w:sz="0" w:space="0" w:color="auto"/>
        <w:left w:val="none" w:sz="0" w:space="0" w:color="auto"/>
        <w:bottom w:val="none" w:sz="0" w:space="0" w:color="auto"/>
        <w:right w:val="none" w:sz="0" w:space="0" w:color="auto"/>
      </w:divBdr>
    </w:div>
    <w:div w:id="2102291348">
      <w:bodyDiv w:val="1"/>
      <w:marLeft w:val="0"/>
      <w:marRight w:val="0"/>
      <w:marTop w:val="0"/>
      <w:marBottom w:val="0"/>
      <w:divBdr>
        <w:top w:val="none" w:sz="0" w:space="0" w:color="auto"/>
        <w:left w:val="none" w:sz="0" w:space="0" w:color="auto"/>
        <w:bottom w:val="none" w:sz="0" w:space="0" w:color="auto"/>
        <w:right w:val="none" w:sz="0" w:space="0" w:color="auto"/>
      </w:divBdr>
    </w:div>
    <w:div w:id="2102677459">
      <w:bodyDiv w:val="1"/>
      <w:marLeft w:val="0"/>
      <w:marRight w:val="0"/>
      <w:marTop w:val="0"/>
      <w:marBottom w:val="0"/>
      <w:divBdr>
        <w:top w:val="none" w:sz="0" w:space="0" w:color="auto"/>
        <w:left w:val="none" w:sz="0" w:space="0" w:color="auto"/>
        <w:bottom w:val="none" w:sz="0" w:space="0" w:color="auto"/>
        <w:right w:val="none" w:sz="0" w:space="0" w:color="auto"/>
      </w:divBdr>
    </w:div>
    <w:div w:id="2105497481">
      <w:bodyDiv w:val="1"/>
      <w:marLeft w:val="0"/>
      <w:marRight w:val="0"/>
      <w:marTop w:val="0"/>
      <w:marBottom w:val="0"/>
      <w:divBdr>
        <w:top w:val="none" w:sz="0" w:space="0" w:color="auto"/>
        <w:left w:val="none" w:sz="0" w:space="0" w:color="auto"/>
        <w:bottom w:val="none" w:sz="0" w:space="0" w:color="auto"/>
        <w:right w:val="none" w:sz="0" w:space="0" w:color="auto"/>
      </w:divBdr>
    </w:div>
    <w:div w:id="2121679673">
      <w:bodyDiv w:val="1"/>
      <w:marLeft w:val="0"/>
      <w:marRight w:val="0"/>
      <w:marTop w:val="0"/>
      <w:marBottom w:val="0"/>
      <w:divBdr>
        <w:top w:val="none" w:sz="0" w:space="0" w:color="auto"/>
        <w:left w:val="none" w:sz="0" w:space="0" w:color="auto"/>
        <w:bottom w:val="none" w:sz="0" w:space="0" w:color="auto"/>
        <w:right w:val="none" w:sz="0" w:space="0" w:color="auto"/>
      </w:divBdr>
    </w:div>
    <w:div w:id="2125809603">
      <w:bodyDiv w:val="1"/>
      <w:marLeft w:val="0"/>
      <w:marRight w:val="0"/>
      <w:marTop w:val="0"/>
      <w:marBottom w:val="0"/>
      <w:divBdr>
        <w:top w:val="none" w:sz="0" w:space="0" w:color="auto"/>
        <w:left w:val="none" w:sz="0" w:space="0" w:color="auto"/>
        <w:bottom w:val="none" w:sz="0" w:space="0" w:color="auto"/>
        <w:right w:val="none" w:sz="0" w:space="0" w:color="auto"/>
      </w:divBdr>
    </w:div>
    <w:div w:id="2128423992">
      <w:bodyDiv w:val="1"/>
      <w:marLeft w:val="0"/>
      <w:marRight w:val="0"/>
      <w:marTop w:val="0"/>
      <w:marBottom w:val="0"/>
      <w:divBdr>
        <w:top w:val="none" w:sz="0" w:space="0" w:color="auto"/>
        <w:left w:val="none" w:sz="0" w:space="0" w:color="auto"/>
        <w:bottom w:val="none" w:sz="0" w:space="0" w:color="auto"/>
        <w:right w:val="none" w:sz="0" w:space="0" w:color="auto"/>
      </w:divBdr>
    </w:div>
    <w:div w:id="2128425934">
      <w:bodyDiv w:val="1"/>
      <w:marLeft w:val="0"/>
      <w:marRight w:val="0"/>
      <w:marTop w:val="0"/>
      <w:marBottom w:val="0"/>
      <w:divBdr>
        <w:top w:val="none" w:sz="0" w:space="0" w:color="auto"/>
        <w:left w:val="none" w:sz="0" w:space="0" w:color="auto"/>
        <w:bottom w:val="none" w:sz="0" w:space="0" w:color="auto"/>
        <w:right w:val="none" w:sz="0" w:space="0" w:color="auto"/>
      </w:divBdr>
    </w:div>
    <w:div w:id="2128618987">
      <w:bodyDiv w:val="1"/>
      <w:marLeft w:val="0"/>
      <w:marRight w:val="0"/>
      <w:marTop w:val="0"/>
      <w:marBottom w:val="0"/>
      <w:divBdr>
        <w:top w:val="none" w:sz="0" w:space="0" w:color="auto"/>
        <w:left w:val="none" w:sz="0" w:space="0" w:color="auto"/>
        <w:bottom w:val="none" w:sz="0" w:space="0" w:color="auto"/>
        <w:right w:val="none" w:sz="0" w:space="0" w:color="auto"/>
      </w:divBdr>
    </w:div>
    <w:div w:id="2129547648">
      <w:bodyDiv w:val="1"/>
      <w:marLeft w:val="0"/>
      <w:marRight w:val="0"/>
      <w:marTop w:val="0"/>
      <w:marBottom w:val="0"/>
      <w:divBdr>
        <w:top w:val="none" w:sz="0" w:space="0" w:color="auto"/>
        <w:left w:val="none" w:sz="0" w:space="0" w:color="auto"/>
        <w:bottom w:val="none" w:sz="0" w:space="0" w:color="auto"/>
        <w:right w:val="none" w:sz="0" w:space="0" w:color="auto"/>
      </w:divBdr>
    </w:div>
    <w:div w:id="2130859327">
      <w:bodyDiv w:val="1"/>
      <w:marLeft w:val="0"/>
      <w:marRight w:val="0"/>
      <w:marTop w:val="0"/>
      <w:marBottom w:val="0"/>
      <w:divBdr>
        <w:top w:val="none" w:sz="0" w:space="0" w:color="auto"/>
        <w:left w:val="none" w:sz="0" w:space="0" w:color="auto"/>
        <w:bottom w:val="none" w:sz="0" w:space="0" w:color="auto"/>
        <w:right w:val="none" w:sz="0" w:space="0" w:color="auto"/>
      </w:divBdr>
    </w:div>
    <w:div w:id="2131197791">
      <w:bodyDiv w:val="1"/>
      <w:marLeft w:val="0"/>
      <w:marRight w:val="0"/>
      <w:marTop w:val="0"/>
      <w:marBottom w:val="0"/>
      <w:divBdr>
        <w:top w:val="none" w:sz="0" w:space="0" w:color="auto"/>
        <w:left w:val="none" w:sz="0" w:space="0" w:color="auto"/>
        <w:bottom w:val="none" w:sz="0" w:space="0" w:color="auto"/>
        <w:right w:val="none" w:sz="0" w:space="0" w:color="auto"/>
      </w:divBdr>
    </w:div>
    <w:div w:id="2136099184">
      <w:bodyDiv w:val="1"/>
      <w:marLeft w:val="0"/>
      <w:marRight w:val="0"/>
      <w:marTop w:val="0"/>
      <w:marBottom w:val="0"/>
      <w:divBdr>
        <w:top w:val="none" w:sz="0" w:space="0" w:color="auto"/>
        <w:left w:val="none" w:sz="0" w:space="0" w:color="auto"/>
        <w:bottom w:val="none" w:sz="0" w:space="0" w:color="auto"/>
        <w:right w:val="none" w:sz="0" w:space="0" w:color="auto"/>
      </w:divBdr>
    </w:div>
    <w:div w:id="2136756603">
      <w:bodyDiv w:val="1"/>
      <w:marLeft w:val="0"/>
      <w:marRight w:val="0"/>
      <w:marTop w:val="0"/>
      <w:marBottom w:val="0"/>
      <w:divBdr>
        <w:top w:val="none" w:sz="0" w:space="0" w:color="auto"/>
        <w:left w:val="none" w:sz="0" w:space="0" w:color="auto"/>
        <w:bottom w:val="none" w:sz="0" w:space="0" w:color="auto"/>
        <w:right w:val="none" w:sz="0" w:space="0" w:color="auto"/>
      </w:divBdr>
    </w:div>
    <w:div w:id="2140342334">
      <w:bodyDiv w:val="1"/>
      <w:marLeft w:val="0"/>
      <w:marRight w:val="0"/>
      <w:marTop w:val="0"/>
      <w:marBottom w:val="0"/>
      <w:divBdr>
        <w:top w:val="none" w:sz="0" w:space="0" w:color="auto"/>
        <w:left w:val="none" w:sz="0" w:space="0" w:color="auto"/>
        <w:bottom w:val="none" w:sz="0" w:space="0" w:color="auto"/>
        <w:right w:val="none" w:sz="0" w:space="0" w:color="auto"/>
      </w:divBdr>
    </w:div>
    <w:div w:id="2141026461">
      <w:bodyDiv w:val="1"/>
      <w:marLeft w:val="0"/>
      <w:marRight w:val="0"/>
      <w:marTop w:val="0"/>
      <w:marBottom w:val="0"/>
      <w:divBdr>
        <w:top w:val="none" w:sz="0" w:space="0" w:color="auto"/>
        <w:left w:val="none" w:sz="0" w:space="0" w:color="auto"/>
        <w:bottom w:val="none" w:sz="0" w:space="0" w:color="auto"/>
        <w:right w:val="none" w:sz="0" w:space="0" w:color="auto"/>
      </w:divBdr>
    </w:div>
    <w:div w:id="2142309656">
      <w:bodyDiv w:val="1"/>
      <w:marLeft w:val="0"/>
      <w:marRight w:val="0"/>
      <w:marTop w:val="0"/>
      <w:marBottom w:val="0"/>
      <w:divBdr>
        <w:top w:val="none" w:sz="0" w:space="0" w:color="auto"/>
        <w:left w:val="none" w:sz="0" w:space="0" w:color="auto"/>
        <w:bottom w:val="none" w:sz="0" w:space="0" w:color="auto"/>
        <w:right w:val="none" w:sz="0" w:space="0" w:color="auto"/>
      </w:divBdr>
    </w:div>
    <w:div w:id="2143644703">
      <w:bodyDiv w:val="1"/>
      <w:marLeft w:val="0"/>
      <w:marRight w:val="0"/>
      <w:marTop w:val="0"/>
      <w:marBottom w:val="0"/>
      <w:divBdr>
        <w:top w:val="none" w:sz="0" w:space="0" w:color="auto"/>
        <w:left w:val="none" w:sz="0" w:space="0" w:color="auto"/>
        <w:bottom w:val="none" w:sz="0" w:space="0" w:color="auto"/>
        <w:right w:val="none" w:sz="0" w:space="0" w:color="auto"/>
      </w:divBdr>
    </w:div>
    <w:div w:id="2143813646">
      <w:bodyDiv w:val="1"/>
      <w:marLeft w:val="0"/>
      <w:marRight w:val="0"/>
      <w:marTop w:val="0"/>
      <w:marBottom w:val="0"/>
      <w:divBdr>
        <w:top w:val="none" w:sz="0" w:space="0" w:color="auto"/>
        <w:left w:val="none" w:sz="0" w:space="0" w:color="auto"/>
        <w:bottom w:val="none" w:sz="0" w:space="0" w:color="auto"/>
        <w:right w:val="none" w:sz="0" w:space="0" w:color="auto"/>
      </w:divBdr>
    </w:div>
    <w:div w:id="214712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https://yt3.ggpht.com/-yI8JGcZQcJY/AAAAAAAAAAI/AAAAAAAAAAA/BX4XY1kaAmo/s900-c-k-no-mo-rj-c0xffffff/photo.jpg" TargetMode="External"/><Relationship Id="rId26" Type="http://schemas.openxmlformats.org/officeDocument/2006/relationships/image" Target="media/image19.jpeg"/><Relationship Id="rId39" Type="http://schemas.openxmlformats.org/officeDocument/2006/relationships/oleObject" Target="embeddings/oleObject7.bin"/><Relationship Id="rId21" Type="http://schemas.openxmlformats.org/officeDocument/2006/relationships/image" Target="media/image14.jpeg"/><Relationship Id="rId34" Type="http://schemas.openxmlformats.org/officeDocument/2006/relationships/oleObject" Target="embeddings/oleObject3.bin"/><Relationship Id="rId42" Type="http://schemas.openxmlformats.org/officeDocument/2006/relationships/image" Target="media/image24.jpeg"/><Relationship Id="rId47" Type="http://schemas.openxmlformats.org/officeDocument/2006/relationships/oleObject" Target="embeddings/oleObject14.bin"/><Relationship Id="rId50" Type="http://schemas.openxmlformats.org/officeDocument/2006/relationships/oleObject" Target="embeddings/oleObject17.bin"/><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oleObject" Target="embeddings/oleObject9.bin"/><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oleObject" Target="embeddings/oleObject1.bin"/><Relationship Id="rId37" Type="http://schemas.openxmlformats.org/officeDocument/2006/relationships/hyperlink" Target="https://public.wmo.int/en/earlywarningsforall" TargetMode="External"/><Relationship Id="rId40" Type="http://schemas.openxmlformats.org/officeDocument/2006/relationships/oleObject" Target="embeddings/oleObject8.bin"/><Relationship Id="rId45"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oleObject" Target="embeddings/oleObject5.bin"/><Relationship Id="rId49" Type="http://schemas.openxmlformats.org/officeDocument/2006/relationships/oleObject" Target="embeddings/oleObject16.bin"/><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oleObject" Target="embeddings/oleObject11.bin"/><Relationship Id="rId52" Type="http://schemas.openxmlformats.org/officeDocument/2006/relationships/oleObject" Target="embeddings/oleObject19.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http://www.puertovallarta.gob.mx/imgs/interes/camara_diputados.png" TargetMode="External"/><Relationship Id="rId35" Type="http://schemas.openxmlformats.org/officeDocument/2006/relationships/oleObject" Target="embeddings/oleObject4.bin"/><Relationship Id="rId43" Type="http://schemas.openxmlformats.org/officeDocument/2006/relationships/oleObject" Target="embeddings/oleObject10.bin"/><Relationship Id="rId48" Type="http://schemas.openxmlformats.org/officeDocument/2006/relationships/oleObject" Target="embeddings/oleObject15.bin"/><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oleObject" Target="embeddings/oleObject18.bin"/><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oleObject" Target="embeddings/oleObject2.bin"/><Relationship Id="rId38" Type="http://schemas.openxmlformats.org/officeDocument/2006/relationships/oleObject" Target="embeddings/oleObject6.bin"/><Relationship Id="rId46" Type="http://schemas.openxmlformats.org/officeDocument/2006/relationships/oleObject" Target="embeddings/oleObject13.bin"/><Relationship Id="rId59"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1285</TotalTime>
  <Pages>1</Pages>
  <Words>44755</Words>
  <Characters>246158</Characters>
  <Application>Microsoft Office Word</Application>
  <DocSecurity>0</DocSecurity>
  <Lines>2051</Lines>
  <Paragraphs>580</Paragraphs>
  <ScaleCrop>false</ScaleCrop>
  <HeadingPairs>
    <vt:vector size="2" baseType="variant">
      <vt:variant>
        <vt:lpstr>Título</vt:lpstr>
      </vt:variant>
      <vt:variant>
        <vt:i4>1</vt:i4>
      </vt:variant>
    </vt:vector>
  </HeadingPairs>
  <TitlesOfParts>
    <vt:vector size="1" baseType="lpstr">
      <vt:lpstr>INICIATIVA DE DECRETO DE LA LEY DEL DEPORTE Y LA CULTURA FISICA PARA EL ESTADO DE MEXICO</vt:lpstr>
    </vt:vector>
  </TitlesOfParts>
  <Company>PODER LEGISLATIVO</Company>
  <LinksUpToDate>false</LinksUpToDate>
  <CharactersWithSpaces>290333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INICIATIVA DE DECRETO DE LA LEY DEL DEPORTE Y LA CULTURA FISICA PARA EL ESTADO DE MEXICO</dc:title>
  <dc:subject/>
  <dc:creator>SUBDIRECCION DE INFORMATICA</dc:creator>
  <cp:keywords/>
  <cp:lastModifiedBy>PRODESK HP</cp:lastModifiedBy>
  <cp:revision>641</cp:revision>
  <cp:lastPrinted>2023-07-05T01:10:00Z</cp:lastPrinted>
  <dcterms:created xsi:type="dcterms:W3CDTF">2021-09-13T21:38:00Z</dcterms:created>
  <dcterms:modified xsi:type="dcterms:W3CDTF">2024-03-15T00:21:00Z</dcterms:modified>
</cp:coreProperties>
</file>