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A6037" w14:textId="77777777" w:rsidR="00672ACC" w:rsidRDefault="001C2C4B" w:rsidP="00553ABD">
      <w:pPr>
        <w:spacing w:after="0"/>
        <w:jc w:val="center"/>
        <w:rPr>
          <w:rFonts w:ascii="Arial" w:hAnsi="Arial" w:cs="Arial"/>
          <w:b/>
          <w:sz w:val="20"/>
          <w:szCs w:val="20"/>
        </w:rPr>
      </w:pPr>
      <w:r w:rsidRPr="00553ABD">
        <w:rPr>
          <w:rFonts w:ascii="Arial" w:hAnsi="Arial" w:cs="Arial"/>
          <w:b/>
          <w:sz w:val="20"/>
          <w:szCs w:val="20"/>
        </w:rPr>
        <w:t xml:space="preserve">LEY QUE CREA EL ORGANISMO PÚBLICO DESCENTRALIZADO DENOMINADO </w:t>
      </w:r>
    </w:p>
    <w:p w14:paraId="4A7A07DB"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INSTITUTO</w:t>
      </w:r>
      <w:r w:rsidR="00672ACC">
        <w:rPr>
          <w:rFonts w:ascii="Arial" w:hAnsi="Arial" w:cs="Arial"/>
          <w:b/>
          <w:sz w:val="20"/>
          <w:szCs w:val="20"/>
        </w:rPr>
        <w:t xml:space="preserve"> </w:t>
      </w:r>
      <w:r w:rsidRPr="00553ABD">
        <w:rPr>
          <w:rFonts w:ascii="Arial" w:hAnsi="Arial" w:cs="Arial"/>
          <w:b/>
          <w:sz w:val="20"/>
          <w:szCs w:val="20"/>
        </w:rPr>
        <w:t>MUNICIPAL DE CULTURA FÍSICA Y DEPORTE DE MEXICALTZINGO</w:t>
      </w:r>
    </w:p>
    <w:p w14:paraId="468C2949" w14:textId="77777777" w:rsidR="00553ABD" w:rsidRPr="00553ABD" w:rsidRDefault="00553ABD" w:rsidP="00553ABD">
      <w:pPr>
        <w:spacing w:after="0"/>
        <w:jc w:val="both"/>
        <w:rPr>
          <w:rFonts w:ascii="Arial" w:hAnsi="Arial" w:cs="Arial"/>
          <w:b/>
          <w:sz w:val="20"/>
          <w:szCs w:val="20"/>
        </w:rPr>
      </w:pPr>
    </w:p>
    <w:p w14:paraId="0A18AF5D"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PRIMERO</w:t>
      </w:r>
    </w:p>
    <w:p w14:paraId="700C2E17" w14:textId="77777777" w:rsidR="001C2C4B" w:rsidRPr="00553ABD" w:rsidRDefault="001C2C4B" w:rsidP="00553ABD">
      <w:pPr>
        <w:jc w:val="center"/>
        <w:rPr>
          <w:rFonts w:ascii="Arial" w:hAnsi="Arial" w:cs="Arial"/>
          <w:b/>
          <w:sz w:val="20"/>
          <w:szCs w:val="20"/>
        </w:rPr>
      </w:pPr>
      <w:r w:rsidRPr="00553ABD">
        <w:rPr>
          <w:rFonts w:ascii="Arial" w:hAnsi="Arial" w:cs="Arial"/>
          <w:b/>
          <w:sz w:val="20"/>
          <w:szCs w:val="20"/>
        </w:rPr>
        <w:t>DE SU NATURALEZA JURÍDICA Y SUS OBJETIVOS</w:t>
      </w:r>
    </w:p>
    <w:p w14:paraId="1E51281C"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w:t>
      </w:r>
      <w:r w:rsidRPr="00553ABD">
        <w:rPr>
          <w:rFonts w:ascii="Arial" w:hAnsi="Arial" w:cs="Arial"/>
          <w:sz w:val="20"/>
          <w:szCs w:val="20"/>
        </w:rPr>
        <w:t xml:space="preserve"> Se crea el Organismo Público Descentralizado denominado “Instituto Municipal de</w:t>
      </w:r>
      <w:r w:rsidR="00553ABD">
        <w:rPr>
          <w:rFonts w:ascii="Arial" w:hAnsi="Arial" w:cs="Arial"/>
          <w:sz w:val="20"/>
          <w:szCs w:val="20"/>
        </w:rPr>
        <w:t xml:space="preserve"> </w:t>
      </w:r>
      <w:r w:rsidRPr="00553ABD">
        <w:rPr>
          <w:rFonts w:ascii="Arial" w:hAnsi="Arial" w:cs="Arial"/>
          <w:sz w:val="20"/>
          <w:szCs w:val="20"/>
        </w:rPr>
        <w:t>Cultura Física y Deporte de Mexicaltzingo”, como un organismo público descentralizado con</w:t>
      </w:r>
      <w:r w:rsidR="00553ABD">
        <w:rPr>
          <w:rFonts w:ascii="Arial" w:hAnsi="Arial" w:cs="Arial"/>
          <w:sz w:val="20"/>
          <w:szCs w:val="20"/>
        </w:rPr>
        <w:t xml:space="preserve"> </w:t>
      </w:r>
      <w:r w:rsidRPr="00553ABD">
        <w:rPr>
          <w:rFonts w:ascii="Arial" w:hAnsi="Arial" w:cs="Arial"/>
          <w:sz w:val="20"/>
          <w:szCs w:val="20"/>
        </w:rPr>
        <w:t>personalidad jurídica y patrimonio propios.</w:t>
      </w:r>
    </w:p>
    <w:p w14:paraId="2A7C8879"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2.-</w:t>
      </w:r>
      <w:r w:rsidRPr="00553ABD">
        <w:rPr>
          <w:rFonts w:ascii="Arial" w:hAnsi="Arial" w:cs="Arial"/>
          <w:sz w:val="20"/>
          <w:szCs w:val="20"/>
        </w:rPr>
        <w:t xml:space="preserve"> El Instituto Municipal de Cultura Física y Deporte de Mexicaltzingo, será manejado,</w:t>
      </w:r>
      <w:r w:rsidR="00553ABD">
        <w:rPr>
          <w:rFonts w:ascii="Arial" w:hAnsi="Arial" w:cs="Arial"/>
          <w:sz w:val="20"/>
          <w:szCs w:val="20"/>
        </w:rPr>
        <w:t xml:space="preserve"> </w:t>
      </w:r>
      <w:r w:rsidRPr="00553ABD">
        <w:rPr>
          <w:rFonts w:ascii="Arial" w:hAnsi="Arial" w:cs="Arial"/>
          <w:sz w:val="20"/>
          <w:szCs w:val="20"/>
        </w:rPr>
        <w:t>entre otros, por personas que surjan del movimiento deportivo municipal, que conozcan y estén</w:t>
      </w:r>
      <w:r w:rsidR="00553ABD">
        <w:rPr>
          <w:rFonts w:ascii="Arial" w:hAnsi="Arial" w:cs="Arial"/>
          <w:sz w:val="20"/>
          <w:szCs w:val="20"/>
        </w:rPr>
        <w:t xml:space="preserve"> </w:t>
      </w:r>
      <w:r w:rsidRPr="00553ABD">
        <w:rPr>
          <w:rFonts w:ascii="Arial" w:hAnsi="Arial" w:cs="Arial"/>
          <w:sz w:val="20"/>
          <w:szCs w:val="20"/>
        </w:rPr>
        <w:t>comprometidos con todos los deportistas y la sociedad en general del municipio de Mexicaltzingo.</w:t>
      </w:r>
    </w:p>
    <w:p w14:paraId="068C5CA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3.-</w:t>
      </w:r>
      <w:r w:rsidRPr="00553ABD">
        <w:rPr>
          <w:rFonts w:ascii="Arial" w:hAnsi="Arial" w:cs="Arial"/>
          <w:sz w:val="20"/>
          <w:szCs w:val="20"/>
        </w:rPr>
        <w:t xml:space="preserve"> El Instituto Municipal de Cultura Física y Deporte de Mexicaltzingo, es sujeto de</w:t>
      </w:r>
      <w:r w:rsidR="00553ABD" w:rsidRPr="00553ABD">
        <w:rPr>
          <w:rFonts w:ascii="Arial" w:hAnsi="Arial" w:cs="Arial"/>
          <w:sz w:val="20"/>
          <w:szCs w:val="20"/>
        </w:rPr>
        <w:t xml:space="preserve"> </w:t>
      </w:r>
      <w:r w:rsidRPr="00553ABD">
        <w:rPr>
          <w:rFonts w:ascii="Arial" w:hAnsi="Arial" w:cs="Arial"/>
          <w:sz w:val="20"/>
          <w:szCs w:val="20"/>
        </w:rPr>
        <w:t>derechos y obligaciones, otorgándosele autonomía necesaria para asegurar el cumplimiento del deber del municipio de promover el deporte y la cultura física.</w:t>
      </w:r>
    </w:p>
    <w:p w14:paraId="51CC4711"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4.-</w:t>
      </w:r>
      <w:r w:rsidRPr="00553ABD">
        <w:rPr>
          <w:rFonts w:ascii="Arial" w:hAnsi="Arial" w:cs="Arial"/>
          <w:sz w:val="20"/>
          <w:szCs w:val="20"/>
        </w:rPr>
        <w:t xml:space="preserve"> El Instituto Municipal de Cultura Física y Deporte de Mexicaltzingo, tendrá los</w:t>
      </w:r>
      <w:r w:rsidR="00553ABD">
        <w:rPr>
          <w:rFonts w:ascii="Arial" w:hAnsi="Arial" w:cs="Arial"/>
          <w:sz w:val="20"/>
          <w:szCs w:val="20"/>
        </w:rPr>
        <w:t xml:space="preserve"> </w:t>
      </w:r>
      <w:r w:rsidRPr="00553ABD">
        <w:rPr>
          <w:rFonts w:ascii="Arial" w:hAnsi="Arial" w:cs="Arial"/>
          <w:sz w:val="20"/>
          <w:szCs w:val="20"/>
        </w:rPr>
        <w:t>siguientes objetivos:</w:t>
      </w:r>
    </w:p>
    <w:p w14:paraId="24CF386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Impulsar la práctica deportiva en todos los grupos y sectores del municipio, especialmente en los</w:t>
      </w:r>
      <w:r w:rsidR="00553ABD">
        <w:rPr>
          <w:rFonts w:ascii="Arial" w:hAnsi="Arial" w:cs="Arial"/>
          <w:sz w:val="20"/>
          <w:szCs w:val="20"/>
        </w:rPr>
        <w:t xml:space="preserve"> </w:t>
      </w:r>
      <w:r w:rsidRPr="00553ABD">
        <w:rPr>
          <w:rFonts w:ascii="Arial" w:hAnsi="Arial" w:cs="Arial"/>
          <w:sz w:val="20"/>
          <w:szCs w:val="20"/>
        </w:rPr>
        <w:t>niños y jóvenes;</w:t>
      </w:r>
    </w:p>
    <w:p w14:paraId="3CB4CB52"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Propiciar la interacción familiar y social;</w:t>
      </w:r>
    </w:p>
    <w:p w14:paraId="7EE8F030"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Fomentar la salud física, mental, cultural y social de la población del municipio;</w:t>
      </w:r>
    </w:p>
    <w:p w14:paraId="495354C0"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Propiciar el uso adecuado y correcto de los tiempos libres;</w:t>
      </w:r>
    </w:p>
    <w:p w14:paraId="1CE73892"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Promover e impulsar el deporte para los adultos mayores y las personas con capacidades</w:t>
      </w:r>
      <w:r w:rsidR="00553ABD">
        <w:rPr>
          <w:rFonts w:ascii="Arial" w:hAnsi="Arial" w:cs="Arial"/>
          <w:sz w:val="20"/>
          <w:szCs w:val="20"/>
        </w:rPr>
        <w:t xml:space="preserve"> </w:t>
      </w:r>
      <w:r w:rsidRPr="00553ABD">
        <w:rPr>
          <w:rFonts w:ascii="Arial" w:hAnsi="Arial" w:cs="Arial"/>
          <w:sz w:val="20"/>
          <w:szCs w:val="20"/>
        </w:rPr>
        <w:t>diferentes;</w:t>
      </w:r>
    </w:p>
    <w:p w14:paraId="6D720550"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xml:space="preserve"> Promover el deporte de los trabajadores;</w:t>
      </w:r>
    </w:p>
    <w:p w14:paraId="4A42CAD1"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xml:space="preserve"> Promover el cambio de actitudes y aptitudes;</w:t>
      </w:r>
    </w:p>
    <w:p w14:paraId="7F6B9E65"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Promover y desarrollar la captación de recursos humanos para el deporte;</w:t>
      </w:r>
    </w:p>
    <w:p w14:paraId="5EA88D2A" w14:textId="77777777" w:rsidR="00294C28"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Elevar el nivel competitivo del deporte municipal;</w:t>
      </w:r>
    </w:p>
    <w:p w14:paraId="033C637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w:t>
      </w:r>
      <w:r w:rsidRPr="00553ABD">
        <w:rPr>
          <w:rFonts w:ascii="Arial" w:hAnsi="Arial" w:cs="Arial"/>
          <w:sz w:val="20"/>
          <w:szCs w:val="20"/>
        </w:rPr>
        <w:t xml:space="preserve"> Promover la revaloración social del deporte y la cultura física; XI. Promover fundamentalmente el valor del deporte para el primer nivel de atención a la salud; XII. Promover la identidad del municipio de Mexicaltzingo, en el ámbito municipal, estatal, nacional e internacional a través del deporte; XIII. Fomentar la integración familiar y social; y XIV. Facilitar a los deportistas el acceso a los servicios de salud.</w:t>
      </w:r>
    </w:p>
    <w:p w14:paraId="3EC1AD71"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SEGUNDO</w:t>
      </w:r>
    </w:p>
    <w:p w14:paraId="2727ABA2" w14:textId="77777777" w:rsidR="001C2C4B" w:rsidRDefault="001C2C4B" w:rsidP="00553ABD">
      <w:pPr>
        <w:spacing w:after="0"/>
        <w:jc w:val="center"/>
        <w:rPr>
          <w:rFonts w:ascii="Arial" w:hAnsi="Arial" w:cs="Arial"/>
          <w:b/>
          <w:sz w:val="20"/>
          <w:szCs w:val="20"/>
        </w:rPr>
      </w:pPr>
      <w:r w:rsidRPr="00553ABD">
        <w:rPr>
          <w:rFonts w:ascii="Arial" w:hAnsi="Arial" w:cs="Arial"/>
          <w:b/>
          <w:sz w:val="20"/>
          <w:szCs w:val="20"/>
        </w:rPr>
        <w:t>DE SUS FACULTADES</w:t>
      </w:r>
    </w:p>
    <w:p w14:paraId="37F03FB1" w14:textId="77777777" w:rsidR="00553ABD" w:rsidRPr="00553ABD" w:rsidRDefault="00553ABD" w:rsidP="00553ABD">
      <w:pPr>
        <w:spacing w:after="0"/>
        <w:jc w:val="center"/>
        <w:rPr>
          <w:rFonts w:ascii="Arial" w:hAnsi="Arial" w:cs="Arial"/>
          <w:b/>
          <w:sz w:val="20"/>
          <w:szCs w:val="20"/>
        </w:rPr>
      </w:pPr>
    </w:p>
    <w:p w14:paraId="16C83AFA"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5.-</w:t>
      </w:r>
      <w:r w:rsidRPr="00553ABD">
        <w:rPr>
          <w:rFonts w:ascii="Arial" w:hAnsi="Arial" w:cs="Arial"/>
          <w:sz w:val="20"/>
          <w:szCs w:val="20"/>
        </w:rPr>
        <w:t xml:space="preserve"> El Instituto Municipal de Cultura Física y Deporte de Mexicaltzingo, tendrá las siguientes facultades:</w:t>
      </w:r>
    </w:p>
    <w:p w14:paraId="1A8B3BD9"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Crear escuelas populares de iniciación deportiva en pueblos, comunidades, barrios y colonias del</w:t>
      </w:r>
    </w:p>
    <w:p w14:paraId="6A83C20E"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municipio de Mexicaltzingo;</w:t>
      </w:r>
    </w:p>
    <w:p w14:paraId="5BB88533"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Crear el sistema municipal de becas académicas, económicas y alimenticias para deportistas</w:t>
      </w:r>
      <w:r w:rsidR="00553ABD">
        <w:rPr>
          <w:rFonts w:ascii="Arial" w:hAnsi="Arial" w:cs="Arial"/>
          <w:sz w:val="20"/>
          <w:szCs w:val="20"/>
        </w:rPr>
        <w:t xml:space="preserve"> </w:t>
      </w:r>
      <w:r w:rsidRPr="00553ABD">
        <w:rPr>
          <w:rFonts w:ascii="Arial" w:hAnsi="Arial" w:cs="Arial"/>
          <w:sz w:val="20"/>
          <w:szCs w:val="20"/>
        </w:rPr>
        <w:t>distinguidos del municipio;</w:t>
      </w:r>
    </w:p>
    <w:p w14:paraId="50DAE7DE"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Crear torneos estudiantiles permanentes en los niveles: preescolar, primaria, secundaria y media</w:t>
      </w:r>
      <w:r w:rsidR="00553ABD">
        <w:rPr>
          <w:rFonts w:ascii="Arial" w:hAnsi="Arial" w:cs="Arial"/>
          <w:sz w:val="20"/>
          <w:szCs w:val="20"/>
        </w:rPr>
        <w:t xml:space="preserve"> </w:t>
      </w:r>
      <w:r w:rsidRPr="00553ABD">
        <w:rPr>
          <w:rFonts w:ascii="Arial" w:hAnsi="Arial" w:cs="Arial"/>
          <w:sz w:val="20"/>
          <w:szCs w:val="20"/>
        </w:rPr>
        <w:t>superior;</w:t>
      </w:r>
    </w:p>
    <w:p w14:paraId="78FE1087"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lastRenderedPageBreak/>
        <w:t>IV.</w:t>
      </w:r>
      <w:r w:rsidRPr="00553ABD">
        <w:rPr>
          <w:rFonts w:ascii="Arial" w:hAnsi="Arial" w:cs="Arial"/>
          <w:sz w:val="20"/>
          <w:szCs w:val="20"/>
        </w:rPr>
        <w:t xml:space="preserve"> Organizar clubes deportivos populares permanentes;</w:t>
      </w:r>
    </w:p>
    <w:p w14:paraId="45CD05ED"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Involucrar a los sectores públicos, social y privado en el deporte municipal;</w:t>
      </w:r>
    </w:p>
    <w:p w14:paraId="65692ABD"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Presentar públicamente los programas deportivos municipales, sus objetivos, metas, estrategias y resultados;</w:t>
      </w:r>
    </w:p>
    <w:p w14:paraId="0E99861B"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Otorgar dirección técnica de calidad a representaciones municipales;</w:t>
      </w:r>
    </w:p>
    <w:p w14:paraId="32BA6D6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Otorgar asesorías al deporte formativo y de recreación;</w:t>
      </w:r>
    </w:p>
    <w:p w14:paraId="35051AE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Promover el uso de instalaciones deportivas públicas y privadas;</w:t>
      </w:r>
    </w:p>
    <w:p w14:paraId="1FE713F9"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w:t>
      </w:r>
      <w:r w:rsidRPr="00553ABD">
        <w:rPr>
          <w:rFonts w:ascii="Arial" w:hAnsi="Arial" w:cs="Arial"/>
          <w:sz w:val="20"/>
          <w:szCs w:val="20"/>
        </w:rPr>
        <w:t xml:space="preserve"> Promover y desarrollar instalaciones públicas y privadas;</w:t>
      </w:r>
    </w:p>
    <w:p w14:paraId="7EF6066E"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XI.</w:t>
      </w:r>
      <w:r w:rsidRPr="00553ABD">
        <w:rPr>
          <w:rFonts w:ascii="Arial" w:hAnsi="Arial" w:cs="Arial"/>
          <w:sz w:val="20"/>
          <w:szCs w:val="20"/>
        </w:rPr>
        <w:t xml:space="preserve"> Desarrollar corrientes sociales y deportivas del mérito;</w:t>
      </w:r>
    </w:p>
    <w:p w14:paraId="3F619509"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XII.</w:t>
      </w:r>
      <w:r w:rsidRPr="00553ABD">
        <w:rPr>
          <w:rFonts w:ascii="Arial" w:hAnsi="Arial" w:cs="Arial"/>
          <w:sz w:val="20"/>
          <w:szCs w:val="20"/>
        </w:rPr>
        <w:t xml:space="preserve"> Crear el registro municipal de instalaciones deportivas;</w:t>
      </w:r>
    </w:p>
    <w:p w14:paraId="1D9F437A"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XIII.</w:t>
      </w:r>
      <w:r w:rsidRPr="00553ABD">
        <w:rPr>
          <w:rFonts w:ascii="Arial" w:hAnsi="Arial" w:cs="Arial"/>
          <w:sz w:val="20"/>
          <w:szCs w:val="20"/>
        </w:rPr>
        <w:t xml:space="preserve"> Crear el registro municipal de deportistas, deportes, clubes, ligas y torneos deportivos;</w:t>
      </w:r>
    </w:p>
    <w:p w14:paraId="01EC648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XIV.</w:t>
      </w:r>
      <w:r w:rsidRPr="00553ABD">
        <w:rPr>
          <w:rFonts w:ascii="Arial" w:hAnsi="Arial" w:cs="Arial"/>
          <w:sz w:val="20"/>
          <w:szCs w:val="20"/>
        </w:rPr>
        <w:t xml:space="preserve"> Crear el registro municipal de jueces, árbitros, entrenadores, profesores de educación física,</w:t>
      </w:r>
      <w:r w:rsidR="00553ABD">
        <w:rPr>
          <w:rFonts w:ascii="Arial" w:hAnsi="Arial" w:cs="Arial"/>
          <w:sz w:val="20"/>
          <w:szCs w:val="20"/>
        </w:rPr>
        <w:t xml:space="preserve"> </w:t>
      </w:r>
      <w:r w:rsidRPr="00553ABD">
        <w:rPr>
          <w:rFonts w:ascii="Arial" w:hAnsi="Arial" w:cs="Arial"/>
          <w:sz w:val="20"/>
          <w:szCs w:val="20"/>
        </w:rPr>
        <w:t>médicos del deporte, psicólogos del deporte y escuelas del deporte;</w:t>
      </w:r>
    </w:p>
    <w:p w14:paraId="64DA6F21"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XV.</w:t>
      </w:r>
      <w:r w:rsidRPr="00553ABD">
        <w:rPr>
          <w:rFonts w:ascii="Arial" w:hAnsi="Arial" w:cs="Arial"/>
          <w:sz w:val="20"/>
          <w:szCs w:val="20"/>
        </w:rPr>
        <w:t xml:space="preserve"> Brindar apoyo logístico a los eventos deportivos que se desarrollan en el municipio; y</w:t>
      </w:r>
    </w:p>
    <w:p w14:paraId="2AE63323"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XVI.</w:t>
      </w:r>
      <w:r w:rsidRPr="00553ABD">
        <w:rPr>
          <w:rFonts w:ascii="Arial" w:hAnsi="Arial" w:cs="Arial"/>
          <w:sz w:val="20"/>
          <w:szCs w:val="20"/>
        </w:rPr>
        <w:t xml:space="preserve"> Las demás que las leyes de la materia le señalen.</w:t>
      </w:r>
    </w:p>
    <w:p w14:paraId="5C4490A4"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TERCERO</w:t>
      </w:r>
    </w:p>
    <w:p w14:paraId="4D6DD5FE" w14:textId="77777777" w:rsidR="001C2C4B" w:rsidRDefault="001C2C4B" w:rsidP="00553ABD">
      <w:pPr>
        <w:spacing w:after="0"/>
        <w:jc w:val="center"/>
        <w:rPr>
          <w:rFonts w:ascii="Arial" w:hAnsi="Arial" w:cs="Arial"/>
          <w:b/>
          <w:sz w:val="20"/>
          <w:szCs w:val="20"/>
        </w:rPr>
      </w:pPr>
      <w:r w:rsidRPr="00553ABD">
        <w:rPr>
          <w:rFonts w:ascii="Arial" w:hAnsi="Arial" w:cs="Arial"/>
          <w:b/>
          <w:sz w:val="20"/>
          <w:szCs w:val="20"/>
        </w:rPr>
        <w:t>DE SUS PROGRAMAS BÁSICOS</w:t>
      </w:r>
    </w:p>
    <w:p w14:paraId="09B75921" w14:textId="77777777" w:rsidR="00553ABD" w:rsidRPr="00553ABD" w:rsidRDefault="00553ABD" w:rsidP="00553ABD">
      <w:pPr>
        <w:spacing w:after="0"/>
        <w:jc w:val="center"/>
        <w:rPr>
          <w:rFonts w:ascii="Arial" w:hAnsi="Arial" w:cs="Arial"/>
          <w:b/>
          <w:sz w:val="20"/>
          <w:szCs w:val="20"/>
        </w:rPr>
      </w:pPr>
    </w:p>
    <w:p w14:paraId="59E2F106"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6.-</w:t>
      </w:r>
      <w:r w:rsidRPr="00553ABD">
        <w:rPr>
          <w:rFonts w:ascii="Arial" w:hAnsi="Arial" w:cs="Arial"/>
          <w:sz w:val="20"/>
          <w:szCs w:val="20"/>
        </w:rPr>
        <w:t xml:space="preserve"> Del deporte estudiantil.</w:t>
      </w:r>
    </w:p>
    <w:p w14:paraId="72454932"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A través de este programa, se promoverá y organizará la participación de los estudiantes deportistas del municipio, con el fin de inducir la ocupación adecuada de los tiempos libres, el desarrollo de aptitudes individuales y actitudes de socialización y responsabilidad social.</w:t>
      </w:r>
    </w:p>
    <w:p w14:paraId="6715F115"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7.-</w:t>
      </w:r>
      <w:r w:rsidRPr="00553ABD">
        <w:rPr>
          <w:rFonts w:ascii="Arial" w:hAnsi="Arial" w:cs="Arial"/>
          <w:sz w:val="20"/>
          <w:szCs w:val="20"/>
        </w:rPr>
        <w:t xml:space="preserve"> De los clubes estudiantiles.</w:t>
      </w:r>
    </w:p>
    <w:p w14:paraId="4FCE9E73"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Para fomentar el uso adecuado de los tiempos libres, desarrollar las aptitudes y mejorar actitudes en los jóvenes estudiantes, se formarán y organizarán clubes deportivos estudiantiles dentro y fuera de las escuelas, a los cuales se les brindará asesoría en la organización, capacitación, participación, entrenamiento y torneos, asimismo, se les brindará apoyo con el uso de instalaciones deportivas y en algunos casos con material deportivo.</w:t>
      </w:r>
    </w:p>
    <w:p w14:paraId="44A18A3A"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8.-</w:t>
      </w:r>
      <w:r w:rsidRPr="00553ABD">
        <w:rPr>
          <w:rFonts w:ascii="Arial" w:hAnsi="Arial" w:cs="Arial"/>
          <w:sz w:val="20"/>
          <w:szCs w:val="20"/>
        </w:rPr>
        <w:t xml:space="preserve"> De los torneos municipales.</w:t>
      </w:r>
    </w:p>
    <w:p w14:paraId="0440B4DB"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Se fomentarán, organizarán y dirigirán torneos municipales permanentes entre estudiantes de todos los niveles.</w:t>
      </w:r>
    </w:p>
    <w:p w14:paraId="4166EA9C"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9.-</w:t>
      </w:r>
      <w:r w:rsidRPr="00553ABD">
        <w:rPr>
          <w:rFonts w:ascii="Arial" w:hAnsi="Arial" w:cs="Arial"/>
          <w:sz w:val="20"/>
          <w:szCs w:val="20"/>
        </w:rPr>
        <w:t xml:space="preserve"> Del deporte popular.</w:t>
      </w:r>
    </w:p>
    <w:p w14:paraId="24432D3A"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A través de este programa se promoverá y organizará el deporte en forma permanente en todo el territorio municipal, con la convicción de la importancia del deporte en los ámbitos formativo, competitivo y recreativo para lograr buena salud en todos los aspectos, como principio básico de la práctica deportiva.</w:t>
      </w:r>
    </w:p>
    <w:p w14:paraId="402AD9A5"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10.-</w:t>
      </w:r>
      <w:r w:rsidRPr="00553ABD">
        <w:rPr>
          <w:rFonts w:ascii="Arial" w:hAnsi="Arial" w:cs="Arial"/>
          <w:sz w:val="20"/>
          <w:szCs w:val="20"/>
        </w:rPr>
        <w:t xml:space="preserve"> De las escuelas de iniciación.</w:t>
      </w:r>
    </w:p>
    <w:p w14:paraId="46EC6509"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Se crean escuelas de iniciación deportiva por todo el territorio municipal, según sea la demanda basada en el deporte que más se practique o le interese a la comunidad que se trate.</w:t>
      </w:r>
    </w:p>
    <w:p w14:paraId="75ECD8CB"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11.-</w:t>
      </w:r>
      <w:r w:rsidRPr="00553ABD">
        <w:rPr>
          <w:rFonts w:ascii="Arial" w:hAnsi="Arial" w:cs="Arial"/>
          <w:sz w:val="20"/>
          <w:szCs w:val="20"/>
        </w:rPr>
        <w:t xml:space="preserve"> De los torneos de barrios.</w:t>
      </w:r>
    </w:p>
    <w:p w14:paraId="1A45CB60"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Se promoverán y organizarán torneos en cada barrio, colonia, pueblo, comunidad o delegación municipal.</w:t>
      </w:r>
    </w:p>
    <w:p w14:paraId="0297DD72"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12.-</w:t>
      </w:r>
      <w:r w:rsidRPr="00553ABD">
        <w:rPr>
          <w:rFonts w:ascii="Arial" w:hAnsi="Arial" w:cs="Arial"/>
          <w:sz w:val="20"/>
          <w:szCs w:val="20"/>
        </w:rPr>
        <w:t xml:space="preserve"> De los torneos de campeones.</w:t>
      </w:r>
    </w:p>
    <w:p w14:paraId="17172167"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lastRenderedPageBreak/>
        <w:t>Se organizará un torneo con los campeones de todas las ligas y clubes deportivos, en todas sus categorías y ramas.</w:t>
      </w:r>
    </w:p>
    <w:p w14:paraId="6D692EBB"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13.-</w:t>
      </w:r>
      <w:r w:rsidRPr="00553ABD">
        <w:rPr>
          <w:rFonts w:ascii="Arial" w:hAnsi="Arial" w:cs="Arial"/>
          <w:sz w:val="20"/>
          <w:szCs w:val="20"/>
        </w:rPr>
        <w:t xml:space="preserve"> De las instalaciones deportivas.</w:t>
      </w:r>
    </w:p>
    <w:p w14:paraId="7732A342"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 xml:space="preserve">Con </w:t>
      </w:r>
      <w:r w:rsidR="00553ABD" w:rsidRPr="00553ABD">
        <w:rPr>
          <w:rFonts w:ascii="Arial" w:hAnsi="Arial" w:cs="Arial"/>
          <w:sz w:val="20"/>
          <w:szCs w:val="20"/>
        </w:rPr>
        <w:t>este</w:t>
      </w:r>
      <w:r w:rsidRPr="00553ABD">
        <w:rPr>
          <w:rFonts w:ascii="Arial" w:hAnsi="Arial" w:cs="Arial"/>
          <w:sz w:val="20"/>
          <w:szCs w:val="20"/>
        </w:rPr>
        <w:t xml:space="preserve"> programa se pretende realizar un censo de instalaciones deportivas asentadas en el municipio con la finalidad de conocer su estado y uso actual, con el propósito de mejorar el uso adecuado y su plena utilización.</w:t>
      </w:r>
    </w:p>
    <w:p w14:paraId="6CAE0765"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14.-</w:t>
      </w:r>
      <w:r w:rsidRPr="00553ABD">
        <w:rPr>
          <w:rFonts w:ascii="Arial" w:hAnsi="Arial" w:cs="Arial"/>
          <w:sz w:val="20"/>
          <w:szCs w:val="20"/>
        </w:rPr>
        <w:t xml:space="preserve"> De la capacitación.</w:t>
      </w:r>
    </w:p>
    <w:p w14:paraId="6B5EA799"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El deporte en la época actual, debe cumplir con las expectativas sociales, para lo cual es imperativo</w:t>
      </w:r>
    </w:p>
    <w:p w14:paraId="295086CE"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que exista la capacitación en todos los que formen parte del deporte.</w:t>
      </w:r>
    </w:p>
    <w:p w14:paraId="115047C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15.-</w:t>
      </w:r>
      <w:r w:rsidRPr="00553ABD">
        <w:rPr>
          <w:rFonts w:ascii="Arial" w:hAnsi="Arial" w:cs="Arial"/>
          <w:sz w:val="20"/>
          <w:szCs w:val="20"/>
        </w:rPr>
        <w:t xml:space="preserve"> Del deporte formativo.</w:t>
      </w:r>
    </w:p>
    <w:p w14:paraId="4FDF81CD"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En la formación, es donde, el Instituto de Cultura Física y Deporte de Mexicaltzingo, otorgará asesorías, promoción e información a la comunidad sobre los deportes y su práctica.</w:t>
      </w:r>
    </w:p>
    <w:p w14:paraId="4C8378C1"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16.-</w:t>
      </w:r>
      <w:r w:rsidRPr="00553ABD">
        <w:rPr>
          <w:rFonts w:ascii="Arial" w:hAnsi="Arial" w:cs="Arial"/>
          <w:sz w:val="20"/>
          <w:szCs w:val="20"/>
        </w:rPr>
        <w:t xml:space="preserve"> Del deporte recreativo.</w:t>
      </w:r>
    </w:p>
    <w:p w14:paraId="6ABC5170"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También para su propia organización, su financiamiento, su desarrollo y todo aquello que conlleva un beneficio individual sin perder de vista el bien social.</w:t>
      </w:r>
    </w:p>
    <w:p w14:paraId="558D20E9"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CUARTO</w:t>
      </w:r>
    </w:p>
    <w:p w14:paraId="223461B7" w14:textId="77777777" w:rsidR="001C2C4B" w:rsidRDefault="001C2C4B" w:rsidP="00553ABD">
      <w:pPr>
        <w:spacing w:after="0"/>
        <w:jc w:val="center"/>
        <w:rPr>
          <w:rFonts w:ascii="Arial" w:hAnsi="Arial" w:cs="Arial"/>
          <w:b/>
          <w:sz w:val="20"/>
          <w:szCs w:val="20"/>
        </w:rPr>
      </w:pPr>
      <w:r w:rsidRPr="00553ABD">
        <w:rPr>
          <w:rFonts w:ascii="Arial" w:hAnsi="Arial" w:cs="Arial"/>
          <w:b/>
          <w:sz w:val="20"/>
          <w:szCs w:val="20"/>
        </w:rPr>
        <w:t>DE SU ORGANIZACIÓN INTERNA</w:t>
      </w:r>
    </w:p>
    <w:p w14:paraId="4E955F81" w14:textId="77777777" w:rsidR="00553ABD" w:rsidRPr="00553ABD" w:rsidRDefault="00553ABD" w:rsidP="00553ABD">
      <w:pPr>
        <w:spacing w:after="0"/>
        <w:jc w:val="center"/>
        <w:rPr>
          <w:rFonts w:ascii="Arial" w:hAnsi="Arial" w:cs="Arial"/>
          <w:b/>
          <w:sz w:val="20"/>
          <w:szCs w:val="20"/>
        </w:rPr>
      </w:pPr>
    </w:p>
    <w:p w14:paraId="537DB047"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17.-</w:t>
      </w:r>
      <w:r w:rsidRPr="00553ABD">
        <w:rPr>
          <w:rFonts w:ascii="Arial" w:hAnsi="Arial" w:cs="Arial"/>
          <w:sz w:val="20"/>
          <w:szCs w:val="20"/>
        </w:rPr>
        <w:t xml:space="preserve"> La dirección y administración del Instituto Municipal de Cultura Física y Deporte de Mexicaltzingo, estará a cargo de una junta directiva y de un director.</w:t>
      </w:r>
    </w:p>
    <w:p w14:paraId="17E07A86"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18.-</w:t>
      </w:r>
      <w:r w:rsidRPr="00553ABD">
        <w:rPr>
          <w:rFonts w:ascii="Arial" w:hAnsi="Arial" w:cs="Arial"/>
          <w:sz w:val="20"/>
          <w:szCs w:val="20"/>
        </w:rPr>
        <w:t xml:space="preserve"> La junta directiva, es el órgano de gobierno del Instituto Municipal de Cultura Física y Deporte de Mexicaltzingo, el cual estará integrado por:</w:t>
      </w:r>
    </w:p>
    <w:p w14:paraId="19C91B48"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Un presidente, quien será el presidente municipal;</w:t>
      </w:r>
    </w:p>
    <w:p w14:paraId="53286043"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Un secretario, quien será el secretario del ayuntamiento;</w:t>
      </w:r>
    </w:p>
    <w:p w14:paraId="4F01D2A4"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Un secretario técnico, quien será el director del deporte; y</w:t>
      </w:r>
    </w:p>
    <w:p w14:paraId="13FAB16D"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Cinco vocales quienes serán:</w:t>
      </w:r>
    </w:p>
    <w:p w14:paraId="13755FE4"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w:t>
      </w:r>
      <w:r w:rsidRPr="00553ABD">
        <w:rPr>
          <w:rFonts w:ascii="Arial" w:hAnsi="Arial" w:cs="Arial"/>
          <w:sz w:val="20"/>
          <w:szCs w:val="20"/>
        </w:rPr>
        <w:t xml:space="preserve"> El regidor de la comisión del deporte.</w:t>
      </w:r>
    </w:p>
    <w:p w14:paraId="18EC77A3"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B)</w:t>
      </w:r>
      <w:r w:rsidRPr="00553ABD">
        <w:rPr>
          <w:rFonts w:ascii="Arial" w:hAnsi="Arial" w:cs="Arial"/>
          <w:sz w:val="20"/>
          <w:szCs w:val="20"/>
        </w:rPr>
        <w:t xml:space="preserve"> Un representante del sector deportivo del municipio de Mexicaltzingo.</w:t>
      </w:r>
    </w:p>
    <w:p w14:paraId="42B65878"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C) </w:t>
      </w:r>
      <w:r w:rsidRPr="00553ABD">
        <w:rPr>
          <w:rFonts w:ascii="Arial" w:hAnsi="Arial" w:cs="Arial"/>
          <w:sz w:val="20"/>
          <w:szCs w:val="20"/>
        </w:rPr>
        <w:t>Tres vocales que designe el Ayuntamiento a propuesta del presidente y/o el director.</w:t>
      </w:r>
    </w:p>
    <w:p w14:paraId="686CCC88"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Artículo 19.- </w:t>
      </w:r>
      <w:r w:rsidRPr="00553ABD">
        <w:rPr>
          <w:rFonts w:ascii="Arial" w:hAnsi="Arial" w:cs="Arial"/>
          <w:sz w:val="20"/>
          <w:szCs w:val="20"/>
        </w:rPr>
        <w:t>Los miembros de la junta directiva, durarán en su cargo, el período constitucional de</w:t>
      </w:r>
    </w:p>
    <w:p w14:paraId="30EF6E8D"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la administración municipal para la cual fueren designados.</w:t>
      </w:r>
    </w:p>
    <w:p w14:paraId="6C70D556"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Artículo 20.- </w:t>
      </w:r>
      <w:r w:rsidRPr="00553ABD">
        <w:rPr>
          <w:rFonts w:ascii="Arial" w:hAnsi="Arial" w:cs="Arial"/>
          <w:sz w:val="20"/>
          <w:szCs w:val="20"/>
        </w:rPr>
        <w:t>La junta directiva, sesionará por lo menos cada tres meses de forma ordinaria y de manera extraordinaria cuantas veces sea necesaria.</w:t>
      </w:r>
    </w:p>
    <w:p w14:paraId="3FB53456"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Artículo 21.- </w:t>
      </w:r>
      <w:r w:rsidRPr="00553ABD">
        <w:rPr>
          <w:rFonts w:ascii="Arial" w:hAnsi="Arial" w:cs="Arial"/>
          <w:sz w:val="20"/>
          <w:szCs w:val="20"/>
        </w:rPr>
        <w:t>Son atribuciones de la junta directiva:</w:t>
      </w:r>
    </w:p>
    <w:p w14:paraId="25A596E5"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I. </w:t>
      </w:r>
      <w:r w:rsidRPr="00553ABD">
        <w:rPr>
          <w:rFonts w:ascii="Arial" w:hAnsi="Arial" w:cs="Arial"/>
          <w:sz w:val="20"/>
          <w:szCs w:val="20"/>
        </w:rPr>
        <w:t>Aprobar el reglamento interno del Instituto Municipal de Cultura Física y Deporte de Mexicaltzingo;</w:t>
      </w:r>
    </w:p>
    <w:p w14:paraId="5C9A85E3"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II. </w:t>
      </w:r>
      <w:r w:rsidRPr="00553ABD">
        <w:rPr>
          <w:rFonts w:ascii="Arial" w:hAnsi="Arial" w:cs="Arial"/>
          <w:sz w:val="20"/>
          <w:szCs w:val="20"/>
        </w:rPr>
        <w:t>Establecer los lineamientos generales del Instituto Municipal de Cultura Física y Deporte de</w:t>
      </w:r>
    </w:p>
    <w:p w14:paraId="2F0F463C" w14:textId="77777777" w:rsidR="001C2C4B" w:rsidRPr="00553ABD" w:rsidRDefault="001C2C4B" w:rsidP="00553ABD">
      <w:pPr>
        <w:jc w:val="both"/>
        <w:rPr>
          <w:rFonts w:ascii="Arial" w:hAnsi="Arial" w:cs="Arial"/>
          <w:sz w:val="20"/>
          <w:szCs w:val="20"/>
        </w:rPr>
      </w:pPr>
      <w:r w:rsidRPr="00553ABD">
        <w:rPr>
          <w:rFonts w:ascii="Arial" w:hAnsi="Arial" w:cs="Arial"/>
          <w:sz w:val="20"/>
          <w:szCs w:val="20"/>
        </w:rPr>
        <w:t>Mexicaltzingo;</w:t>
      </w:r>
    </w:p>
    <w:p w14:paraId="78062D6E"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lastRenderedPageBreak/>
        <w:t xml:space="preserve">III. </w:t>
      </w:r>
      <w:r w:rsidRPr="00553ABD">
        <w:rPr>
          <w:rFonts w:ascii="Arial" w:hAnsi="Arial" w:cs="Arial"/>
          <w:sz w:val="20"/>
          <w:szCs w:val="20"/>
        </w:rPr>
        <w:t>Aprobar, en su caso, los proyectos, planes y programas que proponga el director para la consecución de sus objetivos;</w:t>
      </w:r>
    </w:p>
    <w:p w14:paraId="2009D9A9"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IV. </w:t>
      </w:r>
      <w:r w:rsidRPr="00553ABD">
        <w:rPr>
          <w:rFonts w:ascii="Arial" w:hAnsi="Arial" w:cs="Arial"/>
          <w:sz w:val="20"/>
          <w:szCs w:val="20"/>
        </w:rPr>
        <w:t>Conocer y en su caso aprobar los estados financieros y balances anuales, así como los informes generales y especiales que se elaboren por parte del director;</w:t>
      </w:r>
    </w:p>
    <w:p w14:paraId="34EFF63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Aprobar el presupuesto anual de ingresos y de egresos;</w:t>
      </w:r>
    </w:p>
    <w:p w14:paraId="74C69E28"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xml:space="preserve"> Nombrar o ratificar al director;</w:t>
      </w:r>
    </w:p>
    <w:p w14:paraId="02AE6B7B"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xml:space="preserve"> Evaluar los planes y programas;</w:t>
      </w:r>
    </w:p>
    <w:p w14:paraId="785E0667"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Promover la obtención de fuentes alternas de financiamiento;</w:t>
      </w:r>
    </w:p>
    <w:p w14:paraId="4A288A84"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Invitar a sus sesiones a otros servidores públicos de los gobiernos federal, estatal y municipal, cuando los eventos o asuntos así lo requieran; y</w:t>
      </w:r>
    </w:p>
    <w:p w14:paraId="1056C67E"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X.</w:t>
      </w:r>
      <w:r w:rsidRPr="00553ABD">
        <w:rPr>
          <w:rFonts w:ascii="Arial" w:hAnsi="Arial" w:cs="Arial"/>
          <w:sz w:val="20"/>
          <w:szCs w:val="20"/>
        </w:rPr>
        <w:t xml:space="preserve"> Las demás que se deriven de la presente ley y de los ordenamientos jurídicos correlativos.</w:t>
      </w:r>
    </w:p>
    <w:p w14:paraId="6C098FC3"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22.-</w:t>
      </w:r>
      <w:r w:rsidRPr="00553ABD">
        <w:rPr>
          <w:rFonts w:ascii="Arial" w:hAnsi="Arial" w:cs="Arial"/>
          <w:sz w:val="20"/>
          <w:szCs w:val="20"/>
        </w:rPr>
        <w:t xml:space="preserve"> El director será nombrado por la junta directiva a propuesta del presidente municipal.</w:t>
      </w:r>
    </w:p>
    <w:p w14:paraId="45DD0A53"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23.-</w:t>
      </w:r>
      <w:r w:rsidRPr="00553ABD">
        <w:rPr>
          <w:rFonts w:ascii="Arial" w:hAnsi="Arial" w:cs="Arial"/>
          <w:sz w:val="20"/>
          <w:szCs w:val="20"/>
        </w:rPr>
        <w:t xml:space="preserve"> Son facultades y obligaciones del director, las siguientes:</w:t>
      </w:r>
    </w:p>
    <w:p w14:paraId="4BE1EDF0"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Representar al Instituto Municipal de Cultura Física y Deporte de Mexicaltzingo;</w:t>
      </w:r>
    </w:p>
    <w:p w14:paraId="3571FD95"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Dar cumplimiento a los acuerdos de la junta directiva;</w:t>
      </w:r>
    </w:p>
    <w:p w14:paraId="711A1E75"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Vigilar el cumplimiento de los objetivos y programas del instituto;</w:t>
      </w:r>
    </w:p>
    <w:p w14:paraId="120F6CD6"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Celebrar acuerdos, convenios y contratos de coordinación para el cumplimiento de los planes y proyectos del instituto;</w:t>
      </w:r>
    </w:p>
    <w:p w14:paraId="74CF0ACE"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Presentar ante la junta directiva el proyecto del programa operativo del instituto;</w:t>
      </w:r>
    </w:p>
    <w:p w14:paraId="45DE8276"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xml:space="preserve"> Presentar ante la junta directiva el proyecto anual del presupuesto de ingresos y de egresos;</w:t>
      </w:r>
    </w:p>
    <w:p w14:paraId="043FCC00"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xml:space="preserve"> Adquirir, previa autorización del consejo y conforme a las normas, los bienes necesarios para el mejor cumplimiento de sus objetivos;</w:t>
      </w:r>
    </w:p>
    <w:p w14:paraId="1E81DB64"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Prever lo necesario para el debido cumplimiento de los programas y el logro de los objetivos; y</w:t>
      </w:r>
    </w:p>
    <w:p w14:paraId="76CA586D"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Las que le confieren la presente ley, el reglamento interno y la junta directiva.</w:t>
      </w:r>
    </w:p>
    <w:p w14:paraId="4BAF4A47"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QUINTO</w:t>
      </w:r>
    </w:p>
    <w:p w14:paraId="1EC1693A"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DE SU PATRIMONIO</w:t>
      </w:r>
    </w:p>
    <w:p w14:paraId="7CEE8AF7"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Artículo 24.-</w:t>
      </w:r>
      <w:r w:rsidRPr="00553ABD">
        <w:rPr>
          <w:rFonts w:ascii="Arial" w:hAnsi="Arial" w:cs="Arial"/>
          <w:sz w:val="20"/>
          <w:szCs w:val="20"/>
        </w:rPr>
        <w:t xml:space="preserve"> El patrimonio del Instituto Municipal de Cultura Física y Deporte de Mexicaltzingo, se integra con:</w:t>
      </w:r>
    </w:p>
    <w:p w14:paraId="66562F12"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La asignación anual del 2% del total del presupuesto de egresos del Municipio.</w:t>
      </w:r>
    </w:p>
    <w:p w14:paraId="1358C3CC"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Los bienes muebles e inmuebles que el Ayuntamiento le asigne como organismo público descentralizado.</w:t>
      </w:r>
    </w:p>
    <w:p w14:paraId="4F5C1F0F"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Los apoyos financieros, subsidios, valores, bienes y servicios que provengan del gobierno federal, estatal y municipal.</w:t>
      </w:r>
    </w:p>
    <w:p w14:paraId="1C2053E6"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Los productos, concesiones, aprovechamientos, donativos, cooperaciones y demás ingresos que adquiera por cualquier título, ya sea público, privado o social.</w:t>
      </w:r>
    </w:p>
    <w:p w14:paraId="1F3F630B" w14:textId="77777777"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Los ingresos y utilidades que obtenga por prestación de sus servicios.</w:t>
      </w:r>
    </w:p>
    <w:p w14:paraId="5DC75138" w14:textId="77777777"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SEXTO</w:t>
      </w:r>
    </w:p>
    <w:p w14:paraId="4283C256" w14:textId="77777777" w:rsidR="001C2C4B" w:rsidRDefault="001C2C4B" w:rsidP="00553ABD">
      <w:pPr>
        <w:spacing w:after="0"/>
        <w:jc w:val="center"/>
        <w:rPr>
          <w:rFonts w:ascii="Arial" w:hAnsi="Arial" w:cs="Arial"/>
          <w:b/>
          <w:sz w:val="20"/>
          <w:szCs w:val="20"/>
        </w:rPr>
      </w:pPr>
      <w:r w:rsidRPr="00553ABD">
        <w:rPr>
          <w:rFonts w:ascii="Arial" w:hAnsi="Arial" w:cs="Arial"/>
          <w:b/>
          <w:sz w:val="20"/>
          <w:szCs w:val="20"/>
        </w:rPr>
        <w:t>GENERALIDADES</w:t>
      </w:r>
    </w:p>
    <w:p w14:paraId="53C333C9" w14:textId="77777777" w:rsidR="00553ABD" w:rsidRPr="00553ABD" w:rsidRDefault="00553ABD" w:rsidP="00553ABD">
      <w:pPr>
        <w:spacing w:after="0"/>
        <w:jc w:val="center"/>
        <w:rPr>
          <w:rFonts w:ascii="Arial" w:hAnsi="Arial" w:cs="Arial"/>
          <w:b/>
          <w:sz w:val="20"/>
          <w:szCs w:val="20"/>
        </w:rPr>
      </w:pPr>
    </w:p>
    <w:p w14:paraId="02A677FF"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lastRenderedPageBreak/>
        <w:t>Artículo 25.-</w:t>
      </w:r>
      <w:r w:rsidRPr="00553ABD">
        <w:rPr>
          <w:rFonts w:ascii="Arial" w:hAnsi="Arial" w:cs="Arial"/>
          <w:sz w:val="20"/>
          <w:szCs w:val="20"/>
        </w:rPr>
        <w:t xml:space="preserve"> El Instituto Municipal de Cultura Física y Deporte de Mexicaltzingo, estará sujeto a, la Ley Orgánica Municipal del Estado de México, y la Ley de Cultura Física y Deporte del Estado de México.</w:t>
      </w:r>
    </w:p>
    <w:p w14:paraId="47561A2C" w14:textId="77777777" w:rsidR="00553ABD" w:rsidRPr="00F850C1" w:rsidRDefault="00553ABD" w:rsidP="00553ABD">
      <w:pPr>
        <w:jc w:val="center"/>
        <w:rPr>
          <w:rFonts w:ascii="Arial" w:hAnsi="Arial" w:cs="Arial"/>
          <w:b/>
          <w:sz w:val="20"/>
          <w:szCs w:val="20"/>
          <w:lang w:val="en-US"/>
        </w:rPr>
      </w:pPr>
      <w:r w:rsidRPr="00F850C1">
        <w:rPr>
          <w:rFonts w:ascii="Arial" w:hAnsi="Arial" w:cs="Arial"/>
          <w:b/>
          <w:sz w:val="20"/>
          <w:szCs w:val="20"/>
          <w:lang w:val="en-US"/>
        </w:rPr>
        <w:t>T R A N S I T O R I O S</w:t>
      </w:r>
    </w:p>
    <w:p w14:paraId="4D36EE17"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PRIMERO.-</w:t>
      </w:r>
      <w:proofErr w:type="gramEnd"/>
      <w:r w:rsidRPr="00553ABD">
        <w:rPr>
          <w:rFonts w:ascii="Arial" w:hAnsi="Arial" w:cs="Arial"/>
          <w:sz w:val="20"/>
          <w:szCs w:val="20"/>
        </w:rPr>
        <w:t xml:space="preserve"> Publíquese el presente Decreto en el Periódico Oficial “Gaceta del Gobierno”.</w:t>
      </w:r>
    </w:p>
    <w:p w14:paraId="4F58CC9C"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SEGUNDO.-</w:t>
      </w:r>
      <w:proofErr w:type="gramEnd"/>
      <w:r w:rsidRPr="00553ABD">
        <w:rPr>
          <w:rFonts w:ascii="Arial" w:hAnsi="Arial" w:cs="Arial"/>
          <w:sz w:val="20"/>
          <w:szCs w:val="20"/>
        </w:rPr>
        <w:t xml:space="preserve"> Este Decreto entrará en vigor al día siguiente de su publicación en la “Gaceta del Gobierno”.</w:t>
      </w:r>
    </w:p>
    <w:p w14:paraId="1CAE57DD"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TERCERO.-</w:t>
      </w:r>
      <w:proofErr w:type="gramEnd"/>
      <w:r w:rsidRPr="00553ABD">
        <w:rPr>
          <w:rFonts w:ascii="Arial" w:hAnsi="Arial" w:cs="Arial"/>
          <w:sz w:val="20"/>
          <w:szCs w:val="20"/>
        </w:rPr>
        <w:t xml:space="preserve"> El Ayuntamiento de Mexicaltzingo, México, proveerá lo necesario para la instalación del Consejo Municipal de Cultura Física y Deporte.</w:t>
      </w:r>
    </w:p>
    <w:p w14:paraId="676D6EEF"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CUARTO.-</w:t>
      </w:r>
      <w:proofErr w:type="gramEnd"/>
      <w:r w:rsidRPr="00553ABD">
        <w:rPr>
          <w:rFonts w:ascii="Arial" w:hAnsi="Arial" w:cs="Arial"/>
          <w:sz w:val="20"/>
          <w:szCs w:val="20"/>
        </w:rPr>
        <w:t xml:space="preserve"> La </w:t>
      </w:r>
      <w:proofErr w:type="gramStart"/>
      <w:r w:rsidRPr="00553ABD">
        <w:rPr>
          <w:rFonts w:ascii="Arial" w:hAnsi="Arial" w:cs="Arial"/>
          <w:sz w:val="20"/>
          <w:szCs w:val="20"/>
        </w:rPr>
        <w:t>primer asignación</w:t>
      </w:r>
      <w:proofErr w:type="gramEnd"/>
      <w:r w:rsidRPr="00553ABD">
        <w:rPr>
          <w:rFonts w:ascii="Arial" w:hAnsi="Arial" w:cs="Arial"/>
          <w:sz w:val="20"/>
          <w:szCs w:val="20"/>
        </w:rPr>
        <w:t xml:space="preserve"> del 2% del total del presupuesto de egresos a que se refiere el artículo 24 fracción I del presente Decreto, se efectuará una vez que, conforme a las disposiciones legales aplicables, se apruebe el presupuesto de egresos para el ejercicio fiscal 2008.</w:t>
      </w:r>
    </w:p>
    <w:p w14:paraId="6C45A2C2" w14:textId="77777777" w:rsidR="00672ACC" w:rsidRDefault="00672ACC" w:rsidP="00672ACC">
      <w:pPr>
        <w:jc w:val="both"/>
        <w:rPr>
          <w:rFonts w:ascii="Arial" w:hAnsi="Arial" w:cs="Arial"/>
          <w:sz w:val="20"/>
          <w:szCs w:val="20"/>
        </w:rPr>
      </w:pPr>
      <w:r>
        <w:rPr>
          <w:rFonts w:ascii="Arial" w:hAnsi="Arial" w:cs="Arial"/>
          <w:sz w:val="20"/>
          <w:szCs w:val="20"/>
        </w:rPr>
        <w:t xml:space="preserve">Lo tendrá entendido el Gobernador del Estado, haciendo que se publique y se cumpla. </w:t>
      </w:r>
    </w:p>
    <w:p w14:paraId="4681E7CF" w14:textId="77777777" w:rsidR="001C2C4B" w:rsidRDefault="00553ABD" w:rsidP="00553ABD">
      <w:pPr>
        <w:jc w:val="both"/>
        <w:rPr>
          <w:rFonts w:ascii="Arial" w:hAnsi="Arial" w:cs="Arial"/>
          <w:sz w:val="20"/>
          <w:szCs w:val="20"/>
        </w:rPr>
      </w:pPr>
      <w:r w:rsidRPr="00553ABD">
        <w:rPr>
          <w:rFonts w:ascii="Arial" w:hAnsi="Arial" w:cs="Arial"/>
          <w:sz w:val="20"/>
          <w:szCs w:val="20"/>
        </w:rPr>
        <w:t>Dado en el Palacio del Poder Legislativo, en la ciudad de Toluca de Lerdo, capital del Estado de</w:t>
      </w:r>
      <w:r w:rsidR="00672ACC">
        <w:rPr>
          <w:rFonts w:ascii="Arial" w:hAnsi="Arial" w:cs="Arial"/>
          <w:sz w:val="20"/>
          <w:szCs w:val="20"/>
        </w:rPr>
        <w:t xml:space="preserve"> </w:t>
      </w:r>
      <w:r w:rsidRPr="00553ABD">
        <w:rPr>
          <w:rFonts w:ascii="Arial" w:hAnsi="Arial" w:cs="Arial"/>
          <w:sz w:val="20"/>
          <w:szCs w:val="20"/>
        </w:rPr>
        <w:t>México, a los dieciocho días del mes de marzo del año dos mil ocho.</w:t>
      </w:r>
    </w:p>
    <w:p w14:paraId="00A6C971" w14:textId="77777777" w:rsidR="00553ABD" w:rsidRPr="00553ABD" w:rsidRDefault="00553ABD" w:rsidP="00553ABD">
      <w:pPr>
        <w:jc w:val="both"/>
        <w:rPr>
          <w:rFonts w:ascii="Arial" w:hAnsi="Arial" w:cs="Arial"/>
          <w:sz w:val="20"/>
          <w:szCs w:val="20"/>
        </w:rPr>
      </w:pPr>
    </w:p>
    <w:p w14:paraId="198AB458"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APROBACIÓN</w:t>
      </w:r>
      <w:r w:rsidRPr="00553ABD">
        <w:rPr>
          <w:rFonts w:ascii="Arial" w:hAnsi="Arial" w:cs="Arial"/>
          <w:sz w:val="20"/>
          <w:szCs w:val="20"/>
        </w:rPr>
        <w:t xml:space="preserve">: </w:t>
      </w:r>
      <w:r w:rsidR="00672ACC">
        <w:rPr>
          <w:rFonts w:ascii="Arial" w:hAnsi="Arial" w:cs="Arial"/>
          <w:sz w:val="20"/>
          <w:szCs w:val="20"/>
        </w:rPr>
        <w:tab/>
      </w:r>
      <w:r w:rsidRPr="00553ABD">
        <w:rPr>
          <w:rFonts w:ascii="Arial" w:hAnsi="Arial" w:cs="Arial"/>
          <w:sz w:val="20"/>
          <w:szCs w:val="20"/>
        </w:rPr>
        <w:t>18 de marzo de 2008</w:t>
      </w:r>
    </w:p>
    <w:p w14:paraId="79354199"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PROMULGACIÓN:</w:t>
      </w:r>
      <w:r w:rsidRPr="00553ABD">
        <w:rPr>
          <w:rFonts w:ascii="Arial" w:hAnsi="Arial" w:cs="Arial"/>
          <w:sz w:val="20"/>
          <w:szCs w:val="20"/>
        </w:rPr>
        <w:t xml:space="preserve"> </w:t>
      </w:r>
      <w:r w:rsidR="00672ACC">
        <w:rPr>
          <w:rFonts w:ascii="Arial" w:hAnsi="Arial" w:cs="Arial"/>
          <w:sz w:val="20"/>
          <w:szCs w:val="20"/>
        </w:rPr>
        <w:tab/>
      </w:r>
      <w:r w:rsidRPr="00553ABD">
        <w:rPr>
          <w:rFonts w:ascii="Arial" w:hAnsi="Arial" w:cs="Arial"/>
          <w:sz w:val="20"/>
          <w:szCs w:val="20"/>
        </w:rPr>
        <w:t>4 de abril de 2008</w:t>
      </w:r>
    </w:p>
    <w:p w14:paraId="0B2287AE"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PUBLICACIÓN:</w:t>
      </w:r>
      <w:r w:rsidRPr="00553ABD">
        <w:rPr>
          <w:rFonts w:ascii="Arial" w:hAnsi="Arial" w:cs="Arial"/>
          <w:sz w:val="20"/>
          <w:szCs w:val="20"/>
        </w:rPr>
        <w:t xml:space="preserve"> </w:t>
      </w:r>
      <w:r w:rsidR="00672ACC">
        <w:rPr>
          <w:rFonts w:ascii="Arial" w:hAnsi="Arial" w:cs="Arial"/>
          <w:sz w:val="20"/>
          <w:szCs w:val="20"/>
        </w:rPr>
        <w:tab/>
      </w:r>
      <w:r w:rsidRPr="00553ABD">
        <w:rPr>
          <w:rFonts w:ascii="Arial" w:hAnsi="Arial" w:cs="Arial"/>
          <w:sz w:val="20"/>
          <w:szCs w:val="20"/>
        </w:rPr>
        <w:t>4 de abril de 2008</w:t>
      </w:r>
    </w:p>
    <w:p w14:paraId="46BBC819" w14:textId="77777777" w:rsidR="00553ABD" w:rsidRPr="00553ABD" w:rsidRDefault="00553ABD" w:rsidP="00553ABD">
      <w:pPr>
        <w:jc w:val="both"/>
        <w:rPr>
          <w:rFonts w:ascii="Arial" w:hAnsi="Arial" w:cs="Arial"/>
          <w:sz w:val="20"/>
          <w:szCs w:val="20"/>
        </w:rPr>
      </w:pPr>
      <w:r w:rsidRPr="00553ABD">
        <w:rPr>
          <w:rFonts w:ascii="Arial" w:hAnsi="Arial" w:cs="Arial"/>
          <w:b/>
          <w:sz w:val="20"/>
          <w:szCs w:val="20"/>
        </w:rPr>
        <w:t>VIGENCIA:</w:t>
      </w:r>
      <w:r w:rsidRPr="00553ABD">
        <w:rPr>
          <w:rFonts w:ascii="Arial" w:hAnsi="Arial" w:cs="Arial"/>
          <w:sz w:val="20"/>
          <w:szCs w:val="20"/>
        </w:rPr>
        <w:t xml:space="preserve"> </w:t>
      </w:r>
      <w:r w:rsidR="00672ACC">
        <w:rPr>
          <w:rFonts w:ascii="Arial" w:hAnsi="Arial" w:cs="Arial"/>
          <w:sz w:val="20"/>
          <w:szCs w:val="20"/>
        </w:rPr>
        <w:tab/>
      </w:r>
      <w:r w:rsidR="00672ACC">
        <w:rPr>
          <w:rFonts w:ascii="Arial" w:hAnsi="Arial" w:cs="Arial"/>
          <w:sz w:val="20"/>
          <w:szCs w:val="20"/>
        </w:rPr>
        <w:tab/>
        <w:t>5 de abril de 2008</w:t>
      </w:r>
    </w:p>
    <w:p w14:paraId="2CF82F2A" w14:textId="77777777" w:rsidR="00553ABD" w:rsidRPr="00553ABD" w:rsidRDefault="00553ABD" w:rsidP="00553ABD">
      <w:pPr>
        <w:jc w:val="both"/>
        <w:rPr>
          <w:rFonts w:ascii="Arial" w:hAnsi="Arial" w:cs="Arial"/>
          <w:sz w:val="20"/>
          <w:szCs w:val="20"/>
        </w:rPr>
      </w:pPr>
    </w:p>
    <w:sectPr w:rsidR="00553ABD" w:rsidRPr="00553ABD" w:rsidSect="00672ACC">
      <w:footerReference w:type="default" r:id="rId7"/>
      <w:headerReference w:type="first" r:id="rId8"/>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248EB" w14:textId="77777777" w:rsidR="00672419" w:rsidRDefault="00672419" w:rsidP="00553ABD">
      <w:pPr>
        <w:spacing w:after="0" w:line="240" w:lineRule="auto"/>
      </w:pPr>
      <w:r>
        <w:separator/>
      </w:r>
    </w:p>
  </w:endnote>
  <w:endnote w:type="continuationSeparator" w:id="0">
    <w:p w14:paraId="77A4450C" w14:textId="77777777" w:rsidR="00672419" w:rsidRDefault="00672419" w:rsidP="0055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724794"/>
      <w:docPartObj>
        <w:docPartGallery w:val="Page Numbers (Bottom of Page)"/>
        <w:docPartUnique/>
      </w:docPartObj>
    </w:sdtPr>
    <w:sdtEndPr/>
    <w:sdtContent>
      <w:p w14:paraId="6191BA15" w14:textId="77777777" w:rsidR="00553ABD" w:rsidRDefault="00553AB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DFAC3" w14:textId="77777777" w:rsidR="00672419" w:rsidRDefault="00672419" w:rsidP="00553ABD">
      <w:pPr>
        <w:spacing w:after="0" w:line="240" w:lineRule="auto"/>
      </w:pPr>
      <w:r>
        <w:separator/>
      </w:r>
    </w:p>
  </w:footnote>
  <w:footnote w:type="continuationSeparator" w:id="0">
    <w:p w14:paraId="5E89DB63" w14:textId="77777777" w:rsidR="00672419" w:rsidRDefault="00672419" w:rsidP="0055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95"/>
    </w:tblGrid>
    <w:tr w:rsidR="00F850C1" w14:paraId="1D373AB0" w14:textId="77777777" w:rsidTr="00F850C1">
      <w:tc>
        <w:tcPr>
          <w:tcW w:w="6916" w:type="dxa"/>
          <w:shd w:val="clear" w:color="auto" w:fill="auto"/>
          <w:vAlign w:val="center"/>
        </w:tcPr>
        <w:p w14:paraId="49B8E0EB" w14:textId="279564C2" w:rsidR="00F850C1" w:rsidRPr="00A00F7B" w:rsidRDefault="00F850C1" w:rsidP="00F850C1">
          <w:pPr>
            <w:pStyle w:val="Encabezado"/>
            <w:jc w:val="right"/>
            <w:rPr>
              <w:rFonts w:ascii="Arial" w:hAnsi="Arial" w:cs="Arial"/>
              <w:b/>
              <w:noProof/>
              <w:sz w:val="16"/>
              <w:szCs w:val="16"/>
              <w:lang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335A3A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6" w:type="dxa"/>
          <w:shd w:val="clear" w:color="auto" w:fill="auto"/>
          <w:vAlign w:val="center"/>
        </w:tcPr>
        <w:p w14:paraId="54996EA9" w14:textId="29473B72" w:rsidR="00F850C1" w:rsidRDefault="00F850C1" w:rsidP="00F850C1">
          <w:pPr>
            <w:pStyle w:val="Encabezado"/>
            <w:jc w:val="right"/>
            <w:rPr>
              <w:noProof/>
              <w:lang w:eastAsia="es-MX"/>
            </w:rPr>
          </w:pPr>
        </w:p>
      </w:tc>
    </w:tr>
  </w:tbl>
  <w:p w14:paraId="6AD33DFD" w14:textId="77777777" w:rsidR="00553ABD" w:rsidRDefault="00553AB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4B"/>
    <w:rsid w:val="001C2C4B"/>
    <w:rsid w:val="00294C28"/>
    <w:rsid w:val="0045214C"/>
    <w:rsid w:val="00553ABD"/>
    <w:rsid w:val="00672419"/>
    <w:rsid w:val="00672ACC"/>
    <w:rsid w:val="006818C5"/>
    <w:rsid w:val="00F850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87701C"/>
  <w15:chartTrackingRefBased/>
  <w15:docId w15:val="{19BCAD76-C8BC-414C-8690-B93B0238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C2C4B"/>
    <w:pPr>
      <w:ind w:left="720"/>
      <w:contextualSpacing/>
    </w:p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553ABD"/>
    <w:pPr>
      <w:tabs>
        <w:tab w:val="center" w:pos="4419"/>
        <w:tab w:val="right" w:pos="8838"/>
      </w:tabs>
      <w:spacing w:after="0" w:line="240" w:lineRule="auto"/>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rsid w:val="00553ABD"/>
  </w:style>
  <w:style w:type="paragraph" w:styleId="Piedepgina">
    <w:name w:val="footer"/>
    <w:basedOn w:val="Normal"/>
    <w:link w:val="PiedepginaCar"/>
    <w:uiPriority w:val="99"/>
    <w:unhideWhenUsed/>
    <w:rsid w:val="00553A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3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75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4B447-FEE0-46E6-A8BF-D672028E7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1780</Words>
  <Characters>9796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Manuel Leopoldo Jurado Bernal</cp:lastModifiedBy>
  <cp:revision>4</cp:revision>
  <dcterms:created xsi:type="dcterms:W3CDTF">2022-08-18T18:24:00Z</dcterms:created>
  <dcterms:modified xsi:type="dcterms:W3CDTF">2025-05-06T23:13:00Z</dcterms:modified>
</cp:coreProperties>
</file>