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B9DA" w14:textId="77777777" w:rsidR="000B09ED" w:rsidRPr="00B10295" w:rsidRDefault="000B09ED" w:rsidP="000B09ED">
      <w:pPr>
        <w:spacing w:after="0"/>
        <w:ind w:firstLine="708"/>
        <w:jc w:val="center"/>
        <w:rPr>
          <w:rFonts w:ascii="Arial" w:hAnsi="Arial" w:cs="Arial"/>
          <w:b/>
          <w:sz w:val="24"/>
          <w:szCs w:val="24"/>
        </w:rPr>
      </w:pPr>
      <w:r w:rsidRPr="00B10295">
        <w:rPr>
          <w:rFonts w:ascii="Arial" w:hAnsi="Arial" w:cs="Arial"/>
          <w:b/>
          <w:sz w:val="24"/>
          <w:szCs w:val="24"/>
        </w:rPr>
        <w:t>PODER LEGISLATIVO DEL ESTADO DE MÉXICO</w:t>
      </w:r>
    </w:p>
    <w:p w14:paraId="10F4BE4F" w14:textId="77777777" w:rsidR="000B09ED" w:rsidRPr="00B10295" w:rsidRDefault="000B09ED" w:rsidP="000B09ED">
      <w:pPr>
        <w:spacing w:after="0"/>
        <w:jc w:val="center"/>
        <w:rPr>
          <w:rFonts w:ascii="Arial" w:hAnsi="Arial" w:cs="Arial"/>
          <w:b/>
          <w:sz w:val="24"/>
          <w:szCs w:val="24"/>
        </w:rPr>
      </w:pPr>
      <w:r w:rsidRPr="00B10295">
        <w:rPr>
          <w:rFonts w:ascii="Arial" w:hAnsi="Arial" w:cs="Arial"/>
          <w:noProof/>
          <w:sz w:val="24"/>
          <w:szCs w:val="24"/>
          <w:lang w:eastAsia="es-MX"/>
        </w:rPr>
        <w:drawing>
          <wp:inline distT="0" distB="0" distL="0" distR="0" wp14:anchorId="5BC6495E" wp14:editId="60F98F23">
            <wp:extent cx="1680210" cy="542959"/>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39380" cy="562080"/>
                    </a:xfrm>
                    <a:prstGeom prst="rect">
                      <a:avLst/>
                    </a:prstGeom>
                  </pic:spPr>
                </pic:pic>
              </a:graphicData>
            </a:graphic>
          </wp:inline>
        </w:drawing>
      </w:r>
    </w:p>
    <w:p w14:paraId="18359593" w14:textId="77777777" w:rsidR="000B09ED" w:rsidRPr="00B10295" w:rsidRDefault="000B09ED" w:rsidP="000B09ED">
      <w:pPr>
        <w:spacing w:after="0" w:line="360" w:lineRule="auto"/>
        <w:jc w:val="both"/>
        <w:rPr>
          <w:rFonts w:ascii="Arial" w:hAnsi="Arial" w:cs="Arial"/>
          <w:sz w:val="24"/>
          <w:szCs w:val="24"/>
        </w:rPr>
      </w:pPr>
    </w:p>
    <w:p w14:paraId="5AB7D6B5" w14:textId="77777777" w:rsidR="000B09ED" w:rsidRPr="00410187" w:rsidRDefault="000B09ED" w:rsidP="000B09ED">
      <w:pPr>
        <w:spacing w:after="0" w:line="360" w:lineRule="auto"/>
        <w:jc w:val="center"/>
        <w:rPr>
          <w:rFonts w:ascii="Arial" w:hAnsi="Arial" w:cs="Arial"/>
          <w:b/>
          <w:sz w:val="24"/>
          <w:szCs w:val="24"/>
          <w:lang w:val="en-US"/>
        </w:rPr>
      </w:pPr>
      <w:r w:rsidRPr="00410187">
        <w:rPr>
          <w:rFonts w:ascii="Arial" w:hAnsi="Arial" w:cs="Arial"/>
          <w:b/>
          <w:sz w:val="24"/>
          <w:szCs w:val="24"/>
          <w:lang w:val="en-US"/>
        </w:rPr>
        <w:t>C O N S I D E R A N DO</w:t>
      </w:r>
    </w:p>
    <w:p w14:paraId="59B4C155" w14:textId="77777777" w:rsidR="000B09ED" w:rsidRPr="00410187" w:rsidRDefault="000B09ED" w:rsidP="000B09ED">
      <w:pPr>
        <w:spacing w:after="0" w:line="360" w:lineRule="auto"/>
        <w:jc w:val="center"/>
        <w:rPr>
          <w:rFonts w:ascii="Arial" w:hAnsi="Arial" w:cs="Arial"/>
          <w:b/>
          <w:sz w:val="24"/>
          <w:szCs w:val="24"/>
          <w:lang w:val="en-US"/>
        </w:rPr>
      </w:pPr>
    </w:p>
    <w:p w14:paraId="0669C315"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 xml:space="preserve">1. </w:t>
      </w:r>
      <w:r w:rsidRPr="00B10295">
        <w:rPr>
          <w:rFonts w:ascii="Arial" w:hAnsi="Arial" w:cs="Arial"/>
          <w:sz w:val="24"/>
          <w:szCs w:val="24"/>
        </w:rPr>
        <w:t xml:space="preserve">Que con </w:t>
      </w:r>
      <w:r w:rsidRPr="00B10295">
        <w:rPr>
          <w:rFonts w:ascii="Arial" w:hAnsi="Arial" w:cs="Arial"/>
          <w:b/>
          <w:sz w:val="24"/>
          <w:szCs w:val="24"/>
        </w:rPr>
        <w:t>fecha 17 de noviembre de 2017</w:t>
      </w:r>
      <w:r w:rsidRPr="00B10295">
        <w:rPr>
          <w:rFonts w:ascii="Arial" w:hAnsi="Arial" w:cs="Arial"/>
          <w:sz w:val="24"/>
          <w:szCs w:val="24"/>
        </w:rPr>
        <w:t xml:space="preserve"> se publicó en el Diario Oficial de la Federación el Decreto por el que se expide la </w:t>
      </w:r>
      <w:r w:rsidRPr="00B10295">
        <w:rPr>
          <w:rFonts w:ascii="Arial" w:hAnsi="Arial" w:cs="Arial"/>
          <w:b/>
          <w:sz w:val="24"/>
          <w:szCs w:val="24"/>
        </w:rPr>
        <w:t>Ley General en Materia de Desaparición Forzada de Personas, Desaparición Cometida por Particulares y del Sistema Nacional de Búsqueda de Personas.</w:t>
      </w:r>
    </w:p>
    <w:p w14:paraId="226DB102" w14:textId="77777777" w:rsidR="000B09ED" w:rsidRPr="00B10295" w:rsidRDefault="000B09ED" w:rsidP="000B09ED">
      <w:pPr>
        <w:spacing w:after="0" w:line="360" w:lineRule="auto"/>
        <w:jc w:val="both"/>
        <w:rPr>
          <w:rFonts w:ascii="Arial" w:hAnsi="Arial" w:cs="Arial"/>
          <w:b/>
          <w:sz w:val="24"/>
          <w:szCs w:val="24"/>
        </w:rPr>
      </w:pPr>
    </w:p>
    <w:p w14:paraId="652C4BED"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b/>
          <w:sz w:val="24"/>
          <w:szCs w:val="24"/>
        </w:rPr>
        <w:t>2.</w:t>
      </w:r>
      <w:r w:rsidRPr="00B10295">
        <w:rPr>
          <w:rFonts w:ascii="Arial" w:hAnsi="Arial" w:cs="Arial"/>
          <w:sz w:val="24"/>
          <w:szCs w:val="24"/>
        </w:rPr>
        <w:t xml:space="preserve"> Que el </w:t>
      </w:r>
      <w:r w:rsidRPr="00B10295">
        <w:rPr>
          <w:rFonts w:ascii="Arial" w:hAnsi="Arial" w:cs="Arial"/>
          <w:b/>
          <w:sz w:val="24"/>
          <w:szCs w:val="24"/>
        </w:rPr>
        <w:t>23 de diciembre de 2019</w:t>
      </w:r>
      <w:r w:rsidRPr="00B10295">
        <w:rPr>
          <w:rFonts w:ascii="Arial" w:hAnsi="Arial" w:cs="Arial"/>
          <w:sz w:val="24"/>
          <w:szCs w:val="24"/>
        </w:rPr>
        <w:t xml:space="preserve"> se publicó en Periódico Oficial “Gaceta del Gobierno” del Estado de México, el </w:t>
      </w:r>
      <w:r w:rsidRPr="00E0482C">
        <w:rPr>
          <w:rFonts w:ascii="Arial" w:hAnsi="Arial" w:cs="Arial"/>
          <w:b/>
          <w:sz w:val="24"/>
          <w:szCs w:val="24"/>
        </w:rPr>
        <w:t>Decreto Número 113,</w:t>
      </w:r>
      <w:r w:rsidRPr="00B10295">
        <w:rPr>
          <w:rFonts w:ascii="Arial" w:hAnsi="Arial" w:cs="Arial"/>
          <w:sz w:val="24"/>
          <w:szCs w:val="24"/>
        </w:rPr>
        <w:t xml:space="preserve"> por el que se expide la </w:t>
      </w:r>
      <w:r w:rsidRPr="00B10295">
        <w:rPr>
          <w:rFonts w:ascii="Arial" w:hAnsi="Arial" w:cs="Arial"/>
          <w:b/>
          <w:sz w:val="24"/>
          <w:szCs w:val="24"/>
        </w:rPr>
        <w:t xml:space="preserve">Ley en Materia de Desaparición Forzada de Personas y Desaparición cometida por Particulares para el Estado Libre y Soberano de México (en lo subsiguiente Ley en </w:t>
      </w:r>
      <w:r>
        <w:rPr>
          <w:rFonts w:ascii="Arial" w:hAnsi="Arial" w:cs="Arial"/>
          <w:b/>
          <w:sz w:val="24"/>
          <w:szCs w:val="24"/>
        </w:rPr>
        <w:t>M</w:t>
      </w:r>
      <w:r w:rsidRPr="00B10295">
        <w:rPr>
          <w:rFonts w:ascii="Arial" w:hAnsi="Arial" w:cs="Arial"/>
          <w:b/>
          <w:sz w:val="24"/>
          <w:szCs w:val="24"/>
        </w:rPr>
        <w:t>ateria de Desaparición),</w:t>
      </w:r>
      <w:r w:rsidRPr="00B10295">
        <w:rPr>
          <w:rFonts w:ascii="Arial" w:hAnsi="Arial" w:cs="Arial"/>
          <w:i/>
          <w:sz w:val="24"/>
          <w:szCs w:val="24"/>
        </w:rPr>
        <w:t xml:space="preserve"> </w:t>
      </w:r>
      <w:r w:rsidRPr="00B10295">
        <w:rPr>
          <w:rFonts w:ascii="Arial" w:hAnsi="Arial" w:cs="Arial"/>
          <w:sz w:val="24"/>
          <w:szCs w:val="24"/>
        </w:rPr>
        <w:t xml:space="preserve">entrando en vigor el día siguiente, según dispone el artículo </w:t>
      </w:r>
      <w:r w:rsidRPr="00B10295">
        <w:rPr>
          <w:rFonts w:ascii="Arial" w:hAnsi="Arial" w:cs="Arial"/>
          <w:b/>
          <w:sz w:val="24"/>
          <w:szCs w:val="24"/>
        </w:rPr>
        <w:t xml:space="preserve">PRIMERO TRANSITORIO </w:t>
      </w:r>
      <w:r w:rsidRPr="00B10295">
        <w:rPr>
          <w:rFonts w:ascii="Arial" w:hAnsi="Arial" w:cs="Arial"/>
          <w:sz w:val="24"/>
          <w:szCs w:val="24"/>
        </w:rPr>
        <w:t>de dicho Decreto.</w:t>
      </w:r>
      <w:r w:rsidRPr="00B10295">
        <w:rPr>
          <w:rFonts w:ascii="Arial" w:hAnsi="Arial" w:cs="Arial"/>
          <w:b/>
          <w:sz w:val="24"/>
          <w:szCs w:val="24"/>
        </w:rPr>
        <w:t xml:space="preserve"> </w:t>
      </w:r>
    </w:p>
    <w:p w14:paraId="6F69B7C2" w14:textId="77777777" w:rsidR="000B09ED" w:rsidRPr="00B10295" w:rsidRDefault="000B09ED" w:rsidP="000B09ED">
      <w:pPr>
        <w:spacing w:after="0" w:line="360" w:lineRule="auto"/>
        <w:jc w:val="both"/>
        <w:rPr>
          <w:rFonts w:ascii="Arial" w:hAnsi="Arial" w:cs="Arial"/>
          <w:b/>
          <w:sz w:val="24"/>
          <w:szCs w:val="24"/>
        </w:rPr>
      </w:pPr>
    </w:p>
    <w:p w14:paraId="45BB8690" w14:textId="77777777" w:rsidR="000B09ED" w:rsidRPr="00B10295" w:rsidRDefault="000B09ED" w:rsidP="000B09ED">
      <w:pPr>
        <w:spacing w:after="0" w:line="360" w:lineRule="auto"/>
        <w:jc w:val="both"/>
        <w:rPr>
          <w:rFonts w:ascii="Arial" w:hAnsi="Arial" w:cs="Arial"/>
          <w:b/>
          <w:sz w:val="24"/>
          <w:szCs w:val="24"/>
        </w:rPr>
      </w:pPr>
      <w:r>
        <w:rPr>
          <w:rFonts w:ascii="Arial" w:hAnsi="Arial" w:cs="Arial"/>
          <w:b/>
          <w:sz w:val="24"/>
          <w:szCs w:val="24"/>
        </w:rPr>
        <w:t>3</w:t>
      </w:r>
      <w:r w:rsidRPr="00B10295">
        <w:rPr>
          <w:rFonts w:ascii="Arial" w:hAnsi="Arial" w:cs="Arial"/>
          <w:b/>
          <w:sz w:val="24"/>
          <w:szCs w:val="24"/>
        </w:rPr>
        <w:t xml:space="preserve">. </w:t>
      </w:r>
      <w:r w:rsidRPr="00B10295">
        <w:rPr>
          <w:rFonts w:ascii="Arial" w:hAnsi="Arial" w:cs="Arial"/>
          <w:sz w:val="24"/>
          <w:szCs w:val="24"/>
        </w:rPr>
        <w:t xml:space="preserve">Que el artículo 33 de la Ley en </w:t>
      </w:r>
      <w:r>
        <w:rPr>
          <w:rFonts w:ascii="Arial" w:hAnsi="Arial" w:cs="Arial"/>
          <w:sz w:val="24"/>
          <w:szCs w:val="24"/>
        </w:rPr>
        <w:t>M</w:t>
      </w:r>
      <w:r w:rsidRPr="00B10295">
        <w:rPr>
          <w:rFonts w:ascii="Arial" w:hAnsi="Arial" w:cs="Arial"/>
          <w:sz w:val="24"/>
          <w:szCs w:val="24"/>
        </w:rPr>
        <w:t xml:space="preserve">ateria de Desaparición establece que el Consejo Estatal Ciudadano es un órgano ciudadano de consulta de la Comisión de Búsqueda de Personas del Estado de México, que forma parte del </w:t>
      </w:r>
      <w:r w:rsidRPr="00B10295">
        <w:rPr>
          <w:rFonts w:ascii="Arial" w:hAnsi="Arial" w:cs="Arial"/>
          <w:bCs/>
          <w:sz w:val="24"/>
          <w:szCs w:val="24"/>
        </w:rPr>
        <w:t>Mecanismo</w:t>
      </w:r>
      <w:r w:rsidRPr="00B10295">
        <w:rPr>
          <w:rFonts w:ascii="Arial" w:hAnsi="Arial" w:cs="Arial"/>
          <w:b/>
          <w:bCs/>
          <w:sz w:val="24"/>
          <w:szCs w:val="24"/>
        </w:rPr>
        <w:t xml:space="preserve"> </w:t>
      </w:r>
      <w:r w:rsidRPr="00B10295">
        <w:rPr>
          <w:rFonts w:ascii="Arial" w:hAnsi="Arial" w:cs="Arial"/>
          <w:bCs/>
          <w:sz w:val="24"/>
          <w:szCs w:val="24"/>
        </w:rPr>
        <w:t>Estatal</w:t>
      </w:r>
      <w:r w:rsidRPr="00B10295">
        <w:rPr>
          <w:rFonts w:ascii="Arial" w:hAnsi="Arial" w:cs="Arial"/>
          <w:sz w:val="24"/>
          <w:szCs w:val="24"/>
        </w:rPr>
        <w:t xml:space="preserve"> de Coordinación en materia de Prevención, Investigación y Búsqueda de Personas.</w:t>
      </w:r>
    </w:p>
    <w:p w14:paraId="46260A2B" w14:textId="77777777" w:rsidR="000B09ED" w:rsidRPr="00B10295" w:rsidRDefault="000B09ED" w:rsidP="000B09ED">
      <w:pPr>
        <w:spacing w:after="0" w:line="360" w:lineRule="auto"/>
        <w:jc w:val="both"/>
        <w:rPr>
          <w:rFonts w:ascii="Arial" w:hAnsi="Arial" w:cs="Arial"/>
          <w:b/>
          <w:sz w:val="24"/>
          <w:szCs w:val="24"/>
        </w:rPr>
      </w:pPr>
    </w:p>
    <w:p w14:paraId="3C60F4E1" w14:textId="77777777" w:rsidR="000B09ED" w:rsidRPr="00B10295" w:rsidRDefault="000B09ED" w:rsidP="000B09ED">
      <w:pPr>
        <w:spacing w:after="0" w:line="360" w:lineRule="auto"/>
        <w:jc w:val="both"/>
        <w:rPr>
          <w:rFonts w:ascii="Arial" w:hAnsi="Arial" w:cs="Arial"/>
          <w:sz w:val="24"/>
          <w:szCs w:val="24"/>
        </w:rPr>
      </w:pPr>
      <w:r>
        <w:rPr>
          <w:rFonts w:ascii="Arial" w:hAnsi="Arial" w:cs="Arial"/>
          <w:b/>
          <w:sz w:val="24"/>
          <w:szCs w:val="24"/>
        </w:rPr>
        <w:t>4</w:t>
      </w:r>
      <w:r w:rsidRPr="00B10295">
        <w:rPr>
          <w:rFonts w:ascii="Arial" w:hAnsi="Arial" w:cs="Arial"/>
          <w:b/>
          <w:sz w:val="24"/>
          <w:szCs w:val="24"/>
        </w:rPr>
        <w:t xml:space="preserve">. </w:t>
      </w:r>
      <w:r w:rsidRPr="00B10295">
        <w:rPr>
          <w:rFonts w:ascii="Arial" w:hAnsi="Arial" w:cs="Arial"/>
          <w:sz w:val="24"/>
          <w:szCs w:val="24"/>
        </w:rPr>
        <w:t>Conforme al artículo 34</w:t>
      </w:r>
      <w:r w:rsidRPr="00B10295">
        <w:rPr>
          <w:rFonts w:ascii="Arial" w:hAnsi="Arial" w:cs="Arial"/>
          <w:b/>
          <w:sz w:val="24"/>
          <w:szCs w:val="24"/>
        </w:rPr>
        <w:t xml:space="preserve"> </w:t>
      </w:r>
      <w:r w:rsidRPr="00B10295">
        <w:rPr>
          <w:rFonts w:ascii="Arial" w:hAnsi="Arial" w:cs="Arial"/>
          <w:sz w:val="24"/>
          <w:szCs w:val="24"/>
        </w:rPr>
        <w:t>de la</w:t>
      </w:r>
      <w:r w:rsidRPr="00B10295">
        <w:rPr>
          <w:rFonts w:ascii="Arial" w:hAnsi="Arial" w:cs="Arial"/>
          <w:b/>
          <w:sz w:val="24"/>
          <w:szCs w:val="24"/>
        </w:rPr>
        <w:t xml:space="preserve"> </w:t>
      </w:r>
      <w:r w:rsidRPr="00B10295">
        <w:rPr>
          <w:rFonts w:ascii="Arial" w:hAnsi="Arial" w:cs="Arial"/>
          <w:sz w:val="24"/>
          <w:szCs w:val="24"/>
        </w:rPr>
        <w:t xml:space="preserve">Ley en </w:t>
      </w:r>
      <w:r>
        <w:rPr>
          <w:rFonts w:ascii="Arial" w:hAnsi="Arial" w:cs="Arial"/>
          <w:sz w:val="24"/>
          <w:szCs w:val="24"/>
        </w:rPr>
        <w:t>M</w:t>
      </w:r>
      <w:r w:rsidRPr="00B10295">
        <w:rPr>
          <w:rFonts w:ascii="Arial" w:hAnsi="Arial" w:cs="Arial"/>
          <w:sz w:val="24"/>
          <w:szCs w:val="24"/>
        </w:rPr>
        <w:t>ateria de Desaparición, el Consejo Estatal Ciudadano está integrado por:</w:t>
      </w:r>
    </w:p>
    <w:p w14:paraId="6E9F2CBC" w14:textId="77777777" w:rsidR="000B09ED" w:rsidRPr="00B10295" w:rsidRDefault="000B09ED" w:rsidP="000B09ED">
      <w:pPr>
        <w:spacing w:after="0" w:line="360" w:lineRule="auto"/>
        <w:jc w:val="both"/>
        <w:rPr>
          <w:rFonts w:ascii="Arial" w:hAnsi="Arial" w:cs="Arial"/>
          <w:b/>
          <w:sz w:val="24"/>
          <w:szCs w:val="24"/>
        </w:rPr>
      </w:pPr>
    </w:p>
    <w:p w14:paraId="6B840FB2"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I.</w:t>
      </w:r>
      <w:r w:rsidRPr="00B10295">
        <w:rPr>
          <w:rFonts w:ascii="Arial" w:hAnsi="Arial" w:cs="Arial"/>
          <w:sz w:val="24"/>
          <w:szCs w:val="24"/>
        </w:rPr>
        <w:t xml:space="preserve"> Un </w:t>
      </w:r>
      <w:r w:rsidRPr="00B10295">
        <w:rPr>
          <w:rFonts w:ascii="Arial" w:hAnsi="Arial" w:cs="Arial"/>
          <w:b/>
          <w:sz w:val="24"/>
          <w:szCs w:val="24"/>
        </w:rPr>
        <w:t>familiar de personas desaparecidas</w:t>
      </w:r>
      <w:r w:rsidRPr="00B10295">
        <w:rPr>
          <w:rFonts w:ascii="Arial" w:hAnsi="Arial" w:cs="Arial"/>
          <w:sz w:val="24"/>
          <w:szCs w:val="24"/>
        </w:rPr>
        <w:t xml:space="preserve"> por cada una de las ocho regiones del Estado siguientes:</w:t>
      </w:r>
    </w:p>
    <w:p w14:paraId="445B12FB" w14:textId="77777777" w:rsidR="000B09ED" w:rsidRPr="00B10295" w:rsidRDefault="000B09ED" w:rsidP="000B09ED">
      <w:pPr>
        <w:spacing w:after="0" w:line="360" w:lineRule="auto"/>
        <w:jc w:val="both"/>
        <w:rPr>
          <w:rFonts w:ascii="Arial" w:hAnsi="Arial" w:cs="Arial"/>
          <w:b/>
          <w:sz w:val="24"/>
          <w:szCs w:val="24"/>
        </w:rPr>
      </w:pPr>
    </w:p>
    <w:p w14:paraId="74F3EFA3"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a)</w:t>
      </w:r>
      <w:r w:rsidRPr="00B10295">
        <w:rPr>
          <w:rFonts w:ascii="Arial" w:hAnsi="Arial" w:cs="Arial"/>
          <w:b/>
          <w:sz w:val="24"/>
          <w:szCs w:val="24"/>
        </w:rPr>
        <w:tab/>
      </w:r>
      <w:r w:rsidRPr="00B10295">
        <w:rPr>
          <w:rFonts w:ascii="Arial" w:hAnsi="Arial" w:cs="Arial"/>
          <w:sz w:val="24"/>
          <w:szCs w:val="24"/>
        </w:rPr>
        <w:t>Región Centro;</w:t>
      </w:r>
      <w:r w:rsidRPr="00B10295">
        <w:rPr>
          <w:rFonts w:ascii="Arial" w:hAnsi="Arial" w:cs="Arial"/>
          <w:b/>
          <w:sz w:val="24"/>
          <w:szCs w:val="24"/>
        </w:rPr>
        <w:t xml:space="preserve"> </w:t>
      </w:r>
    </w:p>
    <w:p w14:paraId="4D3D32DB"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b/>
          <w:sz w:val="24"/>
          <w:szCs w:val="24"/>
        </w:rPr>
        <w:lastRenderedPageBreak/>
        <w:t>b)</w:t>
      </w:r>
      <w:r w:rsidRPr="00B10295">
        <w:rPr>
          <w:rFonts w:ascii="Arial" w:hAnsi="Arial" w:cs="Arial"/>
          <w:b/>
          <w:sz w:val="24"/>
          <w:szCs w:val="24"/>
        </w:rPr>
        <w:tab/>
      </w:r>
      <w:r w:rsidRPr="00B10295">
        <w:rPr>
          <w:rFonts w:ascii="Arial" w:hAnsi="Arial" w:cs="Arial"/>
          <w:sz w:val="24"/>
          <w:szCs w:val="24"/>
        </w:rPr>
        <w:t>Región Oeste;</w:t>
      </w:r>
    </w:p>
    <w:p w14:paraId="3FD4D1F4"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c)</w:t>
      </w:r>
      <w:r w:rsidRPr="00B10295">
        <w:rPr>
          <w:rFonts w:ascii="Arial" w:hAnsi="Arial" w:cs="Arial"/>
          <w:b/>
          <w:sz w:val="24"/>
          <w:szCs w:val="24"/>
        </w:rPr>
        <w:tab/>
      </w:r>
      <w:r w:rsidRPr="00B10295">
        <w:rPr>
          <w:rFonts w:ascii="Arial" w:hAnsi="Arial" w:cs="Arial"/>
          <w:sz w:val="24"/>
          <w:szCs w:val="24"/>
        </w:rPr>
        <w:t>Región Noroeste;</w:t>
      </w:r>
    </w:p>
    <w:p w14:paraId="628741AC"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b/>
          <w:sz w:val="24"/>
          <w:szCs w:val="24"/>
        </w:rPr>
        <w:t>d)</w:t>
      </w:r>
      <w:r w:rsidRPr="00B10295">
        <w:rPr>
          <w:rFonts w:ascii="Arial" w:hAnsi="Arial" w:cs="Arial"/>
          <w:b/>
          <w:sz w:val="24"/>
          <w:szCs w:val="24"/>
        </w:rPr>
        <w:tab/>
      </w:r>
      <w:r w:rsidRPr="00B10295">
        <w:rPr>
          <w:rFonts w:ascii="Arial" w:hAnsi="Arial" w:cs="Arial"/>
          <w:sz w:val="24"/>
          <w:szCs w:val="24"/>
        </w:rPr>
        <w:t>Región Norte;</w:t>
      </w:r>
    </w:p>
    <w:p w14:paraId="79EF60FC"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b/>
          <w:sz w:val="24"/>
          <w:szCs w:val="24"/>
        </w:rPr>
        <w:t>e)</w:t>
      </w:r>
      <w:r w:rsidRPr="00B10295">
        <w:rPr>
          <w:rFonts w:ascii="Arial" w:hAnsi="Arial" w:cs="Arial"/>
          <w:b/>
          <w:sz w:val="24"/>
          <w:szCs w:val="24"/>
        </w:rPr>
        <w:tab/>
      </w:r>
      <w:r w:rsidRPr="00B10295">
        <w:rPr>
          <w:rFonts w:ascii="Arial" w:hAnsi="Arial" w:cs="Arial"/>
          <w:sz w:val="24"/>
          <w:szCs w:val="24"/>
        </w:rPr>
        <w:t>Región Este;</w:t>
      </w:r>
    </w:p>
    <w:p w14:paraId="6F68AD43"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f)</w:t>
      </w:r>
      <w:r w:rsidRPr="00B10295">
        <w:rPr>
          <w:rFonts w:ascii="Arial" w:hAnsi="Arial" w:cs="Arial"/>
          <w:b/>
          <w:sz w:val="24"/>
          <w:szCs w:val="24"/>
        </w:rPr>
        <w:tab/>
      </w:r>
      <w:r w:rsidRPr="00B10295">
        <w:rPr>
          <w:rFonts w:ascii="Arial" w:hAnsi="Arial" w:cs="Arial"/>
          <w:sz w:val="24"/>
          <w:szCs w:val="24"/>
        </w:rPr>
        <w:t xml:space="preserve">Región Sureste, </w:t>
      </w:r>
    </w:p>
    <w:p w14:paraId="1DCBDE00"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b/>
          <w:sz w:val="24"/>
          <w:szCs w:val="24"/>
        </w:rPr>
        <w:t>g)</w:t>
      </w:r>
      <w:r w:rsidRPr="00B10295">
        <w:rPr>
          <w:rFonts w:ascii="Arial" w:hAnsi="Arial" w:cs="Arial"/>
          <w:b/>
          <w:sz w:val="24"/>
          <w:szCs w:val="24"/>
        </w:rPr>
        <w:tab/>
      </w:r>
      <w:r w:rsidRPr="00B10295">
        <w:rPr>
          <w:rFonts w:ascii="Arial" w:hAnsi="Arial" w:cs="Arial"/>
          <w:sz w:val="24"/>
          <w:szCs w:val="24"/>
        </w:rPr>
        <w:t>Región Noreste, y</w:t>
      </w:r>
    </w:p>
    <w:p w14:paraId="311066D0"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b/>
          <w:sz w:val="24"/>
          <w:szCs w:val="24"/>
        </w:rPr>
        <w:t xml:space="preserve">h) </w:t>
      </w:r>
      <w:r w:rsidRPr="00B10295">
        <w:rPr>
          <w:rFonts w:ascii="Arial" w:hAnsi="Arial" w:cs="Arial"/>
          <w:b/>
          <w:sz w:val="24"/>
          <w:szCs w:val="24"/>
        </w:rPr>
        <w:tab/>
      </w:r>
      <w:r w:rsidRPr="00B10295">
        <w:rPr>
          <w:rFonts w:ascii="Arial" w:hAnsi="Arial" w:cs="Arial"/>
          <w:sz w:val="24"/>
          <w:szCs w:val="24"/>
        </w:rPr>
        <w:t>Región Nornoreste.</w:t>
      </w:r>
    </w:p>
    <w:p w14:paraId="5D4517F8" w14:textId="77777777" w:rsidR="000B09ED" w:rsidRPr="00B10295" w:rsidRDefault="000B09ED" w:rsidP="000B09ED">
      <w:pPr>
        <w:spacing w:after="0" w:line="360" w:lineRule="auto"/>
        <w:jc w:val="both"/>
        <w:rPr>
          <w:rFonts w:ascii="Arial" w:hAnsi="Arial" w:cs="Arial"/>
          <w:b/>
          <w:sz w:val="24"/>
          <w:szCs w:val="24"/>
        </w:rPr>
      </w:pPr>
    </w:p>
    <w:p w14:paraId="3EB58034"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II.</w:t>
      </w:r>
      <w:r w:rsidRPr="00B10295">
        <w:rPr>
          <w:rFonts w:ascii="Arial" w:hAnsi="Arial" w:cs="Arial"/>
          <w:sz w:val="24"/>
          <w:szCs w:val="24"/>
        </w:rPr>
        <w:t xml:space="preserve"> </w:t>
      </w:r>
      <w:r w:rsidRPr="00B10295">
        <w:rPr>
          <w:rFonts w:ascii="Arial" w:hAnsi="Arial" w:cs="Arial"/>
          <w:b/>
          <w:sz w:val="24"/>
          <w:szCs w:val="24"/>
        </w:rPr>
        <w:t>Dos especialistas</w:t>
      </w:r>
      <w:r w:rsidRPr="00B10295">
        <w:rPr>
          <w:rFonts w:ascii="Arial" w:hAnsi="Arial" w:cs="Arial"/>
          <w:sz w:val="24"/>
          <w:szCs w:val="24"/>
        </w:rPr>
        <w:t xml:space="preserve"> de reconocido prestigio en la protección y defensa de los derechos humanos, con conocimiento en la búsqueda de Personas Desaparecidas o en la investigación y persecución de los delitos previstos en la </w:t>
      </w:r>
      <w:r w:rsidRPr="00503814">
        <w:rPr>
          <w:rFonts w:ascii="Arial" w:hAnsi="Arial" w:cs="Arial"/>
          <w:sz w:val="24"/>
          <w:szCs w:val="24"/>
        </w:rPr>
        <w:t>Ley General en Materia de Desaparición Forzada de Personas, Desaparición Cometida por Particulares y del Sistema Nacional de Búsqueda de Personas</w:t>
      </w:r>
      <w:r w:rsidRPr="00B10295">
        <w:rPr>
          <w:rFonts w:ascii="Arial" w:hAnsi="Arial" w:cs="Arial"/>
          <w:sz w:val="24"/>
          <w:szCs w:val="24"/>
        </w:rPr>
        <w:t>; se garantizará que uno de los especialistas siempre lo sea en materia forense, y</w:t>
      </w:r>
    </w:p>
    <w:p w14:paraId="54040F13" w14:textId="77777777" w:rsidR="000B09ED" w:rsidRPr="00B10295" w:rsidRDefault="000B09ED" w:rsidP="000B09ED">
      <w:pPr>
        <w:spacing w:after="0" w:line="360" w:lineRule="auto"/>
        <w:jc w:val="both"/>
        <w:rPr>
          <w:rFonts w:ascii="Arial" w:hAnsi="Arial" w:cs="Arial"/>
          <w:b/>
          <w:sz w:val="24"/>
          <w:szCs w:val="24"/>
        </w:rPr>
      </w:pPr>
    </w:p>
    <w:p w14:paraId="3AC330FB" w14:textId="77777777" w:rsidR="000B09ED" w:rsidRPr="00B10295" w:rsidRDefault="000B09ED" w:rsidP="000B09ED">
      <w:pPr>
        <w:spacing w:after="0" w:line="360" w:lineRule="auto"/>
        <w:jc w:val="both"/>
        <w:rPr>
          <w:rFonts w:ascii="Arial" w:hAnsi="Arial" w:cs="Arial"/>
          <w:b/>
          <w:sz w:val="24"/>
          <w:szCs w:val="24"/>
        </w:rPr>
      </w:pPr>
      <w:r w:rsidRPr="00B10295">
        <w:rPr>
          <w:rFonts w:ascii="Arial" w:hAnsi="Arial" w:cs="Arial"/>
          <w:b/>
          <w:sz w:val="24"/>
          <w:szCs w:val="24"/>
        </w:rPr>
        <w:t>III.</w:t>
      </w:r>
      <w:r w:rsidRPr="00B10295">
        <w:rPr>
          <w:rFonts w:ascii="Arial" w:hAnsi="Arial" w:cs="Arial"/>
          <w:sz w:val="24"/>
          <w:szCs w:val="24"/>
        </w:rPr>
        <w:t xml:space="preserve"> </w:t>
      </w:r>
      <w:r w:rsidRPr="00B10295">
        <w:rPr>
          <w:rFonts w:ascii="Arial" w:hAnsi="Arial" w:cs="Arial"/>
          <w:b/>
          <w:bCs/>
          <w:sz w:val="24"/>
          <w:szCs w:val="24"/>
        </w:rPr>
        <w:t>Tres</w:t>
      </w:r>
      <w:r w:rsidRPr="00B10295">
        <w:rPr>
          <w:rFonts w:ascii="Arial" w:hAnsi="Arial" w:cs="Arial"/>
          <w:b/>
          <w:sz w:val="24"/>
          <w:szCs w:val="24"/>
        </w:rPr>
        <w:t xml:space="preserve"> representantes</w:t>
      </w:r>
      <w:r w:rsidRPr="00B10295">
        <w:rPr>
          <w:rFonts w:ascii="Arial" w:hAnsi="Arial" w:cs="Arial"/>
          <w:sz w:val="24"/>
          <w:szCs w:val="24"/>
        </w:rPr>
        <w:t xml:space="preserve"> de organizaciones de la sociedad civil de derechos humanos.</w:t>
      </w:r>
    </w:p>
    <w:p w14:paraId="6D3AE84B" w14:textId="77777777" w:rsidR="000B09ED" w:rsidRPr="00B10295" w:rsidRDefault="000B09ED" w:rsidP="000B09ED">
      <w:pPr>
        <w:spacing w:after="0" w:line="360" w:lineRule="auto"/>
        <w:jc w:val="both"/>
        <w:rPr>
          <w:rFonts w:ascii="Arial" w:hAnsi="Arial" w:cs="Arial"/>
          <w:b/>
          <w:sz w:val="24"/>
          <w:szCs w:val="24"/>
        </w:rPr>
      </w:pPr>
    </w:p>
    <w:p w14:paraId="07EE80A8" w14:textId="01F7FADD" w:rsidR="000B09ED" w:rsidRPr="00B10295" w:rsidRDefault="000B09ED" w:rsidP="000B09ED">
      <w:pPr>
        <w:spacing w:after="0" w:line="360" w:lineRule="auto"/>
        <w:jc w:val="both"/>
        <w:rPr>
          <w:rFonts w:ascii="Arial" w:hAnsi="Arial" w:cs="Arial"/>
          <w:sz w:val="24"/>
          <w:szCs w:val="24"/>
        </w:rPr>
      </w:pPr>
      <w:r>
        <w:rPr>
          <w:rFonts w:ascii="Arial" w:hAnsi="Arial" w:cs="Arial"/>
          <w:b/>
          <w:sz w:val="24"/>
          <w:szCs w:val="24"/>
        </w:rPr>
        <w:t>5</w:t>
      </w:r>
      <w:r w:rsidRPr="00B10295">
        <w:rPr>
          <w:rFonts w:ascii="Arial" w:hAnsi="Arial" w:cs="Arial"/>
          <w:b/>
          <w:sz w:val="24"/>
          <w:szCs w:val="24"/>
        </w:rPr>
        <w:t xml:space="preserve">. </w:t>
      </w:r>
      <w:r w:rsidRPr="00B10295">
        <w:rPr>
          <w:rFonts w:ascii="Arial" w:hAnsi="Arial" w:cs="Arial"/>
          <w:sz w:val="24"/>
          <w:szCs w:val="24"/>
        </w:rPr>
        <w:t xml:space="preserve">Que el artículo citado, en su párrafo segundo, dispone que las y los integrantes a que se refieren las fracciones anteriores deben ser nombrados (as) por la Legislatura del Estado, previa consulta pública y con la participación efectiva y directa de las organizaciones de </w:t>
      </w:r>
      <w:r>
        <w:rPr>
          <w:rFonts w:ascii="Arial" w:hAnsi="Arial" w:cs="Arial"/>
          <w:sz w:val="24"/>
          <w:szCs w:val="24"/>
        </w:rPr>
        <w:t>f</w:t>
      </w:r>
      <w:r w:rsidRPr="00B10295">
        <w:rPr>
          <w:rFonts w:ascii="Arial" w:hAnsi="Arial" w:cs="Arial"/>
          <w:sz w:val="24"/>
          <w:szCs w:val="24"/>
        </w:rPr>
        <w:t xml:space="preserve">amiliares, de las organizaciones defensoras de los derechos humanos, de los grupos organizados de </w:t>
      </w:r>
      <w:r>
        <w:rPr>
          <w:rFonts w:ascii="Arial" w:hAnsi="Arial" w:cs="Arial"/>
          <w:sz w:val="24"/>
          <w:szCs w:val="24"/>
        </w:rPr>
        <w:t>v</w:t>
      </w:r>
      <w:r w:rsidRPr="00B10295">
        <w:rPr>
          <w:rFonts w:ascii="Arial" w:hAnsi="Arial" w:cs="Arial"/>
          <w:sz w:val="24"/>
          <w:szCs w:val="24"/>
        </w:rPr>
        <w:t>íctimas de desaparición y expertos en las materias de la Ley.</w:t>
      </w:r>
    </w:p>
    <w:p w14:paraId="63CA66CD" w14:textId="77777777" w:rsidR="000B09ED" w:rsidRPr="00B10295" w:rsidRDefault="000B09ED" w:rsidP="000B09ED">
      <w:pPr>
        <w:spacing w:after="0" w:line="360" w:lineRule="auto"/>
        <w:jc w:val="both"/>
        <w:rPr>
          <w:rFonts w:ascii="Arial" w:hAnsi="Arial" w:cs="Arial"/>
          <w:sz w:val="24"/>
          <w:szCs w:val="24"/>
        </w:rPr>
      </w:pPr>
    </w:p>
    <w:p w14:paraId="66D6A208" w14:textId="77777777" w:rsidR="000B09ED" w:rsidRPr="00B10295" w:rsidRDefault="000B09ED" w:rsidP="000B09ED">
      <w:pPr>
        <w:spacing w:after="0" w:line="360" w:lineRule="auto"/>
        <w:jc w:val="both"/>
        <w:rPr>
          <w:rFonts w:ascii="Arial" w:hAnsi="Arial" w:cs="Arial"/>
          <w:sz w:val="24"/>
          <w:szCs w:val="24"/>
        </w:rPr>
      </w:pPr>
      <w:r w:rsidRPr="00B10295">
        <w:rPr>
          <w:rFonts w:ascii="Arial" w:hAnsi="Arial" w:cs="Arial"/>
          <w:sz w:val="24"/>
          <w:szCs w:val="24"/>
        </w:rPr>
        <w:t xml:space="preserve">Asimismo, los párrafos tercero y cuarto del artículo señalado, indican que quienes integren el Consejo Estatal Ciudadano, </w:t>
      </w:r>
      <w:r w:rsidRPr="00F8000B">
        <w:rPr>
          <w:rFonts w:ascii="Arial" w:hAnsi="Arial" w:cs="Arial"/>
          <w:b/>
          <w:sz w:val="24"/>
          <w:szCs w:val="24"/>
        </w:rPr>
        <w:t>serán renovados (as) de manera escalonada,</w:t>
      </w:r>
      <w:r w:rsidRPr="00B10295">
        <w:rPr>
          <w:rFonts w:ascii="Arial" w:hAnsi="Arial" w:cs="Arial"/>
          <w:sz w:val="24"/>
          <w:szCs w:val="24"/>
        </w:rPr>
        <w:t xml:space="preserve"> la duración de su función será de tres años, sin posibilidad de reelección y no deberán desempeñar ningún cargo como persona servidora pública.</w:t>
      </w:r>
    </w:p>
    <w:p w14:paraId="53130BC2" w14:textId="77777777" w:rsidR="000B09ED" w:rsidRPr="00B10295" w:rsidRDefault="000B09ED" w:rsidP="000B09ED">
      <w:pPr>
        <w:spacing w:after="0" w:line="360" w:lineRule="auto"/>
        <w:jc w:val="both"/>
        <w:rPr>
          <w:rFonts w:ascii="Arial" w:hAnsi="Arial" w:cs="Arial"/>
          <w:b/>
          <w:sz w:val="24"/>
          <w:szCs w:val="24"/>
        </w:rPr>
      </w:pPr>
    </w:p>
    <w:p w14:paraId="1CB6FF2D" w14:textId="77777777" w:rsidR="000B09ED" w:rsidRDefault="000B09ED" w:rsidP="000B09ED">
      <w:pPr>
        <w:spacing w:after="0" w:line="360" w:lineRule="auto"/>
        <w:jc w:val="both"/>
        <w:rPr>
          <w:rFonts w:ascii="Arial" w:hAnsi="Arial" w:cs="Arial"/>
          <w:sz w:val="24"/>
          <w:szCs w:val="24"/>
        </w:rPr>
      </w:pPr>
      <w:r>
        <w:rPr>
          <w:rFonts w:ascii="Arial" w:hAnsi="Arial" w:cs="Arial"/>
          <w:b/>
          <w:sz w:val="24"/>
          <w:szCs w:val="24"/>
        </w:rPr>
        <w:lastRenderedPageBreak/>
        <w:t>6</w:t>
      </w:r>
      <w:r w:rsidRPr="00B10295">
        <w:rPr>
          <w:rFonts w:ascii="Arial" w:hAnsi="Arial" w:cs="Arial"/>
          <w:b/>
          <w:sz w:val="24"/>
          <w:szCs w:val="24"/>
        </w:rPr>
        <w:t xml:space="preserve">. </w:t>
      </w:r>
      <w:r w:rsidRPr="00006D29">
        <w:rPr>
          <w:rFonts w:ascii="Arial" w:hAnsi="Arial" w:cs="Arial"/>
          <w:sz w:val="24"/>
          <w:szCs w:val="24"/>
        </w:rPr>
        <w:t xml:space="preserve">Que el artículo 35 de la Ley en </w:t>
      </w:r>
      <w:r>
        <w:rPr>
          <w:rFonts w:ascii="Arial" w:hAnsi="Arial" w:cs="Arial"/>
          <w:sz w:val="24"/>
          <w:szCs w:val="24"/>
        </w:rPr>
        <w:t>M</w:t>
      </w:r>
      <w:r w:rsidRPr="00006D29">
        <w:rPr>
          <w:rFonts w:ascii="Arial" w:hAnsi="Arial" w:cs="Arial"/>
          <w:sz w:val="24"/>
          <w:szCs w:val="24"/>
        </w:rPr>
        <w:t>ateria de Desaparición señala que las y los integrantes del Consejo Estatal ejercerán su función en forma honorífica, y no deben recibir emolumento o contraprestación económica alguna por su desempeño.</w:t>
      </w:r>
    </w:p>
    <w:p w14:paraId="336811D4" w14:textId="77777777" w:rsidR="000B09ED" w:rsidRPr="00006D29" w:rsidRDefault="000B09ED" w:rsidP="000B09ED">
      <w:pPr>
        <w:spacing w:after="0" w:line="360" w:lineRule="auto"/>
        <w:jc w:val="both"/>
        <w:rPr>
          <w:rFonts w:ascii="Arial" w:hAnsi="Arial" w:cs="Arial"/>
          <w:sz w:val="24"/>
          <w:szCs w:val="24"/>
        </w:rPr>
      </w:pPr>
    </w:p>
    <w:p w14:paraId="3A80B97F" w14:textId="77777777" w:rsidR="000B09ED" w:rsidRPr="00B10295" w:rsidRDefault="000B09ED" w:rsidP="000B09ED">
      <w:pPr>
        <w:spacing w:after="0" w:line="360" w:lineRule="auto"/>
        <w:jc w:val="both"/>
        <w:rPr>
          <w:rFonts w:ascii="Arial" w:hAnsi="Arial" w:cs="Arial"/>
          <w:b/>
          <w:sz w:val="24"/>
          <w:szCs w:val="24"/>
        </w:rPr>
      </w:pPr>
      <w:r>
        <w:rPr>
          <w:rFonts w:ascii="Arial" w:hAnsi="Arial" w:cs="Arial"/>
          <w:b/>
          <w:sz w:val="24"/>
          <w:szCs w:val="24"/>
        </w:rPr>
        <w:t xml:space="preserve">7. </w:t>
      </w:r>
      <w:r w:rsidRPr="00B10295">
        <w:rPr>
          <w:rFonts w:ascii="Arial" w:hAnsi="Arial" w:cs="Arial"/>
          <w:sz w:val="24"/>
          <w:szCs w:val="24"/>
        </w:rPr>
        <w:t xml:space="preserve">Que el artículo 36 de la Ley en </w:t>
      </w:r>
      <w:r>
        <w:rPr>
          <w:rFonts w:ascii="Arial" w:hAnsi="Arial" w:cs="Arial"/>
          <w:sz w:val="24"/>
          <w:szCs w:val="24"/>
        </w:rPr>
        <w:t>M</w:t>
      </w:r>
      <w:r w:rsidRPr="00B10295">
        <w:rPr>
          <w:rFonts w:ascii="Arial" w:hAnsi="Arial" w:cs="Arial"/>
          <w:sz w:val="24"/>
          <w:szCs w:val="24"/>
        </w:rPr>
        <w:t>ateria de Desaparición establece que el</w:t>
      </w:r>
      <w:r w:rsidRPr="00B10295">
        <w:rPr>
          <w:rFonts w:ascii="Arial" w:hAnsi="Arial" w:cs="Arial"/>
          <w:b/>
          <w:sz w:val="24"/>
          <w:szCs w:val="24"/>
        </w:rPr>
        <w:t xml:space="preserve"> </w:t>
      </w:r>
      <w:r w:rsidRPr="00B10295">
        <w:rPr>
          <w:rFonts w:ascii="Arial" w:hAnsi="Arial" w:cs="Arial"/>
          <w:sz w:val="24"/>
          <w:szCs w:val="24"/>
        </w:rPr>
        <w:t>Consejo Estatal Ciudadano tiene las funciones siguientes:</w:t>
      </w:r>
    </w:p>
    <w:p w14:paraId="775921EA" w14:textId="77777777" w:rsidR="000B09ED" w:rsidRPr="00B10295" w:rsidRDefault="000B09ED" w:rsidP="000B09ED">
      <w:pPr>
        <w:spacing w:after="0" w:line="240" w:lineRule="auto"/>
        <w:ind w:left="851" w:right="900"/>
        <w:jc w:val="both"/>
        <w:rPr>
          <w:rFonts w:ascii="Arial" w:hAnsi="Arial" w:cs="Arial"/>
          <w:b/>
          <w:sz w:val="24"/>
          <w:szCs w:val="24"/>
        </w:rPr>
      </w:pPr>
    </w:p>
    <w:p w14:paraId="3176F39D" w14:textId="77777777" w:rsidR="000B09ED" w:rsidRPr="00B10295" w:rsidRDefault="000B09ED" w:rsidP="000B09ED">
      <w:pPr>
        <w:spacing w:after="0" w:line="240" w:lineRule="auto"/>
        <w:ind w:left="851" w:right="900"/>
        <w:jc w:val="both"/>
        <w:rPr>
          <w:rFonts w:ascii="Arial" w:hAnsi="Arial" w:cs="Arial"/>
          <w:b/>
          <w:sz w:val="24"/>
          <w:szCs w:val="24"/>
        </w:rPr>
      </w:pPr>
      <w:r w:rsidRPr="00B10295">
        <w:rPr>
          <w:rFonts w:ascii="Arial" w:hAnsi="Arial" w:cs="Arial"/>
          <w:b/>
          <w:sz w:val="24"/>
          <w:szCs w:val="24"/>
        </w:rPr>
        <w:t>I.</w:t>
      </w:r>
      <w:r w:rsidRPr="00B10295">
        <w:rPr>
          <w:rFonts w:ascii="Arial" w:hAnsi="Arial" w:cs="Arial"/>
          <w:sz w:val="24"/>
          <w:szCs w:val="24"/>
        </w:rPr>
        <w:t xml:space="preserve"> Proponer a la Comisión de Búsqueda de Personas y a las autoridades del Mecanismo Estatal acciones para acelerar o profundizar sus labores, en el ámbito de sus competencias;</w:t>
      </w:r>
    </w:p>
    <w:p w14:paraId="3B6C8D33" w14:textId="77777777" w:rsidR="000B09ED" w:rsidRPr="00B10295" w:rsidRDefault="000B09ED" w:rsidP="000B09ED">
      <w:pPr>
        <w:spacing w:after="0" w:line="240" w:lineRule="auto"/>
        <w:ind w:left="851" w:right="900"/>
        <w:jc w:val="both"/>
        <w:rPr>
          <w:rFonts w:ascii="Arial" w:hAnsi="Arial" w:cs="Arial"/>
          <w:b/>
          <w:sz w:val="24"/>
          <w:szCs w:val="24"/>
        </w:rPr>
      </w:pPr>
    </w:p>
    <w:p w14:paraId="4E71BC16" w14:textId="77777777" w:rsidR="000B09ED" w:rsidRPr="00B10295" w:rsidRDefault="000B09ED" w:rsidP="000B09ED">
      <w:pPr>
        <w:spacing w:after="0" w:line="240" w:lineRule="auto"/>
        <w:ind w:left="851" w:right="900"/>
        <w:jc w:val="both"/>
        <w:rPr>
          <w:rFonts w:ascii="Arial" w:hAnsi="Arial" w:cs="Arial"/>
          <w:b/>
          <w:sz w:val="24"/>
          <w:szCs w:val="24"/>
        </w:rPr>
      </w:pPr>
      <w:r w:rsidRPr="00B10295">
        <w:rPr>
          <w:rFonts w:ascii="Arial" w:hAnsi="Arial" w:cs="Arial"/>
          <w:b/>
          <w:sz w:val="24"/>
          <w:szCs w:val="24"/>
        </w:rPr>
        <w:t>II.</w:t>
      </w:r>
      <w:r w:rsidRPr="00B10295">
        <w:rPr>
          <w:rFonts w:ascii="Arial" w:hAnsi="Arial" w:cs="Arial"/>
          <w:sz w:val="24"/>
          <w:szCs w:val="24"/>
        </w:rPr>
        <w:t xml:space="preserve"> Proponer acciones a las instituciones que forman parte del Mecanismo Estatal para ampliar sus capacidades, incluidos servicios periciales y forenses;</w:t>
      </w:r>
    </w:p>
    <w:p w14:paraId="7C497AAB" w14:textId="77777777" w:rsidR="000B09ED" w:rsidRPr="00B10295" w:rsidRDefault="000B09ED" w:rsidP="000B09ED">
      <w:pPr>
        <w:spacing w:after="0" w:line="240" w:lineRule="auto"/>
        <w:ind w:left="851" w:right="900"/>
        <w:jc w:val="both"/>
        <w:rPr>
          <w:rFonts w:ascii="Arial" w:hAnsi="Arial" w:cs="Arial"/>
          <w:b/>
          <w:sz w:val="24"/>
          <w:szCs w:val="24"/>
        </w:rPr>
      </w:pPr>
    </w:p>
    <w:p w14:paraId="29F3FACB" w14:textId="77777777" w:rsidR="000B09ED" w:rsidRPr="00B10295" w:rsidRDefault="000B09ED" w:rsidP="000B09ED">
      <w:pPr>
        <w:spacing w:after="0" w:line="240" w:lineRule="auto"/>
        <w:ind w:left="851" w:right="900"/>
        <w:jc w:val="both"/>
        <w:rPr>
          <w:rFonts w:ascii="Arial" w:hAnsi="Arial" w:cs="Arial"/>
          <w:sz w:val="24"/>
          <w:szCs w:val="24"/>
        </w:rPr>
      </w:pPr>
      <w:r w:rsidRPr="00B10295">
        <w:rPr>
          <w:rFonts w:ascii="Arial" w:hAnsi="Arial" w:cs="Arial"/>
          <w:b/>
          <w:sz w:val="24"/>
          <w:szCs w:val="24"/>
        </w:rPr>
        <w:t xml:space="preserve">III. </w:t>
      </w:r>
      <w:r w:rsidRPr="00B10295">
        <w:rPr>
          <w:rFonts w:ascii="Arial" w:hAnsi="Arial" w:cs="Arial"/>
          <w:sz w:val="24"/>
          <w:szCs w:val="24"/>
        </w:rPr>
        <w:t>P</w:t>
      </w:r>
      <w:r w:rsidRPr="00B10295">
        <w:rPr>
          <w:rFonts w:ascii="Arial" w:hAnsi="Arial" w:cs="Arial"/>
          <w:bCs/>
          <w:sz w:val="24"/>
          <w:szCs w:val="24"/>
        </w:rPr>
        <w:t xml:space="preserve">roponer acciones para mejorar el cumplimiento de los programas, registros, bancos y herramientas materia </w:t>
      </w:r>
      <w:r>
        <w:rPr>
          <w:rFonts w:ascii="Arial" w:hAnsi="Arial" w:cs="Arial"/>
          <w:bCs/>
          <w:sz w:val="24"/>
          <w:szCs w:val="24"/>
        </w:rPr>
        <w:t xml:space="preserve">de </w:t>
      </w:r>
      <w:r w:rsidRPr="00B10295">
        <w:rPr>
          <w:rFonts w:ascii="Arial" w:hAnsi="Arial" w:cs="Arial"/>
          <w:bCs/>
          <w:sz w:val="24"/>
          <w:szCs w:val="24"/>
        </w:rPr>
        <w:t>la Ley General y esta Ley</w:t>
      </w:r>
      <w:r w:rsidRPr="00B10295">
        <w:rPr>
          <w:rFonts w:ascii="Arial" w:hAnsi="Arial" w:cs="Arial"/>
          <w:sz w:val="24"/>
          <w:szCs w:val="24"/>
        </w:rPr>
        <w:t>;</w:t>
      </w:r>
    </w:p>
    <w:p w14:paraId="0FE8FD37" w14:textId="77777777" w:rsidR="000B09ED" w:rsidRPr="00B10295" w:rsidRDefault="000B09ED" w:rsidP="000B09ED">
      <w:pPr>
        <w:spacing w:after="0" w:line="240" w:lineRule="auto"/>
        <w:ind w:left="851" w:right="900"/>
        <w:jc w:val="both"/>
        <w:rPr>
          <w:rFonts w:ascii="Arial" w:hAnsi="Arial" w:cs="Arial"/>
          <w:b/>
          <w:sz w:val="24"/>
          <w:szCs w:val="24"/>
        </w:rPr>
      </w:pPr>
    </w:p>
    <w:p w14:paraId="7846D4AF" w14:textId="77777777" w:rsidR="000B09ED" w:rsidRPr="00B10295" w:rsidRDefault="000B09ED" w:rsidP="000B09ED">
      <w:pPr>
        <w:spacing w:after="0" w:line="240" w:lineRule="auto"/>
        <w:ind w:left="851" w:right="900"/>
        <w:jc w:val="both"/>
        <w:rPr>
          <w:rFonts w:ascii="Arial" w:hAnsi="Arial" w:cs="Arial"/>
          <w:sz w:val="24"/>
          <w:szCs w:val="24"/>
        </w:rPr>
      </w:pPr>
      <w:r w:rsidRPr="00B10295">
        <w:rPr>
          <w:rFonts w:ascii="Arial" w:hAnsi="Arial" w:cs="Arial"/>
          <w:b/>
          <w:sz w:val="24"/>
          <w:szCs w:val="24"/>
        </w:rPr>
        <w:t>IV.</w:t>
      </w:r>
      <w:r w:rsidRPr="00B10295">
        <w:rPr>
          <w:rFonts w:ascii="Arial" w:hAnsi="Arial" w:cs="Arial"/>
          <w:sz w:val="24"/>
          <w:szCs w:val="24"/>
        </w:rPr>
        <w:t xml:space="preserve"> Proponer, acompañar y, en su caso, brindar las medidas de asistencia técnica para la búsqueda de personas, incluyendo casos de larga data;</w:t>
      </w:r>
    </w:p>
    <w:p w14:paraId="505A3622" w14:textId="77777777" w:rsidR="000B09ED" w:rsidRDefault="000B09ED" w:rsidP="000B09ED">
      <w:pPr>
        <w:spacing w:after="0" w:line="240" w:lineRule="auto"/>
        <w:ind w:left="851" w:right="900"/>
        <w:jc w:val="both"/>
        <w:rPr>
          <w:rFonts w:ascii="Arial" w:hAnsi="Arial" w:cs="Arial"/>
          <w:b/>
          <w:sz w:val="24"/>
          <w:szCs w:val="24"/>
        </w:rPr>
      </w:pPr>
    </w:p>
    <w:p w14:paraId="2FDB9A3B" w14:textId="77777777" w:rsidR="000B09ED" w:rsidRPr="00B10295" w:rsidRDefault="000B09ED" w:rsidP="000B09ED">
      <w:pPr>
        <w:spacing w:after="0" w:line="240" w:lineRule="auto"/>
        <w:ind w:left="851" w:right="900"/>
        <w:jc w:val="both"/>
        <w:rPr>
          <w:rFonts w:ascii="Arial" w:hAnsi="Arial" w:cs="Arial"/>
          <w:b/>
          <w:sz w:val="24"/>
          <w:szCs w:val="24"/>
        </w:rPr>
      </w:pPr>
      <w:r w:rsidRPr="00B10295">
        <w:rPr>
          <w:rFonts w:ascii="Arial" w:hAnsi="Arial" w:cs="Arial"/>
          <w:b/>
          <w:sz w:val="24"/>
          <w:szCs w:val="24"/>
        </w:rPr>
        <w:t>V.</w:t>
      </w:r>
      <w:r w:rsidRPr="00B10295">
        <w:rPr>
          <w:rFonts w:ascii="Arial" w:hAnsi="Arial" w:cs="Arial"/>
          <w:sz w:val="24"/>
          <w:szCs w:val="24"/>
        </w:rPr>
        <w:t xml:space="preserve"> Solicitar información a cualquier autoridad integrante de la Comisión de Búsqueda de Personas y del Mecanismo Estatal para el ejercicio de sus atribuciones, y hacer las recomendaciones pertinentes;</w:t>
      </w:r>
    </w:p>
    <w:p w14:paraId="16B8A825" w14:textId="77777777" w:rsidR="000B09ED" w:rsidRPr="00B10295" w:rsidRDefault="000B09ED" w:rsidP="000B09ED">
      <w:pPr>
        <w:pStyle w:val="Default"/>
        <w:ind w:left="851" w:right="900"/>
        <w:jc w:val="both"/>
        <w:rPr>
          <w:rFonts w:ascii="Arial" w:hAnsi="Arial" w:cs="Arial"/>
          <w:b/>
          <w:color w:val="auto"/>
        </w:rPr>
      </w:pPr>
    </w:p>
    <w:p w14:paraId="45175DB2" w14:textId="77777777" w:rsidR="000B09ED" w:rsidRPr="00B10295" w:rsidRDefault="000B09ED" w:rsidP="000B09ED">
      <w:pPr>
        <w:pStyle w:val="Default"/>
        <w:ind w:left="851" w:right="900"/>
        <w:jc w:val="both"/>
        <w:rPr>
          <w:rFonts w:ascii="Arial" w:hAnsi="Arial" w:cs="Arial"/>
          <w:b/>
          <w:color w:val="auto"/>
        </w:rPr>
      </w:pPr>
      <w:r w:rsidRPr="00B10295">
        <w:rPr>
          <w:rFonts w:ascii="Arial" w:hAnsi="Arial" w:cs="Arial"/>
          <w:b/>
          <w:color w:val="auto"/>
        </w:rPr>
        <w:t>VI.</w:t>
      </w:r>
      <w:r w:rsidRPr="00B10295">
        <w:rPr>
          <w:rFonts w:ascii="Arial" w:hAnsi="Arial" w:cs="Arial"/>
          <w:color w:val="auto"/>
        </w:rPr>
        <w:t xml:space="preserve"> Acceder a la información estadística generada a través de las diversas herramientas con las que cuenta la Comisión de Búsqueda de Personas y las autoridades que integran el </w:t>
      </w:r>
      <w:r w:rsidRPr="00B10295">
        <w:rPr>
          <w:rFonts w:ascii="Arial" w:hAnsi="Arial" w:cs="Arial"/>
          <w:bCs/>
          <w:color w:val="auto"/>
        </w:rPr>
        <w:t xml:space="preserve">Mecanismo Estatal </w:t>
      </w:r>
      <w:r w:rsidRPr="00B10295">
        <w:rPr>
          <w:rFonts w:ascii="Arial" w:hAnsi="Arial" w:cs="Arial"/>
          <w:color w:val="auto"/>
        </w:rPr>
        <w:t xml:space="preserve">para el ejercicio de sus atribuciones; </w:t>
      </w:r>
    </w:p>
    <w:p w14:paraId="2C724FBB" w14:textId="77777777" w:rsidR="000B09ED" w:rsidRPr="00B10295" w:rsidRDefault="000B09ED" w:rsidP="000B09ED">
      <w:pPr>
        <w:pStyle w:val="Default"/>
        <w:ind w:left="851" w:right="900"/>
        <w:jc w:val="both"/>
        <w:rPr>
          <w:rFonts w:ascii="Arial" w:hAnsi="Arial" w:cs="Arial"/>
          <w:b/>
          <w:color w:val="auto"/>
        </w:rPr>
      </w:pPr>
    </w:p>
    <w:p w14:paraId="38697926" w14:textId="77777777" w:rsidR="000B09ED" w:rsidRPr="00B10295" w:rsidRDefault="000B09ED" w:rsidP="000B09ED">
      <w:pPr>
        <w:pStyle w:val="Default"/>
        <w:ind w:left="851" w:right="900"/>
        <w:jc w:val="both"/>
        <w:rPr>
          <w:rFonts w:ascii="Arial" w:hAnsi="Arial" w:cs="Arial"/>
          <w:b/>
          <w:color w:val="auto"/>
        </w:rPr>
      </w:pPr>
      <w:r w:rsidRPr="00B10295">
        <w:rPr>
          <w:rFonts w:ascii="Arial" w:hAnsi="Arial" w:cs="Arial"/>
          <w:b/>
          <w:color w:val="auto"/>
        </w:rPr>
        <w:t>VII.</w:t>
      </w:r>
      <w:r w:rsidRPr="00B10295">
        <w:rPr>
          <w:rFonts w:ascii="Arial" w:hAnsi="Arial" w:cs="Arial"/>
          <w:color w:val="auto"/>
        </w:rPr>
        <w:t xml:space="preserve"> Contribuir en la promoción de las acciones, políticas públicas, programas y proyectos relacionados con el objeto de esta Ley; </w:t>
      </w:r>
    </w:p>
    <w:p w14:paraId="415973D5" w14:textId="77777777" w:rsidR="000B09ED" w:rsidRPr="00B10295" w:rsidRDefault="000B09ED" w:rsidP="000B09ED">
      <w:pPr>
        <w:pStyle w:val="Default"/>
        <w:ind w:left="851" w:right="900"/>
        <w:jc w:val="both"/>
        <w:rPr>
          <w:rFonts w:ascii="Arial" w:hAnsi="Arial" w:cs="Arial"/>
          <w:b/>
          <w:color w:val="auto"/>
        </w:rPr>
      </w:pPr>
    </w:p>
    <w:p w14:paraId="1FBD81BB" w14:textId="77777777" w:rsidR="000B09ED" w:rsidRPr="00B10295" w:rsidRDefault="000B09ED" w:rsidP="000B09ED">
      <w:pPr>
        <w:pStyle w:val="Default"/>
        <w:ind w:left="851" w:right="900"/>
        <w:jc w:val="both"/>
        <w:rPr>
          <w:rFonts w:ascii="Arial" w:hAnsi="Arial" w:cs="Arial"/>
          <w:b/>
          <w:color w:val="auto"/>
        </w:rPr>
      </w:pPr>
      <w:r w:rsidRPr="00B10295">
        <w:rPr>
          <w:rFonts w:ascii="Arial" w:hAnsi="Arial" w:cs="Arial"/>
          <w:b/>
          <w:color w:val="auto"/>
        </w:rPr>
        <w:t>VIII.</w:t>
      </w:r>
      <w:r w:rsidRPr="00B10295">
        <w:rPr>
          <w:rFonts w:ascii="Arial" w:hAnsi="Arial" w:cs="Arial"/>
          <w:color w:val="auto"/>
        </w:rPr>
        <w:t xml:space="preserve"> Dar vista a las autoridades competentes y órganos internos de control sobre las irregularidades en las actuaciones de</w:t>
      </w:r>
      <w:r w:rsidRPr="00B10295">
        <w:rPr>
          <w:rFonts w:ascii="Arial" w:hAnsi="Arial" w:cs="Arial"/>
          <w:b/>
          <w:color w:val="auto"/>
        </w:rPr>
        <w:t xml:space="preserve"> </w:t>
      </w:r>
      <w:r w:rsidRPr="00B10295">
        <w:rPr>
          <w:rFonts w:ascii="Arial" w:hAnsi="Arial" w:cs="Arial"/>
          <w:color w:val="auto"/>
        </w:rPr>
        <w:t xml:space="preserve">personas servidoras públicas relacionadas con la búsqueda e investigación de Personas Desaparecidas. Se le reconocerá interés legítimo dentro de las investigaciones para la determinación de responsabilidades de las personas servidoras públicas </w:t>
      </w:r>
      <w:r w:rsidRPr="00B10295">
        <w:rPr>
          <w:rFonts w:ascii="Arial" w:hAnsi="Arial" w:cs="Arial"/>
          <w:color w:val="auto"/>
        </w:rPr>
        <w:lastRenderedPageBreak/>
        <w:t xml:space="preserve">relacionadas con la búsqueda e investigación de Personas Desaparecidas en términos de las disposiciones jurídicas aplicables; </w:t>
      </w:r>
    </w:p>
    <w:p w14:paraId="4426A41F" w14:textId="77777777" w:rsidR="000B09ED" w:rsidRPr="00B10295" w:rsidRDefault="000B09ED" w:rsidP="000B09ED">
      <w:pPr>
        <w:pStyle w:val="Default"/>
        <w:ind w:left="851" w:right="900"/>
        <w:jc w:val="both"/>
        <w:rPr>
          <w:rFonts w:ascii="Arial" w:hAnsi="Arial" w:cs="Arial"/>
          <w:b/>
          <w:color w:val="auto"/>
        </w:rPr>
      </w:pPr>
    </w:p>
    <w:p w14:paraId="19731427" w14:textId="77777777" w:rsidR="000B09ED" w:rsidRPr="00B10295" w:rsidRDefault="000B09ED" w:rsidP="000B09ED">
      <w:pPr>
        <w:pStyle w:val="Default"/>
        <w:ind w:left="851" w:right="900"/>
        <w:jc w:val="both"/>
        <w:rPr>
          <w:rFonts w:ascii="Arial" w:hAnsi="Arial" w:cs="Arial"/>
          <w:b/>
          <w:color w:val="auto"/>
        </w:rPr>
      </w:pPr>
      <w:r w:rsidRPr="00B10295">
        <w:rPr>
          <w:rFonts w:ascii="Arial" w:hAnsi="Arial" w:cs="Arial"/>
          <w:b/>
          <w:color w:val="auto"/>
        </w:rPr>
        <w:t>IX.</w:t>
      </w:r>
      <w:r w:rsidRPr="00B10295">
        <w:rPr>
          <w:rFonts w:ascii="Arial" w:hAnsi="Arial" w:cs="Arial"/>
          <w:color w:val="auto"/>
        </w:rPr>
        <w:t xml:space="preserve"> Emitir recomendaciones sobre la integración y operación de la Comisión de Búsqueda de Personas y el </w:t>
      </w:r>
      <w:r w:rsidRPr="00B10295">
        <w:rPr>
          <w:rFonts w:ascii="Arial" w:hAnsi="Arial" w:cs="Arial"/>
          <w:bCs/>
          <w:color w:val="auto"/>
        </w:rPr>
        <w:t>Mecanismo Estatal</w:t>
      </w:r>
      <w:r w:rsidRPr="00B10295">
        <w:rPr>
          <w:rFonts w:ascii="Arial" w:hAnsi="Arial" w:cs="Arial"/>
          <w:color w:val="auto"/>
        </w:rPr>
        <w:t>;</w:t>
      </w:r>
    </w:p>
    <w:p w14:paraId="6ED8DC4E" w14:textId="77777777" w:rsidR="000B09ED" w:rsidRPr="00B10295" w:rsidRDefault="000B09ED" w:rsidP="000B09ED">
      <w:pPr>
        <w:pStyle w:val="Default"/>
        <w:ind w:left="851" w:right="900"/>
        <w:jc w:val="both"/>
        <w:rPr>
          <w:rFonts w:ascii="Arial" w:hAnsi="Arial" w:cs="Arial"/>
          <w:b/>
          <w:color w:val="auto"/>
        </w:rPr>
      </w:pPr>
    </w:p>
    <w:p w14:paraId="108888C3" w14:textId="77777777" w:rsidR="000B09ED" w:rsidRPr="00B10295" w:rsidRDefault="000B09ED" w:rsidP="000B09ED">
      <w:pPr>
        <w:pStyle w:val="Default"/>
        <w:ind w:left="851" w:right="900"/>
        <w:jc w:val="both"/>
        <w:rPr>
          <w:rFonts w:ascii="Arial" w:hAnsi="Arial" w:cs="Arial"/>
          <w:color w:val="auto"/>
        </w:rPr>
      </w:pPr>
      <w:r w:rsidRPr="00B10295">
        <w:rPr>
          <w:rFonts w:ascii="Arial" w:hAnsi="Arial" w:cs="Arial"/>
          <w:b/>
          <w:color w:val="auto"/>
        </w:rPr>
        <w:t>X.</w:t>
      </w:r>
      <w:r w:rsidRPr="00B10295">
        <w:rPr>
          <w:rFonts w:ascii="Arial" w:hAnsi="Arial" w:cs="Arial"/>
          <w:color w:val="auto"/>
        </w:rPr>
        <w:t xml:space="preserve"> Elaborar, modificar y aprobar la Guía de procedimientos del Comité </w:t>
      </w:r>
      <w:r w:rsidRPr="00B10295">
        <w:rPr>
          <w:rFonts w:ascii="Arial" w:hAnsi="Arial" w:cs="Arial"/>
          <w:bCs/>
          <w:color w:val="auto"/>
        </w:rPr>
        <w:t>previsto en el artículo 37 de esta Ley;</w:t>
      </w:r>
      <w:r w:rsidRPr="00B10295">
        <w:rPr>
          <w:rFonts w:ascii="Arial" w:hAnsi="Arial" w:cs="Arial"/>
          <w:color w:val="auto"/>
        </w:rPr>
        <w:t xml:space="preserve"> </w:t>
      </w:r>
    </w:p>
    <w:p w14:paraId="60F34E05" w14:textId="77777777" w:rsidR="000B09ED" w:rsidRPr="00B10295" w:rsidRDefault="000B09ED" w:rsidP="000B09ED">
      <w:pPr>
        <w:pStyle w:val="Default"/>
        <w:ind w:left="851" w:right="900"/>
        <w:jc w:val="both"/>
        <w:rPr>
          <w:rFonts w:ascii="Arial" w:hAnsi="Arial" w:cs="Arial"/>
          <w:b/>
          <w:bCs/>
          <w:color w:val="auto"/>
        </w:rPr>
      </w:pPr>
    </w:p>
    <w:p w14:paraId="710503F5" w14:textId="77777777" w:rsidR="000B09ED" w:rsidRPr="00B10295" w:rsidRDefault="000B09ED" w:rsidP="000B09ED">
      <w:pPr>
        <w:pStyle w:val="Default"/>
        <w:ind w:left="851" w:right="900"/>
        <w:jc w:val="both"/>
        <w:rPr>
          <w:rFonts w:ascii="Arial" w:hAnsi="Arial" w:cs="Arial"/>
          <w:bCs/>
          <w:color w:val="auto"/>
        </w:rPr>
      </w:pPr>
      <w:r w:rsidRPr="00B10295">
        <w:rPr>
          <w:rFonts w:ascii="Arial" w:hAnsi="Arial" w:cs="Arial"/>
          <w:b/>
          <w:bCs/>
          <w:color w:val="auto"/>
        </w:rPr>
        <w:t xml:space="preserve">XI. </w:t>
      </w:r>
      <w:r w:rsidRPr="00B10295">
        <w:rPr>
          <w:rFonts w:ascii="Arial" w:hAnsi="Arial" w:cs="Arial"/>
          <w:bCs/>
          <w:color w:val="auto"/>
        </w:rPr>
        <w:t>Compartir con la Fiscalía Estatal los resultados de investigaciones, en materia de Personas Desaparecidas, que de manera independiente realicen las organizaciones de la sociedad civil, y</w:t>
      </w:r>
    </w:p>
    <w:p w14:paraId="6875CEA7" w14:textId="77777777" w:rsidR="000B09ED" w:rsidRPr="00B10295" w:rsidRDefault="000B09ED" w:rsidP="000B09ED">
      <w:pPr>
        <w:pStyle w:val="Default"/>
        <w:ind w:left="851" w:right="900"/>
        <w:jc w:val="both"/>
        <w:rPr>
          <w:rFonts w:ascii="Arial" w:hAnsi="Arial" w:cs="Arial"/>
          <w:b/>
          <w:color w:val="auto"/>
        </w:rPr>
      </w:pPr>
    </w:p>
    <w:p w14:paraId="0A85D83A" w14:textId="77777777" w:rsidR="000B09ED" w:rsidRPr="00B10295" w:rsidRDefault="000B09ED" w:rsidP="000B09ED">
      <w:pPr>
        <w:pStyle w:val="Default"/>
        <w:ind w:left="851" w:right="900"/>
        <w:jc w:val="both"/>
        <w:rPr>
          <w:rFonts w:ascii="Arial" w:hAnsi="Arial" w:cs="Arial"/>
          <w:b/>
          <w:color w:val="auto"/>
        </w:rPr>
      </w:pPr>
      <w:r w:rsidRPr="00B10295">
        <w:rPr>
          <w:rFonts w:ascii="Arial" w:hAnsi="Arial" w:cs="Arial"/>
          <w:b/>
          <w:color w:val="auto"/>
        </w:rPr>
        <w:t xml:space="preserve">XII. </w:t>
      </w:r>
      <w:r w:rsidRPr="00B10295">
        <w:rPr>
          <w:rFonts w:ascii="Arial" w:hAnsi="Arial" w:cs="Arial"/>
          <w:color w:val="auto"/>
        </w:rPr>
        <w:t xml:space="preserve">Las demás que señale el Reglamento. </w:t>
      </w:r>
    </w:p>
    <w:p w14:paraId="4BC4F0B4" w14:textId="77777777" w:rsidR="000B09ED" w:rsidRPr="00B10295" w:rsidRDefault="000B09ED" w:rsidP="000B09ED">
      <w:pPr>
        <w:spacing w:after="0" w:line="360" w:lineRule="auto"/>
        <w:jc w:val="both"/>
        <w:rPr>
          <w:rFonts w:ascii="Arial" w:hAnsi="Arial" w:cs="Arial"/>
          <w:b/>
          <w:sz w:val="24"/>
          <w:szCs w:val="24"/>
        </w:rPr>
      </w:pPr>
    </w:p>
    <w:p w14:paraId="5D52F5BE" w14:textId="1909692E" w:rsidR="000B09ED" w:rsidRDefault="000B09ED" w:rsidP="000B09ED">
      <w:pPr>
        <w:spacing w:after="0" w:line="360" w:lineRule="auto"/>
        <w:jc w:val="both"/>
        <w:rPr>
          <w:rFonts w:ascii="Arial" w:hAnsi="Arial" w:cs="Arial"/>
          <w:sz w:val="24"/>
          <w:szCs w:val="24"/>
        </w:rPr>
      </w:pPr>
      <w:r>
        <w:rPr>
          <w:rFonts w:ascii="Arial" w:hAnsi="Arial" w:cs="Arial"/>
          <w:b/>
          <w:bCs/>
          <w:sz w:val="24"/>
          <w:szCs w:val="24"/>
        </w:rPr>
        <w:t>8</w:t>
      </w:r>
      <w:r w:rsidRPr="00B10295">
        <w:rPr>
          <w:rFonts w:ascii="Arial" w:hAnsi="Arial" w:cs="Arial"/>
          <w:b/>
          <w:bCs/>
          <w:sz w:val="24"/>
          <w:szCs w:val="24"/>
        </w:rPr>
        <w:t>.</w:t>
      </w:r>
      <w:r w:rsidRPr="00B10295">
        <w:rPr>
          <w:rFonts w:ascii="Arial" w:hAnsi="Arial" w:cs="Arial"/>
          <w:sz w:val="24"/>
          <w:szCs w:val="24"/>
        </w:rPr>
        <w:t xml:space="preserve"> Que </w:t>
      </w:r>
      <w:r>
        <w:rPr>
          <w:rFonts w:ascii="Arial" w:hAnsi="Arial" w:cs="Arial"/>
          <w:sz w:val="24"/>
          <w:szCs w:val="24"/>
        </w:rPr>
        <w:t xml:space="preserve">el 25 de septiembre de 2020, fue publicado </w:t>
      </w:r>
      <w:r w:rsidRPr="00DD75B8">
        <w:rPr>
          <w:rFonts w:ascii="Arial" w:hAnsi="Arial" w:cs="Arial"/>
          <w:sz w:val="24"/>
          <w:szCs w:val="24"/>
        </w:rPr>
        <w:t>en el Periódico Oficial “Gaceta del Gobierno” del Estado de México</w:t>
      </w:r>
      <w:r>
        <w:rPr>
          <w:rFonts w:ascii="Arial" w:hAnsi="Arial" w:cs="Arial"/>
          <w:sz w:val="24"/>
          <w:szCs w:val="24"/>
        </w:rPr>
        <w:t>,</w:t>
      </w:r>
      <w:r w:rsidRPr="00DD75B8">
        <w:rPr>
          <w:rFonts w:ascii="Arial" w:hAnsi="Arial" w:cs="Arial"/>
          <w:sz w:val="24"/>
          <w:szCs w:val="24"/>
        </w:rPr>
        <w:t xml:space="preserve"> </w:t>
      </w:r>
      <w:r>
        <w:rPr>
          <w:rFonts w:ascii="Arial" w:hAnsi="Arial" w:cs="Arial"/>
          <w:sz w:val="24"/>
          <w:szCs w:val="24"/>
        </w:rPr>
        <w:t xml:space="preserve">el DECRETO NÚMERO 188.- POR EL QUE SE ELIGEN INTEGRANTES DEL CONSEJO ESTATAL CIUDADANO PREVISTO EN LA LEY EN MATERIA DE DESAPARICIÓN FORZADA DE PERSONAS Y DESAPARICIÓN COMETIDA POR PARTICULARES PARA EL ESTADO LIBRE Y SOBERANO DE MÉXICO, expedido por la H. LX Legislatura del Estado de México. Atendiendo al contenido de su ARTÍCULO ÚNICO, </w:t>
      </w:r>
      <w:r w:rsidRPr="00C762D4">
        <w:rPr>
          <w:rFonts w:ascii="Arial" w:hAnsi="Arial" w:cs="Arial"/>
          <w:sz w:val="24"/>
          <w:szCs w:val="24"/>
        </w:rPr>
        <w:t>con motivo de la</w:t>
      </w:r>
      <w:r>
        <w:rPr>
          <w:rFonts w:ascii="Arial" w:hAnsi="Arial" w:cs="Arial"/>
          <w:sz w:val="24"/>
          <w:szCs w:val="24"/>
        </w:rPr>
        <w:t xml:space="preserve"> </w:t>
      </w:r>
      <w:r w:rsidRPr="00C762D4">
        <w:rPr>
          <w:rFonts w:ascii="Arial" w:hAnsi="Arial" w:cs="Arial"/>
          <w:sz w:val="24"/>
          <w:szCs w:val="24"/>
        </w:rPr>
        <w:t>selección de integrantes del Consejo</w:t>
      </w:r>
      <w:r>
        <w:rPr>
          <w:rFonts w:ascii="Arial" w:hAnsi="Arial" w:cs="Arial"/>
          <w:sz w:val="24"/>
          <w:szCs w:val="24"/>
        </w:rPr>
        <w:t xml:space="preserve"> citado, </w:t>
      </w:r>
      <w:r w:rsidRPr="00C762D4">
        <w:rPr>
          <w:rFonts w:ascii="Arial" w:hAnsi="Arial" w:cs="Arial"/>
          <w:sz w:val="24"/>
          <w:szCs w:val="24"/>
        </w:rPr>
        <w:t>previa consulta pública y con la</w:t>
      </w:r>
      <w:r>
        <w:rPr>
          <w:rFonts w:ascii="Arial" w:hAnsi="Arial" w:cs="Arial"/>
          <w:sz w:val="24"/>
          <w:szCs w:val="24"/>
        </w:rPr>
        <w:t xml:space="preserve"> </w:t>
      </w:r>
      <w:r w:rsidRPr="00C762D4">
        <w:rPr>
          <w:rFonts w:ascii="Arial" w:hAnsi="Arial" w:cs="Arial"/>
          <w:sz w:val="24"/>
          <w:szCs w:val="24"/>
        </w:rPr>
        <w:t>participación efectiva y directa de las organizaciones de Familiares, de las organizaciones defensoras de los derechos</w:t>
      </w:r>
      <w:r>
        <w:rPr>
          <w:rFonts w:ascii="Arial" w:hAnsi="Arial" w:cs="Arial"/>
          <w:sz w:val="24"/>
          <w:szCs w:val="24"/>
        </w:rPr>
        <w:t xml:space="preserve"> </w:t>
      </w:r>
      <w:r w:rsidRPr="00C762D4">
        <w:rPr>
          <w:rFonts w:ascii="Arial" w:hAnsi="Arial" w:cs="Arial"/>
          <w:sz w:val="24"/>
          <w:szCs w:val="24"/>
        </w:rPr>
        <w:t>humanos, de los grupos organizados de Víctimas y expertos en las materias de la Ley citada se elig</w:t>
      </w:r>
      <w:r>
        <w:rPr>
          <w:rFonts w:ascii="Arial" w:hAnsi="Arial" w:cs="Arial"/>
          <w:sz w:val="24"/>
          <w:szCs w:val="24"/>
        </w:rPr>
        <w:t xml:space="preserve">ieron, entre otras, </w:t>
      </w:r>
      <w:r w:rsidRPr="00C762D4">
        <w:rPr>
          <w:rFonts w:ascii="Arial" w:hAnsi="Arial" w:cs="Arial"/>
          <w:sz w:val="24"/>
          <w:szCs w:val="24"/>
        </w:rPr>
        <w:t>a las personas,</w:t>
      </w:r>
      <w:r>
        <w:rPr>
          <w:rFonts w:ascii="Arial" w:hAnsi="Arial" w:cs="Arial"/>
          <w:sz w:val="24"/>
          <w:szCs w:val="24"/>
        </w:rPr>
        <w:t xml:space="preserve"> </w:t>
      </w:r>
      <w:r w:rsidRPr="00C762D4">
        <w:rPr>
          <w:rFonts w:ascii="Arial" w:hAnsi="Arial" w:cs="Arial"/>
          <w:sz w:val="24"/>
          <w:szCs w:val="24"/>
        </w:rPr>
        <w:t>de los sectores, regiones, perfiles y duración del cargo siguientes:</w:t>
      </w:r>
    </w:p>
    <w:p w14:paraId="52AA5762" w14:textId="77777777" w:rsidR="000B09ED" w:rsidRDefault="000B09ED" w:rsidP="000B09ED">
      <w:pPr>
        <w:spacing w:after="0" w:line="360" w:lineRule="auto"/>
        <w:jc w:val="both"/>
        <w:rPr>
          <w:rFonts w:ascii="Arial" w:hAnsi="Arial" w:cs="Arial"/>
          <w:sz w:val="24"/>
          <w:szCs w:val="24"/>
        </w:rPr>
      </w:pPr>
    </w:p>
    <w:tbl>
      <w:tblPr>
        <w:tblStyle w:val="TableGrid"/>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4237"/>
        <w:gridCol w:w="1339"/>
        <w:gridCol w:w="3232"/>
      </w:tblGrid>
      <w:tr w:rsidR="000B09ED" w:rsidRPr="00B10295" w14:paraId="1F4AFF42" w14:textId="77777777" w:rsidTr="00917E69">
        <w:tc>
          <w:tcPr>
            <w:tcW w:w="9039" w:type="dxa"/>
            <w:gridSpan w:val="3"/>
            <w:shd w:val="clear" w:color="auto" w:fill="990033"/>
          </w:tcPr>
          <w:p w14:paraId="6BE730E0" w14:textId="77777777" w:rsidR="000B09ED" w:rsidRPr="00B10295" w:rsidRDefault="000B09ED" w:rsidP="00917E69">
            <w:pPr>
              <w:spacing w:line="360" w:lineRule="auto"/>
              <w:jc w:val="center"/>
              <w:rPr>
                <w:rFonts w:ascii="Arial" w:hAnsi="Arial" w:cs="Arial"/>
                <w:b/>
                <w:color w:val="FFFFFF" w:themeColor="background1"/>
                <w:sz w:val="24"/>
                <w:szCs w:val="24"/>
              </w:rPr>
            </w:pPr>
            <w:r w:rsidRPr="00B10295">
              <w:rPr>
                <w:rFonts w:ascii="Arial" w:hAnsi="Arial" w:cs="Arial"/>
                <w:b/>
                <w:color w:val="FFFFFF" w:themeColor="background1"/>
                <w:sz w:val="24"/>
                <w:szCs w:val="24"/>
              </w:rPr>
              <w:t>SECTOR. FAMILIARES DE PERSONAS DESAPARECIDAS</w:t>
            </w:r>
          </w:p>
        </w:tc>
      </w:tr>
      <w:tr w:rsidR="000B09ED" w:rsidRPr="00B10295" w14:paraId="69391029" w14:textId="77777777" w:rsidTr="00917E69">
        <w:tc>
          <w:tcPr>
            <w:tcW w:w="0" w:type="auto"/>
            <w:shd w:val="clear" w:color="auto" w:fill="BFBFBF" w:themeFill="background1" w:themeFillShade="BF"/>
          </w:tcPr>
          <w:p w14:paraId="1B2F4073" w14:textId="77777777" w:rsidR="000B09ED" w:rsidRPr="00B10295" w:rsidRDefault="000B09ED" w:rsidP="00917E69">
            <w:pPr>
              <w:spacing w:line="360" w:lineRule="auto"/>
              <w:jc w:val="both"/>
              <w:rPr>
                <w:rFonts w:ascii="Arial" w:hAnsi="Arial" w:cs="Arial"/>
                <w:b/>
                <w:sz w:val="24"/>
                <w:szCs w:val="24"/>
              </w:rPr>
            </w:pPr>
            <w:r w:rsidRPr="00B10295">
              <w:rPr>
                <w:rFonts w:ascii="Arial" w:hAnsi="Arial" w:cs="Arial"/>
                <w:b/>
                <w:sz w:val="24"/>
                <w:szCs w:val="24"/>
              </w:rPr>
              <w:t xml:space="preserve">NOMBRE </w:t>
            </w:r>
          </w:p>
        </w:tc>
        <w:tc>
          <w:tcPr>
            <w:tcW w:w="0" w:type="auto"/>
            <w:shd w:val="clear" w:color="auto" w:fill="BFBFBF" w:themeFill="background1" w:themeFillShade="BF"/>
          </w:tcPr>
          <w:p w14:paraId="7EC83B76" w14:textId="77777777" w:rsidR="000B09ED" w:rsidRPr="00B10295" w:rsidRDefault="000B09ED" w:rsidP="00917E69">
            <w:pPr>
              <w:spacing w:line="360" w:lineRule="auto"/>
              <w:jc w:val="both"/>
              <w:rPr>
                <w:rFonts w:ascii="Arial" w:hAnsi="Arial" w:cs="Arial"/>
                <w:b/>
                <w:sz w:val="24"/>
                <w:szCs w:val="24"/>
              </w:rPr>
            </w:pPr>
            <w:r w:rsidRPr="00B10295">
              <w:rPr>
                <w:rFonts w:ascii="Arial" w:hAnsi="Arial" w:cs="Arial"/>
                <w:b/>
                <w:sz w:val="24"/>
                <w:szCs w:val="24"/>
              </w:rPr>
              <w:t>REGIÓN</w:t>
            </w:r>
          </w:p>
        </w:tc>
        <w:tc>
          <w:tcPr>
            <w:tcW w:w="2780" w:type="dxa"/>
            <w:shd w:val="clear" w:color="auto" w:fill="BFBFBF" w:themeFill="background1" w:themeFillShade="BF"/>
          </w:tcPr>
          <w:p w14:paraId="629E2D34" w14:textId="77777777" w:rsidR="000B09ED" w:rsidRPr="00B10295" w:rsidRDefault="000B09ED" w:rsidP="00917E69">
            <w:pPr>
              <w:spacing w:line="360" w:lineRule="auto"/>
              <w:jc w:val="both"/>
              <w:rPr>
                <w:rFonts w:ascii="Arial" w:hAnsi="Arial" w:cs="Arial"/>
                <w:b/>
                <w:sz w:val="24"/>
                <w:szCs w:val="24"/>
              </w:rPr>
            </w:pPr>
            <w:r>
              <w:rPr>
                <w:rFonts w:ascii="Arial" w:hAnsi="Arial" w:cs="Arial"/>
                <w:b/>
                <w:sz w:val="24"/>
                <w:szCs w:val="24"/>
              </w:rPr>
              <w:t>DURACIÓN DEL CARGO</w:t>
            </w:r>
          </w:p>
        </w:tc>
      </w:tr>
      <w:tr w:rsidR="000B09ED" w:rsidRPr="00B10295" w14:paraId="7160A623" w14:textId="77777777" w:rsidTr="00917E69">
        <w:tc>
          <w:tcPr>
            <w:tcW w:w="0" w:type="auto"/>
          </w:tcPr>
          <w:p w14:paraId="4D2DE0CA" w14:textId="77777777" w:rsidR="000B09ED" w:rsidRPr="00B10295" w:rsidRDefault="000B09ED" w:rsidP="00917E69">
            <w:pPr>
              <w:spacing w:line="360" w:lineRule="auto"/>
              <w:rPr>
                <w:rFonts w:ascii="Arial" w:hAnsi="Arial" w:cs="Arial"/>
                <w:sz w:val="24"/>
                <w:szCs w:val="24"/>
              </w:rPr>
            </w:pPr>
            <w:r>
              <w:rPr>
                <w:rFonts w:ascii="Arial" w:hAnsi="Arial" w:cs="Arial"/>
                <w:sz w:val="24"/>
                <w:szCs w:val="24"/>
              </w:rPr>
              <w:t>Ana Laura Curiel Armenta</w:t>
            </w:r>
          </w:p>
        </w:tc>
        <w:tc>
          <w:tcPr>
            <w:tcW w:w="0" w:type="auto"/>
          </w:tcPr>
          <w:p w14:paraId="741594CC" w14:textId="77777777" w:rsidR="000B09ED" w:rsidRPr="00B10295" w:rsidRDefault="000B09ED" w:rsidP="00917E69">
            <w:pPr>
              <w:spacing w:line="360" w:lineRule="auto"/>
              <w:jc w:val="both"/>
              <w:rPr>
                <w:rFonts w:ascii="Arial" w:hAnsi="Arial" w:cs="Arial"/>
                <w:sz w:val="24"/>
                <w:szCs w:val="24"/>
              </w:rPr>
            </w:pPr>
            <w:r>
              <w:rPr>
                <w:rFonts w:ascii="Arial" w:hAnsi="Arial" w:cs="Arial"/>
                <w:sz w:val="24"/>
                <w:szCs w:val="24"/>
              </w:rPr>
              <w:t>Norte</w:t>
            </w:r>
          </w:p>
        </w:tc>
        <w:tc>
          <w:tcPr>
            <w:tcW w:w="2780" w:type="dxa"/>
          </w:tcPr>
          <w:p w14:paraId="7AFA5A21" w14:textId="77777777" w:rsidR="000B09ED" w:rsidRDefault="000B09ED" w:rsidP="00917E69">
            <w:pPr>
              <w:spacing w:line="360" w:lineRule="auto"/>
              <w:jc w:val="both"/>
              <w:rPr>
                <w:rFonts w:ascii="Arial" w:hAnsi="Arial" w:cs="Arial"/>
                <w:sz w:val="24"/>
                <w:szCs w:val="24"/>
              </w:rPr>
            </w:pPr>
            <w:r>
              <w:rPr>
                <w:rFonts w:ascii="Arial" w:hAnsi="Arial" w:cs="Arial"/>
                <w:sz w:val="24"/>
                <w:szCs w:val="24"/>
              </w:rPr>
              <w:t>3 años</w:t>
            </w:r>
          </w:p>
        </w:tc>
      </w:tr>
      <w:tr w:rsidR="000B09ED" w:rsidRPr="00B10295" w14:paraId="66D2AB63" w14:textId="77777777" w:rsidTr="00917E69">
        <w:tc>
          <w:tcPr>
            <w:tcW w:w="0" w:type="auto"/>
          </w:tcPr>
          <w:p w14:paraId="23D27A30" w14:textId="77777777" w:rsidR="000B09ED" w:rsidRPr="00B10295" w:rsidRDefault="000B09ED" w:rsidP="00917E69">
            <w:pPr>
              <w:spacing w:line="360" w:lineRule="auto"/>
              <w:rPr>
                <w:rFonts w:ascii="Arial" w:hAnsi="Arial" w:cs="Arial"/>
                <w:sz w:val="24"/>
                <w:szCs w:val="24"/>
              </w:rPr>
            </w:pPr>
            <w:r>
              <w:rPr>
                <w:rFonts w:ascii="Arial" w:hAnsi="Arial" w:cs="Arial"/>
                <w:sz w:val="24"/>
                <w:szCs w:val="24"/>
              </w:rPr>
              <w:t xml:space="preserve">Diana Gutiérrez Cerqueda </w:t>
            </w:r>
          </w:p>
        </w:tc>
        <w:tc>
          <w:tcPr>
            <w:tcW w:w="0" w:type="auto"/>
          </w:tcPr>
          <w:p w14:paraId="5CA64573" w14:textId="77777777" w:rsidR="000B09ED" w:rsidRPr="00B10295" w:rsidRDefault="000B09ED" w:rsidP="00917E69">
            <w:pPr>
              <w:spacing w:line="360" w:lineRule="auto"/>
              <w:jc w:val="both"/>
              <w:rPr>
                <w:rFonts w:ascii="Arial" w:hAnsi="Arial" w:cs="Arial"/>
                <w:sz w:val="24"/>
                <w:szCs w:val="24"/>
              </w:rPr>
            </w:pPr>
            <w:r>
              <w:rPr>
                <w:rFonts w:ascii="Arial" w:hAnsi="Arial" w:cs="Arial"/>
                <w:sz w:val="24"/>
                <w:szCs w:val="24"/>
              </w:rPr>
              <w:t>Sureste</w:t>
            </w:r>
          </w:p>
        </w:tc>
        <w:tc>
          <w:tcPr>
            <w:tcW w:w="2780" w:type="dxa"/>
          </w:tcPr>
          <w:p w14:paraId="71C32796" w14:textId="77777777" w:rsidR="000B09ED" w:rsidRDefault="000B09ED" w:rsidP="00917E69">
            <w:pPr>
              <w:spacing w:line="360" w:lineRule="auto"/>
              <w:jc w:val="both"/>
              <w:rPr>
                <w:rFonts w:ascii="Arial" w:hAnsi="Arial" w:cs="Arial"/>
                <w:sz w:val="24"/>
                <w:szCs w:val="24"/>
              </w:rPr>
            </w:pPr>
            <w:r>
              <w:rPr>
                <w:rFonts w:ascii="Arial" w:hAnsi="Arial" w:cs="Arial"/>
                <w:sz w:val="24"/>
                <w:szCs w:val="24"/>
              </w:rPr>
              <w:t>3 años</w:t>
            </w:r>
          </w:p>
        </w:tc>
      </w:tr>
      <w:tr w:rsidR="000B09ED" w:rsidRPr="00B10295" w14:paraId="0D447358" w14:textId="77777777" w:rsidTr="00917E69">
        <w:tc>
          <w:tcPr>
            <w:tcW w:w="0" w:type="auto"/>
          </w:tcPr>
          <w:p w14:paraId="3B05E595" w14:textId="77777777" w:rsidR="000B09ED" w:rsidRPr="00B10295" w:rsidRDefault="000B09ED" w:rsidP="00917E69">
            <w:pPr>
              <w:spacing w:line="360" w:lineRule="auto"/>
              <w:rPr>
                <w:rFonts w:ascii="Arial" w:hAnsi="Arial" w:cs="Arial"/>
                <w:sz w:val="24"/>
                <w:szCs w:val="24"/>
              </w:rPr>
            </w:pPr>
            <w:r>
              <w:rPr>
                <w:rFonts w:ascii="Arial" w:hAnsi="Arial" w:cs="Arial"/>
                <w:sz w:val="24"/>
                <w:szCs w:val="24"/>
              </w:rPr>
              <w:t>Norma Angélica Calvo Castañeda</w:t>
            </w:r>
          </w:p>
        </w:tc>
        <w:tc>
          <w:tcPr>
            <w:tcW w:w="0" w:type="auto"/>
          </w:tcPr>
          <w:p w14:paraId="6C455F31" w14:textId="77777777" w:rsidR="000B09ED" w:rsidRPr="00B10295" w:rsidRDefault="000B09ED" w:rsidP="00917E69">
            <w:pPr>
              <w:spacing w:line="360" w:lineRule="auto"/>
              <w:jc w:val="both"/>
              <w:rPr>
                <w:rFonts w:ascii="Arial" w:hAnsi="Arial" w:cs="Arial"/>
                <w:sz w:val="24"/>
                <w:szCs w:val="24"/>
              </w:rPr>
            </w:pPr>
            <w:r>
              <w:rPr>
                <w:rFonts w:ascii="Arial" w:hAnsi="Arial" w:cs="Arial"/>
                <w:sz w:val="24"/>
                <w:szCs w:val="24"/>
              </w:rPr>
              <w:t xml:space="preserve">Oeste </w:t>
            </w:r>
          </w:p>
        </w:tc>
        <w:tc>
          <w:tcPr>
            <w:tcW w:w="2780" w:type="dxa"/>
          </w:tcPr>
          <w:p w14:paraId="3C61C161" w14:textId="77777777" w:rsidR="000B09ED" w:rsidRDefault="000B09ED" w:rsidP="00917E69">
            <w:pPr>
              <w:spacing w:line="360" w:lineRule="auto"/>
              <w:jc w:val="both"/>
              <w:rPr>
                <w:rFonts w:ascii="Arial" w:hAnsi="Arial" w:cs="Arial"/>
                <w:sz w:val="24"/>
                <w:szCs w:val="24"/>
              </w:rPr>
            </w:pPr>
            <w:r>
              <w:rPr>
                <w:rFonts w:ascii="Arial" w:hAnsi="Arial" w:cs="Arial"/>
                <w:sz w:val="24"/>
                <w:szCs w:val="24"/>
              </w:rPr>
              <w:t>3 años</w:t>
            </w:r>
          </w:p>
        </w:tc>
      </w:tr>
    </w:tbl>
    <w:p w14:paraId="1609A6ED" w14:textId="77777777" w:rsidR="000B09ED" w:rsidRDefault="000B09ED" w:rsidP="000B09ED">
      <w:pPr>
        <w:spacing w:after="0" w:line="360" w:lineRule="auto"/>
        <w:jc w:val="both"/>
        <w:rPr>
          <w:rFonts w:ascii="Arial" w:hAnsi="Arial" w:cs="Arial"/>
          <w:sz w:val="24"/>
          <w:szCs w:val="24"/>
        </w:rPr>
      </w:pPr>
    </w:p>
    <w:tbl>
      <w:tblPr>
        <w:tblStyle w:val="TableGrid"/>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5044"/>
        <w:gridCol w:w="3764"/>
      </w:tblGrid>
      <w:tr w:rsidR="000B09ED" w:rsidRPr="00B10295" w14:paraId="6C621985" w14:textId="77777777" w:rsidTr="00917E69">
        <w:tc>
          <w:tcPr>
            <w:tcW w:w="9054" w:type="dxa"/>
            <w:gridSpan w:val="2"/>
            <w:shd w:val="clear" w:color="auto" w:fill="990033"/>
          </w:tcPr>
          <w:p w14:paraId="0B558F2B" w14:textId="77777777" w:rsidR="000B09ED" w:rsidRPr="00B10295" w:rsidRDefault="000B09ED" w:rsidP="00917E69">
            <w:pPr>
              <w:spacing w:line="360" w:lineRule="auto"/>
              <w:jc w:val="center"/>
              <w:rPr>
                <w:rFonts w:ascii="Arial" w:hAnsi="Arial" w:cs="Arial"/>
                <w:b/>
                <w:color w:val="FFFFFF" w:themeColor="background1"/>
                <w:sz w:val="24"/>
                <w:szCs w:val="24"/>
              </w:rPr>
            </w:pPr>
            <w:r w:rsidRPr="00B10295">
              <w:rPr>
                <w:rFonts w:ascii="Arial" w:hAnsi="Arial" w:cs="Arial"/>
                <w:b/>
                <w:color w:val="FFFFFF" w:themeColor="background1"/>
                <w:sz w:val="24"/>
                <w:szCs w:val="24"/>
              </w:rPr>
              <w:t>SECTOR. REPRESENTANTES DE ORGANIZACIONES DE LA SOCIEDAD CIVIL DE DERECHOS HUMANOS</w:t>
            </w:r>
          </w:p>
        </w:tc>
      </w:tr>
      <w:tr w:rsidR="000B09ED" w:rsidRPr="00B10295" w14:paraId="5E330FCF" w14:textId="77777777" w:rsidTr="00917E69">
        <w:tc>
          <w:tcPr>
            <w:tcW w:w="5192" w:type="dxa"/>
            <w:shd w:val="clear" w:color="auto" w:fill="A6A6A6" w:themeFill="background1" w:themeFillShade="A6"/>
          </w:tcPr>
          <w:p w14:paraId="0A79E64D" w14:textId="77777777" w:rsidR="000B09ED" w:rsidRPr="00B10295" w:rsidRDefault="000B09ED" w:rsidP="00917E69">
            <w:pPr>
              <w:spacing w:line="360" w:lineRule="auto"/>
              <w:jc w:val="both"/>
              <w:rPr>
                <w:rFonts w:ascii="Arial" w:hAnsi="Arial" w:cs="Arial"/>
                <w:b/>
                <w:sz w:val="24"/>
                <w:szCs w:val="24"/>
              </w:rPr>
            </w:pPr>
            <w:r w:rsidRPr="00B10295">
              <w:rPr>
                <w:rFonts w:ascii="Arial" w:hAnsi="Arial" w:cs="Arial"/>
                <w:b/>
                <w:sz w:val="24"/>
                <w:szCs w:val="24"/>
              </w:rPr>
              <w:t xml:space="preserve">NOMBRE </w:t>
            </w:r>
          </w:p>
        </w:tc>
        <w:tc>
          <w:tcPr>
            <w:tcW w:w="3862" w:type="dxa"/>
            <w:shd w:val="clear" w:color="auto" w:fill="A6A6A6" w:themeFill="background1" w:themeFillShade="A6"/>
          </w:tcPr>
          <w:p w14:paraId="0184C981" w14:textId="77777777" w:rsidR="000B09ED" w:rsidRPr="00B10295" w:rsidRDefault="000B09ED" w:rsidP="00917E69">
            <w:pPr>
              <w:spacing w:line="360" w:lineRule="auto"/>
              <w:jc w:val="both"/>
              <w:rPr>
                <w:rFonts w:ascii="Arial" w:hAnsi="Arial" w:cs="Arial"/>
                <w:b/>
                <w:sz w:val="24"/>
                <w:szCs w:val="24"/>
              </w:rPr>
            </w:pPr>
            <w:r>
              <w:rPr>
                <w:rFonts w:ascii="Arial" w:hAnsi="Arial" w:cs="Arial"/>
                <w:b/>
                <w:sz w:val="24"/>
                <w:szCs w:val="24"/>
              </w:rPr>
              <w:t>Duración del cargo</w:t>
            </w:r>
          </w:p>
        </w:tc>
      </w:tr>
      <w:tr w:rsidR="000B09ED" w:rsidRPr="00B10295" w14:paraId="10DB9935" w14:textId="77777777" w:rsidTr="00917E69">
        <w:tc>
          <w:tcPr>
            <w:tcW w:w="5192" w:type="dxa"/>
          </w:tcPr>
          <w:p w14:paraId="67F27002" w14:textId="77777777" w:rsidR="000B09ED" w:rsidRPr="00B10295" w:rsidRDefault="000B09ED" w:rsidP="00917E69">
            <w:pPr>
              <w:spacing w:line="360" w:lineRule="auto"/>
              <w:jc w:val="both"/>
              <w:rPr>
                <w:rFonts w:ascii="Arial" w:hAnsi="Arial" w:cs="Arial"/>
                <w:sz w:val="24"/>
                <w:szCs w:val="24"/>
              </w:rPr>
            </w:pPr>
            <w:r>
              <w:rPr>
                <w:rFonts w:ascii="Arial" w:hAnsi="Arial" w:cs="Arial"/>
                <w:sz w:val="24"/>
                <w:szCs w:val="24"/>
              </w:rPr>
              <w:t>Ximena Ugarte Trangay</w:t>
            </w:r>
          </w:p>
        </w:tc>
        <w:tc>
          <w:tcPr>
            <w:tcW w:w="3862" w:type="dxa"/>
          </w:tcPr>
          <w:p w14:paraId="5ABFF309" w14:textId="77777777" w:rsidR="000B09ED" w:rsidRDefault="000B09ED" w:rsidP="00917E69">
            <w:pPr>
              <w:spacing w:line="360" w:lineRule="auto"/>
              <w:jc w:val="both"/>
              <w:rPr>
                <w:rFonts w:ascii="Arial" w:hAnsi="Arial" w:cs="Arial"/>
                <w:sz w:val="24"/>
                <w:szCs w:val="24"/>
              </w:rPr>
            </w:pPr>
            <w:r>
              <w:rPr>
                <w:rFonts w:ascii="Arial" w:hAnsi="Arial" w:cs="Arial"/>
                <w:sz w:val="24"/>
                <w:szCs w:val="24"/>
              </w:rPr>
              <w:t>3 años</w:t>
            </w:r>
          </w:p>
        </w:tc>
      </w:tr>
    </w:tbl>
    <w:p w14:paraId="5391402C" w14:textId="77777777" w:rsidR="000B09ED" w:rsidRPr="00B10295" w:rsidRDefault="000B09ED" w:rsidP="000B09ED">
      <w:pPr>
        <w:spacing w:after="0" w:line="360" w:lineRule="auto"/>
        <w:jc w:val="both"/>
        <w:rPr>
          <w:rFonts w:ascii="Arial" w:hAnsi="Arial" w:cs="Arial"/>
          <w:b/>
          <w:sz w:val="24"/>
          <w:szCs w:val="24"/>
        </w:rPr>
      </w:pPr>
    </w:p>
    <w:p w14:paraId="0657C17D" w14:textId="77777777" w:rsidR="000B09ED" w:rsidRDefault="000B09ED" w:rsidP="000B09ED">
      <w:pPr>
        <w:spacing w:after="0" w:line="360" w:lineRule="auto"/>
        <w:jc w:val="both"/>
        <w:rPr>
          <w:rFonts w:ascii="Arial" w:hAnsi="Arial" w:cs="Arial"/>
          <w:bCs/>
          <w:sz w:val="24"/>
          <w:szCs w:val="24"/>
        </w:rPr>
      </w:pPr>
      <w:r>
        <w:rPr>
          <w:rFonts w:ascii="Arial" w:hAnsi="Arial" w:cs="Arial"/>
          <w:b/>
          <w:sz w:val="24"/>
          <w:szCs w:val="24"/>
        </w:rPr>
        <w:t>9</w:t>
      </w:r>
      <w:r w:rsidRPr="00B10295">
        <w:rPr>
          <w:rFonts w:ascii="Arial" w:hAnsi="Arial" w:cs="Arial"/>
          <w:b/>
          <w:sz w:val="24"/>
          <w:szCs w:val="24"/>
        </w:rPr>
        <w:t xml:space="preserve">. </w:t>
      </w:r>
      <w:r w:rsidRPr="00B10295">
        <w:rPr>
          <w:rFonts w:ascii="Arial" w:hAnsi="Arial" w:cs="Arial"/>
          <w:bCs/>
          <w:sz w:val="24"/>
          <w:szCs w:val="24"/>
        </w:rPr>
        <w:t xml:space="preserve">Que conforme al </w:t>
      </w:r>
      <w:r w:rsidRPr="00DD75B8">
        <w:rPr>
          <w:rFonts w:ascii="Arial" w:hAnsi="Arial" w:cs="Arial"/>
          <w:bCs/>
          <w:sz w:val="24"/>
          <w:szCs w:val="24"/>
        </w:rPr>
        <w:t>Decreto Número 113, por el que se expide la Ley en Materia de Desaparición</w:t>
      </w:r>
      <w:r w:rsidRPr="00B10295">
        <w:rPr>
          <w:rFonts w:ascii="Arial" w:hAnsi="Arial" w:cs="Arial"/>
          <w:bCs/>
          <w:sz w:val="24"/>
          <w:szCs w:val="24"/>
        </w:rPr>
        <w:t>, las Regiones, citadas en el párrafo anterior, se componen con los municipios siguientes:</w:t>
      </w:r>
    </w:p>
    <w:p w14:paraId="6FA6824B" w14:textId="77777777" w:rsidR="000B09ED" w:rsidRPr="00B10295" w:rsidRDefault="000B09ED" w:rsidP="000B09ED">
      <w:pPr>
        <w:spacing w:after="0" w:line="360" w:lineRule="auto"/>
        <w:jc w:val="both"/>
        <w:rPr>
          <w:rFonts w:ascii="Arial" w:hAnsi="Arial" w:cs="Arial"/>
          <w:bCs/>
          <w:sz w:val="24"/>
          <w:szCs w:val="24"/>
        </w:rPr>
      </w:pPr>
    </w:p>
    <w:tbl>
      <w:tblPr>
        <w:tblStyle w:val="TableGrid"/>
        <w:tblW w:w="0" w:type="auto"/>
        <w:tblInd w:w="108"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1954"/>
        <w:gridCol w:w="6746"/>
      </w:tblGrid>
      <w:tr w:rsidR="000B09ED" w:rsidRPr="00070DC0" w14:paraId="6BA83514" w14:textId="77777777" w:rsidTr="00917E69">
        <w:tc>
          <w:tcPr>
            <w:tcW w:w="1985" w:type="dxa"/>
            <w:shd w:val="clear" w:color="auto" w:fill="990033"/>
          </w:tcPr>
          <w:p w14:paraId="61E165B0" w14:textId="77777777" w:rsidR="000B09ED" w:rsidRPr="00070DC0" w:rsidRDefault="000B09ED" w:rsidP="00917E69">
            <w:pPr>
              <w:spacing w:line="360" w:lineRule="auto"/>
              <w:jc w:val="center"/>
              <w:rPr>
                <w:rFonts w:ascii="Arial" w:hAnsi="Arial" w:cs="Arial"/>
                <w:b/>
                <w:sz w:val="20"/>
                <w:szCs w:val="20"/>
              </w:rPr>
            </w:pPr>
            <w:r w:rsidRPr="00070DC0">
              <w:rPr>
                <w:rFonts w:ascii="Arial" w:hAnsi="Arial" w:cs="Arial"/>
                <w:b/>
                <w:sz w:val="20"/>
                <w:szCs w:val="20"/>
              </w:rPr>
              <w:t>REGIÓN</w:t>
            </w:r>
          </w:p>
        </w:tc>
        <w:tc>
          <w:tcPr>
            <w:tcW w:w="6914" w:type="dxa"/>
            <w:shd w:val="clear" w:color="auto" w:fill="990033"/>
          </w:tcPr>
          <w:p w14:paraId="1F07071A" w14:textId="77777777" w:rsidR="000B09ED" w:rsidRPr="00070DC0" w:rsidRDefault="000B09ED" w:rsidP="00917E69">
            <w:pPr>
              <w:spacing w:line="360" w:lineRule="auto"/>
              <w:jc w:val="center"/>
              <w:rPr>
                <w:rFonts w:ascii="Arial" w:hAnsi="Arial" w:cs="Arial"/>
                <w:b/>
                <w:sz w:val="20"/>
                <w:szCs w:val="20"/>
              </w:rPr>
            </w:pPr>
            <w:r w:rsidRPr="00070DC0">
              <w:rPr>
                <w:rFonts w:ascii="Arial" w:hAnsi="Arial" w:cs="Arial"/>
                <w:b/>
                <w:sz w:val="20"/>
                <w:szCs w:val="20"/>
              </w:rPr>
              <w:t>MUNICIPIOS</w:t>
            </w:r>
          </w:p>
        </w:tc>
      </w:tr>
      <w:tr w:rsidR="000B09ED" w:rsidRPr="00070DC0" w14:paraId="6B50ED83" w14:textId="77777777" w:rsidTr="00917E69">
        <w:tc>
          <w:tcPr>
            <w:tcW w:w="1985" w:type="dxa"/>
          </w:tcPr>
          <w:p w14:paraId="2F0928CB" w14:textId="77777777" w:rsidR="000B09ED" w:rsidRPr="00070DC0" w:rsidRDefault="000B09ED" w:rsidP="00917E69">
            <w:pPr>
              <w:spacing w:line="360" w:lineRule="auto"/>
              <w:jc w:val="both"/>
              <w:rPr>
                <w:rFonts w:ascii="Arial" w:hAnsi="Arial" w:cs="Arial"/>
                <w:b/>
                <w:sz w:val="20"/>
                <w:szCs w:val="20"/>
              </w:rPr>
            </w:pPr>
            <w:r>
              <w:rPr>
                <w:rFonts w:ascii="Arial" w:hAnsi="Arial" w:cs="Arial"/>
                <w:b/>
                <w:bCs/>
                <w:sz w:val="20"/>
                <w:szCs w:val="20"/>
              </w:rPr>
              <w:t>Norte</w:t>
            </w:r>
            <w:r w:rsidRPr="00070DC0">
              <w:rPr>
                <w:rFonts w:ascii="Arial" w:hAnsi="Arial" w:cs="Arial"/>
                <w:sz w:val="20"/>
                <w:szCs w:val="20"/>
              </w:rPr>
              <w:t xml:space="preserve"> </w:t>
            </w:r>
          </w:p>
        </w:tc>
        <w:tc>
          <w:tcPr>
            <w:tcW w:w="6914" w:type="dxa"/>
          </w:tcPr>
          <w:p w14:paraId="0D6EB636" w14:textId="77777777" w:rsidR="000B09ED" w:rsidRPr="00070DC0" w:rsidRDefault="000B09ED" w:rsidP="00917E69">
            <w:pPr>
              <w:jc w:val="both"/>
              <w:rPr>
                <w:rFonts w:ascii="Arial" w:hAnsi="Arial" w:cs="Arial"/>
                <w:sz w:val="20"/>
                <w:szCs w:val="20"/>
              </w:rPr>
            </w:pPr>
            <w:r w:rsidRPr="00500338">
              <w:rPr>
                <w:rFonts w:ascii="Arial" w:hAnsi="Arial" w:cs="Arial"/>
                <w:sz w:val="20"/>
                <w:szCs w:val="20"/>
              </w:rPr>
              <w:t>Atizapán de Zaragoza, Coacalco de Berriozábal, Cuautitlán Izcalli, Huehuetoca, Isidro Fabela, Jilotzingo, Tepotzotlán, Tultepec, Tultitlán</w:t>
            </w:r>
            <w:r>
              <w:rPr>
                <w:rFonts w:ascii="Arial" w:hAnsi="Arial" w:cs="Arial"/>
                <w:sz w:val="20"/>
                <w:szCs w:val="20"/>
              </w:rPr>
              <w:t xml:space="preserve"> y</w:t>
            </w:r>
            <w:r w:rsidRPr="00500338">
              <w:rPr>
                <w:rFonts w:ascii="Arial" w:hAnsi="Arial" w:cs="Arial"/>
                <w:sz w:val="20"/>
                <w:szCs w:val="20"/>
              </w:rPr>
              <w:t xml:space="preserve"> Villa del Carbón</w:t>
            </w:r>
            <w:r>
              <w:rPr>
                <w:rFonts w:ascii="Arial" w:hAnsi="Arial" w:cs="Arial"/>
                <w:sz w:val="20"/>
                <w:szCs w:val="20"/>
              </w:rPr>
              <w:t>.</w:t>
            </w:r>
          </w:p>
        </w:tc>
      </w:tr>
      <w:tr w:rsidR="000B09ED" w:rsidRPr="00070DC0" w14:paraId="263DE4E8" w14:textId="77777777" w:rsidTr="00917E69">
        <w:tc>
          <w:tcPr>
            <w:tcW w:w="1985" w:type="dxa"/>
          </w:tcPr>
          <w:p w14:paraId="1AB4A7C3" w14:textId="77777777" w:rsidR="000B09ED" w:rsidRPr="00500338" w:rsidRDefault="000B09ED" w:rsidP="00917E69">
            <w:pPr>
              <w:spacing w:line="360" w:lineRule="auto"/>
              <w:jc w:val="both"/>
              <w:rPr>
                <w:rFonts w:ascii="Arial" w:hAnsi="Arial" w:cs="Arial"/>
                <w:b/>
                <w:sz w:val="20"/>
                <w:szCs w:val="20"/>
              </w:rPr>
            </w:pPr>
            <w:r w:rsidRPr="00500338">
              <w:rPr>
                <w:rFonts w:ascii="Arial" w:hAnsi="Arial" w:cs="Arial"/>
                <w:b/>
                <w:sz w:val="20"/>
                <w:szCs w:val="20"/>
              </w:rPr>
              <w:t>Sureste</w:t>
            </w:r>
          </w:p>
        </w:tc>
        <w:tc>
          <w:tcPr>
            <w:tcW w:w="6914" w:type="dxa"/>
          </w:tcPr>
          <w:p w14:paraId="1F94B058" w14:textId="77777777" w:rsidR="000B09ED" w:rsidRPr="00070DC0" w:rsidRDefault="000B09ED" w:rsidP="00917E69">
            <w:pPr>
              <w:jc w:val="both"/>
              <w:rPr>
                <w:rFonts w:ascii="Arial" w:hAnsi="Arial" w:cs="Arial"/>
                <w:sz w:val="20"/>
                <w:szCs w:val="20"/>
              </w:rPr>
            </w:pPr>
            <w:r w:rsidRPr="00500338">
              <w:rPr>
                <w:rFonts w:ascii="Arial" w:hAnsi="Arial" w:cs="Arial"/>
                <w:sz w:val="20"/>
                <w:szCs w:val="20"/>
              </w:rPr>
              <w:t>Chalco, Chicoloapan, Chimalhuacán</w:t>
            </w:r>
            <w:r>
              <w:rPr>
                <w:rFonts w:ascii="Arial" w:hAnsi="Arial" w:cs="Arial"/>
                <w:sz w:val="20"/>
                <w:szCs w:val="20"/>
              </w:rPr>
              <w:t xml:space="preserve"> y</w:t>
            </w:r>
            <w:r w:rsidRPr="00500338">
              <w:rPr>
                <w:rFonts w:ascii="Arial" w:hAnsi="Arial" w:cs="Arial"/>
                <w:sz w:val="20"/>
                <w:szCs w:val="20"/>
              </w:rPr>
              <w:t xml:space="preserve"> Valle de Chalco</w:t>
            </w:r>
            <w:r>
              <w:rPr>
                <w:rFonts w:ascii="Arial" w:hAnsi="Arial" w:cs="Arial"/>
                <w:sz w:val="20"/>
                <w:szCs w:val="20"/>
              </w:rPr>
              <w:t>.</w:t>
            </w:r>
          </w:p>
        </w:tc>
      </w:tr>
      <w:tr w:rsidR="000B09ED" w:rsidRPr="00070DC0" w14:paraId="01FE6C13" w14:textId="77777777" w:rsidTr="00917E69">
        <w:tc>
          <w:tcPr>
            <w:tcW w:w="1985" w:type="dxa"/>
          </w:tcPr>
          <w:p w14:paraId="2F834FF4" w14:textId="77777777" w:rsidR="000B09ED" w:rsidRPr="00500338" w:rsidRDefault="000B09ED" w:rsidP="00917E69">
            <w:pPr>
              <w:spacing w:line="360" w:lineRule="auto"/>
              <w:jc w:val="both"/>
              <w:rPr>
                <w:rFonts w:ascii="Arial" w:hAnsi="Arial" w:cs="Arial"/>
                <w:b/>
                <w:sz w:val="20"/>
                <w:szCs w:val="20"/>
              </w:rPr>
            </w:pPr>
            <w:r w:rsidRPr="00500338">
              <w:rPr>
                <w:rFonts w:ascii="Arial" w:hAnsi="Arial" w:cs="Arial"/>
                <w:b/>
                <w:sz w:val="20"/>
                <w:szCs w:val="20"/>
              </w:rPr>
              <w:t>Oeste</w:t>
            </w:r>
          </w:p>
        </w:tc>
        <w:tc>
          <w:tcPr>
            <w:tcW w:w="6914" w:type="dxa"/>
          </w:tcPr>
          <w:p w14:paraId="5B9F1BE8" w14:textId="77777777" w:rsidR="000B09ED" w:rsidRPr="00070DC0" w:rsidRDefault="000B09ED" w:rsidP="00917E69">
            <w:pPr>
              <w:jc w:val="both"/>
              <w:rPr>
                <w:rFonts w:ascii="Arial" w:hAnsi="Arial" w:cs="Arial"/>
                <w:sz w:val="20"/>
                <w:szCs w:val="20"/>
              </w:rPr>
            </w:pPr>
            <w:r w:rsidRPr="00500338">
              <w:rPr>
                <w:rFonts w:ascii="Arial" w:hAnsi="Arial" w:cs="Arial"/>
                <w:sz w:val="20"/>
                <w:szCs w:val="20"/>
              </w:rPr>
              <w:t>Almoloya de Alquisiras, Almoloya del Río, Amatepec, Atizapán, Capulhuac, Chapultepec, Coatepec Harinas, Huixquilucan, Ixtapan de la  Sal, Joquicingo, Luvianos, Malinalco, Naucalpan de Juárez, Ocoyoacac, Ocuilan, Otzolotepec, Rayón, San Antonio la Isla, San Simón de Guerrero, Sultepec, Tejupilco, Temascaltepec, Tenancingo, Tenango del Valle, Texcaltitlán, Texcalyacac, Tianguistenco, Tlalnepantla de Ba</w:t>
            </w:r>
            <w:r>
              <w:rPr>
                <w:rFonts w:ascii="Arial" w:hAnsi="Arial" w:cs="Arial"/>
                <w:sz w:val="20"/>
                <w:szCs w:val="20"/>
              </w:rPr>
              <w:t>z</w:t>
            </w:r>
            <w:r w:rsidRPr="00500338">
              <w:rPr>
                <w:rFonts w:ascii="Arial" w:hAnsi="Arial" w:cs="Arial"/>
                <w:sz w:val="20"/>
                <w:szCs w:val="20"/>
              </w:rPr>
              <w:t>, Tlataya, Tonatico, Valle de Bravo, Villa Guerrero, Xalatlalco, Xonacatlán,</w:t>
            </w:r>
            <w:r>
              <w:rPr>
                <w:rFonts w:ascii="Arial" w:hAnsi="Arial" w:cs="Arial"/>
                <w:sz w:val="20"/>
                <w:szCs w:val="20"/>
              </w:rPr>
              <w:t xml:space="preserve"> Zacazonapan, Zacualpan y Zumpa</w:t>
            </w:r>
            <w:r w:rsidRPr="00500338">
              <w:rPr>
                <w:rFonts w:ascii="Arial" w:hAnsi="Arial" w:cs="Arial"/>
                <w:sz w:val="20"/>
                <w:szCs w:val="20"/>
              </w:rPr>
              <w:t>huacán</w:t>
            </w:r>
            <w:r>
              <w:rPr>
                <w:rFonts w:ascii="Arial" w:hAnsi="Arial" w:cs="Arial"/>
                <w:sz w:val="20"/>
                <w:szCs w:val="20"/>
              </w:rPr>
              <w:t>.</w:t>
            </w:r>
          </w:p>
        </w:tc>
      </w:tr>
    </w:tbl>
    <w:p w14:paraId="1884D1BF" w14:textId="77777777" w:rsidR="000B09ED" w:rsidRPr="00B10295" w:rsidRDefault="000B09ED" w:rsidP="000B09ED">
      <w:pPr>
        <w:spacing w:after="0" w:line="360" w:lineRule="auto"/>
        <w:jc w:val="both"/>
        <w:rPr>
          <w:rFonts w:ascii="Arial" w:hAnsi="Arial" w:cs="Arial"/>
          <w:b/>
          <w:sz w:val="24"/>
          <w:szCs w:val="24"/>
        </w:rPr>
      </w:pPr>
    </w:p>
    <w:p w14:paraId="0198CC23" w14:textId="77777777" w:rsidR="00882509" w:rsidRDefault="00882509" w:rsidP="00882509">
      <w:pPr>
        <w:spacing w:after="0" w:line="360" w:lineRule="auto"/>
        <w:jc w:val="both"/>
        <w:rPr>
          <w:rFonts w:ascii="Arial" w:hAnsi="Arial" w:cs="Arial"/>
          <w:sz w:val="24"/>
          <w:szCs w:val="24"/>
        </w:rPr>
      </w:pPr>
      <w:r w:rsidRPr="00B10295">
        <w:rPr>
          <w:rFonts w:ascii="Arial" w:hAnsi="Arial" w:cs="Arial"/>
          <w:b/>
          <w:sz w:val="24"/>
          <w:szCs w:val="24"/>
        </w:rPr>
        <w:t>1</w:t>
      </w:r>
      <w:r>
        <w:rPr>
          <w:rFonts w:ascii="Arial" w:hAnsi="Arial" w:cs="Arial"/>
          <w:b/>
          <w:sz w:val="24"/>
          <w:szCs w:val="24"/>
        </w:rPr>
        <w:t>0</w:t>
      </w:r>
      <w:r w:rsidRPr="00B10295">
        <w:rPr>
          <w:rFonts w:ascii="Arial" w:hAnsi="Arial" w:cs="Arial"/>
          <w:b/>
          <w:sz w:val="24"/>
          <w:szCs w:val="24"/>
        </w:rPr>
        <w:t xml:space="preserve">. </w:t>
      </w:r>
      <w:r w:rsidRPr="00B10295">
        <w:rPr>
          <w:rFonts w:ascii="Arial" w:hAnsi="Arial" w:cs="Arial"/>
          <w:bCs/>
          <w:sz w:val="24"/>
          <w:szCs w:val="24"/>
        </w:rPr>
        <w:t xml:space="preserve">Que </w:t>
      </w:r>
      <w:r>
        <w:rPr>
          <w:rFonts w:ascii="Arial" w:hAnsi="Arial" w:cs="Arial"/>
          <w:bCs/>
          <w:sz w:val="24"/>
          <w:szCs w:val="24"/>
        </w:rPr>
        <w:t xml:space="preserve">atendiendo a los antecedentes mencionados; con la finalidad de seleccionar a cuatro ciudadanas o ciudadanos que ocupen los cargos que han quedado vacantes del </w:t>
      </w:r>
      <w:r w:rsidRPr="00410187">
        <w:rPr>
          <w:rFonts w:ascii="Arial" w:hAnsi="Arial" w:cs="Arial"/>
          <w:bCs/>
          <w:sz w:val="24"/>
          <w:szCs w:val="24"/>
        </w:rPr>
        <w:t>CONSEJO ESTATAL CIUDADANO PREVISTO EN LA LEY EN MATERIA DE DESAPARICIÓN FORZADA DE PERSONAS Y DESAPARICIÓN COMETIDA POR PARTICULARES PARA EL ESTADO LIBRE Y SOBERANO DE MÉXICO</w:t>
      </w:r>
      <w:r>
        <w:rPr>
          <w:rFonts w:ascii="Arial" w:hAnsi="Arial" w:cs="Arial"/>
          <w:bCs/>
          <w:sz w:val="24"/>
          <w:szCs w:val="24"/>
        </w:rPr>
        <w:t xml:space="preserve">, </w:t>
      </w:r>
      <w:r w:rsidRPr="00B10295">
        <w:rPr>
          <w:rFonts w:ascii="Arial" w:hAnsi="Arial" w:cs="Arial"/>
          <w:bCs/>
          <w:sz w:val="24"/>
          <w:szCs w:val="24"/>
        </w:rPr>
        <w:t>la Comisión Para las Declaratorias de Alerta de Violencia De Género contra las Mujeres por Feminicidio y Desaparición de la LXI Legislatura, bajo los plazos y términos que consideró pertinentes, tomando de</w:t>
      </w:r>
      <w:r w:rsidRPr="00B10295">
        <w:rPr>
          <w:rFonts w:ascii="Arial" w:hAnsi="Arial" w:cs="Arial"/>
          <w:sz w:val="24"/>
          <w:szCs w:val="24"/>
        </w:rPr>
        <w:t xml:space="preserve"> base los fundamentos y consideraciones anteriores, emite la siguiente:</w:t>
      </w:r>
    </w:p>
    <w:p w14:paraId="617D0FB4" w14:textId="77777777" w:rsidR="009B0FDA" w:rsidRDefault="009B0FDA" w:rsidP="009B0FDA">
      <w:pPr>
        <w:spacing w:after="0"/>
        <w:ind w:firstLine="708"/>
        <w:jc w:val="center"/>
        <w:rPr>
          <w:rFonts w:ascii="Arial" w:hAnsi="Arial" w:cs="Arial"/>
          <w:b/>
          <w:sz w:val="24"/>
          <w:szCs w:val="24"/>
        </w:rPr>
      </w:pPr>
    </w:p>
    <w:p w14:paraId="15D04D0D" w14:textId="77777777" w:rsidR="009B0FDA" w:rsidRDefault="009B0FDA" w:rsidP="009B0FDA">
      <w:pPr>
        <w:spacing w:after="0"/>
        <w:ind w:firstLine="708"/>
        <w:jc w:val="center"/>
        <w:rPr>
          <w:rFonts w:ascii="Arial" w:hAnsi="Arial" w:cs="Arial"/>
          <w:b/>
          <w:sz w:val="24"/>
          <w:szCs w:val="24"/>
        </w:rPr>
      </w:pPr>
    </w:p>
    <w:p w14:paraId="7328AB55" w14:textId="77777777" w:rsidR="009B0FDA" w:rsidRDefault="009B0FDA" w:rsidP="009B0FDA">
      <w:pPr>
        <w:spacing w:after="0"/>
        <w:ind w:firstLine="708"/>
        <w:jc w:val="center"/>
        <w:rPr>
          <w:rFonts w:ascii="Arial" w:hAnsi="Arial" w:cs="Arial"/>
          <w:b/>
          <w:sz w:val="24"/>
          <w:szCs w:val="24"/>
        </w:rPr>
      </w:pPr>
    </w:p>
    <w:p w14:paraId="7A41E43F" w14:textId="77777777" w:rsidR="009B0FDA" w:rsidRDefault="009B0FDA" w:rsidP="009B0FDA">
      <w:pPr>
        <w:spacing w:after="0"/>
        <w:ind w:firstLine="708"/>
        <w:jc w:val="center"/>
        <w:rPr>
          <w:rFonts w:ascii="Arial" w:hAnsi="Arial" w:cs="Arial"/>
          <w:b/>
          <w:sz w:val="24"/>
          <w:szCs w:val="24"/>
        </w:rPr>
      </w:pPr>
    </w:p>
    <w:p w14:paraId="4CDE3534" w14:textId="77777777" w:rsidR="009B0FDA" w:rsidRDefault="009B0FDA" w:rsidP="009B0FDA">
      <w:pPr>
        <w:spacing w:after="0"/>
        <w:ind w:firstLine="708"/>
        <w:jc w:val="center"/>
        <w:rPr>
          <w:rFonts w:ascii="Arial" w:hAnsi="Arial" w:cs="Arial"/>
          <w:b/>
          <w:sz w:val="24"/>
          <w:szCs w:val="24"/>
        </w:rPr>
      </w:pPr>
    </w:p>
    <w:p w14:paraId="03ABF086" w14:textId="77777777" w:rsidR="009B0FDA" w:rsidRDefault="009B0FDA" w:rsidP="009B0FDA">
      <w:pPr>
        <w:spacing w:after="0"/>
        <w:ind w:firstLine="708"/>
        <w:jc w:val="center"/>
        <w:rPr>
          <w:rFonts w:ascii="Arial" w:hAnsi="Arial" w:cs="Arial"/>
          <w:b/>
          <w:sz w:val="24"/>
          <w:szCs w:val="24"/>
        </w:rPr>
      </w:pPr>
    </w:p>
    <w:p w14:paraId="7636F5FB" w14:textId="77777777" w:rsidR="009B0FDA" w:rsidRDefault="009B0FDA" w:rsidP="009B0FDA">
      <w:pPr>
        <w:spacing w:after="0"/>
        <w:ind w:firstLine="708"/>
        <w:jc w:val="center"/>
        <w:rPr>
          <w:rFonts w:ascii="Arial" w:hAnsi="Arial" w:cs="Arial"/>
          <w:b/>
          <w:sz w:val="24"/>
          <w:szCs w:val="24"/>
        </w:rPr>
      </w:pPr>
    </w:p>
    <w:p w14:paraId="35878BF4" w14:textId="77777777" w:rsidR="009B0FDA" w:rsidRDefault="009B0FDA" w:rsidP="009B0FDA">
      <w:pPr>
        <w:spacing w:after="0"/>
        <w:ind w:firstLine="708"/>
        <w:jc w:val="center"/>
        <w:rPr>
          <w:rFonts w:ascii="Arial" w:hAnsi="Arial" w:cs="Arial"/>
          <w:b/>
          <w:sz w:val="24"/>
          <w:szCs w:val="24"/>
        </w:rPr>
      </w:pPr>
    </w:p>
    <w:p w14:paraId="2C10ED87" w14:textId="77777777" w:rsidR="009B0FDA" w:rsidRDefault="009B0FDA" w:rsidP="009B0FDA">
      <w:pPr>
        <w:spacing w:after="0"/>
        <w:ind w:firstLine="708"/>
        <w:jc w:val="center"/>
        <w:rPr>
          <w:rFonts w:ascii="Arial" w:hAnsi="Arial" w:cs="Arial"/>
          <w:b/>
          <w:sz w:val="24"/>
          <w:szCs w:val="24"/>
        </w:rPr>
      </w:pPr>
    </w:p>
    <w:p w14:paraId="20751E60" w14:textId="77777777" w:rsidR="009B0FDA" w:rsidRDefault="009B0FDA" w:rsidP="009B0FDA">
      <w:pPr>
        <w:spacing w:after="0"/>
        <w:ind w:firstLine="708"/>
        <w:jc w:val="center"/>
        <w:rPr>
          <w:rFonts w:ascii="Arial" w:hAnsi="Arial" w:cs="Arial"/>
          <w:b/>
          <w:sz w:val="24"/>
          <w:szCs w:val="24"/>
        </w:rPr>
      </w:pPr>
    </w:p>
    <w:p w14:paraId="481B038B" w14:textId="77777777" w:rsidR="009B0FDA" w:rsidRDefault="009B0FDA" w:rsidP="009B0FDA">
      <w:pPr>
        <w:spacing w:after="0"/>
        <w:ind w:firstLine="708"/>
        <w:jc w:val="center"/>
        <w:rPr>
          <w:rFonts w:ascii="Arial" w:hAnsi="Arial" w:cs="Arial"/>
          <w:b/>
          <w:sz w:val="24"/>
          <w:szCs w:val="24"/>
        </w:rPr>
      </w:pPr>
    </w:p>
    <w:p w14:paraId="4F63CDF4" w14:textId="77777777" w:rsidR="009B0FDA" w:rsidRDefault="009B0FDA" w:rsidP="009B0FDA">
      <w:pPr>
        <w:spacing w:after="0"/>
        <w:ind w:firstLine="708"/>
        <w:jc w:val="center"/>
        <w:rPr>
          <w:rFonts w:ascii="Arial" w:hAnsi="Arial" w:cs="Arial"/>
          <w:b/>
          <w:sz w:val="24"/>
          <w:szCs w:val="24"/>
        </w:rPr>
      </w:pPr>
    </w:p>
    <w:p w14:paraId="42E0D70B" w14:textId="77777777" w:rsidR="009B0FDA" w:rsidRDefault="009B0FDA" w:rsidP="009B0FDA">
      <w:pPr>
        <w:spacing w:after="0"/>
        <w:ind w:firstLine="708"/>
        <w:jc w:val="center"/>
        <w:rPr>
          <w:rFonts w:ascii="Arial" w:hAnsi="Arial" w:cs="Arial"/>
          <w:b/>
          <w:sz w:val="24"/>
          <w:szCs w:val="24"/>
        </w:rPr>
      </w:pPr>
    </w:p>
    <w:p w14:paraId="46A68CD3" w14:textId="77777777" w:rsidR="009B0FDA" w:rsidRDefault="009B0FDA" w:rsidP="009B0FDA">
      <w:pPr>
        <w:spacing w:after="0"/>
        <w:ind w:firstLine="708"/>
        <w:jc w:val="center"/>
        <w:rPr>
          <w:rFonts w:ascii="Arial" w:hAnsi="Arial" w:cs="Arial"/>
          <w:b/>
          <w:sz w:val="24"/>
          <w:szCs w:val="24"/>
        </w:rPr>
      </w:pPr>
    </w:p>
    <w:p w14:paraId="7E754D98" w14:textId="77777777" w:rsidR="009B0FDA" w:rsidRDefault="009B0FDA" w:rsidP="009B0FDA">
      <w:pPr>
        <w:spacing w:after="0"/>
        <w:ind w:firstLine="708"/>
        <w:jc w:val="center"/>
        <w:rPr>
          <w:rFonts w:ascii="Arial" w:hAnsi="Arial" w:cs="Arial"/>
          <w:b/>
          <w:sz w:val="24"/>
          <w:szCs w:val="24"/>
        </w:rPr>
      </w:pPr>
    </w:p>
    <w:p w14:paraId="752EC357" w14:textId="77777777" w:rsidR="009B0FDA" w:rsidRDefault="009B0FDA" w:rsidP="009B0FDA">
      <w:pPr>
        <w:spacing w:after="0"/>
        <w:ind w:firstLine="708"/>
        <w:jc w:val="center"/>
        <w:rPr>
          <w:rFonts w:ascii="Arial" w:hAnsi="Arial" w:cs="Arial"/>
          <w:b/>
          <w:sz w:val="24"/>
          <w:szCs w:val="24"/>
        </w:rPr>
      </w:pPr>
    </w:p>
    <w:p w14:paraId="1E08DBDD" w14:textId="77777777" w:rsidR="009B0FDA" w:rsidRDefault="009B0FDA" w:rsidP="009B0FDA">
      <w:pPr>
        <w:spacing w:after="0"/>
        <w:ind w:firstLine="708"/>
        <w:jc w:val="center"/>
        <w:rPr>
          <w:rFonts w:ascii="Arial" w:hAnsi="Arial" w:cs="Arial"/>
          <w:b/>
          <w:sz w:val="24"/>
          <w:szCs w:val="24"/>
        </w:rPr>
      </w:pPr>
    </w:p>
    <w:p w14:paraId="54E77F7B" w14:textId="77777777" w:rsidR="009B0FDA" w:rsidRDefault="009B0FDA" w:rsidP="009B0FDA">
      <w:pPr>
        <w:spacing w:after="0"/>
        <w:ind w:firstLine="708"/>
        <w:jc w:val="center"/>
        <w:rPr>
          <w:rFonts w:ascii="Arial" w:hAnsi="Arial" w:cs="Arial"/>
          <w:b/>
          <w:sz w:val="24"/>
          <w:szCs w:val="24"/>
        </w:rPr>
      </w:pPr>
    </w:p>
    <w:p w14:paraId="5012757D" w14:textId="77777777" w:rsidR="009B0FDA" w:rsidRDefault="009B0FDA" w:rsidP="009B0FDA">
      <w:pPr>
        <w:spacing w:after="0"/>
        <w:ind w:firstLine="708"/>
        <w:jc w:val="center"/>
        <w:rPr>
          <w:rFonts w:ascii="Arial" w:hAnsi="Arial" w:cs="Arial"/>
          <w:b/>
          <w:sz w:val="24"/>
          <w:szCs w:val="24"/>
        </w:rPr>
      </w:pPr>
    </w:p>
    <w:p w14:paraId="6F321426" w14:textId="77777777" w:rsidR="009B0FDA" w:rsidRDefault="009B0FDA" w:rsidP="009B0FDA">
      <w:pPr>
        <w:spacing w:after="0"/>
        <w:ind w:firstLine="708"/>
        <w:jc w:val="center"/>
        <w:rPr>
          <w:rFonts w:ascii="Arial" w:hAnsi="Arial" w:cs="Arial"/>
          <w:b/>
          <w:sz w:val="24"/>
          <w:szCs w:val="24"/>
        </w:rPr>
      </w:pPr>
    </w:p>
    <w:p w14:paraId="6F3BEA8A" w14:textId="77777777" w:rsidR="009B0FDA" w:rsidRDefault="009B0FDA" w:rsidP="009B0FDA">
      <w:pPr>
        <w:spacing w:after="0"/>
        <w:ind w:firstLine="708"/>
        <w:jc w:val="center"/>
        <w:rPr>
          <w:rFonts w:ascii="Arial" w:hAnsi="Arial" w:cs="Arial"/>
          <w:b/>
          <w:sz w:val="24"/>
          <w:szCs w:val="24"/>
        </w:rPr>
      </w:pPr>
    </w:p>
    <w:p w14:paraId="68A1B02F" w14:textId="77777777" w:rsidR="009B0FDA" w:rsidRDefault="009B0FDA" w:rsidP="009B0FDA">
      <w:pPr>
        <w:spacing w:after="0"/>
        <w:ind w:firstLine="708"/>
        <w:jc w:val="center"/>
        <w:rPr>
          <w:rFonts w:ascii="Arial" w:hAnsi="Arial" w:cs="Arial"/>
          <w:b/>
          <w:sz w:val="24"/>
          <w:szCs w:val="24"/>
        </w:rPr>
      </w:pPr>
    </w:p>
    <w:p w14:paraId="1DF0E540" w14:textId="77777777" w:rsidR="009B0FDA" w:rsidRDefault="009B0FDA" w:rsidP="009B0FDA">
      <w:pPr>
        <w:spacing w:after="0"/>
        <w:ind w:firstLine="708"/>
        <w:jc w:val="center"/>
        <w:rPr>
          <w:rFonts w:ascii="Arial" w:hAnsi="Arial" w:cs="Arial"/>
          <w:b/>
          <w:sz w:val="24"/>
          <w:szCs w:val="24"/>
        </w:rPr>
      </w:pPr>
    </w:p>
    <w:p w14:paraId="3D978A7D" w14:textId="77777777" w:rsidR="009B0FDA" w:rsidRDefault="009B0FDA" w:rsidP="009B0FDA">
      <w:pPr>
        <w:spacing w:after="0"/>
        <w:ind w:firstLine="708"/>
        <w:jc w:val="center"/>
        <w:rPr>
          <w:rFonts w:ascii="Arial" w:hAnsi="Arial" w:cs="Arial"/>
          <w:b/>
          <w:sz w:val="24"/>
          <w:szCs w:val="24"/>
        </w:rPr>
      </w:pPr>
    </w:p>
    <w:p w14:paraId="79A8A6C3" w14:textId="77777777" w:rsidR="009B0FDA" w:rsidRDefault="009B0FDA" w:rsidP="009B0FDA">
      <w:pPr>
        <w:spacing w:after="0"/>
        <w:ind w:firstLine="708"/>
        <w:jc w:val="center"/>
        <w:rPr>
          <w:rFonts w:ascii="Arial" w:hAnsi="Arial" w:cs="Arial"/>
          <w:b/>
          <w:sz w:val="24"/>
          <w:szCs w:val="24"/>
        </w:rPr>
      </w:pPr>
    </w:p>
    <w:p w14:paraId="5612805F" w14:textId="77777777" w:rsidR="009B0FDA" w:rsidRDefault="009B0FDA" w:rsidP="009B0FDA">
      <w:pPr>
        <w:spacing w:after="0"/>
        <w:ind w:firstLine="708"/>
        <w:jc w:val="center"/>
        <w:rPr>
          <w:rFonts w:ascii="Arial" w:hAnsi="Arial" w:cs="Arial"/>
          <w:b/>
          <w:sz w:val="24"/>
          <w:szCs w:val="24"/>
        </w:rPr>
      </w:pPr>
    </w:p>
    <w:p w14:paraId="1ED3AE2E" w14:textId="77777777" w:rsidR="009B0FDA" w:rsidRDefault="009B0FDA" w:rsidP="009B0FDA">
      <w:pPr>
        <w:spacing w:after="0"/>
        <w:ind w:firstLine="708"/>
        <w:jc w:val="center"/>
        <w:rPr>
          <w:rFonts w:ascii="Arial" w:hAnsi="Arial" w:cs="Arial"/>
          <w:b/>
          <w:sz w:val="24"/>
          <w:szCs w:val="24"/>
        </w:rPr>
      </w:pPr>
    </w:p>
    <w:p w14:paraId="39CDE33E" w14:textId="77777777" w:rsidR="009B0FDA" w:rsidRDefault="009B0FDA" w:rsidP="009B0FDA">
      <w:pPr>
        <w:spacing w:after="0"/>
        <w:ind w:firstLine="708"/>
        <w:jc w:val="center"/>
        <w:rPr>
          <w:rFonts w:ascii="Arial" w:hAnsi="Arial" w:cs="Arial"/>
          <w:b/>
          <w:sz w:val="24"/>
          <w:szCs w:val="24"/>
        </w:rPr>
      </w:pPr>
    </w:p>
    <w:p w14:paraId="2A9394C5" w14:textId="77777777" w:rsidR="009B0FDA" w:rsidRDefault="009B0FDA" w:rsidP="009B0FDA">
      <w:pPr>
        <w:spacing w:after="0"/>
        <w:ind w:firstLine="708"/>
        <w:jc w:val="center"/>
        <w:rPr>
          <w:rFonts w:ascii="Arial" w:hAnsi="Arial" w:cs="Arial"/>
          <w:b/>
          <w:sz w:val="24"/>
          <w:szCs w:val="24"/>
        </w:rPr>
      </w:pPr>
    </w:p>
    <w:p w14:paraId="7ABF1BD6" w14:textId="77777777" w:rsidR="009B0FDA" w:rsidRDefault="009B0FDA" w:rsidP="009B0FDA">
      <w:pPr>
        <w:spacing w:after="0"/>
        <w:ind w:firstLine="708"/>
        <w:jc w:val="center"/>
        <w:rPr>
          <w:rFonts w:ascii="Arial" w:hAnsi="Arial" w:cs="Arial"/>
          <w:b/>
          <w:sz w:val="24"/>
          <w:szCs w:val="24"/>
        </w:rPr>
      </w:pPr>
    </w:p>
    <w:p w14:paraId="109BCB85" w14:textId="77777777" w:rsidR="009B0FDA" w:rsidRDefault="009B0FDA" w:rsidP="009B0FDA">
      <w:pPr>
        <w:spacing w:after="0"/>
        <w:ind w:firstLine="708"/>
        <w:jc w:val="center"/>
        <w:rPr>
          <w:rFonts w:ascii="Arial" w:hAnsi="Arial" w:cs="Arial"/>
          <w:b/>
          <w:sz w:val="24"/>
          <w:szCs w:val="24"/>
        </w:rPr>
      </w:pPr>
    </w:p>
    <w:p w14:paraId="43DB5AA6" w14:textId="77777777" w:rsidR="009B0FDA" w:rsidRDefault="009B0FDA" w:rsidP="009B0FDA">
      <w:pPr>
        <w:spacing w:after="0"/>
        <w:ind w:firstLine="708"/>
        <w:jc w:val="center"/>
        <w:rPr>
          <w:rFonts w:ascii="Arial" w:hAnsi="Arial" w:cs="Arial"/>
          <w:b/>
          <w:sz w:val="24"/>
          <w:szCs w:val="24"/>
        </w:rPr>
      </w:pPr>
    </w:p>
    <w:p w14:paraId="6C47ACA9" w14:textId="77777777" w:rsidR="00A82197" w:rsidRDefault="00A82197" w:rsidP="009B0FDA">
      <w:pPr>
        <w:spacing w:after="0"/>
        <w:ind w:firstLine="708"/>
        <w:jc w:val="center"/>
        <w:rPr>
          <w:rFonts w:ascii="Arial" w:hAnsi="Arial" w:cs="Arial"/>
          <w:b/>
          <w:sz w:val="24"/>
          <w:szCs w:val="24"/>
        </w:rPr>
      </w:pPr>
    </w:p>
    <w:p w14:paraId="69ACBD73" w14:textId="77777777" w:rsidR="00A82197" w:rsidRDefault="00A82197" w:rsidP="009B0FDA">
      <w:pPr>
        <w:spacing w:after="0"/>
        <w:ind w:firstLine="708"/>
        <w:jc w:val="center"/>
        <w:rPr>
          <w:rFonts w:ascii="Arial" w:hAnsi="Arial" w:cs="Arial"/>
          <w:b/>
          <w:sz w:val="24"/>
          <w:szCs w:val="24"/>
        </w:rPr>
      </w:pPr>
    </w:p>
    <w:p w14:paraId="71B24A0A" w14:textId="77777777" w:rsidR="00A82197" w:rsidRDefault="00A82197" w:rsidP="009B0FDA">
      <w:pPr>
        <w:spacing w:after="0"/>
        <w:ind w:firstLine="708"/>
        <w:jc w:val="center"/>
        <w:rPr>
          <w:rFonts w:ascii="Arial" w:hAnsi="Arial" w:cs="Arial"/>
          <w:b/>
          <w:sz w:val="24"/>
          <w:szCs w:val="24"/>
        </w:rPr>
      </w:pPr>
    </w:p>
    <w:p w14:paraId="2F3FDF37" w14:textId="77777777" w:rsidR="00A82197" w:rsidRDefault="00A82197" w:rsidP="009B0FDA">
      <w:pPr>
        <w:spacing w:after="0"/>
        <w:ind w:firstLine="708"/>
        <w:jc w:val="center"/>
        <w:rPr>
          <w:rFonts w:ascii="Arial" w:hAnsi="Arial" w:cs="Arial"/>
          <w:b/>
          <w:sz w:val="24"/>
          <w:szCs w:val="24"/>
        </w:rPr>
      </w:pPr>
    </w:p>
    <w:p w14:paraId="33F1E882" w14:textId="77777777" w:rsidR="00A82197" w:rsidRDefault="00A82197" w:rsidP="009B0FDA">
      <w:pPr>
        <w:spacing w:after="0"/>
        <w:ind w:firstLine="708"/>
        <w:jc w:val="center"/>
        <w:rPr>
          <w:rFonts w:ascii="Arial" w:hAnsi="Arial" w:cs="Arial"/>
          <w:b/>
          <w:sz w:val="24"/>
          <w:szCs w:val="24"/>
        </w:rPr>
      </w:pPr>
    </w:p>
    <w:p w14:paraId="383C6E09" w14:textId="77777777" w:rsidR="00A82197" w:rsidRDefault="00A82197" w:rsidP="009B0FDA">
      <w:pPr>
        <w:spacing w:after="0"/>
        <w:ind w:firstLine="708"/>
        <w:jc w:val="center"/>
        <w:rPr>
          <w:rFonts w:ascii="Arial" w:hAnsi="Arial" w:cs="Arial"/>
          <w:b/>
          <w:sz w:val="24"/>
          <w:szCs w:val="24"/>
        </w:rPr>
      </w:pPr>
    </w:p>
    <w:p w14:paraId="5ECAA77E" w14:textId="77777777" w:rsidR="00A82197" w:rsidRDefault="00A82197" w:rsidP="009B0FDA">
      <w:pPr>
        <w:spacing w:after="0"/>
        <w:ind w:firstLine="708"/>
        <w:jc w:val="center"/>
        <w:rPr>
          <w:rFonts w:ascii="Arial" w:hAnsi="Arial" w:cs="Arial"/>
          <w:b/>
          <w:sz w:val="24"/>
          <w:szCs w:val="24"/>
        </w:rPr>
      </w:pPr>
    </w:p>
    <w:p w14:paraId="51316806" w14:textId="77777777" w:rsidR="009B0FDA" w:rsidRDefault="009B0FDA" w:rsidP="009B0FDA">
      <w:pPr>
        <w:spacing w:after="0"/>
        <w:ind w:firstLine="708"/>
        <w:jc w:val="center"/>
        <w:rPr>
          <w:rFonts w:ascii="Arial" w:hAnsi="Arial" w:cs="Arial"/>
          <w:b/>
          <w:sz w:val="24"/>
          <w:szCs w:val="24"/>
        </w:rPr>
      </w:pPr>
    </w:p>
    <w:p w14:paraId="2BB5DF68" w14:textId="2282308B" w:rsidR="009B0FDA" w:rsidRDefault="009B0FDA" w:rsidP="009B0FDA">
      <w:pPr>
        <w:spacing w:after="0"/>
        <w:ind w:firstLine="708"/>
        <w:jc w:val="center"/>
        <w:rPr>
          <w:rFonts w:ascii="Arial" w:hAnsi="Arial" w:cs="Arial"/>
          <w:b/>
          <w:sz w:val="24"/>
          <w:szCs w:val="24"/>
        </w:rPr>
      </w:pPr>
      <w:r w:rsidRPr="00B10295">
        <w:rPr>
          <w:rFonts w:ascii="Arial" w:hAnsi="Arial" w:cs="Arial"/>
          <w:noProof/>
          <w:sz w:val="24"/>
          <w:szCs w:val="24"/>
          <w:lang w:eastAsia="es-MX"/>
        </w:rPr>
        <w:lastRenderedPageBreak/>
        <w:drawing>
          <wp:inline distT="0" distB="0" distL="0" distR="0" wp14:anchorId="778D0AB3" wp14:editId="78E07CCB">
            <wp:extent cx="1680210" cy="542959"/>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39380" cy="562080"/>
                    </a:xfrm>
                    <a:prstGeom prst="rect">
                      <a:avLst/>
                    </a:prstGeom>
                  </pic:spPr>
                </pic:pic>
              </a:graphicData>
            </a:graphic>
          </wp:inline>
        </w:drawing>
      </w:r>
    </w:p>
    <w:p w14:paraId="7B485F6F" w14:textId="77777777" w:rsidR="009B0FDA" w:rsidRDefault="009B0FDA" w:rsidP="009B0FDA">
      <w:pPr>
        <w:spacing w:after="0"/>
        <w:ind w:firstLine="708"/>
        <w:jc w:val="center"/>
        <w:rPr>
          <w:rFonts w:ascii="Arial" w:hAnsi="Arial" w:cs="Arial"/>
          <w:b/>
          <w:sz w:val="24"/>
          <w:szCs w:val="24"/>
        </w:rPr>
      </w:pPr>
    </w:p>
    <w:p w14:paraId="3EE49035" w14:textId="77777777" w:rsidR="009B0FDA" w:rsidRPr="00B10295" w:rsidRDefault="009B0FDA" w:rsidP="009B0FDA">
      <w:pPr>
        <w:spacing w:after="0"/>
        <w:ind w:firstLine="708"/>
        <w:jc w:val="center"/>
        <w:rPr>
          <w:rFonts w:ascii="Arial" w:hAnsi="Arial" w:cs="Arial"/>
          <w:b/>
          <w:sz w:val="24"/>
          <w:szCs w:val="24"/>
        </w:rPr>
      </w:pPr>
      <w:r w:rsidRPr="00B10295">
        <w:rPr>
          <w:rFonts w:ascii="Arial" w:hAnsi="Arial" w:cs="Arial"/>
          <w:b/>
          <w:sz w:val="24"/>
          <w:szCs w:val="24"/>
        </w:rPr>
        <w:t>PODER LEGISLATIVO DEL ESTADO DE MÉXICO</w:t>
      </w:r>
    </w:p>
    <w:p w14:paraId="3E84B0E7" w14:textId="4C0C1A61" w:rsidR="00B10295" w:rsidRDefault="00B10295" w:rsidP="00B10295">
      <w:pPr>
        <w:spacing w:after="0" w:line="360" w:lineRule="auto"/>
        <w:jc w:val="center"/>
        <w:rPr>
          <w:rFonts w:ascii="Arial" w:hAnsi="Arial" w:cs="Arial"/>
          <w:sz w:val="24"/>
          <w:szCs w:val="24"/>
        </w:rPr>
      </w:pPr>
    </w:p>
    <w:tbl>
      <w:tblPr>
        <w:tblStyle w:val="TableGrid"/>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shd w:val="clear" w:color="auto" w:fill="D9D9D9" w:themeFill="background1" w:themeFillShade="D9"/>
        <w:tblLook w:val="04A0" w:firstRow="1" w:lastRow="0" w:firstColumn="1" w:lastColumn="0" w:noHBand="0" w:noVBand="1"/>
      </w:tblPr>
      <w:tblGrid>
        <w:gridCol w:w="8808"/>
      </w:tblGrid>
      <w:tr w:rsidR="008750A8" w:rsidRPr="00B10295" w14:paraId="359D8776" w14:textId="77777777" w:rsidTr="00721FCB">
        <w:tc>
          <w:tcPr>
            <w:tcW w:w="8978" w:type="dxa"/>
            <w:shd w:val="clear" w:color="auto" w:fill="D9D9D9" w:themeFill="background1" w:themeFillShade="D9"/>
          </w:tcPr>
          <w:p w14:paraId="6982AC8E" w14:textId="77777777" w:rsidR="00AB00B6" w:rsidRDefault="00AB00B6" w:rsidP="00B10295">
            <w:pPr>
              <w:jc w:val="both"/>
              <w:rPr>
                <w:rFonts w:ascii="Arial" w:hAnsi="Arial" w:cs="Arial"/>
                <w:b/>
                <w:sz w:val="24"/>
                <w:szCs w:val="24"/>
              </w:rPr>
            </w:pPr>
          </w:p>
          <w:p w14:paraId="069E920D" w14:textId="3F077E2A" w:rsidR="008750A8" w:rsidRPr="00B10295" w:rsidRDefault="008750A8" w:rsidP="00B10295">
            <w:pPr>
              <w:jc w:val="both"/>
              <w:rPr>
                <w:rFonts w:ascii="Arial" w:hAnsi="Arial" w:cs="Arial"/>
                <w:b/>
                <w:sz w:val="24"/>
                <w:szCs w:val="24"/>
              </w:rPr>
            </w:pPr>
            <w:r w:rsidRPr="00B10295">
              <w:rPr>
                <w:rFonts w:ascii="Arial" w:hAnsi="Arial" w:cs="Arial"/>
                <w:b/>
                <w:sz w:val="24"/>
                <w:szCs w:val="24"/>
              </w:rPr>
              <w:t xml:space="preserve">CONVOCATORIA PÚBLICA PARA ELEGIR </w:t>
            </w:r>
            <w:r w:rsidR="00F153B0">
              <w:rPr>
                <w:rFonts w:ascii="Arial" w:hAnsi="Arial" w:cs="Arial"/>
                <w:b/>
                <w:sz w:val="24"/>
                <w:szCs w:val="24"/>
              </w:rPr>
              <w:t xml:space="preserve">A </w:t>
            </w:r>
            <w:r w:rsidR="00663A96">
              <w:rPr>
                <w:rFonts w:ascii="Arial" w:hAnsi="Arial" w:cs="Arial"/>
                <w:b/>
                <w:sz w:val="24"/>
                <w:szCs w:val="24"/>
              </w:rPr>
              <w:t>CUATRO</w:t>
            </w:r>
            <w:r w:rsidR="00E1209C" w:rsidRPr="00B10295">
              <w:rPr>
                <w:rFonts w:ascii="Arial" w:hAnsi="Arial" w:cs="Arial"/>
                <w:b/>
                <w:sz w:val="24"/>
                <w:szCs w:val="24"/>
              </w:rPr>
              <w:t xml:space="preserve"> </w:t>
            </w:r>
            <w:r w:rsidRPr="00B10295">
              <w:rPr>
                <w:rFonts w:ascii="Arial" w:hAnsi="Arial" w:cs="Arial"/>
                <w:b/>
                <w:sz w:val="24"/>
                <w:szCs w:val="24"/>
              </w:rPr>
              <w:t>INTEGRANTES DEL CONSEJO ESTATAL CIUDADANO PREVISTO EN LA LEY EN MATERIA DE DESAPARICIÓN FORZADA DE PERSONAS Y DESAPARICIÓN COMETIDA POR PARTICULARES PARA EL ESTADO LIBRE Y SOBERANO DE MÉXICO</w:t>
            </w:r>
          </w:p>
          <w:p w14:paraId="7532B6D9" w14:textId="77777777" w:rsidR="008750A8" w:rsidRPr="00B10295" w:rsidRDefault="008750A8" w:rsidP="00B10295">
            <w:pPr>
              <w:spacing w:line="360" w:lineRule="auto"/>
              <w:jc w:val="both"/>
              <w:rPr>
                <w:rFonts w:ascii="Arial" w:hAnsi="Arial" w:cs="Arial"/>
                <w:sz w:val="24"/>
                <w:szCs w:val="24"/>
              </w:rPr>
            </w:pPr>
          </w:p>
        </w:tc>
      </w:tr>
    </w:tbl>
    <w:p w14:paraId="67C4C5BD" w14:textId="77777777" w:rsidR="008750A8" w:rsidRPr="00B10295" w:rsidRDefault="008750A8" w:rsidP="00B10295">
      <w:pPr>
        <w:spacing w:after="0" w:line="360" w:lineRule="auto"/>
        <w:jc w:val="both"/>
        <w:rPr>
          <w:rFonts w:ascii="Arial" w:hAnsi="Arial" w:cs="Arial"/>
          <w:sz w:val="24"/>
          <w:szCs w:val="24"/>
        </w:rPr>
      </w:pPr>
    </w:p>
    <w:p w14:paraId="55E444E6" w14:textId="351B95B7" w:rsidR="007D156A" w:rsidRDefault="007D156A" w:rsidP="007D156A">
      <w:pPr>
        <w:spacing w:after="0" w:line="360" w:lineRule="auto"/>
        <w:jc w:val="center"/>
        <w:rPr>
          <w:rFonts w:ascii="Arial" w:hAnsi="Arial" w:cs="Arial"/>
          <w:b/>
          <w:sz w:val="24"/>
          <w:szCs w:val="24"/>
        </w:rPr>
      </w:pPr>
      <w:r>
        <w:rPr>
          <w:rFonts w:ascii="Arial" w:hAnsi="Arial" w:cs="Arial"/>
          <w:b/>
          <w:sz w:val="24"/>
          <w:szCs w:val="24"/>
        </w:rPr>
        <w:t>BASES</w:t>
      </w:r>
    </w:p>
    <w:p w14:paraId="31340E76" w14:textId="77777777" w:rsidR="007D156A" w:rsidRDefault="007D156A" w:rsidP="00B10295">
      <w:pPr>
        <w:spacing w:after="0" w:line="360" w:lineRule="auto"/>
        <w:jc w:val="both"/>
        <w:rPr>
          <w:rFonts w:ascii="Arial" w:hAnsi="Arial" w:cs="Arial"/>
          <w:b/>
          <w:sz w:val="24"/>
          <w:szCs w:val="24"/>
        </w:rPr>
      </w:pPr>
    </w:p>
    <w:p w14:paraId="5233AE5D" w14:textId="33BBAF35" w:rsidR="00B4666E" w:rsidRPr="00B10295" w:rsidRDefault="00A04E56" w:rsidP="00B10295">
      <w:pPr>
        <w:spacing w:after="0" w:line="360" w:lineRule="auto"/>
        <w:jc w:val="both"/>
        <w:rPr>
          <w:rFonts w:ascii="Arial" w:hAnsi="Arial" w:cs="Arial"/>
          <w:b/>
          <w:sz w:val="24"/>
          <w:szCs w:val="24"/>
        </w:rPr>
      </w:pPr>
      <w:r w:rsidRPr="00B10295">
        <w:rPr>
          <w:rFonts w:ascii="Arial" w:hAnsi="Arial" w:cs="Arial"/>
          <w:b/>
          <w:sz w:val="24"/>
          <w:szCs w:val="24"/>
        </w:rPr>
        <w:t>OBJETO</w:t>
      </w:r>
      <w:r w:rsidR="00271B87" w:rsidRPr="00B10295">
        <w:rPr>
          <w:rFonts w:ascii="Arial" w:hAnsi="Arial" w:cs="Arial"/>
          <w:b/>
          <w:sz w:val="24"/>
          <w:szCs w:val="24"/>
        </w:rPr>
        <w:t xml:space="preserve"> DE LA CONVOCATORIA</w:t>
      </w:r>
      <w:r w:rsidRPr="00B10295">
        <w:rPr>
          <w:rFonts w:ascii="Arial" w:hAnsi="Arial" w:cs="Arial"/>
          <w:b/>
          <w:sz w:val="24"/>
          <w:szCs w:val="24"/>
        </w:rPr>
        <w:t>.</w:t>
      </w:r>
    </w:p>
    <w:p w14:paraId="23B50C97" w14:textId="2DB9271C" w:rsidR="00B4666E" w:rsidRPr="00B10295" w:rsidRDefault="00B4666E" w:rsidP="00B10295">
      <w:pPr>
        <w:spacing w:after="0" w:line="360" w:lineRule="auto"/>
        <w:jc w:val="both"/>
        <w:rPr>
          <w:rFonts w:ascii="Arial" w:hAnsi="Arial" w:cs="Arial"/>
          <w:sz w:val="24"/>
          <w:szCs w:val="24"/>
        </w:rPr>
      </w:pPr>
      <w:r w:rsidRPr="00B10295">
        <w:rPr>
          <w:rFonts w:ascii="Arial" w:hAnsi="Arial" w:cs="Arial"/>
          <w:b/>
          <w:sz w:val="24"/>
          <w:szCs w:val="24"/>
        </w:rPr>
        <w:t>PRIMERA.</w:t>
      </w:r>
      <w:r w:rsidRPr="00B10295">
        <w:rPr>
          <w:rFonts w:ascii="Arial" w:hAnsi="Arial" w:cs="Arial"/>
          <w:sz w:val="24"/>
          <w:szCs w:val="24"/>
        </w:rPr>
        <w:t xml:space="preserve"> Esta convocatoria está dirigida a</w:t>
      </w:r>
      <w:r w:rsidR="006F2BEE" w:rsidRPr="00B10295">
        <w:rPr>
          <w:rFonts w:ascii="Arial" w:hAnsi="Arial" w:cs="Arial"/>
          <w:sz w:val="24"/>
          <w:szCs w:val="24"/>
        </w:rPr>
        <w:t xml:space="preserve"> f</w:t>
      </w:r>
      <w:r w:rsidR="001E08F9" w:rsidRPr="00B10295">
        <w:rPr>
          <w:rFonts w:ascii="Arial" w:hAnsi="Arial" w:cs="Arial"/>
          <w:sz w:val="24"/>
          <w:szCs w:val="24"/>
        </w:rPr>
        <w:t>amiliares</w:t>
      </w:r>
      <w:r w:rsidR="006F2BEE" w:rsidRPr="00B10295">
        <w:rPr>
          <w:rFonts w:ascii="Arial" w:hAnsi="Arial" w:cs="Arial"/>
          <w:sz w:val="24"/>
          <w:szCs w:val="24"/>
        </w:rPr>
        <w:t xml:space="preserve"> de </w:t>
      </w:r>
      <w:r w:rsidR="00C1767A" w:rsidRPr="00B10295">
        <w:rPr>
          <w:rFonts w:ascii="Arial" w:hAnsi="Arial" w:cs="Arial"/>
          <w:sz w:val="24"/>
          <w:szCs w:val="24"/>
        </w:rPr>
        <w:t>personas desaparecidas</w:t>
      </w:r>
      <w:r w:rsidR="001E08F9" w:rsidRPr="00B10295">
        <w:rPr>
          <w:rFonts w:ascii="Arial" w:hAnsi="Arial" w:cs="Arial"/>
          <w:sz w:val="24"/>
          <w:szCs w:val="24"/>
        </w:rPr>
        <w:t xml:space="preserve">, </w:t>
      </w:r>
      <w:r w:rsidR="00721FCB" w:rsidRPr="00721FCB">
        <w:rPr>
          <w:rFonts w:ascii="Arial" w:hAnsi="Arial" w:cs="Arial"/>
          <w:sz w:val="24"/>
          <w:szCs w:val="24"/>
        </w:rPr>
        <w:t xml:space="preserve">grupos organizados de víctimas, colectivos y </w:t>
      </w:r>
      <w:r w:rsidR="00791E93" w:rsidRPr="00721FCB">
        <w:rPr>
          <w:rFonts w:ascii="Arial" w:hAnsi="Arial" w:cs="Arial"/>
          <w:sz w:val="24"/>
          <w:szCs w:val="24"/>
        </w:rPr>
        <w:t>organizaciones de familiares</w:t>
      </w:r>
      <w:r w:rsidR="00C42F6F" w:rsidRPr="00721FCB">
        <w:rPr>
          <w:rFonts w:ascii="Arial" w:hAnsi="Arial" w:cs="Arial"/>
          <w:sz w:val="24"/>
          <w:szCs w:val="24"/>
        </w:rPr>
        <w:t xml:space="preserve"> de víctimas de desaparición</w:t>
      </w:r>
      <w:r w:rsidR="001E08F9" w:rsidRPr="00721FCB">
        <w:rPr>
          <w:rFonts w:ascii="Arial" w:hAnsi="Arial" w:cs="Arial"/>
          <w:sz w:val="24"/>
          <w:szCs w:val="24"/>
        </w:rPr>
        <w:t>,</w:t>
      </w:r>
      <w:r w:rsidR="006F2BEE" w:rsidRPr="00721FCB">
        <w:rPr>
          <w:rFonts w:ascii="Arial" w:hAnsi="Arial" w:cs="Arial"/>
          <w:sz w:val="24"/>
          <w:szCs w:val="24"/>
        </w:rPr>
        <w:t xml:space="preserve"> </w:t>
      </w:r>
      <w:r w:rsidR="001B6B66" w:rsidRPr="00721FCB">
        <w:rPr>
          <w:rFonts w:ascii="Arial" w:hAnsi="Arial" w:cs="Arial"/>
          <w:sz w:val="24"/>
          <w:szCs w:val="24"/>
        </w:rPr>
        <w:t>organizaciones</w:t>
      </w:r>
      <w:r w:rsidR="001B6B66" w:rsidRPr="00791E93">
        <w:rPr>
          <w:rFonts w:ascii="Arial" w:hAnsi="Arial" w:cs="Arial"/>
          <w:sz w:val="24"/>
          <w:szCs w:val="24"/>
        </w:rPr>
        <w:t xml:space="preserve"> </w:t>
      </w:r>
      <w:r w:rsidR="00721FCB">
        <w:rPr>
          <w:rFonts w:ascii="Arial" w:hAnsi="Arial" w:cs="Arial"/>
          <w:sz w:val="24"/>
          <w:szCs w:val="24"/>
        </w:rPr>
        <w:t>defensoras de derechos humanos</w:t>
      </w:r>
      <w:r w:rsidR="00791E93">
        <w:rPr>
          <w:rFonts w:ascii="Arial" w:hAnsi="Arial" w:cs="Arial"/>
          <w:sz w:val="24"/>
          <w:szCs w:val="24"/>
        </w:rPr>
        <w:t xml:space="preserve"> </w:t>
      </w:r>
      <w:r w:rsidR="00AE5414" w:rsidRPr="00B10295">
        <w:rPr>
          <w:rFonts w:ascii="Arial" w:hAnsi="Arial" w:cs="Arial"/>
          <w:sz w:val="24"/>
          <w:szCs w:val="24"/>
        </w:rPr>
        <w:t xml:space="preserve">y a la sociedad </w:t>
      </w:r>
      <w:r w:rsidR="0071162E" w:rsidRPr="00B10295">
        <w:rPr>
          <w:rFonts w:ascii="Arial" w:hAnsi="Arial" w:cs="Arial"/>
          <w:sz w:val="24"/>
          <w:szCs w:val="24"/>
        </w:rPr>
        <w:t xml:space="preserve">en </w:t>
      </w:r>
      <w:r w:rsidR="00AE5414" w:rsidRPr="00B10295">
        <w:rPr>
          <w:rFonts w:ascii="Arial" w:hAnsi="Arial" w:cs="Arial"/>
          <w:sz w:val="24"/>
          <w:szCs w:val="24"/>
        </w:rPr>
        <w:t>general</w:t>
      </w:r>
      <w:r w:rsidR="006F2BEE" w:rsidRPr="00B10295">
        <w:rPr>
          <w:rFonts w:ascii="Arial" w:hAnsi="Arial" w:cs="Arial"/>
          <w:sz w:val="24"/>
          <w:szCs w:val="24"/>
        </w:rPr>
        <w:t xml:space="preserve">, </w:t>
      </w:r>
      <w:r w:rsidR="00C1767A" w:rsidRPr="00B10295">
        <w:rPr>
          <w:rFonts w:ascii="Arial" w:hAnsi="Arial" w:cs="Arial"/>
          <w:sz w:val="24"/>
          <w:szCs w:val="24"/>
        </w:rPr>
        <w:t xml:space="preserve">para </w:t>
      </w:r>
      <w:r w:rsidR="001B6B66" w:rsidRPr="00B10295">
        <w:rPr>
          <w:rFonts w:ascii="Arial" w:hAnsi="Arial" w:cs="Arial"/>
          <w:sz w:val="24"/>
          <w:szCs w:val="24"/>
        </w:rPr>
        <w:t xml:space="preserve">integrar </w:t>
      </w:r>
      <w:r w:rsidR="005E40AD">
        <w:rPr>
          <w:rFonts w:ascii="Arial" w:hAnsi="Arial" w:cs="Arial"/>
          <w:sz w:val="24"/>
          <w:szCs w:val="24"/>
        </w:rPr>
        <w:t>de manera honorífica,</w:t>
      </w:r>
      <w:r w:rsidR="00C1561F">
        <w:rPr>
          <w:rFonts w:ascii="Arial" w:hAnsi="Arial" w:cs="Arial"/>
          <w:sz w:val="24"/>
          <w:szCs w:val="24"/>
        </w:rPr>
        <w:t xml:space="preserve"> </w:t>
      </w:r>
      <w:r w:rsidR="001B6B66" w:rsidRPr="00B10295">
        <w:rPr>
          <w:rFonts w:ascii="Arial" w:hAnsi="Arial" w:cs="Arial"/>
          <w:sz w:val="24"/>
          <w:szCs w:val="24"/>
        </w:rPr>
        <w:t>el</w:t>
      </w:r>
      <w:r w:rsidR="00A82A59" w:rsidRPr="00B10295">
        <w:rPr>
          <w:rFonts w:ascii="Arial" w:hAnsi="Arial" w:cs="Arial"/>
          <w:sz w:val="24"/>
          <w:szCs w:val="24"/>
        </w:rPr>
        <w:t xml:space="preserve"> Consejo Estatal Ciudadano </w:t>
      </w:r>
      <w:r w:rsidR="00867A43" w:rsidRPr="00B10295">
        <w:rPr>
          <w:rFonts w:ascii="Arial" w:hAnsi="Arial" w:cs="Arial"/>
          <w:sz w:val="24"/>
          <w:szCs w:val="24"/>
        </w:rPr>
        <w:t xml:space="preserve">previsto en la Ley en </w:t>
      </w:r>
      <w:r w:rsidR="004C46B6">
        <w:rPr>
          <w:rFonts w:ascii="Arial" w:hAnsi="Arial" w:cs="Arial"/>
          <w:sz w:val="24"/>
          <w:szCs w:val="24"/>
        </w:rPr>
        <w:t>M</w:t>
      </w:r>
      <w:r w:rsidR="00867A43" w:rsidRPr="00B10295">
        <w:rPr>
          <w:rFonts w:ascii="Arial" w:hAnsi="Arial" w:cs="Arial"/>
          <w:sz w:val="24"/>
          <w:szCs w:val="24"/>
        </w:rPr>
        <w:t>ateria de Desaparición Forzada de Personas y Desaparición cometida por Particulares para el Estado Libre y Soberano de México</w:t>
      </w:r>
      <w:r w:rsidR="00F153B0">
        <w:rPr>
          <w:rFonts w:ascii="Arial" w:hAnsi="Arial" w:cs="Arial"/>
          <w:sz w:val="24"/>
          <w:szCs w:val="24"/>
        </w:rPr>
        <w:t xml:space="preserve"> y tiene por objeto la designación de </w:t>
      </w:r>
      <w:r w:rsidR="007D156A">
        <w:rPr>
          <w:rFonts w:ascii="Arial" w:hAnsi="Arial" w:cs="Arial"/>
          <w:sz w:val="24"/>
          <w:szCs w:val="24"/>
        </w:rPr>
        <w:t xml:space="preserve">cuatro </w:t>
      </w:r>
      <w:r w:rsidR="00F153B0">
        <w:rPr>
          <w:rFonts w:ascii="Arial" w:hAnsi="Arial" w:cs="Arial"/>
          <w:sz w:val="24"/>
          <w:szCs w:val="24"/>
        </w:rPr>
        <w:t xml:space="preserve">personas para </w:t>
      </w:r>
      <w:r w:rsidR="00210DF7">
        <w:rPr>
          <w:rFonts w:ascii="Arial" w:hAnsi="Arial" w:cs="Arial"/>
          <w:sz w:val="24"/>
          <w:szCs w:val="24"/>
        </w:rPr>
        <w:t>formar parte de este órgano ciudadano de consulta</w:t>
      </w:r>
      <w:r w:rsidRPr="00B10295">
        <w:rPr>
          <w:rFonts w:ascii="Arial" w:hAnsi="Arial" w:cs="Arial"/>
          <w:sz w:val="24"/>
          <w:szCs w:val="24"/>
        </w:rPr>
        <w:t>.</w:t>
      </w:r>
    </w:p>
    <w:p w14:paraId="357BC77F" w14:textId="77777777" w:rsidR="00721FCB" w:rsidRDefault="00721FCB" w:rsidP="00B10295">
      <w:pPr>
        <w:spacing w:after="0" w:line="360" w:lineRule="auto"/>
        <w:jc w:val="both"/>
        <w:rPr>
          <w:rFonts w:ascii="Arial" w:hAnsi="Arial" w:cs="Arial"/>
          <w:b/>
          <w:sz w:val="24"/>
          <w:szCs w:val="24"/>
        </w:rPr>
      </w:pPr>
    </w:p>
    <w:p w14:paraId="5D9FF095" w14:textId="661F7896" w:rsidR="00B4666E" w:rsidRPr="00B10295" w:rsidRDefault="00A04E56" w:rsidP="00B10295">
      <w:pPr>
        <w:spacing w:after="0" w:line="360" w:lineRule="auto"/>
        <w:jc w:val="both"/>
        <w:rPr>
          <w:rFonts w:ascii="Arial" w:hAnsi="Arial" w:cs="Arial"/>
          <w:b/>
          <w:sz w:val="24"/>
          <w:szCs w:val="24"/>
        </w:rPr>
      </w:pPr>
      <w:r w:rsidRPr="00B10295">
        <w:rPr>
          <w:rFonts w:ascii="Arial" w:hAnsi="Arial" w:cs="Arial"/>
          <w:b/>
          <w:sz w:val="24"/>
          <w:szCs w:val="24"/>
        </w:rPr>
        <w:t xml:space="preserve">PERFILES </w:t>
      </w:r>
      <w:r w:rsidR="00DB076A" w:rsidRPr="00B10295">
        <w:rPr>
          <w:rFonts w:ascii="Arial" w:hAnsi="Arial" w:cs="Arial"/>
          <w:b/>
          <w:sz w:val="24"/>
          <w:szCs w:val="24"/>
        </w:rPr>
        <w:t>Y</w:t>
      </w:r>
      <w:r w:rsidRPr="00B10295">
        <w:rPr>
          <w:rFonts w:ascii="Arial" w:hAnsi="Arial" w:cs="Arial"/>
          <w:b/>
          <w:sz w:val="24"/>
          <w:szCs w:val="24"/>
        </w:rPr>
        <w:t xml:space="preserve"> SELECCIÓN DE ASPIRANTES</w:t>
      </w:r>
    </w:p>
    <w:p w14:paraId="5BDD6CF4" w14:textId="14BAB65E" w:rsidR="00B4666E" w:rsidRPr="00B10295" w:rsidRDefault="00271B87" w:rsidP="00B10295">
      <w:pPr>
        <w:spacing w:after="0" w:line="360" w:lineRule="auto"/>
        <w:jc w:val="both"/>
        <w:rPr>
          <w:rFonts w:ascii="Arial" w:hAnsi="Arial" w:cs="Arial"/>
          <w:sz w:val="24"/>
          <w:szCs w:val="24"/>
        </w:rPr>
      </w:pPr>
      <w:r w:rsidRPr="00B10295">
        <w:rPr>
          <w:rFonts w:ascii="Arial" w:hAnsi="Arial" w:cs="Arial"/>
          <w:b/>
          <w:sz w:val="24"/>
          <w:szCs w:val="24"/>
        </w:rPr>
        <w:t xml:space="preserve">SEGUNDA. </w:t>
      </w:r>
      <w:r w:rsidR="00B4666E" w:rsidRPr="00B10295">
        <w:rPr>
          <w:rFonts w:ascii="Arial" w:hAnsi="Arial" w:cs="Arial"/>
          <w:sz w:val="24"/>
          <w:szCs w:val="24"/>
        </w:rPr>
        <w:t xml:space="preserve">Las personas interesadas en formar parte del Consejo Estatal Ciudadano </w:t>
      </w:r>
      <w:r w:rsidR="00251B25" w:rsidRPr="00B10295">
        <w:rPr>
          <w:rFonts w:ascii="Arial" w:hAnsi="Arial" w:cs="Arial"/>
          <w:sz w:val="24"/>
          <w:szCs w:val="24"/>
        </w:rPr>
        <w:t xml:space="preserve">previsto en la Ley en Materia de Desaparición Forzada de Personas y Desaparición cometida por Particulares para el Estado Libre y Soberano de México, </w:t>
      </w:r>
      <w:r w:rsidR="00B4666E" w:rsidRPr="00B10295">
        <w:rPr>
          <w:rFonts w:ascii="Arial" w:hAnsi="Arial" w:cs="Arial"/>
          <w:sz w:val="24"/>
          <w:szCs w:val="24"/>
        </w:rPr>
        <w:t>deberán contar con alguno de los perfiles siguientes:</w:t>
      </w:r>
    </w:p>
    <w:p w14:paraId="69B45F28" w14:textId="77777777" w:rsidR="00EB4B33" w:rsidRPr="00B10295" w:rsidRDefault="00EB4B33" w:rsidP="00B10295">
      <w:pPr>
        <w:spacing w:after="0" w:line="360" w:lineRule="auto"/>
        <w:jc w:val="both"/>
        <w:rPr>
          <w:rFonts w:ascii="Arial" w:hAnsi="Arial" w:cs="Arial"/>
          <w:sz w:val="24"/>
          <w:szCs w:val="24"/>
        </w:rPr>
      </w:pPr>
    </w:p>
    <w:p w14:paraId="000E26BB" w14:textId="77582042" w:rsidR="00B4666E" w:rsidRPr="00B10295" w:rsidRDefault="00B4666E" w:rsidP="00B10295">
      <w:pPr>
        <w:pStyle w:val="ListParagraph"/>
        <w:numPr>
          <w:ilvl w:val="0"/>
          <w:numId w:val="8"/>
        </w:numPr>
        <w:spacing w:after="0" w:line="360" w:lineRule="auto"/>
        <w:jc w:val="both"/>
        <w:rPr>
          <w:rFonts w:ascii="Arial" w:hAnsi="Arial" w:cs="Arial"/>
          <w:sz w:val="24"/>
          <w:szCs w:val="24"/>
        </w:rPr>
      </w:pPr>
      <w:r w:rsidRPr="00B10295">
        <w:rPr>
          <w:rFonts w:ascii="Arial" w:hAnsi="Arial" w:cs="Arial"/>
          <w:sz w:val="24"/>
          <w:szCs w:val="24"/>
        </w:rPr>
        <w:lastRenderedPageBreak/>
        <w:t xml:space="preserve">Ser </w:t>
      </w:r>
      <w:r w:rsidRPr="00B10295">
        <w:rPr>
          <w:rFonts w:ascii="Arial" w:hAnsi="Arial" w:cs="Arial"/>
          <w:b/>
          <w:sz w:val="24"/>
          <w:szCs w:val="24"/>
        </w:rPr>
        <w:t>familiar de persona desaparecida</w:t>
      </w:r>
      <w:r w:rsidR="009C1F5D" w:rsidRPr="00B10295">
        <w:rPr>
          <w:rFonts w:ascii="Arial" w:hAnsi="Arial" w:cs="Arial"/>
          <w:sz w:val="24"/>
          <w:szCs w:val="24"/>
        </w:rPr>
        <w:t>;</w:t>
      </w:r>
      <w:r w:rsidR="007126D7">
        <w:rPr>
          <w:rFonts w:ascii="Arial" w:hAnsi="Arial" w:cs="Arial"/>
          <w:sz w:val="24"/>
          <w:szCs w:val="24"/>
        </w:rPr>
        <w:t xml:space="preserve"> </w:t>
      </w:r>
      <w:r w:rsidR="00810FFC" w:rsidRPr="00810FFC">
        <w:rPr>
          <w:rFonts w:ascii="Arial" w:hAnsi="Arial" w:cs="Arial"/>
          <w:b/>
          <w:sz w:val="24"/>
          <w:szCs w:val="24"/>
          <w:u w:val="single"/>
        </w:rPr>
        <w:t xml:space="preserve">perfil </w:t>
      </w:r>
      <w:r w:rsidR="009C1F5D" w:rsidRPr="00B10295">
        <w:rPr>
          <w:rFonts w:ascii="Arial" w:hAnsi="Arial" w:cs="Arial"/>
          <w:b/>
          <w:sz w:val="24"/>
          <w:szCs w:val="24"/>
          <w:u w:val="single"/>
        </w:rPr>
        <w:t>de</w:t>
      </w:r>
      <w:r w:rsidR="00316A63">
        <w:rPr>
          <w:rFonts w:ascii="Arial" w:hAnsi="Arial" w:cs="Arial"/>
          <w:b/>
          <w:sz w:val="24"/>
          <w:szCs w:val="24"/>
          <w:u w:val="single"/>
        </w:rPr>
        <w:t>l</w:t>
      </w:r>
      <w:r w:rsidR="009C1F5D" w:rsidRPr="00B10295">
        <w:rPr>
          <w:rFonts w:ascii="Arial" w:hAnsi="Arial" w:cs="Arial"/>
          <w:b/>
          <w:sz w:val="24"/>
          <w:szCs w:val="24"/>
          <w:u w:val="single"/>
        </w:rPr>
        <w:t xml:space="preserve"> cual serán seleccionadas </w:t>
      </w:r>
      <w:r w:rsidR="002B6136">
        <w:rPr>
          <w:rFonts w:ascii="Arial" w:hAnsi="Arial" w:cs="Arial"/>
          <w:b/>
          <w:sz w:val="24"/>
          <w:szCs w:val="24"/>
          <w:u w:val="single"/>
        </w:rPr>
        <w:t>tres</w:t>
      </w:r>
      <w:r w:rsidRPr="00B10295">
        <w:rPr>
          <w:rFonts w:ascii="Arial" w:hAnsi="Arial" w:cs="Arial"/>
          <w:b/>
          <w:sz w:val="24"/>
          <w:szCs w:val="24"/>
          <w:u w:val="single"/>
        </w:rPr>
        <w:t xml:space="preserve"> </w:t>
      </w:r>
      <w:r w:rsidR="009C1F5D" w:rsidRPr="00B10295">
        <w:rPr>
          <w:rFonts w:ascii="Arial" w:hAnsi="Arial" w:cs="Arial"/>
          <w:b/>
          <w:sz w:val="24"/>
          <w:szCs w:val="24"/>
          <w:u w:val="single"/>
        </w:rPr>
        <w:t>personas,</w:t>
      </w:r>
      <w:r w:rsidR="009C1F5D" w:rsidRPr="00B10295">
        <w:rPr>
          <w:rFonts w:ascii="Arial" w:hAnsi="Arial" w:cs="Arial"/>
          <w:sz w:val="24"/>
          <w:szCs w:val="24"/>
        </w:rPr>
        <w:t xml:space="preserve"> considerando una por </w:t>
      </w:r>
      <w:r w:rsidR="00E1209C" w:rsidRPr="00B10295">
        <w:rPr>
          <w:rFonts w:ascii="Arial" w:hAnsi="Arial" w:cs="Arial"/>
          <w:sz w:val="24"/>
          <w:szCs w:val="24"/>
        </w:rPr>
        <w:t xml:space="preserve">las </w:t>
      </w:r>
      <w:r w:rsidR="009C1F5D" w:rsidRPr="00B10295">
        <w:rPr>
          <w:rFonts w:ascii="Arial" w:hAnsi="Arial" w:cs="Arial"/>
          <w:sz w:val="24"/>
          <w:szCs w:val="24"/>
        </w:rPr>
        <w:t>regi</w:t>
      </w:r>
      <w:r w:rsidR="00E1209C" w:rsidRPr="00B10295">
        <w:rPr>
          <w:rFonts w:ascii="Arial" w:hAnsi="Arial" w:cs="Arial"/>
          <w:sz w:val="24"/>
          <w:szCs w:val="24"/>
        </w:rPr>
        <w:t>ones,</w:t>
      </w:r>
      <w:r w:rsidR="009C1F5D" w:rsidRPr="00B10295">
        <w:rPr>
          <w:rFonts w:ascii="Arial" w:hAnsi="Arial" w:cs="Arial"/>
          <w:sz w:val="24"/>
          <w:szCs w:val="24"/>
        </w:rPr>
        <w:t xml:space="preserve"> siguientes</w:t>
      </w:r>
      <w:r w:rsidRPr="00B10295">
        <w:rPr>
          <w:rFonts w:ascii="Arial" w:hAnsi="Arial" w:cs="Arial"/>
          <w:sz w:val="24"/>
          <w:szCs w:val="24"/>
        </w:rPr>
        <w:t>:</w:t>
      </w:r>
    </w:p>
    <w:p w14:paraId="47B379CA" w14:textId="77777777" w:rsidR="00EB4B33" w:rsidRPr="00B10295" w:rsidRDefault="00EB4B33" w:rsidP="00B10295">
      <w:pPr>
        <w:pStyle w:val="ListParagraph"/>
        <w:spacing w:after="0" w:line="360" w:lineRule="auto"/>
        <w:ind w:left="1080"/>
        <w:jc w:val="both"/>
        <w:rPr>
          <w:rFonts w:ascii="Arial" w:hAnsi="Arial" w:cs="Arial"/>
          <w:sz w:val="24"/>
          <w:szCs w:val="24"/>
        </w:rPr>
      </w:pPr>
    </w:p>
    <w:p w14:paraId="34886231" w14:textId="7C7ABFBF" w:rsidR="0062506A" w:rsidRPr="0062506A" w:rsidRDefault="00136929" w:rsidP="00EC489E">
      <w:pPr>
        <w:pStyle w:val="ListParagraph"/>
        <w:numPr>
          <w:ilvl w:val="0"/>
          <w:numId w:val="9"/>
        </w:numPr>
        <w:spacing w:after="0" w:line="360" w:lineRule="auto"/>
        <w:jc w:val="both"/>
        <w:rPr>
          <w:rFonts w:ascii="Arial" w:hAnsi="Arial" w:cs="Arial"/>
          <w:sz w:val="24"/>
          <w:szCs w:val="24"/>
        </w:rPr>
      </w:pPr>
      <w:r w:rsidRPr="00B10295">
        <w:rPr>
          <w:rFonts w:ascii="Arial" w:hAnsi="Arial" w:cs="Arial"/>
          <w:b/>
          <w:sz w:val="24"/>
          <w:szCs w:val="24"/>
        </w:rPr>
        <w:t xml:space="preserve">Región </w:t>
      </w:r>
      <w:r w:rsidR="00EC489E" w:rsidRPr="00EC489E">
        <w:rPr>
          <w:rFonts w:ascii="Arial" w:hAnsi="Arial" w:cs="Arial"/>
          <w:b/>
          <w:sz w:val="24"/>
          <w:szCs w:val="24"/>
        </w:rPr>
        <w:t>Norte</w:t>
      </w:r>
      <w:r w:rsidR="002B6136">
        <w:rPr>
          <w:rFonts w:ascii="Arial" w:hAnsi="Arial" w:cs="Arial"/>
          <w:b/>
          <w:sz w:val="24"/>
          <w:szCs w:val="24"/>
        </w:rPr>
        <w:t xml:space="preserve">: </w:t>
      </w:r>
      <w:r w:rsidR="00EC489E" w:rsidRPr="00EC489E">
        <w:rPr>
          <w:rFonts w:ascii="Arial" w:hAnsi="Arial" w:cs="Arial"/>
          <w:sz w:val="24"/>
          <w:szCs w:val="24"/>
        </w:rPr>
        <w:t>Atizapán de Zaragoza, Coacalco de Berriozábal, Cuautitlán Izcalli, Huehuetoca, Isidro Fabela, Jilotzingo, Tepotzotlán, Tultepec, Tultitlán y Villa del Carbón.</w:t>
      </w:r>
    </w:p>
    <w:p w14:paraId="25BAF9E5" w14:textId="68585110" w:rsidR="00EC489E" w:rsidRDefault="00EC489E" w:rsidP="00EC489E">
      <w:pPr>
        <w:pStyle w:val="ListParagraph"/>
        <w:numPr>
          <w:ilvl w:val="0"/>
          <w:numId w:val="9"/>
        </w:numPr>
        <w:spacing w:after="0" w:line="360" w:lineRule="auto"/>
        <w:jc w:val="both"/>
        <w:rPr>
          <w:rFonts w:ascii="Arial" w:hAnsi="Arial" w:cs="Arial"/>
          <w:sz w:val="24"/>
          <w:szCs w:val="24"/>
        </w:rPr>
      </w:pPr>
      <w:r w:rsidRPr="00EC489E">
        <w:rPr>
          <w:rFonts w:ascii="Arial" w:hAnsi="Arial" w:cs="Arial"/>
          <w:b/>
          <w:sz w:val="24"/>
          <w:szCs w:val="24"/>
        </w:rPr>
        <w:t>Sureste</w:t>
      </w:r>
      <w:r w:rsidR="0062506A" w:rsidRPr="00EC489E">
        <w:rPr>
          <w:rFonts w:ascii="Arial" w:hAnsi="Arial" w:cs="Arial"/>
          <w:b/>
          <w:sz w:val="24"/>
          <w:szCs w:val="24"/>
        </w:rPr>
        <w:t>:</w:t>
      </w:r>
      <w:r w:rsidR="0062506A" w:rsidRPr="00EC489E">
        <w:rPr>
          <w:rFonts w:ascii="Arial" w:hAnsi="Arial" w:cs="Arial"/>
          <w:sz w:val="24"/>
          <w:szCs w:val="24"/>
        </w:rPr>
        <w:t xml:space="preserve"> </w:t>
      </w:r>
      <w:r w:rsidRPr="00EC489E">
        <w:rPr>
          <w:rFonts w:ascii="Arial" w:hAnsi="Arial" w:cs="Arial"/>
          <w:sz w:val="24"/>
          <w:szCs w:val="24"/>
        </w:rPr>
        <w:t>Chalco, Chicoloapan,</w:t>
      </w:r>
      <w:r>
        <w:rPr>
          <w:rFonts w:ascii="Arial" w:hAnsi="Arial" w:cs="Arial"/>
          <w:sz w:val="24"/>
          <w:szCs w:val="24"/>
        </w:rPr>
        <w:t xml:space="preserve"> Chimalhuacán y Valle de Chalco; y</w:t>
      </w:r>
    </w:p>
    <w:p w14:paraId="21BA1B69" w14:textId="2C101280" w:rsidR="0062506A" w:rsidRPr="00EC489E" w:rsidRDefault="00EC489E" w:rsidP="00EC489E">
      <w:pPr>
        <w:pStyle w:val="ListParagraph"/>
        <w:numPr>
          <w:ilvl w:val="0"/>
          <w:numId w:val="9"/>
        </w:numPr>
        <w:spacing w:after="0" w:line="360" w:lineRule="auto"/>
        <w:jc w:val="both"/>
        <w:rPr>
          <w:rFonts w:ascii="Arial" w:hAnsi="Arial" w:cs="Arial"/>
          <w:sz w:val="24"/>
          <w:szCs w:val="24"/>
        </w:rPr>
      </w:pPr>
      <w:r w:rsidRPr="00EC489E">
        <w:rPr>
          <w:rFonts w:ascii="Arial" w:hAnsi="Arial" w:cs="Arial"/>
          <w:b/>
          <w:sz w:val="24"/>
          <w:szCs w:val="24"/>
        </w:rPr>
        <w:t>Oeste</w:t>
      </w:r>
      <w:r w:rsidR="0062506A" w:rsidRPr="00EC489E">
        <w:rPr>
          <w:rFonts w:ascii="Arial" w:hAnsi="Arial" w:cs="Arial"/>
          <w:b/>
          <w:sz w:val="24"/>
          <w:szCs w:val="24"/>
        </w:rPr>
        <w:t>:</w:t>
      </w:r>
      <w:r w:rsidR="0062506A" w:rsidRPr="00EC489E">
        <w:rPr>
          <w:rFonts w:ascii="Arial" w:hAnsi="Arial" w:cs="Arial"/>
          <w:sz w:val="24"/>
          <w:szCs w:val="24"/>
        </w:rPr>
        <w:t xml:space="preserve"> </w:t>
      </w:r>
      <w:r w:rsidRPr="00EC489E">
        <w:rPr>
          <w:rFonts w:ascii="Arial" w:hAnsi="Arial" w:cs="Arial"/>
          <w:sz w:val="24"/>
          <w:szCs w:val="24"/>
        </w:rPr>
        <w:t>Almoloya de Alquisiras, Almoloya del Río, Amatepec, Atizapán, Capulhuac, Chapultepec, Coatepec Harinas, Huixquilucan, Ixtapan de la  Sal, Joquicingo, Luvianos, Malinalco, Naucalpan de Juárez, Ocoyoacac, Ocuilan, Otzolotepec, Rayón, San Antonio la Isla, San Simón de Guerrero, Sultepec, Tejupilco, Temascaltepec, Tenancingo, Tenango del Valle, Texcaltitlán, Texcalyacac, Tianguistenco, Tlalnepantla de Baz, Tlataya, Tonatico, Valle de Bravo, Villa Guerrero, Xalatlalco, Xonacatlán, Zacazonapan, Zacualpan y Zumpahuacán.</w:t>
      </w:r>
    </w:p>
    <w:p w14:paraId="30D4BA9C" w14:textId="77777777" w:rsidR="0062506A" w:rsidRPr="0062506A" w:rsidRDefault="0062506A" w:rsidP="0062506A">
      <w:pPr>
        <w:spacing w:after="0" w:line="360" w:lineRule="auto"/>
        <w:jc w:val="both"/>
        <w:rPr>
          <w:rFonts w:ascii="Arial" w:hAnsi="Arial" w:cs="Arial"/>
          <w:sz w:val="24"/>
          <w:szCs w:val="24"/>
        </w:rPr>
      </w:pPr>
    </w:p>
    <w:p w14:paraId="6F553876" w14:textId="6733272A" w:rsidR="00754CB3" w:rsidRDefault="009C1F5D" w:rsidP="00B10295">
      <w:pPr>
        <w:pStyle w:val="ListParagraph"/>
        <w:numPr>
          <w:ilvl w:val="0"/>
          <w:numId w:val="8"/>
        </w:numPr>
        <w:spacing w:after="0" w:line="360" w:lineRule="auto"/>
        <w:jc w:val="both"/>
        <w:rPr>
          <w:rFonts w:ascii="Arial" w:hAnsi="Arial" w:cs="Arial"/>
          <w:b/>
          <w:sz w:val="24"/>
          <w:szCs w:val="24"/>
          <w:u w:val="single"/>
        </w:rPr>
      </w:pPr>
      <w:r w:rsidRPr="00B10295">
        <w:rPr>
          <w:rFonts w:ascii="Arial" w:hAnsi="Arial" w:cs="Arial"/>
          <w:sz w:val="24"/>
          <w:szCs w:val="24"/>
        </w:rPr>
        <w:t xml:space="preserve">Ser </w:t>
      </w:r>
      <w:r w:rsidRPr="00B10295">
        <w:rPr>
          <w:rFonts w:ascii="Arial" w:hAnsi="Arial" w:cs="Arial"/>
          <w:b/>
          <w:sz w:val="24"/>
          <w:szCs w:val="24"/>
        </w:rPr>
        <w:t>representante de organizaci</w:t>
      </w:r>
      <w:r w:rsidR="00E1209C" w:rsidRPr="00B10295">
        <w:rPr>
          <w:rFonts w:ascii="Arial" w:hAnsi="Arial" w:cs="Arial"/>
          <w:b/>
          <w:sz w:val="24"/>
          <w:szCs w:val="24"/>
        </w:rPr>
        <w:t>ón(</w:t>
      </w:r>
      <w:r w:rsidRPr="00B10295">
        <w:rPr>
          <w:rFonts w:ascii="Arial" w:hAnsi="Arial" w:cs="Arial"/>
          <w:b/>
          <w:sz w:val="24"/>
          <w:szCs w:val="24"/>
        </w:rPr>
        <w:t>es</w:t>
      </w:r>
      <w:r w:rsidR="00E1209C" w:rsidRPr="00B10295">
        <w:rPr>
          <w:rFonts w:ascii="Arial" w:hAnsi="Arial" w:cs="Arial"/>
          <w:b/>
          <w:sz w:val="24"/>
          <w:szCs w:val="24"/>
        </w:rPr>
        <w:t>)</w:t>
      </w:r>
      <w:r w:rsidRPr="00B10295">
        <w:rPr>
          <w:rFonts w:ascii="Arial" w:hAnsi="Arial" w:cs="Arial"/>
          <w:b/>
          <w:sz w:val="24"/>
          <w:szCs w:val="24"/>
        </w:rPr>
        <w:t xml:space="preserve"> de la sociedad civil de derechos humanos</w:t>
      </w:r>
      <w:r w:rsidR="0062506A">
        <w:rPr>
          <w:rFonts w:ascii="Arial" w:hAnsi="Arial" w:cs="Arial"/>
          <w:b/>
          <w:sz w:val="24"/>
          <w:szCs w:val="24"/>
        </w:rPr>
        <w:t>,</w:t>
      </w:r>
      <w:r w:rsidRPr="00B10295">
        <w:rPr>
          <w:rFonts w:ascii="Arial" w:hAnsi="Arial" w:cs="Arial"/>
          <w:sz w:val="24"/>
          <w:szCs w:val="24"/>
        </w:rPr>
        <w:t xml:space="preserve"> con experiencia </w:t>
      </w:r>
      <w:r w:rsidR="0062506A">
        <w:rPr>
          <w:rFonts w:ascii="Arial" w:hAnsi="Arial" w:cs="Arial"/>
          <w:sz w:val="24"/>
          <w:szCs w:val="24"/>
        </w:rPr>
        <w:t xml:space="preserve">y/o conocimiento </w:t>
      </w:r>
      <w:r w:rsidRPr="00B10295">
        <w:rPr>
          <w:rFonts w:ascii="Arial" w:hAnsi="Arial" w:cs="Arial"/>
          <w:sz w:val="24"/>
          <w:szCs w:val="24"/>
        </w:rPr>
        <w:t xml:space="preserve">en el tema de desaparición y búsqueda de personas; </w:t>
      </w:r>
      <w:r w:rsidR="00754CB3" w:rsidRPr="0062506A">
        <w:rPr>
          <w:rFonts w:ascii="Arial" w:hAnsi="Arial" w:cs="Arial"/>
          <w:sz w:val="24"/>
          <w:szCs w:val="24"/>
        </w:rPr>
        <w:t>del cua</w:t>
      </w:r>
      <w:r w:rsidR="00754CB3" w:rsidRPr="007126D7">
        <w:rPr>
          <w:rFonts w:ascii="Arial" w:hAnsi="Arial" w:cs="Arial"/>
          <w:sz w:val="24"/>
          <w:szCs w:val="24"/>
        </w:rPr>
        <w:t>l</w:t>
      </w:r>
      <w:r w:rsidR="00754CB3" w:rsidRPr="007126D7">
        <w:rPr>
          <w:rFonts w:ascii="Arial" w:hAnsi="Arial" w:cs="Arial"/>
          <w:b/>
          <w:sz w:val="24"/>
          <w:szCs w:val="24"/>
        </w:rPr>
        <w:t xml:space="preserve"> </w:t>
      </w:r>
      <w:r w:rsidR="00754CB3" w:rsidRPr="00B10295">
        <w:rPr>
          <w:rFonts w:ascii="Arial" w:hAnsi="Arial" w:cs="Arial"/>
          <w:b/>
          <w:sz w:val="24"/>
          <w:szCs w:val="24"/>
          <w:u w:val="single"/>
        </w:rPr>
        <w:t>se seleccionará una persona.</w:t>
      </w:r>
    </w:p>
    <w:p w14:paraId="22233305" w14:textId="77777777" w:rsidR="0062506A" w:rsidRPr="0062506A" w:rsidRDefault="0062506A" w:rsidP="0062506A">
      <w:pPr>
        <w:spacing w:after="0" w:line="360" w:lineRule="auto"/>
        <w:jc w:val="both"/>
        <w:rPr>
          <w:rFonts w:ascii="Arial" w:hAnsi="Arial" w:cs="Arial"/>
          <w:b/>
          <w:sz w:val="24"/>
          <w:szCs w:val="24"/>
          <w:u w:val="single"/>
        </w:rPr>
      </w:pPr>
    </w:p>
    <w:p w14:paraId="417DFC20" w14:textId="398EF305" w:rsidR="00B4666E" w:rsidRPr="00B10295" w:rsidRDefault="00597329" w:rsidP="00B10295">
      <w:pPr>
        <w:spacing w:after="0" w:line="360" w:lineRule="auto"/>
        <w:jc w:val="both"/>
        <w:rPr>
          <w:rFonts w:ascii="Arial" w:hAnsi="Arial" w:cs="Arial"/>
          <w:b/>
          <w:sz w:val="24"/>
          <w:szCs w:val="24"/>
        </w:rPr>
      </w:pPr>
      <w:r w:rsidRPr="00B10295">
        <w:rPr>
          <w:rFonts w:ascii="Arial" w:hAnsi="Arial" w:cs="Arial"/>
          <w:b/>
          <w:sz w:val="24"/>
          <w:szCs w:val="24"/>
        </w:rPr>
        <w:t>REQUISITOS DOCUMENTALES PARA EL REGISTRO DE ASPIRANTES</w:t>
      </w:r>
    </w:p>
    <w:p w14:paraId="193E1BF6" w14:textId="22D7DBB1" w:rsidR="00B4666E" w:rsidRPr="00B10295" w:rsidRDefault="00271B87" w:rsidP="00B10295">
      <w:pPr>
        <w:spacing w:after="0" w:line="360" w:lineRule="auto"/>
        <w:jc w:val="both"/>
        <w:rPr>
          <w:rFonts w:ascii="Arial" w:hAnsi="Arial" w:cs="Arial"/>
          <w:sz w:val="24"/>
          <w:szCs w:val="24"/>
        </w:rPr>
      </w:pPr>
      <w:r w:rsidRPr="00B10295">
        <w:rPr>
          <w:rFonts w:ascii="Arial" w:hAnsi="Arial" w:cs="Arial"/>
          <w:b/>
          <w:sz w:val="24"/>
          <w:szCs w:val="24"/>
        </w:rPr>
        <w:t>TERCERA.</w:t>
      </w:r>
      <w:r w:rsidR="0039051B" w:rsidRPr="00B10295">
        <w:rPr>
          <w:rFonts w:ascii="Arial" w:hAnsi="Arial" w:cs="Arial"/>
          <w:sz w:val="24"/>
          <w:szCs w:val="24"/>
        </w:rPr>
        <w:t xml:space="preserve"> Las personas interesadas </w:t>
      </w:r>
      <w:r w:rsidR="00157373" w:rsidRPr="00B10295">
        <w:rPr>
          <w:rFonts w:ascii="Arial" w:hAnsi="Arial" w:cs="Arial"/>
          <w:sz w:val="24"/>
          <w:szCs w:val="24"/>
        </w:rPr>
        <w:t xml:space="preserve">en registrarse en el proceso para elegir </w:t>
      </w:r>
      <w:r w:rsidR="0039051B" w:rsidRPr="00B10295">
        <w:rPr>
          <w:rFonts w:ascii="Arial" w:hAnsi="Arial" w:cs="Arial"/>
          <w:sz w:val="24"/>
          <w:szCs w:val="24"/>
        </w:rPr>
        <w:t>integrantes del Consejo Estatal Ciudadano, deberán presentar</w:t>
      </w:r>
      <w:r w:rsidR="0079711D" w:rsidRPr="00B10295">
        <w:rPr>
          <w:rFonts w:ascii="Arial" w:hAnsi="Arial" w:cs="Arial"/>
          <w:sz w:val="24"/>
          <w:szCs w:val="24"/>
        </w:rPr>
        <w:t xml:space="preserve">, en formato </w:t>
      </w:r>
      <w:r w:rsidR="007D156A">
        <w:rPr>
          <w:rFonts w:ascii="Arial" w:hAnsi="Arial" w:cs="Arial"/>
          <w:sz w:val="24"/>
          <w:szCs w:val="24"/>
        </w:rPr>
        <w:t>de documento portátil (</w:t>
      </w:r>
      <w:r w:rsidR="0079711D" w:rsidRPr="00B10295">
        <w:rPr>
          <w:rFonts w:ascii="Arial" w:hAnsi="Arial" w:cs="Arial"/>
          <w:sz w:val="24"/>
          <w:szCs w:val="24"/>
        </w:rPr>
        <w:t>PDF</w:t>
      </w:r>
      <w:r w:rsidR="007D156A">
        <w:rPr>
          <w:rFonts w:ascii="Arial" w:hAnsi="Arial" w:cs="Arial"/>
          <w:sz w:val="24"/>
          <w:szCs w:val="24"/>
        </w:rPr>
        <w:t>)</w:t>
      </w:r>
      <w:r w:rsidR="00F752B5" w:rsidRPr="00B10295">
        <w:rPr>
          <w:rFonts w:ascii="Arial" w:hAnsi="Arial" w:cs="Arial"/>
          <w:sz w:val="24"/>
          <w:szCs w:val="24"/>
        </w:rPr>
        <w:t xml:space="preserve">, </w:t>
      </w:r>
      <w:r w:rsidR="00F91B5F" w:rsidRPr="00B10295">
        <w:rPr>
          <w:rFonts w:ascii="Arial" w:hAnsi="Arial" w:cs="Arial"/>
          <w:sz w:val="24"/>
          <w:szCs w:val="24"/>
        </w:rPr>
        <w:t>la documentación siguiente</w:t>
      </w:r>
      <w:r w:rsidR="0039051B" w:rsidRPr="00B10295">
        <w:rPr>
          <w:rFonts w:ascii="Arial" w:hAnsi="Arial" w:cs="Arial"/>
          <w:sz w:val="24"/>
          <w:szCs w:val="24"/>
        </w:rPr>
        <w:t>:</w:t>
      </w:r>
    </w:p>
    <w:p w14:paraId="41DB6391" w14:textId="77777777" w:rsidR="00EB4B33" w:rsidRPr="00B10295" w:rsidRDefault="00EB4B33" w:rsidP="00B10295">
      <w:pPr>
        <w:spacing w:after="0" w:line="360" w:lineRule="auto"/>
        <w:jc w:val="both"/>
        <w:rPr>
          <w:rFonts w:ascii="Arial" w:hAnsi="Arial" w:cs="Arial"/>
          <w:sz w:val="24"/>
          <w:szCs w:val="24"/>
        </w:rPr>
      </w:pPr>
    </w:p>
    <w:p w14:paraId="2C0687B0" w14:textId="7D40ADF3" w:rsidR="00B21BA6" w:rsidRPr="00B10295" w:rsidRDefault="00271B87" w:rsidP="00B10295">
      <w:pPr>
        <w:spacing w:after="0" w:line="360" w:lineRule="auto"/>
        <w:jc w:val="both"/>
        <w:rPr>
          <w:rFonts w:ascii="Arial" w:hAnsi="Arial" w:cs="Arial"/>
          <w:b/>
          <w:sz w:val="24"/>
          <w:szCs w:val="24"/>
        </w:rPr>
      </w:pPr>
      <w:r w:rsidRPr="00B10295">
        <w:rPr>
          <w:rFonts w:ascii="Arial" w:hAnsi="Arial" w:cs="Arial"/>
          <w:b/>
          <w:sz w:val="24"/>
          <w:szCs w:val="24"/>
        </w:rPr>
        <w:t xml:space="preserve">I. </w:t>
      </w:r>
      <w:r w:rsidR="00DA4C4F" w:rsidRPr="00B10295">
        <w:rPr>
          <w:rFonts w:ascii="Arial" w:hAnsi="Arial" w:cs="Arial"/>
          <w:b/>
          <w:sz w:val="24"/>
          <w:szCs w:val="24"/>
        </w:rPr>
        <w:t xml:space="preserve">Para </w:t>
      </w:r>
      <w:r w:rsidR="0039051B" w:rsidRPr="00B10295">
        <w:rPr>
          <w:rFonts w:ascii="Arial" w:hAnsi="Arial" w:cs="Arial"/>
          <w:b/>
          <w:sz w:val="24"/>
          <w:szCs w:val="24"/>
        </w:rPr>
        <w:t>familiares de personas desaparecidas en el Estado de México</w:t>
      </w:r>
      <w:r w:rsidR="00AE5414" w:rsidRPr="00B10295">
        <w:rPr>
          <w:rFonts w:ascii="Arial" w:hAnsi="Arial" w:cs="Arial"/>
          <w:b/>
          <w:sz w:val="24"/>
          <w:szCs w:val="24"/>
        </w:rPr>
        <w:t>:</w:t>
      </w:r>
    </w:p>
    <w:p w14:paraId="535B97A3" w14:textId="77777777" w:rsidR="009E2592" w:rsidRPr="00B10295" w:rsidRDefault="009E2592" w:rsidP="00B10295">
      <w:pPr>
        <w:pStyle w:val="ListParagraph"/>
        <w:spacing w:after="0" w:line="360" w:lineRule="auto"/>
        <w:jc w:val="both"/>
        <w:rPr>
          <w:rFonts w:ascii="Arial" w:hAnsi="Arial" w:cs="Arial"/>
          <w:b/>
          <w:sz w:val="24"/>
          <w:szCs w:val="24"/>
        </w:rPr>
      </w:pPr>
    </w:p>
    <w:p w14:paraId="3962125E" w14:textId="232D4E89" w:rsidR="009E2592" w:rsidRDefault="009E2592" w:rsidP="00B10295">
      <w:pPr>
        <w:pStyle w:val="ListParagraph"/>
        <w:numPr>
          <w:ilvl w:val="0"/>
          <w:numId w:val="6"/>
        </w:numPr>
        <w:spacing w:after="0" w:line="360" w:lineRule="auto"/>
        <w:jc w:val="both"/>
        <w:rPr>
          <w:rFonts w:ascii="Arial" w:hAnsi="Arial" w:cs="Arial"/>
          <w:sz w:val="24"/>
          <w:szCs w:val="24"/>
        </w:rPr>
      </w:pPr>
      <w:r w:rsidRPr="00B10295">
        <w:rPr>
          <w:rFonts w:ascii="Arial" w:hAnsi="Arial" w:cs="Arial"/>
          <w:sz w:val="24"/>
          <w:szCs w:val="24"/>
        </w:rPr>
        <w:t>Copia certificada de su acta de nacimiento</w:t>
      </w:r>
      <w:r w:rsidR="00752C50" w:rsidRPr="00B10295">
        <w:rPr>
          <w:rFonts w:ascii="Arial" w:hAnsi="Arial" w:cs="Arial"/>
          <w:sz w:val="24"/>
          <w:szCs w:val="24"/>
        </w:rPr>
        <w:t>.</w:t>
      </w:r>
    </w:p>
    <w:p w14:paraId="1E9806BE" w14:textId="77777777" w:rsidR="00BE4590" w:rsidRDefault="00BE4590" w:rsidP="00BE4590">
      <w:pPr>
        <w:pStyle w:val="ListParagraph"/>
        <w:numPr>
          <w:ilvl w:val="0"/>
          <w:numId w:val="6"/>
        </w:numPr>
        <w:spacing w:after="0" w:line="360" w:lineRule="auto"/>
        <w:jc w:val="both"/>
        <w:rPr>
          <w:rFonts w:ascii="Arial" w:hAnsi="Arial" w:cs="Arial"/>
          <w:sz w:val="24"/>
          <w:szCs w:val="24"/>
        </w:rPr>
      </w:pPr>
      <w:r w:rsidRPr="00B10295">
        <w:rPr>
          <w:rFonts w:ascii="Arial" w:hAnsi="Arial" w:cs="Arial"/>
          <w:sz w:val="24"/>
          <w:szCs w:val="24"/>
        </w:rPr>
        <w:lastRenderedPageBreak/>
        <w:t>Identificación oficial vigente con fotografía (INE, pasaporte o cartilla militar).</w:t>
      </w:r>
    </w:p>
    <w:p w14:paraId="3C145B96" w14:textId="556A3229" w:rsidR="00BE4590" w:rsidRPr="00BE4590" w:rsidRDefault="00BE4590" w:rsidP="00BE4590">
      <w:pPr>
        <w:pStyle w:val="ListParagraph"/>
        <w:numPr>
          <w:ilvl w:val="0"/>
          <w:numId w:val="6"/>
        </w:numPr>
        <w:spacing w:after="0" w:line="360" w:lineRule="auto"/>
        <w:jc w:val="both"/>
        <w:rPr>
          <w:rFonts w:ascii="Arial" w:hAnsi="Arial" w:cs="Arial"/>
          <w:sz w:val="24"/>
          <w:szCs w:val="24"/>
        </w:rPr>
      </w:pPr>
      <w:r w:rsidRPr="00B10295">
        <w:rPr>
          <w:rFonts w:ascii="Arial" w:hAnsi="Arial" w:cs="Arial"/>
          <w:sz w:val="24"/>
          <w:szCs w:val="24"/>
        </w:rPr>
        <w:t xml:space="preserve">Informe de </w:t>
      </w:r>
      <w:r w:rsidR="00810FFC">
        <w:rPr>
          <w:rFonts w:ascii="Arial" w:hAnsi="Arial" w:cs="Arial"/>
          <w:sz w:val="24"/>
          <w:szCs w:val="24"/>
        </w:rPr>
        <w:t xml:space="preserve">no </w:t>
      </w:r>
      <w:r w:rsidR="007D156A">
        <w:rPr>
          <w:rFonts w:ascii="Arial" w:hAnsi="Arial" w:cs="Arial"/>
          <w:sz w:val="24"/>
          <w:szCs w:val="24"/>
        </w:rPr>
        <w:t xml:space="preserve"> A</w:t>
      </w:r>
      <w:r w:rsidRPr="00B10295">
        <w:rPr>
          <w:rFonts w:ascii="Arial" w:hAnsi="Arial" w:cs="Arial"/>
          <w:sz w:val="24"/>
          <w:szCs w:val="24"/>
        </w:rPr>
        <w:t xml:space="preserve">ntecedentes </w:t>
      </w:r>
      <w:r w:rsidR="007D156A">
        <w:rPr>
          <w:rFonts w:ascii="Arial" w:hAnsi="Arial" w:cs="Arial"/>
          <w:sz w:val="24"/>
          <w:szCs w:val="24"/>
        </w:rPr>
        <w:t>P</w:t>
      </w:r>
      <w:r w:rsidRPr="00B10295">
        <w:rPr>
          <w:rFonts w:ascii="Arial" w:hAnsi="Arial" w:cs="Arial"/>
          <w:sz w:val="24"/>
          <w:szCs w:val="24"/>
        </w:rPr>
        <w:t>enales.</w:t>
      </w:r>
    </w:p>
    <w:p w14:paraId="3E82A7AA" w14:textId="67503567" w:rsidR="00B466F0" w:rsidRDefault="008638A0" w:rsidP="00316A63">
      <w:pPr>
        <w:pStyle w:val="ListParagraph"/>
        <w:numPr>
          <w:ilvl w:val="0"/>
          <w:numId w:val="6"/>
        </w:numPr>
        <w:spacing w:after="0" w:line="360" w:lineRule="auto"/>
        <w:jc w:val="both"/>
        <w:rPr>
          <w:rFonts w:ascii="Arial" w:hAnsi="Arial" w:cs="Arial"/>
          <w:sz w:val="24"/>
          <w:szCs w:val="24"/>
        </w:rPr>
      </w:pPr>
      <w:r w:rsidRPr="00B466F0">
        <w:rPr>
          <w:rFonts w:ascii="Arial" w:hAnsi="Arial" w:cs="Arial"/>
          <w:sz w:val="24"/>
          <w:szCs w:val="24"/>
        </w:rPr>
        <w:t>Documento</w:t>
      </w:r>
      <w:r w:rsidR="00EB4B33" w:rsidRPr="00B466F0">
        <w:rPr>
          <w:rFonts w:ascii="Arial" w:hAnsi="Arial" w:cs="Arial"/>
          <w:sz w:val="24"/>
          <w:szCs w:val="24"/>
        </w:rPr>
        <w:t xml:space="preserve"> (s)</w:t>
      </w:r>
      <w:r w:rsidRPr="00B466F0">
        <w:rPr>
          <w:rFonts w:ascii="Arial" w:hAnsi="Arial" w:cs="Arial"/>
          <w:sz w:val="24"/>
          <w:szCs w:val="24"/>
        </w:rPr>
        <w:t xml:space="preserve"> que acredite</w:t>
      </w:r>
      <w:r w:rsidR="00EB4B33" w:rsidRPr="00B466F0">
        <w:rPr>
          <w:rFonts w:ascii="Arial" w:hAnsi="Arial" w:cs="Arial"/>
          <w:sz w:val="24"/>
          <w:szCs w:val="24"/>
        </w:rPr>
        <w:t xml:space="preserve"> (n)</w:t>
      </w:r>
      <w:r w:rsidRPr="00B466F0">
        <w:rPr>
          <w:rFonts w:ascii="Arial" w:hAnsi="Arial" w:cs="Arial"/>
          <w:sz w:val="24"/>
          <w:szCs w:val="24"/>
        </w:rPr>
        <w:t xml:space="preserve"> </w:t>
      </w:r>
      <w:r w:rsidR="00F91B5F" w:rsidRPr="00B466F0">
        <w:rPr>
          <w:rFonts w:ascii="Arial" w:hAnsi="Arial" w:cs="Arial"/>
          <w:sz w:val="24"/>
          <w:szCs w:val="24"/>
        </w:rPr>
        <w:t>ser familiar</w:t>
      </w:r>
      <w:r w:rsidRPr="00B466F0">
        <w:rPr>
          <w:rFonts w:ascii="Arial" w:hAnsi="Arial" w:cs="Arial"/>
          <w:sz w:val="24"/>
          <w:szCs w:val="24"/>
        </w:rPr>
        <w:t xml:space="preserve"> </w:t>
      </w:r>
      <w:r w:rsidR="00F91B5F" w:rsidRPr="00B466F0">
        <w:rPr>
          <w:rFonts w:ascii="Arial" w:hAnsi="Arial" w:cs="Arial"/>
          <w:sz w:val="24"/>
          <w:szCs w:val="24"/>
        </w:rPr>
        <w:t>de</w:t>
      </w:r>
      <w:r w:rsidRPr="00B466F0">
        <w:rPr>
          <w:rFonts w:ascii="Arial" w:hAnsi="Arial" w:cs="Arial"/>
          <w:sz w:val="24"/>
          <w:szCs w:val="24"/>
        </w:rPr>
        <w:t xml:space="preserve"> </w:t>
      </w:r>
      <w:r w:rsidR="004632A7" w:rsidRPr="00B466F0">
        <w:rPr>
          <w:rFonts w:ascii="Arial" w:hAnsi="Arial" w:cs="Arial"/>
          <w:sz w:val="24"/>
          <w:szCs w:val="24"/>
        </w:rPr>
        <w:t xml:space="preserve">una </w:t>
      </w:r>
      <w:r w:rsidRPr="00B466F0">
        <w:rPr>
          <w:rFonts w:ascii="Arial" w:hAnsi="Arial" w:cs="Arial"/>
          <w:sz w:val="24"/>
          <w:szCs w:val="24"/>
        </w:rPr>
        <w:t>persona desaparecida</w:t>
      </w:r>
      <w:r w:rsidR="00B466F0" w:rsidRPr="00B466F0">
        <w:rPr>
          <w:rFonts w:ascii="Arial" w:hAnsi="Arial" w:cs="Arial"/>
          <w:sz w:val="24"/>
          <w:szCs w:val="24"/>
        </w:rPr>
        <w:t>, tal</w:t>
      </w:r>
      <w:r w:rsidR="00907A5D">
        <w:rPr>
          <w:rFonts w:ascii="Arial" w:hAnsi="Arial" w:cs="Arial"/>
          <w:sz w:val="24"/>
          <w:szCs w:val="24"/>
        </w:rPr>
        <w:t xml:space="preserve"> (</w:t>
      </w:r>
      <w:r w:rsidR="00B466F0" w:rsidRPr="00B466F0">
        <w:rPr>
          <w:rFonts w:ascii="Arial" w:hAnsi="Arial" w:cs="Arial"/>
          <w:sz w:val="24"/>
          <w:szCs w:val="24"/>
        </w:rPr>
        <w:t>es</w:t>
      </w:r>
      <w:r w:rsidR="00907A5D">
        <w:rPr>
          <w:rFonts w:ascii="Arial" w:hAnsi="Arial" w:cs="Arial"/>
          <w:sz w:val="24"/>
          <w:szCs w:val="24"/>
        </w:rPr>
        <w:t>)</w:t>
      </w:r>
      <w:r w:rsidR="00B466F0" w:rsidRPr="00B466F0">
        <w:rPr>
          <w:rFonts w:ascii="Arial" w:hAnsi="Arial" w:cs="Arial"/>
          <w:sz w:val="24"/>
          <w:szCs w:val="24"/>
        </w:rPr>
        <w:t xml:space="preserve"> como: número de registro de víctima que posea, número de averiguación previa o la carátula de la carpeta de investigación de la denuncia por desaparición de su familiar </w:t>
      </w:r>
      <w:r w:rsidR="00B466F0">
        <w:rPr>
          <w:rFonts w:ascii="Arial" w:hAnsi="Arial" w:cs="Arial"/>
          <w:sz w:val="24"/>
          <w:szCs w:val="24"/>
        </w:rPr>
        <w:t>y/</w:t>
      </w:r>
      <w:r w:rsidR="00B466F0" w:rsidRPr="00B466F0">
        <w:rPr>
          <w:rFonts w:ascii="Arial" w:hAnsi="Arial" w:cs="Arial"/>
          <w:sz w:val="24"/>
          <w:szCs w:val="24"/>
        </w:rPr>
        <w:t xml:space="preserve">o cualquier otro que genere convicción a las integrantes de la </w:t>
      </w:r>
      <w:r w:rsidR="00316A63" w:rsidRPr="00316A63">
        <w:rPr>
          <w:rFonts w:ascii="Arial" w:hAnsi="Arial" w:cs="Arial"/>
          <w:sz w:val="24"/>
          <w:szCs w:val="24"/>
        </w:rPr>
        <w:t>Comisión Para las Declaratorias de Alerta de Violencia De Género contra las Mujeres por Feminicidio y Desaparición de la LXI Legislatura</w:t>
      </w:r>
      <w:r w:rsidR="00316A63">
        <w:rPr>
          <w:rFonts w:ascii="Arial" w:hAnsi="Arial" w:cs="Arial"/>
          <w:sz w:val="24"/>
          <w:szCs w:val="24"/>
        </w:rPr>
        <w:t xml:space="preserve"> del Estado de México</w:t>
      </w:r>
      <w:r w:rsidR="00BC3E3A">
        <w:rPr>
          <w:rFonts w:ascii="Arial" w:hAnsi="Arial" w:cs="Arial"/>
          <w:sz w:val="24"/>
          <w:szCs w:val="24"/>
        </w:rPr>
        <w:t xml:space="preserve"> (en lo subsiguiente la Comisión)</w:t>
      </w:r>
      <w:r w:rsidR="00B466F0" w:rsidRPr="00B466F0">
        <w:rPr>
          <w:rFonts w:ascii="Arial" w:hAnsi="Arial" w:cs="Arial"/>
          <w:sz w:val="24"/>
          <w:szCs w:val="24"/>
        </w:rPr>
        <w:t>.</w:t>
      </w:r>
    </w:p>
    <w:p w14:paraId="11494037" w14:textId="074A4120" w:rsidR="00B466F0" w:rsidRDefault="00B466F0" w:rsidP="00B466F0">
      <w:pPr>
        <w:pStyle w:val="ListParagraph"/>
        <w:numPr>
          <w:ilvl w:val="0"/>
          <w:numId w:val="6"/>
        </w:numPr>
        <w:spacing w:after="0" w:line="360" w:lineRule="auto"/>
        <w:jc w:val="both"/>
        <w:rPr>
          <w:rFonts w:ascii="Arial" w:hAnsi="Arial" w:cs="Arial"/>
          <w:sz w:val="24"/>
          <w:szCs w:val="24"/>
        </w:rPr>
      </w:pPr>
      <w:r w:rsidRPr="00B10295">
        <w:rPr>
          <w:rFonts w:ascii="Arial" w:hAnsi="Arial" w:cs="Arial"/>
          <w:sz w:val="24"/>
          <w:szCs w:val="24"/>
        </w:rPr>
        <w:t>Escrito dirigido a la Comisión en la que manifieste Bajo Protesta de Decir Verdad que ha realizado acciones de búsqueda de su familiar</w:t>
      </w:r>
      <w:r w:rsidR="00980E46">
        <w:rPr>
          <w:rFonts w:ascii="Arial" w:hAnsi="Arial" w:cs="Arial"/>
          <w:sz w:val="24"/>
          <w:szCs w:val="24"/>
        </w:rPr>
        <w:t xml:space="preserve"> y/o en apoyo a otros familiares</w:t>
      </w:r>
      <w:r w:rsidRPr="00B10295">
        <w:rPr>
          <w:rFonts w:ascii="Arial" w:hAnsi="Arial" w:cs="Arial"/>
          <w:sz w:val="24"/>
          <w:szCs w:val="24"/>
        </w:rPr>
        <w:t>; anexando fotogr</w:t>
      </w:r>
      <w:r>
        <w:rPr>
          <w:rFonts w:ascii="Arial" w:hAnsi="Arial" w:cs="Arial"/>
          <w:sz w:val="24"/>
          <w:szCs w:val="24"/>
        </w:rPr>
        <w:t>afías</w:t>
      </w:r>
      <w:r w:rsidRPr="00B10295">
        <w:rPr>
          <w:rFonts w:ascii="Arial" w:hAnsi="Arial" w:cs="Arial"/>
          <w:sz w:val="24"/>
          <w:szCs w:val="24"/>
        </w:rPr>
        <w:t xml:space="preserve">, </w:t>
      </w:r>
      <w:r>
        <w:rPr>
          <w:rFonts w:ascii="Arial" w:hAnsi="Arial" w:cs="Arial"/>
          <w:sz w:val="24"/>
          <w:szCs w:val="24"/>
        </w:rPr>
        <w:t xml:space="preserve">pruebas </w:t>
      </w:r>
      <w:r w:rsidRPr="00B10295">
        <w:rPr>
          <w:rFonts w:ascii="Arial" w:hAnsi="Arial" w:cs="Arial"/>
          <w:sz w:val="24"/>
          <w:szCs w:val="24"/>
        </w:rPr>
        <w:t xml:space="preserve">documentales o cualquier otra evidencia, </w:t>
      </w:r>
      <w:r>
        <w:rPr>
          <w:rFonts w:ascii="Arial" w:hAnsi="Arial" w:cs="Arial"/>
          <w:sz w:val="24"/>
          <w:szCs w:val="24"/>
        </w:rPr>
        <w:t>que estime conveniente par</w:t>
      </w:r>
      <w:r w:rsidR="00BC3E3A">
        <w:rPr>
          <w:rFonts w:ascii="Arial" w:hAnsi="Arial" w:cs="Arial"/>
          <w:sz w:val="24"/>
          <w:szCs w:val="24"/>
        </w:rPr>
        <w:t>a</w:t>
      </w:r>
      <w:r>
        <w:rPr>
          <w:rFonts w:ascii="Arial" w:hAnsi="Arial" w:cs="Arial"/>
          <w:sz w:val="24"/>
          <w:szCs w:val="24"/>
        </w:rPr>
        <w:t xml:space="preserve"> acreditarlo.</w:t>
      </w:r>
    </w:p>
    <w:p w14:paraId="0A55BC10" w14:textId="473587A7" w:rsidR="00BE4590" w:rsidRPr="00BE4590" w:rsidRDefault="00BE4590" w:rsidP="00BE4590">
      <w:pPr>
        <w:pStyle w:val="ListParagraph"/>
        <w:numPr>
          <w:ilvl w:val="0"/>
          <w:numId w:val="6"/>
        </w:numPr>
        <w:spacing w:after="0" w:line="360" w:lineRule="auto"/>
        <w:jc w:val="both"/>
        <w:rPr>
          <w:rFonts w:ascii="Arial" w:hAnsi="Arial" w:cs="Arial"/>
          <w:sz w:val="24"/>
          <w:szCs w:val="24"/>
        </w:rPr>
      </w:pPr>
      <w:r w:rsidRPr="00B10295">
        <w:rPr>
          <w:rFonts w:ascii="Arial" w:hAnsi="Arial" w:cs="Arial"/>
          <w:sz w:val="24"/>
          <w:szCs w:val="24"/>
        </w:rPr>
        <w:t>Escrito dirigido a la Comisión, en el que la o el aspirante, manifieste su voluntad expresa de participar en el proceso de selección para integrar el Consejo Estatal Ciudadano</w:t>
      </w:r>
      <w:r>
        <w:rPr>
          <w:rFonts w:ascii="Arial" w:hAnsi="Arial" w:cs="Arial"/>
          <w:sz w:val="24"/>
          <w:szCs w:val="24"/>
        </w:rPr>
        <w:t>;</w:t>
      </w:r>
      <w:r w:rsidRPr="0082003E">
        <w:rPr>
          <w:rFonts w:ascii="Arial" w:hAnsi="Arial" w:cs="Arial"/>
          <w:sz w:val="24"/>
          <w:szCs w:val="24"/>
        </w:rPr>
        <w:t xml:space="preserve"> señal</w:t>
      </w:r>
      <w:r w:rsidR="00210DF7">
        <w:rPr>
          <w:rFonts w:ascii="Arial" w:hAnsi="Arial" w:cs="Arial"/>
          <w:sz w:val="24"/>
          <w:szCs w:val="24"/>
        </w:rPr>
        <w:t>e</w:t>
      </w:r>
      <w:r w:rsidRPr="0082003E">
        <w:rPr>
          <w:rFonts w:ascii="Arial" w:hAnsi="Arial" w:cs="Arial"/>
          <w:sz w:val="24"/>
          <w:szCs w:val="24"/>
        </w:rPr>
        <w:t xml:space="preserve"> número telefónico</w:t>
      </w:r>
      <w:r w:rsidR="00210DF7">
        <w:rPr>
          <w:rFonts w:ascii="Arial" w:hAnsi="Arial" w:cs="Arial"/>
          <w:sz w:val="24"/>
          <w:szCs w:val="24"/>
        </w:rPr>
        <w:t xml:space="preserve"> y</w:t>
      </w:r>
      <w:r w:rsidRPr="0082003E">
        <w:rPr>
          <w:rFonts w:ascii="Arial" w:hAnsi="Arial" w:cs="Arial"/>
          <w:sz w:val="24"/>
          <w:szCs w:val="24"/>
        </w:rPr>
        <w:t xml:space="preserve"> correo electrónico para oír y recibir notificaciones</w:t>
      </w:r>
      <w:r>
        <w:rPr>
          <w:rFonts w:ascii="Arial" w:hAnsi="Arial" w:cs="Arial"/>
          <w:sz w:val="24"/>
          <w:szCs w:val="24"/>
        </w:rPr>
        <w:t>; indique la región por la que se postula y</w:t>
      </w:r>
      <w:r w:rsidRPr="00B10295">
        <w:rPr>
          <w:rFonts w:ascii="Arial" w:hAnsi="Arial" w:cs="Arial"/>
          <w:sz w:val="24"/>
          <w:szCs w:val="24"/>
        </w:rPr>
        <w:t xml:space="preserve"> </w:t>
      </w:r>
      <w:r w:rsidR="00810FFC">
        <w:rPr>
          <w:rFonts w:ascii="Arial" w:hAnsi="Arial" w:cs="Arial"/>
          <w:sz w:val="24"/>
          <w:szCs w:val="24"/>
        </w:rPr>
        <w:t xml:space="preserve">exprese </w:t>
      </w:r>
      <w:r w:rsidRPr="00B10295">
        <w:rPr>
          <w:rFonts w:ascii="Arial" w:hAnsi="Arial" w:cs="Arial"/>
          <w:sz w:val="24"/>
          <w:szCs w:val="24"/>
        </w:rPr>
        <w:t>las razones o motivos por los que desea ser integrant</w:t>
      </w:r>
      <w:r w:rsidR="00210DF7">
        <w:rPr>
          <w:rFonts w:ascii="Arial" w:hAnsi="Arial" w:cs="Arial"/>
          <w:sz w:val="24"/>
          <w:szCs w:val="24"/>
        </w:rPr>
        <w:t>e del Consejo Estatal Ciudadano.</w:t>
      </w:r>
    </w:p>
    <w:p w14:paraId="1AB76CCF" w14:textId="6EECD131" w:rsidR="007E779E" w:rsidRPr="00B10295" w:rsidRDefault="00533520" w:rsidP="00FD5512">
      <w:pPr>
        <w:pStyle w:val="ListParagraph"/>
        <w:numPr>
          <w:ilvl w:val="0"/>
          <w:numId w:val="6"/>
        </w:numPr>
        <w:spacing w:after="0" w:line="360" w:lineRule="auto"/>
        <w:jc w:val="both"/>
        <w:rPr>
          <w:rFonts w:ascii="Arial" w:hAnsi="Arial" w:cs="Arial"/>
          <w:sz w:val="24"/>
          <w:szCs w:val="24"/>
        </w:rPr>
      </w:pPr>
      <w:r>
        <w:rPr>
          <w:rFonts w:ascii="Arial" w:hAnsi="Arial" w:cs="Arial"/>
          <w:sz w:val="24"/>
          <w:szCs w:val="24"/>
        </w:rPr>
        <w:t>Escrito</w:t>
      </w:r>
      <w:r w:rsidR="007E779E" w:rsidRPr="00B10295">
        <w:rPr>
          <w:rFonts w:ascii="Arial" w:hAnsi="Arial" w:cs="Arial"/>
          <w:sz w:val="24"/>
          <w:szCs w:val="24"/>
        </w:rPr>
        <w:t xml:space="preserve"> firmad</w:t>
      </w:r>
      <w:r>
        <w:rPr>
          <w:rFonts w:ascii="Arial" w:hAnsi="Arial" w:cs="Arial"/>
          <w:sz w:val="24"/>
          <w:szCs w:val="24"/>
        </w:rPr>
        <w:t>o</w:t>
      </w:r>
      <w:r w:rsidR="007E779E" w:rsidRPr="00B10295">
        <w:rPr>
          <w:rFonts w:ascii="Arial" w:hAnsi="Arial" w:cs="Arial"/>
          <w:sz w:val="24"/>
          <w:szCs w:val="24"/>
        </w:rPr>
        <w:t xml:space="preserve"> por la o el aspirante, dirigid</w:t>
      </w:r>
      <w:r w:rsidR="00810FFC">
        <w:rPr>
          <w:rFonts w:ascii="Arial" w:hAnsi="Arial" w:cs="Arial"/>
          <w:sz w:val="24"/>
          <w:szCs w:val="24"/>
        </w:rPr>
        <w:t>o</w:t>
      </w:r>
      <w:r w:rsidR="007E779E" w:rsidRPr="00B10295">
        <w:rPr>
          <w:rFonts w:ascii="Arial" w:hAnsi="Arial" w:cs="Arial"/>
          <w:sz w:val="24"/>
          <w:szCs w:val="24"/>
        </w:rPr>
        <w:t xml:space="preserve"> a la Comisión, en </w:t>
      </w:r>
      <w:r w:rsidR="00810FFC">
        <w:rPr>
          <w:rFonts w:ascii="Arial" w:hAnsi="Arial" w:cs="Arial"/>
          <w:sz w:val="24"/>
          <w:szCs w:val="24"/>
        </w:rPr>
        <w:t>el</w:t>
      </w:r>
      <w:r w:rsidR="007E779E" w:rsidRPr="00B10295">
        <w:rPr>
          <w:rFonts w:ascii="Arial" w:hAnsi="Arial" w:cs="Arial"/>
          <w:sz w:val="24"/>
          <w:szCs w:val="24"/>
        </w:rPr>
        <w:t xml:space="preserve"> que manifieste, bajo protesta de decir verdad, que no desempeña ningún cargo como persona servidora pública.</w:t>
      </w:r>
    </w:p>
    <w:p w14:paraId="2ADDBC9A" w14:textId="43B6B4F6" w:rsidR="00FD5512" w:rsidRPr="00FD5512" w:rsidRDefault="00FD5512" w:rsidP="00FD5512">
      <w:pPr>
        <w:pStyle w:val="ListParagraph"/>
        <w:numPr>
          <w:ilvl w:val="0"/>
          <w:numId w:val="6"/>
        </w:numPr>
        <w:spacing w:line="360" w:lineRule="auto"/>
        <w:jc w:val="both"/>
        <w:rPr>
          <w:rFonts w:ascii="Arial" w:hAnsi="Arial" w:cs="Arial"/>
          <w:sz w:val="24"/>
          <w:szCs w:val="24"/>
        </w:rPr>
      </w:pPr>
      <w:r w:rsidRPr="00FD5512">
        <w:rPr>
          <w:rFonts w:ascii="Arial" w:hAnsi="Arial" w:cs="Arial"/>
          <w:sz w:val="24"/>
          <w:szCs w:val="24"/>
        </w:rPr>
        <w:t xml:space="preserve">Escrito de </w:t>
      </w:r>
      <w:r w:rsidRPr="00FD5512">
        <w:rPr>
          <w:rFonts w:ascii="Arial" w:hAnsi="Arial" w:cs="Arial"/>
          <w:b/>
          <w:sz w:val="24"/>
          <w:szCs w:val="24"/>
        </w:rPr>
        <w:t>consentimiento para el tratamiento de datos personales</w:t>
      </w:r>
      <w:r>
        <w:rPr>
          <w:rFonts w:ascii="Arial" w:hAnsi="Arial" w:cs="Arial"/>
          <w:sz w:val="24"/>
          <w:szCs w:val="24"/>
        </w:rPr>
        <w:t xml:space="preserve">, </w:t>
      </w:r>
      <w:r w:rsidRPr="00FD5512">
        <w:rPr>
          <w:rFonts w:ascii="Arial" w:hAnsi="Arial" w:cs="Arial"/>
          <w:sz w:val="24"/>
          <w:szCs w:val="24"/>
        </w:rPr>
        <w:t>debidamente llenado y firmado; disponible en la página http://www.legislativoedomex.gob.mx/</w:t>
      </w:r>
    </w:p>
    <w:p w14:paraId="4A603389" w14:textId="5AC6A507" w:rsidR="00FD5512" w:rsidRPr="00FD5512" w:rsidRDefault="00FD5512" w:rsidP="00FD5512">
      <w:pPr>
        <w:pStyle w:val="ListParagraph"/>
        <w:numPr>
          <w:ilvl w:val="0"/>
          <w:numId w:val="6"/>
        </w:numPr>
        <w:spacing w:after="0" w:line="360" w:lineRule="auto"/>
        <w:jc w:val="both"/>
        <w:rPr>
          <w:rFonts w:ascii="Arial" w:hAnsi="Arial" w:cs="Arial"/>
          <w:sz w:val="24"/>
          <w:szCs w:val="24"/>
        </w:rPr>
      </w:pPr>
      <w:r w:rsidRPr="00FD5512">
        <w:rPr>
          <w:rFonts w:ascii="Arial" w:hAnsi="Arial" w:cs="Arial"/>
          <w:sz w:val="24"/>
          <w:szCs w:val="24"/>
        </w:rPr>
        <w:t xml:space="preserve">Escrito en el que se hace del conocimiento el </w:t>
      </w:r>
      <w:r w:rsidRPr="00FD5512">
        <w:rPr>
          <w:rFonts w:ascii="Arial" w:hAnsi="Arial" w:cs="Arial"/>
          <w:b/>
          <w:sz w:val="24"/>
          <w:szCs w:val="24"/>
        </w:rPr>
        <w:t>aviso de privacidad</w:t>
      </w:r>
      <w:r w:rsidRPr="00FD5512">
        <w:rPr>
          <w:rFonts w:ascii="Arial" w:hAnsi="Arial" w:cs="Arial"/>
          <w:sz w:val="24"/>
          <w:szCs w:val="24"/>
        </w:rPr>
        <w:t xml:space="preserve"> relativo al tratamiento de los datos personales descritos en la presente Convocatoria, debidamente llenado y firmado; disponible en la página http://www.legislativoedomex.gob.mx/</w:t>
      </w:r>
    </w:p>
    <w:p w14:paraId="4DE305AC" w14:textId="77777777" w:rsidR="001E45A4" w:rsidRPr="00B10295" w:rsidRDefault="001E45A4" w:rsidP="00B10295">
      <w:pPr>
        <w:spacing w:after="0" w:line="360" w:lineRule="auto"/>
        <w:jc w:val="both"/>
        <w:rPr>
          <w:rFonts w:ascii="Arial" w:hAnsi="Arial" w:cs="Arial"/>
          <w:sz w:val="24"/>
          <w:szCs w:val="24"/>
        </w:rPr>
      </w:pPr>
    </w:p>
    <w:p w14:paraId="3D189CEF" w14:textId="7FA2951C" w:rsidR="00F8274E" w:rsidRPr="00B10295" w:rsidRDefault="005C05AA" w:rsidP="00B10295">
      <w:pPr>
        <w:spacing w:after="0" w:line="360" w:lineRule="auto"/>
        <w:jc w:val="both"/>
        <w:rPr>
          <w:rFonts w:ascii="Arial" w:hAnsi="Arial" w:cs="Arial"/>
          <w:b/>
          <w:sz w:val="24"/>
          <w:szCs w:val="24"/>
        </w:rPr>
      </w:pPr>
      <w:r>
        <w:rPr>
          <w:rFonts w:ascii="Arial" w:hAnsi="Arial" w:cs="Arial"/>
          <w:b/>
          <w:sz w:val="24"/>
          <w:szCs w:val="24"/>
        </w:rPr>
        <w:lastRenderedPageBreak/>
        <w:t xml:space="preserve">II. </w:t>
      </w:r>
      <w:r w:rsidR="00DA4C4F" w:rsidRPr="00B10295">
        <w:rPr>
          <w:rFonts w:ascii="Arial" w:hAnsi="Arial" w:cs="Arial"/>
          <w:b/>
          <w:sz w:val="24"/>
          <w:szCs w:val="24"/>
        </w:rPr>
        <w:t xml:space="preserve">Para </w:t>
      </w:r>
      <w:r w:rsidR="00FA11C6" w:rsidRPr="00B10295">
        <w:rPr>
          <w:rFonts w:ascii="Arial" w:hAnsi="Arial" w:cs="Arial"/>
          <w:b/>
          <w:sz w:val="24"/>
          <w:szCs w:val="24"/>
        </w:rPr>
        <w:t>representante de Organizaciones de la Sociedad Civil de Derechos Humanos</w:t>
      </w:r>
      <w:r w:rsidR="00D06291" w:rsidRPr="00B10295">
        <w:rPr>
          <w:rFonts w:ascii="Arial" w:hAnsi="Arial" w:cs="Arial"/>
          <w:b/>
          <w:sz w:val="24"/>
          <w:szCs w:val="24"/>
        </w:rPr>
        <w:t>:</w:t>
      </w:r>
    </w:p>
    <w:p w14:paraId="26FCCED9" w14:textId="77777777" w:rsidR="00055916" w:rsidRPr="00B10295" w:rsidRDefault="00055916" w:rsidP="00B10295">
      <w:pPr>
        <w:spacing w:after="0" w:line="360" w:lineRule="auto"/>
        <w:jc w:val="both"/>
        <w:rPr>
          <w:rFonts w:ascii="Arial" w:hAnsi="Arial" w:cs="Arial"/>
          <w:sz w:val="24"/>
          <w:szCs w:val="24"/>
        </w:rPr>
      </w:pPr>
    </w:p>
    <w:p w14:paraId="6E6EBD02" w14:textId="132666A9" w:rsidR="00B81113" w:rsidRPr="005C05AA" w:rsidRDefault="00F8274E" w:rsidP="005C05AA">
      <w:pPr>
        <w:pStyle w:val="ListParagraph"/>
        <w:numPr>
          <w:ilvl w:val="0"/>
          <w:numId w:val="17"/>
        </w:numPr>
        <w:spacing w:after="0" w:line="360" w:lineRule="auto"/>
        <w:jc w:val="both"/>
        <w:rPr>
          <w:rFonts w:ascii="Arial" w:hAnsi="Arial" w:cs="Arial"/>
          <w:sz w:val="24"/>
          <w:szCs w:val="24"/>
        </w:rPr>
      </w:pPr>
      <w:r w:rsidRPr="005C05AA">
        <w:rPr>
          <w:rFonts w:ascii="Arial" w:hAnsi="Arial" w:cs="Arial"/>
          <w:sz w:val="24"/>
          <w:szCs w:val="24"/>
        </w:rPr>
        <w:t>Copia certificada de su acta de nacimiento.</w:t>
      </w:r>
    </w:p>
    <w:p w14:paraId="36C6EEA7" w14:textId="70857DA7" w:rsidR="00B81113" w:rsidRDefault="00F8274E" w:rsidP="005C05AA">
      <w:pPr>
        <w:pStyle w:val="ListParagraph"/>
        <w:numPr>
          <w:ilvl w:val="0"/>
          <w:numId w:val="17"/>
        </w:numPr>
        <w:spacing w:after="0" w:line="360" w:lineRule="auto"/>
        <w:jc w:val="both"/>
        <w:rPr>
          <w:rFonts w:ascii="Arial" w:hAnsi="Arial" w:cs="Arial"/>
          <w:sz w:val="24"/>
          <w:szCs w:val="24"/>
        </w:rPr>
      </w:pPr>
      <w:r w:rsidRPr="00B10295">
        <w:rPr>
          <w:rFonts w:ascii="Arial" w:hAnsi="Arial" w:cs="Arial"/>
          <w:sz w:val="24"/>
          <w:szCs w:val="24"/>
        </w:rPr>
        <w:t>Identificación oficial vigente con fotografía (INE, pasaporte o cartilla militar).</w:t>
      </w:r>
    </w:p>
    <w:p w14:paraId="4F9AC8B3" w14:textId="0C1D1256" w:rsidR="00BE4590" w:rsidRPr="00BE4590" w:rsidRDefault="00BE4590" w:rsidP="005C05AA">
      <w:pPr>
        <w:pStyle w:val="ListParagraph"/>
        <w:numPr>
          <w:ilvl w:val="0"/>
          <w:numId w:val="17"/>
        </w:numPr>
        <w:spacing w:after="0" w:line="360" w:lineRule="auto"/>
        <w:jc w:val="both"/>
        <w:rPr>
          <w:rFonts w:ascii="Arial" w:hAnsi="Arial" w:cs="Arial"/>
          <w:sz w:val="24"/>
          <w:szCs w:val="24"/>
        </w:rPr>
      </w:pPr>
      <w:r w:rsidRPr="00B10295">
        <w:rPr>
          <w:rFonts w:ascii="Arial" w:hAnsi="Arial" w:cs="Arial"/>
          <w:sz w:val="24"/>
          <w:szCs w:val="24"/>
        </w:rPr>
        <w:t xml:space="preserve">Informe de </w:t>
      </w:r>
      <w:r w:rsidR="00663A96">
        <w:rPr>
          <w:rFonts w:ascii="Arial" w:hAnsi="Arial" w:cs="Arial"/>
          <w:sz w:val="24"/>
          <w:szCs w:val="24"/>
        </w:rPr>
        <w:t xml:space="preserve">no </w:t>
      </w:r>
      <w:r w:rsidR="007D156A">
        <w:rPr>
          <w:rFonts w:ascii="Arial" w:hAnsi="Arial" w:cs="Arial"/>
          <w:sz w:val="24"/>
          <w:szCs w:val="24"/>
        </w:rPr>
        <w:t>A</w:t>
      </w:r>
      <w:r w:rsidRPr="00B10295">
        <w:rPr>
          <w:rFonts w:ascii="Arial" w:hAnsi="Arial" w:cs="Arial"/>
          <w:sz w:val="24"/>
          <w:szCs w:val="24"/>
        </w:rPr>
        <w:t xml:space="preserve">ntecedentes </w:t>
      </w:r>
      <w:r w:rsidR="007D156A">
        <w:rPr>
          <w:rFonts w:ascii="Arial" w:hAnsi="Arial" w:cs="Arial"/>
          <w:sz w:val="24"/>
          <w:szCs w:val="24"/>
        </w:rPr>
        <w:t>P</w:t>
      </w:r>
      <w:r w:rsidRPr="00B10295">
        <w:rPr>
          <w:rFonts w:ascii="Arial" w:hAnsi="Arial" w:cs="Arial"/>
          <w:sz w:val="24"/>
          <w:szCs w:val="24"/>
        </w:rPr>
        <w:t>enales.</w:t>
      </w:r>
    </w:p>
    <w:p w14:paraId="63980F03" w14:textId="4BE999C0" w:rsidR="00B81113" w:rsidRPr="00B10295" w:rsidRDefault="00533520" w:rsidP="005C05AA">
      <w:pPr>
        <w:pStyle w:val="ListParagraph"/>
        <w:numPr>
          <w:ilvl w:val="0"/>
          <w:numId w:val="17"/>
        </w:numPr>
        <w:spacing w:after="0" w:line="360" w:lineRule="auto"/>
        <w:jc w:val="both"/>
        <w:rPr>
          <w:rFonts w:ascii="Arial" w:hAnsi="Arial" w:cs="Arial"/>
          <w:sz w:val="24"/>
          <w:szCs w:val="24"/>
        </w:rPr>
      </w:pPr>
      <w:r>
        <w:rPr>
          <w:rFonts w:ascii="Arial" w:hAnsi="Arial" w:cs="Arial"/>
          <w:sz w:val="24"/>
          <w:szCs w:val="24"/>
        </w:rPr>
        <w:t>Escrito</w:t>
      </w:r>
      <w:r w:rsidR="00F8274E" w:rsidRPr="00B10295">
        <w:rPr>
          <w:rFonts w:ascii="Arial" w:hAnsi="Arial" w:cs="Arial"/>
          <w:sz w:val="24"/>
          <w:szCs w:val="24"/>
        </w:rPr>
        <w:t xml:space="preserve"> firmad</w:t>
      </w:r>
      <w:r>
        <w:rPr>
          <w:rFonts w:ascii="Arial" w:hAnsi="Arial" w:cs="Arial"/>
          <w:sz w:val="24"/>
          <w:szCs w:val="24"/>
        </w:rPr>
        <w:t>o</w:t>
      </w:r>
      <w:r w:rsidR="00F8274E" w:rsidRPr="00B10295">
        <w:rPr>
          <w:rFonts w:ascii="Arial" w:hAnsi="Arial" w:cs="Arial"/>
          <w:sz w:val="24"/>
          <w:szCs w:val="24"/>
        </w:rPr>
        <w:t xml:space="preserve"> por </w:t>
      </w:r>
      <w:r w:rsidR="00B81113" w:rsidRPr="00B10295">
        <w:rPr>
          <w:rFonts w:ascii="Arial" w:hAnsi="Arial" w:cs="Arial"/>
          <w:sz w:val="24"/>
          <w:szCs w:val="24"/>
        </w:rPr>
        <w:t xml:space="preserve">la o </w:t>
      </w:r>
      <w:r w:rsidR="00235FF4" w:rsidRPr="00B10295">
        <w:rPr>
          <w:rFonts w:ascii="Arial" w:hAnsi="Arial" w:cs="Arial"/>
          <w:sz w:val="24"/>
          <w:szCs w:val="24"/>
        </w:rPr>
        <w:t>e</w:t>
      </w:r>
      <w:r w:rsidR="00F8274E" w:rsidRPr="00B10295">
        <w:rPr>
          <w:rFonts w:ascii="Arial" w:hAnsi="Arial" w:cs="Arial"/>
          <w:sz w:val="24"/>
          <w:szCs w:val="24"/>
        </w:rPr>
        <w:t xml:space="preserve">l aspirante, </w:t>
      </w:r>
      <w:r w:rsidR="004A1391" w:rsidRPr="00B10295">
        <w:rPr>
          <w:rFonts w:ascii="Arial" w:hAnsi="Arial" w:cs="Arial"/>
          <w:sz w:val="24"/>
          <w:szCs w:val="24"/>
        </w:rPr>
        <w:t xml:space="preserve">dirigida a la Comisión, </w:t>
      </w:r>
      <w:r w:rsidR="00F8274E" w:rsidRPr="00B10295">
        <w:rPr>
          <w:rFonts w:ascii="Arial" w:hAnsi="Arial" w:cs="Arial"/>
          <w:sz w:val="24"/>
          <w:szCs w:val="24"/>
        </w:rPr>
        <w:t>en la que manifieste su voluntad expresa de participar en el proceso de selección para ser integrante del Consejo Estatal Ciudadano, en los términos de la presente Convocatoria</w:t>
      </w:r>
      <w:r w:rsidR="00547588" w:rsidRPr="00B10295">
        <w:rPr>
          <w:rFonts w:ascii="Arial" w:hAnsi="Arial" w:cs="Arial"/>
          <w:sz w:val="24"/>
          <w:szCs w:val="24"/>
        </w:rPr>
        <w:t>, señalando número telefónico y correo electróni</w:t>
      </w:r>
      <w:r w:rsidR="00B81113" w:rsidRPr="00B10295">
        <w:rPr>
          <w:rFonts w:ascii="Arial" w:hAnsi="Arial" w:cs="Arial"/>
          <w:sz w:val="24"/>
          <w:szCs w:val="24"/>
        </w:rPr>
        <w:t xml:space="preserve">co para </w:t>
      </w:r>
      <w:r w:rsidR="00055916" w:rsidRPr="00B10295">
        <w:rPr>
          <w:rFonts w:ascii="Arial" w:hAnsi="Arial" w:cs="Arial"/>
          <w:sz w:val="24"/>
          <w:szCs w:val="24"/>
        </w:rPr>
        <w:t xml:space="preserve">oír y </w:t>
      </w:r>
      <w:r w:rsidR="00B81113" w:rsidRPr="00B10295">
        <w:rPr>
          <w:rFonts w:ascii="Arial" w:hAnsi="Arial" w:cs="Arial"/>
          <w:sz w:val="24"/>
          <w:szCs w:val="24"/>
        </w:rPr>
        <w:t>recibir notificaciones.</w:t>
      </w:r>
    </w:p>
    <w:p w14:paraId="2671AC60" w14:textId="68589DE4" w:rsidR="00EB7123" w:rsidRPr="00980E46" w:rsidRDefault="00EB7123" w:rsidP="005C05AA">
      <w:pPr>
        <w:pStyle w:val="ListParagraph"/>
        <w:numPr>
          <w:ilvl w:val="0"/>
          <w:numId w:val="17"/>
        </w:numPr>
        <w:spacing w:after="0" w:line="360" w:lineRule="auto"/>
        <w:jc w:val="both"/>
        <w:rPr>
          <w:rFonts w:ascii="Arial" w:hAnsi="Arial" w:cs="Arial"/>
          <w:sz w:val="24"/>
          <w:szCs w:val="24"/>
        </w:rPr>
      </w:pPr>
      <w:r w:rsidRPr="00980E46">
        <w:rPr>
          <w:rFonts w:ascii="Arial" w:hAnsi="Arial" w:cs="Arial"/>
          <w:sz w:val="24"/>
          <w:szCs w:val="24"/>
        </w:rPr>
        <w:t>Escrito, dirigido a la Comisión, en la que la o él aspirante, exprese las razones o motivos por los que desea ser integrante del Consejo Estatal Ciudadano, los aportes con los que enriquecería las labores de dicho Consejo, de acuerdo con sus conocimiento</w:t>
      </w:r>
      <w:r w:rsidR="00C21625" w:rsidRPr="00980E46">
        <w:rPr>
          <w:rFonts w:ascii="Arial" w:hAnsi="Arial" w:cs="Arial"/>
          <w:sz w:val="24"/>
          <w:szCs w:val="24"/>
        </w:rPr>
        <w:t>s, capacidades y/o experiencia</w:t>
      </w:r>
      <w:r w:rsidR="00980E46" w:rsidRPr="00980E46">
        <w:rPr>
          <w:rFonts w:ascii="Arial" w:hAnsi="Arial" w:cs="Arial"/>
          <w:sz w:val="24"/>
          <w:szCs w:val="24"/>
        </w:rPr>
        <w:t xml:space="preserve"> en búsqueda</w:t>
      </w:r>
      <w:r w:rsidR="00980E46">
        <w:rPr>
          <w:rFonts w:ascii="Arial" w:hAnsi="Arial" w:cs="Arial"/>
          <w:sz w:val="24"/>
          <w:szCs w:val="24"/>
        </w:rPr>
        <w:t xml:space="preserve"> de personas</w:t>
      </w:r>
      <w:r w:rsidR="005C05AA">
        <w:rPr>
          <w:rFonts w:ascii="Arial" w:hAnsi="Arial" w:cs="Arial"/>
          <w:sz w:val="24"/>
          <w:szCs w:val="24"/>
        </w:rPr>
        <w:t>;</w:t>
      </w:r>
      <w:r w:rsidR="00980E46">
        <w:rPr>
          <w:rFonts w:ascii="Arial" w:hAnsi="Arial" w:cs="Arial"/>
          <w:sz w:val="24"/>
          <w:szCs w:val="24"/>
        </w:rPr>
        <w:t xml:space="preserve"> </w:t>
      </w:r>
      <w:r w:rsidR="00980E46" w:rsidRPr="00980E46">
        <w:rPr>
          <w:rFonts w:ascii="Arial" w:hAnsi="Arial" w:cs="Arial"/>
          <w:sz w:val="24"/>
          <w:szCs w:val="24"/>
        </w:rPr>
        <w:t>anexando fotografías, pruebas documentales o cualquier otra evidencia, que estime conveniente par</w:t>
      </w:r>
      <w:r w:rsidR="00980E46">
        <w:rPr>
          <w:rFonts w:ascii="Arial" w:hAnsi="Arial" w:cs="Arial"/>
          <w:sz w:val="24"/>
          <w:szCs w:val="24"/>
        </w:rPr>
        <w:t>a</w:t>
      </w:r>
      <w:r w:rsidR="00980E46" w:rsidRPr="00980E46">
        <w:rPr>
          <w:rFonts w:ascii="Arial" w:hAnsi="Arial" w:cs="Arial"/>
          <w:sz w:val="24"/>
          <w:szCs w:val="24"/>
        </w:rPr>
        <w:t xml:space="preserve"> </w:t>
      </w:r>
      <w:r w:rsidR="005E2877">
        <w:rPr>
          <w:rFonts w:ascii="Arial" w:hAnsi="Arial" w:cs="Arial"/>
          <w:sz w:val="24"/>
          <w:szCs w:val="24"/>
        </w:rPr>
        <w:t>generar convicción</w:t>
      </w:r>
      <w:r w:rsidR="00F91B5F" w:rsidRPr="00980E46">
        <w:rPr>
          <w:rFonts w:ascii="Arial" w:hAnsi="Arial" w:cs="Arial"/>
          <w:sz w:val="24"/>
          <w:szCs w:val="24"/>
        </w:rPr>
        <w:t xml:space="preserve"> para el cargo al que aspira</w:t>
      </w:r>
      <w:r w:rsidR="0000154D">
        <w:rPr>
          <w:rFonts w:ascii="Arial" w:hAnsi="Arial" w:cs="Arial"/>
          <w:sz w:val="24"/>
          <w:szCs w:val="24"/>
        </w:rPr>
        <w:t xml:space="preserve"> </w:t>
      </w:r>
      <w:r w:rsidR="0000154D" w:rsidRPr="00980E46">
        <w:rPr>
          <w:rFonts w:ascii="Arial" w:hAnsi="Arial" w:cs="Arial"/>
          <w:sz w:val="24"/>
          <w:szCs w:val="24"/>
        </w:rPr>
        <w:t>(extensión máxima de 10 cuartillas tamaño carta, tipografía arial 12, interlineado 1.5)</w:t>
      </w:r>
      <w:r w:rsidRPr="00980E46">
        <w:rPr>
          <w:rFonts w:ascii="Arial" w:hAnsi="Arial" w:cs="Arial"/>
          <w:sz w:val="24"/>
          <w:szCs w:val="24"/>
        </w:rPr>
        <w:t>.</w:t>
      </w:r>
    </w:p>
    <w:p w14:paraId="73119633" w14:textId="77777777" w:rsidR="00B81113" w:rsidRPr="00B10295" w:rsidRDefault="00E9564B" w:rsidP="005C05AA">
      <w:pPr>
        <w:pStyle w:val="ListParagraph"/>
        <w:numPr>
          <w:ilvl w:val="0"/>
          <w:numId w:val="17"/>
        </w:numPr>
        <w:spacing w:after="0" w:line="360" w:lineRule="auto"/>
        <w:jc w:val="both"/>
        <w:rPr>
          <w:rFonts w:ascii="Arial" w:hAnsi="Arial" w:cs="Arial"/>
          <w:sz w:val="24"/>
          <w:szCs w:val="24"/>
        </w:rPr>
      </w:pPr>
      <w:r w:rsidRPr="00B10295">
        <w:rPr>
          <w:rFonts w:ascii="Arial" w:hAnsi="Arial" w:cs="Arial"/>
          <w:sz w:val="24"/>
          <w:szCs w:val="24"/>
        </w:rPr>
        <w:t>Curriculum vitae que deberá contar con fotografía, firma autógrafa, datos generales de identificación, descripción de su formación académica o experiencia, en materia de protección</w:t>
      </w:r>
      <w:r w:rsidR="00B81113" w:rsidRPr="00B10295">
        <w:rPr>
          <w:rFonts w:ascii="Arial" w:hAnsi="Arial" w:cs="Arial"/>
          <w:sz w:val="24"/>
          <w:szCs w:val="24"/>
        </w:rPr>
        <w:t xml:space="preserve"> y defensa de derechos humanos.</w:t>
      </w:r>
    </w:p>
    <w:p w14:paraId="4FB29C6D" w14:textId="4E19F598" w:rsidR="00F91B5F" w:rsidRDefault="000F2666" w:rsidP="005C05AA">
      <w:pPr>
        <w:pStyle w:val="ListParagraph"/>
        <w:numPr>
          <w:ilvl w:val="0"/>
          <w:numId w:val="17"/>
        </w:numPr>
        <w:spacing w:after="0" w:line="360" w:lineRule="auto"/>
        <w:jc w:val="both"/>
        <w:rPr>
          <w:rFonts w:ascii="Arial" w:hAnsi="Arial" w:cs="Arial"/>
          <w:sz w:val="24"/>
          <w:szCs w:val="24"/>
        </w:rPr>
      </w:pPr>
      <w:r>
        <w:rPr>
          <w:rFonts w:ascii="Arial" w:hAnsi="Arial" w:cs="Arial"/>
          <w:sz w:val="24"/>
          <w:szCs w:val="24"/>
        </w:rPr>
        <w:t xml:space="preserve">Carta(s) </w:t>
      </w:r>
      <w:r w:rsidR="00235FF4" w:rsidRPr="00B10295">
        <w:rPr>
          <w:rFonts w:ascii="Arial" w:hAnsi="Arial" w:cs="Arial"/>
          <w:sz w:val="24"/>
          <w:szCs w:val="24"/>
        </w:rPr>
        <w:t xml:space="preserve">en papel membretado </w:t>
      </w:r>
      <w:r w:rsidR="00E9564B" w:rsidRPr="00B10295">
        <w:rPr>
          <w:rFonts w:ascii="Arial" w:hAnsi="Arial" w:cs="Arial"/>
          <w:sz w:val="24"/>
          <w:szCs w:val="24"/>
        </w:rPr>
        <w:t>expedida</w:t>
      </w:r>
      <w:r>
        <w:rPr>
          <w:rFonts w:ascii="Arial" w:hAnsi="Arial" w:cs="Arial"/>
          <w:sz w:val="24"/>
          <w:szCs w:val="24"/>
        </w:rPr>
        <w:t>(s)</w:t>
      </w:r>
      <w:r w:rsidR="00E9564B" w:rsidRPr="00B10295">
        <w:rPr>
          <w:rFonts w:ascii="Arial" w:hAnsi="Arial" w:cs="Arial"/>
          <w:sz w:val="24"/>
          <w:szCs w:val="24"/>
        </w:rPr>
        <w:t xml:space="preserve"> po</w:t>
      </w:r>
      <w:r w:rsidR="00D06291" w:rsidRPr="00B10295">
        <w:rPr>
          <w:rFonts w:ascii="Arial" w:hAnsi="Arial" w:cs="Arial"/>
          <w:sz w:val="24"/>
          <w:szCs w:val="24"/>
        </w:rPr>
        <w:t>r la</w:t>
      </w:r>
      <w:r>
        <w:rPr>
          <w:rFonts w:ascii="Arial" w:hAnsi="Arial" w:cs="Arial"/>
          <w:sz w:val="24"/>
          <w:szCs w:val="24"/>
        </w:rPr>
        <w:t>(s)</w:t>
      </w:r>
      <w:r w:rsidR="00D06291" w:rsidRPr="00B10295">
        <w:rPr>
          <w:rFonts w:ascii="Arial" w:hAnsi="Arial" w:cs="Arial"/>
          <w:sz w:val="24"/>
          <w:szCs w:val="24"/>
        </w:rPr>
        <w:t xml:space="preserve"> organización</w:t>
      </w:r>
      <w:r>
        <w:rPr>
          <w:rFonts w:ascii="Arial" w:hAnsi="Arial" w:cs="Arial"/>
          <w:sz w:val="24"/>
          <w:szCs w:val="24"/>
        </w:rPr>
        <w:t>(es)</w:t>
      </w:r>
      <w:r w:rsidR="00E9564B" w:rsidRPr="00B10295">
        <w:rPr>
          <w:rFonts w:ascii="Arial" w:hAnsi="Arial" w:cs="Arial"/>
          <w:sz w:val="24"/>
          <w:szCs w:val="24"/>
        </w:rPr>
        <w:t xml:space="preserve"> </w:t>
      </w:r>
      <w:r w:rsidR="00BE4590">
        <w:rPr>
          <w:rFonts w:ascii="Arial" w:hAnsi="Arial" w:cs="Arial"/>
          <w:sz w:val="24"/>
          <w:szCs w:val="24"/>
        </w:rPr>
        <w:t>que la o lo postula</w:t>
      </w:r>
      <w:r>
        <w:rPr>
          <w:rFonts w:ascii="Arial" w:hAnsi="Arial" w:cs="Arial"/>
          <w:sz w:val="24"/>
          <w:szCs w:val="24"/>
        </w:rPr>
        <w:t>(</w:t>
      </w:r>
      <w:r w:rsidR="00BE4590">
        <w:rPr>
          <w:rFonts w:ascii="Arial" w:hAnsi="Arial" w:cs="Arial"/>
          <w:sz w:val="24"/>
          <w:szCs w:val="24"/>
        </w:rPr>
        <w:t>n</w:t>
      </w:r>
      <w:r>
        <w:rPr>
          <w:rFonts w:ascii="Arial" w:hAnsi="Arial" w:cs="Arial"/>
          <w:sz w:val="24"/>
          <w:szCs w:val="24"/>
        </w:rPr>
        <w:t>)</w:t>
      </w:r>
      <w:r w:rsidR="00E9564B" w:rsidRPr="00B10295">
        <w:rPr>
          <w:rFonts w:ascii="Arial" w:hAnsi="Arial" w:cs="Arial"/>
          <w:sz w:val="24"/>
          <w:szCs w:val="24"/>
        </w:rPr>
        <w:t>.</w:t>
      </w:r>
    </w:p>
    <w:p w14:paraId="25E8A1DD" w14:textId="62406F36" w:rsidR="00BE4590" w:rsidRPr="00BE4590" w:rsidRDefault="00533520" w:rsidP="005C05AA">
      <w:pPr>
        <w:pStyle w:val="ListParagraph"/>
        <w:numPr>
          <w:ilvl w:val="0"/>
          <w:numId w:val="17"/>
        </w:numPr>
        <w:spacing w:after="0" w:line="360" w:lineRule="auto"/>
        <w:jc w:val="both"/>
        <w:rPr>
          <w:rFonts w:ascii="Arial" w:hAnsi="Arial" w:cs="Arial"/>
          <w:sz w:val="24"/>
          <w:szCs w:val="24"/>
        </w:rPr>
      </w:pPr>
      <w:r>
        <w:rPr>
          <w:rFonts w:ascii="Arial" w:hAnsi="Arial" w:cs="Arial"/>
          <w:sz w:val="24"/>
          <w:szCs w:val="24"/>
        </w:rPr>
        <w:t>Escrito</w:t>
      </w:r>
      <w:r w:rsidR="00BE4590" w:rsidRPr="00B10295">
        <w:rPr>
          <w:rFonts w:ascii="Arial" w:hAnsi="Arial" w:cs="Arial"/>
          <w:sz w:val="24"/>
          <w:szCs w:val="24"/>
        </w:rPr>
        <w:t xml:space="preserve"> firmad</w:t>
      </w:r>
      <w:r>
        <w:rPr>
          <w:rFonts w:ascii="Arial" w:hAnsi="Arial" w:cs="Arial"/>
          <w:sz w:val="24"/>
          <w:szCs w:val="24"/>
        </w:rPr>
        <w:t>o</w:t>
      </w:r>
      <w:r w:rsidR="00BE4590" w:rsidRPr="00B10295">
        <w:rPr>
          <w:rFonts w:ascii="Arial" w:hAnsi="Arial" w:cs="Arial"/>
          <w:sz w:val="24"/>
          <w:szCs w:val="24"/>
        </w:rPr>
        <w:t xml:space="preserve"> por la o el aspirante, dirigida a la Comisión, en la que manifieste, bajo protesta de decir verdad, que no desempeña ningún cargo como persona servidora pública.</w:t>
      </w:r>
    </w:p>
    <w:p w14:paraId="52171C74" w14:textId="77777777" w:rsidR="00FD5512" w:rsidRDefault="00FD5512" w:rsidP="005C05AA">
      <w:pPr>
        <w:pStyle w:val="ListParagraph"/>
        <w:numPr>
          <w:ilvl w:val="0"/>
          <w:numId w:val="17"/>
        </w:numPr>
        <w:spacing w:after="0" w:line="360" w:lineRule="auto"/>
        <w:jc w:val="both"/>
        <w:rPr>
          <w:rFonts w:ascii="Arial" w:hAnsi="Arial" w:cs="Arial"/>
          <w:sz w:val="24"/>
          <w:szCs w:val="24"/>
        </w:rPr>
      </w:pPr>
      <w:r>
        <w:rPr>
          <w:rFonts w:ascii="Arial" w:hAnsi="Arial" w:cs="Arial"/>
          <w:sz w:val="24"/>
          <w:szCs w:val="24"/>
        </w:rPr>
        <w:t>E</w:t>
      </w:r>
      <w:r w:rsidRPr="00B10295">
        <w:rPr>
          <w:rFonts w:ascii="Arial" w:hAnsi="Arial" w:cs="Arial"/>
          <w:sz w:val="24"/>
          <w:szCs w:val="24"/>
        </w:rPr>
        <w:t xml:space="preserve">scrito de consentimiento para el </w:t>
      </w:r>
      <w:r w:rsidRPr="00FD5512">
        <w:rPr>
          <w:rFonts w:ascii="Arial" w:hAnsi="Arial" w:cs="Arial"/>
          <w:b/>
          <w:sz w:val="24"/>
          <w:szCs w:val="24"/>
        </w:rPr>
        <w:t>tratamiento de datos personales</w:t>
      </w:r>
      <w:r>
        <w:rPr>
          <w:rFonts w:ascii="Arial" w:hAnsi="Arial" w:cs="Arial"/>
          <w:sz w:val="24"/>
          <w:szCs w:val="24"/>
        </w:rPr>
        <w:t>, debidamente llenado y firmado;</w:t>
      </w:r>
      <w:r w:rsidRPr="00B10295">
        <w:rPr>
          <w:rFonts w:ascii="Arial" w:hAnsi="Arial" w:cs="Arial"/>
          <w:sz w:val="24"/>
          <w:szCs w:val="24"/>
        </w:rPr>
        <w:t xml:space="preserve"> disponible en la página http://www.legislativoedomex.gob.mx/</w:t>
      </w:r>
    </w:p>
    <w:p w14:paraId="7998FDE4" w14:textId="46C75349" w:rsidR="00FD5512" w:rsidRPr="00FD5512" w:rsidRDefault="00FD5512" w:rsidP="00FD5512">
      <w:pPr>
        <w:pStyle w:val="ListParagraph"/>
        <w:numPr>
          <w:ilvl w:val="0"/>
          <w:numId w:val="17"/>
        </w:numPr>
        <w:spacing w:after="0" w:line="360" w:lineRule="auto"/>
        <w:jc w:val="both"/>
        <w:rPr>
          <w:rFonts w:ascii="Arial" w:hAnsi="Arial" w:cs="Arial"/>
          <w:sz w:val="24"/>
          <w:szCs w:val="24"/>
        </w:rPr>
      </w:pPr>
      <w:r>
        <w:rPr>
          <w:rFonts w:ascii="Arial" w:hAnsi="Arial" w:cs="Arial"/>
          <w:sz w:val="24"/>
          <w:szCs w:val="24"/>
        </w:rPr>
        <w:lastRenderedPageBreak/>
        <w:t>Escrito</w:t>
      </w:r>
      <w:r w:rsidRPr="00B10295">
        <w:rPr>
          <w:rFonts w:ascii="Arial" w:hAnsi="Arial" w:cs="Arial"/>
          <w:sz w:val="24"/>
          <w:szCs w:val="24"/>
        </w:rPr>
        <w:t xml:space="preserve"> en el que se hace del conocimiento el </w:t>
      </w:r>
      <w:r w:rsidRPr="00FD5512">
        <w:rPr>
          <w:rFonts w:ascii="Arial" w:hAnsi="Arial" w:cs="Arial"/>
          <w:b/>
          <w:sz w:val="24"/>
          <w:szCs w:val="24"/>
        </w:rPr>
        <w:t>aviso de privacidad</w:t>
      </w:r>
      <w:r w:rsidRPr="00B10295">
        <w:rPr>
          <w:rFonts w:ascii="Arial" w:hAnsi="Arial" w:cs="Arial"/>
          <w:sz w:val="24"/>
          <w:szCs w:val="24"/>
        </w:rPr>
        <w:t xml:space="preserve"> relativo al tratamiento de los datos personales descritos en la presente Convocatoria, </w:t>
      </w:r>
      <w:r>
        <w:rPr>
          <w:rFonts w:ascii="Arial" w:hAnsi="Arial" w:cs="Arial"/>
          <w:sz w:val="24"/>
          <w:szCs w:val="24"/>
        </w:rPr>
        <w:t xml:space="preserve">debidamente llenado y firmado; </w:t>
      </w:r>
      <w:r w:rsidRPr="00B10295">
        <w:rPr>
          <w:rFonts w:ascii="Arial" w:hAnsi="Arial" w:cs="Arial"/>
          <w:sz w:val="24"/>
          <w:szCs w:val="24"/>
        </w:rPr>
        <w:t>disponible en la página http://www.legislativoedomex.gob.mx/</w:t>
      </w:r>
    </w:p>
    <w:p w14:paraId="44CFCC56" w14:textId="746B8829" w:rsidR="00251B04" w:rsidRPr="00B10295" w:rsidRDefault="00251B04" w:rsidP="00B10295">
      <w:pPr>
        <w:spacing w:after="0" w:line="360" w:lineRule="auto"/>
        <w:ind w:left="360"/>
        <w:jc w:val="both"/>
        <w:rPr>
          <w:rFonts w:ascii="Arial" w:hAnsi="Arial" w:cs="Arial"/>
          <w:sz w:val="24"/>
          <w:szCs w:val="24"/>
        </w:rPr>
      </w:pPr>
    </w:p>
    <w:p w14:paraId="103A3CB1" w14:textId="37CDBFC4" w:rsidR="00D81B95" w:rsidRPr="00B10295" w:rsidRDefault="00715E1B" w:rsidP="00B10295">
      <w:pPr>
        <w:spacing w:after="0" w:line="360" w:lineRule="auto"/>
        <w:jc w:val="both"/>
        <w:rPr>
          <w:rFonts w:ascii="Arial" w:hAnsi="Arial" w:cs="Arial"/>
          <w:b/>
          <w:sz w:val="24"/>
          <w:szCs w:val="24"/>
        </w:rPr>
      </w:pPr>
      <w:r>
        <w:rPr>
          <w:rFonts w:ascii="Arial" w:hAnsi="Arial" w:cs="Arial"/>
          <w:b/>
          <w:sz w:val="24"/>
          <w:szCs w:val="24"/>
        </w:rPr>
        <w:t xml:space="preserve">PLAZO PARA </w:t>
      </w:r>
      <w:r w:rsidR="00597329" w:rsidRPr="00B10295">
        <w:rPr>
          <w:rFonts w:ascii="Arial" w:hAnsi="Arial" w:cs="Arial"/>
          <w:b/>
          <w:sz w:val="24"/>
          <w:szCs w:val="24"/>
        </w:rPr>
        <w:t xml:space="preserve">LA ENTREGA Y RECEPCIÓN DE </w:t>
      </w:r>
      <w:r>
        <w:rPr>
          <w:rFonts w:ascii="Arial" w:hAnsi="Arial" w:cs="Arial"/>
          <w:b/>
          <w:sz w:val="24"/>
          <w:szCs w:val="24"/>
        </w:rPr>
        <w:t>REQUISITOS DOCUMENTALES</w:t>
      </w:r>
    </w:p>
    <w:p w14:paraId="160316D2" w14:textId="08D7A3D5" w:rsidR="00006D29" w:rsidRPr="00EC18AF" w:rsidRDefault="00271B87" w:rsidP="00006D29">
      <w:pPr>
        <w:spacing w:line="360" w:lineRule="auto"/>
        <w:jc w:val="both"/>
        <w:rPr>
          <w:rFonts w:ascii="Arial" w:hAnsi="Arial" w:cs="Arial"/>
          <w:b/>
          <w:sz w:val="24"/>
          <w:szCs w:val="24"/>
        </w:rPr>
      </w:pPr>
      <w:r w:rsidRPr="00B10295">
        <w:rPr>
          <w:rFonts w:ascii="Arial" w:hAnsi="Arial" w:cs="Arial"/>
          <w:b/>
          <w:sz w:val="24"/>
          <w:szCs w:val="24"/>
        </w:rPr>
        <w:t>CUARTA.</w:t>
      </w:r>
      <w:r w:rsidR="00D81B95" w:rsidRPr="00B10295">
        <w:rPr>
          <w:rFonts w:ascii="Arial" w:hAnsi="Arial" w:cs="Arial"/>
          <w:b/>
          <w:sz w:val="24"/>
          <w:szCs w:val="24"/>
        </w:rPr>
        <w:t xml:space="preserve"> </w:t>
      </w:r>
      <w:r w:rsidR="00810FFC" w:rsidRPr="00810FFC">
        <w:rPr>
          <w:rFonts w:ascii="Arial" w:hAnsi="Arial" w:cs="Arial"/>
          <w:sz w:val="24"/>
          <w:szCs w:val="24"/>
        </w:rPr>
        <w:t>L</w:t>
      </w:r>
      <w:r w:rsidR="00810FFC">
        <w:rPr>
          <w:rFonts w:ascii="Arial" w:hAnsi="Arial" w:cs="Arial"/>
          <w:sz w:val="24"/>
          <w:szCs w:val="24"/>
        </w:rPr>
        <w:t xml:space="preserve">as y los aspirantes deberán registrarse, enviando la documentación señalada en la </w:t>
      </w:r>
      <w:r w:rsidR="00810FFC">
        <w:rPr>
          <w:rFonts w:ascii="Arial" w:hAnsi="Arial" w:cs="Arial"/>
          <w:b/>
          <w:sz w:val="24"/>
          <w:szCs w:val="24"/>
        </w:rPr>
        <w:t xml:space="preserve">BASE TERCERA </w:t>
      </w:r>
      <w:r w:rsidR="00810FFC">
        <w:rPr>
          <w:rFonts w:ascii="Arial" w:hAnsi="Arial" w:cs="Arial"/>
          <w:sz w:val="24"/>
          <w:szCs w:val="24"/>
        </w:rPr>
        <w:t>de la presente convocatoria</w:t>
      </w:r>
      <w:r w:rsidR="00006D29" w:rsidRPr="00366592">
        <w:rPr>
          <w:rFonts w:ascii="Arial" w:hAnsi="Arial" w:cs="Arial"/>
          <w:sz w:val="24"/>
          <w:szCs w:val="24"/>
        </w:rPr>
        <w:t xml:space="preserve"> </w:t>
      </w:r>
      <w:r w:rsidR="00006D29" w:rsidRPr="00775A70">
        <w:rPr>
          <w:rFonts w:ascii="Arial" w:hAnsi="Arial" w:cs="Arial"/>
          <w:b/>
          <w:sz w:val="24"/>
          <w:szCs w:val="24"/>
        </w:rPr>
        <w:t xml:space="preserve">del </w:t>
      </w:r>
      <w:r w:rsidR="00775A70">
        <w:rPr>
          <w:rFonts w:ascii="Arial" w:hAnsi="Arial" w:cs="Arial"/>
          <w:b/>
          <w:sz w:val="24"/>
          <w:szCs w:val="24"/>
        </w:rPr>
        <w:t>16</w:t>
      </w:r>
      <w:r w:rsidR="00006D29" w:rsidRPr="00775A70">
        <w:rPr>
          <w:rFonts w:ascii="Arial" w:hAnsi="Arial" w:cs="Arial"/>
          <w:b/>
          <w:sz w:val="24"/>
          <w:szCs w:val="24"/>
        </w:rPr>
        <w:t xml:space="preserve"> al </w:t>
      </w:r>
      <w:r w:rsidR="00775A70">
        <w:rPr>
          <w:rFonts w:ascii="Arial" w:hAnsi="Arial" w:cs="Arial"/>
          <w:b/>
          <w:sz w:val="24"/>
          <w:szCs w:val="24"/>
        </w:rPr>
        <w:t xml:space="preserve">20 </w:t>
      </w:r>
      <w:r w:rsidR="00006D29" w:rsidRPr="00775A70">
        <w:rPr>
          <w:rFonts w:ascii="Arial" w:hAnsi="Arial" w:cs="Arial"/>
          <w:b/>
          <w:sz w:val="24"/>
          <w:szCs w:val="24"/>
        </w:rPr>
        <w:t xml:space="preserve">de </w:t>
      </w:r>
      <w:r w:rsidR="00715E1B" w:rsidRPr="00775A70">
        <w:rPr>
          <w:rFonts w:ascii="Arial" w:hAnsi="Arial" w:cs="Arial"/>
          <w:b/>
          <w:sz w:val="24"/>
          <w:szCs w:val="24"/>
        </w:rPr>
        <w:t>octu</w:t>
      </w:r>
      <w:r w:rsidR="00533520" w:rsidRPr="00775A70">
        <w:rPr>
          <w:rFonts w:ascii="Arial" w:hAnsi="Arial" w:cs="Arial"/>
          <w:b/>
          <w:sz w:val="24"/>
          <w:szCs w:val="24"/>
        </w:rPr>
        <w:t>bre</w:t>
      </w:r>
      <w:r w:rsidR="00006D29" w:rsidRPr="00775A70">
        <w:rPr>
          <w:rFonts w:ascii="Arial" w:hAnsi="Arial" w:cs="Arial"/>
          <w:b/>
          <w:sz w:val="24"/>
          <w:szCs w:val="24"/>
        </w:rPr>
        <w:t xml:space="preserve"> de</w:t>
      </w:r>
      <w:r w:rsidR="00623AAA" w:rsidRPr="00775A70">
        <w:rPr>
          <w:rFonts w:ascii="Arial" w:hAnsi="Arial" w:cs="Arial"/>
          <w:b/>
          <w:sz w:val="24"/>
          <w:szCs w:val="24"/>
        </w:rPr>
        <w:t>l año</w:t>
      </w:r>
      <w:r w:rsidR="00006D29" w:rsidRPr="00775A70">
        <w:rPr>
          <w:rFonts w:ascii="Arial" w:hAnsi="Arial" w:cs="Arial"/>
          <w:b/>
          <w:sz w:val="24"/>
          <w:szCs w:val="24"/>
        </w:rPr>
        <w:t xml:space="preserve"> 202</w:t>
      </w:r>
      <w:r w:rsidR="00410187" w:rsidRPr="00775A70">
        <w:rPr>
          <w:rFonts w:ascii="Arial" w:hAnsi="Arial" w:cs="Arial"/>
          <w:b/>
          <w:sz w:val="24"/>
          <w:szCs w:val="24"/>
        </w:rPr>
        <w:t>3</w:t>
      </w:r>
      <w:r w:rsidR="00006D29" w:rsidRPr="00775A70">
        <w:rPr>
          <w:rFonts w:ascii="Arial" w:hAnsi="Arial" w:cs="Arial"/>
          <w:b/>
          <w:sz w:val="24"/>
          <w:szCs w:val="24"/>
        </w:rPr>
        <w:t xml:space="preserve">, </w:t>
      </w:r>
      <w:r w:rsidR="00006D29" w:rsidRPr="00775A70">
        <w:rPr>
          <w:rFonts w:ascii="Arial" w:hAnsi="Arial" w:cs="Arial"/>
          <w:sz w:val="24"/>
          <w:szCs w:val="24"/>
        </w:rPr>
        <w:t xml:space="preserve">al correo electrónico </w:t>
      </w:r>
      <w:r w:rsidR="00775246" w:rsidRPr="00775A70">
        <w:rPr>
          <w:rFonts w:ascii="Arial" w:hAnsi="Arial" w:cs="Arial"/>
          <w:b/>
          <w:sz w:val="24"/>
          <w:szCs w:val="24"/>
        </w:rPr>
        <w:t>convocatoria</w:t>
      </w:r>
      <w:r w:rsidR="00410187" w:rsidRPr="00775A70">
        <w:rPr>
          <w:rFonts w:ascii="Arial" w:hAnsi="Arial" w:cs="Arial"/>
          <w:b/>
          <w:sz w:val="24"/>
          <w:szCs w:val="24"/>
        </w:rPr>
        <w:t>consejodesaparicion2023</w:t>
      </w:r>
      <w:r w:rsidR="00006D29" w:rsidRPr="00775A70">
        <w:rPr>
          <w:rFonts w:ascii="Arial" w:hAnsi="Arial" w:cs="Arial"/>
          <w:b/>
          <w:sz w:val="24"/>
          <w:szCs w:val="24"/>
        </w:rPr>
        <w:t>@legislativoedomex.gob.mx</w:t>
      </w:r>
    </w:p>
    <w:p w14:paraId="0F8F389B" w14:textId="77777777" w:rsidR="00006D29" w:rsidRPr="00825C74" w:rsidRDefault="00006D29" w:rsidP="00006D29">
      <w:pPr>
        <w:spacing w:after="0" w:line="240" w:lineRule="auto"/>
        <w:jc w:val="both"/>
        <w:rPr>
          <w:rFonts w:ascii="Arial" w:hAnsi="Arial" w:cs="Arial"/>
          <w:sz w:val="24"/>
          <w:szCs w:val="24"/>
        </w:rPr>
      </w:pPr>
    </w:p>
    <w:p w14:paraId="047B3C46" w14:textId="10BCFEC2" w:rsidR="00006D29" w:rsidRPr="00366592" w:rsidRDefault="00006D29" w:rsidP="00006D29">
      <w:pPr>
        <w:spacing w:line="360" w:lineRule="auto"/>
        <w:jc w:val="both"/>
        <w:rPr>
          <w:rFonts w:ascii="Arial" w:hAnsi="Arial" w:cs="Arial"/>
          <w:bCs/>
          <w:sz w:val="24"/>
          <w:szCs w:val="24"/>
        </w:rPr>
      </w:pPr>
      <w:r w:rsidRPr="00366592">
        <w:rPr>
          <w:rFonts w:ascii="Arial" w:hAnsi="Arial" w:cs="Arial"/>
          <w:bCs/>
          <w:sz w:val="24"/>
          <w:szCs w:val="24"/>
        </w:rPr>
        <w:t>La documentación requerida deberá estar dirigida a la Presidencia de la Comisión.</w:t>
      </w:r>
    </w:p>
    <w:p w14:paraId="1FDC4861" w14:textId="6E282AE9" w:rsidR="00D81B95" w:rsidRPr="00B10295" w:rsidRDefault="00D81B95" w:rsidP="00006D29">
      <w:pPr>
        <w:spacing w:after="0" w:line="360" w:lineRule="auto"/>
        <w:jc w:val="both"/>
        <w:rPr>
          <w:rFonts w:ascii="Arial" w:hAnsi="Arial" w:cs="Arial"/>
          <w:b/>
          <w:sz w:val="24"/>
          <w:szCs w:val="24"/>
        </w:rPr>
      </w:pPr>
    </w:p>
    <w:p w14:paraId="697B80FE" w14:textId="56D53DDE" w:rsidR="00164E48" w:rsidRPr="00B10295" w:rsidRDefault="00597329" w:rsidP="00B10295">
      <w:pPr>
        <w:spacing w:after="0" w:line="360" w:lineRule="auto"/>
        <w:jc w:val="both"/>
        <w:rPr>
          <w:rFonts w:ascii="Arial" w:hAnsi="Arial" w:cs="Arial"/>
          <w:b/>
          <w:sz w:val="24"/>
          <w:szCs w:val="24"/>
        </w:rPr>
      </w:pPr>
      <w:r w:rsidRPr="00B10295">
        <w:rPr>
          <w:rFonts w:ascii="Arial" w:hAnsi="Arial" w:cs="Arial"/>
          <w:b/>
          <w:sz w:val="24"/>
          <w:szCs w:val="24"/>
        </w:rPr>
        <w:t>DE LA REVISIÓN DE LOS REQUISITOS</w:t>
      </w:r>
    </w:p>
    <w:p w14:paraId="3AFFD787" w14:textId="0ADD2873" w:rsidR="00D81B95" w:rsidRPr="00B10295" w:rsidRDefault="00271B87" w:rsidP="00B10295">
      <w:pPr>
        <w:spacing w:after="0" w:line="360" w:lineRule="auto"/>
        <w:jc w:val="both"/>
        <w:rPr>
          <w:rFonts w:ascii="Arial" w:hAnsi="Arial" w:cs="Arial"/>
          <w:sz w:val="24"/>
          <w:szCs w:val="24"/>
        </w:rPr>
      </w:pPr>
      <w:r w:rsidRPr="00B10295">
        <w:rPr>
          <w:rFonts w:ascii="Arial" w:hAnsi="Arial" w:cs="Arial"/>
          <w:b/>
          <w:sz w:val="24"/>
          <w:szCs w:val="24"/>
        </w:rPr>
        <w:t xml:space="preserve">QUINTA. </w:t>
      </w:r>
      <w:r w:rsidR="007D156A">
        <w:rPr>
          <w:rFonts w:ascii="Arial" w:hAnsi="Arial" w:cs="Arial"/>
          <w:sz w:val="24"/>
          <w:szCs w:val="24"/>
        </w:rPr>
        <w:t>Agotado</w:t>
      </w:r>
      <w:r w:rsidR="007D156A" w:rsidRPr="007D156A">
        <w:rPr>
          <w:rFonts w:ascii="Arial" w:hAnsi="Arial" w:cs="Arial"/>
          <w:b/>
          <w:sz w:val="24"/>
          <w:szCs w:val="24"/>
        </w:rPr>
        <w:t xml:space="preserve"> </w:t>
      </w:r>
      <w:r w:rsidR="00056694" w:rsidRPr="007D156A">
        <w:rPr>
          <w:rFonts w:ascii="Arial" w:hAnsi="Arial" w:cs="Arial"/>
          <w:b/>
          <w:sz w:val="24"/>
          <w:szCs w:val="24"/>
        </w:rPr>
        <w:t>“</w:t>
      </w:r>
      <w:r w:rsidR="007D156A" w:rsidRPr="007D156A">
        <w:rPr>
          <w:rFonts w:ascii="Arial" w:hAnsi="Arial" w:cs="Arial"/>
          <w:b/>
          <w:sz w:val="24"/>
          <w:szCs w:val="24"/>
        </w:rPr>
        <w:t>EL PLAZO PARA</w:t>
      </w:r>
      <w:r w:rsidR="007D156A">
        <w:rPr>
          <w:rFonts w:ascii="Arial" w:hAnsi="Arial" w:cs="Arial"/>
          <w:sz w:val="24"/>
          <w:szCs w:val="24"/>
        </w:rPr>
        <w:t xml:space="preserve"> </w:t>
      </w:r>
      <w:r w:rsidR="00056694" w:rsidRPr="00B10295">
        <w:rPr>
          <w:rFonts w:ascii="Arial" w:hAnsi="Arial" w:cs="Arial"/>
          <w:b/>
          <w:sz w:val="24"/>
          <w:szCs w:val="24"/>
        </w:rPr>
        <w:t xml:space="preserve">LA ENTREGA Y RECEPCIÓN DE </w:t>
      </w:r>
      <w:r w:rsidR="00715E1B">
        <w:rPr>
          <w:rFonts w:ascii="Arial" w:hAnsi="Arial" w:cs="Arial"/>
          <w:b/>
          <w:sz w:val="24"/>
          <w:szCs w:val="24"/>
        </w:rPr>
        <w:t>REQUISITOS DOCUMENTALES</w:t>
      </w:r>
      <w:r w:rsidR="00056694" w:rsidRPr="00B10295">
        <w:rPr>
          <w:rFonts w:ascii="Arial" w:hAnsi="Arial" w:cs="Arial"/>
          <w:b/>
          <w:sz w:val="24"/>
          <w:szCs w:val="24"/>
        </w:rPr>
        <w:t>”</w:t>
      </w:r>
      <w:r w:rsidR="00056694" w:rsidRPr="00B10295">
        <w:rPr>
          <w:rFonts w:ascii="Arial" w:hAnsi="Arial" w:cs="Arial"/>
          <w:sz w:val="24"/>
          <w:szCs w:val="24"/>
        </w:rPr>
        <w:t xml:space="preserve">, </w:t>
      </w:r>
      <w:r w:rsidR="004B3750" w:rsidRPr="00B10295">
        <w:rPr>
          <w:rFonts w:ascii="Arial" w:hAnsi="Arial" w:cs="Arial"/>
          <w:sz w:val="24"/>
          <w:szCs w:val="24"/>
        </w:rPr>
        <w:t>la</w:t>
      </w:r>
      <w:r w:rsidR="00E94F76" w:rsidRPr="00B10295">
        <w:rPr>
          <w:rFonts w:ascii="Arial" w:hAnsi="Arial" w:cs="Arial"/>
          <w:sz w:val="24"/>
          <w:szCs w:val="24"/>
        </w:rPr>
        <w:t xml:space="preserve"> Presidencia de la</w:t>
      </w:r>
      <w:r w:rsidR="004B3750" w:rsidRPr="00B10295">
        <w:rPr>
          <w:rFonts w:ascii="Arial" w:hAnsi="Arial" w:cs="Arial"/>
          <w:sz w:val="24"/>
          <w:szCs w:val="24"/>
        </w:rPr>
        <w:t xml:space="preserve"> Comisión, revisará que los </w:t>
      </w:r>
      <w:r w:rsidR="00056694" w:rsidRPr="00B10295">
        <w:rPr>
          <w:rFonts w:ascii="Arial" w:hAnsi="Arial" w:cs="Arial"/>
          <w:sz w:val="24"/>
          <w:szCs w:val="24"/>
        </w:rPr>
        <w:t>y las</w:t>
      </w:r>
      <w:r w:rsidR="004B3750" w:rsidRPr="00B10295">
        <w:rPr>
          <w:rFonts w:ascii="Arial" w:hAnsi="Arial" w:cs="Arial"/>
          <w:sz w:val="24"/>
          <w:szCs w:val="24"/>
        </w:rPr>
        <w:t xml:space="preserve"> aspirantes cumplan con los requisitos</w:t>
      </w:r>
      <w:r w:rsidR="00056694" w:rsidRPr="00B10295">
        <w:rPr>
          <w:rFonts w:ascii="Arial" w:hAnsi="Arial" w:cs="Arial"/>
          <w:sz w:val="24"/>
          <w:szCs w:val="24"/>
        </w:rPr>
        <w:t xml:space="preserve"> documentales para el registro de aspirantes </w:t>
      </w:r>
      <w:r w:rsidR="00D06291" w:rsidRPr="00B10295">
        <w:rPr>
          <w:rFonts w:ascii="Arial" w:hAnsi="Arial" w:cs="Arial"/>
          <w:sz w:val="24"/>
          <w:szCs w:val="24"/>
        </w:rPr>
        <w:t>establecid</w:t>
      </w:r>
      <w:r w:rsidR="00307D95" w:rsidRPr="00B10295">
        <w:rPr>
          <w:rFonts w:ascii="Arial" w:hAnsi="Arial" w:cs="Arial"/>
          <w:sz w:val="24"/>
          <w:szCs w:val="24"/>
        </w:rPr>
        <w:t>o</w:t>
      </w:r>
      <w:r w:rsidR="00D06291" w:rsidRPr="00B10295">
        <w:rPr>
          <w:rFonts w:ascii="Arial" w:hAnsi="Arial" w:cs="Arial"/>
          <w:sz w:val="24"/>
          <w:szCs w:val="24"/>
        </w:rPr>
        <w:t xml:space="preserve">s </w:t>
      </w:r>
      <w:r w:rsidR="004B3750" w:rsidRPr="00B10295">
        <w:rPr>
          <w:rFonts w:ascii="Arial" w:hAnsi="Arial" w:cs="Arial"/>
          <w:sz w:val="24"/>
          <w:szCs w:val="24"/>
        </w:rPr>
        <w:t xml:space="preserve">en la </w:t>
      </w:r>
      <w:r w:rsidR="003B4A99" w:rsidRPr="00B10295">
        <w:rPr>
          <w:rFonts w:ascii="Arial" w:hAnsi="Arial" w:cs="Arial"/>
          <w:b/>
          <w:sz w:val="24"/>
          <w:szCs w:val="24"/>
        </w:rPr>
        <w:t>BASE TERCERA</w:t>
      </w:r>
      <w:r w:rsidR="003B4A99" w:rsidRPr="00B10295">
        <w:rPr>
          <w:rFonts w:ascii="Arial" w:hAnsi="Arial" w:cs="Arial"/>
          <w:sz w:val="24"/>
          <w:szCs w:val="24"/>
        </w:rPr>
        <w:t xml:space="preserve"> </w:t>
      </w:r>
      <w:r w:rsidR="004B3750" w:rsidRPr="00B10295">
        <w:rPr>
          <w:rFonts w:ascii="Arial" w:hAnsi="Arial" w:cs="Arial"/>
          <w:sz w:val="24"/>
          <w:szCs w:val="24"/>
        </w:rPr>
        <w:t>de esta Convocatoria</w:t>
      </w:r>
      <w:r w:rsidR="00E94F76" w:rsidRPr="00B10295">
        <w:rPr>
          <w:rFonts w:ascii="Arial" w:hAnsi="Arial" w:cs="Arial"/>
          <w:sz w:val="24"/>
          <w:szCs w:val="24"/>
        </w:rPr>
        <w:t xml:space="preserve"> e integrará los expedientes respectivos</w:t>
      </w:r>
      <w:r w:rsidR="004B3750" w:rsidRPr="00B10295">
        <w:rPr>
          <w:rFonts w:ascii="Arial" w:hAnsi="Arial" w:cs="Arial"/>
          <w:sz w:val="24"/>
          <w:szCs w:val="24"/>
        </w:rPr>
        <w:t xml:space="preserve">. </w:t>
      </w:r>
    </w:p>
    <w:p w14:paraId="38590257" w14:textId="77777777" w:rsidR="00251B25" w:rsidRPr="00B10295" w:rsidRDefault="00251B25" w:rsidP="00B10295">
      <w:pPr>
        <w:spacing w:after="0" w:line="360" w:lineRule="auto"/>
        <w:jc w:val="both"/>
        <w:rPr>
          <w:rFonts w:ascii="Arial" w:hAnsi="Arial" w:cs="Arial"/>
          <w:sz w:val="24"/>
          <w:szCs w:val="24"/>
        </w:rPr>
      </w:pPr>
    </w:p>
    <w:p w14:paraId="634F86DF" w14:textId="40C37C8D" w:rsidR="00056694" w:rsidRPr="00B10295" w:rsidRDefault="00251B25" w:rsidP="00B10295">
      <w:pPr>
        <w:spacing w:after="0" w:line="360" w:lineRule="auto"/>
        <w:jc w:val="both"/>
        <w:rPr>
          <w:rFonts w:ascii="Arial" w:hAnsi="Arial" w:cs="Arial"/>
          <w:sz w:val="24"/>
          <w:szCs w:val="24"/>
        </w:rPr>
      </w:pPr>
      <w:r w:rsidRPr="00B10295">
        <w:rPr>
          <w:rFonts w:ascii="Arial" w:hAnsi="Arial" w:cs="Arial"/>
          <w:sz w:val="24"/>
          <w:szCs w:val="24"/>
        </w:rPr>
        <w:t xml:space="preserve">La </w:t>
      </w:r>
      <w:r w:rsidR="00754CB3" w:rsidRPr="00B10295">
        <w:rPr>
          <w:rFonts w:ascii="Arial" w:hAnsi="Arial" w:cs="Arial"/>
          <w:sz w:val="24"/>
          <w:szCs w:val="24"/>
        </w:rPr>
        <w:t xml:space="preserve">Presidencia de la </w:t>
      </w:r>
      <w:r w:rsidRPr="00B10295">
        <w:rPr>
          <w:rFonts w:ascii="Arial" w:hAnsi="Arial" w:cs="Arial"/>
          <w:sz w:val="24"/>
          <w:szCs w:val="24"/>
        </w:rPr>
        <w:t xml:space="preserve">Comisión podrá solicitar </w:t>
      </w:r>
      <w:r w:rsidR="00CB3B11" w:rsidRPr="00B10295">
        <w:rPr>
          <w:rFonts w:ascii="Arial" w:hAnsi="Arial" w:cs="Arial"/>
          <w:sz w:val="24"/>
          <w:szCs w:val="24"/>
        </w:rPr>
        <w:t>en cualquier momento</w:t>
      </w:r>
      <w:r w:rsidRPr="00B10295">
        <w:rPr>
          <w:rFonts w:ascii="Arial" w:hAnsi="Arial" w:cs="Arial"/>
          <w:sz w:val="24"/>
          <w:szCs w:val="24"/>
        </w:rPr>
        <w:t xml:space="preserve"> </w:t>
      </w:r>
      <w:r w:rsidR="00CB3B11" w:rsidRPr="00B10295">
        <w:rPr>
          <w:rFonts w:ascii="Arial" w:hAnsi="Arial" w:cs="Arial"/>
          <w:sz w:val="24"/>
          <w:szCs w:val="24"/>
        </w:rPr>
        <w:t xml:space="preserve">a las y los aspirantes </w:t>
      </w:r>
      <w:r w:rsidRPr="00B10295">
        <w:rPr>
          <w:rFonts w:ascii="Arial" w:hAnsi="Arial" w:cs="Arial"/>
          <w:sz w:val="24"/>
          <w:szCs w:val="24"/>
        </w:rPr>
        <w:t>el cotejo</w:t>
      </w:r>
      <w:r w:rsidR="00CB3B11" w:rsidRPr="00B10295">
        <w:rPr>
          <w:rFonts w:ascii="Arial" w:hAnsi="Arial" w:cs="Arial"/>
          <w:sz w:val="24"/>
          <w:szCs w:val="24"/>
        </w:rPr>
        <w:t xml:space="preserve"> con sus originales</w:t>
      </w:r>
      <w:r w:rsidRPr="00B10295">
        <w:rPr>
          <w:rFonts w:ascii="Arial" w:hAnsi="Arial" w:cs="Arial"/>
          <w:sz w:val="24"/>
          <w:szCs w:val="24"/>
        </w:rPr>
        <w:t xml:space="preserve"> de la documentación </w:t>
      </w:r>
      <w:r w:rsidR="00CB3B11" w:rsidRPr="00B10295">
        <w:rPr>
          <w:rFonts w:ascii="Arial" w:hAnsi="Arial" w:cs="Arial"/>
          <w:sz w:val="24"/>
          <w:szCs w:val="24"/>
        </w:rPr>
        <w:t xml:space="preserve">que </w:t>
      </w:r>
      <w:r w:rsidRPr="00B10295">
        <w:rPr>
          <w:rFonts w:ascii="Arial" w:hAnsi="Arial" w:cs="Arial"/>
          <w:sz w:val="24"/>
          <w:szCs w:val="24"/>
        </w:rPr>
        <w:t>presenta</w:t>
      </w:r>
      <w:r w:rsidR="00CB3B11" w:rsidRPr="00B10295">
        <w:rPr>
          <w:rFonts w:ascii="Arial" w:hAnsi="Arial" w:cs="Arial"/>
          <w:sz w:val="24"/>
          <w:szCs w:val="24"/>
        </w:rPr>
        <w:t>ron</w:t>
      </w:r>
      <w:r w:rsidRPr="00B10295">
        <w:rPr>
          <w:rFonts w:ascii="Arial" w:hAnsi="Arial" w:cs="Arial"/>
          <w:sz w:val="24"/>
          <w:szCs w:val="24"/>
        </w:rPr>
        <w:t xml:space="preserve"> electrónicamente</w:t>
      </w:r>
      <w:r w:rsidR="00CB3B11" w:rsidRPr="00B10295">
        <w:rPr>
          <w:rFonts w:ascii="Arial" w:hAnsi="Arial" w:cs="Arial"/>
          <w:sz w:val="24"/>
          <w:szCs w:val="24"/>
        </w:rPr>
        <w:t>.</w:t>
      </w:r>
    </w:p>
    <w:p w14:paraId="1B3F407F" w14:textId="77777777" w:rsidR="00EC489E" w:rsidRDefault="00EC489E" w:rsidP="00B10295">
      <w:pPr>
        <w:spacing w:after="0" w:line="360" w:lineRule="auto"/>
        <w:jc w:val="both"/>
        <w:rPr>
          <w:rFonts w:ascii="Arial" w:hAnsi="Arial" w:cs="Arial"/>
          <w:sz w:val="24"/>
          <w:szCs w:val="24"/>
        </w:rPr>
      </w:pPr>
    </w:p>
    <w:p w14:paraId="5DFC255D" w14:textId="2D943621" w:rsidR="00325EAC" w:rsidRPr="00B10295" w:rsidRDefault="00FD5512" w:rsidP="00B10295">
      <w:pPr>
        <w:spacing w:after="0" w:line="360" w:lineRule="auto"/>
        <w:jc w:val="both"/>
        <w:rPr>
          <w:rFonts w:ascii="Arial" w:hAnsi="Arial" w:cs="Arial"/>
          <w:sz w:val="24"/>
          <w:szCs w:val="24"/>
        </w:rPr>
      </w:pPr>
      <w:r>
        <w:rPr>
          <w:rFonts w:ascii="Arial" w:hAnsi="Arial" w:cs="Arial"/>
          <w:sz w:val="24"/>
          <w:szCs w:val="24"/>
        </w:rPr>
        <w:t>L</w:t>
      </w:r>
      <w:r w:rsidR="00906FBA" w:rsidRPr="00B10295">
        <w:rPr>
          <w:rFonts w:ascii="Arial" w:hAnsi="Arial" w:cs="Arial"/>
          <w:sz w:val="24"/>
          <w:szCs w:val="24"/>
        </w:rPr>
        <w:t>a</w:t>
      </w:r>
      <w:r w:rsidR="00056694" w:rsidRPr="00B10295">
        <w:rPr>
          <w:rFonts w:ascii="Arial" w:hAnsi="Arial" w:cs="Arial"/>
          <w:sz w:val="24"/>
          <w:szCs w:val="24"/>
        </w:rPr>
        <w:t xml:space="preserve"> falta de </w:t>
      </w:r>
      <w:r>
        <w:rPr>
          <w:rFonts w:ascii="Arial" w:hAnsi="Arial" w:cs="Arial"/>
          <w:sz w:val="24"/>
          <w:szCs w:val="24"/>
        </w:rPr>
        <w:t>cualquiera</w:t>
      </w:r>
      <w:r w:rsidR="00056694" w:rsidRPr="00B10295">
        <w:rPr>
          <w:rFonts w:ascii="Arial" w:hAnsi="Arial" w:cs="Arial"/>
          <w:sz w:val="24"/>
          <w:szCs w:val="24"/>
        </w:rPr>
        <w:t xml:space="preserve"> </w:t>
      </w:r>
      <w:r w:rsidR="00906FBA" w:rsidRPr="00B10295">
        <w:rPr>
          <w:rFonts w:ascii="Arial" w:hAnsi="Arial" w:cs="Arial"/>
          <w:sz w:val="24"/>
          <w:szCs w:val="24"/>
        </w:rPr>
        <w:t xml:space="preserve">de los requisitos documentales </w:t>
      </w:r>
      <w:r w:rsidR="00056694" w:rsidRPr="00B10295">
        <w:rPr>
          <w:rFonts w:ascii="Arial" w:hAnsi="Arial" w:cs="Arial"/>
          <w:sz w:val="24"/>
          <w:szCs w:val="24"/>
        </w:rPr>
        <w:t>requeridos</w:t>
      </w:r>
      <w:r w:rsidR="00906FBA" w:rsidRPr="00B10295">
        <w:rPr>
          <w:rFonts w:ascii="Arial" w:hAnsi="Arial" w:cs="Arial"/>
          <w:sz w:val="24"/>
          <w:szCs w:val="24"/>
        </w:rPr>
        <w:t xml:space="preserve"> en la presente Convocatoria </w:t>
      </w:r>
      <w:r>
        <w:rPr>
          <w:rFonts w:ascii="Arial" w:hAnsi="Arial" w:cs="Arial"/>
          <w:sz w:val="24"/>
          <w:szCs w:val="24"/>
        </w:rPr>
        <w:t>será</w:t>
      </w:r>
      <w:r w:rsidR="00056694" w:rsidRPr="00B10295">
        <w:rPr>
          <w:rFonts w:ascii="Arial" w:hAnsi="Arial" w:cs="Arial"/>
          <w:sz w:val="24"/>
          <w:szCs w:val="24"/>
        </w:rPr>
        <w:t xml:space="preserve"> motivo para negar el registro de la o el aspirante. </w:t>
      </w:r>
    </w:p>
    <w:p w14:paraId="08EF5AED" w14:textId="77777777" w:rsidR="00056694" w:rsidRPr="00B10295" w:rsidRDefault="00906FBA" w:rsidP="00B10295">
      <w:pPr>
        <w:spacing w:after="0" w:line="360" w:lineRule="auto"/>
        <w:jc w:val="both"/>
        <w:rPr>
          <w:rFonts w:ascii="Arial" w:hAnsi="Arial" w:cs="Arial"/>
          <w:sz w:val="24"/>
          <w:szCs w:val="24"/>
        </w:rPr>
      </w:pPr>
      <w:r w:rsidRPr="00B10295">
        <w:rPr>
          <w:rFonts w:ascii="Arial" w:hAnsi="Arial" w:cs="Arial"/>
          <w:sz w:val="24"/>
          <w:szCs w:val="24"/>
        </w:rPr>
        <w:t xml:space="preserve"> </w:t>
      </w:r>
    </w:p>
    <w:p w14:paraId="421085FC" w14:textId="309EA476" w:rsidR="00164E48" w:rsidRPr="00B10295" w:rsidRDefault="008750A8" w:rsidP="00B10295">
      <w:pPr>
        <w:spacing w:after="0" w:line="360" w:lineRule="auto"/>
        <w:jc w:val="both"/>
        <w:rPr>
          <w:rFonts w:ascii="Arial" w:hAnsi="Arial" w:cs="Arial"/>
          <w:sz w:val="24"/>
          <w:szCs w:val="24"/>
        </w:rPr>
      </w:pPr>
      <w:r w:rsidRPr="00B10295">
        <w:rPr>
          <w:rFonts w:ascii="Arial" w:hAnsi="Arial" w:cs="Arial"/>
          <w:sz w:val="24"/>
          <w:szCs w:val="24"/>
        </w:rPr>
        <w:t>E</w:t>
      </w:r>
      <w:r w:rsidR="004B3750" w:rsidRPr="00B10295">
        <w:rPr>
          <w:rFonts w:ascii="Arial" w:hAnsi="Arial" w:cs="Arial"/>
          <w:sz w:val="24"/>
          <w:szCs w:val="24"/>
        </w:rPr>
        <w:t xml:space="preserve">n </w:t>
      </w:r>
      <w:r w:rsidR="007E779E" w:rsidRPr="00B10295">
        <w:rPr>
          <w:rFonts w:ascii="Arial" w:hAnsi="Arial" w:cs="Arial"/>
          <w:sz w:val="24"/>
          <w:szCs w:val="24"/>
        </w:rPr>
        <w:t>R</w:t>
      </w:r>
      <w:r w:rsidR="004B3750" w:rsidRPr="00B10295">
        <w:rPr>
          <w:rFonts w:ascii="Arial" w:hAnsi="Arial" w:cs="Arial"/>
          <w:sz w:val="24"/>
          <w:szCs w:val="24"/>
        </w:rPr>
        <w:t xml:space="preserve">eunión de </w:t>
      </w:r>
      <w:r w:rsidR="007E779E" w:rsidRPr="00B10295">
        <w:rPr>
          <w:rFonts w:ascii="Arial" w:hAnsi="Arial" w:cs="Arial"/>
          <w:sz w:val="24"/>
          <w:szCs w:val="24"/>
        </w:rPr>
        <w:t>T</w:t>
      </w:r>
      <w:r w:rsidR="004B3750" w:rsidRPr="00B10295">
        <w:rPr>
          <w:rFonts w:ascii="Arial" w:hAnsi="Arial" w:cs="Arial"/>
          <w:sz w:val="24"/>
          <w:szCs w:val="24"/>
        </w:rPr>
        <w:t>rabajo</w:t>
      </w:r>
      <w:r w:rsidR="00E229E6" w:rsidRPr="00B10295">
        <w:rPr>
          <w:rFonts w:ascii="Arial" w:hAnsi="Arial" w:cs="Arial"/>
          <w:sz w:val="24"/>
          <w:szCs w:val="24"/>
        </w:rPr>
        <w:t xml:space="preserve"> de</w:t>
      </w:r>
      <w:r w:rsidR="00B8198F" w:rsidRPr="00B10295">
        <w:rPr>
          <w:rFonts w:ascii="Arial" w:hAnsi="Arial" w:cs="Arial"/>
          <w:sz w:val="24"/>
          <w:szCs w:val="24"/>
        </w:rPr>
        <w:t xml:space="preserve"> la Comisión, </w:t>
      </w:r>
      <w:r w:rsidR="00307D95" w:rsidRPr="00B10295">
        <w:rPr>
          <w:rFonts w:ascii="Arial" w:hAnsi="Arial" w:cs="Arial"/>
          <w:sz w:val="24"/>
          <w:szCs w:val="24"/>
        </w:rPr>
        <w:t xml:space="preserve">se </w:t>
      </w:r>
      <w:r w:rsidR="004B3750" w:rsidRPr="00B10295">
        <w:rPr>
          <w:rFonts w:ascii="Arial" w:hAnsi="Arial" w:cs="Arial"/>
          <w:sz w:val="24"/>
          <w:szCs w:val="24"/>
        </w:rPr>
        <w:t>dará</w:t>
      </w:r>
      <w:r w:rsidR="00B8198F" w:rsidRPr="00B10295">
        <w:rPr>
          <w:rFonts w:ascii="Arial" w:hAnsi="Arial" w:cs="Arial"/>
          <w:sz w:val="24"/>
          <w:szCs w:val="24"/>
        </w:rPr>
        <w:t xml:space="preserve"> </w:t>
      </w:r>
      <w:r w:rsidR="004B3750" w:rsidRPr="00B10295">
        <w:rPr>
          <w:rFonts w:ascii="Arial" w:hAnsi="Arial" w:cs="Arial"/>
          <w:sz w:val="24"/>
          <w:szCs w:val="24"/>
        </w:rPr>
        <w:t xml:space="preserve">a conocer </w:t>
      </w:r>
      <w:r w:rsidR="00B8198F" w:rsidRPr="00B10295">
        <w:rPr>
          <w:rFonts w:ascii="Arial" w:hAnsi="Arial" w:cs="Arial"/>
          <w:sz w:val="24"/>
          <w:szCs w:val="24"/>
        </w:rPr>
        <w:t xml:space="preserve">el listado con </w:t>
      </w:r>
      <w:r w:rsidR="00E229E6" w:rsidRPr="00B10295">
        <w:rPr>
          <w:rFonts w:ascii="Arial" w:hAnsi="Arial" w:cs="Arial"/>
          <w:sz w:val="24"/>
          <w:szCs w:val="24"/>
        </w:rPr>
        <w:t>los nombres</w:t>
      </w:r>
      <w:r w:rsidR="007E779E" w:rsidRPr="00B10295">
        <w:rPr>
          <w:rFonts w:ascii="Arial" w:hAnsi="Arial" w:cs="Arial"/>
          <w:sz w:val="24"/>
          <w:szCs w:val="24"/>
        </w:rPr>
        <w:t xml:space="preserve"> de las </w:t>
      </w:r>
      <w:r w:rsidR="00E229E6" w:rsidRPr="00B10295">
        <w:rPr>
          <w:rFonts w:ascii="Arial" w:hAnsi="Arial" w:cs="Arial"/>
          <w:sz w:val="24"/>
          <w:szCs w:val="24"/>
        </w:rPr>
        <w:t>personas</w:t>
      </w:r>
      <w:r w:rsidR="007E779E" w:rsidRPr="00B10295">
        <w:rPr>
          <w:rFonts w:ascii="Arial" w:hAnsi="Arial" w:cs="Arial"/>
          <w:sz w:val="24"/>
          <w:szCs w:val="24"/>
        </w:rPr>
        <w:t xml:space="preserve"> </w:t>
      </w:r>
      <w:r w:rsidR="004B3750" w:rsidRPr="00B10295">
        <w:rPr>
          <w:rFonts w:ascii="Arial" w:hAnsi="Arial" w:cs="Arial"/>
          <w:sz w:val="24"/>
          <w:szCs w:val="24"/>
        </w:rPr>
        <w:t xml:space="preserve">que cumplieron con los </w:t>
      </w:r>
      <w:r w:rsidR="00663A96" w:rsidRPr="00663A96">
        <w:rPr>
          <w:rFonts w:ascii="Arial" w:hAnsi="Arial" w:cs="Arial"/>
          <w:bCs/>
          <w:sz w:val="24"/>
          <w:szCs w:val="24"/>
        </w:rPr>
        <w:t>r</w:t>
      </w:r>
      <w:r w:rsidR="00E229E6" w:rsidRPr="00663A96">
        <w:rPr>
          <w:rFonts w:ascii="Arial" w:hAnsi="Arial" w:cs="Arial"/>
          <w:bCs/>
          <w:sz w:val="24"/>
          <w:szCs w:val="24"/>
        </w:rPr>
        <w:t>equisitos documentales para el registro de aspirante</w:t>
      </w:r>
      <w:r w:rsidR="00E229E6" w:rsidRPr="00B10295">
        <w:rPr>
          <w:rFonts w:ascii="Arial" w:hAnsi="Arial" w:cs="Arial"/>
          <w:sz w:val="24"/>
          <w:szCs w:val="24"/>
        </w:rPr>
        <w:t xml:space="preserve"> y se aprobará </w:t>
      </w:r>
      <w:r w:rsidR="004B3750" w:rsidRPr="00B10295">
        <w:rPr>
          <w:rFonts w:ascii="Arial" w:hAnsi="Arial" w:cs="Arial"/>
          <w:sz w:val="24"/>
          <w:szCs w:val="24"/>
        </w:rPr>
        <w:t xml:space="preserve">el calendario </w:t>
      </w:r>
      <w:r w:rsidR="00B8198F" w:rsidRPr="00B10295">
        <w:rPr>
          <w:rFonts w:ascii="Arial" w:hAnsi="Arial" w:cs="Arial"/>
          <w:sz w:val="24"/>
          <w:szCs w:val="24"/>
        </w:rPr>
        <w:t>de entrevistas</w:t>
      </w:r>
      <w:r w:rsidR="00EC489E">
        <w:rPr>
          <w:rFonts w:ascii="Arial" w:hAnsi="Arial" w:cs="Arial"/>
          <w:sz w:val="24"/>
          <w:szCs w:val="24"/>
        </w:rPr>
        <w:t xml:space="preserve">, </w:t>
      </w:r>
      <w:r w:rsidR="00EC489E" w:rsidRPr="00775A70">
        <w:rPr>
          <w:rFonts w:ascii="Arial" w:hAnsi="Arial" w:cs="Arial"/>
          <w:sz w:val="24"/>
          <w:szCs w:val="24"/>
        </w:rPr>
        <w:t>así como su formato</w:t>
      </w:r>
      <w:r w:rsidR="008E6ED0" w:rsidRPr="00775A70">
        <w:rPr>
          <w:rFonts w:ascii="Arial" w:hAnsi="Arial" w:cs="Arial"/>
          <w:sz w:val="24"/>
          <w:szCs w:val="24"/>
        </w:rPr>
        <w:t>.</w:t>
      </w:r>
      <w:r w:rsidR="00FD079C" w:rsidRPr="00B10295">
        <w:rPr>
          <w:rFonts w:ascii="Arial" w:hAnsi="Arial" w:cs="Arial"/>
          <w:sz w:val="24"/>
          <w:szCs w:val="24"/>
        </w:rPr>
        <w:t xml:space="preserve"> </w:t>
      </w:r>
    </w:p>
    <w:p w14:paraId="4C8E6FA8" w14:textId="77777777" w:rsidR="00BE1DDB" w:rsidRPr="00B10295" w:rsidRDefault="00BE1DDB" w:rsidP="00B10295">
      <w:pPr>
        <w:spacing w:after="0" w:line="360" w:lineRule="auto"/>
        <w:jc w:val="both"/>
        <w:rPr>
          <w:rFonts w:ascii="Arial" w:hAnsi="Arial" w:cs="Arial"/>
          <w:sz w:val="24"/>
          <w:szCs w:val="24"/>
        </w:rPr>
      </w:pPr>
    </w:p>
    <w:p w14:paraId="4E0425F8" w14:textId="0932407A" w:rsidR="004B3750" w:rsidRPr="00B10295" w:rsidRDefault="00597329" w:rsidP="00B10295">
      <w:pPr>
        <w:spacing w:after="0" w:line="360" w:lineRule="auto"/>
        <w:jc w:val="both"/>
        <w:rPr>
          <w:rFonts w:ascii="Arial" w:hAnsi="Arial" w:cs="Arial"/>
          <w:b/>
          <w:sz w:val="24"/>
          <w:szCs w:val="24"/>
        </w:rPr>
      </w:pPr>
      <w:r w:rsidRPr="00B10295">
        <w:rPr>
          <w:rFonts w:ascii="Arial" w:hAnsi="Arial" w:cs="Arial"/>
          <w:b/>
          <w:sz w:val="24"/>
          <w:szCs w:val="24"/>
        </w:rPr>
        <w:t xml:space="preserve">DE LOS CRITERIOS DE </w:t>
      </w:r>
      <w:r w:rsidR="00533520">
        <w:rPr>
          <w:rFonts w:ascii="Arial" w:hAnsi="Arial" w:cs="Arial"/>
          <w:b/>
          <w:sz w:val="24"/>
          <w:szCs w:val="24"/>
        </w:rPr>
        <w:t>IDONEIDAD</w:t>
      </w:r>
      <w:r w:rsidRPr="00B10295">
        <w:rPr>
          <w:rFonts w:ascii="Arial" w:hAnsi="Arial" w:cs="Arial"/>
          <w:b/>
          <w:sz w:val="24"/>
          <w:szCs w:val="24"/>
        </w:rPr>
        <w:t xml:space="preserve"> DE LAS PROPUESTAS</w:t>
      </w:r>
    </w:p>
    <w:p w14:paraId="663E7B13" w14:textId="44E285CF" w:rsidR="00E229E6" w:rsidRPr="00B10295" w:rsidRDefault="00271B87" w:rsidP="00B10295">
      <w:pPr>
        <w:spacing w:after="0" w:line="360" w:lineRule="auto"/>
        <w:jc w:val="both"/>
        <w:rPr>
          <w:rFonts w:ascii="Arial" w:hAnsi="Arial" w:cs="Arial"/>
          <w:sz w:val="24"/>
          <w:szCs w:val="24"/>
        </w:rPr>
      </w:pPr>
      <w:r w:rsidRPr="00B10295">
        <w:rPr>
          <w:rFonts w:ascii="Arial" w:hAnsi="Arial" w:cs="Arial"/>
          <w:b/>
          <w:sz w:val="24"/>
          <w:szCs w:val="24"/>
        </w:rPr>
        <w:t xml:space="preserve">SEXTA. </w:t>
      </w:r>
      <w:r w:rsidR="00681DB9" w:rsidRPr="00B10295">
        <w:rPr>
          <w:rFonts w:ascii="Arial" w:hAnsi="Arial" w:cs="Arial"/>
          <w:sz w:val="24"/>
          <w:szCs w:val="24"/>
        </w:rPr>
        <w:t xml:space="preserve">Los criterios de </w:t>
      </w:r>
      <w:r w:rsidR="00533520">
        <w:rPr>
          <w:rFonts w:ascii="Arial" w:hAnsi="Arial" w:cs="Arial"/>
          <w:sz w:val="24"/>
          <w:szCs w:val="24"/>
        </w:rPr>
        <w:t>idoneidad</w:t>
      </w:r>
      <w:r w:rsidR="00681DB9" w:rsidRPr="00B10295">
        <w:rPr>
          <w:rFonts w:ascii="Arial" w:hAnsi="Arial" w:cs="Arial"/>
          <w:sz w:val="24"/>
          <w:szCs w:val="24"/>
        </w:rPr>
        <w:t xml:space="preserve"> que se</w:t>
      </w:r>
      <w:r w:rsidR="00533520">
        <w:rPr>
          <w:rFonts w:ascii="Arial" w:hAnsi="Arial" w:cs="Arial"/>
          <w:sz w:val="24"/>
          <w:szCs w:val="24"/>
        </w:rPr>
        <w:t xml:space="preserve"> </w:t>
      </w:r>
      <w:r w:rsidR="00681DB9" w:rsidRPr="00B10295">
        <w:rPr>
          <w:rFonts w:ascii="Arial" w:hAnsi="Arial" w:cs="Arial"/>
          <w:sz w:val="24"/>
          <w:szCs w:val="24"/>
        </w:rPr>
        <w:t>toma</w:t>
      </w:r>
      <w:r w:rsidR="00533520">
        <w:rPr>
          <w:rFonts w:ascii="Arial" w:hAnsi="Arial" w:cs="Arial"/>
          <w:sz w:val="24"/>
          <w:szCs w:val="24"/>
        </w:rPr>
        <w:t>rán</w:t>
      </w:r>
      <w:r w:rsidR="00681DB9" w:rsidRPr="00B10295">
        <w:rPr>
          <w:rFonts w:ascii="Arial" w:hAnsi="Arial" w:cs="Arial"/>
          <w:sz w:val="24"/>
          <w:szCs w:val="24"/>
        </w:rPr>
        <w:t xml:space="preserve"> en cuenta para </w:t>
      </w:r>
      <w:r w:rsidR="00533520">
        <w:rPr>
          <w:rFonts w:ascii="Arial" w:hAnsi="Arial" w:cs="Arial"/>
          <w:sz w:val="24"/>
          <w:szCs w:val="24"/>
        </w:rPr>
        <w:t>la selección de las propuestas</w:t>
      </w:r>
      <w:r w:rsidR="00681DB9" w:rsidRPr="00B10295">
        <w:rPr>
          <w:rFonts w:ascii="Arial" w:hAnsi="Arial" w:cs="Arial"/>
          <w:sz w:val="24"/>
          <w:szCs w:val="24"/>
        </w:rPr>
        <w:t xml:space="preserve">, de manera enunciativa y no limitativa, </w:t>
      </w:r>
      <w:r w:rsidR="00533520">
        <w:rPr>
          <w:rFonts w:ascii="Arial" w:hAnsi="Arial" w:cs="Arial"/>
          <w:sz w:val="24"/>
          <w:szCs w:val="24"/>
        </w:rPr>
        <w:t xml:space="preserve">serán </w:t>
      </w:r>
      <w:r w:rsidR="00681DB9" w:rsidRPr="00B10295">
        <w:rPr>
          <w:rFonts w:ascii="Arial" w:hAnsi="Arial" w:cs="Arial"/>
          <w:sz w:val="24"/>
          <w:szCs w:val="24"/>
        </w:rPr>
        <w:t>los siguientes:</w:t>
      </w:r>
    </w:p>
    <w:p w14:paraId="76A6F47C" w14:textId="77777777" w:rsidR="00A07D13" w:rsidRPr="00B10295" w:rsidRDefault="00A07D13" w:rsidP="00B10295">
      <w:pPr>
        <w:spacing w:after="0" w:line="360" w:lineRule="auto"/>
        <w:jc w:val="both"/>
        <w:rPr>
          <w:rFonts w:ascii="Arial" w:hAnsi="Arial" w:cs="Arial"/>
          <w:sz w:val="24"/>
          <w:szCs w:val="24"/>
        </w:rPr>
      </w:pPr>
    </w:p>
    <w:p w14:paraId="564590A4" w14:textId="260E56D6" w:rsidR="00681DB9" w:rsidRPr="00B10295" w:rsidRDefault="00681DB9" w:rsidP="00B10295">
      <w:pPr>
        <w:pStyle w:val="ListParagraph"/>
        <w:numPr>
          <w:ilvl w:val="0"/>
          <w:numId w:val="15"/>
        </w:numPr>
        <w:spacing w:after="0" w:line="360" w:lineRule="auto"/>
        <w:jc w:val="both"/>
        <w:rPr>
          <w:rFonts w:ascii="Arial" w:hAnsi="Arial" w:cs="Arial"/>
          <w:b/>
          <w:sz w:val="24"/>
          <w:szCs w:val="24"/>
        </w:rPr>
      </w:pPr>
      <w:r w:rsidRPr="00B10295">
        <w:rPr>
          <w:rFonts w:ascii="Arial" w:hAnsi="Arial" w:cs="Arial"/>
          <w:b/>
          <w:sz w:val="24"/>
          <w:szCs w:val="24"/>
        </w:rPr>
        <w:t>Para familiares de personas desaparecidas</w:t>
      </w:r>
      <w:r w:rsidR="008C7B55" w:rsidRPr="00B10295">
        <w:rPr>
          <w:rFonts w:ascii="Arial" w:hAnsi="Arial" w:cs="Arial"/>
          <w:b/>
          <w:sz w:val="24"/>
          <w:szCs w:val="24"/>
        </w:rPr>
        <w:t>:</w:t>
      </w:r>
    </w:p>
    <w:p w14:paraId="45CAB70C" w14:textId="77777777" w:rsidR="00681DB9" w:rsidRPr="00B10295" w:rsidRDefault="00681DB9" w:rsidP="00B10295">
      <w:pPr>
        <w:pStyle w:val="ListParagraph"/>
        <w:spacing w:after="0" w:line="360" w:lineRule="auto"/>
        <w:jc w:val="both"/>
        <w:rPr>
          <w:rFonts w:ascii="Arial" w:hAnsi="Arial" w:cs="Arial"/>
          <w:sz w:val="24"/>
          <w:szCs w:val="24"/>
        </w:rPr>
      </w:pPr>
    </w:p>
    <w:p w14:paraId="0CDD2E8A" w14:textId="4C325C2A" w:rsidR="00681DB9" w:rsidRPr="00B10295" w:rsidRDefault="00681DB9" w:rsidP="00B10295">
      <w:pPr>
        <w:pStyle w:val="ListParagraph"/>
        <w:numPr>
          <w:ilvl w:val="0"/>
          <w:numId w:val="4"/>
        </w:numPr>
        <w:spacing w:after="0" w:line="360" w:lineRule="auto"/>
        <w:jc w:val="both"/>
        <w:rPr>
          <w:rFonts w:ascii="Arial" w:hAnsi="Arial" w:cs="Arial"/>
          <w:sz w:val="24"/>
          <w:szCs w:val="24"/>
        </w:rPr>
      </w:pPr>
      <w:r w:rsidRPr="00B10295">
        <w:rPr>
          <w:rFonts w:ascii="Arial" w:hAnsi="Arial" w:cs="Arial"/>
          <w:sz w:val="24"/>
          <w:szCs w:val="24"/>
        </w:rPr>
        <w:t xml:space="preserve">Experiencia </w:t>
      </w:r>
      <w:r w:rsidR="0082003E">
        <w:rPr>
          <w:rFonts w:ascii="Arial" w:hAnsi="Arial" w:cs="Arial"/>
          <w:sz w:val="24"/>
          <w:szCs w:val="24"/>
        </w:rPr>
        <w:t xml:space="preserve">probada </w:t>
      </w:r>
      <w:r w:rsidRPr="00B10295">
        <w:rPr>
          <w:rFonts w:ascii="Arial" w:hAnsi="Arial" w:cs="Arial"/>
          <w:sz w:val="24"/>
          <w:szCs w:val="24"/>
        </w:rPr>
        <w:t>en búsqueda.</w:t>
      </w:r>
    </w:p>
    <w:p w14:paraId="1C4F1C2F" w14:textId="77777777" w:rsidR="00681DB9" w:rsidRPr="00B10295" w:rsidRDefault="00681DB9" w:rsidP="00B10295">
      <w:pPr>
        <w:pStyle w:val="ListParagraph"/>
        <w:numPr>
          <w:ilvl w:val="0"/>
          <w:numId w:val="4"/>
        </w:numPr>
        <w:spacing w:after="0" w:line="360" w:lineRule="auto"/>
        <w:jc w:val="both"/>
        <w:rPr>
          <w:rFonts w:ascii="Arial" w:hAnsi="Arial" w:cs="Arial"/>
          <w:sz w:val="24"/>
          <w:szCs w:val="24"/>
        </w:rPr>
      </w:pPr>
      <w:r w:rsidRPr="00B10295">
        <w:rPr>
          <w:rFonts w:ascii="Arial" w:hAnsi="Arial" w:cs="Arial"/>
          <w:sz w:val="24"/>
          <w:szCs w:val="24"/>
        </w:rPr>
        <w:t>Experiencia en acompañamiento a otros familiares.</w:t>
      </w:r>
    </w:p>
    <w:p w14:paraId="14205C15" w14:textId="77777777" w:rsidR="00847D8D" w:rsidRDefault="00681DB9" w:rsidP="00847D8D">
      <w:pPr>
        <w:pStyle w:val="ListParagraph"/>
        <w:numPr>
          <w:ilvl w:val="0"/>
          <w:numId w:val="4"/>
        </w:numPr>
        <w:spacing w:after="0" w:line="360" w:lineRule="auto"/>
        <w:jc w:val="both"/>
        <w:rPr>
          <w:rFonts w:ascii="Arial" w:hAnsi="Arial" w:cs="Arial"/>
          <w:sz w:val="24"/>
          <w:szCs w:val="24"/>
        </w:rPr>
      </w:pPr>
      <w:r w:rsidRPr="00B10295">
        <w:rPr>
          <w:rFonts w:ascii="Arial" w:hAnsi="Arial" w:cs="Arial"/>
          <w:sz w:val="24"/>
          <w:szCs w:val="24"/>
        </w:rPr>
        <w:t>Conocimiento básico del marco jurídico, procedimientos, protocolos vinculados a la materia de desaparición.</w:t>
      </w:r>
    </w:p>
    <w:p w14:paraId="5877F9EB" w14:textId="3879409C" w:rsidR="00847D8D" w:rsidRPr="00847D8D" w:rsidRDefault="00847D8D" w:rsidP="00847D8D">
      <w:pPr>
        <w:pStyle w:val="ListParagraph"/>
        <w:numPr>
          <w:ilvl w:val="0"/>
          <w:numId w:val="4"/>
        </w:numPr>
        <w:spacing w:after="0" w:line="360" w:lineRule="auto"/>
        <w:jc w:val="both"/>
        <w:rPr>
          <w:rFonts w:ascii="Arial" w:hAnsi="Arial" w:cs="Arial"/>
          <w:sz w:val="24"/>
          <w:szCs w:val="24"/>
        </w:rPr>
      </w:pPr>
      <w:r w:rsidRPr="00847D8D">
        <w:rPr>
          <w:rFonts w:ascii="Arial" w:hAnsi="Arial" w:cs="Arial"/>
          <w:sz w:val="24"/>
          <w:szCs w:val="24"/>
        </w:rPr>
        <w:t>Disponibilidad de tiempo para participar presencial y honoríficamente, sin recibir emolumento o contraprestación económica alguna por su desempeño, en las actividades del Consejo Estatal Ciudadano.</w:t>
      </w:r>
    </w:p>
    <w:p w14:paraId="64877DB0" w14:textId="77777777" w:rsidR="008C7B55" w:rsidRDefault="008C7B55" w:rsidP="00B10295">
      <w:pPr>
        <w:pStyle w:val="ListParagraph"/>
        <w:spacing w:after="0" w:line="360" w:lineRule="auto"/>
        <w:ind w:left="1080"/>
        <w:jc w:val="both"/>
        <w:rPr>
          <w:rFonts w:ascii="Arial" w:hAnsi="Arial" w:cs="Arial"/>
          <w:sz w:val="24"/>
          <w:szCs w:val="24"/>
        </w:rPr>
      </w:pPr>
    </w:p>
    <w:p w14:paraId="47CE1AAE" w14:textId="500AFDE4" w:rsidR="00A07D13" w:rsidRPr="00B10295" w:rsidRDefault="00681DB9" w:rsidP="00B10295">
      <w:pPr>
        <w:pStyle w:val="ListParagraph"/>
        <w:numPr>
          <w:ilvl w:val="0"/>
          <w:numId w:val="15"/>
        </w:numPr>
        <w:spacing w:after="0" w:line="360" w:lineRule="auto"/>
        <w:jc w:val="both"/>
        <w:rPr>
          <w:rFonts w:ascii="Arial" w:hAnsi="Arial" w:cs="Arial"/>
          <w:b/>
          <w:sz w:val="24"/>
          <w:szCs w:val="24"/>
        </w:rPr>
      </w:pPr>
      <w:r w:rsidRPr="00B10295">
        <w:rPr>
          <w:rFonts w:ascii="Arial" w:hAnsi="Arial" w:cs="Arial"/>
          <w:b/>
          <w:sz w:val="24"/>
          <w:szCs w:val="24"/>
        </w:rPr>
        <w:t xml:space="preserve">Para </w:t>
      </w:r>
      <w:r w:rsidR="007D156A">
        <w:rPr>
          <w:rFonts w:ascii="Arial" w:hAnsi="Arial" w:cs="Arial"/>
          <w:b/>
          <w:sz w:val="24"/>
          <w:szCs w:val="24"/>
        </w:rPr>
        <w:t xml:space="preserve">la o </w:t>
      </w:r>
      <w:r w:rsidR="00754CB3" w:rsidRPr="00B10295">
        <w:rPr>
          <w:rFonts w:ascii="Arial" w:hAnsi="Arial" w:cs="Arial"/>
          <w:b/>
          <w:sz w:val="24"/>
          <w:szCs w:val="24"/>
        </w:rPr>
        <w:t xml:space="preserve">el </w:t>
      </w:r>
      <w:r w:rsidRPr="00B10295">
        <w:rPr>
          <w:rFonts w:ascii="Arial" w:hAnsi="Arial" w:cs="Arial"/>
          <w:b/>
          <w:sz w:val="24"/>
          <w:szCs w:val="24"/>
        </w:rPr>
        <w:t>representante de Organizaci</w:t>
      </w:r>
      <w:r w:rsidR="00754CB3" w:rsidRPr="00B10295">
        <w:rPr>
          <w:rFonts w:ascii="Arial" w:hAnsi="Arial" w:cs="Arial"/>
          <w:b/>
          <w:sz w:val="24"/>
          <w:szCs w:val="24"/>
        </w:rPr>
        <w:t>ón</w:t>
      </w:r>
      <w:r w:rsidR="007D156A">
        <w:rPr>
          <w:rFonts w:ascii="Arial" w:hAnsi="Arial" w:cs="Arial"/>
          <w:b/>
          <w:sz w:val="24"/>
          <w:szCs w:val="24"/>
        </w:rPr>
        <w:t xml:space="preserve"> (es)</w:t>
      </w:r>
      <w:r w:rsidR="00754CB3" w:rsidRPr="00B10295">
        <w:rPr>
          <w:rFonts w:ascii="Arial" w:hAnsi="Arial" w:cs="Arial"/>
          <w:b/>
          <w:sz w:val="24"/>
          <w:szCs w:val="24"/>
        </w:rPr>
        <w:t xml:space="preserve"> </w:t>
      </w:r>
      <w:r w:rsidRPr="00B10295">
        <w:rPr>
          <w:rFonts w:ascii="Arial" w:hAnsi="Arial" w:cs="Arial"/>
          <w:b/>
          <w:sz w:val="24"/>
          <w:szCs w:val="24"/>
        </w:rPr>
        <w:t>de la Sociedad Civil de Derechos Humanos</w:t>
      </w:r>
      <w:r w:rsidR="00A07D13" w:rsidRPr="00B10295">
        <w:rPr>
          <w:rFonts w:ascii="Arial" w:hAnsi="Arial" w:cs="Arial"/>
          <w:b/>
          <w:sz w:val="24"/>
          <w:szCs w:val="24"/>
        </w:rPr>
        <w:t>:</w:t>
      </w:r>
    </w:p>
    <w:p w14:paraId="6C594331" w14:textId="48E25263" w:rsidR="00681DB9" w:rsidRPr="00B10295" w:rsidRDefault="00681DB9" w:rsidP="00B10295">
      <w:pPr>
        <w:pStyle w:val="ListParagraph"/>
        <w:spacing w:after="0" w:line="360" w:lineRule="auto"/>
        <w:jc w:val="both"/>
        <w:rPr>
          <w:rFonts w:ascii="Arial" w:hAnsi="Arial" w:cs="Arial"/>
          <w:b/>
          <w:sz w:val="24"/>
          <w:szCs w:val="24"/>
        </w:rPr>
      </w:pPr>
      <w:r w:rsidRPr="00B10295">
        <w:rPr>
          <w:rFonts w:ascii="Arial" w:hAnsi="Arial" w:cs="Arial"/>
          <w:b/>
          <w:sz w:val="24"/>
          <w:szCs w:val="24"/>
        </w:rPr>
        <w:t xml:space="preserve"> </w:t>
      </w:r>
    </w:p>
    <w:p w14:paraId="6C6986F8" w14:textId="77777777" w:rsidR="00681DB9" w:rsidRPr="00B10295" w:rsidRDefault="008C7B55" w:rsidP="0082003E">
      <w:pPr>
        <w:spacing w:after="0" w:line="360" w:lineRule="auto"/>
        <w:ind w:left="1134" w:hanging="414"/>
        <w:jc w:val="both"/>
        <w:rPr>
          <w:rFonts w:ascii="Arial" w:hAnsi="Arial" w:cs="Arial"/>
          <w:sz w:val="24"/>
          <w:szCs w:val="24"/>
        </w:rPr>
      </w:pPr>
      <w:r w:rsidRPr="00B10295">
        <w:rPr>
          <w:rFonts w:ascii="Arial" w:hAnsi="Arial" w:cs="Arial"/>
          <w:b/>
          <w:sz w:val="24"/>
          <w:szCs w:val="24"/>
        </w:rPr>
        <w:t>a).</w:t>
      </w:r>
      <w:r w:rsidRPr="00B10295">
        <w:rPr>
          <w:rFonts w:ascii="Arial" w:hAnsi="Arial" w:cs="Arial"/>
          <w:sz w:val="24"/>
          <w:szCs w:val="24"/>
        </w:rPr>
        <w:t xml:space="preserve"> </w:t>
      </w:r>
      <w:r w:rsidR="00681DB9" w:rsidRPr="00B10295">
        <w:rPr>
          <w:rFonts w:ascii="Arial" w:hAnsi="Arial" w:cs="Arial"/>
          <w:sz w:val="24"/>
          <w:szCs w:val="24"/>
        </w:rPr>
        <w:t>Experiencia y capacidad en la promoción y defensa de los derechos humanos.</w:t>
      </w:r>
    </w:p>
    <w:p w14:paraId="276BCE08" w14:textId="77777777" w:rsidR="00681DB9" w:rsidRPr="00B10295" w:rsidRDefault="008C7B55" w:rsidP="0082003E">
      <w:pPr>
        <w:spacing w:after="0" w:line="360" w:lineRule="auto"/>
        <w:ind w:left="1134" w:hanging="425"/>
        <w:jc w:val="both"/>
        <w:rPr>
          <w:rFonts w:ascii="Arial" w:hAnsi="Arial" w:cs="Arial"/>
          <w:sz w:val="24"/>
          <w:szCs w:val="24"/>
        </w:rPr>
      </w:pPr>
      <w:r w:rsidRPr="00B10295">
        <w:rPr>
          <w:rFonts w:ascii="Arial" w:hAnsi="Arial" w:cs="Arial"/>
          <w:b/>
          <w:sz w:val="24"/>
          <w:szCs w:val="24"/>
        </w:rPr>
        <w:t>b).</w:t>
      </w:r>
      <w:r w:rsidRPr="00B10295">
        <w:rPr>
          <w:rFonts w:ascii="Arial" w:hAnsi="Arial" w:cs="Arial"/>
          <w:sz w:val="24"/>
          <w:szCs w:val="24"/>
        </w:rPr>
        <w:t xml:space="preserve"> </w:t>
      </w:r>
      <w:r w:rsidR="00681DB9" w:rsidRPr="00B10295">
        <w:rPr>
          <w:rFonts w:ascii="Arial" w:hAnsi="Arial" w:cs="Arial"/>
          <w:sz w:val="24"/>
          <w:szCs w:val="24"/>
        </w:rPr>
        <w:t>Conocimiento del contexto del Estado de México en materia de desaparición.</w:t>
      </w:r>
    </w:p>
    <w:p w14:paraId="6DCBDF25" w14:textId="1F1B29BF" w:rsidR="00681DB9" w:rsidRPr="00B10295" w:rsidRDefault="008C7B55" w:rsidP="0082003E">
      <w:pPr>
        <w:spacing w:after="0" w:line="360" w:lineRule="auto"/>
        <w:ind w:left="1134" w:hanging="425"/>
        <w:jc w:val="both"/>
        <w:rPr>
          <w:rFonts w:ascii="Arial" w:hAnsi="Arial" w:cs="Arial"/>
          <w:sz w:val="24"/>
          <w:szCs w:val="24"/>
        </w:rPr>
      </w:pPr>
      <w:r w:rsidRPr="00B10295">
        <w:rPr>
          <w:rFonts w:ascii="Arial" w:hAnsi="Arial" w:cs="Arial"/>
          <w:b/>
          <w:sz w:val="24"/>
          <w:szCs w:val="24"/>
        </w:rPr>
        <w:t>c).</w:t>
      </w:r>
      <w:r w:rsidRPr="00B10295">
        <w:rPr>
          <w:rFonts w:ascii="Arial" w:hAnsi="Arial" w:cs="Arial"/>
          <w:sz w:val="24"/>
          <w:szCs w:val="24"/>
        </w:rPr>
        <w:t xml:space="preserve"> </w:t>
      </w:r>
      <w:r w:rsidR="00681DB9" w:rsidRPr="00B10295">
        <w:rPr>
          <w:rFonts w:ascii="Arial" w:hAnsi="Arial" w:cs="Arial"/>
          <w:sz w:val="24"/>
          <w:szCs w:val="24"/>
        </w:rPr>
        <w:t xml:space="preserve">Experiencia </w:t>
      </w:r>
      <w:r w:rsidR="0082003E">
        <w:rPr>
          <w:rFonts w:ascii="Arial" w:hAnsi="Arial" w:cs="Arial"/>
          <w:sz w:val="24"/>
          <w:szCs w:val="24"/>
        </w:rPr>
        <w:t xml:space="preserve">probada </w:t>
      </w:r>
      <w:r w:rsidR="00681DB9" w:rsidRPr="00B10295">
        <w:rPr>
          <w:rFonts w:ascii="Arial" w:hAnsi="Arial" w:cs="Arial"/>
          <w:sz w:val="24"/>
          <w:szCs w:val="24"/>
        </w:rPr>
        <w:t xml:space="preserve">en búsqueda y acompañamiento a familiares de personas </w:t>
      </w:r>
      <w:r w:rsidR="00F8274E" w:rsidRPr="00B10295">
        <w:rPr>
          <w:rFonts w:ascii="Arial" w:hAnsi="Arial" w:cs="Arial"/>
          <w:sz w:val="24"/>
          <w:szCs w:val="24"/>
        </w:rPr>
        <w:t>desaparecidas</w:t>
      </w:r>
      <w:r w:rsidR="00681DB9" w:rsidRPr="00B10295">
        <w:rPr>
          <w:rFonts w:ascii="Arial" w:hAnsi="Arial" w:cs="Arial"/>
          <w:sz w:val="24"/>
          <w:szCs w:val="24"/>
        </w:rPr>
        <w:t>.</w:t>
      </w:r>
    </w:p>
    <w:p w14:paraId="730C2DC4" w14:textId="77777777" w:rsidR="00503788" w:rsidRDefault="00F8274E" w:rsidP="00503788">
      <w:pPr>
        <w:spacing w:after="0"/>
        <w:ind w:left="1134" w:hanging="425"/>
        <w:jc w:val="both"/>
        <w:rPr>
          <w:rFonts w:ascii="Arial" w:hAnsi="Arial" w:cs="Arial"/>
          <w:sz w:val="24"/>
          <w:szCs w:val="24"/>
        </w:rPr>
      </w:pPr>
      <w:r w:rsidRPr="00B10295">
        <w:rPr>
          <w:rFonts w:ascii="Arial" w:hAnsi="Arial" w:cs="Arial"/>
          <w:b/>
          <w:sz w:val="24"/>
          <w:szCs w:val="24"/>
        </w:rPr>
        <w:t>d)</w:t>
      </w:r>
      <w:r w:rsidRPr="00B10295">
        <w:rPr>
          <w:rFonts w:ascii="Arial" w:hAnsi="Arial" w:cs="Arial"/>
          <w:sz w:val="24"/>
          <w:szCs w:val="24"/>
        </w:rPr>
        <w:t xml:space="preserve">. </w:t>
      </w:r>
      <w:r w:rsidR="00681DB9" w:rsidRPr="00B10295">
        <w:rPr>
          <w:rFonts w:ascii="Arial" w:hAnsi="Arial" w:cs="Arial"/>
          <w:sz w:val="24"/>
          <w:szCs w:val="24"/>
        </w:rPr>
        <w:t>Conocimiento amplio del marco jurídico, procedimientos, protocolos vinculados a la materia de desaparición.</w:t>
      </w:r>
    </w:p>
    <w:p w14:paraId="4C7238B5" w14:textId="77777777" w:rsidR="00503788" w:rsidRDefault="00503788" w:rsidP="00503788">
      <w:pPr>
        <w:spacing w:after="0"/>
        <w:ind w:left="1134" w:hanging="425"/>
        <w:jc w:val="both"/>
        <w:rPr>
          <w:rFonts w:ascii="Arial" w:hAnsi="Arial" w:cs="Arial"/>
          <w:sz w:val="24"/>
          <w:szCs w:val="24"/>
        </w:rPr>
      </w:pPr>
      <w:r>
        <w:rPr>
          <w:rFonts w:ascii="Arial" w:hAnsi="Arial" w:cs="Arial"/>
          <w:b/>
          <w:sz w:val="24"/>
          <w:szCs w:val="24"/>
        </w:rPr>
        <w:t>e</w:t>
      </w:r>
      <w:r w:rsidR="00F8274E" w:rsidRPr="00B10295">
        <w:rPr>
          <w:rFonts w:ascii="Arial" w:hAnsi="Arial" w:cs="Arial"/>
          <w:b/>
          <w:sz w:val="24"/>
          <w:szCs w:val="24"/>
        </w:rPr>
        <w:t>).</w:t>
      </w:r>
      <w:r w:rsidR="00F8274E" w:rsidRPr="00B10295">
        <w:rPr>
          <w:rFonts w:ascii="Arial" w:hAnsi="Arial" w:cs="Arial"/>
          <w:sz w:val="24"/>
          <w:szCs w:val="24"/>
        </w:rPr>
        <w:t xml:space="preserve"> </w:t>
      </w:r>
      <w:r w:rsidR="00681DB9" w:rsidRPr="00B10295">
        <w:rPr>
          <w:rFonts w:ascii="Arial" w:hAnsi="Arial" w:cs="Arial"/>
          <w:sz w:val="24"/>
          <w:szCs w:val="24"/>
        </w:rPr>
        <w:t>Habilidades para el diseño, implementación y evaluación de políticas públicas.</w:t>
      </w:r>
    </w:p>
    <w:p w14:paraId="18E2D0CF" w14:textId="09711CB6" w:rsidR="0082003E" w:rsidRPr="00503788" w:rsidRDefault="00503788" w:rsidP="00503788">
      <w:pPr>
        <w:spacing w:after="0"/>
        <w:ind w:left="1134" w:hanging="425"/>
        <w:jc w:val="both"/>
        <w:rPr>
          <w:rFonts w:ascii="Arial" w:hAnsi="Arial" w:cs="Arial"/>
          <w:sz w:val="24"/>
          <w:szCs w:val="24"/>
        </w:rPr>
      </w:pPr>
      <w:r>
        <w:rPr>
          <w:rFonts w:ascii="Arial" w:hAnsi="Arial" w:cs="Arial"/>
          <w:b/>
          <w:sz w:val="24"/>
          <w:szCs w:val="24"/>
        </w:rPr>
        <w:t xml:space="preserve">f) </w:t>
      </w:r>
      <w:r>
        <w:rPr>
          <w:rFonts w:ascii="Arial" w:hAnsi="Arial" w:cs="Arial"/>
          <w:b/>
          <w:sz w:val="24"/>
          <w:szCs w:val="24"/>
        </w:rPr>
        <w:tab/>
      </w:r>
      <w:r w:rsidR="0082003E" w:rsidRPr="00503788">
        <w:rPr>
          <w:rFonts w:ascii="Arial" w:hAnsi="Arial" w:cs="Arial"/>
          <w:sz w:val="24"/>
          <w:szCs w:val="24"/>
        </w:rPr>
        <w:t>Disponibilidad de tiempo para participar presencial y honoríficamente</w:t>
      </w:r>
      <w:r w:rsidR="00847D8D" w:rsidRPr="00503788">
        <w:rPr>
          <w:rFonts w:ascii="Arial" w:hAnsi="Arial" w:cs="Arial"/>
          <w:sz w:val="24"/>
          <w:szCs w:val="24"/>
        </w:rPr>
        <w:t>, sin</w:t>
      </w:r>
      <w:r w:rsidR="0082003E" w:rsidRPr="00503788">
        <w:rPr>
          <w:rFonts w:ascii="Arial" w:hAnsi="Arial" w:cs="Arial"/>
          <w:sz w:val="24"/>
          <w:szCs w:val="24"/>
        </w:rPr>
        <w:t xml:space="preserve"> </w:t>
      </w:r>
      <w:r w:rsidR="00847D8D" w:rsidRPr="00503788">
        <w:rPr>
          <w:rFonts w:ascii="Arial" w:hAnsi="Arial" w:cs="Arial"/>
          <w:sz w:val="24"/>
          <w:szCs w:val="24"/>
        </w:rPr>
        <w:t xml:space="preserve">recibir emolumento o contraprestación económica alguna por su desempeño, </w:t>
      </w:r>
      <w:r w:rsidR="0082003E" w:rsidRPr="00503788">
        <w:rPr>
          <w:rFonts w:ascii="Arial" w:hAnsi="Arial" w:cs="Arial"/>
          <w:sz w:val="24"/>
          <w:szCs w:val="24"/>
        </w:rPr>
        <w:t>en las actividades del Consejo Estatal Ciudadano.</w:t>
      </w:r>
    </w:p>
    <w:p w14:paraId="628B665C" w14:textId="77777777" w:rsidR="0082003E" w:rsidRPr="00B10295" w:rsidRDefault="0082003E" w:rsidP="00B10295">
      <w:pPr>
        <w:spacing w:after="0" w:line="360" w:lineRule="auto"/>
        <w:ind w:left="720"/>
        <w:jc w:val="both"/>
        <w:rPr>
          <w:rFonts w:ascii="Arial" w:hAnsi="Arial" w:cs="Arial"/>
          <w:sz w:val="24"/>
          <w:szCs w:val="24"/>
        </w:rPr>
      </w:pPr>
    </w:p>
    <w:p w14:paraId="3765F662" w14:textId="0B10B643" w:rsidR="00F1493E" w:rsidRPr="00B10295" w:rsidRDefault="00056694" w:rsidP="00B10295">
      <w:pPr>
        <w:spacing w:after="0" w:line="360" w:lineRule="auto"/>
        <w:jc w:val="both"/>
        <w:rPr>
          <w:rFonts w:ascii="Arial" w:hAnsi="Arial" w:cs="Arial"/>
          <w:b/>
          <w:sz w:val="24"/>
          <w:szCs w:val="24"/>
        </w:rPr>
      </w:pPr>
      <w:r w:rsidRPr="00B10295">
        <w:rPr>
          <w:rFonts w:ascii="Arial" w:hAnsi="Arial" w:cs="Arial"/>
          <w:b/>
          <w:sz w:val="24"/>
          <w:szCs w:val="24"/>
        </w:rPr>
        <w:lastRenderedPageBreak/>
        <w:t xml:space="preserve">SELECCIÓN E </w:t>
      </w:r>
      <w:r w:rsidR="00597329" w:rsidRPr="00B10295">
        <w:rPr>
          <w:rFonts w:ascii="Arial" w:hAnsi="Arial" w:cs="Arial"/>
          <w:b/>
          <w:sz w:val="24"/>
          <w:szCs w:val="24"/>
        </w:rPr>
        <w:t>INTEGRACIÓN DE LAS PROPUESTAS</w:t>
      </w:r>
    </w:p>
    <w:p w14:paraId="5DA9EFD5" w14:textId="65AD7386" w:rsidR="00F1493E" w:rsidRPr="00B10295" w:rsidRDefault="00223D33" w:rsidP="00B10295">
      <w:pPr>
        <w:spacing w:after="0" w:line="360" w:lineRule="auto"/>
        <w:jc w:val="both"/>
        <w:rPr>
          <w:rFonts w:ascii="Arial" w:hAnsi="Arial" w:cs="Arial"/>
          <w:sz w:val="24"/>
          <w:szCs w:val="24"/>
        </w:rPr>
      </w:pPr>
      <w:r w:rsidRPr="00B10295">
        <w:rPr>
          <w:rFonts w:ascii="Arial" w:hAnsi="Arial" w:cs="Arial"/>
          <w:b/>
          <w:sz w:val="24"/>
          <w:szCs w:val="24"/>
        </w:rPr>
        <w:t>SÉPTIMA</w:t>
      </w:r>
      <w:r w:rsidR="00271B87" w:rsidRPr="00B10295">
        <w:rPr>
          <w:rFonts w:ascii="Arial" w:hAnsi="Arial" w:cs="Arial"/>
          <w:b/>
          <w:sz w:val="24"/>
          <w:szCs w:val="24"/>
        </w:rPr>
        <w:t>.</w:t>
      </w:r>
      <w:r w:rsidR="00E229E6" w:rsidRPr="00B10295">
        <w:rPr>
          <w:rFonts w:ascii="Arial" w:hAnsi="Arial" w:cs="Arial"/>
          <w:b/>
          <w:sz w:val="24"/>
          <w:szCs w:val="24"/>
        </w:rPr>
        <w:t xml:space="preserve"> </w:t>
      </w:r>
      <w:r w:rsidR="00F1493E" w:rsidRPr="00B10295">
        <w:rPr>
          <w:rFonts w:ascii="Arial" w:hAnsi="Arial" w:cs="Arial"/>
          <w:sz w:val="24"/>
          <w:szCs w:val="24"/>
        </w:rPr>
        <w:t>Con base en las entrevistas y l</w:t>
      </w:r>
      <w:r w:rsidR="00597329" w:rsidRPr="00B10295">
        <w:rPr>
          <w:rFonts w:ascii="Arial" w:hAnsi="Arial" w:cs="Arial"/>
          <w:sz w:val="24"/>
          <w:szCs w:val="24"/>
        </w:rPr>
        <w:t>a evaluación</w:t>
      </w:r>
      <w:r w:rsidR="00730F8F">
        <w:rPr>
          <w:rFonts w:ascii="Arial" w:hAnsi="Arial" w:cs="Arial"/>
          <w:sz w:val="24"/>
          <w:szCs w:val="24"/>
        </w:rPr>
        <w:t xml:space="preserve"> de idoneidad</w:t>
      </w:r>
      <w:r w:rsidR="00597329" w:rsidRPr="00B10295">
        <w:rPr>
          <w:rFonts w:ascii="Arial" w:hAnsi="Arial" w:cs="Arial"/>
          <w:sz w:val="24"/>
          <w:szCs w:val="24"/>
        </w:rPr>
        <w:t xml:space="preserve"> de </w:t>
      </w:r>
      <w:r w:rsidR="00730F8F">
        <w:rPr>
          <w:rFonts w:ascii="Arial" w:hAnsi="Arial" w:cs="Arial"/>
          <w:sz w:val="24"/>
          <w:szCs w:val="24"/>
        </w:rPr>
        <w:t xml:space="preserve">las y </w:t>
      </w:r>
      <w:r w:rsidR="00597329" w:rsidRPr="00B10295">
        <w:rPr>
          <w:rFonts w:ascii="Arial" w:hAnsi="Arial" w:cs="Arial"/>
          <w:sz w:val="24"/>
          <w:szCs w:val="24"/>
        </w:rPr>
        <w:t xml:space="preserve">los aspirantes y, en su caso, la (s) invitación (es) realizada (s) </w:t>
      </w:r>
      <w:r w:rsidR="00F1493E" w:rsidRPr="00B10295">
        <w:rPr>
          <w:rFonts w:ascii="Arial" w:hAnsi="Arial" w:cs="Arial"/>
          <w:sz w:val="24"/>
          <w:szCs w:val="24"/>
        </w:rPr>
        <w:t>l</w:t>
      </w:r>
      <w:r w:rsidR="00551419" w:rsidRPr="00B10295">
        <w:rPr>
          <w:rFonts w:ascii="Arial" w:hAnsi="Arial" w:cs="Arial"/>
          <w:sz w:val="24"/>
          <w:szCs w:val="24"/>
        </w:rPr>
        <w:t xml:space="preserve">a Comisión </w:t>
      </w:r>
      <w:r w:rsidR="00F1493E" w:rsidRPr="00B10295">
        <w:rPr>
          <w:rFonts w:ascii="Arial" w:hAnsi="Arial" w:cs="Arial"/>
          <w:sz w:val="24"/>
          <w:szCs w:val="24"/>
        </w:rPr>
        <w:t>seleccionará a las personas en el número que corresponda para integrar cada uno de los sectores del Consejo Estatal Ciudadano</w:t>
      </w:r>
      <w:r w:rsidR="00754CB3" w:rsidRPr="00B10295">
        <w:rPr>
          <w:rFonts w:ascii="Arial" w:hAnsi="Arial" w:cs="Arial"/>
          <w:sz w:val="24"/>
          <w:szCs w:val="24"/>
        </w:rPr>
        <w:t xml:space="preserve"> motivo de esta Convocatoria</w:t>
      </w:r>
      <w:r w:rsidR="00F1493E" w:rsidRPr="00B10295">
        <w:rPr>
          <w:rFonts w:ascii="Arial" w:hAnsi="Arial" w:cs="Arial"/>
          <w:sz w:val="24"/>
          <w:szCs w:val="24"/>
        </w:rPr>
        <w:t xml:space="preserve">. </w:t>
      </w:r>
    </w:p>
    <w:p w14:paraId="3F7CF4CF" w14:textId="77777777" w:rsidR="00E229E6" w:rsidRPr="00B10295" w:rsidRDefault="00E229E6" w:rsidP="00B10295">
      <w:pPr>
        <w:spacing w:after="0" w:line="360" w:lineRule="auto"/>
        <w:jc w:val="both"/>
        <w:rPr>
          <w:rFonts w:ascii="Arial" w:hAnsi="Arial" w:cs="Arial"/>
          <w:b/>
          <w:sz w:val="24"/>
          <w:szCs w:val="24"/>
        </w:rPr>
      </w:pPr>
    </w:p>
    <w:p w14:paraId="4F1657F7" w14:textId="634A46E9" w:rsidR="00480C51" w:rsidRPr="00B10295" w:rsidRDefault="00345AF1" w:rsidP="00B10295">
      <w:pPr>
        <w:spacing w:after="0" w:line="360" w:lineRule="auto"/>
        <w:jc w:val="both"/>
        <w:rPr>
          <w:rFonts w:ascii="Arial" w:hAnsi="Arial" w:cs="Arial"/>
          <w:b/>
          <w:sz w:val="24"/>
          <w:szCs w:val="24"/>
        </w:rPr>
      </w:pPr>
      <w:r w:rsidRPr="00B10295">
        <w:rPr>
          <w:rFonts w:ascii="Arial" w:hAnsi="Arial" w:cs="Arial"/>
          <w:b/>
          <w:sz w:val="24"/>
          <w:szCs w:val="24"/>
        </w:rPr>
        <w:t>INTEGRACIÓN DE LAS PROPUESTAS</w:t>
      </w:r>
    </w:p>
    <w:p w14:paraId="27397E6A" w14:textId="2EEBC8D1" w:rsidR="00480C51" w:rsidRPr="00B10295" w:rsidRDefault="0082003E" w:rsidP="00B10295">
      <w:pPr>
        <w:spacing w:after="0" w:line="360" w:lineRule="auto"/>
        <w:jc w:val="both"/>
        <w:rPr>
          <w:rFonts w:ascii="Arial" w:hAnsi="Arial" w:cs="Arial"/>
          <w:sz w:val="24"/>
          <w:szCs w:val="24"/>
        </w:rPr>
      </w:pPr>
      <w:r>
        <w:rPr>
          <w:rFonts w:ascii="Arial" w:hAnsi="Arial" w:cs="Arial"/>
          <w:b/>
          <w:sz w:val="24"/>
          <w:szCs w:val="24"/>
        </w:rPr>
        <w:t>OCTAVA</w:t>
      </w:r>
      <w:r w:rsidR="00271B87" w:rsidRPr="00B10295">
        <w:rPr>
          <w:rFonts w:ascii="Arial" w:hAnsi="Arial" w:cs="Arial"/>
          <w:b/>
          <w:sz w:val="24"/>
          <w:szCs w:val="24"/>
        </w:rPr>
        <w:t>.</w:t>
      </w:r>
      <w:r w:rsidR="00F3152E" w:rsidRPr="00B10295">
        <w:rPr>
          <w:rFonts w:ascii="Arial" w:hAnsi="Arial" w:cs="Arial"/>
          <w:b/>
          <w:sz w:val="24"/>
          <w:szCs w:val="24"/>
        </w:rPr>
        <w:t xml:space="preserve"> </w:t>
      </w:r>
      <w:r w:rsidR="00F1493E" w:rsidRPr="00B10295">
        <w:rPr>
          <w:rFonts w:ascii="Arial" w:hAnsi="Arial" w:cs="Arial"/>
          <w:sz w:val="24"/>
          <w:szCs w:val="24"/>
        </w:rPr>
        <w:t>La Comisión</w:t>
      </w:r>
      <w:r w:rsidR="00906FBA" w:rsidRPr="00B10295">
        <w:rPr>
          <w:rFonts w:ascii="Arial" w:hAnsi="Arial" w:cs="Arial"/>
          <w:sz w:val="24"/>
          <w:szCs w:val="24"/>
        </w:rPr>
        <w:t xml:space="preserve">, </w:t>
      </w:r>
      <w:r w:rsidR="00F1493E" w:rsidRPr="00B10295">
        <w:rPr>
          <w:rFonts w:ascii="Arial" w:hAnsi="Arial" w:cs="Arial"/>
          <w:sz w:val="24"/>
          <w:szCs w:val="24"/>
        </w:rPr>
        <w:t xml:space="preserve">procederá a integrar </w:t>
      </w:r>
      <w:r w:rsidR="0046550D" w:rsidRPr="00B10295">
        <w:rPr>
          <w:rFonts w:ascii="Arial" w:hAnsi="Arial" w:cs="Arial"/>
          <w:sz w:val="24"/>
          <w:szCs w:val="24"/>
        </w:rPr>
        <w:t xml:space="preserve">el listado con las personas propuestas para ser integrantes </w:t>
      </w:r>
      <w:r w:rsidR="00F1493E" w:rsidRPr="00B10295">
        <w:rPr>
          <w:rFonts w:ascii="Arial" w:hAnsi="Arial" w:cs="Arial"/>
          <w:sz w:val="24"/>
          <w:szCs w:val="24"/>
        </w:rPr>
        <w:t>del Consejo Estatal Ciudadano</w:t>
      </w:r>
      <w:r w:rsidR="00E229E6" w:rsidRPr="00B10295">
        <w:rPr>
          <w:rFonts w:ascii="Arial" w:hAnsi="Arial" w:cs="Arial"/>
          <w:sz w:val="24"/>
          <w:szCs w:val="24"/>
        </w:rPr>
        <w:t xml:space="preserve"> </w:t>
      </w:r>
      <w:r w:rsidR="007D7058" w:rsidRPr="00B10295">
        <w:rPr>
          <w:rFonts w:ascii="Arial" w:hAnsi="Arial" w:cs="Arial"/>
          <w:sz w:val="24"/>
          <w:szCs w:val="24"/>
        </w:rPr>
        <w:t xml:space="preserve">de acuerdo a la </w:t>
      </w:r>
      <w:r w:rsidR="003B4A99" w:rsidRPr="00775A70">
        <w:rPr>
          <w:rFonts w:ascii="Arial" w:hAnsi="Arial" w:cs="Arial"/>
          <w:b/>
          <w:sz w:val="24"/>
          <w:szCs w:val="24"/>
        </w:rPr>
        <w:t>BASE</w:t>
      </w:r>
      <w:r w:rsidR="007D7058" w:rsidRPr="00B10295">
        <w:rPr>
          <w:rFonts w:ascii="Arial" w:hAnsi="Arial" w:cs="Arial"/>
          <w:sz w:val="24"/>
          <w:szCs w:val="24"/>
        </w:rPr>
        <w:t xml:space="preserve"> anterior</w:t>
      </w:r>
      <w:r w:rsidR="00D81B95" w:rsidRPr="00B10295">
        <w:rPr>
          <w:rFonts w:ascii="Arial" w:hAnsi="Arial" w:cs="Arial"/>
          <w:sz w:val="24"/>
          <w:szCs w:val="24"/>
        </w:rPr>
        <w:t>.</w:t>
      </w:r>
    </w:p>
    <w:p w14:paraId="513F496C" w14:textId="77777777" w:rsidR="00D81B95" w:rsidRPr="00B10295" w:rsidRDefault="00D81B95" w:rsidP="00B10295">
      <w:pPr>
        <w:spacing w:after="0" w:line="360" w:lineRule="auto"/>
        <w:jc w:val="both"/>
        <w:rPr>
          <w:rFonts w:ascii="Arial" w:hAnsi="Arial" w:cs="Arial"/>
          <w:b/>
          <w:sz w:val="24"/>
          <w:szCs w:val="24"/>
        </w:rPr>
      </w:pPr>
    </w:p>
    <w:p w14:paraId="785A44FA" w14:textId="4D8D7FC5" w:rsidR="00F1493E" w:rsidRPr="00B10295" w:rsidRDefault="003765CC" w:rsidP="00B10295">
      <w:pPr>
        <w:spacing w:after="0" w:line="360" w:lineRule="auto"/>
        <w:jc w:val="both"/>
        <w:rPr>
          <w:rFonts w:ascii="Arial" w:hAnsi="Arial" w:cs="Arial"/>
          <w:b/>
          <w:sz w:val="24"/>
          <w:szCs w:val="24"/>
        </w:rPr>
      </w:pPr>
      <w:r w:rsidRPr="00B10295">
        <w:rPr>
          <w:rFonts w:ascii="Arial" w:hAnsi="Arial" w:cs="Arial"/>
          <w:b/>
          <w:sz w:val="24"/>
          <w:szCs w:val="24"/>
        </w:rPr>
        <w:t xml:space="preserve">DE LAS PROPUESTAS </w:t>
      </w:r>
    </w:p>
    <w:p w14:paraId="3A151645" w14:textId="337E5DCE" w:rsidR="0039051B" w:rsidRPr="00B10295" w:rsidRDefault="005E40AD" w:rsidP="00B10295">
      <w:pPr>
        <w:spacing w:after="0" w:line="360" w:lineRule="auto"/>
        <w:jc w:val="both"/>
        <w:rPr>
          <w:rFonts w:ascii="Arial" w:hAnsi="Arial" w:cs="Arial"/>
          <w:sz w:val="24"/>
          <w:szCs w:val="24"/>
        </w:rPr>
      </w:pPr>
      <w:r>
        <w:rPr>
          <w:rFonts w:ascii="Arial" w:hAnsi="Arial" w:cs="Arial"/>
          <w:b/>
          <w:sz w:val="24"/>
          <w:szCs w:val="24"/>
        </w:rPr>
        <w:t>NOVENA</w:t>
      </w:r>
      <w:r w:rsidR="00271B87" w:rsidRPr="00B10295">
        <w:rPr>
          <w:rFonts w:ascii="Arial" w:hAnsi="Arial" w:cs="Arial"/>
          <w:b/>
          <w:sz w:val="24"/>
          <w:szCs w:val="24"/>
        </w:rPr>
        <w:t xml:space="preserve">. </w:t>
      </w:r>
      <w:r w:rsidR="00D81B95" w:rsidRPr="00B10295">
        <w:rPr>
          <w:rFonts w:ascii="Arial" w:hAnsi="Arial" w:cs="Arial"/>
          <w:sz w:val="24"/>
          <w:szCs w:val="24"/>
        </w:rPr>
        <w:t>E</w:t>
      </w:r>
      <w:r w:rsidR="0046550D" w:rsidRPr="00B10295">
        <w:rPr>
          <w:rFonts w:ascii="Arial" w:hAnsi="Arial" w:cs="Arial"/>
          <w:sz w:val="24"/>
          <w:szCs w:val="24"/>
        </w:rPr>
        <w:t xml:space="preserve">l </w:t>
      </w:r>
      <w:r w:rsidR="00223D33" w:rsidRPr="00B10295">
        <w:rPr>
          <w:rFonts w:ascii="Arial" w:hAnsi="Arial" w:cs="Arial"/>
          <w:sz w:val="24"/>
          <w:szCs w:val="24"/>
        </w:rPr>
        <w:t xml:space="preserve">acuerdo que contiene el </w:t>
      </w:r>
      <w:r w:rsidR="0046550D" w:rsidRPr="00B10295">
        <w:rPr>
          <w:rFonts w:ascii="Arial" w:hAnsi="Arial" w:cs="Arial"/>
          <w:sz w:val="24"/>
          <w:szCs w:val="24"/>
        </w:rPr>
        <w:t>listado de l</w:t>
      </w:r>
      <w:r w:rsidR="00F1493E" w:rsidRPr="00B10295">
        <w:rPr>
          <w:rFonts w:ascii="Arial" w:hAnsi="Arial" w:cs="Arial"/>
          <w:sz w:val="24"/>
          <w:szCs w:val="24"/>
        </w:rPr>
        <w:t>a</w:t>
      </w:r>
      <w:r w:rsidR="0046550D" w:rsidRPr="00B10295">
        <w:rPr>
          <w:rFonts w:ascii="Arial" w:hAnsi="Arial" w:cs="Arial"/>
          <w:sz w:val="24"/>
          <w:szCs w:val="24"/>
        </w:rPr>
        <w:t>s</w:t>
      </w:r>
      <w:r w:rsidR="00F1493E" w:rsidRPr="00B10295">
        <w:rPr>
          <w:rFonts w:ascii="Arial" w:hAnsi="Arial" w:cs="Arial"/>
          <w:sz w:val="24"/>
          <w:szCs w:val="24"/>
        </w:rPr>
        <w:t xml:space="preserve"> personas propuestas para integrar </w:t>
      </w:r>
      <w:r w:rsidR="00C47E67" w:rsidRPr="00B10295">
        <w:rPr>
          <w:rFonts w:ascii="Arial" w:hAnsi="Arial" w:cs="Arial"/>
          <w:sz w:val="24"/>
          <w:szCs w:val="24"/>
        </w:rPr>
        <w:t>e</w:t>
      </w:r>
      <w:r w:rsidR="00F1493E" w:rsidRPr="00B10295">
        <w:rPr>
          <w:rFonts w:ascii="Arial" w:hAnsi="Arial" w:cs="Arial"/>
          <w:sz w:val="24"/>
          <w:szCs w:val="24"/>
        </w:rPr>
        <w:t>l Consejo Estatal Ciudadano</w:t>
      </w:r>
      <w:r w:rsidR="002D0847">
        <w:rPr>
          <w:rFonts w:ascii="Arial" w:hAnsi="Arial" w:cs="Arial"/>
          <w:sz w:val="24"/>
          <w:szCs w:val="24"/>
        </w:rPr>
        <w:t>,</w:t>
      </w:r>
      <w:r w:rsidR="00FA53A3" w:rsidRPr="00B10295">
        <w:rPr>
          <w:rFonts w:ascii="Arial" w:hAnsi="Arial" w:cs="Arial"/>
          <w:sz w:val="24"/>
          <w:szCs w:val="24"/>
        </w:rPr>
        <w:t xml:space="preserve"> el sector que </w:t>
      </w:r>
      <w:r w:rsidR="00FA53A3" w:rsidRPr="00715E1B">
        <w:rPr>
          <w:rFonts w:ascii="Arial" w:hAnsi="Arial" w:cs="Arial"/>
          <w:sz w:val="24"/>
          <w:szCs w:val="24"/>
        </w:rPr>
        <w:t>representan</w:t>
      </w:r>
      <w:r w:rsidR="00D81B95" w:rsidRPr="00715E1B">
        <w:rPr>
          <w:rFonts w:ascii="Arial" w:hAnsi="Arial" w:cs="Arial"/>
          <w:sz w:val="24"/>
          <w:szCs w:val="24"/>
        </w:rPr>
        <w:t xml:space="preserve"> </w:t>
      </w:r>
      <w:r w:rsidR="002D0847" w:rsidRPr="00715E1B">
        <w:rPr>
          <w:rFonts w:ascii="Arial" w:hAnsi="Arial" w:cs="Arial"/>
          <w:sz w:val="24"/>
          <w:szCs w:val="24"/>
        </w:rPr>
        <w:t>y la duración de</w:t>
      </w:r>
      <w:r w:rsidR="00980E7C">
        <w:rPr>
          <w:rFonts w:ascii="Arial" w:hAnsi="Arial" w:cs="Arial"/>
          <w:sz w:val="24"/>
          <w:szCs w:val="24"/>
        </w:rPr>
        <w:t>l</w:t>
      </w:r>
      <w:r w:rsidR="002D0847" w:rsidRPr="00715E1B">
        <w:rPr>
          <w:rFonts w:ascii="Arial" w:hAnsi="Arial" w:cs="Arial"/>
          <w:sz w:val="24"/>
          <w:szCs w:val="24"/>
        </w:rPr>
        <w:t xml:space="preserve"> cargo</w:t>
      </w:r>
      <w:r w:rsidR="002D0847">
        <w:rPr>
          <w:rFonts w:ascii="Arial" w:hAnsi="Arial" w:cs="Arial"/>
          <w:sz w:val="24"/>
          <w:szCs w:val="24"/>
        </w:rPr>
        <w:t xml:space="preserve"> </w:t>
      </w:r>
      <w:r w:rsidR="00D81B95" w:rsidRPr="00B10295">
        <w:rPr>
          <w:rFonts w:ascii="Arial" w:hAnsi="Arial" w:cs="Arial"/>
          <w:sz w:val="24"/>
          <w:szCs w:val="24"/>
        </w:rPr>
        <w:t>se someterá a votación</w:t>
      </w:r>
      <w:r w:rsidR="00223D33" w:rsidRPr="00B10295">
        <w:rPr>
          <w:rFonts w:ascii="Arial" w:hAnsi="Arial" w:cs="Arial"/>
          <w:sz w:val="24"/>
          <w:szCs w:val="24"/>
        </w:rPr>
        <w:t>, por conducto</w:t>
      </w:r>
      <w:r w:rsidR="009F3246">
        <w:rPr>
          <w:rFonts w:ascii="Arial" w:hAnsi="Arial" w:cs="Arial"/>
          <w:sz w:val="24"/>
          <w:szCs w:val="24"/>
        </w:rPr>
        <w:t xml:space="preserve"> de la Junta de Coordinación Política</w:t>
      </w:r>
      <w:r w:rsidR="00223D33" w:rsidRPr="00B10295">
        <w:rPr>
          <w:rFonts w:ascii="Arial" w:hAnsi="Arial" w:cs="Arial"/>
          <w:sz w:val="24"/>
          <w:szCs w:val="24"/>
        </w:rPr>
        <w:t>,</w:t>
      </w:r>
      <w:r w:rsidR="00D81B95" w:rsidRPr="00B10295">
        <w:rPr>
          <w:rFonts w:ascii="Arial" w:hAnsi="Arial" w:cs="Arial"/>
          <w:sz w:val="24"/>
          <w:szCs w:val="24"/>
        </w:rPr>
        <w:t xml:space="preserve"> al Pleno de la LX</w:t>
      </w:r>
      <w:r w:rsidR="00F91B5F" w:rsidRPr="00B10295">
        <w:rPr>
          <w:rFonts w:ascii="Arial" w:hAnsi="Arial" w:cs="Arial"/>
          <w:sz w:val="24"/>
          <w:szCs w:val="24"/>
        </w:rPr>
        <w:t>I</w:t>
      </w:r>
      <w:r w:rsidR="00D81B95" w:rsidRPr="00B10295">
        <w:rPr>
          <w:rFonts w:ascii="Arial" w:hAnsi="Arial" w:cs="Arial"/>
          <w:sz w:val="24"/>
          <w:szCs w:val="24"/>
        </w:rPr>
        <w:t xml:space="preserve"> Legislatura del Estado</w:t>
      </w:r>
      <w:r w:rsidR="001D0B77" w:rsidRPr="00B10295">
        <w:rPr>
          <w:rFonts w:ascii="Arial" w:hAnsi="Arial" w:cs="Arial"/>
          <w:sz w:val="24"/>
          <w:szCs w:val="24"/>
        </w:rPr>
        <w:t xml:space="preserve"> de México</w:t>
      </w:r>
      <w:r w:rsidR="00D81B95" w:rsidRPr="00B10295">
        <w:rPr>
          <w:rFonts w:ascii="Arial" w:hAnsi="Arial" w:cs="Arial"/>
          <w:sz w:val="24"/>
          <w:szCs w:val="24"/>
        </w:rPr>
        <w:t>.</w:t>
      </w:r>
    </w:p>
    <w:p w14:paraId="65193434" w14:textId="77777777" w:rsidR="00F752B5" w:rsidRPr="00B10295" w:rsidRDefault="00F752B5" w:rsidP="00B10295">
      <w:pPr>
        <w:spacing w:after="0" w:line="360" w:lineRule="auto"/>
        <w:jc w:val="both"/>
        <w:rPr>
          <w:rFonts w:ascii="Arial" w:hAnsi="Arial" w:cs="Arial"/>
          <w:b/>
          <w:sz w:val="24"/>
          <w:szCs w:val="24"/>
        </w:rPr>
      </w:pPr>
    </w:p>
    <w:p w14:paraId="7685EE9C" w14:textId="5D93B72E" w:rsidR="00F3152E" w:rsidRPr="00B10295" w:rsidRDefault="003765CC" w:rsidP="00B10295">
      <w:pPr>
        <w:spacing w:after="0" w:line="360" w:lineRule="auto"/>
        <w:jc w:val="both"/>
        <w:rPr>
          <w:rFonts w:ascii="Arial" w:hAnsi="Arial" w:cs="Arial"/>
          <w:b/>
          <w:sz w:val="24"/>
          <w:szCs w:val="24"/>
        </w:rPr>
      </w:pPr>
      <w:r w:rsidRPr="00B10295">
        <w:rPr>
          <w:rFonts w:ascii="Arial" w:hAnsi="Arial" w:cs="Arial"/>
          <w:b/>
          <w:sz w:val="24"/>
          <w:szCs w:val="24"/>
        </w:rPr>
        <w:t>NOMBRAMIENTO</w:t>
      </w:r>
    </w:p>
    <w:p w14:paraId="0B1FCE56" w14:textId="7D6FCAD5" w:rsidR="008C7B55" w:rsidRPr="00B10295" w:rsidRDefault="005E40AD" w:rsidP="00B10295">
      <w:pPr>
        <w:spacing w:after="0" w:line="360" w:lineRule="auto"/>
        <w:jc w:val="both"/>
        <w:rPr>
          <w:rFonts w:ascii="Arial" w:hAnsi="Arial" w:cs="Arial"/>
          <w:sz w:val="24"/>
          <w:szCs w:val="24"/>
        </w:rPr>
      </w:pPr>
      <w:r>
        <w:rPr>
          <w:rFonts w:ascii="Arial" w:hAnsi="Arial" w:cs="Arial"/>
          <w:b/>
          <w:sz w:val="24"/>
          <w:szCs w:val="24"/>
        </w:rPr>
        <w:t>DÉCIMA</w:t>
      </w:r>
      <w:r w:rsidR="00271B87" w:rsidRPr="00B10295">
        <w:rPr>
          <w:rFonts w:ascii="Arial" w:hAnsi="Arial" w:cs="Arial"/>
          <w:b/>
          <w:sz w:val="24"/>
          <w:szCs w:val="24"/>
        </w:rPr>
        <w:t>.</w:t>
      </w:r>
      <w:r w:rsidR="00271B87" w:rsidRPr="00B10295">
        <w:rPr>
          <w:rFonts w:ascii="Arial" w:hAnsi="Arial" w:cs="Arial"/>
          <w:sz w:val="24"/>
          <w:szCs w:val="24"/>
        </w:rPr>
        <w:t xml:space="preserve"> </w:t>
      </w:r>
      <w:r w:rsidR="0046550D" w:rsidRPr="00B10295">
        <w:rPr>
          <w:rFonts w:ascii="Arial" w:hAnsi="Arial" w:cs="Arial"/>
          <w:sz w:val="24"/>
          <w:szCs w:val="24"/>
        </w:rPr>
        <w:t xml:space="preserve">Aprobado el </w:t>
      </w:r>
      <w:r w:rsidR="00223D33" w:rsidRPr="00B10295">
        <w:rPr>
          <w:rFonts w:ascii="Arial" w:hAnsi="Arial" w:cs="Arial"/>
          <w:sz w:val="24"/>
          <w:szCs w:val="24"/>
        </w:rPr>
        <w:t>acuerdo</w:t>
      </w:r>
      <w:r w:rsidR="00906FBA" w:rsidRPr="00B10295">
        <w:rPr>
          <w:rFonts w:ascii="Arial" w:hAnsi="Arial" w:cs="Arial"/>
          <w:sz w:val="24"/>
          <w:szCs w:val="24"/>
        </w:rPr>
        <w:t xml:space="preserve"> respectivo</w:t>
      </w:r>
      <w:r w:rsidR="0046550D" w:rsidRPr="00B10295">
        <w:rPr>
          <w:rFonts w:ascii="Arial" w:hAnsi="Arial" w:cs="Arial"/>
          <w:sz w:val="24"/>
          <w:szCs w:val="24"/>
        </w:rPr>
        <w:t xml:space="preserve">, serán nombradas </w:t>
      </w:r>
      <w:r w:rsidR="00C47E67" w:rsidRPr="00B10295">
        <w:rPr>
          <w:rFonts w:ascii="Arial" w:hAnsi="Arial" w:cs="Arial"/>
          <w:sz w:val="24"/>
          <w:szCs w:val="24"/>
        </w:rPr>
        <w:t xml:space="preserve">las personas seleccionadas </w:t>
      </w:r>
      <w:r w:rsidR="0046550D" w:rsidRPr="00B10295">
        <w:rPr>
          <w:rFonts w:ascii="Arial" w:hAnsi="Arial" w:cs="Arial"/>
          <w:sz w:val="24"/>
          <w:szCs w:val="24"/>
        </w:rPr>
        <w:t xml:space="preserve">como integrantes del Consejo Estatal Ciudadano, </w:t>
      </w:r>
      <w:r w:rsidR="008C7B55" w:rsidRPr="00B10295">
        <w:rPr>
          <w:rFonts w:ascii="Arial" w:hAnsi="Arial" w:cs="Arial"/>
          <w:sz w:val="24"/>
          <w:szCs w:val="24"/>
        </w:rPr>
        <w:t xml:space="preserve">órgano ciudadano de consulta de la Comisión de Búsqueda de Personas del Estado de México, que forma parte del </w:t>
      </w:r>
      <w:r w:rsidR="008C7B55" w:rsidRPr="00B10295">
        <w:rPr>
          <w:rFonts w:ascii="Arial" w:hAnsi="Arial" w:cs="Arial"/>
          <w:bCs/>
          <w:sz w:val="24"/>
          <w:szCs w:val="24"/>
        </w:rPr>
        <w:t>Mecanismo</w:t>
      </w:r>
      <w:r w:rsidR="008C7B55" w:rsidRPr="00B10295">
        <w:rPr>
          <w:rFonts w:ascii="Arial" w:hAnsi="Arial" w:cs="Arial"/>
          <w:b/>
          <w:bCs/>
          <w:sz w:val="24"/>
          <w:szCs w:val="24"/>
        </w:rPr>
        <w:t xml:space="preserve"> </w:t>
      </w:r>
      <w:r w:rsidR="008C7B55" w:rsidRPr="00B10295">
        <w:rPr>
          <w:rFonts w:ascii="Arial" w:hAnsi="Arial" w:cs="Arial"/>
          <w:bCs/>
          <w:sz w:val="24"/>
          <w:szCs w:val="24"/>
        </w:rPr>
        <w:t>Estatal</w:t>
      </w:r>
      <w:r w:rsidR="008C7B55" w:rsidRPr="00B10295">
        <w:rPr>
          <w:rFonts w:ascii="Arial" w:hAnsi="Arial" w:cs="Arial"/>
          <w:sz w:val="24"/>
          <w:szCs w:val="24"/>
        </w:rPr>
        <w:t xml:space="preserve"> de Coordinación en materia de Prevención, Investigación y Búsqueda de Personas.</w:t>
      </w:r>
    </w:p>
    <w:p w14:paraId="3B592C6A" w14:textId="77777777" w:rsidR="006D340A" w:rsidRDefault="006D340A" w:rsidP="00B10295">
      <w:pPr>
        <w:spacing w:after="0" w:line="360" w:lineRule="auto"/>
        <w:jc w:val="both"/>
        <w:rPr>
          <w:rFonts w:ascii="Arial" w:hAnsi="Arial" w:cs="Arial"/>
          <w:b/>
          <w:sz w:val="24"/>
          <w:szCs w:val="24"/>
        </w:rPr>
      </w:pPr>
    </w:p>
    <w:p w14:paraId="293F5B16" w14:textId="4B8E1E88" w:rsidR="008C7B55" w:rsidRPr="00B10295" w:rsidRDefault="006026E2" w:rsidP="00B10295">
      <w:pPr>
        <w:spacing w:after="0" w:line="360" w:lineRule="auto"/>
        <w:jc w:val="both"/>
        <w:rPr>
          <w:rFonts w:ascii="Arial" w:hAnsi="Arial" w:cs="Arial"/>
          <w:b/>
          <w:sz w:val="24"/>
          <w:szCs w:val="24"/>
        </w:rPr>
      </w:pPr>
      <w:r w:rsidRPr="00B10295">
        <w:rPr>
          <w:rFonts w:ascii="Arial" w:hAnsi="Arial" w:cs="Arial"/>
          <w:b/>
          <w:sz w:val="24"/>
          <w:szCs w:val="24"/>
        </w:rPr>
        <w:t>PROTESTA DE LEY</w:t>
      </w:r>
    </w:p>
    <w:p w14:paraId="09523183" w14:textId="6B48359A" w:rsidR="00BE1DDB" w:rsidRPr="00B10295" w:rsidRDefault="0082003E" w:rsidP="00B10295">
      <w:pPr>
        <w:spacing w:after="0" w:line="360" w:lineRule="auto"/>
        <w:jc w:val="both"/>
        <w:rPr>
          <w:rFonts w:ascii="Arial" w:hAnsi="Arial" w:cs="Arial"/>
          <w:sz w:val="24"/>
          <w:szCs w:val="24"/>
        </w:rPr>
      </w:pPr>
      <w:r w:rsidRPr="00B10295">
        <w:rPr>
          <w:rFonts w:ascii="Arial" w:hAnsi="Arial" w:cs="Arial"/>
          <w:b/>
          <w:sz w:val="24"/>
          <w:szCs w:val="24"/>
        </w:rPr>
        <w:t>DÉCIMA PRIMERA</w:t>
      </w:r>
      <w:r w:rsidR="00271B87" w:rsidRPr="00B10295">
        <w:rPr>
          <w:rFonts w:ascii="Arial" w:hAnsi="Arial" w:cs="Arial"/>
          <w:b/>
          <w:sz w:val="24"/>
          <w:szCs w:val="24"/>
        </w:rPr>
        <w:t xml:space="preserve">. </w:t>
      </w:r>
      <w:r w:rsidR="008C7B55" w:rsidRPr="00B10295">
        <w:rPr>
          <w:rFonts w:ascii="Arial" w:hAnsi="Arial" w:cs="Arial"/>
          <w:sz w:val="24"/>
          <w:szCs w:val="24"/>
        </w:rPr>
        <w:t xml:space="preserve">Las personas nombradas como integrantes del Consejo Estatal Ciudadano rendirán la protesta de ley ante el Pleno de la </w:t>
      </w:r>
      <w:r w:rsidR="001D0B77" w:rsidRPr="00B10295">
        <w:rPr>
          <w:rFonts w:ascii="Arial" w:hAnsi="Arial" w:cs="Arial"/>
          <w:sz w:val="24"/>
          <w:szCs w:val="24"/>
        </w:rPr>
        <w:t>LX</w:t>
      </w:r>
      <w:r w:rsidR="00E611B6" w:rsidRPr="00B10295">
        <w:rPr>
          <w:rFonts w:ascii="Arial" w:hAnsi="Arial" w:cs="Arial"/>
          <w:sz w:val="24"/>
          <w:szCs w:val="24"/>
        </w:rPr>
        <w:t>I</w:t>
      </w:r>
      <w:r w:rsidR="001D0B77" w:rsidRPr="00B10295">
        <w:rPr>
          <w:rFonts w:ascii="Arial" w:hAnsi="Arial" w:cs="Arial"/>
          <w:sz w:val="24"/>
          <w:szCs w:val="24"/>
        </w:rPr>
        <w:t xml:space="preserve"> </w:t>
      </w:r>
      <w:r w:rsidR="008C7B55" w:rsidRPr="00B10295">
        <w:rPr>
          <w:rFonts w:ascii="Arial" w:hAnsi="Arial" w:cs="Arial"/>
          <w:sz w:val="24"/>
          <w:szCs w:val="24"/>
        </w:rPr>
        <w:t>Legislatura</w:t>
      </w:r>
      <w:r w:rsidR="001D0B77" w:rsidRPr="00B10295">
        <w:rPr>
          <w:rFonts w:ascii="Arial" w:hAnsi="Arial" w:cs="Arial"/>
          <w:sz w:val="24"/>
          <w:szCs w:val="24"/>
        </w:rPr>
        <w:t xml:space="preserve"> del Estado de México</w:t>
      </w:r>
      <w:r w:rsidR="00E611B6" w:rsidRPr="00B10295">
        <w:rPr>
          <w:rFonts w:ascii="Arial" w:hAnsi="Arial" w:cs="Arial"/>
          <w:sz w:val="24"/>
          <w:szCs w:val="24"/>
        </w:rPr>
        <w:t>.</w:t>
      </w:r>
    </w:p>
    <w:p w14:paraId="607343B5" w14:textId="77777777" w:rsidR="00F3152E" w:rsidRPr="00B10295" w:rsidRDefault="00F3152E" w:rsidP="00B10295">
      <w:pPr>
        <w:spacing w:after="0" w:line="360" w:lineRule="auto"/>
        <w:jc w:val="both"/>
        <w:rPr>
          <w:rFonts w:ascii="Arial" w:hAnsi="Arial" w:cs="Arial"/>
          <w:sz w:val="24"/>
          <w:szCs w:val="24"/>
        </w:rPr>
      </w:pPr>
    </w:p>
    <w:p w14:paraId="40F96E91" w14:textId="06EDF0D2" w:rsidR="00C47E67" w:rsidRPr="00B10295" w:rsidRDefault="006026E2" w:rsidP="00B10295">
      <w:pPr>
        <w:spacing w:after="0" w:line="360" w:lineRule="auto"/>
        <w:jc w:val="both"/>
        <w:rPr>
          <w:rFonts w:ascii="Arial" w:hAnsi="Arial" w:cs="Arial"/>
          <w:b/>
          <w:sz w:val="24"/>
          <w:szCs w:val="24"/>
        </w:rPr>
      </w:pPr>
      <w:r w:rsidRPr="00B10295">
        <w:rPr>
          <w:rFonts w:ascii="Arial" w:hAnsi="Arial" w:cs="Arial"/>
          <w:b/>
          <w:sz w:val="24"/>
          <w:szCs w:val="24"/>
        </w:rPr>
        <w:t>DE LA TRANSPARENCIA.</w:t>
      </w:r>
    </w:p>
    <w:p w14:paraId="5182807B" w14:textId="66E26A80" w:rsidR="00C47E67" w:rsidRPr="00B10295" w:rsidRDefault="00271B87" w:rsidP="00B10295">
      <w:pPr>
        <w:spacing w:after="0" w:line="360" w:lineRule="auto"/>
        <w:jc w:val="both"/>
        <w:rPr>
          <w:rFonts w:ascii="Arial" w:hAnsi="Arial" w:cs="Arial"/>
          <w:sz w:val="24"/>
          <w:szCs w:val="24"/>
        </w:rPr>
      </w:pPr>
      <w:r w:rsidRPr="00B10295">
        <w:rPr>
          <w:rFonts w:ascii="Arial" w:hAnsi="Arial" w:cs="Arial"/>
          <w:b/>
          <w:sz w:val="24"/>
          <w:szCs w:val="24"/>
        </w:rPr>
        <w:lastRenderedPageBreak/>
        <w:t xml:space="preserve">DÉCIMA </w:t>
      </w:r>
      <w:r w:rsidR="0082003E">
        <w:rPr>
          <w:rFonts w:ascii="Arial" w:hAnsi="Arial" w:cs="Arial"/>
          <w:b/>
          <w:sz w:val="24"/>
          <w:szCs w:val="24"/>
        </w:rPr>
        <w:t>SEGUNDA</w:t>
      </w:r>
      <w:r w:rsidRPr="00B10295">
        <w:rPr>
          <w:rFonts w:ascii="Arial" w:hAnsi="Arial" w:cs="Arial"/>
          <w:b/>
          <w:sz w:val="24"/>
          <w:szCs w:val="24"/>
        </w:rPr>
        <w:t xml:space="preserve">. </w:t>
      </w:r>
      <w:r w:rsidR="00C47E67" w:rsidRPr="00B10295">
        <w:rPr>
          <w:rFonts w:ascii="Arial" w:hAnsi="Arial" w:cs="Arial"/>
          <w:sz w:val="24"/>
          <w:szCs w:val="24"/>
        </w:rPr>
        <w:t xml:space="preserve">La documentación </w:t>
      </w:r>
      <w:r w:rsidR="004962DB" w:rsidRPr="00B10295">
        <w:rPr>
          <w:rFonts w:ascii="Arial" w:hAnsi="Arial" w:cs="Arial"/>
          <w:sz w:val="24"/>
          <w:szCs w:val="24"/>
        </w:rPr>
        <w:t xml:space="preserve">e información </w:t>
      </w:r>
      <w:r w:rsidR="00C47E67" w:rsidRPr="00B10295">
        <w:rPr>
          <w:rFonts w:ascii="Arial" w:hAnsi="Arial" w:cs="Arial"/>
          <w:sz w:val="24"/>
          <w:szCs w:val="24"/>
        </w:rPr>
        <w:t>recibida por las y l</w:t>
      </w:r>
      <w:r w:rsidR="00FA53A3" w:rsidRPr="00B10295">
        <w:rPr>
          <w:rFonts w:ascii="Arial" w:hAnsi="Arial" w:cs="Arial"/>
          <w:sz w:val="24"/>
          <w:szCs w:val="24"/>
        </w:rPr>
        <w:t>os aspirantes recibida para esta</w:t>
      </w:r>
      <w:r w:rsidR="00C47E67" w:rsidRPr="00B10295">
        <w:rPr>
          <w:rFonts w:ascii="Arial" w:hAnsi="Arial" w:cs="Arial"/>
          <w:sz w:val="24"/>
          <w:szCs w:val="24"/>
        </w:rPr>
        <w:t xml:space="preserve"> selección, será </w:t>
      </w:r>
      <w:r w:rsidR="004962DB" w:rsidRPr="00B10295">
        <w:rPr>
          <w:rFonts w:ascii="Arial" w:hAnsi="Arial" w:cs="Arial"/>
          <w:sz w:val="24"/>
          <w:szCs w:val="24"/>
        </w:rPr>
        <w:t xml:space="preserve">pública </w:t>
      </w:r>
      <w:r w:rsidR="00C47E67" w:rsidRPr="00B10295">
        <w:rPr>
          <w:rFonts w:ascii="Arial" w:hAnsi="Arial" w:cs="Arial"/>
          <w:sz w:val="24"/>
          <w:szCs w:val="24"/>
        </w:rPr>
        <w:t>en términos de la Ley de Protección de Datos Personales en posesión de Sujetos Obligados del Estado</w:t>
      </w:r>
      <w:r w:rsidR="009F3246">
        <w:rPr>
          <w:rFonts w:ascii="Arial" w:hAnsi="Arial" w:cs="Arial"/>
          <w:sz w:val="24"/>
          <w:szCs w:val="24"/>
        </w:rPr>
        <w:t xml:space="preserve"> de México</w:t>
      </w:r>
      <w:r w:rsidR="00C47E67" w:rsidRPr="00B10295">
        <w:rPr>
          <w:rFonts w:ascii="Arial" w:hAnsi="Arial" w:cs="Arial"/>
          <w:sz w:val="24"/>
          <w:szCs w:val="24"/>
        </w:rPr>
        <w:t xml:space="preserve"> y Municipios. </w:t>
      </w:r>
    </w:p>
    <w:p w14:paraId="3B58770A" w14:textId="3DB1A754" w:rsidR="00D81B95" w:rsidRPr="00B10295" w:rsidRDefault="00D81B95" w:rsidP="00B10295">
      <w:pPr>
        <w:spacing w:after="0" w:line="360" w:lineRule="auto"/>
        <w:jc w:val="both"/>
        <w:rPr>
          <w:rFonts w:ascii="Arial" w:hAnsi="Arial" w:cs="Arial"/>
          <w:b/>
          <w:sz w:val="24"/>
          <w:szCs w:val="24"/>
        </w:rPr>
      </w:pPr>
    </w:p>
    <w:p w14:paraId="759CC663" w14:textId="321DD0F2" w:rsidR="00F3152E" w:rsidRPr="00B10295" w:rsidRDefault="006026E2" w:rsidP="00B10295">
      <w:pPr>
        <w:spacing w:after="0" w:line="360" w:lineRule="auto"/>
        <w:jc w:val="both"/>
        <w:rPr>
          <w:rFonts w:ascii="Arial" w:hAnsi="Arial" w:cs="Arial"/>
          <w:b/>
          <w:sz w:val="24"/>
          <w:szCs w:val="24"/>
        </w:rPr>
      </w:pPr>
      <w:r w:rsidRPr="00B10295">
        <w:rPr>
          <w:rFonts w:ascii="Arial" w:hAnsi="Arial" w:cs="Arial"/>
          <w:b/>
          <w:sz w:val="24"/>
          <w:szCs w:val="24"/>
        </w:rPr>
        <w:t>DE LOS RECURSOS.</w:t>
      </w:r>
    </w:p>
    <w:p w14:paraId="1A73BC4D" w14:textId="27D1C51B" w:rsidR="008C7B55" w:rsidRPr="00B10295" w:rsidRDefault="00271B87" w:rsidP="00B10295">
      <w:pPr>
        <w:spacing w:after="0" w:line="360" w:lineRule="auto"/>
        <w:jc w:val="both"/>
        <w:rPr>
          <w:rFonts w:ascii="Arial" w:hAnsi="Arial" w:cs="Arial"/>
          <w:sz w:val="24"/>
          <w:szCs w:val="24"/>
        </w:rPr>
      </w:pPr>
      <w:r w:rsidRPr="00B10295">
        <w:rPr>
          <w:rFonts w:ascii="Arial" w:hAnsi="Arial" w:cs="Arial"/>
          <w:b/>
          <w:sz w:val="24"/>
          <w:szCs w:val="24"/>
        </w:rPr>
        <w:t xml:space="preserve">DÉCIMA </w:t>
      </w:r>
      <w:r w:rsidR="0082003E">
        <w:rPr>
          <w:rFonts w:ascii="Arial" w:hAnsi="Arial" w:cs="Arial"/>
          <w:b/>
          <w:sz w:val="24"/>
          <w:szCs w:val="24"/>
        </w:rPr>
        <w:t>TERCERA</w:t>
      </w:r>
      <w:r w:rsidRPr="00B10295">
        <w:rPr>
          <w:rFonts w:ascii="Arial" w:hAnsi="Arial" w:cs="Arial"/>
          <w:b/>
          <w:sz w:val="24"/>
          <w:szCs w:val="24"/>
        </w:rPr>
        <w:t>.</w:t>
      </w:r>
      <w:r w:rsidRPr="00B10295">
        <w:rPr>
          <w:rFonts w:ascii="Arial" w:hAnsi="Arial" w:cs="Arial"/>
          <w:sz w:val="24"/>
          <w:szCs w:val="24"/>
        </w:rPr>
        <w:t xml:space="preserve"> </w:t>
      </w:r>
      <w:r w:rsidR="008C7B55" w:rsidRPr="00B10295">
        <w:rPr>
          <w:rFonts w:ascii="Arial" w:hAnsi="Arial" w:cs="Arial"/>
          <w:sz w:val="24"/>
          <w:szCs w:val="24"/>
        </w:rPr>
        <w:t xml:space="preserve">Los resultados emitidos por la Comisión, no podrán ser recurribles por las y los aspirantes. </w:t>
      </w:r>
    </w:p>
    <w:p w14:paraId="4BDB9632" w14:textId="77777777" w:rsidR="00D81B95" w:rsidRPr="00B10295" w:rsidRDefault="00D81B95" w:rsidP="00B10295">
      <w:pPr>
        <w:spacing w:after="0" w:line="360" w:lineRule="auto"/>
        <w:jc w:val="both"/>
        <w:rPr>
          <w:rFonts w:ascii="Arial" w:hAnsi="Arial" w:cs="Arial"/>
          <w:b/>
          <w:sz w:val="24"/>
          <w:szCs w:val="24"/>
        </w:rPr>
      </w:pPr>
    </w:p>
    <w:p w14:paraId="6FA4AAB4" w14:textId="77777777" w:rsidR="00223D33" w:rsidRPr="00B10295" w:rsidRDefault="006026E2" w:rsidP="00B10295">
      <w:pPr>
        <w:spacing w:after="0" w:line="360" w:lineRule="auto"/>
        <w:jc w:val="both"/>
        <w:rPr>
          <w:rFonts w:ascii="Arial" w:hAnsi="Arial" w:cs="Arial"/>
          <w:b/>
          <w:sz w:val="24"/>
          <w:szCs w:val="24"/>
        </w:rPr>
      </w:pPr>
      <w:r w:rsidRPr="00B10295">
        <w:rPr>
          <w:rFonts w:ascii="Arial" w:hAnsi="Arial" w:cs="Arial"/>
          <w:b/>
          <w:sz w:val="24"/>
          <w:szCs w:val="24"/>
        </w:rPr>
        <w:t>DISPOSICI</w:t>
      </w:r>
      <w:r w:rsidR="00223D33" w:rsidRPr="00B10295">
        <w:rPr>
          <w:rFonts w:ascii="Arial" w:hAnsi="Arial" w:cs="Arial"/>
          <w:b/>
          <w:sz w:val="24"/>
          <w:szCs w:val="24"/>
        </w:rPr>
        <w:t>ONES</w:t>
      </w:r>
      <w:r w:rsidRPr="00B10295">
        <w:rPr>
          <w:rFonts w:ascii="Arial" w:hAnsi="Arial" w:cs="Arial"/>
          <w:b/>
          <w:sz w:val="24"/>
          <w:szCs w:val="24"/>
        </w:rPr>
        <w:t xml:space="preserve"> GENERAL</w:t>
      </w:r>
      <w:r w:rsidR="00223D33" w:rsidRPr="00B10295">
        <w:rPr>
          <w:rFonts w:ascii="Arial" w:hAnsi="Arial" w:cs="Arial"/>
          <w:b/>
          <w:sz w:val="24"/>
          <w:szCs w:val="24"/>
        </w:rPr>
        <w:t>ES</w:t>
      </w:r>
      <w:r w:rsidRPr="00B10295">
        <w:rPr>
          <w:rFonts w:ascii="Arial" w:hAnsi="Arial" w:cs="Arial"/>
          <w:b/>
          <w:sz w:val="24"/>
          <w:szCs w:val="24"/>
        </w:rPr>
        <w:t>.</w:t>
      </w:r>
    </w:p>
    <w:p w14:paraId="50307A8A" w14:textId="021BFB33" w:rsidR="00223D33" w:rsidRPr="00B10295" w:rsidRDefault="00271B87" w:rsidP="00B10295">
      <w:pPr>
        <w:spacing w:after="0" w:line="360" w:lineRule="auto"/>
        <w:jc w:val="both"/>
        <w:rPr>
          <w:rFonts w:ascii="Arial" w:hAnsi="Arial" w:cs="Arial"/>
          <w:b/>
          <w:sz w:val="24"/>
          <w:szCs w:val="24"/>
        </w:rPr>
      </w:pPr>
      <w:r w:rsidRPr="00B10295">
        <w:rPr>
          <w:rFonts w:ascii="Arial" w:hAnsi="Arial" w:cs="Arial"/>
          <w:b/>
          <w:sz w:val="24"/>
          <w:szCs w:val="24"/>
        </w:rPr>
        <w:t>DÉCIMA</w:t>
      </w:r>
      <w:r w:rsidR="0082003E">
        <w:rPr>
          <w:rFonts w:ascii="Arial" w:hAnsi="Arial" w:cs="Arial"/>
          <w:b/>
          <w:sz w:val="24"/>
          <w:szCs w:val="24"/>
        </w:rPr>
        <w:t xml:space="preserve"> CUARTA</w:t>
      </w:r>
      <w:r w:rsidRPr="00B10295">
        <w:rPr>
          <w:rFonts w:ascii="Arial" w:hAnsi="Arial" w:cs="Arial"/>
          <w:b/>
          <w:sz w:val="24"/>
          <w:szCs w:val="24"/>
        </w:rPr>
        <w:t>.</w:t>
      </w:r>
      <w:r w:rsidRPr="00B10295">
        <w:rPr>
          <w:rFonts w:ascii="Arial" w:hAnsi="Arial" w:cs="Arial"/>
          <w:sz w:val="24"/>
          <w:szCs w:val="24"/>
        </w:rPr>
        <w:t xml:space="preserve"> </w:t>
      </w:r>
      <w:r w:rsidR="00223D33" w:rsidRPr="00B10295">
        <w:rPr>
          <w:rFonts w:ascii="Arial" w:hAnsi="Arial" w:cs="Arial"/>
          <w:sz w:val="24"/>
          <w:szCs w:val="24"/>
        </w:rPr>
        <w:t xml:space="preserve">De postularse un número menor a las vacantes disponibles para cualquiera de los </w:t>
      </w:r>
      <w:r w:rsidR="00EC489E">
        <w:rPr>
          <w:rFonts w:ascii="Arial" w:hAnsi="Arial" w:cs="Arial"/>
          <w:sz w:val="24"/>
          <w:szCs w:val="24"/>
        </w:rPr>
        <w:t xml:space="preserve">dos </w:t>
      </w:r>
      <w:r w:rsidR="00223D33" w:rsidRPr="00B10295">
        <w:rPr>
          <w:rFonts w:ascii="Arial" w:hAnsi="Arial" w:cs="Arial"/>
          <w:sz w:val="24"/>
          <w:szCs w:val="24"/>
        </w:rPr>
        <w:t xml:space="preserve">sectores del Consejo Estatal Ciudadano que son objeto de la presente Convocatoria, o habiéndose recibido, los aspirantes no cumplieran con los </w:t>
      </w:r>
      <w:r w:rsidR="00210DF7">
        <w:rPr>
          <w:rFonts w:ascii="Arial" w:hAnsi="Arial" w:cs="Arial"/>
          <w:sz w:val="24"/>
          <w:szCs w:val="24"/>
        </w:rPr>
        <w:t>criterios</w:t>
      </w:r>
      <w:r w:rsidR="00223D33" w:rsidRPr="00B10295">
        <w:rPr>
          <w:rFonts w:ascii="Arial" w:hAnsi="Arial" w:cs="Arial"/>
          <w:sz w:val="24"/>
          <w:szCs w:val="24"/>
        </w:rPr>
        <w:t xml:space="preserve"> de </w:t>
      </w:r>
      <w:r w:rsidR="00210DF7">
        <w:rPr>
          <w:rFonts w:ascii="Arial" w:hAnsi="Arial" w:cs="Arial"/>
          <w:sz w:val="24"/>
          <w:szCs w:val="24"/>
        </w:rPr>
        <w:t>idoneidad</w:t>
      </w:r>
      <w:r w:rsidR="00223D33" w:rsidRPr="00B10295">
        <w:rPr>
          <w:rFonts w:ascii="Arial" w:hAnsi="Arial" w:cs="Arial"/>
          <w:sz w:val="24"/>
          <w:szCs w:val="24"/>
        </w:rPr>
        <w:t xml:space="preserve"> previstos en la </w:t>
      </w:r>
      <w:r w:rsidR="00223D33" w:rsidRPr="00B10295">
        <w:rPr>
          <w:rFonts w:ascii="Arial" w:hAnsi="Arial" w:cs="Arial"/>
          <w:b/>
          <w:sz w:val="24"/>
          <w:szCs w:val="24"/>
        </w:rPr>
        <w:t>BASE SEXTA,</w:t>
      </w:r>
      <w:r w:rsidR="00223D33" w:rsidRPr="00B10295">
        <w:rPr>
          <w:rFonts w:ascii="Arial" w:hAnsi="Arial" w:cs="Arial"/>
          <w:sz w:val="24"/>
          <w:szCs w:val="24"/>
        </w:rPr>
        <w:t xml:space="preserve"> la Comisión podrá realizar invitación (es) directa (s) para formar parte del Consejo Estatal Ciudadano a las personas que considere reúnen </w:t>
      </w:r>
      <w:r w:rsidR="00210DF7">
        <w:rPr>
          <w:rFonts w:ascii="Arial" w:hAnsi="Arial" w:cs="Arial"/>
          <w:sz w:val="24"/>
          <w:szCs w:val="24"/>
        </w:rPr>
        <w:t>dichos</w:t>
      </w:r>
      <w:r w:rsidR="00223D33" w:rsidRPr="00B10295">
        <w:rPr>
          <w:rFonts w:ascii="Arial" w:hAnsi="Arial" w:cs="Arial"/>
          <w:sz w:val="24"/>
          <w:szCs w:val="24"/>
        </w:rPr>
        <w:t xml:space="preserve"> criterios para ocup</w:t>
      </w:r>
      <w:r w:rsidR="00210DF7">
        <w:rPr>
          <w:rFonts w:ascii="Arial" w:hAnsi="Arial" w:cs="Arial"/>
          <w:sz w:val="24"/>
          <w:szCs w:val="24"/>
        </w:rPr>
        <w:t>ar</w:t>
      </w:r>
      <w:r w:rsidR="00223D33" w:rsidRPr="00B10295">
        <w:rPr>
          <w:rFonts w:ascii="Arial" w:hAnsi="Arial" w:cs="Arial"/>
          <w:sz w:val="24"/>
          <w:szCs w:val="24"/>
        </w:rPr>
        <w:t xml:space="preserve"> las vacantes respectivas. </w:t>
      </w:r>
    </w:p>
    <w:p w14:paraId="211D1C05" w14:textId="77777777" w:rsidR="00A66C31" w:rsidRDefault="00A66C31" w:rsidP="00B10295">
      <w:pPr>
        <w:spacing w:after="0" w:line="360" w:lineRule="auto"/>
        <w:jc w:val="both"/>
        <w:rPr>
          <w:rFonts w:ascii="Arial" w:hAnsi="Arial" w:cs="Arial"/>
          <w:b/>
          <w:sz w:val="24"/>
          <w:szCs w:val="24"/>
        </w:rPr>
      </w:pPr>
    </w:p>
    <w:p w14:paraId="77B2C771" w14:textId="209A2ABF" w:rsidR="00A20917" w:rsidRPr="00B10295" w:rsidRDefault="00A20917" w:rsidP="00B10295">
      <w:pPr>
        <w:spacing w:after="0" w:line="360" w:lineRule="auto"/>
        <w:jc w:val="both"/>
        <w:rPr>
          <w:rFonts w:ascii="Arial" w:hAnsi="Arial" w:cs="Arial"/>
          <w:b/>
          <w:sz w:val="24"/>
          <w:szCs w:val="24"/>
        </w:rPr>
      </w:pPr>
      <w:r>
        <w:rPr>
          <w:rFonts w:ascii="Arial" w:hAnsi="Arial" w:cs="Arial"/>
          <w:b/>
          <w:sz w:val="24"/>
          <w:szCs w:val="24"/>
        </w:rPr>
        <w:t>CASOS NO PREVISTOS</w:t>
      </w:r>
    </w:p>
    <w:p w14:paraId="32819B02" w14:textId="67265265" w:rsidR="00223D33" w:rsidRPr="00B10295" w:rsidRDefault="00223D33" w:rsidP="00B10295">
      <w:pPr>
        <w:spacing w:after="0" w:line="360" w:lineRule="auto"/>
        <w:jc w:val="both"/>
        <w:rPr>
          <w:rFonts w:ascii="Arial" w:hAnsi="Arial" w:cs="Arial"/>
          <w:b/>
          <w:sz w:val="24"/>
          <w:szCs w:val="24"/>
        </w:rPr>
      </w:pPr>
      <w:r w:rsidRPr="00B10295">
        <w:rPr>
          <w:rFonts w:ascii="Arial" w:hAnsi="Arial" w:cs="Arial"/>
          <w:b/>
          <w:sz w:val="24"/>
          <w:szCs w:val="24"/>
        </w:rPr>
        <w:t xml:space="preserve">DÉCIMA </w:t>
      </w:r>
      <w:r w:rsidR="0082003E" w:rsidRPr="00B10295">
        <w:rPr>
          <w:rFonts w:ascii="Arial" w:hAnsi="Arial" w:cs="Arial"/>
          <w:b/>
          <w:sz w:val="24"/>
          <w:szCs w:val="24"/>
        </w:rPr>
        <w:t>QUINTA</w:t>
      </w:r>
      <w:r w:rsidRPr="00B10295">
        <w:rPr>
          <w:rFonts w:ascii="Arial" w:hAnsi="Arial" w:cs="Arial"/>
          <w:b/>
          <w:sz w:val="24"/>
          <w:szCs w:val="24"/>
        </w:rPr>
        <w:t xml:space="preserve">. </w:t>
      </w:r>
      <w:r w:rsidRPr="00B10295">
        <w:rPr>
          <w:rFonts w:ascii="Arial" w:hAnsi="Arial" w:cs="Arial"/>
          <w:sz w:val="24"/>
          <w:szCs w:val="24"/>
        </w:rPr>
        <w:t xml:space="preserve">Los casos no previstos en la presente Convocatoria serán resueltos por la Comisión. </w:t>
      </w:r>
    </w:p>
    <w:p w14:paraId="15D6DB1B" w14:textId="77777777" w:rsidR="003259D9" w:rsidRPr="00B10295" w:rsidRDefault="003259D9" w:rsidP="00B10295">
      <w:pPr>
        <w:spacing w:after="0" w:line="360" w:lineRule="auto"/>
        <w:jc w:val="center"/>
        <w:rPr>
          <w:rFonts w:ascii="Arial" w:hAnsi="Arial" w:cs="Arial"/>
          <w:b/>
          <w:sz w:val="24"/>
          <w:szCs w:val="24"/>
        </w:rPr>
      </w:pPr>
    </w:p>
    <w:p w14:paraId="7A22625F" w14:textId="29188147" w:rsidR="00C53F48" w:rsidRPr="00B10295" w:rsidRDefault="00C667C7" w:rsidP="00B10295">
      <w:pPr>
        <w:spacing w:after="0" w:line="360" w:lineRule="auto"/>
        <w:jc w:val="center"/>
        <w:rPr>
          <w:rFonts w:ascii="Arial" w:hAnsi="Arial" w:cs="Arial"/>
          <w:b/>
          <w:sz w:val="24"/>
          <w:szCs w:val="24"/>
        </w:rPr>
      </w:pPr>
      <w:r>
        <w:rPr>
          <w:rFonts w:ascii="Arial" w:hAnsi="Arial" w:cs="Arial"/>
          <w:b/>
          <w:sz w:val="24"/>
          <w:szCs w:val="24"/>
        </w:rPr>
        <w:t>TRANSITORIO</w:t>
      </w:r>
    </w:p>
    <w:p w14:paraId="18A12C28" w14:textId="77777777" w:rsidR="00CD536C" w:rsidRDefault="00CD536C" w:rsidP="00B10295">
      <w:pPr>
        <w:spacing w:after="0" w:line="360" w:lineRule="auto"/>
        <w:jc w:val="both"/>
        <w:rPr>
          <w:rFonts w:ascii="Arial" w:hAnsi="Arial" w:cs="Arial"/>
          <w:b/>
          <w:sz w:val="24"/>
          <w:szCs w:val="24"/>
        </w:rPr>
      </w:pPr>
    </w:p>
    <w:p w14:paraId="266DADAF" w14:textId="2D1F2F5E" w:rsidR="008C7B55" w:rsidRPr="00B10295" w:rsidRDefault="00C53F48" w:rsidP="00B10295">
      <w:pPr>
        <w:spacing w:after="0" w:line="360" w:lineRule="auto"/>
        <w:jc w:val="both"/>
        <w:rPr>
          <w:rFonts w:ascii="Arial" w:hAnsi="Arial" w:cs="Arial"/>
          <w:b/>
          <w:sz w:val="24"/>
          <w:szCs w:val="24"/>
        </w:rPr>
      </w:pPr>
      <w:r w:rsidRPr="00B10295">
        <w:rPr>
          <w:rFonts w:ascii="Arial" w:hAnsi="Arial" w:cs="Arial"/>
          <w:b/>
          <w:sz w:val="24"/>
          <w:szCs w:val="24"/>
        </w:rPr>
        <w:t xml:space="preserve">Único. </w:t>
      </w:r>
      <w:r w:rsidR="00504447" w:rsidRPr="00B10295">
        <w:rPr>
          <w:rFonts w:ascii="Arial" w:hAnsi="Arial" w:cs="Arial"/>
          <w:sz w:val="24"/>
          <w:szCs w:val="24"/>
        </w:rPr>
        <w:t xml:space="preserve">Publíquese la presente Convocatoria Pública en la página electrónica de la Legislatura del Estado de México, </w:t>
      </w:r>
      <w:r w:rsidR="00504447" w:rsidRPr="00775A70">
        <w:rPr>
          <w:rFonts w:ascii="Arial" w:hAnsi="Arial" w:cs="Arial"/>
          <w:sz w:val="24"/>
          <w:szCs w:val="24"/>
        </w:rPr>
        <w:t xml:space="preserve">así como </w:t>
      </w:r>
      <w:r w:rsidR="00EC489E" w:rsidRPr="00775A70">
        <w:rPr>
          <w:rFonts w:ascii="Arial" w:hAnsi="Arial" w:cs="Arial"/>
          <w:sz w:val="24"/>
          <w:szCs w:val="24"/>
        </w:rPr>
        <w:t>un extracto con Código QR</w:t>
      </w:r>
      <w:r w:rsidR="00A102F7" w:rsidRPr="00775A70">
        <w:rPr>
          <w:rFonts w:ascii="Arial" w:hAnsi="Arial" w:cs="Arial"/>
          <w:sz w:val="24"/>
          <w:szCs w:val="24"/>
        </w:rPr>
        <w:t xml:space="preserve"> </w:t>
      </w:r>
      <w:r w:rsidR="007D156A" w:rsidRPr="00775A70">
        <w:rPr>
          <w:rFonts w:ascii="Arial" w:hAnsi="Arial" w:cs="Arial"/>
          <w:sz w:val="24"/>
          <w:szCs w:val="24"/>
        </w:rPr>
        <w:t xml:space="preserve">de la convocatoria citada, </w:t>
      </w:r>
      <w:r w:rsidR="00A102F7" w:rsidRPr="00775A70">
        <w:rPr>
          <w:rFonts w:ascii="Arial" w:hAnsi="Arial" w:cs="Arial"/>
          <w:sz w:val="24"/>
          <w:szCs w:val="24"/>
        </w:rPr>
        <w:t xml:space="preserve">para ver </w:t>
      </w:r>
      <w:r w:rsidR="0001190F" w:rsidRPr="00775A70">
        <w:rPr>
          <w:rFonts w:ascii="Arial" w:hAnsi="Arial" w:cs="Arial"/>
          <w:sz w:val="24"/>
          <w:szCs w:val="24"/>
        </w:rPr>
        <w:t>s</w:t>
      </w:r>
      <w:r w:rsidR="0001190F">
        <w:rPr>
          <w:rFonts w:ascii="Arial" w:hAnsi="Arial" w:cs="Arial"/>
          <w:sz w:val="24"/>
          <w:szCs w:val="24"/>
        </w:rPr>
        <w:t>u contenido</w:t>
      </w:r>
      <w:r w:rsidR="00A102F7">
        <w:rPr>
          <w:rFonts w:ascii="Arial" w:hAnsi="Arial" w:cs="Arial"/>
          <w:sz w:val="24"/>
          <w:szCs w:val="24"/>
        </w:rPr>
        <w:t xml:space="preserve"> </w:t>
      </w:r>
      <w:r w:rsidR="0001190F">
        <w:rPr>
          <w:rFonts w:ascii="Arial" w:hAnsi="Arial" w:cs="Arial"/>
          <w:sz w:val="24"/>
          <w:szCs w:val="24"/>
        </w:rPr>
        <w:t xml:space="preserve">completo, </w:t>
      </w:r>
      <w:r w:rsidR="00EC489E" w:rsidRPr="00EC489E">
        <w:rPr>
          <w:rFonts w:ascii="Arial" w:hAnsi="Arial" w:cs="Arial"/>
          <w:sz w:val="24"/>
          <w:szCs w:val="24"/>
        </w:rPr>
        <w:t>en el Periódico Oficial “Gaceta de Gobierno” del Estado de México,</w:t>
      </w:r>
      <w:r w:rsidR="00EC489E">
        <w:rPr>
          <w:rFonts w:ascii="Arial" w:hAnsi="Arial" w:cs="Arial"/>
          <w:sz w:val="24"/>
          <w:szCs w:val="24"/>
        </w:rPr>
        <w:t xml:space="preserve"> así como </w:t>
      </w:r>
      <w:r w:rsidR="00504447" w:rsidRPr="00B10295">
        <w:rPr>
          <w:rFonts w:ascii="Arial" w:hAnsi="Arial" w:cs="Arial"/>
          <w:sz w:val="24"/>
          <w:szCs w:val="24"/>
        </w:rPr>
        <w:t>en dos periódicos de circulación estatal</w:t>
      </w:r>
      <w:r w:rsidR="00A102F7">
        <w:rPr>
          <w:rFonts w:ascii="Arial" w:hAnsi="Arial" w:cs="Arial"/>
          <w:sz w:val="24"/>
          <w:szCs w:val="24"/>
        </w:rPr>
        <w:t>,</w:t>
      </w:r>
      <w:r w:rsidRPr="00B10295">
        <w:rPr>
          <w:rFonts w:ascii="Arial" w:hAnsi="Arial" w:cs="Arial"/>
          <w:sz w:val="24"/>
          <w:szCs w:val="24"/>
        </w:rPr>
        <w:t xml:space="preserve"> </w:t>
      </w:r>
      <w:r w:rsidR="007D7058" w:rsidRPr="00B10295">
        <w:rPr>
          <w:rFonts w:ascii="Arial" w:hAnsi="Arial" w:cs="Arial"/>
          <w:sz w:val="24"/>
          <w:szCs w:val="24"/>
        </w:rPr>
        <w:t xml:space="preserve">el día </w:t>
      </w:r>
      <w:r w:rsidR="000839C6" w:rsidRPr="00775A70">
        <w:rPr>
          <w:rFonts w:ascii="Arial" w:hAnsi="Arial" w:cs="Arial"/>
          <w:b/>
          <w:sz w:val="24"/>
          <w:szCs w:val="24"/>
        </w:rPr>
        <w:t>seis de octubre</w:t>
      </w:r>
      <w:r w:rsidR="00705C08" w:rsidRPr="00775A70">
        <w:rPr>
          <w:rFonts w:ascii="Arial" w:hAnsi="Arial" w:cs="Arial"/>
          <w:b/>
          <w:sz w:val="24"/>
          <w:szCs w:val="24"/>
        </w:rPr>
        <w:t xml:space="preserve"> de</w:t>
      </w:r>
      <w:r w:rsidR="00A7412D" w:rsidRPr="00775A70">
        <w:rPr>
          <w:rFonts w:ascii="Arial" w:hAnsi="Arial" w:cs="Arial"/>
          <w:b/>
          <w:sz w:val="24"/>
          <w:szCs w:val="24"/>
        </w:rPr>
        <w:t xml:space="preserve">l año dos mil </w:t>
      </w:r>
      <w:r w:rsidR="007D156A" w:rsidRPr="00775A70">
        <w:rPr>
          <w:rFonts w:ascii="Arial" w:hAnsi="Arial" w:cs="Arial"/>
          <w:b/>
          <w:sz w:val="24"/>
          <w:szCs w:val="24"/>
        </w:rPr>
        <w:t>veintitrés</w:t>
      </w:r>
      <w:r w:rsidR="00A7412D" w:rsidRPr="00775A70">
        <w:rPr>
          <w:rFonts w:ascii="Arial" w:hAnsi="Arial" w:cs="Arial"/>
          <w:b/>
          <w:sz w:val="24"/>
          <w:szCs w:val="24"/>
        </w:rPr>
        <w:t>.</w:t>
      </w:r>
    </w:p>
    <w:p w14:paraId="4962DA94" w14:textId="77777777" w:rsidR="007D7058" w:rsidRPr="00B10295" w:rsidRDefault="007D7058" w:rsidP="00B10295">
      <w:pPr>
        <w:spacing w:after="0" w:line="360" w:lineRule="auto"/>
        <w:jc w:val="both"/>
        <w:rPr>
          <w:rFonts w:ascii="Arial" w:hAnsi="Arial" w:cs="Arial"/>
          <w:sz w:val="24"/>
          <w:szCs w:val="24"/>
        </w:rPr>
      </w:pPr>
    </w:p>
    <w:p w14:paraId="7CF0B06F" w14:textId="3268AD49" w:rsidR="00C53F48" w:rsidRPr="00B10295" w:rsidRDefault="00C53F48" w:rsidP="00B10295">
      <w:pPr>
        <w:spacing w:after="0" w:line="360" w:lineRule="auto"/>
        <w:jc w:val="both"/>
        <w:rPr>
          <w:rFonts w:ascii="Arial" w:hAnsi="Arial" w:cs="Arial"/>
          <w:b/>
          <w:sz w:val="24"/>
          <w:szCs w:val="24"/>
        </w:rPr>
      </w:pPr>
      <w:r w:rsidRPr="00B10295">
        <w:rPr>
          <w:rFonts w:ascii="Arial" w:hAnsi="Arial" w:cs="Arial"/>
          <w:sz w:val="24"/>
          <w:szCs w:val="24"/>
        </w:rPr>
        <w:lastRenderedPageBreak/>
        <w:t xml:space="preserve">Dado en el Palacio del Poder Legislativo, en la ciudad de Toluca de Lerdo, capital del Estado de México, a los </w:t>
      </w:r>
      <w:r w:rsidR="00410187" w:rsidRPr="00775A70">
        <w:rPr>
          <w:rFonts w:ascii="Arial" w:hAnsi="Arial" w:cs="Arial"/>
          <w:b/>
          <w:sz w:val="24"/>
          <w:szCs w:val="24"/>
        </w:rPr>
        <w:t>veintisiete días</w:t>
      </w:r>
      <w:r w:rsidR="000F634D" w:rsidRPr="00775A70">
        <w:rPr>
          <w:rFonts w:ascii="Arial" w:hAnsi="Arial" w:cs="Arial"/>
          <w:b/>
          <w:sz w:val="24"/>
          <w:szCs w:val="24"/>
        </w:rPr>
        <w:t xml:space="preserve"> </w:t>
      </w:r>
      <w:r w:rsidR="00715E1B" w:rsidRPr="00775A70">
        <w:rPr>
          <w:rFonts w:ascii="Arial" w:hAnsi="Arial" w:cs="Arial"/>
          <w:b/>
          <w:sz w:val="24"/>
          <w:szCs w:val="24"/>
        </w:rPr>
        <w:t>de</w:t>
      </w:r>
      <w:r w:rsidR="00410187" w:rsidRPr="00775A70">
        <w:rPr>
          <w:rFonts w:ascii="Arial" w:hAnsi="Arial" w:cs="Arial"/>
          <w:b/>
          <w:sz w:val="24"/>
          <w:szCs w:val="24"/>
        </w:rPr>
        <w:t xml:space="preserve">l mes de </w:t>
      </w:r>
      <w:r w:rsidR="00715E1B" w:rsidRPr="00775A70">
        <w:rPr>
          <w:rFonts w:ascii="Arial" w:hAnsi="Arial" w:cs="Arial"/>
          <w:b/>
          <w:sz w:val="24"/>
          <w:szCs w:val="24"/>
        </w:rPr>
        <w:t xml:space="preserve">septiembre del año dos mil </w:t>
      </w:r>
      <w:r w:rsidR="000F634D" w:rsidRPr="00775A70">
        <w:rPr>
          <w:rFonts w:ascii="Arial" w:hAnsi="Arial" w:cs="Arial"/>
          <w:b/>
          <w:sz w:val="24"/>
          <w:szCs w:val="24"/>
        </w:rPr>
        <w:t>veintitrés</w:t>
      </w:r>
      <w:r w:rsidRPr="00775A70">
        <w:rPr>
          <w:rFonts w:ascii="Arial" w:hAnsi="Arial" w:cs="Arial"/>
          <w:b/>
          <w:sz w:val="24"/>
          <w:szCs w:val="24"/>
        </w:rPr>
        <w:t>.</w:t>
      </w:r>
    </w:p>
    <w:p w14:paraId="38AD9A52" w14:textId="77777777" w:rsidR="00042FCE" w:rsidRDefault="00042FCE" w:rsidP="00B10295">
      <w:pPr>
        <w:spacing w:after="0" w:line="360" w:lineRule="auto"/>
        <w:jc w:val="center"/>
        <w:rPr>
          <w:rFonts w:ascii="Arial" w:hAnsi="Arial" w:cs="Arial"/>
          <w:b/>
          <w:sz w:val="24"/>
          <w:szCs w:val="24"/>
        </w:rPr>
      </w:pPr>
    </w:p>
    <w:p w14:paraId="2440F9CE" w14:textId="77777777" w:rsidR="00DF3872" w:rsidRDefault="00DF3872" w:rsidP="00B10295">
      <w:pPr>
        <w:spacing w:after="0" w:line="360" w:lineRule="auto"/>
        <w:jc w:val="center"/>
        <w:rPr>
          <w:rFonts w:ascii="Arial" w:hAnsi="Arial" w:cs="Arial"/>
          <w:b/>
          <w:sz w:val="24"/>
          <w:szCs w:val="24"/>
        </w:rPr>
      </w:pPr>
    </w:p>
    <w:p w14:paraId="6BBC20EF" w14:textId="77777777" w:rsidR="00DF3872" w:rsidRPr="00B10295" w:rsidRDefault="00DF3872" w:rsidP="00B10295">
      <w:pPr>
        <w:spacing w:after="0" w:line="360" w:lineRule="auto"/>
        <w:jc w:val="center"/>
        <w:rPr>
          <w:rFonts w:ascii="Arial" w:hAnsi="Arial" w:cs="Arial"/>
          <w:b/>
          <w:sz w:val="24"/>
          <w:szCs w:val="24"/>
        </w:rPr>
      </w:pPr>
    </w:p>
    <w:p w14:paraId="77060956" w14:textId="5E3E7AD8" w:rsidR="00C53F48" w:rsidRPr="00B10295" w:rsidRDefault="00C53F48" w:rsidP="00B10295">
      <w:pPr>
        <w:spacing w:after="0" w:line="360" w:lineRule="auto"/>
        <w:jc w:val="center"/>
        <w:rPr>
          <w:rFonts w:ascii="Arial" w:hAnsi="Arial" w:cs="Arial"/>
          <w:b/>
          <w:sz w:val="24"/>
          <w:szCs w:val="24"/>
        </w:rPr>
      </w:pPr>
      <w:r w:rsidRPr="00B10295">
        <w:rPr>
          <w:rFonts w:ascii="Arial" w:hAnsi="Arial" w:cs="Arial"/>
          <w:b/>
          <w:sz w:val="24"/>
          <w:szCs w:val="24"/>
        </w:rPr>
        <w:t>A</w:t>
      </w:r>
      <w:r w:rsidR="00D56747" w:rsidRPr="00B10295">
        <w:rPr>
          <w:rFonts w:ascii="Arial" w:hAnsi="Arial" w:cs="Arial"/>
          <w:b/>
          <w:sz w:val="24"/>
          <w:szCs w:val="24"/>
        </w:rPr>
        <w:t xml:space="preserve"> </w:t>
      </w:r>
      <w:r w:rsidRPr="00B10295">
        <w:rPr>
          <w:rFonts w:ascii="Arial" w:hAnsi="Arial" w:cs="Arial"/>
          <w:b/>
          <w:sz w:val="24"/>
          <w:szCs w:val="24"/>
        </w:rPr>
        <w:t>T</w:t>
      </w:r>
      <w:r w:rsidR="00D56747" w:rsidRPr="00B10295">
        <w:rPr>
          <w:rFonts w:ascii="Arial" w:hAnsi="Arial" w:cs="Arial"/>
          <w:b/>
          <w:sz w:val="24"/>
          <w:szCs w:val="24"/>
        </w:rPr>
        <w:t xml:space="preserve"> </w:t>
      </w:r>
      <w:r w:rsidRPr="00B10295">
        <w:rPr>
          <w:rFonts w:ascii="Arial" w:hAnsi="Arial" w:cs="Arial"/>
          <w:b/>
          <w:sz w:val="24"/>
          <w:szCs w:val="24"/>
        </w:rPr>
        <w:t>E</w:t>
      </w:r>
      <w:r w:rsidR="00D56747" w:rsidRPr="00B10295">
        <w:rPr>
          <w:rFonts w:ascii="Arial" w:hAnsi="Arial" w:cs="Arial"/>
          <w:b/>
          <w:sz w:val="24"/>
          <w:szCs w:val="24"/>
        </w:rPr>
        <w:t xml:space="preserve"> </w:t>
      </w:r>
      <w:r w:rsidRPr="00B10295">
        <w:rPr>
          <w:rFonts w:ascii="Arial" w:hAnsi="Arial" w:cs="Arial"/>
          <w:b/>
          <w:sz w:val="24"/>
          <w:szCs w:val="24"/>
        </w:rPr>
        <w:t>N</w:t>
      </w:r>
      <w:r w:rsidR="00D56747" w:rsidRPr="00B10295">
        <w:rPr>
          <w:rFonts w:ascii="Arial" w:hAnsi="Arial" w:cs="Arial"/>
          <w:b/>
          <w:sz w:val="24"/>
          <w:szCs w:val="24"/>
        </w:rPr>
        <w:t xml:space="preserve"> </w:t>
      </w:r>
      <w:r w:rsidRPr="00B10295">
        <w:rPr>
          <w:rFonts w:ascii="Arial" w:hAnsi="Arial" w:cs="Arial"/>
          <w:b/>
          <w:sz w:val="24"/>
          <w:szCs w:val="24"/>
        </w:rPr>
        <w:t>T</w:t>
      </w:r>
      <w:r w:rsidR="00D56747" w:rsidRPr="00B10295">
        <w:rPr>
          <w:rFonts w:ascii="Arial" w:hAnsi="Arial" w:cs="Arial"/>
          <w:b/>
          <w:sz w:val="24"/>
          <w:szCs w:val="24"/>
        </w:rPr>
        <w:t xml:space="preserve"> </w:t>
      </w:r>
      <w:r w:rsidRPr="00B10295">
        <w:rPr>
          <w:rFonts w:ascii="Arial" w:hAnsi="Arial" w:cs="Arial"/>
          <w:b/>
          <w:sz w:val="24"/>
          <w:szCs w:val="24"/>
        </w:rPr>
        <w:t>A</w:t>
      </w:r>
      <w:r w:rsidR="00D56747" w:rsidRPr="00B10295">
        <w:rPr>
          <w:rFonts w:ascii="Arial" w:hAnsi="Arial" w:cs="Arial"/>
          <w:b/>
          <w:sz w:val="24"/>
          <w:szCs w:val="24"/>
        </w:rPr>
        <w:t xml:space="preserve"> </w:t>
      </w:r>
      <w:r w:rsidRPr="00B10295">
        <w:rPr>
          <w:rFonts w:ascii="Arial" w:hAnsi="Arial" w:cs="Arial"/>
          <w:b/>
          <w:sz w:val="24"/>
          <w:szCs w:val="24"/>
        </w:rPr>
        <w:t>M</w:t>
      </w:r>
      <w:r w:rsidR="00D56747" w:rsidRPr="00B10295">
        <w:rPr>
          <w:rFonts w:ascii="Arial" w:hAnsi="Arial" w:cs="Arial"/>
          <w:b/>
          <w:sz w:val="24"/>
          <w:szCs w:val="24"/>
        </w:rPr>
        <w:t xml:space="preserve"> </w:t>
      </w:r>
      <w:r w:rsidRPr="00B10295">
        <w:rPr>
          <w:rFonts w:ascii="Arial" w:hAnsi="Arial" w:cs="Arial"/>
          <w:b/>
          <w:sz w:val="24"/>
          <w:szCs w:val="24"/>
        </w:rPr>
        <w:t>E</w:t>
      </w:r>
      <w:r w:rsidR="00D56747" w:rsidRPr="00B10295">
        <w:rPr>
          <w:rFonts w:ascii="Arial" w:hAnsi="Arial" w:cs="Arial"/>
          <w:b/>
          <w:sz w:val="24"/>
          <w:szCs w:val="24"/>
        </w:rPr>
        <w:t xml:space="preserve"> </w:t>
      </w:r>
      <w:r w:rsidRPr="00B10295">
        <w:rPr>
          <w:rFonts w:ascii="Arial" w:hAnsi="Arial" w:cs="Arial"/>
          <w:b/>
          <w:sz w:val="24"/>
          <w:szCs w:val="24"/>
        </w:rPr>
        <w:t>N</w:t>
      </w:r>
      <w:r w:rsidR="00D56747" w:rsidRPr="00B10295">
        <w:rPr>
          <w:rFonts w:ascii="Arial" w:hAnsi="Arial" w:cs="Arial"/>
          <w:b/>
          <w:sz w:val="24"/>
          <w:szCs w:val="24"/>
        </w:rPr>
        <w:t xml:space="preserve"> </w:t>
      </w:r>
      <w:r w:rsidRPr="00B10295">
        <w:rPr>
          <w:rFonts w:ascii="Arial" w:hAnsi="Arial" w:cs="Arial"/>
          <w:b/>
          <w:sz w:val="24"/>
          <w:szCs w:val="24"/>
        </w:rPr>
        <w:t>T</w:t>
      </w:r>
      <w:r w:rsidR="00D56747" w:rsidRPr="00B10295">
        <w:rPr>
          <w:rFonts w:ascii="Arial" w:hAnsi="Arial" w:cs="Arial"/>
          <w:b/>
          <w:sz w:val="24"/>
          <w:szCs w:val="24"/>
        </w:rPr>
        <w:t xml:space="preserve"> </w:t>
      </w:r>
      <w:r w:rsidRPr="00B10295">
        <w:rPr>
          <w:rFonts w:ascii="Arial" w:hAnsi="Arial" w:cs="Arial"/>
          <w:b/>
          <w:sz w:val="24"/>
          <w:szCs w:val="24"/>
        </w:rPr>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07"/>
      </w:tblGrid>
      <w:tr w:rsidR="00C53F48" w:rsidRPr="00B10295" w14:paraId="2D06CE3C" w14:textId="77777777" w:rsidTr="00042FCE">
        <w:tc>
          <w:tcPr>
            <w:tcW w:w="8978" w:type="dxa"/>
            <w:gridSpan w:val="2"/>
          </w:tcPr>
          <w:p w14:paraId="3DA1285F" w14:textId="77777777" w:rsidR="00042FCE" w:rsidRDefault="00042FCE" w:rsidP="00B10295">
            <w:pPr>
              <w:spacing w:line="360" w:lineRule="auto"/>
              <w:jc w:val="center"/>
              <w:rPr>
                <w:rFonts w:ascii="Arial" w:hAnsi="Arial" w:cs="Arial"/>
                <w:b/>
                <w:sz w:val="24"/>
                <w:szCs w:val="24"/>
              </w:rPr>
            </w:pPr>
          </w:p>
          <w:p w14:paraId="4142AC07" w14:textId="77777777" w:rsidR="003A5B49" w:rsidRDefault="003A5B49" w:rsidP="00B10295">
            <w:pPr>
              <w:spacing w:line="360" w:lineRule="auto"/>
              <w:jc w:val="center"/>
              <w:rPr>
                <w:rFonts w:ascii="Arial" w:hAnsi="Arial" w:cs="Arial"/>
                <w:b/>
                <w:sz w:val="24"/>
                <w:szCs w:val="24"/>
              </w:rPr>
            </w:pPr>
          </w:p>
          <w:p w14:paraId="35CE520C" w14:textId="77777777" w:rsidR="003A5B49" w:rsidRPr="00B10295" w:rsidRDefault="003A5B49" w:rsidP="00B10295">
            <w:pPr>
              <w:spacing w:line="360" w:lineRule="auto"/>
              <w:jc w:val="center"/>
              <w:rPr>
                <w:rFonts w:ascii="Arial" w:hAnsi="Arial" w:cs="Arial"/>
                <w:b/>
                <w:sz w:val="24"/>
                <w:szCs w:val="24"/>
              </w:rPr>
            </w:pPr>
          </w:p>
          <w:p w14:paraId="6A968F5D" w14:textId="58AB3C62" w:rsidR="00C53F48" w:rsidRPr="00B10295" w:rsidRDefault="00C53F48" w:rsidP="00B10295">
            <w:pPr>
              <w:spacing w:line="360" w:lineRule="auto"/>
              <w:jc w:val="center"/>
              <w:rPr>
                <w:rFonts w:ascii="Arial" w:hAnsi="Arial" w:cs="Arial"/>
                <w:b/>
                <w:sz w:val="24"/>
                <w:szCs w:val="24"/>
              </w:rPr>
            </w:pPr>
            <w:r w:rsidRPr="00B10295">
              <w:rPr>
                <w:rFonts w:ascii="Arial" w:hAnsi="Arial" w:cs="Arial"/>
                <w:b/>
                <w:sz w:val="24"/>
                <w:szCs w:val="24"/>
              </w:rPr>
              <w:t>COMISIÓN PARA LAS DECLARATORIAS DE ALERTA DE VIOLENCIA DE GÉNERO CONTRA LAS MUJERES POR FEMINICIDIO Y DESAPARICIÓN</w:t>
            </w:r>
          </w:p>
        </w:tc>
      </w:tr>
      <w:tr w:rsidR="00C53F48" w:rsidRPr="00B10295" w14:paraId="49BD804B" w14:textId="77777777" w:rsidTr="00042FCE">
        <w:tc>
          <w:tcPr>
            <w:tcW w:w="8978" w:type="dxa"/>
            <w:gridSpan w:val="2"/>
          </w:tcPr>
          <w:p w14:paraId="79229967" w14:textId="77777777" w:rsidR="00C53F48" w:rsidRPr="00B10295" w:rsidRDefault="00C53F48" w:rsidP="00120CAE">
            <w:pPr>
              <w:jc w:val="center"/>
              <w:rPr>
                <w:rFonts w:ascii="Arial" w:hAnsi="Arial" w:cs="Arial"/>
                <w:b/>
                <w:sz w:val="24"/>
                <w:szCs w:val="24"/>
              </w:rPr>
            </w:pPr>
          </w:p>
          <w:p w14:paraId="3F63FACE" w14:textId="77777777" w:rsidR="00042FCE" w:rsidRPr="00B10295" w:rsidRDefault="00042FCE" w:rsidP="00120CAE">
            <w:pPr>
              <w:jc w:val="center"/>
              <w:rPr>
                <w:rFonts w:ascii="Arial" w:hAnsi="Arial" w:cs="Arial"/>
                <w:b/>
                <w:sz w:val="24"/>
                <w:szCs w:val="24"/>
              </w:rPr>
            </w:pPr>
          </w:p>
          <w:p w14:paraId="79998A5F" w14:textId="77777777" w:rsidR="00C53F48" w:rsidRPr="00B10295" w:rsidRDefault="00C53F48" w:rsidP="00120CAE">
            <w:pPr>
              <w:jc w:val="center"/>
              <w:rPr>
                <w:rFonts w:ascii="Arial" w:hAnsi="Arial" w:cs="Arial"/>
                <w:b/>
                <w:sz w:val="24"/>
                <w:szCs w:val="24"/>
              </w:rPr>
            </w:pPr>
            <w:r w:rsidRPr="00B10295">
              <w:rPr>
                <w:rFonts w:ascii="Arial" w:hAnsi="Arial" w:cs="Arial"/>
                <w:b/>
                <w:sz w:val="24"/>
                <w:szCs w:val="24"/>
              </w:rPr>
              <w:t>DIP. KARINA LABASTIDA SOTELO</w:t>
            </w:r>
          </w:p>
          <w:p w14:paraId="73A3ECFE" w14:textId="77777777" w:rsidR="00C53F48" w:rsidRPr="00B10295" w:rsidRDefault="00C53F48" w:rsidP="00120CAE">
            <w:pPr>
              <w:jc w:val="center"/>
              <w:rPr>
                <w:rFonts w:ascii="Arial" w:hAnsi="Arial" w:cs="Arial"/>
                <w:b/>
                <w:sz w:val="24"/>
                <w:szCs w:val="24"/>
              </w:rPr>
            </w:pPr>
            <w:r w:rsidRPr="00B10295">
              <w:rPr>
                <w:rFonts w:ascii="Arial" w:hAnsi="Arial" w:cs="Arial"/>
                <w:b/>
                <w:sz w:val="24"/>
                <w:szCs w:val="24"/>
              </w:rPr>
              <w:t>PRESIDENTA</w:t>
            </w:r>
          </w:p>
          <w:p w14:paraId="125E610A" w14:textId="73F3ED66" w:rsidR="002A4E35" w:rsidRPr="00B10295" w:rsidRDefault="002A4E35" w:rsidP="00120CAE">
            <w:pPr>
              <w:jc w:val="center"/>
              <w:rPr>
                <w:rFonts w:ascii="Arial" w:hAnsi="Arial" w:cs="Arial"/>
                <w:b/>
                <w:sz w:val="24"/>
                <w:szCs w:val="24"/>
              </w:rPr>
            </w:pPr>
            <w:r w:rsidRPr="00B10295">
              <w:rPr>
                <w:rFonts w:ascii="Arial" w:hAnsi="Arial" w:cs="Arial"/>
                <w:b/>
                <w:sz w:val="24"/>
                <w:szCs w:val="24"/>
              </w:rPr>
              <w:t>(RÚBRICA)</w:t>
            </w:r>
          </w:p>
        </w:tc>
      </w:tr>
      <w:tr w:rsidR="00C53F48" w:rsidRPr="00B10295" w14:paraId="0DD7390A" w14:textId="77777777" w:rsidTr="00042FCE">
        <w:tc>
          <w:tcPr>
            <w:tcW w:w="4489" w:type="dxa"/>
          </w:tcPr>
          <w:p w14:paraId="05EF97EA" w14:textId="77777777" w:rsidR="00042FCE" w:rsidRDefault="00042FCE" w:rsidP="00120CAE">
            <w:pPr>
              <w:jc w:val="center"/>
              <w:rPr>
                <w:rFonts w:ascii="Arial" w:hAnsi="Arial" w:cs="Arial"/>
                <w:b/>
                <w:sz w:val="24"/>
                <w:szCs w:val="24"/>
              </w:rPr>
            </w:pPr>
          </w:p>
          <w:p w14:paraId="4C7D86FF" w14:textId="77777777" w:rsidR="00120CAE" w:rsidRPr="00B10295" w:rsidRDefault="00120CAE" w:rsidP="00120CAE">
            <w:pPr>
              <w:jc w:val="center"/>
              <w:rPr>
                <w:rFonts w:ascii="Arial" w:hAnsi="Arial" w:cs="Arial"/>
                <w:b/>
                <w:sz w:val="24"/>
                <w:szCs w:val="24"/>
              </w:rPr>
            </w:pPr>
          </w:p>
          <w:p w14:paraId="45EDF7F2" w14:textId="00C93062" w:rsidR="00C53F48" w:rsidRPr="00B10295" w:rsidRDefault="00533C31" w:rsidP="00120CAE">
            <w:pPr>
              <w:jc w:val="center"/>
              <w:rPr>
                <w:rFonts w:ascii="Arial" w:hAnsi="Arial" w:cs="Arial"/>
                <w:b/>
                <w:sz w:val="24"/>
                <w:szCs w:val="24"/>
              </w:rPr>
            </w:pPr>
            <w:r w:rsidRPr="00B10295">
              <w:rPr>
                <w:rFonts w:ascii="Arial" w:hAnsi="Arial" w:cs="Arial"/>
                <w:b/>
                <w:sz w:val="24"/>
                <w:szCs w:val="24"/>
              </w:rPr>
              <w:t xml:space="preserve">DIP. </w:t>
            </w:r>
            <w:r w:rsidR="00730F8F">
              <w:rPr>
                <w:rFonts w:ascii="Arial" w:hAnsi="Arial" w:cs="Arial"/>
                <w:b/>
                <w:sz w:val="24"/>
                <w:szCs w:val="24"/>
              </w:rPr>
              <w:t>MARÍA ISABEL SÁNCHEZ HOLGUÍN</w:t>
            </w:r>
          </w:p>
          <w:p w14:paraId="176FB53B" w14:textId="2FD948E2" w:rsidR="00F023C5" w:rsidRPr="00B10295" w:rsidRDefault="00533C31" w:rsidP="00120CAE">
            <w:pPr>
              <w:jc w:val="center"/>
              <w:rPr>
                <w:rFonts w:ascii="Arial" w:hAnsi="Arial" w:cs="Arial"/>
                <w:b/>
                <w:sz w:val="24"/>
                <w:szCs w:val="24"/>
              </w:rPr>
            </w:pPr>
            <w:r w:rsidRPr="00B10295">
              <w:rPr>
                <w:rFonts w:ascii="Arial" w:hAnsi="Arial" w:cs="Arial"/>
                <w:b/>
                <w:sz w:val="24"/>
                <w:szCs w:val="24"/>
              </w:rPr>
              <w:t>SECRETARIA</w:t>
            </w:r>
          </w:p>
          <w:p w14:paraId="554DD142" w14:textId="1F00A79F" w:rsidR="002A4E35"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c>
          <w:tcPr>
            <w:tcW w:w="4489" w:type="dxa"/>
          </w:tcPr>
          <w:p w14:paraId="2561C2B8" w14:textId="77777777" w:rsidR="00042FCE" w:rsidRDefault="00042FCE" w:rsidP="00120CAE">
            <w:pPr>
              <w:jc w:val="center"/>
              <w:rPr>
                <w:rFonts w:ascii="Arial" w:hAnsi="Arial" w:cs="Arial"/>
                <w:b/>
                <w:sz w:val="24"/>
                <w:szCs w:val="24"/>
              </w:rPr>
            </w:pPr>
          </w:p>
          <w:p w14:paraId="06B0BBB5" w14:textId="77777777" w:rsidR="00120CAE" w:rsidRPr="00B10295" w:rsidRDefault="00120CAE" w:rsidP="00120CAE">
            <w:pPr>
              <w:jc w:val="center"/>
              <w:rPr>
                <w:rFonts w:ascii="Arial" w:hAnsi="Arial" w:cs="Arial"/>
                <w:b/>
                <w:sz w:val="24"/>
                <w:szCs w:val="24"/>
              </w:rPr>
            </w:pPr>
          </w:p>
          <w:p w14:paraId="3B4CEB18" w14:textId="5CFE7130" w:rsidR="00C53F48" w:rsidRPr="00B10295" w:rsidRDefault="00533C31" w:rsidP="00120CAE">
            <w:pPr>
              <w:jc w:val="center"/>
              <w:rPr>
                <w:rFonts w:ascii="Arial" w:hAnsi="Arial" w:cs="Arial"/>
                <w:b/>
                <w:sz w:val="24"/>
                <w:szCs w:val="24"/>
              </w:rPr>
            </w:pPr>
            <w:r w:rsidRPr="00B10295">
              <w:rPr>
                <w:rFonts w:ascii="Arial" w:hAnsi="Arial" w:cs="Arial"/>
                <w:b/>
                <w:sz w:val="24"/>
                <w:szCs w:val="24"/>
              </w:rPr>
              <w:t>DIP. MARÍA DE LOS ÁNGELES DÁVILA VARGAS</w:t>
            </w:r>
          </w:p>
          <w:p w14:paraId="10B225DA" w14:textId="170CEF47" w:rsidR="00F023C5" w:rsidRPr="00B10295" w:rsidRDefault="00533C31" w:rsidP="00120CAE">
            <w:pPr>
              <w:jc w:val="center"/>
              <w:rPr>
                <w:rFonts w:ascii="Arial" w:hAnsi="Arial" w:cs="Arial"/>
                <w:b/>
                <w:sz w:val="24"/>
                <w:szCs w:val="24"/>
              </w:rPr>
            </w:pPr>
            <w:r w:rsidRPr="00B10295">
              <w:rPr>
                <w:rFonts w:ascii="Arial" w:hAnsi="Arial" w:cs="Arial"/>
                <w:b/>
                <w:sz w:val="24"/>
                <w:szCs w:val="24"/>
              </w:rPr>
              <w:t>PROSECRETARIA</w:t>
            </w:r>
          </w:p>
          <w:p w14:paraId="10E3CA5E" w14:textId="62EACA25" w:rsidR="002A4E35"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r>
      <w:tr w:rsidR="00C53F48" w:rsidRPr="00B10295" w14:paraId="09E749A4" w14:textId="77777777" w:rsidTr="00042FCE">
        <w:tc>
          <w:tcPr>
            <w:tcW w:w="4489" w:type="dxa"/>
          </w:tcPr>
          <w:p w14:paraId="14B3F3A7" w14:textId="77777777" w:rsidR="00042FCE" w:rsidRPr="00B10295" w:rsidRDefault="00042FCE" w:rsidP="00120CAE">
            <w:pPr>
              <w:jc w:val="center"/>
              <w:rPr>
                <w:rFonts w:ascii="Arial" w:hAnsi="Arial" w:cs="Arial"/>
                <w:b/>
                <w:sz w:val="24"/>
                <w:szCs w:val="24"/>
              </w:rPr>
            </w:pPr>
          </w:p>
          <w:p w14:paraId="5696F7ED" w14:textId="77777777" w:rsidR="00042FCE" w:rsidRPr="00B10295" w:rsidRDefault="00042FCE" w:rsidP="00120CAE">
            <w:pPr>
              <w:jc w:val="center"/>
              <w:rPr>
                <w:rFonts w:ascii="Arial" w:hAnsi="Arial" w:cs="Arial"/>
                <w:b/>
                <w:sz w:val="24"/>
                <w:szCs w:val="24"/>
              </w:rPr>
            </w:pPr>
          </w:p>
          <w:p w14:paraId="78B22A04" w14:textId="1E119F4F" w:rsidR="00C53F48" w:rsidRPr="00B10295" w:rsidRDefault="00533C31" w:rsidP="00120CAE">
            <w:pPr>
              <w:jc w:val="center"/>
              <w:rPr>
                <w:rFonts w:ascii="Arial" w:hAnsi="Arial" w:cs="Arial"/>
                <w:b/>
                <w:sz w:val="24"/>
                <w:szCs w:val="24"/>
              </w:rPr>
            </w:pPr>
            <w:r w:rsidRPr="00B10295">
              <w:rPr>
                <w:rFonts w:ascii="Arial" w:hAnsi="Arial" w:cs="Arial"/>
                <w:b/>
                <w:sz w:val="24"/>
                <w:szCs w:val="24"/>
              </w:rPr>
              <w:t xml:space="preserve">DIP. </w:t>
            </w:r>
            <w:r w:rsidRPr="00B10295">
              <w:rPr>
                <w:rFonts w:ascii="Arial" w:hAnsi="Arial" w:cs="Arial"/>
                <w:b/>
                <w:bCs/>
                <w:color w:val="000000"/>
                <w:sz w:val="24"/>
                <w:szCs w:val="24"/>
                <w:shd w:val="clear" w:color="auto" w:fill="FFFFFF"/>
              </w:rPr>
              <w:t>LOURDES JEZABEL DELGADO FLORES</w:t>
            </w:r>
          </w:p>
          <w:p w14:paraId="73ABC0CF" w14:textId="5986E86E" w:rsidR="00F023C5" w:rsidRPr="00B10295" w:rsidRDefault="00533C31" w:rsidP="00120CAE">
            <w:pPr>
              <w:jc w:val="center"/>
              <w:rPr>
                <w:rFonts w:ascii="Arial" w:hAnsi="Arial" w:cs="Arial"/>
                <w:b/>
                <w:sz w:val="24"/>
                <w:szCs w:val="24"/>
              </w:rPr>
            </w:pPr>
            <w:r w:rsidRPr="00B10295">
              <w:rPr>
                <w:rFonts w:ascii="Arial" w:hAnsi="Arial" w:cs="Arial"/>
                <w:b/>
                <w:sz w:val="24"/>
                <w:szCs w:val="24"/>
              </w:rPr>
              <w:t>MIEMBRO</w:t>
            </w:r>
          </w:p>
          <w:p w14:paraId="6602E35F" w14:textId="4B2CD893" w:rsidR="002A4E35"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c>
          <w:tcPr>
            <w:tcW w:w="4489" w:type="dxa"/>
          </w:tcPr>
          <w:p w14:paraId="17D9A089" w14:textId="77777777" w:rsidR="00042FCE" w:rsidRPr="00B10295" w:rsidRDefault="00042FCE" w:rsidP="00120CAE">
            <w:pPr>
              <w:jc w:val="center"/>
              <w:rPr>
                <w:rFonts w:ascii="Arial" w:hAnsi="Arial" w:cs="Arial"/>
                <w:b/>
                <w:sz w:val="24"/>
                <w:szCs w:val="24"/>
              </w:rPr>
            </w:pPr>
          </w:p>
          <w:p w14:paraId="12F06643" w14:textId="77777777" w:rsidR="00042FCE" w:rsidRPr="00B10295" w:rsidRDefault="00042FCE" w:rsidP="00120CAE">
            <w:pPr>
              <w:jc w:val="center"/>
              <w:rPr>
                <w:rFonts w:ascii="Arial" w:hAnsi="Arial" w:cs="Arial"/>
                <w:b/>
                <w:sz w:val="24"/>
                <w:szCs w:val="24"/>
              </w:rPr>
            </w:pPr>
          </w:p>
          <w:p w14:paraId="2B8FDE8D" w14:textId="62C29DCB" w:rsidR="00C53F48" w:rsidRPr="00B10295" w:rsidRDefault="00533C31" w:rsidP="00120CAE">
            <w:pPr>
              <w:jc w:val="center"/>
              <w:rPr>
                <w:rFonts w:ascii="Arial" w:hAnsi="Arial" w:cs="Arial"/>
                <w:b/>
                <w:sz w:val="24"/>
                <w:szCs w:val="24"/>
              </w:rPr>
            </w:pPr>
            <w:r w:rsidRPr="00B10295">
              <w:rPr>
                <w:rFonts w:ascii="Arial" w:hAnsi="Arial" w:cs="Arial"/>
                <w:b/>
                <w:sz w:val="24"/>
                <w:szCs w:val="24"/>
              </w:rPr>
              <w:t>DIP. YESICA YANET ROJAS HERNÁNDEZ</w:t>
            </w:r>
          </w:p>
          <w:p w14:paraId="5DF6BA41" w14:textId="43A14D37" w:rsidR="00F023C5" w:rsidRPr="00B10295" w:rsidRDefault="00533C31" w:rsidP="00120CAE">
            <w:pPr>
              <w:jc w:val="center"/>
              <w:rPr>
                <w:rFonts w:ascii="Arial" w:hAnsi="Arial" w:cs="Arial"/>
                <w:b/>
                <w:sz w:val="24"/>
                <w:szCs w:val="24"/>
              </w:rPr>
            </w:pPr>
            <w:r w:rsidRPr="00B10295">
              <w:rPr>
                <w:rFonts w:ascii="Arial" w:hAnsi="Arial" w:cs="Arial"/>
                <w:b/>
                <w:sz w:val="24"/>
                <w:szCs w:val="24"/>
              </w:rPr>
              <w:t>MIEMBRO</w:t>
            </w:r>
          </w:p>
          <w:p w14:paraId="49598244" w14:textId="335CB561" w:rsidR="002A4E35"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r>
      <w:tr w:rsidR="00C53F48" w:rsidRPr="00B10295" w14:paraId="6C5511F7" w14:textId="77777777" w:rsidTr="00042FCE">
        <w:tc>
          <w:tcPr>
            <w:tcW w:w="4489" w:type="dxa"/>
          </w:tcPr>
          <w:p w14:paraId="0900D161" w14:textId="77777777" w:rsidR="00042FCE" w:rsidRPr="00B10295" w:rsidRDefault="00042FCE" w:rsidP="00120CAE">
            <w:pPr>
              <w:jc w:val="center"/>
              <w:rPr>
                <w:rFonts w:ascii="Arial" w:hAnsi="Arial" w:cs="Arial"/>
                <w:b/>
                <w:sz w:val="24"/>
                <w:szCs w:val="24"/>
              </w:rPr>
            </w:pPr>
          </w:p>
          <w:p w14:paraId="7F6D1D92" w14:textId="77777777" w:rsidR="00042FCE" w:rsidRDefault="00042FCE" w:rsidP="00120CAE">
            <w:pPr>
              <w:jc w:val="center"/>
              <w:rPr>
                <w:rFonts w:ascii="Arial" w:hAnsi="Arial" w:cs="Arial"/>
                <w:b/>
                <w:sz w:val="24"/>
                <w:szCs w:val="24"/>
              </w:rPr>
            </w:pPr>
          </w:p>
          <w:p w14:paraId="0763CE00" w14:textId="77777777" w:rsidR="001E6D1B" w:rsidRPr="00B10295" w:rsidRDefault="001E6D1B" w:rsidP="00120CAE">
            <w:pPr>
              <w:jc w:val="center"/>
              <w:rPr>
                <w:rFonts w:ascii="Arial" w:hAnsi="Arial" w:cs="Arial"/>
                <w:b/>
                <w:sz w:val="24"/>
                <w:szCs w:val="24"/>
              </w:rPr>
            </w:pPr>
          </w:p>
          <w:p w14:paraId="1814781B" w14:textId="25BE5741" w:rsidR="00C53F48" w:rsidRPr="00B10295" w:rsidRDefault="00533C31" w:rsidP="00120CAE">
            <w:pPr>
              <w:jc w:val="center"/>
              <w:rPr>
                <w:rFonts w:ascii="Arial" w:hAnsi="Arial" w:cs="Arial"/>
                <w:b/>
                <w:sz w:val="24"/>
                <w:szCs w:val="24"/>
              </w:rPr>
            </w:pPr>
            <w:r w:rsidRPr="00B10295">
              <w:rPr>
                <w:rFonts w:ascii="Arial" w:hAnsi="Arial" w:cs="Arial"/>
                <w:b/>
                <w:sz w:val="24"/>
                <w:szCs w:val="24"/>
              </w:rPr>
              <w:t>DIP. MÓNICA ANGÉLICA ÁLVAREZ NEMER</w:t>
            </w:r>
          </w:p>
          <w:p w14:paraId="64506645" w14:textId="5D7328EF" w:rsidR="00F023C5" w:rsidRPr="00B10295" w:rsidRDefault="00533C31" w:rsidP="00120CAE">
            <w:pPr>
              <w:jc w:val="center"/>
              <w:rPr>
                <w:rFonts w:ascii="Arial" w:hAnsi="Arial" w:cs="Arial"/>
                <w:b/>
                <w:sz w:val="24"/>
                <w:szCs w:val="24"/>
              </w:rPr>
            </w:pPr>
            <w:r w:rsidRPr="00B10295">
              <w:rPr>
                <w:rFonts w:ascii="Arial" w:hAnsi="Arial" w:cs="Arial"/>
                <w:b/>
                <w:sz w:val="24"/>
                <w:szCs w:val="24"/>
              </w:rPr>
              <w:t>MIEMBRO</w:t>
            </w:r>
          </w:p>
        </w:tc>
        <w:tc>
          <w:tcPr>
            <w:tcW w:w="4489" w:type="dxa"/>
          </w:tcPr>
          <w:p w14:paraId="7B704353" w14:textId="77777777" w:rsidR="00042FCE" w:rsidRPr="00B10295" w:rsidRDefault="00042FCE" w:rsidP="00120CAE">
            <w:pPr>
              <w:jc w:val="center"/>
              <w:rPr>
                <w:rFonts w:ascii="Arial" w:hAnsi="Arial" w:cs="Arial"/>
                <w:b/>
                <w:sz w:val="24"/>
                <w:szCs w:val="24"/>
              </w:rPr>
            </w:pPr>
          </w:p>
          <w:p w14:paraId="1CD3B453" w14:textId="77777777" w:rsidR="00042FCE" w:rsidRDefault="00042FCE" w:rsidP="00120CAE">
            <w:pPr>
              <w:jc w:val="center"/>
              <w:rPr>
                <w:rFonts w:ascii="Arial" w:hAnsi="Arial" w:cs="Arial"/>
                <w:b/>
                <w:sz w:val="24"/>
                <w:szCs w:val="24"/>
              </w:rPr>
            </w:pPr>
          </w:p>
          <w:p w14:paraId="1AE27DF0" w14:textId="77777777" w:rsidR="001E6D1B" w:rsidRPr="00B10295" w:rsidRDefault="001E6D1B" w:rsidP="00120CAE">
            <w:pPr>
              <w:jc w:val="center"/>
              <w:rPr>
                <w:rFonts w:ascii="Arial" w:hAnsi="Arial" w:cs="Arial"/>
                <w:b/>
                <w:sz w:val="24"/>
                <w:szCs w:val="24"/>
              </w:rPr>
            </w:pPr>
          </w:p>
          <w:p w14:paraId="6AE092AD" w14:textId="25A94F4C" w:rsidR="009D6BD5" w:rsidRPr="00B10295" w:rsidRDefault="00533C31" w:rsidP="00120CAE">
            <w:pPr>
              <w:jc w:val="center"/>
              <w:rPr>
                <w:rFonts w:ascii="Arial" w:hAnsi="Arial" w:cs="Arial"/>
                <w:b/>
                <w:sz w:val="24"/>
                <w:szCs w:val="24"/>
              </w:rPr>
            </w:pPr>
            <w:r w:rsidRPr="00B10295">
              <w:rPr>
                <w:rFonts w:ascii="Arial" w:hAnsi="Arial" w:cs="Arial"/>
                <w:b/>
                <w:sz w:val="24"/>
                <w:szCs w:val="24"/>
              </w:rPr>
              <w:t xml:space="preserve">DIP. PAOLA JIMÉNEZ HERNÁNDEZ </w:t>
            </w:r>
          </w:p>
          <w:p w14:paraId="1EF7C447" w14:textId="77777777" w:rsidR="00C53F48" w:rsidRDefault="00533C31" w:rsidP="00120CAE">
            <w:pPr>
              <w:jc w:val="center"/>
              <w:rPr>
                <w:rFonts w:ascii="Arial" w:hAnsi="Arial" w:cs="Arial"/>
                <w:b/>
                <w:sz w:val="24"/>
                <w:szCs w:val="24"/>
              </w:rPr>
            </w:pPr>
            <w:r w:rsidRPr="00B10295">
              <w:rPr>
                <w:rFonts w:ascii="Arial" w:hAnsi="Arial" w:cs="Arial"/>
                <w:b/>
                <w:sz w:val="24"/>
                <w:szCs w:val="24"/>
              </w:rPr>
              <w:t>MIEMBRO</w:t>
            </w:r>
          </w:p>
          <w:p w14:paraId="00B9A0A9" w14:textId="22319B4E" w:rsidR="001E6D1B" w:rsidRPr="00B10295" w:rsidRDefault="001E6D1B" w:rsidP="00120CAE">
            <w:pPr>
              <w:jc w:val="center"/>
              <w:rPr>
                <w:rFonts w:ascii="Arial" w:hAnsi="Arial" w:cs="Arial"/>
                <w:b/>
                <w:sz w:val="24"/>
                <w:szCs w:val="24"/>
              </w:rPr>
            </w:pPr>
            <w:r w:rsidRPr="00B10295">
              <w:rPr>
                <w:rFonts w:ascii="Arial" w:hAnsi="Arial" w:cs="Arial"/>
                <w:b/>
                <w:sz w:val="24"/>
                <w:szCs w:val="24"/>
              </w:rPr>
              <w:t>(RÚBRICA)</w:t>
            </w:r>
          </w:p>
        </w:tc>
      </w:tr>
      <w:tr w:rsidR="00C53F48" w:rsidRPr="00B10295" w14:paraId="7A8D9200" w14:textId="77777777" w:rsidTr="00042FCE">
        <w:tc>
          <w:tcPr>
            <w:tcW w:w="4489" w:type="dxa"/>
          </w:tcPr>
          <w:p w14:paraId="169F0EC5" w14:textId="641FCC10" w:rsidR="00042FCE" w:rsidRPr="00B10295" w:rsidRDefault="001E6D1B" w:rsidP="00120CAE">
            <w:pPr>
              <w:jc w:val="center"/>
              <w:rPr>
                <w:rFonts w:ascii="Arial" w:hAnsi="Arial" w:cs="Arial"/>
                <w:b/>
                <w:sz w:val="24"/>
                <w:szCs w:val="24"/>
              </w:rPr>
            </w:pPr>
            <w:r w:rsidRPr="00B10295">
              <w:rPr>
                <w:rFonts w:ascii="Arial" w:hAnsi="Arial" w:cs="Arial"/>
                <w:b/>
                <w:sz w:val="24"/>
                <w:szCs w:val="24"/>
              </w:rPr>
              <w:t>(RÚBRICA)</w:t>
            </w:r>
          </w:p>
          <w:p w14:paraId="6F065914" w14:textId="77777777" w:rsidR="00042FCE" w:rsidRDefault="00042FCE" w:rsidP="00120CAE">
            <w:pPr>
              <w:jc w:val="center"/>
              <w:rPr>
                <w:rFonts w:ascii="Arial" w:hAnsi="Arial" w:cs="Arial"/>
                <w:b/>
                <w:sz w:val="24"/>
                <w:szCs w:val="24"/>
              </w:rPr>
            </w:pPr>
          </w:p>
          <w:p w14:paraId="32E45BA7" w14:textId="77777777" w:rsidR="001E6D1B" w:rsidRPr="00B10295" w:rsidRDefault="001E6D1B" w:rsidP="00120CAE">
            <w:pPr>
              <w:jc w:val="center"/>
              <w:rPr>
                <w:rFonts w:ascii="Arial" w:hAnsi="Arial" w:cs="Arial"/>
                <w:b/>
                <w:sz w:val="24"/>
                <w:szCs w:val="24"/>
              </w:rPr>
            </w:pPr>
          </w:p>
          <w:p w14:paraId="61945956" w14:textId="2AC2DD63" w:rsidR="00F023C5" w:rsidRPr="00B10295" w:rsidRDefault="00533C31" w:rsidP="00120CAE">
            <w:pPr>
              <w:jc w:val="center"/>
              <w:rPr>
                <w:rFonts w:ascii="Arial" w:hAnsi="Arial" w:cs="Arial"/>
                <w:b/>
                <w:sz w:val="24"/>
                <w:szCs w:val="24"/>
              </w:rPr>
            </w:pPr>
            <w:r w:rsidRPr="00B10295">
              <w:rPr>
                <w:rFonts w:ascii="Arial" w:hAnsi="Arial" w:cs="Arial"/>
                <w:b/>
                <w:sz w:val="24"/>
                <w:szCs w:val="24"/>
              </w:rPr>
              <w:t xml:space="preserve">DIP. GRETEL GONZÁLEZ AGUIRRE </w:t>
            </w:r>
          </w:p>
          <w:p w14:paraId="037BD9A6" w14:textId="61ECD90F" w:rsidR="00C53F48" w:rsidRPr="00B10295" w:rsidRDefault="00533C31" w:rsidP="00120CAE">
            <w:pPr>
              <w:jc w:val="center"/>
              <w:rPr>
                <w:rFonts w:ascii="Arial" w:hAnsi="Arial" w:cs="Arial"/>
                <w:b/>
                <w:sz w:val="24"/>
                <w:szCs w:val="24"/>
              </w:rPr>
            </w:pPr>
            <w:r w:rsidRPr="00B10295">
              <w:rPr>
                <w:rFonts w:ascii="Arial" w:hAnsi="Arial" w:cs="Arial"/>
                <w:b/>
                <w:sz w:val="24"/>
                <w:szCs w:val="24"/>
              </w:rPr>
              <w:lastRenderedPageBreak/>
              <w:t>MIEMBRO</w:t>
            </w:r>
          </w:p>
          <w:p w14:paraId="133428DD" w14:textId="57B3EDAB" w:rsidR="002A4E35"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c>
          <w:tcPr>
            <w:tcW w:w="4489" w:type="dxa"/>
          </w:tcPr>
          <w:p w14:paraId="531059FC" w14:textId="77777777" w:rsidR="00042FCE" w:rsidRPr="00B10295" w:rsidRDefault="00042FCE" w:rsidP="00120CAE">
            <w:pPr>
              <w:jc w:val="center"/>
              <w:rPr>
                <w:rFonts w:ascii="Arial" w:hAnsi="Arial" w:cs="Arial"/>
                <w:b/>
                <w:sz w:val="24"/>
                <w:szCs w:val="24"/>
              </w:rPr>
            </w:pPr>
          </w:p>
          <w:p w14:paraId="3558FF20" w14:textId="77777777" w:rsidR="00042FCE" w:rsidRDefault="00042FCE" w:rsidP="00120CAE">
            <w:pPr>
              <w:jc w:val="center"/>
              <w:rPr>
                <w:rFonts w:ascii="Arial" w:hAnsi="Arial" w:cs="Arial"/>
                <w:b/>
                <w:sz w:val="24"/>
                <w:szCs w:val="24"/>
              </w:rPr>
            </w:pPr>
          </w:p>
          <w:p w14:paraId="7D9CE756" w14:textId="77777777" w:rsidR="001E6D1B" w:rsidRPr="00B10295" w:rsidRDefault="001E6D1B" w:rsidP="00120CAE">
            <w:pPr>
              <w:jc w:val="center"/>
              <w:rPr>
                <w:rFonts w:ascii="Arial" w:hAnsi="Arial" w:cs="Arial"/>
                <w:b/>
                <w:sz w:val="24"/>
                <w:szCs w:val="24"/>
              </w:rPr>
            </w:pPr>
          </w:p>
          <w:p w14:paraId="32403BA7" w14:textId="324B4B51" w:rsidR="00C53F48" w:rsidRPr="00B10295" w:rsidRDefault="00533C31" w:rsidP="00120CAE">
            <w:pPr>
              <w:jc w:val="center"/>
              <w:rPr>
                <w:rFonts w:ascii="Arial" w:hAnsi="Arial" w:cs="Arial"/>
                <w:b/>
                <w:sz w:val="24"/>
                <w:szCs w:val="24"/>
              </w:rPr>
            </w:pPr>
            <w:r w:rsidRPr="0040450B">
              <w:rPr>
                <w:rFonts w:ascii="Arial" w:hAnsi="Arial" w:cs="Arial"/>
                <w:b/>
                <w:sz w:val="24"/>
                <w:szCs w:val="24"/>
              </w:rPr>
              <w:lastRenderedPageBreak/>
              <w:t xml:space="preserve">DIP. </w:t>
            </w:r>
            <w:r w:rsidR="00730F8F" w:rsidRPr="0040450B">
              <w:rPr>
                <w:rFonts w:ascii="Arial" w:hAnsi="Arial" w:cs="Arial"/>
                <w:b/>
                <w:sz w:val="24"/>
                <w:szCs w:val="24"/>
              </w:rPr>
              <w:t xml:space="preserve">INGRID KRASOPANI SCHEMELENSKY CASTRO </w:t>
            </w:r>
          </w:p>
          <w:p w14:paraId="1EA82BBC" w14:textId="6D2CE468" w:rsidR="00F023C5" w:rsidRPr="00B10295" w:rsidRDefault="00533C31" w:rsidP="00120CAE">
            <w:pPr>
              <w:jc w:val="center"/>
              <w:rPr>
                <w:rFonts w:ascii="Arial" w:hAnsi="Arial" w:cs="Arial"/>
                <w:b/>
                <w:sz w:val="24"/>
                <w:szCs w:val="24"/>
              </w:rPr>
            </w:pPr>
            <w:r w:rsidRPr="00B10295">
              <w:rPr>
                <w:rFonts w:ascii="Arial" w:hAnsi="Arial" w:cs="Arial"/>
                <w:b/>
                <w:sz w:val="24"/>
                <w:szCs w:val="24"/>
              </w:rPr>
              <w:t>MIEMBRO</w:t>
            </w:r>
          </w:p>
          <w:p w14:paraId="653D4504" w14:textId="29DB8A97" w:rsidR="002A4E35"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r>
      <w:tr w:rsidR="00C53F48" w:rsidRPr="00B10295" w14:paraId="2C7A1ADB" w14:textId="77777777" w:rsidTr="00042FCE">
        <w:tc>
          <w:tcPr>
            <w:tcW w:w="4489" w:type="dxa"/>
          </w:tcPr>
          <w:p w14:paraId="24270B41" w14:textId="77777777" w:rsidR="00042FCE" w:rsidRDefault="00042FCE" w:rsidP="00120CAE">
            <w:pPr>
              <w:jc w:val="center"/>
              <w:rPr>
                <w:rFonts w:ascii="Arial" w:hAnsi="Arial" w:cs="Arial"/>
                <w:b/>
                <w:sz w:val="24"/>
                <w:szCs w:val="24"/>
              </w:rPr>
            </w:pPr>
          </w:p>
          <w:p w14:paraId="4EDBDC80" w14:textId="77777777" w:rsidR="001E6D1B" w:rsidRDefault="001E6D1B" w:rsidP="00120CAE">
            <w:pPr>
              <w:jc w:val="center"/>
              <w:rPr>
                <w:rFonts w:ascii="Arial" w:hAnsi="Arial" w:cs="Arial"/>
                <w:b/>
                <w:sz w:val="24"/>
                <w:szCs w:val="24"/>
              </w:rPr>
            </w:pPr>
          </w:p>
          <w:p w14:paraId="451DC4C7" w14:textId="77777777" w:rsidR="00120CAE" w:rsidRPr="00B10295" w:rsidRDefault="00120CAE" w:rsidP="00120CAE">
            <w:pPr>
              <w:jc w:val="center"/>
              <w:rPr>
                <w:rFonts w:ascii="Arial" w:hAnsi="Arial" w:cs="Arial"/>
                <w:b/>
                <w:sz w:val="24"/>
                <w:szCs w:val="24"/>
              </w:rPr>
            </w:pPr>
          </w:p>
          <w:p w14:paraId="0D95347A" w14:textId="300ADBD3" w:rsidR="00730F8F" w:rsidRPr="00B10295" w:rsidRDefault="00533C31" w:rsidP="00730F8F">
            <w:pPr>
              <w:jc w:val="center"/>
              <w:rPr>
                <w:rFonts w:ascii="Arial" w:hAnsi="Arial" w:cs="Arial"/>
                <w:b/>
                <w:sz w:val="24"/>
                <w:szCs w:val="24"/>
              </w:rPr>
            </w:pPr>
            <w:r w:rsidRPr="00B10295">
              <w:rPr>
                <w:rFonts w:ascii="Arial" w:hAnsi="Arial" w:cs="Arial"/>
                <w:b/>
                <w:sz w:val="24"/>
                <w:szCs w:val="24"/>
              </w:rPr>
              <w:t xml:space="preserve">DIP. </w:t>
            </w:r>
            <w:r w:rsidR="00730F8F" w:rsidRPr="00B10295">
              <w:rPr>
                <w:rFonts w:ascii="Arial" w:hAnsi="Arial" w:cs="Arial"/>
                <w:b/>
                <w:sz w:val="24"/>
                <w:szCs w:val="24"/>
              </w:rPr>
              <w:t>SILVIA BARBERENA MALDONADO</w:t>
            </w:r>
          </w:p>
          <w:p w14:paraId="5BD481D9" w14:textId="5EF089D3" w:rsidR="00F023C5" w:rsidRPr="00B10295" w:rsidRDefault="00533C31" w:rsidP="00120CAE">
            <w:pPr>
              <w:jc w:val="center"/>
              <w:rPr>
                <w:rFonts w:ascii="Arial" w:hAnsi="Arial" w:cs="Arial"/>
                <w:b/>
                <w:sz w:val="24"/>
                <w:szCs w:val="24"/>
              </w:rPr>
            </w:pPr>
            <w:r w:rsidRPr="00B10295">
              <w:rPr>
                <w:rFonts w:ascii="Arial" w:hAnsi="Arial" w:cs="Arial"/>
                <w:b/>
                <w:sz w:val="24"/>
                <w:szCs w:val="24"/>
              </w:rPr>
              <w:t xml:space="preserve">MIEMBRO </w:t>
            </w:r>
          </w:p>
          <w:p w14:paraId="697D38A7" w14:textId="3A81E3AA" w:rsidR="00120CAE" w:rsidRDefault="00533C31" w:rsidP="00120CAE">
            <w:pPr>
              <w:jc w:val="center"/>
              <w:rPr>
                <w:rFonts w:ascii="Arial" w:hAnsi="Arial" w:cs="Arial"/>
                <w:b/>
                <w:sz w:val="24"/>
                <w:szCs w:val="24"/>
              </w:rPr>
            </w:pPr>
            <w:r w:rsidRPr="00B10295">
              <w:rPr>
                <w:rFonts w:ascii="Arial" w:hAnsi="Arial" w:cs="Arial"/>
                <w:b/>
                <w:sz w:val="24"/>
                <w:szCs w:val="24"/>
              </w:rPr>
              <w:t>(RÚBRICA)</w:t>
            </w:r>
          </w:p>
          <w:p w14:paraId="2407D53D" w14:textId="77777777" w:rsidR="00120CAE" w:rsidRDefault="00120CAE" w:rsidP="00120CAE">
            <w:pPr>
              <w:jc w:val="center"/>
              <w:rPr>
                <w:rFonts w:ascii="Arial" w:hAnsi="Arial" w:cs="Arial"/>
                <w:b/>
                <w:sz w:val="24"/>
                <w:szCs w:val="24"/>
              </w:rPr>
            </w:pPr>
          </w:p>
          <w:p w14:paraId="5B8C4EE3" w14:textId="77777777" w:rsidR="00120CAE" w:rsidRDefault="00120CAE" w:rsidP="00120CAE">
            <w:pPr>
              <w:jc w:val="center"/>
              <w:rPr>
                <w:rFonts w:ascii="Arial" w:hAnsi="Arial" w:cs="Arial"/>
                <w:b/>
                <w:sz w:val="24"/>
                <w:szCs w:val="24"/>
              </w:rPr>
            </w:pPr>
          </w:p>
          <w:p w14:paraId="57340833" w14:textId="77777777" w:rsidR="00DA1FB0" w:rsidRDefault="00DA1FB0" w:rsidP="00120CAE">
            <w:pPr>
              <w:jc w:val="center"/>
              <w:rPr>
                <w:rFonts w:ascii="Arial" w:hAnsi="Arial" w:cs="Arial"/>
                <w:b/>
                <w:sz w:val="24"/>
                <w:szCs w:val="24"/>
              </w:rPr>
            </w:pPr>
          </w:p>
          <w:p w14:paraId="33AC9E0B" w14:textId="513AFC72" w:rsidR="00120CAE" w:rsidRPr="00B10295" w:rsidRDefault="00120CAE" w:rsidP="00120CAE">
            <w:pPr>
              <w:rPr>
                <w:rFonts w:ascii="Arial" w:hAnsi="Arial" w:cs="Arial"/>
                <w:b/>
                <w:sz w:val="24"/>
                <w:szCs w:val="24"/>
              </w:rPr>
            </w:pPr>
          </w:p>
        </w:tc>
        <w:tc>
          <w:tcPr>
            <w:tcW w:w="4489" w:type="dxa"/>
          </w:tcPr>
          <w:p w14:paraId="0037DB59" w14:textId="77777777" w:rsidR="00042FCE" w:rsidRDefault="00042FCE" w:rsidP="00120CAE">
            <w:pPr>
              <w:ind w:left="-94"/>
              <w:jc w:val="center"/>
              <w:rPr>
                <w:rFonts w:ascii="Arial" w:hAnsi="Arial" w:cs="Arial"/>
                <w:b/>
                <w:sz w:val="24"/>
                <w:szCs w:val="24"/>
              </w:rPr>
            </w:pPr>
          </w:p>
          <w:p w14:paraId="7E0632E8" w14:textId="77777777" w:rsidR="001E6D1B" w:rsidRDefault="001E6D1B" w:rsidP="00120CAE">
            <w:pPr>
              <w:ind w:left="-94"/>
              <w:jc w:val="center"/>
              <w:rPr>
                <w:rFonts w:ascii="Arial" w:hAnsi="Arial" w:cs="Arial"/>
                <w:b/>
                <w:sz w:val="24"/>
                <w:szCs w:val="24"/>
              </w:rPr>
            </w:pPr>
          </w:p>
          <w:p w14:paraId="2212DEB6" w14:textId="77777777" w:rsidR="00120CAE" w:rsidRPr="00B10295" w:rsidRDefault="00120CAE" w:rsidP="00120CAE">
            <w:pPr>
              <w:ind w:left="-94"/>
              <w:jc w:val="center"/>
              <w:rPr>
                <w:rFonts w:ascii="Arial" w:hAnsi="Arial" w:cs="Arial"/>
                <w:b/>
                <w:sz w:val="24"/>
                <w:szCs w:val="24"/>
              </w:rPr>
            </w:pPr>
          </w:p>
          <w:p w14:paraId="3637F3D7" w14:textId="77777777" w:rsidR="00730F8F" w:rsidRPr="00B10295" w:rsidRDefault="00533C31" w:rsidP="00730F8F">
            <w:pPr>
              <w:jc w:val="center"/>
              <w:rPr>
                <w:rFonts w:ascii="Arial" w:hAnsi="Arial" w:cs="Arial"/>
                <w:b/>
                <w:sz w:val="24"/>
                <w:szCs w:val="24"/>
              </w:rPr>
            </w:pPr>
            <w:r w:rsidRPr="00B10295">
              <w:rPr>
                <w:rFonts w:ascii="Arial" w:hAnsi="Arial" w:cs="Arial"/>
                <w:b/>
                <w:sz w:val="24"/>
                <w:szCs w:val="24"/>
              </w:rPr>
              <w:t xml:space="preserve">DIP. </w:t>
            </w:r>
            <w:r w:rsidR="00730F8F" w:rsidRPr="00B10295">
              <w:rPr>
                <w:rFonts w:ascii="Arial" w:hAnsi="Arial" w:cs="Arial"/>
                <w:b/>
                <w:sz w:val="24"/>
                <w:szCs w:val="24"/>
              </w:rPr>
              <w:t>VIRIDIANA FUENTES CRUZ</w:t>
            </w:r>
          </w:p>
          <w:p w14:paraId="72642A63" w14:textId="0E352848" w:rsidR="00F023C5" w:rsidRPr="00B10295" w:rsidRDefault="00533C31" w:rsidP="00120CAE">
            <w:pPr>
              <w:jc w:val="center"/>
              <w:rPr>
                <w:rFonts w:ascii="Arial" w:hAnsi="Arial" w:cs="Arial"/>
                <w:b/>
                <w:sz w:val="24"/>
                <w:szCs w:val="24"/>
              </w:rPr>
            </w:pPr>
            <w:r w:rsidRPr="00B10295">
              <w:rPr>
                <w:rFonts w:ascii="Arial" w:hAnsi="Arial" w:cs="Arial"/>
                <w:b/>
                <w:sz w:val="24"/>
                <w:szCs w:val="24"/>
              </w:rPr>
              <w:t>MIEMBRO</w:t>
            </w:r>
          </w:p>
          <w:p w14:paraId="2711FD5E" w14:textId="77777777" w:rsidR="00120CAE" w:rsidRDefault="00120CAE" w:rsidP="00120CAE">
            <w:pPr>
              <w:jc w:val="center"/>
              <w:rPr>
                <w:rFonts w:ascii="Arial" w:hAnsi="Arial" w:cs="Arial"/>
                <w:b/>
                <w:sz w:val="24"/>
                <w:szCs w:val="24"/>
              </w:rPr>
            </w:pPr>
            <w:r>
              <w:rPr>
                <w:rFonts w:ascii="Arial" w:hAnsi="Arial" w:cs="Arial"/>
                <w:b/>
                <w:sz w:val="24"/>
                <w:szCs w:val="24"/>
              </w:rPr>
              <w:t>(RÚBRICA)</w:t>
            </w:r>
          </w:p>
          <w:p w14:paraId="264AEE0A" w14:textId="77777777" w:rsidR="00120CAE" w:rsidRDefault="00120CAE" w:rsidP="00120CAE">
            <w:pPr>
              <w:jc w:val="center"/>
              <w:rPr>
                <w:rFonts w:ascii="Arial" w:hAnsi="Arial" w:cs="Arial"/>
                <w:b/>
                <w:sz w:val="24"/>
                <w:szCs w:val="24"/>
              </w:rPr>
            </w:pPr>
          </w:p>
          <w:p w14:paraId="208F1735" w14:textId="520BBB01" w:rsidR="00120CAE" w:rsidRPr="00B10295" w:rsidRDefault="00120CAE" w:rsidP="001E6D1B">
            <w:pPr>
              <w:rPr>
                <w:rFonts w:ascii="Arial" w:hAnsi="Arial" w:cs="Arial"/>
                <w:b/>
                <w:sz w:val="24"/>
                <w:szCs w:val="24"/>
              </w:rPr>
            </w:pPr>
          </w:p>
        </w:tc>
      </w:tr>
      <w:tr w:rsidR="00705C08" w:rsidRPr="00B10295" w14:paraId="79E4ADE6" w14:textId="77777777" w:rsidTr="00042FCE">
        <w:tc>
          <w:tcPr>
            <w:tcW w:w="4489" w:type="dxa"/>
          </w:tcPr>
          <w:p w14:paraId="66649088" w14:textId="7831B71E" w:rsidR="00705C08" w:rsidRPr="00B10295" w:rsidRDefault="00705C08" w:rsidP="00120CAE">
            <w:pPr>
              <w:rPr>
                <w:rFonts w:ascii="Arial" w:hAnsi="Arial" w:cs="Arial"/>
                <w:b/>
                <w:sz w:val="24"/>
                <w:szCs w:val="24"/>
              </w:rPr>
            </w:pPr>
          </w:p>
        </w:tc>
        <w:tc>
          <w:tcPr>
            <w:tcW w:w="4489" w:type="dxa"/>
          </w:tcPr>
          <w:p w14:paraId="3B0996A3" w14:textId="77777777" w:rsidR="00705C08" w:rsidRPr="00B10295" w:rsidRDefault="00705C08" w:rsidP="001E6D1B">
            <w:pPr>
              <w:rPr>
                <w:rFonts w:ascii="Arial" w:hAnsi="Arial" w:cs="Arial"/>
                <w:b/>
                <w:sz w:val="24"/>
                <w:szCs w:val="24"/>
              </w:rPr>
            </w:pPr>
          </w:p>
        </w:tc>
      </w:tr>
      <w:tr w:rsidR="00705C08" w:rsidRPr="00B10295" w14:paraId="543E3914" w14:textId="77777777" w:rsidTr="00042FCE">
        <w:tc>
          <w:tcPr>
            <w:tcW w:w="4489" w:type="dxa"/>
          </w:tcPr>
          <w:p w14:paraId="597381B0" w14:textId="77777777" w:rsidR="00730F8F" w:rsidRPr="00B10295" w:rsidRDefault="00533C31" w:rsidP="00730F8F">
            <w:pPr>
              <w:ind w:left="-94"/>
              <w:jc w:val="center"/>
              <w:rPr>
                <w:rFonts w:ascii="Arial" w:hAnsi="Arial" w:cs="Arial"/>
                <w:b/>
                <w:sz w:val="24"/>
                <w:szCs w:val="24"/>
              </w:rPr>
            </w:pPr>
            <w:r w:rsidRPr="00B10295">
              <w:rPr>
                <w:rFonts w:ascii="Arial" w:hAnsi="Arial" w:cs="Arial"/>
                <w:b/>
                <w:sz w:val="24"/>
                <w:szCs w:val="24"/>
              </w:rPr>
              <w:t xml:space="preserve">DIP. </w:t>
            </w:r>
            <w:r w:rsidR="00730F8F" w:rsidRPr="00B10295">
              <w:rPr>
                <w:rFonts w:ascii="Arial" w:hAnsi="Arial" w:cs="Arial"/>
                <w:b/>
                <w:sz w:val="24"/>
                <w:szCs w:val="24"/>
              </w:rPr>
              <w:t>CLAUDIA DESIREE MORALES ROBLEDO</w:t>
            </w:r>
          </w:p>
          <w:p w14:paraId="4C36DE7A" w14:textId="0C68DAFC" w:rsidR="00705C08" w:rsidRPr="00B10295" w:rsidRDefault="00730F8F" w:rsidP="00730F8F">
            <w:pPr>
              <w:tabs>
                <w:tab w:val="center" w:pos="2136"/>
                <w:tab w:val="left" w:pos="3204"/>
              </w:tabs>
              <w:rPr>
                <w:rFonts w:ascii="Arial" w:hAnsi="Arial" w:cs="Arial"/>
                <w:b/>
                <w:sz w:val="24"/>
                <w:szCs w:val="24"/>
              </w:rPr>
            </w:pPr>
            <w:r>
              <w:rPr>
                <w:rFonts w:ascii="Arial" w:hAnsi="Arial" w:cs="Arial"/>
                <w:b/>
                <w:sz w:val="24"/>
                <w:szCs w:val="24"/>
              </w:rPr>
              <w:tab/>
            </w:r>
            <w:r w:rsidR="00533C31" w:rsidRPr="00B10295">
              <w:rPr>
                <w:rFonts w:ascii="Arial" w:hAnsi="Arial" w:cs="Arial"/>
                <w:b/>
                <w:sz w:val="24"/>
                <w:szCs w:val="24"/>
              </w:rPr>
              <w:t xml:space="preserve">MIEMBRO </w:t>
            </w:r>
            <w:r>
              <w:rPr>
                <w:rFonts w:ascii="Arial" w:hAnsi="Arial" w:cs="Arial"/>
                <w:b/>
                <w:sz w:val="24"/>
                <w:szCs w:val="24"/>
              </w:rPr>
              <w:tab/>
            </w:r>
          </w:p>
          <w:p w14:paraId="09081618" w14:textId="0339673F" w:rsidR="00705C08" w:rsidRPr="00B10295" w:rsidRDefault="00533C31" w:rsidP="00120CAE">
            <w:pPr>
              <w:jc w:val="center"/>
              <w:rPr>
                <w:rFonts w:ascii="Arial" w:hAnsi="Arial" w:cs="Arial"/>
                <w:b/>
                <w:sz w:val="24"/>
                <w:szCs w:val="24"/>
              </w:rPr>
            </w:pPr>
            <w:r w:rsidRPr="00B10295">
              <w:rPr>
                <w:rFonts w:ascii="Arial" w:hAnsi="Arial" w:cs="Arial"/>
                <w:b/>
                <w:sz w:val="24"/>
                <w:szCs w:val="24"/>
              </w:rPr>
              <w:t>(RÚBRICA)</w:t>
            </w:r>
          </w:p>
        </w:tc>
        <w:tc>
          <w:tcPr>
            <w:tcW w:w="4489" w:type="dxa"/>
          </w:tcPr>
          <w:p w14:paraId="48661070" w14:textId="77777777" w:rsidR="00730F8F" w:rsidRPr="00B10295" w:rsidRDefault="00533C31" w:rsidP="00730F8F">
            <w:pPr>
              <w:jc w:val="center"/>
              <w:rPr>
                <w:rFonts w:ascii="Arial" w:hAnsi="Arial" w:cs="Arial"/>
                <w:b/>
                <w:sz w:val="24"/>
                <w:szCs w:val="24"/>
              </w:rPr>
            </w:pPr>
            <w:r w:rsidRPr="00B10295">
              <w:rPr>
                <w:rFonts w:ascii="Arial" w:hAnsi="Arial" w:cs="Arial"/>
                <w:b/>
                <w:sz w:val="24"/>
                <w:szCs w:val="24"/>
              </w:rPr>
              <w:t xml:space="preserve">DIP. </w:t>
            </w:r>
            <w:r w:rsidR="00730F8F" w:rsidRPr="00B10295">
              <w:rPr>
                <w:rFonts w:ascii="Arial" w:hAnsi="Arial" w:cs="Arial"/>
                <w:b/>
                <w:sz w:val="24"/>
                <w:szCs w:val="24"/>
              </w:rPr>
              <w:t>JUANA BONILLA JAIME</w:t>
            </w:r>
          </w:p>
          <w:p w14:paraId="694169EF" w14:textId="42314BFF" w:rsidR="00705C08" w:rsidRPr="00B10295" w:rsidRDefault="00533C31" w:rsidP="00120CAE">
            <w:pPr>
              <w:jc w:val="center"/>
              <w:rPr>
                <w:rFonts w:ascii="Arial" w:hAnsi="Arial" w:cs="Arial"/>
                <w:b/>
                <w:sz w:val="24"/>
                <w:szCs w:val="24"/>
              </w:rPr>
            </w:pPr>
            <w:r w:rsidRPr="00B10295">
              <w:rPr>
                <w:rFonts w:ascii="Arial" w:hAnsi="Arial" w:cs="Arial"/>
                <w:b/>
                <w:sz w:val="24"/>
                <w:szCs w:val="24"/>
              </w:rPr>
              <w:t xml:space="preserve">MIEMBRO </w:t>
            </w:r>
          </w:p>
          <w:p w14:paraId="0251175C" w14:textId="62F3AEEE" w:rsidR="00705C08" w:rsidRPr="00B10295" w:rsidRDefault="00533C31" w:rsidP="00120CAE">
            <w:pPr>
              <w:ind w:left="-94"/>
              <w:jc w:val="center"/>
              <w:rPr>
                <w:rFonts w:ascii="Arial" w:hAnsi="Arial" w:cs="Arial"/>
                <w:b/>
                <w:sz w:val="24"/>
                <w:szCs w:val="24"/>
              </w:rPr>
            </w:pPr>
            <w:r w:rsidRPr="00B10295">
              <w:rPr>
                <w:rFonts w:ascii="Arial" w:hAnsi="Arial" w:cs="Arial"/>
                <w:b/>
                <w:sz w:val="24"/>
                <w:szCs w:val="24"/>
              </w:rPr>
              <w:t>(RÚBRICA)</w:t>
            </w:r>
          </w:p>
          <w:p w14:paraId="7BF9D2CD" w14:textId="77777777" w:rsidR="00705C08" w:rsidRPr="00B10295" w:rsidRDefault="00705C08" w:rsidP="00120CAE">
            <w:pPr>
              <w:ind w:left="-94"/>
              <w:jc w:val="center"/>
              <w:rPr>
                <w:rFonts w:ascii="Arial" w:hAnsi="Arial" w:cs="Arial"/>
                <w:b/>
                <w:sz w:val="24"/>
                <w:szCs w:val="24"/>
              </w:rPr>
            </w:pPr>
          </w:p>
          <w:p w14:paraId="16444600" w14:textId="0D89EB04" w:rsidR="00705C08" w:rsidRPr="00B10295" w:rsidRDefault="00705C08" w:rsidP="00120CAE">
            <w:pPr>
              <w:ind w:left="-94"/>
              <w:jc w:val="center"/>
              <w:rPr>
                <w:rFonts w:ascii="Arial" w:hAnsi="Arial" w:cs="Arial"/>
                <w:b/>
                <w:sz w:val="24"/>
                <w:szCs w:val="24"/>
              </w:rPr>
            </w:pPr>
          </w:p>
        </w:tc>
      </w:tr>
      <w:tr w:rsidR="00730F8F" w:rsidRPr="00B10295" w14:paraId="64845DAF" w14:textId="77777777" w:rsidTr="00042FCE">
        <w:tc>
          <w:tcPr>
            <w:tcW w:w="4489" w:type="dxa"/>
          </w:tcPr>
          <w:p w14:paraId="0D0F9E12" w14:textId="77777777" w:rsidR="00730F8F" w:rsidRPr="00B10295" w:rsidRDefault="00730F8F" w:rsidP="00730F8F">
            <w:pPr>
              <w:ind w:left="-94"/>
              <w:jc w:val="center"/>
              <w:rPr>
                <w:rFonts w:ascii="Arial" w:hAnsi="Arial" w:cs="Arial"/>
                <w:b/>
                <w:sz w:val="24"/>
                <w:szCs w:val="24"/>
              </w:rPr>
            </w:pPr>
          </w:p>
        </w:tc>
        <w:tc>
          <w:tcPr>
            <w:tcW w:w="4489" w:type="dxa"/>
          </w:tcPr>
          <w:p w14:paraId="2B2FD17C" w14:textId="77777777" w:rsidR="00730F8F" w:rsidRPr="00B10295" w:rsidRDefault="00730F8F" w:rsidP="00730F8F">
            <w:pPr>
              <w:jc w:val="center"/>
              <w:rPr>
                <w:rFonts w:ascii="Arial" w:hAnsi="Arial" w:cs="Arial"/>
                <w:b/>
                <w:sz w:val="24"/>
                <w:szCs w:val="24"/>
              </w:rPr>
            </w:pPr>
          </w:p>
        </w:tc>
      </w:tr>
      <w:tr w:rsidR="00730F8F" w:rsidRPr="00B10295" w14:paraId="003FFFEA" w14:textId="77777777" w:rsidTr="00042FCE">
        <w:tc>
          <w:tcPr>
            <w:tcW w:w="4489" w:type="dxa"/>
          </w:tcPr>
          <w:p w14:paraId="022B8205" w14:textId="77777777" w:rsidR="00730F8F" w:rsidRDefault="00730F8F" w:rsidP="00730F8F">
            <w:pPr>
              <w:ind w:left="-94"/>
              <w:jc w:val="center"/>
              <w:rPr>
                <w:rFonts w:ascii="Arial" w:hAnsi="Arial" w:cs="Arial"/>
                <w:b/>
                <w:sz w:val="24"/>
                <w:szCs w:val="24"/>
              </w:rPr>
            </w:pPr>
          </w:p>
          <w:p w14:paraId="63CCE3E6" w14:textId="77777777" w:rsidR="00DA1FB0" w:rsidRPr="00B10295" w:rsidRDefault="00DA1FB0" w:rsidP="00730F8F">
            <w:pPr>
              <w:ind w:left="-94"/>
              <w:jc w:val="center"/>
              <w:rPr>
                <w:rFonts w:ascii="Arial" w:hAnsi="Arial" w:cs="Arial"/>
                <w:b/>
                <w:sz w:val="24"/>
                <w:szCs w:val="24"/>
              </w:rPr>
            </w:pPr>
          </w:p>
        </w:tc>
        <w:tc>
          <w:tcPr>
            <w:tcW w:w="4489" w:type="dxa"/>
          </w:tcPr>
          <w:p w14:paraId="464FD8E1" w14:textId="77777777" w:rsidR="00730F8F" w:rsidRPr="00B10295" w:rsidRDefault="00730F8F" w:rsidP="00730F8F">
            <w:pPr>
              <w:jc w:val="center"/>
              <w:rPr>
                <w:rFonts w:ascii="Arial" w:hAnsi="Arial" w:cs="Arial"/>
                <w:b/>
                <w:sz w:val="24"/>
                <w:szCs w:val="24"/>
              </w:rPr>
            </w:pPr>
          </w:p>
        </w:tc>
      </w:tr>
      <w:tr w:rsidR="00730F8F" w:rsidRPr="00B10295" w14:paraId="6F8D3718" w14:textId="77777777" w:rsidTr="00042FCE">
        <w:tc>
          <w:tcPr>
            <w:tcW w:w="4489" w:type="dxa"/>
          </w:tcPr>
          <w:p w14:paraId="45E10650" w14:textId="63C710FF" w:rsidR="00730F8F" w:rsidRPr="00B10295" w:rsidRDefault="00730F8F" w:rsidP="00730F8F">
            <w:pPr>
              <w:jc w:val="center"/>
              <w:rPr>
                <w:rFonts w:ascii="Arial" w:hAnsi="Arial" w:cs="Arial"/>
                <w:b/>
                <w:sz w:val="24"/>
                <w:szCs w:val="24"/>
              </w:rPr>
            </w:pPr>
            <w:r w:rsidRPr="00B10295">
              <w:rPr>
                <w:rFonts w:ascii="Arial" w:hAnsi="Arial" w:cs="Arial"/>
                <w:b/>
                <w:sz w:val="24"/>
                <w:szCs w:val="24"/>
              </w:rPr>
              <w:t>DIP. MÓNICA MIRIAM GRANILLO VELASCO</w:t>
            </w:r>
          </w:p>
          <w:p w14:paraId="64BC0C9E" w14:textId="77777777" w:rsidR="00730F8F" w:rsidRPr="00B10295" w:rsidRDefault="00730F8F" w:rsidP="00730F8F">
            <w:pPr>
              <w:jc w:val="center"/>
              <w:rPr>
                <w:rFonts w:ascii="Arial" w:hAnsi="Arial" w:cs="Arial"/>
                <w:b/>
                <w:sz w:val="24"/>
                <w:szCs w:val="24"/>
              </w:rPr>
            </w:pPr>
            <w:r w:rsidRPr="00B10295">
              <w:rPr>
                <w:rFonts w:ascii="Arial" w:hAnsi="Arial" w:cs="Arial"/>
                <w:b/>
                <w:sz w:val="24"/>
                <w:szCs w:val="24"/>
              </w:rPr>
              <w:t xml:space="preserve">MIEMBRO </w:t>
            </w:r>
          </w:p>
          <w:p w14:paraId="1D3CF646" w14:textId="77777777" w:rsidR="00730F8F" w:rsidRPr="00B10295" w:rsidRDefault="00730F8F" w:rsidP="00730F8F">
            <w:pPr>
              <w:ind w:left="-94"/>
              <w:jc w:val="center"/>
              <w:rPr>
                <w:rFonts w:ascii="Arial" w:hAnsi="Arial" w:cs="Arial"/>
                <w:b/>
                <w:sz w:val="24"/>
                <w:szCs w:val="24"/>
              </w:rPr>
            </w:pPr>
            <w:r w:rsidRPr="00B10295">
              <w:rPr>
                <w:rFonts w:ascii="Arial" w:hAnsi="Arial" w:cs="Arial"/>
                <w:b/>
                <w:sz w:val="24"/>
                <w:szCs w:val="24"/>
              </w:rPr>
              <w:t>(RÚBRICA)</w:t>
            </w:r>
          </w:p>
          <w:p w14:paraId="0A70AFB9" w14:textId="77777777" w:rsidR="00730F8F" w:rsidRPr="00B10295" w:rsidRDefault="00730F8F" w:rsidP="00730F8F">
            <w:pPr>
              <w:ind w:left="-94"/>
              <w:jc w:val="center"/>
              <w:rPr>
                <w:rFonts w:ascii="Arial" w:hAnsi="Arial" w:cs="Arial"/>
                <w:b/>
                <w:sz w:val="24"/>
                <w:szCs w:val="24"/>
              </w:rPr>
            </w:pPr>
          </w:p>
        </w:tc>
        <w:tc>
          <w:tcPr>
            <w:tcW w:w="4489" w:type="dxa"/>
          </w:tcPr>
          <w:p w14:paraId="20120D19" w14:textId="77777777" w:rsidR="00730F8F" w:rsidRPr="00B10295" w:rsidRDefault="00730F8F" w:rsidP="00730F8F">
            <w:pPr>
              <w:jc w:val="center"/>
              <w:rPr>
                <w:rFonts w:ascii="Arial" w:hAnsi="Arial" w:cs="Arial"/>
                <w:b/>
                <w:sz w:val="24"/>
                <w:szCs w:val="24"/>
              </w:rPr>
            </w:pPr>
          </w:p>
        </w:tc>
      </w:tr>
    </w:tbl>
    <w:p w14:paraId="3E3092CF" w14:textId="77777777" w:rsidR="00152426" w:rsidRPr="00B10295" w:rsidRDefault="00152426" w:rsidP="0072411D">
      <w:pPr>
        <w:spacing w:after="0" w:line="240" w:lineRule="auto"/>
        <w:jc w:val="both"/>
        <w:rPr>
          <w:rFonts w:ascii="Arial" w:hAnsi="Arial" w:cs="Arial"/>
          <w:b/>
          <w:sz w:val="24"/>
          <w:szCs w:val="24"/>
        </w:rPr>
      </w:pPr>
    </w:p>
    <w:sectPr w:rsidR="00152426" w:rsidRPr="00B10295" w:rsidSect="00B13CE6">
      <w:footerReference w:type="default" r:id="rId9"/>
      <w:pgSz w:w="12240" w:h="15840"/>
      <w:pgMar w:top="187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B1E13" w14:textId="77777777" w:rsidR="003D583D" w:rsidRDefault="003D583D" w:rsidP="00984114">
      <w:pPr>
        <w:spacing w:after="0" w:line="240" w:lineRule="auto"/>
      </w:pPr>
      <w:r>
        <w:separator/>
      </w:r>
    </w:p>
  </w:endnote>
  <w:endnote w:type="continuationSeparator" w:id="0">
    <w:p w14:paraId="687961A9" w14:textId="77777777" w:rsidR="003D583D" w:rsidRDefault="003D583D" w:rsidP="00984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304863"/>
      <w:docPartObj>
        <w:docPartGallery w:val="Page Numbers (Bottom of Page)"/>
        <w:docPartUnique/>
      </w:docPartObj>
    </w:sdtPr>
    <w:sdtEndPr/>
    <w:sdtContent>
      <w:p w14:paraId="48A014D6" w14:textId="45379F65" w:rsidR="0090703E" w:rsidRDefault="0090703E">
        <w:pPr>
          <w:pStyle w:val="Footer"/>
          <w:jc w:val="center"/>
        </w:pPr>
        <w:r>
          <w:fldChar w:fldCharType="begin"/>
        </w:r>
        <w:r>
          <w:instrText>PAGE   \* MERGEFORMAT</w:instrText>
        </w:r>
        <w:r>
          <w:fldChar w:fldCharType="separate"/>
        </w:r>
        <w:r w:rsidR="00882509" w:rsidRPr="00882509">
          <w:rPr>
            <w:noProof/>
            <w:lang w:val="es-ES"/>
          </w:rPr>
          <w:t>7</w:t>
        </w:r>
        <w:r>
          <w:fldChar w:fldCharType="end"/>
        </w:r>
      </w:p>
    </w:sdtContent>
  </w:sdt>
  <w:p w14:paraId="7FC1FC2B" w14:textId="77777777" w:rsidR="00251B25" w:rsidRDefault="00251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9EB25" w14:textId="77777777" w:rsidR="003D583D" w:rsidRDefault="003D583D" w:rsidP="00984114">
      <w:pPr>
        <w:spacing w:after="0" w:line="240" w:lineRule="auto"/>
      </w:pPr>
      <w:r>
        <w:separator/>
      </w:r>
    </w:p>
  </w:footnote>
  <w:footnote w:type="continuationSeparator" w:id="0">
    <w:p w14:paraId="6BB43477" w14:textId="77777777" w:rsidR="003D583D" w:rsidRDefault="003D583D" w:rsidP="009841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476"/>
    <w:multiLevelType w:val="hybridMultilevel"/>
    <w:tmpl w:val="4C6EA2B2"/>
    <w:lvl w:ilvl="0" w:tplc="0256F70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CB67BC"/>
    <w:multiLevelType w:val="hybridMultilevel"/>
    <w:tmpl w:val="A3B25AA2"/>
    <w:lvl w:ilvl="0" w:tplc="287C9C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9319C9"/>
    <w:multiLevelType w:val="hybridMultilevel"/>
    <w:tmpl w:val="B3C41B16"/>
    <w:lvl w:ilvl="0" w:tplc="69D2F82E">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15F1B29"/>
    <w:multiLevelType w:val="hybridMultilevel"/>
    <w:tmpl w:val="9CD2C6C2"/>
    <w:lvl w:ilvl="0" w:tplc="49B28D98">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 w15:restartNumberingAfterBreak="0">
    <w:nsid w:val="1192548B"/>
    <w:multiLevelType w:val="hybridMultilevel"/>
    <w:tmpl w:val="E31898C8"/>
    <w:lvl w:ilvl="0" w:tplc="D6E46B5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CB17A6"/>
    <w:multiLevelType w:val="hybridMultilevel"/>
    <w:tmpl w:val="F3EEA7EA"/>
    <w:lvl w:ilvl="0" w:tplc="5F58418E">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A74025"/>
    <w:multiLevelType w:val="hybridMultilevel"/>
    <w:tmpl w:val="A844C15C"/>
    <w:lvl w:ilvl="0" w:tplc="A836C6EA">
      <w:start w:val="1"/>
      <w:numFmt w:val="upperRoman"/>
      <w:lvlText w:val="%1)"/>
      <w:lvlJc w:val="left"/>
      <w:pPr>
        <w:ind w:left="1146" w:hanging="72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0">
    <w:nsid w:val="1E846757"/>
    <w:multiLevelType w:val="hybridMultilevel"/>
    <w:tmpl w:val="722096C2"/>
    <w:lvl w:ilvl="0" w:tplc="CCBCE25E">
      <w:start w:val="1"/>
      <w:numFmt w:val="lowerLetter"/>
      <w:lvlText w:val="%1)"/>
      <w:lvlJc w:val="left"/>
      <w:pPr>
        <w:ind w:left="720" w:hanging="360"/>
      </w:pPr>
      <w:rPr>
        <w:rFonts w:ascii="Arial" w:eastAsiaTheme="minorHAnsi" w:hAnsi="Arial"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816E8E"/>
    <w:multiLevelType w:val="hybridMultilevel"/>
    <w:tmpl w:val="8F14934E"/>
    <w:lvl w:ilvl="0" w:tplc="CCBCE25E">
      <w:start w:val="1"/>
      <w:numFmt w:val="lowerLetter"/>
      <w:lvlText w:val="%1)"/>
      <w:lvlJc w:val="left"/>
      <w:pPr>
        <w:ind w:left="720" w:hanging="360"/>
      </w:pPr>
      <w:rPr>
        <w:rFonts w:ascii="Arial" w:eastAsiaTheme="minorHAnsi" w:hAnsi="Arial"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427AD0"/>
    <w:multiLevelType w:val="hybridMultilevel"/>
    <w:tmpl w:val="96A6ED50"/>
    <w:lvl w:ilvl="0" w:tplc="B4C6B3F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874280"/>
    <w:multiLevelType w:val="hybridMultilevel"/>
    <w:tmpl w:val="5C14D6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D103DB"/>
    <w:multiLevelType w:val="hybridMultilevel"/>
    <w:tmpl w:val="BF4AF88A"/>
    <w:lvl w:ilvl="0" w:tplc="2D3235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3C1A53"/>
    <w:multiLevelType w:val="hybridMultilevel"/>
    <w:tmpl w:val="6F88568C"/>
    <w:lvl w:ilvl="0" w:tplc="AFA49F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92F319F"/>
    <w:multiLevelType w:val="hybridMultilevel"/>
    <w:tmpl w:val="1826B2E4"/>
    <w:lvl w:ilvl="0" w:tplc="4C6E6896">
      <w:start w:val="1"/>
      <w:numFmt w:val="lowerLetter"/>
      <w:lvlText w:val="%1)"/>
      <w:lvlJc w:val="left"/>
      <w:pPr>
        <w:ind w:left="1070" w:hanging="360"/>
      </w:pPr>
      <w:rPr>
        <w:rFonts w:hint="default"/>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4" w15:restartNumberingAfterBreak="0">
    <w:nsid w:val="637E316A"/>
    <w:multiLevelType w:val="hybridMultilevel"/>
    <w:tmpl w:val="A320AAA8"/>
    <w:lvl w:ilvl="0" w:tplc="7C94BEC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9065BEE"/>
    <w:multiLevelType w:val="hybridMultilevel"/>
    <w:tmpl w:val="58622872"/>
    <w:lvl w:ilvl="0" w:tplc="E7BEFE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B106FC7"/>
    <w:multiLevelType w:val="hybridMultilevel"/>
    <w:tmpl w:val="AA2E39B8"/>
    <w:lvl w:ilvl="0" w:tplc="A4B89E48">
      <w:start w:val="1"/>
      <w:numFmt w:val="lowerLetter"/>
      <w:lvlText w:val="%1)"/>
      <w:lvlJc w:val="left"/>
      <w:pPr>
        <w:ind w:left="928" w:hanging="360"/>
      </w:pPr>
      <w:rPr>
        <w:rFonts w:hint="default"/>
        <w:b/>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num w:numId="1" w16cid:durableId="1432315549">
    <w:abstractNumId w:val="11"/>
  </w:num>
  <w:num w:numId="2" w16cid:durableId="1388918995">
    <w:abstractNumId w:val="10"/>
  </w:num>
  <w:num w:numId="3" w16cid:durableId="2014994138">
    <w:abstractNumId w:val="5"/>
  </w:num>
  <w:num w:numId="4" w16cid:durableId="1808887647">
    <w:abstractNumId w:val="13"/>
  </w:num>
  <w:num w:numId="5" w16cid:durableId="1388723128">
    <w:abstractNumId w:val="2"/>
  </w:num>
  <w:num w:numId="6" w16cid:durableId="1726177714">
    <w:abstractNumId w:val="8"/>
  </w:num>
  <w:num w:numId="7" w16cid:durableId="517306627">
    <w:abstractNumId w:val="14"/>
  </w:num>
  <w:num w:numId="8" w16cid:durableId="1979609293">
    <w:abstractNumId w:val="9"/>
  </w:num>
  <w:num w:numId="9" w16cid:durableId="1710111095">
    <w:abstractNumId w:val="16"/>
  </w:num>
  <w:num w:numId="10" w16cid:durableId="1206018513">
    <w:abstractNumId w:val="3"/>
  </w:num>
  <w:num w:numId="11" w16cid:durableId="544297209">
    <w:abstractNumId w:val="1"/>
  </w:num>
  <w:num w:numId="12" w16cid:durableId="224755272">
    <w:abstractNumId w:val="0"/>
  </w:num>
  <w:num w:numId="13" w16cid:durableId="1784837032">
    <w:abstractNumId w:val="4"/>
  </w:num>
  <w:num w:numId="14" w16cid:durableId="722945519">
    <w:abstractNumId w:val="6"/>
  </w:num>
  <w:num w:numId="15" w16cid:durableId="1472287902">
    <w:abstractNumId w:val="15"/>
  </w:num>
  <w:num w:numId="16" w16cid:durableId="483277324">
    <w:abstractNumId w:val="7"/>
  </w:num>
  <w:num w:numId="17" w16cid:durableId="262543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E2"/>
    <w:rsid w:val="0000154D"/>
    <w:rsid w:val="000040B4"/>
    <w:rsid w:val="00006D29"/>
    <w:rsid w:val="00010D59"/>
    <w:rsid w:val="000112DD"/>
    <w:rsid w:val="0001190F"/>
    <w:rsid w:val="00022210"/>
    <w:rsid w:val="00042361"/>
    <w:rsid w:val="00042CE6"/>
    <w:rsid w:val="00042FCE"/>
    <w:rsid w:val="00047134"/>
    <w:rsid w:val="00054141"/>
    <w:rsid w:val="00055916"/>
    <w:rsid w:val="00056694"/>
    <w:rsid w:val="00070DC0"/>
    <w:rsid w:val="00073F01"/>
    <w:rsid w:val="0007662B"/>
    <w:rsid w:val="00082A38"/>
    <w:rsid w:val="000839C6"/>
    <w:rsid w:val="000A11BF"/>
    <w:rsid w:val="000A4C07"/>
    <w:rsid w:val="000B065C"/>
    <w:rsid w:val="000B09ED"/>
    <w:rsid w:val="000B298B"/>
    <w:rsid w:val="000B2D74"/>
    <w:rsid w:val="000B2F65"/>
    <w:rsid w:val="000C72F6"/>
    <w:rsid w:val="000D5B8C"/>
    <w:rsid w:val="000F2666"/>
    <w:rsid w:val="000F2ABF"/>
    <w:rsid w:val="000F634D"/>
    <w:rsid w:val="001035F6"/>
    <w:rsid w:val="0010516B"/>
    <w:rsid w:val="00120CAE"/>
    <w:rsid w:val="00121289"/>
    <w:rsid w:val="00134429"/>
    <w:rsid w:val="00135738"/>
    <w:rsid w:val="001360AF"/>
    <w:rsid w:val="00136804"/>
    <w:rsid w:val="00136929"/>
    <w:rsid w:val="001369B6"/>
    <w:rsid w:val="00152426"/>
    <w:rsid w:val="00157373"/>
    <w:rsid w:val="00164E48"/>
    <w:rsid w:val="00166066"/>
    <w:rsid w:val="00166A17"/>
    <w:rsid w:val="001702DA"/>
    <w:rsid w:val="00181659"/>
    <w:rsid w:val="001866C6"/>
    <w:rsid w:val="00195DA0"/>
    <w:rsid w:val="001B2AC0"/>
    <w:rsid w:val="001B6B66"/>
    <w:rsid w:val="001C347C"/>
    <w:rsid w:val="001C494F"/>
    <w:rsid w:val="001D0B77"/>
    <w:rsid w:val="001D4E18"/>
    <w:rsid w:val="001E08F9"/>
    <w:rsid w:val="001E0A34"/>
    <w:rsid w:val="001E1DAF"/>
    <w:rsid w:val="001E45A4"/>
    <w:rsid w:val="001E6D1B"/>
    <w:rsid w:val="001F22CA"/>
    <w:rsid w:val="001F2473"/>
    <w:rsid w:val="001F5349"/>
    <w:rsid w:val="001F661F"/>
    <w:rsid w:val="00201906"/>
    <w:rsid w:val="002105E2"/>
    <w:rsid w:val="00210DF7"/>
    <w:rsid w:val="002132A1"/>
    <w:rsid w:val="00223D33"/>
    <w:rsid w:val="002328D9"/>
    <w:rsid w:val="00235FD5"/>
    <w:rsid w:val="00235FF4"/>
    <w:rsid w:val="00245978"/>
    <w:rsid w:val="00251B04"/>
    <w:rsid w:val="00251B25"/>
    <w:rsid w:val="00251BBA"/>
    <w:rsid w:val="00260B1A"/>
    <w:rsid w:val="002649F6"/>
    <w:rsid w:val="0026685F"/>
    <w:rsid w:val="0026691C"/>
    <w:rsid w:val="00271B87"/>
    <w:rsid w:val="0027664E"/>
    <w:rsid w:val="00276B8A"/>
    <w:rsid w:val="00286155"/>
    <w:rsid w:val="00291E9E"/>
    <w:rsid w:val="002A4E35"/>
    <w:rsid w:val="002A77A0"/>
    <w:rsid w:val="002B6136"/>
    <w:rsid w:val="002C0E08"/>
    <w:rsid w:val="002C3B9B"/>
    <w:rsid w:val="002D0847"/>
    <w:rsid w:val="002D361C"/>
    <w:rsid w:val="002D7017"/>
    <w:rsid w:val="002E5000"/>
    <w:rsid w:val="003075BA"/>
    <w:rsid w:val="00307D95"/>
    <w:rsid w:val="00316A63"/>
    <w:rsid w:val="00324056"/>
    <w:rsid w:val="003259D9"/>
    <w:rsid w:val="00325B66"/>
    <w:rsid w:val="00325EAC"/>
    <w:rsid w:val="00345AF1"/>
    <w:rsid w:val="00357606"/>
    <w:rsid w:val="00360E4B"/>
    <w:rsid w:val="00366592"/>
    <w:rsid w:val="003734F4"/>
    <w:rsid w:val="003765CC"/>
    <w:rsid w:val="00376676"/>
    <w:rsid w:val="00390497"/>
    <w:rsid w:val="0039051B"/>
    <w:rsid w:val="00392177"/>
    <w:rsid w:val="0039351D"/>
    <w:rsid w:val="00394552"/>
    <w:rsid w:val="00394EC6"/>
    <w:rsid w:val="00396741"/>
    <w:rsid w:val="003A231F"/>
    <w:rsid w:val="003A5B49"/>
    <w:rsid w:val="003B057D"/>
    <w:rsid w:val="003B4A99"/>
    <w:rsid w:val="003B5420"/>
    <w:rsid w:val="003B5DFD"/>
    <w:rsid w:val="003B7524"/>
    <w:rsid w:val="003C3CC7"/>
    <w:rsid w:val="003D2D1A"/>
    <w:rsid w:val="003D3426"/>
    <w:rsid w:val="003D583D"/>
    <w:rsid w:val="003F4855"/>
    <w:rsid w:val="0040450B"/>
    <w:rsid w:val="00410187"/>
    <w:rsid w:val="00424C52"/>
    <w:rsid w:val="00424CFB"/>
    <w:rsid w:val="00452E5B"/>
    <w:rsid w:val="004559B8"/>
    <w:rsid w:val="004632A7"/>
    <w:rsid w:val="0046550D"/>
    <w:rsid w:val="004726E1"/>
    <w:rsid w:val="00480C51"/>
    <w:rsid w:val="004962DB"/>
    <w:rsid w:val="004A1391"/>
    <w:rsid w:val="004A6337"/>
    <w:rsid w:val="004B3750"/>
    <w:rsid w:val="004C46B6"/>
    <w:rsid w:val="004C5ECA"/>
    <w:rsid w:val="004D5DD0"/>
    <w:rsid w:val="004D7D1C"/>
    <w:rsid w:val="004E2420"/>
    <w:rsid w:val="004E34A9"/>
    <w:rsid w:val="004E581A"/>
    <w:rsid w:val="004F343B"/>
    <w:rsid w:val="00500338"/>
    <w:rsid w:val="00503788"/>
    <w:rsid w:val="00503814"/>
    <w:rsid w:val="00504447"/>
    <w:rsid w:val="00517BE2"/>
    <w:rsid w:val="005239D3"/>
    <w:rsid w:val="00533520"/>
    <w:rsid w:val="00533C31"/>
    <w:rsid w:val="005368EC"/>
    <w:rsid w:val="00545C8C"/>
    <w:rsid w:val="00547588"/>
    <w:rsid w:val="00551419"/>
    <w:rsid w:val="0055729B"/>
    <w:rsid w:val="00585342"/>
    <w:rsid w:val="00597329"/>
    <w:rsid w:val="005A3FF4"/>
    <w:rsid w:val="005A501F"/>
    <w:rsid w:val="005C05AA"/>
    <w:rsid w:val="005D3C65"/>
    <w:rsid w:val="005D52AD"/>
    <w:rsid w:val="005D60B4"/>
    <w:rsid w:val="005E124C"/>
    <w:rsid w:val="005E2877"/>
    <w:rsid w:val="005E40AD"/>
    <w:rsid w:val="006026E2"/>
    <w:rsid w:val="0060552A"/>
    <w:rsid w:val="006204C5"/>
    <w:rsid w:val="00623AAA"/>
    <w:rsid w:val="0062506A"/>
    <w:rsid w:val="006278AC"/>
    <w:rsid w:val="0064008A"/>
    <w:rsid w:val="00647093"/>
    <w:rsid w:val="00647930"/>
    <w:rsid w:val="0065296F"/>
    <w:rsid w:val="006601A2"/>
    <w:rsid w:val="00663A96"/>
    <w:rsid w:val="00673074"/>
    <w:rsid w:val="00674EEA"/>
    <w:rsid w:val="00676853"/>
    <w:rsid w:val="00681DB9"/>
    <w:rsid w:val="0069287B"/>
    <w:rsid w:val="00696436"/>
    <w:rsid w:val="006A1668"/>
    <w:rsid w:val="006B7635"/>
    <w:rsid w:val="006D340A"/>
    <w:rsid w:val="006D62DD"/>
    <w:rsid w:val="006F2B89"/>
    <w:rsid w:val="006F2BEE"/>
    <w:rsid w:val="006F66F7"/>
    <w:rsid w:val="006F6A04"/>
    <w:rsid w:val="00705C08"/>
    <w:rsid w:val="0071162E"/>
    <w:rsid w:val="007126D7"/>
    <w:rsid w:val="00714442"/>
    <w:rsid w:val="00715E1B"/>
    <w:rsid w:val="00721FCB"/>
    <w:rsid w:val="0072411D"/>
    <w:rsid w:val="00727B75"/>
    <w:rsid w:val="00730F8F"/>
    <w:rsid w:val="0073447D"/>
    <w:rsid w:val="00734E0A"/>
    <w:rsid w:val="00747ECD"/>
    <w:rsid w:val="00752C50"/>
    <w:rsid w:val="00754CB3"/>
    <w:rsid w:val="0076381A"/>
    <w:rsid w:val="00763BF2"/>
    <w:rsid w:val="00775246"/>
    <w:rsid w:val="00775A70"/>
    <w:rsid w:val="00780B97"/>
    <w:rsid w:val="007853DC"/>
    <w:rsid w:val="00791E93"/>
    <w:rsid w:val="0079688A"/>
    <w:rsid w:val="0079711D"/>
    <w:rsid w:val="007D156A"/>
    <w:rsid w:val="007D7058"/>
    <w:rsid w:val="007E21F9"/>
    <w:rsid w:val="007E779E"/>
    <w:rsid w:val="007E7CAE"/>
    <w:rsid w:val="007F5B23"/>
    <w:rsid w:val="0080157D"/>
    <w:rsid w:val="00810FFC"/>
    <w:rsid w:val="00817B26"/>
    <w:rsid w:val="0082003E"/>
    <w:rsid w:val="00847D8D"/>
    <w:rsid w:val="00860CD3"/>
    <w:rsid w:val="008638A0"/>
    <w:rsid w:val="00867A43"/>
    <w:rsid w:val="008750A8"/>
    <w:rsid w:val="00882509"/>
    <w:rsid w:val="008A656B"/>
    <w:rsid w:val="008B59A4"/>
    <w:rsid w:val="008C4FE2"/>
    <w:rsid w:val="008C69B9"/>
    <w:rsid w:val="008C7B55"/>
    <w:rsid w:val="008D20D2"/>
    <w:rsid w:val="008E6ED0"/>
    <w:rsid w:val="008F0C85"/>
    <w:rsid w:val="00906FBA"/>
    <w:rsid w:val="0090703E"/>
    <w:rsid w:val="00907A5D"/>
    <w:rsid w:val="00921457"/>
    <w:rsid w:val="00922003"/>
    <w:rsid w:val="00923533"/>
    <w:rsid w:val="00934FEC"/>
    <w:rsid w:val="00945B10"/>
    <w:rsid w:val="00950D9D"/>
    <w:rsid w:val="00955700"/>
    <w:rsid w:val="009575FC"/>
    <w:rsid w:val="009619CE"/>
    <w:rsid w:val="00965EB9"/>
    <w:rsid w:val="00974EC1"/>
    <w:rsid w:val="00980E46"/>
    <w:rsid w:val="00980E7C"/>
    <w:rsid w:val="00984114"/>
    <w:rsid w:val="0099548C"/>
    <w:rsid w:val="009A66CB"/>
    <w:rsid w:val="009B0FDA"/>
    <w:rsid w:val="009B3607"/>
    <w:rsid w:val="009C110D"/>
    <w:rsid w:val="009C1F5D"/>
    <w:rsid w:val="009C75C7"/>
    <w:rsid w:val="009D2771"/>
    <w:rsid w:val="009D6BD5"/>
    <w:rsid w:val="009D7D84"/>
    <w:rsid w:val="009E2592"/>
    <w:rsid w:val="009E71FF"/>
    <w:rsid w:val="009F3246"/>
    <w:rsid w:val="009F7B25"/>
    <w:rsid w:val="00A04E56"/>
    <w:rsid w:val="00A075E2"/>
    <w:rsid w:val="00A07D13"/>
    <w:rsid w:val="00A102F7"/>
    <w:rsid w:val="00A128DA"/>
    <w:rsid w:val="00A20917"/>
    <w:rsid w:val="00A25EAE"/>
    <w:rsid w:val="00A36205"/>
    <w:rsid w:val="00A375B6"/>
    <w:rsid w:val="00A613A9"/>
    <w:rsid w:val="00A66C31"/>
    <w:rsid w:val="00A72DAD"/>
    <w:rsid w:val="00A7412D"/>
    <w:rsid w:val="00A82197"/>
    <w:rsid w:val="00A82A59"/>
    <w:rsid w:val="00A90E5B"/>
    <w:rsid w:val="00A90FD5"/>
    <w:rsid w:val="00A938AE"/>
    <w:rsid w:val="00A95843"/>
    <w:rsid w:val="00A95D04"/>
    <w:rsid w:val="00AA16D5"/>
    <w:rsid w:val="00AB00B6"/>
    <w:rsid w:val="00AB116A"/>
    <w:rsid w:val="00AD0550"/>
    <w:rsid w:val="00AE07FD"/>
    <w:rsid w:val="00AE5414"/>
    <w:rsid w:val="00AE5721"/>
    <w:rsid w:val="00B07DDD"/>
    <w:rsid w:val="00B10295"/>
    <w:rsid w:val="00B117DA"/>
    <w:rsid w:val="00B137D4"/>
    <w:rsid w:val="00B13CE6"/>
    <w:rsid w:val="00B17245"/>
    <w:rsid w:val="00B21BA6"/>
    <w:rsid w:val="00B4666E"/>
    <w:rsid w:val="00B466F0"/>
    <w:rsid w:val="00B56134"/>
    <w:rsid w:val="00B57921"/>
    <w:rsid w:val="00B76D78"/>
    <w:rsid w:val="00B81113"/>
    <w:rsid w:val="00B8198F"/>
    <w:rsid w:val="00BB394D"/>
    <w:rsid w:val="00BC3E3A"/>
    <w:rsid w:val="00BC7C99"/>
    <w:rsid w:val="00BD23A9"/>
    <w:rsid w:val="00BD40ED"/>
    <w:rsid w:val="00BE1DDB"/>
    <w:rsid w:val="00BE4590"/>
    <w:rsid w:val="00BE68FD"/>
    <w:rsid w:val="00C06D37"/>
    <w:rsid w:val="00C1561F"/>
    <w:rsid w:val="00C1767A"/>
    <w:rsid w:val="00C21625"/>
    <w:rsid w:val="00C307B4"/>
    <w:rsid w:val="00C3232D"/>
    <w:rsid w:val="00C36CDD"/>
    <w:rsid w:val="00C42F6F"/>
    <w:rsid w:val="00C47E67"/>
    <w:rsid w:val="00C515AF"/>
    <w:rsid w:val="00C53F48"/>
    <w:rsid w:val="00C57EE0"/>
    <w:rsid w:val="00C667C7"/>
    <w:rsid w:val="00C72CC8"/>
    <w:rsid w:val="00C74047"/>
    <w:rsid w:val="00C752CC"/>
    <w:rsid w:val="00C762D4"/>
    <w:rsid w:val="00C95C4A"/>
    <w:rsid w:val="00C95C54"/>
    <w:rsid w:val="00CB3B11"/>
    <w:rsid w:val="00CB64E1"/>
    <w:rsid w:val="00CC429A"/>
    <w:rsid w:val="00CD3FC1"/>
    <w:rsid w:val="00CD536C"/>
    <w:rsid w:val="00CE797A"/>
    <w:rsid w:val="00D04F86"/>
    <w:rsid w:val="00D06291"/>
    <w:rsid w:val="00D24F13"/>
    <w:rsid w:val="00D27228"/>
    <w:rsid w:val="00D42631"/>
    <w:rsid w:val="00D451FC"/>
    <w:rsid w:val="00D51031"/>
    <w:rsid w:val="00D53D22"/>
    <w:rsid w:val="00D53E78"/>
    <w:rsid w:val="00D56747"/>
    <w:rsid w:val="00D67FB8"/>
    <w:rsid w:val="00D81B95"/>
    <w:rsid w:val="00D851AF"/>
    <w:rsid w:val="00DA176B"/>
    <w:rsid w:val="00DA1FB0"/>
    <w:rsid w:val="00DA4C4F"/>
    <w:rsid w:val="00DA6F61"/>
    <w:rsid w:val="00DB076A"/>
    <w:rsid w:val="00DB1E26"/>
    <w:rsid w:val="00DB25E0"/>
    <w:rsid w:val="00DB6ECB"/>
    <w:rsid w:val="00DC0F38"/>
    <w:rsid w:val="00DC673C"/>
    <w:rsid w:val="00DD1BBF"/>
    <w:rsid w:val="00DD75B8"/>
    <w:rsid w:val="00DE20C9"/>
    <w:rsid w:val="00DF3872"/>
    <w:rsid w:val="00DF6EBB"/>
    <w:rsid w:val="00E0482C"/>
    <w:rsid w:val="00E1209C"/>
    <w:rsid w:val="00E14318"/>
    <w:rsid w:val="00E229E6"/>
    <w:rsid w:val="00E53037"/>
    <w:rsid w:val="00E5493A"/>
    <w:rsid w:val="00E611B6"/>
    <w:rsid w:val="00E61C8B"/>
    <w:rsid w:val="00E63B17"/>
    <w:rsid w:val="00E74258"/>
    <w:rsid w:val="00E90395"/>
    <w:rsid w:val="00E918CB"/>
    <w:rsid w:val="00E94F76"/>
    <w:rsid w:val="00E9564B"/>
    <w:rsid w:val="00EA2E6F"/>
    <w:rsid w:val="00EA6A3A"/>
    <w:rsid w:val="00EB13FD"/>
    <w:rsid w:val="00EB4B33"/>
    <w:rsid w:val="00EB7123"/>
    <w:rsid w:val="00EC489E"/>
    <w:rsid w:val="00ED2F40"/>
    <w:rsid w:val="00F023C5"/>
    <w:rsid w:val="00F0290D"/>
    <w:rsid w:val="00F1493E"/>
    <w:rsid w:val="00F153B0"/>
    <w:rsid w:val="00F1617F"/>
    <w:rsid w:val="00F3152E"/>
    <w:rsid w:val="00F36046"/>
    <w:rsid w:val="00F37D08"/>
    <w:rsid w:val="00F752B5"/>
    <w:rsid w:val="00F75CAB"/>
    <w:rsid w:val="00F765A3"/>
    <w:rsid w:val="00F8000B"/>
    <w:rsid w:val="00F8274E"/>
    <w:rsid w:val="00F8649B"/>
    <w:rsid w:val="00F91B5F"/>
    <w:rsid w:val="00F92E5E"/>
    <w:rsid w:val="00FA11C6"/>
    <w:rsid w:val="00FA53A3"/>
    <w:rsid w:val="00FD079C"/>
    <w:rsid w:val="00FD4B7B"/>
    <w:rsid w:val="00FD5512"/>
    <w:rsid w:val="00FE7128"/>
    <w:rsid w:val="00FF5E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04E8D7"/>
  <w15:docId w15:val="{B107349A-1EB0-9F40-AFD5-99C2465F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E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81A"/>
    <w:pPr>
      <w:ind w:left="720"/>
      <w:contextualSpacing/>
    </w:pPr>
  </w:style>
  <w:style w:type="paragraph" w:customStyle="1" w:styleId="Default">
    <w:name w:val="Default"/>
    <w:rsid w:val="0069287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84114"/>
    <w:pPr>
      <w:tabs>
        <w:tab w:val="center" w:pos="4419"/>
        <w:tab w:val="right" w:pos="8838"/>
      </w:tabs>
      <w:spacing w:after="0" w:line="240" w:lineRule="auto"/>
    </w:pPr>
  </w:style>
  <w:style w:type="character" w:customStyle="1" w:styleId="HeaderChar">
    <w:name w:val="Header Char"/>
    <w:basedOn w:val="DefaultParagraphFont"/>
    <w:link w:val="Header"/>
    <w:uiPriority w:val="99"/>
    <w:rsid w:val="00984114"/>
  </w:style>
  <w:style w:type="paragraph" w:styleId="Footer">
    <w:name w:val="footer"/>
    <w:basedOn w:val="Normal"/>
    <w:link w:val="FooterChar"/>
    <w:uiPriority w:val="99"/>
    <w:unhideWhenUsed/>
    <w:rsid w:val="00984114"/>
    <w:pPr>
      <w:tabs>
        <w:tab w:val="center" w:pos="4419"/>
        <w:tab w:val="right" w:pos="8838"/>
      </w:tabs>
      <w:spacing w:after="0" w:line="240" w:lineRule="auto"/>
    </w:pPr>
  </w:style>
  <w:style w:type="character" w:customStyle="1" w:styleId="FooterChar">
    <w:name w:val="Footer Char"/>
    <w:basedOn w:val="DefaultParagraphFont"/>
    <w:link w:val="Footer"/>
    <w:uiPriority w:val="99"/>
    <w:rsid w:val="00984114"/>
  </w:style>
  <w:style w:type="paragraph" w:styleId="BalloonText">
    <w:name w:val="Balloon Text"/>
    <w:basedOn w:val="Normal"/>
    <w:link w:val="BalloonTextChar"/>
    <w:uiPriority w:val="99"/>
    <w:semiHidden/>
    <w:unhideWhenUsed/>
    <w:rsid w:val="009841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114"/>
    <w:rPr>
      <w:rFonts w:ascii="Tahoma" w:hAnsi="Tahoma" w:cs="Tahoma"/>
      <w:sz w:val="16"/>
      <w:szCs w:val="16"/>
    </w:rPr>
  </w:style>
  <w:style w:type="table" w:styleId="TableGrid">
    <w:name w:val="Table Grid"/>
    <w:basedOn w:val="TableNormal"/>
    <w:uiPriority w:val="59"/>
    <w:rsid w:val="00C5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3D22"/>
    <w:rPr>
      <w:sz w:val="16"/>
      <w:szCs w:val="16"/>
    </w:rPr>
  </w:style>
  <w:style w:type="paragraph" w:styleId="CommentText">
    <w:name w:val="annotation text"/>
    <w:basedOn w:val="Normal"/>
    <w:link w:val="CommentTextChar"/>
    <w:uiPriority w:val="99"/>
    <w:semiHidden/>
    <w:unhideWhenUsed/>
    <w:rsid w:val="00D53D22"/>
    <w:pPr>
      <w:spacing w:line="240" w:lineRule="auto"/>
    </w:pPr>
    <w:rPr>
      <w:sz w:val="20"/>
      <w:szCs w:val="20"/>
    </w:rPr>
  </w:style>
  <w:style w:type="character" w:customStyle="1" w:styleId="CommentTextChar">
    <w:name w:val="Comment Text Char"/>
    <w:basedOn w:val="DefaultParagraphFont"/>
    <w:link w:val="CommentText"/>
    <w:uiPriority w:val="99"/>
    <w:semiHidden/>
    <w:rsid w:val="00D53D22"/>
    <w:rPr>
      <w:sz w:val="20"/>
      <w:szCs w:val="20"/>
    </w:rPr>
  </w:style>
  <w:style w:type="paragraph" w:styleId="CommentSubject">
    <w:name w:val="annotation subject"/>
    <w:basedOn w:val="CommentText"/>
    <w:next w:val="CommentText"/>
    <w:link w:val="CommentSubjectChar"/>
    <w:uiPriority w:val="99"/>
    <w:semiHidden/>
    <w:unhideWhenUsed/>
    <w:rsid w:val="00D53D22"/>
    <w:rPr>
      <w:b/>
      <w:bCs/>
    </w:rPr>
  </w:style>
  <w:style w:type="character" w:customStyle="1" w:styleId="CommentSubjectChar">
    <w:name w:val="Comment Subject Char"/>
    <w:basedOn w:val="CommentTextChar"/>
    <w:link w:val="CommentSubject"/>
    <w:uiPriority w:val="99"/>
    <w:semiHidden/>
    <w:rsid w:val="00D53D22"/>
    <w:rPr>
      <w:b/>
      <w:bCs/>
      <w:sz w:val="20"/>
      <w:szCs w:val="20"/>
    </w:rPr>
  </w:style>
  <w:style w:type="paragraph" w:styleId="NormalWeb">
    <w:name w:val="Normal (Web)"/>
    <w:basedOn w:val="Normal"/>
    <w:uiPriority w:val="99"/>
    <w:unhideWhenUsed/>
    <w:rsid w:val="00F3604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D55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74339">
      <w:bodyDiv w:val="1"/>
      <w:marLeft w:val="0"/>
      <w:marRight w:val="0"/>
      <w:marTop w:val="0"/>
      <w:marBottom w:val="0"/>
      <w:divBdr>
        <w:top w:val="none" w:sz="0" w:space="0" w:color="auto"/>
        <w:left w:val="none" w:sz="0" w:space="0" w:color="auto"/>
        <w:bottom w:val="none" w:sz="0" w:space="0" w:color="auto"/>
        <w:right w:val="none" w:sz="0" w:space="0" w:color="auto"/>
      </w:divBdr>
      <w:divsChild>
        <w:div w:id="1011373110">
          <w:marLeft w:val="0"/>
          <w:marRight w:val="0"/>
          <w:marTop w:val="0"/>
          <w:marBottom w:val="0"/>
          <w:divBdr>
            <w:top w:val="none" w:sz="0" w:space="0" w:color="auto"/>
            <w:left w:val="none" w:sz="0" w:space="0" w:color="auto"/>
            <w:bottom w:val="none" w:sz="0" w:space="0" w:color="auto"/>
            <w:right w:val="none" w:sz="0" w:space="0" w:color="auto"/>
          </w:divBdr>
          <w:divsChild>
            <w:div w:id="365521235">
              <w:marLeft w:val="0"/>
              <w:marRight w:val="0"/>
              <w:marTop w:val="0"/>
              <w:marBottom w:val="0"/>
              <w:divBdr>
                <w:top w:val="none" w:sz="0" w:space="0" w:color="auto"/>
                <w:left w:val="none" w:sz="0" w:space="0" w:color="auto"/>
                <w:bottom w:val="none" w:sz="0" w:space="0" w:color="auto"/>
                <w:right w:val="none" w:sz="0" w:space="0" w:color="auto"/>
              </w:divBdr>
              <w:divsChild>
                <w:div w:id="11301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4063">
      <w:bodyDiv w:val="1"/>
      <w:marLeft w:val="0"/>
      <w:marRight w:val="0"/>
      <w:marTop w:val="0"/>
      <w:marBottom w:val="0"/>
      <w:divBdr>
        <w:top w:val="none" w:sz="0" w:space="0" w:color="auto"/>
        <w:left w:val="none" w:sz="0" w:space="0" w:color="auto"/>
        <w:bottom w:val="none" w:sz="0" w:space="0" w:color="auto"/>
        <w:right w:val="none" w:sz="0" w:space="0" w:color="auto"/>
      </w:divBdr>
      <w:divsChild>
        <w:div w:id="602154678">
          <w:marLeft w:val="0"/>
          <w:marRight w:val="0"/>
          <w:marTop w:val="0"/>
          <w:marBottom w:val="101"/>
          <w:divBdr>
            <w:top w:val="none" w:sz="0" w:space="0" w:color="auto"/>
            <w:left w:val="none" w:sz="0" w:space="0" w:color="auto"/>
            <w:bottom w:val="none" w:sz="0" w:space="0" w:color="auto"/>
            <w:right w:val="none" w:sz="0" w:space="0" w:color="auto"/>
          </w:divBdr>
        </w:div>
        <w:div w:id="594556378">
          <w:marLeft w:val="0"/>
          <w:marRight w:val="0"/>
          <w:marTop w:val="0"/>
          <w:marBottom w:val="101"/>
          <w:divBdr>
            <w:top w:val="none" w:sz="0" w:space="0" w:color="auto"/>
            <w:left w:val="none" w:sz="0" w:space="0" w:color="auto"/>
            <w:bottom w:val="none" w:sz="0" w:space="0" w:color="auto"/>
            <w:right w:val="none" w:sz="0" w:space="0" w:color="auto"/>
          </w:divBdr>
        </w:div>
        <w:div w:id="1903444528">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83DD7-21F2-4074-BFCA-21A511E9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3187</Words>
  <Characters>18170</Characters>
  <Application>Microsoft Office Word</Application>
  <DocSecurity>0</DocSecurity>
  <Lines>151</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TECNICO</dc:creator>
  <cp:lastModifiedBy>juan manuel flores garcia rojas</cp:lastModifiedBy>
  <cp:revision>3</cp:revision>
  <cp:lastPrinted>2023-09-26T22:03:00Z</cp:lastPrinted>
  <dcterms:created xsi:type="dcterms:W3CDTF">2023-09-29T00:49:00Z</dcterms:created>
  <dcterms:modified xsi:type="dcterms:W3CDTF">2023-09-29T00:50:00Z</dcterms:modified>
</cp:coreProperties>
</file>