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685" w:rsidRPr="006C732E" w:rsidRDefault="00C50685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:rsidR="00C50685" w:rsidRPr="006C732E" w:rsidRDefault="00C50685" w:rsidP="00DF0B02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- DES</w:t>
      </w:r>
      <w:r w:rsidR="001C0F01" w:rsidRPr="006C732E">
        <w:rPr>
          <w:rFonts w:ascii="Times New Roman" w:hAnsi="Times New Roman" w:cs="Times New Roman"/>
          <w:sz w:val="24"/>
          <w:szCs w:val="24"/>
        </w:rPr>
        <w:t>ARROLLO AGROPECUARIO Y FORESTAL</w:t>
      </w:r>
    </w:p>
    <w:p w:rsidR="00BA1743" w:rsidRPr="006C732E" w:rsidRDefault="00C50685" w:rsidP="00DF0B02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- PROTECCIÓN AMBIENTAL Y CAMBIO CLIMÁTICO</w:t>
      </w:r>
    </w:p>
    <w:p w:rsidR="00C50685" w:rsidRPr="006C732E" w:rsidRDefault="00C50685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BA1743" w:rsidRPr="006C732E" w:rsidRDefault="00BA1743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815F7E" w:rsidRPr="006C732E" w:rsidRDefault="00815F7E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815F7E" w:rsidRPr="006C732E" w:rsidRDefault="00815F7E" w:rsidP="00CB63B7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  <w:lang w:eastAsia="es-MX"/>
        </w:rPr>
      </w:pPr>
      <w:r w:rsidRPr="006C732E">
        <w:rPr>
          <w:rFonts w:ascii="Times New Roman" w:hAnsi="Times New Roman" w:cs="Times New Roman"/>
          <w:sz w:val="18"/>
          <w:szCs w:val="24"/>
          <w:lang w:eastAsia="es-MX"/>
        </w:rPr>
        <w:t xml:space="preserve">- </w:t>
      </w:r>
      <w:r w:rsidR="00AB1409" w:rsidRPr="006C732E">
        <w:rPr>
          <w:rFonts w:ascii="Times New Roman" w:hAnsi="Times New Roman" w:cs="Times New Roman"/>
          <w:sz w:val="18"/>
          <w:szCs w:val="24"/>
          <w:lang w:eastAsia="es-MX"/>
        </w:rPr>
        <w:t>DICTAMEN DE LA INICIATIVA CON PROYECTO DE DECRETO POR EL QUE SE CREA LA LEY DE FOMENTO Y PROTECCIÓN DEL MAÍZ NATIVO Y SUS VARIEDADES DEL ESTADO DE MÉXICO, PRESENTADA POR EL DIPUTADO MAX AGUSTÍN CORREA HERNÁNDEZ, EN NOMBRE DEL GRUPO PARLAMENTARIO DEL PARTIDO MORENA.</w:t>
      </w:r>
    </w:p>
    <w:p w:rsidR="00815F7E" w:rsidRPr="006C732E" w:rsidRDefault="00AB1409" w:rsidP="00CB63B7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  <w:lang w:eastAsia="es-MX"/>
        </w:rPr>
      </w:pPr>
      <w:r w:rsidRPr="006C732E">
        <w:rPr>
          <w:rFonts w:ascii="Times New Roman" w:hAnsi="Times New Roman" w:cs="Times New Roman"/>
          <w:sz w:val="18"/>
          <w:szCs w:val="24"/>
          <w:lang w:eastAsia="es-MX"/>
        </w:rPr>
        <w:t>- DICTAMEN DE LA INICIATIVA CON PROYECTO DE DECRETO POR EL QUE SE ADICIONA A LOS ARTÍCULOS 9.3, 9.6 Y 9.7 DEL CÓDIGO ADMINISTRATIVO DEL ESTADO DE MÉXICO, PRESENTADA POR EL GRUPO PARLAMENTARIO DEL PARTIDO VERDE ECOLOGISTA DE MÉXICO, EL GRUPO PARLAMENTARIO DEL PARTIDO MOVIMIENTO CIUDADANO Y EL GRUPO PARLAMENTARIO DEL PARTIDO DE NUEVA ALIANZA.</w:t>
      </w:r>
    </w:p>
    <w:p w:rsidR="00815F7E" w:rsidRPr="006C732E" w:rsidRDefault="00815F7E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2C3B04" w:rsidRPr="006C732E" w:rsidRDefault="002C3B04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2C3B04" w:rsidRPr="006C732E" w:rsidRDefault="00D3548B" w:rsidP="00355330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6C732E">
        <w:rPr>
          <w:rFonts w:ascii="Times New Roman" w:hAnsi="Times New Roman" w:cs="Times New Roman"/>
          <w:sz w:val="18"/>
          <w:szCs w:val="18"/>
          <w:lang w:eastAsia="es-MX"/>
        </w:rPr>
        <w:t>- CON LA PARTICIPACIÓN DEL ING. JUAN CARLOS ARROYO GARCÍA, DIRECTOR GENERAL DE ICAMEX.</w:t>
      </w:r>
    </w:p>
    <w:p w:rsidR="002C3B04" w:rsidRPr="006C732E" w:rsidRDefault="002C3B04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BA1743" w:rsidRPr="006C732E" w:rsidRDefault="00BA1743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C50685" w:rsidRPr="006C732E" w:rsidRDefault="00C50685" w:rsidP="00BA174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CELEBRADA EL DÍA 11 DE MAYO DE 2022</w:t>
      </w:r>
      <w:r w:rsidR="00061276" w:rsidRPr="006C732E">
        <w:rPr>
          <w:rFonts w:ascii="Times New Roman" w:hAnsi="Times New Roman" w:cs="Times New Roman"/>
          <w:sz w:val="24"/>
          <w:szCs w:val="24"/>
        </w:rPr>
        <w:t>.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BA1743" w:rsidRPr="006C732E" w:rsidRDefault="00BA1743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50685" w:rsidRPr="006C732E" w:rsidRDefault="00C50685" w:rsidP="00BA174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PRESIDENCIA DE LA DIPUTADA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061276" w:rsidRPr="006C732E">
        <w:rPr>
          <w:rFonts w:ascii="Times New Roman" w:hAnsi="Times New Roman" w:cs="Times New Roman"/>
          <w:sz w:val="24"/>
          <w:szCs w:val="24"/>
        </w:rPr>
        <w:t>ÉLIDA CASTELÁN MONDRAGÓN</w:t>
      </w:r>
      <w:r w:rsidR="001A396E" w:rsidRPr="006C732E">
        <w:rPr>
          <w:rFonts w:ascii="Times New Roman" w:hAnsi="Times New Roman" w:cs="Times New Roman"/>
          <w:sz w:val="24"/>
          <w:szCs w:val="24"/>
        </w:rPr>
        <w:t>.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50685" w:rsidRPr="006C732E" w:rsidRDefault="00C50685" w:rsidP="00647724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PRESIDENTA DIP. </w:t>
      </w:r>
      <w:r w:rsidRPr="006C732E">
        <w:rPr>
          <w:rFonts w:ascii="Times New Roman" w:hAnsi="Times New Roman" w:cs="Times New Roman"/>
          <w:sz w:val="24"/>
          <w:szCs w:val="24"/>
        </w:rPr>
        <w:t>ÉLIDA CASTELÁN MONDRAGÓN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. </w:t>
      </w:r>
      <w:r w:rsidR="00647724" w:rsidRPr="006C732E">
        <w:rPr>
          <w:rFonts w:ascii="Times New Roman" w:hAnsi="Times New Roman" w:cs="Times New Roman"/>
          <w:sz w:val="24"/>
          <w:szCs w:val="24"/>
          <w:lang w:eastAsia="es-MX"/>
        </w:rPr>
        <w:t>Agradezco y aprecio su r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esponsabilidad en el cumplimiento de esta tarea, saludo a quienes se encuentran en el recinto y en las redes sociales.</w:t>
      </w:r>
      <w:r w:rsidR="00647724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Desarrollamos la reunión en modalidad mixta con base en el artículo 40 Bis de la Ley Orgánica de este Poder Legislativo.</w:t>
      </w:r>
    </w:p>
    <w:p w:rsidR="00C50685" w:rsidRPr="006C732E" w:rsidRDefault="00C50685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Para la validez de la reunión pid</w:t>
      </w:r>
      <w:r w:rsidR="00925B44" w:rsidRPr="006C732E">
        <w:rPr>
          <w:rFonts w:ascii="Times New Roman" w:hAnsi="Times New Roman" w:cs="Times New Roman"/>
          <w:sz w:val="24"/>
          <w:szCs w:val="24"/>
          <w:lang w:eastAsia="es-MX"/>
        </w:rPr>
        <w:t>o a la Secretaría verifique el q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uórum. Por favor diputado.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SECRETARIO DIP. GERARDO LAMAS POMBO. Con gusto Presidenta. Paso lista de asistencia.</w:t>
      </w:r>
    </w:p>
    <w:p w:rsidR="00C50685" w:rsidRPr="006C732E" w:rsidRDefault="00C50685" w:rsidP="00BA174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732E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C732E">
        <w:rPr>
          <w:rFonts w:ascii="Times New Roman" w:hAnsi="Times New Roman" w:cs="Times New Roman"/>
          <w:sz w:val="24"/>
          <w:szCs w:val="24"/>
        </w:rPr>
        <w:t>SECRETARIO DIP. GERARDO LAMAS POMB</w:t>
      </w:r>
      <w:r w:rsidR="00925B44" w:rsidRPr="006C732E">
        <w:rPr>
          <w:rFonts w:ascii="Times New Roman" w:hAnsi="Times New Roman" w:cs="Times New Roman"/>
          <w:sz w:val="24"/>
          <w:szCs w:val="24"/>
        </w:rPr>
        <w:t>O. Ha sido verificado el quórum</w:t>
      </w:r>
      <w:r w:rsidR="00A61428" w:rsidRPr="006C732E">
        <w:rPr>
          <w:rFonts w:ascii="Times New Roman" w:hAnsi="Times New Roman" w:cs="Times New Roman"/>
          <w:sz w:val="24"/>
          <w:szCs w:val="24"/>
        </w:rPr>
        <w:t xml:space="preserve"> y se procede a abrir la reunión.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PRESIDENTA DIP. </w:t>
      </w:r>
      <w:r w:rsidRPr="006C732E">
        <w:rPr>
          <w:rFonts w:ascii="Times New Roman" w:hAnsi="Times New Roman" w:cs="Times New Roman"/>
          <w:sz w:val="24"/>
          <w:szCs w:val="24"/>
        </w:rPr>
        <w:t>ÉLIDA CASTELÁN MONDRAGÓN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. Muchas gracias diputado.</w:t>
      </w:r>
    </w:p>
    <w:p w:rsidR="00C50685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ab/>
        <w:t>Damos la bienvenida al dipu</w:t>
      </w:r>
      <w:bookmarkStart w:id="0" w:name="_GoBack"/>
      <w:bookmarkEnd w:id="0"/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tado Maurilio Hernández González, Presidente de la </w:t>
      </w:r>
      <w:r w:rsidR="00B92EFE" w:rsidRPr="006C732E">
        <w:rPr>
          <w:rFonts w:ascii="Times New Roman" w:hAnsi="Times New Roman" w:cs="Times New Roman"/>
          <w:sz w:val="24"/>
          <w:szCs w:val="24"/>
          <w:lang w:eastAsia="es-MX"/>
        </w:rPr>
        <w:t>JUPOCO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, sea usted bienvenido diputado</w:t>
      </w:r>
      <w:r w:rsidR="00A61428" w:rsidRPr="006C732E"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asimismo, damos la bienvenida al </w:t>
      </w:r>
      <w:r w:rsidR="00993FA2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Ingeniero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Juan Carlos Arroyo García, Director General de ICAMEX</w:t>
      </w:r>
      <w:r w:rsidR="00B92EFE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sea bienvenido ingeniero</w:t>
      </w:r>
      <w:r w:rsidR="00B92EFE" w:rsidRPr="006C732E"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al </w:t>
      </w:r>
      <w:r w:rsidR="00993FA2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Ingeniero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Alberto Hernández Carrillo, también de ICAMEX</w:t>
      </w:r>
      <w:r w:rsidR="0075119D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bienvenido</w:t>
      </w:r>
      <w:r w:rsidR="0075119D" w:rsidRPr="006C732E"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y al </w:t>
      </w:r>
      <w:r w:rsidR="00803E0A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Licenciado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Félix Pérez Camilo, bienvenidos sean ustedes a este </w:t>
      </w:r>
      <w:r w:rsidR="00B92EFE" w:rsidRPr="006C732E">
        <w:rPr>
          <w:rFonts w:ascii="Times New Roman" w:hAnsi="Times New Roman" w:cs="Times New Roman"/>
          <w:sz w:val="24"/>
          <w:szCs w:val="24"/>
          <w:lang w:eastAsia="es-MX"/>
        </w:rPr>
        <w:t>Recinto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8C5861" w:rsidRPr="006C732E" w:rsidRDefault="00C50685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ab/>
      </w:r>
      <w:r w:rsidR="00A61428" w:rsidRPr="006C732E">
        <w:rPr>
          <w:rFonts w:ascii="Times New Roman" w:hAnsi="Times New Roman" w:cs="Times New Roman"/>
          <w:sz w:val="24"/>
          <w:szCs w:val="24"/>
          <w:lang w:eastAsia="es-MX"/>
        </w:rPr>
        <w:t>Se declara la existencia del quó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rum y se abre la reunión de las Comisiones Legislativas Unidas de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Desarrollo Agropecuario y Forestal</w:t>
      </w:r>
      <w:r w:rsidR="00A20707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y de Protección Ambiental y Cambio Climático, siendo las trece horas con diez minutos del día miércoles once de mayo del año dos mil veintidós</w:t>
      </w:r>
      <w:r w:rsidR="00A20707"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A20707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Con 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>sujeción al artículo 16 del Reglamento de este Poder Leg</w:t>
      </w:r>
      <w:r w:rsidR="00A20707" w:rsidRPr="006C732E">
        <w:rPr>
          <w:rFonts w:ascii="Times New Roman" w:hAnsi="Times New Roman" w:cs="Times New Roman"/>
          <w:sz w:val="24"/>
          <w:szCs w:val="24"/>
          <w:lang w:eastAsia="es-MX"/>
        </w:rPr>
        <w:t>islativo la reunión es pública.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Comuniqué la Secretaría la propue</w:t>
      </w:r>
      <w:r w:rsidR="00A20707" w:rsidRPr="006C732E">
        <w:rPr>
          <w:rFonts w:ascii="Times New Roman" w:hAnsi="Times New Roman" w:cs="Times New Roman"/>
          <w:sz w:val="24"/>
          <w:szCs w:val="24"/>
          <w:lang w:eastAsia="es-MX"/>
        </w:rPr>
        <w:t>sta de orden del día. Por favor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Secretario.</w:t>
      </w:r>
    </w:p>
    <w:p w:rsidR="008C5861" w:rsidRPr="006C732E" w:rsidRDefault="008C5861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DIP. GERARDO LAMAS POMBO. Con gusto Pres</w:t>
      </w:r>
      <w:r w:rsidR="00AB1409" w:rsidRPr="006C732E">
        <w:rPr>
          <w:rFonts w:ascii="Times New Roman" w:hAnsi="Times New Roman" w:cs="Times New Roman"/>
          <w:sz w:val="24"/>
          <w:szCs w:val="24"/>
          <w:lang w:eastAsia="es-MX"/>
        </w:rPr>
        <w:t>id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enta.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La propuesta de orden del día es la siguiente: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1. Análisis de la iniciativa con proyecto de decreto por el que se crea la Ley de Fomento y Protección del Maíz Nativo y sus </w:t>
      </w:r>
      <w:r w:rsidR="00803E0A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Variedades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del Estado de México, presentada por el </w:t>
      </w:r>
      <w:r w:rsidR="00803E0A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diputado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Max Agustín Correa Hernández, en nombre del Grupo Parlamentario del Partido morena y en su caso, discusión y aprobació</w:t>
      </w:r>
      <w:r w:rsidR="00FF327D" w:rsidRPr="006C732E">
        <w:rPr>
          <w:rFonts w:ascii="Times New Roman" w:hAnsi="Times New Roman" w:cs="Times New Roman"/>
          <w:sz w:val="24"/>
          <w:szCs w:val="24"/>
          <w:lang w:eastAsia="es-MX"/>
        </w:rPr>
        <w:t>n del dictamen correspondiente.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2. Análisis de la iniciativa con proyecto de decreto por el que se adiciona a los artículos 9.3, 9.6 y 9.7 del Código Administrativo del Estado de México, presentada por el Grupo Parlamentario del Partido Verde Ecologista de México, el Grupo Parlamentario del Partido Movimiento Ciudadano y el Grupo Parlamentario del Partido de Nueva Alianza y en su caso, discusión y aprobación del dictamen cor</w:t>
      </w:r>
      <w:r w:rsidR="00FF327D" w:rsidRPr="006C732E">
        <w:rPr>
          <w:rFonts w:ascii="Times New Roman" w:hAnsi="Times New Roman" w:cs="Times New Roman"/>
          <w:sz w:val="24"/>
          <w:szCs w:val="24"/>
          <w:lang w:eastAsia="es-MX"/>
        </w:rPr>
        <w:t>respondiente.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3. Clausura de la reunión.</w:t>
      </w:r>
    </w:p>
    <w:p w:rsidR="008C5861" w:rsidRPr="006C732E" w:rsidRDefault="008C5861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PRESIDENTA DIP. ÉLIDA CASTELÁN MONDRAGÓN. Muchas gracias</w:t>
      </w:r>
      <w:r w:rsidR="00FF327D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diputado.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Pido a quienes estén de acuerdo en que la propuesta que ha comunicado la Secretaría sea aprobada con el carácter de orden del día, sirva levantar la mano. ¿En contra, abstenciones?</w:t>
      </w:r>
    </w:p>
    <w:p w:rsidR="008C5861" w:rsidRPr="006C732E" w:rsidRDefault="008C5861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DIP. GERARDO LAMAS POMBO. La propuesta ha sido aprobada por unanimidad de votos.</w:t>
      </w:r>
    </w:p>
    <w:p w:rsidR="008C5861" w:rsidRPr="006C732E" w:rsidRDefault="008C5861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PRESIDENTA DIP. ÉLIDA CASTELÁN MONDR</w:t>
      </w:r>
      <w:r w:rsidR="00B4502D" w:rsidRPr="006C732E">
        <w:rPr>
          <w:rFonts w:ascii="Times New Roman" w:hAnsi="Times New Roman" w:cs="Times New Roman"/>
          <w:sz w:val="24"/>
          <w:szCs w:val="24"/>
          <w:lang w:eastAsia="es-MX"/>
        </w:rPr>
        <w:t>AGÓN. Muy bien, muchas gracias.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En relación con el punto 1 continuamos con el análisis de la iniciativa con proyecto de decreto por el que se crea la Ley de Fomento y Protección del Maíz Nativo y sus Variedades del Estado de México, presentada por el </w:t>
      </w:r>
      <w:r w:rsidR="00A62D9B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diputado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Max Agustín Correa Hernández, en nombre del Grupo Parlamentario del Partido morena, aquí vamos a pedirle</w:t>
      </w:r>
      <w:r w:rsidR="00A62D9B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aquí a los compañeros que se encuentran</w:t>
      </w:r>
      <w:r w:rsidR="00007017" w:rsidRPr="006C732E">
        <w:rPr>
          <w:rFonts w:ascii="Times New Roman" w:hAnsi="Times New Roman" w:cs="Times New Roman"/>
          <w:sz w:val="24"/>
          <w:szCs w:val="24"/>
          <w:lang w:eastAsia="es-MX"/>
        </w:rPr>
        <w:t>, al Ingeniero Juan Carlos Arroyo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, para que dé su participación en cuanto al te</w:t>
      </w:r>
      <w:r w:rsidR="00A62D9B" w:rsidRPr="006C732E">
        <w:rPr>
          <w:rFonts w:ascii="Times New Roman" w:hAnsi="Times New Roman" w:cs="Times New Roman"/>
          <w:sz w:val="24"/>
          <w:szCs w:val="24"/>
          <w:lang w:eastAsia="es-MX"/>
        </w:rPr>
        <w:t>ma de la iniciativa en comento.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Muchas gracias.</w:t>
      </w:r>
    </w:p>
    <w:p w:rsidR="008C5861" w:rsidRPr="006C732E" w:rsidRDefault="008C5861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ING</w:t>
      </w:r>
      <w:r w:rsidR="005C20F7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. JUAN CARLOS </w:t>
      </w:r>
      <w:r w:rsidR="00007017" w:rsidRPr="006C732E">
        <w:rPr>
          <w:rFonts w:ascii="Times New Roman" w:hAnsi="Times New Roman" w:cs="Times New Roman"/>
          <w:sz w:val="24"/>
          <w:szCs w:val="24"/>
          <w:lang w:eastAsia="es-MX"/>
        </w:rPr>
        <w:t>ARROYO GARCÍA</w:t>
      </w:r>
      <w:r w:rsidR="005C20F7" w:rsidRPr="006C732E">
        <w:rPr>
          <w:rFonts w:ascii="Times New Roman" w:hAnsi="Times New Roman" w:cs="Times New Roman"/>
          <w:sz w:val="24"/>
          <w:szCs w:val="24"/>
          <w:lang w:eastAsia="es-MX"/>
        </w:rPr>
        <w:t>. Gracias.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Muy buenos tardes a todos, a todas, señores diputados reciban un saludo de la Secretaria Leticia Mejía García, su ex compañera legisladora que por mi conducto les hace llegar un </w:t>
      </w:r>
      <w:r w:rsidR="00A0739B" w:rsidRPr="006C732E">
        <w:rPr>
          <w:rFonts w:ascii="Times New Roman" w:hAnsi="Times New Roman" w:cs="Times New Roman"/>
          <w:sz w:val="24"/>
          <w:szCs w:val="24"/>
          <w:lang w:eastAsia="es-MX"/>
        </w:rPr>
        <w:t>saludo la Secretar</w:t>
      </w:r>
      <w:r w:rsidR="00DB55C5" w:rsidRPr="006C732E">
        <w:rPr>
          <w:rFonts w:ascii="Times New Roman" w:hAnsi="Times New Roman" w:cs="Times New Roman"/>
          <w:sz w:val="24"/>
          <w:szCs w:val="24"/>
          <w:lang w:eastAsia="es-MX"/>
        </w:rPr>
        <w:t>i</w:t>
      </w:r>
      <w:r w:rsidR="00D81346" w:rsidRPr="006C732E">
        <w:rPr>
          <w:rFonts w:ascii="Times New Roman" w:hAnsi="Times New Roman" w:cs="Times New Roman"/>
          <w:sz w:val="24"/>
          <w:szCs w:val="24"/>
          <w:lang w:eastAsia="es-MX"/>
        </w:rPr>
        <w:t>a del Campo.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Yo quisiera comenzar diciendo que afortunadamente hemos tenido una espléndida comunicación con las diferentes instancias que han venido presentando esta iniciativa, pero también decirles que comentábamos con el </w:t>
      </w:r>
      <w:r w:rsidR="00D81346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diputado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Max Correa hoy por la mañana, que todavía hubo modificaciones al original decreto, perdón, iniciativa de ley que se había presentado y que nosotros hemos venido trabajando con los comentarios de la primera iniciativa y ahora ya con las modificaciones que se </w:t>
      </w:r>
      <w:r w:rsidR="00D81346" w:rsidRPr="006C732E">
        <w:rPr>
          <w:rFonts w:ascii="Times New Roman" w:hAnsi="Times New Roman" w:cs="Times New Roman"/>
          <w:sz w:val="24"/>
          <w:szCs w:val="24"/>
          <w:lang w:eastAsia="es-MX"/>
        </w:rPr>
        <w:t>nos presentaron el día de ayer.</w:t>
      </w:r>
    </w:p>
    <w:p w:rsidR="008C5861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Yo quisiera comenzar mi intervención diciendo una definición de lo que son los diferent</w:t>
      </w:r>
      <w:r w:rsidR="00D81346" w:rsidRPr="006C732E">
        <w:rPr>
          <w:rFonts w:ascii="Times New Roman" w:hAnsi="Times New Roman" w:cs="Times New Roman"/>
          <w:sz w:val="24"/>
          <w:szCs w:val="24"/>
          <w:lang w:eastAsia="es-MX"/>
        </w:rPr>
        <w:t>es maíces.</w:t>
      </w:r>
    </w:p>
    <w:p w:rsidR="004B1C92" w:rsidRPr="006C732E" w:rsidRDefault="008C5861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El maíz nativo, son los maíces que se han conservado a través de los años por pueblos originarios de México y no han tenido mayor intervención que la selección empírica de las mejores plantas y granos, en sentido estricto cada planta es genéticamente diferente, existen 64 razas de maíces nativos en México, de las cuales existen 18 de ellas en el Estado de México de acuerdo a la Comisión para el </w:t>
      </w:r>
      <w:r w:rsidR="004B1C92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Conocimiento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y uso de la Biodiversidad, la CONABIO</w:t>
      </w:r>
      <w:r w:rsidR="004B1C92"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4B1C92" w:rsidRPr="006C732E" w:rsidRDefault="004B1C92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El 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maíz híbrido </w:t>
      </w:r>
      <w:r w:rsidR="00523A19" w:rsidRPr="006C732E">
        <w:rPr>
          <w:rFonts w:ascii="Times New Roman" w:hAnsi="Times New Roman" w:cs="Times New Roman"/>
          <w:sz w:val="24"/>
          <w:szCs w:val="24"/>
          <w:lang w:eastAsia="es-MX"/>
        </w:rPr>
        <w:t>son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maí</w:t>
      </w:r>
      <w:r w:rsidR="00523A19" w:rsidRPr="006C732E">
        <w:rPr>
          <w:rFonts w:ascii="Times New Roman" w:hAnsi="Times New Roman" w:cs="Times New Roman"/>
          <w:sz w:val="24"/>
          <w:szCs w:val="24"/>
          <w:lang w:eastAsia="es-MX"/>
        </w:rPr>
        <w:t>ces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obtenido</w:t>
      </w:r>
      <w:r w:rsidR="00523A19" w:rsidRPr="006C732E">
        <w:rPr>
          <w:rFonts w:ascii="Times New Roman" w:hAnsi="Times New Roman" w:cs="Times New Roman"/>
          <w:sz w:val="24"/>
          <w:szCs w:val="24"/>
          <w:lang w:eastAsia="es-MX"/>
        </w:rPr>
        <w:t>s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por medio del mejoramiento genético tradicional, es decir, técnicas de campo para lograr variedades e híbridos uniformes en su aspecto y producción, prácticamente todos los individuos que conforman a un híbrido o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a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una variedad generada con estas técnicas son similares genéticamente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71273D" w:rsidRPr="006C732E" w:rsidRDefault="004B1C92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La </w:t>
      </w:r>
      <w:r w:rsidR="008C5861" w:rsidRPr="006C732E">
        <w:rPr>
          <w:rFonts w:ascii="Times New Roman" w:hAnsi="Times New Roman" w:cs="Times New Roman"/>
          <w:sz w:val="24"/>
          <w:szCs w:val="24"/>
          <w:lang w:eastAsia="es-MX"/>
        </w:rPr>
        <w:t>diferencia con el maíz transgénico son maíces de organismos genéticamente modificados cuya información genética ha sido modificada por medios artificiales de laboratorio, incluyendo la ingeniería genética, esta información genética</w:t>
      </w:r>
      <w:r w:rsidR="00D74928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i</w:t>
      </w:r>
      <w:r w:rsidR="0050568B" w:rsidRPr="006C732E">
        <w:rPr>
          <w:rFonts w:ascii="Times New Roman" w:hAnsi="Times New Roman" w:cs="Times New Roman"/>
          <w:sz w:val="24"/>
          <w:szCs w:val="24"/>
          <w:lang w:eastAsia="es-MX"/>
        </w:rPr>
        <w:t>ntroducida puede ser de especies diferentes al maíz original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, p</w:t>
      </w:r>
      <w:r w:rsidR="0050568B" w:rsidRPr="006C732E">
        <w:rPr>
          <w:rFonts w:ascii="Times New Roman" w:hAnsi="Times New Roman" w:cs="Times New Roman"/>
          <w:sz w:val="24"/>
          <w:szCs w:val="24"/>
          <w:lang w:eastAsia="es-MX"/>
        </w:rPr>
        <w:t>or eso su nombre.</w:t>
      </w:r>
    </w:p>
    <w:p w:rsidR="0071273D" w:rsidRPr="006C732E" w:rsidRDefault="0050568B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Comentarios de la iniciativa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, l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os bancos comunitarios de germoplasma se consideran que deben ser discutidos con mayor profundidad debido a la carga presupuestal que generaría para su 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adecuada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implementación y seguimiento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, un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banco de germoplasma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q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ue opera ya el Instituto de Investigación y Capacitación Agrícola y Forestal del Estado de México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ICAMEX, es suficiente para la conservación de los maíces nativos en la </w:t>
      </w:r>
      <w:r w:rsidR="0071273D" w:rsidRPr="006C732E">
        <w:rPr>
          <w:rFonts w:ascii="Times New Roman" w:hAnsi="Times New Roman" w:cs="Times New Roman"/>
          <w:sz w:val="24"/>
          <w:szCs w:val="24"/>
          <w:lang w:eastAsia="es-MX"/>
        </w:rPr>
        <w:t>Entidad.</w:t>
      </w:r>
    </w:p>
    <w:p w:rsidR="00502531" w:rsidRPr="006C732E" w:rsidRDefault="0071273D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Una </w:t>
      </w:r>
      <w:r w:rsidR="0050568B" w:rsidRPr="006C732E">
        <w:rPr>
          <w:rFonts w:ascii="Times New Roman" w:hAnsi="Times New Roman" w:cs="Times New Roman"/>
          <w:sz w:val="24"/>
          <w:szCs w:val="24"/>
          <w:lang w:eastAsia="es-MX"/>
        </w:rPr>
        <w:t>preocupación sustancial de la iniciativa es salvaguardar estos maíces nativos de la contaminación de organismos genéticamente modificados y otros elementos transgénicos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50568B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es importante señalar que a la fecha en México se ha aplicado el embargo precautorio con estos organismos modificados, lo cual ha generado, ha frenado la siembra d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e estas semillas desde el 2013.</w:t>
      </w:r>
    </w:p>
    <w:p w:rsidR="00502531" w:rsidRPr="006C732E" w:rsidRDefault="0050568B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El texto de la ley propuesta contempla facultades propias de la normatividad federal, como son la Ley de Bioseguridad de Organismos Genéticamente Modificados y la Ley Federal de Protección 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al Medio Ambiente, entre otras.</w:t>
      </w:r>
    </w:p>
    <w:p w:rsidR="00502531" w:rsidRPr="006C732E" w:rsidRDefault="0050568B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Un ejemplo de ello es la prohibición del uso de agroquímicos y plaguicidas considerados altamente peligrosos para la salud, lo cual es una atribución de la Comisión Federal para la Protección contra Riesgos Sanitarios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, COFEPRIS, e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s importante considerar que los maíces nativos forman parte de la biodiversidad y son patrimonio de México, por lo que el Estado no pudiera declarar nada a este respecto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, tomando en cuenta que la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s 18 razas de maíz están presentes en la entidad conforme al estudio de la 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CONAVIO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, también están presentes en otras entidades del 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País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50568B" w:rsidRPr="006C732E" w:rsidRDefault="0050568B" w:rsidP="00BA174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Asimismo</w:t>
      </w:r>
      <w:r w:rsidR="00502531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el texto se menciona a los organismos genéticamente modificados y de otras técnicas de mejoramiento genético como la Muto Génesis o cualquier otra de desarrollo por la ciencia, generando confusión debido a que existen materiales generados por la hibridación natural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variedades híbridas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, a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través del mejoramiento genético convencional que no deberían de ser prohibidos cuya fuente genética no h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a sido modificada de su origen.</w:t>
      </w:r>
    </w:p>
    <w:p w:rsidR="00DC3900" w:rsidRPr="006C732E" w:rsidRDefault="0050568B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ab/>
        <w:t>Se debe aclarar con precisión en esta i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niciativa que la decisión de cuá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l maíz sembrar es de cada productor en lo particular, este cultivo tiene una polinización libre, lo cual implicaría que un maíz nativo o un híbrido intercambiaran polen con otros maíces, como ha ocurrido a través de la historia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desde que se domesticó el cultivo es importante señalar que en promedio, los rendimientos de un maíz nativo son menores a los de un maíz híbrido mejorado.</w:t>
      </w:r>
    </w:p>
    <w:p w:rsidR="00E22099" w:rsidRPr="006C732E" w:rsidRDefault="0050568B" w:rsidP="00DC3900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La 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reserva estratégica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de maíz en semilla de maíz que se señala en el artículo 35, se considera una acción complicada y poco probable de consolidarse</w:t>
      </w:r>
      <w:r w:rsidR="00DC3900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en virtud de que la producción de semilla de nativos es un tema complejo, considerando la gran diversidad genética que esta misma iniciativa de ley conoce y reconoce adicionalmente que la semilla es un elemento vivo que pierde viabilidad y vigor al paso de los años</w:t>
      </w:r>
      <w:r w:rsidR="00E22099" w:rsidRPr="006C732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se considera que debe de tener una mejor planeación y regulación este tema</w:t>
      </w:r>
      <w:r w:rsidR="00E22099" w:rsidRPr="006C732E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50568B" w:rsidRPr="006C732E" w:rsidRDefault="00E22099" w:rsidP="00DC3900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Serían </w:t>
      </w:r>
      <w:r w:rsidR="0050568B" w:rsidRPr="006C732E">
        <w:rPr>
          <w:rFonts w:ascii="Times New Roman" w:hAnsi="Times New Roman" w:cs="Times New Roman"/>
          <w:sz w:val="24"/>
          <w:szCs w:val="24"/>
          <w:lang w:eastAsia="es-MX"/>
        </w:rPr>
        <w:t>mis comentarios al respecto.</w:t>
      </w:r>
    </w:p>
    <w:p w:rsidR="00E22099" w:rsidRPr="006C732E" w:rsidRDefault="0050568B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PRESIDENTA </w:t>
      </w:r>
      <w:r w:rsidRPr="006C732E">
        <w:rPr>
          <w:rFonts w:ascii="Times New Roman" w:hAnsi="Times New Roman" w:cs="Times New Roman"/>
          <w:sz w:val="24"/>
          <w:szCs w:val="24"/>
        </w:rPr>
        <w:t xml:space="preserve">DIP. ÉLIDA CASTELÁN MONDRAGÓN.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Muy bien.</w:t>
      </w:r>
      <w:r w:rsidR="00E22099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Muchísimas gracias, Ingeniero.</w:t>
      </w:r>
    </w:p>
    <w:p w:rsidR="0050568B" w:rsidRPr="006C732E" w:rsidRDefault="0050568B" w:rsidP="00E2209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>También le damos la bienvenida al diputado Gerardo Ulloa</w:t>
      </w:r>
      <w:r w:rsidR="00E22099" w:rsidRPr="006C732E">
        <w:rPr>
          <w:rFonts w:ascii="Times New Roman" w:hAnsi="Times New Roman" w:cs="Times New Roman"/>
          <w:sz w:val="24"/>
          <w:szCs w:val="24"/>
          <w:lang w:eastAsia="es-MX"/>
        </w:rPr>
        <w:t>, s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ea usted bienvenido, diputado y el diputado Isaac Martínez, pues escuchando sus participaciones del Ingeniero le agradecemos cada una de sus participaciones y vamos a declarar estamos</w:t>
      </w:r>
      <w:r w:rsidR="00E22099" w:rsidRPr="006C732E">
        <w:rPr>
          <w:rFonts w:ascii="Times New Roman" w:hAnsi="Times New Roman" w:cs="Times New Roman"/>
          <w:sz w:val="24"/>
          <w:szCs w:val="24"/>
          <w:lang w:eastAsia="es-MX"/>
        </w:rPr>
        <w:t>, e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stas comisiones se constituyeron en reunión permanente, se constituirán en reunión permanente, se declara un receso y se pide a sus integrantes estar atentos </w:t>
      </w:r>
      <w:r w:rsidR="00615E8C" w:rsidRPr="006C732E">
        <w:rPr>
          <w:rFonts w:ascii="Times New Roman" w:hAnsi="Times New Roman" w:cs="Times New Roman"/>
          <w:sz w:val="24"/>
          <w:szCs w:val="24"/>
          <w:lang w:eastAsia="es-MX"/>
        </w:rPr>
        <w:t>hast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a nueva convocatoria. </w:t>
      </w:r>
    </w:p>
    <w:p w:rsidR="0050568B" w:rsidRPr="006C732E" w:rsidRDefault="0050568B" w:rsidP="00BA174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C732E">
        <w:rPr>
          <w:rFonts w:ascii="Times New Roman" w:hAnsi="Times New Roman" w:cs="Times New Roman"/>
          <w:sz w:val="24"/>
          <w:szCs w:val="24"/>
          <w:lang w:eastAsia="es-MX"/>
        </w:rPr>
        <w:tab/>
        <w:t>Muchas gracias</w:t>
      </w:r>
      <w:r w:rsidR="00615E8C" w:rsidRPr="006C732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6C732E">
        <w:rPr>
          <w:rFonts w:ascii="Times New Roman" w:hAnsi="Times New Roman" w:cs="Times New Roman"/>
          <w:sz w:val="24"/>
          <w:szCs w:val="24"/>
          <w:lang w:eastAsia="es-MX"/>
        </w:rPr>
        <w:t>compañeras y compañeros diputados.</w:t>
      </w:r>
    </w:p>
    <w:sectPr w:rsidR="0050568B" w:rsidRPr="006C732E" w:rsidSect="00BA1743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C5" w:rsidRDefault="002143C5" w:rsidP="00061276">
      <w:pPr>
        <w:spacing w:after="0" w:line="240" w:lineRule="auto"/>
      </w:pPr>
      <w:r>
        <w:separator/>
      </w:r>
    </w:p>
  </w:endnote>
  <w:endnote w:type="continuationSeparator" w:id="0">
    <w:p w:rsidR="002143C5" w:rsidRDefault="002143C5" w:rsidP="0006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121290"/>
      <w:docPartObj>
        <w:docPartGallery w:val="Page Numbers (Bottom of Page)"/>
        <w:docPartUnique/>
      </w:docPartObj>
    </w:sdtPr>
    <w:sdtEndPr/>
    <w:sdtContent>
      <w:p w:rsidR="00061276" w:rsidRDefault="00061276" w:rsidP="00061276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32E" w:rsidRPr="006C732E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C5" w:rsidRDefault="002143C5" w:rsidP="00061276">
      <w:pPr>
        <w:spacing w:after="0" w:line="240" w:lineRule="auto"/>
      </w:pPr>
      <w:r>
        <w:separator/>
      </w:r>
    </w:p>
  </w:footnote>
  <w:footnote w:type="continuationSeparator" w:id="0">
    <w:p w:rsidR="002143C5" w:rsidRDefault="002143C5" w:rsidP="00061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9DD"/>
    <w:multiLevelType w:val="hybridMultilevel"/>
    <w:tmpl w:val="A2D424F2"/>
    <w:lvl w:ilvl="0" w:tplc="5BA641EE">
      <w:start w:val="1"/>
      <w:numFmt w:val="decimal"/>
      <w:lvlText w:val="%1."/>
      <w:lvlJc w:val="left"/>
      <w:pPr>
        <w:ind w:left="1065" w:hanging="360"/>
      </w:p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>
      <w:start w:val="1"/>
      <w:numFmt w:val="lowerRoman"/>
      <w:lvlText w:val="%3."/>
      <w:lvlJc w:val="right"/>
      <w:pPr>
        <w:ind w:left="2505" w:hanging="180"/>
      </w:pPr>
    </w:lvl>
    <w:lvl w:ilvl="3" w:tplc="080A000F">
      <w:start w:val="1"/>
      <w:numFmt w:val="decimal"/>
      <w:lvlText w:val="%4."/>
      <w:lvlJc w:val="left"/>
      <w:pPr>
        <w:ind w:left="3225" w:hanging="360"/>
      </w:pPr>
    </w:lvl>
    <w:lvl w:ilvl="4" w:tplc="080A0019">
      <w:start w:val="1"/>
      <w:numFmt w:val="lowerLetter"/>
      <w:lvlText w:val="%5."/>
      <w:lvlJc w:val="left"/>
      <w:pPr>
        <w:ind w:left="3945" w:hanging="360"/>
      </w:pPr>
    </w:lvl>
    <w:lvl w:ilvl="5" w:tplc="080A001B">
      <w:start w:val="1"/>
      <w:numFmt w:val="lowerRoman"/>
      <w:lvlText w:val="%6."/>
      <w:lvlJc w:val="right"/>
      <w:pPr>
        <w:ind w:left="4665" w:hanging="180"/>
      </w:pPr>
    </w:lvl>
    <w:lvl w:ilvl="6" w:tplc="080A000F">
      <w:start w:val="1"/>
      <w:numFmt w:val="decimal"/>
      <w:lvlText w:val="%7."/>
      <w:lvlJc w:val="left"/>
      <w:pPr>
        <w:ind w:left="5385" w:hanging="360"/>
      </w:pPr>
    </w:lvl>
    <w:lvl w:ilvl="7" w:tplc="080A0019">
      <w:start w:val="1"/>
      <w:numFmt w:val="lowerLetter"/>
      <w:lvlText w:val="%8."/>
      <w:lvlJc w:val="left"/>
      <w:pPr>
        <w:ind w:left="6105" w:hanging="360"/>
      </w:pPr>
    </w:lvl>
    <w:lvl w:ilvl="8" w:tplc="080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07017"/>
    <w:rsid w:val="00061276"/>
    <w:rsid w:val="00072073"/>
    <w:rsid w:val="00084213"/>
    <w:rsid w:val="000848DB"/>
    <w:rsid w:val="00112D7D"/>
    <w:rsid w:val="00135AFE"/>
    <w:rsid w:val="00167367"/>
    <w:rsid w:val="0019489B"/>
    <w:rsid w:val="001A396E"/>
    <w:rsid w:val="001C0F01"/>
    <w:rsid w:val="002143C5"/>
    <w:rsid w:val="0026317C"/>
    <w:rsid w:val="00273F1D"/>
    <w:rsid w:val="002C3B04"/>
    <w:rsid w:val="002F25F5"/>
    <w:rsid w:val="002F4AE3"/>
    <w:rsid w:val="00310402"/>
    <w:rsid w:val="003164E7"/>
    <w:rsid w:val="00331ED6"/>
    <w:rsid w:val="003404E1"/>
    <w:rsid w:val="00355330"/>
    <w:rsid w:val="00374360"/>
    <w:rsid w:val="003878CE"/>
    <w:rsid w:val="003B600F"/>
    <w:rsid w:val="003D4469"/>
    <w:rsid w:val="004306CD"/>
    <w:rsid w:val="00492AFA"/>
    <w:rsid w:val="004B1C92"/>
    <w:rsid w:val="004D66DE"/>
    <w:rsid w:val="00502531"/>
    <w:rsid w:val="0050568B"/>
    <w:rsid w:val="00505F92"/>
    <w:rsid w:val="00512274"/>
    <w:rsid w:val="00523A19"/>
    <w:rsid w:val="00554DDE"/>
    <w:rsid w:val="0056761E"/>
    <w:rsid w:val="0057685E"/>
    <w:rsid w:val="005777CC"/>
    <w:rsid w:val="005B612C"/>
    <w:rsid w:val="005C20F7"/>
    <w:rsid w:val="005C271E"/>
    <w:rsid w:val="005C2AC5"/>
    <w:rsid w:val="005C5D89"/>
    <w:rsid w:val="005D1CC8"/>
    <w:rsid w:val="005E077D"/>
    <w:rsid w:val="00615E8C"/>
    <w:rsid w:val="0064081C"/>
    <w:rsid w:val="00647724"/>
    <w:rsid w:val="00653097"/>
    <w:rsid w:val="00684926"/>
    <w:rsid w:val="006C732E"/>
    <w:rsid w:val="0071206A"/>
    <w:rsid w:val="0071273D"/>
    <w:rsid w:val="0075119D"/>
    <w:rsid w:val="00755D5B"/>
    <w:rsid w:val="00770B0E"/>
    <w:rsid w:val="00782DCF"/>
    <w:rsid w:val="00793E56"/>
    <w:rsid w:val="007B1FAD"/>
    <w:rsid w:val="007E0467"/>
    <w:rsid w:val="007E65B8"/>
    <w:rsid w:val="00803E0A"/>
    <w:rsid w:val="008150DB"/>
    <w:rsid w:val="00815F7E"/>
    <w:rsid w:val="00873D69"/>
    <w:rsid w:val="00885A7D"/>
    <w:rsid w:val="00890125"/>
    <w:rsid w:val="008A7AA4"/>
    <w:rsid w:val="008C0CAB"/>
    <w:rsid w:val="008C5861"/>
    <w:rsid w:val="008E2EE6"/>
    <w:rsid w:val="008E5EE9"/>
    <w:rsid w:val="008F5A56"/>
    <w:rsid w:val="00925B44"/>
    <w:rsid w:val="00940651"/>
    <w:rsid w:val="00942212"/>
    <w:rsid w:val="009770E0"/>
    <w:rsid w:val="00986413"/>
    <w:rsid w:val="00993FA2"/>
    <w:rsid w:val="009A2170"/>
    <w:rsid w:val="009C45F9"/>
    <w:rsid w:val="009F76D3"/>
    <w:rsid w:val="00A0739B"/>
    <w:rsid w:val="00A20707"/>
    <w:rsid w:val="00A37D10"/>
    <w:rsid w:val="00A61428"/>
    <w:rsid w:val="00A62D9B"/>
    <w:rsid w:val="00A71482"/>
    <w:rsid w:val="00A71A5F"/>
    <w:rsid w:val="00AB1409"/>
    <w:rsid w:val="00AC33E6"/>
    <w:rsid w:val="00AD5B46"/>
    <w:rsid w:val="00B170F5"/>
    <w:rsid w:val="00B4502D"/>
    <w:rsid w:val="00B6624A"/>
    <w:rsid w:val="00B759FC"/>
    <w:rsid w:val="00B92EFE"/>
    <w:rsid w:val="00B9324F"/>
    <w:rsid w:val="00BA1743"/>
    <w:rsid w:val="00BB0980"/>
    <w:rsid w:val="00C20ACB"/>
    <w:rsid w:val="00C256C9"/>
    <w:rsid w:val="00C4431E"/>
    <w:rsid w:val="00C50685"/>
    <w:rsid w:val="00C710C5"/>
    <w:rsid w:val="00C90CA8"/>
    <w:rsid w:val="00CB63B7"/>
    <w:rsid w:val="00CC10D3"/>
    <w:rsid w:val="00CF2D83"/>
    <w:rsid w:val="00CF77C0"/>
    <w:rsid w:val="00D254B3"/>
    <w:rsid w:val="00D3548B"/>
    <w:rsid w:val="00D42222"/>
    <w:rsid w:val="00D545A1"/>
    <w:rsid w:val="00D74928"/>
    <w:rsid w:val="00D81346"/>
    <w:rsid w:val="00D913AE"/>
    <w:rsid w:val="00DA6950"/>
    <w:rsid w:val="00DB55C5"/>
    <w:rsid w:val="00DC2024"/>
    <w:rsid w:val="00DC3900"/>
    <w:rsid w:val="00DF0B02"/>
    <w:rsid w:val="00DF6279"/>
    <w:rsid w:val="00E22099"/>
    <w:rsid w:val="00E6481B"/>
    <w:rsid w:val="00EA6750"/>
    <w:rsid w:val="00EB6B6C"/>
    <w:rsid w:val="00ED50F9"/>
    <w:rsid w:val="00F528F4"/>
    <w:rsid w:val="00F66274"/>
    <w:rsid w:val="00FA44DE"/>
    <w:rsid w:val="00FC2A17"/>
    <w:rsid w:val="00FE21EB"/>
    <w:rsid w:val="00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1B7CE8-2073-4D13-94EC-F0A6FCEA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061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276"/>
  </w:style>
  <w:style w:type="paragraph" w:styleId="Piedepgina">
    <w:name w:val="footer"/>
    <w:basedOn w:val="Normal"/>
    <w:link w:val="PiedepginaCar"/>
    <w:uiPriority w:val="99"/>
    <w:unhideWhenUsed/>
    <w:rsid w:val="00061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1500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17</cp:revision>
  <dcterms:created xsi:type="dcterms:W3CDTF">2022-05-19T15:46:00Z</dcterms:created>
  <dcterms:modified xsi:type="dcterms:W3CDTF">2022-06-15T18:18:00Z</dcterms:modified>
</cp:coreProperties>
</file>