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B3C551F" w14:textId="2AF480B3" w:rsidR="002A0B88" w:rsidRDefault="002A0B88" w:rsidP="002626D0">
      <w:pPr>
        <w:pStyle w:val="Sinespaciado"/>
        <w:ind w:left="3540"/>
        <w:jc w:val="both"/>
        <w:rPr>
          <w:rFonts w:ascii="Times New Roman" w:hAnsi="Times New Roman" w:cs="Times New Roman"/>
          <w:sz w:val="24"/>
          <w:szCs w:val="24"/>
        </w:rPr>
      </w:pPr>
      <w:r w:rsidRPr="002A0B88">
        <w:rPr>
          <w:rFonts w:ascii="Times New Roman" w:hAnsi="Times New Roman" w:cs="Times New Roman"/>
          <w:sz w:val="24"/>
          <w:szCs w:val="24"/>
        </w:rPr>
        <w:t>INSTALACIÓN DE LA COMISIÓN LEGISLATIVA DE LÍMITES TERRITORIALES DEL ESTADO DE MÉXICO Y SUS MUNICIPIOS DE LA LXI LEGISLATURA DEL ESTADO DE MÉXICO.</w:t>
      </w:r>
    </w:p>
    <w:p w14:paraId="61CE646A" w14:textId="00FA2621" w:rsidR="002626D0" w:rsidRDefault="002B30FA" w:rsidP="002626D0">
      <w:pPr>
        <w:pStyle w:val="Sinespaciado"/>
        <w:ind w:left="3540"/>
        <w:jc w:val="both"/>
        <w:rPr>
          <w:rFonts w:ascii="Times New Roman" w:hAnsi="Times New Roman" w:cs="Times New Roman"/>
          <w:sz w:val="24"/>
          <w:szCs w:val="24"/>
        </w:rPr>
      </w:pPr>
      <w:r>
        <w:rPr>
          <w:rFonts w:ascii="Times New Roman" w:hAnsi="Times New Roman" w:cs="Times New Roman"/>
          <w:sz w:val="24"/>
          <w:szCs w:val="24"/>
        </w:rPr>
        <w:t>.</w:t>
      </w:r>
      <w:bookmarkStart w:id="0" w:name="_GoBack"/>
      <w:bookmarkEnd w:id="0"/>
    </w:p>
    <w:p w14:paraId="45EF1F8F" w14:textId="77777777" w:rsidR="002626D0" w:rsidRDefault="002626D0" w:rsidP="002626D0">
      <w:pPr>
        <w:pStyle w:val="Sinespaciado"/>
        <w:ind w:left="3540"/>
        <w:jc w:val="both"/>
        <w:rPr>
          <w:rFonts w:ascii="Times New Roman" w:hAnsi="Times New Roman" w:cs="Times New Roman"/>
          <w:sz w:val="24"/>
          <w:szCs w:val="24"/>
        </w:rPr>
      </w:pPr>
    </w:p>
    <w:p w14:paraId="3B7CAE80" w14:textId="77777777" w:rsidR="002626D0" w:rsidRPr="00EB57F4" w:rsidRDefault="002626D0" w:rsidP="002626D0">
      <w:pPr>
        <w:pStyle w:val="Sinespaciado"/>
        <w:ind w:left="3540"/>
        <w:jc w:val="both"/>
        <w:rPr>
          <w:rFonts w:ascii="Times New Roman" w:hAnsi="Times New Roman" w:cs="Times New Roman"/>
          <w:i/>
          <w:sz w:val="24"/>
          <w:szCs w:val="24"/>
        </w:rPr>
      </w:pPr>
      <w:r w:rsidRPr="00EB57F4">
        <w:rPr>
          <w:rFonts w:ascii="Times New Roman" w:hAnsi="Times New Roman" w:cs="Times New Roman"/>
          <w:i/>
          <w:sz w:val="24"/>
          <w:szCs w:val="24"/>
        </w:rPr>
        <w:t>- INSTALACIÓN DE LA COMISIÓN LEGISLATIVA.</w:t>
      </w:r>
    </w:p>
    <w:p w14:paraId="019A7DC1" w14:textId="77777777" w:rsidR="002626D0" w:rsidRDefault="002626D0" w:rsidP="002626D0">
      <w:pPr>
        <w:pStyle w:val="Sinespaciado"/>
        <w:ind w:left="3540"/>
        <w:jc w:val="both"/>
        <w:rPr>
          <w:rFonts w:ascii="Times New Roman" w:hAnsi="Times New Roman" w:cs="Times New Roman"/>
          <w:sz w:val="24"/>
          <w:szCs w:val="24"/>
        </w:rPr>
      </w:pPr>
    </w:p>
    <w:p w14:paraId="449A5456" w14:textId="77777777" w:rsidR="002A0B88" w:rsidRPr="002A0B88" w:rsidRDefault="002A0B88" w:rsidP="002626D0">
      <w:pPr>
        <w:pStyle w:val="Sinespaciado"/>
        <w:ind w:left="3540"/>
        <w:jc w:val="both"/>
        <w:rPr>
          <w:rFonts w:ascii="Times New Roman" w:hAnsi="Times New Roman" w:cs="Times New Roman"/>
          <w:sz w:val="24"/>
          <w:szCs w:val="24"/>
        </w:rPr>
      </w:pPr>
    </w:p>
    <w:p w14:paraId="6FA24B6B" w14:textId="77777777" w:rsidR="002A0B88" w:rsidRPr="002A0B88" w:rsidRDefault="002A0B88" w:rsidP="002626D0">
      <w:pPr>
        <w:pStyle w:val="Sinespaciado"/>
        <w:ind w:left="3540"/>
        <w:jc w:val="both"/>
        <w:rPr>
          <w:rFonts w:ascii="Times New Roman" w:hAnsi="Times New Roman" w:cs="Times New Roman"/>
          <w:sz w:val="24"/>
          <w:szCs w:val="24"/>
        </w:rPr>
      </w:pPr>
      <w:r w:rsidRPr="002A0B88">
        <w:rPr>
          <w:rFonts w:ascii="Times New Roman" w:hAnsi="Times New Roman" w:cs="Times New Roman"/>
          <w:sz w:val="24"/>
          <w:szCs w:val="24"/>
        </w:rPr>
        <w:t>CELEBRADA EL DÍA 22 DE OCTUBRE DE 2021.</w:t>
      </w:r>
    </w:p>
    <w:p w14:paraId="40344274" w14:textId="77777777" w:rsidR="002A0B88" w:rsidRDefault="002A0B88" w:rsidP="002A0B88">
      <w:pPr>
        <w:pStyle w:val="Sinespaciado"/>
        <w:jc w:val="both"/>
        <w:rPr>
          <w:rFonts w:ascii="Times New Roman" w:hAnsi="Times New Roman" w:cs="Times New Roman"/>
          <w:sz w:val="24"/>
          <w:szCs w:val="24"/>
        </w:rPr>
      </w:pPr>
    </w:p>
    <w:p w14:paraId="393F49C4" w14:textId="77777777" w:rsidR="002626D0" w:rsidRPr="002A0B88" w:rsidRDefault="002626D0" w:rsidP="002A0B88">
      <w:pPr>
        <w:pStyle w:val="Sinespaciado"/>
        <w:jc w:val="both"/>
        <w:rPr>
          <w:rFonts w:ascii="Times New Roman" w:hAnsi="Times New Roman" w:cs="Times New Roman"/>
          <w:sz w:val="24"/>
          <w:szCs w:val="24"/>
        </w:rPr>
      </w:pPr>
    </w:p>
    <w:p w14:paraId="2FE63C46" w14:textId="77777777" w:rsidR="002A0B88" w:rsidRPr="002A0B88" w:rsidRDefault="002A0B88" w:rsidP="002A0B88">
      <w:pPr>
        <w:pStyle w:val="Sinespaciado"/>
        <w:jc w:val="center"/>
        <w:rPr>
          <w:rFonts w:ascii="Times New Roman" w:hAnsi="Times New Roman" w:cs="Times New Roman"/>
          <w:sz w:val="24"/>
          <w:szCs w:val="24"/>
        </w:rPr>
      </w:pPr>
      <w:r w:rsidRPr="002A0B88">
        <w:rPr>
          <w:rFonts w:ascii="Times New Roman" w:hAnsi="Times New Roman" w:cs="Times New Roman"/>
          <w:sz w:val="24"/>
          <w:szCs w:val="24"/>
        </w:rPr>
        <w:t>PRESIDENCIA DE LA DIP. ELBA ALDANA DUARTE.</w:t>
      </w:r>
    </w:p>
    <w:p w14:paraId="2EA324FE" w14:textId="77777777" w:rsidR="002A0B88" w:rsidRPr="002A0B88" w:rsidRDefault="002A0B88" w:rsidP="002A0B88">
      <w:pPr>
        <w:pStyle w:val="Sinespaciado"/>
        <w:jc w:val="both"/>
        <w:rPr>
          <w:rFonts w:ascii="Times New Roman" w:hAnsi="Times New Roman" w:cs="Times New Roman"/>
          <w:sz w:val="24"/>
          <w:szCs w:val="24"/>
        </w:rPr>
      </w:pPr>
    </w:p>
    <w:p w14:paraId="43CEFCC4" w14:textId="219C59BA" w:rsidR="002A0B88" w:rsidRPr="002A0B88" w:rsidRDefault="002A0B88" w:rsidP="002A0B88">
      <w:pPr>
        <w:pStyle w:val="Sinespaciado"/>
        <w:jc w:val="both"/>
        <w:rPr>
          <w:rFonts w:ascii="Times New Roman" w:hAnsi="Times New Roman" w:cs="Times New Roman"/>
          <w:sz w:val="24"/>
          <w:szCs w:val="24"/>
        </w:rPr>
      </w:pPr>
      <w:r w:rsidRPr="002A0B88">
        <w:rPr>
          <w:rFonts w:ascii="Times New Roman" w:hAnsi="Times New Roman" w:cs="Times New Roman"/>
          <w:sz w:val="24"/>
          <w:szCs w:val="24"/>
        </w:rPr>
        <w:t>PRESIDENTA DIP. ELBA ALDANA DUARTE.</w:t>
      </w:r>
      <w:r w:rsidR="003B1541">
        <w:rPr>
          <w:rFonts w:ascii="Times New Roman" w:hAnsi="Times New Roman" w:cs="Times New Roman"/>
          <w:sz w:val="24"/>
          <w:szCs w:val="24"/>
        </w:rPr>
        <w:t xml:space="preserve"> Buenas tardes, doy la bienvenida </w:t>
      </w:r>
      <w:r w:rsidRPr="002A0B88">
        <w:rPr>
          <w:rFonts w:ascii="Times New Roman" w:hAnsi="Times New Roman" w:cs="Times New Roman"/>
          <w:sz w:val="24"/>
          <w:szCs w:val="24"/>
        </w:rPr>
        <w:t>a las y los diputados que integran esta Comisión Legislativa de Límites Territoriales del Estado de México y sus Municipios y asimismo, subrayo la continua y debida diligencia sobre tarea que se nos ha encomendado, la cual resultará exitosa siempre y cuando contemos con su total compromiso, asistencia, dedicación, observancia, respeto y responsabilidad respecto de la atención de estos asuntos que resultan de total interés para la población mexiquense; ya que el cuidado objetivo sobre los límites territoriales intermunicipales, implican una enorme y grata; pero sobre todo, honorable responsabilidad.</w:t>
      </w:r>
    </w:p>
    <w:p w14:paraId="3BEEAE2A" w14:textId="43A403E7" w:rsidR="003B1541" w:rsidRDefault="002A0B88" w:rsidP="002A0B88">
      <w:pPr>
        <w:pStyle w:val="Sinespaciado"/>
        <w:jc w:val="both"/>
        <w:rPr>
          <w:rFonts w:ascii="Times New Roman" w:hAnsi="Times New Roman" w:cs="Times New Roman"/>
          <w:sz w:val="24"/>
          <w:szCs w:val="24"/>
        </w:rPr>
      </w:pPr>
      <w:r w:rsidRPr="002A0B88">
        <w:rPr>
          <w:rFonts w:ascii="Times New Roman" w:hAnsi="Times New Roman" w:cs="Times New Roman"/>
          <w:sz w:val="24"/>
          <w:szCs w:val="24"/>
        </w:rPr>
        <w:tab/>
        <w:t xml:space="preserve">Enhorabuena y mis felicitaciones a cada miembro de esta comisión; agradezco la presencia de las y los invitados que nos acompañan, de las y los diferentes representantes de los medios de comunicación que se encuentran presentes en este Recinto Legislativo </w:t>
      </w:r>
      <w:r w:rsidR="003B1541" w:rsidRPr="002A0B88">
        <w:rPr>
          <w:rFonts w:ascii="Times New Roman" w:hAnsi="Times New Roman" w:cs="Times New Roman"/>
          <w:sz w:val="24"/>
          <w:szCs w:val="24"/>
        </w:rPr>
        <w:t>y,</w:t>
      </w:r>
      <w:r w:rsidRPr="002A0B88">
        <w:rPr>
          <w:rFonts w:ascii="Times New Roman" w:hAnsi="Times New Roman" w:cs="Times New Roman"/>
          <w:sz w:val="24"/>
          <w:szCs w:val="24"/>
        </w:rPr>
        <w:t xml:space="preserve"> por último, del público en general que siguen esta transmisión desde las distintas plataformas digitales y redes sociales. </w:t>
      </w:r>
    </w:p>
    <w:p w14:paraId="76C3B288" w14:textId="06367FB3" w:rsidR="002A0B88" w:rsidRDefault="002A0B88" w:rsidP="003B1541">
      <w:pPr>
        <w:pStyle w:val="Sinespaciado"/>
        <w:ind w:firstLine="708"/>
        <w:jc w:val="both"/>
        <w:rPr>
          <w:rFonts w:ascii="Times New Roman" w:hAnsi="Times New Roman" w:cs="Times New Roman"/>
          <w:sz w:val="24"/>
          <w:szCs w:val="24"/>
        </w:rPr>
      </w:pPr>
      <w:r w:rsidRPr="002A0B88">
        <w:rPr>
          <w:rFonts w:ascii="Times New Roman" w:hAnsi="Times New Roman" w:cs="Times New Roman"/>
          <w:sz w:val="24"/>
          <w:szCs w:val="24"/>
        </w:rPr>
        <w:t>Llevamos a cabo esta Reunión Solemne con fundamento en lo previsto por el artículo 72 Bis de la Ley Orgánica del Poder Legislativo del Estado Libre y Soberano de México, para iniciar la reunión, la Secretaría se encargará de verificar el quórum.</w:t>
      </w:r>
    </w:p>
    <w:p w14:paraId="4CA5089C" w14:textId="59C7ADD8" w:rsidR="002A0B88" w:rsidRPr="002A0B88" w:rsidRDefault="002A0B88" w:rsidP="002A0B88">
      <w:pPr>
        <w:pStyle w:val="Sinespaciado"/>
        <w:jc w:val="both"/>
        <w:rPr>
          <w:rFonts w:ascii="Times New Roman" w:hAnsi="Times New Roman" w:cs="Times New Roman"/>
          <w:sz w:val="24"/>
          <w:szCs w:val="24"/>
        </w:rPr>
      </w:pPr>
      <w:r w:rsidRPr="002A0B88">
        <w:rPr>
          <w:rFonts w:ascii="Times New Roman" w:hAnsi="Times New Roman" w:cs="Times New Roman"/>
          <w:sz w:val="24"/>
          <w:szCs w:val="24"/>
        </w:rPr>
        <w:t xml:space="preserve">SECRETARIA DIP. MIRIAM ESCALONA PIÑA. Muchísimas gracias </w:t>
      </w:r>
      <w:r w:rsidR="003B1541">
        <w:rPr>
          <w:rFonts w:ascii="Times New Roman" w:hAnsi="Times New Roman" w:cs="Times New Roman"/>
          <w:sz w:val="24"/>
          <w:szCs w:val="24"/>
        </w:rPr>
        <w:t>P</w:t>
      </w:r>
      <w:r w:rsidRPr="002A0B88">
        <w:rPr>
          <w:rFonts w:ascii="Times New Roman" w:hAnsi="Times New Roman" w:cs="Times New Roman"/>
          <w:sz w:val="24"/>
          <w:szCs w:val="24"/>
        </w:rPr>
        <w:t xml:space="preserve">residenta, muy buenas tardes a todas </w:t>
      </w:r>
      <w:r w:rsidR="00A33628" w:rsidRPr="002A0B88">
        <w:rPr>
          <w:rFonts w:ascii="Times New Roman" w:hAnsi="Times New Roman" w:cs="Times New Roman"/>
          <w:sz w:val="24"/>
          <w:szCs w:val="24"/>
        </w:rPr>
        <w:t>y todos</w:t>
      </w:r>
      <w:r w:rsidRPr="002A0B88">
        <w:rPr>
          <w:rFonts w:ascii="Times New Roman" w:hAnsi="Times New Roman" w:cs="Times New Roman"/>
          <w:sz w:val="24"/>
          <w:szCs w:val="24"/>
        </w:rPr>
        <w:t xml:space="preserve"> ustedes. </w:t>
      </w:r>
    </w:p>
    <w:p w14:paraId="72483697" w14:textId="77777777" w:rsidR="002A0B88" w:rsidRPr="002A0B88" w:rsidRDefault="002A0B88" w:rsidP="002A0B88">
      <w:pPr>
        <w:pStyle w:val="Sinespaciado"/>
        <w:jc w:val="both"/>
        <w:rPr>
          <w:rFonts w:ascii="Times New Roman" w:hAnsi="Times New Roman" w:cs="Times New Roman"/>
          <w:sz w:val="24"/>
          <w:szCs w:val="24"/>
        </w:rPr>
      </w:pPr>
      <w:r w:rsidRPr="002A0B88">
        <w:rPr>
          <w:rFonts w:ascii="Times New Roman" w:hAnsi="Times New Roman" w:cs="Times New Roman"/>
          <w:sz w:val="24"/>
          <w:szCs w:val="24"/>
        </w:rPr>
        <w:tab/>
        <w:t>Paso lista de asistencia para verificar el quórum legal.</w:t>
      </w:r>
    </w:p>
    <w:p w14:paraId="57632A9A" w14:textId="77777777" w:rsidR="002A0B88" w:rsidRPr="002A0B88" w:rsidRDefault="002A0B88" w:rsidP="002A0B88">
      <w:pPr>
        <w:pStyle w:val="Sinespaciado"/>
        <w:jc w:val="center"/>
        <w:rPr>
          <w:rFonts w:ascii="Times New Roman" w:hAnsi="Times New Roman" w:cs="Times New Roman"/>
          <w:i/>
          <w:sz w:val="24"/>
          <w:szCs w:val="24"/>
          <w:lang w:eastAsia="es-MX"/>
        </w:rPr>
      </w:pPr>
      <w:r w:rsidRPr="002A0B88">
        <w:rPr>
          <w:rFonts w:ascii="Times New Roman" w:hAnsi="Times New Roman" w:cs="Times New Roman"/>
          <w:i/>
          <w:sz w:val="24"/>
          <w:szCs w:val="24"/>
          <w:lang w:eastAsia="es-MX"/>
        </w:rPr>
        <w:t>(Registro de Asistencia)</w:t>
      </w:r>
    </w:p>
    <w:p w14:paraId="12663794" w14:textId="2DF6A29F" w:rsidR="002A0B88" w:rsidRPr="002A0B88" w:rsidRDefault="002A0B88" w:rsidP="002A0B88">
      <w:pPr>
        <w:pStyle w:val="Sinespaciado"/>
        <w:jc w:val="both"/>
        <w:rPr>
          <w:rFonts w:ascii="Times New Roman" w:hAnsi="Times New Roman" w:cs="Times New Roman"/>
          <w:sz w:val="24"/>
          <w:szCs w:val="24"/>
        </w:rPr>
      </w:pPr>
      <w:r w:rsidRPr="002A0B88">
        <w:rPr>
          <w:rFonts w:ascii="Times New Roman" w:hAnsi="Times New Roman" w:cs="Times New Roman"/>
          <w:sz w:val="24"/>
          <w:szCs w:val="24"/>
        </w:rPr>
        <w:t xml:space="preserve"> SECRETARIA DIP. MIRIAM ESCALONA PIÑA. Le informo </w:t>
      </w:r>
      <w:r w:rsidR="00A33628">
        <w:rPr>
          <w:rFonts w:ascii="Times New Roman" w:hAnsi="Times New Roman" w:cs="Times New Roman"/>
          <w:sz w:val="24"/>
          <w:szCs w:val="24"/>
        </w:rPr>
        <w:t>P</w:t>
      </w:r>
      <w:r w:rsidRPr="002A0B88">
        <w:rPr>
          <w:rFonts w:ascii="Times New Roman" w:hAnsi="Times New Roman" w:cs="Times New Roman"/>
          <w:sz w:val="24"/>
          <w:szCs w:val="24"/>
        </w:rPr>
        <w:t>residenta que ha sido verificado el quórum por lo que procedemos a abrir la reunión.</w:t>
      </w:r>
    </w:p>
    <w:p w14:paraId="766EF63D" w14:textId="248BF89B" w:rsidR="002A0B88" w:rsidRPr="002A0B88" w:rsidRDefault="002A0B88" w:rsidP="002A0B88">
      <w:pPr>
        <w:pStyle w:val="Sinespaciado"/>
        <w:jc w:val="both"/>
        <w:rPr>
          <w:rFonts w:ascii="Times New Roman" w:hAnsi="Times New Roman" w:cs="Times New Roman"/>
          <w:sz w:val="24"/>
          <w:szCs w:val="24"/>
        </w:rPr>
      </w:pPr>
      <w:r w:rsidRPr="002A0B88">
        <w:rPr>
          <w:rFonts w:ascii="Times New Roman" w:hAnsi="Times New Roman" w:cs="Times New Roman"/>
          <w:sz w:val="24"/>
          <w:szCs w:val="24"/>
        </w:rPr>
        <w:t xml:space="preserve">PRESIDENTA DIP. ELBA ALDANA DUARTE. Se declara la existencia del quórum y se abre la reunión de la </w:t>
      </w:r>
      <w:r w:rsidR="00A33628">
        <w:rPr>
          <w:rFonts w:ascii="Times New Roman" w:hAnsi="Times New Roman" w:cs="Times New Roman"/>
          <w:sz w:val="24"/>
          <w:szCs w:val="24"/>
        </w:rPr>
        <w:t>C</w:t>
      </w:r>
      <w:r w:rsidRPr="002A0B88">
        <w:rPr>
          <w:rFonts w:ascii="Times New Roman" w:hAnsi="Times New Roman" w:cs="Times New Roman"/>
          <w:sz w:val="24"/>
          <w:szCs w:val="24"/>
        </w:rPr>
        <w:t xml:space="preserve">omisión </w:t>
      </w:r>
      <w:r w:rsidR="00A33628">
        <w:rPr>
          <w:rFonts w:ascii="Times New Roman" w:hAnsi="Times New Roman" w:cs="Times New Roman"/>
          <w:sz w:val="24"/>
          <w:szCs w:val="24"/>
        </w:rPr>
        <w:t>L</w:t>
      </w:r>
      <w:r w:rsidRPr="002A0B88">
        <w:rPr>
          <w:rFonts w:ascii="Times New Roman" w:hAnsi="Times New Roman" w:cs="Times New Roman"/>
          <w:sz w:val="24"/>
          <w:szCs w:val="24"/>
        </w:rPr>
        <w:t xml:space="preserve">egislativa de </w:t>
      </w:r>
      <w:r w:rsidR="00A33628">
        <w:rPr>
          <w:rFonts w:ascii="Times New Roman" w:hAnsi="Times New Roman" w:cs="Times New Roman"/>
          <w:sz w:val="24"/>
          <w:szCs w:val="24"/>
        </w:rPr>
        <w:t>L</w:t>
      </w:r>
      <w:r w:rsidRPr="002A0B88">
        <w:rPr>
          <w:rFonts w:ascii="Times New Roman" w:hAnsi="Times New Roman" w:cs="Times New Roman"/>
          <w:sz w:val="24"/>
          <w:szCs w:val="24"/>
        </w:rPr>
        <w:t xml:space="preserve">ímites </w:t>
      </w:r>
      <w:r w:rsidR="00A33628">
        <w:rPr>
          <w:rFonts w:ascii="Times New Roman" w:hAnsi="Times New Roman" w:cs="Times New Roman"/>
          <w:sz w:val="24"/>
          <w:szCs w:val="24"/>
        </w:rPr>
        <w:t>T</w:t>
      </w:r>
      <w:r w:rsidRPr="002A0B88">
        <w:rPr>
          <w:rFonts w:ascii="Times New Roman" w:hAnsi="Times New Roman" w:cs="Times New Roman"/>
          <w:sz w:val="24"/>
          <w:szCs w:val="24"/>
        </w:rPr>
        <w:t xml:space="preserve">erritoriales del Estado de México y sus </w:t>
      </w:r>
      <w:r w:rsidR="00A33628">
        <w:rPr>
          <w:rFonts w:ascii="Times New Roman" w:hAnsi="Times New Roman" w:cs="Times New Roman"/>
          <w:sz w:val="24"/>
          <w:szCs w:val="24"/>
        </w:rPr>
        <w:t>M</w:t>
      </w:r>
      <w:r w:rsidRPr="002A0B88">
        <w:rPr>
          <w:rFonts w:ascii="Times New Roman" w:hAnsi="Times New Roman" w:cs="Times New Roman"/>
          <w:sz w:val="24"/>
          <w:szCs w:val="24"/>
        </w:rPr>
        <w:t xml:space="preserve">unicipios, siendo las trece horas con siete minutos del día viernes veintidós de octubre del año dos mil veintiuno. </w:t>
      </w:r>
    </w:p>
    <w:p w14:paraId="19E97B52" w14:textId="77777777" w:rsidR="002A0B88" w:rsidRPr="002A0B88" w:rsidRDefault="002A0B88" w:rsidP="002A0B88">
      <w:pPr>
        <w:pStyle w:val="Sinespaciado"/>
        <w:jc w:val="both"/>
        <w:rPr>
          <w:rFonts w:ascii="Times New Roman" w:hAnsi="Times New Roman" w:cs="Times New Roman"/>
          <w:sz w:val="24"/>
          <w:szCs w:val="24"/>
        </w:rPr>
      </w:pPr>
      <w:r w:rsidRPr="002A0B88">
        <w:rPr>
          <w:rFonts w:ascii="Times New Roman" w:hAnsi="Times New Roman" w:cs="Times New Roman"/>
          <w:sz w:val="24"/>
          <w:szCs w:val="24"/>
        </w:rPr>
        <w:tab/>
        <w:t>En cumplimiento del artículo 16 del Reglamento del Poder Legislativo del Estado Libre y Soberano de México, esta reunión es pública, refiera la Secretaría la propuesta del orden del día.</w:t>
      </w:r>
    </w:p>
    <w:p w14:paraId="2D2CC7B1" w14:textId="77777777" w:rsidR="002A0B88" w:rsidRPr="002A0B88" w:rsidRDefault="002A0B88" w:rsidP="002A0B88">
      <w:pPr>
        <w:pStyle w:val="Sinespaciado"/>
        <w:jc w:val="both"/>
        <w:rPr>
          <w:rFonts w:ascii="Times New Roman" w:hAnsi="Times New Roman" w:cs="Times New Roman"/>
          <w:sz w:val="24"/>
          <w:szCs w:val="24"/>
        </w:rPr>
      </w:pPr>
      <w:r w:rsidRPr="002A0B88">
        <w:rPr>
          <w:rFonts w:ascii="Times New Roman" w:hAnsi="Times New Roman" w:cs="Times New Roman"/>
          <w:sz w:val="24"/>
          <w:szCs w:val="24"/>
        </w:rPr>
        <w:t>SECRETARIA DIP. MIRIAM ESCALONA PIÑA. Con mucho gusto.</w:t>
      </w:r>
    </w:p>
    <w:p w14:paraId="29F58F0B" w14:textId="77777777" w:rsidR="002A0B88" w:rsidRPr="002A0B88" w:rsidRDefault="002A0B88" w:rsidP="002A0B88">
      <w:pPr>
        <w:pStyle w:val="Sinespaciado"/>
        <w:jc w:val="both"/>
        <w:rPr>
          <w:rFonts w:ascii="Times New Roman" w:hAnsi="Times New Roman" w:cs="Times New Roman"/>
          <w:sz w:val="24"/>
          <w:szCs w:val="24"/>
        </w:rPr>
      </w:pPr>
      <w:r w:rsidRPr="002A0B88">
        <w:rPr>
          <w:rFonts w:ascii="Times New Roman" w:hAnsi="Times New Roman" w:cs="Times New Roman"/>
          <w:sz w:val="24"/>
          <w:szCs w:val="24"/>
        </w:rPr>
        <w:tab/>
        <w:t>Propuesta del orden del día es la siguiente:</w:t>
      </w:r>
    </w:p>
    <w:p w14:paraId="4C7D663F" w14:textId="073B9C09" w:rsidR="002A0B88" w:rsidRPr="002A0B88" w:rsidRDefault="002A0B88" w:rsidP="002A0B88">
      <w:pPr>
        <w:pStyle w:val="Sinespaciado"/>
        <w:jc w:val="both"/>
        <w:rPr>
          <w:rFonts w:ascii="Times New Roman" w:hAnsi="Times New Roman" w:cs="Times New Roman"/>
          <w:sz w:val="24"/>
          <w:szCs w:val="24"/>
        </w:rPr>
      </w:pPr>
      <w:r w:rsidRPr="002A0B88">
        <w:rPr>
          <w:rFonts w:ascii="Times New Roman" w:hAnsi="Times New Roman" w:cs="Times New Roman"/>
          <w:sz w:val="24"/>
          <w:szCs w:val="24"/>
        </w:rPr>
        <w:lastRenderedPageBreak/>
        <w:tab/>
        <w:t>1. Declaratoria formal de instalación de la Comisión Legislativa de Límites Territoriales del Estado de México y sus Municipios</w:t>
      </w:r>
      <w:r w:rsidR="00A33628">
        <w:rPr>
          <w:rFonts w:ascii="Times New Roman" w:hAnsi="Times New Roman" w:cs="Times New Roman"/>
          <w:sz w:val="24"/>
          <w:szCs w:val="24"/>
        </w:rPr>
        <w:t>,</w:t>
      </w:r>
      <w:r w:rsidRPr="002A0B88">
        <w:rPr>
          <w:rFonts w:ascii="Times New Roman" w:hAnsi="Times New Roman" w:cs="Times New Roman"/>
          <w:sz w:val="24"/>
          <w:szCs w:val="24"/>
        </w:rPr>
        <w:t xml:space="preserve"> por la </w:t>
      </w:r>
      <w:r w:rsidR="00A33628">
        <w:rPr>
          <w:rFonts w:ascii="Times New Roman" w:hAnsi="Times New Roman" w:cs="Times New Roman"/>
          <w:sz w:val="24"/>
          <w:szCs w:val="24"/>
        </w:rPr>
        <w:t>P</w:t>
      </w:r>
      <w:r w:rsidRPr="002A0B88">
        <w:rPr>
          <w:rFonts w:ascii="Times New Roman" w:hAnsi="Times New Roman" w:cs="Times New Roman"/>
          <w:sz w:val="24"/>
          <w:szCs w:val="24"/>
        </w:rPr>
        <w:t>residenta diputada Elba Aldana Duarte.</w:t>
      </w:r>
    </w:p>
    <w:p w14:paraId="01C86325" w14:textId="77777777" w:rsidR="002A0B88" w:rsidRPr="002A0B88" w:rsidRDefault="002A0B88" w:rsidP="002A0B88">
      <w:pPr>
        <w:pStyle w:val="Sinespaciado"/>
        <w:jc w:val="both"/>
        <w:rPr>
          <w:rFonts w:ascii="Times New Roman" w:hAnsi="Times New Roman" w:cs="Times New Roman"/>
          <w:sz w:val="24"/>
          <w:szCs w:val="24"/>
        </w:rPr>
      </w:pPr>
      <w:r w:rsidRPr="002A0B88">
        <w:rPr>
          <w:rFonts w:ascii="Times New Roman" w:hAnsi="Times New Roman" w:cs="Times New Roman"/>
          <w:sz w:val="24"/>
          <w:szCs w:val="24"/>
        </w:rPr>
        <w:tab/>
        <w:t>2. Designación del Secretario Técnico.</w:t>
      </w:r>
    </w:p>
    <w:p w14:paraId="7F903743" w14:textId="77777777" w:rsidR="002A0B88" w:rsidRPr="002A0B88" w:rsidRDefault="002A0B88" w:rsidP="002A0B88">
      <w:pPr>
        <w:pStyle w:val="Sinespaciado"/>
        <w:jc w:val="both"/>
        <w:rPr>
          <w:rFonts w:ascii="Times New Roman" w:hAnsi="Times New Roman" w:cs="Times New Roman"/>
          <w:sz w:val="24"/>
          <w:szCs w:val="24"/>
        </w:rPr>
      </w:pPr>
      <w:r w:rsidRPr="002A0B88">
        <w:rPr>
          <w:rFonts w:ascii="Times New Roman" w:hAnsi="Times New Roman" w:cs="Times New Roman"/>
          <w:sz w:val="24"/>
          <w:szCs w:val="24"/>
        </w:rPr>
        <w:tab/>
        <w:t>3. Clausura de la reunión.</w:t>
      </w:r>
    </w:p>
    <w:p w14:paraId="5AA507B7" w14:textId="51A8C56D" w:rsidR="002A0B88" w:rsidRPr="002A0B88" w:rsidRDefault="002A0B88" w:rsidP="002A0B88">
      <w:pPr>
        <w:pStyle w:val="Sinespaciado"/>
        <w:jc w:val="both"/>
        <w:rPr>
          <w:rFonts w:ascii="Times New Roman" w:hAnsi="Times New Roman" w:cs="Times New Roman"/>
          <w:sz w:val="24"/>
          <w:szCs w:val="24"/>
        </w:rPr>
      </w:pPr>
      <w:r w:rsidRPr="002A0B88">
        <w:rPr>
          <w:rFonts w:ascii="Times New Roman" w:hAnsi="Times New Roman" w:cs="Times New Roman"/>
          <w:sz w:val="24"/>
          <w:szCs w:val="24"/>
        </w:rPr>
        <w:tab/>
        <w:t>Es cuanto</w:t>
      </w:r>
      <w:r w:rsidR="00A33628">
        <w:rPr>
          <w:rFonts w:ascii="Times New Roman" w:hAnsi="Times New Roman" w:cs="Times New Roman"/>
          <w:sz w:val="24"/>
          <w:szCs w:val="24"/>
        </w:rPr>
        <w:t>,</w:t>
      </w:r>
      <w:r w:rsidRPr="002A0B88">
        <w:rPr>
          <w:rFonts w:ascii="Times New Roman" w:hAnsi="Times New Roman" w:cs="Times New Roman"/>
          <w:sz w:val="24"/>
          <w:szCs w:val="24"/>
        </w:rPr>
        <w:t xml:space="preserve"> </w:t>
      </w:r>
      <w:r w:rsidR="00A33628">
        <w:rPr>
          <w:rFonts w:ascii="Times New Roman" w:hAnsi="Times New Roman" w:cs="Times New Roman"/>
          <w:sz w:val="24"/>
          <w:szCs w:val="24"/>
        </w:rPr>
        <w:t>P</w:t>
      </w:r>
      <w:r w:rsidRPr="002A0B88">
        <w:rPr>
          <w:rFonts w:ascii="Times New Roman" w:hAnsi="Times New Roman" w:cs="Times New Roman"/>
          <w:sz w:val="24"/>
          <w:szCs w:val="24"/>
        </w:rPr>
        <w:t>residenta.</w:t>
      </w:r>
    </w:p>
    <w:p w14:paraId="7F73CE84" w14:textId="77777777" w:rsidR="00A33628" w:rsidRDefault="002A0B88" w:rsidP="002A0B88">
      <w:pPr>
        <w:pStyle w:val="Sinespaciado"/>
        <w:jc w:val="both"/>
        <w:rPr>
          <w:rFonts w:ascii="Times New Roman" w:hAnsi="Times New Roman" w:cs="Times New Roman"/>
          <w:sz w:val="24"/>
          <w:szCs w:val="24"/>
        </w:rPr>
      </w:pPr>
      <w:r w:rsidRPr="002A0B88">
        <w:rPr>
          <w:rFonts w:ascii="Times New Roman" w:hAnsi="Times New Roman" w:cs="Times New Roman"/>
          <w:sz w:val="24"/>
          <w:szCs w:val="24"/>
        </w:rPr>
        <w:t xml:space="preserve">PRESIDENTA DIP. ELBA ALDANA DUARTE. Gracias. Pido a quienes estén de acuerdo en que la propuesta que ha referido la Secretaría sea aprobada con el carácter del orden del día, se sirvan levantar la mano </w:t>
      </w:r>
    </w:p>
    <w:p w14:paraId="1438B287" w14:textId="77777777" w:rsidR="00A33628" w:rsidRDefault="002A0B88" w:rsidP="00A33628">
      <w:pPr>
        <w:pStyle w:val="Sinespaciado"/>
        <w:ind w:firstLine="708"/>
        <w:jc w:val="both"/>
        <w:rPr>
          <w:rFonts w:ascii="Times New Roman" w:hAnsi="Times New Roman" w:cs="Times New Roman"/>
          <w:sz w:val="24"/>
          <w:szCs w:val="24"/>
        </w:rPr>
      </w:pPr>
      <w:r w:rsidRPr="002A0B88">
        <w:rPr>
          <w:rFonts w:ascii="Times New Roman" w:hAnsi="Times New Roman" w:cs="Times New Roman"/>
          <w:sz w:val="24"/>
          <w:szCs w:val="24"/>
        </w:rPr>
        <w:t xml:space="preserve">¿En contra, en abstención? </w:t>
      </w:r>
    </w:p>
    <w:p w14:paraId="0825EA80" w14:textId="5E25AC39" w:rsidR="002A0B88" w:rsidRPr="002A0B88" w:rsidRDefault="002A0B88" w:rsidP="00A33628">
      <w:pPr>
        <w:pStyle w:val="Sinespaciado"/>
        <w:ind w:firstLine="708"/>
        <w:jc w:val="both"/>
        <w:rPr>
          <w:rFonts w:ascii="Times New Roman" w:hAnsi="Times New Roman" w:cs="Times New Roman"/>
          <w:sz w:val="24"/>
          <w:szCs w:val="24"/>
        </w:rPr>
      </w:pPr>
      <w:r w:rsidRPr="002A0B88">
        <w:rPr>
          <w:rFonts w:ascii="Times New Roman" w:hAnsi="Times New Roman" w:cs="Times New Roman"/>
          <w:sz w:val="24"/>
          <w:szCs w:val="24"/>
        </w:rPr>
        <w:t>La conclusión ha sido económica. La propuesta del orden del día ha sido aprobada por unanimidad de votos.</w:t>
      </w:r>
    </w:p>
    <w:p w14:paraId="31A1DD02" w14:textId="118D8901" w:rsidR="002A0B88" w:rsidRPr="002A0B88" w:rsidRDefault="002A0B88" w:rsidP="00205232">
      <w:pPr>
        <w:pStyle w:val="Sinespaciado"/>
        <w:jc w:val="both"/>
        <w:rPr>
          <w:rFonts w:ascii="Times New Roman" w:hAnsi="Times New Roman" w:cs="Times New Roman"/>
          <w:sz w:val="24"/>
          <w:szCs w:val="24"/>
        </w:rPr>
      </w:pPr>
      <w:r w:rsidRPr="002A0B88">
        <w:rPr>
          <w:rFonts w:ascii="Times New Roman" w:hAnsi="Times New Roman" w:cs="Times New Roman"/>
          <w:sz w:val="24"/>
          <w:szCs w:val="24"/>
        </w:rPr>
        <w:t xml:space="preserve">SECRETARIA DIP. MIRIAM ESCALONA PIÑA. Gracias </w:t>
      </w:r>
      <w:r w:rsidR="00A33628">
        <w:rPr>
          <w:rFonts w:ascii="Times New Roman" w:hAnsi="Times New Roman" w:cs="Times New Roman"/>
          <w:sz w:val="24"/>
          <w:szCs w:val="24"/>
        </w:rPr>
        <w:t>P</w:t>
      </w:r>
      <w:r w:rsidRPr="002A0B88">
        <w:rPr>
          <w:rFonts w:ascii="Times New Roman" w:hAnsi="Times New Roman" w:cs="Times New Roman"/>
          <w:sz w:val="24"/>
          <w:szCs w:val="24"/>
        </w:rPr>
        <w:t xml:space="preserve">residenta, en atención al punto número 1, la diputada Elba Aldana Duarte, </w:t>
      </w:r>
      <w:r w:rsidR="00A33628">
        <w:rPr>
          <w:rFonts w:ascii="Times New Roman" w:hAnsi="Times New Roman" w:cs="Times New Roman"/>
          <w:sz w:val="24"/>
          <w:szCs w:val="24"/>
        </w:rPr>
        <w:t>P</w:t>
      </w:r>
      <w:r w:rsidRPr="002A0B88">
        <w:rPr>
          <w:rFonts w:ascii="Times New Roman" w:hAnsi="Times New Roman" w:cs="Times New Roman"/>
          <w:sz w:val="24"/>
          <w:szCs w:val="24"/>
        </w:rPr>
        <w:t xml:space="preserve">residenta de esta </w:t>
      </w:r>
      <w:r w:rsidR="005B2FFD">
        <w:rPr>
          <w:rFonts w:ascii="Times New Roman" w:hAnsi="Times New Roman" w:cs="Times New Roman"/>
          <w:sz w:val="24"/>
          <w:szCs w:val="24"/>
        </w:rPr>
        <w:t>C</w:t>
      </w:r>
      <w:r w:rsidRPr="002A0B88">
        <w:rPr>
          <w:rFonts w:ascii="Times New Roman" w:hAnsi="Times New Roman" w:cs="Times New Roman"/>
          <w:sz w:val="24"/>
          <w:szCs w:val="24"/>
        </w:rPr>
        <w:t>omisión</w:t>
      </w:r>
      <w:r w:rsidR="00205232">
        <w:rPr>
          <w:rFonts w:ascii="Times New Roman" w:hAnsi="Times New Roman" w:cs="Times New Roman"/>
          <w:sz w:val="24"/>
          <w:szCs w:val="24"/>
        </w:rPr>
        <w:t xml:space="preserve"> </w:t>
      </w:r>
      <w:r w:rsidRPr="002A0B88">
        <w:rPr>
          <w:rFonts w:ascii="Times New Roman" w:hAnsi="Times New Roman" w:cs="Times New Roman"/>
          <w:sz w:val="24"/>
          <w:szCs w:val="24"/>
        </w:rPr>
        <w:t xml:space="preserve">Legislativa de Límites Territoriales del Estado de México y sus Municipios, formulará la declaratoria de instalación formal de la </w:t>
      </w:r>
      <w:r w:rsidR="00B0050C">
        <w:rPr>
          <w:rFonts w:ascii="Times New Roman" w:hAnsi="Times New Roman" w:cs="Times New Roman"/>
          <w:sz w:val="24"/>
          <w:szCs w:val="24"/>
        </w:rPr>
        <w:t>c</w:t>
      </w:r>
      <w:r w:rsidRPr="002A0B88">
        <w:rPr>
          <w:rFonts w:ascii="Times New Roman" w:hAnsi="Times New Roman" w:cs="Times New Roman"/>
          <w:sz w:val="24"/>
          <w:szCs w:val="24"/>
        </w:rPr>
        <w:t>omisión.</w:t>
      </w:r>
    </w:p>
    <w:p w14:paraId="29A86B85" w14:textId="77777777" w:rsidR="002A0B88" w:rsidRPr="002A0B88" w:rsidRDefault="002A0B88" w:rsidP="002A0B88">
      <w:pPr>
        <w:spacing w:after="0" w:line="240" w:lineRule="auto"/>
        <w:contextualSpacing/>
        <w:jc w:val="both"/>
        <w:rPr>
          <w:rFonts w:ascii="Times New Roman" w:hAnsi="Times New Roman" w:cs="Times New Roman"/>
          <w:sz w:val="24"/>
          <w:szCs w:val="24"/>
        </w:rPr>
      </w:pPr>
      <w:r w:rsidRPr="002A0B88">
        <w:rPr>
          <w:rFonts w:ascii="Times New Roman" w:hAnsi="Times New Roman" w:cs="Times New Roman"/>
          <w:sz w:val="24"/>
          <w:szCs w:val="24"/>
        </w:rPr>
        <w:t>PRESIDENTA DIP. ELBA ALDANA DUARTE. Muchas gracias Secretaria.</w:t>
      </w:r>
    </w:p>
    <w:p w14:paraId="3D31A655" w14:textId="77777777" w:rsidR="002A0B88" w:rsidRPr="002A0B88" w:rsidRDefault="002A0B88" w:rsidP="002A0B88">
      <w:pPr>
        <w:spacing w:after="0" w:line="240" w:lineRule="auto"/>
        <w:contextualSpacing/>
        <w:jc w:val="both"/>
        <w:rPr>
          <w:rFonts w:ascii="Times New Roman" w:hAnsi="Times New Roman" w:cs="Times New Roman"/>
          <w:sz w:val="24"/>
          <w:szCs w:val="24"/>
        </w:rPr>
      </w:pPr>
      <w:r w:rsidRPr="002A0B88">
        <w:rPr>
          <w:rFonts w:ascii="Times New Roman" w:hAnsi="Times New Roman" w:cs="Times New Roman"/>
          <w:sz w:val="24"/>
          <w:szCs w:val="24"/>
        </w:rPr>
        <w:tab/>
        <w:t>Con su permiso compañeras y compañeros diputados.</w:t>
      </w:r>
    </w:p>
    <w:p w14:paraId="34C6DCA0" w14:textId="77777777" w:rsidR="002A0B88" w:rsidRPr="002A0B88" w:rsidRDefault="002A0B88" w:rsidP="002A0B88">
      <w:pPr>
        <w:spacing w:after="0" w:line="240" w:lineRule="auto"/>
        <w:contextualSpacing/>
        <w:jc w:val="both"/>
        <w:rPr>
          <w:rFonts w:ascii="Times New Roman" w:hAnsi="Times New Roman" w:cs="Times New Roman"/>
          <w:sz w:val="24"/>
          <w:szCs w:val="24"/>
        </w:rPr>
      </w:pPr>
      <w:r w:rsidRPr="002A0B88">
        <w:rPr>
          <w:rFonts w:ascii="Times New Roman" w:hAnsi="Times New Roman" w:cs="Times New Roman"/>
          <w:sz w:val="24"/>
          <w:szCs w:val="24"/>
        </w:rPr>
        <w:tab/>
        <w:t>La conformación territorial del Estado de México data desde el día 2 de marzo del año de 1824, cuando se reconoció y hasta la fecha se ha reconocido como el día oficial de la Erección del Estado de México, aunque sus antecedes se remontan al período colonial durante el año de 1548, cuando el territorio actual recibió por primera vez el nombre de Provincia de México, actualmente como todos sabemos el Estado de México está conformado por 125 municipios y 3 islas municipales.</w:t>
      </w:r>
    </w:p>
    <w:p w14:paraId="4C0AC67B" w14:textId="42AD51AC" w:rsidR="002A0B88" w:rsidRPr="002A0B88" w:rsidRDefault="002A0B88" w:rsidP="002A0B88">
      <w:pPr>
        <w:spacing w:after="0" w:line="240" w:lineRule="auto"/>
        <w:contextualSpacing/>
        <w:jc w:val="both"/>
        <w:rPr>
          <w:rFonts w:ascii="Times New Roman" w:hAnsi="Times New Roman" w:cs="Times New Roman"/>
          <w:sz w:val="24"/>
          <w:szCs w:val="24"/>
        </w:rPr>
      </w:pPr>
      <w:r w:rsidRPr="002A0B88">
        <w:rPr>
          <w:rFonts w:ascii="Times New Roman" w:hAnsi="Times New Roman" w:cs="Times New Roman"/>
          <w:sz w:val="24"/>
          <w:szCs w:val="24"/>
        </w:rPr>
        <w:tab/>
        <w:t xml:space="preserve">Ahora bien, vale la pena tomar en cuenta que el municipio es una institución, jurídica, política, social, cultural, pero por otro lado, representa el nivel u orden de </w:t>
      </w:r>
      <w:r w:rsidR="00B0050C">
        <w:rPr>
          <w:rFonts w:ascii="Times New Roman" w:hAnsi="Times New Roman" w:cs="Times New Roman"/>
          <w:sz w:val="24"/>
          <w:szCs w:val="24"/>
        </w:rPr>
        <w:t>G</w:t>
      </w:r>
      <w:r w:rsidRPr="002A0B88">
        <w:rPr>
          <w:rFonts w:ascii="Times New Roman" w:hAnsi="Times New Roman" w:cs="Times New Roman"/>
          <w:sz w:val="24"/>
          <w:szCs w:val="24"/>
        </w:rPr>
        <w:t xml:space="preserve">obierno más cercano a su población desde su origen, debido a la interrelación por razones de vecindad, al estar asentado permanentemente en un territorio determinado, bajo un </w:t>
      </w:r>
      <w:r w:rsidR="00B0050C">
        <w:rPr>
          <w:rFonts w:ascii="Times New Roman" w:hAnsi="Times New Roman" w:cs="Times New Roman"/>
          <w:sz w:val="24"/>
          <w:szCs w:val="24"/>
        </w:rPr>
        <w:t>G</w:t>
      </w:r>
      <w:r w:rsidRPr="002A0B88">
        <w:rPr>
          <w:rFonts w:ascii="Times New Roman" w:hAnsi="Times New Roman" w:cs="Times New Roman"/>
          <w:sz w:val="24"/>
          <w:szCs w:val="24"/>
        </w:rPr>
        <w:t>obierno autónomo, de naturaleza colegiada, deliberante y que asume una representación legítima y democrática, con base en un proceso previo de elección popular.</w:t>
      </w:r>
    </w:p>
    <w:p w14:paraId="546D4D26" w14:textId="77777777" w:rsidR="002A0B88" w:rsidRPr="002A0B88" w:rsidRDefault="002A0B88" w:rsidP="002A0B88">
      <w:pPr>
        <w:spacing w:after="0" w:line="240" w:lineRule="auto"/>
        <w:contextualSpacing/>
        <w:jc w:val="both"/>
        <w:rPr>
          <w:rFonts w:ascii="Times New Roman" w:hAnsi="Times New Roman" w:cs="Times New Roman"/>
          <w:sz w:val="24"/>
          <w:szCs w:val="24"/>
        </w:rPr>
      </w:pPr>
      <w:r w:rsidRPr="002A0B88">
        <w:rPr>
          <w:rFonts w:ascii="Times New Roman" w:hAnsi="Times New Roman" w:cs="Times New Roman"/>
          <w:sz w:val="24"/>
          <w:szCs w:val="24"/>
        </w:rPr>
        <w:tab/>
        <w:t>Además hay que enfatizar que el territorio es un elemento constitutivo o integrador de todo municipio, lo que equivale a que este elemento sea una de las áreas de estudio más importantes a nivel nacional, ya que se vincula con otras áreas de investigación, como son la cultura, la sociedad, la política y el desarrollo, por ello se ha dicho constantemente que el territorio municipal es la superficie delimitada donde tiene y se rige la validez de todo orden jurídico municipal.</w:t>
      </w:r>
    </w:p>
    <w:p w14:paraId="00359D4D" w14:textId="0E22FCFE" w:rsidR="002A0B88" w:rsidRPr="002A0B88" w:rsidRDefault="002A0B88" w:rsidP="002A0B88">
      <w:pPr>
        <w:spacing w:after="0" w:line="240" w:lineRule="auto"/>
        <w:contextualSpacing/>
        <w:jc w:val="both"/>
        <w:rPr>
          <w:rFonts w:ascii="Times New Roman" w:hAnsi="Times New Roman" w:cs="Times New Roman"/>
          <w:sz w:val="24"/>
          <w:szCs w:val="24"/>
        </w:rPr>
      </w:pPr>
      <w:r w:rsidRPr="002A0B88">
        <w:rPr>
          <w:rFonts w:ascii="Times New Roman" w:hAnsi="Times New Roman" w:cs="Times New Roman"/>
          <w:sz w:val="24"/>
          <w:szCs w:val="24"/>
        </w:rPr>
        <w:tab/>
        <w:t>De conformidad con el contenido del artículo 115 de la Constitución Federal, el cual consagra al municipio como la base de la división territorial, de la organización política y administrativa de los Estados de la República y el hecho de que nuestra Carta Magna considera al municipio como la base de la división territorial de los diferentes estados de nuestra República Mexicana, implica que este encargo que estamos por desempeñar resulte aún más trascendente, porque vale la pena esclarecer y tener presente que esta Comisión Legislativa es totalmente subgéneros, es decir, su naturaleza al igual que sus atribuciones constitucionales y legales son completamente peculiares, ya que al aplicar la ley reglamentaria vigente en varios de los procedimientos de los cuales conoce esta comisión, se adopta un proceso análogo al que es observado y seguido ante las autoridades judiciales.</w:t>
      </w:r>
    </w:p>
    <w:p w14:paraId="23E03511" w14:textId="6F505704" w:rsidR="002A0B88" w:rsidRPr="002A0B88" w:rsidRDefault="002A0B88" w:rsidP="002A0B88">
      <w:pPr>
        <w:spacing w:after="0" w:line="240" w:lineRule="auto"/>
        <w:contextualSpacing/>
        <w:jc w:val="both"/>
        <w:rPr>
          <w:rFonts w:ascii="Times New Roman" w:hAnsi="Times New Roman" w:cs="Times New Roman"/>
          <w:sz w:val="24"/>
          <w:szCs w:val="24"/>
        </w:rPr>
      </w:pPr>
      <w:r w:rsidRPr="002A0B88">
        <w:rPr>
          <w:rFonts w:ascii="Times New Roman" w:hAnsi="Times New Roman" w:cs="Times New Roman"/>
          <w:sz w:val="24"/>
          <w:szCs w:val="24"/>
        </w:rPr>
        <w:lastRenderedPageBreak/>
        <w:tab/>
        <w:t>Básicamente lo que quiero expresarles con la explicación que antecede, es que los actos que realiza esta Comisión son formalmente legislativos, pero materialmente jurisdiccionales tal y como sucede con algunos otros procedimientos que se siguen ante esta Legislatura.</w:t>
      </w:r>
    </w:p>
    <w:p w14:paraId="6B609974" w14:textId="66B25C26" w:rsidR="002A0B88" w:rsidRPr="002A0B88" w:rsidRDefault="002A0B88" w:rsidP="002A0B88">
      <w:pPr>
        <w:spacing w:after="0" w:line="240" w:lineRule="auto"/>
        <w:contextualSpacing/>
        <w:jc w:val="both"/>
        <w:rPr>
          <w:rFonts w:ascii="Times New Roman" w:hAnsi="Times New Roman" w:cs="Times New Roman"/>
          <w:sz w:val="24"/>
          <w:szCs w:val="24"/>
        </w:rPr>
      </w:pPr>
      <w:r w:rsidRPr="002A0B88">
        <w:rPr>
          <w:rFonts w:ascii="Times New Roman" w:hAnsi="Times New Roman" w:cs="Times New Roman"/>
          <w:sz w:val="24"/>
          <w:szCs w:val="24"/>
        </w:rPr>
        <w:tab/>
        <w:t xml:space="preserve">En este orden de ideas, permítanme agregar que esta “LXI” Legislatura tiene un alto compromiso con los municipios y sus diferentes comunidades, pero en particular, esta Comisión de Límites Territoriales que me corresponderá prescindir ya que como ustedes sabrán en la administración anterior de este órgano técnico, es decir, en la “LX” Legislatura, se formuló, dictaminó y aprobó por mayoría de votos el primer decreto en la historia del Estado de México por el que se resolvió una controversia por la existencia de un diferendo limítrofe entre los </w:t>
      </w:r>
      <w:r w:rsidR="00B0050C">
        <w:rPr>
          <w:rFonts w:ascii="Times New Roman" w:hAnsi="Times New Roman" w:cs="Times New Roman"/>
          <w:sz w:val="24"/>
          <w:szCs w:val="24"/>
        </w:rPr>
        <w:t>M</w:t>
      </w:r>
      <w:r w:rsidRPr="002A0B88">
        <w:rPr>
          <w:rFonts w:ascii="Times New Roman" w:hAnsi="Times New Roman" w:cs="Times New Roman"/>
          <w:sz w:val="24"/>
          <w:szCs w:val="24"/>
        </w:rPr>
        <w:t>unicipios de Cuautitlán de México y Cuautitlán Izcalli, donde s</w:t>
      </w:r>
      <w:r w:rsidR="00B0050C">
        <w:rPr>
          <w:rFonts w:ascii="Times New Roman" w:hAnsi="Times New Roman" w:cs="Times New Roman"/>
          <w:sz w:val="24"/>
          <w:szCs w:val="24"/>
        </w:rPr>
        <w:t>ó</w:t>
      </w:r>
      <w:r w:rsidRPr="002A0B88">
        <w:rPr>
          <w:rFonts w:ascii="Times New Roman" w:hAnsi="Times New Roman" w:cs="Times New Roman"/>
          <w:sz w:val="24"/>
          <w:szCs w:val="24"/>
        </w:rPr>
        <w:t>lo quedamos atentos para dar seguimiento a la ejecución del decreto respectivo.</w:t>
      </w:r>
      <w:r w:rsidR="00B0050C">
        <w:rPr>
          <w:rFonts w:ascii="Times New Roman" w:hAnsi="Times New Roman" w:cs="Times New Roman"/>
          <w:sz w:val="24"/>
          <w:szCs w:val="24"/>
        </w:rPr>
        <w:t xml:space="preserve"> </w:t>
      </w:r>
      <w:r w:rsidRPr="002A0B88">
        <w:rPr>
          <w:rFonts w:ascii="Times New Roman" w:hAnsi="Times New Roman" w:cs="Times New Roman"/>
          <w:sz w:val="24"/>
          <w:szCs w:val="24"/>
        </w:rPr>
        <w:t xml:space="preserve">Así </w:t>
      </w:r>
      <w:r w:rsidR="00B0050C" w:rsidRPr="002A0B88">
        <w:rPr>
          <w:rFonts w:ascii="Times New Roman" w:hAnsi="Times New Roman" w:cs="Times New Roman"/>
          <w:sz w:val="24"/>
          <w:szCs w:val="24"/>
        </w:rPr>
        <w:t>que,</w:t>
      </w:r>
      <w:r w:rsidRPr="002A0B88">
        <w:rPr>
          <w:rFonts w:ascii="Times New Roman" w:hAnsi="Times New Roman" w:cs="Times New Roman"/>
          <w:sz w:val="24"/>
          <w:szCs w:val="24"/>
        </w:rPr>
        <w:t xml:space="preserve"> en este sentido, es nuestra responsabilidad, obligación y compromiso para redoblar nuestros esfuerzos, para ejercer y desempeñar una mejor administración digna de toda y todo mexiquense, siempre actuando con base en los principios mínimos de imparcialidad, independencia, objetividad, probabilidad, eficiencia, eficacia, transparencia y rendición de cuentas.</w:t>
      </w:r>
    </w:p>
    <w:p w14:paraId="73EBDBEB" w14:textId="3FF3AACA" w:rsidR="002A0B88" w:rsidRPr="002A0B88" w:rsidRDefault="002A0B88" w:rsidP="00A857C8">
      <w:pPr>
        <w:spacing w:after="0" w:line="240" w:lineRule="auto"/>
        <w:contextualSpacing/>
        <w:jc w:val="both"/>
        <w:rPr>
          <w:rFonts w:ascii="Times New Roman" w:hAnsi="Times New Roman" w:cs="Times New Roman"/>
          <w:sz w:val="24"/>
          <w:szCs w:val="24"/>
        </w:rPr>
      </w:pPr>
      <w:r w:rsidRPr="002A0B88">
        <w:rPr>
          <w:rFonts w:ascii="Times New Roman" w:hAnsi="Times New Roman" w:cs="Times New Roman"/>
          <w:sz w:val="24"/>
          <w:szCs w:val="24"/>
        </w:rPr>
        <w:tab/>
        <w:t>Para culminar mi intervención, s</w:t>
      </w:r>
      <w:r w:rsidR="00B0050C">
        <w:rPr>
          <w:rFonts w:ascii="Times New Roman" w:hAnsi="Times New Roman" w:cs="Times New Roman"/>
          <w:sz w:val="24"/>
          <w:szCs w:val="24"/>
        </w:rPr>
        <w:t>ó</w:t>
      </w:r>
      <w:r w:rsidRPr="002A0B88">
        <w:rPr>
          <w:rFonts w:ascii="Times New Roman" w:hAnsi="Times New Roman" w:cs="Times New Roman"/>
          <w:sz w:val="24"/>
          <w:szCs w:val="24"/>
        </w:rPr>
        <w:t>lo me gustaría profundizar que todos los municipios del Estado de México, sin excepción, tienen por lo menos dos diferendos limítrofes en sus fronteras, lo cual afecta con un nivel de gravedad a ciertas comunidades, dejándolas en una situación de desprotección y de</w:t>
      </w:r>
      <w:r w:rsidR="00205232" w:rsidRPr="00A857C8">
        <w:rPr>
          <w:rFonts w:ascii="Times New Roman" w:hAnsi="Times New Roman" w:cs="Times New Roman"/>
          <w:color w:val="0070C0"/>
          <w:sz w:val="24"/>
          <w:szCs w:val="24"/>
        </w:rPr>
        <w:t xml:space="preserve"> </w:t>
      </w:r>
      <w:r w:rsidR="00205232" w:rsidRPr="008E0C28">
        <w:rPr>
          <w:rFonts w:ascii="Times New Roman" w:hAnsi="Times New Roman" w:cs="Times New Roman"/>
          <w:color w:val="000000" w:themeColor="text1"/>
          <w:sz w:val="24"/>
          <w:szCs w:val="24"/>
        </w:rPr>
        <w:t>vulne</w:t>
      </w:r>
      <w:r w:rsidR="008E0C28" w:rsidRPr="008E0C28">
        <w:rPr>
          <w:rFonts w:ascii="Times New Roman" w:hAnsi="Times New Roman" w:cs="Times New Roman"/>
          <w:color w:val="000000" w:themeColor="text1"/>
          <w:sz w:val="24"/>
          <w:szCs w:val="24"/>
        </w:rPr>
        <w:t>ra</w:t>
      </w:r>
      <w:r w:rsidR="00A857C8" w:rsidRPr="008E0C28">
        <w:rPr>
          <w:rFonts w:ascii="Times New Roman" w:hAnsi="Times New Roman" w:cs="Times New Roman"/>
          <w:color w:val="000000" w:themeColor="text1"/>
          <w:sz w:val="24"/>
          <w:szCs w:val="24"/>
        </w:rPr>
        <w:t xml:space="preserve">bilidad </w:t>
      </w:r>
      <w:r w:rsidRPr="002A0B88">
        <w:rPr>
          <w:rFonts w:ascii="Times New Roman" w:hAnsi="Times New Roman" w:cs="Times New Roman"/>
          <w:sz w:val="24"/>
          <w:szCs w:val="24"/>
        </w:rPr>
        <w:t>provocando además un total vacío respecto en la debida administración municipal y es que el poder político y los cargos de representación popular son efímeros, pero la población que reciente alguna consecuencia por la falta de delimitación territorial municipal es permanente, reside de forma continua por generaciones y esto compañeras y compañeros representa como lo he insistido en muchas ocasiones un tema de trascendencia estatal, el cual tiene que ser resuelto a la brevedad y ese será nuestro propósito, agradezco su atención y muchas gracias.</w:t>
      </w:r>
    </w:p>
    <w:p w14:paraId="39ECD22C" w14:textId="77777777" w:rsidR="008E0C28" w:rsidRDefault="002A0B88" w:rsidP="002A0B88">
      <w:pPr>
        <w:pStyle w:val="Sinespaciado"/>
        <w:jc w:val="both"/>
        <w:rPr>
          <w:rFonts w:ascii="Times New Roman" w:hAnsi="Times New Roman" w:cs="Times New Roman"/>
          <w:sz w:val="24"/>
          <w:szCs w:val="24"/>
        </w:rPr>
      </w:pPr>
      <w:r w:rsidRPr="002A0B88">
        <w:rPr>
          <w:rFonts w:ascii="Times New Roman" w:hAnsi="Times New Roman" w:cs="Times New Roman"/>
          <w:sz w:val="24"/>
          <w:szCs w:val="24"/>
        </w:rPr>
        <w:t xml:space="preserve">SECRETARIA DIP. MIRIAM ESCALONA PIÑA. Muchísimas gracias Presidenta. </w:t>
      </w:r>
    </w:p>
    <w:p w14:paraId="3A60AC0D" w14:textId="2D65EAC8" w:rsidR="002A0B88" w:rsidRPr="002A0B88" w:rsidRDefault="002A0B88" w:rsidP="008E0C28">
      <w:pPr>
        <w:pStyle w:val="Sinespaciado"/>
        <w:ind w:firstLine="708"/>
        <w:jc w:val="both"/>
        <w:rPr>
          <w:rFonts w:ascii="Times New Roman" w:hAnsi="Times New Roman" w:cs="Times New Roman"/>
          <w:sz w:val="24"/>
          <w:szCs w:val="24"/>
        </w:rPr>
      </w:pPr>
      <w:r w:rsidRPr="002A0B88">
        <w:rPr>
          <w:rFonts w:ascii="Times New Roman" w:hAnsi="Times New Roman" w:cs="Times New Roman"/>
          <w:sz w:val="24"/>
          <w:szCs w:val="24"/>
        </w:rPr>
        <w:t>Por favor pido a las y a los presentes sirvan ponerse de pie.</w:t>
      </w:r>
    </w:p>
    <w:p w14:paraId="29B534EF" w14:textId="77777777" w:rsidR="002A0B88" w:rsidRPr="002A0B88" w:rsidRDefault="002A0B88" w:rsidP="002A0B88">
      <w:pPr>
        <w:pStyle w:val="Sinespaciado"/>
        <w:jc w:val="both"/>
        <w:rPr>
          <w:rFonts w:ascii="Times New Roman" w:hAnsi="Times New Roman" w:cs="Times New Roman"/>
          <w:sz w:val="24"/>
          <w:szCs w:val="24"/>
        </w:rPr>
      </w:pPr>
      <w:r w:rsidRPr="002A0B88">
        <w:rPr>
          <w:rFonts w:ascii="Times New Roman" w:hAnsi="Times New Roman" w:cs="Times New Roman"/>
          <w:sz w:val="24"/>
          <w:szCs w:val="24"/>
        </w:rPr>
        <w:t>PRESIDENTA DIP. ELBA ALDANA DUARTE. Con fundamento en el artículo 72 Bis de la Ley Orgánica del Poder Legislativo del Estado Libre y Soberano de México, siendo las trece horas con quince minutos del día viernes veintidós de octubre del año dos mil veintiuno, declaro formalmente instalada la Comisión Legislativa de Límites Territoriales del Estado de México y sus Municipios, por lo que pretenderemos garantizar la certeza y la seguridad jurídica territorial de los diferentes municipios, así como una armonía social y resoluciones objetivas, pacíficas e imparciales, sobre los diferentes conflictos limítrofes que se presenten y demanden formalmente ante este Órgano Legislativo de carácter técnico y lo anterior será realizado con la finalidad de generar el bienestar común de la población mexiquense y del territorio del Estado de México.</w:t>
      </w:r>
    </w:p>
    <w:p w14:paraId="27BC6FDF" w14:textId="5299D87A" w:rsidR="002A0B88" w:rsidRPr="002A0B88" w:rsidRDefault="002A0B88" w:rsidP="002A0B88">
      <w:pPr>
        <w:pStyle w:val="Sinespaciado"/>
        <w:jc w:val="both"/>
        <w:rPr>
          <w:rFonts w:ascii="Times New Roman" w:hAnsi="Times New Roman" w:cs="Times New Roman"/>
          <w:sz w:val="24"/>
          <w:szCs w:val="24"/>
        </w:rPr>
      </w:pPr>
      <w:r w:rsidRPr="002A0B88">
        <w:rPr>
          <w:rFonts w:ascii="Times New Roman" w:hAnsi="Times New Roman" w:cs="Times New Roman"/>
          <w:sz w:val="24"/>
          <w:szCs w:val="24"/>
        </w:rPr>
        <w:tab/>
        <w:t>Para sustanciar el punto número 2, me permito mencionar que con base en el artículo 70 segundo párrafo de la Ley Orgánica del Poder Legislativo del Estado Libre y Soberano de México y reconociendo su probidad, capacidad y experiencia, he designado como Secretario Técnico de este Órgano Legislativo</w:t>
      </w:r>
      <w:r w:rsidR="003F1E12">
        <w:rPr>
          <w:rFonts w:ascii="Times New Roman" w:hAnsi="Times New Roman" w:cs="Times New Roman"/>
          <w:sz w:val="24"/>
          <w:szCs w:val="24"/>
        </w:rPr>
        <w:t>,</w:t>
      </w:r>
      <w:r w:rsidRPr="002A0B88">
        <w:rPr>
          <w:rFonts w:ascii="Times New Roman" w:hAnsi="Times New Roman" w:cs="Times New Roman"/>
          <w:sz w:val="24"/>
          <w:szCs w:val="24"/>
        </w:rPr>
        <w:t xml:space="preserve"> al Maestro de Análisis Espacial y Geo Informática, Jorge Luis Durán Mendieta, quien tendrán a su cargo el apoyo técnico de nuestros trabajos técnicos, en coordinación con la Secretaría de Asuntos Parlamentarios.</w:t>
      </w:r>
    </w:p>
    <w:p w14:paraId="031C7696" w14:textId="77777777" w:rsidR="002A0B88" w:rsidRPr="002A0B88" w:rsidRDefault="002A0B88" w:rsidP="002A0B88">
      <w:pPr>
        <w:pStyle w:val="Sinespaciado"/>
        <w:jc w:val="both"/>
        <w:rPr>
          <w:rFonts w:ascii="Times New Roman" w:hAnsi="Times New Roman" w:cs="Times New Roman"/>
          <w:sz w:val="24"/>
          <w:szCs w:val="24"/>
        </w:rPr>
      </w:pPr>
      <w:r w:rsidRPr="002A0B88">
        <w:rPr>
          <w:rFonts w:ascii="Times New Roman" w:hAnsi="Times New Roman" w:cs="Times New Roman"/>
          <w:sz w:val="24"/>
          <w:szCs w:val="24"/>
        </w:rPr>
        <w:t>SECRETARIA DIP. MIRIAM ESCALONA PIÑA. Presidenta han sido atendidos los asuntos del orden del día.</w:t>
      </w:r>
    </w:p>
    <w:p w14:paraId="75FE1149" w14:textId="77777777" w:rsidR="002A0B88" w:rsidRPr="002A0B88" w:rsidRDefault="002A0B88" w:rsidP="002A0B88">
      <w:pPr>
        <w:pStyle w:val="Sinespaciado"/>
        <w:jc w:val="both"/>
        <w:rPr>
          <w:rFonts w:ascii="Times New Roman" w:hAnsi="Times New Roman" w:cs="Times New Roman"/>
          <w:sz w:val="24"/>
          <w:szCs w:val="24"/>
        </w:rPr>
      </w:pPr>
      <w:r w:rsidRPr="002A0B88">
        <w:rPr>
          <w:rFonts w:ascii="Times New Roman" w:hAnsi="Times New Roman" w:cs="Times New Roman"/>
          <w:sz w:val="24"/>
          <w:szCs w:val="24"/>
        </w:rPr>
        <w:lastRenderedPageBreak/>
        <w:t>PRESIDENTA DIP. ELBA ALDANA DUARTE. Registre la Secretaría la asistencia a la reunión.</w:t>
      </w:r>
    </w:p>
    <w:p w14:paraId="2EEA1196" w14:textId="77777777" w:rsidR="002A0B88" w:rsidRPr="002A0B88" w:rsidRDefault="002A0B88" w:rsidP="002A0B88">
      <w:pPr>
        <w:pStyle w:val="Sinespaciado"/>
        <w:jc w:val="both"/>
        <w:rPr>
          <w:rFonts w:ascii="Times New Roman" w:hAnsi="Times New Roman" w:cs="Times New Roman"/>
          <w:sz w:val="24"/>
          <w:szCs w:val="24"/>
        </w:rPr>
      </w:pPr>
      <w:r w:rsidRPr="002A0B88">
        <w:rPr>
          <w:rFonts w:ascii="Times New Roman" w:hAnsi="Times New Roman" w:cs="Times New Roman"/>
          <w:sz w:val="24"/>
          <w:szCs w:val="24"/>
        </w:rPr>
        <w:t>SECRETARIA DIP. MIRIAM ESCALONA PIÑA. Ha sido registrada la asistencia a la reunión.</w:t>
      </w:r>
    </w:p>
    <w:p w14:paraId="2F8ADC35" w14:textId="77777777" w:rsidR="003F1E12" w:rsidRDefault="002A0B88" w:rsidP="002A0B88">
      <w:pPr>
        <w:pStyle w:val="Sinespaciado"/>
        <w:jc w:val="both"/>
        <w:rPr>
          <w:rFonts w:ascii="Times New Roman" w:hAnsi="Times New Roman" w:cs="Times New Roman"/>
          <w:sz w:val="24"/>
          <w:szCs w:val="24"/>
        </w:rPr>
      </w:pPr>
      <w:r w:rsidRPr="002A0B88">
        <w:rPr>
          <w:rFonts w:ascii="Times New Roman" w:hAnsi="Times New Roman" w:cs="Times New Roman"/>
          <w:sz w:val="24"/>
          <w:szCs w:val="24"/>
        </w:rPr>
        <w:t xml:space="preserve">PRESIDENTA DIP. ELBA ALDANA DUARTE. Se levanta la Reunión de la Comisión Legislativa de Límites Territoriales del Estado de México y sus Municipios, siendo las trece horas con diecisiete minutos de día viernes veintidós de octubre del año dos mil veintiuno y se pide a sus integrantes quedar atentos a la próxima convocatoria. </w:t>
      </w:r>
    </w:p>
    <w:p w14:paraId="64B17FD5" w14:textId="7312B3DB" w:rsidR="002A0B88" w:rsidRPr="002A0B88" w:rsidRDefault="002A0B88" w:rsidP="003F1E12">
      <w:pPr>
        <w:pStyle w:val="Sinespaciado"/>
        <w:ind w:firstLine="708"/>
        <w:jc w:val="both"/>
        <w:rPr>
          <w:rFonts w:ascii="Times New Roman" w:hAnsi="Times New Roman" w:cs="Times New Roman"/>
          <w:sz w:val="24"/>
          <w:szCs w:val="24"/>
        </w:rPr>
      </w:pPr>
      <w:r w:rsidRPr="002A0B88">
        <w:rPr>
          <w:rFonts w:ascii="Times New Roman" w:hAnsi="Times New Roman" w:cs="Times New Roman"/>
          <w:sz w:val="24"/>
          <w:szCs w:val="24"/>
        </w:rPr>
        <w:t>Agradezco la asistencia de todas y todos los diputados integrantes y les deseo un excelente fin de semana.</w:t>
      </w:r>
    </w:p>
    <w:p w14:paraId="0881EE24" w14:textId="77777777" w:rsidR="002A0B88" w:rsidRPr="002A0B88" w:rsidRDefault="002A0B88" w:rsidP="002A0B88">
      <w:pPr>
        <w:pStyle w:val="Sinespaciado"/>
        <w:jc w:val="both"/>
        <w:rPr>
          <w:rFonts w:ascii="Times New Roman" w:hAnsi="Times New Roman" w:cs="Times New Roman"/>
          <w:sz w:val="24"/>
          <w:szCs w:val="24"/>
        </w:rPr>
      </w:pPr>
      <w:r w:rsidRPr="002A0B88">
        <w:rPr>
          <w:rFonts w:ascii="Times New Roman" w:hAnsi="Times New Roman" w:cs="Times New Roman"/>
          <w:sz w:val="24"/>
          <w:szCs w:val="24"/>
        </w:rPr>
        <w:tab/>
        <w:t>Muchas gracias.</w:t>
      </w:r>
    </w:p>
    <w:p w14:paraId="7B9993CC" w14:textId="77777777" w:rsidR="002A0B88" w:rsidRPr="002A0B88" w:rsidRDefault="002A0B88" w:rsidP="002A0B88">
      <w:pPr>
        <w:pStyle w:val="Sinespaciado"/>
        <w:jc w:val="both"/>
        <w:rPr>
          <w:rFonts w:ascii="Times New Roman" w:hAnsi="Times New Roman" w:cs="Times New Roman"/>
          <w:sz w:val="24"/>
          <w:szCs w:val="24"/>
        </w:rPr>
      </w:pPr>
      <w:r w:rsidRPr="002A0B88">
        <w:rPr>
          <w:rFonts w:ascii="Times New Roman" w:hAnsi="Times New Roman" w:cs="Times New Roman"/>
          <w:sz w:val="24"/>
          <w:szCs w:val="24"/>
        </w:rPr>
        <w:t>SECRETARIA DIP. MIRIAM ESCALONA PIÑA. Gracias Presidenta.</w:t>
      </w:r>
    </w:p>
    <w:p w14:paraId="4DC7E634" w14:textId="77777777" w:rsidR="00CC39BC" w:rsidRPr="002A0B88" w:rsidRDefault="002B30FA">
      <w:pPr>
        <w:rPr>
          <w:rFonts w:ascii="Times New Roman" w:hAnsi="Times New Roman" w:cs="Times New Roman"/>
          <w:sz w:val="24"/>
          <w:szCs w:val="24"/>
        </w:rPr>
      </w:pPr>
    </w:p>
    <w:sectPr w:rsidR="00CC39BC" w:rsidRPr="002A0B88">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0B88"/>
    <w:rsid w:val="00002CB9"/>
    <w:rsid w:val="000A5756"/>
    <w:rsid w:val="000A5EE1"/>
    <w:rsid w:val="000B14C4"/>
    <w:rsid w:val="000D3893"/>
    <w:rsid w:val="00106AAD"/>
    <w:rsid w:val="0010705E"/>
    <w:rsid w:val="001217DE"/>
    <w:rsid w:val="00132D62"/>
    <w:rsid w:val="0013751B"/>
    <w:rsid w:val="00173292"/>
    <w:rsid w:val="00173E30"/>
    <w:rsid w:val="001F4C11"/>
    <w:rsid w:val="002025F0"/>
    <w:rsid w:val="00205232"/>
    <w:rsid w:val="00212FFC"/>
    <w:rsid w:val="00242922"/>
    <w:rsid w:val="00257526"/>
    <w:rsid w:val="002626D0"/>
    <w:rsid w:val="00270E99"/>
    <w:rsid w:val="002A0B88"/>
    <w:rsid w:val="002A5288"/>
    <w:rsid w:val="002A5FD8"/>
    <w:rsid w:val="002A7BD8"/>
    <w:rsid w:val="002B30FA"/>
    <w:rsid w:val="002B316A"/>
    <w:rsid w:val="002B3270"/>
    <w:rsid w:val="002C6676"/>
    <w:rsid w:val="002D1C96"/>
    <w:rsid w:val="00316C81"/>
    <w:rsid w:val="00317BBC"/>
    <w:rsid w:val="00362B1F"/>
    <w:rsid w:val="003A04B7"/>
    <w:rsid w:val="003B1541"/>
    <w:rsid w:val="003B226E"/>
    <w:rsid w:val="003C1CE8"/>
    <w:rsid w:val="003E7D42"/>
    <w:rsid w:val="003F1E12"/>
    <w:rsid w:val="00412BF5"/>
    <w:rsid w:val="00470D22"/>
    <w:rsid w:val="004858BC"/>
    <w:rsid w:val="004A2069"/>
    <w:rsid w:val="004E59AF"/>
    <w:rsid w:val="00520BD9"/>
    <w:rsid w:val="00520E90"/>
    <w:rsid w:val="00535A5D"/>
    <w:rsid w:val="005A396C"/>
    <w:rsid w:val="005A49AC"/>
    <w:rsid w:val="005B017B"/>
    <w:rsid w:val="005B2FFD"/>
    <w:rsid w:val="005D4E49"/>
    <w:rsid w:val="00603610"/>
    <w:rsid w:val="006107C1"/>
    <w:rsid w:val="00640F58"/>
    <w:rsid w:val="00664FF8"/>
    <w:rsid w:val="00676396"/>
    <w:rsid w:val="00681FE8"/>
    <w:rsid w:val="0068522F"/>
    <w:rsid w:val="006B13DD"/>
    <w:rsid w:val="006D34F1"/>
    <w:rsid w:val="00703FDD"/>
    <w:rsid w:val="00711514"/>
    <w:rsid w:val="007428B1"/>
    <w:rsid w:val="00781BA3"/>
    <w:rsid w:val="007A7A97"/>
    <w:rsid w:val="007D004F"/>
    <w:rsid w:val="007F0ECA"/>
    <w:rsid w:val="0080598C"/>
    <w:rsid w:val="008659DC"/>
    <w:rsid w:val="0086797C"/>
    <w:rsid w:val="008E0C28"/>
    <w:rsid w:val="008E0C91"/>
    <w:rsid w:val="0092285C"/>
    <w:rsid w:val="00934C6A"/>
    <w:rsid w:val="00962340"/>
    <w:rsid w:val="00962AD8"/>
    <w:rsid w:val="00963F7A"/>
    <w:rsid w:val="009A1D41"/>
    <w:rsid w:val="009A58C7"/>
    <w:rsid w:val="009C6104"/>
    <w:rsid w:val="009D1A68"/>
    <w:rsid w:val="009E7367"/>
    <w:rsid w:val="009F56DC"/>
    <w:rsid w:val="00A047FE"/>
    <w:rsid w:val="00A053D2"/>
    <w:rsid w:val="00A33628"/>
    <w:rsid w:val="00A733BC"/>
    <w:rsid w:val="00A857C8"/>
    <w:rsid w:val="00A85A55"/>
    <w:rsid w:val="00AA1A15"/>
    <w:rsid w:val="00AA3208"/>
    <w:rsid w:val="00AB76C8"/>
    <w:rsid w:val="00AC16F4"/>
    <w:rsid w:val="00AD6566"/>
    <w:rsid w:val="00AE2C15"/>
    <w:rsid w:val="00B0050C"/>
    <w:rsid w:val="00B10522"/>
    <w:rsid w:val="00B27AE5"/>
    <w:rsid w:val="00B3481B"/>
    <w:rsid w:val="00B43311"/>
    <w:rsid w:val="00B63545"/>
    <w:rsid w:val="00B65A58"/>
    <w:rsid w:val="00B7575E"/>
    <w:rsid w:val="00B93133"/>
    <w:rsid w:val="00BD1708"/>
    <w:rsid w:val="00BD3B31"/>
    <w:rsid w:val="00BF1ED2"/>
    <w:rsid w:val="00C20C35"/>
    <w:rsid w:val="00C64AD6"/>
    <w:rsid w:val="00C97853"/>
    <w:rsid w:val="00CA6971"/>
    <w:rsid w:val="00D0735D"/>
    <w:rsid w:val="00D10E17"/>
    <w:rsid w:val="00D21B67"/>
    <w:rsid w:val="00D226F9"/>
    <w:rsid w:val="00D45402"/>
    <w:rsid w:val="00D90F01"/>
    <w:rsid w:val="00E07575"/>
    <w:rsid w:val="00E706D3"/>
    <w:rsid w:val="00EA0778"/>
    <w:rsid w:val="00EC6009"/>
    <w:rsid w:val="00EE7D7C"/>
    <w:rsid w:val="00F10476"/>
    <w:rsid w:val="00F32E97"/>
    <w:rsid w:val="00F47FF9"/>
    <w:rsid w:val="00F92F14"/>
    <w:rsid w:val="00FB0897"/>
    <w:rsid w:val="00FC4323"/>
    <w:rsid w:val="00FD3ADE"/>
    <w:rsid w:val="00FE206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73E291"/>
  <w15:docId w15:val="{BD7642D0-1EDF-4DD5-BD72-E01EB70F0D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A0B88"/>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2A0B88"/>
    <w:pPr>
      <w:spacing w:after="0" w:line="240" w:lineRule="auto"/>
    </w:pPr>
  </w:style>
  <w:style w:type="character" w:customStyle="1" w:styleId="SinespaciadoCar">
    <w:name w:val="Sin espaciado Car"/>
    <w:link w:val="Sinespaciado"/>
    <w:uiPriority w:val="1"/>
    <w:locked/>
    <w:rsid w:val="002A0B8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1</Pages>
  <Words>1588</Words>
  <Characters>8737</Characters>
  <Application>Microsoft Office Word</Application>
  <DocSecurity>0</DocSecurity>
  <Lines>72</Lines>
  <Paragraphs>20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Z400-HCVH</dc:creator>
  <cp:lastModifiedBy>PRODESK HP</cp:lastModifiedBy>
  <cp:revision>9</cp:revision>
  <dcterms:created xsi:type="dcterms:W3CDTF">2021-11-07T00:41:00Z</dcterms:created>
  <dcterms:modified xsi:type="dcterms:W3CDTF">2023-05-22T22:46:00Z</dcterms:modified>
</cp:coreProperties>
</file>