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C551F" w14:textId="455E5E50" w:rsidR="002A0B88" w:rsidRDefault="002A0B88" w:rsidP="002626D0">
      <w:pPr>
        <w:pStyle w:val="Sinespaciado"/>
        <w:ind w:left="3540"/>
        <w:jc w:val="both"/>
        <w:rPr>
          <w:rFonts w:ascii="Times New Roman" w:hAnsi="Times New Roman" w:cs="Times New Roman"/>
          <w:sz w:val="24"/>
          <w:szCs w:val="24"/>
        </w:rPr>
      </w:pPr>
      <w:r w:rsidRPr="002A0B88">
        <w:rPr>
          <w:rFonts w:ascii="Times New Roman" w:hAnsi="Times New Roman" w:cs="Times New Roman"/>
          <w:sz w:val="24"/>
          <w:szCs w:val="24"/>
        </w:rPr>
        <w:t>INSTALACIÓN DE LA COMISIÓN LEGISLATIVA DE LÍMITES TERRITORIALES DEL ESTADO DE MÉXICO Y SUS MUNICIPIOS DE LA LXI LEGISLATURA DEL ESTADO DE MÉXICO.</w:t>
      </w:r>
      <w:r w:rsidR="00C97853">
        <w:rPr>
          <w:rFonts w:ascii="Times New Roman" w:hAnsi="Times New Roman" w:cs="Times New Roman"/>
          <w:sz w:val="24"/>
          <w:szCs w:val="24"/>
        </w:rPr>
        <w:t>.</w:t>
      </w:r>
      <w:bookmarkStart w:id="0" w:name="_GoBack"/>
      <w:bookmarkEnd w:id="0"/>
    </w:p>
    <w:p w14:paraId="61CE646A" w14:textId="77777777" w:rsidR="002626D0" w:rsidRDefault="002626D0" w:rsidP="002626D0">
      <w:pPr>
        <w:pStyle w:val="Sinespaciado"/>
        <w:ind w:left="3540"/>
        <w:jc w:val="both"/>
        <w:rPr>
          <w:rFonts w:ascii="Times New Roman" w:hAnsi="Times New Roman" w:cs="Times New Roman"/>
          <w:sz w:val="24"/>
          <w:szCs w:val="24"/>
        </w:rPr>
      </w:pPr>
    </w:p>
    <w:p w14:paraId="45EF1F8F" w14:textId="77777777" w:rsidR="002626D0" w:rsidRDefault="002626D0" w:rsidP="002626D0">
      <w:pPr>
        <w:pStyle w:val="Sinespaciado"/>
        <w:ind w:left="3540"/>
        <w:jc w:val="both"/>
        <w:rPr>
          <w:rFonts w:ascii="Times New Roman" w:hAnsi="Times New Roman" w:cs="Times New Roman"/>
          <w:sz w:val="24"/>
          <w:szCs w:val="24"/>
        </w:rPr>
      </w:pPr>
    </w:p>
    <w:p w14:paraId="3B7CAE80" w14:textId="77777777" w:rsidR="002626D0" w:rsidRPr="00EB57F4" w:rsidRDefault="002626D0" w:rsidP="002626D0">
      <w:pPr>
        <w:pStyle w:val="Sinespaciado"/>
        <w:ind w:left="3540"/>
        <w:jc w:val="both"/>
        <w:rPr>
          <w:rFonts w:ascii="Times New Roman" w:hAnsi="Times New Roman" w:cs="Times New Roman"/>
          <w:i/>
          <w:sz w:val="24"/>
          <w:szCs w:val="24"/>
        </w:rPr>
      </w:pPr>
      <w:r w:rsidRPr="00EB57F4">
        <w:rPr>
          <w:rFonts w:ascii="Times New Roman" w:hAnsi="Times New Roman" w:cs="Times New Roman"/>
          <w:i/>
          <w:sz w:val="24"/>
          <w:szCs w:val="24"/>
        </w:rPr>
        <w:t>- INSTALACIÓN DE LA COMISIÓN LEGISLATIVA.</w:t>
      </w:r>
    </w:p>
    <w:p w14:paraId="019A7DC1" w14:textId="77777777" w:rsidR="002626D0" w:rsidRDefault="002626D0" w:rsidP="002626D0">
      <w:pPr>
        <w:pStyle w:val="Sinespaciado"/>
        <w:ind w:left="3540"/>
        <w:jc w:val="both"/>
        <w:rPr>
          <w:rFonts w:ascii="Times New Roman" w:hAnsi="Times New Roman" w:cs="Times New Roman"/>
          <w:sz w:val="24"/>
          <w:szCs w:val="24"/>
        </w:rPr>
      </w:pPr>
    </w:p>
    <w:p w14:paraId="449A5456" w14:textId="77777777" w:rsidR="002A0B88" w:rsidRPr="002A0B88" w:rsidRDefault="002A0B88" w:rsidP="002626D0">
      <w:pPr>
        <w:pStyle w:val="Sinespaciado"/>
        <w:ind w:left="3540"/>
        <w:jc w:val="both"/>
        <w:rPr>
          <w:rFonts w:ascii="Times New Roman" w:hAnsi="Times New Roman" w:cs="Times New Roman"/>
          <w:sz w:val="24"/>
          <w:szCs w:val="24"/>
        </w:rPr>
      </w:pPr>
    </w:p>
    <w:p w14:paraId="6FA24B6B" w14:textId="77777777" w:rsidR="002A0B88" w:rsidRPr="002A0B88" w:rsidRDefault="002A0B88" w:rsidP="002626D0">
      <w:pPr>
        <w:pStyle w:val="Sinespaciado"/>
        <w:ind w:left="3540"/>
        <w:jc w:val="both"/>
        <w:rPr>
          <w:rFonts w:ascii="Times New Roman" w:hAnsi="Times New Roman" w:cs="Times New Roman"/>
          <w:sz w:val="24"/>
          <w:szCs w:val="24"/>
        </w:rPr>
      </w:pPr>
      <w:r w:rsidRPr="002A0B88">
        <w:rPr>
          <w:rFonts w:ascii="Times New Roman" w:hAnsi="Times New Roman" w:cs="Times New Roman"/>
          <w:sz w:val="24"/>
          <w:szCs w:val="24"/>
        </w:rPr>
        <w:t>CELEBRADA EL DÍA 22 DE OCTUBRE DE 2021.</w:t>
      </w:r>
    </w:p>
    <w:p w14:paraId="40344274" w14:textId="77777777" w:rsidR="002A0B88" w:rsidRDefault="002A0B88" w:rsidP="002A0B88">
      <w:pPr>
        <w:pStyle w:val="Sinespaciado"/>
        <w:jc w:val="both"/>
        <w:rPr>
          <w:rFonts w:ascii="Times New Roman" w:hAnsi="Times New Roman" w:cs="Times New Roman"/>
          <w:sz w:val="24"/>
          <w:szCs w:val="24"/>
        </w:rPr>
      </w:pPr>
    </w:p>
    <w:p w14:paraId="393F49C4" w14:textId="77777777" w:rsidR="002626D0" w:rsidRPr="002A0B88" w:rsidRDefault="002626D0" w:rsidP="002A0B88">
      <w:pPr>
        <w:pStyle w:val="Sinespaciado"/>
        <w:jc w:val="both"/>
        <w:rPr>
          <w:rFonts w:ascii="Times New Roman" w:hAnsi="Times New Roman" w:cs="Times New Roman"/>
          <w:sz w:val="24"/>
          <w:szCs w:val="24"/>
        </w:rPr>
      </w:pPr>
    </w:p>
    <w:p w14:paraId="2FE63C46" w14:textId="77777777" w:rsidR="002A0B88" w:rsidRPr="002A0B88" w:rsidRDefault="002A0B88" w:rsidP="002A0B88">
      <w:pPr>
        <w:pStyle w:val="Sinespaciado"/>
        <w:jc w:val="center"/>
        <w:rPr>
          <w:rFonts w:ascii="Times New Roman" w:hAnsi="Times New Roman" w:cs="Times New Roman"/>
          <w:sz w:val="24"/>
          <w:szCs w:val="24"/>
        </w:rPr>
      </w:pPr>
      <w:r w:rsidRPr="002A0B88">
        <w:rPr>
          <w:rFonts w:ascii="Times New Roman" w:hAnsi="Times New Roman" w:cs="Times New Roman"/>
          <w:sz w:val="24"/>
          <w:szCs w:val="24"/>
        </w:rPr>
        <w:t>PRESIDENCIA DE LA DIP. ELBA ALDANA DUARTE.</w:t>
      </w:r>
    </w:p>
    <w:p w14:paraId="2EA324FE" w14:textId="77777777" w:rsidR="002A0B88" w:rsidRPr="002A0B88" w:rsidRDefault="002A0B88" w:rsidP="002A0B88">
      <w:pPr>
        <w:pStyle w:val="Sinespaciado"/>
        <w:jc w:val="both"/>
        <w:rPr>
          <w:rFonts w:ascii="Times New Roman" w:hAnsi="Times New Roman" w:cs="Times New Roman"/>
          <w:sz w:val="24"/>
          <w:szCs w:val="24"/>
        </w:rPr>
      </w:pPr>
    </w:p>
    <w:p w14:paraId="43CEFCC4" w14:textId="219C59BA"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PRESIDENTA DIP. ELBA ALDANA DUARTE.</w:t>
      </w:r>
      <w:r w:rsidR="003B1541">
        <w:rPr>
          <w:rFonts w:ascii="Times New Roman" w:hAnsi="Times New Roman" w:cs="Times New Roman"/>
          <w:sz w:val="24"/>
          <w:szCs w:val="24"/>
        </w:rPr>
        <w:t xml:space="preserve"> Buenas tardes, doy la bienvenida </w:t>
      </w:r>
      <w:r w:rsidRPr="002A0B88">
        <w:rPr>
          <w:rFonts w:ascii="Times New Roman" w:hAnsi="Times New Roman" w:cs="Times New Roman"/>
          <w:sz w:val="24"/>
          <w:szCs w:val="24"/>
        </w:rPr>
        <w:t>a las y los diputados que integran esta Comisión Legislativa de Límites Territoriales del Estado de México y sus Municipios y asimismo, subrayo la continua y debida diligencia sobre tarea que se nos ha encomendado, la cual resultará exitosa siempre y cuando contemos con su total compromiso, asistencia, dedicación, observancia, respeto y responsabilidad respecto de la atención de estos asuntos que resultan de total interés para la población mexiquense; ya que el cuidado objetivo sobre los límites territoriales intermunicipales, implican una enorme y grata; pero sobre todo, honorable responsabilidad.</w:t>
      </w:r>
    </w:p>
    <w:p w14:paraId="3BEEAE2A" w14:textId="43A403E7" w:rsidR="003B1541"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 xml:space="preserve">Enhorabuena y mis felicitaciones a cada miembro de esta comisión; agradezco la presencia de las y los invitados que nos acompañan, de las y los diferentes representantes de los medios de comunicación que se encuentran presentes en este Recinto Legislativo </w:t>
      </w:r>
      <w:r w:rsidR="003B1541" w:rsidRPr="002A0B88">
        <w:rPr>
          <w:rFonts w:ascii="Times New Roman" w:hAnsi="Times New Roman" w:cs="Times New Roman"/>
          <w:sz w:val="24"/>
          <w:szCs w:val="24"/>
        </w:rPr>
        <w:t>y,</w:t>
      </w:r>
      <w:r w:rsidRPr="002A0B88">
        <w:rPr>
          <w:rFonts w:ascii="Times New Roman" w:hAnsi="Times New Roman" w:cs="Times New Roman"/>
          <w:sz w:val="24"/>
          <w:szCs w:val="24"/>
        </w:rPr>
        <w:t xml:space="preserve"> por último, del público en general que siguen esta transmisión desde las distintas plataformas digitales y redes sociales. </w:t>
      </w:r>
    </w:p>
    <w:p w14:paraId="76C3B288" w14:textId="06367FB3" w:rsidR="002A0B88" w:rsidRDefault="002A0B88" w:rsidP="003B1541">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Llevamos a cabo esta Reunión Solemne con fundamento en lo previsto por el artículo 72 Bis de la Ley Orgánica del Poder Legislativo del Estado Libre y Soberano de México, para iniciar la reunión, la Secretaría se encargará de verificar el quórum.</w:t>
      </w:r>
    </w:p>
    <w:p w14:paraId="4CA5089C" w14:textId="59C7ADD8"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SECRETARIA DIP. MIRIAM ESCALONA PIÑA. Muchísimas gracias </w:t>
      </w:r>
      <w:r w:rsidR="003B1541">
        <w:rPr>
          <w:rFonts w:ascii="Times New Roman" w:hAnsi="Times New Roman" w:cs="Times New Roman"/>
          <w:sz w:val="24"/>
          <w:szCs w:val="24"/>
        </w:rPr>
        <w:t>P</w:t>
      </w:r>
      <w:r w:rsidRPr="002A0B88">
        <w:rPr>
          <w:rFonts w:ascii="Times New Roman" w:hAnsi="Times New Roman" w:cs="Times New Roman"/>
          <w:sz w:val="24"/>
          <w:szCs w:val="24"/>
        </w:rPr>
        <w:t xml:space="preserve">residenta, muy buenas tardes a todas </w:t>
      </w:r>
      <w:r w:rsidR="00A33628" w:rsidRPr="002A0B88">
        <w:rPr>
          <w:rFonts w:ascii="Times New Roman" w:hAnsi="Times New Roman" w:cs="Times New Roman"/>
          <w:sz w:val="24"/>
          <w:szCs w:val="24"/>
        </w:rPr>
        <w:t>y todos</w:t>
      </w:r>
      <w:r w:rsidRPr="002A0B88">
        <w:rPr>
          <w:rFonts w:ascii="Times New Roman" w:hAnsi="Times New Roman" w:cs="Times New Roman"/>
          <w:sz w:val="24"/>
          <w:szCs w:val="24"/>
        </w:rPr>
        <w:t xml:space="preserve"> ustedes. </w:t>
      </w:r>
    </w:p>
    <w:p w14:paraId="72483697"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Paso lista de asistencia para verificar el quórum legal.</w:t>
      </w:r>
    </w:p>
    <w:p w14:paraId="57632A9A" w14:textId="77777777" w:rsidR="002A0B88" w:rsidRPr="002A0B88" w:rsidRDefault="002A0B88" w:rsidP="002A0B88">
      <w:pPr>
        <w:pStyle w:val="Sinespaciado"/>
        <w:jc w:val="center"/>
        <w:rPr>
          <w:rFonts w:ascii="Times New Roman" w:hAnsi="Times New Roman" w:cs="Times New Roman"/>
          <w:i/>
          <w:sz w:val="24"/>
          <w:szCs w:val="24"/>
          <w:lang w:eastAsia="es-MX"/>
        </w:rPr>
      </w:pPr>
      <w:r w:rsidRPr="002A0B88">
        <w:rPr>
          <w:rFonts w:ascii="Times New Roman" w:hAnsi="Times New Roman" w:cs="Times New Roman"/>
          <w:i/>
          <w:sz w:val="24"/>
          <w:szCs w:val="24"/>
          <w:lang w:eastAsia="es-MX"/>
        </w:rPr>
        <w:t>(Registro de Asistencia)</w:t>
      </w:r>
    </w:p>
    <w:p w14:paraId="12663794" w14:textId="2DF6A29F"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 SECRETARIA DIP. MIRIAM ESCALONA PIÑA. Le informo </w:t>
      </w:r>
      <w:r w:rsidR="00A33628">
        <w:rPr>
          <w:rFonts w:ascii="Times New Roman" w:hAnsi="Times New Roman" w:cs="Times New Roman"/>
          <w:sz w:val="24"/>
          <w:szCs w:val="24"/>
        </w:rPr>
        <w:t>P</w:t>
      </w:r>
      <w:r w:rsidRPr="002A0B88">
        <w:rPr>
          <w:rFonts w:ascii="Times New Roman" w:hAnsi="Times New Roman" w:cs="Times New Roman"/>
          <w:sz w:val="24"/>
          <w:szCs w:val="24"/>
        </w:rPr>
        <w:t>residenta que ha sido verificado el quórum por lo que procedemos a abrir la reunión.</w:t>
      </w:r>
    </w:p>
    <w:p w14:paraId="766EF63D" w14:textId="248BF89B"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PRESIDENTA DIP. ELBA ALDANA DUARTE. Se declara la existencia del quórum y se abre la reunión de la </w:t>
      </w:r>
      <w:r w:rsidR="00A33628">
        <w:rPr>
          <w:rFonts w:ascii="Times New Roman" w:hAnsi="Times New Roman" w:cs="Times New Roman"/>
          <w:sz w:val="24"/>
          <w:szCs w:val="24"/>
        </w:rPr>
        <w:t>C</w:t>
      </w:r>
      <w:r w:rsidRPr="002A0B88">
        <w:rPr>
          <w:rFonts w:ascii="Times New Roman" w:hAnsi="Times New Roman" w:cs="Times New Roman"/>
          <w:sz w:val="24"/>
          <w:szCs w:val="24"/>
        </w:rPr>
        <w:t xml:space="preserve">omisión </w:t>
      </w:r>
      <w:r w:rsidR="00A33628">
        <w:rPr>
          <w:rFonts w:ascii="Times New Roman" w:hAnsi="Times New Roman" w:cs="Times New Roman"/>
          <w:sz w:val="24"/>
          <w:szCs w:val="24"/>
        </w:rPr>
        <w:t>L</w:t>
      </w:r>
      <w:r w:rsidRPr="002A0B88">
        <w:rPr>
          <w:rFonts w:ascii="Times New Roman" w:hAnsi="Times New Roman" w:cs="Times New Roman"/>
          <w:sz w:val="24"/>
          <w:szCs w:val="24"/>
        </w:rPr>
        <w:t xml:space="preserve">egislativa de </w:t>
      </w:r>
      <w:r w:rsidR="00A33628">
        <w:rPr>
          <w:rFonts w:ascii="Times New Roman" w:hAnsi="Times New Roman" w:cs="Times New Roman"/>
          <w:sz w:val="24"/>
          <w:szCs w:val="24"/>
        </w:rPr>
        <w:t>L</w:t>
      </w:r>
      <w:r w:rsidRPr="002A0B88">
        <w:rPr>
          <w:rFonts w:ascii="Times New Roman" w:hAnsi="Times New Roman" w:cs="Times New Roman"/>
          <w:sz w:val="24"/>
          <w:szCs w:val="24"/>
        </w:rPr>
        <w:t xml:space="preserve">ímites </w:t>
      </w:r>
      <w:r w:rsidR="00A33628">
        <w:rPr>
          <w:rFonts w:ascii="Times New Roman" w:hAnsi="Times New Roman" w:cs="Times New Roman"/>
          <w:sz w:val="24"/>
          <w:szCs w:val="24"/>
        </w:rPr>
        <w:t>T</w:t>
      </w:r>
      <w:r w:rsidRPr="002A0B88">
        <w:rPr>
          <w:rFonts w:ascii="Times New Roman" w:hAnsi="Times New Roman" w:cs="Times New Roman"/>
          <w:sz w:val="24"/>
          <w:szCs w:val="24"/>
        </w:rPr>
        <w:t xml:space="preserve">erritoriales del Estado de México y sus </w:t>
      </w:r>
      <w:r w:rsidR="00A33628">
        <w:rPr>
          <w:rFonts w:ascii="Times New Roman" w:hAnsi="Times New Roman" w:cs="Times New Roman"/>
          <w:sz w:val="24"/>
          <w:szCs w:val="24"/>
        </w:rPr>
        <w:t>M</w:t>
      </w:r>
      <w:r w:rsidRPr="002A0B88">
        <w:rPr>
          <w:rFonts w:ascii="Times New Roman" w:hAnsi="Times New Roman" w:cs="Times New Roman"/>
          <w:sz w:val="24"/>
          <w:szCs w:val="24"/>
        </w:rPr>
        <w:t xml:space="preserve">unicipios, siendo las trece horas con siete minutos del día viernes veintidós de octubre del año dos mil veintiuno. </w:t>
      </w:r>
    </w:p>
    <w:p w14:paraId="19E97B52"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En cumplimiento del artículo 16 del Reglamento del Poder Legislativo del Estado Libre y Soberano de México, esta reunión es pública, refiera la Secretaría la propuesta del orden del día.</w:t>
      </w:r>
    </w:p>
    <w:p w14:paraId="2D2CC7B1"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Con mucho gusto.</w:t>
      </w:r>
    </w:p>
    <w:p w14:paraId="29F58F0B"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Propuesta del orden del día es la siguiente:</w:t>
      </w:r>
    </w:p>
    <w:p w14:paraId="4C7D663F" w14:textId="073B9C09"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lastRenderedPageBreak/>
        <w:tab/>
        <w:t>1. Declaratoria formal de instalación de la Comisión Legislativa de Límites Territoriales del Estado de México y sus Municipios</w:t>
      </w:r>
      <w:r w:rsidR="00A33628">
        <w:rPr>
          <w:rFonts w:ascii="Times New Roman" w:hAnsi="Times New Roman" w:cs="Times New Roman"/>
          <w:sz w:val="24"/>
          <w:szCs w:val="24"/>
        </w:rPr>
        <w:t>,</w:t>
      </w:r>
      <w:r w:rsidRPr="002A0B88">
        <w:rPr>
          <w:rFonts w:ascii="Times New Roman" w:hAnsi="Times New Roman" w:cs="Times New Roman"/>
          <w:sz w:val="24"/>
          <w:szCs w:val="24"/>
        </w:rPr>
        <w:t xml:space="preserve"> por la </w:t>
      </w:r>
      <w:r w:rsidR="00A33628">
        <w:rPr>
          <w:rFonts w:ascii="Times New Roman" w:hAnsi="Times New Roman" w:cs="Times New Roman"/>
          <w:sz w:val="24"/>
          <w:szCs w:val="24"/>
        </w:rPr>
        <w:t>P</w:t>
      </w:r>
      <w:r w:rsidRPr="002A0B88">
        <w:rPr>
          <w:rFonts w:ascii="Times New Roman" w:hAnsi="Times New Roman" w:cs="Times New Roman"/>
          <w:sz w:val="24"/>
          <w:szCs w:val="24"/>
        </w:rPr>
        <w:t>residenta diputada Elba Aldana Duarte.</w:t>
      </w:r>
    </w:p>
    <w:p w14:paraId="01C86325"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2. Designación del Secretario Técnico.</w:t>
      </w:r>
    </w:p>
    <w:p w14:paraId="7F903743"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3. Clausura de la reunión.</w:t>
      </w:r>
    </w:p>
    <w:p w14:paraId="5AA507B7" w14:textId="51A8C56D"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Es cuanto</w:t>
      </w:r>
      <w:r w:rsidR="00A33628">
        <w:rPr>
          <w:rFonts w:ascii="Times New Roman" w:hAnsi="Times New Roman" w:cs="Times New Roman"/>
          <w:sz w:val="24"/>
          <w:szCs w:val="24"/>
        </w:rPr>
        <w:t>,</w:t>
      </w:r>
      <w:r w:rsidRPr="002A0B88">
        <w:rPr>
          <w:rFonts w:ascii="Times New Roman" w:hAnsi="Times New Roman" w:cs="Times New Roman"/>
          <w:sz w:val="24"/>
          <w:szCs w:val="24"/>
        </w:rPr>
        <w:t xml:space="preserve"> </w:t>
      </w:r>
      <w:r w:rsidR="00A33628">
        <w:rPr>
          <w:rFonts w:ascii="Times New Roman" w:hAnsi="Times New Roman" w:cs="Times New Roman"/>
          <w:sz w:val="24"/>
          <w:szCs w:val="24"/>
        </w:rPr>
        <w:t>P</w:t>
      </w:r>
      <w:r w:rsidRPr="002A0B88">
        <w:rPr>
          <w:rFonts w:ascii="Times New Roman" w:hAnsi="Times New Roman" w:cs="Times New Roman"/>
          <w:sz w:val="24"/>
          <w:szCs w:val="24"/>
        </w:rPr>
        <w:t>residenta.</w:t>
      </w:r>
    </w:p>
    <w:p w14:paraId="7F73CE84" w14:textId="77777777" w:rsidR="00A3362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PRESIDENTA DIP. ELBA ALDANA DUARTE. Gracias. Pido a quienes estén de acuerdo en que la propuesta que ha referido la Secretaría sea aprobada con el carácter del orden del día, se sirvan levantar la mano </w:t>
      </w:r>
    </w:p>
    <w:p w14:paraId="1438B287" w14:textId="77777777" w:rsidR="00A33628" w:rsidRDefault="002A0B88" w:rsidP="00A33628">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 xml:space="preserve">¿En contra, en abstención? </w:t>
      </w:r>
    </w:p>
    <w:p w14:paraId="0825EA80" w14:textId="5E25AC39" w:rsidR="002A0B88" w:rsidRPr="002A0B88" w:rsidRDefault="002A0B88" w:rsidP="00A33628">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La conclusión ha sido económica. La propuesta del orden del día ha sido aprobada por unanimidad de votos.</w:t>
      </w:r>
    </w:p>
    <w:p w14:paraId="31A1DD02" w14:textId="118D8901" w:rsidR="002A0B88" w:rsidRPr="002A0B88" w:rsidRDefault="002A0B88" w:rsidP="00205232">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SECRETARIA DIP. MIRIAM ESCALONA PIÑA. Gracias </w:t>
      </w:r>
      <w:r w:rsidR="00A33628">
        <w:rPr>
          <w:rFonts w:ascii="Times New Roman" w:hAnsi="Times New Roman" w:cs="Times New Roman"/>
          <w:sz w:val="24"/>
          <w:szCs w:val="24"/>
        </w:rPr>
        <w:t>P</w:t>
      </w:r>
      <w:r w:rsidRPr="002A0B88">
        <w:rPr>
          <w:rFonts w:ascii="Times New Roman" w:hAnsi="Times New Roman" w:cs="Times New Roman"/>
          <w:sz w:val="24"/>
          <w:szCs w:val="24"/>
        </w:rPr>
        <w:t xml:space="preserve">residenta, en atención al punto número 1, la diputada Elba Aldana Duarte, </w:t>
      </w:r>
      <w:r w:rsidR="00A33628">
        <w:rPr>
          <w:rFonts w:ascii="Times New Roman" w:hAnsi="Times New Roman" w:cs="Times New Roman"/>
          <w:sz w:val="24"/>
          <w:szCs w:val="24"/>
        </w:rPr>
        <w:t>P</w:t>
      </w:r>
      <w:r w:rsidRPr="002A0B88">
        <w:rPr>
          <w:rFonts w:ascii="Times New Roman" w:hAnsi="Times New Roman" w:cs="Times New Roman"/>
          <w:sz w:val="24"/>
          <w:szCs w:val="24"/>
        </w:rPr>
        <w:t xml:space="preserve">residenta de esta </w:t>
      </w:r>
      <w:r w:rsidR="005B2FFD">
        <w:rPr>
          <w:rFonts w:ascii="Times New Roman" w:hAnsi="Times New Roman" w:cs="Times New Roman"/>
          <w:sz w:val="24"/>
          <w:szCs w:val="24"/>
        </w:rPr>
        <w:t>C</w:t>
      </w:r>
      <w:r w:rsidRPr="002A0B88">
        <w:rPr>
          <w:rFonts w:ascii="Times New Roman" w:hAnsi="Times New Roman" w:cs="Times New Roman"/>
          <w:sz w:val="24"/>
          <w:szCs w:val="24"/>
        </w:rPr>
        <w:t>omisión</w:t>
      </w:r>
      <w:r w:rsidR="00205232">
        <w:rPr>
          <w:rFonts w:ascii="Times New Roman" w:hAnsi="Times New Roman" w:cs="Times New Roman"/>
          <w:sz w:val="24"/>
          <w:szCs w:val="24"/>
        </w:rPr>
        <w:t xml:space="preserve"> </w:t>
      </w:r>
      <w:r w:rsidRPr="002A0B88">
        <w:rPr>
          <w:rFonts w:ascii="Times New Roman" w:hAnsi="Times New Roman" w:cs="Times New Roman"/>
          <w:sz w:val="24"/>
          <w:szCs w:val="24"/>
        </w:rPr>
        <w:t xml:space="preserve">Legislativa de Límites Territoriales del Estado de México y sus Municipios, formulará la declaratoria de instalación formal de la </w:t>
      </w:r>
      <w:r w:rsidR="00B0050C">
        <w:rPr>
          <w:rFonts w:ascii="Times New Roman" w:hAnsi="Times New Roman" w:cs="Times New Roman"/>
          <w:sz w:val="24"/>
          <w:szCs w:val="24"/>
        </w:rPr>
        <w:t>c</w:t>
      </w:r>
      <w:r w:rsidRPr="002A0B88">
        <w:rPr>
          <w:rFonts w:ascii="Times New Roman" w:hAnsi="Times New Roman" w:cs="Times New Roman"/>
          <w:sz w:val="24"/>
          <w:szCs w:val="24"/>
        </w:rPr>
        <w:t>omisión.</w:t>
      </w:r>
    </w:p>
    <w:p w14:paraId="29A86B85"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PRESIDENTA DIP. ELBA ALDANA DUARTE. Muchas gracias Secretaria.</w:t>
      </w:r>
    </w:p>
    <w:p w14:paraId="3D31A655"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Con su permiso compañeras y compañeros diputados.</w:t>
      </w:r>
    </w:p>
    <w:p w14:paraId="34C6DCA0"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La conformación territorial del Estado de México data desde el día 2 de marzo del año de 1824, cuando se reconoció y hasta la fecha se ha reconocido como el día oficial de la Erección del Estado de México, aunque sus antecedes se remontan al período colonial durante el año de 1548, cuando el territorio actual recibió por primera vez el nombre de Provincia de México, actualmente como todos sabemos el Estado de México está conformado por 125 municipios y 3 islas municipales.</w:t>
      </w:r>
    </w:p>
    <w:p w14:paraId="4C0AC67B" w14:textId="42AD51AC"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 xml:space="preserve">Ahora bien, vale la pena tomar en cuenta que el municipio es una institución, jurídica, política, social, cultural, pero por otro lado, representa el nivel u orden de </w:t>
      </w:r>
      <w:r w:rsidR="00B0050C">
        <w:rPr>
          <w:rFonts w:ascii="Times New Roman" w:hAnsi="Times New Roman" w:cs="Times New Roman"/>
          <w:sz w:val="24"/>
          <w:szCs w:val="24"/>
        </w:rPr>
        <w:t>G</w:t>
      </w:r>
      <w:r w:rsidRPr="002A0B88">
        <w:rPr>
          <w:rFonts w:ascii="Times New Roman" w:hAnsi="Times New Roman" w:cs="Times New Roman"/>
          <w:sz w:val="24"/>
          <w:szCs w:val="24"/>
        </w:rPr>
        <w:t xml:space="preserve">obierno más cercano a su población desde su origen, debido a la interrelación por razones de vecindad, al estar asentado permanentemente en un territorio determinado, bajo un </w:t>
      </w:r>
      <w:r w:rsidR="00B0050C">
        <w:rPr>
          <w:rFonts w:ascii="Times New Roman" w:hAnsi="Times New Roman" w:cs="Times New Roman"/>
          <w:sz w:val="24"/>
          <w:szCs w:val="24"/>
        </w:rPr>
        <w:t>G</w:t>
      </w:r>
      <w:r w:rsidRPr="002A0B88">
        <w:rPr>
          <w:rFonts w:ascii="Times New Roman" w:hAnsi="Times New Roman" w:cs="Times New Roman"/>
          <w:sz w:val="24"/>
          <w:szCs w:val="24"/>
        </w:rPr>
        <w:t>obierno autónomo, de naturaleza colegiada, deliberante y que asume una representación legítima y democrática, con base en un proceso previo de elección popular.</w:t>
      </w:r>
    </w:p>
    <w:p w14:paraId="546D4D26" w14:textId="77777777"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Además hay que enfatizar que el territorio es un elemento constitutivo o integrador de todo municipio, lo que equivale a que este elemento sea una de las áreas de estudio más importantes a nivel nacional, ya que se vincula con otras áreas de investigación, como son la cultura, la sociedad, la política y el desarrollo, por ello se ha dicho constantemente que el territorio municipal es la superficie delimitada donde tiene y se rige la validez de todo orden jurídico municipal.</w:t>
      </w:r>
    </w:p>
    <w:p w14:paraId="00359D4D" w14:textId="0E22FCFE"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De conformidad con el contenido del artículo 115 de la Constitución Federal, el cual consagra al municipio como la base de la división territorial, de la organización política y administrativa de los Estados de la República y el hecho de que nuestra Carta Magna considera al municipio como la base de la división territorial de los diferentes estados de nuestra República Mexicana, implica que este encargo que estamos por desempeñar resulte aún más trascendente, porque vale la pena esclarecer y tener presente que esta Comisión Legislativa es totalmente subgéneros, es decir, su naturaleza al igual que sus atribuciones constitucionales y legales son completamente peculiares, ya que al aplicar la ley reglamentaria vigente en varios de los procedimientos de los cuales conoce esta comisión, se adopta un proceso análogo al que es observado y seguido ante las autoridades judiciales.</w:t>
      </w:r>
    </w:p>
    <w:p w14:paraId="23E03511" w14:textId="6F505704"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lastRenderedPageBreak/>
        <w:tab/>
        <w:t>Básicamente lo que quiero expresarles con la explicación que antecede, es que los actos que realiza esta Comisión son formalmente legislativos, pero materialmente jurisdiccionales tal y como sucede con algunos otros procedimientos que se siguen ante esta Legislatura.</w:t>
      </w:r>
    </w:p>
    <w:p w14:paraId="6B609974" w14:textId="66B25C26" w:rsidR="002A0B88" w:rsidRPr="002A0B88" w:rsidRDefault="002A0B88" w:rsidP="002A0B8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 xml:space="preserve">En este orden de ideas, permítanme agregar que esta “LXI” Legislatura tiene un alto compromiso con los municipios y sus diferentes comunidades, pero en particular, esta Comisión de Límites Territoriales que me corresponderá prescindir ya que como ustedes sabrán en la administración anterior de este órgano técnico, es decir, en la “LX” Legislatura, se formuló, dictaminó y aprobó por mayoría de votos el primer decreto en la historia del Estado de México por el que se resolvió una controversia por la existencia de un diferendo limítrofe entre los </w:t>
      </w:r>
      <w:r w:rsidR="00B0050C">
        <w:rPr>
          <w:rFonts w:ascii="Times New Roman" w:hAnsi="Times New Roman" w:cs="Times New Roman"/>
          <w:sz w:val="24"/>
          <w:szCs w:val="24"/>
        </w:rPr>
        <w:t>M</w:t>
      </w:r>
      <w:r w:rsidRPr="002A0B88">
        <w:rPr>
          <w:rFonts w:ascii="Times New Roman" w:hAnsi="Times New Roman" w:cs="Times New Roman"/>
          <w:sz w:val="24"/>
          <w:szCs w:val="24"/>
        </w:rPr>
        <w:t>unicipios de Cuautitlán de México y Cuautitlán Izcalli, donde s</w:t>
      </w:r>
      <w:r w:rsidR="00B0050C">
        <w:rPr>
          <w:rFonts w:ascii="Times New Roman" w:hAnsi="Times New Roman" w:cs="Times New Roman"/>
          <w:sz w:val="24"/>
          <w:szCs w:val="24"/>
        </w:rPr>
        <w:t>ó</w:t>
      </w:r>
      <w:r w:rsidRPr="002A0B88">
        <w:rPr>
          <w:rFonts w:ascii="Times New Roman" w:hAnsi="Times New Roman" w:cs="Times New Roman"/>
          <w:sz w:val="24"/>
          <w:szCs w:val="24"/>
        </w:rPr>
        <w:t>lo quedamos atentos para dar seguimiento a la ejecución del decreto respectivo.</w:t>
      </w:r>
      <w:r w:rsidR="00B0050C">
        <w:rPr>
          <w:rFonts w:ascii="Times New Roman" w:hAnsi="Times New Roman" w:cs="Times New Roman"/>
          <w:sz w:val="24"/>
          <w:szCs w:val="24"/>
        </w:rPr>
        <w:t xml:space="preserve"> </w:t>
      </w:r>
      <w:r w:rsidRPr="002A0B88">
        <w:rPr>
          <w:rFonts w:ascii="Times New Roman" w:hAnsi="Times New Roman" w:cs="Times New Roman"/>
          <w:sz w:val="24"/>
          <w:szCs w:val="24"/>
        </w:rPr>
        <w:t xml:space="preserve">Así </w:t>
      </w:r>
      <w:r w:rsidR="00B0050C" w:rsidRPr="002A0B88">
        <w:rPr>
          <w:rFonts w:ascii="Times New Roman" w:hAnsi="Times New Roman" w:cs="Times New Roman"/>
          <w:sz w:val="24"/>
          <w:szCs w:val="24"/>
        </w:rPr>
        <w:t>que,</w:t>
      </w:r>
      <w:r w:rsidRPr="002A0B88">
        <w:rPr>
          <w:rFonts w:ascii="Times New Roman" w:hAnsi="Times New Roman" w:cs="Times New Roman"/>
          <w:sz w:val="24"/>
          <w:szCs w:val="24"/>
        </w:rPr>
        <w:t xml:space="preserve"> en este sentido, es nuestra responsabilidad, obligación y compromiso para redoblar nuestros esfuerzos, para ejercer y desempeñar una mejor administración digna de toda y todo mexiquense, siempre actuando con base en los principios mínimos de imparcialidad, independencia, objetividad, probabilidad, eficiencia, eficacia, transparencia y rendición de cuentas.</w:t>
      </w:r>
    </w:p>
    <w:p w14:paraId="73EBDBEB" w14:textId="3FF3AACA" w:rsidR="002A0B88" w:rsidRPr="002A0B88" w:rsidRDefault="002A0B88" w:rsidP="00A857C8">
      <w:pPr>
        <w:spacing w:after="0" w:line="240" w:lineRule="auto"/>
        <w:contextualSpacing/>
        <w:jc w:val="both"/>
        <w:rPr>
          <w:rFonts w:ascii="Times New Roman" w:hAnsi="Times New Roman" w:cs="Times New Roman"/>
          <w:sz w:val="24"/>
          <w:szCs w:val="24"/>
        </w:rPr>
      </w:pPr>
      <w:r w:rsidRPr="002A0B88">
        <w:rPr>
          <w:rFonts w:ascii="Times New Roman" w:hAnsi="Times New Roman" w:cs="Times New Roman"/>
          <w:sz w:val="24"/>
          <w:szCs w:val="24"/>
        </w:rPr>
        <w:tab/>
        <w:t>Para culminar mi intervención, s</w:t>
      </w:r>
      <w:r w:rsidR="00B0050C">
        <w:rPr>
          <w:rFonts w:ascii="Times New Roman" w:hAnsi="Times New Roman" w:cs="Times New Roman"/>
          <w:sz w:val="24"/>
          <w:szCs w:val="24"/>
        </w:rPr>
        <w:t>ó</w:t>
      </w:r>
      <w:r w:rsidRPr="002A0B88">
        <w:rPr>
          <w:rFonts w:ascii="Times New Roman" w:hAnsi="Times New Roman" w:cs="Times New Roman"/>
          <w:sz w:val="24"/>
          <w:szCs w:val="24"/>
        </w:rPr>
        <w:t>lo me gustaría profundizar que todos los municipios del Estado de México, sin excepción, tienen por lo menos dos diferendos limítrofes en sus fronteras, lo cual afecta con un nivel de gravedad a ciertas comunidades, dejándolas en una situación de desprotección y de</w:t>
      </w:r>
      <w:r w:rsidR="00205232" w:rsidRPr="00A857C8">
        <w:rPr>
          <w:rFonts w:ascii="Times New Roman" w:hAnsi="Times New Roman" w:cs="Times New Roman"/>
          <w:color w:val="0070C0"/>
          <w:sz w:val="24"/>
          <w:szCs w:val="24"/>
        </w:rPr>
        <w:t xml:space="preserve"> </w:t>
      </w:r>
      <w:r w:rsidR="00205232" w:rsidRPr="008E0C28">
        <w:rPr>
          <w:rFonts w:ascii="Times New Roman" w:hAnsi="Times New Roman" w:cs="Times New Roman"/>
          <w:color w:val="000000" w:themeColor="text1"/>
          <w:sz w:val="24"/>
          <w:szCs w:val="24"/>
        </w:rPr>
        <w:t>vulne</w:t>
      </w:r>
      <w:r w:rsidR="008E0C28" w:rsidRPr="008E0C28">
        <w:rPr>
          <w:rFonts w:ascii="Times New Roman" w:hAnsi="Times New Roman" w:cs="Times New Roman"/>
          <w:color w:val="000000" w:themeColor="text1"/>
          <w:sz w:val="24"/>
          <w:szCs w:val="24"/>
        </w:rPr>
        <w:t>ra</w:t>
      </w:r>
      <w:r w:rsidR="00A857C8" w:rsidRPr="008E0C28">
        <w:rPr>
          <w:rFonts w:ascii="Times New Roman" w:hAnsi="Times New Roman" w:cs="Times New Roman"/>
          <w:color w:val="000000" w:themeColor="text1"/>
          <w:sz w:val="24"/>
          <w:szCs w:val="24"/>
        </w:rPr>
        <w:t xml:space="preserve">bilidad </w:t>
      </w:r>
      <w:r w:rsidRPr="002A0B88">
        <w:rPr>
          <w:rFonts w:ascii="Times New Roman" w:hAnsi="Times New Roman" w:cs="Times New Roman"/>
          <w:sz w:val="24"/>
          <w:szCs w:val="24"/>
        </w:rPr>
        <w:t>provocando además un total vacío respecto en la debida administración municipal y es que el poder político y los cargos de representación popular son efímeros, pero la población que reciente alguna consecuencia por la falta de delimitación territorial municipal es permanente, reside de forma continua por generaciones y esto compañeras y compañeros representa como lo he insistido en muchas ocasiones un tema de trascendencia estatal, el cual tiene que ser resuelto a la brevedad y ese será nuestro propósito, agradezco su atención y muchas gracias.</w:t>
      </w:r>
    </w:p>
    <w:p w14:paraId="39ECD22C" w14:textId="77777777" w:rsidR="008E0C2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SECRETARIA DIP. MIRIAM ESCALONA PIÑA. Muchísimas gracias Presidenta. </w:t>
      </w:r>
    </w:p>
    <w:p w14:paraId="3A60AC0D" w14:textId="2D65EAC8" w:rsidR="002A0B88" w:rsidRPr="002A0B88" w:rsidRDefault="002A0B88" w:rsidP="008E0C28">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Por favor pido a las y a los presentes sirvan ponerse de pie.</w:t>
      </w:r>
    </w:p>
    <w:p w14:paraId="29B534EF"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PRESIDENTA DIP. ELBA ALDANA DUARTE. Con fundamento en el artículo 72 Bis de la Ley Orgánica del Poder Legislativo del Estado Libre y Soberano de México, siendo las trece horas con quince minutos del día viernes veintidós de octubre del año dos mil veintiuno, declaro formalmente instalada la Comisión Legislativa de Límites Territoriales del Estado de México y sus Municipios, por lo que pretenderemos garantizar la certeza y la seguridad jurídica territorial de los diferentes municipios, así como una armonía social y resoluciones objetivas, pacíficas e imparciales, sobre los diferentes conflictos limítrofes que se presenten y demanden formalmente ante este Órgano Legislativo de carácter técnico y lo anterior será realizado con la finalidad de generar el bienestar común de la población mexiquense y del territorio del Estado de México.</w:t>
      </w:r>
    </w:p>
    <w:p w14:paraId="27BC6FDF" w14:textId="5299D87A"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Para sustanciar el punto número 2, me permito mencionar que con base en el artículo 70 segundo párrafo de la Ley Orgánica del Poder Legislativo del Estado Libre y Soberano de México y reconociendo su probidad, capacidad y experiencia, he designado como Secretario Técnico de este Órgano Legislativo</w:t>
      </w:r>
      <w:r w:rsidR="003F1E12">
        <w:rPr>
          <w:rFonts w:ascii="Times New Roman" w:hAnsi="Times New Roman" w:cs="Times New Roman"/>
          <w:sz w:val="24"/>
          <w:szCs w:val="24"/>
        </w:rPr>
        <w:t>,</w:t>
      </w:r>
      <w:r w:rsidRPr="002A0B88">
        <w:rPr>
          <w:rFonts w:ascii="Times New Roman" w:hAnsi="Times New Roman" w:cs="Times New Roman"/>
          <w:sz w:val="24"/>
          <w:szCs w:val="24"/>
        </w:rPr>
        <w:t xml:space="preserve"> al Maestro de Análisis Espacial y Geo Informática, Jorge Luis Durán Mendieta, quien tendrán a su cargo el apoyo técnico de nuestros trabajos técnicos, en coordinación con la Secretaría de Asuntos Parlamentarios.</w:t>
      </w:r>
    </w:p>
    <w:p w14:paraId="031C7696"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Presidenta han sido atendidos los asuntos del orden del día.</w:t>
      </w:r>
    </w:p>
    <w:p w14:paraId="75FE1149"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lastRenderedPageBreak/>
        <w:t>PRESIDENTA DIP. ELBA ALDANA DUARTE. Registre la Secretaría la asistencia a la reunión.</w:t>
      </w:r>
    </w:p>
    <w:p w14:paraId="2EEA1196"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Ha sido registrada la asistencia a la reunión.</w:t>
      </w:r>
    </w:p>
    <w:p w14:paraId="2F8ADC35" w14:textId="77777777" w:rsidR="003F1E12"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 xml:space="preserve">PRESIDENTA DIP. ELBA ALDANA DUARTE. Se levanta la Reunión de la Comisión Legislativa de Límites Territoriales del Estado de México y sus Municipios, siendo las trece horas con diecisiete minutos de día viernes veintidós de octubre del año dos mil veintiuno y se pide a sus integrantes quedar atentos a la próxima convocatoria. </w:t>
      </w:r>
    </w:p>
    <w:p w14:paraId="64B17FD5" w14:textId="7312B3DB" w:rsidR="002A0B88" w:rsidRPr="002A0B88" w:rsidRDefault="002A0B88" w:rsidP="003F1E12">
      <w:pPr>
        <w:pStyle w:val="Sinespaciado"/>
        <w:ind w:firstLine="708"/>
        <w:jc w:val="both"/>
        <w:rPr>
          <w:rFonts w:ascii="Times New Roman" w:hAnsi="Times New Roman" w:cs="Times New Roman"/>
          <w:sz w:val="24"/>
          <w:szCs w:val="24"/>
        </w:rPr>
      </w:pPr>
      <w:r w:rsidRPr="002A0B88">
        <w:rPr>
          <w:rFonts w:ascii="Times New Roman" w:hAnsi="Times New Roman" w:cs="Times New Roman"/>
          <w:sz w:val="24"/>
          <w:szCs w:val="24"/>
        </w:rPr>
        <w:t>Agradezco la asistencia de todas y todos los diputados integrantes y les deseo un excelente fin de semana.</w:t>
      </w:r>
    </w:p>
    <w:p w14:paraId="0881EE24"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ab/>
        <w:t>Muchas gracias.</w:t>
      </w:r>
    </w:p>
    <w:p w14:paraId="7B9993CC" w14:textId="77777777" w:rsidR="002A0B88" w:rsidRPr="002A0B88" w:rsidRDefault="002A0B88" w:rsidP="002A0B88">
      <w:pPr>
        <w:pStyle w:val="Sinespaciado"/>
        <w:jc w:val="both"/>
        <w:rPr>
          <w:rFonts w:ascii="Times New Roman" w:hAnsi="Times New Roman" w:cs="Times New Roman"/>
          <w:sz w:val="24"/>
          <w:szCs w:val="24"/>
        </w:rPr>
      </w:pPr>
      <w:r w:rsidRPr="002A0B88">
        <w:rPr>
          <w:rFonts w:ascii="Times New Roman" w:hAnsi="Times New Roman" w:cs="Times New Roman"/>
          <w:sz w:val="24"/>
          <w:szCs w:val="24"/>
        </w:rPr>
        <w:t>SECRETARIA DIP. MIRIAM ESCALONA PIÑA. Gracias Presidenta.</w:t>
      </w:r>
    </w:p>
    <w:p w14:paraId="4DC7E634" w14:textId="77777777" w:rsidR="00CC39BC" w:rsidRPr="002A0B88" w:rsidRDefault="00C97853">
      <w:pPr>
        <w:rPr>
          <w:rFonts w:ascii="Times New Roman" w:hAnsi="Times New Roman" w:cs="Times New Roman"/>
          <w:sz w:val="24"/>
          <w:szCs w:val="24"/>
        </w:rPr>
      </w:pPr>
    </w:p>
    <w:sectPr w:rsidR="00CC39BC" w:rsidRPr="002A0B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B88"/>
    <w:rsid w:val="00002CB9"/>
    <w:rsid w:val="000A5756"/>
    <w:rsid w:val="000A5EE1"/>
    <w:rsid w:val="000B14C4"/>
    <w:rsid w:val="000D3893"/>
    <w:rsid w:val="00106AAD"/>
    <w:rsid w:val="0010705E"/>
    <w:rsid w:val="001217DE"/>
    <w:rsid w:val="00132D62"/>
    <w:rsid w:val="0013751B"/>
    <w:rsid w:val="00173292"/>
    <w:rsid w:val="00173E30"/>
    <w:rsid w:val="001F4C11"/>
    <w:rsid w:val="002025F0"/>
    <w:rsid w:val="00205232"/>
    <w:rsid w:val="00212FFC"/>
    <w:rsid w:val="00242922"/>
    <w:rsid w:val="00257526"/>
    <w:rsid w:val="002626D0"/>
    <w:rsid w:val="00270E99"/>
    <w:rsid w:val="002A0B88"/>
    <w:rsid w:val="002A5288"/>
    <w:rsid w:val="002A5FD8"/>
    <w:rsid w:val="002A7BD8"/>
    <w:rsid w:val="002B316A"/>
    <w:rsid w:val="002B3270"/>
    <w:rsid w:val="002C6676"/>
    <w:rsid w:val="002D1C96"/>
    <w:rsid w:val="00316C81"/>
    <w:rsid w:val="00317BBC"/>
    <w:rsid w:val="00362B1F"/>
    <w:rsid w:val="003A04B7"/>
    <w:rsid w:val="003B1541"/>
    <w:rsid w:val="003B226E"/>
    <w:rsid w:val="003C1CE8"/>
    <w:rsid w:val="003E7D42"/>
    <w:rsid w:val="003F1E12"/>
    <w:rsid w:val="00412BF5"/>
    <w:rsid w:val="00470D22"/>
    <w:rsid w:val="004858BC"/>
    <w:rsid w:val="004A2069"/>
    <w:rsid w:val="004E59AF"/>
    <w:rsid w:val="00520BD9"/>
    <w:rsid w:val="00520E90"/>
    <w:rsid w:val="00535A5D"/>
    <w:rsid w:val="005A396C"/>
    <w:rsid w:val="005A49AC"/>
    <w:rsid w:val="005B017B"/>
    <w:rsid w:val="005B2FFD"/>
    <w:rsid w:val="005D4E49"/>
    <w:rsid w:val="00603610"/>
    <w:rsid w:val="006107C1"/>
    <w:rsid w:val="00640F58"/>
    <w:rsid w:val="00664FF8"/>
    <w:rsid w:val="00676396"/>
    <w:rsid w:val="00681FE8"/>
    <w:rsid w:val="0068522F"/>
    <w:rsid w:val="006B13DD"/>
    <w:rsid w:val="006D34F1"/>
    <w:rsid w:val="00703FDD"/>
    <w:rsid w:val="00711514"/>
    <w:rsid w:val="007428B1"/>
    <w:rsid w:val="00781BA3"/>
    <w:rsid w:val="007A7A97"/>
    <w:rsid w:val="007D004F"/>
    <w:rsid w:val="007F0ECA"/>
    <w:rsid w:val="0080598C"/>
    <w:rsid w:val="008659DC"/>
    <w:rsid w:val="0086797C"/>
    <w:rsid w:val="008E0C28"/>
    <w:rsid w:val="008E0C91"/>
    <w:rsid w:val="0092285C"/>
    <w:rsid w:val="00934C6A"/>
    <w:rsid w:val="00962340"/>
    <w:rsid w:val="00962AD8"/>
    <w:rsid w:val="00963F7A"/>
    <w:rsid w:val="009A1D41"/>
    <w:rsid w:val="009A58C7"/>
    <w:rsid w:val="009C6104"/>
    <w:rsid w:val="009D1A68"/>
    <w:rsid w:val="009E7367"/>
    <w:rsid w:val="009F56DC"/>
    <w:rsid w:val="00A047FE"/>
    <w:rsid w:val="00A053D2"/>
    <w:rsid w:val="00A33628"/>
    <w:rsid w:val="00A733BC"/>
    <w:rsid w:val="00A857C8"/>
    <w:rsid w:val="00A85A55"/>
    <w:rsid w:val="00AA1A15"/>
    <w:rsid w:val="00AA3208"/>
    <w:rsid w:val="00AB76C8"/>
    <w:rsid w:val="00AC16F4"/>
    <w:rsid w:val="00AD6566"/>
    <w:rsid w:val="00AE2C15"/>
    <w:rsid w:val="00B0050C"/>
    <w:rsid w:val="00B10522"/>
    <w:rsid w:val="00B27AE5"/>
    <w:rsid w:val="00B3481B"/>
    <w:rsid w:val="00B43311"/>
    <w:rsid w:val="00B63545"/>
    <w:rsid w:val="00B65A58"/>
    <w:rsid w:val="00B7575E"/>
    <w:rsid w:val="00B93133"/>
    <w:rsid w:val="00BD1708"/>
    <w:rsid w:val="00BD3B31"/>
    <w:rsid w:val="00BF1ED2"/>
    <w:rsid w:val="00C20C35"/>
    <w:rsid w:val="00C64AD6"/>
    <w:rsid w:val="00C97853"/>
    <w:rsid w:val="00CA6971"/>
    <w:rsid w:val="00D0735D"/>
    <w:rsid w:val="00D10E17"/>
    <w:rsid w:val="00D21B67"/>
    <w:rsid w:val="00D226F9"/>
    <w:rsid w:val="00D45402"/>
    <w:rsid w:val="00D90F01"/>
    <w:rsid w:val="00E07575"/>
    <w:rsid w:val="00E706D3"/>
    <w:rsid w:val="00EA0778"/>
    <w:rsid w:val="00EC6009"/>
    <w:rsid w:val="00EE7D7C"/>
    <w:rsid w:val="00F10476"/>
    <w:rsid w:val="00F32E97"/>
    <w:rsid w:val="00F47FF9"/>
    <w:rsid w:val="00F92F14"/>
    <w:rsid w:val="00FB0897"/>
    <w:rsid w:val="00FC4323"/>
    <w:rsid w:val="00FD3ADE"/>
    <w:rsid w:val="00FE20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3E291"/>
  <w15:docId w15:val="{BD7642D0-1EDF-4DD5-BD72-E01EB70F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B8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A0B88"/>
    <w:pPr>
      <w:spacing w:after="0" w:line="240" w:lineRule="auto"/>
    </w:pPr>
  </w:style>
  <w:style w:type="character" w:customStyle="1" w:styleId="SinespaciadoCar">
    <w:name w:val="Sin espaciado Car"/>
    <w:link w:val="Sinespaciado"/>
    <w:uiPriority w:val="1"/>
    <w:locked/>
    <w:rsid w:val="002A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1588</Words>
  <Characters>8737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Z400-HCVH</dc:creator>
  <cp:lastModifiedBy>PRODESK HP</cp:lastModifiedBy>
  <cp:revision>7</cp:revision>
  <dcterms:created xsi:type="dcterms:W3CDTF">2021-11-07T00:41:00Z</dcterms:created>
  <dcterms:modified xsi:type="dcterms:W3CDTF">2023-05-19T23:31:00Z</dcterms:modified>
</cp:coreProperties>
</file>