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9CA" w:rsidRPr="00252A94" w:rsidRDefault="00CD59CA" w:rsidP="00127611">
      <w:pPr>
        <w:pStyle w:val="Sinespaciado"/>
        <w:ind w:left="3540"/>
        <w:jc w:val="both"/>
        <w:rPr>
          <w:rFonts w:ascii="Times New Roman" w:hAnsi="Times New Roman" w:cs="Times New Roman"/>
          <w:color w:val="000000" w:themeColor="text1"/>
          <w:sz w:val="24"/>
          <w:szCs w:val="24"/>
          <w:lang w:eastAsia="es-MX"/>
        </w:rPr>
      </w:pPr>
      <w:bookmarkStart w:id="0" w:name="_GoBack"/>
      <w:bookmarkEnd w:id="0"/>
      <w:r w:rsidRPr="00252A94">
        <w:rPr>
          <w:rFonts w:ascii="Times New Roman" w:hAnsi="Times New Roman" w:cs="Times New Roman"/>
          <w:color w:val="000000" w:themeColor="text1"/>
          <w:sz w:val="24"/>
          <w:szCs w:val="24"/>
          <w:lang w:eastAsia="es-MX"/>
        </w:rPr>
        <w:t xml:space="preserve">REUNIÓN DE LAS COMISIONES </w:t>
      </w:r>
      <w:r w:rsidR="00252A94" w:rsidRPr="00252A94">
        <w:rPr>
          <w:rFonts w:ascii="Times New Roman" w:hAnsi="Times New Roman" w:cs="Times New Roman"/>
          <w:color w:val="000000" w:themeColor="text1"/>
          <w:sz w:val="24"/>
          <w:szCs w:val="24"/>
          <w:lang w:eastAsia="es-MX"/>
        </w:rPr>
        <w:t xml:space="preserve">LEGISLATIVAS </w:t>
      </w:r>
      <w:r w:rsidRPr="00252A94">
        <w:rPr>
          <w:rFonts w:ascii="Times New Roman" w:hAnsi="Times New Roman" w:cs="Times New Roman"/>
          <w:color w:val="000000" w:themeColor="text1"/>
          <w:sz w:val="24"/>
          <w:szCs w:val="24"/>
          <w:lang w:eastAsia="es-MX"/>
        </w:rPr>
        <w:t xml:space="preserve">DE: </w:t>
      </w:r>
    </w:p>
    <w:p w:rsidR="00CD59CA" w:rsidRPr="00252A94" w:rsidRDefault="00CD59CA" w:rsidP="003F1763">
      <w:pPr>
        <w:pStyle w:val="Sinespaciado"/>
        <w:ind w:left="3540"/>
        <w:jc w:val="both"/>
        <w:rPr>
          <w:rFonts w:ascii="Times New Roman" w:hAnsi="Times New Roman" w:cs="Times New Roman"/>
          <w:color w:val="000000" w:themeColor="text1"/>
          <w:sz w:val="24"/>
          <w:szCs w:val="24"/>
          <w:lang w:eastAsia="es-MX"/>
        </w:rPr>
      </w:pPr>
      <w:r w:rsidRPr="00252A94">
        <w:rPr>
          <w:rFonts w:ascii="Times New Roman" w:hAnsi="Times New Roman" w:cs="Times New Roman"/>
          <w:color w:val="000000" w:themeColor="text1"/>
          <w:sz w:val="24"/>
          <w:szCs w:val="24"/>
          <w:lang w:eastAsia="es-MX"/>
        </w:rPr>
        <w:t>- GOBERNACIÓN Y PUNTOS CONSTITUCIONALES.</w:t>
      </w:r>
    </w:p>
    <w:p w:rsidR="00CD59CA" w:rsidRPr="00252A94" w:rsidRDefault="00CD59CA" w:rsidP="003F1763">
      <w:pPr>
        <w:pStyle w:val="Sinespaciado"/>
        <w:ind w:left="3540"/>
        <w:jc w:val="both"/>
        <w:rPr>
          <w:rFonts w:ascii="Times New Roman" w:hAnsi="Times New Roman" w:cs="Times New Roman"/>
          <w:color w:val="000000" w:themeColor="text1"/>
          <w:sz w:val="24"/>
          <w:szCs w:val="24"/>
          <w:lang w:eastAsia="es-MX"/>
        </w:rPr>
      </w:pPr>
      <w:r w:rsidRPr="00252A94">
        <w:rPr>
          <w:rFonts w:ascii="Times New Roman" w:hAnsi="Times New Roman" w:cs="Times New Roman"/>
          <w:color w:val="000000" w:themeColor="text1"/>
          <w:sz w:val="24"/>
          <w:szCs w:val="24"/>
          <w:lang w:eastAsia="es-MX"/>
        </w:rPr>
        <w:t xml:space="preserve">- </w:t>
      </w:r>
      <w:r w:rsidR="00016E37" w:rsidRPr="00252A94">
        <w:rPr>
          <w:rFonts w:ascii="Times New Roman" w:hAnsi="Times New Roman" w:cs="Times New Roman"/>
          <w:color w:val="000000" w:themeColor="text1"/>
          <w:sz w:val="24"/>
          <w:szCs w:val="24"/>
          <w:lang w:eastAsia="es-MX"/>
        </w:rPr>
        <w:t xml:space="preserve">DE </w:t>
      </w:r>
      <w:r w:rsidRPr="00252A94">
        <w:rPr>
          <w:rFonts w:ascii="Times New Roman" w:hAnsi="Times New Roman" w:cs="Times New Roman"/>
          <w:color w:val="000000" w:themeColor="text1"/>
          <w:sz w:val="24"/>
          <w:szCs w:val="24"/>
          <w:lang w:eastAsia="es-MX"/>
        </w:rPr>
        <w:t>ELECTORAL Y DESARROLLO DEMOCRÁTICO.</w:t>
      </w:r>
    </w:p>
    <w:p w:rsidR="00CD59CA" w:rsidRPr="00252A94" w:rsidRDefault="00CD59CA" w:rsidP="00127611">
      <w:pPr>
        <w:pStyle w:val="Sinespaciado"/>
        <w:ind w:left="3540"/>
        <w:jc w:val="both"/>
        <w:rPr>
          <w:rFonts w:ascii="Times New Roman" w:hAnsi="Times New Roman" w:cs="Times New Roman"/>
          <w:color w:val="000000" w:themeColor="text1"/>
          <w:sz w:val="24"/>
          <w:szCs w:val="24"/>
          <w:lang w:eastAsia="es-MX"/>
        </w:rPr>
      </w:pPr>
      <w:r w:rsidRPr="00252A94">
        <w:rPr>
          <w:rFonts w:ascii="Times New Roman" w:hAnsi="Times New Roman" w:cs="Times New Roman"/>
          <w:color w:val="000000" w:themeColor="text1"/>
          <w:sz w:val="24"/>
          <w:szCs w:val="24"/>
          <w:lang w:eastAsia="es-MX"/>
        </w:rPr>
        <w:t>DE LA H. LXI LEGISLATURA DEL ESTADO DE MÉXICO.</w:t>
      </w:r>
    </w:p>
    <w:p w:rsidR="00CD59CA" w:rsidRPr="00252A94" w:rsidRDefault="00CD59CA" w:rsidP="00127611">
      <w:pPr>
        <w:pStyle w:val="Sinespaciado"/>
        <w:jc w:val="both"/>
        <w:rPr>
          <w:rFonts w:ascii="Times New Roman" w:hAnsi="Times New Roman" w:cs="Times New Roman"/>
          <w:color w:val="000000" w:themeColor="text1"/>
          <w:sz w:val="24"/>
          <w:szCs w:val="24"/>
          <w:lang w:eastAsia="es-MX"/>
        </w:rPr>
      </w:pPr>
    </w:p>
    <w:p w:rsidR="00CD59CA" w:rsidRPr="00252A94" w:rsidRDefault="00CD59CA" w:rsidP="00127611">
      <w:pPr>
        <w:pStyle w:val="Sinespaciado"/>
        <w:jc w:val="both"/>
        <w:rPr>
          <w:rFonts w:ascii="Times New Roman" w:hAnsi="Times New Roman" w:cs="Times New Roman"/>
          <w:color w:val="000000" w:themeColor="text1"/>
          <w:sz w:val="24"/>
          <w:szCs w:val="24"/>
          <w:lang w:eastAsia="es-MX"/>
        </w:rPr>
      </w:pPr>
    </w:p>
    <w:p w:rsidR="00016E37" w:rsidRPr="00252A94" w:rsidRDefault="003F67C6" w:rsidP="00154A7D">
      <w:pPr>
        <w:pStyle w:val="Sinespaciado"/>
        <w:ind w:left="3540"/>
        <w:jc w:val="both"/>
        <w:rPr>
          <w:rFonts w:ascii="Times New Roman" w:hAnsi="Times New Roman" w:cs="Times New Roman"/>
          <w:color w:val="000000" w:themeColor="text1"/>
          <w:sz w:val="18"/>
          <w:szCs w:val="24"/>
          <w:lang w:eastAsia="es-MX"/>
        </w:rPr>
      </w:pPr>
      <w:r w:rsidRPr="00252A94">
        <w:rPr>
          <w:rFonts w:ascii="Times New Roman" w:hAnsi="Times New Roman" w:cs="Times New Roman"/>
          <w:sz w:val="18"/>
          <w:szCs w:val="24"/>
          <w:lang w:eastAsia="es-MX"/>
        </w:rPr>
        <w:t>- ANÁLISIS DE LA INICIATIVA CON PROYECTO DE DECRETO POR EL QUE SE REFORMA LA FRACCIÓN LI DEL ARTÍCULO 61 Y LA FRACCIÓN XLVIII DE LA FRACCIÓN LXXVII DE LA CONSTITUCIÓN POLÍTICA DEL ESTADO LIBRE Y SOBERANO DE MÉXICO, ASÍ COMO SE EXPIDE LA LEY DE GOBIERNOS DE COALICIÓN REGLAMENTARIA DE LOS ARTÍCULOS 61 FRACCIÓN LI Y LXXVII, FRACCIÓN XLVIII DE LA CONSTITUCIÓN POLÍTICA DEL ESTADO LIBRE Y SOBERANO DE MÉXICO, PRESENTADA POR EL DIPUTADO OMAR ORTEGA ÁLVAREZ; LA DIPUTADA MARÍA ÉLIDA CASTELÁN MONDRAGÓN Y LA DIPUTADA VIRIDIANA FUENTES CRUZ, EN NOMBRE DEL GRUPO PARLAMENTARIO DEL PARTIDO DE LA REVOLUCIÓN DEMOCRÁTICA.</w:t>
      </w:r>
    </w:p>
    <w:p w:rsidR="00016E37" w:rsidRPr="00252A94" w:rsidRDefault="00016E37" w:rsidP="00127611">
      <w:pPr>
        <w:pStyle w:val="Sinespaciado"/>
        <w:jc w:val="both"/>
        <w:rPr>
          <w:rFonts w:ascii="Times New Roman" w:hAnsi="Times New Roman" w:cs="Times New Roman"/>
          <w:color w:val="000000" w:themeColor="text1"/>
          <w:sz w:val="24"/>
          <w:szCs w:val="24"/>
          <w:lang w:eastAsia="es-MX"/>
        </w:rPr>
      </w:pPr>
    </w:p>
    <w:p w:rsidR="00016E37" w:rsidRPr="00252A94" w:rsidRDefault="00016E37" w:rsidP="00127611">
      <w:pPr>
        <w:pStyle w:val="Sinespaciado"/>
        <w:jc w:val="both"/>
        <w:rPr>
          <w:rFonts w:ascii="Times New Roman" w:hAnsi="Times New Roman" w:cs="Times New Roman"/>
          <w:color w:val="000000" w:themeColor="text1"/>
          <w:sz w:val="24"/>
          <w:szCs w:val="24"/>
          <w:lang w:eastAsia="es-MX"/>
        </w:rPr>
      </w:pPr>
    </w:p>
    <w:p w:rsidR="00CD59CA" w:rsidRPr="00252A94" w:rsidRDefault="00CD59CA" w:rsidP="00127611">
      <w:pPr>
        <w:pStyle w:val="Sinespaciado"/>
        <w:ind w:left="3540"/>
        <w:jc w:val="both"/>
        <w:rPr>
          <w:rFonts w:ascii="Times New Roman" w:hAnsi="Times New Roman" w:cs="Times New Roman"/>
          <w:color w:val="000000" w:themeColor="text1"/>
          <w:sz w:val="24"/>
          <w:szCs w:val="24"/>
          <w:lang w:eastAsia="es-MX"/>
        </w:rPr>
      </w:pPr>
      <w:r w:rsidRPr="00252A94">
        <w:rPr>
          <w:rFonts w:ascii="Times New Roman" w:hAnsi="Times New Roman" w:cs="Times New Roman"/>
          <w:color w:val="000000" w:themeColor="text1"/>
          <w:sz w:val="24"/>
          <w:szCs w:val="24"/>
          <w:lang w:eastAsia="es-MX"/>
        </w:rPr>
        <w:t>CELEBRADA EL DÍA 30 DE AGOSTO DE</w:t>
      </w:r>
      <w:r w:rsidR="007661F7" w:rsidRPr="00252A94">
        <w:rPr>
          <w:rFonts w:ascii="Times New Roman" w:hAnsi="Times New Roman" w:cs="Times New Roman"/>
          <w:color w:val="000000" w:themeColor="text1"/>
          <w:sz w:val="24"/>
          <w:szCs w:val="24"/>
          <w:lang w:eastAsia="es-MX"/>
        </w:rPr>
        <w:t>L</w:t>
      </w:r>
      <w:r w:rsidRPr="00252A94">
        <w:rPr>
          <w:rFonts w:ascii="Times New Roman" w:hAnsi="Times New Roman" w:cs="Times New Roman"/>
          <w:color w:val="000000" w:themeColor="text1"/>
          <w:sz w:val="24"/>
          <w:szCs w:val="24"/>
          <w:lang w:eastAsia="es-MX"/>
        </w:rPr>
        <w:t xml:space="preserve"> 2022.</w:t>
      </w:r>
    </w:p>
    <w:p w:rsidR="00CD59CA" w:rsidRPr="00252A94" w:rsidRDefault="00CD59CA" w:rsidP="00127611">
      <w:pPr>
        <w:pStyle w:val="Sinespaciado"/>
        <w:jc w:val="both"/>
        <w:rPr>
          <w:rFonts w:ascii="Times New Roman" w:hAnsi="Times New Roman" w:cs="Times New Roman"/>
          <w:color w:val="000000" w:themeColor="text1"/>
          <w:sz w:val="24"/>
          <w:szCs w:val="24"/>
          <w:lang w:eastAsia="es-MX"/>
        </w:rPr>
      </w:pPr>
    </w:p>
    <w:p w:rsidR="00CD59CA" w:rsidRPr="00252A94" w:rsidRDefault="00CD59CA" w:rsidP="00127611">
      <w:pPr>
        <w:pStyle w:val="Sinespaciado"/>
        <w:jc w:val="both"/>
        <w:rPr>
          <w:rFonts w:ascii="Times New Roman" w:hAnsi="Times New Roman" w:cs="Times New Roman"/>
          <w:color w:val="000000" w:themeColor="text1"/>
          <w:sz w:val="24"/>
          <w:szCs w:val="24"/>
          <w:lang w:eastAsia="es-MX"/>
        </w:rPr>
      </w:pPr>
    </w:p>
    <w:p w:rsidR="00CD59CA" w:rsidRPr="00252A94" w:rsidRDefault="00CD59CA" w:rsidP="00127611">
      <w:pPr>
        <w:pStyle w:val="Sinespaciado"/>
        <w:jc w:val="center"/>
        <w:rPr>
          <w:rFonts w:ascii="Times New Roman" w:hAnsi="Times New Roman" w:cs="Times New Roman"/>
          <w:color w:val="000000" w:themeColor="text1"/>
          <w:sz w:val="24"/>
          <w:szCs w:val="24"/>
          <w:lang w:eastAsia="es-MX"/>
        </w:rPr>
      </w:pPr>
      <w:r w:rsidRPr="00252A94">
        <w:rPr>
          <w:rFonts w:ascii="Times New Roman" w:hAnsi="Times New Roman" w:cs="Times New Roman"/>
          <w:color w:val="000000" w:themeColor="text1"/>
          <w:sz w:val="24"/>
          <w:szCs w:val="24"/>
          <w:lang w:eastAsia="es-MX"/>
        </w:rPr>
        <w:t xml:space="preserve">PRESIDENCIA DEL </w:t>
      </w:r>
      <w:r w:rsidR="00016E37" w:rsidRPr="00252A94">
        <w:rPr>
          <w:rFonts w:ascii="Times New Roman" w:hAnsi="Times New Roman" w:cs="Times New Roman"/>
          <w:color w:val="000000" w:themeColor="text1"/>
          <w:sz w:val="24"/>
          <w:szCs w:val="24"/>
          <w:lang w:eastAsia="es-MX"/>
        </w:rPr>
        <w:t xml:space="preserve">DIPUTADO </w:t>
      </w:r>
      <w:r w:rsidRPr="00252A94">
        <w:rPr>
          <w:rFonts w:ascii="Times New Roman" w:hAnsi="Times New Roman" w:cs="Times New Roman"/>
          <w:color w:val="000000" w:themeColor="text1"/>
          <w:sz w:val="24"/>
          <w:szCs w:val="24"/>
          <w:lang w:eastAsia="es-MX"/>
        </w:rPr>
        <w:t>ENRIQUE JACOB ROCHA.</w:t>
      </w:r>
    </w:p>
    <w:p w:rsidR="00CD59CA" w:rsidRPr="00252A94" w:rsidRDefault="00CD59CA" w:rsidP="00127611">
      <w:pPr>
        <w:pStyle w:val="Sinespaciado"/>
        <w:jc w:val="both"/>
        <w:rPr>
          <w:rFonts w:ascii="Times New Roman" w:hAnsi="Times New Roman" w:cs="Times New Roman"/>
          <w:color w:val="000000" w:themeColor="text1"/>
          <w:sz w:val="24"/>
          <w:szCs w:val="24"/>
          <w:lang w:eastAsia="es-MX"/>
        </w:rPr>
      </w:pPr>
    </w:p>
    <w:p w:rsidR="00CD59CA" w:rsidRPr="00252A94" w:rsidRDefault="00CD59CA" w:rsidP="00127611">
      <w:pPr>
        <w:pStyle w:val="Sinespaciado"/>
        <w:jc w:val="both"/>
        <w:rPr>
          <w:rFonts w:ascii="Times New Roman" w:hAnsi="Times New Roman" w:cs="Times New Roman"/>
          <w:color w:val="000000" w:themeColor="text1"/>
          <w:sz w:val="24"/>
          <w:szCs w:val="24"/>
          <w:lang w:eastAsia="es-MX"/>
        </w:rPr>
      </w:pP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color w:val="000000" w:themeColor="text1"/>
          <w:sz w:val="24"/>
          <w:szCs w:val="24"/>
          <w:lang w:eastAsia="es-MX"/>
        </w:rPr>
        <w:t xml:space="preserve">PRESIDENTE DIP. ENRIQUE JACOB ROCHA. </w:t>
      </w:r>
      <w:r w:rsidR="0049698B" w:rsidRPr="00252A94">
        <w:rPr>
          <w:rFonts w:ascii="Times New Roman" w:hAnsi="Times New Roman" w:cs="Times New Roman"/>
          <w:sz w:val="24"/>
          <w:szCs w:val="24"/>
          <w:lang w:eastAsia="es-MX"/>
        </w:rPr>
        <w:t>Dándoles a todas y todo</w:t>
      </w:r>
      <w:r w:rsidRPr="00252A94">
        <w:rPr>
          <w:rFonts w:ascii="Times New Roman" w:hAnsi="Times New Roman" w:cs="Times New Roman"/>
          <w:sz w:val="24"/>
          <w:szCs w:val="24"/>
          <w:lang w:eastAsia="es-MX"/>
        </w:rPr>
        <w:t xml:space="preserve">s la bienvenida a esta reunión. </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Daremos inicio a la reunión de Comisiones Unidas de Gobernación y Puntos Constitucionales y Electoral y Desarrollo Democrático, saludo a quienes se encuentran en el Recinto y quienes nos siguen en las redes sociales.</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Se trata de u</w:t>
      </w:r>
      <w:r w:rsidR="0049698B" w:rsidRPr="00252A94">
        <w:rPr>
          <w:rFonts w:ascii="Times New Roman" w:hAnsi="Times New Roman" w:cs="Times New Roman"/>
          <w:sz w:val="24"/>
          <w:szCs w:val="24"/>
          <w:lang w:eastAsia="es-MX"/>
        </w:rPr>
        <w:t xml:space="preserve">na reunión en modalidad mixta, </w:t>
      </w:r>
      <w:r w:rsidRPr="00252A94">
        <w:rPr>
          <w:rFonts w:ascii="Times New Roman" w:hAnsi="Times New Roman" w:cs="Times New Roman"/>
          <w:sz w:val="24"/>
          <w:szCs w:val="24"/>
          <w:lang w:eastAsia="es-MX"/>
        </w:rPr>
        <w:t>lo anterior lo fundamentamos en el artículo 40 Bis de la Ley Orgánica del Poder Legislativo.</w:t>
      </w:r>
    </w:p>
    <w:p w:rsidR="00CD59CA" w:rsidRPr="00252A94" w:rsidRDefault="00CD59CA" w:rsidP="00127611">
      <w:pPr>
        <w:pStyle w:val="Sinespaciado"/>
        <w:ind w:firstLine="708"/>
        <w:jc w:val="both"/>
        <w:rPr>
          <w:rFonts w:ascii="Times New Roman" w:hAnsi="Times New Roman" w:cs="Times New Roman"/>
          <w:color w:val="000000" w:themeColor="text1"/>
          <w:sz w:val="24"/>
          <w:szCs w:val="24"/>
          <w:lang w:eastAsia="es-MX"/>
        </w:rPr>
      </w:pPr>
      <w:r w:rsidRPr="00252A94">
        <w:rPr>
          <w:rFonts w:ascii="Times New Roman" w:hAnsi="Times New Roman" w:cs="Times New Roman"/>
          <w:sz w:val="24"/>
          <w:szCs w:val="24"/>
          <w:lang w:eastAsia="es-MX"/>
        </w:rPr>
        <w:t>Para darle validez a esta reunión pido a la Secretaría si fuera tan amable en verificar el quórum.</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SECRETARIO DIP. ISAAC MARTÍN MONTOYA MÁRQUEZ. Claro que sí Presidente</w:t>
      </w:r>
      <w:r w:rsidR="00EB2B09" w:rsidRPr="00252A94">
        <w:rPr>
          <w:rFonts w:ascii="Times New Roman" w:hAnsi="Times New Roman" w:cs="Times New Roman"/>
          <w:sz w:val="24"/>
          <w:szCs w:val="24"/>
          <w:lang w:eastAsia="es-MX"/>
        </w:rPr>
        <w:t>, p</w:t>
      </w:r>
      <w:r w:rsidRPr="00252A94">
        <w:rPr>
          <w:rFonts w:ascii="Times New Roman" w:hAnsi="Times New Roman" w:cs="Times New Roman"/>
          <w:sz w:val="24"/>
          <w:szCs w:val="24"/>
          <w:lang w:eastAsia="es-MX"/>
        </w:rPr>
        <w:t xml:space="preserve">rocedo a verificar el quórum. </w:t>
      </w:r>
    </w:p>
    <w:p w:rsidR="00CD59CA" w:rsidRPr="00252A94" w:rsidRDefault="00016E37" w:rsidP="00127611">
      <w:pPr>
        <w:pStyle w:val="Sinespaciado"/>
        <w:jc w:val="center"/>
        <w:rPr>
          <w:rFonts w:ascii="Times New Roman" w:hAnsi="Times New Roman" w:cs="Times New Roman"/>
          <w:sz w:val="24"/>
          <w:szCs w:val="24"/>
          <w:lang w:eastAsia="es-MX"/>
        </w:rPr>
      </w:pPr>
      <w:r w:rsidRPr="00252A94">
        <w:rPr>
          <w:rFonts w:ascii="Times New Roman" w:hAnsi="Times New Roman" w:cs="Times New Roman"/>
          <w:sz w:val="24"/>
          <w:szCs w:val="24"/>
          <w:lang w:eastAsia="es-MX"/>
        </w:rPr>
        <w:t>GOBERNACIÓN Y PUNTOS CONSTITUCIONALES</w:t>
      </w:r>
    </w:p>
    <w:p w:rsidR="00CD59CA" w:rsidRPr="00252A94" w:rsidRDefault="00CD59CA" w:rsidP="00127611">
      <w:pPr>
        <w:pStyle w:val="Sinespaciado"/>
        <w:jc w:val="center"/>
        <w:rPr>
          <w:rFonts w:ascii="Times New Roman" w:hAnsi="Times New Roman" w:cs="Times New Roman"/>
          <w:i/>
          <w:sz w:val="24"/>
          <w:szCs w:val="24"/>
          <w:lang w:eastAsia="es-MX"/>
        </w:rPr>
      </w:pPr>
      <w:r w:rsidRPr="00252A94">
        <w:rPr>
          <w:rFonts w:ascii="Times New Roman" w:hAnsi="Times New Roman" w:cs="Times New Roman"/>
          <w:i/>
          <w:sz w:val="24"/>
          <w:szCs w:val="24"/>
          <w:lang w:eastAsia="es-MX"/>
        </w:rPr>
        <w:t>(Registro de asistencia)</w:t>
      </w:r>
    </w:p>
    <w:p w:rsidR="00CD59CA" w:rsidRPr="00252A94" w:rsidRDefault="00016E37" w:rsidP="00127611">
      <w:pPr>
        <w:pStyle w:val="Sinespaciado"/>
        <w:jc w:val="center"/>
        <w:rPr>
          <w:rFonts w:ascii="Times New Roman" w:hAnsi="Times New Roman" w:cs="Times New Roman"/>
          <w:sz w:val="24"/>
          <w:szCs w:val="24"/>
          <w:lang w:eastAsia="es-MX"/>
        </w:rPr>
      </w:pPr>
      <w:r w:rsidRPr="00252A94">
        <w:rPr>
          <w:rFonts w:ascii="Times New Roman" w:hAnsi="Times New Roman" w:cs="Times New Roman"/>
          <w:sz w:val="24"/>
          <w:szCs w:val="24"/>
          <w:lang w:eastAsia="es-MX"/>
        </w:rPr>
        <w:t>DE ELECTORAL Y DESARROLLO DEMOCRÁTICO</w:t>
      </w:r>
    </w:p>
    <w:p w:rsidR="00CD59CA" w:rsidRPr="00252A94" w:rsidRDefault="00CD59CA" w:rsidP="00127611">
      <w:pPr>
        <w:pStyle w:val="Sinespaciado"/>
        <w:jc w:val="center"/>
        <w:rPr>
          <w:rFonts w:ascii="Times New Roman" w:hAnsi="Times New Roman" w:cs="Times New Roman"/>
          <w:i/>
          <w:sz w:val="24"/>
          <w:szCs w:val="24"/>
          <w:lang w:eastAsia="es-MX"/>
        </w:rPr>
      </w:pPr>
      <w:r w:rsidRPr="00252A94">
        <w:rPr>
          <w:rFonts w:ascii="Times New Roman" w:hAnsi="Times New Roman" w:cs="Times New Roman"/>
          <w:i/>
          <w:sz w:val="24"/>
          <w:szCs w:val="24"/>
          <w:lang w:eastAsia="es-MX"/>
        </w:rPr>
        <w:t>(Registro de asistencia)</w:t>
      </w:r>
    </w:p>
    <w:p w:rsidR="00CD59CA" w:rsidRPr="00252A94" w:rsidRDefault="00016E37"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 xml:space="preserve">SECRETARIO DIP. ISAAC MARTÍN MONTOYA MÁRQUEZ. </w:t>
      </w:r>
      <w:r w:rsidR="00CD59CA" w:rsidRPr="00252A94">
        <w:rPr>
          <w:rFonts w:ascii="Times New Roman" w:hAnsi="Times New Roman" w:cs="Times New Roman"/>
          <w:sz w:val="24"/>
          <w:szCs w:val="24"/>
          <w:lang w:eastAsia="es-MX"/>
        </w:rPr>
        <w:t>Ha sido verificado el quórum, se procede a abrir la reunión.</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color w:val="000000" w:themeColor="text1"/>
          <w:sz w:val="24"/>
          <w:szCs w:val="24"/>
          <w:lang w:eastAsia="es-MX"/>
        </w:rPr>
        <w:t xml:space="preserve">PRESIDENTE DIP. ENRIQUE JACOB ROCHA. </w:t>
      </w:r>
      <w:r w:rsidRPr="00252A94">
        <w:rPr>
          <w:rFonts w:ascii="Times New Roman" w:hAnsi="Times New Roman" w:cs="Times New Roman"/>
          <w:sz w:val="24"/>
          <w:szCs w:val="24"/>
          <w:lang w:eastAsia="es-MX"/>
        </w:rPr>
        <w:t>En consecuencia se declara la existencia del quórum y se abre la reunión de las Comisiones Legislativas de Gobernación y Puntos Constitucionales y Electorales y Desarrollo Democrático.</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sz w:val="24"/>
          <w:szCs w:val="24"/>
          <w:lang w:val="en-US" w:eastAsia="es-MX"/>
        </w:rPr>
        <w:t xml:space="preserve">DIP. INGRID KRASOPANI SCHEMELENSKY CASTRO. </w:t>
      </w:r>
      <w:r w:rsidRPr="00252A94">
        <w:rPr>
          <w:rFonts w:ascii="Times New Roman" w:hAnsi="Times New Roman" w:cs="Times New Roman"/>
          <w:sz w:val="24"/>
          <w:szCs w:val="24"/>
          <w:lang w:eastAsia="es-MX"/>
        </w:rPr>
        <w:t>Diputado puede registrar mi asistencia la diputada Ingrid krasopani Schemelensky Castro.</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color w:val="000000" w:themeColor="text1"/>
          <w:sz w:val="24"/>
          <w:szCs w:val="24"/>
          <w:lang w:eastAsia="es-MX"/>
        </w:rPr>
        <w:t xml:space="preserve">PRESIDENTE DIP. ENRIQUE JACOB ROCHA. </w:t>
      </w:r>
      <w:r w:rsidRPr="00252A94">
        <w:rPr>
          <w:rFonts w:ascii="Times New Roman" w:hAnsi="Times New Roman" w:cs="Times New Roman"/>
          <w:sz w:val="24"/>
          <w:szCs w:val="24"/>
          <w:lang w:eastAsia="es-MX"/>
        </w:rPr>
        <w:t>Favor de tomar nota de su asistencia.</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Y abrimos la sesión siendo las doce horas con doce minutos del día martes treinta de agosto del año dos mil veintidós.</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lastRenderedPageBreak/>
        <w:t xml:space="preserve">Con base en el artículo 16 del Reglamento de este Poder Legislativo la reunión es pública. </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Solicito a la Secretaría dé a conocer la propuesta de orden del día.</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 xml:space="preserve">SECRETARIO DIP. ISAAC MARTÍN MONTOYA MÁRQUEZ. Claro que sí Presidente. </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La propuesta de orden del día es la siguiente:</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 xml:space="preserve">1. Análisis de la iniciativa con proyecto de decreto por el que se reforma la fracción LI del artículo 61 y la fracción XLVIII de la fracción LXXVII de la Constitución Política del Estado Libre y Soberano de México, así como se expide la Ley de Gobiernos de Coalición Reglamentaria de los artículos 61, fracción LI y LXXVII, fracción XLVIII de la Constitución Política del Estado Libre y Soberano de México, presentada por el diputado Omar Ortega Álvarez; la diputada María Élida Castelán Mondragón y la diputada Viridiana Fuentes Cruz, en nombre del Grupo Parlamentario del Partido de la Revolución Democrática. </w:t>
      </w:r>
    </w:p>
    <w:p w:rsidR="00CD59CA" w:rsidRPr="00252A94" w:rsidRDefault="00CD59CA"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2. Clausura de la reunión.</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color w:val="000000" w:themeColor="text1"/>
          <w:sz w:val="24"/>
          <w:szCs w:val="24"/>
          <w:lang w:eastAsia="es-MX"/>
        </w:rPr>
        <w:t xml:space="preserve">PRESIDENTE DIP. ENRIQUE JACOB ROCHA. </w:t>
      </w:r>
      <w:r w:rsidRPr="00252A94">
        <w:rPr>
          <w:rFonts w:ascii="Times New Roman" w:hAnsi="Times New Roman" w:cs="Times New Roman"/>
          <w:sz w:val="24"/>
          <w:szCs w:val="24"/>
          <w:lang w:eastAsia="es-MX"/>
        </w:rPr>
        <w:t>Pido a quienes estén de acuerdo en que la propuesta que ha dado a conocer la Secretaría sea aprobada con el carácter del día, solicitándole que quienes estén a favor levanten la mano en señal aprobatoria. ¿Alguien en contra, alguna abstención?</w:t>
      </w:r>
    </w:p>
    <w:p w:rsidR="00CD59CA"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SECRETARIO DIP. ISAAC MARTÍN MONTOYA MÁRQUEZ. La propuesta ha sido aprobada por unanimidad de votos.</w:t>
      </w:r>
    </w:p>
    <w:p w:rsidR="005672CC" w:rsidRPr="00252A94" w:rsidRDefault="00CD59CA"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color w:val="000000" w:themeColor="text1"/>
          <w:sz w:val="24"/>
          <w:szCs w:val="24"/>
          <w:lang w:eastAsia="es-MX"/>
        </w:rPr>
        <w:t xml:space="preserve">PRESIDENTE DIP. ENRIQUE JACOB ROCHA. </w:t>
      </w:r>
      <w:r w:rsidRPr="00252A94">
        <w:rPr>
          <w:rFonts w:ascii="Times New Roman" w:hAnsi="Times New Roman" w:cs="Times New Roman"/>
          <w:sz w:val="24"/>
          <w:szCs w:val="24"/>
          <w:lang w:eastAsia="es-MX"/>
        </w:rPr>
        <w:t>Con sujeción al punto 1 procederemos a analizar la iniciativa con proyecto de decreto por el que se reforma la fracción</w:t>
      </w:r>
      <w:r w:rsidR="008C7E7C" w:rsidRPr="00252A94">
        <w:rPr>
          <w:rFonts w:ascii="Times New Roman" w:hAnsi="Times New Roman" w:cs="Times New Roman"/>
          <w:sz w:val="24"/>
          <w:szCs w:val="24"/>
          <w:lang w:eastAsia="es-MX"/>
        </w:rPr>
        <w:t xml:space="preserve"> </w:t>
      </w:r>
      <w:r w:rsidR="00052F41" w:rsidRPr="00252A94">
        <w:rPr>
          <w:rFonts w:ascii="Times New Roman" w:hAnsi="Times New Roman" w:cs="Times New Roman"/>
          <w:sz w:val="24"/>
          <w:szCs w:val="24"/>
          <w:lang w:eastAsia="es-MX"/>
        </w:rPr>
        <w:t xml:space="preserve"> LI</w:t>
      </w:r>
      <w:r w:rsidR="008C7E7C" w:rsidRPr="00252A94">
        <w:rPr>
          <w:rFonts w:ascii="Times New Roman" w:hAnsi="Times New Roman" w:cs="Times New Roman"/>
          <w:sz w:val="24"/>
          <w:szCs w:val="24"/>
          <w:lang w:eastAsia="es-MX"/>
        </w:rPr>
        <w:t xml:space="preserve"> </w:t>
      </w:r>
      <w:r w:rsidR="00052F41" w:rsidRPr="00252A94">
        <w:rPr>
          <w:rFonts w:ascii="Times New Roman" w:hAnsi="Times New Roman" w:cs="Times New Roman"/>
          <w:sz w:val="24"/>
          <w:szCs w:val="24"/>
          <w:lang w:eastAsia="es-MX"/>
        </w:rPr>
        <w:t xml:space="preserve"> </w:t>
      </w:r>
      <w:r w:rsidR="008C7E7C" w:rsidRPr="00252A94">
        <w:rPr>
          <w:rFonts w:ascii="Times New Roman" w:hAnsi="Times New Roman" w:cs="Times New Roman"/>
          <w:sz w:val="24"/>
          <w:szCs w:val="24"/>
          <w:lang w:eastAsia="es-MX"/>
        </w:rPr>
        <w:t>d</w:t>
      </w:r>
      <w:r w:rsidR="00052F41" w:rsidRPr="00252A94">
        <w:rPr>
          <w:rFonts w:ascii="Times New Roman" w:hAnsi="Times New Roman" w:cs="Times New Roman"/>
          <w:sz w:val="24"/>
          <w:szCs w:val="24"/>
          <w:lang w:eastAsia="es-MX"/>
        </w:rPr>
        <w:t>el artículo 61 y la fracción</w:t>
      </w:r>
      <w:r w:rsidR="005672CC" w:rsidRPr="00252A94">
        <w:rPr>
          <w:rFonts w:ascii="Times New Roman" w:hAnsi="Times New Roman" w:cs="Times New Roman"/>
          <w:sz w:val="24"/>
          <w:szCs w:val="24"/>
          <w:lang w:eastAsia="es-MX"/>
        </w:rPr>
        <w:t xml:space="preserve"> LXXVII</w:t>
      </w:r>
      <w:r w:rsidR="00052F41" w:rsidRPr="00252A94">
        <w:rPr>
          <w:rFonts w:ascii="Times New Roman" w:hAnsi="Times New Roman" w:cs="Times New Roman"/>
          <w:sz w:val="24"/>
          <w:szCs w:val="24"/>
          <w:lang w:eastAsia="es-MX"/>
        </w:rPr>
        <w:t>, la fracción</w:t>
      </w:r>
      <w:r w:rsidR="005672CC" w:rsidRPr="00252A94">
        <w:rPr>
          <w:rFonts w:ascii="Times New Roman" w:hAnsi="Times New Roman" w:cs="Times New Roman"/>
          <w:sz w:val="24"/>
          <w:szCs w:val="24"/>
          <w:lang w:eastAsia="es-MX"/>
        </w:rPr>
        <w:t xml:space="preserve"> XLVIII</w:t>
      </w:r>
      <w:r w:rsidR="00052F41" w:rsidRPr="00252A94">
        <w:rPr>
          <w:rFonts w:ascii="Times New Roman" w:hAnsi="Times New Roman" w:cs="Times New Roman"/>
          <w:sz w:val="24"/>
          <w:szCs w:val="24"/>
          <w:lang w:eastAsia="es-MX"/>
        </w:rPr>
        <w:t xml:space="preserve"> de la Constitución Política, del Estado Libre y Soberano de México, así como se expide la Ley de Gobiernos de Coalición Reglamentaria de los artículos 61, fracción LI y LXXVII, fracción XLVIII, de la Constitución Política del Estado Libre y Soberano de México, presentada por </w:t>
      </w:r>
      <w:r w:rsidR="005672CC" w:rsidRPr="00252A94">
        <w:rPr>
          <w:rFonts w:ascii="Times New Roman" w:hAnsi="Times New Roman" w:cs="Times New Roman"/>
          <w:sz w:val="24"/>
          <w:szCs w:val="24"/>
          <w:lang w:eastAsia="es-MX"/>
        </w:rPr>
        <w:t>el diputado Omar Ortega Álvarez;</w:t>
      </w:r>
      <w:r w:rsidR="00052F41" w:rsidRPr="00252A94">
        <w:rPr>
          <w:rFonts w:ascii="Times New Roman" w:hAnsi="Times New Roman" w:cs="Times New Roman"/>
          <w:sz w:val="24"/>
          <w:szCs w:val="24"/>
          <w:lang w:eastAsia="es-MX"/>
        </w:rPr>
        <w:t xml:space="preserve"> la diputada María Élida Castelán Mondragón y la diputada Viridiana Fuentes Cruz, en nombre del Grupo Parlamentario del Parti</w:t>
      </w:r>
      <w:r w:rsidR="005672CC" w:rsidRPr="00252A94">
        <w:rPr>
          <w:rFonts w:ascii="Times New Roman" w:hAnsi="Times New Roman" w:cs="Times New Roman"/>
          <w:sz w:val="24"/>
          <w:szCs w:val="24"/>
          <w:lang w:eastAsia="es-MX"/>
        </w:rPr>
        <w:t>do de la Revolución Democrática.</w:t>
      </w:r>
    </w:p>
    <w:p w:rsidR="00052F41" w:rsidRPr="00252A94" w:rsidRDefault="005672CC"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T</w:t>
      </w:r>
      <w:r w:rsidR="00052F41" w:rsidRPr="00252A94">
        <w:rPr>
          <w:rFonts w:ascii="Times New Roman" w:hAnsi="Times New Roman" w:cs="Times New Roman"/>
          <w:sz w:val="24"/>
          <w:szCs w:val="24"/>
          <w:lang w:eastAsia="es-MX"/>
        </w:rPr>
        <w:t>oda vez que se encuentra con nosotros el diputado Omar Ortega, le cederíamos el uso de la palabra si es tan amable en compartirnos la exposición de motivos de la iniciativa.</w:t>
      </w:r>
    </w:p>
    <w:p w:rsidR="00052F41" w:rsidRPr="00252A94" w:rsidRDefault="00052F41" w:rsidP="00127611">
      <w:pPr>
        <w:pStyle w:val="Sinespaciado"/>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 xml:space="preserve">DIP. OMAR ORTEGA </w:t>
      </w:r>
      <w:r w:rsidR="00801EF8" w:rsidRPr="00252A94">
        <w:rPr>
          <w:rFonts w:ascii="Times New Roman" w:hAnsi="Times New Roman" w:cs="Times New Roman"/>
          <w:sz w:val="24"/>
          <w:szCs w:val="24"/>
          <w:lang w:eastAsia="es-MX"/>
        </w:rPr>
        <w:t>ÁLVAREZ</w:t>
      </w:r>
      <w:r w:rsidRPr="00252A94">
        <w:rPr>
          <w:rFonts w:ascii="Times New Roman" w:hAnsi="Times New Roman" w:cs="Times New Roman"/>
          <w:sz w:val="24"/>
          <w:szCs w:val="24"/>
          <w:lang w:eastAsia="es-MX"/>
        </w:rPr>
        <w:t xml:space="preserve">. Encantado Presidente. </w:t>
      </w:r>
    </w:p>
    <w:p w:rsidR="005672CC" w:rsidRPr="00252A94" w:rsidRDefault="00052F41"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Con el permiso de los integ</w:t>
      </w:r>
      <w:r w:rsidR="005672CC" w:rsidRPr="00252A94">
        <w:rPr>
          <w:rFonts w:ascii="Times New Roman" w:hAnsi="Times New Roman" w:cs="Times New Roman"/>
          <w:sz w:val="24"/>
          <w:szCs w:val="24"/>
          <w:lang w:eastAsia="es-MX"/>
        </w:rPr>
        <w:t>rantes de las comisiones u</w:t>
      </w:r>
      <w:r w:rsidRPr="00252A94">
        <w:rPr>
          <w:rFonts w:ascii="Times New Roman" w:hAnsi="Times New Roman" w:cs="Times New Roman"/>
          <w:sz w:val="24"/>
          <w:szCs w:val="24"/>
          <w:lang w:eastAsia="es-MX"/>
        </w:rPr>
        <w:t>nidas, compañeras, compañeros diputados la intención de esta reforma de carácter constitucional se basa en la necesidad imperante que se tiene de ir construyendo una</w:t>
      </w:r>
      <w:r w:rsidR="005672CC" w:rsidRPr="00252A94">
        <w:rPr>
          <w:rFonts w:ascii="Times New Roman" w:hAnsi="Times New Roman" w:cs="Times New Roman"/>
          <w:sz w:val="24"/>
          <w:szCs w:val="24"/>
          <w:lang w:eastAsia="es-MX"/>
        </w:rPr>
        <w:t xml:space="preserve"> democracia participativa plena, h</w:t>
      </w:r>
      <w:r w:rsidRPr="00252A94">
        <w:rPr>
          <w:rFonts w:ascii="Times New Roman" w:hAnsi="Times New Roman" w:cs="Times New Roman"/>
          <w:sz w:val="24"/>
          <w:szCs w:val="24"/>
          <w:lang w:eastAsia="es-MX"/>
        </w:rPr>
        <w:t>oy tenemos un régimen democrático representativo y en el fondo lo que deseamos y aspiramos</w:t>
      </w:r>
      <w:r w:rsidR="005672CC" w:rsidRPr="00252A94">
        <w:rPr>
          <w:rFonts w:ascii="Times New Roman" w:hAnsi="Times New Roman" w:cs="Times New Roman"/>
          <w:sz w:val="24"/>
          <w:szCs w:val="24"/>
          <w:lang w:eastAsia="es-MX"/>
        </w:rPr>
        <w:t>,</w:t>
      </w:r>
      <w:r w:rsidRPr="00252A94">
        <w:rPr>
          <w:rFonts w:ascii="Times New Roman" w:hAnsi="Times New Roman" w:cs="Times New Roman"/>
          <w:sz w:val="24"/>
          <w:szCs w:val="24"/>
          <w:lang w:eastAsia="es-MX"/>
        </w:rPr>
        <w:t xml:space="preserve"> y anhelamos es llegar a una democracia participativa y parte de ello, también tiene que ver dife</w:t>
      </w:r>
      <w:r w:rsidR="005672CC" w:rsidRPr="00252A94">
        <w:rPr>
          <w:rFonts w:ascii="Times New Roman" w:hAnsi="Times New Roman" w:cs="Times New Roman"/>
          <w:sz w:val="24"/>
          <w:szCs w:val="24"/>
          <w:lang w:eastAsia="es-MX"/>
        </w:rPr>
        <w:t>rentes instrumentos de la misma y uno de ellos</w:t>
      </w:r>
      <w:r w:rsidRPr="00252A94">
        <w:rPr>
          <w:rFonts w:ascii="Times New Roman" w:hAnsi="Times New Roman" w:cs="Times New Roman"/>
          <w:sz w:val="24"/>
          <w:szCs w:val="24"/>
          <w:lang w:eastAsia="es-MX"/>
        </w:rPr>
        <w:t xml:space="preserve"> que es para nosotros uno de los más importantes, es la generación en la creación de los gobiernos de coalición. </w:t>
      </w:r>
    </w:p>
    <w:p w:rsidR="00052F41" w:rsidRPr="00252A94" w:rsidRDefault="005672CC"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En qué consiste un G</w:t>
      </w:r>
      <w:r w:rsidR="00052F41" w:rsidRPr="00252A94">
        <w:rPr>
          <w:rFonts w:ascii="Times New Roman" w:hAnsi="Times New Roman" w:cs="Times New Roman"/>
          <w:sz w:val="24"/>
          <w:szCs w:val="24"/>
          <w:lang w:eastAsia="es-MX"/>
        </w:rPr>
        <w:t>obierno de coalición, pues fundamentalmente en la capacidad de generar el pluralismo de todas las fuerzas políticas y que de una manera u otra, logremos juntos todos los partidos políticos determinar la agenda, las políticas públicas y obviamente el programa</w:t>
      </w:r>
      <w:r w:rsidRPr="00252A94">
        <w:rPr>
          <w:rFonts w:ascii="Times New Roman" w:hAnsi="Times New Roman" w:cs="Times New Roman"/>
          <w:sz w:val="24"/>
          <w:szCs w:val="24"/>
          <w:lang w:eastAsia="es-MX"/>
        </w:rPr>
        <w:t>,</w:t>
      </w:r>
      <w:r w:rsidR="00052F41" w:rsidRPr="00252A94">
        <w:rPr>
          <w:rFonts w:ascii="Times New Roman" w:hAnsi="Times New Roman" w:cs="Times New Roman"/>
          <w:sz w:val="24"/>
          <w:szCs w:val="24"/>
          <w:lang w:eastAsia="es-MX"/>
        </w:rPr>
        <w:t xml:space="preserve"> y la plataforma que se deba ejercer en el Gobierno del Poder Ejecutivo</w:t>
      </w:r>
      <w:r w:rsidRPr="00252A94">
        <w:rPr>
          <w:rFonts w:ascii="Times New Roman" w:hAnsi="Times New Roman" w:cs="Times New Roman"/>
          <w:sz w:val="24"/>
          <w:szCs w:val="24"/>
          <w:lang w:eastAsia="es-MX"/>
        </w:rPr>
        <w:t>,</w:t>
      </w:r>
      <w:r w:rsidR="00052F41" w:rsidRPr="00252A94">
        <w:rPr>
          <w:rFonts w:ascii="Times New Roman" w:hAnsi="Times New Roman" w:cs="Times New Roman"/>
          <w:sz w:val="24"/>
          <w:szCs w:val="24"/>
          <w:lang w:eastAsia="es-MX"/>
        </w:rPr>
        <w:t xml:space="preserve"> a qué me refiero con esto, hoy sa</w:t>
      </w:r>
      <w:r w:rsidRPr="00252A94">
        <w:rPr>
          <w:rFonts w:ascii="Times New Roman" w:hAnsi="Times New Roman" w:cs="Times New Roman"/>
          <w:sz w:val="24"/>
          <w:szCs w:val="24"/>
          <w:lang w:eastAsia="es-MX"/>
        </w:rPr>
        <w:t>bemos que desde mil, desde 2014</w:t>
      </w:r>
      <w:r w:rsidR="00052F41" w:rsidRPr="00252A94">
        <w:rPr>
          <w:rFonts w:ascii="Times New Roman" w:hAnsi="Times New Roman" w:cs="Times New Roman"/>
          <w:sz w:val="24"/>
          <w:szCs w:val="24"/>
          <w:lang w:eastAsia="es-MX"/>
        </w:rPr>
        <w:t xml:space="preserve"> en la </w:t>
      </w:r>
      <w:r w:rsidRPr="00252A94">
        <w:rPr>
          <w:rFonts w:ascii="Times New Roman" w:hAnsi="Times New Roman" w:cs="Times New Roman"/>
          <w:sz w:val="24"/>
          <w:szCs w:val="24"/>
          <w:lang w:eastAsia="es-MX"/>
        </w:rPr>
        <w:t>Cámara Federal se aprobó en la Reforma C</w:t>
      </w:r>
      <w:r w:rsidR="00052F41" w:rsidRPr="00252A94">
        <w:rPr>
          <w:rFonts w:ascii="Times New Roman" w:hAnsi="Times New Roman" w:cs="Times New Roman"/>
          <w:sz w:val="24"/>
          <w:szCs w:val="24"/>
          <w:lang w:eastAsia="es-MX"/>
        </w:rPr>
        <w:t>onstitucional la facultad para los</w:t>
      </w:r>
      <w:r w:rsidRPr="00252A94">
        <w:rPr>
          <w:rFonts w:ascii="Times New Roman" w:hAnsi="Times New Roman" w:cs="Times New Roman"/>
          <w:sz w:val="24"/>
          <w:szCs w:val="24"/>
          <w:lang w:eastAsia="es-MX"/>
        </w:rPr>
        <w:t xml:space="preserve"> G</w:t>
      </w:r>
      <w:r w:rsidR="00052F41" w:rsidRPr="00252A94">
        <w:rPr>
          <w:rFonts w:ascii="Times New Roman" w:hAnsi="Times New Roman" w:cs="Times New Roman"/>
          <w:sz w:val="24"/>
          <w:szCs w:val="24"/>
          <w:lang w:eastAsia="es-MX"/>
        </w:rPr>
        <w:t>obiernos de coalición, que no es otra cosa que la facultad o el derecho qu</w:t>
      </w:r>
      <w:r w:rsidRPr="00252A94">
        <w:rPr>
          <w:rFonts w:ascii="Times New Roman" w:hAnsi="Times New Roman" w:cs="Times New Roman"/>
          <w:sz w:val="24"/>
          <w:szCs w:val="24"/>
          <w:lang w:eastAsia="es-MX"/>
        </w:rPr>
        <w:t>e tiene el Ejecutivo de formar G</w:t>
      </w:r>
      <w:r w:rsidR="00052F41" w:rsidRPr="00252A94">
        <w:rPr>
          <w:rFonts w:ascii="Times New Roman" w:hAnsi="Times New Roman" w:cs="Times New Roman"/>
          <w:sz w:val="24"/>
          <w:szCs w:val="24"/>
          <w:lang w:eastAsia="es-MX"/>
        </w:rPr>
        <w:t>obierno</w:t>
      </w:r>
      <w:r w:rsidRPr="00252A94">
        <w:rPr>
          <w:rFonts w:ascii="Times New Roman" w:hAnsi="Times New Roman" w:cs="Times New Roman"/>
          <w:sz w:val="24"/>
          <w:szCs w:val="24"/>
          <w:lang w:eastAsia="es-MX"/>
        </w:rPr>
        <w:t>s de coalición</w:t>
      </w:r>
      <w:r w:rsidR="00052F41" w:rsidRPr="00252A94">
        <w:rPr>
          <w:rFonts w:ascii="Times New Roman" w:hAnsi="Times New Roman" w:cs="Times New Roman"/>
          <w:sz w:val="24"/>
          <w:szCs w:val="24"/>
          <w:lang w:eastAsia="es-MX"/>
        </w:rPr>
        <w:t xml:space="preserve"> siempre y cuando con un convenio de participación donde se regula, por supuesto, la duración, el contenido, el mecanismo de exclusión, la forma de ratificación, en su caso del gabinete, pero resulta que es una, es un derecho o una facultad del Ejecutivo, lo que nosotros proponemos en esta iniciativa es que sea una obligación d</w:t>
      </w:r>
      <w:r w:rsidRPr="00252A94">
        <w:rPr>
          <w:rFonts w:ascii="Times New Roman" w:hAnsi="Times New Roman" w:cs="Times New Roman"/>
          <w:sz w:val="24"/>
          <w:szCs w:val="24"/>
          <w:lang w:eastAsia="es-MX"/>
        </w:rPr>
        <w:t>el Ejecutivo y no una facultad, e</w:t>
      </w:r>
      <w:r w:rsidR="00052F41" w:rsidRPr="00252A94">
        <w:rPr>
          <w:rFonts w:ascii="Times New Roman" w:hAnsi="Times New Roman" w:cs="Times New Roman"/>
          <w:sz w:val="24"/>
          <w:szCs w:val="24"/>
          <w:lang w:eastAsia="es-MX"/>
        </w:rPr>
        <w:t>sa que hablamos del 2014 que se aprobó en la Constitución Política de los Estados Unidos Mexicanos</w:t>
      </w:r>
      <w:r w:rsidRPr="00252A94">
        <w:rPr>
          <w:rFonts w:ascii="Times New Roman" w:hAnsi="Times New Roman" w:cs="Times New Roman"/>
          <w:sz w:val="24"/>
          <w:szCs w:val="24"/>
          <w:lang w:eastAsia="es-MX"/>
        </w:rPr>
        <w:t>,</w:t>
      </w:r>
      <w:r w:rsidR="00052F41" w:rsidRPr="00252A94">
        <w:rPr>
          <w:rFonts w:ascii="Times New Roman" w:hAnsi="Times New Roman" w:cs="Times New Roman"/>
          <w:sz w:val="24"/>
          <w:szCs w:val="24"/>
          <w:lang w:eastAsia="es-MX"/>
        </w:rPr>
        <w:t xml:space="preserve"> también hace eco en la Constitución Política del Estado de México en el año</w:t>
      </w:r>
      <w:r w:rsidRPr="00252A94">
        <w:rPr>
          <w:rFonts w:ascii="Times New Roman" w:hAnsi="Times New Roman" w:cs="Times New Roman"/>
          <w:sz w:val="24"/>
          <w:szCs w:val="24"/>
          <w:lang w:eastAsia="es-MX"/>
        </w:rPr>
        <w:t xml:space="preserve"> 2016 y hoy ya existe el texto C</w:t>
      </w:r>
      <w:r w:rsidR="00052F41" w:rsidRPr="00252A94">
        <w:rPr>
          <w:rFonts w:ascii="Times New Roman" w:hAnsi="Times New Roman" w:cs="Times New Roman"/>
          <w:sz w:val="24"/>
          <w:szCs w:val="24"/>
          <w:lang w:eastAsia="es-MX"/>
        </w:rPr>
        <w:t xml:space="preserve">onstitucional donde en la </w:t>
      </w:r>
      <w:r w:rsidR="00052F41" w:rsidRPr="00252A94">
        <w:rPr>
          <w:rFonts w:ascii="Times New Roman" w:hAnsi="Times New Roman" w:cs="Times New Roman"/>
          <w:sz w:val="24"/>
          <w:szCs w:val="24"/>
          <w:lang w:eastAsia="es-MX"/>
        </w:rPr>
        <w:lastRenderedPageBreak/>
        <w:t xml:space="preserve">fracción del artículo 61, en su en su fracción LI, </w:t>
      </w:r>
      <w:r w:rsidRPr="00252A94">
        <w:rPr>
          <w:rFonts w:ascii="Times New Roman" w:hAnsi="Times New Roman" w:cs="Times New Roman"/>
          <w:sz w:val="24"/>
          <w:szCs w:val="24"/>
          <w:lang w:eastAsia="es-MX"/>
        </w:rPr>
        <w:t>se habla de la facultad de los G</w:t>
      </w:r>
      <w:r w:rsidR="00052F41" w:rsidRPr="00252A94">
        <w:rPr>
          <w:rFonts w:ascii="Times New Roman" w:hAnsi="Times New Roman" w:cs="Times New Roman"/>
          <w:sz w:val="24"/>
          <w:szCs w:val="24"/>
          <w:lang w:eastAsia="es-MX"/>
        </w:rPr>
        <w:t>obiernos de coalición, donde se habla que se podrá opt</w:t>
      </w:r>
      <w:r w:rsidRPr="00252A94">
        <w:rPr>
          <w:rFonts w:ascii="Times New Roman" w:hAnsi="Times New Roman" w:cs="Times New Roman"/>
          <w:sz w:val="24"/>
          <w:szCs w:val="24"/>
          <w:lang w:eastAsia="es-MX"/>
        </w:rPr>
        <w:t>ar en cualquier momento por un G</w:t>
      </w:r>
      <w:r w:rsidR="00052F41" w:rsidRPr="00252A94">
        <w:rPr>
          <w:rFonts w:ascii="Times New Roman" w:hAnsi="Times New Roman" w:cs="Times New Roman"/>
          <w:sz w:val="24"/>
          <w:szCs w:val="24"/>
          <w:lang w:eastAsia="es-MX"/>
        </w:rPr>
        <w:t xml:space="preserve">obierno de coalición en el artículo 77 Constitucional. </w:t>
      </w:r>
    </w:p>
    <w:p w:rsidR="004F523F" w:rsidRPr="00252A94" w:rsidRDefault="00052F41" w:rsidP="00127611">
      <w:pPr>
        <w:pStyle w:val="Sinespaciado"/>
        <w:ind w:firstLine="708"/>
        <w:jc w:val="both"/>
        <w:rPr>
          <w:rFonts w:ascii="Times New Roman" w:hAnsi="Times New Roman" w:cs="Times New Roman"/>
          <w:sz w:val="24"/>
          <w:szCs w:val="24"/>
          <w:lang w:eastAsia="es-MX"/>
        </w:rPr>
      </w:pPr>
      <w:r w:rsidRPr="00252A94">
        <w:rPr>
          <w:rFonts w:ascii="Times New Roman" w:hAnsi="Times New Roman" w:cs="Times New Roman"/>
          <w:sz w:val="24"/>
          <w:szCs w:val="24"/>
          <w:lang w:eastAsia="es-MX"/>
        </w:rPr>
        <w:t>Entonces, queremos cambiar el de que se podrá optar por el término, se tendrá que esta</w:t>
      </w:r>
      <w:r w:rsidR="005672CC" w:rsidRPr="00252A94">
        <w:rPr>
          <w:rFonts w:ascii="Times New Roman" w:hAnsi="Times New Roman" w:cs="Times New Roman"/>
          <w:sz w:val="24"/>
          <w:szCs w:val="24"/>
          <w:lang w:eastAsia="es-MX"/>
        </w:rPr>
        <w:t>blecer un G</w:t>
      </w:r>
      <w:r w:rsidRPr="00252A94">
        <w:rPr>
          <w:rFonts w:ascii="Times New Roman" w:hAnsi="Times New Roman" w:cs="Times New Roman"/>
          <w:sz w:val="24"/>
          <w:szCs w:val="24"/>
          <w:lang w:eastAsia="es-MX"/>
        </w:rPr>
        <w:t>obierno de coalición, cuál es el requisito para que se pueda esta</w:t>
      </w:r>
      <w:r w:rsidR="005672CC" w:rsidRPr="00252A94">
        <w:rPr>
          <w:rFonts w:ascii="Times New Roman" w:hAnsi="Times New Roman" w:cs="Times New Roman"/>
          <w:sz w:val="24"/>
          <w:szCs w:val="24"/>
          <w:lang w:eastAsia="es-MX"/>
        </w:rPr>
        <w:t>blecer un G</w:t>
      </w:r>
      <w:r w:rsidRPr="00252A94">
        <w:rPr>
          <w:rFonts w:ascii="Times New Roman" w:hAnsi="Times New Roman" w:cs="Times New Roman"/>
          <w:sz w:val="24"/>
          <w:szCs w:val="24"/>
          <w:lang w:eastAsia="es-MX"/>
        </w:rPr>
        <w:t>obierno de coalición, b</w:t>
      </w:r>
      <w:r w:rsidR="005672CC" w:rsidRPr="00252A94">
        <w:rPr>
          <w:rFonts w:ascii="Times New Roman" w:hAnsi="Times New Roman" w:cs="Times New Roman"/>
          <w:sz w:val="24"/>
          <w:szCs w:val="24"/>
          <w:lang w:eastAsia="es-MX"/>
        </w:rPr>
        <w:t>ueno, que el G</w:t>
      </w:r>
      <w:r w:rsidRPr="00252A94">
        <w:rPr>
          <w:rFonts w:ascii="Times New Roman" w:hAnsi="Times New Roman" w:cs="Times New Roman"/>
          <w:sz w:val="24"/>
          <w:szCs w:val="24"/>
          <w:lang w:eastAsia="es-MX"/>
        </w:rPr>
        <w:t>obierno que en su momento gane la elección no tenga la mayoría simple del Congreso Local y en ese orden de ideas la intención es si no hay mayoría en el Congreso Local el tema para garantizar la gobernabilidad del Ejecutivo tendrá que ser a través de la participación de todos los diputados que conforman el Congreso y entonces</w:t>
      </w:r>
      <w:r w:rsidR="005672CC" w:rsidRPr="00252A94">
        <w:rPr>
          <w:rFonts w:ascii="Times New Roman" w:hAnsi="Times New Roman" w:cs="Times New Roman"/>
          <w:sz w:val="24"/>
          <w:szCs w:val="24"/>
          <w:lang w:eastAsia="es-MX"/>
        </w:rPr>
        <w:t xml:space="preserve"> tiene la obligación de formar G</w:t>
      </w:r>
      <w:r w:rsidRPr="00252A94">
        <w:rPr>
          <w:rFonts w:ascii="Times New Roman" w:hAnsi="Times New Roman" w:cs="Times New Roman"/>
          <w:sz w:val="24"/>
          <w:szCs w:val="24"/>
          <w:lang w:eastAsia="es-MX"/>
        </w:rPr>
        <w:t>obiernos de coalici</w:t>
      </w:r>
      <w:r w:rsidR="005672CC" w:rsidRPr="00252A94">
        <w:rPr>
          <w:rFonts w:ascii="Times New Roman" w:hAnsi="Times New Roman" w:cs="Times New Roman"/>
          <w:sz w:val="24"/>
          <w:szCs w:val="24"/>
          <w:lang w:eastAsia="es-MX"/>
        </w:rPr>
        <w:t>ón, e</w:t>
      </w:r>
      <w:r w:rsidRPr="00252A94">
        <w:rPr>
          <w:rFonts w:ascii="Times New Roman" w:hAnsi="Times New Roman" w:cs="Times New Roman"/>
          <w:sz w:val="24"/>
          <w:szCs w:val="24"/>
          <w:lang w:eastAsia="es-MX"/>
        </w:rPr>
        <w:t>se es el tema importante que genera que todos los partidos participen en la Legislatura es la que va a generar las condiciones para el convenio y de la Ley Reglamentaria de ese</w:t>
      </w:r>
      <w:r w:rsidR="005672CC" w:rsidRPr="00252A94">
        <w:rPr>
          <w:rFonts w:ascii="Times New Roman" w:hAnsi="Times New Roman" w:cs="Times New Roman"/>
          <w:sz w:val="24"/>
          <w:szCs w:val="24"/>
          <w:lang w:eastAsia="es-MX"/>
        </w:rPr>
        <w:t xml:space="preserve"> artículo, así como en su caso</w:t>
      </w:r>
      <w:r w:rsidRPr="00252A94">
        <w:rPr>
          <w:rFonts w:ascii="Times New Roman" w:hAnsi="Times New Roman" w:cs="Times New Roman"/>
          <w:sz w:val="24"/>
          <w:szCs w:val="24"/>
          <w:lang w:eastAsia="es-MX"/>
        </w:rPr>
        <w:t xml:space="preserve"> determinar con mucha precisión el contenido y alcance de este reglamento al modificar el tema de la Constitución para lograr que sea un tema obligatorio el</w:t>
      </w:r>
      <w:r w:rsidR="005672CC" w:rsidRPr="00252A94">
        <w:rPr>
          <w:rFonts w:ascii="Times New Roman" w:hAnsi="Times New Roman" w:cs="Times New Roman"/>
          <w:sz w:val="24"/>
          <w:szCs w:val="24"/>
          <w:lang w:eastAsia="es-MX"/>
        </w:rPr>
        <w:t xml:space="preserve"> paso siguiente es generar una Ley Reglamentaria de Gobiernos de C</w:t>
      </w:r>
      <w:r w:rsidRPr="00252A94">
        <w:rPr>
          <w:rFonts w:ascii="Times New Roman" w:hAnsi="Times New Roman" w:cs="Times New Roman"/>
          <w:sz w:val="24"/>
          <w:szCs w:val="24"/>
          <w:lang w:eastAsia="es-MX"/>
        </w:rPr>
        <w:t>oalición y donde se estipule con toda precisión cuál va a ser su alcance, conteni</w:t>
      </w:r>
      <w:r w:rsidR="005672CC" w:rsidRPr="00252A94">
        <w:rPr>
          <w:rFonts w:ascii="Times New Roman" w:hAnsi="Times New Roman" w:cs="Times New Roman"/>
          <w:sz w:val="24"/>
          <w:szCs w:val="24"/>
          <w:lang w:eastAsia="es-MX"/>
        </w:rPr>
        <w:t>do y, por supuesto</w:t>
      </w:r>
      <w:r w:rsidRPr="00252A94">
        <w:rPr>
          <w:rFonts w:ascii="Times New Roman" w:hAnsi="Times New Roman" w:cs="Times New Roman"/>
          <w:sz w:val="24"/>
          <w:szCs w:val="24"/>
          <w:lang w:eastAsia="es-MX"/>
        </w:rPr>
        <w:t xml:space="preserve"> la duración, ojo, esto es para generar equilibrio entre dos</w:t>
      </w:r>
      <w:r w:rsidR="008C7E7C" w:rsidRPr="00252A94">
        <w:rPr>
          <w:rFonts w:ascii="Times New Roman" w:hAnsi="Times New Roman" w:cs="Times New Roman"/>
          <w:sz w:val="24"/>
          <w:szCs w:val="24"/>
          <w:lang w:eastAsia="es-MX"/>
        </w:rPr>
        <w:t xml:space="preserve"> poderes  </w:t>
      </w:r>
      <w:r w:rsidR="004F523F" w:rsidRPr="00252A94">
        <w:rPr>
          <w:rFonts w:ascii="Times New Roman" w:hAnsi="Times New Roman" w:cs="Times New Roman"/>
          <w:sz w:val="24"/>
          <w:szCs w:val="24"/>
        </w:rPr>
        <w:t>importantes del Estado que van a ser el Poder E</w:t>
      </w:r>
      <w:r w:rsidR="005672CC" w:rsidRPr="00252A94">
        <w:rPr>
          <w:rFonts w:ascii="Times New Roman" w:hAnsi="Times New Roman" w:cs="Times New Roman"/>
          <w:sz w:val="24"/>
          <w:szCs w:val="24"/>
        </w:rPr>
        <w:t>jecutivo y el Poder Legislativo</w:t>
      </w:r>
      <w:r w:rsidR="004F523F" w:rsidRPr="00252A94">
        <w:rPr>
          <w:rFonts w:ascii="Times New Roman" w:hAnsi="Times New Roman" w:cs="Times New Roman"/>
          <w:sz w:val="24"/>
          <w:szCs w:val="24"/>
        </w:rPr>
        <w:t xml:space="preserve"> recordemos</w:t>
      </w:r>
      <w:r w:rsidR="005672CC" w:rsidRPr="00252A94">
        <w:rPr>
          <w:rFonts w:ascii="Times New Roman" w:hAnsi="Times New Roman" w:cs="Times New Roman"/>
          <w:sz w:val="24"/>
          <w:szCs w:val="24"/>
        </w:rPr>
        <w:t>,</w:t>
      </w:r>
      <w:r w:rsidR="004F523F" w:rsidRPr="00252A94">
        <w:rPr>
          <w:rFonts w:ascii="Times New Roman" w:hAnsi="Times New Roman" w:cs="Times New Roman"/>
          <w:sz w:val="24"/>
          <w:szCs w:val="24"/>
        </w:rPr>
        <w:t xml:space="preserve"> y quitemos la visión ya añeja del tema del presencialismo o pues en su caso de la ganancia cero, el partido que gana obviamente nombra en su caso a los amigos, compañeros y en ningún momento abre la posibilidad de la inclusión</w:t>
      </w:r>
      <w:r w:rsidR="005672CC" w:rsidRPr="00252A94">
        <w:rPr>
          <w:rFonts w:ascii="Times New Roman" w:hAnsi="Times New Roman" w:cs="Times New Roman"/>
          <w:sz w:val="24"/>
          <w:szCs w:val="24"/>
        </w:rPr>
        <w:t xml:space="preserve"> a ningún otro partido político, entonces, </w:t>
      </w:r>
      <w:r w:rsidR="004F523F" w:rsidRPr="00252A94">
        <w:rPr>
          <w:rFonts w:ascii="Times New Roman" w:hAnsi="Times New Roman" w:cs="Times New Roman"/>
          <w:sz w:val="24"/>
          <w:szCs w:val="24"/>
        </w:rPr>
        <w:t>aquí es el que gana todo y el que pierde, pierde todo y al final quien pierde no son los partidos políticos sino son los mexiquenses, qué queremos conseguir que haya pluralidad, ya no podemos vivir en un Estado de México donde pensemos en un solo partido que gobierne o en un bipartidismo, estamos abordando a otra etapa superior que es el tema del pluripartidismo que llego para quedarse y que todas las voces sean reconocidas y obviamente se puedan aplicar políticas públicas en términos de cada uno de los actores políticos y los partidos que representan dentro del Congreso Local y por supues</w:t>
      </w:r>
      <w:r w:rsidR="00F057E2" w:rsidRPr="00252A94">
        <w:rPr>
          <w:rFonts w:ascii="Times New Roman" w:hAnsi="Times New Roman" w:cs="Times New Roman"/>
          <w:sz w:val="24"/>
          <w:szCs w:val="24"/>
        </w:rPr>
        <w:t>to en las políticas públicas de</w:t>
      </w:r>
      <w:r w:rsidR="004F523F" w:rsidRPr="00252A94">
        <w:rPr>
          <w:rFonts w:ascii="Times New Roman" w:hAnsi="Times New Roman" w:cs="Times New Roman"/>
          <w:sz w:val="24"/>
          <w:szCs w:val="24"/>
        </w:rPr>
        <w:t xml:space="preserve"> obviamente del Gobierno Ejecutivo.</w:t>
      </w:r>
    </w:p>
    <w:p w:rsidR="004F523F" w:rsidRPr="00252A94" w:rsidRDefault="004F523F" w:rsidP="00127611">
      <w:pPr>
        <w:pStyle w:val="Sinespaciado"/>
        <w:ind w:firstLine="708"/>
        <w:jc w:val="both"/>
        <w:rPr>
          <w:rFonts w:ascii="Times New Roman" w:hAnsi="Times New Roman" w:cs="Times New Roman"/>
          <w:sz w:val="24"/>
          <w:szCs w:val="24"/>
        </w:rPr>
      </w:pPr>
      <w:r w:rsidRPr="00252A94">
        <w:rPr>
          <w:rFonts w:ascii="Times New Roman" w:hAnsi="Times New Roman" w:cs="Times New Roman"/>
          <w:sz w:val="24"/>
          <w:szCs w:val="24"/>
        </w:rPr>
        <w:t xml:space="preserve">Esa es la propuesta en términos concretos, modificar </w:t>
      </w:r>
      <w:r w:rsidR="00F057E2" w:rsidRPr="00252A94">
        <w:rPr>
          <w:rFonts w:ascii="Times New Roman" w:hAnsi="Times New Roman" w:cs="Times New Roman"/>
          <w:sz w:val="24"/>
          <w:szCs w:val="24"/>
        </w:rPr>
        <w:t>dos</w:t>
      </w:r>
      <w:r w:rsidRPr="00252A94">
        <w:rPr>
          <w:rFonts w:ascii="Times New Roman" w:hAnsi="Times New Roman" w:cs="Times New Roman"/>
          <w:sz w:val="24"/>
          <w:szCs w:val="24"/>
        </w:rPr>
        <w:t xml:space="preserve"> artículos de la Constitución Política para que no sea solamente un derecho o una facultad del Ejecutivo, sino que sea una obligación y 2, crear la Ley Reglamentaria de estos</w:t>
      </w:r>
      <w:r w:rsidR="00F057E2" w:rsidRPr="00252A94">
        <w:rPr>
          <w:rFonts w:ascii="Times New Roman" w:hAnsi="Times New Roman" w:cs="Times New Roman"/>
          <w:sz w:val="24"/>
          <w:szCs w:val="24"/>
        </w:rPr>
        <w:t xml:space="preserve"> dos</w:t>
      </w:r>
      <w:r w:rsidRPr="00252A94">
        <w:rPr>
          <w:rFonts w:ascii="Times New Roman" w:hAnsi="Times New Roman" w:cs="Times New Roman"/>
          <w:sz w:val="24"/>
          <w:szCs w:val="24"/>
        </w:rPr>
        <w:t xml:space="preserve"> artículos de la Constitución para darle obviamente validez y legitimidad</w:t>
      </w:r>
      <w:r w:rsidR="00F057E2" w:rsidRPr="00252A94">
        <w:rPr>
          <w:rFonts w:ascii="Times New Roman" w:hAnsi="Times New Roman" w:cs="Times New Roman"/>
          <w:sz w:val="24"/>
          <w:szCs w:val="24"/>
        </w:rPr>
        <w:t xml:space="preserve"> a la Ley Reglamentaria de los G</w:t>
      </w:r>
      <w:r w:rsidRPr="00252A94">
        <w:rPr>
          <w:rFonts w:ascii="Times New Roman" w:hAnsi="Times New Roman" w:cs="Times New Roman"/>
          <w:sz w:val="24"/>
          <w:szCs w:val="24"/>
        </w:rPr>
        <w:t>obiernos de coalición.</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ab/>
        <w:t>Es cuanto Presidente.</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PRESIDENTE DIP. ENRIQUE JACOB ROCHA. Muchas gracias.</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ab/>
        <w:t>Esta Presidencia agradece al diputado Omar Ortega la explicación que nos ha hecho a quienes integramos comisiones unidas respecto a esta propuesta presentada por el Grupo Parlamentario del PRD.</w:t>
      </w:r>
    </w:p>
    <w:p w:rsidR="00F057E2"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ab/>
        <w:t>Consulto a las diputadas y los diputados si alguien desea hacer uso de la palabra y le pido a la Secretaría si fuera tan amable en lle</w:t>
      </w:r>
      <w:r w:rsidR="00F057E2" w:rsidRPr="00252A94">
        <w:rPr>
          <w:rFonts w:ascii="Times New Roman" w:hAnsi="Times New Roman" w:cs="Times New Roman"/>
          <w:sz w:val="24"/>
          <w:szCs w:val="24"/>
        </w:rPr>
        <w:t>var el registro correspondiente.</w:t>
      </w:r>
    </w:p>
    <w:p w:rsidR="00F057E2" w:rsidRPr="00252A94" w:rsidRDefault="004F523F" w:rsidP="00127611">
      <w:pPr>
        <w:pStyle w:val="Sinespaciado"/>
        <w:ind w:firstLine="708"/>
        <w:jc w:val="both"/>
        <w:rPr>
          <w:rFonts w:ascii="Times New Roman" w:hAnsi="Times New Roman" w:cs="Times New Roman"/>
          <w:sz w:val="24"/>
          <w:szCs w:val="24"/>
        </w:rPr>
      </w:pPr>
      <w:r w:rsidRPr="00252A94">
        <w:rPr>
          <w:rFonts w:ascii="Times New Roman" w:hAnsi="Times New Roman" w:cs="Times New Roman"/>
          <w:sz w:val="24"/>
          <w:szCs w:val="24"/>
        </w:rPr>
        <w:t>¿</w:t>
      </w:r>
      <w:r w:rsidR="00F057E2" w:rsidRPr="00252A94">
        <w:rPr>
          <w:rFonts w:ascii="Times New Roman" w:hAnsi="Times New Roman" w:cs="Times New Roman"/>
          <w:sz w:val="24"/>
          <w:szCs w:val="24"/>
        </w:rPr>
        <w:t>A</w:t>
      </w:r>
      <w:r w:rsidRPr="00252A94">
        <w:rPr>
          <w:rFonts w:ascii="Times New Roman" w:hAnsi="Times New Roman" w:cs="Times New Roman"/>
          <w:sz w:val="24"/>
          <w:szCs w:val="24"/>
        </w:rPr>
        <w:t xml:space="preserve">lguien desea hacer uso de la palabra? </w:t>
      </w:r>
    </w:p>
    <w:p w:rsidR="004F523F" w:rsidRPr="00252A94" w:rsidRDefault="004F523F" w:rsidP="00127611">
      <w:pPr>
        <w:pStyle w:val="Sinespaciado"/>
        <w:ind w:firstLine="708"/>
        <w:jc w:val="both"/>
        <w:rPr>
          <w:rFonts w:ascii="Times New Roman" w:hAnsi="Times New Roman" w:cs="Times New Roman"/>
          <w:sz w:val="24"/>
          <w:szCs w:val="24"/>
        </w:rPr>
      </w:pPr>
      <w:r w:rsidRPr="00252A94">
        <w:rPr>
          <w:rFonts w:ascii="Times New Roman" w:hAnsi="Times New Roman" w:cs="Times New Roman"/>
          <w:sz w:val="24"/>
          <w:szCs w:val="24"/>
        </w:rPr>
        <w:t>¿Algún diputado o diputada de comisiones unidas desea hacer uso de la palabra?</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ab/>
        <w:t>En virtud de que no tenemos a nadie…</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DIP. GERARDO ULLOA PÉREZ. Nada</w:t>
      </w:r>
      <w:r w:rsidR="00F057E2" w:rsidRPr="00252A94">
        <w:rPr>
          <w:rFonts w:ascii="Times New Roman" w:hAnsi="Times New Roman" w:cs="Times New Roman"/>
          <w:sz w:val="24"/>
          <w:szCs w:val="24"/>
        </w:rPr>
        <w:t xml:space="preserve"> más una consulta al proponente por favor.</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PRESIDENTE DIP. ENRIQUE JACOB ROCHA. Sí.</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DIP. GER</w:t>
      </w:r>
      <w:r w:rsidR="00F057E2" w:rsidRPr="00252A94">
        <w:rPr>
          <w:rFonts w:ascii="Times New Roman" w:hAnsi="Times New Roman" w:cs="Times New Roman"/>
          <w:sz w:val="24"/>
          <w:szCs w:val="24"/>
        </w:rPr>
        <w:t>ARDO ULLOA PÉREZ. Diputado Omar</w:t>
      </w:r>
      <w:r w:rsidRPr="00252A94">
        <w:rPr>
          <w:rFonts w:ascii="Times New Roman" w:hAnsi="Times New Roman" w:cs="Times New Roman"/>
          <w:sz w:val="24"/>
          <w:szCs w:val="24"/>
        </w:rPr>
        <w:t xml:space="preserve"> proponente de esta iniciativa en la que usted propone reformar la Constitución y l</w:t>
      </w:r>
      <w:r w:rsidR="00F057E2" w:rsidRPr="00252A94">
        <w:rPr>
          <w:rFonts w:ascii="Times New Roman" w:hAnsi="Times New Roman" w:cs="Times New Roman"/>
          <w:sz w:val="24"/>
          <w:szCs w:val="24"/>
        </w:rPr>
        <w:t>a creación reglamentaria</w:t>
      </w:r>
      <w:r w:rsidRPr="00252A94">
        <w:rPr>
          <w:rFonts w:ascii="Times New Roman" w:hAnsi="Times New Roman" w:cs="Times New Roman"/>
          <w:sz w:val="24"/>
          <w:szCs w:val="24"/>
        </w:rPr>
        <w:t xml:space="preserve"> en un estudio y análisis se tendría que aprobar los </w:t>
      </w:r>
      <w:r w:rsidR="00F057E2" w:rsidRPr="00252A94">
        <w:rPr>
          <w:rFonts w:ascii="Times New Roman" w:hAnsi="Times New Roman" w:cs="Times New Roman"/>
          <w:sz w:val="24"/>
          <w:szCs w:val="24"/>
        </w:rPr>
        <w:t>dos</w:t>
      </w:r>
      <w:r w:rsidRPr="00252A94">
        <w:rPr>
          <w:rFonts w:ascii="Times New Roman" w:hAnsi="Times New Roman" w:cs="Times New Roman"/>
          <w:sz w:val="24"/>
          <w:szCs w:val="24"/>
        </w:rPr>
        <w:t xml:space="preserve"> o con uno sería suficiente de inicio en esta reforma.</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DIP. OMAR ORTEGA ÁLVAREZ. Gracias diputado Gerardo.</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ab/>
        <w:t>Bueno, de hech</w:t>
      </w:r>
      <w:r w:rsidR="00F057E2" w:rsidRPr="00252A94">
        <w:rPr>
          <w:rFonts w:ascii="Times New Roman" w:hAnsi="Times New Roman" w:cs="Times New Roman"/>
          <w:sz w:val="24"/>
          <w:szCs w:val="24"/>
        </w:rPr>
        <w:t>o la propuesta se presenta con dos</w:t>
      </w:r>
      <w:r w:rsidRPr="00252A94">
        <w:rPr>
          <w:rFonts w:ascii="Times New Roman" w:hAnsi="Times New Roman" w:cs="Times New Roman"/>
          <w:sz w:val="24"/>
          <w:szCs w:val="24"/>
        </w:rPr>
        <w:t xml:space="preserve"> decretos, uno que es en términos de la modificación a la Constitución a los </w:t>
      </w:r>
      <w:r w:rsidR="00F057E2" w:rsidRPr="00252A94">
        <w:rPr>
          <w:rFonts w:ascii="Times New Roman" w:hAnsi="Times New Roman" w:cs="Times New Roman"/>
          <w:sz w:val="24"/>
          <w:szCs w:val="24"/>
        </w:rPr>
        <w:t>dos</w:t>
      </w:r>
      <w:r w:rsidRPr="00252A94">
        <w:rPr>
          <w:rFonts w:ascii="Times New Roman" w:hAnsi="Times New Roman" w:cs="Times New Roman"/>
          <w:sz w:val="24"/>
          <w:szCs w:val="24"/>
        </w:rPr>
        <w:t xml:space="preserve"> artículos que señalamos en sus respectivas fracciones y </w:t>
      </w:r>
      <w:r w:rsidRPr="00252A94">
        <w:rPr>
          <w:rFonts w:ascii="Times New Roman" w:hAnsi="Times New Roman" w:cs="Times New Roman"/>
          <w:sz w:val="24"/>
          <w:szCs w:val="24"/>
        </w:rPr>
        <w:lastRenderedPageBreak/>
        <w:t>otra es la creación de la Ley Reglamentaria, podría en su oportunidad por su</w:t>
      </w:r>
      <w:r w:rsidR="00F057E2" w:rsidRPr="00252A94">
        <w:rPr>
          <w:rFonts w:ascii="Times New Roman" w:hAnsi="Times New Roman" w:cs="Times New Roman"/>
          <w:sz w:val="24"/>
          <w:szCs w:val="24"/>
        </w:rPr>
        <w:t>puesto aprobarse alguno de los dos</w:t>
      </w:r>
      <w:r w:rsidRPr="00252A94">
        <w:rPr>
          <w:rFonts w:ascii="Times New Roman" w:hAnsi="Times New Roman" w:cs="Times New Roman"/>
          <w:sz w:val="24"/>
          <w:szCs w:val="24"/>
        </w:rPr>
        <w:t xml:space="preserve"> decretos, ya sea el constitucional o sea el legal, para el tema de la reglamentación de la Ley de Coalición se requiere, es una reforma legal no es una reforma constitucional ¿</w:t>
      </w:r>
      <w:r w:rsidR="00F057E2" w:rsidRPr="00252A94">
        <w:rPr>
          <w:rFonts w:ascii="Times New Roman" w:hAnsi="Times New Roman" w:cs="Times New Roman"/>
          <w:sz w:val="24"/>
          <w:szCs w:val="24"/>
        </w:rPr>
        <w:t>P</w:t>
      </w:r>
      <w:r w:rsidRPr="00252A94">
        <w:rPr>
          <w:rFonts w:ascii="Times New Roman" w:hAnsi="Times New Roman" w:cs="Times New Roman"/>
          <w:sz w:val="24"/>
          <w:szCs w:val="24"/>
        </w:rPr>
        <w:t>or qué se hizo de esta manera?</w:t>
      </w:r>
      <w:r w:rsidR="00F057E2" w:rsidRPr="00252A94">
        <w:rPr>
          <w:rFonts w:ascii="Times New Roman" w:hAnsi="Times New Roman" w:cs="Times New Roman"/>
          <w:sz w:val="24"/>
          <w:szCs w:val="24"/>
        </w:rPr>
        <w:t xml:space="preserve"> Porque ya existe la figura de G</w:t>
      </w:r>
      <w:r w:rsidRPr="00252A94">
        <w:rPr>
          <w:rFonts w:ascii="Times New Roman" w:hAnsi="Times New Roman" w:cs="Times New Roman"/>
          <w:sz w:val="24"/>
          <w:szCs w:val="24"/>
        </w:rPr>
        <w:t>obiernos de coalición en la Constitución, solamente falta el tema de la obligación</w:t>
      </w:r>
      <w:r w:rsidR="00F057E2" w:rsidRPr="00252A94">
        <w:rPr>
          <w:rFonts w:ascii="Times New Roman" w:hAnsi="Times New Roman" w:cs="Times New Roman"/>
          <w:sz w:val="24"/>
          <w:szCs w:val="24"/>
        </w:rPr>
        <w:t>,</w:t>
      </w:r>
      <w:r w:rsidRPr="00252A94">
        <w:rPr>
          <w:rFonts w:ascii="Times New Roman" w:hAnsi="Times New Roman" w:cs="Times New Roman"/>
          <w:sz w:val="24"/>
          <w:szCs w:val="24"/>
        </w:rPr>
        <w:t xml:space="preserve"> pero no exis</w:t>
      </w:r>
      <w:r w:rsidR="00F057E2" w:rsidRPr="00252A94">
        <w:rPr>
          <w:rFonts w:ascii="Times New Roman" w:hAnsi="Times New Roman" w:cs="Times New Roman"/>
          <w:sz w:val="24"/>
          <w:szCs w:val="24"/>
        </w:rPr>
        <w:t>te obviamente su reglamentación, e</w:t>
      </w:r>
      <w:r w:rsidRPr="00252A94">
        <w:rPr>
          <w:rFonts w:ascii="Times New Roman" w:hAnsi="Times New Roman" w:cs="Times New Roman"/>
          <w:sz w:val="24"/>
          <w:szCs w:val="24"/>
        </w:rPr>
        <w:t>ntonces</w:t>
      </w:r>
      <w:r w:rsidR="00F057E2" w:rsidRPr="00252A94">
        <w:rPr>
          <w:rFonts w:ascii="Times New Roman" w:hAnsi="Times New Roman" w:cs="Times New Roman"/>
          <w:sz w:val="24"/>
          <w:szCs w:val="24"/>
        </w:rPr>
        <w:t>,</w:t>
      </w:r>
      <w:r w:rsidRPr="00252A94">
        <w:rPr>
          <w:rFonts w:ascii="Times New Roman" w:hAnsi="Times New Roman" w:cs="Times New Roman"/>
          <w:sz w:val="24"/>
          <w:szCs w:val="24"/>
        </w:rPr>
        <w:t xml:space="preserve"> </w:t>
      </w:r>
      <w:r w:rsidR="00F057E2" w:rsidRPr="00252A94">
        <w:rPr>
          <w:rFonts w:ascii="Times New Roman" w:hAnsi="Times New Roman" w:cs="Times New Roman"/>
          <w:sz w:val="24"/>
          <w:szCs w:val="24"/>
        </w:rPr>
        <w:t>aun</w:t>
      </w:r>
      <w:r w:rsidRPr="00252A94">
        <w:rPr>
          <w:rFonts w:ascii="Times New Roman" w:hAnsi="Times New Roman" w:cs="Times New Roman"/>
          <w:sz w:val="24"/>
          <w:szCs w:val="24"/>
        </w:rPr>
        <w:t xml:space="preserve"> cuando en su oportunidad el eventual gobernador</w:t>
      </w:r>
      <w:r w:rsidR="00F057E2" w:rsidRPr="00252A94">
        <w:rPr>
          <w:rFonts w:ascii="Times New Roman" w:hAnsi="Times New Roman" w:cs="Times New Roman"/>
          <w:sz w:val="24"/>
          <w:szCs w:val="24"/>
        </w:rPr>
        <w:t xml:space="preserve"> quisiera optar por formar los G</w:t>
      </w:r>
      <w:r w:rsidRPr="00252A94">
        <w:rPr>
          <w:rFonts w:ascii="Times New Roman" w:hAnsi="Times New Roman" w:cs="Times New Roman"/>
          <w:sz w:val="24"/>
          <w:szCs w:val="24"/>
        </w:rPr>
        <w:t>obiernos de coalición pues no tuviera el instrumento adecuado para hacerlos, por eso pres</w:t>
      </w:r>
      <w:r w:rsidR="00F057E2" w:rsidRPr="00252A94">
        <w:rPr>
          <w:rFonts w:ascii="Times New Roman" w:hAnsi="Times New Roman" w:cs="Times New Roman"/>
          <w:sz w:val="24"/>
          <w:szCs w:val="24"/>
        </w:rPr>
        <w:t>entamos la iniciativa en estas dos</w:t>
      </w:r>
      <w:r w:rsidRPr="00252A94">
        <w:rPr>
          <w:rFonts w:ascii="Times New Roman" w:hAnsi="Times New Roman" w:cs="Times New Roman"/>
          <w:sz w:val="24"/>
          <w:szCs w:val="24"/>
        </w:rPr>
        <w:t xml:space="preserve"> vertientes, para que se pueda modificar la Constitución y en caso de no conseguirlo si se pueda aprobar el reglamento que</w:t>
      </w:r>
      <w:r w:rsidR="00F057E2" w:rsidRPr="00252A94">
        <w:rPr>
          <w:rFonts w:ascii="Times New Roman" w:hAnsi="Times New Roman" w:cs="Times New Roman"/>
          <w:sz w:val="24"/>
          <w:szCs w:val="24"/>
        </w:rPr>
        <w:t xml:space="preserve"> le da obviamente vida a estos G</w:t>
      </w:r>
      <w:r w:rsidRPr="00252A94">
        <w:rPr>
          <w:rFonts w:ascii="Times New Roman" w:hAnsi="Times New Roman" w:cs="Times New Roman"/>
          <w:sz w:val="24"/>
          <w:szCs w:val="24"/>
        </w:rPr>
        <w:t>obiernos de coalición.</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ab/>
        <w:t>En síntesis sí se podría ver de manera separ</w:t>
      </w:r>
      <w:r w:rsidR="00F057E2" w:rsidRPr="00252A94">
        <w:rPr>
          <w:rFonts w:ascii="Times New Roman" w:hAnsi="Times New Roman" w:cs="Times New Roman"/>
          <w:sz w:val="24"/>
          <w:szCs w:val="24"/>
        </w:rPr>
        <w:t>ada los dos</w:t>
      </w:r>
      <w:r w:rsidRPr="00252A94">
        <w:rPr>
          <w:rFonts w:ascii="Times New Roman" w:hAnsi="Times New Roman" w:cs="Times New Roman"/>
          <w:sz w:val="24"/>
          <w:szCs w:val="24"/>
        </w:rPr>
        <w:t xml:space="preserve"> decretos.</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DIP. GERARDO ULLOA PÉREZ. Gracias diputado.</w:t>
      </w:r>
    </w:p>
    <w:p w:rsidR="004F523F"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PRESIDENTE DIP. ENRIQUE JACOB ROCHA. ¿Alguna diputada o diputado que desee hacer uso de la palabra?</w:t>
      </w:r>
    </w:p>
    <w:p w:rsidR="00F057E2" w:rsidRPr="00252A94" w:rsidRDefault="004F523F"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 xml:space="preserve">SECRETARIO DIP. ISAAC MARTÍN </w:t>
      </w:r>
      <w:r w:rsidR="00F057E2" w:rsidRPr="00252A94">
        <w:rPr>
          <w:rFonts w:ascii="Times New Roman" w:hAnsi="Times New Roman" w:cs="Times New Roman"/>
          <w:sz w:val="24"/>
          <w:szCs w:val="24"/>
        </w:rPr>
        <w:t>MONTOYA MÁRQUEZ. Diputado Mario</w:t>
      </w:r>
      <w:r w:rsidRPr="00252A94">
        <w:rPr>
          <w:rFonts w:ascii="Times New Roman" w:hAnsi="Times New Roman" w:cs="Times New Roman"/>
          <w:sz w:val="24"/>
          <w:szCs w:val="24"/>
        </w:rPr>
        <w:t>.</w:t>
      </w:r>
    </w:p>
    <w:p w:rsidR="004F523F" w:rsidRPr="00252A94" w:rsidRDefault="004F523F" w:rsidP="00127611">
      <w:pPr>
        <w:pStyle w:val="Sinespaciado"/>
        <w:ind w:firstLine="708"/>
        <w:jc w:val="both"/>
        <w:rPr>
          <w:rFonts w:ascii="Times New Roman" w:hAnsi="Times New Roman" w:cs="Times New Roman"/>
          <w:sz w:val="24"/>
          <w:szCs w:val="24"/>
        </w:rPr>
      </w:pPr>
      <w:r w:rsidRPr="00252A94">
        <w:rPr>
          <w:rFonts w:ascii="Times New Roman" w:hAnsi="Times New Roman" w:cs="Times New Roman"/>
          <w:sz w:val="24"/>
          <w:szCs w:val="24"/>
        </w:rPr>
        <w:t>¿Diputado Mario Santana levantó la mano?</w:t>
      </w:r>
    </w:p>
    <w:p w:rsidR="005C0693" w:rsidRPr="00252A94" w:rsidRDefault="008C7E7C" w:rsidP="00127611">
      <w:pPr>
        <w:pStyle w:val="Sinespaciado"/>
        <w:jc w:val="both"/>
        <w:rPr>
          <w:rFonts w:ascii="Times New Roman" w:hAnsi="Times New Roman" w:cs="Times New Roman"/>
          <w:sz w:val="24"/>
          <w:szCs w:val="24"/>
        </w:rPr>
      </w:pPr>
      <w:r w:rsidRPr="00252A94">
        <w:rPr>
          <w:rFonts w:ascii="Times New Roman" w:hAnsi="Times New Roman" w:cs="Times New Roman"/>
          <w:sz w:val="24"/>
          <w:szCs w:val="24"/>
        </w:rPr>
        <w:t>DIP. MARIO SANTANA. N</w:t>
      </w:r>
      <w:r w:rsidR="005C0693" w:rsidRPr="00252A94">
        <w:rPr>
          <w:rFonts w:ascii="Times New Roman" w:hAnsi="Times New Roman" w:cs="Times New Roman"/>
          <w:sz w:val="24"/>
          <w:szCs w:val="24"/>
        </w:rPr>
        <w:t>o gracias, he estado escuchando con mucha atención solamente, señor Secretario.</w:t>
      </w:r>
    </w:p>
    <w:p w:rsidR="005C0693" w:rsidRPr="00252A94" w:rsidRDefault="005C0693" w:rsidP="00127611">
      <w:pPr>
        <w:contextualSpacing/>
        <w:jc w:val="both"/>
        <w:rPr>
          <w:rFonts w:ascii="Times New Roman" w:hAnsi="Times New Roman" w:cs="Times New Roman"/>
        </w:rPr>
      </w:pPr>
      <w:r w:rsidRPr="00252A94">
        <w:rPr>
          <w:rFonts w:ascii="Times New Roman" w:hAnsi="Times New Roman" w:cs="Times New Roman"/>
        </w:rPr>
        <w:t>SECRETARIO DIP. ISAAC MONTOYA MÁRQUEZ. De acuerdo.</w:t>
      </w:r>
    </w:p>
    <w:p w:rsidR="005C0693" w:rsidRPr="00252A94" w:rsidRDefault="005C0693" w:rsidP="00127611">
      <w:pPr>
        <w:contextualSpacing/>
        <w:jc w:val="both"/>
        <w:rPr>
          <w:rFonts w:ascii="Times New Roman" w:hAnsi="Times New Roman" w:cs="Times New Roman"/>
        </w:rPr>
      </w:pPr>
      <w:r w:rsidRPr="00252A94">
        <w:rPr>
          <w:rFonts w:ascii="Times New Roman" w:hAnsi="Times New Roman" w:cs="Times New Roman"/>
        </w:rPr>
        <w:tab/>
        <w:t>Informar que los asuntos del orden del día han concluido.</w:t>
      </w:r>
    </w:p>
    <w:p w:rsidR="005C0693" w:rsidRPr="00252A94" w:rsidRDefault="005C0693" w:rsidP="00127611">
      <w:pPr>
        <w:contextualSpacing/>
        <w:jc w:val="both"/>
        <w:rPr>
          <w:rFonts w:ascii="Times New Roman" w:hAnsi="Times New Roman" w:cs="Times New Roman"/>
        </w:rPr>
      </w:pPr>
      <w:r w:rsidRPr="00252A94">
        <w:rPr>
          <w:rFonts w:ascii="Times New Roman" w:hAnsi="Times New Roman" w:cs="Times New Roman"/>
        </w:rPr>
        <w:t xml:space="preserve">PRESIDENTE DIP. ENRIQUE JACOB ROCHA. Registre la Secretaría la asistencia a la reunión. </w:t>
      </w:r>
    </w:p>
    <w:p w:rsidR="005C0693" w:rsidRPr="00252A94" w:rsidRDefault="005C0693" w:rsidP="00127611">
      <w:pPr>
        <w:contextualSpacing/>
        <w:jc w:val="both"/>
        <w:rPr>
          <w:rFonts w:ascii="Times New Roman" w:hAnsi="Times New Roman" w:cs="Times New Roman"/>
        </w:rPr>
      </w:pPr>
      <w:r w:rsidRPr="00252A94">
        <w:rPr>
          <w:rFonts w:ascii="Times New Roman" w:hAnsi="Times New Roman" w:cs="Times New Roman"/>
        </w:rPr>
        <w:t>SECRETARIO DIP. ISAAC MONTOY MÁRQUEZ. Ha sido registrada la asistencia a la reunión.</w:t>
      </w:r>
    </w:p>
    <w:p w:rsidR="005C0693" w:rsidRPr="00252A94" w:rsidRDefault="005C0693" w:rsidP="00127611">
      <w:pPr>
        <w:contextualSpacing/>
        <w:jc w:val="both"/>
        <w:rPr>
          <w:rFonts w:ascii="Times New Roman" w:hAnsi="Times New Roman" w:cs="Times New Roman"/>
        </w:rPr>
      </w:pPr>
      <w:r w:rsidRPr="00252A94">
        <w:rPr>
          <w:rFonts w:ascii="Times New Roman" w:hAnsi="Times New Roman" w:cs="Times New Roman"/>
        </w:rPr>
        <w:t>PRESIDENTE DIP. ENRIQUE JACOB ROCHA. Favor de registrar la asistencia del diputado Max Correa.</w:t>
      </w:r>
    </w:p>
    <w:p w:rsidR="005C0693" w:rsidRPr="00252A94" w:rsidRDefault="005C0693" w:rsidP="00127611">
      <w:pPr>
        <w:contextualSpacing/>
        <w:jc w:val="both"/>
        <w:rPr>
          <w:rFonts w:ascii="Times New Roman" w:hAnsi="Times New Roman" w:cs="Times New Roman"/>
        </w:rPr>
      </w:pPr>
      <w:r w:rsidRPr="00252A94">
        <w:rPr>
          <w:rFonts w:ascii="Times New Roman" w:hAnsi="Times New Roman" w:cs="Times New Roman"/>
        </w:rPr>
        <w:tab/>
        <w:t>Muy bien, se levanta la reunión de las Comisiones Legislativas de Gobernación y Puntos Constitucionales y Electoral y Desarrollo Democrático, siendo las doce horas con veinticinco minutos del día martes treinta de agosto del año dos mil veintidós y se pide a sus integrantes quedar atentos la próxima convocatoria.</w:t>
      </w:r>
    </w:p>
    <w:p w:rsidR="003E1E8C" w:rsidRPr="00252A94" w:rsidRDefault="005C0693" w:rsidP="00127611">
      <w:pPr>
        <w:contextualSpacing/>
        <w:jc w:val="both"/>
        <w:rPr>
          <w:rFonts w:ascii="Times New Roman" w:hAnsi="Times New Roman" w:cs="Times New Roman"/>
          <w:lang w:val="es-ES"/>
        </w:rPr>
      </w:pPr>
      <w:r w:rsidRPr="00252A94">
        <w:rPr>
          <w:rFonts w:ascii="Times New Roman" w:hAnsi="Times New Roman" w:cs="Times New Roman"/>
        </w:rPr>
        <w:tab/>
        <w:t>Muchas gracias.</w:t>
      </w:r>
    </w:p>
    <w:sectPr w:rsidR="003E1E8C" w:rsidRPr="00252A94" w:rsidSect="00252A9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2D1" w:rsidRDefault="007812D1" w:rsidP="00127611">
      <w:r>
        <w:separator/>
      </w:r>
    </w:p>
  </w:endnote>
  <w:endnote w:type="continuationSeparator" w:id="0">
    <w:p w:rsidR="007812D1" w:rsidRDefault="007812D1" w:rsidP="0012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346153"/>
      <w:docPartObj>
        <w:docPartGallery w:val="Page Numbers (Bottom of Page)"/>
        <w:docPartUnique/>
      </w:docPartObj>
    </w:sdtPr>
    <w:sdtEndPr/>
    <w:sdtContent>
      <w:p w:rsidR="00127611" w:rsidRDefault="00127611" w:rsidP="00127611">
        <w:pPr>
          <w:pStyle w:val="Piedepgina"/>
          <w:jc w:val="right"/>
        </w:pPr>
        <w:r>
          <w:fldChar w:fldCharType="begin"/>
        </w:r>
        <w:r>
          <w:instrText>PAGE   \* MERGEFORMAT</w:instrText>
        </w:r>
        <w:r>
          <w:fldChar w:fldCharType="separate"/>
        </w:r>
        <w:r w:rsidR="0062192B" w:rsidRPr="0062192B">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2D1" w:rsidRDefault="007812D1" w:rsidP="00127611">
      <w:r>
        <w:separator/>
      </w:r>
    </w:p>
  </w:footnote>
  <w:footnote w:type="continuationSeparator" w:id="0">
    <w:p w:rsidR="007812D1" w:rsidRDefault="007812D1" w:rsidP="00127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8C"/>
    <w:rsid w:val="00016E37"/>
    <w:rsid w:val="00022674"/>
    <w:rsid w:val="00052F41"/>
    <w:rsid w:val="000933BB"/>
    <w:rsid w:val="00127611"/>
    <w:rsid w:val="00154A7D"/>
    <w:rsid w:val="00215DE2"/>
    <w:rsid w:val="00252A94"/>
    <w:rsid w:val="003E1E8C"/>
    <w:rsid w:val="003F1763"/>
    <w:rsid w:val="003F67C6"/>
    <w:rsid w:val="0049698B"/>
    <w:rsid w:val="004F523F"/>
    <w:rsid w:val="005672CC"/>
    <w:rsid w:val="005C0693"/>
    <w:rsid w:val="0062192B"/>
    <w:rsid w:val="007661F7"/>
    <w:rsid w:val="007812D1"/>
    <w:rsid w:val="00801EF8"/>
    <w:rsid w:val="008B35AB"/>
    <w:rsid w:val="008C7E7C"/>
    <w:rsid w:val="00935945"/>
    <w:rsid w:val="00A1051E"/>
    <w:rsid w:val="00C840E9"/>
    <w:rsid w:val="00CD0BD1"/>
    <w:rsid w:val="00CD59CA"/>
    <w:rsid w:val="00D13273"/>
    <w:rsid w:val="00D42263"/>
    <w:rsid w:val="00DE0D52"/>
    <w:rsid w:val="00E12ABD"/>
    <w:rsid w:val="00EB2B09"/>
    <w:rsid w:val="00F057E2"/>
    <w:rsid w:val="00F53D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1C7361-F095-45D0-9166-715D9FA3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F523F"/>
    <w:rPr>
      <w:sz w:val="22"/>
      <w:szCs w:val="22"/>
    </w:rPr>
  </w:style>
  <w:style w:type="paragraph" w:styleId="Encabezado">
    <w:name w:val="header"/>
    <w:basedOn w:val="Normal"/>
    <w:link w:val="EncabezadoCar"/>
    <w:uiPriority w:val="99"/>
    <w:unhideWhenUsed/>
    <w:rsid w:val="00127611"/>
    <w:pPr>
      <w:tabs>
        <w:tab w:val="center" w:pos="4419"/>
        <w:tab w:val="right" w:pos="8838"/>
      </w:tabs>
    </w:pPr>
  </w:style>
  <w:style w:type="character" w:customStyle="1" w:styleId="EncabezadoCar">
    <w:name w:val="Encabezado Car"/>
    <w:basedOn w:val="Fuentedeprrafopredeter"/>
    <w:link w:val="Encabezado"/>
    <w:uiPriority w:val="99"/>
    <w:rsid w:val="00127611"/>
  </w:style>
  <w:style w:type="paragraph" w:styleId="Piedepgina">
    <w:name w:val="footer"/>
    <w:basedOn w:val="Normal"/>
    <w:link w:val="PiedepginaCar"/>
    <w:uiPriority w:val="99"/>
    <w:unhideWhenUsed/>
    <w:rsid w:val="00127611"/>
    <w:pPr>
      <w:tabs>
        <w:tab w:val="center" w:pos="4419"/>
        <w:tab w:val="right" w:pos="8838"/>
      </w:tabs>
    </w:pPr>
  </w:style>
  <w:style w:type="character" w:customStyle="1" w:styleId="PiedepginaCar">
    <w:name w:val="Pie de página Car"/>
    <w:basedOn w:val="Fuentedeprrafopredeter"/>
    <w:link w:val="Piedepgina"/>
    <w:uiPriority w:val="99"/>
    <w:rsid w:val="00127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1899</Words>
  <Characters>10447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4</cp:revision>
  <dcterms:created xsi:type="dcterms:W3CDTF">2022-09-06T21:30:00Z</dcterms:created>
  <dcterms:modified xsi:type="dcterms:W3CDTF">2022-09-08T15:06:00Z</dcterms:modified>
</cp:coreProperties>
</file>