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A32" w:rsidRPr="001A063A" w:rsidRDefault="00444A32" w:rsidP="00D059C6">
      <w:pPr>
        <w:pStyle w:val="Sinespaciado"/>
        <w:ind w:left="3540"/>
        <w:jc w:val="both"/>
        <w:rPr>
          <w:rFonts w:ascii="Times New Roman" w:hAnsi="Times New Roman" w:cs="Times New Roman"/>
          <w:sz w:val="24"/>
          <w:szCs w:val="24"/>
        </w:rPr>
      </w:pPr>
      <w:r w:rsidRPr="001A063A">
        <w:rPr>
          <w:rFonts w:ascii="Times New Roman" w:hAnsi="Times New Roman" w:cs="Times New Roman"/>
          <w:sz w:val="24"/>
          <w:szCs w:val="24"/>
        </w:rPr>
        <w:t xml:space="preserve">REUNIÓN DE LAS COMISIONES </w:t>
      </w:r>
      <w:r w:rsidR="00D059C6" w:rsidRPr="001A063A">
        <w:rPr>
          <w:rFonts w:ascii="Times New Roman" w:hAnsi="Times New Roman" w:cs="Times New Roman"/>
          <w:sz w:val="24"/>
          <w:szCs w:val="24"/>
        </w:rPr>
        <w:t xml:space="preserve">LEGISLATIVAS </w:t>
      </w:r>
      <w:r w:rsidRPr="001A063A">
        <w:rPr>
          <w:rFonts w:ascii="Times New Roman" w:hAnsi="Times New Roman" w:cs="Times New Roman"/>
          <w:sz w:val="24"/>
          <w:szCs w:val="24"/>
        </w:rPr>
        <w:t>DE:</w:t>
      </w:r>
    </w:p>
    <w:p w:rsidR="00444A32" w:rsidRPr="001A063A" w:rsidRDefault="00444A32" w:rsidP="00A241EA">
      <w:pPr>
        <w:pStyle w:val="Sinespaciado"/>
        <w:ind w:left="3540"/>
        <w:jc w:val="both"/>
        <w:rPr>
          <w:rFonts w:ascii="Times New Roman" w:hAnsi="Times New Roman" w:cs="Times New Roman"/>
          <w:sz w:val="24"/>
          <w:szCs w:val="24"/>
        </w:rPr>
      </w:pPr>
      <w:r w:rsidRPr="001A063A">
        <w:rPr>
          <w:rFonts w:ascii="Times New Roman" w:hAnsi="Times New Roman" w:cs="Times New Roman"/>
          <w:sz w:val="24"/>
          <w:szCs w:val="24"/>
          <w:lang w:eastAsia="es-ES"/>
        </w:rPr>
        <w:t>-</w:t>
      </w:r>
      <w:r w:rsidRPr="001A063A">
        <w:rPr>
          <w:rFonts w:ascii="Times New Roman" w:hAnsi="Times New Roman" w:cs="Times New Roman"/>
          <w:sz w:val="24"/>
          <w:szCs w:val="24"/>
        </w:rPr>
        <w:t xml:space="preserve"> GOBERNACIÓN Y PUNTOS CONSTITUCIONALES</w:t>
      </w:r>
    </w:p>
    <w:p w:rsidR="00D059C6" w:rsidRPr="001A063A" w:rsidRDefault="00444A32" w:rsidP="00A241EA">
      <w:pPr>
        <w:pStyle w:val="Sinespaciado"/>
        <w:ind w:left="3540"/>
        <w:jc w:val="both"/>
        <w:rPr>
          <w:rFonts w:ascii="Times New Roman" w:hAnsi="Times New Roman" w:cs="Times New Roman"/>
          <w:sz w:val="24"/>
          <w:szCs w:val="24"/>
        </w:rPr>
      </w:pPr>
      <w:r w:rsidRPr="001A063A">
        <w:rPr>
          <w:rFonts w:ascii="Times New Roman" w:hAnsi="Times New Roman" w:cs="Times New Roman"/>
          <w:sz w:val="24"/>
          <w:szCs w:val="24"/>
        </w:rPr>
        <w:t>-</w:t>
      </w:r>
      <w:r w:rsidRPr="001A063A">
        <w:rPr>
          <w:rFonts w:ascii="Times New Roman" w:hAnsi="Times New Roman" w:cs="Times New Roman"/>
          <w:sz w:val="24"/>
          <w:szCs w:val="24"/>
          <w:lang w:eastAsia="es-ES"/>
        </w:rPr>
        <w:t xml:space="preserve"> </w:t>
      </w:r>
      <w:r w:rsidRPr="001A063A">
        <w:rPr>
          <w:rFonts w:ascii="Times New Roman" w:hAnsi="Times New Roman" w:cs="Times New Roman"/>
          <w:sz w:val="24"/>
          <w:szCs w:val="24"/>
        </w:rPr>
        <w:t>GESTIÓN INTEGRA</w:t>
      </w:r>
      <w:r w:rsidR="00D059C6" w:rsidRPr="001A063A">
        <w:rPr>
          <w:rFonts w:ascii="Times New Roman" w:hAnsi="Times New Roman" w:cs="Times New Roman"/>
          <w:sz w:val="24"/>
          <w:szCs w:val="24"/>
        </w:rPr>
        <w:t>L DE RIESGOS Y PROTECCIÓN CIVIL</w:t>
      </w:r>
    </w:p>
    <w:p w:rsidR="00444A32" w:rsidRPr="001A063A" w:rsidRDefault="00444A32" w:rsidP="00D059C6">
      <w:pPr>
        <w:pStyle w:val="Sinespaciado"/>
        <w:ind w:left="3540"/>
        <w:jc w:val="both"/>
        <w:rPr>
          <w:rFonts w:ascii="Times New Roman" w:hAnsi="Times New Roman" w:cs="Times New Roman"/>
          <w:sz w:val="24"/>
          <w:szCs w:val="24"/>
        </w:rPr>
      </w:pPr>
      <w:r w:rsidRPr="001A063A">
        <w:rPr>
          <w:rFonts w:ascii="Times New Roman" w:hAnsi="Times New Roman" w:cs="Times New Roman"/>
          <w:sz w:val="24"/>
          <w:szCs w:val="24"/>
        </w:rPr>
        <w:t xml:space="preserve">DE LA </w:t>
      </w:r>
      <w:r w:rsidR="00D059C6" w:rsidRPr="001A063A">
        <w:rPr>
          <w:rFonts w:ascii="Times New Roman" w:hAnsi="Times New Roman" w:cs="Times New Roman"/>
          <w:sz w:val="24"/>
          <w:szCs w:val="24"/>
        </w:rPr>
        <w:t xml:space="preserve">H. </w:t>
      </w:r>
      <w:r w:rsidRPr="001A063A">
        <w:rPr>
          <w:rFonts w:ascii="Times New Roman" w:hAnsi="Times New Roman" w:cs="Times New Roman"/>
          <w:sz w:val="24"/>
          <w:szCs w:val="24"/>
        </w:rPr>
        <w:t>LXI LEGISLATURA DEL ESTADO DE MÉXICO.</w:t>
      </w:r>
    </w:p>
    <w:p w:rsidR="00444A32" w:rsidRPr="001A063A" w:rsidRDefault="00444A32" w:rsidP="00D059C6">
      <w:pPr>
        <w:pStyle w:val="Sinespaciado"/>
        <w:jc w:val="both"/>
        <w:rPr>
          <w:rFonts w:ascii="Times New Roman" w:hAnsi="Times New Roman" w:cs="Times New Roman"/>
          <w:sz w:val="24"/>
          <w:szCs w:val="24"/>
        </w:rPr>
      </w:pPr>
    </w:p>
    <w:p w:rsidR="00EF64A1" w:rsidRPr="001A063A" w:rsidRDefault="00EF64A1" w:rsidP="00D059C6">
      <w:pPr>
        <w:pStyle w:val="Sinespaciado"/>
        <w:jc w:val="both"/>
        <w:rPr>
          <w:rFonts w:ascii="Times New Roman" w:hAnsi="Times New Roman" w:cs="Times New Roman"/>
          <w:sz w:val="24"/>
          <w:szCs w:val="24"/>
        </w:rPr>
      </w:pPr>
    </w:p>
    <w:p w:rsidR="00EF64A1" w:rsidRPr="001A063A" w:rsidRDefault="00EF64A1" w:rsidP="00EF64A1">
      <w:pPr>
        <w:pStyle w:val="Sinespaciado"/>
        <w:ind w:left="3540"/>
        <w:jc w:val="both"/>
        <w:rPr>
          <w:rFonts w:ascii="Times New Roman" w:hAnsi="Times New Roman" w:cs="Times New Roman"/>
          <w:sz w:val="18"/>
        </w:rPr>
      </w:pPr>
      <w:r w:rsidRPr="001A063A">
        <w:rPr>
          <w:rFonts w:ascii="Times New Roman" w:hAnsi="Times New Roman" w:cs="Times New Roman"/>
          <w:sz w:val="18"/>
          <w:szCs w:val="24"/>
        </w:rPr>
        <w:t xml:space="preserve">- </w:t>
      </w:r>
      <w:r w:rsidRPr="001A063A">
        <w:rPr>
          <w:rFonts w:ascii="Times New Roman" w:hAnsi="Times New Roman" w:cs="Times New Roman"/>
          <w:sz w:val="18"/>
        </w:rPr>
        <w:t>ANÁLISIS DE LA INICIATIVA CON PROYECTO DE DECRETO POR LA QUE SE DECLARA A LOS TORITOS Y LA CASTILLERÍA PIROTÉCNICA MEXIQUENSE, COMO PATRIMONIO CULTURAL Y MATERIAL DEL ESTADO DE MÉXICO, PRESENTADA POR LA DIPUTADA MYRIAM CÁRDENAS ROJAS, EN NOMBRE DEL GRUPO PARLAMENTARIO DEL PARTIDO REVOLUCIONARIO INSTITUCIONAL.</w:t>
      </w:r>
    </w:p>
    <w:p w:rsidR="00EF64A1" w:rsidRPr="001A063A" w:rsidRDefault="00EF64A1" w:rsidP="00D059C6">
      <w:pPr>
        <w:pStyle w:val="Sinespaciado"/>
        <w:jc w:val="both"/>
        <w:rPr>
          <w:rFonts w:ascii="Times New Roman" w:hAnsi="Times New Roman" w:cs="Times New Roman"/>
          <w:sz w:val="24"/>
          <w:szCs w:val="24"/>
        </w:rPr>
      </w:pPr>
    </w:p>
    <w:p w:rsidR="00444A32" w:rsidRPr="001A063A" w:rsidRDefault="00444A32" w:rsidP="00D059C6">
      <w:pPr>
        <w:pStyle w:val="Sinespaciado"/>
        <w:jc w:val="both"/>
        <w:rPr>
          <w:rFonts w:ascii="Times New Roman" w:hAnsi="Times New Roman" w:cs="Times New Roman"/>
          <w:sz w:val="24"/>
          <w:szCs w:val="24"/>
        </w:rPr>
      </w:pPr>
    </w:p>
    <w:p w:rsidR="00444A32" w:rsidRPr="001A063A" w:rsidRDefault="00444A32" w:rsidP="00D059C6">
      <w:pPr>
        <w:pStyle w:val="Sinespaciado"/>
        <w:ind w:left="2832" w:firstLine="708"/>
        <w:rPr>
          <w:rFonts w:ascii="Times New Roman" w:hAnsi="Times New Roman" w:cs="Times New Roman"/>
          <w:sz w:val="24"/>
          <w:szCs w:val="24"/>
        </w:rPr>
      </w:pPr>
      <w:r w:rsidRPr="001A063A">
        <w:rPr>
          <w:rFonts w:ascii="Times New Roman" w:hAnsi="Times New Roman" w:cs="Times New Roman"/>
          <w:sz w:val="24"/>
          <w:szCs w:val="24"/>
        </w:rPr>
        <w:t xml:space="preserve">CELEBRADA EL </w:t>
      </w:r>
      <w:r w:rsidR="00632C1C" w:rsidRPr="001A063A">
        <w:rPr>
          <w:rFonts w:ascii="Times New Roman" w:hAnsi="Times New Roman" w:cs="Times New Roman"/>
          <w:sz w:val="24"/>
          <w:szCs w:val="24"/>
        </w:rPr>
        <w:t xml:space="preserve">DÍA </w:t>
      </w:r>
      <w:r w:rsidRPr="001A063A">
        <w:rPr>
          <w:rFonts w:ascii="Times New Roman" w:hAnsi="Times New Roman" w:cs="Times New Roman"/>
          <w:sz w:val="24"/>
          <w:szCs w:val="24"/>
        </w:rPr>
        <w:t>31 DE AGOSTO DE</w:t>
      </w:r>
      <w:r w:rsidR="00632C1C" w:rsidRPr="001A063A">
        <w:rPr>
          <w:rFonts w:ascii="Times New Roman" w:hAnsi="Times New Roman" w:cs="Times New Roman"/>
          <w:sz w:val="24"/>
          <w:szCs w:val="24"/>
        </w:rPr>
        <w:t>L</w:t>
      </w:r>
      <w:r w:rsidRPr="001A063A">
        <w:rPr>
          <w:rFonts w:ascii="Times New Roman" w:hAnsi="Times New Roman" w:cs="Times New Roman"/>
          <w:sz w:val="24"/>
          <w:szCs w:val="24"/>
        </w:rPr>
        <w:t xml:space="preserve"> 2022.</w:t>
      </w:r>
    </w:p>
    <w:p w:rsidR="00444A32" w:rsidRPr="001A063A" w:rsidRDefault="00444A32" w:rsidP="00D059C6">
      <w:pPr>
        <w:pStyle w:val="Sinespaciado"/>
        <w:jc w:val="both"/>
        <w:rPr>
          <w:rFonts w:ascii="Times New Roman" w:hAnsi="Times New Roman" w:cs="Times New Roman"/>
          <w:sz w:val="24"/>
          <w:szCs w:val="24"/>
        </w:rPr>
      </w:pPr>
    </w:p>
    <w:p w:rsidR="00444A32" w:rsidRPr="001A063A" w:rsidRDefault="00444A32" w:rsidP="00D059C6">
      <w:pPr>
        <w:pStyle w:val="Sinespaciado"/>
        <w:jc w:val="both"/>
        <w:rPr>
          <w:rFonts w:ascii="Times New Roman" w:hAnsi="Times New Roman" w:cs="Times New Roman"/>
          <w:sz w:val="24"/>
          <w:szCs w:val="24"/>
        </w:rPr>
      </w:pPr>
      <w:bookmarkStart w:id="0" w:name="_GoBack"/>
      <w:bookmarkEnd w:id="0"/>
    </w:p>
    <w:p w:rsidR="00444A32" w:rsidRPr="001A063A" w:rsidRDefault="00444A32" w:rsidP="00D059C6">
      <w:pPr>
        <w:pStyle w:val="Sinespaciado"/>
        <w:jc w:val="center"/>
        <w:rPr>
          <w:rFonts w:ascii="Times New Roman" w:hAnsi="Times New Roman" w:cs="Times New Roman"/>
          <w:sz w:val="24"/>
          <w:szCs w:val="24"/>
        </w:rPr>
      </w:pPr>
      <w:r w:rsidRPr="001A063A">
        <w:rPr>
          <w:rFonts w:ascii="Times New Roman" w:hAnsi="Times New Roman" w:cs="Times New Roman"/>
          <w:sz w:val="24"/>
          <w:szCs w:val="24"/>
        </w:rPr>
        <w:t xml:space="preserve">PRESIDENCIA DE LA </w:t>
      </w:r>
      <w:r w:rsidR="00A664C1" w:rsidRPr="001A063A">
        <w:rPr>
          <w:rFonts w:ascii="Times New Roman" w:hAnsi="Times New Roman" w:cs="Times New Roman"/>
          <w:sz w:val="24"/>
          <w:szCs w:val="24"/>
        </w:rPr>
        <w:t xml:space="preserve">DIPUTADA </w:t>
      </w:r>
      <w:r w:rsidRPr="001A063A">
        <w:rPr>
          <w:rFonts w:ascii="Times New Roman" w:hAnsi="Times New Roman" w:cs="Times New Roman"/>
          <w:sz w:val="24"/>
          <w:szCs w:val="24"/>
        </w:rPr>
        <w:t>EDITH MARISOL MERCADO TORRES.</w:t>
      </w:r>
    </w:p>
    <w:p w:rsidR="00444A32" w:rsidRPr="001A063A" w:rsidRDefault="00444A32" w:rsidP="00D059C6">
      <w:pPr>
        <w:pStyle w:val="Sinespaciado"/>
        <w:jc w:val="both"/>
        <w:rPr>
          <w:rFonts w:ascii="Times New Roman" w:hAnsi="Times New Roman" w:cs="Times New Roman"/>
          <w:sz w:val="24"/>
          <w:szCs w:val="24"/>
        </w:rPr>
      </w:pPr>
    </w:p>
    <w:p w:rsidR="00444A32" w:rsidRPr="001A063A" w:rsidRDefault="00444A32" w:rsidP="00A476D4">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PRESIDENTA DIP. EDITH MARISOL MERCADO TORRES. Comisión Legislativa de Gobernación y Puntos Constitucionales</w:t>
      </w:r>
      <w:r w:rsidR="00EF64A1" w:rsidRPr="001A063A">
        <w:rPr>
          <w:rFonts w:ascii="Times New Roman" w:hAnsi="Times New Roman" w:cs="Times New Roman"/>
          <w:sz w:val="24"/>
          <w:szCs w:val="24"/>
        </w:rPr>
        <w:t>,</w:t>
      </w:r>
      <w:r w:rsidRPr="001A063A">
        <w:rPr>
          <w:rFonts w:ascii="Times New Roman" w:hAnsi="Times New Roman" w:cs="Times New Roman"/>
          <w:sz w:val="24"/>
          <w:szCs w:val="24"/>
        </w:rPr>
        <w:t xml:space="preserve"> y Gestión Integral</w:t>
      </w:r>
      <w:r w:rsidR="00EB5801" w:rsidRPr="001A063A">
        <w:rPr>
          <w:rFonts w:ascii="Times New Roman" w:hAnsi="Times New Roman" w:cs="Times New Roman"/>
          <w:sz w:val="24"/>
          <w:szCs w:val="24"/>
        </w:rPr>
        <w:t xml:space="preserve"> de Riesgos y Protección Civil; agradezco </w:t>
      </w:r>
      <w:r w:rsidRPr="001A063A">
        <w:rPr>
          <w:rFonts w:ascii="Times New Roman" w:hAnsi="Times New Roman" w:cs="Times New Roman"/>
          <w:sz w:val="24"/>
          <w:szCs w:val="24"/>
        </w:rPr>
        <w:t>su permanente disposición en los diferentes trabajos, saludo a quienes se encuentran en e</w:t>
      </w:r>
      <w:r w:rsidR="00EB5801" w:rsidRPr="001A063A">
        <w:rPr>
          <w:rFonts w:ascii="Times New Roman" w:hAnsi="Times New Roman" w:cs="Times New Roman"/>
          <w:sz w:val="24"/>
          <w:szCs w:val="24"/>
        </w:rPr>
        <w:t xml:space="preserve">l </w:t>
      </w:r>
      <w:r w:rsidR="00EF64A1" w:rsidRPr="001A063A">
        <w:rPr>
          <w:rFonts w:ascii="Times New Roman" w:hAnsi="Times New Roman" w:cs="Times New Roman"/>
          <w:sz w:val="24"/>
          <w:szCs w:val="24"/>
        </w:rPr>
        <w:t xml:space="preserve">recinto </w:t>
      </w:r>
      <w:r w:rsidR="00EB5801" w:rsidRPr="001A063A">
        <w:rPr>
          <w:rFonts w:ascii="Times New Roman" w:hAnsi="Times New Roman" w:cs="Times New Roman"/>
          <w:sz w:val="24"/>
          <w:szCs w:val="24"/>
        </w:rPr>
        <w:t>y las redes sociales.</w:t>
      </w:r>
    </w:p>
    <w:p w:rsidR="00CE309B" w:rsidRPr="001A063A" w:rsidRDefault="00444A32" w:rsidP="00A664C1">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La reunión en modalidad mixta se sustenta en el artículo 40 Bis de la Ley Orgánica de este Poder Legislativo</w:t>
      </w:r>
      <w:r w:rsidR="00CE309B" w:rsidRPr="001A063A">
        <w:rPr>
          <w:rFonts w:ascii="Times New Roman" w:hAnsi="Times New Roman" w:cs="Times New Roman"/>
          <w:sz w:val="24"/>
          <w:szCs w:val="24"/>
        </w:rPr>
        <w:t>.</w:t>
      </w:r>
    </w:p>
    <w:p w:rsidR="00444A32" w:rsidRPr="001A063A" w:rsidRDefault="00CE309B" w:rsidP="00CE309B">
      <w:pPr>
        <w:pStyle w:val="Sinespaciado"/>
        <w:ind w:firstLine="709"/>
        <w:jc w:val="both"/>
        <w:rPr>
          <w:rFonts w:ascii="Times New Roman" w:hAnsi="Times New Roman" w:cs="Times New Roman"/>
          <w:sz w:val="24"/>
          <w:szCs w:val="24"/>
        </w:rPr>
      </w:pPr>
      <w:r w:rsidRPr="001A063A">
        <w:rPr>
          <w:rFonts w:ascii="Times New Roman" w:hAnsi="Times New Roman" w:cs="Times New Roman"/>
          <w:sz w:val="24"/>
          <w:szCs w:val="24"/>
        </w:rPr>
        <w:t xml:space="preserve">Para </w:t>
      </w:r>
      <w:r w:rsidR="00EB5801" w:rsidRPr="001A063A">
        <w:rPr>
          <w:rFonts w:ascii="Times New Roman" w:hAnsi="Times New Roman" w:cs="Times New Roman"/>
          <w:sz w:val="24"/>
          <w:szCs w:val="24"/>
        </w:rPr>
        <w:t xml:space="preserve">la validez de los trabajos, </w:t>
      </w:r>
      <w:r w:rsidR="00444A32" w:rsidRPr="001A063A">
        <w:rPr>
          <w:rFonts w:ascii="Times New Roman" w:hAnsi="Times New Roman" w:cs="Times New Roman"/>
          <w:sz w:val="24"/>
          <w:szCs w:val="24"/>
        </w:rPr>
        <w:t>Pide a la Secretaría verifique el quórum.</w:t>
      </w:r>
    </w:p>
    <w:p w:rsidR="00444A32" w:rsidRPr="001A063A" w:rsidRDefault="00444A32" w:rsidP="00DE4EE9">
      <w:pPr>
        <w:pStyle w:val="Sinespaciado"/>
        <w:jc w:val="both"/>
        <w:rPr>
          <w:rFonts w:ascii="Times New Roman" w:hAnsi="Times New Roman" w:cs="Times New Roman"/>
          <w:sz w:val="24"/>
          <w:szCs w:val="24"/>
        </w:rPr>
      </w:pPr>
      <w:r w:rsidRPr="001A063A">
        <w:rPr>
          <w:rFonts w:ascii="Times New Roman" w:hAnsi="Times New Roman" w:cs="Times New Roman"/>
          <w:sz w:val="24"/>
          <w:szCs w:val="24"/>
          <w:lang w:eastAsia="es-MX"/>
        </w:rPr>
        <w:t>SECRETARIO DIP. EMILIANO AGUIRRE CRUZ</w:t>
      </w:r>
      <w:r w:rsidR="00EB5801" w:rsidRPr="001A063A">
        <w:rPr>
          <w:rFonts w:ascii="Times New Roman" w:hAnsi="Times New Roman" w:cs="Times New Roman"/>
          <w:sz w:val="24"/>
          <w:szCs w:val="24"/>
        </w:rPr>
        <w:t>. Buenos días; gracias</w:t>
      </w:r>
      <w:r w:rsidRPr="001A063A">
        <w:rPr>
          <w:rFonts w:ascii="Times New Roman" w:hAnsi="Times New Roman" w:cs="Times New Roman"/>
          <w:sz w:val="24"/>
          <w:szCs w:val="24"/>
        </w:rPr>
        <w:t xml:space="preserve">, </w:t>
      </w:r>
      <w:r w:rsidR="00EB5801" w:rsidRPr="001A063A">
        <w:rPr>
          <w:rFonts w:ascii="Times New Roman" w:hAnsi="Times New Roman" w:cs="Times New Roman"/>
          <w:sz w:val="24"/>
          <w:szCs w:val="24"/>
        </w:rPr>
        <w:t>Presidenta</w:t>
      </w:r>
      <w:r w:rsidR="00DE4EE9" w:rsidRPr="001A063A">
        <w:rPr>
          <w:rFonts w:ascii="Times New Roman" w:hAnsi="Times New Roman" w:cs="Times New Roman"/>
          <w:sz w:val="24"/>
          <w:szCs w:val="24"/>
        </w:rPr>
        <w:t>, p</w:t>
      </w:r>
      <w:r w:rsidR="0090733E" w:rsidRPr="001A063A">
        <w:rPr>
          <w:rFonts w:ascii="Times New Roman" w:hAnsi="Times New Roman" w:cs="Times New Roman"/>
          <w:sz w:val="24"/>
          <w:szCs w:val="24"/>
        </w:rPr>
        <w:t>aso lista de asistencia.</w:t>
      </w:r>
    </w:p>
    <w:p w:rsidR="00444A32" w:rsidRPr="001A063A" w:rsidRDefault="00A664C1" w:rsidP="00D059C6">
      <w:pPr>
        <w:pStyle w:val="Sinespaciado"/>
        <w:jc w:val="center"/>
        <w:rPr>
          <w:rFonts w:ascii="Times New Roman" w:hAnsi="Times New Roman" w:cs="Times New Roman"/>
          <w:sz w:val="24"/>
          <w:szCs w:val="24"/>
        </w:rPr>
      </w:pPr>
      <w:r w:rsidRPr="001A063A">
        <w:rPr>
          <w:rFonts w:ascii="Times New Roman" w:hAnsi="Times New Roman" w:cs="Times New Roman"/>
          <w:sz w:val="24"/>
          <w:szCs w:val="24"/>
        </w:rPr>
        <w:t xml:space="preserve">COMISIÓN LEGISLATIVA DE </w:t>
      </w:r>
      <w:r w:rsidR="00EB5801" w:rsidRPr="001A063A">
        <w:rPr>
          <w:rFonts w:ascii="Times New Roman" w:hAnsi="Times New Roman" w:cs="Times New Roman"/>
          <w:sz w:val="24"/>
          <w:szCs w:val="24"/>
        </w:rPr>
        <w:t>GOBERNACIÓN Y PUNTOS CONSTITUCIONALES</w:t>
      </w:r>
    </w:p>
    <w:p w:rsidR="00444A32" w:rsidRPr="001A063A" w:rsidRDefault="00444A32" w:rsidP="00D059C6">
      <w:pPr>
        <w:pStyle w:val="Sinespaciado"/>
        <w:ind w:firstLine="708"/>
        <w:jc w:val="center"/>
        <w:rPr>
          <w:rFonts w:ascii="Times New Roman" w:hAnsi="Times New Roman" w:cs="Times New Roman"/>
          <w:i/>
          <w:sz w:val="24"/>
          <w:szCs w:val="24"/>
          <w:lang w:eastAsia="es-ES"/>
        </w:rPr>
      </w:pPr>
      <w:r w:rsidRPr="001A063A">
        <w:rPr>
          <w:rFonts w:ascii="Times New Roman" w:hAnsi="Times New Roman" w:cs="Times New Roman"/>
          <w:i/>
          <w:sz w:val="24"/>
          <w:szCs w:val="24"/>
          <w:lang w:eastAsia="es-ES"/>
        </w:rPr>
        <w:t>(Registro de asistencia)</w:t>
      </w:r>
    </w:p>
    <w:p w:rsidR="00EB5801" w:rsidRPr="001A063A" w:rsidRDefault="00EB5801" w:rsidP="00D059C6">
      <w:pPr>
        <w:pStyle w:val="Sinespaciado"/>
        <w:ind w:firstLine="708"/>
        <w:jc w:val="center"/>
        <w:rPr>
          <w:rFonts w:ascii="Times New Roman" w:hAnsi="Times New Roman" w:cs="Times New Roman"/>
          <w:i/>
          <w:sz w:val="24"/>
          <w:szCs w:val="24"/>
          <w:lang w:eastAsia="es-ES"/>
        </w:rPr>
      </w:pPr>
      <w:r w:rsidRPr="001A063A">
        <w:rPr>
          <w:rFonts w:ascii="Times New Roman" w:hAnsi="Times New Roman" w:cs="Times New Roman"/>
          <w:sz w:val="24"/>
          <w:szCs w:val="24"/>
          <w:lang w:eastAsia="es-ES"/>
        </w:rPr>
        <w:t>MIEMBROS</w:t>
      </w:r>
    </w:p>
    <w:p w:rsidR="00444A32" w:rsidRPr="001A063A" w:rsidRDefault="00EB5801" w:rsidP="00D059C6">
      <w:pPr>
        <w:pStyle w:val="Sinespaciado"/>
        <w:ind w:firstLine="708"/>
        <w:jc w:val="center"/>
        <w:rPr>
          <w:rFonts w:ascii="Times New Roman" w:hAnsi="Times New Roman" w:cs="Times New Roman"/>
          <w:sz w:val="24"/>
          <w:szCs w:val="24"/>
        </w:rPr>
      </w:pPr>
      <w:r w:rsidRPr="001A063A">
        <w:rPr>
          <w:rFonts w:ascii="Times New Roman" w:hAnsi="Times New Roman" w:cs="Times New Roman"/>
          <w:sz w:val="24"/>
          <w:szCs w:val="24"/>
        </w:rPr>
        <w:t>GESTIÓN INTEGRAL DE RIESGOS Y PROTECCIÓN CIVIL</w:t>
      </w:r>
    </w:p>
    <w:p w:rsidR="00DE4EE9" w:rsidRPr="001A063A" w:rsidRDefault="00DE4EE9" w:rsidP="00D059C6">
      <w:pPr>
        <w:pStyle w:val="Sinespaciado"/>
        <w:ind w:firstLine="708"/>
        <w:jc w:val="center"/>
        <w:rPr>
          <w:rFonts w:ascii="Times New Roman" w:hAnsi="Times New Roman" w:cs="Times New Roman"/>
          <w:i/>
          <w:sz w:val="24"/>
          <w:szCs w:val="24"/>
        </w:rPr>
      </w:pPr>
      <w:r w:rsidRPr="001A063A">
        <w:rPr>
          <w:rFonts w:ascii="Times New Roman" w:hAnsi="Times New Roman" w:cs="Times New Roman"/>
          <w:i/>
          <w:sz w:val="24"/>
          <w:szCs w:val="24"/>
        </w:rPr>
        <w:t>(Registro de asistencia)</w:t>
      </w:r>
    </w:p>
    <w:p w:rsidR="00EB5801" w:rsidRPr="001A063A" w:rsidRDefault="00EB5801" w:rsidP="00D059C6">
      <w:pPr>
        <w:pStyle w:val="Sinespaciado"/>
        <w:ind w:firstLine="708"/>
        <w:jc w:val="center"/>
        <w:rPr>
          <w:rFonts w:ascii="Times New Roman" w:hAnsi="Times New Roman" w:cs="Times New Roman"/>
          <w:i/>
          <w:sz w:val="24"/>
          <w:szCs w:val="24"/>
          <w:lang w:eastAsia="es-MX"/>
        </w:rPr>
      </w:pPr>
      <w:r w:rsidRPr="001A063A">
        <w:rPr>
          <w:rFonts w:ascii="Times New Roman" w:hAnsi="Times New Roman" w:cs="Times New Roman"/>
          <w:sz w:val="24"/>
          <w:szCs w:val="24"/>
        </w:rPr>
        <w:t>MIEMBROS</w:t>
      </w:r>
    </w:p>
    <w:p w:rsidR="00034158" w:rsidRPr="001A063A" w:rsidRDefault="00034158" w:rsidP="00D059C6">
      <w:pPr>
        <w:pStyle w:val="Sinespaciado"/>
        <w:jc w:val="both"/>
        <w:rPr>
          <w:rFonts w:ascii="Times New Roman" w:hAnsi="Times New Roman" w:cs="Times New Roman"/>
          <w:sz w:val="24"/>
        </w:rPr>
      </w:pPr>
      <w:r w:rsidRPr="001A063A">
        <w:rPr>
          <w:rFonts w:ascii="Times New Roman" w:hAnsi="Times New Roman" w:cs="Times New Roman"/>
          <w:sz w:val="24"/>
        </w:rPr>
        <w:t>SECRETARIO DIP. EMILIANO AGUIRRE CRUZ. Ha sido verificado el quórum</w:t>
      </w:r>
      <w:r w:rsidR="00A664C1" w:rsidRPr="001A063A">
        <w:rPr>
          <w:rFonts w:ascii="Times New Roman" w:hAnsi="Times New Roman" w:cs="Times New Roman"/>
          <w:sz w:val="24"/>
        </w:rPr>
        <w:t>,</w:t>
      </w:r>
      <w:r w:rsidRPr="001A063A">
        <w:rPr>
          <w:rFonts w:ascii="Times New Roman" w:hAnsi="Times New Roman" w:cs="Times New Roman"/>
          <w:sz w:val="24"/>
        </w:rPr>
        <w:t xml:space="preserve"> puede abrirse la reunión.</w:t>
      </w:r>
    </w:p>
    <w:p w:rsidR="00034158" w:rsidRPr="001A063A" w:rsidRDefault="00034158" w:rsidP="00D059C6">
      <w:pPr>
        <w:pStyle w:val="Sinespaciado"/>
        <w:jc w:val="both"/>
        <w:rPr>
          <w:rFonts w:ascii="Times New Roman" w:hAnsi="Times New Roman" w:cs="Times New Roman"/>
          <w:sz w:val="24"/>
        </w:rPr>
      </w:pPr>
      <w:r w:rsidRPr="001A063A">
        <w:rPr>
          <w:rFonts w:ascii="Times New Roman" w:hAnsi="Times New Roman" w:cs="Times New Roman"/>
          <w:sz w:val="24"/>
        </w:rPr>
        <w:t>PRESIDENTA DIP. EDITH MARISOL MERCADO TORRES. Gracias Secretario.</w:t>
      </w:r>
    </w:p>
    <w:p w:rsidR="00A664C1" w:rsidRPr="001A063A" w:rsidRDefault="00034158" w:rsidP="00D059C6">
      <w:pPr>
        <w:pStyle w:val="Sinespaciado"/>
        <w:ind w:firstLine="708"/>
        <w:jc w:val="both"/>
        <w:rPr>
          <w:rFonts w:ascii="Times New Roman" w:hAnsi="Times New Roman" w:cs="Times New Roman"/>
          <w:sz w:val="24"/>
        </w:rPr>
      </w:pPr>
      <w:r w:rsidRPr="001A063A">
        <w:rPr>
          <w:rFonts w:ascii="Times New Roman" w:hAnsi="Times New Roman" w:cs="Times New Roman"/>
          <w:sz w:val="24"/>
        </w:rPr>
        <w:t xml:space="preserve">Se declara la </w:t>
      </w:r>
      <w:r w:rsidR="00A664C1" w:rsidRPr="001A063A">
        <w:rPr>
          <w:rFonts w:ascii="Times New Roman" w:hAnsi="Times New Roman" w:cs="Times New Roman"/>
          <w:sz w:val="24"/>
        </w:rPr>
        <w:t>exis</w:t>
      </w:r>
      <w:r w:rsidRPr="001A063A">
        <w:rPr>
          <w:rFonts w:ascii="Times New Roman" w:hAnsi="Times New Roman" w:cs="Times New Roman"/>
          <w:sz w:val="24"/>
        </w:rPr>
        <w:t>tencia del quórum y se abre la reunión de las Comisiones Legislativas de Gobernación y Puntos Constitucionales</w:t>
      </w:r>
      <w:r w:rsidR="00A664C1" w:rsidRPr="001A063A">
        <w:rPr>
          <w:rFonts w:ascii="Times New Roman" w:hAnsi="Times New Roman" w:cs="Times New Roman"/>
          <w:sz w:val="24"/>
        </w:rPr>
        <w:t>,</w:t>
      </w:r>
      <w:r w:rsidRPr="001A063A">
        <w:rPr>
          <w:rFonts w:ascii="Times New Roman" w:hAnsi="Times New Roman" w:cs="Times New Roman"/>
          <w:sz w:val="24"/>
        </w:rPr>
        <w:t xml:space="preserve"> y Gestión Integral de Riesgos y Protección Civil, siendo las diez treinta y siete horas del día miércoles treinta y uno de agosto del año dos mil veintidós, de acuerdo con el artículo 16 del Reglamento de este Po</w:t>
      </w:r>
      <w:r w:rsidR="00415ED6" w:rsidRPr="001A063A">
        <w:rPr>
          <w:rFonts w:ascii="Times New Roman" w:hAnsi="Times New Roman" w:cs="Times New Roman"/>
          <w:sz w:val="24"/>
        </w:rPr>
        <w:t>der Legislativo la reunión es pú</w:t>
      </w:r>
      <w:r w:rsidRPr="001A063A">
        <w:rPr>
          <w:rFonts w:ascii="Times New Roman" w:hAnsi="Times New Roman" w:cs="Times New Roman"/>
          <w:sz w:val="24"/>
        </w:rPr>
        <w:t>blica</w:t>
      </w:r>
      <w:r w:rsidR="00A664C1" w:rsidRPr="001A063A">
        <w:rPr>
          <w:rFonts w:ascii="Times New Roman" w:hAnsi="Times New Roman" w:cs="Times New Roman"/>
          <w:sz w:val="24"/>
        </w:rPr>
        <w:t>.</w:t>
      </w:r>
    </w:p>
    <w:p w:rsidR="00034158" w:rsidRPr="001A063A" w:rsidRDefault="00A664C1" w:rsidP="00D059C6">
      <w:pPr>
        <w:pStyle w:val="Sinespaciado"/>
        <w:ind w:firstLine="708"/>
        <w:jc w:val="both"/>
        <w:rPr>
          <w:rFonts w:ascii="Times New Roman" w:hAnsi="Times New Roman" w:cs="Times New Roman"/>
          <w:sz w:val="24"/>
        </w:rPr>
      </w:pPr>
      <w:r w:rsidRPr="001A063A">
        <w:rPr>
          <w:rFonts w:ascii="Times New Roman" w:hAnsi="Times New Roman" w:cs="Times New Roman"/>
          <w:sz w:val="24"/>
        </w:rPr>
        <w:t xml:space="preserve">Dé </w:t>
      </w:r>
      <w:r w:rsidR="00034158" w:rsidRPr="001A063A">
        <w:rPr>
          <w:rFonts w:ascii="Times New Roman" w:hAnsi="Times New Roman" w:cs="Times New Roman"/>
          <w:sz w:val="24"/>
        </w:rPr>
        <w:t>cuenta la Secretaría de la propuesta de orden del día.</w:t>
      </w:r>
    </w:p>
    <w:p w:rsidR="00034158" w:rsidRPr="001A063A" w:rsidRDefault="00034158" w:rsidP="00D059C6">
      <w:pPr>
        <w:pStyle w:val="Sinespaciado"/>
        <w:jc w:val="both"/>
        <w:rPr>
          <w:rFonts w:ascii="Times New Roman" w:hAnsi="Times New Roman" w:cs="Times New Roman"/>
          <w:sz w:val="24"/>
        </w:rPr>
      </w:pPr>
      <w:r w:rsidRPr="001A063A">
        <w:rPr>
          <w:rFonts w:ascii="Times New Roman" w:hAnsi="Times New Roman" w:cs="Times New Roman"/>
          <w:sz w:val="24"/>
        </w:rPr>
        <w:t>SECRETARIO DIP. EMILIANO AGUIRRE CRUZ. El orden del día es la siguiente.</w:t>
      </w:r>
    </w:p>
    <w:p w:rsidR="00034158" w:rsidRPr="001A063A" w:rsidRDefault="00034158" w:rsidP="00D059C6">
      <w:pPr>
        <w:pStyle w:val="Sinespaciado"/>
        <w:ind w:firstLine="708"/>
        <w:jc w:val="both"/>
        <w:rPr>
          <w:rFonts w:ascii="Times New Roman" w:hAnsi="Times New Roman" w:cs="Times New Roman"/>
          <w:sz w:val="24"/>
        </w:rPr>
      </w:pPr>
      <w:r w:rsidRPr="001A063A">
        <w:rPr>
          <w:rFonts w:ascii="Times New Roman" w:hAnsi="Times New Roman" w:cs="Times New Roman"/>
          <w:sz w:val="24"/>
        </w:rPr>
        <w:t>1. Análisis de la iniciativa con proyecto de decreto por la que se declara a los Toritos y la Castillería Pirotécnica Mexiquense, como Patrimonio Cultural y Material del Estado de México, presentada por la diputada Myriam Cárdenas Rojas</w:t>
      </w:r>
      <w:r w:rsidR="00415ED6" w:rsidRPr="001A063A">
        <w:rPr>
          <w:rFonts w:ascii="Times New Roman" w:hAnsi="Times New Roman" w:cs="Times New Roman"/>
          <w:sz w:val="24"/>
        </w:rPr>
        <w:t>,</w:t>
      </w:r>
      <w:r w:rsidRPr="001A063A">
        <w:rPr>
          <w:rFonts w:ascii="Times New Roman" w:hAnsi="Times New Roman" w:cs="Times New Roman"/>
          <w:sz w:val="24"/>
        </w:rPr>
        <w:t xml:space="preserve"> en nombre del Grupo Parlamentario del Partido Revolucionario Institucional.</w:t>
      </w:r>
    </w:p>
    <w:p w:rsidR="00034158" w:rsidRPr="001A063A" w:rsidRDefault="00034158" w:rsidP="00D059C6">
      <w:pPr>
        <w:pStyle w:val="Sinespaciado"/>
        <w:ind w:firstLine="708"/>
        <w:jc w:val="both"/>
        <w:rPr>
          <w:rFonts w:ascii="Times New Roman" w:hAnsi="Times New Roman" w:cs="Times New Roman"/>
          <w:sz w:val="24"/>
        </w:rPr>
      </w:pPr>
      <w:r w:rsidRPr="001A063A">
        <w:rPr>
          <w:rFonts w:ascii="Times New Roman" w:hAnsi="Times New Roman" w:cs="Times New Roman"/>
          <w:sz w:val="24"/>
        </w:rPr>
        <w:t>2. Clausura de la reunión.</w:t>
      </w:r>
    </w:p>
    <w:p w:rsidR="00034158" w:rsidRPr="001A063A" w:rsidRDefault="00034158" w:rsidP="00D059C6">
      <w:pPr>
        <w:pStyle w:val="Sinespaciado"/>
        <w:jc w:val="both"/>
        <w:rPr>
          <w:rFonts w:ascii="Times New Roman" w:hAnsi="Times New Roman"/>
          <w:sz w:val="24"/>
          <w:szCs w:val="24"/>
          <w:lang w:eastAsia="es-MX"/>
        </w:rPr>
      </w:pPr>
      <w:r w:rsidRPr="001A063A">
        <w:rPr>
          <w:rFonts w:ascii="Times New Roman" w:hAnsi="Times New Roman" w:cs="Times New Roman"/>
          <w:sz w:val="24"/>
        </w:rPr>
        <w:lastRenderedPageBreak/>
        <w:t xml:space="preserve">PRESIDENTA DIP. EDITH MARISOL MERCADO TORRES. Pido a quienes estén de acuerdo en que la propuesta con la que sea dado cuenta la Secretaría sea aprobada con el carácter de orden del día se sirvan levantar la mano </w:t>
      </w:r>
      <w:r w:rsidRPr="001A063A">
        <w:rPr>
          <w:rFonts w:ascii="Times New Roman" w:hAnsi="Times New Roman"/>
          <w:sz w:val="24"/>
          <w:szCs w:val="24"/>
          <w:lang w:eastAsia="es-MX"/>
        </w:rPr>
        <w:t>¿En contra, abstención?</w:t>
      </w:r>
    </w:p>
    <w:p w:rsidR="00034158" w:rsidRPr="001A063A" w:rsidRDefault="00034158" w:rsidP="00D059C6">
      <w:pPr>
        <w:pStyle w:val="Sinespaciado"/>
        <w:jc w:val="both"/>
        <w:rPr>
          <w:rFonts w:ascii="Times New Roman" w:hAnsi="Times New Roman" w:cs="Times New Roman"/>
          <w:sz w:val="24"/>
        </w:rPr>
      </w:pPr>
      <w:r w:rsidRPr="001A063A">
        <w:rPr>
          <w:rFonts w:ascii="Times New Roman" w:hAnsi="Times New Roman" w:cs="Times New Roman"/>
          <w:sz w:val="24"/>
        </w:rPr>
        <w:t>SECRETARIO DIP. EMILIANO AGUIRRE CRUZ. La propuesta ha sido aprobada por mayoría de votos.</w:t>
      </w:r>
    </w:p>
    <w:p w:rsidR="00034158" w:rsidRPr="001A063A" w:rsidRDefault="00034158" w:rsidP="00D059C6">
      <w:pPr>
        <w:pStyle w:val="Sinespaciado"/>
        <w:jc w:val="both"/>
        <w:rPr>
          <w:rFonts w:ascii="Times New Roman" w:hAnsi="Times New Roman" w:cs="Times New Roman"/>
          <w:sz w:val="24"/>
        </w:rPr>
      </w:pPr>
      <w:r w:rsidRPr="001A063A">
        <w:rPr>
          <w:rFonts w:ascii="Times New Roman" w:hAnsi="Times New Roman" w:cs="Times New Roman"/>
          <w:sz w:val="24"/>
        </w:rPr>
        <w:t>PRESIDENTA DIP. EDITH MARISOL MERCADO TORRES. Con sujeción al punto 1, iniciamos el análisis de la iniciativa con proyecto de decreto, por la que se declara a los Toritos y a la Castillería Pirotécnica Mexiquense, como Patrimonio Cultural y Material del Estado de México, presentada por la diputad Myriam Cárdenas Rojas en nombre del Grupo Parlamentario del Partido Revolucionario Institucional.</w:t>
      </w:r>
    </w:p>
    <w:p w:rsidR="00034158" w:rsidRPr="001A063A" w:rsidRDefault="00034158" w:rsidP="00D059C6">
      <w:pPr>
        <w:pStyle w:val="Sinespaciado"/>
        <w:ind w:firstLine="708"/>
        <w:jc w:val="both"/>
        <w:rPr>
          <w:rFonts w:ascii="Times New Roman" w:hAnsi="Times New Roman" w:cs="Times New Roman"/>
          <w:sz w:val="24"/>
        </w:rPr>
      </w:pPr>
      <w:r w:rsidRPr="001A063A">
        <w:rPr>
          <w:rFonts w:ascii="Times New Roman" w:hAnsi="Times New Roman" w:cs="Times New Roman"/>
          <w:sz w:val="24"/>
        </w:rPr>
        <w:t>La diputada proponente Myriam Cárdenas, solicita leer la exposición de motivos; adelante diputada.</w:t>
      </w:r>
    </w:p>
    <w:p w:rsidR="00034158" w:rsidRPr="001A063A" w:rsidRDefault="00034158" w:rsidP="00D059C6">
      <w:pPr>
        <w:pStyle w:val="Sinespaciado"/>
        <w:jc w:val="both"/>
        <w:rPr>
          <w:rFonts w:ascii="Times New Roman" w:hAnsi="Times New Roman" w:cs="Times New Roman"/>
          <w:sz w:val="24"/>
        </w:rPr>
      </w:pPr>
      <w:r w:rsidRPr="001A063A">
        <w:rPr>
          <w:rFonts w:ascii="Times New Roman" w:hAnsi="Times New Roman" w:cs="Times New Roman"/>
          <w:sz w:val="24"/>
        </w:rPr>
        <w:t>DIP. MYRIAM CÁRDENAS ROJAS. Muy buenos días tengan todas y todos ustedes a quien nos saluda por las redes sociales, comienzo a leer la exposición de motivos.</w:t>
      </w:r>
    </w:p>
    <w:p w:rsidR="00034158" w:rsidRPr="001A063A" w:rsidRDefault="00034158" w:rsidP="00D059C6">
      <w:pPr>
        <w:pStyle w:val="Sinespaciado"/>
        <w:ind w:firstLine="708"/>
        <w:jc w:val="both"/>
        <w:rPr>
          <w:rFonts w:ascii="Times New Roman" w:hAnsi="Times New Roman" w:cs="Times New Roman"/>
          <w:sz w:val="24"/>
        </w:rPr>
      </w:pPr>
      <w:r w:rsidRPr="001A063A">
        <w:rPr>
          <w:rFonts w:ascii="Times New Roman" w:hAnsi="Times New Roman" w:cs="Times New Roman"/>
          <w:sz w:val="24"/>
        </w:rPr>
        <w:t xml:space="preserve">La convención para la salvaguarda del patrimonio cultural y material de la organización de las </w:t>
      </w:r>
      <w:r w:rsidR="00861233" w:rsidRPr="001A063A">
        <w:rPr>
          <w:rFonts w:ascii="Times New Roman" w:hAnsi="Times New Roman" w:cs="Times New Roman"/>
          <w:sz w:val="24"/>
        </w:rPr>
        <w:t xml:space="preserve">Naciones Unidas </w:t>
      </w:r>
      <w:r w:rsidRPr="001A063A">
        <w:rPr>
          <w:rFonts w:ascii="Times New Roman" w:hAnsi="Times New Roman" w:cs="Times New Roman"/>
          <w:sz w:val="24"/>
        </w:rPr>
        <w:t>para la educación, la ciencia y la cultura UNESCO adopta en París Francia el 17 de octubre del 2003, define en su artículo 2 al Patrimonio Cultural y Material, como los usos de presentaciones expresiones conocimientos y técnicas, junto con los instrumentos, objetos, artefactos y espacios culturales que son inherentes como las comunidades, los grupos y en algunos casos los individuos reconozcan como parte integrante de su patrimonio cultural, este patrimonio cultural y material que se transmite de generación en generación, es recreado constantemente por las comunidades grupos y función de su entorno</w:t>
      </w:r>
      <w:r w:rsidR="00861233" w:rsidRPr="001A063A">
        <w:rPr>
          <w:rFonts w:ascii="Times New Roman" w:hAnsi="Times New Roman" w:cs="Times New Roman"/>
          <w:sz w:val="24"/>
        </w:rPr>
        <w:t>,</w:t>
      </w:r>
      <w:r w:rsidRPr="001A063A">
        <w:rPr>
          <w:rFonts w:ascii="Times New Roman" w:hAnsi="Times New Roman" w:cs="Times New Roman"/>
          <w:sz w:val="24"/>
        </w:rPr>
        <w:t xml:space="preserve"> su interacción con la naturaleza, su historia, difundiéndoles un sentimiento de identidad y de continuidad, así contribuyendo para promover el respeto de la diversidad cultural y creatividad humana; es así que el Patrimonio Cultural y Material incluye prácticas y expresiones vivas heredadas de nuestros antepasados y transmitidas a nuestros descendientes, como tradiciones orales, artes, escénicas, uso sociales, actos festivos, conocimientos y practicas relativas a la naturaleza y al universo.</w:t>
      </w:r>
    </w:p>
    <w:p w:rsidR="005667DF" w:rsidRPr="001A063A" w:rsidRDefault="00034158" w:rsidP="00D059C6">
      <w:pPr>
        <w:pStyle w:val="Sinespaciado"/>
        <w:ind w:firstLine="708"/>
        <w:jc w:val="both"/>
        <w:rPr>
          <w:rFonts w:ascii="Times New Roman" w:hAnsi="Times New Roman" w:cs="Times New Roman"/>
          <w:sz w:val="24"/>
        </w:rPr>
      </w:pPr>
      <w:r w:rsidRPr="001A063A">
        <w:rPr>
          <w:rFonts w:ascii="Times New Roman" w:hAnsi="Times New Roman" w:cs="Times New Roman"/>
          <w:sz w:val="24"/>
        </w:rPr>
        <w:t>Por lo que en su salvo guarda es un factor importante de desarrollo económico, por su parte en el Estado de México el 28 de marzo del 2006</w:t>
      </w:r>
      <w:r w:rsidR="00861233" w:rsidRPr="001A063A">
        <w:rPr>
          <w:rFonts w:ascii="Times New Roman" w:hAnsi="Times New Roman" w:cs="Times New Roman"/>
          <w:sz w:val="24"/>
        </w:rPr>
        <w:t>, pú</w:t>
      </w:r>
      <w:r w:rsidRPr="001A063A">
        <w:rPr>
          <w:rFonts w:ascii="Times New Roman" w:hAnsi="Times New Roman" w:cs="Times New Roman"/>
          <w:sz w:val="24"/>
        </w:rPr>
        <w:t xml:space="preserve">blico en el Diario Oficial de la Federación, el decreto </w:t>
      </w:r>
      <w:proofErr w:type="spellStart"/>
      <w:r w:rsidRPr="001A063A">
        <w:rPr>
          <w:rFonts w:ascii="Times New Roman" w:hAnsi="Times New Roman" w:cs="Times New Roman"/>
          <w:sz w:val="24"/>
        </w:rPr>
        <w:t>promulgatorio</w:t>
      </w:r>
      <w:proofErr w:type="spellEnd"/>
      <w:r w:rsidRPr="001A063A">
        <w:rPr>
          <w:rFonts w:ascii="Times New Roman" w:hAnsi="Times New Roman" w:cs="Times New Roman"/>
          <w:sz w:val="24"/>
        </w:rPr>
        <w:t xml:space="preserve"> de la conservación para la salvaguarda del Patrimonio Cultural y Material en el marco de la organización de las Naciones Unidas para la educación, la ciencia y la cultura UNESCO adoptada en París Francia el 17 de octubre del 2003; mismo que me permito generar una nueva fase a las políticas nacionales para la protección del Patrimonio Cultural y Material, la cual tienen como finalidad el respeto y la trascendencia del Patrimonio Cultural y Material de las comunidades, grupos e individuos la sensibilización en el plano local, nacional e internacional a la importancia</w:t>
      </w:r>
      <w:r w:rsidR="00E859F5" w:rsidRPr="001A063A">
        <w:rPr>
          <w:rFonts w:ascii="Times New Roman" w:hAnsi="Times New Roman" w:cs="Times New Roman"/>
          <w:sz w:val="24"/>
        </w:rPr>
        <w:t xml:space="preserve"> de </w:t>
      </w:r>
      <w:r w:rsidR="005667DF" w:rsidRPr="001A063A">
        <w:rPr>
          <w:rFonts w:ascii="Times New Roman" w:hAnsi="Times New Roman" w:cs="Times New Roman"/>
          <w:sz w:val="24"/>
          <w:szCs w:val="24"/>
        </w:rPr>
        <w:t>patrimonio cultura y materia, y de su reconocimiento reciproco a través de la corporación y asistencia internacional.</w:t>
      </w:r>
    </w:p>
    <w:p w:rsidR="005667DF" w:rsidRPr="001A063A" w:rsidRDefault="005667DF"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La Constitución Política de lo Estados Unidos Mexicanos sustenta la composición pluricultural del País en sus diversos pueblos indígenas, reconoce sus instituciones sociales, económicas, políticas y culturales y garantiza la preservación de su conocimiento y lenguas; por lo que, en el artículo 4 se garantiza el derecho de toda persona al acceso, disfrute de la cultura, bienes y servicios que prestan en el Estado en la materia, así como el ejercicio de sus derechos culturales.</w:t>
      </w:r>
    </w:p>
    <w:p w:rsidR="005667DF" w:rsidRPr="001A063A" w:rsidRDefault="005667DF"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Bajo dicho mandato, la Ley General de Cultura y Derechos Culturales, establece el artículo 11, que todos los habitantes del Estado de México tendrán el derecho cultural al libre acceso al conocimiento y a la información del patrimonio inmaterial de las culturas que se han desarrollado y desarrollaran en el territorio nacional, y a disfrutar de las manifestaciones culturales de su preferencia.</w:t>
      </w:r>
    </w:p>
    <w:p w:rsidR="005667DF" w:rsidRPr="001A063A" w:rsidRDefault="005667DF"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lastRenderedPageBreak/>
        <w:tab/>
        <w:t>De igual manera los artículos 15 y 16 de la Ley General en referencia, prevén respectivamente que las Entidades Federativas en el ámbito de su competencia, deberán desarrollar acciones para investigar, conservar, proteger, fomentar y difundir el patrimonio cultura y material, y podrán regular el resguardo del patrimonio cultural y material, e incentivar las participaciones de las organizaciones de la sociedad civil y pueblos originarios.</w:t>
      </w:r>
    </w:p>
    <w:p w:rsidR="005667DF" w:rsidRPr="001A063A" w:rsidRDefault="005667DF"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En el Estado de México, la Constitución Local recurre a su artículo 5, en el acceso a la cultura y el ejercicio de los derechos culturales, por lo que el Estado deberá promover los medios para la difusión y desarrollo de la cultura, atendiendo a la diversidad en todas sus manifestaciones y expresiones con pleno respeto a la libertad creativa.</w:t>
      </w:r>
    </w:p>
    <w:p w:rsidR="005667DF" w:rsidRPr="001A063A" w:rsidRDefault="005667DF"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Ante ello el Plan de Desarrollo 2017-2023, para la Entidad, ha previsto el fomento de la promoción y difusión del patrimonio cultural y artístico; asimismo, entre sus líneas de acción se prevén las de conservar el patrimonio cultural y la rica herencia histórica de la Entidad, la difusión de la riqueza cultural y artística, el incentivo de la formación de creadores y ejecutantes artísticos para el desarrollo cultural de la Entidad y el incremento de la participación concertada y articulada de los diversos actores sociales para la preservación y difusión del patrimonio cultura y sus manifestaciones.</w:t>
      </w:r>
    </w:p>
    <w:p w:rsidR="005667DF" w:rsidRPr="001A063A" w:rsidRDefault="005667DF"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Es de resaltar que, desde el siglo pasado el Estado de México ha sido reconocido por su amplia tradición en la elaboración, fabricación y distribución de los artículos pirotécnicos artesanales, ya que los artesanos dedicados a ella se han caracterizado por la búsqueda en forma continua de un n</w:t>
      </w:r>
      <w:r w:rsidR="00861233" w:rsidRPr="001A063A">
        <w:rPr>
          <w:rFonts w:ascii="Times New Roman" w:hAnsi="Times New Roman" w:cs="Times New Roman"/>
          <w:sz w:val="24"/>
          <w:szCs w:val="24"/>
        </w:rPr>
        <w:t xml:space="preserve">ivel de excelencia en su labor; actualmente </w:t>
      </w:r>
      <w:r w:rsidRPr="001A063A">
        <w:rPr>
          <w:rFonts w:ascii="Times New Roman" w:hAnsi="Times New Roman" w:cs="Times New Roman"/>
          <w:sz w:val="24"/>
          <w:szCs w:val="24"/>
        </w:rPr>
        <w:t>en la Entidad mexiquense, se fabrican aproximadamente más del 60% de la pirotecnia total a nivel nacional para su distribución en todo el País.</w:t>
      </w:r>
    </w:p>
    <w:p w:rsidR="005667DF" w:rsidRPr="001A063A" w:rsidRDefault="005667DF"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 xml:space="preserve">De tal modo, que el Estado de México son 62 municipios en los que se practica dicha actividad dentro de los cuales destacan: Acambay, Almoloya de Juárez, Amecameca, Axapusco, Coatepec Harinas, Chimalhuacán, Huixquilucan, Ixtlahuaca, Jaltenco, Jilotepec, Jiquipilco, Jocotitlán, Melchor Ocampo, Otzolotepec, Ozumba, San Martín de las Pirámides, San Felipe del Progreso, San José del Rincón, Temascalcingo, Temoaya, Tenancingo, Texcoco, Toluca, Tultepec, Villa del Carbón, </w:t>
      </w:r>
      <w:r w:rsidR="001B6B49" w:rsidRPr="001A063A">
        <w:rPr>
          <w:rFonts w:ascii="Times New Roman" w:hAnsi="Times New Roman" w:cs="Times New Roman"/>
          <w:sz w:val="24"/>
          <w:szCs w:val="24"/>
        </w:rPr>
        <w:t>X</w:t>
      </w:r>
      <w:r w:rsidRPr="001A063A">
        <w:rPr>
          <w:rFonts w:ascii="Times New Roman" w:hAnsi="Times New Roman" w:cs="Times New Roman"/>
          <w:sz w:val="24"/>
          <w:szCs w:val="24"/>
        </w:rPr>
        <w:t>alatlaco, Zinacantepec y Zumpango.</w:t>
      </w:r>
    </w:p>
    <w:p w:rsidR="005667DF" w:rsidRPr="001A063A" w:rsidRDefault="005667DF"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La mayor producción de la pirotecnia artesanal del Estado de México se realiza en esta Entidad mexiquense, siendo la capital auto declara de los fuegos artificiales el municipio de Tultepec, lo anterior debido a que la pirotecnia es hecho mano, incluyendo decoración y embace en su mayoría en pequeñas fábricas o talleres que producen de todo tipo, desde los pequeños fuegos artificiales de 12 pulgadas para espectáculos profesionales.</w:t>
      </w:r>
    </w:p>
    <w:p w:rsidR="005667DF" w:rsidRPr="001A063A" w:rsidRDefault="005667DF"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 xml:space="preserve">Ante ello resulta importante mencionar que los castillos pirotécnicos son construidos </w:t>
      </w:r>
      <w:r w:rsidR="00670344" w:rsidRPr="001A063A">
        <w:rPr>
          <w:rFonts w:ascii="Times New Roman" w:hAnsi="Times New Roman" w:cs="Times New Roman"/>
          <w:sz w:val="24"/>
          <w:szCs w:val="24"/>
        </w:rPr>
        <w:t>con</w:t>
      </w:r>
      <w:r w:rsidRPr="001A063A">
        <w:rPr>
          <w:rFonts w:ascii="Times New Roman" w:hAnsi="Times New Roman" w:cs="Times New Roman"/>
          <w:sz w:val="24"/>
          <w:szCs w:val="24"/>
        </w:rPr>
        <w:t xml:space="preserve"> una estructura de metal o de madera, oscilando en su mayoría por cubos de madera que se van ensamblando o apilando entre sí, hasta llegar a la altura requerida, la cual se ubica entre los 15 y 35 metros de altura aproximadamente, dicha estructura va anclada a la superficie por cuerdas resistentes para evitar su caída y se le colocan diversas piezas realizadas de madera, metal y vara, las cuales puede ser figuras de diferentes formas y tamaños y en la que se colocan diferentes artificios pirotécnicos conocidos como luces o lumbreras, expulsores, silbatos, mecha pirotécnica, chisperos, fanales y demás artefactos pirotécnicos.</w:t>
      </w:r>
    </w:p>
    <w:p w:rsidR="007A78C6" w:rsidRPr="001A063A" w:rsidRDefault="005667DF"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Asimismo, se destaca que los toritos pirotécnicos constan de una estructura principal de varas, madera y</w:t>
      </w:r>
      <w:r w:rsidR="00E859F5" w:rsidRPr="001A063A">
        <w:rPr>
          <w:rFonts w:ascii="Times New Roman" w:hAnsi="Times New Roman" w:cs="Times New Roman"/>
          <w:sz w:val="24"/>
          <w:szCs w:val="24"/>
        </w:rPr>
        <w:t xml:space="preserve"> alambre a las que </w:t>
      </w:r>
      <w:r w:rsidR="007A78C6" w:rsidRPr="001A063A">
        <w:rPr>
          <w:rFonts w:ascii="Times New Roman" w:hAnsi="Times New Roman" w:cs="Times New Roman"/>
          <w:sz w:val="24"/>
          <w:szCs w:val="24"/>
        </w:rPr>
        <w:t>se les da la figura de un toro para posteriormente forrarla con diversos tipos de papel, ya sea bond, cartón, periódico, papel de china, etcétera y decorarla con diferentes colores y adornos, en la figura del toro se coloca una segunda estructura de madera, de altura variada a la cual se le colocan los mismos artificios que a un castillo pirotécnico, pero en menor cantidad y éste se caracteriza por llevar ruedas con impulsores en sus diferentes costados.</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 xml:space="preserve">Es por ello que dentro de la riqueza cultural y tangible y expresiones culturales realizadas en el territorio mexiquenses se encuentran los toritos y castillería pirotécnica mexiquense, los </w:t>
      </w:r>
      <w:r w:rsidRPr="001A063A">
        <w:rPr>
          <w:rFonts w:ascii="Times New Roman" w:hAnsi="Times New Roman" w:cs="Times New Roman"/>
          <w:sz w:val="24"/>
          <w:szCs w:val="24"/>
        </w:rPr>
        <w:lastRenderedPageBreak/>
        <w:t>cuales se han convertido en una verdadera tradición y representación histórica, cultural y artística en la Entidad, mismos que en ocasiones se lleva a cabo para conmemorar las fiestas tradicionales, patronales conmemorativas o particulares con diferentes comunidades de los municipios mexiquenses.</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 xml:space="preserve">En virtud de lo anterior se estima </w:t>
      </w:r>
      <w:r w:rsidR="00670344" w:rsidRPr="001A063A">
        <w:rPr>
          <w:rFonts w:ascii="Times New Roman" w:hAnsi="Times New Roman" w:cs="Times New Roman"/>
          <w:sz w:val="24"/>
          <w:szCs w:val="24"/>
        </w:rPr>
        <w:t>e imprescindible</w:t>
      </w:r>
      <w:r w:rsidRPr="001A063A">
        <w:rPr>
          <w:rFonts w:ascii="Times New Roman" w:hAnsi="Times New Roman" w:cs="Times New Roman"/>
          <w:sz w:val="24"/>
          <w:szCs w:val="24"/>
        </w:rPr>
        <w:t xml:space="preserve"> reconocer el trabajo de los artesanos e industriales del sector pirotécnico en la elaboración de los toritos y castillería pirotécnica mexiquense, como patrimonio cultural y material, toda vez que constituyen una expresión de creatividad de los municipios del Estado de México, cuya peculiaridad, unidad, rareza y antigüedad les confiere un valor universal o nacional, excepcional.</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Por lo anteriormente expuesto se somete a la consideración de esta Honorable Legislatura la presente iniciativa.</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 xml:space="preserve">Es </w:t>
      </w:r>
      <w:proofErr w:type="spellStart"/>
      <w:r w:rsidRPr="001A063A">
        <w:rPr>
          <w:rFonts w:ascii="Times New Roman" w:hAnsi="Times New Roman" w:cs="Times New Roman"/>
          <w:sz w:val="24"/>
          <w:szCs w:val="24"/>
        </w:rPr>
        <w:t>cuanto</w:t>
      </w:r>
      <w:proofErr w:type="spellEnd"/>
      <w:r w:rsidRPr="001A063A">
        <w:rPr>
          <w:rFonts w:ascii="Times New Roman" w:hAnsi="Times New Roman" w:cs="Times New Roman"/>
          <w:sz w:val="24"/>
          <w:szCs w:val="24"/>
        </w:rPr>
        <w:t>.</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PRESIDENTA DIP. EDITH MARISOL MERCADO TORRES. Consulto a las diputadas y a los diputados si desean hacer uso de la palabra y pido a la Secretaría registre a los oradores.</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SECRETARIO DIP. EMILIANO AGUIRRE CRUZ. Diputado Max Correa, ¿Quién más, nada más?</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PRESIDENTA DIP. EDITH MARISOL MERCADO TORRES. Doy la palabra a la diputa</w:t>
      </w:r>
      <w:r w:rsidR="00670344" w:rsidRPr="001A063A">
        <w:rPr>
          <w:rFonts w:ascii="Times New Roman" w:hAnsi="Times New Roman" w:cs="Times New Roman"/>
          <w:sz w:val="24"/>
          <w:szCs w:val="24"/>
        </w:rPr>
        <w:t xml:space="preserve">da María de los Ángeles Dávila; tiene </w:t>
      </w:r>
      <w:r w:rsidRPr="001A063A">
        <w:rPr>
          <w:rFonts w:ascii="Times New Roman" w:hAnsi="Times New Roman" w:cs="Times New Roman"/>
          <w:sz w:val="24"/>
          <w:szCs w:val="24"/>
        </w:rPr>
        <w:t>la palabra la diputada María de los Ángeles Dávila.</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DIP. MARÍA DE LOS ÁNGELES DÁVILA VARGAS. Si me permiten voy llegando a Cámara, en tanto le pudieran dar la palabra a otro diputado por favor.</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 xml:space="preserve">PRESIDENTA DIP. EDITH MARISOL MERCADO TORRES. Muy bien diputada, tiene la palabra el diputado Max Correa. </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DIP. MAX AGUSTÍN CORREA HERNÁNDEZ. Sí muchas gracias diputada Presidenta, compañeras y compañeros diputados, quiero comentar que me parece una iniciativa muy importante, muy interesante la de la proponente, en relación a declarar, pues uno de los productos característicos de la pirotecnia en el Estado de México como patrimonio intangible de nuestra Entidad.</w:t>
      </w:r>
    </w:p>
    <w:p w:rsidR="007A78C6" w:rsidRPr="001A063A" w:rsidRDefault="007A78C6"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rPr>
        <w:tab/>
        <w:t>Creo que la pirotecnia es una actividad que ha representado una identidad cultural del Estado de México, de sus municipios, desde luego de sus festividades patronales a lo largo y ancho, pero también representa un valor económico de gran valía para muchas familias en el Estado de México, incluso, la pirotecnia llega a presentar por su valor una cantidad nada despreciable de este tipo de materiales que se venden a nivel nacional e inclusive a nivel internacional.</w:t>
      </w:r>
    </w:p>
    <w:p w:rsidR="000A0326" w:rsidRPr="001A063A" w:rsidRDefault="007A78C6" w:rsidP="00D059C6">
      <w:pPr>
        <w:pStyle w:val="Sinespaciado"/>
        <w:jc w:val="both"/>
        <w:rPr>
          <w:rFonts w:ascii="Times New Roman" w:hAnsi="Times New Roman" w:cs="Times New Roman"/>
          <w:szCs w:val="24"/>
        </w:rPr>
      </w:pPr>
      <w:r w:rsidRPr="001A063A">
        <w:rPr>
          <w:rFonts w:ascii="Times New Roman" w:hAnsi="Times New Roman" w:cs="Times New Roman"/>
          <w:sz w:val="24"/>
          <w:szCs w:val="24"/>
        </w:rPr>
        <w:tab/>
        <w:t>En concursos internacionales la pirotecnia mexiquense</w:t>
      </w:r>
      <w:r w:rsidR="00E859F5" w:rsidRPr="001A063A">
        <w:rPr>
          <w:rFonts w:ascii="Times New Roman" w:hAnsi="Times New Roman" w:cs="Times New Roman"/>
          <w:sz w:val="24"/>
          <w:szCs w:val="24"/>
        </w:rPr>
        <w:t xml:space="preserve">, pues  </w:t>
      </w:r>
      <w:r w:rsidR="000A0326" w:rsidRPr="001A063A">
        <w:rPr>
          <w:rFonts w:ascii="Times New Roman" w:hAnsi="Times New Roman" w:cs="Times New Roman"/>
          <w:sz w:val="24"/>
          <w:szCs w:val="24"/>
          <w:lang w:eastAsia="es-MX"/>
        </w:rPr>
        <w:t>ha ocupado lugares muy importantes y desde luego que es una iniciativa muy loable con la cual yo estoy de acuerdo y pues es parte del patrimonio cultural, como también los maíces nativos del Estado de México le dan identidad a nuestra tierra, los toritos, los castillos y la pirotecnia sin lugar a dudas también nos dan ese</w:t>
      </w:r>
      <w:r w:rsidR="000A0326" w:rsidRPr="001A063A">
        <w:rPr>
          <w:rFonts w:ascii="Times New Roman" w:hAnsi="Times New Roman" w:cs="Times New Roman"/>
          <w:sz w:val="28"/>
          <w:szCs w:val="28"/>
          <w:lang w:eastAsia="es-MX"/>
        </w:rPr>
        <w:t xml:space="preserve"> </w:t>
      </w:r>
      <w:r w:rsidR="000A0326" w:rsidRPr="001A063A">
        <w:rPr>
          <w:rFonts w:ascii="Times New Roman" w:hAnsi="Times New Roman" w:cs="Times New Roman"/>
          <w:sz w:val="24"/>
          <w:szCs w:val="28"/>
          <w:lang w:eastAsia="es-MX"/>
        </w:rPr>
        <w:t>orgullo a los mexiquenses, así es que aprovecho el comercial para solicitar a las diputadas y diputados su solidaridad para que también pronto aprobemos la Ley de Fomento y Protección a los Maíces Nativos del Estado de México que está en análisis en las comisiones, porque qué tan tangible e intangible como los toritos, los castillos y desde luego en las festividades de disfrutarlas con un rico maíz nativo de nuestra Entidad.</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 xml:space="preserve">Muchas gracias. </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 xml:space="preserve">Mi voto va a ser </w:t>
      </w:r>
      <w:r w:rsidR="00670344" w:rsidRPr="001A063A">
        <w:rPr>
          <w:rFonts w:ascii="Times New Roman" w:hAnsi="Times New Roman" w:cs="Times New Roman"/>
          <w:sz w:val="24"/>
          <w:szCs w:val="28"/>
          <w:lang w:eastAsia="es-MX"/>
        </w:rPr>
        <w:t xml:space="preserve">a favor; </w:t>
      </w:r>
      <w:r w:rsidRPr="001A063A">
        <w:rPr>
          <w:rFonts w:ascii="Times New Roman" w:hAnsi="Times New Roman" w:cs="Times New Roman"/>
          <w:sz w:val="24"/>
          <w:szCs w:val="28"/>
          <w:lang w:eastAsia="es-MX"/>
        </w:rPr>
        <w:t>Gracias P</w:t>
      </w:r>
      <w:r w:rsidR="00670344" w:rsidRPr="001A063A">
        <w:rPr>
          <w:rFonts w:ascii="Times New Roman" w:hAnsi="Times New Roman" w:cs="Times New Roman"/>
          <w:sz w:val="24"/>
          <w:szCs w:val="28"/>
          <w:lang w:eastAsia="es-MX"/>
        </w:rPr>
        <w:t>residenta</w:t>
      </w:r>
      <w:r w:rsidRPr="001A063A">
        <w:rPr>
          <w:rFonts w:ascii="Times New Roman" w:hAnsi="Times New Roman" w:cs="Times New Roman"/>
          <w:sz w:val="24"/>
          <w:szCs w:val="28"/>
          <w:lang w:eastAsia="es-MX"/>
        </w:rPr>
        <w:t>.</w:t>
      </w:r>
    </w:p>
    <w:p w:rsidR="000A0326" w:rsidRPr="001A063A" w:rsidRDefault="000A0326" w:rsidP="00D059C6">
      <w:pPr>
        <w:pStyle w:val="Sinespaciado"/>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 xml:space="preserve">PRESIDENTA DIP. EDITH MARISOL MERCADO TORRES. Gracias diputado. </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Tiene la palabra la di</w:t>
      </w:r>
      <w:r w:rsidR="00670344" w:rsidRPr="001A063A">
        <w:rPr>
          <w:rFonts w:ascii="Times New Roman" w:hAnsi="Times New Roman" w:cs="Times New Roman"/>
          <w:sz w:val="24"/>
          <w:szCs w:val="28"/>
          <w:lang w:eastAsia="es-MX"/>
        </w:rPr>
        <w:t>putada Paola Jiménez Hernández.</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¿Diputada Paola va a tomar la palabra?</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Bien vamos a leer lo que manda la diputada Paola Jiménez y dice:</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lastRenderedPageBreak/>
        <w:t xml:space="preserve">Mi reconocimiento diputada por reconocer esa labor que además yo sé que es característica del distrito que usted representa y que hoy sigue poniendo en alto a través de su reconocimiento. </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Gracias</w:t>
      </w:r>
      <w:r w:rsidR="00670344" w:rsidRPr="001A063A">
        <w:rPr>
          <w:rFonts w:ascii="Times New Roman" w:hAnsi="Times New Roman" w:cs="Times New Roman"/>
          <w:sz w:val="24"/>
          <w:szCs w:val="28"/>
          <w:lang w:eastAsia="es-MX"/>
        </w:rPr>
        <w:t xml:space="preserve"> </w:t>
      </w:r>
      <w:proofErr w:type="gramStart"/>
      <w:r w:rsidR="00670344" w:rsidRPr="001A063A">
        <w:rPr>
          <w:rFonts w:ascii="Times New Roman" w:hAnsi="Times New Roman" w:cs="Times New Roman"/>
          <w:sz w:val="24"/>
          <w:szCs w:val="28"/>
          <w:lang w:eastAsia="es-MX"/>
        </w:rPr>
        <w:t>diputada</w:t>
      </w:r>
      <w:proofErr w:type="gramEnd"/>
      <w:r w:rsidR="00670344" w:rsidRPr="001A063A">
        <w:rPr>
          <w:rFonts w:ascii="Times New Roman" w:hAnsi="Times New Roman" w:cs="Times New Roman"/>
          <w:sz w:val="24"/>
          <w:szCs w:val="28"/>
          <w:lang w:eastAsia="es-MX"/>
        </w:rPr>
        <w:t xml:space="preserve"> Paola.</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Tiene la Palabra la diputada María de los Ángeles Dávila.</w:t>
      </w:r>
    </w:p>
    <w:p w:rsidR="000A0326" w:rsidRPr="001A063A" w:rsidRDefault="000A0326" w:rsidP="00D059C6">
      <w:pPr>
        <w:pStyle w:val="Sinespaciado"/>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DIP. MARÍA DE LOS ÁNGELES DÁVILA VARGAS. Muchas gracias Presidenta d</w:t>
      </w:r>
      <w:r w:rsidR="00670344" w:rsidRPr="001A063A">
        <w:rPr>
          <w:rFonts w:ascii="Times New Roman" w:hAnsi="Times New Roman" w:cs="Times New Roman"/>
          <w:sz w:val="24"/>
          <w:szCs w:val="28"/>
          <w:lang w:eastAsia="es-MX"/>
        </w:rPr>
        <w:t>iputada.</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Muy buenos días a todas y a todos, muy buenos días a los medios de comunicación m</w:t>
      </w:r>
      <w:r w:rsidR="00670344" w:rsidRPr="001A063A">
        <w:rPr>
          <w:rFonts w:ascii="Times New Roman" w:hAnsi="Times New Roman" w:cs="Times New Roman"/>
          <w:sz w:val="24"/>
          <w:szCs w:val="28"/>
          <w:lang w:eastAsia="es-MX"/>
        </w:rPr>
        <w:t>uchas gracias.</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En el Estado de México la pirotecnia es parte de su tradición y cultura que dan vida sus artesanos de ese tan noble y significativo trabajo, donde los pueblos ponen de manifiesto su historia e identidad con los toritos y la castillería en cada uno de sus diferentes festejos en los municipios mexiquenses, esta labor artesanal da sustento de forma directa a 40 mil familias en la Entidad, la cual se va recuperando debido a la suspensión de eventos por la pandemia de un periodo muy largo en donde las fiestas patronales a lo ancho del territorio estatal se apagaron, en consecuencia, muchas familias fueron obligadas a buscar otro sustento, la restricción en su momento de las autoridades sanitarias les impidió utilizar sus creaciones pirotecnia afectand</w:t>
      </w:r>
      <w:r w:rsidR="007F7943" w:rsidRPr="001A063A">
        <w:rPr>
          <w:rFonts w:ascii="Times New Roman" w:hAnsi="Times New Roman" w:cs="Times New Roman"/>
          <w:sz w:val="24"/>
          <w:szCs w:val="28"/>
          <w:lang w:eastAsia="es-MX"/>
        </w:rPr>
        <w:t>o de forma directa su economía.</w:t>
      </w:r>
    </w:p>
    <w:p w:rsidR="000A0326" w:rsidRPr="001A063A" w:rsidRDefault="000A0326" w:rsidP="00D059C6">
      <w:pPr>
        <w:pStyle w:val="Sinespaciado"/>
        <w:ind w:firstLine="708"/>
        <w:jc w:val="both"/>
        <w:rPr>
          <w:rFonts w:ascii="Times New Roman" w:hAnsi="Times New Roman" w:cs="Times New Roman"/>
          <w:sz w:val="24"/>
          <w:szCs w:val="28"/>
          <w:lang w:eastAsia="es-MX"/>
        </w:rPr>
      </w:pPr>
      <w:r w:rsidRPr="001A063A">
        <w:rPr>
          <w:rFonts w:ascii="Times New Roman" w:hAnsi="Times New Roman" w:cs="Times New Roman"/>
          <w:sz w:val="24"/>
          <w:szCs w:val="28"/>
          <w:lang w:eastAsia="es-MX"/>
        </w:rPr>
        <w:t>Reconozco a la diputada Miriam, proponente de esta iniciativa que declara a los toritos y a la castillería pirotécnica mexiquense como Patrimonio Cultural Inmaterial del Estado de México, propuesta que debe ser parte del fortalecimiento y reconocimiento de la labor artesanal, además de un punto de partida que dan pauta a iniciativas que sienten las bases de la comercialización de su producto a más destinos, así como garantizar las condiciones adecuadas para la realización de la pirotecnia y que esta cumpla con los protocolos de seguridad con el objeto de cuidar la integridad de los artesano</w:t>
      </w:r>
      <w:r w:rsidR="007F7943" w:rsidRPr="001A063A">
        <w:rPr>
          <w:rFonts w:ascii="Times New Roman" w:hAnsi="Times New Roman" w:cs="Times New Roman"/>
          <w:sz w:val="24"/>
          <w:szCs w:val="28"/>
          <w:lang w:eastAsia="es-MX"/>
        </w:rPr>
        <w:t>s y de la población en general.</w:t>
      </w:r>
    </w:p>
    <w:p w:rsidR="00E24CC7" w:rsidRPr="001A063A" w:rsidRDefault="000A0326" w:rsidP="00D059C6">
      <w:pPr>
        <w:pStyle w:val="Sinespaciado"/>
        <w:ind w:firstLine="708"/>
        <w:jc w:val="both"/>
        <w:rPr>
          <w:rFonts w:ascii="Times New Roman" w:hAnsi="Times New Roman" w:cs="Times New Roman"/>
          <w:sz w:val="24"/>
          <w:szCs w:val="24"/>
          <w:lang w:eastAsia="es-MX"/>
        </w:rPr>
      </w:pPr>
      <w:r w:rsidRPr="001A063A">
        <w:rPr>
          <w:rFonts w:ascii="Times New Roman" w:hAnsi="Times New Roman" w:cs="Times New Roman"/>
          <w:sz w:val="24"/>
          <w:szCs w:val="24"/>
          <w:lang w:eastAsia="es-MX"/>
        </w:rPr>
        <w:t>En esta materia hay grandes pendientes por lo cual</w:t>
      </w:r>
      <w:r w:rsidR="00E24CC7" w:rsidRPr="001A063A">
        <w:rPr>
          <w:rFonts w:ascii="Times New Roman" w:hAnsi="Times New Roman" w:cs="Times New Roman"/>
          <w:sz w:val="24"/>
          <w:szCs w:val="24"/>
          <w:lang w:eastAsia="es-MX"/>
        </w:rPr>
        <w:t xml:space="preserve"> hay que seguir </w:t>
      </w:r>
      <w:r w:rsidR="00E24CC7" w:rsidRPr="001A063A">
        <w:rPr>
          <w:rFonts w:ascii="Times New Roman" w:eastAsia="Times New Roman" w:hAnsi="Times New Roman" w:cs="Times New Roman"/>
          <w:sz w:val="24"/>
          <w:szCs w:val="24"/>
          <w:lang w:eastAsia="es-MX"/>
        </w:rPr>
        <w:t>trabajando de forma propositiva en favor de este sector y qué mejor que dándoles este tan merecido reconocimiento. Fel</w:t>
      </w:r>
      <w:r w:rsidR="007F7943" w:rsidRPr="001A063A">
        <w:rPr>
          <w:rFonts w:ascii="Times New Roman" w:eastAsia="Times New Roman" w:hAnsi="Times New Roman" w:cs="Times New Roman"/>
          <w:sz w:val="24"/>
          <w:szCs w:val="24"/>
          <w:lang w:eastAsia="es-MX"/>
        </w:rPr>
        <w:t>icidades, diputada.</w:t>
      </w:r>
    </w:p>
    <w:p w:rsidR="00E24CC7" w:rsidRPr="001A063A" w:rsidRDefault="00E24CC7" w:rsidP="00D059C6">
      <w:pPr>
        <w:pStyle w:val="Sinespaciado"/>
        <w:jc w:val="both"/>
        <w:rPr>
          <w:rFonts w:ascii="Times New Roman" w:eastAsia="Times New Roman" w:hAnsi="Times New Roman" w:cs="Times New Roman"/>
          <w:szCs w:val="24"/>
          <w:lang w:eastAsia="es-MX"/>
        </w:rPr>
      </w:pPr>
      <w:r w:rsidRPr="001A063A">
        <w:rPr>
          <w:rFonts w:ascii="Times New Roman" w:eastAsia="Times New Roman" w:hAnsi="Times New Roman" w:cs="Times New Roman"/>
          <w:szCs w:val="24"/>
          <w:lang w:eastAsia="es-MX"/>
        </w:rPr>
        <w:tab/>
      </w:r>
      <w:r w:rsidR="007F7943" w:rsidRPr="001A063A">
        <w:rPr>
          <w:rFonts w:ascii="Times New Roman" w:eastAsia="Times New Roman" w:hAnsi="Times New Roman" w:cs="Times New Roman"/>
          <w:sz w:val="24"/>
          <w:szCs w:val="24"/>
          <w:lang w:eastAsia="es-MX"/>
        </w:rPr>
        <w:t xml:space="preserve">Muchas gracias; es </w:t>
      </w:r>
      <w:proofErr w:type="spellStart"/>
      <w:r w:rsidRPr="001A063A">
        <w:rPr>
          <w:rFonts w:ascii="Times New Roman" w:eastAsia="Times New Roman" w:hAnsi="Times New Roman" w:cs="Times New Roman"/>
          <w:sz w:val="24"/>
          <w:szCs w:val="24"/>
          <w:lang w:eastAsia="es-MX"/>
        </w:rPr>
        <w:t>cuanto</w:t>
      </w:r>
      <w:proofErr w:type="spellEnd"/>
      <w:r w:rsidRPr="001A063A">
        <w:rPr>
          <w:rFonts w:ascii="Times New Roman" w:eastAsia="Times New Roman" w:hAnsi="Times New Roman" w:cs="Times New Roman"/>
          <w:sz w:val="24"/>
          <w:szCs w:val="24"/>
          <w:lang w:eastAsia="es-MX"/>
        </w:rPr>
        <w:t>.</w:t>
      </w:r>
    </w:p>
    <w:p w:rsidR="007F7943" w:rsidRPr="001A063A" w:rsidRDefault="00E24CC7" w:rsidP="00D059C6">
      <w:pPr>
        <w:pStyle w:val="Sinespaciado"/>
        <w:jc w:val="both"/>
        <w:rPr>
          <w:rFonts w:ascii="Times New Roman" w:eastAsia="Times New Roman" w:hAnsi="Times New Roman" w:cs="Times New Roman"/>
          <w:sz w:val="24"/>
          <w:szCs w:val="24"/>
          <w:lang w:eastAsia="es-MX"/>
        </w:rPr>
      </w:pPr>
      <w:r w:rsidRPr="001A063A">
        <w:rPr>
          <w:rFonts w:ascii="Times New Roman" w:hAnsi="Times New Roman" w:cs="Times New Roman"/>
          <w:sz w:val="24"/>
          <w:szCs w:val="24"/>
        </w:rPr>
        <w:t xml:space="preserve">PRESIDENTA DIP. EDITH MARISOL MERCADO TORRES. </w:t>
      </w:r>
      <w:r w:rsidRPr="001A063A">
        <w:rPr>
          <w:rFonts w:ascii="Times New Roman" w:eastAsia="Times New Roman" w:hAnsi="Times New Roman" w:cs="Times New Roman"/>
          <w:sz w:val="24"/>
          <w:szCs w:val="24"/>
          <w:lang w:eastAsia="es-MX"/>
        </w:rPr>
        <w:t>Bueno, voy a</w:t>
      </w:r>
      <w:r w:rsidR="007F7943" w:rsidRPr="001A063A">
        <w:rPr>
          <w:rFonts w:ascii="Times New Roman" w:eastAsia="Times New Roman" w:hAnsi="Times New Roman" w:cs="Times New Roman"/>
          <w:sz w:val="24"/>
          <w:szCs w:val="24"/>
          <w:lang w:eastAsia="es-MX"/>
        </w:rPr>
        <w:t xml:space="preserve"> tomar la palabra yo, diputada; pues </w:t>
      </w:r>
      <w:r w:rsidRPr="001A063A">
        <w:rPr>
          <w:rFonts w:ascii="Times New Roman" w:eastAsia="Times New Roman" w:hAnsi="Times New Roman" w:cs="Times New Roman"/>
          <w:sz w:val="24"/>
          <w:szCs w:val="24"/>
          <w:lang w:eastAsia="es-MX"/>
        </w:rPr>
        <w:t xml:space="preserve">bueno, sí. Sabemos que justamente esta iniciativa el tema de esta iniciativa que declara a los Toritos y a la Castillería  Pirotécnica Mexiquense Patrimonio Cultural en material del Estado de México es muy importante y justamente con estos municipios que usted menciona, pues que sí que tienen muy arraigado justamente como puedo decirlo a esta práctica justamente, pero a mí me gustaría que para sustentar un poquito más la iniciativa, pedir la opinión del Instituto Mexiquense de la Pirotecnia para que ahí ellos que tienen un poquito más de antecedentes justamente de esta práctica, pues que nos </w:t>
      </w:r>
      <w:r w:rsidR="007F7943" w:rsidRPr="001A063A">
        <w:rPr>
          <w:rFonts w:ascii="Times New Roman" w:eastAsia="Times New Roman" w:hAnsi="Times New Roman" w:cs="Times New Roman"/>
          <w:sz w:val="24"/>
          <w:szCs w:val="24"/>
          <w:lang w:eastAsia="es-MX"/>
        </w:rPr>
        <w:t xml:space="preserve">den ese sustento; esa sería mi opinión y </w:t>
      </w:r>
      <w:r w:rsidRPr="001A063A">
        <w:rPr>
          <w:rFonts w:ascii="Times New Roman" w:eastAsia="Times New Roman" w:hAnsi="Times New Roman" w:cs="Times New Roman"/>
          <w:sz w:val="24"/>
          <w:szCs w:val="24"/>
          <w:lang w:eastAsia="es-MX"/>
        </w:rPr>
        <w:t>bueno, ya sería que se la haga llegar yo misma al Instituto Mexiquense</w:t>
      </w:r>
      <w:r w:rsidR="007F7943" w:rsidRPr="001A063A">
        <w:rPr>
          <w:rFonts w:ascii="Times New Roman" w:eastAsia="Times New Roman" w:hAnsi="Times New Roman" w:cs="Times New Roman"/>
          <w:sz w:val="24"/>
          <w:szCs w:val="24"/>
          <w:lang w:eastAsia="es-MX"/>
        </w:rPr>
        <w:t xml:space="preserve"> o que usted pida su opinión y </w:t>
      </w:r>
      <w:r w:rsidRPr="001A063A">
        <w:rPr>
          <w:rFonts w:ascii="Times New Roman" w:eastAsia="Times New Roman" w:hAnsi="Times New Roman" w:cs="Times New Roman"/>
          <w:sz w:val="24"/>
          <w:szCs w:val="24"/>
          <w:lang w:eastAsia="es-MX"/>
        </w:rPr>
        <w:t>yo pienso que es que se iría mucho mejor su</w:t>
      </w:r>
      <w:r w:rsidR="007F7943" w:rsidRPr="001A063A">
        <w:rPr>
          <w:rFonts w:ascii="Times New Roman" w:eastAsia="Times New Roman" w:hAnsi="Times New Roman" w:cs="Times New Roman"/>
          <w:sz w:val="24"/>
          <w:szCs w:val="24"/>
          <w:lang w:eastAsia="es-MX"/>
        </w:rPr>
        <w:t xml:space="preserve"> iniciativa; esa es mi opinión.</w:t>
      </w:r>
    </w:p>
    <w:p w:rsidR="00E24CC7" w:rsidRPr="001A063A" w:rsidRDefault="00E24CC7" w:rsidP="00D059C6">
      <w:pPr>
        <w:pStyle w:val="Sinespaciado"/>
        <w:ind w:firstLine="708"/>
        <w:jc w:val="both"/>
        <w:rPr>
          <w:rFonts w:ascii="Times New Roman" w:hAnsi="Times New Roman" w:cs="Times New Roman"/>
          <w:sz w:val="24"/>
          <w:szCs w:val="24"/>
        </w:rPr>
      </w:pPr>
      <w:r w:rsidRPr="001A063A">
        <w:rPr>
          <w:rFonts w:ascii="Times New Roman" w:eastAsia="Times New Roman" w:hAnsi="Times New Roman" w:cs="Times New Roman"/>
          <w:sz w:val="24"/>
          <w:szCs w:val="24"/>
          <w:lang w:eastAsia="es-MX"/>
        </w:rPr>
        <w:t>Muchísimas gracias.</w:t>
      </w:r>
    </w:p>
    <w:p w:rsidR="00E24CC7" w:rsidRPr="001A063A" w:rsidRDefault="00E24CC7" w:rsidP="00D059C6">
      <w:pPr>
        <w:pStyle w:val="Sinespaciado"/>
        <w:jc w:val="both"/>
        <w:rPr>
          <w:rFonts w:ascii="Times New Roman" w:hAnsi="Times New Roman" w:cs="Times New Roman"/>
          <w:sz w:val="24"/>
          <w:szCs w:val="24"/>
        </w:rPr>
      </w:pPr>
      <w:r w:rsidRPr="001A063A">
        <w:rPr>
          <w:rFonts w:ascii="Times New Roman" w:hAnsi="Times New Roman" w:cs="Times New Roman"/>
          <w:sz w:val="24"/>
          <w:szCs w:val="24"/>
          <w:lang w:eastAsia="es-MX"/>
        </w:rPr>
        <w:t>SECRETARIO DIP. EMILIANO AGUIRRE CRUZ</w:t>
      </w:r>
      <w:r w:rsidRPr="001A063A">
        <w:rPr>
          <w:rFonts w:ascii="Times New Roman" w:hAnsi="Times New Roman" w:cs="Times New Roman"/>
          <w:sz w:val="24"/>
          <w:szCs w:val="24"/>
        </w:rPr>
        <w:t xml:space="preserve">. </w:t>
      </w:r>
      <w:r w:rsidRPr="001A063A">
        <w:rPr>
          <w:rFonts w:ascii="Times New Roman" w:eastAsia="Times New Roman" w:hAnsi="Times New Roman" w:cs="Times New Roman"/>
          <w:sz w:val="24"/>
          <w:szCs w:val="24"/>
          <w:lang w:eastAsia="es-MX"/>
        </w:rPr>
        <w:t>Han concluido las intervenciones, los asuntos del orden del día han finalizado.</w:t>
      </w:r>
    </w:p>
    <w:p w:rsidR="00E24CC7" w:rsidRPr="001A063A" w:rsidRDefault="00E24CC7" w:rsidP="00D059C6">
      <w:pPr>
        <w:pStyle w:val="Sinespaciado"/>
        <w:jc w:val="both"/>
        <w:rPr>
          <w:rFonts w:ascii="Times New Roman" w:eastAsia="Times New Roman" w:hAnsi="Times New Roman" w:cs="Times New Roman"/>
          <w:sz w:val="24"/>
          <w:szCs w:val="24"/>
          <w:lang w:eastAsia="es-MX"/>
        </w:rPr>
      </w:pPr>
      <w:r w:rsidRPr="001A063A">
        <w:rPr>
          <w:rFonts w:ascii="Times New Roman" w:hAnsi="Times New Roman" w:cs="Times New Roman"/>
          <w:sz w:val="24"/>
          <w:szCs w:val="24"/>
        </w:rPr>
        <w:t xml:space="preserve">PRESIDENTA DIP. EDITH MARISOL MERCADO TORRES. </w:t>
      </w:r>
      <w:r w:rsidRPr="001A063A">
        <w:rPr>
          <w:rFonts w:ascii="Times New Roman" w:eastAsia="Times New Roman" w:hAnsi="Times New Roman" w:cs="Times New Roman"/>
          <w:sz w:val="24"/>
          <w:szCs w:val="24"/>
          <w:lang w:eastAsia="es-MX"/>
        </w:rPr>
        <w:t>Registre la Secretaría, la asistencia a la reunión.</w:t>
      </w:r>
    </w:p>
    <w:p w:rsidR="00E24CC7" w:rsidRPr="001A063A" w:rsidRDefault="00E24CC7" w:rsidP="00D059C6">
      <w:pPr>
        <w:pStyle w:val="Sinespaciado"/>
        <w:jc w:val="both"/>
        <w:rPr>
          <w:rFonts w:ascii="Times New Roman" w:eastAsia="Times New Roman" w:hAnsi="Times New Roman" w:cs="Times New Roman"/>
          <w:sz w:val="24"/>
          <w:szCs w:val="24"/>
          <w:lang w:eastAsia="es-MX"/>
        </w:rPr>
      </w:pPr>
      <w:r w:rsidRPr="001A063A">
        <w:rPr>
          <w:rFonts w:ascii="Times New Roman" w:hAnsi="Times New Roman" w:cs="Times New Roman"/>
          <w:sz w:val="24"/>
          <w:szCs w:val="24"/>
          <w:lang w:eastAsia="es-MX"/>
        </w:rPr>
        <w:t>SECRETARIO DIP. EMILIANO AGUIRRE CRUZ</w:t>
      </w:r>
      <w:r w:rsidRPr="001A063A">
        <w:rPr>
          <w:rFonts w:ascii="Times New Roman" w:hAnsi="Times New Roman" w:cs="Times New Roman"/>
          <w:sz w:val="24"/>
          <w:szCs w:val="24"/>
        </w:rPr>
        <w:t xml:space="preserve">. </w:t>
      </w:r>
      <w:r w:rsidRPr="001A063A">
        <w:rPr>
          <w:rFonts w:ascii="Times New Roman" w:eastAsia="Times New Roman" w:hAnsi="Times New Roman" w:cs="Times New Roman"/>
          <w:sz w:val="24"/>
          <w:szCs w:val="24"/>
          <w:lang w:eastAsia="es-MX"/>
        </w:rPr>
        <w:t>Ha sido registrada la asistencia a la reunión.</w:t>
      </w:r>
    </w:p>
    <w:p w:rsidR="007F7943" w:rsidRPr="001A063A" w:rsidRDefault="00E24CC7" w:rsidP="00D059C6">
      <w:pPr>
        <w:pStyle w:val="Sinespaciado"/>
        <w:jc w:val="both"/>
        <w:rPr>
          <w:rFonts w:ascii="Times New Roman" w:eastAsia="Times New Roman" w:hAnsi="Times New Roman" w:cs="Times New Roman"/>
          <w:sz w:val="24"/>
          <w:szCs w:val="24"/>
          <w:lang w:eastAsia="es-MX"/>
        </w:rPr>
      </w:pPr>
      <w:r w:rsidRPr="001A063A">
        <w:rPr>
          <w:rFonts w:ascii="Times New Roman" w:hAnsi="Times New Roman" w:cs="Times New Roman"/>
          <w:sz w:val="24"/>
          <w:szCs w:val="24"/>
        </w:rPr>
        <w:t>PRESIDENTA DIP. EDITH MARISOL MERCADO TORRES</w:t>
      </w:r>
      <w:r w:rsidRPr="001A063A">
        <w:rPr>
          <w:rFonts w:ascii="Times New Roman" w:eastAsia="Times New Roman" w:hAnsi="Times New Roman" w:cs="Times New Roman"/>
          <w:sz w:val="24"/>
          <w:szCs w:val="24"/>
          <w:lang w:eastAsia="es-MX"/>
        </w:rPr>
        <w:t>. Se levanta la reunión de la</w:t>
      </w:r>
      <w:r w:rsidR="007F7943" w:rsidRPr="001A063A">
        <w:rPr>
          <w:rFonts w:ascii="Times New Roman" w:eastAsia="Times New Roman" w:hAnsi="Times New Roman" w:cs="Times New Roman"/>
          <w:sz w:val="24"/>
          <w:szCs w:val="24"/>
          <w:lang w:eastAsia="es-MX"/>
        </w:rPr>
        <w:t>s comisiones legislativas de</w:t>
      </w:r>
      <w:r w:rsidRPr="001A063A">
        <w:rPr>
          <w:rFonts w:ascii="Times New Roman" w:eastAsia="Times New Roman" w:hAnsi="Times New Roman" w:cs="Times New Roman"/>
          <w:sz w:val="24"/>
          <w:szCs w:val="24"/>
          <w:lang w:eastAsia="es-MX"/>
        </w:rPr>
        <w:t>… veintidós y se pide a sus integrantes estar ate</w:t>
      </w:r>
      <w:r w:rsidR="007F7943" w:rsidRPr="001A063A">
        <w:rPr>
          <w:rFonts w:ascii="Times New Roman" w:eastAsia="Times New Roman" w:hAnsi="Times New Roman" w:cs="Times New Roman"/>
          <w:sz w:val="24"/>
          <w:szCs w:val="24"/>
          <w:lang w:eastAsia="es-MX"/>
        </w:rPr>
        <w:t>ntos a la próxima convocatoria.</w:t>
      </w:r>
    </w:p>
    <w:p w:rsidR="007F7943" w:rsidRPr="001A063A" w:rsidRDefault="00E24CC7" w:rsidP="00F978B2">
      <w:pPr>
        <w:pStyle w:val="Sinespaciado"/>
        <w:ind w:firstLine="708"/>
        <w:jc w:val="both"/>
        <w:rPr>
          <w:rFonts w:ascii="Times New Roman" w:eastAsia="Times New Roman" w:hAnsi="Times New Roman" w:cs="Times New Roman"/>
          <w:sz w:val="24"/>
          <w:szCs w:val="24"/>
          <w:lang w:eastAsia="es-MX"/>
        </w:rPr>
      </w:pPr>
      <w:r w:rsidRPr="001A063A">
        <w:rPr>
          <w:rFonts w:ascii="Times New Roman" w:eastAsia="Times New Roman" w:hAnsi="Times New Roman" w:cs="Times New Roman"/>
          <w:sz w:val="24"/>
          <w:szCs w:val="24"/>
          <w:lang w:eastAsia="es-MX"/>
        </w:rPr>
        <w:t>Muchísimas gracias y buenos días, todavía.</w:t>
      </w:r>
    </w:p>
    <w:sectPr w:rsidR="007F7943" w:rsidRPr="001A063A" w:rsidSect="001A063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15C" w:rsidRDefault="00A8615C" w:rsidP="00F978B2">
      <w:r>
        <w:separator/>
      </w:r>
    </w:p>
  </w:endnote>
  <w:endnote w:type="continuationSeparator" w:id="0">
    <w:p w:rsidR="00A8615C" w:rsidRDefault="00A8615C" w:rsidP="00F97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5205675"/>
      <w:docPartObj>
        <w:docPartGallery w:val="Page Numbers (Bottom of Page)"/>
        <w:docPartUnique/>
      </w:docPartObj>
    </w:sdtPr>
    <w:sdtEndPr/>
    <w:sdtContent>
      <w:p w:rsidR="00F978B2" w:rsidRDefault="00F978B2" w:rsidP="00F978B2">
        <w:pPr>
          <w:pStyle w:val="Piedepgina"/>
          <w:jc w:val="right"/>
        </w:pPr>
        <w:r>
          <w:fldChar w:fldCharType="begin"/>
        </w:r>
        <w:r>
          <w:instrText>PAGE   \* MERGEFORMAT</w:instrText>
        </w:r>
        <w:r>
          <w:fldChar w:fldCharType="separate"/>
        </w:r>
        <w:r w:rsidR="001A063A" w:rsidRPr="001A063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15C" w:rsidRDefault="00A8615C" w:rsidP="00F978B2">
      <w:r>
        <w:separator/>
      </w:r>
    </w:p>
  </w:footnote>
  <w:footnote w:type="continuationSeparator" w:id="0">
    <w:p w:rsidR="00A8615C" w:rsidRDefault="00A8615C" w:rsidP="00F978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8AF"/>
    <w:rsid w:val="000176E9"/>
    <w:rsid w:val="00034158"/>
    <w:rsid w:val="000933BB"/>
    <w:rsid w:val="000A0326"/>
    <w:rsid w:val="001A063A"/>
    <w:rsid w:val="001B6B49"/>
    <w:rsid w:val="001B74EF"/>
    <w:rsid w:val="002979E1"/>
    <w:rsid w:val="003021B1"/>
    <w:rsid w:val="00324147"/>
    <w:rsid w:val="00335946"/>
    <w:rsid w:val="00344B77"/>
    <w:rsid w:val="003732F2"/>
    <w:rsid w:val="003A6017"/>
    <w:rsid w:val="00415ED6"/>
    <w:rsid w:val="00421061"/>
    <w:rsid w:val="00444A32"/>
    <w:rsid w:val="004B08AF"/>
    <w:rsid w:val="005667DF"/>
    <w:rsid w:val="00632C1C"/>
    <w:rsid w:val="00670344"/>
    <w:rsid w:val="00690C95"/>
    <w:rsid w:val="006B464A"/>
    <w:rsid w:val="00717F71"/>
    <w:rsid w:val="007A78C6"/>
    <w:rsid w:val="007F7943"/>
    <w:rsid w:val="00861233"/>
    <w:rsid w:val="0090733E"/>
    <w:rsid w:val="00A241EA"/>
    <w:rsid w:val="00A476D4"/>
    <w:rsid w:val="00A6220B"/>
    <w:rsid w:val="00A664C1"/>
    <w:rsid w:val="00A8615C"/>
    <w:rsid w:val="00B9165C"/>
    <w:rsid w:val="00CE309B"/>
    <w:rsid w:val="00D059C6"/>
    <w:rsid w:val="00DE4EE9"/>
    <w:rsid w:val="00E12ABD"/>
    <w:rsid w:val="00E24CC7"/>
    <w:rsid w:val="00E859F5"/>
    <w:rsid w:val="00EB5801"/>
    <w:rsid w:val="00EF64A1"/>
    <w:rsid w:val="00F00131"/>
    <w:rsid w:val="00F125F8"/>
    <w:rsid w:val="00F960A5"/>
    <w:rsid w:val="00F978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281452-E66B-44FF-BF1B-C1AE3BA7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34158"/>
    <w:rPr>
      <w:sz w:val="22"/>
      <w:szCs w:val="22"/>
    </w:rPr>
  </w:style>
  <w:style w:type="character" w:customStyle="1" w:styleId="SinespaciadoCar">
    <w:name w:val="Sin espaciado Car"/>
    <w:link w:val="Sinespaciado"/>
    <w:uiPriority w:val="1"/>
    <w:locked/>
    <w:rsid w:val="00034158"/>
    <w:rPr>
      <w:sz w:val="22"/>
      <w:szCs w:val="22"/>
    </w:rPr>
  </w:style>
  <w:style w:type="paragraph" w:styleId="Encabezado">
    <w:name w:val="header"/>
    <w:basedOn w:val="Normal"/>
    <w:link w:val="EncabezadoCar"/>
    <w:uiPriority w:val="99"/>
    <w:unhideWhenUsed/>
    <w:rsid w:val="00F978B2"/>
    <w:pPr>
      <w:tabs>
        <w:tab w:val="center" w:pos="4419"/>
        <w:tab w:val="right" w:pos="8838"/>
      </w:tabs>
    </w:pPr>
  </w:style>
  <w:style w:type="character" w:customStyle="1" w:styleId="EncabezadoCar">
    <w:name w:val="Encabezado Car"/>
    <w:basedOn w:val="Fuentedeprrafopredeter"/>
    <w:link w:val="Encabezado"/>
    <w:uiPriority w:val="99"/>
    <w:rsid w:val="00F978B2"/>
  </w:style>
  <w:style w:type="paragraph" w:styleId="Piedepgina">
    <w:name w:val="footer"/>
    <w:basedOn w:val="Normal"/>
    <w:link w:val="PiedepginaCar"/>
    <w:uiPriority w:val="99"/>
    <w:unhideWhenUsed/>
    <w:rsid w:val="00F978B2"/>
    <w:pPr>
      <w:tabs>
        <w:tab w:val="center" w:pos="4419"/>
        <w:tab w:val="right" w:pos="8838"/>
      </w:tabs>
    </w:pPr>
  </w:style>
  <w:style w:type="character" w:customStyle="1" w:styleId="PiedepginaCar">
    <w:name w:val="Pie de página Car"/>
    <w:basedOn w:val="Fuentedeprrafopredeter"/>
    <w:link w:val="Piedepgina"/>
    <w:uiPriority w:val="99"/>
    <w:rsid w:val="00F97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2717</Words>
  <Characters>14949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11</cp:revision>
  <dcterms:created xsi:type="dcterms:W3CDTF">2022-09-06T22:12:00Z</dcterms:created>
  <dcterms:modified xsi:type="dcterms:W3CDTF">2022-09-08T15:31:00Z</dcterms:modified>
</cp:coreProperties>
</file>