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5E1" w:rsidRPr="007506E9" w:rsidRDefault="002505E1" w:rsidP="007506E9">
      <w:pPr>
        <w:pStyle w:val="Sinespaciado"/>
        <w:ind w:left="2836"/>
        <w:jc w:val="both"/>
        <w:rPr>
          <w:rFonts w:ascii="Times New Roman" w:hAnsi="Times New Roman" w:cs="Times New Roman"/>
          <w:sz w:val="24"/>
          <w:szCs w:val="24"/>
        </w:rPr>
      </w:pPr>
      <w:r w:rsidRPr="007506E9">
        <w:rPr>
          <w:rFonts w:ascii="Times New Roman" w:hAnsi="Times New Roman" w:cs="Times New Roman"/>
          <w:sz w:val="24"/>
          <w:szCs w:val="24"/>
        </w:rPr>
        <w:t>REUNIÓN DE LA COMISIÓN LEGISLATIVA DE EDUCACIÓN, CULTURA, CIENCIA Y TECNOLOGÍA DE LA H. LXI LEGISLATURA DEL ESTADO DE MÉXICO</w:t>
      </w:r>
      <w:r w:rsidR="00AB0B39" w:rsidRPr="007506E9">
        <w:rPr>
          <w:rFonts w:ascii="Times New Roman" w:hAnsi="Times New Roman" w:cs="Times New Roman"/>
          <w:sz w:val="24"/>
          <w:szCs w:val="24"/>
        </w:rPr>
        <w:t>.</w:t>
      </w:r>
    </w:p>
    <w:p w:rsidR="002505E1" w:rsidRPr="007506E9" w:rsidRDefault="002505E1" w:rsidP="007506E9">
      <w:pPr>
        <w:pStyle w:val="Sinespaciado"/>
        <w:ind w:left="2836"/>
        <w:jc w:val="both"/>
        <w:rPr>
          <w:rFonts w:ascii="Times New Roman" w:hAnsi="Times New Roman" w:cs="Times New Roman"/>
          <w:sz w:val="24"/>
          <w:szCs w:val="24"/>
        </w:rPr>
      </w:pPr>
    </w:p>
    <w:p w:rsidR="00AB0B39" w:rsidRPr="007506E9" w:rsidRDefault="00AB0B39" w:rsidP="007506E9">
      <w:pPr>
        <w:pStyle w:val="Sinespaciado"/>
        <w:ind w:left="2836"/>
        <w:jc w:val="both"/>
        <w:rPr>
          <w:rFonts w:ascii="Times New Roman" w:hAnsi="Times New Roman" w:cs="Times New Roman"/>
          <w:sz w:val="24"/>
          <w:szCs w:val="24"/>
        </w:rPr>
      </w:pPr>
    </w:p>
    <w:p w:rsidR="00C05C11" w:rsidRPr="007506E9" w:rsidRDefault="00C05C11" w:rsidP="007506E9">
      <w:pPr>
        <w:pStyle w:val="Sinespaciado"/>
        <w:ind w:left="2836"/>
        <w:jc w:val="both"/>
        <w:rPr>
          <w:rFonts w:ascii="Times New Roman" w:hAnsi="Times New Roman" w:cs="Times New Roman"/>
          <w:sz w:val="20"/>
          <w:szCs w:val="20"/>
        </w:rPr>
      </w:pPr>
      <w:r w:rsidRPr="007506E9">
        <w:rPr>
          <w:rFonts w:ascii="Times New Roman" w:hAnsi="Times New Roman" w:cs="Times New Roman"/>
          <w:sz w:val="20"/>
          <w:szCs w:val="20"/>
        </w:rPr>
        <w:t xml:space="preserve">- DICTAMEN DE LA INICIATIVA CON PROYECTO DE DECRETO, POR EL QUE SE REFORMAN Y ADICIONAN DIVERSAS DISPOSICIONES DE LA LEY QUE CREA EL ORGANISMO PÚBLICO DESCENTRALIZADO DE CARÁCTER </w:t>
      </w:r>
      <w:bookmarkStart w:id="0" w:name="_GoBack"/>
      <w:bookmarkEnd w:id="0"/>
      <w:r w:rsidRPr="007506E9">
        <w:rPr>
          <w:rFonts w:ascii="Times New Roman" w:hAnsi="Times New Roman" w:cs="Times New Roman"/>
          <w:sz w:val="20"/>
          <w:szCs w:val="20"/>
        </w:rPr>
        <w:t>ESTATAL DENOMINADO COLEGIO DE ESTUDIOS CIENTÍFICOS Y TECNOLÓGICOS DEL ESTADO DE MÉXICO, PRESENTADA POR LA DIPUTADA KARLA AGUILAR TALAVERA, EN NOMBRE DEL GRUPO PARLAMENTARIO DEL PARTIDO REVOLUCIONARIO INSTITUCIONAL.</w:t>
      </w:r>
    </w:p>
    <w:p w:rsidR="00AB0B39" w:rsidRPr="007506E9" w:rsidRDefault="00AB0B39" w:rsidP="007506E9">
      <w:pPr>
        <w:pStyle w:val="Sinespaciado"/>
        <w:ind w:left="2836"/>
        <w:jc w:val="both"/>
        <w:rPr>
          <w:rFonts w:ascii="Times New Roman" w:hAnsi="Times New Roman" w:cs="Times New Roman"/>
          <w:sz w:val="24"/>
          <w:szCs w:val="24"/>
        </w:rPr>
      </w:pPr>
    </w:p>
    <w:p w:rsidR="00AB0B39" w:rsidRPr="007506E9" w:rsidRDefault="00AB0B39" w:rsidP="007506E9">
      <w:pPr>
        <w:pStyle w:val="Sinespaciado"/>
        <w:ind w:left="2836"/>
        <w:jc w:val="both"/>
        <w:rPr>
          <w:rFonts w:ascii="Times New Roman" w:hAnsi="Times New Roman" w:cs="Times New Roman"/>
          <w:sz w:val="24"/>
          <w:szCs w:val="24"/>
        </w:rPr>
      </w:pPr>
    </w:p>
    <w:p w:rsidR="002505E1" w:rsidRPr="007506E9" w:rsidRDefault="002505E1" w:rsidP="007506E9">
      <w:pPr>
        <w:pStyle w:val="Sinespaciado"/>
        <w:ind w:left="2836"/>
        <w:jc w:val="both"/>
        <w:rPr>
          <w:rFonts w:ascii="Times New Roman" w:hAnsi="Times New Roman" w:cs="Times New Roman"/>
          <w:sz w:val="24"/>
          <w:szCs w:val="24"/>
        </w:rPr>
      </w:pPr>
      <w:r w:rsidRPr="007506E9">
        <w:rPr>
          <w:rFonts w:ascii="Times New Roman" w:hAnsi="Times New Roman" w:cs="Times New Roman"/>
          <w:sz w:val="24"/>
          <w:szCs w:val="24"/>
        </w:rPr>
        <w:t>CELEBRADA EL DÍA 03 DE NOVIEMBRE DE</w:t>
      </w:r>
      <w:r w:rsidR="007F5C7E" w:rsidRPr="007506E9">
        <w:rPr>
          <w:rFonts w:ascii="Times New Roman" w:hAnsi="Times New Roman" w:cs="Times New Roman"/>
          <w:sz w:val="24"/>
          <w:szCs w:val="24"/>
        </w:rPr>
        <w:t>L</w:t>
      </w:r>
      <w:r w:rsidRPr="007506E9">
        <w:rPr>
          <w:rFonts w:ascii="Times New Roman" w:hAnsi="Times New Roman" w:cs="Times New Roman"/>
          <w:sz w:val="24"/>
          <w:szCs w:val="24"/>
        </w:rPr>
        <w:t xml:space="preserve"> 2022</w:t>
      </w:r>
      <w:r w:rsidR="00AB0B39" w:rsidRPr="007506E9">
        <w:rPr>
          <w:rFonts w:ascii="Times New Roman" w:hAnsi="Times New Roman" w:cs="Times New Roman"/>
          <w:sz w:val="24"/>
          <w:szCs w:val="24"/>
        </w:rPr>
        <w:t>.</w:t>
      </w:r>
    </w:p>
    <w:p w:rsidR="002505E1" w:rsidRPr="007506E9" w:rsidRDefault="002505E1" w:rsidP="007506E9">
      <w:pPr>
        <w:pStyle w:val="Sinespaciado"/>
        <w:ind w:left="2836"/>
        <w:jc w:val="both"/>
        <w:rPr>
          <w:rFonts w:ascii="Times New Roman" w:hAnsi="Times New Roman" w:cs="Times New Roman"/>
          <w:sz w:val="24"/>
          <w:szCs w:val="24"/>
        </w:rPr>
      </w:pPr>
    </w:p>
    <w:p w:rsidR="00AB0B39" w:rsidRPr="007506E9" w:rsidRDefault="00AB0B39" w:rsidP="007506E9">
      <w:pPr>
        <w:pStyle w:val="Sinespaciado"/>
        <w:ind w:left="2836"/>
        <w:jc w:val="both"/>
        <w:rPr>
          <w:rFonts w:ascii="Times New Roman" w:hAnsi="Times New Roman" w:cs="Times New Roman"/>
          <w:sz w:val="24"/>
          <w:szCs w:val="24"/>
        </w:rPr>
      </w:pPr>
    </w:p>
    <w:p w:rsidR="002505E1" w:rsidRPr="007506E9" w:rsidRDefault="002505E1" w:rsidP="00011334">
      <w:pPr>
        <w:pStyle w:val="Sinespaciado"/>
        <w:jc w:val="center"/>
        <w:rPr>
          <w:rFonts w:ascii="Times New Roman" w:hAnsi="Times New Roman" w:cs="Times New Roman"/>
          <w:sz w:val="24"/>
          <w:szCs w:val="24"/>
        </w:rPr>
      </w:pPr>
      <w:r w:rsidRPr="007506E9">
        <w:rPr>
          <w:rFonts w:ascii="Times New Roman" w:hAnsi="Times New Roman" w:cs="Times New Roman"/>
          <w:sz w:val="24"/>
          <w:szCs w:val="24"/>
        </w:rPr>
        <w:t>PRESIDENCIA DEL DIPUTADO ABRAHAM SARONÉ CAMPOS.</w:t>
      </w:r>
    </w:p>
    <w:p w:rsidR="002505E1" w:rsidRPr="007506E9" w:rsidRDefault="002505E1" w:rsidP="00011334">
      <w:pPr>
        <w:pStyle w:val="Sinespaciado"/>
        <w:jc w:val="both"/>
        <w:rPr>
          <w:rFonts w:ascii="Times New Roman" w:hAnsi="Times New Roman" w:cs="Times New Roman"/>
          <w:sz w:val="24"/>
          <w:szCs w:val="24"/>
        </w:rPr>
      </w:pP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 xml:space="preserve">PRESIDENTE DIP. ABRAHAM SARONÉ CAMPOS. </w:t>
      </w:r>
      <w:r w:rsidR="00CA7F44" w:rsidRPr="007506E9">
        <w:rPr>
          <w:rFonts w:ascii="Times New Roman" w:hAnsi="Times New Roman" w:cs="Times New Roman"/>
          <w:sz w:val="24"/>
          <w:szCs w:val="24"/>
        </w:rPr>
        <w:t>Damos la bienvenida a las</w:t>
      </w:r>
      <w:r w:rsidR="003E267C" w:rsidRPr="007506E9">
        <w:rPr>
          <w:rFonts w:ascii="Times New Roman" w:hAnsi="Times New Roman" w:cs="Times New Roman"/>
          <w:sz w:val="24"/>
          <w:szCs w:val="24"/>
        </w:rPr>
        <w:t xml:space="preserve"> </w:t>
      </w:r>
      <w:r w:rsidR="00CA7F44" w:rsidRPr="007506E9">
        <w:rPr>
          <w:rFonts w:ascii="Times New Roman" w:hAnsi="Times New Roman" w:cs="Times New Roman"/>
          <w:sz w:val="24"/>
          <w:szCs w:val="24"/>
        </w:rPr>
        <w:t>d</w:t>
      </w:r>
      <w:r w:rsidR="003E267C" w:rsidRPr="007506E9">
        <w:rPr>
          <w:rFonts w:ascii="Times New Roman" w:hAnsi="Times New Roman" w:cs="Times New Roman"/>
          <w:sz w:val="24"/>
          <w:szCs w:val="24"/>
        </w:rPr>
        <w:t>iputad</w:t>
      </w:r>
      <w:r w:rsidR="00CA7F44" w:rsidRPr="007506E9">
        <w:rPr>
          <w:rFonts w:ascii="Times New Roman" w:hAnsi="Times New Roman" w:cs="Times New Roman"/>
          <w:sz w:val="24"/>
          <w:szCs w:val="24"/>
        </w:rPr>
        <w:t xml:space="preserve">as y diputados, para dar inicio a la </w:t>
      </w:r>
      <w:r w:rsidRPr="007506E9">
        <w:rPr>
          <w:rFonts w:ascii="Times New Roman" w:hAnsi="Times New Roman" w:cs="Times New Roman"/>
          <w:sz w:val="24"/>
          <w:szCs w:val="24"/>
        </w:rPr>
        <w:t>Comisión Legislativa de Educación, Cultura, Ciencia y Tecnología y estimo su interés en la buena marcha de nuestros trabajos.</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Saludo a quienes se encuentran en el Recinto Legislativo y en las redes sociales.</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 xml:space="preserve">Realizamos la reunión en modalidad mixta con sujeción al artículo 40 Bis de la Ley Orgánica de este Poder Legislativo. Para la validez </w:t>
      </w:r>
      <w:r w:rsidR="00193C18" w:rsidRPr="007506E9">
        <w:rPr>
          <w:rFonts w:ascii="Times New Roman" w:hAnsi="Times New Roman" w:cs="Times New Roman"/>
          <w:sz w:val="24"/>
          <w:szCs w:val="24"/>
        </w:rPr>
        <w:t>de la reunión</w:t>
      </w:r>
      <w:r w:rsidR="00DE0042" w:rsidRPr="007506E9">
        <w:rPr>
          <w:rFonts w:ascii="Times New Roman" w:hAnsi="Times New Roman" w:cs="Times New Roman"/>
          <w:sz w:val="24"/>
          <w:szCs w:val="24"/>
        </w:rPr>
        <w:t>,</w:t>
      </w:r>
      <w:r w:rsidRPr="007506E9">
        <w:rPr>
          <w:rFonts w:ascii="Times New Roman" w:hAnsi="Times New Roman" w:cs="Times New Roman"/>
          <w:sz w:val="24"/>
          <w:szCs w:val="24"/>
        </w:rPr>
        <w:t xml:space="preserve"> pido a la Secretaría verifique el quórum.</w:t>
      </w:r>
    </w:p>
    <w:p w:rsidR="002505E1" w:rsidRPr="007506E9" w:rsidRDefault="002505E1" w:rsidP="00011334">
      <w:pPr>
        <w:pStyle w:val="Sinespaciado"/>
        <w:jc w:val="both"/>
        <w:rPr>
          <w:rFonts w:ascii="Times New Roman" w:hAnsi="Times New Roman" w:cs="Times New Roman"/>
          <w:sz w:val="24"/>
          <w:szCs w:val="24"/>
          <w:lang w:eastAsia="es-MX"/>
        </w:rPr>
      </w:pPr>
      <w:r w:rsidRPr="007506E9">
        <w:rPr>
          <w:rFonts w:ascii="Times New Roman" w:hAnsi="Times New Roman" w:cs="Times New Roman"/>
          <w:sz w:val="24"/>
          <w:szCs w:val="24"/>
        </w:rPr>
        <w:t xml:space="preserve">SECRETARIO DIP. </w:t>
      </w:r>
      <w:r w:rsidRPr="007506E9">
        <w:rPr>
          <w:rFonts w:ascii="Times New Roman" w:hAnsi="Times New Roman" w:cs="Times New Roman"/>
          <w:sz w:val="24"/>
          <w:szCs w:val="24"/>
          <w:lang w:eastAsia="es-MX"/>
        </w:rPr>
        <w:t>DIP. VALENTÍN GONZÁLEZ BAUTISTA. Con gusto diputado Presidente. Como se indica</w:t>
      </w:r>
      <w:r w:rsidR="00DE0042"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procedo a verificar el quórum de la reunión.</w:t>
      </w:r>
    </w:p>
    <w:p w:rsidR="006B44E1" w:rsidRPr="007506E9" w:rsidRDefault="006B44E1" w:rsidP="00011334">
      <w:pPr>
        <w:pStyle w:val="Sinespaciado"/>
        <w:jc w:val="center"/>
        <w:rPr>
          <w:rFonts w:ascii="Times New Roman" w:hAnsi="Times New Roman" w:cs="Times New Roman"/>
          <w:sz w:val="24"/>
          <w:szCs w:val="24"/>
        </w:rPr>
      </w:pPr>
      <w:r w:rsidRPr="007506E9">
        <w:rPr>
          <w:rFonts w:ascii="Times New Roman" w:hAnsi="Times New Roman" w:cs="Times New Roman"/>
          <w:sz w:val="24"/>
          <w:szCs w:val="24"/>
        </w:rPr>
        <w:t>COMISIÓN LEGISLATIVA DE EDUCACIÓN, CULTURA, CIENCIA Y TECNOLOGÍA</w:t>
      </w:r>
    </w:p>
    <w:p w:rsidR="002505E1" w:rsidRPr="007506E9" w:rsidRDefault="002505E1" w:rsidP="00011334">
      <w:pPr>
        <w:pStyle w:val="Sinespaciado"/>
        <w:jc w:val="center"/>
        <w:rPr>
          <w:rFonts w:ascii="Times New Roman" w:hAnsi="Times New Roman" w:cs="Times New Roman"/>
          <w:i/>
          <w:sz w:val="24"/>
          <w:szCs w:val="24"/>
        </w:rPr>
      </w:pPr>
      <w:r w:rsidRPr="007506E9">
        <w:rPr>
          <w:rFonts w:ascii="Times New Roman" w:hAnsi="Times New Roman" w:cs="Times New Roman"/>
          <w:i/>
          <w:sz w:val="24"/>
          <w:szCs w:val="24"/>
        </w:rPr>
        <w:t>(Registro de asistencia)</w:t>
      </w:r>
    </w:p>
    <w:p w:rsidR="002505E1" w:rsidRPr="007506E9" w:rsidRDefault="003E267C"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 xml:space="preserve">SECRETARIO DIP. </w:t>
      </w:r>
      <w:r w:rsidRPr="007506E9">
        <w:rPr>
          <w:rFonts w:ascii="Times New Roman" w:hAnsi="Times New Roman" w:cs="Times New Roman"/>
          <w:sz w:val="24"/>
          <w:szCs w:val="24"/>
          <w:lang w:eastAsia="es-MX"/>
        </w:rPr>
        <w:t>DIP. VALENTÍN GONZÁLEZ BAUTISTA</w:t>
      </w:r>
      <w:r w:rsidR="00FD754B" w:rsidRPr="007506E9">
        <w:rPr>
          <w:rFonts w:ascii="Times New Roman" w:hAnsi="Times New Roman" w:cs="Times New Roman"/>
          <w:sz w:val="24"/>
          <w:szCs w:val="24"/>
        </w:rPr>
        <w:t>.</w:t>
      </w:r>
      <w:r w:rsidRPr="007506E9">
        <w:rPr>
          <w:rFonts w:ascii="Times New Roman" w:hAnsi="Times New Roman" w:cs="Times New Roman"/>
          <w:sz w:val="24"/>
          <w:szCs w:val="24"/>
        </w:rPr>
        <w:t xml:space="preserve"> </w:t>
      </w:r>
      <w:r w:rsidR="002505E1" w:rsidRPr="007506E9">
        <w:rPr>
          <w:rFonts w:ascii="Times New Roman" w:hAnsi="Times New Roman" w:cs="Times New Roman"/>
          <w:sz w:val="24"/>
          <w:szCs w:val="24"/>
        </w:rPr>
        <w:t>Diputado Presidente ha sido verificado el quórum, puede reanudarse la reunión.</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PRESIDENTE DIP. ABRAHAM SARONÉ CAMPOS. Muchas gracias diputado Secretario.</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Se declara la existencia del quórum y se reanuda la Reunión de la Comisión Legislativa de Educación, Cultura, Ciencia y Tecnología, siendo las quince horas con once minutos del día jueves tres de noviembre del año dos mil veintidós.</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De conformidad con el artículo 16 del Reglamento de este Poder Legislativo</w:t>
      </w:r>
      <w:r w:rsidR="004A5EBF" w:rsidRPr="007506E9">
        <w:rPr>
          <w:rFonts w:ascii="Times New Roman" w:hAnsi="Times New Roman" w:cs="Times New Roman"/>
          <w:sz w:val="24"/>
          <w:szCs w:val="24"/>
        </w:rPr>
        <w:t>,</w:t>
      </w:r>
      <w:r w:rsidRPr="007506E9">
        <w:rPr>
          <w:rFonts w:ascii="Times New Roman" w:hAnsi="Times New Roman" w:cs="Times New Roman"/>
          <w:sz w:val="24"/>
          <w:szCs w:val="24"/>
        </w:rPr>
        <w:t xml:space="preserve"> la reunión continuará siendo pública.</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En el punto 2</w:t>
      </w:r>
      <w:r w:rsidR="004A5EBF" w:rsidRPr="007506E9">
        <w:rPr>
          <w:rFonts w:ascii="Times New Roman" w:hAnsi="Times New Roman" w:cs="Times New Roman"/>
          <w:sz w:val="24"/>
          <w:szCs w:val="24"/>
        </w:rPr>
        <w:t>,</w:t>
      </w:r>
      <w:r w:rsidRPr="007506E9">
        <w:rPr>
          <w:rFonts w:ascii="Times New Roman" w:hAnsi="Times New Roman" w:cs="Times New Roman"/>
          <w:sz w:val="24"/>
          <w:szCs w:val="24"/>
        </w:rPr>
        <w:t xml:space="preserve"> la Secretaría leerá la introducción, los antecedentes y los resolutivos del dictamen de la iniciativa con proyecto de decreto, por el que se reforman y adicionan diversas disposiciones de la Ley que </w:t>
      </w:r>
      <w:r w:rsidR="009C3947" w:rsidRPr="007506E9">
        <w:rPr>
          <w:rFonts w:ascii="Times New Roman" w:hAnsi="Times New Roman" w:cs="Times New Roman"/>
          <w:sz w:val="24"/>
          <w:szCs w:val="24"/>
        </w:rPr>
        <w:t xml:space="preserve">crea </w:t>
      </w:r>
      <w:r w:rsidRPr="007506E9">
        <w:rPr>
          <w:rFonts w:ascii="Times New Roman" w:hAnsi="Times New Roman" w:cs="Times New Roman"/>
          <w:sz w:val="24"/>
          <w:szCs w:val="24"/>
        </w:rPr>
        <w:t>el Organismo Público Descentralizado de carácter estatal denominado Colegio de Estudios Científicos y Tecnológicos del Estado de México, presentada por la diputada Karla Aguilar Talavera, en nombre del Grupo Parlamentario del Partido Revolucionario Institucional.</w:t>
      </w:r>
    </w:p>
    <w:p w:rsidR="002505E1" w:rsidRPr="007506E9" w:rsidRDefault="002505E1" w:rsidP="00011334">
      <w:pPr>
        <w:pStyle w:val="Sinespaciado"/>
        <w:ind w:firstLine="708"/>
        <w:jc w:val="both"/>
        <w:rPr>
          <w:rFonts w:ascii="Times New Roman" w:hAnsi="Times New Roman" w:cs="Times New Roman"/>
          <w:sz w:val="24"/>
          <w:szCs w:val="24"/>
        </w:rPr>
      </w:pPr>
      <w:r w:rsidRPr="007506E9">
        <w:rPr>
          <w:rFonts w:ascii="Times New Roman" w:hAnsi="Times New Roman" w:cs="Times New Roman"/>
          <w:sz w:val="24"/>
          <w:szCs w:val="24"/>
        </w:rPr>
        <w:t>Solicito amablemente a los integrantes de esta Comisión de Educación, Cultura, Ciencia y Tecnología</w:t>
      </w:r>
      <w:r w:rsidR="00480CFB" w:rsidRPr="007506E9">
        <w:rPr>
          <w:rFonts w:ascii="Times New Roman" w:hAnsi="Times New Roman" w:cs="Times New Roman"/>
          <w:sz w:val="24"/>
          <w:szCs w:val="24"/>
        </w:rPr>
        <w:t>,</w:t>
      </w:r>
      <w:r w:rsidRPr="007506E9">
        <w:rPr>
          <w:rFonts w:ascii="Times New Roman" w:hAnsi="Times New Roman" w:cs="Times New Roman"/>
          <w:sz w:val="24"/>
          <w:szCs w:val="24"/>
        </w:rPr>
        <w:t xml:space="preserve"> solicitar la dispensa de la lectura, respecto a la introducción, los antecedentes y los resolutivos de dictamen de la iniciativa con proyecto de decreto, toda vez que la pasada sesión fueron aprobados en lo general y dejando en reserva puntos en lo particular.</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lastRenderedPageBreak/>
        <w:tab/>
        <w:t>Derivado de esta dispensa solicitaría a quienes estén por la aprobatoria</w:t>
      </w:r>
      <w:r w:rsidR="009A0FDA" w:rsidRPr="007506E9">
        <w:rPr>
          <w:rFonts w:ascii="Times New Roman" w:hAnsi="Times New Roman" w:cs="Times New Roman"/>
          <w:sz w:val="24"/>
          <w:szCs w:val="24"/>
        </w:rPr>
        <w:t>,</w:t>
      </w:r>
      <w:r w:rsidRPr="007506E9">
        <w:rPr>
          <w:rFonts w:ascii="Times New Roman" w:hAnsi="Times New Roman" w:cs="Times New Roman"/>
          <w:sz w:val="24"/>
          <w:szCs w:val="24"/>
        </w:rPr>
        <w:t xml:space="preserve"> sírvanse manifestarlo levantando la mano ¿En contra, en abstención?</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SECRETARIO DIP. DIP. VALENTÍN GONZÁLEZ BAUTISTA. Diputado Presidente la propuesta ha sido aprobada por unanimidad.</w:t>
      </w:r>
    </w:p>
    <w:p w:rsidR="002505E1"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PRESIDENTE DIP. ABRAHAM SARONÉ CAMPOS. Muchas gracias diputado Secretario.</w:t>
      </w:r>
    </w:p>
    <w:p w:rsidR="00CA7F44" w:rsidRPr="007506E9" w:rsidRDefault="002505E1"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Derivado de la dispensa de la lectura, abro la discusión en lo particular del dictamen</w:t>
      </w:r>
      <w:r w:rsidR="00CA7F44" w:rsidRPr="007506E9">
        <w:rPr>
          <w:rFonts w:ascii="Times New Roman" w:hAnsi="Times New Roman" w:cs="Times New Roman"/>
          <w:sz w:val="24"/>
          <w:szCs w:val="24"/>
          <w:lang w:eastAsia="es-MX"/>
        </w:rPr>
        <w:t xml:space="preserve"> y del proyecto de decreto y consulto a los integrantes de la comisión</w:t>
      </w:r>
      <w:r w:rsidR="00813500" w:rsidRPr="007506E9">
        <w:rPr>
          <w:rFonts w:ascii="Times New Roman" w:hAnsi="Times New Roman" w:cs="Times New Roman"/>
          <w:sz w:val="24"/>
          <w:szCs w:val="24"/>
          <w:lang w:eastAsia="es-MX"/>
        </w:rPr>
        <w:t>,</w:t>
      </w:r>
      <w:r w:rsidR="00CA7F44" w:rsidRPr="007506E9">
        <w:rPr>
          <w:rFonts w:ascii="Times New Roman" w:hAnsi="Times New Roman" w:cs="Times New Roman"/>
          <w:sz w:val="24"/>
          <w:szCs w:val="24"/>
          <w:lang w:eastAsia="es-MX"/>
        </w:rPr>
        <w:t xml:space="preserve"> si desean hacer uso de la palabra, recordándoles que en la anterior reunión de trabajo fue aprobado en lo general por unanimidad de votos. </w:t>
      </w:r>
    </w:p>
    <w:p w:rsidR="00CA7F44" w:rsidRPr="007506E9" w:rsidRDefault="00CA7F44" w:rsidP="00011334">
      <w:pPr>
        <w:pStyle w:val="Sinespaciado"/>
        <w:ind w:firstLine="708"/>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 xml:space="preserve">Solicito a la Secretaría registre a los oradores. </w:t>
      </w:r>
    </w:p>
    <w:p w:rsidR="00CA7F44" w:rsidRPr="007506E9" w:rsidRDefault="00CA7F44" w:rsidP="00011334">
      <w:pPr>
        <w:pStyle w:val="Sinespaciado"/>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SECRETARIO DIP. VALENTÍN GONZÁLEZ BAUTISTA. Adelante diputada.</w:t>
      </w:r>
    </w:p>
    <w:p w:rsidR="00813500" w:rsidRPr="007506E9" w:rsidRDefault="00CA7F44" w:rsidP="00011334">
      <w:pPr>
        <w:pStyle w:val="Sinespaciado"/>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 xml:space="preserve">DIP. KARLA AGUILAR TALAVERA. Muy buenas tardes tengan todas y todos ustedes. </w:t>
      </w:r>
    </w:p>
    <w:p w:rsidR="00CA7F44" w:rsidRPr="007506E9" w:rsidRDefault="00CA7F44" w:rsidP="00011334">
      <w:pPr>
        <w:pStyle w:val="Sinespaciado"/>
        <w:ind w:firstLine="708"/>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De hecho, agradezco mucho también el apoyo y el respaldo a todos mis compañeros diputados que integran la Comisión de Educación, Cultura, Ciencia y Tecnología.</w:t>
      </w:r>
    </w:p>
    <w:p w:rsidR="00CA7F44" w:rsidRPr="007506E9" w:rsidRDefault="00CA7F44" w:rsidP="00011334">
      <w:pPr>
        <w:pStyle w:val="Sinespaciado"/>
        <w:ind w:firstLine="708"/>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 xml:space="preserve">Como lo comenta el Presidente, solamente quedó aprobar un punto que era importante que se pudiera fortalecer en el artículo 26, que obviamente, la intención es que pudiera ser un poco más claro y poder incluir que dentro de la admisión y promoción y reconocimiento del personal y docente y promoción a cargos de las funciones de </w:t>
      </w:r>
      <w:r w:rsidR="009C3947" w:rsidRPr="007506E9">
        <w:rPr>
          <w:rFonts w:ascii="Times New Roman" w:hAnsi="Times New Roman" w:cs="Times New Roman"/>
          <w:sz w:val="24"/>
          <w:szCs w:val="24"/>
          <w:lang w:eastAsia="es-MX"/>
        </w:rPr>
        <w:t xml:space="preserve">dirección </w:t>
      </w:r>
      <w:r w:rsidRPr="007506E9">
        <w:rPr>
          <w:rFonts w:ascii="Times New Roman" w:hAnsi="Times New Roman" w:cs="Times New Roman"/>
          <w:sz w:val="24"/>
          <w:szCs w:val="24"/>
          <w:lang w:eastAsia="es-MX"/>
        </w:rPr>
        <w:t xml:space="preserve">del </w:t>
      </w:r>
      <w:r w:rsidR="009C3947" w:rsidRPr="007506E9">
        <w:rPr>
          <w:rFonts w:ascii="Times New Roman" w:hAnsi="Times New Roman" w:cs="Times New Roman"/>
          <w:sz w:val="24"/>
          <w:szCs w:val="24"/>
          <w:lang w:eastAsia="es-MX"/>
        </w:rPr>
        <w:t xml:space="preserve">colegio </w:t>
      </w:r>
      <w:r w:rsidRPr="007506E9">
        <w:rPr>
          <w:rFonts w:ascii="Times New Roman" w:hAnsi="Times New Roman" w:cs="Times New Roman"/>
          <w:sz w:val="24"/>
          <w:szCs w:val="24"/>
          <w:lang w:eastAsia="es-MX"/>
        </w:rPr>
        <w:t xml:space="preserve">se realizaran mediante los procesos anuales de selección de acuerdo a la Ley General del Sistema </w:t>
      </w:r>
      <w:r w:rsidR="009C3947" w:rsidRPr="007506E9">
        <w:rPr>
          <w:rFonts w:ascii="Times New Roman" w:hAnsi="Times New Roman" w:cs="Times New Roman"/>
          <w:sz w:val="24"/>
          <w:szCs w:val="24"/>
          <w:lang w:eastAsia="es-MX"/>
        </w:rPr>
        <w:t xml:space="preserve">para </w:t>
      </w:r>
      <w:r w:rsidRPr="007506E9">
        <w:rPr>
          <w:rFonts w:ascii="Times New Roman" w:hAnsi="Times New Roman" w:cs="Times New Roman"/>
          <w:sz w:val="24"/>
          <w:szCs w:val="24"/>
          <w:lang w:eastAsia="es-MX"/>
        </w:rPr>
        <w:t xml:space="preserve">la Carrera de las Maestras y Maestros y demás normatividad aplicable, de acuerdo </w:t>
      </w:r>
      <w:r w:rsidR="00110139" w:rsidRPr="007506E9">
        <w:rPr>
          <w:rFonts w:ascii="Times New Roman" w:hAnsi="Times New Roman" w:cs="Times New Roman"/>
          <w:sz w:val="24"/>
          <w:szCs w:val="24"/>
          <w:lang w:eastAsia="es-MX"/>
        </w:rPr>
        <w:t xml:space="preserve">también </w:t>
      </w:r>
      <w:r w:rsidRPr="007506E9">
        <w:rPr>
          <w:rFonts w:ascii="Times New Roman" w:hAnsi="Times New Roman" w:cs="Times New Roman"/>
          <w:sz w:val="24"/>
          <w:szCs w:val="24"/>
          <w:lang w:eastAsia="es-MX"/>
        </w:rPr>
        <w:t>a los propios reglamentos internos que ya existen dentro de la propia institución y por supuesto</w:t>
      </w:r>
      <w:r w:rsidR="00535D0E"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en el Artículo Transitorio </w:t>
      </w:r>
      <w:r w:rsidR="00C52405" w:rsidRPr="007506E9">
        <w:rPr>
          <w:rFonts w:ascii="Times New Roman" w:hAnsi="Times New Roman" w:cs="Times New Roman"/>
          <w:sz w:val="24"/>
          <w:szCs w:val="24"/>
          <w:lang w:eastAsia="es-MX"/>
        </w:rPr>
        <w:t xml:space="preserve">Tercero, </w:t>
      </w:r>
      <w:r w:rsidRPr="007506E9">
        <w:rPr>
          <w:rFonts w:ascii="Times New Roman" w:hAnsi="Times New Roman" w:cs="Times New Roman"/>
          <w:sz w:val="24"/>
          <w:szCs w:val="24"/>
          <w:lang w:eastAsia="es-MX"/>
        </w:rPr>
        <w:t>que también eso quedó pendiente para esta sesión, es que, la propuesta es que a la entrada en vigor del presente decreto en todo caso</w:t>
      </w:r>
      <w:r w:rsidR="00535D0E"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se respeten siempre los derechos laborales del personal docente o en sus cargos con funciones de dirección del colegiado de conformidad con las disposiciones jurídicas aplicables, eso con la finalidad de que pudiéramos cumplir con lo que aquí se estableció en la reunión pasada</w:t>
      </w:r>
      <w:r w:rsidR="006A187F"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esa es la propuesta.</w:t>
      </w:r>
    </w:p>
    <w:p w:rsidR="00CA7F44" w:rsidRPr="007506E9" w:rsidRDefault="00CA7F44" w:rsidP="00011334">
      <w:pPr>
        <w:pStyle w:val="Sinespaciado"/>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 xml:space="preserve">PRESIDENTE DIP. ABRAHAM SARONÉ CAMPOS. Muchas gracias. </w:t>
      </w:r>
    </w:p>
    <w:p w:rsidR="00CA7F44" w:rsidRPr="007506E9" w:rsidRDefault="00CA7F44" w:rsidP="00011334">
      <w:pPr>
        <w:pStyle w:val="Sinespaciado"/>
        <w:ind w:firstLine="708"/>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Sí, en efecto, la propuesta con respecto al artículo 26</w:t>
      </w:r>
      <w:r w:rsidR="006A187F"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voy a darle lectura que se hizo el comentario de que se cuidara la redacción, sobre todo</w:t>
      </w:r>
      <w:r w:rsidR="00055FC2"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en apego a partir de la entrada en vigor en este caso</w:t>
      </w:r>
      <w:r w:rsidR="007B619E"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de la Ley General del Sistema </w:t>
      </w:r>
      <w:r w:rsidR="00A9098E" w:rsidRPr="007506E9">
        <w:rPr>
          <w:rFonts w:ascii="Times New Roman" w:hAnsi="Times New Roman" w:cs="Times New Roman"/>
          <w:sz w:val="24"/>
          <w:szCs w:val="24"/>
          <w:lang w:eastAsia="es-MX"/>
        </w:rPr>
        <w:t xml:space="preserve">para </w:t>
      </w:r>
      <w:r w:rsidRPr="007506E9">
        <w:rPr>
          <w:rFonts w:ascii="Times New Roman" w:hAnsi="Times New Roman" w:cs="Times New Roman"/>
          <w:sz w:val="24"/>
          <w:szCs w:val="24"/>
          <w:lang w:eastAsia="es-MX"/>
        </w:rPr>
        <w:t>la Carrera de las Maestras y los Maestros, este eje normativo es el que debe de regular el ingreso, la promoción y en este caso</w:t>
      </w:r>
      <w:r w:rsidR="00C52405"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los reconocimientos, si bien es cierto el CECYTEM en determinado momento</w:t>
      </w:r>
      <w:r w:rsidR="00C52405"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lo regulaba a través de los lineamientos, se acordaban de manera conjunta con la Secretaría de Educación y aquí</w:t>
      </w:r>
      <w:r w:rsidR="007B619E"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nada más la preocupación es que, pudiéramos enunciarlo de manera precisa para evitar cualquier situación y desde luego</w:t>
      </w:r>
      <w:r w:rsidR="007B619E"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como ya se señala también en el transitorio dejar plasmado el respeto y salvaguardar los derechos de las y los trabajadores con independencia, que también debo de reconocer porque la Secretaría de Educación ha venido instrumentando algunas estrategias para poder darle certeza laboral a aquellos docentes que por alguna circunstancia carecen de algún requisito</w:t>
      </w:r>
      <w:r w:rsidR="00F2637A"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pero hoy será ajustado a la Ley General del Sistema </w:t>
      </w:r>
      <w:r w:rsidR="00F2637A" w:rsidRPr="007506E9">
        <w:rPr>
          <w:rFonts w:ascii="Times New Roman" w:hAnsi="Times New Roman" w:cs="Times New Roman"/>
          <w:sz w:val="24"/>
          <w:szCs w:val="24"/>
          <w:lang w:eastAsia="es-MX"/>
        </w:rPr>
        <w:t xml:space="preserve">Para </w:t>
      </w:r>
      <w:r w:rsidRPr="007506E9">
        <w:rPr>
          <w:rFonts w:ascii="Times New Roman" w:hAnsi="Times New Roman" w:cs="Times New Roman"/>
          <w:sz w:val="24"/>
          <w:szCs w:val="24"/>
          <w:lang w:eastAsia="es-MX"/>
        </w:rPr>
        <w:t xml:space="preserve">la Carrera de las Maestras y los Maestros. </w:t>
      </w:r>
    </w:p>
    <w:p w:rsidR="00CA7F44" w:rsidRPr="007506E9" w:rsidRDefault="00CA7F44" w:rsidP="00011334">
      <w:pPr>
        <w:pStyle w:val="Sinespaciado"/>
        <w:ind w:firstLine="708"/>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 xml:space="preserve">Y doy lectura, cuál es la propuesta que ponemos a su consideración en el 26. La admisión, promoción y reconocimiento del personal docente y de promoción a cargos con funciones de dirección del </w:t>
      </w:r>
      <w:r w:rsidR="009C3947" w:rsidRPr="007506E9">
        <w:rPr>
          <w:rFonts w:ascii="Times New Roman" w:hAnsi="Times New Roman" w:cs="Times New Roman"/>
          <w:sz w:val="24"/>
          <w:szCs w:val="24"/>
          <w:lang w:eastAsia="es-MX"/>
        </w:rPr>
        <w:t>colegio</w:t>
      </w:r>
      <w:r w:rsidRPr="007506E9">
        <w:rPr>
          <w:rFonts w:ascii="Times New Roman" w:hAnsi="Times New Roman" w:cs="Times New Roman"/>
          <w:sz w:val="24"/>
          <w:szCs w:val="24"/>
          <w:lang w:eastAsia="es-MX"/>
        </w:rPr>
        <w:t xml:space="preserve">, se realizarán mediante procesos anuales de selección de acuerdo a la Ley General del Sistema </w:t>
      </w:r>
      <w:r w:rsidR="009C3947" w:rsidRPr="007506E9">
        <w:rPr>
          <w:rFonts w:ascii="Times New Roman" w:hAnsi="Times New Roman" w:cs="Times New Roman"/>
          <w:sz w:val="24"/>
          <w:szCs w:val="24"/>
          <w:lang w:eastAsia="es-MX"/>
        </w:rPr>
        <w:t xml:space="preserve">para </w:t>
      </w:r>
      <w:r w:rsidRPr="007506E9">
        <w:rPr>
          <w:rFonts w:ascii="Times New Roman" w:hAnsi="Times New Roman" w:cs="Times New Roman"/>
          <w:sz w:val="24"/>
          <w:szCs w:val="24"/>
          <w:lang w:eastAsia="es-MX"/>
        </w:rPr>
        <w:t xml:space="preserve">la Carrera de las Maestras y Maestros y demás normatividad aplicable. </w:t>
      </w:r>
    </w:p>
    <w:p w:rsidR="006B3D3D" w:rsidRPr="007506E9" w:rsidRDefault="00CA7F44" w:rsidP="00011334">
      <w:pPr>
        <w:pStyle w:val="Sinespaciado"/>
        <w:ind w:firstLine="708"/>
        <w:jc w:val="both"/>
        <w:rPr>
          <w:rFonts w:ascii="Times New Roman" w:hAnsi="Times New Roman" w:cs="Times New Roman"/>
          <w:sz w:val="24"/>
          <w:szCs w:val="24"/>
          <w:lang w:eastAsia="es-MX"/>
        </w:rPr>
      </w:pPr>
      <w:r w:rsidRPr="007506E9">
        <w:rPr>
          <w:rFonts w:ascii="Times New Roman" w:hAnsi="Times New Roman" w:cs="Times New Roman"/>
          <w:sz w:val="24"/>
          <w:szCs w:val="24"/>
          <w:lang w:eastAsia="es-MX"/>
        </w:rPr>
        <w:t>Y vuelvo a dar a conocer lo que propone la diputada Karla, diputada proponente, en el Transitorio Tercero, a la entrada en vigor del presente decreto, en todo caso</w:t>
      </w:r>
      <w:r w:rsidR="00922F71" w:rsidRPr="007506E9">
        <w:rPr>
          <w:rFonts w:ascii="Times New Roman" w:hAnsi="Times New Roman" w:cs="Times New Roman"/>
          <w:sz w:val="24"/>
          <w:szCs w:val="24"/>
          <w:lang w:eastAsia="es-MX"/>
        </w:rPr>
        <w:t>,</w:t>
      </w:r>
      <w:r w:rsidRPr="007506E9">
        <w:rPr>
          <w:rFonts w:ascii="Times New Roman" w:hAnsi="Times New Roman" w:cs="Times New Roman"/>
          <w:sz w:val="24"/>
          <w:szCs w:val="24"/>
          <w:lang w:eastAsia="es-MX"/>
        </w:rPr>
        <w:t xml:space="preserve"> se respetarán los derechos laborales del personal docente o encargos con funciones de dirección del </w:t>
      </w:r>
      <w:r w:rsidR="0008594C" w:rsidRPr="007506E9">
        <w:rPr>
          <w:rFonts w:ascii="Times New Roman" w:hAnsi="Times New Roman" w:cs="Times New Roman"/>
          <w:sz w:val="24"/>
          <w:szCs w:val="24"/>
          <w:lang w:eastAsia="es-MX"/>
        </w:rPr>
        <w:t xml:space="preserve">colegio </w:t>
      </w:r>
      <w:r w:rsidR="00E115F2" w:rsidRPr="007506E9">
        <w:rPr>
          <w:rFonts w:ascii="Times New Roman" w:hAnsi="Times New Roman" w:cs="Times New Roman"/>
          <w:sz w:val="24"/>
          <w:szCs w:val="24"/>
          <w:lang w:eastAsia="es-MX"/>
        </w:rPr>
        <w:t xml:space="preserve">de conformidad con las </w:t>
      </w:r>
      <w:r w:rsidR="006B3D3D" w:rsidRPr="007506E9">
        <w:rPr>
          <w:rFonts w:ascii="Times New Roman" w:hAnsi="Times New Roman" w:cs="Times New Roman"/>
          <w:sz w:val="24"/>
          <w:szCs w:val="24"/>
        </w:rPr>
        <w:t>disposiciones jurídicas aplicables</w:t>
      </w:r>
      <w:r w:rsidR="0008594C" w:rsidRPr="007506E9">
        <w:rPr>
          <w:rFonts w:ascii="Times New Roman" w:hAnsi="Times New Roman" w:cs="Times New Roman"/>
          <w:sz w:val="24"/>
          <w:szCs w:val="24"/>
        </w:rPr>
        <w:t>.</w:t>
      </w:r>
      <w:r w:rsidR="006B3D3D" w:rsidRPr="007506E9">
        <w:rPr>
          <w:rFonts w:ascii="Times New Roman" w:hAnsi="Times New Roman" w:cs="Times New Roman"/>
          <w:sz w:val="24"/>
          <w:szCs w:val="24"/>
        </w:rPr>
        <w:t xml:space="preserve"> </w:t>
      </w:r>
      <w:r w:rsidR="0008594C" w:rsidRPr="007506E9">
        <w:rPr>
          <w:rFonts w:ascii="Times New Roman" w:hAnsi="Times New Roman" w:cs="Times New Roman"/>
          <w:sz w:val="24"/>
          <w:szCs w:val="24"/>
        </w:rPr>
        <w:t xml:space="preserve">Son </w:t>
      </w:r>
      <w:r w:rsidR="006B3D3D" w:rsidRPr="007506E9">
        <w:rPr>
          <w:rFonts w:ascii="Times New Roman" w:hAnsi="Times New Roman" w:cs="Times New Roman"/>
          <w:sz w:val="24"/>
          <w:szCs w:val="24"/>
        </w:rPr>
        <w:t xml:space="preserve">las </w:t>
      </w:r>
      <w:r w:rsidR="00922F71" w:rsidRPr="007506E9">
        <w:rPr>
          <w:rFonts w:ascii="Times New Roman" w:hAnsi="Times New Roman" w:cs="Times New Roman"/>
          <w:sz w:val="24"/>
          <w:szCs w:val="24"/>
        </w:rPr>
        <w:t>2</w:t>
      </w:r>
      <w:r w:rsidR="006B3D3D" w:rsidRPr="007506E9">
        <w:rPr>
          <w:rFonts w:ascii="Times New Roman" w:hAnsi="Times New Roman" w:cs="Times New Roman"/>
          <w:sz w:val="24"/>
          <w:szCs w:val="24"/>
        </w:rPr>
        <w:t xml:space="preserve"> propuestas que se ponen a </w:t>
      </w:r>
      <w:r w:rsidR="006B3D3D" w:rsidRPr="007506E9">
        <w:rPr>
          <w:rFonts w:ascii="Times New Roman" w:hAnsi="Times New Roman" w:cs="Times New Roman"/>
          <w:sz w:val="24"/>
          <w:szCs w:val="24"/>
        </w:rPr>
        <w:lastRenderedPageBreak/>
        <w:t>consideración y desde luego, también solicitarle al diputado Secretario</w:t>
      </w:r>
      <w:r w:rsidR="00922F71" w:rsidRPr="007506E9">
        <w:rPr>
          <w:rFonts w:ascii="Times New Roman" w:hAnsi="Times New Roman" w:cs="Times New Roman"/>
          <w:sz w:val="24"/>
          <w:szCs w:val="24"/>
        </w:rPr>
        <w:t>,</w:t>
      </w:r>
      <w:r w:rsidR="006B3D3D" w:rsidRPr="007506E9">
        <w:rPr>
          <w:rFonts w:ascii="Times New Roman" w:hAnsi="Times New Roman" w:cs="Times New Roman"/>
          <w:sz w:val="24"/>
          <w:szCs w:val="24"/>
        </w:rPr>
        <w:t xml:space="preserve"> consulte si hubiese algún otro rubro en lo particular que abordar o mencionar.</w:t>
      </w:r>
    </w:p>
    <w:p w:rsidR="006B3D3D" w:rsidRPr="007506E9" w:rsidRDefault="006B3D3D"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lang w:eastAsia="es-MX"/>
        </w:rPr>
        <w:t>SECRETARIO DIP. VALENTÍN GONZÁLEZ BAUTISTA.</w:t>
      </w:r>
      <w:r w:rsidRPr="007506E9">
        <w:rPr>
          <w:rFonts w:ascii="Times New Roman" w:hAnsi="Times New Roman" w:cs="Times New Roman"/>
          <w:sz w:val="24"/>
          <w:szCs w:val="24"/>
        </w:rPr>
        <w:t xml:space="preserve"> Como lo indica el diputado Presidente y previamente lo ha esclarecido la diputada Karla Gabriela Aguilar, conocida la propuesta que se somete a votación en lo particular, vamos a proceder a solicitar la votación</w:t>
      </w:r>
      <w:r w:rsidR="00922F71" w:rsidRPr="007506E9">
        <w:rPr>
          <w:rFonts w:ascii="Times New Roman" w:hAnsi="Times New Roman" w:cs="Times New Roman"/>
          <w:sz w:val="24"/>
          <w:szCs w:val="24"/>
        </w:rPr>
        <w:t>,</w:t>
      </w:r>
      <w:r w:rsidRPr="007506E9">
        <w:rPr>
          <w:rFonts w:ascii="Times New Roman" w:hAnsi="Times New Roman" w:cs="Times New Roman"/>
          <w:sz w:val="24"/>
          <w:szCs w:val="24"/>
        </w:rPr>
        <w:t xml:space="preserve"> primero para la primera propuesta, que es lo referente al artículo 26 y después la segunda que se refiere al transitorio.</w:t>
      </w:r>
    </w:p>
    <w:p w:rsidR="006B3D3D" w:rsidRPr="007506E9" w:rsidRDefault="006B3D3D" w:rsidP="00011334">
      <w:pPr>
        <w:pStyle w:val="Sinespaciado"/>
        <w:ind w:firstLine="708"/>
        <w:jc w:val="both"/>
        <w:rPr>
          <w:rFonts w:ascii="Times New Roman" w:hAnsi="Times New Roman" w:cs="Times New Roman"/>
          <w:i/>
          <w:sz w:val="24"/>
          <w:szCs w:val="24"/>
        </w:rPr>
      </w:pPr>
      <w:r w:rsidRPr="007506E9">
        <w:rPr>
          <w:rFonts w:ascii="Times New Roman" w:hAnsi="Times New Roman" w:cs="Times New Roman"/>
          <w:sz w:val="24"/>
          <w:szCs w:val="24"/>
        </w:rPr>
        <w:t xml:space="preserve">Entonces, como lo indica el diputado Presidente, procedo a recabar la votación para la primera propuesta artículo 26 de la iniciativa como lo ha indicado el </w:t>
      </w:r>
      <w:r w:rsidR="0097653F" w:rsidRPr="007506E9">
        <w:rPr>
          <w:rFonts w:ascii="Times New Roman" w:hAnsi="Times New Roman" w:cs="Times New Roman"/>
          <w:sz w:val="24"/>
          <w:szCs w:val="24"/>
        </w:rPr>
        <w:t>Presidente</w:t>
      </w:r>
      <w:r w:rsidRPr="007506E9">
        <w:rPr>
          <w:rFonts w:ascii="Times New Roman" w:hAnsi="Times New Roman" w:cs="Times New Roman"/>
          <w:sz w:val="24"/>
          <w:szCs w:val="24"/>
        </w:rPr>
        <w:t>.</w:t>
      </w:r>
    </w:p>
    <w:p w:rsidR="006B3D3D" w:rsidRPr="007506E9" w:rsidRDefault="006B3D3D" w:rsidP="00011334">
      <w:pPr>
        <w:pStyle w:val="Sinespaciado"/>
        <w:ind w:firstLine="708"/>
        <w:jc w:val="center"/>
        <w:rPr>
          <w:rFonts w:ascii="Times New Roman" w:hAnsi="Times New Roman" w:cs="Times New Roman"/>
          <w:i/>
          <w:sz w:val="24"/>
          <w:szCs w:val="24"/>
        </w:rPr>
      </w:pPr>
      <w:r w:rsidRPr="007506E9">
        <w:rPr>
          <w:rFonts w:ascii="Times New Roman" w:hAnsi="Times New Roman" w:cs="Times New Roman"/>
          <w:i/>
          <w:sz w:val="24"/>
          <w:szCs w:val="24"/>
        </w:rPr>
        <w:t>(Votación nominal)</w:t>
      </w:r>
    </w:p>
    <w:p w:rsidR="006B3D3D" w:rsidRPr="007506E9" w:rsidRDefault="006B3D3D"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lang w:eastAsia="es-MX"/>
        </w:rPr>
        <w:t>SECRETARIO DIP. VALENTÍN GONZÁLEZ BAUTISTA.</w:t>
      </w:r>
      <w:r w:rsidRPr="007506E9">
        <w:rPr>
          <w:rFonts w:ascii="Times New Roman" w:hAnsi="Times New Roman" w:cs="Times New Roman"/>
          <w:sz w:val="24"/>
          <w:szCs w:val="24"/>
        </w:rPr>
        <w:t xml:space="preserve"> Diputado Presidente la propuesta puesta a consideración</w:t>
      </w:r>
      <w:r w:rsidR="0097653F" w:rsidRPr="007506E9">
        <w:rPr>
          <w:rFonts w:ascii="Times New Roman" w:hAnsi="Times New Roman" w:cs="Times New Roman"/>
          <w:sz w:val="24"/>
          <w:szCs w:val="24"/>
        </w:rPr>
        <w:t>,</w:t>
      </w:r>
      <w:r w:rsidRPr="007506E9">
        <w:rPr>
          <w:rFonts w:ascii="Times New Roman" w:hAnsi="Times New Roman" w:cs="Times New Roman"/>
          <w:sz w:val="24"/>
          <w:szCs w:val="24"/>
        </w:rPr>
        <w:t xml:space="preserve"> ha sido aprobada por unanimidad.</w:t>
      </w:r>
    </w:p>
    <w:p w:rsidR="006B3D3D" w:rsidRPr="007506E9" w:rsidRDefault="006B3D3D"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 xml:space="preserve">PRESIDENTE DIP. ABRAHAM SARONÉ CAMPOS. Se tiene por aprobada la propuesta referente al artículo 26 le pido Secretario continúe con la segunda votación referente al </w:t>
      </w:r>
      <w:r w:rsidR="003E7574" w:rsidRPr="007506E9">
        <w:rPr>
          <w:rFonts w:ascii="Times New Roman" w:hAnsi="Times New Roman" w:cs="Times New Roman"/>
          <w:sz w:val="24"/>
          <w:szCs w:val="24"/>
        </w:rPr>
        <w:t>Transitorio Tercero</w:t>
      </w:r>
      <w:r w:rsidRPr="007506E9">
        <w:rPr>
          <w:rFonts w:ascii="Times New Roman" w:hAnsi="Times New Roman" w:cs="Times New Roman"/>
          <w:sz w:val="24"/>
          <w:szCs w:val="24"/>
        </w:rPr>
        <w:t>.</w:t>
      </w:r>
    </w:p>
    <w:p w:rsidR="006B3D3D" w:rsidRPr="007506E9" w:rsidRDefault="006B3D3D"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 xml:space="preserve">SECRETARIO DIP. VALENTÍN GONZÁLEZ BAUTISTA. Como se indica, procedo a solicitar la votación, para el </w:t>
      </w:r>
      <w:r w:rsidR="00383B91" w:rsidRPr="007506E9">
        <w:rPr>
          <w:rFonts w:ascii="Times New Roman" w:hAnsi="Times New Roman" w:cs="Times New Roman"/>
          <w:sz w:val="24"/>
          <w:szCs w:val="24"/>
        </w:rPr>
        <w:t xml:space="preserve">Artículo Tercero Transitorio </w:t>
      </w:r>
      <w:r w:rsidRPr="007506E9">
        <w:rPr>
          <w:rFonts w:ascii="Times New Roman" w:hAnsi="Times New Roman" w:cs="Times New Roman"/>
          <w:sz w:val="24"/>
          <w:szCs w:val="24"/>
        </w:rPr>
        <w:t>de la iniciativa.</w:t>
      </w:r>
    </w:p>
    <w:p w:rsidR="006B3D3D" w:rsidRPr="007506E9" w:rsidRDefault="006B3D3D" w:rsidP="00011334">
      <w:pPr>
        <w:pStyle w:val="Sinespaciado"/>
        <w:ind w:firstLine="708"/>
        <w:jc w:val="center"/>
        <w:rPr>
          <w:rFonts w:ascii="Times New Roman" w:hAnsi="Times New Roman" w:cs="Times New Roman"/>
          <w:i/>
          <w:sz w:val="24"/>
          <w:szCs w:val="24"/>
        </w:rPr>
      </w:pPr>
      <w:r w:rsidRPr="007506E9">
        <w:rPr>
          <w:rFonts w:ascii="Times New Roman" w:hAnsi="Times New Roman" w:cs="Times New Roman"/>
          <w:i/>
          <w:sz w:val="24"/>
          <w:szCs w:val="24"/>
        </w:rPr>
        <w:t>(Votación nominal)</w:t>
      </w:r>
    </w:p>
    <w:p w:rsidR="006B3D3D" w:rsidRPr="007506E9" w:rsidRDefault="006B3D3D"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SECRETARIO DIP. VALENTÍN GONZÁLEZ BAUTISTA. Diputado Presidente, La propuesta ha sido aprobada por unanimidad.</w:t>
      </w:r>
    </w:p>
    <w:p w:rsidR="00383B91" w:rsidRPr="007506E9" w:rsidRDefault="006B3D3D"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PRESIDENTE DIP. ABRAHAM SARONÉ CAMPOS. Muchas gracias diputado Secretario</w:t>
      </w:r>
      <w:r w:rsidR="00383B91" w:rsidRPr="007506E9">
        <w:rPr>
          <w:rFonts w:ascii="Times New Roman" w:hAnsi="Times New Roman" w:cs="Times New Roman"/>
          <w:sz w:val="24"/>
          <w:szCs w:val="24"/>
        </w:rPr>
        <w:t>.</w:t>
      </w:r>
      <w:r w:rsidRPr="007506E9">
        <w:rPr>
          <w:rFonts w:ascii="Times New Roman" w:hAnsi="Times New Roman" w:cs="Times New Roman"/>
          <w:sz w:val="24"/>
          <w:szCs w:val="24"/>
        </w:rPr>
        <w:t xml:space="preserve"> </w:t>
      </w:r>
    </w:p>
    <w:p w:rsidR="00FD754B" w:rsidRPr="007506E9" w:rsidRDefault="00383B91" w:rsidP="00011334">
      <w:pPr>
        <w:pStyle w:val="Sinespaciado"/>
        <w:ind w:firstLine="708"/>
        <w:jc w:val="both"/>
        <w:rPr>
          <w:rFonts w:ascii="Times New Roman" w:hAnsi="Times New Roman" w:cs="Times New Roman"/>
          <w:sz w:val="24"/>
          <w:szCs w:val="24"/>
        </w:rPr>
      </w:pPr>
      <w:r w:rsidRPr="007506E9">
        <w:rPr>
          <w:rFonts w:ascii="Times New Roman" w:hAnsi="Times New Roman" w:cs="Times New Roman"/>
          <w:sz w:val="24"/>
          <w:szCs w:val="24"/>
        </w:rPr>
        <w:t xml:space="preserve">Se </w:t>
      </w:r>
      <w:r w:rsidR="006B3D3D" w:rsidRPr="007506E9">
        <w:rPr>
          <w:rFonts w:ascii="Times New Roman" w:hAnsi="Times New Roman" w:cs="Times New Roman"/>
          <w:sz w:val="24"/>
          <w:szCs w:val="24"/>
        </w:rPr>
        <w:t xml:space="preserve">tiene por aprobada la propuesta de incorporación del </w:t>
      </w:r>
      <w:r w:rsidR="00A37CA1" w:rsidRPr="007506E9">
        <w:rPr>
          <w:rFonts w:ascii="Times New Roman" w:hAnsi="Times New Roman" w:cs="Times New Roman"/>
          <w:sz w:val="24"/>
          <w:szCs w:val="24"/>
        </w:rPr>
        <w:t xml:space="preserve">Tercero Transitorio </w:t>
      </w:r>
      <w:r w:rsidR="006B3D3D" w:rsidRPr="007506E9">
        <w:rPr>
          <w:rFonts w:ascii="Times New Roman" w:hAnsi="Times New Roman" w:cs="Times New Roman"/>
          <w:sz w:val="24"/>
          <w:szCs w:val="24"/>
        </w:rPr>
        <w:t xml:space="preserve">de la </w:t>
      </w:r>
      <w:r w:rsidRPr="007506E9">
        <w:rPr>
          <w:rFonts w:ascii="Times New Roman" w:hAnsi="Times New Roman" w:cs="Times New Roman"/>
          <w:sz w:val="24"/>
          <w:szCs w:val="24"/>
        </w:rPr>
        <w:t>propuesta</w:t>
      </w:r>
      <w:r w:rsidR="00A8576C" w:rsidRPr="007506E9">
        <w:rPr>
          <w:rFonts w:ascii="Times New Roman" w:hAnsi="Times New Roman" w:cs="Times New Roman"/>
          <w:sz w:val="24"/>
          <w:szCs w:val="24"/>
        </w:rPr>
        <w:t xml:space="preserve"> con </w:t>
      </w:r>
      <w:r w:rsidR="00FD754B" w:rsidRPr="007506E9">
        <w:rPr>
          <w:rFonts w:ascii="Times New Roman" w:hAnsi="Times New Roman" w:cs="Times New Roman"/>
          <w:sz w:val="24"/>
          <w:szCs w:val="24"/>
        </w:rPr>
        <w:t>iniciativa de decreto.</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Acuerdo la aprobatoria en lo general y en lo particular del dictamen y del proyecto de decreto.</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SECRETARIO DIP. VALENTÍN GONZÁLEZ BAUTISTA. Diputado Presidente los asuntos del orden del día han sido atendidos.</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PRESIDENTE DIP. ABRAHAM SARONÉ CAMPOS. Registre la Secretaría la asistencia a la reunión.</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SECRETARIO DIP. VALENTÍN GONZÁLEZ BAUTISTA. Ha sido registrada la asistencia a la reunión.</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 xml:space="preserve">PRESIDENTE DIP. ABRAHAM SARONÉ CAMPOS. Se levanta la </w:t>
      </w:r>
      <w:r w:rsidR="00A37CA1" w:rsidRPr="007506E9">
        <w:rPr>
          <w:rFonts w:ascii="Times New Roman" w:hAnsi="Times New Roman" w:cs="Times New Roman"/>
          <w:sz w:val="24"/>
          <w:szCs w:val="24"/>
        </w:rPr>
        <w:t xml:space="preserve">Reunión </w:t>
      </w:r>
      <w:r w:rsidRPr="007506E9">
        <w:rPr>
          <w:rFonts w:ascii="Times New Roman" w:hAnsi="Times New Roman" w:cs="Times New Roman"/>
          <w:sz w:val="24"/>
          <w:szCs w:val="24"/>
        </w:rPr>
        <w:t>de la Comisión Legislativa de Educación, Cultura, Ciencia y Tecnología, siendo las quince horas con veinticuatro minutos del día jueves tres de noviembre del año dos mil veintidós y se pide a sus integrantes quedar atentos a la próxima convocatoria.</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ab/>
        <w:t>Muchas gracias y buena tarde.</w:t>
      </w:r>
    </w:p>
    <w:p w:rsidR="00FD754B" w:rsidRPr="007506E9" w:rsidRDefault="00FD754B" w:rsidP="00011334">
      <w:pPr>
        <w:pStyle w:val="Sinespaciado"/>
        <w:jc w:val="both"/>
        <w:rPr>
          <w:rFonts w:ascii="Times New Roman" w:hAnsi="Times New Roman" w:cs="Times New Roman"/>
          <w:sz w:val="24"/>
          <w:szCs w:val="24"/>
        </w:rPr>
      </w:pPr>
      <w:r w:rsidRPr="007506E9">
        <w:rPr>
          <w:rFonts w:ascii="Times New Roman" w:hAnsi="Times New Roman" w:cs="Times New Roman"/>
          <w:sz w:val="24"/>
          <w:szCs w:val="24"/>
        </w:rPr>
        <w:t>SECRETARIO DIP. VALENTÍN GONZÁLEZ BAUTISTA. Muchas gracias, buenas tardes.</w:t>
      </w:r>
    </w:p>
    <w:p w:rsidR="007506E9" w:rsidRPr="007506E9" w:rsidRDefault="007506E9">
      <w:pPr>
        <w:pStyle w:val="Sinespaciado"/>
        <w:jc w:val="both"/>
        <w:rPr>
          <w:rFonts w:ascii="Times New Roman" w:hAnsi="Times New Roman" w:cs="Times New Roman"/>
          <w:sz w:val="24"/>
          <w:szCs w:val="24"/>
        </w:rPr>
      </w:pPr>
    </w:p>
    <w:sectPr w:rsidR="007506E9" w:rsidRPr="007506E9" w:rsidSect="007506E9">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231" w:rsidRDefault="00490231" w:rsidP="00E953CB">
      <w:pPr>
        <w:spacing w:after="0" w:line="240" w:lineRule="auto"/>
      </w:pPr>
      <w:r>
        <w:separator/>
      </w:r>
    </w:p>
  </w:endnote>
  <w:endnote w:type="continuationSeparator" w:id="0">
    <w:p w:rsidR="00490231" w:rsidRDefault="00490231" w:rsidP="00E95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632544"/>
      <w:docPartObj>
        <w:docPartGallery w:val="Page Numbers (Bottom of Page)"/>
        <w:docPartUnique/>
      </w:docPartObj>
    </w:sdtPr>
    <w:sdtEndPr/>
    <w:sdtContent>
      <w:p w:rsidR="00E953CB" w:rsidRDefault="00E953CB" w:rsidP="00E953CB">
        <w:pPr>
          <w:pStyle w:val="Piedepgina"/>
          <w:tabs>
            <w:tab w:val="clear" w:pos="4419"/>
            <w:tab w:val="clear" w:pos="8838"/>
          </w:tabs>
          <w:jc w:val="right"/>
        </w:pPr>
        <w:r>
          <w:fldChar w:fldCharType="begin"/>
        </w:r>
        <w:r>
          <w:instrText>PAGE   \* MERGEFORMAT</w:instrText>
        </w:r>
        <w:r>
          <w:fldChar w:fldCharType="separate"/>
        </w:r>
        <w:r w:rsidR="007506E9" w:rsidRPr="007506E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231" w:rsidRDefault="00490231" w:rsidP="00E953CB">
      <w:pPr>
        <w:spacing w:after="0" w:line="240" w:lineRule="auto"/>
      </w:pPr>
      <w:r>
        <w:separator/>
      </w:r>
    </w:p>
  </w:footnote>
  <w:footnote w:type="continuationSeparator" w:id="0">
    <w:p w:rsidR="00490231" w:rsidRDefault="00490231" w:rsidP="00E953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1334"/>
    <w:rsid w:val="00022F67"/>
    <w:rsid w:val="00055C83"/>
    <w:rsid w:val="00055FC2"/>
    <w:rsid w:val="0008594C"/>
    <w:rsid w:val="00110139"/>
    <w:rsid w:val="00193C18"/>
    <w:rsid w:val="001F07B3"/>
    <w:rsid w:val="002505E1"/>
    <w:rsid w:val="00383B91"/>
    <w:rsid w:val="003B0EA1"/>
    <w:rsid w:val="003E267C"/>
    <w:rsid w:val="003E7574"/>
    <w:rsid w:val="004503C4"/>
    <w:rsid w:val="004806F0"/>
    <w:rsid w:val="00480CFB"/>
    <w:rsid w:val="00490231"/>
    <w:rsid w:val="004A5EBF"/>
    <w:rsid w:val="00535D0E"/>
    <w:rsid w:val="00552774"/>
    <w:rsid w:val="005D437A"/>
    <w:rsid w:val="0061322D"/>
    <w:rsid w:val="0068639F"/>
    <w:rsid w:val="006A187F"/>
    <w:rsid w:val="006B3D3D"/>
    <w:rsid w:val="006B44E1"/>
    <w:rsid w:val="007506E9"/>
    <w:rsid w:val="007B619E"/>
    <w:rsid w:val="007F5C7E"/>
    <w:rsid w:val="00813500"/>
    <w:rsid w:val="008D4369"/>
    <w:rsid w:val="00922F71"/>
    <w:rsid w:val="0097653F"/>
    <w:rsid w:val="009A0FDA"/>
    <w:rsid w:val="009C3947"/>
    <w:rsid w:val="009D60A5"/>
    <w:rsid w:val="00A10AEF"/>
    <w:rsid w:val="00A37CA1"/>
    <w:rsid w:val="00A8569E"/>
    <w:rsid w:val="00A8576C"/>
    <w:rsid w:val="00A9098E"/>
    <w:rsid w:val="00AB0B39"/>
    <w:rsid w:val="00B86782"/>
    <w:rsid w:val="00C05C11"/>
    <w:rsid w:val="00C52405"/>
    <w:rsid w:val="00CA7F44"/>
    <w:rsid w:val="00D92AC4"/>
    <w:rsid w:val="00DE0042"/>
    <w:rsid w:val="00E115F2"/>
    <w:rsid w:val="00E953CB"/>
    <w:rsid w:val="00F2637A"/>
    <w:rsid w:val="00F67441"/>
    <w:rsid w:val="00F77511"/>
    <w:rsid w:val="00FD7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74A70-E611-4B0A-B4C6-16E2141C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B3D3D"/>
    <w:pPr>
      <w:spacing w:after="0" w:line="240" w:lineRule="auto"/>
    </w:pPr>
  </w:style>
  <w:style w:type="character" w:customStyle="1" w:styleId="SinespaciadoCar">
    <w:name w:val="Sin espaciado Car"/>
    <w:link w:val="Sinespaciado"/>
    <w:uiPriority w:val="1"/>
    <w:locked/>
    <w:rsid w:val="002505E1"/>
  </w:style>
  <w:style w:type="paragraph" w:styleId="Encabezado">
    <w:name w:val="header"/>
    <w:basedOn w:val="Normal"/>
    <w:link w:val="EncabezadoCar"/>
    <w:uiPriority w:val="99"/>
    <w:unhideWhenUsed/>
    <w:rsid w:val="00E953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53CB"/>
  </w:style>
  <w:style w:type="paragraph" w:styleId="Piedepgina">
    <w:name w:val="footer"/>
    <w:basedOn w:val="Normal"/>
    <w:link w:val="PiedepginaCar"/>
    <w:uiPriority w:val="99"/>
    <w:unhideWhenUsed/>
    <w:rsid w:val="00E953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1400</Words>
  <Characters>7705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2022-11-15T16:28:00Z</dcterms:created>
  <dcterms:modified xsi:type="dcterms:W3CDTF">2022-11-16T16:23:00Z</dcterms:modified>
</cp:coreProperties>
</file>