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D8B" w:rsidRPr="00F6691E" w:rsidRDefault="00000D8B" w:rsidP="008E1FDA">
      <w:pPr>
        <w:pStyle w:val="Sinespaciado"/>
        <w:ind w:left="3545"/>
        <w:jc w:val="both"/>
        <w:rPr>
          <w:rFonts w:ascii="Times New Roman" w:hAnsi="Times New Roman" w:cs="Times New Roman"/>
          <w:sz w:val="24"/>
          <w:szCs w:val="24"/>
        </w:rPr>
      </w:pPr>
      <w:r w:rsidRPr="00F6691E">
        <w:rPr>
          <w:rFonts w:ascii="Times New Roman" w:hAnsi="Times New Roman" w:cs="Times New Roman"/>
          <w:sz w:val="24"/>
          <w:szCs w:val="24"/>
        </w:rPr>
        <w:t>INSTALACIÓN DE LA COMISIÓN LEGISLATIVA PARA LAS DECLARATORIAS DE ALERTA DE VIOLENCIA DE GÉNERO  CONTRA LAS MUJERES POR</w:t>
      </w:r>
      <w:bookmarkStart w:id="0" w:name="_GoBack"/>
      <w:bookmarkEnd w:id="0"/>
      <w:r w:rsidRPr="00F6691E">
        <w:rPr>
          <w:rFonts w:ascii="Times New Roman" w:hAnsi="Times New Roman" w:cs="Times New Roman"/>
          <w:sz w:val="24"/>
          <w:szCs w:val="24"/>
        </w:rPr>
        <w:t xml:space="preserve"> FEMINICIDIO Y DESAPARICIÓN DE LA H. “LX</w:t>
      </w:r>
      <w:r w:rsidR="00EF68B4" w:rsidRPr="00F6691E">
        <w:rPr>
          <w:rFonts w:ascii="Times New Roman" w:hAnsi="Times New Roman" w:cs="Times New Roman"/>
          <w:sz w:val="24"/>
          <w:szCs w:val="24"/>
        </w:rPr>
        <w:t>I</w:t>
      </w:r>
      <w:r w:rsidRPr="00F6691E">
        <w:rPr>
          <w:rFonts w:ascii="Times New Roman" w:hAnsi="Times New Roman" w:cs="Times New Roman"/>
          <w:sz w:val="24"/>
          <w:szCs w:val="24"/>
        </w:rPr>
        <w:t>” LEGISLATURA DEL ESTADO DE MÉXICO.</w:t>
      </w:r>
    </w:p>
    <w:p w:rsidR="00000D8B" w:rsidRPr="00F6691E" w:rsidRDefault="00000D8B" w:rsidP="008E1FDA">
      <w:pPr>
        <w:pStyle w:val="Sinespaciado"/>
        <w:ind w:left="3545"/>
        <w:jc w:val="both"/>
        <w:rPr>
          <w:rFonts w:ascii="Times New Roman" w:hAnsi="Times New Roman" w:cs="Times New Roman"/>
          <w:sz w:val="24"/>
          <w:szCs w:val="24"/>
        </w:rPr>
      </w:pPr>
    </w:p>
    <w:p w:rsidR="00000D8B" w:rsidRPr="00F6691E" w:rsidRDefault="00000D8B" w:rsidP="008E1FDA">
      <w:pPr>
        <w:pStyle w:val="Sinespaciado"/>
        <w:ind w:left="3545"/>
        <w:jc w:val="both"/>
        <w:rPr>
          <w:rFonts w:ascii="Times New Roman" w:hAnsi="Times New Roman" w:cs="Times New Roman"/>
          <w:i/>
          <w:sz w:val="24"/>
          <w:szCs w:val="24"/>
        </w:rPr>
      </w:pPr>
      <w:r w:rsidRPr="00F6691E">
        <w:rPr>
          <w:rFonts w:ascii="Times New Roman" w:hAnsi="Times New Roman" w:cs="Times New Roman"/>
          <w:i/>
          <w:sz w:val="24"/>
          <w:szCs w:val="24"/>
        </w:rPr>
        <w:t>- INSTALACIÓN DE LA COMISIÓN LEGISLATIVA.</w:t>
      </w:r>
    </w:p>
    <w:p w:rsidR="00000D8B" w:rsidRPr="00F6691E" w:rsidRDefault="00000D8B" w:rsidP="008E1FDA">
      <w:pPr>
        <w:pStyle w:val="Sinespaciado"/>
        <w:ind w:left="3545"/>
        <w:jc w:val="both"/>
        <w:rPr>
          <w:rFonts w:ascii="Times New Roman" w:hAnsi="Times New Roman" w:cs="Times New Roman"/>
          <w:sz w:val="24"/>
          <w:szCs w:val="24"/>
        </w:rPr>
      </w:pPr>
    </w:p>
    <w:p w:rsidR="00000D8B" w:rsidRPr="00F6691E" w:rsidRDefault="00000D8B" w:rsidP="008E1FDA">
      <w:pPr>
        <w:pStyle w:val="Sinespaciado"/>
        <w:ind w:left="3545"/>
        <w:jc w:val="both"/>
        <w:rPr>
          <w:rFonts w:ascii="Times New Roman" w:hAnsi="Times New Roman" w:cs="Times New Roman"/>
          <w:sz w:val="24"/>
          <w:szCs w:val="24"/>
        </w:rPr>
      </w:pPr>
      <w:r w:rsidRPr="00F6691E">
        <w:rPr>
          <w:rFonts w:ascii="Times New Roman" w:hAnsi="Times New Roman" w:cs="Times New Roman"/>
          <w:sz w:val="24"/>
          <w:szCs w:val="24"/>
        </w:rPr>
        <w:t>CELEBRADA EL DÍA 26 DE OCTUBRE DE 2021.</w:t>
      </w:r>
    </w:p>
    <w:p w:rsidR="00000D8B" w:rsidRPr="00F6691E" w:rsidRDefault="00000D8B" w:rsidP="008E1FDA">
      <w:pPr>
        <w:pStyle w:val="Sinespaciado"/>
        <w:ind w:left="3545"/>
        <w:jc w:val="both"/>
        <w:rPr>
          <w:rFonts w:ascii="Times New Roman" w:hAnsi="Times New Roman" w:cs="Times New Roman"/>
          <w:sz w:val="24"/>
          <w:szCs w:val="24"/>
        </w:rPr>
      </w:pPr>
    </w:p>
    <w:p w:rsidR="00000D8B" w:rsidRPr="00F6691E" w:rsidRDefault="00000D8B" w:rsidP="008E1FDA">
      <w:pPr>
        <w:pStyle w:val="Sinespaciado"/>
        <w:ind w:left="3545"/>
        <w:jc w:val="both"/>
        <w:rPr>
          <w:rFonts w:ascii="Times New Roman" w:hAnsi="Times New Roman" w:cs="Times New Roman"/>
          <w:sz w:val="24"/>
          <w:szCs w:val="24"/>
        </w:rPr>
      </w:pPr>
    </w:p>
    <w:p w:rsidR="00000D8B" w:rsidRPr="00F6691E" w:rsidRDefault="00000D8B" w:rsidP="008E1FDA">
      <w:pPr>
        <w:pStyle w:val="Sinespaciado"/>
        <w:jc w:val="center"/>
        <w:rPr>
          <w:rFonts w:ascii="Times New Roman" w:eastAsia="Times New Roman" w:hAnsi="Times New Roman" w:cs="Times New Roman"/>
          <w:i/>
          <w:sz w:val="24"/>
          <w:szCs w:val="24"/>
          <w:lang w:eastAsia="es-MX"/>
        </w:rPr>
      </w:pPr>
      <w:r w:rsidRPr="00F6691E">
        <w:rPr>
          <w:rFonts w:ascii="Times New Roman" w:hAnsi="Times New Roman" w:cs="Times New Roman"/>
          <w:sz w:val="24"/>
          <w:szCs w:val="24"/>
        </w:rPr>
        <w:t>PRESIDENCIA DEL DI</w:t>
      </w:r>
      <w:r w:rsidR="00EF68B4" w:rsidRPr="00F6691E">
        <w:rPr>
          <w:rFonts w:ascii="Times New Roman" w:hAnsi="Times New Roman" w:cs="Times New Roman"/>
          <w:sz w:val="24"/>
          <w:szCs w:val="24"/>
        </w:rPr>
        <w:t>UTADA</w:t>
      </w:r>
      <w:r w:rsidRPr="00F6691E">
        <w:rPr>
          <w:rFonts w:ascii="Times New Roman" w:hAnsi="Times New Roman" w:cs="Times New Roman"/>
          <w:sz w:val="24"/>
          <w:szCs w:val="24"/>
        </w:rPr>
        <w:t xml:space="preserve"> KARINA LABASTIDA SOTELO.</w:t>
      </w:r>
      <w:r w:rsidRPr="00F6691E">
        <w:rPr>
          <w:rFonts w:ascii="Times New Roman" w:eastAsia="Times New Roman" w:hAnsi="Times New Roman" w:cs="Times New Roman"/>
          <w:i/>
          <w:sz w:val="24"/>
          <w:szCs w:val="24"/>
          <w:lang w:eastAsia="es-MX"/>
        </w:rPr>
        <w:t xml:space="preserve"> </w:t>
      </w:r>
    </w:p>
    <w:p w:rsidR="00000D8B" w:rsidRPr="00F6691E" w:rsidRDefault="00000D8B" w:rsidP="008E1FDA">
      <w:pPr>
        <w:pStyle w:val="Sinespaciado"/>
        <w:jc w:val="both"/>
        <w:rPr>
          <w:rFonts w:ascii="Times New Roman" w:hAnsi="Times New Roman" w:cs="Times New Roman"/>
          <w:sz w:val="24"/>
          <w:szCs w:val="24"/>
        </w:rPr>
      </w:pPr>
    </w:p>
    <w:p w:rsidR="00000D8B" w:rsidRPr="00F6691E" w:rsidRDefault="00000D8B" w:rsidP="008E1FDA">
      <w:pPr>
        <w:pStyle w:val="Sinespaciado"/>
        <w:jc w:val="both"/>
        <w:rPr>
          <w:rFonts w:ascii="Times New Roman" w:eastAsia="Times New Roman" w:hAnsi="Times New Roman" w:cs="Times New Roman"/>
          <w:sz w:val="24"/>
          <w:szCs w:val="24"/>
          <w:lang w:eastAsia="es-MX"/>
        </w:rPr>
      </w:pPr>
      <w:r w:rsidRPr="00F6691E">
        <w:rPr>
          <w:rFonts w:ascii="Times New Roman" w:hAnsi="Times New Roman" w:cs="Times New Roman"/>
          <w:sz w:val="24"/>
          <w:szCs w:val="24"/>
        </w:rPr>
        <w:t>PRESIDENTA DIP. DIP. KARINA LABASTIDA SOTELO. Muy buenos días, a  todas y todos los presentes  vamos a dar inicio  a esta reunión  de la Comisión Legislativa Para las Declaratoria de Alerta de Violencia de Género  Contra las Mujeres por Feminicidio y Desaparición</w:t>
      </w:r>
      <w:r w:rsidRPr="00F6691E">
        <w:rPr>
          <w:rFonts w:ascii="Times New Roman" w:eastAsia="Times New Roman" w:hAnsi="Times New Roman" w:cs="Times New Roman"/>
          <w:sz w:val="24"/>
          <w:szCs w:val="24"/>
          <w:lang w:eastAsia="es-MX"/>
        </w:rPr>
        <w:t xml:space="preserve">. Antes de dar inicio, creo quiero agradecer la presencia del diputado Maurilio Hernández González, quien es Coordinador del Grupo Parlamentario de morena y Presidente de la Junta de Coordinación Política. Muchísimas gracias por acompañarnos. También agradezco la presencia de mi compañera y amiga </w:t>
      </w:r>
      <w:r w:rsidRPr="00F6691E">
        <w:rPr>
          <w:rFonts w:ascii="Times New Roman" w:hAnsi="Times New Roman" w:cs="Times New Roman"/>
          <w:sz w:val="24"/>
          <w:szCs w:val="24"/>
          <w:lang w:val="en-US" w:eastAsia="es-MX"/>
        </w:rPr>
        <w:t>Ingrid Krasopani Schemelensky</w:t>
      </w:r>
      <w:r w:rsidRPr="00F6691E">
        <w:rPr>
          <w:rFonts w:ascii="Times New Roman" w:eastAsia="Times New Roman" w:hAnsi="Times New Roman" w:cs="Times New Roman"/>
          <w:sz w:val="24"/>
          <w:szCs w:val="24"/>
          <w:lang w:eastAsia="es-MX"/>
        </w:rPr>
        <w:t xml:space="preserve">, quien es Presidenta de la Mesa Directiva de esta “LXI” Legislatura. Gracias por acompañarnos. Agradezco la asistencia de las diputadas de la Comisión Legislativa Para las </w:t>
      </w:r>
      <w:r w:rsidRPr="00F6691E">
        <w:rPr>
          <w:rFonts w:ascii="Times New Roman" w:hAnsi="Times New Roman" w:cs="Times New Roman"/>
          <w:sz w:val="24"/>
          <w:szCs w:val="24"/>
        </w:rPr>
        <w:t xml:space="preserve">Declaratorias de Alerta de Violencia de Género  </w:t>
      </w:r>
      <w:r w:rsidR="00EF68B4" w:rsidRPr="00F6691E">
        <w:rPr>
          <w:rFonts w:ascii="Times New Roman" w:hAnsi="Times New Roman" w:cs="Times New Roman"/>
          <w:sz w:val="24"/>
          <w:szCs w:val="24"/>
        </w:rPr>
        <w:t xml:space="preserve">contra </w:t>
      </w:r>
      <w:r w:rsidRPr="00F6691E">
        <w:rPr>
          <w:rFonts w:ascii="Times New Roman" w:hAnsi="Times New Roman" w:cs="Times New Roman"/>
          <w:sz w:val="24"/>
          <w:szCs w:val="24"/>
        </w:rPr>
        <w:t>las Mujeres por Feminicidio y Desaparición</w:t>
      </w:r>
      <w:r w:rsidRPr="00F6691E">
        <w:rPr>
          <w:rFonts w:ascii="Times New Roman" w:eastAsia="Times New Roman" w:hAnsi="Times New Roman" w:cs="Times New Roman"/>
          <w:sz w:val="24"/>
          <w:szCs w:val="24"/>
          <w:lang w:eastAsia="es-MX"/>
        </w:rPr>
        <w:t xml:space="preserve"> y estimo su actitud responsable en esta tarea. Les felicito por integrar esta comisión. Desarrollaremos nuestras funciones buscando siempre la protección de la mujer y de las víctimas y haremos lo que esté a nuestro alcance para evitar estos delitos. Saludo a las y los invitados que nos acompañan en el Recinto Legislativo y en las redes sociales.</w:t>
      </w:r>
    </w:p>
    <w:p w:rsidR="00000D8B" w:rsidRPr="00F6691E" w:rsidRDefault="00000D8B" w:rsidP="008E1FDA">
      <w:pPr>
        <w:pStyle w:val="Sinespaciado"/>
        <w:jc w:val="both"/>
        <w:rPr>
          <w:rFonts w:ascii="Times New Roman" w:hAnsi="Times New Roman" w:cs="Times New Roman"/>
          <w:sz w:val="24"/>
          <w:szCs w:val="24"/>
        </w:rPr>
      </w:pPr>
      <w:r w:rsidRPr="00F6691E">
        <w:rPr>
          <w:rFonts w:ascii="Times New Roman" w:eastAsia="Times New Roman" w:hAnsi="Times New Roman" w:cs="Times New Roman"/>
          <w:sz w:val="24"/>
          <w:szCs w:val="24"/>
          <w:lang w:eastAsia="es-MX"/>
        </w:rPr>
        <w:tab/>
        <w:t xml:space="preserve"> Esta reunión cumple la obligación derivada el artículo 72 Bis de la Ley Orgánica del Poder Legislativo del Estado Libre y Soberano de México para desarrollar válidamente los trabajos, pido a la Secretaría verifique la existencia de quórum.</w:t>
      </w:r>
    </w:p>
    <w:p w:rsidR="00000D8B" w:rsidRPr="00F6691E" w:rsidRDefault="00000D8B" w:rsidP="008E1FDA">
      <w:pPr>
        <w:shd w:val="clear" w:color="auto" w:fill="FFFFFF"/>
        <w:spacing w:after="0" w:line="240" w:lineRule="auto"/>
        <w:jc w:val="both"/>
        <w:rPr>
          <w:rFonts w:ascii="Times New Roman" w:eastAsia="Times New Roman" w:hAnsi="Times New Roman" w:cs="Times New Roman"/>
          <w:sz w:val="24"/>
          <w:szCs w:val="24"/>
          <w:lang w:eastAsia="es-MX"/>
        </w:rPr>
      </w:pPr>
      <w:r w:rsidRPr="00F6691E">
        <w:rPr>
          <w:rFonts w:ascii="Times New Roman" w:eastAsia="Times New Roman" w:hAnsi="Times New Roman" w:cs="Times New Roman"/>
          <w:sz w:val="24"/>
          <w:szCs w:val="24"/>
          <w:lang w:eastAsia="es-MX"/>
        </w:rPr>
        <w:t xml:space="preserve">SECRETARIA DIP. MIRIAM CÁRDENAS ROJAS. Buen día. Con gusto, Presidenta Diputada. Paso de lista de asistencia para la verificación del quórum. </w:t>
      </w:r>
    </w:p>
    <w:p w:rsidR="00000D8B" w:rsidRPr="00F6691E" w:rsidRDefault="00000D8B" w:rsidP="008E1FDA">
      <w:pPr>
        <w:shd w:val="clear" w:color="auto" w:fill="FFFFFF"/>
        <w:spacing w:after="0" w:line="240" w:lineRule="auto"/>
        <w:jc w:val="center"/>
        <w:rPr>
          <w:rFonts w:ascii="Times New Roman" w:eastAsia="Times New Roman" w:hAnsi="Times New Roman" w:cs="Times New Roman"/>
          <w:sz w:val="24"/>
          <w:szCs w:val="24"/>
          <w:lang w:eastAsia="es-MX"/>
        </w:rPr>
      </w:pPr>
      <w:r w:rsidRPr="00F6691E">
        <w:rPr>
          <w:rFonts w:ascii="Times New Roman" w:eastAsia="Times New Roman" w:hAnsi="Times New Roman" w:cs="Times New Roman"/>
          <w:i/>
          <w:sz w:val="24"/>
          <w:szCs w:val="24"/>
          <w:lang w:eastAsia="es-MX"/>
        </w:rPr>
        <w:t>(</w:t>
      </w:r>
      <w:r w:rsidR="00EF68B4" w:rsidRPr="00F6691E">
        <w:rPr>
          <w:rFonts w:ascii="Times New Roman" w:eastAsia="Times New Roman" w:hAnsi="Times New Roman" w:cs="Times New Roman"/>
          <w:i/>
          <w:sz w:val="24"/>
          <w:szCs w:val="24"/>
          <w:lang w:eastAsia="es-MX"/>
        </w:rPr>
        <w:t>Registro de asistencia</w:t>
      </w:r>
      <w:r w:rsidRPr="00F6691E">
        <w:rPr>
          <w:rFonts w:ascii="Times New Roman" w:eastAsia="Times New Roman" w:hAnsi="Times New Roman" w:cs="Times New Roman"/>
          <w:i/>
          <w:sz w:val="24"/>
          <w:szCs w:val="24"/>
          <w:lang w:eastAsia="es-MX"/>
        </w:rPr>
        <w:t>)</w:t>
      </w:r>
    </w:p>
    <w:p w:rsidR="00000D8B" w:rsidRPr="00F6691E" w:rsidRDefault="00000D8B" w:rsidP="008E1FDA">
      <w:pPr>
        <w:shd w:val="clear" w:color="auto" w:fill="FFFFFF"/>
        <w:spacing w:after="0" w:line="240" w:lineRule="auto"/>
        <w:jc w:val="both"/>
        <w:rPr>
          <w:rFonts w:ascii="Times New Roman" w:eastAsia="Times New Roman" w:hAnsi="Times New Roman" w:cs="Times New Roman"/>
          <w:sz w:val="24"/>
          <w:szCs w:val="24"/>
          <w:lang w:eastAsia="es-MX"/>
        </w:rPr>
      </w:pPr>
      <w:r w:rsidRPr="00F6691E">
        <w:rPr>
          <w:rFonts w:ascii="Times New Roman" w:eastAsia="Times New Roman" w:hAnsi="Times New Roman" w:cs="Times New Roman"/>
          <w:sz w:val="24"/>
          <w:szCs w:val="24"/>
          <w:lang w:eastAsia="es-MX"/>
        </w:rPr>
        <w:t>SECRETARIA DIP. MIRIAM CÁRDENAS ROJAS. Ha sido verificado el quórum y resulta procedente abrir la reunión.</w:t>
      </w:r>
    </w:p>
    <w:p w:rsidR="00000D8B" w:rsidRPr="00F6691E" w:rsidRDefault="00000D8B" w:rsidP="008E1FDA">
      <w:pPr>
        <w:shd w:val="clear" w:color="auto" w:fill="FFFFFF"/>
        <w:spacing w:after="0" w:line="240" w:lineRule="auto"/>
        <w:jc w:val="both"/>
        <w:rPr>
          <w:rFonts w:ascii="Times New Roman" w:eastAsia="Times New Roman" w:hAnsi="Times New Roman" w:cs="Times New Roman"/>
          <w:sz w:val="24"/>
          <w:szCs w:val="24"/>
          <w:lang w:eastAsia="es-MX"/>
        </w:rPr>
      </w:pPr>
      <w:r w:rsidRPr="00F6691E">
        <w:rPr>
          <w:rFonts w:ascii="Times New Roman" w:hAnsi="Times New Roman" w:cs="Times New Roman"/>
          <w:sz w:val="24"/>
          <w:szCs w:val="24"/>
        </w:rPr>
        <w:t>PRESIDENTA DIP. KARINA LABASTIDA SOTELO.</w:t>
      </w:r>
      <w:r w:rsidRPr="00F6691E">
        <w:rPr>
          <w:rFonts w:ascii="Times New Roman" w:eastAsia="Times New Roman" w:hAnsi="Times New Roman" w:cs="Times New Roman"/>
          <w:sz w:val="24"/>
          <w:szCs w:val="24"/>
          <w:lang w:eastAsia="es-MX"/>
        </w:rPr>
        <w:t xml:space="preserve"> Muchas gracias, Secretaria. Se declara la existencia de quórum y se abre la reunión de la Comisión Legislativa Para las Declaratorias de Alerta de Violencia de Género Contra las Mujeres por Feminicidio Desaparición, siendo las  diez horas con once minutos del día martes veintiséis  de octubre del año dos mil veintiuno. Esta reunión de instalaciones publica, de acuerdo con el artículo 16 del Reglamento del Poder Legislativo del Estado Libre y Soberano de México. Informe de la Secretaría sobre la propuesta de Orden del Día.</w:t>
      </w:r>
    </w:p>
    <w:p w:rsidR="00000D8B" w:rsidRPr="00F6691E" w:rsidRDefault="00000D8B" w:rsidP="008E1FDA">
      <w:pPr>
        <w:shd w:val="clear" w:color="auto" w:fill="FFFFFF"/>
        <w:spacing w:after="0" w:line="240" w:lineRule="auto"/>
        <w:jc w:val="both"/>
        <w:rPr>
          <w:rFonts w:ascii="Times New Roman" w:eastAsia="Times New Roman" w:hAnsi="Times New Roman" w:cs="Times New Roman"/>
          <w:sz w:val="24"/>
          <w:szCs w:val="24"/>
          <w:lang w:eastAsia="es-MX"/>
        </w:rPr>
      </w:pPr>
      <w:r w:rsidRPr="00F6691E">
        <w:rPr>
          <w:rFonts w:ascii="Times New Roman" w:eastAsia="Times New Roman" w:hAnsi="Times New Roman" w:cs="Times New Roman"/>
          <w:sz w:val="24"/>
          <w:szCs w:val="24"/>
          <w:lang w:eastAsia="es-MX"/>
        </w:rPr>
        <w:t>SECRETARIA DIP. MIRIAM CÁRDENAS ROJAS. Con gusto, Presidenta la propuesta de la Orden del Día es la siguiente:</w:t>
      </w:r>
    </w:p>
    <w:p w:rsidR="00000D8B" w:rsidRPr="00F6691E" w:rsidRDefault="00000D8B" w:rsidP="008E1FDA">
      <w:pPr>
        <w:pStyle w:val="Prrafodelista"/>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es-MX"/>
        </w:rPr>
      </w:pPr>
      <w:r w:rsidRPr="00F6691E">
        <w:rPr>
          <w:rFonts w:ascii="Times New Roman" w:eastAsia="Times New Roman" w:hAnsi="Times New Roman" w:cs="Times New Roman"/>
          <w:sz w:val="24"/>
          <w:szCs w:val="24"/>
          <w:lang w:eastAsia="es-MX"/>
        </w:rPr>
        <w:t xml:space="preserve">Declaratoria formal de Instalación de la Comisión Legislativa Para las Declaratoria de Alerta de Violencia de Género Contra las Mujeres por Feminicidio y Desaparición por la Presidenta Diputada Karina Labastida Sotelo. </w:t>
      </w:r>
    </w:p>
    <w:p w:rsidR="00000D8B" w:rsidRPr="00F6691E" w:rsidRDefault="00000D8B" w:rsidP="008E1FDA">
      <w:pPr>
        <w:pStyle w:val="Prrafodelista"/>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es-MX"/>
        </w:rPr>
      </w:pPr>
      <w:r w:rsidRPr="00F6691E">
        <w:rPr>
          <w:rFonts w:ascii="Times New Roman" w:eastAsia="Times New Roman" w:hAnsi="Times New Roman" w:cs="Times New Roman"/>
          <w:sz w:val="24"/>
          <w:szCs w:val="24"/>
          <w:lang w:eastAsia="es-MX"/>
        </w:rPr>
        <w:t>Design</w:t>
      </w:r>
      <w:r w:rsidR="00EC7DE9" w:rsidRPr="00F6691E">
        <w:rPr>
          <w:rFonts w:ascii="Times New Roman" w:eastAsia="Times New Roman" w:hAnsi="Times New Roman" w:cs="Times New Roman"/>
          <w:sz w:val="24"/>
          <w:szCs w:val="24"/>
          <w:lang w:eastAsia="es-MX"/>
        </w:rPr>
        <w:t>ación de la Secretaria Técnica.</w:t>
      </w:r>
    </w:p>
    <w:p w:rsidR="00000D8B" w:rsidRPr="00F6691E" w:rsidRDefault="00EC7DE9" w:rsidP="008E1FDA">
      <w:pPr>
        <w:pStyle w:val="Prrafodelista"/>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es-MX"/>
        </w:rPr>
      </w:pPr>
      <w:r w:rsidRPr="00F6691E">
        <w:rPr>
          <w:rFonts w:ascii="Times New Roman" w:eastAsia="Times New Roman" w:hAnsi="Times New Roman" w:cs="Times New Roman"/>
          <w:sz w:val="24"/>
          <w:szCs w:val="24"/>
          <w:lang w:eastAsia="es-MX"/>
        </w:rPr>
        <w:t>Cláusula</w:t>
      </w:r>
      <w:r w:rsidR="00000D8B" w:rsidRPr="00F6691E">
        <w:rPr>
          <w:rFonts w:ascii="Times New Roman" w:eastAsia="Times New Roman" w:hAnsi="Times New Roman" w:cs="Times New Roman"/>
          <w:sz w:val="24"/>
          <w:szCs w:val="24"/>
          <w:lang w:eastAsia="es-MX"/>
        </w:rPr>
        <w:t xml:space="preserve"> de la sesión.</w:t>
      </w:r>
    </w:p>
    <w:p w:rsidR="00000D8B" w:rsidRPr="00F6691E" w:rsidRDefault="00000D8B" w:rsidP="008E1FDA">
      <w:pPr>
        <w:shd w:val="clear" w:color="auto" w:fill="FFFFFF"/>
        <w:spacing w:after="0" w:line="240" w:lineRule="auto"/>
        <w:jc w:val="both"/>
        <w:rPr>
          <w:rFonts w:ascii="Times New Roman" w:eastAsia="Times New Roman" w:hAnsi="Times New Roman" w:cs="Times New Roman"/>
          <w:sz w:val="24"/>
          <w:szCs w:val="24"/>
          <w:lang w:eastAsia="es-MX"/>
        </w:rPr>
      </w:pPr>
      <w:r w:rsidRPr="00F6691E">
        <w:rPr>
          <w:rFonts w:ascii="Times New Roman" w:hAnsi="Times New Roman" w:cs="Times New Roman"/>
          <w:sz w:val="24"/>
          <w:szCs w:val="24"/>
        </w:rPr>
        <w:lastRenderedPageBreak/>
        <w:t>PRESIDENTA DIP. KARINA LABASTIDA SOTELO.</w:t>
      </w:r>
      <w:r w:rsidRPr="00F6691E">
        <w:rPr>
          <w:rFonts w:ascii="Times New Roman" w:eastAsia="Times New Roman" w:hAnsi="Times New Roman" w:cs="Times New Roman"/>
          <w:sz w:val="24"/>
          <w:szCs w:val="24"/>
          <w:lang w:eastAsia="es-MX"/>
        </w:rPr>
        <w:t xml:space="preserve">  Pido a quienes estén de acuerdo en que la propuesta que ha informado la Secretaria sea aprobada con el carácter de orden del día, se sirva al levantar la mano. Gracias.</w:t>
      </w:r>
    </w:p>
    <w:p w:rsidR="00000D8B" w:rsidRPr="00F6691E" w:rsidRDefault="00000D8B" w:rsidP="008E1FDA">
      <w:pPr>
        <w:shd w:val="clear" w:color="auto" w:fill="FFFFFF"/>
        <w:spacing w:after="0" w:line="240" w:lineRule="auto"/>
        <w:jc w:val="both"/>
        <w:rPr>
          <w:rFonts w:ascii="Times New Roman" w:eastAsia="Times New Roman" w:hAnsi="Times New Roman" w:cs="Times New Roman"/>
          <w:sz w:val="24"/>
          <w:szCs w:val="24"/>
          <w:lang w:eastAsia="es-MX"/>
        </w:rPr>
      </w:pPr>
      <w:r w:rsidRPr="00F6691E">
        <w:rPr>
          <w:rFonts w:ascii="Times New Roman" w:eastAsia="Times New Roman" w:hAnsi="Times New Roman" w:cs="Times New Roman"/>
          <w:sz w:val="24"/>
          <w:szCs w:val="24"/>
          <w:lang w:eastAsia="es-MX"/>
        </w:rPr>
        <w:t>SECRETARIA DIP. MIRIAM CÁRDENAS ROJAS. La propuesta de orden del día ha sido aprobada por unanimidad de votos. De conformidad con el punto 1, la diputada Karina Labastida Sotelo, Presidenta de la Comisión Legislativa Para las Declaratorias de Alerta de Violencia de Género Contra de las Mujeres por Feminicidio y Desaparición, hará la declaratoria de instalación formal de la Comisión Legislativa. Pido a los y las asistentes ponerse de pie. Perdón una disculpa.</w:t>
      </w:r>
    </w:p>
    <w:p w:rsidR="00000D8B" w:rsidRPr="00F6691E" w:rsidRDefault="00000D8B" w:rsidP="008E1FDA">
      <w:pPr>
        <w:shd w:val="clear" w:color="auto" w:fill="FFFFFF"/>
        <w:spacing w:after="0" w:line="240" w:lineRule="auto"/>
        <w:jc w:val="both"/>
        <w:rPr>
          <w:rFonts w:ascii="Times New Roman" w:eastAsia="Times New Roman" w:hAnsi="Times New Roman" w:cs="Times New Roman"/>
          <w:sz w:val="24"/>
          <w:szCs w:val="24"/>
          <w:lang w:eastAsia="es-MX"/>
        </w:rPr>
      </w:pPr>
      <w:r w:rsidRPr="00F6691E">
        <w:rPr>
          <w:rFonts w:ascii="Times New Roman" w:hAnsi="Times New Roman" w:cs="Times New Roman"/>
          <w:sz w:val="24"/>
          <w:szCs w:val="24"/>
        </w:rPr>
        <w:t>PRESIDENTA DIP. KARINA LABASTIDA SOTELO</w:t>
      </w:r>
      <w:r w:rsidRPr="00F6691E">
        <w:rPr>
          <w:rFonts w:ascii="Times New Roman" w:eastAsia="Times New Roman" w:hAnsi="Times New Roman" w:cs="Times New Roman"/>
          <w:sz w:val="24"/>
          <w:szCs w:val="24"/>
          <w:lang w:eastAsia="es-MX"/>
        </w:rPr>
        <w:t>. Vamos a dar el mensaje y posteriormente procederemos ya a la instalación formal. Gracias.</w:t>
      </w:r>
    </w:p>
    <w:p w:rsidR="00000D8B" w:rsidRPr="00F6691E" w:rsidRDefault="0008065B" w:rsidP="008E1FDA">
      <w:pPr>
        <w:shd w:val="clear" w:color="auto" w:fill="FFFFFF"/>
        <w:spacing w:after="0" w:line="240" w:lineRule="auto"/>
        <w:jc w:val="both"/>
        <w:rPr>
          <w:rFonts w:ascii="Times New Roman" w:eastAsia="Times New Roman" w:hAnsi="Times New Roman" w:cs="Times New Roman"/>
          <w:sz w:val="24"/>
          <w:szCs w:val="24"/>
          <w:lang w:eastAsia="es-MX"/>
        </w:rPr>
      </w:pPr>
      <w:r w:rsidRPr="00F6691E">
        <w:rPr>
          <w:rFonts w:ascii="Times New Roman" w:eastAsia="Times New Roman" w:hAnsi="Times New Roman" w:cs="Times New Roman"/>
          <w:sz w:val="24"/>
          <w:szCs w:val="24"/>
          <w:lang w:eastAsia="es-MX"/>
        </w:rPr>
        <w:tab/>
        <w:t>Gracias Secretaria.</w:t>
      </w:r>
    </w:p>
    <w:p w:rsidR="00000D8B" w:rsidRPr="00F6691E" w:rsidRDefault="00000D8B" w:rsidP="008E1FDA">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F6691E">
        <w:rPr>
          <w:rFonts w:ascii="Times New Roman" w:eastAsia="Times New Roman" w:hAnsi="Times New Roman" w:cs="Times New Roman"/>
          <w:sz w:val="24"/>
          <w:szCs w:val="24"/>
          <w:lang w:eastAsia="es-MX"/>
        </w:rPr>
        <w:t>Compañeras diputadas, a partir de la instalación de esta Comisión, integrada por diputadas de los diferentes Grupos Parlamentarios, que desde la trinchera legislativa, la administración pública o la sociedad civil han trabajado previamente en los temas propios de este órgano, mejoraremos las respuestas legislativas ante</w:t>
      </w:r>
      <w:r w:rsidR="00ED228E" w:rsidRPr="00F6691E">
        <w:rPr>
          <w:rFonts w:ascii="Times New Roman" w:eastAsia="Times New Roman" w:hAnsi="Times New Roman" w:cs="Times New Roman"/>
          <w:sz w:val="24"/>
          <w:szCs w:val="24"/>
          <w:lang w:eastAsia="es-MX"/>
        </w:rPr>
        <w:t xml:space="preserve"> los feminicidios </w:t>
      </w:r>
      <w:r w:rsidRPr="00F6691E">
        <w:rPr>
          <w:rFonts w:ascii="Times New Roman" w:hAnsi="Times New Roman" w:cs="Times New Roman"/>
          <w:sz w:val="24"/>
          <w:szCs w:val="24"/>
        </w:rPr>
        <w:t>y las desapariciones e incidiremos en el diseño de políticas públicas adecuadas para prevenirlos, disminuirlos y sancionarlos.</w:t>
      </w:r>
    </w:p>
    <w:p w:rsidR="00000D8B" w:rsidRPr="00F6691E" w:rsidRDefault="00000D8B" w:rsidP="008E1FDA">
      <w:pPr>
        <w:spacing w:after="0" w:line="240" w:lineRule="auto"/>
        <w:jc w:val="both"/>
        <w:rPr>
          <w:rFonts w:ascii="Times New Roman" w:hAnsi="Times New Roman" w:cs="Times New Roman"/>
          <w:sz w:val="24"/>
          <w:szCs w:val="24"/>
        </w:rPr>
      </w:pPr>
      <w:r w:rsidRPr="00F6691E">
        <w:rPr>
          <w:rFonts w:ascii="Times New Roman" w:hAnsi="Times New Roman" w:cs="Times New Roman"/>
          <w:sz w:val="24"/>
          <w:szCs w:val="24"/>
        </w:rPr>
        <w:tab/>
        <w:t>Esta instalación por sí misma es reflejo de los logros legislativos alcanzados en la materia y de la visibilización que han alcanzado las víctimas en su búsqueda de verdad y justicia.</w:t>
      </w:r>
    </w:p>
    <w:p w:rsidR="00000D8B" w:rsidRPr="00F6691E" w:rsidRDefault="00000D8B" w:rsidP="008E1FDA">
      <w:pPr>
        <w:spacing w:after="0" w:line="240" w:lineRule="auto"/>
        <w:jc w:val="both"/>
        <w:rPr>
          <w:rFonts w:ascii="Times New Roman" w:hAnsi="Times New Roman" w:cs="Times New Roman"/>
          <w:sz w:val="24"/>
          <w:szCs w:val="24"/>
        </w:rPr>
      </w:pPr>
      <w:r w:rsidRPr="00F6691E">
        <w:rPr>
          <w:rFonts w:ascii="Times New Roman" w:hAnsi="Times New Roman" w:cs="Times New Roman"/>
          <w:sz w:val="24"/>
          <w:szCs w:val="24"/>
        </w:rPr>
        <w:tab/>
        <w:t>Recordemos que hace más de una década a pesar de primar un grave contexto de homicidios dolosos de mujeres con características feminicidas en el Estado de México, la violencia institucional tenía diversos rostros, en el ámbito legislativo no se tipificaba el delito de feminicidio, tampoco existían leyes orientadas a atender la problemática de las desapariciones involuntarias de niñas, adolescentes y mujeres.</w:t>
      </w:r>
    </w:p>
    <w:p w:rsidR="00000D8B" w:rsidRPr="00F6691E" w:rsidRDefault="00000D8B" w:rsidP="008E1FDA">
      <w:pPr>
        <w:spacing w:after="0" w:line="240" w:lineRule="auto"/>
        <w:ind w:firstLine="709"/>
        <w:jc w:val="both"/>
        <w:rPr>
          <w:rFonts w:ascii="Times New Roman" w:hAnsi="Times New Roman" w:cs="Times New Roman"/>
          <w:sz w:val="24"/>
          <w:szCs w:val="24"/>
        </w:rPr>
      </w:pPr>
      <w:r w:rsidRPr="00F6691E">
        <w:rPr>
          <w:rFonts w:ascii="Times New Roman" w:hAnsi="Times New Roman" w:cs="Times New Roman"/>
          <w:sz w:val="24"/>
          <w:szCs w:val="24"/>
        </w:rPr>
        <w:t>La violencia institucional se encontraba incrustada en las más altas esferas de la procuración y administración de justicia, las autoridades confinaban al campo de lo político los homicidios dolosos de mujeres.</w:t>
      </w:r>
    </w:p>
    <w:p w:rsidR="00000D8B" w:rsidRPr="00F6691E" w:rsidRDefault="00000D8B" w:rsidP="008E1FDA">
      <w:pPr>
        <w:spacing w:after="0" w:line="240" w:lineRule="auto"/>
        <w:ind w:firstLine="709"/>
        <w:jc w:val="both"/>
        <w:rPr>
          <w:rFonts w:ascii="Times New Roman" w:hAnsi="Times New Roman" w:cs="Times New Roman"/>
          <w:sz w:val="24"/>
          <w:szCs w:val="24"/>
        </w:rPr>
      </w:pPr>
      <w:r w:rsidRPr="00F6691E">
        <w:rPr>
          <w:rFonts w:ascii="Times New Roman" w:hAnsi="Times New Roman" w:cs="Times New Roman"/>
          <w:sz w:val="24"/>
          <w:szCs w:val="24"/>
        </w:rPr>
        <w:t>Abiertamente culpabilizaban a las víctimas de sus propias muertes y no se investigaba ni se juzgaba con perspectiva de género; sin embargo, el manto de silencio no acalló a la sociedad civil, quien hizo movilizar a las autoridades gubernamentales y también a esta Legislatura.</w:t>
      </w:r>
    </w:p>
    <w:p w:rsidR="00000D8B" w:rsidRPr="00F6691E" w:rsidRDefault="00000D8B" w:rsidP="008E1FDA">
      <w:pPr>
        <w:spacing w:after="0" w:line="240" w:lineRule="auto"/>
        <w:ind w:firstLine="709"/>
        <w:jc w:val="both"/>
        <w:rPr>
          <w:rFonts w:ascii="Times New Roman" w:hAnsi="Times New Roman" w:cs="Times New Roman"/>
          <w:sz w:val="24"/>
          <w:szCs w:val="24"/>
        </w:rPr>
      </w:pPr>
      <w:r w:rsidRPr="00F6691E">
        <w:rPr>
          <w:rFonts w:ascii="Times New Roman" w:hAnsi="Times New Roman" w:cs="Times New Roman"/>
          <w:sz w:val="24"/>
          <w:szCs w:val="24"/>
        </w:rPr>
        <w:t>En el preámbulo de la solicitud de investigación sobre la procedencia de la declaratoria de alerta de violencia de género contra las mujeres presentada el 8 de diciembre de 2010.</w:t>
      </w:r>
    </w:p>
    <w:p w:rsidR="00000D8B" w:rsidRPr="00F6691E" w:rsidRDefault="00000D8B" w:rsidP="008E1FDA">
      <w:pPr>
        <w:spacing w:after="0" w:line="240" w:lineRule="auto"/>
        <w:ind w:firstLine="709"/>
        <w:jc w:val="both"/>
        <w:rPr>
          <w:rFonts w:ascii="Times New Roman" w:hAnsi="Times New Roman" w:cs="Times New Roman"/>
          <w:sz w:val="24"/>
          <w:szCs w:val="24"/>
        </w:rPr>
      </w:pPr>
      <w:r w:rsidRPr="00F6691E">
        <w:rPr>
          <w:rFonts w:ascii="Times New Roman" w:hAnsi="Times New Roman" w:cs="Times New Roman"/>
          <w:sz w:val="24"/>
          <w:szCs w:val="24"/>
        </w:rPr>
        <w:t>Se creó una agenda legislativa en materia de género que incluyó la tipificación del homicidio doloso de una mujer como feminicidio, la incorporación del concepto de violencia de género en el código penal, se amplió el esquema de reparación del daño para abarcar en los casos de violencia de género la afectación en el entorno laboral, educativo y psicológico de la víctima y sus hijos e hijas.</w:t>
      </w:r>
    </w:p>
    <w:p w:rsidR="00000D8B" w:rsidRPr="00F6691E" w:rsidRDefault="00000D8B" w:rsidP="008E1FDA">
      <w:pPr>
        <w:spacing w:after="0" w:line="240" w:lineRule="auto"/>
        <w:ind w:firstLine="709"/>
        <w:jc w:val="both"/>
        <w:rPr>
          <w:rFonts w:ascii="Times New Roman" w:hAnsi="Times New Roman" w:cs="Times New Roman"/>
          <w:sz w:val="24"/>
          <w:szCs w:val="24"/>
        </w:rPr>
      </w:pPr>
      <w:r w:rsidRPr="00F6691E">
        <w:rPr>
          <w:rFonts w:ascii="Times New Roman" w:hAnsi="Times New Roman" w:cs="Times New Roman"/>
          <w:sz w:val="24"/>
          <w:szCs w:val="24"/>
        </w:rPr>
        <w:t>Se adicionó a la ley local un catálogo de medidas de protección, homologado con la Ley General de Acceso de las Mujeres a una Vida Libre de Violencia; se estableció el deber del Poder Judicial de contar con jueces y magistrados especializados para juzgar con perspectiva de género entre otros temas de relevancia.</w:t>
      </w:r>
    </w:p>
    <w:p w:rsidR="00000D8B" w:rsidRPr="00F6691E" w:rsidRDefault="00000D8B" w:rsidP="008E1FDA">
      <w:pPr>
        <w:spacing w:after="0" w:line="240" w:lineRule="auto"/>
        <w:ind w:firstLine="709"/>
        <w:jc w:val="both"/>
        <w:rPr>
          <w:rFonts w:ascii="Times New Roman" w:hAnsi="Times New Roman" w:cs="Times New Roman"/>
          <w:sz w:val="24"/>
          <w:szCs w:val="24"/>
        </w:rPr>
      </w:pPr>
      <w:r w:rsidRPr="00F6691E">
        <w:rPr>
          <w:rFonts w:ascii="Times New Roman" w:hAnsi="Times New Roman" w:cs="Times New Roman"/>
          <w:sz w:val="24"/>
          <w:szCs w:val="24"/>
        </w:rPr>
        <w:t>Recientemente en cumplimiento a las medidas contempladas en la segunda declaratoria de alerta de violencia de género contra las mujeres por desaparición, dictada en el mes de septiembre del año 2019 en la pasada Legislatura se construyeron de la mano de las víctimas 2 legislaciones importantes, la Ley en Materia de Desaparición Forzada de Personas y Desaparición Cometida por Particulares y la Ley para la Declaración Especial de Ausencia por Desaparición de Personas.</w:t>
      </w:r>
    </w:p>
    <w:p w:rsidR="00000D8B" w:rsidRPr="00F6691E" w:rsidRDefault="00000D8B" w:rsidP="008E1FDA">
      <w:pPr>
        <w:spacing w:after="0" w:line="240" w:lineRule="auto"/>
        <w:ind w:firstLine="709"/>
        <w:jc w:val="both"/>
        <w:rPr>
          <w:rFonts w:ascii="Times New Roman" w:hAnsi="Times New Roman" w:cs="Times New Roman"/>
          <w:sz w:val="24"/>
          <w:szCs w:val="24"/>
        </w:rPr>
      </w:pPr>
      <w:r w:rsidRPr="00F6691E">
        <w:rPr>
          <w:rFonts w:ascii="Times New Roman" w:hAnsi="Times New Roman" w:cs="Times New Roman"/>
          <w:sz w:val="24"/>
          <w:szCs w:val="24"/>
        </w:rPr>
        <w:t>A pesar de los avances no podemos lanzar campanas al vuelo, aún persisten trabas estructurales e institucionales que han impedido prevenir, reducir o sancionar exitosamente todos los casos de muertes violentas de mujeres y las desapariciones, el camino a un es arduo.</w:t>
      </w:r>
    </w:p>
    <w:p w:rsidR="00000D8B" w:rsidRPr="00F6691E" w:rsidRDefault="00000D8B" w:rsidP="008E1FDA">
      <w:pPr>
        <w:spacing w:after="0" w:line="240" w:lineRule="auto"/>
        <w:ind w:firstLine="709"/>
        <w:jc w:val="both"/>
        <w:rPr>
          <w:rFonts w:ascii="Times New Roman" w:hAnsi="Times New Roman" w:cs="Times New Roman"/>
          <w:sz w:val="24"/>
          <w:szCs w:val="24"/>
        </w:rPr>
      </w:pPr>
      <w:r w:rsidRPr="00F6691E">
        <w:rPr>
          <w:rFonts w:ascii="Times New Roman" w:hAnsi="Times New Roman" w:cs="Times New Roman"/>
          <w:sz w:val="24"/>
          <w:szCs w:val="24"/>
        </w:rPr>
        <w:lastRenderedPageBreak/>
        <w:t xml:space="preserve">En ese sentido, esta comisión además de dictaminar las iniciativas relacionadas con las alertas y la violencia por razón de género tiene tareas pendientes para dar cumplimiento a las medidas que contemplan, en relación a la alerta por feminicidio conformar un grupo de trabajo que revise y analice exhaustivamente la legislación estatal relacionada con los derechos de las mujeres y niñas, para detectar disposiciones que menoscaben o anulen sus derechos y generar una agenda legislativa para derogarlas, por lo que seguiremos trabajando de la mano con ONU Mujeres a través de la </w:t>
      </w:r>
      <w:r w:rsidR="008226E7" w:rsidRPr="00F6691E">
        <w:rPr>
          <w:rFonts w:ascii="Times New Roman" w:hAnsi="Times New Roman" w:cs="Times New Roman"/>
          <w:sz w:val="24"/>
          <w:szCs w:val="24"/>
        </w:rPr>
        <w:t>Iniciativa Spotlight</w:t>
      </w:r>
      <w:r w:rsidRPr="00F6691E">
        <w:rPr>
          <w:rFonts w:ascii="Times New Roman" w:hAnsi="Times New Roman" w:cs="Times New Roman"/>
          <w:sz w:val="24"/>
          <w:szCs w:val="24"/>
        </w:rPr>
        <w:t>.</w:t>
      </w:r>
    </w:p>
    <w:p w:rsidR="00000D8B" w:rsidRPr="00F6691E" w:rsidRDefault="00000D8B" w:rsidP="008E1FDA">
      <w:pPr>
        <w:spacing w:after="0" w:line="240" w:lineRule="auto"/>
        <w:ind w:firstLine="709"/>
        <w:jc w:val="both"/>
        <w:rPr>
          <w:rFonts w:ascii="Times New Roman" w:hAnsi="Times New Roman" w:cs="Times New Roman"/>
          <w:sz w:val="24"/>
          <w:szCs w:val="24"/>
        </w:rPr>
      </w:pPr>
      <w:r w:rsidRPr="00F6691E">
        <w:rPr>
          <w:rFonts w:ascii="Times New Roman" w:hAnsi="Times New Roman" w:cs="Times New Roman"/>
          <w:sz w:val="24"/>
          <w:szCs w:val="24"/>
        </w:rPr>
        <w:t>Por cuando hace a la alerta por desaparición, modificar leyes que respalden la persistencia o la tolerancia de la violencia contra la mujer, asegurar que la mujer que ha vivido violencia y en su caso, los familiares y otras víctimas tenga acceso a la reparación integral del daño y seguir definiendo una suficiencia presupuestal para atender el fenómeno de desaparición.</w:t>
      </w:r>
    </w:p>
    <w:p w:rsidR="00000D8B" w:rsidRPr="00F6691E" w:rsidRDefault="00000D8B" w:rsidP="008E1FDA">
      <w:pPr>
        <w:spacing w:after="0" w:line="240" w:lineRule="auto"/>
        <w:ind w:firstLine="709"/>
        <w:jc w:val="both"/>
        <w:rPr>
          <w:rFonts w:ascii="Times New Roman" w:hAnsi="Times New Roman" w:cs="Times New Roman"/>
          <w:sz w:val="24"/>
          <w:szCs w:val="24"/>
        </w:rPr>
      </w:pPr>
      <w:r w:rsidRPr="00F6691E">
        <w:rPr>
          <w:rFonts w:ascii="Times New Roman" w:hAnsi="Times New Roman" w:cs="Times New Roman"/>
          <w:sz w:val="24"/>
          <w:szCs w:val="24"/>
        </w:rPr>
        <w:t xml:space="preserve">Por otro lado, esta comisión al presidir el comité del marco jurídico coordinará a los 11 municipios alertados para que cumplan con las medidas de índole </w:t>
      </w:r>
      <w:r w:rsidR="00DE21A1" w:rsidRPr="00F6691E">
        <w:rPr>
          <w:rFonts w:ascii="Times New Roman" w:hAnsi="Times New Roman" w:cs="Times New Roman"/>
          <w:sz w:val="24"/>
          <w:szCs w:val="24"/>
        </w:rPr>
        <w:t>reglamentaria</w:t>
      </w:r>
      <w:r w:rsidRPr="00F6691E">
        <w:rPr>
          <w:rFonts w:ascii="Times New Roman" w:hAnsi="Times New Roman" w:cs="Times New Roman"/>
          <w:sz w:val="24"/>
          <w:szCs w:val="24"/>
        </w:rPr>
        <w:t xml:space="preserve"> que les corresponde establecidas en las declaratorias.</w:t>
      </w:r>
    </w:p>
    <w:p w:rsidR="00F747B3" w:rsidRPr="00F6691E" w:rsidRDefault="00000D8B" w:rsidP="00F16FC2">
      <w:pPr>
        <w:spacing w:after="0" w:line="240" w:lineRule="auto"/>
        <w:ind w:firstLine="709"/>
        <w:jc w:val="both"/>
        <w:rPr>
          <w:rFonts w:ascii="Times New Roman" w:hAnsi="Times New Roman" w:cs="Times New Roman"/>
          <w:sz w:val="24"/>
          <w:szCs w:val="24"/>
        </w:rPr>
      </w:pPr>
      <w:r w:rsidRPr="00F6691E">
        <w:rPr>
          <w:rFonts w:ascii="Times New Roman" w:hAnsi="Times New Roman" w:cs="Times New Roman"/>
          <w:sz w:val="24"/>
          <w:szCs w:val="24"/>
        </w:rPr>
        <w:t>Como parte de los comités técnicos para la operación de los recursos de las alertas, continuaremos dando seguimiento al destino y aplicación del presupuesto etiquetado por esta Legislatura y que en los últimos años se ha aplicado en recuperar espacios públicos, capacitar y certificar al personal del servicio público</w:t>
      </w:r>
      <w:r w:rsidR="00567D4D" w:rsidRPr="00F6691E">
        <w:rPr>
          <w:rFonts w:ascii="Times New Roman" w:hAnsi="Times New Roman" w:cs="Times New Roman"/>
          <w:sz w:val="24"/>
          <w:szCs w:val="24"/>
        </w:rPr>
        <w:t xml:space="preserve"> en la atención a las </w:t>
      </w:r>
      <w:r w:rsidR="00F747B3" w:rsidRPr="00F6691E">
        <w:rPr>
          <w:rFonts w:ascii="Times New Roman" w:hAnsi="Times New Roman" w:cs="Times New Roman"/>
          <w:sz w:val="24"/>
          <w:szCs w:val="24"/>
        </w:rPr>
        <w:t xml:space="preserve">víctimas de violencia, adquirir drones y equipo tecnológico para la búsqueda de personas, equipar casas de pernocta para refugiar a mujeres y a sus hijas e hijos, víctimas de </w:t>
      </w:r>
      <w:r w:rsidR="00F16FC2" w:rsidRPr="00F6691E">
        <w:rPr>
          <w:rFonts w:ascii="Times New Roman" w:hAnsi="Times New Roman" w:cs="Times New Roman"/>
          <w:sz w:val="24"/>
          <w:szCs w:val="24"/>
        </w:rPr>
        <w:t xml:space="preserve">violencia, entre otras </w:t>
      </w:r>
      <w:proofErr w:type="spellStart"/>
      <w:r w:rsidR="00F16FC2" w:rsidRPr="00F6691E">
        <w:rPr>
          <w:rFonts w:ascii="Times New Roman" w:hAnsi="Times New Roman" w:cs="Times New Roman"/>
          <w:sz w:val="24"/>
          <w:szCs w:val="24"/>
        </w:rPr>
        <w:t>acciones.</w:t>
      </w:r>
      <w:r w:rsidR="00567D4D" w:rsidRPr="00F6691E">
        <w:rPr>
          <w:rFonts w:ascii="Times New Roman" w:hAnsi="Times New Roman" w:cs="Times New Roman"/>
          <w:sz w:val="24"/>
          <w:szCs w:val="24"/>
        </w:rPr>
        <w:t>Asimismo</w:t>
      </w:r>
      <w:proofErr w:type="spellEnd"/>
      <w:r w:rsidR="00567D4D" w:rsidRPr="00F6691E">
        <w:rPr>
          <w:rFonts w:ascii="Times New Roman" w:hAnsi="Times New Roman" w:cs="Times New Roman"/>
          <w:sz w:val="24"/>
          <w:szCs w:val="24"/>
        </w:rPr>
        <w:t>,</w:t>
      </w:r>
      <w:r w:rsidR="00F747B3" w:rsidRPr="00F6691E">
        <w:rPr>
          <w:rFonts w:ascii="Times New Roman" w:hAnsi="Times New Roman" w:cs="Times New Roman"/>
          <w:sz w:val="24"/>
          <w:szCs w:val="24"/>
        </w:rPr>
        <w:t xml:space="preserve"> esta comisión seguirá incidiendo en la toma de decisiones presupuestales, para atender las alerta</w:t>
      </w:r>
      <w:r w:rsidR="00567D4D" w:rsidRPr="00F6691E">
        <w:rPr>
          <w:rFonts w:ascii="Times New Roman" w:hAnsi="Times New Roman" w:cs="Times New Roman"/>
          <w:sz w:val="24"/>
          <w:szCs w:val="24"/>
        </w:rPr>
        <w:t>s</w:t>
      </w:r>
      <w:r w:rsidR="00F747B3" w:rsidRPr="00F6691E">
        <w:rPr>
          <w:rFonts w:ascii="Times New Roman" w:hAnsi="Times New Roman" w:cs="Times New Roman"/>
          <w:sz w:val="24"/>
          <w:szCs w:val="24"/>
        </w:rPr>
        <w:t>, garantizar como hasta ahora se ha hecho la continuidad de los programas que permitan la reparación integral a las víctimas de los delitos de feminicidio y desaparición, brindar atención a las niñas, niños y adolescentes que han quedado en situación de orfandad y garantizar su derecho a una alimentación digna, así como continuar apoyando el fondo estatal de Desaparición.</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ab/>
        <w:t>Finalmente quiero hacer hincapié que la función más importante de esta comisión será la de ser la caja de resonancia de las víctimas y sus familias, para que su voz se escuche, no sólo en este órgano legislativo, sino en la máxima tribuna, para que su sentir se traduzca en políticas públicas que les brinden un poco de sosiego, para cuando la indiferencia gobierno, sean sus voces de ausencia las que los impulsen a intervenir ante aquellas y aquellos que permanecen indiferentes y deben darles verdad y justicia.</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ab/>
        <w:t>La tarea es inacabada y corre la suerte que lo sea mientras exista una niña, una adolescente o una mujer que sea privada de la vida por el sólo hecho de serlo o éstas sigan siendo desaparecidas.</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ab/>
        <w:t xml:space="preserve">Por ello asumimos con suma responsabilidad los deberes de nuestro cargo, tenemos una visión clara de nuestras atribuciones y de las materias propias de esta comisión, </w:t>
      </w:r>
      <w:r w:rsidR="00DE21A1" w:rsidRPr="00F6691E">
        <w:rPr>
          <w:rFonts w:ascii="Times New Roman" w:hAnsi="Times New Roman" w:cs="Times New Roman"/>
          <w:sz w:val="24"/>
          <w:szCs w:val="24"/>
        </w:rPr>
        <w:t>así</w:t>
      </w:r>
      <w:r w:rsidRPr="00F6691E">
        <w:rPr>
          <w:rFonts w:ascii="Times New Roman" w:hAnsi="Times New Roman" w:cs="Times New Roman"/>
          <w:sz w:val="24"/>
          <w:szCs w:val="24"/>
        </w:rPr>
        <w:t xml:space="preserve"> como de sus tareas pendientes.</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ab/>
        <w:t>Sabemos que la labor es compleja pero bajo el principio de participación conjunta con víctimas, familiares, colectivos el apoyo de nuestras aliadas y aliados autoridades de los tres niveles de gobierno, la Organización de la Naciones Unidas y sus agencias, amnistía internacional, el comité Internacional de la Cruz Roja, el Consejo Estatal Ciudadano en Materia de Desaparición, el Observatorio Nacional del Feminicidio, así como otras organizaciones de la sociedad civil y la ciudadanía.</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ab/>
        <w:t>Las integrantes de esta comisión transformaremos las realidades generadas por la violencia de género para que ésta deje de ser cotidiana en la vida de niñas, adolescentes y mujeres en el Estado de México.</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ab/>
        <w:t>Enhorabuena por este acto formal de instalación.</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ab/>
        <w:t>Muchísimas gracias.</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SECRETARIA DIP.</w:t>
      </w:r>
      <w:r w:rsidR="008226E7" w:rsidRPr="00F6691E">
        <w:rPr>
          <w:rFonts w:ascii="Times New Roman" w:hAnsi="Times New Roman" w:cs="Times New Roman"/>
          <w:sz w:val="24"/>
          <w:szCs w:val="24"/>
        </w:rPr>
        <w:t xml:space="preserve"> </w:t>
      </w:r>
      <w:r w:rsidRPr="00F6691E">
        <w:rPr>
          <w:rFonts w:ascii="Times New Roman" w:hAnsi="Times New Roman" w:cs="Times New Roman"/>
          <w:sz w:val="24"/>
          <w:szCs w:val="24"/>
        </w:rPr>
        <w:t>MYRIAM C</w:t>
      </w:r>
      <w:r w:rsidR="008226E7" w:rsidRPr="00F6691E">
        <w:rPr>
          <w:rFonts w:ascii="Times New Roman" w:hAnsi="Times New Roman" w:cs="Times New Roman"/>
          <w:sz w:val="24"/>
          <w:szCs w:val="24"/>
        </w:rPr>
        <w:t>Á</w:t>
      </w:r>
      <w:r w:rsidRPr="00F6691E">
        <w:rPr>
          <w:rFonts w:ascii="Times New Roman" w:hAnsi="Times New Roman" w:cs="Times New Roman"/>
          <w:sz w:val="24"/>
          <w:szCs w:val="24"/>
        </w:rPr>
        <w:t>RDENAS ROJAS. Pido a las y los asistentes, ahora si ponerse pie.</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lastRenderedPageBreak/>
        <w:t xml:space="preserve">PRESIDENTA DIP. KARINA LABASTIDA SOTELO. Con sustento en el </w:t>
      </w:r>
      <w:r w:rsidR="008226E7" w:rsidRPr="00F6691E">
        <w:rPr>
          <w:rFonts w:ascii="Times New Roman" w:hAnsi="Times New Roman" w:cs="Times New Roman"/>
          <w:sz w:val="24"/>
          <w:szCs w:val="24"/>
        </w:rPr>
        <w:t>artículo</w:t>
      </w:r>
      <w:r w:rsidRPr="00F6691E">
        <w:rPr>
          <w:rFonts w:ascii="Times New Roman" w:hAnsi="Times New Roman" w:cs="Times New Roman"/>
          <w:sz w:val="24"/>
          <w:szCs w:val="24"/>
        </w:rPr>
        <w:t xml:space="preserve"> 72 Bis de la Ley Orgánica del Poder Legislativo del Estado Libre y Soberano de México, siendo la diez horas con veintiún minutos del día martes veintiséis de octubre del año dos mil veintiuno, declaro formalmente instalada la Comisión Legislativa Para las Declaratorias de Alerta de Violencia de Género por Feminicidio y Desaparición de la </w:t>
      </w:r>
      <w:r w:rsidR="00F16FC2" w:rsidRPr="00F6691E">
        <w:rPr>
          <w:rFonts w:ascii="Times New Roman" w:hAnsi="Times New Roman" w:cs="Times New Roman"/>
          <w:sz w:val="24"/>
          <w:szCs w:val="24"/>
        </w:rPr>
        <w:t>“</w:t>
      </w:r>
      <w:r w:rsidRPr="00F6691E">
        <w:rPr>
          <w:rFonts w:ascii="Times New Roman" w:hAnsi="Times New Roman" w:cs="Times New Roman"/>
          <w:sz w:val="24"/>
          <w:szCs w:val="24"/>
        </w:rPr>
        <w:t>LXI</w:t>
      </w:r>
      <w:r w:rsidR="00F16FC2" w:rsidRPr="00F6691E">
        <w:rPr>
          <w:rFonts w:ascii="Times New Roman" w:hAnsi="Times New Roman" w:cs="Times New Roman"/>
          <w:sz w:val="24"/>
          <w:szCs w:val="24"/>
        </w:rPr>
        <w:t>”</w:t>
      </w:r>
      <w:r w:rsidRPr="00F6691E">
        <w:rPr>
          <w:rFonts w:ascii="Times New Roman" w:hAnsi="Times New Roman" w:cs="Times New Roman"/>
          <w:sz w:val="24"/>
          <w:szCs w:val="24"/>
        </w:rPr>
        <w:t xml:space="preserve"> Legislatura del Estado de México y en disposición y aptitud de ejercer sus funciones, que desde luego se hará a favor de la justicia y del combate a los feminicidios, desapariciones y todo aquello que afecte la integridad, especialmente de las niñas, adolescentes y las mujeres.</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ab/>
        <w:t>Enhorabuena compañeras, muchas felicidades.</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ab/>
        <w:t xml:space="preserve">En acatamiento del punto numero 2 me permito comunicar que con fundamento en el artículo 70 segundo párrafo de la Ley Orgánica del Poder Legislativo del Estado Libre y Soberano de México, y teniendo en cuenta su honestidad, capacidad y experiencia he designado como </w:t>
      </w:r>
      <w:r w:rsidR="00F16FC2" w:rsidRPr="00F6691E">
        <w:rPr>
          <w:rFonts w:ascii="Times New Roman" w:hAnsi="Times New Roman" w:cs="Times New Roman"/>
          <w:sz w:val="24"/>
          <w:szCs w:val="24"/>
        </w:rPr>
        <w:t xml:space="preserve">Secretaria Técnica </w:t>
      </w:r>
      <w:r w:rsidRPr="00F6691E">
        <w:rPr>
          <w:rFonts w:ascii="Times New Roman" w:hAnsi="Times New Roman" w:cs="Times New Roman"/>
          <w:sz w:val="24"/>
          <w:szCs w:val="24"/>
        </w:rPr>
        <w:t xml:space="preserve">de esta </w:t>
      </w:r>
      <w:r w:rsidR="00F16FC2" w:rsidRPr="00F6691E">
        <w:rPr>
          <w:rFonts w:ascii="Times New Roman" w:hAnsi="Times New Roman" w:cs="Times New Roman"/>
          <w:sz w:val="24"/>
          <w:szCs w:val="24"/>
        </w:rPr>
        <w:t xml:space="preserve">Comisión Legislativa </w:t>
      </w:r>
      <w:r w:rsidRPr="00F6691E">
        <w:rPr>
          <w:rFonts w:ascii="Times New Roman" w:hAnsi="Times New Roman" w:cs="Times New Roman"/>
          <w:sz w:val="24"/>
          <w:szCs w:val="24"/>
        </w:rPr>
        <w:t xml:space="preserve">a la </w:t>
      </w:r>
      <w:r w:rsidR="00F16FC2" w:rsidRPr="00F6691E">
        <w:rPr>
          <w:rFonts w:ascii="Times New Roman" w:hAnsi="Times New Roman" w:cs="Times New Roman"/>
          <w:sz w:val="24"/>
          <w:szCs w:val="24"/>
        </w:rPr>
        <w:t xml:space="preserve">Ciudadana </w:t>
      </w:r>
      <w:r w:rsidRPr="00F6691E">
        <w:rPr>
          <w:rFonts w:ascii="Times New Roman" w:hAnsi="Times New Roman" w:cs="Times New Roman"/>
          <w:sz w:val="24"/>
          <w:szCs w:val="24"/>
        </w:rPr>
        <w:t>Ana Isabel Gómez Bernal.</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ab/>
        <w:t xml:space="preserve">Ana nos auxiliará técnicamente y nos suministrará lo necesario para el adecuado funcionamiento de la comisión, en coordinación con la Secretaría de Asuntos </w:t>
      </w:r>
      <w:r w:rsidR="00F16FC2" w:rsidRPr="00F6691E">
        <w:rPr>
          <w:rFonts w:ascii="Times New Roman" w:hAnsi="Times New Roman" w:cs="Times New Roman"/>
          <w:sz w:val="24"/>
          <w:szCs w:val="24"/>
        </w:rPr>
        <w:t>Parlamentarios</w:t>
      </w:r>
      <w:r w:rsidRPr="00F6691E">
        <w:rPr>
          <w:rFonts w:ascii="Times New Roman" w:hAnsi="Times New Roman" w:cs="Times New Roman"/>
          <w:sz w:val="24"/>
          <w:szCs w:val="24"/>
        </w:rPr>
        <w:t xml:space="preserve">, cabe recalcar que ella ya había sido </w:t>
      </w:r>
      <w:r w:rsidR="00F16FC2" w:rsidRPr="00F6691E">
        <w:rPr>
          <w:rFonts w:ascii="Times New Roman" w:hAnsi="Times New Roman" w:cs="Times New Roman"/>
          <w:sz w:val="24"/>
          <w:szCs w:val="24"/>
        </w:rPr>
        <w:t xml:space="preserve">Secretaría Técnica </w:t>
      </w:r>
      <w:r w:rsidRPr="00F6691E">
        <w:rPr>
          <w:rFonts w:ascii="Times New Roman" w:hAnsi="Times New Roman" w:cs="Times New Roman"/>
          <w:sz w:val="24"/>
          <w:szCs w:val="24"/>
        </w:rPr>
        <w:t xml:space="preserve">de esta comisión en la </w:t>
      </w:r>
      <w:r w:rsidR="00F16FC2" w:rsidRPr="00F6691E">
        <w:rPr>
          <w:rFonts w:ascii="Times New Roman" w:hAnsi="Times New Roman" w:cs="Times New Roman"/>
          <w:sz w:val="24"/>
          <w:szCs w:val="24"/>
        </w:rPr>
        <w:t xml:space="preserve">Legislatura </w:t>
      </w:r>
      <w:r w:rsidRPr="00F6691E">
        <w:rPr>
          <w:rFonts w:ascii="Times New Roman" w:hAnsi="Times New Roman" w:cs="Times New Roman"/>
          <w:sz w:val="24"/>
          <w:szCs w:val="24"/>
        </w:rPr>
        <w:t>pasada, así es de que le voy a pedir a la secretaria que dé lectura a la ficha técnica, por favor.</w:t>
      </w:r>
    </w:p>
    <w:p w:rsidR="00F747B3"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 xml:space="preserve">SECREARIA DIP. MYRIAM CÁRDENAS ROJAS. Con gusto Presidenta, la ficha curricular de Ana Isabel Gómez Bernal, es </w:t>
      </w:r>
      <w:r w:rsidR="00F16FC2" w:rsidRPr="00F6691E">
        <w:rPr>
          <w:rFonts w:ascii="Times New Roman" w:hAnsi="Times New Roman" w:cs="Times New Roman"/>
          <w:sz w:val="24"/>
          <w:szCs w:val="24"/>
        </w:rPr>
        <w:t xml:space="preserve">Licenciada </w:t>
      </w:r>
      <w:r w:rsidRPr="00F6691E">
        <w:rPr>
          <w:rFonts w:ascii="Times New Roman" w:hAnsi="Times New Roman" w:cs="Times New Roman"/>
          <w:sz w:val="24"/>
          <w:szCs w:val="24"/>
        </w:rPr>
        <w:t xml:space="preserve">en Derecho por la Universidad Autonomía del Estado de México, donde también concluyó los estudios curriculares de la </w:t>
      </w:r>
      <w:r w:rsidR="00F16FC2" w:rsidRPr="00F6691E">
        <w:rPr>
          <w:rFonts w:ascii="Times New Roman" w:hAnsi="Times New Roman" w:cs="Times New Roman"/>
          <w:sz w:val="24"/>
          <w:szCs w:val="24"/>
        </w:rPr>
        <w:t xml:space="preserve">Maestría </w:t>
      </w:r>
      <w:r w:rsidRPr="00F6691E">
        <w:rPr>
          <w:rFonts w:ascii="Times New Roman" w:hAnsi="Times New Roman" w:cs="Times New Roman"/>
          <w:sz w:val="24"/>
          <w:szCs w:val="24"/>
        </w:rPr>
        <w:t>en Derecho Parlamentario.</w:t>
      </w:r>
    </w:p>
    <w:p w:rsidR="00000D8B" w:rsidRPr="00F6691E" w:rsidRDefault="00F747B3" w:rsidP="008E1FDA">
      <w:pPr>
        <w:spacing w:after="0" w:line="240" w:lineRule="auto"/>
        <w:contextualSpacing/>
        <w:jc w:val="both"/>
        <w:rPr>
          <w:rFonts w:ascii="Times New Roman" w:hAnsi="Times New Roman" w:cs="Times New Roman"/>
          <w:sz w:val="24"/>
          <w:szCs w:val="24"/>
        </w:rPr>
      </w:pPr>
      <w:r w:rsidRPr="00F6691E">
        <w:rPr>
          <w:rFonts w:ascii="Times New Roman" w:hAnsi="Times New Roman" w:cs="Times New Roman"/>
          <w:sz w:val="24"/>
          <w:szCs w:val="24"/>
        </w:rPr>
        <w:tab/>
        <w:t xml:space="preserve">Es </w:t>
      </w:r>
      <w:r w:rsidR="00F16FC2" w:rsidRPr="00F6691E">
        <w:rPr>
          <w:rFonts w:ascii="Times New Roman" w:hAnsi="Times New Roman" w:cs="Times New Roman"/>
          <w:sz w:val="24"/>
          <w:szCs w:val="24"/>
        </w:rPr>
        <w:t xml:space="preserve">Maestra </w:t>
      </w:r>
      <w:r w:rsidRPr="00F6691E">
        <w:rPr>
          <w:rFonts w:ascii="Times New Roman" w:hAnsi="Times New Roman" w:cs="Times New Roman"/>
          <w:sz w:val="24"/>
          <w:szCs w:val="24"/>
        </w:rPr>
        <w:t xml:space="preserve">en </w:t>
      </w:r>
      <w:r w:rsidR="00F16FC2" w:rsidRPr="00F6691E">
        <w:rPr>
          <w:rFonts w:ascii="Times New Roman" w:hAnsi="Times New Roman" w:cs="Times New Roman"/>
          <w:sz w:val="24"/>
          <w:szCs w:val="24"/>
        </w:rPr>
        <w:t xml:space="preserve">Derecho Electoral </w:t>
      </w:r>
      <w:r w:rsidRPr="00F6691E">
        <w:rPr>
          <w:rFonts w:ascii="Times New Roman" w:hAnsi="Times New Roman" w:cs="Times New Roman"/>
          <w:sz w:val="24"/>
          <w:szCs w:val="24"/>
        </w:rPr>
        <w:t>por el Instituto</w:t>
      </w:r>
      <w:r w:rsidR="00A65771" w:rsidRPr="00F6691E">
        <w:rPr>
          <w:rFonts w:ascii="Times New Roman" w:hAnsi="Times New Roman" w:cs="Times New Roman"/>
          <w:sz w:val="24"/>
          <w:szCs w:val="24"/>
        </w:rPr>
        <w:t xml:space="preserve"> Electoral d</w:t>
      </w:r>
      <w:r w:rsidR="00000D8B" w:rsidRPr="00F6691E">
        <w:rPr>
          <w:rFonts w:ascii="Times New Roman" w:hAnsi="Times New Roman" w:cs="Times New Roman"/>
          <w:sz w:val="24"/>
          <w:szCs w:val="24"/>
        </w:rPr>
        <w:t xml:space="preserve">el Estado de México, cuenta con una amplia experiencia en el cargo que se le encomienda, ha sido Secretaria Técnica de diversas comisiones en la 57, 58 y 59 Legislatura del Estado de México en la pasada </w:t>
      </w:r>
      <w:r w:rsidR="00F16FC2" w:rsidRPr="00F6691E">
        <w:rPr>
          <w:rFonts w:ascii="Times New Roman" w:hAnsi="Times New Roman" w:cs="Times New Roman"/>
          <w:sz w:val="24"/>
          <w:szCs w:val="24"/>
        </w:rPr>
        <w:t>“</w:t>
      </w:r>
      <w:r w:rsidR="00000D8B" w:rsidRPr="00F6691E">
        <w:rPr>
          <w:rFonts w:ascii="Times New Roman" w:hAnsi="Times New Roman" w:cs="Times New Roman"/>
          <w:sz w:val="24"/>
          <w:szCs w:val="24"/>
        </w:rPr>
        <w:t>LX</w:t>
      </w:r>
      <w:r w:rsidR="00F16FC2" w:rsidRPr="00F6691E">
        <w:rPr>
          <w:rFonts w:ascii="Times New Roman" w:hAnsi="Times New Roman" w:cs="Times New Roman"/>
          <w:sz w:val="24"/>
          <w:szCs w:val="24"/>
        </w:rPr>
        <w:t>”</w:t>
      </w:r>
      <w:r w:rsidR="00000D8B" w:rsidRPr="00F6691E">
        <w:rPr>
          <w:rFonts w:ascii="Times New Roman" w:hAnsi="Times New Roman" w:cs="Times New Roman"/>
          <w:sz w:val="24"/>
          <w:szCs w:val="24"/>
        </w:rPr>
        <w:t xml:space="preserve"> Legislatura se desempeñó como Secretaria Técnica de la Comisión </w:t>
      </w:r>
      <w:r w:rsidR="00F16FC2" w:rsidRPr="00F6691E">
        <w:rPr>
          <w:rFonts w:ascii="Times New Roman" w:hAnsi="Times New Roman" w:cs="Times New Roman"/>
          <w:sz w:val="24"/>
          <w:szCs w:val="24"/>
        </w:rPr>
        <w:t xml:space="preserve">Especial </w:t>
      </w:r>
      <w:r w:rsidR="00000D8B" w:rsidRPr="00F6691E">
        <w:rPr>
          <w:rFonts w:ascii="Times New Roman" w:hAnsi="Times New Roman" w:cs="Times New Roman"/>
          <w:sz w:val="24"/>
          <w:szCs w:val="24"/>
        </w:rPr>
        <w:t>para las Declaratorias de Alerta de Violencia de Genero por Feminicidio y Desaparición.</w:t>
      </w:r>
    </w:p>
    <w:p w:rsidR="00000D8B" w:rsidRPr="00F6691E" w:rsidRDefault="00000D8B" w:rsidP="008E1FDA">
      <w:pPr>
        <w:pStyle w:val="Sinespaciado"/>
        <w:ind w:firstLine="708"/>
        <w:jc w:val="both"/>
        <w:rPr>
          <w:rFonts w:ascii="Times New Roman" w:hAnsi="Times New Roman" w:cs="Times New Roman"/>
          <w:sz w:val="24"/>
          <w:szCs w:val="24"/>
        </w:rPr>
      </w:pPr>
      <w:r w:rsidRPr="00F6691E">
        <w:rPr>
          <w:rFonts w:ascii="Times New Roman" w:hAnsi="Times New Roman" w:cs="Times New Roman"/>
          <w:sz w:val="24"/>
          <w:szCs w:val="24"/>
        </w:rPr>
        <w:t>Es cu</w:t>
      </w:r>
      <w:r w:rsidR="008E1FDA" w:rsidRPr="00F6691E">
        <w:rPr>
          <w:rFonts w:ascii="Times New Roman" w:hAnsi="Times New Roman" w:cs="Times New Roman"/>
          <w:sz w:val="24"/>
          <w:szCs w:val="24"/>
        </w:rPr>
        <w:t>a</w:t>
      </w:r>
      <w:r w:rsidRPr="00F6691E">
        <w:rPr>
          <w:rFonts w:ascii="Times New Roman" w:hAnsi="Times New Roman" w:cs="Times New Roman"/>
          <w:sz w:val="24"/>
          <w:szCs w:val="24"/>
        </w:rPr>
        <w:t>nto.</w:t>
      </w:r>
    </w:p>
    <w:p w:rsidR="00000D8B" w:rsidRPr="00F6691E" w:rsidRDefault="00000D8B" w:rsidP="008E1FDA">
      <w:pPr>
        <w:pStyle w:val="Sinespaciado"/>
        <w:jc w:val="both"/>
        <w:rPr>
          <w:rFonts w:ascii="Times New Roman" w:hAnsi="Times New Roman" w:cs="Times New Roman"/>
          <w:sz w:val="24"/>
          <w:szCs w:val="24"/>
        </w:rPr>
      </w:pPr>
      <w:r w:rsidRPr="00F6691E">
        <w:rPr>
          <w:rFonts w:ascii="Times New Roman" w:hAnsi="Times New Roman" w:cs="Times New Roman"/>
          <w:sz w:val="24"/>
          <w:szCs w:val="24"/>
        </w:rPr>
        <w:t>PRESIDENTA DIP. KARINA LABASTIDA SOTELO. Muchas gracias Secretaría, continuamos con el orden del día.</w:t>
      </w:r>
    </w:p>
    <w:p w:rsidR="00000D8B" w:rsidRPr="00F6691E" w:rsidRDefault="00000D8B" w:rsidP="008E1FDA">
      <w:pPr>
        <w:pStyle w:val="Sinespaciado"/>
        <w:jc w:val="both"/>
        <w:rPr>
          <w:rFonts w:ascii="Times New Roman" w:hAnsi="Times New Roman" w:cs="Times New Roman"/>
          <w:sz w:val="24"/>
          <w:szCs w:val="24"/>
        </w:rPr>
      </w:pPr>
      <w:r w:rsidRPr="00F6691E">
        <w:rPr>
          <w:rFonts w:ascii="Times New Roman" w:hAnsi="Times New Roman" w:cs="Times New Roman"/>
          <w:sz w:val="24"/>
          <w:szCs w:val="24"/>
        </w:rPr>
        <w:t>SECRETARIA DIP. MYRIAM CÁRDENAS ROJAS. Con gusto presidenta han sido atendidos los asuntos de orden del día.</w:t>
      </w:r>
    </w:p>
    <w:p w:rsidR="00000D8B" w:rsidRPr="00F6691E" w:rsidRDefault="00000D8B" w:rsidP="008E1FDA">
      <w:pPr>
        <w:pStyle w:val="Sinespaciado"/>
        <w:jc w:val="both"/>
        <w:rPr>
          <w:rFonts w:ascii="Times New Roman" w:hAnsi="Times New Roman" w:cs="Times New Roman"/>
          <w:sz w:val="24"/>
          <w:szCs w:val="24"/>
        </w:rPr>
      </w:pPr>
      <w:r w:rsidRPr="00F6691E">
        <w:rPr>
          <w:rFonts w:ascii="Times New Roman" w:hAnsi="Times New Roman" w:cs="Times New Roman"/>
          <w:sz w:val="24"/>
          <w:szCs w:val="24"/>
        </w:rPr>
        <w:t>PRESIDENTA DIP. KARINA LABASTIDA SOTELO. Registre la Secretaría la asistencia a la reunión.</w:t>
      </w:r>
    </w:p>
    <w:p w:rsidR="00000D8B" w:rsidRPr="00F6691E" w:rsidRDefault="00000D8B" w:rsidP="008E1FDA">
      <w:pPr>
        <w:pStyle w:val="Sinespaciado"/>
        <w:jc w:val="both"/>
        <w:rPr>
          <w:rFonts w:ascii="Times New Roman" w:hAnsi="Times New Roman" w:cs="Times New Roman"/>
          <w:sz w:val="24"/>
          <w:szCs w:val="24"/>
        </w:rPr>
      </w:pPr>
      <w:r w:rsidRPr="00F6691E">
        <w:rPr>
          <w:rFonts w:ascii="Times New Roman" w:hAnsi="Times New Roman" w:cs="Times New Roman"/>
          <w:sz w:val="24"/>
          <w:szCs w:val="24"/>
        </w:rPr>
        <w:t>SECRETARIA DIP. MYRIAM CÁRDENAS ROJAS. Ha sido registrada la asistencia a la reunión.</w:t>
      </w:r>
    </w:p>
    <w:p w:rsidR="00000D8B" w:rsidRPr="00F6691E" w:rsidRDefault="00000D8B" w:rsidP="008E1FDA">
      <w:pPr>
        <w:pStyle w:val="Sinespaciado"/>
        <w:jc w:val="both"/>
        <w:rPr>
          <w:rFonts w:ascii="Times New Roman" w:hAnsi="Times New Roman" w:cs="Times New Roman"/>
          <w:sz w:val="24"/>
          <w:szCs w:val="24"/>
        </w:rPr>
      </w:pPr>
      <w:r w:rsidRPr="00F6691E">
        <w:rPr>
          <w:rFonts w:ascii="Times New Roman" w:hAnsi="Times New Roman" w:cs="Times New Roman"/>
          <w:sz w:val="24"/>
          <w:szCs w:val="24"/>
        </w:rPr>
        <w:t>PRESIDENTA DIP. KARINA LABASTIDA SOTELO. Se levanta la reunión de la Comisión Legislativa para las Declaratorias de Alerta de Violencia de Genero Contra las Mujeres por Feminicidio y Desaparición, siendo las diez horas con veinticuatro minutos del día martes veintiséis de octubre del años dos mil veintiuno y se pide a sus integrantes estar atentos a la próxima convocatoria; muchísimas gracias por su asistencia.</w:t>
      </w:r>
    </w:p>
    <w:sectPr w:rsidR="00000D8B" w:rsidRPr="00F6691E" w:rsidSect="00DE21A1">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FEF" w:rsidRDefault="00246FEF" w:rsidP="008E1FDA">
      <w:pPr>
        <w:spacing w:after="0" w:line="240" w:lineRule="auto"/>
      </w:pPr>
      <w:r>
        <w:separator/>
      </w:r>
    </w:p>
  </w:endnote>
  <w:endnote w:type="continuationSeparator" w:id="0">
    <w:p w:rsidR="00246FEF" w:rsidRDefault="00246FEF" w:rsidP="008E1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3019199"/>
      <w:docPartObj>
        <w:docPartGallery w:val="Page Numbers (Bottom of Page)"/>
        <w:docPartUnique/>
      </w:docPartObj>
    </w:sdtPr>
    <w:sdtEndPr/>
    <w:sdtContent>
      <w:p w:rsidR="008E1FDA" w:rsidRDefault="008E1FDA" w:rsidP="00DE21A1">
        <w:pPr>
          <w:pStyle w:val="Piedepgina"/>
          <w:tabs>
            <w:tab w:val="clear" w:pos="4419"/>
            <w:tab w:val="clear" w:pos="8838"/>
          </w:tabs>
          <w:jc w:val="right"/>
        </w:pPr>
        <w:r>
          <w:fldChar w:fldCharType="begin"/>
        </w:r>
        <w:r>
          <w:instrText>PAGE   \* MERGEFORMAT</w:instrText>
        </w:r>
        <w:r>
          <w:fldChar w:fldCharType="separate"/>
        </w:r>
        <w:r w:rsidR="00F6691E" w:rsidRPr="00F6691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FEF" w:rsidRDefault="00246FEF" w:rsidP="008E1FDA">
      <w:pPr>
        <w:spacing w:after="0" w:line="240" w:lineRule="auto"/>
      </w:pPr>
      <w:r>
        <w:separator/>
      </w:r>
    </w:p>
  </w:footnote>
  <w:footnote w:type="continuationSeparator" w:id="0">
    <w:p w:rsidR="00246FEF" w:rsidRDefault="00246FEF" w:rsidP="008E1F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5202D2"/>
    <w:multiLevelType w:val="hybridMultilevel"/>
    <w:tmpl w:val="C57EF71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D8B"/>
    <w:rsid w:val="00000D8B"/>
    <w:rsid w:val="00021970"/>
    <w:rsid w:val="00080607"/>
    <w:rsid w:val="0008065B"/>
    <w:rsid w:val="000F2DC3"/>
    <w:rsid w:val="00194E4B"/>
    <w:rsid w:val="00246FEF"/>
    <w:rsid w:val="00357BF1"/>
    <w:rsid w:val="00567D4D"/>
    <w:rsid w:val="008226E7"/>
    <w:rsid w:val="008E1FDA"/>
    <w:rsid w:val="00A65771"/>
    <w:rsid w:val="00D43B3C"/>
    <w:rsid w:val="00DE21A1"/>
    <w:rsid w:val="00EC7DE9"/>
    <w:rsid w:val="00ED228E"/>
    <w:rsid w:val="00EF68B4"/>
    <w:rsid w:val="00F16FC2"/>
    <w:rsid w:val="00F6691E"/>
    <w:rsid w:val="00F747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0CBD0B-18F3-47A5-BAFD-5582D4AD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D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00D8B"/>
    <w:pPr>
      <w:spacing w:after="0" w:line="240" w:lineRule="auto"/>
    </w:pPr>
  </w:style>
  <w:style w:type="paragraph" w:styleId="Prrafodelista">
    <w:name w:val="List Paragraph"/>
    <w:basedOn w:val="Normal"/>
    <w:uiPriority w:val="34"/>
    <w:qFormat/>
    <w:rsid w:val="00000D8B"/>
    <w:pPr>
      <w:ind w:left="720"/>
      <w:contextualSpacing/>
    </w:pPr>
  </w:style>
  <w:style w:type="paragraph" w:styleId="Encabezado">
    <w:name w:val="header"/>
    <w:basedOn w:val="Normal"/>
    <w:link w:val="EncabezadoCar"/>
    <w:uiPriority w:val="99"/>
    <w:unhideWhenUsed/>
    <w:rsid w:val="008E1F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1FDA"/>
  </w:style>
  <w:style w:type="paragraph" w:styleId="Piedepgina">
    <w:name w:val="footer"/>
    <w:basedOn w:val="Normal"/>
    <w:link w:val="PiedepginaCar"/>
    <w:uiPriority w:val="99"/>
    <w:unhideWhenUsed/>
    <w:rsid w:val="008E1F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1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2153</Words>
  <Characters>11844</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7</cp:revision>
  <dcterms:created xsi:type="dcterms:W3CDTF">2021-10-26T16:20:00Z</dcterms:created>
  <dcterms:modified xsi:type="dcterms:W3CDTF">2022-06-15T15:19:00Z</dcterms:modified>
</cp:coreProperties>
</file>