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37B" w:rsidRPr="0075000A" w:rsidRDefault="006C48D0" w:rsidP="0075000A">
      <w:pPr>
        <w:pStyle w:val="Sinespaciado"/>
        <w:ind w:left="2832"/>
        <w:jc w:val="both"/>
        <w:rPr>
          <w:rFonts w:ascii="Times New Roman" w:hAnsi="Times New Roman" w:cs="Times New Roman"/>
          <w:color w:val="000000" w:themeColor="text1"/>
          <w:sz w:val="24"/>
        </w:rPr>
      </w:pPr>
      <w:bookmarkStart w:id="0" w:name="_GoBack"/>
      <w:r w:rsidRPr="0075000A">
        <w:rPr>
          <w:rFonts w:ascii="Times New Roman" w:hAnsi="Times New Roman" w:cs="Times New Roman"/>
          <w:color w:val="000000" w:themeColor="text1"/>
          <w:sz w:val="24"/>
        </w:rPr>
        <w:t xml:space="preserve">REUNIÓN </w:t>
      </w:r>
      <w:r w:rsidR="0064137B" w:rsidRPr="0075000A">
        <w:rPr>
          <w:rFonts w:ascii="Times New Roman" w:hAnsi="Times New Roman" w:cs="Times New Roman"/>
          <w:color w:val="000000" w:themeColor="text1"/>
          <w:sz w:val="24"/>
        </w:rPr>
        <w:t>DE LA</w:t>
      </w:r>
      <w:r w:rsidRPr="0075000A">
        <w:rPr>
          <w:rFonts w:ascii="Times New Roman" w:hAnsi="Times New Roman" w:cs="Times New Roman"/>
          <w:color w:val="000000" w:themeColor="text1"/>
          <w:sz w:val="24"/>
        </w:rPr>
        <w:t>S</w:t>
      </w:r>
      <w:r w:rsidR="0064137B" w:rsidRPr="0075000A">
        <w:rPr>
          <w:rFonts w:ascii="Times New Roman" w:hAnsi="Times New Roman" w:cs="Times New Roman"/>
          <w:color w:val="000000" w:themeColor="text1"/>
          <w:sz w:val="24"/>
        </w:rPr>
        <w:t xml:space="preserve"> </w:t>
      </w:r>
      <w:r w:rsidRPr="0075000A">
        <w:rPr>
          <w:rFonts w:ascii="Times New Roman" w:hAnsi="Times New Roman" w:cs="Times New Roman"/>
          <w:color w:val="000000" w:themeColor="text1"/>
          <w:sz w:val="24"/>
        </w:rPr>
        <w:t>COMISIO</w:t>
      </w:r>
      <w:r w:rsidR="00087A24" w:rsidRPr="0075000A">
        <w:rPr>
          <w:rFonts w:ascii="Times New Roman" w:hAnsi="Times New Roman" w:cs="Times New Roman"/>
          <w:color w:val="000000" w:themeColor="text1"/>
          <w:sz w:val="24"/>
        </w:rPr>
        <w:t>NES LEGISLATIVAS DE:</w:t>
      </w:r>
    </w:p>
    <w:p w:rsidR="00087A24" w:rsidRPr="0075000A" w:rsidRDefault="00087A24" w:rsidP="0075000A">
      <w:pPr>
        <w:pStyle w:val="Sinespaciado"/>
        <w:ind w:left="2832"/>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w:t>
      </w:r>
      <w:r w:rsidR="0064137B" w:rsidRPr="0075000A">
        <w:rPr>
          <w:rFonts w:ascii="Times New Roman" w:hAnsi="Times New Roman" w:cs="Times New Roman"/>
          <w:color w:val="000000" w:themeColor="text1"/>
          <w:sz w:val="24"/>
        </w:rPr>
        <w:t>PROCURACI</w:t>
      </w:r>
      <w:r w:rsidRPr="0075000A">
        <w:rPr>
          <w:rFonts w:ascii="Times New Roman" w:hAnsi="Times New Roman" w:cs="Times New Roman"/>
          <w:color w:val="000000" w:themeColor="text1"/>
          <w:sz w:val="24"/>
        </w:rPr>
        <w:t>ÓN Y ADMINISTRACIÓN DE JUSTICIA</w:t>
      </w:r>
    </w:p>
    <w:p w:rsidR="0064137B" w:rsidRPr="0075000A" w:rsidRDefault="00087A24" w:rsidP="0075000A">
      <w:pPr>
        <w:pStyle w:val="Sinespaciado"/>
        <w:ind w:left="2832"/>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w:t>
      </w:r>
      <w:r w:rsidR="0064137B" w:rsidRPr="0075000A">
        <w:rPr>
          <w:rFonts w:ascii="Times New Roman" w:hAnsi="Times New Roman" w:cs="Times New Roman"/>
          <w:color w:val="000000" w:themeColor="text1"/>
          <w:sz w:val="24"/>
        </w:rPr>
        <w:t>DESARROLLO ECONÓMICO, INDUSTRIAL, COMERCIAL Y MINERO</w:t>
      </w:r>
    </w:p>
    <w:p w:rsidR="0064137B" w:rsidRPr="0075000A" w:rsidRDefault="0064137B" w:rsidP="0075000A">
      <w:pPr>
        <w:pStyle w:val="Sinespaciado"/>
        <w:ind w:left="2832"/>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 xml:space="preserve">DE </w:t>
      </w:r>
      <w:r w:rsidR="006C48D0" w:rsidRPr="0075000A">
        <w:rPr>
          <w:rFonts w:ascii="Times New Roman" w:hAnsi="Times New Roman" w:cs="Times New Roman"/>
          <w:color w:val="000000" w:themeColor="text1"/>
          <w:sz w:val="24"/>
        </w:rPr>
        <w:t xml:space="preserve">LA H. </w:t>
      </w:r>
      <w:r w:rsidRPr="0075000A">
        <w:rPr>
          <w:rFonts w:ascii="Times New Roman" w:hAnsi="Times New Roman" w:cs="Times New Roman"/>
          <w:color w:val="000000" w:themeColor="text1"/>
          <w:sz w:val="24"/>
        </w:rPr>
        <w:t>LXI LEGISLATURA DEL ESTADO DE MÉXICO.</w:t>
      </w:r>
    </w:p>
    <w:p w:rsidR="006C48D0" w:rsidRPr="0075000A" w:rsidRDefault="006C48D0" w:rsidP="0075000A">
      <w:pPr>
        <w:pStyle w:val="Sinespaciado"/>
        <w:ind w:left="2832"/>
        <w:jc w:val="both"/>
        <w:rPr>
          <w:rFonts w:ascii="Times New Roman" w:hAnsi="Times New Roman" w:cs="Times New Roman"/>
          <w:color w:val="000000" w:themeColor="text1"/>
          <w:sz w:val="24"/>
        </w:rPr>
      </w:pPr>
    </w:p>
    <w:p w:rsidR="00DD0B66" w:rsidRPr="0075000A" w:rsidRDefault="00DD0B66" w:rsidP="0075000A">
      <w:pPr>
        <w:pStyle w:val="Sinespaciado"/>
        <w:ind w:left="2832"/>
        <w:jc w:val="both"/>
        <w:rPr>
          <w:rFonts w:ascii="Times New Roman" w:hAnsi="Times New Roman" w:cs="Times New Roman"/>
          <w:color w:val="000000" w:themeColor="text1"/>
          <w:sz w:val="24"/>
        </w:rPr>
      </w:pPr>
    </w:p>
    <w:p w:rsidR="00DD0B66" w:rsidRPr="0075000A" w:rsidRDefault="00614DA8" w:rsidP="0075000A">
      <w:pPr>
        <w:pStyle w:val="Sinespaciado"/>
        <w:ind w:left="2832"/>
        <w:jc w:val="both"/>
        <w:rPr>
          <w:rFonts w:ascii="Times New Roman" w:hAnsi="Times New Roman" w:cs="Times New Roman"/>
          <w:color w:val="000000" w:themeColor="text1"/>
          <w:sz w:val="18"/>
        </w:rPr>
      </w:pPr>
      <w:r w:rsidRPr="0075000A">
        <w:rPr>
          <w:rFonts w:ascii="Times New Roman" w:hAnsi="Times New Roman" w:cs="Times New Roman"/>
          <w:color w:val="000000" w:themeColor="text1"/>
          <w:sz w:val="18"/>
        </w:rPr>
        <w:t>- DICTAMEN DE LA INICIATIVA CON PROYECTO DE DECRETO, POR EL QUE SE REFORMA EL CONTENIDO DE LOS ARTÍCULOS 126 DE LA LEY DE INSTITUCIONES DE ASISTENCIA PRIVADA, ASÍ COMO EL 207 DE LA LEY DE COMPETITIVIDAD DEL ORDENAMIENTO COMERCIAL, PRESENTADA POR LA DIPUTADA GRETEL GONZÁLEZ AGUIRRE, EN NOMBRE DEL GRUPO PARLAMENTARIO DEL PARTIDO REVOLUCIONARIO INSTITUCIONAL.</w:t>
      </w:r>
    </w:p>
    <w:p w:rsidR="00DD0B66" w:rsidRPr="0075000A" w:rsidRDefault="00DD0B66" w:rsidP="0075000A">
      <w:pPr>
        <w:pStyle w:val="Sinespaciado"/>
        <w:ind w:left="2832"/>
        <w:jc w:val="both"/>
        <w:rPr>
          <w:rFonts w:ascii="Times New Roman" w:hAnsi="Times New Roman" w:cs="Times New Roman"/>
          <w:color w:val="000000" w:themeColor="text1"/>
          <w:sz w:val="24"/>
        </w:rPr>
      </w:pPr>
    </w:p>
    <w:p w:rsidR="00DD0B66" w:rsidRPr="0075000A" w:rsidRDefault="00DD0B66" w:rsidP="0075000A">
      <w:pPr>
        <w:pStyle w:val="Sinespaciado"/>
        <w:ind w:left="2832"/>
        <w:jc w:val="both"/>
        <w:rPr>
          <w:rFonts w:ascii="Times New Roman" w:hAnsi="Times New Roman" w:cs="Times New Roman"/>
          <w:color w:val="000000" w:themeColor="text1"/>
          <w:sz w:val="24"/>
        </w:rPr>
      </w:pPr>
    </w:p>
    <w:p w:rsidR="0064137B" w:rsidRPr="0075000A" w:rsidRDefault="00087A24" w:rsidP="0075000A">
      <w:pPr>
        <w:pStyle w:val="Sinespaciado"/>
        <w:ind w:left="2832"/>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CELEBRADA EL DÍA 08 DE DICIEMBRE</w:t>
      </w:r>
      <w:r w:rsidR="006C48D0" w:rsidRPr="0075000A">
        <w:rPr>
          <w:rFonts w:ascii="Times New Roman" w:hAnsi="Times New Roman" w:cs="Times New Roman"/>
          <w:color w:val="000000" w:themeColor="text1"/>
          <w:sz w:val="24"/>
        </w:rPr>
        <w:t xml:space="preserve"> DEL </w:t>
      </w:r>
      <w:r w:rsidR="0064137B" w:rsidRPr="0075000A">
        <w:rPr>
          <w:rFonts w:ascii="Times New Roman" w:hAnsi="Times New Roman" w:cs="Times New Roman"/>
          <w:color w:val="000000" w:themeColor="text1"/>
          <w:sz w:val="24"/>
        </w:rPr>
        <w:t>2022.</w:t>
      </w:r>
    </w:p>
    <w:p w:rsidR="00307CBE" w:rsidRPr="0075000A" w:rsidRDefault="00307CBE" w:rsidP="0075000A">
      <w:pPr>
        <w:pStyle w:val="Sinespaciado"/>
        <w:jc w:val="center"/>
        <w:rPr>
          <w:rFonts w:ascii="Times New Roman" w:hAnsi="Times New Roman" w:cs="Times New Roman"/>
          <w:color w:val="000000" w:themeColor="text1"/>
          <w:sz w:val="24"/>
        </w:rPr>
      </w:pPr>
    </w:p>
    <w:p w:rsidR="00307CBE" w:rsidRPr="0075000A" w:rsidRDefault="00307CBE" w:rsidP="0075000A">
      <w:pPr>
        <w:pStyle w:val="Sinespaciado"/>
        <w:jc w:val="center"/>
        <w:rPr>
          <w:rFonts w:ascii="Times New Roman" w:hAnsi="Times New Roman" w:cs="Times New Roman"/>
          <w:color w:val="000000" w:themeColor="text1"/>
          <w:sz w:val="24"/>
        </w:rPr>
      </w:pPr>
    </w:p>
    <w:p w:rsidR="0064137B" w:rsidRPr="0075000A" w:rsidRDefault="00307CBE" w:rsidP="0075000A">
      <w:pPr>
        <w:pStyle w:val="Sinespaciado"/>
        <w:jc w:val="center"/>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 xml:space="preserve">PRESIDENCIA </w:t>
      </w:r>
      <w:r w:rsidR="0064137B" w:rsidRPr="0075000A">
        <w:rPr>
          <w:rFonts w:ascii="Times New Roman" w:hAnsi="Times New Roman" w:cs="Times New Roman"/>
          <w:color w:val="000000" w:themeColor="text1"/>
          <w:sz w:val="24"/>
        </w:rPr>
        <w:t>DEL DIPUTADO GERARDO ULLOA PÉREZ.</w:t>
      </w:r>
    </w:p>
    <w:p w:rsidR="0064137B" w:rsidRPr="0075000A" w:rsidRDefault="0064137B" w:rsidP="0075000A">
      <w:pPr>
        <w:pStyle w:val="Sinespaciado"/>
        <w:jc w:val="both"/>
        <w:rPr>
          <w:rFonts w:ascii="Times New Roman" w:hAnsi="Times New Roman" w:cs="Times New Roman"/>
          <w:color w:val="000000" w:themeColor="text1"/>
          <w:sz w:val="24"/>
        </w:rPr>
      </w:pPr>
    </w:p>
    <w:p w:rsidR="0064137B" w:rsidRPr="0075000A" w:rsidRDefault="0064137B" w:rsidP="0075000A">
      <w:pPr>
        <w:pStyle w:val="Sinespaciado"/>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 xml:space="preserve">PRESIDENTE DIP. GERARDO ULLOA PÉREZ. </w:t>
      </w:r>
      <w:r w:rsidR="00EE3B49" w:rsidRPr="0075000A">
        <w:rPr>
          <w:rFonts w:ascii="Times New Roman" w:hAnsi="Times New Roman" w:cs="Times New Roman"/>
          <w:color w:val="000000" w:themeColor="text1"/>
          <w:sz w:val="24"/>
        </w:rPr>
        <w:t xml:space="preserve">Muy buen día, damos inicio a la reunión </w:t>
      </w:r>
      <w:r w:rsidRPr="0075000A">
        <w:rPr>
          <w:rFonts w:ascii="Times New Roman" w:hAnsi="Times New Roman" w:cs="Times New Roman"/>
          <w:color w:val="000000" w:themeColor="text1"/>
          <w:sz w:val="24"/>
        </w:rPr>
        <w:t>de Comisiones Unidas, reunión de las Comisión Legislativa de Procuración y Administración de Justicia y de Desarrollo Económico, Industrial, Comercial y Minero; saludo a las diputadas y a los diputados de las Comisión Legislativa de Procuración y Administración de Justicia y de Desarrollo Económico, Industrial, Comercial, Minero y resalto su compromiso con la buena marcha de nuestras tareas, le doy la bienvenida a quienes se encuentran en el recinto y en las redes sociales, la reunión en modalidad mixta se sujeta al artículo 40 Bis en la Ley Orgánica de este Poder Legislativo.</w:t>
      </w:r>
    </w:p>
    <w:p w:rsidR="0064137B" w:rsidRPr="0075000A" w:rsidRDefault="0064137B" w:rsidP="0075000A">
      <w:pPr>
        <w:pStyle w:val="Sinespaciado"/>
        <w:ind w:firstLine="708"/>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Para la valides de los trabajos pido a la Secretaría verifique el quórum.</w:t>
      </w:r>
    </w:p>
    <w:p w:rsidR="0064137B" w:rsidRPr="0075000A" w:rsidRDefault="0064137B" w:rsidP="0075000A">
      <w:pPr>
        <w:pStyle w:val="Sinespaciado"/>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SECRETARIA DIP. LILIA URBINA SALAZAR. Muy buenas tardes, muchas gracias Presidente; paso lista de asistencia.</w:t>
      </w:r>
    </w:p>
    <w:p w:rsidR="0064137B" w:rsidRPr="0075000A" w:rsidRDefault="0064137B" w:rsidP="0075000A">
      <w:pPr>
        <w:pStyle w:val="Sinespaciado"/>
        <w:jc w:val="center"/>
        <w:rPr>
          <w:rFonts w:ascii="Times New Roman" w:hAnsi="Times New Roman" w:cs="Times New Roman"/>
          <w:color w:val="000000" w:themeColor="text1"/>
          <w:sz w:val="24"/>
        </w:rPr>
      </w:pPr>
      <w:r w:rsidRPr="0075000A">
        <w:rPr>
          <w:rFonts w:ascii="Times New Roman" w:hAnsi="Times New Roman" w:cs="Times New Roman"/>
          <w:i/>
          <w:color w:val="000000" w:themeColor="text1"/>
          <w:sz w:val="24"/>
          <w:szCs w:val="24"/>
          <w:lang w:eastAsia="es-MX"/>
        </w:rPr>
        <w:t>(Registro de Asistencia)</w:t>
      </w:r>
    </w:p>
    <w:p w:rsidR="0064137B" w:rsidRPr="0075000A" w:rsidRDefault="0064137B" w:rsidP="0075000A">
      <w:pPr>
        <w:pStyle w:val="Sinespaciado"/>
        <w:jc w:val="center"/>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COMISIÓN LEGISLATIVA DE PROCURACIÓN Y ADMINISTRACIÓN DE JUSTICIA.</w:t>
      </w:r>
    </w:p>
    <w:p w:rsidR="0064137B" w:rsidRPr="0075000A" w:rsidRDefault="0064137B" w:rsidP="0075000A">
      <w:pPr>
        <w:pStyle w:val="Sinespaciado"/>
        <w:jc w:val="center"/>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DESARROLLO ECONÓMICO INDUSTRIAL COMERCIAL Y MINERO</w:t>
      </w:r>
    </w:p>
    <w:p w:rsidR="00D81CFA" w:rsidRPr="0075000A" w:rsidRDefault="0064137B" w:rsidP="0075000A">
      <w:pPr>
        <w:pStyle w:val="Sinespaciado"/>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SECRETARIA DIP. LILIA URBINA SALAZAR. Existe el quórum</w:t>
      </w:r>
      <w:r w:rsidR="00D81CFA" w:rsidRPr="0075000A">
        <w:rPr>
          <w:rFonts w:ascii="Times New Roman" w:hAnsi="Times New Roman" w:cs="Times New Roman"/>
          <w:color w:val="000000" w:themeColor="text1"/>
          <w:sz w:val="24"/>
        </w:rPr>
        <w:t>,</w:t>
      </w:r>
      <w:r w:rsidRPr="0075000A">
        <w:rPr>
          <w:rFonts w:ascii="Times New Roman" w:hAnsi="Times New Roman" w:cs="Times New Roman"/>
          <w:color w:val="000000" w:themeColor="text1"/>
          <w:sz w:val="24"/>
        </w:rPr>
        <w:t xml:space="preserve"> puede </w:t>
      </w:r>
      <w:r w:rsidR="00D81CFA" w:rsidRPr="0075000A">
        <w:rPr>
          <w:rFonts w:ascii="Times New Roman" w:hAnsi="Times New Roman" w:cs="Times New Roman"/>
          <w:color w:val="000000" w:themeColor="text1"/>
          <w:sz w:val="24"/>
        </w:rPr>
        <w:t>abrirse la reunión.</w:t>
      </w:r>
    </w:p>
    <w:p w:rsidR="0064137B" w:rsidRPr="0075000A" w:rsidRDefault="00D81CFA" w:rsidP="0075000A">
      <w:pPr>
        <w:pStyle w:val="Sinespaciado"/>
        <w:ind w:firstLine="708"/>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 xml:space="preserve">Se </w:t>
      </w:r>
      <w:r w:rsidR="0064137B" w:rsidRPr="0075000A">
        <w:rPr>
          <w:rFonts w:ascii="Times New Roman" w:hAnsi="Times New Roman" w:cs="Times New Roman"/>
          <w:color w:val="000000" w:themeColor="text1"/>
          <w:sz w:val="24"/>
        </w:rPr>
        <w:t>registra la asistencia del diputado Alfredo y se registra la asistencia del diputado Luis Narciso fierro Cima; muchas gracias.</w:t>
      </w:r>
    </w:p>
    <w:p w:rsidR="0064137B" w:rsidRPr="0075000A" w:rsidRDefault="0064137B" w:rsidP="0075000A">
      <w:pPr>
        <w:pStyle w:val="Sinespaciado"/>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 xml:space="preserve">PRESIDENTE DIP. GERARDO ULLOA PÉREZ. Se declara la existencia del quórum y se abre la </w:t>
      </w:r>
      <w:r w:rsidR="00D81CFA" w:rsidRPr="0075000A">
        <w:rPr>
          <w:rFonts w:ascii="Times New Roman" w:hAnsi="Times New Roman" w:cs="Times New Roman"/>
          <w:color w:val="000000" w:themeColor="text1"/>
          <w:sz w:val="24"/>
        </w:rPr>
        <w:t xml:space="preserve">Reunión </w:t>
      </w:r>
      <w:r w:rsidRPr="0075000A">
        <w:rPr>
          <w:rFonts w:ascii="Times New Roman" w:hAnsi="Times New Roman" w:cs="Times New Roman"/>
          <w:color w:val="000000" w:themeColor="text1"/>
          <w:sz w:val="24"/>
        </w:rPr>
        <w:t>de las Comisión Legislativa de Procuración y Administración de Justicia y de Desarrollo Económico, Industrial, Comercial y Minero; siendo las diecisiete horas con treinta y siete minutos del día jueves ocho de diciembre del año dos mil veintidós.</w:t>
      </w:r>
    </w:p>
    <w:p w:rsidR="0064137B" w:rsidRPr="0075000A" w:rsidRDefault="0064137B" w:rsidP="0075000A">
      <w:pPr>
        <w:pStyle w:val="Sinespaciado"/>
        <w:ind w:firstLine="708"/>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Considerando el artículo 16 del Reglamento de este Poder Legislativo, la reunión es pública; refiera la Secretaría la propuesta de orden del día.</w:t>
      </w:r>
    </w:p>
    <w:p w:rsidR="0064137B" w:rsidRPr="0075000A" w:rsidRDefault="0064137B" w:rsidP="0075000A">
      <w:pPr>
        <w:pStyle w:val="Sinespaciado"/>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SECRETARIA DIP. LILIA URBINA SALAZAR. La propuesta de orden del día es la siguiente.</w:t>
      </w:r>
    </w:p>
    <w:p w:rsidR="0064137B" w:rsidRPr="0075000A" w:rsidRDefault="0064137B" w:rsidP="0075000A">
      <w:pPr>
        <w:pStyle w:val="Sinespaciado"/>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1. Análisis de la iniciativa con proyecto de decreto, por el que se reforma el contenido de los artículos 126 de la Ley de Instituciones de Asistencia Privada, así como el 207 de la Ley de Competitividad del Ordenamiento Comercial, presentada por la diputada Gretel González Aguirre, en nombre del Grupo Parlamentario del Partido Revolucionario Institucional y en su caso discusión y aprobación del dictamen correspondiente.</w:t>
      </w:r>
    </w:p>
    <w:p w:rsidR="0064137B" w:rsidRPr="0075000A" w:rsidRDefault="0064137B" w:rsidP="0075000A">
      <w:pPr>
        <w:pStyle w:val="Sinespaciado"/>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2. Clausura de la reunión.</w:t>
      </w:r>
    </w:p>
    <w:p w:rsidR="0064137B" w:rsidRPr="0075000A" w:rsidRDefault="0064137B" w:rsidP="0075000A">
      <w:pPr>
        <w:pStyle w:val="Sinespaciado"/>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lastRenderedPageBreak/>
        <w:t>PRESIDENTE DIP. GERARDO ULLOA PÉREZ. Pido a quienes estén de acuerdo en que ha referido la Secretaría sea aprobada con el carácter del orden del día, se sirvan levantar la mano ¿En contra, en abstención?</w:t>
      </w:r>
    </w:p>
    <w:p w:rsidR="001B638B" w:rsidRPr="0075000A" w:rsidRDefault="0064137B" w:rsidP="0075000A">
      <w:pPr>
        <w:pStyle w:val="Sinespaciado"/>
        <w:jc w:val="both"/>
        <w:rPr>
          <w:rFonts w:ascii="Times New Roman" w:hAnsi="Times New Roman" w:cs="Times New Roman"/>
          <w:color w:val="000000" w:themeColor="text1"/>
          <w:sz w:val="24"/>
        </w:rPr>
      </w:pPr>
      <w:r w:rsidRPr="0075000A">
        <w:rPr>
          <w:rFonts w:ascii="Times New Roman" w:hAnsi="Times New Roman" w:cs="Times New Roman"/>
          <w:color w:val="000000" w:themeColor="text1"/>
          <w:sz w:val="24"/>
        </w:rPr>
        <w:t xml:space="preserve">SECRETARIA DIP. LILIA URBINA SALAZAR. La propuesta ha sido aprobada por unanimidad de votos y registramos la asistencia del diputado Martín Zepeda y del diputado Sergio García Sosa, también </w:t>
      </w:r>
      <w:r w:rsidR="00D81CFA" w:rsidRPr="0075000A">
        <w:rPr>
          <w:rFonts w:ascii="Times New Roman" w:hAnsi="Times New Roman" w:cs="Times New Roman"/>
          <w:color w:val="000000" w:themeColor="text1"/>
          <w:sz w:val="24"/>
        </w:rPr>
        <w:t xml:space="preserve">muy amable, así mismo de </w:t>
      </w:r>
      <w:r w:rsidR="00730B7F" w:rsidRPr="0075000A">
        <w:rPr>
          <w:rFonts w:ascii="Times New Roman" w:hAnsi="Times New Roman" w:cs="Times New Roman"/>
          <w:color w:val="000000" w:themeColor="text1"/>
          <w:sz w:val="24"/>
        </w:rPr>
        <w:t xml:space="preserve">la diputada </w:t>
      </w:r>
      <w:r w:rsidR="00D81CFA" w:rsidRPr="0075000A">
        <w:rPr>
          <w:rFonts w:ascii="Times New Roman" w:hAnsi="Times New Roman" w:cs="Times New Roman"/>
          <w:color w:val="000000" w:themeColor="text1"/>
          <w:sz w:val="24"/>
        </w:rPr>
        <w:t>Mónica</w:t>
      </w:r>
      <w:r w:rsidRPr="0075000A">
        <w:rPr>
          <w:rFonts w:ascii="Times New Roman" w:hAnsi="Times New Roman" w:cs="Times New Roman"/>
          <w:color w:val="000000" w:themeColor="text1"/>
          <w:sz w:val="24"/>
        </w:rPr>
        <w:t xml:space="preserve"> Álvarez </w:t>
      </w:r>
      <w:r w:rsidR="00D81CFA" w:rsidRPr="0075000A">
        <w:rPr>
          <w:rFonts w:ascii="Times New Roman" w:hAnsi="Times New Roman" w:cs="Times New Roman"/>
          <w:color w:val="000000" w:themeColor="text1"/>
          <w:sz w:val="24"/>
        </w:rPr>
        <w:t>Nemer de</w:t>
      </w:r>
      <w:r w:rsidR="00730B7F" w:rsidRPr="0075000A">
        <w:rPr>
          <w:rFonts w:ascii="Times New Roman" w:hAnsi="Times New Roman" w:cs="Times New Roman"/>
          <w:color w:val="000000" w:themeColor="text1"/>
          <w:sz w:val="24"/>
        </w:rPr>
        <w:t xml:space="preserve"> la diputada</w:t>
      </w:r>
      <w:r w:rsidR="00D81CFA" w:rsidRPr="0075000A">
        <w:rPr>
          <w:rFonts w:ascii="Times New Roman" w:hAnsi="Times New Roman" w:cs="Times New Roman"/>
          <w:color w:val="000000" w:themeColor="text1"/>
          <w:sz w:val="24"/>
        </w:rPr>
        <w:t xml:space="preserve"> Paola Jiménez</w:t>
      </w:r>
      <w:r w:rsidRPr="0075000A">
        <w:rPr>
          <w:rFonts w:ascii="Times New Roman" w:hAnsi="Times New Roman" w:cs="Times New Roman"/>
          <w:color w:val="000000" w:themeColor="text1"/>
          <w:sz w:val="24"/>
        </w:rPr>
        <w:t xml:space="preserve"> y alguien más que me falte, de</w:t>
      </w:r>
      <w:r w:rsidR="00087A24" w:rsidRPr="0075000A">
        <w:rPr>
          <w:rFonts w:ascii="Times New Roman" w:hAnsi="Times New Roman" w:cs="Times New Roman"/>
          <w:color w:val="000000" w:themeColor="text1"/>
          <w:sz w:val="24"/>
        </w:rPr>
        <w:t>l diputa</w:t>
      </w:r>
      <w:r w:rsidR="00730B7F" w:rsidRPr="0075000A">
        <w:rPr>
          <w:rFonts w:ascii="Times New Roman" w:hAnsi="Times New Roman" w:cs="Times New Roman"/>
          <w:color w:val="000000" w:themeColor="text1"/>
          <w:sz w:val="24"/>
        </w:rPr>
        <w:t>do</w:t>
      </w:r>
      <w:r w:rsidRPr="0075000A">
        <w:rPr>
          <w:rFonts w:ascii="Times New Roman" w:hAnsi="Times New Roman" w:cs="Times New Roman"/>
          <w:color w:val="000000" w:themeColor="text1"/>
          <w:sz w:val="24"/>
        </w:rPr>
        <w:t xml:space="preserve"> Adrián Juárez Jiménez también de</w:t>
      </w:r>
      <w:r w:rsidR="00730B7F" w:rsidRPr="0075000A">
        <w:rPr>
          <w:rFonts w:ascii="Times New Roman" w:hAnsi="Times New Roman" w:cs="Times New Roman"/>
          <w:color w:val="000000" w:themeColor="text1"/>
          <w:sz w:val="24"/>
        </w:rPr>
        <w:t>l diputado</w:t>
      </w:r>
      <w:r w:rsidRPr="0075000A">
        <w:rPr>
          <w:rFonts w:ascii="Times New Roman" w:hAnsi="Times New Roman" w:cs="Times New Roman"/>
          <w:color w:val="000000" w:themeColor="text1"/>
          <w:sz w:val="24"/>
        </w:rPr>
        <w:t xml:space="preserve"> Rigoberto Vargas Cervantes</w:t>
      </w:r>
      <w:r w:rsidR="008D2310" w:rsidRPr="0075000A">
        <w:rPr>
          <w:rFonts w:ascii="Times New Roman" w:hAnsi="Times New Roman" w:cs="Times New Roman"/>
          <w:color w:val="000000" w:themeColor="text1"/>
          <w:sz w:val="24"/>
        </w:rPr>
        <w:t xml:space="preserve"> y</w:t>
      </w:r>
      <w:r w:rsidR="006353EC" w:rsidRPr="0075000A">
        <w:rPr>
          <w:rFonts w:ascii="Times New Roman" w:hAnsi="Times New Roman" w:cs="Times New Roman"/>
          <w:color w:val="000000" w:themeColor="text1"/>
          <w:sz w:val="24"/>
        </w:rPr>
        <w:t xml:space="preserve"> </w:t>
      </w:r>
      <w:r w:rsidR="00730B7F" w:rsidRPr="0075000A">
        <w:rPr>
          <w:rFonts w:ascii="Times New Roman" w:hAnsi="Times New Roman" w:cs="Times New Roman"/>
          <w:color w:val="000000" w:themeColor="text1"/>
          <w:sz w:val="24"/>
        </w:rPr>
        <w:t xml:space="preserve">del diputado </w:t>
      </w:r>
      <w:r w:rsidR="001B638B" w:rsidRPr="0075000A">
        <w:rPr>
          <w:rFonts w:ascii="Times New Roman" w:hAnsi="Times New Roman" w:cs="Times New Roman"/>
          <w:color w:val="000000" w:themeColor="text1"/>
          <w:sz w:val="24"/>
        </w:rPr>
        <w:t>Nazario Gutiérrez también. Gracias.</w:t>
      </w:r>
    </w:p>
    <w:p w:rsidR="001B638B" w:rsidRPr="0075000A" w:rsidRDefault="001B638B" w:rsidP="0075000A">
      <w:pPr>
        <w:pStyle w:val="Sinespaciado"/>
        <w:jc w:val="both"/>
        <w:rPr>
          <w:rFonts w:ascii="Times New Roman" w:hAnsi="Times New Roman" w:cs="Times New Roman"/>
          <w:sz w:val="24"/>
        </w:rPr>
      </w:pPr>
      <w:r w:rsidRPr="0075000A">
        <w:rPr>
          <w:rFonts w:ascii="Times New Roman" w:hAnsi="Times New Roman" w:cs="Times New Roman"/>
          <w:sz w:val="24"/>
        </w:rPr>
        <w:t>PRESIDENTE DIP. GERARDO ULLOA PÉREZ. Para atender el punto 1, la Secretaría leerá la introducción, los antecedentes y los resolutivos del dictamen de la iniciativa con proyecto de decreto por el que se reforma el contenido de los artículos 126 de la Ley de Instituciones de Asistencia Privada; así como 207 de la Ley de Competitividad y Ordenamiento Comercial, presentada por la diputada Gretel González Aguirre, en nombre del Grupo Parlamentario del Partido Revolucionario Institucional.</w:t>
      </w:r>
    </w:p>
    <w:p w:rsidR="001B638B" w:rsidRPr="0075000A" w:rsidRDefault="001B638B" w:rsidP="0075000A">
      <w:pPr>
        <w:pStyle w:val="Sinespaciado"/>
        <w:jc w:val="both"/>
        <w:rPr>
          <w:rFonts w:ascii="Times New Roman" w:hAnsi="Times New Roman" w:cs="Times New Roman"/>
          <w:sz w:val="24"/>
        </w:rPr>
      </w:pPr>
      <w:r w:rsidRPr="0075000A">
        <w:rPr>
          <w:rFonts w:ascii="Times New Roman" w:hAnsi="Times New Roman" w:cs="Times New Roman"/>
          <w:sz w:val="24"/>
        </w:rPr>
        <w:t>SECRETARIA DIP. LILIA URBINA SALAZAR. Muchas gracias.</w:t>
      </w:r>
    </w:p>
    <w:p w:rsidR="001B638B" w:rsidRPr="0075000A" w:rsidRDefault="001B638B" w:rsidP="0075000A">
      <w:pPr>
        <w:pStyle w:val="Sinespaciado"/>
        <w:ind w:firstLine="708"/>
        <w:jc w:val="both"/>
        <w:rPr>
          <w:rFonts w:ascii="Times New Roman" w:hAnsi="Times New Roman" w:cs="Times New Roman"/>
          <w:sz w:val="24"/>
        </w:rPr>
      </w:pPr>
      <w:r w:rsidRPr="0075000A">
        <w:rPr>
          <w:rFonts w:ascii="Times New Roman" w:hAnsi="Times New Roman" w:cs="Times New Roman"/>
          <w:sz w:val="24"/>
        </w:rPr>
        <w:t>HONORABLE ASAMBLEA</w:t>
      </w:r>
    </w:p>
    <w:p w:rsidR="001B638B" w:rsidRPr="0075000A" w:rsidRDefault="001B638B" w:rsidP="0075000A">
      <w:pPr>
        <w:pStyle w:val="Sinespaciado"/>
        <w:ind w:firstLine="708"/>
        <w:jc w:val="both"/>
        <w:rPr>
          <w:rFonts w:ascii="Times New Roman" w:hAnsi="Times New Roman" w:cs="Times New Roman"/>
          <w:sz w:val="24"/>
        </w:rPr>
      </w:pPr>
      <w:r w:rsidRPr="0075000A">
        <w:rPr>
          <w:rFonts w:ascii="Times New Roman" w:hAnsi="Times New Roman" w:cs="Times New Roman"/>
          <w:sz w:val="24"/>
        </w:rPr>
        <w:t xml:space="preserve">La Presidencia de la LXI Legislatura remitió a las Comisiones Legislativas de Desarrollo Económico, Industrial, Comercial y Minero y Procuración y Administración de Justicia para su estudio y dictamen, la iniciativa con proyecto de decreto por la que se reforma el contenido de los artículos 126 de la Ley de Instituciones de Asistencia Privada; así como 207 de la Ley de Competitividad y Ordenamiento Comercial, ambas del Estado de México, presentada por la diputada Gretel González Aguirre, integrante del Grupo Parlamentario del Partido Revolucionario Institucional, desarrollado el estudio de la iniciativa y ampliamente discutida en las </w:t>
      </w:r>
      <w:r w:rsidR="00730B7F" w:rsidRPr="0075000A">
        <w:rPr>
          <w:rFonts w:ascii="Times New Roman" w:hAnsi="Times New Roman" w:cs="Times New Roman"/>
          <w:sz w:val="24"/>
        </w:rPr>
        <w:t>Comisiones Legislativas</w:t>
      </w:r>
      <w:r w:rsidRPr="0075000A">
        <w:rPr>
          <w:rFonts w:ascii="Times New Roman" w:hAnsi="Times New Roman" w:cs="Times New Roman"/>
          <w:sz w:val="24"/>
        </w:rPr>
        <w:t xml:space="preserve">, nos permitimos con sustento en lo dispuesto en los artículos 68, 70, 72 y 82 de la Ley Orgánica del Poder Legislativo del Estado Libre y Soberano de México, en correlación con lo establecido en </w:t>
      </w:r>
      <w:proofErr w:type="spellStart"/>
      <w:r w:rsidRPr="0075000A">
        <w:rPr>
          <w:rFonts w:ascii="Times New Roman" w:hAnsi="Times New Roman" w:cs="Times New Roman"/>
          <w:sz w:val="24"/>
        </w:rPr>
        <w:t>lo</w:t>
      </w:r>
      <w:proofErr w:type="spellEnd"/>
      <w:r w:rsidRPr="0075000A">
        <w:rPr>
          <w:rFonts w:ascii="Times New Roman" w:hAnsi="Times New Roman" w:cs="Times New Roman"/>
          <w:sz w:val="24"/>
        </w:rPr>
        <w:t xml:space="preserve"> artículos 13 A fracción XXVIII; 70, 73, 78, 79, 80 y demás aplicables al </w:t>
      </w:r>
      <w:r w:rsidR="00730B7F" w:rsidRPr="0075000A">
        <w:rPr>
          <w:rFonts w:ascii="Times New Roman" w:hAnsi="Times New Roman" w:cs="Times New Roman"/>
          <w:sz w:val="24"/>
        </w:rPr>
        <w:t xml:space="preserve">Reglamento </w:t>
      </w:r>
      <w:r w:rsidRPr="0075000A">
        <w:rPr>
          <w:rFonts w:ascii="Times New Roman" w:hAnsi="Times New Roman" w:cs="Times New Roman"/>
          <w:sz w:val="24"/>
        </w:rPr>
        <w:t>del Poder Legislativo del Estado Libre y Soberano de México, someter a la Legislatura el siguiente:</w:t>
      </w:r>
    </w:p>
    <w:p w:rsidR="001B638B" w:rsidRPr="0075000A" w:rsidRDefault="001B638B" w:rsidP="0075000A">
      <w:pPr>
        <w:pStyle w:val="Sinespaciado"/>
        <w:ind w:firstLine="708"/>
        <w:jc w:val="center"/>
        <w:rPr>
          <w:rFonts w:ascii="Times New Roman" w:hAnsi="Times New Roman" w:cs="Times New Roman"/>
          <w:sz w:val="24"/>
        </w:rPr>
      </w:pPr>
      <w:r w:rsidRPr="0075000A">
        <w:rPr>
          <w:rFonts w:ascii="Times New Roman" w:hAnsi="Times New Roman" w:cs="Times New Roman"/>
          <w:sz w:val="24"/>
        </w:rPr>
        <w:t>DICTAMEN</w:t>
      </w:r>
    </w:p>
    <w:p w:rsidR="001B638B" w:rsidRPr="0075000A" w:rsidRDefault="001B638B" w:rsidP="0075000A">
      <w:pPr>
        <w:pStyle w:val="Sinespaciado"/>
        <w:ind w:firstLine="708"/>
        <w:jc w:val="both"/>
        <w:rPr>
          <w:rFonts w:ascii="Times New Roman" w:hAnsi="Times New Roman" w:cs="Times New Roman"/>
          <w:sz w:val="24"/>
        </w:rPr>
      </w:pPr>
      <w:r w:rsidRPr="0075000A">
        <w:rPr>
          <w:rFonts w:ascii="Times New Roman" w:hAnsi="Times New Roman" w:cs="Times New Roman"/>
          <w:sz w:val="24"/>
        </w:rPr>
        <w:t xml:space="preserve">ANTECEDENTES </w:t>
      </w:r>
    </w:p>
    <w:p w:rsidR="001B638B" w:rsidRPr="0075000A" w:rsidRDefault="001B638B" w:rsidP="0075000A">
      <w:pPr>
        <w:pStyle w:val="Sinespaciado"/>
        <w:ind w:firstLine="708"/>
        <w:jc w:val="both"/>
        <w:rPr>
          <w:rFonts w:ascii="Times New Roman" w:hAnsi="Times New Roman" w:cs="Times New Roman"/>
          <w:sz w:val="24"/>
        </w:rPr>
      </w:pPr>
      <w:r w:rsidRPr="0075000A">
        <w:rPr>
          <w:rFonts w:ascii="Times New Roman" w:hAnsi="Times New Roman" w:cs="Times New Roman"/>
          <w:sz w:val="24"/>
        </w:rPr>
        <w:t xml:space="preserve">La iniciativa de ley, fue presentada a la aprobación de la Legislatura por la diputada Gretel González Aguirre en nombre del Grupo Parlamentario del Partido Revolucionario Institucional, en uso de derecho dispuesto en los artículos 51 fracción II de la Constitución Política del Estado Libre y Soberano de México y 28 fracción I de la Ley Orgánica del Poder Legislativo del Estado Libre y Soberano de México, con base en el estudio realizado, quienes integramos las </w:t>
      </w:r>
      <w:r w:rsidR="00730B7F" w:rsidRPr="0075000A">
        <w:rPr>
          <w:rFonts w:ascii="Times New Roman" w:hAnsi="Times New Roman" w:cs="Times New Roman"/>
          <w:sz w:val="24"/>
        </w:rPr>
        <w:t xml:space="preserve">Comisiones Legislativas </w:t>
      </w:r>
      <w:r w:rsidRPr="0075000A">
        <w:rPr>
          <w:rFonts w:ascii="Times New Roman" w:hAnsi="Times New Roman" w:cs="Times New Roman"/>
          <w:sz w:val="24"/>
        </w:rPr>
        <w:t>apreciamos que la iniciativa de decreto</w:t>
      </w:r>
      <w:r w:rsidR="00730B7F" w:rsidRPr="0075000A">
        <w:rPr>
          <w:rFonts w:ascii="Times New Roman" w:hAnsi="Times New Roman" w:cs="Times New Roman"/>
          <w:sz w:val="24"/>
        </w:rPr>
        <w:t>,</w:t>
      </w:r>
      <w:r w:rsidRPr="0075000A">
        <w:rPr>
          <w:rFonts w:ascii="Times New Roman" w:hAnsi="Times New Roman" w:cs="Times New Roman"/>
          <w:sz w:val="24"/>
        </w:rPr>
        <w:t xml:space="preserve"> tiene como propósito principal actualizar y establecer la demarcación correcta del Tribunal de Justicia Administrativa en las leyes referidas.</w:t>
      </w:r>
    </w:p>
    <w:p w:rsidR="001B638B" w:rsidRPr="0075000A" w:rsidRDefault="001B638B" w:rsidP="0075000A">
      <w:pPr>
        <w:pStyle w:val="Sinespaciado"/>
        <w:ind w:firstLine="708"/>
        <w:jc w:val="center"/>
        <w:rPr>
          <w:rFonts w:ascii="Times New Roman" w:hAnsi="Times New Roman" w:cs="Times New Roman"/>
          <w:sz w:val="24"/>
        </w:rPr>
      </w:pPr>
      <w:r w:rsidRPr="0075000A">
        <w:rPr>
          <w:rFonts w:ascii="Times New Roman" w:hAnsi="Times New Roman" w:cs="Times New Roman"/>
          <w:sz w:val="24"/>
        </w:rPr>
        <w:t>RESOLUTIVOS</w:t>
      </w:r>
    </w:p>
    <w:p w:rsidR="001B638B" w:rsidRPr="0075000A" w:rsidRDefault="001B638B" w:rsidP="0075000A">
      <w:pPr>
        <w:pStyle w:val="Sinespaciado"/>
        <w:ind w:firstLine="708"/>
        <w:jc w:val="both"/>
        <w:rPr>
          <w:rFonts w:ascii="Times New Roman" w:hAnsi="Times New Roman" w:cs="Times New Roman"/>
          <w:sz w:val="24"/>
        </w:rPr>
      </w:pPr>
      <w:r w:rsidRPr="0075000A">
        <w:rPr>
          <w:rFonts w:ascii="Times New Roman" w:hAnsi="Times New Roman" w:cs="Times New Roman"/>
          <w:sz w:val="24"/>
        </w:rPr>
        <w:t>PRIMERO. Es de aprobarse la iniciativa con proyecto de decreto por el que se reforma el contenido de los artículos 126 de la Ley de Instituciones de Asistencia Privada; así como 207 de la Ley de Competitividad y Ordenamiento Comercial, ambas del Estado de México, conforme a lo referido en este dictamen y al proyecto de decreto correspondiente.</w:t>
      </w:r>
    </w:p>
    <w:p w:rsidR="001B638B" w:rsidRPr="0075000A" w:rsidRDefault="001B638B" w:rsidP="0075000A">
      <w:pPr>
        <w:pStyle w:val="Sinespaciado"/>
        <w:ind w:firstLine="708"/>
        <w:jc w:val="both"/>
        <w:rPr>
          <w:rFonts w:ascii="Times New Roman" w:hAnsi="Times New Roman" w:cs="Times New Roman"/>
          <w:sz w:val="24"/>
        </w:rPr>
      </w:pPr>
      <w:r w:rsidRPr="0075000A">
        <w:rPr>
          <w:rFonts w:ascii="Times New Roman" w:hAnsi="Times New Roman" w:cs="Times New Roman"/>
          <w:sz w:val="24"/>
        </w:rPr>
        <w:t>SEGUNDO. Se adjunta el proyecto de decreto para los efectos procedentes.</w:t>
      </w:r>
    </w:p>
    <w:p w:rsidR="001B638B" w:rsidRPr="0075000A" w:rsidRDefault="001B638B" w:rsidP="0075000A">
      <w:pPr>
        <w:pStyle w:val="Sinespaciado"/>
        <w:ind w:firstLine="708"/>
        <w:jc w:val="both"/>
        <w:rPr>
          <w:rFonts w:ascii="Times New Roman" w:hAnsi="Times New Roman" w:cs="Times New Roman"/>
          <w:sz w:val="24"/>
        </w:rPr>
      </w:pPr>
      <w:r w:rsidRPr="0075000A">
        <w:rPr>
          <w:rFonts w:ascii="Times New Roman" w:hAnsi="Times New Roman" w:cs="Times New Roman"/>
          <w:sz w:val="24"/>
        </w:rPr>
        <w:t>Dado en el Palacio del Poder Legislativo, en la Ciudad de Toluca de Lerdo, Capital del Estado de México, a los ocho días del mes de diciembre del año dos mil veintidós.</w:t>
      </w:r>
    </w:p>
    <w:p w:rsidR="001B638B" w:rsidRPr="0075000A" w:rsidRDefault="001B638B" w:rsidP="0075000A">
      <w:pPr>
        <w:pStyle w:val="Sinespaciado"/>
        <w:ind w:firstLine="708"/>
        <w:jc w:val="center"/>
        <w:rPr>
          <w:rFonts w:ascii="Times New Roman" w:hAnsi="Times New Roman" w:cs="Times New Roman"/>
          <w:sz w:val="24"/>
        </w:rPr>
      </w:pPr>
      <w:r w:rsidRPr="0075000A">
        <w:rPr>
          <w:rFonts w:ascii="Times New Roman" w:hAnsi="Times New Roman" w:cs="Times New Roman"/>
          <w:sz w:val="24"/>
        </w:rPr>
        <w:t>COMISIONES LEGISLATIVAS DE DESARROLLO ECONÓMICO, INDUSTRIAL, COMERCIAL Y MINERO Y COMISIONES DE PROCURACIÓN Y ADMINISTRACIÓN</w:t>
      </w:r>
    </w:p>
    <w:p w:rsidR="001B638B" w:rsidRPr="0075000A" w:rsidRDefault="001B638B" w:rsidP="0075000A">
      <w:pPr>
        <w:pStyle w:val="Sinespaciado"/>
        <w:ind w:firstLine="708"/>
        <w:jc w:val="both"/>
        <w:rPr>
          <w:rFonts w:ascii="Times New Roman" w:hAnsi="Times New Roman" w:cs="Times New Roman"/>
          <w:sz w:val="24"/>
        </w:rPr>
      </w:pPr>
      <w:r w:rsidRPr="0075000A">
        <w:rPr>
          <w:rFonts w:ascii="Times New Roman" w:hAnsi="Times New Roman" w:cs="Times New Roman"/>
          <w:sz w:val="24"/>
        </w:rPr>
        <w:t>Es cuanto Presidente.</w:t>
      </w:r>
    </w:p>
    <w:p w:rsidR="001B638B" w:rsidRPr="0075000A" w:rsidRDefault="001B638B" w:rsidP="0075000A">
      <w:pPr>
        <w:pStyle w:val="Sinespaciado"/>
        <w:jc w:val="both"/>
        <w:rPr>
          <w:rFonts w:ascii="Times New Roman" w:hAnsi="Times New Roman" w:cs="Times New Roman"/>
          <w:sz w:val="24"/>
        </w:rPr>
      </w:pPr>
      <w:r w:rsidRPr="0075000A">
        <w:rPr>
          <w:rFonts w:ascii="Times New Roman" w:hAnsi="Times New Roman" w:cs="Times New Roman"/>
          <w:sz w:val="24"/>
        </w:rPr>
        <w:lastRenderedPageBreak/>
        <w:t>PRESIDENTE DIP. GERARDO ULLOA PÉREZ. Gracias diputada Secretaria.</w:t>
      </w:r>
    </w:p>
    <w:p w:rsidR="001B638B" w:rsidRPr="0075000A" w:rsidRDefault="001B638B" w:rsidP="0075000A">
      <w:pPr>
        <w:pStyle w:val="Sinespaciado"/>
        <w:jc w:val="both"/>
        <w:rPr>
          <w:rFonts w:ascii="Times New Roman" w:hAnsi="Times New Roman" w:cs="Times New Roman"/>
          <w:sz w:val="24"/>
        </w:rPr>
      </w:pPr>
      <w:r w:rsidRPr="0075000A">
        <w:rPr>
          <w:rFonts w:ascii="Times New Roman" w:hAnsi="Times New Roman" w:cs="Times New Roman"/>
          <w:sz w:val="24"/>
        </w:rPr>
        <w:tab/>
        <w:t>Pregunto a las diputadas y los diputados</w:t>
      </w:r>
      <w:r w:rsidR="00730B7F" w:rsidRPr="0075000A">
        <w:rPr>
          <w:rFonts w:ascii="Times New Roman" w:hAnsi="Times New Roman" w:cs="Times New Roman"/>
          <w:sz w:val="24"/>
        </w:rPr>
        <w:t>, sí</w:t>
      </w:r>
      <w:r w:rsidRPr="0075000A">
        <w:rPr>
          <w:rFonts w:ascii="Times New Roman" w:hAnsi="Times New Roman" w:cs="Times New Roman"/>
          <w:sz w:val="24"/>
        </w:rPr>
        <w:t xml:space="preserve"> consideran suficientemente discutidos en lo general el dictamen y el proyecto de decreto y pido a quienes estén por ello, se sirvan levantar la mano ¿En contra, en abstención?</w:t>
      </w:r>
    </w:p>
    <w:p w:rsidR="001B638B" w:rsidRPr="0075000A" w:rsidRDefault="001B638B" w:rsidP="0075000A">
      <w:pPr>
        <w:pStyle w:val="Sinespaciado"/>
        <w:jc w:val="both"/>
        <w:rPr>
          <w:rFonts w:ascii="Times New Roman" w:hAnsi="Times New Roman" w:cs="Times New Roman"/>
          <w:sz w:val="24"/>
        </w:rPr>
      </w:pPr>
      <w:r w:rsidRPr="0075000A">
        <w:rPr>
          <w:rFonts w:ascii="Times New Roman" w:hAnsi="Times New Roman" w:cs="Times New Roman"/>
          <w:sz w:val="24"/>
        </w:rPr>
        <w:t>SECRETARIA DIP. LILIA URBINA SALAZAR. Las diputadas y los diputados consideran suficientemente discutidos en lo general el dictamen y el proyecto de decreto.</w:t>
      </w:r>
    </w:p>
    <w:p w:rsidR="001B638B" w:rsidRPr="0075000A" w:rsidRDefault="001B638B" w:rsidP="0075000A">
      <w:pPr>
        <w:pStyle w:val="Sinespaciado"/>
        <w:jc w:val="both"/>
        <w:rPr>
          <w:rFonts w:ascii="Times New Roman" w:hAnsi="Times New Roman" w:cs="Times New Roman"/>
          <w:sz w:val="24"/>
        </w:rPr>
      </w:pPr>
      <w:r w:rsidRPr="0075000A">
        <w:rPr>
          <w:rFonts w:ascii="Times New Roman" w:hAnsi="Times New Roman" w:cs="Times New Roman"/>
          <w:sz w:val="24"/>
        </w:rPr>
        <w:t>PRESIDENTE DIP. GERARDO ULLOA PÉREZ. Consulto a los integrantes de las comisiones</w:t>
      </w:r>
      <w:r w:rsidR="00730B7F" w:rsidRPr="0075000A">
        <w:rPr>
          <w:rFonts w:ascii="Times New Roman" w:hAnsi="Times New Roman" w:cs="Times New Roman"/>
          <w:sz w:val="24"/>
        </w:rPr>
        <w:t xml:space="preserve"> si</w:t>
      </w:r>
      <w:r w:rsidRPr="0075000A">
        <w:rPr>
          <w:rFonts w:ascii="Times New Roman" w:hAnsi="Times New Roman" w:cs="Times New Roman"/>
          <w:sz w:val="24"/>
        </w:rPr>
        <w:t xml:space="preserve"> son de aprobarse en lo general el dictamen y el proyecto de decreto y pido a la Secretaría recabe la votación nominal, si alguien desea separar algún artículo, sírvase indicarlo.</w:t>
      </w:r>
    </w:p>
    <w:p w:rsidR="001B638B" w:rsidRPr="0075000A" w:rsidRDefault="001B638B" w:rsidP="0075000A">
      <w:pPr>
        <w:pStyle w:val="Sinespaciado"/>
        <w:jc w:val="both"/>
        <w:rPr>
          <w:rFonts w:ascii="Times New Roman" w:hAnsi="Times New Roman" w:cs="Times New Roman"/>
          <w:sz w:val="24"/>
        </w:rPr>
      </w:pPr>
      <w:r w:rsidRPr="0075000A">
        <w:rPr>
          <w:rFonts w:ascii="Times New Roman" w:hAnsi="Times New Roman" w:cs="Times New Roman"/>
          <w:sz w:val="24"/>
        </w:rPr>
        <w:t>SECRETARIA DIP. LILIA URBINA SALAZAR. Procedo a recabar la votación.</w:t>
      </w:r>
    </w:p>
    <w:p w:rsidR="00A96495" w:rsidRPr="0075000A" w:rsidRDefault="00A96495" w:rsidP="0075000A">
      <w:pPr>
        <w:pStyle w:val="Sinespaciado"/>
        <w:jc w:val="center"/>
        <w:rPr>
          <w:rFonts w:ascii="Times New Roman" w:hAnsi="Times New Roman" w:cs="Times New Roman"/>
          <w:i/>
          <w:sz w:val="24"/>
          <w:szCs w:val="24"/>
        </w:rPr>
      </w:pPr>
      <w:r w:rsidRPr="0075000A">
        <w:rPr>
          <w:rFonts w:ascii="Times New Roman" w:hAnsi="Times New Roman" w:cs="Times New Roman"/>
          <w:i/>
          <w:sz w:val="24"/>
          <w:szCs w:val="24"/>
        </w:rPr>
        <w:t>(Votación nominal)</w:t>
      </w:r>
    </w:p>
    <w:p w:rsidR="001B638B" w:rsidRPr="0075000A" w:rsidRDefault="001B638B" w:rsidP="0075000A">
      <w:pPr>
        <w:pStyle w:val="Sinespaciado"/>
        <w:jc w:val="center"/>
        <w:rPr>
          <w:rFonts w:ascii="Times New Roman" w:hAnsi="Times New Roman" w:cs="Times New Roman"/>
          <w:sz w:val="24"/>
        </w:rPr>
      </w:pPr>
      <w:r w:rsidRPr="0075000A">
        <w:rPr>
          <w:rFonts w:ascii="Times New Roman" w:hAnsi="Times New Roman" w:cs="Times New Roman"/>
          <w:sz w:val="24"/>
        </w:rPr>
        <w:t>COMISIÓN LEGISLATIVA DE PROCURACIÓN Y ADMINISTRACIÓN DE JUSTICIA</w:t>
      </w:r>
    </w:p>
    <w:p w:rsidR="009E3479" w:rsidRPr="0075000A" w:rsidRDefault="009E3479" w:rsidP="0075000A">
      <w:pPr>
        <w:pStyle w:val="Sinespaciado"/>
        <w:jc w:val="center"/>
        <w:rPr>
          <w:rFonts w:ascii="Times New Roman" w:hAnsi="Times New Roman" w:cs="Times New Roman"/>
          <w:color w:val="000000" w:themeColor="text1"/>
          <w:sz w:val="24"/>
        </w:rPr>
      </w:pPr>
      <w:r w:rsidRPr="0075000A">
        <w:rPr>
          <w:rFonts w:ascii="Times New Roman" w:hAnsi="Times New Roman" w:cs="Times New Roman"/>
          <w:sz w:val="24"/>
        </w:rPr>
        <w:t xml:space="preserve">COMISIÓN LEGISLATIVA DE </w:t>
      </w:r>
      <w:r w:rsidRPr="0075000A">
        <w:rPr>
          <w:rFonts w:ascii="Times New Roman" w:hAnsi="Times New Roman" w:cs="Times New Roman"/>
          <w:color w:val="000000" w:themeColor="text1"/>
          <w:sz w:val="24"/>
        </w:rPr>
        <w:t>DESARROLLO ECONÓMICO INDUSTRIAL COMERCIAL Y MINERO</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hAnsi="Times New Roman" w:cs="Times New Roman"/>
          <w:color w:val="000000" w:themeColor="text1"/>
          <w:sz w:val="24"/>
          <w:szCs w:val="24"/>
        </w:rPr>
        <w:t xml:space="preserve">SECRETARIA DIP. LILIA URBINASALAZAR. </w:t>
      </w:r>
      <w:r w:rsidRPr="0075000A">
        <w:rPr>
          <w:rFonts w:ascii="Times New Roman" w:eastAsia="Times New Roman" w:hAnsi="Times New Roman" w:cs="Times New Roman"/>
          <w:color w:val="000000" w:themeColor="text1"/>
          <w:sz w:val="24"/>
          <w:szCs w:val="24"/>
          <w:lang w:eastAsia="es-MX"/>
        </w:rPr>
        <w:t>Muchísimas gracias.</w:t>
      </w:r>
    </w:p>
    <w:p w:rsidR="001B638B" w:rsidRPr="0075000A" w:rsidRDefault="001B638B" w:rsidP="0075000A">
      <w:pPr>
        <w:pStyle w:val="Sinespaciado"/>
        <w:ind w:firstLine="708"/>
        <w:jc w:val="both"/>
        <w:rPr>
          <w:rFonts w:ascii="Times New Roman" w:hAnsi="Times New Roman" w:cs="Times New Roman"/>
          <w:color w:val="000000" w:themeColor="text1"/>
          <w:sz w:val="24"/>
          <w:szCs w:val="24"/>
        </w:rPr>
      </w:pPr>
      <w:r w:rsidRPr="0075000A">
        <w:rPr>
          <w:rFonts w:ascii="Times New Roman" w:eastAsia="Times New Roman" w:hAnsi="Times New Roman" w:cs="Times New Roman"/>
          <w:color w:val="000000" w:themeColor="text1"/>
          <w:sz w:val="24"/>
          <w:szCs w:val="24"/>
          <w:lang w:eastAsia="es-MX"/>
        </w:rPr>
        <w:t>El dictamen y el proyecto de decreto ha sido aprobado por unanimidad de votos Presidente.</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PRESIDENTE DIP. GERARDO ULLOA PÉREZ. Gra</w:t>
      </w:r>
      <w:r w:rsidR="00087A24" w:rsidRPr="0075000A">
        <w:rPr>
          <w:rFonts w:ascii="Times New Roman" w:eastAsia="Times New Roman" w:hAnsi="Times New Roman" w:cs="Times New Roman"/>
          <w:color w:val="000000" w:themeColor="text1"/>
          <w:sz w:val="24"/>
          <w:szCs w:val="24"/>
          <w:lang w:eastAsia="es-MX"/>
        </w:rPr>
        <w:t>cias Secretarí</w:t>
      </w:r>
      <w:r w:rsidRPr="0075000A">
        <w:rPr>
          <w:rFonts w:ascii="Times New Roman" w:eastAsia="Times New Roman" w:hAnsi="Times New Roman" w:cs="Times New Roman"/>
          <w:color w:val="000000" w:themeColor="text1"/>
          <w:sz w:val="24"/>
          <w:szCs w:val="24"/>
          <w:lang w:eastAsia="es-MX"/>
        </w:rPr>
        <w:t>a.</w:t>
      </w:r>
    </w:p>
    <w:p w:rsidR="001B638B" w:rsidRPr="0075000A" w:rsidRDefault="001B638B" w:rsidP="0075000A">
      <w:pPr>
        <w:pStyle w:val="Sinespaciado"/>
        <w:ind w:firstLine="708"/>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Se acuerda la aprobación en lo general del dictamen y del proyecto de decreto y se tiene también aprobado en lo particular.</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SECRETARIA DIP. LILIA URBINA SALARZA. Los asuntos del orden del día han concluido.</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PRESIDENTE DIP. GERARDO ULLOA PÉREZ. Registra la Secretaría la asistencia a la reunión.</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SECRETARIA DIP. LILIA URBINA SALARZAR. Ha sido registrada la asistencia a la reunión.</w:t>
      </w:r>
    </w:p>
    <w:p w:rsidR="006C7397"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 xml:space="preserve">PRESIDENTE DIP. GERARDO ULLOA PÉREZ. </w:t>
      </w:r>
      <w:r w:rsidRPr="0075000A">
        <w:rPr>
          <w:rFonts w:ascii="Times New Roman" w:eastAsia="Times New Roman" w:hAnsi="Times New Roman" w:cs="Times New Roman"/>
          <w:color w:val="00B050"/>
          <w:sz w:val="24"/>
          <w:szCs w:val="24"/>
          <w:lang w:eastAsia="es-MX"/>
        </w:rPr>
        <w:t xml:space="preserve">Se levanta la reunión de las Comisiones Legislativas de Procuración y Admisión de Justicia y de Desarrollo Económico, Industrial, Comercial y Minero, siendo las diecisiete horas con cuarenta y seis minutos del día jueves </w:t>
      </w:r>
      <w:r w:rsidRPr="0075000A">
        <w:rPr>
          <w:rFonts w:ascii="Times New Roman" w:eastAsia="Times New Roman" w:hAnsi="Times New Roman" w:cs="Times New Roman"/>
          <w:color w:val="000000" w:themeColor="text1"/>
          <w:sz w:val="24"/>
          <w:szCs w:val="24"/>
          <w:lang w:eastAsia="es-MX"/>
        </w:rPr>
        <w:t>ocho de diciembre del año dos mil veintidós y se pide a sus integrantes estar atento a la próxima convocatoria.</w:t>
      </w:r>
    </w:p>
    <w:p w:rsidR="001B638B" w:rsidRPr="0075000A" w:rsidRDefault="001B638B" w:rsidP="0075000A">
      <w:pPr>
        <w:pStyle w:val="Sinespaciado"/>
        <w:ind w:firstLine="709"/>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Gracias.</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SECRETARIA DIP. LILIA URBINA SALAZAR. Muchísimas gracias.</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DIP. MARIO ARIEL JUÁREZ RODRÍGUEZ. Por favor, antes de concluir si podría tomar mi participación, lo que pasa es que tuve problemas con internet</w:t>
      </w:r>
      <w:r w:rsidR="00087A24" w:rsidRPr="0075000A">
        <w:rPr>
          <w:rFonts w:ascii="Times New Roman" w:eastAsia="Times New Roman" w:hAnsi="Times New Roman" w:cs="Times New Roman"/>
          <w:color w:val="000000" w:themeColor="text1"/>
          <w:sz w:val="24"/>
          <w:szCs w:val="24"/>
          <w:lang w:eastAsia="es-MX"/>
        </w:rPr>
        <w:t>,</w:t>
      </w:r>
      <w:r w:rsidRPr="0075000A">
        <w:rPr>
          <w:rFonts w:ascii="Times New Roman" w:eastAsia="Times New Roman" w:hAnsi="Times New Roman" w:cs="Times New Roman"/>
          <w:color w:val="000000" w:themeColor="text1"/>
          <w:sz w:val="24"/>
          <w:szCs w:val="24"/>
          <w:lang w:eastAsia="es-MX"/>
        </w:rPr>
        <w:t xml:space="preserve"> ya que estuve conectado en la siguiente, pero me sacó de la red, por favor.</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PRESIDENTE DIP. GERARDO ULLOA PÉREZ El sentido de su voto es para registrarlo diputado.</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DIP. MARIO ARIEL JUÁREZ RODRÍGUEZ. A favor diputado.</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PRESIDENTE DIP. GERARDO ULLOA PÉREZ. Gracias diputado y antes que se desconecte para si no escuchó, para repetir también a los presentes, que la reunión que se tenía de la otra iniciativa con la Fiscalía se pospone para una nueva convocatoria.</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DIP. MARIO ARIEL JUÁREZ RODRÍGUEZ. Si eso sí lo escuché diputado, lo dijo en la comisión anterior.</w:t>
      </w:r>
    </w:p>
    <w:p w:rsidR="001B638B"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PRESIDENTE DIP. GERARDO ULLOA PÉREZ. Diputado buena tarde.</w:t>
      </w:r>
    </w:p>
    <w:p w:rsidR="00A8569E" w:rsidRPr="0075000A" w:rsidRDefault="001B638B" w:rsidP="0075000A">
      <w:pPr>
        <w:pStyle w:val="Sinespaciado"/>
        <w:jc w:val="both"/>
        <w:rPr>
          <w:rFonts w:ascii="Times New Roman" w:eastAsia="Times New Roman" w:hAnsi="Times New Roman" w:cs="Times New Roman"/>
          <w:color w:val="000000" w:themeColor="text1"/>
          <w:sz w:val="24"/>
          <w:szCs w:val="24"/>
          <w:lang w:eastAsia="es-MX"/>
        </w:rPr>
      </w:pPr>
      <w:r w:rsidRPr="0075000A">
        <w:rPr>
          <w:rFonts w:ascii="Times New Roman" w:eastAsia="Times New Roman" w:hAnsi="Times New Roman" w:cs="Times New Roman"/>
          <w:color w:val="000000" w:themeColor="text1"/>
          <w:sz w:val="24"/>
          <w:szCs w:val="24"/>
          <w:lang w:eastAsia="es-MX"/>
        </w:rPr>
        <w:t>SECRETARIA DIP. LILIA URBINA SALAZAR. Felicidades diputada Gretel, ya quedó muy bien.</w:t>
      </w:r>
      <w:bookmarkEnd w:id="0"/>
    </w:p>
    <w:sectPr w:rsidR="00A8569E" w:rsidRPr="0075000A" w:rsidSect="006C739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965" w:rsidRDefault="00977965" w:rsidP="00614DA8">
      <w:pPr>
        <w:spacing w:after="0" w:line="240" w:lineRule="auto"/>
      </w:pPr>
      <w:r>
        <w:separator/>
      </w:r>
    </w:p>
  </w:endnote>
  <w:endnote w:type="continuationSeparator" w:id="0">
    <w:p w:rsidR="00977965" w:rsidRDefault="00977965" w:rsidP="00614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029367"/>
      <w:docPartObj>
        <w:docPartGallery w:val="Page Numbers (Bottom of Page)"/>
        <w:docPartUnique/>
      </w:docPartObj>
    </w:sdtPr>
    <w:sdtEndPr/>
    <w:sdtContent>
      <w:p w:rsidR="00614DA8" w:rsidRDefault="00614DA8" w:rsidP="006C7397">
        <w:pPr>
          <w:pStyle w:val="Piedepgina"/>
          <w:jc w:val="right"/>
        </w:pPr>
        <w:r>
          <w:fldChar w:fldCharType="begin"/>
        </w:r>
        <w:r>
          <w:instrText>PAGE   \* MERGEFORMAT</w:instrText>
        </w:r>
        <w:r>
          <w:fldChar w:fldCharType="separate"/>
        </w:r>
        <w:r w:rsidR="0075000A" w:rsidRPr="0075000A">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965" w:rsidRDefault="00977965" w:rsidP="00614DA8">
      <w:pPr>
        <w:spacing w:after="0" w:line="240" w:lineRule="auto"/>
      </w:pPr>
      <w:r>
        <w:separator/>
      </w:r>
    </w:p>
  </w:footnote>
  <w:footnote w:type="continuationSeparator" w:id="0">
    <w:p w:rsidR="00977965" w:rsidRDefault="00977965" w:rsidP="00614D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85025"/>
    <w:rsid w:val="00087A24"/>
    <w:rsid w:val="000A50C8"/>
    <w:rsid w:val="001B638B"/>
    <w:rsid w:val="001E06B0"/>
    <w:rsid w:val="001F6E25"/>
    <w:rsid w:val="00307CBE"/>
    <w:rsid w:val="00347C78"/>
    <w:rsid w:val="003B0EA1"/>
    <w:rsid w:val="00543950"/>
    <w:rsid w:val="00614DA8"/>
    <w:rsid w:val="006353EC"/>
    <w:rsid w:val="0064137B"/>
    <w:rsid w:val="006C48D0"/>
    <w:rsid w:val="006C7397"/>
    <w:rsid w:val="00730B7F"/>
    <w:rsid w:val="0075000A"/>
    <w:rsid w:val="007F5C92"/>
    <w:rsid w:val="008D2310"/>
    <w:rsid w:val="00977965"/>
    <w:rsid w:val="009E3479"/>
    <w:rsid w:val="00A0703D"/>
    <w:rsid w:val="00A10AEF"/>
    <w:rsid w:val="00A8569E"/>
    <w:rsid w:val="00A96495"/>
    <w:rsid w:val="00D81CFA"/>
    <w:rsid w:val="00DD0B66"/>
    <w:rsid w:val="00E741F9"/>
    <w:rsid w:val="00EB32B3"/>
    <w:rsid w:val="00EE3B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B638B"/>
    <w:pPr>
      <w:spacing w:after="0" w:line="240" w:lineRule="auto"/>
    </w:pPr>
  </w:style>
  <w:style w:type="character" w:customStyle="1" w:styleId="SinespaciadoCar">
    <w:name w:val="Sin espaciado Car"/>
    <w:link w:val="Sinespaciado"/>
    <w:uiPriority w:val="1"/>
    <w:locked/>
    <w:rsid w:val="001B638B"/>
  </w:style>
  <w:style w:type="paragraph" w:styleId="Encabezado">
    <w:name w:val="header"/>
    <w:basedOn w:val="Normal"/>
    <w:link w:val="EncabezadoCar"/>
    <w:uiPriority w:val="99"/>
    <w:unhideWhenUsed/>
    <w:rsid w:val="00614D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4DA8"/>
  </w:style>
  <w:style w:type="paragraph" w:styleId="Piedepgina">
    <w:name w:val="footer"/>
    <w:basedOn w:val="Normal"/>
    <w:link w:val="PiedepginaCar"/>
    <w:uiPriority w:val="99"/>
    <w:unhideWhenUsed/>
    <w:rsid w:val="00614D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4D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B638B"/>
    <w:pPr>
      <w:spacing w:after="0" w:line="240" w:lineRule="auto"/>
    </w:pPr>
  </w:style>
  <w:style w:type="character" w:customStyle="1" w:styleId="SinespaciadoCar">
    <w:name w:val="Sin espaciado Car"/>
    <w:link w:val="Sinespaciado"/>
    <w:uiPriority w:val="1"/>
    <w:locked/>
    <w:rsid w:val="001B638B"/>
  </w:style>
  <w:style w:type="paragraph" w:styleId="Encabezado">
    <w:name w:val="header"/>
    <w:basedOn w:val="Normal"/>
    <w:link w:val="EncabezadoCar"/>
    <w:uiPriority w:val="99"/>
    <w:unhideWhenUsed/>
    <w:rsid w:val="00614D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4DA8"/>
  </w:style>
  <w:style w:type="paragraph" w:styleId="Piedepgina">
    <w:name w:val="footer"/>
    <w:basedOn w:val="Normal"/>
    <w:link w:val="PiedepginaCar"/>
    <w:uiPriority w:val="99"/>
    <w:unhideWhenUsed/>
    <w:rsid w:val="00614D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4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15737">
      <w:bodyDiv w:val="1"/>
      <w:marLeft w:val="0"/>
      <w:marRight w:val="0"/>
      <w:marTop w:val="0"/>
      <w:marBottom w:val="0"/>
      <w:divBdr>
        <w:top w:val="none" w:sz="0" w:space="0" w:color="auto"/>
        <w:left w:val="none" w:sz="0" w:space="0" w:color="auto"/>
        <w:bottom w:val="none" w:sz="0" w:space="0" w:color="auto"/>
        <w:right w:val="none" w:sz="0" w:space="0" w:color="auto"/>
      </w:divBdr>
    </w:div>
    <w:div w:id="965887129">
      <w:bodyDiv w:val="1"/>
      <w:marLeft w:val="0"/>
      <w:marRight w:val="0"/>
      <w:marTop w:val="0"/>
      <w:marBottom w:val="0"/>
      <w:divBdr>
        <w:top w:val="none" w:sz="0" w:space="0" w:color="auto"/>
        <w:left w:val="none" w:sz="0" w:space="0" w:color="auto"/>
        <w:bottom w:val="none" w:sz="0" w:space="0" w:color="auto"/>
        <w:right w:val="none" w:sz="0" w:space="0" w:color="auto"/>
      </w:divBdr>
    </w:div>
    <w:div w:id="153422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1441</Words>
  <Characters>7931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5</cp:revision>
  <dcterms:created xsi:type="dcterms:W3CDTF">2022-12-20T18:17:00Z</dcterms:created>
  <dcterms:modified xsi:type="dcterms:W3CDTF">2022-12-21T17:06:00Z</dcterms:modified>
</cp:coreProperties>
</file>