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40C" w:rsidRPr="00F7767C" w:rsidRDefault="00BB740C" w:rsidP="00627A14">
      <w:pPr>
        <w:pStyle w:val="Sinespaciado"/>
        <w:ind w:left="2836"/>
        <w:jc w:val="both"/>
        <w:rPr>
          <w:rFonts w:ascii="Times New Roman" w:hAnsi="Times New Roman" w:cs="Times New Roman"/>
          <w:sz w:val="24"/>
          <w:szCs w:val="24"/>
        </w:rPr>
      </w:pPr>
      <w:r w:rsidRPr="00F7767C">
        <w:rPr>
          <w:rFonts w:ascii="Times New Roman" w:hAnsi="Times New Roman" w:cs="Times New Roman"/>
          <w:sz w:val="24"/>
          <w:szCs w:val="24"/>
        </w:rPr>
        <w:t>REUNI</w:t>
      </w:r>
      <w:r w:rsidR="00E26079" w:rsidRPr="00F7767C">
        <w:rPr>
          <w:rFonts w:ascii="Times New Roman" w:hAnsi="Times New Roman" w:cs="Times New Roman"/>
          <w:sz w:val="24"/>
          <w:szCs w:val="24"/>
        </w:rPr>
        <w:t>Ó</w:t>
      </w:r>
      <w:r w:rsidRPr="00F7767C">
        <w:rPr>
          <w:rFonts w:ascii="Times New Roman" w:hAnsi="Times New Roman" w:cs="Times New Roman"/>
          <w:sz w:val="24"/>
          <w:szCs w:val="24"/>
        </w:rPr>
        <w:t>N DE LAS COMISIONES LEGISLATIVAS DE</w:t>
      </w:r>
      <w:r w:rsidR="00E94FEE" w:rsidRPr="00F7767C">
        <w:rPr>
          <w:rFonts w:ascii="Times New Roman" w:hAnsi="Times New Roman" w:cs="Times New Roman"/>
          <w:sz w:val="24"/>
          <w:szCs w:val="24"/>
        </w:rPr>
        <w:t>:</w:t>
      </w:r>
    </w:p>
    <w:p w:rsidR="00BB740C" w:rsidRPr="00F7767C" w:rsidRDefault="00923544" w:rsidP="00627A14">
      <w:pPr>
        <w:pStyle w:val="Sinespaciado"/>
        <w:ind w:left="2127" w:firstLine="709"/>
        <w:jc w:val="both"/>
        <w:rPr>
          <w:rFonts w:ascii="Times New Roman" w:hAnsi="Times New Roman" w:cs="Times New Roman"/>
          <w:sz w:val="24"/>
          <w:szCs w:val="24"/>
        </w:rPr>
      </w:pPr>
      <w:r w:rsidRPr="00F7767C">
        <w:rPr>
          <w:rFonts w:ascii="Times New Roman" w:hAnsi="Times New Roman" w:cs="Times New Roman"/>
          <w:sz w:val="24"/>
          <w:szCs w:val="24"/>
        </w:rPr>
        <w:t xml:space="preserve">- </w:t>
      </w:r>
      <w:r w:rsidR="00BB740C" w:rsidRPr="00F7767C">
        <w:rPr>
          <w:rFonts w:ascii="Times New Roman" w:hAnsi="Times New Roman" w:cs="Times New Roman"/>
          <w:sz w:val="24"/>
          <w:szCs w:val="24"/>
        </w:rPr>
        <w:t>PLANEACIÓN Y GASTO PÚBLICO</w:t>
      </w:r>
    </w:p>
    <w:p w:rsidR="00BB740C" w:rsidRPr="00F7767C" w:rsidRDefault="00923544" w:rsidP="00627A14">
      <w:pPr>
        <w:pStyle w:val="Sinespaciado"/>
        <w:ind w:left="2836"/>
        <w:jc w:val="both"/>
        <w:rPr>
          <w:rFonts w:ascii="Times New Roman" w:hAnsi="Times New Roman" w:cs="Times New Roman"/>
          <w:sz w:val="24"/>
          <w:szCs w:val="24"/>
        </w:rPr>
      </w:pPr>
      <w:r w:rsidRPr="00F7767C">
        <w:rPr>
          <w:rFonts w:ascii="Times New Roman" w:hAnsi="Times New Roman" w:cs="Times New Roman"/>
          <w:sz w:val="24"/>
          <w:szCs w:val="24"/>
        </w:rPr>
        <w:t xml:space="preserve">- </w:t>
      </w:r>
      <w:r w:rsidR="00BB740C" w:rsidRPr="00F7767C">
        <w:rPr>
          <w:rFonts w:ascii="Times New Roman" w:hAnsi="Times New Roman" w:cs="Times New Roman"/>
          <w:sz w:val="24"/>
          <w:szCs w:val="24"/>
        </w:rPr>
        <w:t>FINANZAS P</w:t>
      </w:r>
      <w:r w:rsidRPr="00F7767C">
        <w:rPr>
          <w:rFonts w:ascii="Times New Roman" w:hAnsi="Times New Roman" w:cs="Times New Roman"/>
          <w:sz w:val="24"/>
          <w:szCs w:val="24"/>
        </w:rPr>
        <w:t>Ú</w:t>
      </w:r>
      <w:r w:rsidR="00BB740C" w:rsidRPr="00F7767C">
        <w:rPr>
          <w:rFonts w:ascii="Times New Roman" w:hAnsi="Times New Roman" w:cs="Times New Roman"/>
          <w:sz w:val="24"/>
          <w:szCs w:val="24"/>
        </w:rPr>
        <w:t>BLICAS</w:t>
      </w:r>
    </w:p>
    <w:p w:rsidR="00BB740C" w:rsidRPr="00F7767C" w:rsidRDefault="00BB740C" w:rsidP="00627A14">
      <w:pPr>
        <w:pStyle w:val="Sinespaciado"/>
        <w:ind w:left="2836"/>
        <w:jc w:val="both"/>
        <w:rPr>
          <w:rFonts w:ascii="Times New Roman" w:hAnsi="Times New Roman" w:cs="Times New Roman"/>
          <w:sz w:val="24"/>
          <w:szCs w:val="24"/>
        </w:rPr>
      </w:pPr>
      <w:r w:rsidRPr="00F7767C">
        <w:rPr>
          <w:rFonts w:ascii="Times New Roman" w:hAnsi="Times New Roman" w:cs="Times New Roman"/>
          <w:sz w:val="24"/>
          <w:szCs w:val="24"/>
        </w:rPr>
        <w:t xml:space="preserve">DE </w:t>
      </w:r>
      <w:r w:rsidR="00923544" w:rsidRPr="00F7767C">
        <w:rPr>
          <w:rFonts w:ascii="Times New Roman" w:hAnsi="Times New Roman" w:cs="Times New Roman"/>
          <w:sz w:val="24"/>
          <w:szCs w:val="24"/>
        </w:rPr>
        <w:t xml:space="preserve">LA H. </w:t>
      </w:r>
      <w:r w:rsidRPr="00F7767C">
        <w:rPr>
          <w:rFonts w:ascii="Times New Roman" w:hAnsi="Times New Roman" w:cs="Times New Roman"/>
          <w:sz w:val="24"/>
          <w:szCs w:val="24"/>
        </w:rPr>
        <w:t>LXI LEGISLATURA DEL ESTADO DE MÉXICO.</w:t>
      </w:r>
    </w:p>
    <w:p w:rsidR="00F7767C" w:rsidRPr="00F7767C" w:rsidRDefault="00F7767C" w:rsidP="00627A14">
      <w:pPr>
        <w:pStyle w:val="Sinespaciado"/>
        <w:ind w:left="2836"/>
        <w:jc w:val="both"/>
        <w:rPr>
          <w:rFonts w:ascii="Times New Roman" w:hAnsi="Times New Roman" w:cs="Times New Roman"/>
          <w:sz w:val="24"/>
          <w:szCs w:val="24"/>
        </w:rPr>
      </w:pPr>
    </w:p>
    <w:p w:rsidR="00F7767C" w:rsidRPr="00F7767C" w:rsidRDefault="00F7767C" w:rsidP="00627A14">
      <w:pPr>
        <w:pStyle w:val="Sinespaciado"/>
        <w:ind w:left="2836"/>
        <w:jc w:val="both"/>
        <w:rPr>
          <w:rFonts w:ascii="Times New Roman" w:hAnsi="Times New Roman" w:cs="Times New Roman"/>
          <w:sz w:val="24"/>
          <w:szCs w:val="24"/>
        </w:rPr>
      </w:pPr>
    </w:p>
    <w:p w:rsidR="0013407A" w:rsidRPr="00F7767C" w:rsidRDefault="0013407A" w:rsidP="00627A14">
      <w:pPr>
        <w:pStyle w:val="Sinespaciado"/>
        <w:ind w:left="2836"/>
        <w:jc w:val="both"/>
        <w:rPr>
          <w:rFonts w:ascii="Times New Roman" w:hAnsi="Times New Roman" w:cs="Times New Roman"/>
          <w:sz w:val="18"/>
          <w:szCs w:val="24"/>
        </w:rPr>
      </w:pPr>
      <w:r w:rsidRPr="00F7767C">
        <w:rPr>
          <w:rFonts w:ascii="Times New Roman" w:hAnsi="Times New Roman" w:cs="Times New Roman"/>
          <w:sz w:val="18"/>
          <w:szCs w:val="24"/>
        </w:rPr>
        <w:t>- ANÁLISIS Y EN SU CASO DISCUSIÓN Y APROBACIÓN DE LOS DICTÁMENES CORRESPONDIENTES A LAS INICIATIVAS QUE INTEGRAN EL PAQUETE FISCAL PARA EL EJERCICIO 2023, REMITIDO POR EL TITULAR DEL EJECUTIVO DEL ESTADO.</w:t>
      </w:r>
    </w:p>
    <w:p w:rsidR="0013407A" w:rsidRPr="00F7767C" w:rsidRDefault="0013407A" w:rsidP="00627A14">
      <w:pPr>
        <w:pStyle w:val="Sinespaciado"/>
        <w:ind w:left="2836"/>
        <w:jc w:val="both"/>
        <w:rPr>
          <w:rFonts w:ascii="Times New Roman" w:hAnsi="Times New Roman" w:cs="Times New Roman"/>
          <w:sz w:val="18"/>
          <w:szCs w:val="24"/>
        </w:rPr>
      </w:pPr>
      <w:r w:rsidRPr="00F7767C">
        <w:rPr>
          <w:rFonts w:ascii="Times New Roman" w:hAnsi="Times New Roman" w:cs="Times New Roman"/>
          <w:sz w:val="18"/>
          <w:szCs w:val="24"/>
        </w:rPr>
        <w:t xml:space="preserve">1.1. </w:t>
      </w:r>
      <w:r w:rsidR="00945C4B" w:rsidRPr="00F7767C">
        <w:rPr>
          <w:rFonts w:ascii="Times New Roman" w:hAnsi="Times New Roman" w:cs="Times New Roman"/>
          <w:sz w:val="18"/>
          <w:szCs w:val="24"/>
        </w:rPr>
        <w:t xml:space="preserve">DICTAMEN </w:t>
      </w:r>
      <w:r w:rsidRPr="00F7767C">
        <w:rPr>
          <w:rFonts w:ascii="Times New Roman" w:hAnsi="Times New Roman" w:cs="Times New Roman"/>
          <w:sz w:val="18"/>
          <w:szCs w:val="24"/>
        </w:rPr>
        <w:t>DE LA INICIATIVA DE LEY DE INGRESOS DEL ESTADO DE MÉXICO, PARA EL EJERCICIO FISCAL DEL AÑO 2023</w:t>
      </w:r>
      <w:r w:rsidR="00945C4B" w:rsidRPr="00F7767C">
        <w:rPr>
          <w:rFonts w:ascii="Times New Roman" w:hAnsi="Times New Roman" w:cs="Times New Roman"/>
          <w:sz w:val="18"/>
          <w:szCs w:val="24"/>
        </w:rPr>
        <w:t>.</w:t>
      </w:r>
    </w:p>
    <w:p w:rsidR="0013407A" w:rsidRPr="00F7767C" w:rsidRDefault="0013407A" w:rsidP="00627A14">
      <w:pPr>
        <w:pStyle w:val="Sinespaciado"/>
        <w:ind w:left="2836"/>
        <w:jc w:val="both"/>
        <w:rPr>
          <w:rFonts w:ascii="Times New Roman" w:hAnsi="Times New Roman" w:cs="Times New Roman"/>
          <w:sz w:val="18"/>
          <w:szCs w:val="24"/>
        </w:rPr>
      </w:pPr>
      <w:r w:rsidRPr="00F7767C">
        <w:rPr>
          <w:rFonts w:ascii="Times New Roman" w:hAnsi="Times New Roman" w:cs="Times New Roman"/>
          <w:sz w:val="18"/>
          <w:szCs w:val="24"/>
        </w:rPr>
        <w:t xml:space="preserve">1.2. </w:t>
      </w:r>
      <w:r w:rsidR="00945C4B" w:rsidRPr="00F7767C">
        <w:rPr>
          <w:rFonts w:ascii="Times New Roman" w:hAnsi="Times New Roman" w:cs="Times New Roman"/>
          <w:sz w:val="18"/>
          <w:szCs w:val="24"/>
        </w:rPr>
        <w:t xml:space="preserve">DICTAMEN </w:t>
      </w:r>
      <w:r w:rsidRPr="00F7767C">
        <w:rPr>
          <w:rFonts w:ascii="Times New Roman" w:hAnsi="Times New Roman" w:cs="Times New Roman"/>
          <w:sz w:val="18"/>
          <w:szCs w:val="24"/>
        </w:rPr>
        <w:t>DE LA INICIATIVA DE LEY DE INGRESOS DE LOS MUNICIPIOS DEL ESTADO DE MÉXICO, PARA EL EJERCICIO FISCAL DEL AÑO 2023.</w:t>
      </w:r>
    </w:p>
    <w:p w:rsidR="0013407A" w:rsidRPr="00F7767C" w:rsidRDefault="0013407A" w:rsidP="00627A14">
      <w:pPr>
        <w:pStyle w:val="Sinespaciado"/>
        <w:ind w:left="2836"/>
        <w:jc w:val="both"/>
        <w:rPr>
          <w:rFonts w:ascii="Times New Roman" w:hAnsi="Times New Roman" w:cs="Times New Roman"/>
          <w:sz w:val="18"/>
          <w:szCs w:val="24"/>
        </w:rPr>
      </w:pPr>
      <w:r w:rsidRPr="00F7767C">
        <w:rPr>
          <w:rFonts w:ascii="Times New Roman" w:hAnsi="Times New Roman" w:cs="Times New Roman"/>
          <w:sz w:val="18"/>
          <w:szCs w:val="24"/>
        </w:rPr>
        <w:t xml:space="preserve">1.3. </w:t>
      </w:r>
      <w:r w:rsidR="00221994" w:rsidRPr="00F7767C">
        <w:rPr>
          <w:rFonts w:ascii="Times New Roman" w:hAnsi="Times New Roman" w:cs="Times New Roman"/>
          <w:sz w:val="18"/>
          <w:szCs w:val="24"/>
        </w:rPr>
        <w:t xml:space="preserve">DICTAMEN </w:t>
      </w:r>
      <w:r w:rsidRPr="00F7767C">
        <w:rPr>
          <w:rFonts w:ascii="Times New Roman" w:hAnsi="Times New Roman" w:cs="Times New Roman"/>
          <w:sz w:val="18"/>
          <w:szCs w:val="24"/>
        </w:rPr>
        <w:t>DE LA INICIATIVA DE DECRETO DEL PRESUPUESTO DE EGRESOS DEL GOBIERNO DEL ESTADO DE MÉXICO, PARA EL EJERCICIO 2023</w:t>
      </w:r>
      <w:r w:rsidR="00221994" w:rsidRPr="00F7767C">
        <w:rPr>
          <w:rFonts w:ascii="Times New Roman" w:hAnsi="Times New Roman" w:cs="Times New Roman"/>
          <w:sz w:val="18"/>
          <w:szCs w:val="24"/>
        </w:rPr>
        <w:t>.</w:t>
      </w:r>
      <w:bookmarkStart w:id="0" w:name="_GoBack"/>
      <w:bookmarkEnd w:id="0"/>
    </w:p>
    <w:p w:rsidR="0013407A" w:rsidRPr="00F7767C" w:rsidRDefault="0013407A" w:rsidP="00627A14">
      <w:pPr>
        <w:pStyle w:val="Sinespaciado"/>
        <w:ind w:left="2836"/>
        <w:jc w:val="both"/>
        <w:rPr>
          <w:rFonts w:ascii="Times New Roman" w:hAnsi="Times New Roman" w:cs="Times New Roman"/>
          <w:sz w:val="18"/>
          <w:szCs w:val="24"/>
        </w:rPr>
      </w:pPr>
      <w:r w:rsidRPr="00F7767C">
        <w:rPr>
          <w:rFonts w:ascii="Times New Roman" w:hAnsi="Times New Roman" w:cs="Times New Roman"/>
          <w:sz w:val="18"/>
          <w:szCs w:val="24"/>
        </w:rPr>
        <w:t xml:space="preserve">1.4. </w:t>
      </w:r>
      <w:r w:rsidR="00221994" w:rsidRPr="00F7767C">
        <w:rPr>
          <w:rFonts w:ascii="Times New Roman" w:hAnsi="Times New Roman" w:cs="Times New Roman"/>
          <w:sz w:val="18"/>
          <w:szCs w:val="24"/>
        </w:rPr>
        <w:t xml:space="preserve">DICTAMEN </w:t>
      </w:r>
      <w:r w:rsidRPr="00F7767C">
        <w:rPr>
          <w:rFonts w:ascii="Times New Roman" w:hAnsi="Times New Roman" w:cs="Times New Roman"/>
          <w:sz w:val="18"/>
          <w:szCs w:val="24"/>
        </w:rPr>
        <w:t>DE LA INICIATIVA DE REFORMAS, ADICIONES Y DEROGACIONES AL CÓDIGO FINANCIERO DEL ESTADO DE MÉXICO Y MUNICIPIOS Y OTROS ORDENAMIENTOS</w:t>
      </w:r>
      <w:r w:rsidR="009904B0" w:rsidRPr="00F7767C">
        <w:rPr>
          <w:rFonts w:ascii="Times New Roman" w:hAnsi="Times New Roman" w:cs="Times New Roman"/>
          <w:sz w:val="18"/>
          <w:szCs w:val="24"/>
        </w:rPr>
        <w:t>.</w:t>
      </w:r>
    </w:p>
    <w:p w:rsidR="00923544" w:rsidRPr="00F7767C" w:rsidRDefault="00923544" w:rsidP="00627A14">
      <w:pPr>
        <w:pStyle w:val="Sinespaciado"/>
        <w:ind w:left="2836"/>
        <w:jc w:val="both"/>
        <w:rPr>
          <w:rFonts w:ascii="Times New Roman" w:hAnsi="Times New Roman" w:cs="Times New Roman"/>
          <w:sz w:val="24"/>
          <w:szCs w:val="24"/>
        </w:rPr>
      </w:pPr>
    </w:p>
    <w:p w:rsidR="00923544" w:rsidRPr="00F7767C" w:rsidRDefault="00923544" w:rsidP="00627A14">
      <w:pPr>
        <w:pStyle w:val="Sinespaciado"/>
        <w:ind w:left="2836"/>
        <w:jc w:val="both"/>
        <w:rPr>
          <w:rFonts w:ascii="Times New Roman" w:hAnsi="Times New Roman" w:cs="Times New Roman"/>
          <w:sz w:val="24"/>
          <w:szCs w:val="24"/>
        </w:rPr>
      </w:pPr>
    </w:p>
    <w:p w:rsidR="00BB740C" w:rsidRPr="00F7767C" w:rsidRDefault="00BB740C" w:rsidP="00627A14">
      <w:pPr>
        <w:pStyle w:val="Sinespaciado"/>
        <w:ind w:left="2836"/>
        <w:jc w:val="both"/>
        <w:rPr>
          <w:rFonts w:ascii="Times New Roman" w:hAnsi="Times New Roman" w:cs="Times New Roman"/>
          <w:sz w:val="24"/>
          <w:szCs w:val="24"/>
        </w:rPr>
      </w:pPr>
      <w:r w:rsidRPr="00F7767C">
        <w:rPr>
          <w:rFonts w:ascii="Times New Roman" w:hAnsi="Times New Roman" w:cs="Times New Roman"/>
          <w:sz w:val="24"/>
          <w:szCs w:val="24"/>
        </w:rPr>
        <w:t>CELEBRADA EL DÍA 14 DE DICIEMBRE</w:t>
      </w:r>
      <w:r w:rsidR="0013407A" w:rsidRPr="00F7767C">
        <w:rPr>
          <w:rFonts w:ascii="Times New Roman" w:hAnsi="Times New Roman" w:cs="Times New Roman"/>
          <w:sz w:val="24"/>
          <w:szCs w:val="24"/>
        </w:rPr>
        <w:t xml:space="preserve"> DEL </w:t>
      </w:r>
      <w:r w:rsidRPr="00F7767C">
        <w:rPr>
          <w:rFonts w:ascii="Times New Roman" w:hAnsi="Times New Roman" w:cs="Times New Roman"/>
          <w:sz w:val="24"/>
          <w:szCs w:val="24"/>
        </w:rPr>
        <w:t>2022.</w:t>
      </w:r>
    </w:p>
    <w:p w:rsidR="00BB740C" w:rsidRPr="00F7767C" w:rsidRDefault="00BB740C" w:rsidP="00627A14">
      <w:pPr>
        <w:pStyle w:val="Sinespaciado"/>
        <w:jc w:val="both"/>
        <w:rPr>
          <w:rFonts w:ascii="Times New Roman" w:hAnsi="Times New Roman" w:cs="Times New Roman"/>
          <w:sz w:val="24"/>
          <w:szCs w:val="24"/>
        </w:rPr>
      </w:pPr>
    </w:p>
    <w:p w:rsidR="00923544" w:rsidRPr="00F7767C" w:rsidRDefault="00923544" w:rsidP="00627A14">
      <w:pPr>
        <w:pStyle w:val="Sinespaciado"/>
        <w:jc w:val="both"/>
        <w:rPr>
          <w:rFonts w:ascii="Times New Roman" w:hAnsi="Times New Roman" w:cs="Times New Roman"/>
          <w:sz w:val="24"/>
          <w:szCs w:val="24"/>
        </w:rPr>
      </w:pPr>
    </w:p>
    <w:p w:rsidR="00BB740C" w:rsidRPr="00F7767C" w:rsidRDefault="00BB740C" w:rsidP="00627A14">
      <w:pPr>
        <w:pStyle w:val="Sinespaciado"/>
        <w:jc w:val="center"/>
        <w:rPr>
          <w:rFonts w:ascii="Times New Roman" w:hAnsi="Times New Roman" w:cs="Times New Roman"/>
          <w:sz w:val="24"/>
          <w:szCs w:val="24"/>
        </w:rPr>
      </w:pPr>
      <w:r w:rsidRPr="00F7767C">
        <w:rPr>
          <w:rFonts w:ascii="Times New Roman" w:hAnsi="Times New Roman" w:cs="Times New Roman"/>
          <w:sz w:val="24"/>
          <w:szCs w:val="24"/>
        </w:rPr>
        <w:t>PRE</w:t>
      </w:r>
      <w:r w:rsidR="00746188" w:rsidRPr="00F7767C">
        <w:rPr>
          <w:rFonts w:ascii="Times New Roman" w:hAnsi="Times New Roman" w:cs="Times New Roman"/>
          <w:sz w:val="24"/>
          <w:szCs w:val="24"/>
        </w:rPr>
        <w:t>S</w:t>
      </w:r>
      <w:r w:rsidRPr="00F7767C">
        <w:rPr>
          <w:rFonts w:ascii="Times New Roman" w:hAnsi="Times New Roman" w:cs="Times New Roman"/>
          <w:sz w:val="24"/>
          <w:szCs w:val="24"/>
        </w:rPr>
        <w:t>IDENCIA DEL DIPUTADO FRANCISCO JAVIER SANTOS ARREOLA</w:t>
      </w:r>
      <w:r w:rsidR="0013407A" w:rsidRPr="00F7767C">
        <w:rPr>
          <w:rFonts w:ascii="Times New Roman" w:hAnsi="Times New Roman" w:cs="Times New Roman"/>
          <w:sz w:val="24"/>
          <w:szCs w:val="24"/>
        </w:rPr>
        <w:t>.</w:t>
      </w:r>
    </w:p>
    <w:p w:rsidR="00BB740C" w:rsidRPr="00F7767C" w:rsidRDefault="00BB740C" w:rsidP="00627A14">
      <w:pPr>
        <w:pStyle w:val="Sinespaciado"/>
        <w:jc w:val="both"/>
        <w:rPr>
          <w:rFonts w:ascii="Times New Roman" w:hAnsi="Times New Roman" w:cs="Times New Roman"/>
          <w:sz w:val="24"/>
          <w:szCs w:val="24"/>
        </w:rPr>
      </w:pPr>
    </w:p>
    <w:p w:rsidR="002C2127" w:rsidRPr="00F7767C" w:rsidRDefault="002C2127"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FRANCISCO JAVIER SANTOS ARREOLA. Agradezco la presencia de las diputadas y diputados que forman las Comisiones Legislativas de Planeación y Gasto Público y de Finanzas Públicas por su valor, esfuerzo en el cumplimiento de la encomienda del análisis y dictaminación del </w:t>
      </w:r>
      <w:r w:rsidR="00013ADE" w:rsidRPr="00F7767C">
        <w:rPr>
          <w:rFonts w:ascii="Times New Roman" w:hAnsi="Times New Roman" w:cs="Times New Roman"/>
          <w:sz w:val="24"/>
          <w:szCs w:val="24"/>
        </w:rPr>
        <w:t xml:space="preserve">Paquete Fiscal </w:t>
      </w:r>
      <w:r w:rsidRPr="00F7767C">
        <w:rPr>
          <w:rFonts w:ascii="Times New Roman" w:hAnsi="Times New Roman" w:cs="Times New Roman"/>
          <w:sz w:val="24"/>
          <w:szCs w:val="24"/>
        </w:rPr>
        <w:t>2023.</w:t>
      </w:r>
    </w:p>
    <w:p w:rsidR="002C2127" w:rsidRPr="00F7767C" w:rsidRDefault="002C2127"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Saludo a las y los servidores públicos que amablemente n</w:t>
      </w:r>
      <w:r w:rsidR="00177DE2" w:rsidRPr="00F7767C">
        <w:rPr>
          <w:rFonts w:ascii="Times New Roman" w:hAnsi="Times New Roman" w:cs="Times New Roman"/>
          <w:sz w:val="24"/>
          <w:szCs w:val="24"/>
        </w:rPr>
        <w:t>os acompañan a esta reunión en “L</w:t>
      </w:r>
      <w:r w:rsidRPr="00F7767C">
        <w:rPr>
          <w:rFonts w:ascii="Times New Roman" w:hAnsi="Times New Roman" w:cs="Times New Roman"/>
          <w:sz w:val="24"/>
          <w:szCs w:val="24"/>
        </w:rPr>
        <w:t xml:space="preserve">a </w:t>
      </w:r>
      <w:r w:rsidR="00177DE2" w:rsidRPr="00F7767C">
        <w:rPr>
          <w:rFonts w:ascii="Times New Roman" w:hAnsi="Times New Roman" w:cs="Times New Roman"/>
          <w:sz w:val="24"/>
          <w:szCs w:val="24"/>
        </w:rPr>
        <w:t xml:space="preserve">Casa </w:t>
      </w:r>
      <w:r w:rsidRPr="00F7767C">
        <w:rPr>
          <w:rFonts w:ascii="Times New Roman" w:hAnsi="Times New Roman" w:cs="Times New Roman"/>
          <w:sz w:val="24"/>
          <w:szCs w:val="24"/>
        </w:rPr>
        <w:t xml:space="preserve">del </w:t>
      </w:r>
      <w:r w:rsidR="00177DE2" w:rsidRPr="00F7767C">
        <w:rPr>
          <w:rFonts w:ascii="Times New Roman" w:hAnsi="Times New Roman" w:cs="Times New Roman"/>
          <w:sz w:val="24"/>
          <w:szCs w:val="24"/>
        </w:rPr>
        <w:t>Pueblo”</w:t>
      </w:r>
      <w:r w:rsidRPr="00F7767C">
        <w:rPr>
          <w:rFonts w:ascii="Times New Roman" w:hAnsi="Times New Roman" w:cs="Times New Roman"/>
          <w:sz w:val="24"/>
          <w:szCs w:val="24"/>
        </w:rPr>
        <w:t>, que es su casa.</w:t>
      </w:r>
      <w:r w:rsidR="00177DE2" w:rsidRPr="00F7767C">
        <w:rPr>
          <w:rFonts w:ascii="Times New Roman" w:hAnsi="Times New Roman" w:cs="Times New Roman"/>
          <w:sz w:val="24"/>
          <w:szCs w:val="24"/>
        </w:rPr>
        <w:t xml:space="preserve"> </w:t>
      </w:r>
      <w:r w:rsidRPr="00F7767C">
        <w:rPr>
          <w:rFonts w:ascii="Times New Roman" w:hAnsi="Times New Roman" w:cs="Times New Roman"/>
          <w:sz w:val="24"/>
          <w:szCs w:val="24"/>
        </w:rPr>
        <w:t xml:space="preserve">De igual forma doy la bienvenida a quienes se encuentran en el </w:t>
      </w:r>
      <w:r w:rsidR="00177DE2" w:rsidRPr="00F7767C">
        <w:rPr>
          <w:rFonts w:ascii="Times New Roman" w:hAnsi="Times New Roman" w:cs="Times New Roman"/>
          <w:sz w:val="24"/>
          <w:szCs w:val="24"/>
        </w:rPr>
        <w:t xml:space="preserve">Recinto Legislativo </w:t>
      </w:r>
      <w:r w:rsidRPr="00F7767C">
        <w:rPr>
          <w:rFonts w:ascii="Times New Roman" w:hAnsi="Times New Roman" w:cs="Times New Roman"/>
          <w:sz w:val="24"/>
          <w:szCs w:val="24"/>
        </w:rPr>
        <w:t xml:space="preserve">y en las redes sociales, la reunión es modalidad mixta es consecuente con el </w:t>
      </w:r>
      <w:r w:rsidR="0070065A" w:rsidRPr="00F7767C">
        <w:rPr>
          <w:rFonts w:ascii="Times New Roman" w:hAnsi="Times New Roman" w:cs="Times New Roman"/>
          <w:sz w:val="24"/>
          <w:szCs w:val="24"/>
        </w:rPr>
        <w:t>artículo</w:t>
      </w:r>
      <w:r w:rsidRPr="00F7767C">
        <w:rPr>
          <w:rFonts w:ascii="Times New Roman" w:hAnsi="Times New Roman" w:cs="Times New Roman"/>
          <w:sz w:val="24"/>
          <w:szCs w:val="24"/>
        </w:rPr>
        <w:t xml:space="preserve"> 40</w:t>
      </w:r>
      <w:r w:rsidR="00177DE2" w:rsidRPr="00F7767C">
        <w:rPr>
          <w:rFonts w:ascii="Times New Roman" w:hAnsi="Times New Roman" w:cs="Times New Roman"/>
          <w:sz w:val="24"/>
          <w:szCs w:val="24"/>
        </w:rPr>
        <w:t xml:space="preserve"> </w:t>
      </w:r>
      <w:r w:rsidRPr="00F7767C">
        <w:rPr>
          <w:rFonts w:ascii="Times New Roman" w:hAnsi="Times New Roman" w:cs="Times New Roman"/>
          <w:sz w:val="24"/>
          <w:szCs w:val="24"/>
        </w:rPr>
        <w:t>Bis en la Ley Orgánica de este Poder Legislativo.</w:t>
      </w:r>
    </w:p>
    <w:p w:rsidR="002C2127" w:rsidRPr="00F7767C" w:rsidRDefault="002C2127"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Para la validez de los trabajos pido a la Secretaría verificar el quórum.</w:t>
      </w:r>
    </w:p>
    <w:p w:rsidR="00BB740C" w:rsidRPr="00F7767C" w:rsidRDefault="002C2127" w:rsidP="00627A14">
      <w:pPr>
        <w:spacing w:after="0" w:line="240" w:lineRule="auto"/>
        <w:contextualSpacing/>
        <w:jc w:val="both"/>
        <w:rPr>
          <w:rFonts w:ascii="Times New Roman" w:hAnsi="Times New Roman" w:cs="Times New Roman"/>
          <w:i/>
          <w:sz w:val="24"/>
          <w:szCs w:val="24"/>
          <w:lang w:eastAsia="es-MX"/>
        </w:rPr>
      </w:pPr>
      <w:r w:rsidRPr="00F7767C">
        <w:rPr>
          <w:rFonts w:ascii="Times New Roman" w:hAnsi="Times New Roman" w:cs="Times New Roman"/>
          <w:sz w:val="24"/>
          <w:szCs w:val="24"/>
        </w:rPr>
        <w:t>SECRETARIA DIP. MÓNICA ANGÉLICA ÁLVAREZ NEMER. Procedo a verificar</w:t>
      </w:r>
      <w:r w:rsidR="0070065A" w:rsidRPr="00F7767C">
        <w:rPr>
          <w:rFonts w:ascii="Times New Roman" w:hAnsi="Times New Roman" w:cs="Times New Roman"/>
          <w:sz w:val="24"/>
          <w:szCs w:val="24"/>
        </w:rPr>
        <w:t xml:space="preserve"> </w:t>
      </w:r>
      <w:r w:rsidR="00177DE2" w:rsidRPr="00F7767C">
        <w:rPr>
          <w:rFonts w:ascii="Times New Roman" w:hAnsi="Times New Roman" w:cs="Times New Roman"/>
          <w:sz w:val="24"/>
          <w:szCs w:val="24"/>
        </w:rPr>
        <w:t>el</w:t>
      </w:r>
      <w:r w:rsidR="0070065A" w:rsidRPr="00F7767C">
        <w:rPr>
          <w:rFonts w:ascii="Times New Roman" w:hAnsi="Times New Roman" w:cs="Times New Roman"/>
          <w:sz w:val="24"/>
          <w:szCs w:val="24"/>
        </w:rPr>
        <w:t xml:space="preserve"> quórum.</w:t>
      </w:r>
    </w:p>
    <w:p w:rsidR="00BB740C" w:rsidRPr="00F7767C" w:rsidRDefault="00BB740C" w:rsidP="00627A14">
      <w:pPr>
        <w:pStyle w:val="Sinespaciado"/>
        <w:jc w:val="center"/>
        <w:rPr>
          <w:rFonts w:ascii="Times New Roman" w:hAnsi="Times New Roman" w:cs="Times New Roman"/>
          <w:sz w:val="24"/>
          <w:szCs w:val="24"/>
        </w:rPr>
      </w:pPr>
      <w:r w:rsidRPr="00F7767C">
        <w:rPr>
          <w:rFonts w:ascii="Times New Roman" w:hAnsi="Times New Roman" w:cs="Times New Roman"/>
          <w:sz w:val="24"/>
          <w:szCs w:val="24"/>
        </w:rPr>
        <w:t>COMISIÓN DE PLANEACIÓN Y GASTO PÚBLICO</w:t>
      </w:r>
    </w:p>
    <w:p w:rsidR="00BB740C" w:rsidRPr="00F7767C" w:rsidRDefault="00BB740C" w:rsidP="00627A14">
      <w:pPr>
        <w:pStyle w:val="Sinespaciado"/>
        <w:jc w:val="center"/>
        <w:rPr>
          <w:rFonts w:ascii="Times New Roman" w:hAnsi="Times New Roman" w:cs="Times New Roman"/>
          <w:sz w:val="24"/>
          <w:szCs w:val="24"/>
        </w:rPr>
      </w:pPr>
      <w:r w:rsidRPr="00F7767C">
        <w:rPr>
          <w:rFonts w:ascii="Times New Roman" w:hAnsi="Times New Roman" w:cs="Times New Roman"/>
          <w:i/>
          <w:sz w:val="24"/>
          <w:szCs w:val="24"/>
          <w:lang w:eastAsia="es-MX"/>
        </w:rPr>
        <w:t xml:space="preserve">(Registro de </w:t>
      </w:r>
      <w:r w:rsidR="00691051" w:rsidRPr="00F7767C">
        <w:rPr>
          <w:rFonts w:ascii="Times New Roman" w:hAnsi="Times New Roman" w:cs="Times New Roman"/>
          <w:i/>
          <w:sz w:val="24"/>
          <w:szCs w:val="24"/>
          <w:lang w:eastAsia="es-MX"/>
        </w:rPr>
        <w:t>asistencia</w:t>
      </w:r>
      <w:r w:rsidRPr="00F7767C">
        <w:rPr>
          <w:rFonts w:ascii="Times New Roman" w:hAnsi="Times New Roman" w:cs="Times New Roman"/>
          <w:i/>
          <w:sz w:val="24"/>
          <w:szCs w:val="24"/>
          <w:lang w:eastAsia="es-MX"/>
        </w:rPr>
        <w:t>)</w:t>
      </w:r>
    </w:p>
    <w:p w:rsidR="00BB740C" w:rsidRPr="00F7767C" w:rsidRDefault="00BB740C" w:rsidP="00627A14">
      <w:pPr>
        <w:pStyle w:val="Sinespaciado"/>
        <w:jc w:val="center"/>
        <w:rPr>
          <w:rFonts w:ascii="Times New Roman" w:hAnsi="Times New Roman" w:cs="Times New Roman"/>
          <w:sz w:val="24"/>
          <w:szCs w:val="24"/>
        </w:rPr>
      </w:pPr>
      <w:r w:rsidRPr="00F7767C">
        <w:rPr>
          <w:rFonts w:ascii="Times New Roman" w:hAnsi="Times New Roman" w:cs="Times New Roman"/>
          <w:sz w:val="24"/>
          <w:szCs w:val="24"/>
        </w:rPr>
        <w:t xml:space="preserve">COMISIÓN DE FINANZAS </w:t>
      </w:r>
      <w:r w:rsidR="00106817" w:rsidRPr="00F7767C">
        <w:rPr>
          <w:rFonts w:ascii="Times New Roman" w:hAnsi="Times New Roman" w:cs="Times New Roman"/>
          <w:sz w:val="24"/>
          <w:szCs w:val="24"/>
        </w:rPr>
        <w:t>PÚBLICAS</w:t>
      </w:r>
    </w:p>
    <w:p w:rsidR="00BB740C" w:rsidRPr="00F7767C" w:rsidRDefault="00BB740C" w:rsidP="00627A14">
      <w:pPr>
        <w:pStyle w:val="Sinespaciado"/>
        <w:jc w:val="center"/>
        <w:rPr>
          <w:rFonts w:ascii="Times New Roman" w:hAnsi="Times New Roman" w:cs="Times New Roman"/>
          <w:sz w:val="24"/>
          <w:szCs w:val="24"/>
        </w:rPr>
      </w:pPr>
      <w:r w:rsidRPr="00F7767C">
        <w:rPr>
          <w:rFonts w:ascii="Times New Roman" w:hAnsi="Times New Roman" w:cs="Times New Roman"/>
          <w:i/>
          <w:sz w:val="24"/>
          <w:szCs w:val="24"/>
          <w:lang w:eastAsia="es-MX"/>
        </w:rPr>
        <w:t xml:space="preserve">(Registro de </w:t>
      </w:r>
      <w:r w:rsidR="00691051" w:rsidRPr="00F7767C">
        <w:rPr>
          <w:rFonts w:ascii="Times New Roman" w:hAnsi="Times New Roman" w:cs="Times New Roman"/>
          <w:i/>
          <w:sz w:val="24"/>
          <w:szCs w:val="24"/>
          <w:lang w:eastAsia="es-MX"/>
        </w:rPr>
        <w:t>asistencia</w:t>
      </w:r>
      <w:r w:rsidRPr="00F7767C">
        <w:rPr>
          <w:rFonts w:ascii="Times New Roman" w:hAnsi="Times New Roman" w:cs="Times New Roman"/>
          <w:i/>
          <w:sz w:val="24"/>
          <w:szCs w:val="24"/>
          <w:lang w:eastAsia="es-MX"/>
        </w:rPr>
        <w:t>)</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SECRETARIA DIP. MÓNICA ANGÉLICA ÁLVAREZ NEMER. Ha sido verificado el quórum proceda abrir la reunión.</w:t>
      </w:r>
    </w:p>
    <w:p w:rsidR="00177DE2"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ARREOLA. Se declara la existencia del quórum y se</w:t>
      </w:r>
      <w:r w:rsidR="00177DE2" w:rsidRPr="00F7767C">
        <w:rPr>
          <w:rFonts w:ascii="Times New Roman" w:hAnsi="Times New Roman" w:cs="Times New Roman"/>
          <w:sz w:val="24"/>
          <w:szCs w:val="24"/>
        </w:rPr>
        <w:t xml:space="preserve"> abre la reunión de las Comisiones</w:t>
      </w:r>
      <w:r w:rsidRPr="00F7767C">
        <w:rPr>
          <w:rFonts w:ascii="Times New Roman" w:hAnsi="Times New Roman" w:cs="Times New Roman"/>
          <w:sz w:val="24"/>
          <w:szCs w:val="24"/>
        </w:rPr>
        <w:t xml:space="preserve"> Legislativa</w:t>
      </w:r>
      <w:r w:rsidR="00177DE2" w:rsidRPr="00F7767C">
        <w:rPr>
          <w:rFonts w:ascii="Times New Roman" w:hAnsi="Times New Roman" w:cs="Times New Roman"/>
          <w:sz w:val="24"/>
          <w:szCs w:val="24"/>
        </w:rPr>
        <w:t>s</w:t>
      </w:r>
      <w:r w:rsidRPr="00F7767C">
        <w:rPr>
          <w:rFonts w:ascii="Times New Roman" w:hAnsi="Times New Roman" w:cs="Times New Roman"/>
          <w:sz w:val="24"/>
          <w:szCs w:val="24"/>
        </w:rPr>
        <w:t xml:space="preserve"> de Planeación y Gasto Público y Finanzas Publicas; siendo las diez horas con cuarenta minutos del día catorce de diciembre del año dos mil veintidós</w:t>
      </w:r>
      <w:r w:rsidR="00177DE2" w:rsidRPr="00F7767C">
        <w:rPr>
          <w:rFonts w:ascii="Times New Roman" w:hAnsi="Times New Roman" w:cs="Times New Roman"/>
          <w:sz w:val="24"/>
          <w:szCs w:val="24"/>
        </w:rPr>
        <w:t>.</w:t>
      </w:r>
    </w:p>
    <w:p w:rsidR="00BB740C" w:rsidRPr="00F7767C" w:rsidRDefault="00177DE2" w:rsidP="00627A14">
      <w:pPr>
        <w:pStyle w:val="Sinespaciado"/>
        <w:ind w:firstLine="708"/>
        <w:jc w:val="both"/>
        <w:rPr>
          <w:rFonts w:ascii="Times New Roman" w:hAnsi="Times New Roman" w:cs="Times New Roman"/>
          <w:sz w:val="24"/>
          <w:szCs w:val="24"/>
        </w:rPr>
      </w:pPr>
      <w:r w:rsidRPr="00F7767C">
        <w:rPr>
          <w:rFonts w:ascii="Times New Roman" w:hAnsi="Times New Roman" w:cs="Times New Roman"/>
          <w:sz w:val="24"/>
          <w:szCs w:val="24"/>
        </w:rPr>
        <w:t>E</w:t>
      </w:r>
      <w:r w:rsidR="00BB740C" w:rsidRPr="00F7767C">
        <w:rPr>
          <w:rFonts w:ascii="Times New Roman" w:hAnsi="Times New Roman" w:cs="Times New Roman"/>
          <w:sz w:val="24"/>
          <w:szCs w:val="24"/>
        </w:rPr>
        <w:t>n términos del artículo 16 del Regla</w:t>
      </w:r>
      <w:r w:rsidRPr="00F7767C">
        <w:rPr>
          <w:rFonts w:ascii="Times New Roman" w:hAnsi="Times New Roman" w:cs="Times New Roman"/>
          <w:sz w:val="24"/>
          <w:szCs w:val="24"/>
        </w:rPr>
        <w:t>mento de este Poder Legislativo</w:t>
      </w:r>
      <w:r w:rsidR="00BB740C" w:rsidRPr="00F7767C">
        <w:rPr>
          <w:rFonts w:ascii="Times New Roman" w:hAnsi="Times New Roman" w:cs="Times New Roman"/>
          <w:sz w:val="24"/>
          <w:szCs w:val="24"/>
        </w:rPr>
        <w:t xml:space="preserve"> la reunión es pública.</w:t>
      </w:r>
    </w:p>
    <w:p w:rsidR="00BB740C" w:rsidRPr="00F7767C" w:rsidRDefault="00BB740C" w:rsidP="00627A14">
      <w:pPr>
        <w:pStyle w:val="Sinespaciado"/>
        <w:ind w:firstLine="708"/>
        <w:jc w:val="both"/>
        <w:rPr>
          <w:rFonts w:ascii="Times New Roman" w:hAnsi="Times New Roman" w:cs="Times New Roman"/>
          <w:sz w:val="24"/>
          <w:szCs w:val="24"/>
        </w:rPr>
      </w:pPr>
      <w:r w:rsidRPr="00F7767C">
        <w:rPr>
          <w:rFonts w:ascii="Times New Roman" w:hAnsi="Times New Roman" w:cs="Times New Roman"/>
          <w:sz w:val="24"/>
          <w:szCs w:val="24"/>
        </w:rPr>
        <w:t>Comunique la Secretaría la propuesta de orden del día.</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lastRenderedPageBreak/>
        <w:t>SECRETARIA DIP. MÓNICA ANGÉLICA ÁLVAREZ NEMER. La propuesta de orden del día es la siguiente:</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1. Análisis y en su caso discusión y aprobación de los dictámenes correspondientes</w:t>
      </w:r>
      <w:r w:rsidR="00177DE2" w:rsidRPr="00F7767C">
        <w:rPr>
          <w:rFonts w:ascii="Times New Roman" w:hAnsi="Times New Roman" w:cs="Times New Roman"/>
          <w:sz w:val="24"/>
          <w:szCs w:val="24"/>
        </w:rPr>
        <w:t xml:space="preserve"> a las iniciativas que integran el Paquete Fiscal</w:t>
      </w:r>
      <w:r w:rsidRPr="00F7767C">
        <w:rPr>
          <w:rFonts w:ascii="Times New Roman" w:hAnsi="Times New Roman" w:cs="Times New Roman"/>
          <w:sz w:val="24"/>
          <w:szCs w:val="24"/>
        </w:rPr>
        <w:t xml:space="preserve"> para el Ejercicio 2023, remitido por el Titular de</w:t>
      </w:r>
      <w:r w:rsidR="00177DE2" w:rsidRPr="00F7767C">
        <w:rPr>
          <w:rFonts w:ascii="Times New Roman" w:hAnsi="Times New Roman" w:cs="Times New Roman"/>
          <w:sz w:val="24"/>
          <w:szCs w:val="24"/>
        </w:rPr>
        <w:t>l Ejecutivo del Estado</w:t>
      </w:r>
      <w:r w:rsidRPr="00F7767C">
        <w:rPr>
          <w:rFonts w:ascii="Times New Roman" w:hAnsi="Times New Roman" w:cs="Times New Roman"/>
          <w:sz w:val="24"/>
          <w:szCs w:val="24"/>
        </w:rPr>
        <w:t>.</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 xml:space="preserve">1.1. Análisis de la </w:t>
      </w:r>
      <w:r w:rsidR="00177DE2" w:rsidRPr="00F7767C">
        <w:rPr>
          <w:rFonts w:ascii="Times New Roman" w:hAnsi="Times New Roman" w:cs="Times New Roman"/>
          <w:sz w:val="24"/>
          <w:szCs w:val="24"/>
        </w:rPr>
        <w:t xml:space="preserve">Iniciativa </w:t>
      </w:r>
      <w:r w:rsidRPr="00F7767C">
        <w:rPr>
          <w:rFonts w:ascii="Times New Roman" w:hAnsi="Times New Roman" w:cs="Times New Roman"/>
          <w:sz w:val="24"/>
          <w:szCs w:val="24"/>
        </w:rPr>
        <w:t>de Ley d</w:t>
      </w:r>
      <w:r w:rsidR="00177DE2" w:rsidRPr="00F7767C">
        <w:rPr>
          <w:rFonts w:ascii="Times New Roman" w:hAnsi="Times New Roman" w:cs="Times New Roman"/>
          <w:sz w:val="24"/>
          <w:szCs w:val="24"/>
        </w:rPr>
        <w:t>e Ingresos del Estado de México</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para el Ejercicio Fiscal del año </w:t>
      </w:r>
      <w:r w:rsidR="00177DE2" w:rsidRPr="00F7767C">
        <w:rPr>
          <w:rFonts w:ascii="Times New Roman" w:hAnsi="Times New Roman" w:cs="Times New Roman"/>
          <w:sz w:val="24"/>
          <w:szCs w:val="24"/>
        </w:rPr>
        <w:t>2023,</w:t>
      </w:r>
      <w:r w:rsidRPr="00F7767C">
        <w:rPr>
          <w:rFonts w:ascii="Times New Roman" w:hAnsi="Times New Roman" w:cs="Times New Roman"/>
          <w:sz w:val="24"/>
          <w:szCs w:val="24"/>
        </w:rPr>
        <w:t xml:space="preserve"> y en su caso</w:t>
      </w:r>
      <w:r w:rsidR="00177DE2" w:rsidRPr="00F7767C">
        <w:rPr>
          <w:rFonts w:ascii="Times New Roman" w:hAnsi="Times New Roman" w:cs="Times New Roman"/>
          <w:sz w:val="24"/>
          <w:szCs w:val="24"/>
        </w:rPr>
        <w:t>,</w:t>
      </w:r>
      <w:r w:rsidRPr="00F7767C">
        <w:rPr>
          <w:rFonts w:ascii="Times New Roman" w:hAnsi="Times New Roman" w:cs="Times New Roman"/>
          <w:sz w:val="24"/>
          <w:szCs w:val="24"/>
        </w:rPr>
        <w:t xml:space="preserve"> discusión y aprobación del dictamen correspondiente.</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 xml:space="preserve">1.2. Análisis de la </w:t>
      </w:r>
      <w:r w:rsidR="00F27E3C" w:rsidRPr="00F7767C">
        <w:rPr>
          <w:rFonts w:ascii="Times New Roman" w:hAnsi="Times New Roman" w:cs="Times New Roman"/>
          <w:sz w:val="24"/>
          <w:szCs w:val="24"/>
        </w:rPr>
        <w:t xml:space="preserve">Iniciativa </w:t>
      </w:r>
      <w:r w:rsidRPr="00F7767C">
        <w:rPr>
          <w:rFonts w:ascii="Times New Roman" w:hAnsi="Times New Roman" w:cs="Times New Roman"/>
          <w:sz w:val="24"/>
          <w:szCs w:val="24"/>
        </w:rPr>
        <w:t xml:space="preserve">de Ley de Ingresos de los </w:t>
      </w:r>
      <w:r w:rsidR="00177DE2" w:rsidRPr="00F7767C">
        <w:rPr>
          <w:rFonts w:ascii="Times New Roman" w:hAnsi="Times New Roman" w:cs="Times New Roman"/>
          <w:sz w:val="24"/>
          <w:szCs w:val="24"/>
        </w:rPr>
        <w:t>Municipios del Estado de México</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para el Ejercicio Fiscal del año 2023</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y en su caso</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discusión y aprobación del dictamen correspondiente.</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 xml:space="preserve">1.3. Análisis de la </w:t>
      </w:r>
      <w:r w:rsidR="00F27E3C" w:rsidRPr="00F7767C">
        <w:rPr>
          <w:rFonts w:ascii="Times New Roman" w:hAnsi="Times New Roman" w:cs="Times New Roman"/>
          <w:sz w:val="24"/>
          <w:szCs w:val="24"/>
        </w:rPr>
        <w:t xml:space="preserve">Iniciativa </w:t>
      </w:r>
      <w:r w:rsidRPr="00F7767C">
        <w:rPr>
          <w:rFonts w:ascii="Times New Roman" w:hAnsi="Times New Roman" w:cs="Times New Roman"/>
          <w:sz w:val="24"/>
          <w:szCs w:val="24"/>
        </w:rPr>
        <w:t>de decreto del Presupuesto de Egresos de</w:t>
      </w:r>
      <w:r w:rsidR="00F27E3C" w:rsidRPr="00F7767C">
        <w:rPr>
          <w:rFonts w:ascii="Times New Roman" w:hAnsi="Times New Roman" w:cs="Times New Roman"/>
          <w:sz w:val="24"/>
          <w:szCs w:val="24"/>
        </w:rPr>
        <w:t>l Gobierno del Estado de México,</w:t>
      </w:r>
      <w:r w:rsidRPr="00F7767C">
        <w:rPr>
          <w:rFonts w:ascii="Times New Roman" w:hAnsi="Times New Roman" w:cs="Times New Roman"/>
          <w:sz w:val="24"/>
          <w:szCs w:val="24"/>
        </w:rPr>
        <w:t xml:space="preserve"> para el Ejercicio 2023</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y en su caso</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discusión y aprobación del dictamen correspondiente.</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 xml:space="preserve">1.4. Análisis de la </w:t>
      </w:r>
      <w:r w:rsidR="00F27E3C" w:rsidRPr="00F7767C">
        <w:rPr>
          <w:rFonts w:ascii="Times New Roman" w:hAnsi="Times New Roman" w:cs="Times New Roman"/>
          <w:sz w:val="24"/>
          <w:szCs w:val="24"/>
        </w:rPr>
        <w:t xml:space="preserve">Iniciativa </w:t>
      </w:r>
      <w:r w:rsidRPr="00F7767C">
        <w:rPr>
          <w:rFonts w:ascii="Times New Roman" w:hAnsi="Times New Roman" w:cs="Times New Roman"/>
          <w:sz w:val="24"/>
          <w:szCs w:val="24"/>
        </w:rPr>
        <w:t xml:space="preserve">de </w:t>
      </w:r>
      <w:r w:rsidR="00F27E3C" w:rsidRPr="00F7767C">
        <w:rPr>
          <w:rFonts w:ascii="Times New Roman" w:hAnsi="Times New Roman" w:cs="Times New Roman"/>
          <w:sz w:val="24"/>
          <w:szCs w:val="24"/>
        </w:rPr>
        <w:t>Reformas</w:t>
      </w:r>
      <w:r w:rsidRPr="00F7767C">
        <w:rPr>
          <w:rFonts w:ascii="Times New Roman" w:hAnsi="Times New Roman" w:cs="Times New Roman"/>
          <w:sz w:val="24"/>
          <w:szCs w:val="24"/>
        </w:rPr>
        <w:t xml:space="preserve">, </w:t>
      </w:r>
      <w:r w:rsidR="00F27E3C" w:rsidRPr="00F7767C">
        <w:rPr>
          <w:rFonts w:ascii="Times New Roman" w:hAnsi="Times New Roman" w:cs="Times New Roman"/>
          <w:sz w:val="24"/>
          <w:szCs w:val="24"/>
        </w:rPr>
        <w:t xml:space="preserve">Adiciones </w:t>
      </w:r>
      <w:r w:rsidRPr="00F7767C">
        <w:rPr>
          <w:rFonts w:ascii="Times New Roman" w:hAnsi="Times New Roman" w:cs="Times New Roman"/>
          <w:sz w:val="24"/>
          <w:szCs w:val="24"/>
        </w:rPr>
        <w:t xml:space="preserve">y </w:t>
      </w:r>
      <w:r w:rsidR="00F27E3C" w:rsidRPr="00F7767C">
        <w:rPr>
          <w:rFonts w:ascii="Times New Roman" w:hAnsi="Times New Roman" w:cs="Times New Roman"/>
          <w:sz w:val="24"/>
          <w:szCs w:val="24"/>
        </w:rPr>
        <w:t>Derogaciones</w:t>
      </w:r>
      <w:r w:rsidRPr="00F7767C">
        <w:rPr>
          <w:rFonts w:ascii="Times New Roman" w:hAnsi="Times New Roman" w:cs="Times New Roman"/>
          <w:sz w:val="24"/>
          <w:szCs w:val="24"/>
        </w:rPr>
        <w:t xml:space="preserve"> al Código Financiero del Estado de México y Municipios y otros ordenamientos</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y en su caso</w:t>
      </w:r>
      <w:r w:rsidR="00F27E3C" w:rsidRPr="00F7767C">
        <w:rPr>
          <w:rFonts w:ascii="Times New Roman" w:hAnsi="Times New Roman" w:cs="Times New Roman"/>
          <w:sz w:val="24"/>
          <w:szCs w:val="24"/>
        </w:rPr>
        <w:t>,</w:t>
      </w:r>
      <w:r w:rsidRPr="00F7767C">
        <w:rPr>
          <w:rFonts w:ascii="Times New Roman" w:hAnsi="Times New Roman" w:cs="Times New Roman"/>
          <w:sz w:val="24"/>
          <w:szCs w:val="24"/>
        </w:rPr>
        <w:t xml:space="preserve"> discusión y aprobación del dictamen correspondiente.</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2. Clausura de la reunión.</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w:t>
      </w:r>
      <w:r w:rsidR="00F27E3C" w:rsidRPr="00F7767C">
        <w:rPr>
          <w:rFonts w:ascii="Times New Roman" w:hAnsi="Times New Roman" w:cs="Times New Roman"/>
          <w:sz w:val="24"/>
          <w:szCs w:val="24"/>
        </w:rPr>
        <w:t>REOLA. Pido a quienes estén de acuerdo</w:t>
      </w:r>
      <w:r w:rsidRPr="00F7767C">
        <w:rPr>
          <w:rFonts w:ascii="Times New Roman" w:hAnsi="Times New Roman" w:cs="Times New Roman"/>
          <w:sz w:val="24"/>
          <w:szCs w:val="24"/>
        </w:rPr>
        <w:t xml:space="preserve"> en que la propuesta que ha comunicado la Secretaría sea aprobada con el carácter de orden del día, se sirvan levantar la mano ¿En contra, alguna abstención?</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SECRETARIA DIP. MÓNICA ANGÉLICA ÁLVAREZ NEMER. La propuesta ha sido aprobada por unanimidad de votos.</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ARREOLA. Considerando el pu</w:t>
      </w:r>
      <w:r w:rsidR="00F27E3C" w:rsidRPr="00F7767C">
        <w:rPr>
          <w:rFonts w:ascii="Times New Roman" w:hAnsi="Times New Roman" w:cs="Times New Roman"/>
          <w:sz w:val="24"/>
          <w:szCs w:val="24"/>
        </w:rPr>
        <w:t>nto 1.1, pido a la Secretaría dé</w:t>
      </w:r>
      <w:r w:rsidRPr="00F7767C">
        <w:rPr>
          <w:rFonts w:ascii="Times New Roman" w:hAnsi="Times New Roman" w:cs="Times New Roman"/>
          <w:sz w:val="24"/>
          <w:szCs w:val="24"/>
        </w:rPr>
        <w:t xml:space="preserve"> lectura a la introducción, los antecedentes y los resolutivos del dictamen formulado a la iniciativa de la Ley de Ingresos del Estado de México, para el Ejercicio Fiscal del año 2023</w:t>
      </w:r>
      <w:r w:rsidR="00013ADE" w:rsidRPr="00F7767C">
        <w:rPr>
          <w:rFonts w:ascii="Times New Roman" w:hAnsi="Times New Roman" w:cs="Times New Roman"/>
          <w:sz w:val="24"/>
          <w:szCs w:val="24"/>
        </w:rPr>
        <w:t>.</w:t>
      </w:r>
    </w:p>
    <w:p w:rsidR="00F27E3C" w:rsidRPr="00F7767C" w:rsidRDefault="00BB740C" w:rsidP="00627A14">
      <w:pPr>
        <w:pStyle w:val="Sinespaciado"/>
        <w:rPr>
          <w:rFonts w:ascii="Times New Roman" w:hAnsi="Times New Roman" w:cs="Times New Roman"/>
          <w:sz w:val="24"/>
          <w:szCs w:val="24"/>
        </w:rPr>
      </w:pPr>
      <w:r w:rsidRPr="00F7767C">
        <w:rPr>
          <w:rFonts w:ascii="Times New Roman" w:hAnsi="Times New Roman" w:cs="Times New Roman"/>
          <w:sz w:val="24"/>
          <w:szCs w:val="24"/>
        </w:rPr>
        <w:t xml:space="preserve">SECRETARIA DIP. MÓNICA ANGÉLICA ÁLVAREZ NEMER. </w:t>
      </w:r>
      <w:r w:rsidR="00620F96" w:rsidRPr="00F7767C">
        <w:rPr>
          <w:rFonts w:ascii="Times New Roman" w:hAnsi="Times New Roman" w:cs="Times New Roman"/>
          <w:sz w:val="24"/>
          <w:szCs w:val="24"/>
        </w:rPr>
        <w:t>Gracias.</w:t>
      </w:r>
    </w:p>
    <w:p w:rsidR="00BB740C" w:rsidRPr="00F7767C" w:rsidRDefault="00F27E3C" w:rsidP="00627A14">
      <w:pPr>
        <w:pStyle w:val="Sinespaciado"/>
        <w:ind w:firstLine="709"/>
        <w:rPr>
          <w:rFonts w:ascii="Times New Roman" w:hAnsi="Times New Roman" w:cs="Times New Roman"/>
          <w:sz w:val="24"/>
          <w:szCs w:val="24"/>
        </w:rPr>
      </w:pPr>
      <w:r w:rsidRPr="00F7767C">
        <w:rPr>
          <w:rFonts w:ascii="Times New Roman" w:hAnsi="Times New Roman" w:cs="Times New Roman"/>
          <w:sz w:val="24"/>
          <w:szCs w:val="24"/>
        </w:rPr>
        <w:t>HONORABLE ASAMBLEA</w:t>
      </w:r>
      <w:r w:rsidR="00620F96" w:rsidRPr="00F7767C">
        <w:rPr>
          <w:rFonts w:ascii="Times New Roman" w:hAnsi="Times New Roman" w:cs="Times New Roman"/>
          <w:sz w:val="24"/>
          <w:szCs w:val="24"/>
        </w:rPr>
        <w:t>:</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ab/>
        <w:t>La Presidencia de la LXI Legislatura del Estado de México, sometió a consideración para estudio, análisis y elaboración del dictamen correspondiente por considerar del ámbito de competencia de las Comisiones de Finanzas Públicas y de Planeación y Gasto Público, la iniciativa de Ley de Ingresos del Estado de México para el Ejercicio Fiscal 2023, sustanciado el proce</w:t>
      </w:r>
      <w:r w:rsidR="00F27E3C" w:rsidRPr="00F7767C">
        <w:rPr>
          <w:rFonts w:ascii="Times New Roman" w:hAnsi="Times New Roman" w:cs="Times New Roman"/>
          <w:sz w:val="24"/>
          <w:szCs w:val="24"/>
        </w:rPr>
        <w:t>so legislativo en lo conducente</w:t>
      </w:r>
      <w:r w:rsidRPr="00F7767C">
        <w:rPr>
          <w:rFonts w:ascii="Times New Roman" w:hAnsi="Times New Roman" w:cs="Times New Roman"/>
          <w:sz w:val="24"/>
          <w:szCs w:val="24"/>
        </w:rPr>
        <w:t xml:space="preserve"> las citadas comisiones responsables del dictamen respectivo y habiendo sido suficientemente discutido a satisfacción de los integrantes de las comisiones legislativas y de diputadas y diputados asociados, nos permitimos en observancia en lo dispuesto por los artículos 68, 70, 72, 82 y 84 de la Ley Orgánica del Poder Legislativo del Estado Libre y Soberano d</w:t>
      </w:r>
      <w:r w:rsidR="00F27E3C" w:rsidRPr="00F7767C">
        <w:rPr>
          <w:rFonts w:ascii="Times New Roman" w:hAnsi="Times New Roman" w:cs="Times New Roman"/>
          <w:sz w:val="24"/>
          <w:szCs w:val="24"/>
        </w:rPr>
        <w:t>e México, en relación con lo pre</w:t>
      </w:r>
      <w:r w:rsidRPr="00F7767C">
        <w:rPr>
          <w:rFonts w:ascii="Times New Roman" w:hAnsi="Times New Roman" w:cs="Times New Roman"/>
          <w:sz w:val="24"/>
          <w:szCs w:val="24"/>
        </w:rPr>
        <w:t>visto en los artículos 13 A, 70, 73</w:t>
      </w:r>
      <w:r w:rsidR="00F27E3C" w:rsidRPr="00F7767C">
        <w:rPr>
          <w:rFonts w:ascii="Times New Roman" w:hAnsi="Times New Roman" w:cs="Times New Roman"/>
          <w:sz w:val="24"/>
          <w:szCs w:val="24"/>
        </w:rPr>
        <w:t>, 75, 78,</w:t>
      </w:r>
      <w:r w:rsidRPr="00F7767C">
        <w:rPr>
          <w:rFonts w:ascii="Times New Roman" w:hAnsi="Times New Roman" w:cs="Times New Roman"/>
          <w:sz w:val="24"/>
          <w:szCs w:val="24"/>
        </w:rPr>
        <w:t xml:space="preserve"> 79 y 80 del Reglamento del Poder Legislativo del Estado Libre y Soberano de México, someter a la consideración de la Legislatura en Pleno, el siguiente:</w:t>
      </w:r>
    </w:p>
    <w:p w:rsidR="00BB740C" w:rsidRPr="00F7767C" w:rsidRDefault="00BB740C" w:rsidP="00627A14">
      <w:pPr>
        <w:pStyle w:val="Sinespaciado"/>
        <w:jc w:val="center"/>
        <w:rPr>
          <w:rFonts w:ascii="Times New Roman" w:hAnsi="Times New Roman" w:cs="Times New Roman"/>
          <w:sz w:val="24"/>
          <w:szCs w:val="24"/>
        </w:rPr>
      </w:pPr>
      <w:r w:rsidRPr="00F7767C">
        <w:rPr>
          <w:rFonts w:ascii="Times New Roman" w:hAnsi="Times New Roman" w:cs="Times New Roman"/>
          <w:sz w:val="24"/>
          <w:szCs w:val="24"/>
        </w:rPr>
        <w:t>DICTAMEN</w:t>
      </w:r>
    </w:p>
    <w:p w:rsidR="00BB740C" w:rsidRPr="00F7767C" w:rsidRDefault="00BB740C" w:rsidP="00627A14">
      <w:pPr>
        <w:pStyle w:val="Sinespaciado"/>
        <w:ind w:firstLine="709"/>
        <w:jc w:val="both"/>
        <w:rPr>
          <w:rFonts w:ascii="Times New Roman" w:hAnsi="Times New Roman" w:cs="Times New Roman"/>
          <w:sz w:val="24"/>
          <w:szCs w:val="24"/>
        </w:rPr>
      </w:pPr>
      <w:r w:rsidRPr="00F7767C">
        <w:rPr>
          <w:rFonts w:ascii="Times New Roman" w:hAnsi="Times New Roman" w:cs="Times New Roman"/>
          <w:sz w:val="24"/>
          <w:szCs w:val="24"/>
        </w:rPr>
        <w:t xml:space="preserve">ANTECEDENTES </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ab/>
        <w:t xml:space="preserve">La iniciativa de decreto fue presentada a la deliberación de la LXI Legislatura por el Titular del Ejecutivo Estatal de conformidad con las facultades y obligaciones señaladas en los artículos 51 fracción I y 77 fracciones V y XIX de la Constitución Política del Estado Libre y Soberano de México, resaltamos que para la conformación de la iniciativa, se contempla que tras 3 años desde la declaración de la </w:t>
      </w:r>
      <w:r w:rsidR="00F27E3C" w:rsidRPr="00F7767C">
        <w:rPr>
          <w:rFonts w:ascii="Times New Roman" w:hAnsi="Times New Roman" w:cs="Times New Roman"/>
          <w:sz w:val="24"/>
          <w:szCs w:val="24"/>
        </w:rPr>
        <w:t xml:space="preserve">Organización Mundial </w:t>
      </w:r>
      <w:r w:rsidRPr="00F7767C">
        <w:rPr>
          <w:rFonts w:ascii="Times New Roman" w:hAnsi="Times New Roman" w:cs="Times New Roman"/>
          <w:sz w:val="24"/>
          <w:szCs w:val="24"/>
        </w:rPr>
        <w:t xml:space="preserve">de la Salud del inicio de la pandemia ocasionada por el virus </w:t>
      </w:r>
      <w:r w:rsidR="00F27E3C" w:rsidRPr="00F7767C">
        <w:rPr>
          <w:rFonts w:ascii="Times New Roman" w:hAnsi="Times New Roman" w:cs="Times New Roman"/>
          <w:sz w:val="24"/>
          <w:szCs w:val="24"/>
        </w:rPr>
        <w:t>SARS</w:t>
      </w:r>
      <w:r w:rsidRPr="00F7767C">
        <w:rPr>
          <w:rFonts w:ascii="Times New Roman" w:hAnsi="Times New Roman" w:cs="Times New Roman"/>
          <w:sz w:val="24"/>
          <w:szCs w:val="24"/>
        </w:rPr>
        <w:t>-</w:t>
      </w:r>
      <w:r w:rsidR="00F27E3C" w:rsidRPr="00F7767C">
        <w:rPr>
          <w:rFonts w:ascii="Times New Roman" w:hAnsi="Times New Roman" w:cs="Times New Roman"/>
          <w:sz w:val="24"/>
          <w:szCs w:val="24"/>
        </w:rPr>
        <w:t>CoV</w:t>
      </w:r>
      <w:r w:rsidRPr="00F7767C">
        <w:rPr>
          <w:rFonts w:ascii="Times New Roman" w:hAnsi="Times New Roman" w:cs="Times New Roman"/>
          <w:sz w:val="24"/>
          <w:szCs w:val="24"/>
        </w:rPr>
        <w:t xml:space="preserve">-2, si bien, aún no es posible anunciar su conclusión, los acontecimientos a lo largo del año 2022, han delineado un panorama relativamente benigno en comparación con los años previos de 2020 y 2021, particularmente a raíz de los avances en la vacunación contra el COVID-19; así como las diversas estrategias y medidas implementadas para </w:t>
      </w:r>
      <w:r w:rsidRPr="00F7767C">
        <w:rPr>
          <w:rFonts w:ascii="Times New Roman" w:hAnsi="Times New Roman" w:cs="Times New Roman"/>
          <w:sz w:val="24"/>
          <w:szCs w:val="24"/>
        </w:rPr>
        <w:lastRenderedPageBreak/>
        <w:t>mitigar</w:t>
      </w:r>
      <w:r w:rsidR="00F27E3C" w:rsidRPr="00F7767C">
        <w:rPr>
          <w:rFonts w:ascii="Times New Roman" w:hAnsi="Times New Roman" w:cs="Times New Roman"/>
          <w:sz w:val="24"/>
          <w:szCs w:val="24"/>
        </w:rPr>
        <w:t xml:space="preserve"> su contagio entre la población, e</w:t>
      </w:r>
      <w:r w:rsidRPr="00F7767C">
        <w:rPr>
          <w:rFonts w:ascii="Times New Roman" w:hAnsi="Times New Roman" w:cs="Times New Roman"/>
          <w:sz w:val="24"/>
          <w:szCs w:val="24"/>
        </w:rPr>
        <w:t xml:space="preserve">n 2022, se ha observado una disminución en la letalidad del fenómeno, en este orden la iniciativa prioriza el fortalecimiento de las </w:t>
      </w:r>
      <w:r w:rsidR="00144A1E" w:rsidRPr="00F7767C">
        <w:rPr>
          <w:rFonts w:ascii="Times New Roman" w:hAnsi="Times New Roman" w:cs="Times New Roman"/>
          <w:sz w:val="24"/>
          <w:szCs w:val="24"/>
        </w:rPr>
        <w:t xml:space="preserve">Finanzas Públicas </w:t>
      </w:r>
      <w:r w:rsidRPr="00F7767C">
        <w:rPr>
          <w:rFonts w:ascii="Times New Roman" w:hAnsi="Times New Roman" w:cs="Times New Roman"/>
          <w:sz w:val="24"/>
          <w:szCs w:val="24"/>
        </w:rPr>
        <w:t>del Estado, mediante la implementación de una política fiscal prudente, centrada en brindar las herramientas que permitan de mane</w:t>
      </w:r>
      <w:r w:rsidR="00144A1E" w:rsidRPr="00F7767C">
        <w:rPr>
          <w:rFonts w:ascii="Times New Roman" w:hAnsi="Times New Roman" w:cs="Times New Roman"/>
          <w:sz w:val="24"/>
          <w:szCs w:val="24"/>
        </w:rPr>
        <w:t xml:space="preserve">ra conjunta y coordinada a los tres órdenes </w:t>
      </w:r>
      <w:r w:rsidRPr="00F7767C">
        <w:rPr>
          <w:rFonts w:ascii="Times New Roman" w:hAnsi="Times New Roman" w:cs="Times New Roman"/>
          <w:sz w:val="24"/>
          <w:szCs w:val="24"/>
        </w:rPr>
        <w:t>de Gobierno, procurar y proteger el ingreso de las familias mexiquenses.</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ab/>
        <w:t xml:space="preserve">En atención a ello y pese a los impactos económicos que generó la pandemia de </w:t>
      </w:r>
      <w:r w:rsidR="00144A1E" w:rsidRPr="00F7767C">
        <w:rPr>
          <w:rFonts w:ascii="Times New Roman" w:hAnsi="Times New Roman" w:cs="Times New Roman"/>
          <w:sz w:val="24"/>
          <w:szCs w:val="24"/>
        </w:rPr>
        <w:t>COVID</w:t>
      </w:r>
      <w:r w:rsidRPr="00F7767C">
        <w:rPr>
          <w:rFonts w:ascii="Times New Roman" w:hAnsi="Times New Roman" w:cs="Times New Roman"/>
          <w:sz w:val="24"/>
          <w:szCs w:val="24"/>
        </w:rPr>
        <w:t>-19, derivados de la reducción de la movilidad de las personas, fue posible observar una relativa estabilidad en la evolución de los precios de las materias primas; sin embargo, en 2022, la economía global, ha presenciado diversas distorsiones no previstas, tanto en la oferta como en la demanda que han alterado dicha estabilidad como lo ha sido la reconfiguración de los patrones de consumo de los hogares, las adaptaciones de los esquemas logísticos de las empresas y un desabasto de insumos más persistente de lo esperado.</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ab/>
        <w:t xml:space="preserve">Por lo que hace a nuestro </w:t>
      </w:r>
      <w:r w:rsidR="00144A1E" w:rsidRPr="00F7767C">
        <w:rPr>
          <w:rFonts w:ascii="Times New Roman" w:hAnsi="Times New Roman" w:cs="Times New Roman"/>
          <w:sz w:val="24"/>
          <w:szCs w:val="24"/>
        </w:rPr>
        <w:t>País</w:t>
      </w:r>
      <w:r w:rsidRPr="00F7767C">
        <w:rPr>
          <w:rFonts w:ascii="Times New Roman" w:hAnsi="Times New Roman" w:cs="Times New Roman"/>
          <w:sz w:val="24"/>
          <w:szCs w:val="24"/>
        </w:rPr>
        <w:t>, como efecto de la normalización de actividades de consumo presencial, diversos sectores clave para su aportación al PIB Nacional, como lo son la industria manufacturera de alimentos y bebidas, el comercio, la fabricación de equipo de transporte, los servicios inmobiliarios y de alquiler, así como los servicios de esparcimiento, culturas y deportivos, separaron el nivel previo a la pandemia de COVID-19, dejando a la industria de la construcción y los servicios de alojamiento y de preparación de alimentos y bebidas, aún con un margen de recuperación, mientras que en lo que correspo</w:t>
      </w:r>
      <w:r w:rsidR="00144A1E" w:rsidRPr="00F7767C">
        <w:rPr>
          <w:rFonts w:ascii="Times New Roman" w:hAnsi="Times New Roman" w:cs="Times New Roman"/>
          <w:sz w:val="24"/>
          <w:szCs w:val="24"/>
        </w:rPr>
        <w:t>nde a las actividades primarias</w:t>
      </w:r>
      <w:r w:rsidRPr="00F7767C">
        <w:rPr>
          <w:rFonts w:ascii="Times New Roman" w:hAnsi="Times New Roman" w:cs="Times New Roman"/>
          <w:sz w:val="24"/>
          <w:szCs w:val="24"/>
        </w:rPr>
        <w:t xml:space="preserve"> mantuvieron un crecimiento de 2.2</w:t>
      </w:r>
      <w:r w:rsidR="00144A1E" w:rsidRPr="00F7767C">
        <w:rPr>
          <w:rFonts w:ascii="Times New Roman" w:hAnsi="Times New Roman" w:cs="Times New Roman"/>
          <w:sz w:val="24"/>
          <w:szCs w:val="24"/>
        </w:rPr>
        <w:t>% en el primer semestre de 2022</w:t>
      </w:r>
      <w:r w:rsidRPr="00F7767C">
        <w:rPr>
          <w:rFonts w:ascii="Times New Roman" w:hAnsi="Times New Roman" w:cs="Times New Roman"/>
          <w:sz w:val="24"/>
          <w:szCs w:val="24"/>
        </w:rPr>
        <w:t xml:space="preserve"> a pesar del periodo de sequias que </w:t>
      </w:r>
      <w:r w:rsidR="00144A1E" w:rsidRPr="00F7767C">
        <w:rPr>
          <w:rFonts w:ascii="Times New Roman" w:hAnsi="Times New Roman" w:cs="Times New Roman"/>
          <w:sz w:val="24"/>
          <w:szCs w:val="24"/>
        </w:rPr>
        <w:t>afectó el Norte de la República,</w:t>
      </w:r>
      <w:r w:rsidRPr="00F7767C">
        <w:rPr>
          <w:rFonts w:ascii="Times New Roman" w:hAnsi="Times New Roman" w:cs="Times New Roman"/>
          <w:sz w:val="24"/>
          <w:szCs w:val="24"/>
        </w:rPr>
        <w:t xml:space="preserve"> </w:t>
      </w:r>
      <w:r w:rsidR="00144A1E" w:rsidRPr="00F7767C">
        <w:rPr>
          <w:rFonts w:ascii="Times New Roman" w:eastAsia="Times New Roman" w:hAnsi="Times New Roman" w:cs="Times New Roman"/>
          <w:sz w:val="24"/>
          <w:szCs w:val="24"/>
          <w:lang w:eastAsia="es-MX"/>
        </w:rPr>
        <w:t>e</w:t>
      </w:r>
      <w:r w:rsidRPr="00F7767C">
        <w:rPr>
          <w:rFonts w:ascii="Times New Roman" w:eastAsia="Times New Roman" w:hAnsi="Times New Roman" w:cs="Times New Roman"/>
          <w:sz w:val="24"/>
          <w:szCs w:val="24"/>
          <w:lang w:eastAsia="es-MX"/>
        </w:rPr>
        <w:t>n este orden de ideas y en concordancia con el primer y segundo párrafo de la fracción II del artículo 5 de la Ley de Disciplina Financiera de las Entidades Federativas y Municipios, en apego a lo dispuesto por el artículo 7 del Código Financiero del Estado de México y Municipios, la iniciativa considera los criterios generales de política económica de la Secretarí</w:t>
      </w:r>
      <w:r w:rsidR="00144A1E" w:rsidRPr="00F7767C">
        <w:rPr>
          <w:rFonts w:ascii="Times New Roman" w:eastAsia="Times New Roman" w:hAnsi="Times New Roman" w:cs="Times New Roman"/>
          <w:sz w:val="24"/>
          <w:szCs w:val="24"/>
          <w:lang w:eastAsia="es-MX"/>
        </w:rPr>
        <w:t>a de Hacienda y Crédito Público</w:t>
      </w:r>
      <w:r w:rsidRPr="00F7767C">
        <w:rPr>
          <w:rFonts w:ascii="Times New Roman" w:eastAsia="Times New Roman" w:hAnsi="Times New Roman" w:cs="Times New Roman"/>
          <w:sz w:val="24"/>
          <w:szCs w:val="24"/>
          <w:lang w:eastAsia="es-MX"/>
        </w:rPr>
        <w:t xml:space="preserve"> como marco de referencia para la elaboración de las estimaciones de ingresos para el Ejercicio Fiscal 2023, considerando las siguientes variables macroeconómicas: crecimiento económico en un rango de 1.2 y 3%; inflación promedio del 4.7%; tipo de cambio nominal promedio de 20.6 pesos por dólar; precio promedio del petróleo de 68.7 dólares por barril.</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De igual forma, considera la evolución de los ingresos estatales conforme a las C</w:t>
      </w:r>
      <w:r w:rsidR="00144A1E" w:rsidRPr="00F7767C">
        <w:rPr>
          <w:rFonts w:ascii="Times New Roman" w:eastAsia="Times New Roman" w:hAnsi="Times New Roman" w:cs="Times New Roman"/>
          <w:sz w:val="24"/>
          <w:szCs w:val="24"/>
          <w:lang w:eastAsia="es-MX"/>
        </w:rPr>
        <w:t>uentas Públicas de los últimos cinco</w:t>
      </w:r>
      <w:r w:rsidRPr="00F7767C">
        <w:rPr>
          <w:rFonts w:ascii="Times New Roman" w:eastAsia="Times New Roman" w:hAnsi="Times New Roman" w:cs="Times New Roman"/>
          <w:sz w:val="24"/>
          <w:szCs w:val="24"/>
          <w:lang w:eastAsia="es-MX"/>
        </w:rPr>
        <w:t xml:space="preserve"> Ejercicios Fiscales, el cierre estimado para el Ejercicio Fiscal 2022 y las proyecciones de ingresos para 5 años en adición al Ejercicio Fiscal 2023, dando cumplimiento a los requerimientos establecidos en la Ley de Disciplina Financiera de las Entidades Federativas y Municipios:</w:t>
      </w:r>
    </w:p>
    <w:p w:rsidR="00BB740C" w:rsidRPr="00F7767C" w:rsidRDefault="00BB740C" w:rsidP="00627A14">
      <w:pPr>
        <w:pStyle w:val="Sinespaciado"/>
        <w:ind w:firstLine="708"/>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RESOLUTIVOS</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PRIMERO. Es de aprobarse la </w:t>
      </w:r>
      <w:r w:rsidR="00144A1E" w:rsidRPr="00F7767C">
        <w:rPr>
          <w:rFonts w:ascii="Times New Roman" w:eastAsia="Times New Roman" w:hAnsi="Times New Roman" w:cs="Times New Roman"/>
          <w:sz w:val="24"/>
          <w:szCs w:val="24"/>
          <w:lang w:eastAsia="es-MX"/>
        </w:rPr>
        <w:t xml:space="preserve">iniciativa </w:t>
      </w:r>
      <w:r w:rsidRPr="00F7767C">
        <w:rPr>
          <w:rFonts w:ascii="Times New Roman" w:eastAsia="Times New Roman" w:hAnsi="Times New Roman" w:cs="Times New Roman"/>
          <w:sz w:val="24"/>
          <w:szCs w:val="24"/>
          <w:lang w:eastAsia="es-MX"/>
        </w:rPr>
        <w:t>de Ley de Ingresos del Estado de México para el Ejercicio Fiscal 2023, conforme al presente dictamen y proyecto de decreto correspondiente.</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Lo anterior, previo análisis del destino y capacidad de pago del Gobierno del Estado de México y del otorgamiento de recursos como fuente o garantías de pago y destino de los financiamientos por el voto de más de las </w:t>
      </w:r>
      <w:r w:rsidR="00144A1E" w:rsidRPr="00F7767C">
        <w:rPr>
          <w:rFonts w:ascii="Times New Roman" w:eastAsia="Times New Roman" w:hAnsi="Times New Roman" w:cs="Times New Roman"/>
          <w:sz w:val="24"/>
          <w:szCs w:val="24"/>
          <w:lang w:eastAsia="es-MX"/>
        </w:rPr>
        <w:t>dos terceras partes</w:t>
      </w:r>
      <w:r w:rsidRPr="00F7767C">
        <w:rPr>
          <w:rFonts w:ascii="Times New Roman" w:eastAsia="Times New Roman" w:hAnsi="Times New Roman" w:cs="Times New Roman"/>
          <w:sz w:val="24"/>
          <w:szCs w:val="24"/>
          <w:lang w:eastAsia="es-MX"/>
        </w:rPr>
        <w:t xml:space="preserve"> de los miembros presentes de esta Legislatura, en términos de lo dispuesto por la Ley de Disciplina Financiera de las Entidades Federativas y los Municipios.</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SEGUNDO. Se adjunta el proyecto de decreto para los efectos procedentes.</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Dado en el Palacio del Poder Legislativo, en la </w:t>
      </w:r>
      <w:r w:rsidR="00144A1E" w:rsidRPr="00F7767C">
        <w:rPr>
          <w:rFonts w:ascii="Times New Roman" w:eastAsia="Times New Roman" w:hAnsi="Times New Roman" w:cs="Times New Roman"/>
          <w:sz w:val="24"/>
          <w:szCs w:val="24"/>
          <w:lang w:eastAsia="es-MX"/>
        </w:rPr>
        <w:t xml:space="preserve">Ciudad </w:t>
      </w:r>
      <w:r w:rsidRPr="00F7767C">
        <w:rPr>
          <w:rFonts w:ascii="Times New Roman" w:eastAsia="Times New Roman" w:hAnsi="Times New Roman" w:cs="Times New Roman"/>
          <w:sz w:val="24"/>
          <w:szCs w:val="24"/>
          <w:lang w:eastAsia="es-MX"/>
        </w:rPr>
        <w:t>de Toluca de Lerdo, Capital del Estado de México, a los catorce días del mes de diciembre del año dos mil veintidós.</w:t>
      </w:r>
    </w:p>
    <w:p w:rsidR="00144A1E" w:rsidRPr="00F7767C" w:rsidRDefault="00144A1E" w:rsidP="00627A14">
      <w:pPr>
        <w:pStyle w:val="Sinespaciado"/>
        <w:ind w:firstLine="708"/>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FIRMAN</w:t>
      </w:r>
    </w:p>
    <w:p w:rsidR="00144A1E" w:rsidRPr="00F7767C" w:rsidRDefault="00144A1E" w:rsidP="00627A14">
      <w:pPr>
        <w:pStyle w:val="Sinespaciado"/>
        <w:ind w:firstLine="708"/>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COMISIONES DE PLANEACIÓN Y GASTO PÚBLICO Y DE FINANZAS PÚBLICAS </w:t>
      </w:r>
    </w:p>
    <w:p w:rsidR="00BB740C" w:rsidRPr="00F7767C" w:rsidRDefault="00BB740C" w:rsidP="00627A14">
      <w:pPr>
        <w:pStyle w:val="Sinespaciado"/>
        <w:ind w:firstLine="708"/>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Es cuanto Presidente.</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lastRenderedPageBreak/>
        <w:t>PRESIDENTE DIP. FRANCISCO JAVIER SANTOS ARREOLA. Muchas gracias diputada.</w:t>
      </w:r>
    </w:p>
    <w:p w:rsidR="00BB740C" w:rsidRPr="00F7767C" w:rsidRDefault="008316A7"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Compañeras, compañeros</w:t>
      </w:r>
      <w:r w:rsidR="00BB740C" w:rsidRPr="00F7767C">
        <w:rPr>
          <w:rFonts w:ascii="Times New Roman" w:eastAsia="Times New Roman" w:hAnsi="Times New Roman" w:cs="Times New Roman"/>
          <w:sz w:val="24"/>
          <w:szCs w:val="24"/>
          <w:lang w:eastAsia="es-MX"/>
        </w:rPr>
        <w:t xml:space="preserve"> leídos los antecedentes, abro la discusión en lo general del dictamen y del proyecto de decreto y consulto a las </w:t>
      </w:r>
      <w:r w:rsidR="00BB5D27" w:rsidRPr="00F7767C">
        <w:rPr>
          <w:rFonts w:ascii="Times New Roman" w:eastAsia="Times New Roman" w:hAnsi="Times New Roman" w:cs="Times New Roman"/>
          <w:sz w:val="24"/>
          <w:szCs w:val="24"/>
          <w:lang w:eastAsia="es-MX"/>
        </w:rPr>
        <w:t xml:space="preserve">comisiones legislativas </w:t>
      </w:r>
      <w:r w:rsidR="00BB740C" w:rsidRPr="00F7767C">
        <w:rPr>
          <w:rFonts w:ascii="Times New Roman" w:eastAsia="Times New Roman" w:hAnsi="Times New Roman" w:cs="Times New Roman"/>
          <w:sz w:val="24"/>
          <w:szCs w:val="24"/>
          <w:lang w:eastAsia="es-MX"/>
        </w:rPr>
        <w:t>si desean hacer uso de la palabra y le pediría a la Secreta</w:t>
      </w:r>
      <w:r w:rsidR="00BB5D27" w:rsidRPr="00F7767C">
        <w:rPr>
          <w:rFonts w:ascii="Times New Roman" w:eastAsia="Times New Roman" w:hAnsi="Times New Roman" w:cs="Times New Roman"/>
          <w:sz w:val="24"/>
          <w:szCs w:val="24"/>
          <w:lang w:eastAsia="es-MX"/>
        </w:rPr>
        <w:t>ria tomara la lista de oradores</w:t>
      </w:r>
      <w:r w:rsidR="00BB740C" w:rsidRPr="00F7767C">
        <w:rPr>
          <w:rFonts w:ascii="Times New Roman" w:eastAsia="Times New Roman" w:hAnsi="Times New Roman" w:cs="Times New Roman"/>
          <w:sz w:val="24"/>
          <w:szCs w:val="24"/>
          <w:lang w:eastAsia="es-MX"/>
        </w:rPr>
        <w:t xml:space="preserve"> en su caso.</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SECRETARIA DIP. MÓNICA ANGÉLICA ÁLVARE</w:t>
      </w:r>
      <w:r w:rsidR="00620F96" w:rsidRPr="00F7767C">
        <w:rPr>
          <w:rFonts w:ascii="Times New Roman" w:eastAsia="Times New Roman" w:hAnsi="Times New Roman" w:cs="Times New Roman"/>
          <w:sz w:val="24"/>
          <w:szCs w:val="24"/>
          <w:lang w:eastAsia="es-MX"/>
        </w:rPr>
        <w:t>Z</w:t>
      </w:r>
      <w:r w:rsidRPr="00F7767C">
        <w:rPr>
          <w:rFonts w:ascii="Times New Roman" w:eastAsia="Times New Roman" w:hAnsi="Times New Roman" w:cs="Times New Roman"/>
          <w:sz w:val="24"/>
          <w:szCs w:val="24"/>
          <w:lang w:eastAsia="es-MX"/>
        </w:rPr>
        <w:t xml:space="preserve"> NEMER. Gracias.</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¿Alguien desea hacer uso de la palabra? Si me ayudan los de informá</w:t>
      </w:r>
      <w:r w:rsidR="00BB5D27" w:rsidRPr="00F7767C">
        <w:rPr>
          <w:rFonts w:ascii="Times New Roman" w:eastAsia="Times New Roman" w:hAnsi="Times New Roman" w:cs="Times New Roman"/>
          <w:sz w:val="24"/>
          <w:szCs w:val="24"/>
          <w:lang w:eastAsia="es-MX"/>
        </w:rPr>
        <w:t>tica con los que están en línea</w:t>
      </w:r>
      <w:r w:rsidRPr="00F7767C">
        <w:rPr>
          <w:rFonts w:ascii="Times New Roman" w:eastAsia="Times New Roman" w:hAnsi="Times New Roman" w:cs="Times New Roman"/>
          <w:sz w:val="24"/>
          <w:szCs w:val="24"/>
          <w:lang w:eastAsia="es-MX"/>
        </w:rPr>
        <w:t xml:space="preserve"> por favor. No Presidente.</w:t>
      </w:r>
    </w:p>
    <w:p w:rsidR="00BB5D27"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PRESIDENTE DIP. FRANCISCO JAVIER SANTOS ARREOLA. Pregunto a las diputadas y diputados si consideran suficientemente discutido en lo general el dictamen y el proyecto d</w:t>
      </w:r>
      <w:r w:rsidR="00BB5D27" w:rsidRPr="00F7767C">
        <w:rPr>
          <w:rFonts w:ascii="Times New Roman" w:eastAsia="Times New Roman" w:hAnsi="Times New Roman" w:cs="Times New Roman"/>
          <w:sz w:val="24"/>
          <w:szCs w:val="24"/>
          <w:lang w:eastAsia="es-MX"/>
        </w:rPr>
        <w:t>e decreto</w:t>
      </w:r>
      <w:r w:rsidRPr="00F7767C">
        <w:rPr>
          <w:rFonts w:ascii="Times New Roman" w:eastAsia="Times New Roman" w:hAnsi="Times New Roman" w:cs="Times New Roman"/>
          <w:sz w:val="24"/>
          <w:szCs w:val="24"/>
          <w:lang w:eastAsia="es-MX"/>
        </w:rPr>
        <w:t xml:space="preserve"> y pido a quienes estén por ello, se sirvan levantar la mano ¿En contra? </w:t>
      </w:r>
    </w:p>
    <w:p w:rsidR="00BB740C" w:rsidRPr="00F7767C" w:rsidRDefault="00BB740C" w:rsidP="00627A14">
      <w:pPr>
        <w:pStyle w:val="Sinespaciado"/>
        <w:ind w:firstLine="709"/>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La diputada Trini</w:t>
      </w:r>
      <w:r w:rsidR="00F8109B" w:rsidRPr="00F7767C">
        <w:rPr>
          <w:rFonts w:ascii="Times New Roman" w:eastAsia="Times New Roman" w:hAnsi="Times New Roman" w:cs="Times New Roman"/>
          <w:sz w:val="24"/>
          <w:szCs w:val="24"/>
          <w:lang w:eastAsia="es-MX"/>
        </w:rPr>
        <w:t>,</w:t>
      </w:r>
      <w:r w:rsidRPr="00F7767C">
        <w:rPr>
          <w:rFonts w:ascii="Times New Roman" w:eastAsia="Times New Roman" w:hAnsi="Times New Roman" w:cs="Times New Roman"/>
          <w:sz w:val="24"/>
          <w:szCs w:val="24"/>
          <w:lang w:eastAsia="es-MX"/>
        </w:rPr>
        <w:t xml:space="preserve"> se tome a favor su voto ¿En contra, en abstención?</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SECRETARIA DIP. MÓNICA ANGÉLCIA ÁLVAREZ NEMER. Las diputadas y los diputados consideran suficientemente discutidos en lo general el dictamen y el proyecto de decreto Presidente.</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PRESIDENTE DIP. FRANCISCO JAVIER SANTOS ARREOLA. Pregunto a las </w:t>
      </w:r>
      <w:r w:rsidR="00BB5D27" w:rsidRPr="00F7767C">
        <w:rPr>
          <w:rFonts w:ascii="Times New Roman" w:eastAsia="Times New Roman" w:hAnsi="Times New Roman" w:cs="Times New Roman"/>
          <w:sz w:val="24"/>
          <w:szCs w:val="24"/>
          <w:lang w:eastAsia="es-MX"/>
        </w:rPr>
        <w:t xml:space="preserve">comisiones legislativas </w:t>
      </w:r>
      <w:r w:rsidRPr="00F7767C">
        <w:rPr>
          <w:rFonts w:ascii="Times New Roman" w:eastAsia="Times New Roman" w:hAnsi="Times New Roman" w:cs="Times New Roman"/>
          <w:sz w:val="24"/>
          <w:szCs w:val="24"/>
          <w:lang w:eastAsia="es-MX"/>
        </w:rPr>
        <w:t>si son de aprobarse en lo general el di</w:t>
      </w:r>
      <w:r w:rsidR="00BB5D27" w:rsidRPr="00F7767C">
        <w:rPr>
          <w:rFonts w:ascii="Times New Roman" w:eastAsia="Times New Roman" w:hAnsi="Times New Roman" w:cs="Times New Roman"/>
          <w:sz w:val="24"/>
          <w:szCs w:val="24"/>
          <w:lang w:eastAsia="es-MX"/>
        </w:rPr>
        <w:t>ctamen y el proyecto de decreto</w:t>
      </w:r>
      <w:r w:rsidRPr="00F7767C">
        <w:rPr>
          <w:rFonts w:ascii="Times New Roman" w:eastAsia="Times New Roman" w:hAnsi="Times New Roman" w:cs="Times New Roman"/>
          <w:sz w:val="24"/>
          <w:szCs w:val="24"/>
          <w:lang w:eastAsia="es-MX"/>
        </w:rPr>
        <w:t xml:space="preserve"> y pido a la Secretaría recabe la votación nominal.</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SECRETARIA DIP. MÓNICA ANGÉLICA ÁLVAREZ NEMER. Procedo a recabar la votación nomin</w:t>
      </w:r>
      <w:r w:rsidR="00AF0082" w:rsidRPr="00F7767C">
        <w:rPr>
          <w:rFonts w:ascii="Times New Roman" w:eastAsia="Times New Roman" w:hAnsi="Times New Roman" w:cs="Times New Roman"/>
          <w:sz w:val="24"/>
          <w:szCs w:val="24"/>
          <w:lang w:eastAsia="es-MX"/>
        </w:rPr>
        <w:t>al Presidente.</w:t>
      </w:r>
    </w:p>
    <w:p w:rsidR="00BB5D27" w:rsidRPr="00F7767C" w:rsidRDefault="00BB5D27" w:rsidP="00627A14">
      <w:pPr>
        <w:pStyle w:val="Sinespaciado"/>
        <w:jc w:val="center"/>
        <w:rPr>
          <w:rFonts w:ascii="Times New Roman" w:hAnsi="Times New Roman" w:cs="Times New Roman"/>
          <w:sz w:val="24"/>
          <w:szCs w:val="24"/>
        </w:rPr>
      </w:pPr>
      <w:r w:rsidRPr="00F7767C">
        <w:rPr>
          <w:rFonts w:ascii="Times New Roman" w:hAnsi="Times New Roman" w:cs="Times New Roman"/>
          <w:sz w:val="24"/>
          <w:szCs w:val="24"/>
        </w:rPr>
        <w:t>COMISIÓN DE PLANEACIÓN Y GASTO PÚBLICO</w:t>
      </w:r>
    </w:p>
    <w:p w:rsidR="00BB5D27" w:rsidRPr="00F7767C" w:rsidRDefault="00BB5D27" w:rsidP="00627A14">
      <w:pPr>
        <w:pStyle w:val="Sinespaciad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(Votación nominal)</w:t>
      </w:r>
    </w:p>
    <w:p w:rsidR="00BB5D27" w:rsidRPr="00F7767C" w:rsidRDefault="00BB5D27" w:rsidP="00627A14">
      <w:pPr>
        <w:pStyle w:val="Sinespaciado"/>
        <w:jc w:val="center"/>
        <w:rPr>
          <w:rFonts w:ascii="Times New Roman" w:hAnsi="Times New Roman" w:cs="Times New Roman"/>
          <w:sz w:val="24"/>
          <w:szCs w:val="24"/>
        </w:rPr>
      </w:pPr>
      <w:r w:rsidRPr="00F7767C">
        <w:rPr>
          <w:rFonts w:ascii="Times New Roman" w:hAnsi="Times New Roman" w:cs="Times New Roman"/>
          <w:sz w:val="24"/>
          <w:szCs w:val="24"/>
        </w:rPr>
        <w:t>COMISIÓN DE FINANZAS PÚBLICAS</w:t>
      </w:r>
    </w:p>
    <w:p w:rsidR="00BB5D27" w:rsidRPr="00F7767C" w:rsidRDefault="00BB5D27" w:rsidP="00627A14">
      <w:pPr>
        <w:pStyle w:val="Sinespaciad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(Votación nominal)</w:t>
      </w:r>
    </w:p>
    <w:p w:rsidR="00BB740C" w:rsidRPr="00F7767C" w:rsidRDefault="00F8109B"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SECRETARIO DIP. MÓNICA ANGÉLICA ÁLVAREZ NEMER. </w:t>
      </w:r>
      <w:r w:rsidR="00BB740C" w:rsidRPr="00F7767C">
        <w:rPr>
          <w:rFonts w:ascii="Times New Roman" w:eastAsia="Times New Roman" w:hAnsi="Times New Roman" w:cs="Times New Roman"/>
          <w:sz w:val="24"/>
          <w:szCs w:val="24"/>
          <w:lang w:eastAsia="es-MX"/>
        </w:rPr>
        <w:t>El dictamen y el proyecto de decreto han sido aprobados en lo general por unanimidad de votos.</w:t>
      </w:r>
    </w:p>
    <w:p w:rsidR="00BB740C" w:rsidRPr="00F7767C" w:rsidRDefault="00F8109B"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PRESIDENTE </w:t>
      </w:r>
      <w:r w:rsidRPr="00F7767C">
        <w:rPr>
          <w:rFonts w:ascii="Times New Roman" w:hAnsi="Times New Roman" w:cs="Times New Roman"/>
          <w:sz w:val="24"/>
          <w:szCs w:val="24"/>
        </w:rPr>
        <w:t>DIP. FRANCISCO JAVIER SANTOS ARREOLA</w:t>
      </w:r>
      <w:r w:rsidRPr="00F7767C">
        <w:rPr>
          <w:rFonts w:ascii="Times New Roman" w:eastAsia="Times New Roman" w:hAnsi="Times New Roman" w:cs="Times New Roman"/>
          <w:sz w:val="24"/>
          <w:szCs w:val="24"/>
          <w:lang w:eastAsia="es-MX"/>
        </w:rPr>
        <w:t xml:space="preserve">. </w:t>
      </w:r>
      <w:r w:rsidR="00BB740C" w:rsidRPr="00F7767C">
        <w:rPr>
          <w:rFonts w:ascii="Times New Roman" w:eastAsia="Times New Roman" w:hAnsi="Times New Roman" w:cs="Times New Roman"/>
          <w:sz w:val="24"/>
          <w:szCs w:val="24"/>
          <w:lang w:eastAsia="es-MX"/>
        </w:rPr>
        <w:t xml:space="preserve">Por lo tanto, compañeras y compañeros legisladores, se acuerda la aprobación en lo general del dictamen y el proyecto de decreto. </w:t>
      </w:r>
    </w:p>
    <w:p w:rsidR="00BB740C" w:rsidRPr="00F7767C" w:rsidRDefault="00EA1264"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Asimismo,</w:t>
      </w:r>
      <w:r w:rsidR="00BB740C" w:rsidRPr="00F7767C">
        <w:rPr>
          <w:rFonts w:ascii="Times New Roman" w:eastAsia="Times New Roman" w:hAnsi="Times New Roman" w:cs="Times New Roman"/>
          <w:sz w:val="24"/>
          <w:szCs w:val="24"/>
          <w:lang w:eastAsia="es-MX"/>
        </w:rPr>
        <w:t xml:space="preserve"> se incorpora nuestro compañero diputado y Presidente de la Junta de Coordinación Política, el diput</w:t>
      </w:r>
      <w:r w:rsidRPr="00F7767C">
        <w:rPr>
          <w:rFonts w:ascii="Times New Roman" w:eastAsia="Times New Roman" w:hAnsi="Times New Roman" w:cs="Times New Roman"/>
          <w:sz w:val="24"/>
          <w:szCs w:val="24"/>
          <w:lang w:eastAsia="es-MX"/>
        </w:rPr>
        <w:t>ado Maurilio Hernández González, g</w:t>
      </w:r>
      <w:r w:rsidR="00BB740C" w:rsidRPr="00F7767C">
        <w:rPr>
          <w:rFonts w:ascii="Times New Roman" w:eastAsia="Times New Roman" w:hAnsi="Times New Roman" w:cs="Times New Roman"/>
          <w:sz w:val="24"/>
          <w:szCs w:val="24"/>
          <w:lang w:eastAsia="es-MX"/>
        </w:rPr>
        <w:t>racias diputado Presidente por acompañarnos.</w:t>
      </w:r>
    </w:p>
    <w:p w:rsidR="00F8109B"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Se tienen también por aprobados en lo particular. </w:t>
      </w:r>
    </w:p>
    <w:p w:rsidR="00BB740C" w:rsidRPr="00F7767C" w:rsidRDefault="00F8109B"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En la discusión particular, perdón, s</w:t>
      </w:r>
      <w:r w:rsidR="00BB740C" w:rsidRPr="00F7767C">
        <w:rPr>
          <w:rFonts w:ascii="Times New Roman" w:eastAsia="Times New Roman" w:hAnsi="Times New Roman" w:cs="Times New Roman"/>
          <w:sz w:val="24"/>
          <w:szCs w:val="24"/>
          <w:lang w:eastAsia="es-MX"/>
        </w:rPr>
        <w:t>e tienen aprobados en lo particular.</w:t>
      </w:r>
    </w:p>
    <w:p w:rsidR="00BB740C" w:rsidRPr="00F7767C" w:rsidRDefault="00F8109B"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w:t>
      </w:r>
      <w:r w:rsidR="00BB740C" w:rsidRPr="00F7767C">
        <w:rPr>
          <w:rFonts w:ascii="Times New Roman" w:eastAsia="Times New Roman" w:hAnsi="Times New Roman" w:cs="Times New Roman"/>
          <w:sz w:val="24"/>
          <w:szCs w:val="24"/>
          <w:lang w:eastAsia="es-MX"/>
        </w:rPr>
        <w:t xml:space="preserve">cuerdo la probatoria en lo general y en lo particular del dictamen del proyecto de decreto. </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En el punto 1.2. La Secretaría leerá la introducción, los antecedentes y los resolutivos del dictamen y el proyecto de decreto de la </w:t>
      </w:r>
      <w:r w:rsidR="00F8109B" w:rsidRPr="00F7767C">
        <w:rPr>
          <w:rFonts w:ascii="Times New Roman" w:eastAsia="Times New Roman" w:hAnsi="Times New Roman" w:cs="Times New Roman"/>
          <w:sz w:val="24"/>
          <w:szCs w:val="24"/>
          <w:lang w:eastAsia="es-MX"/>
        </w:rPr>
        <w:t xml:space="preserve">iniciativa </w:t>
      </w:r>
      <w:r w:rsidRPr="00F7767C">
        <w:rPr>
          <w:rFonts w:ascii="Times New Roman" w:eastAsia="Times New Roman" w:hAnsi="Times New Roman" w:cs="Times New Roman"/>
          <w:sz w:val="24"/>
          <w:szCs w:val="24"/>
          <w:lang w:eastAsia="es-MX"/>
        </w:rPr>
        <w:t>de Ley de Ingresos de los Municipios del Estado de México para el Ejercicio Fiscal del año 2023.</w:t>
      </w:r>
    </w:p>
    <w:p w:rsidR="00620F96"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SECRETARIO DIP. MÓNICA ANGÉLICA ÁLVAREZ NEMER. </w:t>
      </w:r>
      <w:r w:rsidR="00620F96" w:rsidRPr="00F7767C">
        <w:rPr>
          <w:rFonts w:ascii="Times New Roman" w:eastAsia="Times New Roman" w:hAnsi="Times New Roman" w:cs="Times New Roman"/>
          <w:sz w:val="24"/>
          <w:szCs w:val="24"/>
          <w:lang w:eastAsia="es-MX"/>
        </w:rPr>
        <w:t>Gracias.</w:t>
      </w:r>
    </w:p>
    <w:p w:rsidR="00BB740C" w:rsidRPr="00F7767C" w:rsidRDefault="00620F96"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HONORABLE ASAMBLEA:</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La Presidencia de la LXI Legislatura del Estado de México, en uso de sus atribuciones, turnó a las Comisiones Legislativas de Planeación y Gasto Público y de Finanzas Públicas para su estudio y elaboración del dictamen correspondiente. La iniciativa de Ley de Ingresos de los Municipios del Estado de México para el Ejerc</w:t>
      </w:r>
      <w:r w:rsidR="00F8109B" w:rsidRPr="00F7767C">
        <w:rPr>
          <w:rFonts w:ascii="Times New Roman" w:eastAsia="Times New Roman" w:hAnsi="Times New Roman" w:cs="Times New Roman"/>
          <w:sz w:val="24"/>
          <w:szCs w:val="24"/>
          <w:lang w:eastAsia="es-MX"/>
        </w:rPr>
        <w:t>icio Fiscal 2023, desarrollado e</w:t>
      </w:r>
      <w:r w:rsidRPr="00F7767C">
        <w:rPr>
          <w:rFonts w:ascii="Times New Roman" w:eastAsia="Times New Roman" w:hAnsi="Times New Roman" w:cs="Times New Roman"/>
          <w:sz w:val="24"/>
          <w:szCs w:val="24"/>
          <w:lang w:eastAsia="es-MX"/>
        </w:rPr>
        <w:t xml:space="preserve">l estudio de la iniciativa de decreto de Ley de Ingresos de los Municipios del Estado de México y habiendo sido ampliamente discutido en las comisiones legislativas, nos permitimos con fundamento en lo establecido en los artículos 68, 70, 72, 82 y 84 de la Ley Orgánica del Poder Legislativo del Estado Libre y Soberano de México, en relación con lo previsto en los artículos 13 A, 70, 73, 75, </w:t>
      </w:r>
      <w:r w:rsidRPr="00F7767C">
        <w:rPr>
          <w:rFonts w:ascii="Times New Roman" w:eastAsia="Times New Roman" w:hAnsi="Times New Roman" w:cs="Times New Roman"/>
          <w:sz w:val="24"/>
          <w:szCs w:val="24"/>
          <w:lang w:eastAsia="es-MX"/>
        </w:rPr>
        <w:lastRenderedPageBreak/>
        <w:t>78, 79 y 80, del Reglamento del Poder Legislativo del Estado Libre y Soberano de México, someter a la consideración de la Legis</w:t>
      </w:r>
      <w:r w:rsidR="00F8109B" w:rsidRPr="00F7767C">
        <w:rPr>
          <w:rFonts w:ascii="Times New Roman" w:eastAsia="Times New Roman" w:hAnsi="Times New Roman" w:cs="Times New Roman"/>
          <w:sz w:val="24"/>
          <w:szCs w:val="24"/>
          <w:lang w:eastAsia="es-MX"/>
        </w:rPr>
        <w:t xml:space="preserve">latura en </w:t>
      </w:r>
      <w:r w:rsidR="00332381" w:rsidRPr="00F7767C">
        <w:rPr>
          <w:rFonts w:ascii="Times New Roman" w:eastAsia="Times New Roman" w:hAnsi="Times New Roman" w:cs="Times New Roman"/>
          <w:sz w:val="24"/>
          <w:szCs w:val="24"/>
          <w:lang w:eastAsia="es-MX"/>
        </w:rPr>
        <w:t>pleno, el siguiente:</w:t>
      </w:r>
    </w:p>
    <w:p w:rsidR="00BB740C" w:rsidRPr="00F7767C" w:rsidRDefault="00BB740C" w:rsidP="00627A14">
      <w:pPr>
        <w:pStyle w:val="Sinespaciado"/>
        <w:ind w:firstLine="708"/>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DICTAMEN</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ANTECEDENTES.</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La iniciativa de decreto fue presentada a la resolución de la Legislatura por el Titular del Ejecutivo Estatal, de conformidad con las facultades y obligaciones señaladas en los artículos 51, fracción I y 77 fracciones V y XX de la Constitución Política del Estado Libre y Soberano de México. </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De acuerdo con la naturaleza jurídica de la iniciativa de Ley de Ingresos de los Municipios, establece las contribuciones que en el Ejercicio Fiscal 2023 recaudarán los Municipios del Estado de México y otorga beneficios fiscales que apoyan a los sectores más vulnerables, procurando la reorientación del destino de los ingresos públicos hacia la</w:t>
      </w:r>
      <w:r w:rsidRPr="00F7767C">
        <w:rPr>
          <w:rFonts w:ascii="Times New Roman" w:hAnsi="Times New Roman" w:cs="Times New Roman"/>
          <w:sz w:val="24"/>
          <w:szCs w:val="24"/>
          <w:shd w:val="clear" w:color="auto" w:fill="FFFFFF"/>
        </w:rPr>
        <w:t xml:space="preserve"> atención de las necesidades más apremiantes de los municipios mexiquenses, advertimos que el municipio a través de su ayuntamiento resulta ser el ente público mejor capacitado para responder con rapidez y eficacia a las necesidades cotidianas de la población por su cercanía con los gobernados, su autonomía y su participación directa en la gestión y atención de los intereses de la misma, señala la iniciativa del Ejecutivo que el artículo 115 de la Constitución Política de los Estados Unidos Mexicanos es la base legal para la descentralización hacia el municipio en México, así como la división territorial y de la organización política y administrativa de las Entidades Federativas, establece los principios, derechos y facultades de contenido económico, financiero y tributario en favor de los municipios para robustecer su autonomía, establecer su autosuficiencia y permitirles su desarrollo social y el bienestar social de los habitantes mediante la atención de los servicios públicos de su competencia en concordancia con el Plan de Desarrollo del Estado de México 2017-2023 y los planes de desarrollo municipales.</w:t>
      </w:r>
    </w:p>
    <w:p w:rsidR="00BB740C" w:rsidRPr="00F7767C" w:rsidRDefault="00BB740C" w:rsidP="00627A14">
      <w:pPr>
        <w:pStyle w:val="Sinespaciad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 xml:space="preserve">Refiere la iniciativa que, conscientes de la pandemia declarada por la Organización Mundial de la Salud en 2019, así como las implicaciones en la salud y los efectos en el desarrollo habitual de las actividades económicas y del bienestar de las familias de cada municipio, se pondera la conservación de políticas fiscales que apoyan a los sectores más vulnerables, es destacar que la iniciativa de Ley en comento es el resultado del estudio, análisis y consenso de las propuestas emitidas por los tesoreros y demás funcionarios públicos municipales, quienes realizaron sus reflexiones, aportaciones y propuestas en el marco del Sistema de Coordinación Hacendaria Estatal, en la cual tiene el propósito de actualizar el Marco Jurídico Fiscal de actuación de los municipios del Estado de México, contando con la ratificación de los presidentes municipales en fecha 27 de octubre del año en curso, en el seno de la </w:t>
      </w:r>
      <w:r w:rsidR="00332381" w:rsidRPr="00F7767C">
        <w:rPr>
          <w:rFonts w:ascii="Times New Roman" w:hAnsi="Times New Roman" w:cs="Times New Roman"/>
          <w:sz w:val="24"/>
          <w:szCs w:val="24"/>
          <w:shd w:val="clear" w:color="auto" w:fill="FFFFFF"/>
        </w:rPr>
        <w:t xml:space="preserve">Vigésima Tercera </w:t>
      </w:r>
      <w:r w:rsidRPr="00F7767C">
        <w:rPr>
          <w:rFonts w:ascii="Times New Roman" w:hAnsi="Times New Roman" w:cs="Times New Roman"/>
          <w:sz w:val="24"/>
          <w:szCs w:val="24"/>
          <w:shd w:val="clear" w:color="auto" w:fill="FFFFFF"/>
        </w:rPr>
        <w:t xml:space="preserve">Reunión Estatal de Servidores Públicos Hacendaria, constituida en la </w:t>
      </w:r>
      <w:r w:rsidR="00332381" w:rsidRPr="00F7767C">
        <w:rPr>
          <w:rFonts w:ascii="Times New Roman" w:hAnsi="Times New Roman" w:cs="Times New Roman"/>
          <w:sz w:val="24"/>
          <w:szCs w:val="24"/>
          <w:shd w:val="clear" w:color="auto" w:fill="FFFFFF"/>
        </w:rPr>
        <w:t>Vigésima Tercera</w:t>
      </w:r>
      <w:r w:rsidRPr="00F7767C">
        <w:rPr>
          <w:rFonts w:ascii="Times New Roman" w:hAnsi="Times New Roman" w:cs="Times New Roman"/>
          <w:sz w:val="24"/>
          <w:szCs w:val="24"/>
          <w:shd w:val="clear" w:color="auto" w:fill="FFFFFF"/>
        </w:rPr>
        <w:t xml:space="preserve"> Asamblea Anual del Consejo Directivo del Instituto Hacendaria del Estado de México, en este contexto, en observancia del principio de división de poderes y para favorecer la objetividad del análisis y dictaminación de la iniciativa de Ley, fueron convocados y participaron en diversas reuniones de trabajo, servidores públicos de la Secretaría de Finanzas del Gobierno del Estado de México; es así que apreciamos insoslayable la intervención y el apoyo de los servidores y funcionarios públicos y expertos del Poder Ejecutivo del Gobierno del Estado de México, en las diversas reuniones de trabajo celebradas, cuyos conocimientos o información favorecieron el estudio y análisis para la mejor comprensión de la iniciativa y algunos de ellos, facilitaron elementos de información adicional y resolvieron los cuestionamientos planteados por los diputados y las diputadas de las Comisiones Legislativas de Finanzas Públicas y de Planeación y Gasto </w:t>
      </w:r>
      <w:r w:rsidR="00556167" w:rsidRPr="00F7767C">
        <w:rPr>
          <w:rFonts w:ascii="Times New Roman" w:hAnsi="Times New Roman" w:cs="Times New Roman"/>
          <w:sz w:val="24"/>
          <w:szCs w:val="24"/>
          <w:shd w:val="clear" w:color="auto" w:fill="FFFFFF"/>
        </w:rPr>
        <w:t>Público</w:t>
      </w:r>
      <w:r w:rsidRPr="00F7767C">
        <w:rPr>
          <w:rFonts w:ascii="Times New Roman" w:hAnsi="Times New Roman" w:cs="Times New Roman"/>
          <w:sz w:val="24"/>
          <w:szCs w:val="24"/>
          <w:shd w:val="clear" w:color="auto" w:fill="FFFFFF"/>
        </w:rPr>
        <w:t>, para llegar a la conclusión del proyecto de dictamen respectivo, beneficiando la claridad y objetividad en los trabajos realizados por las comisiones legislativas dictaminadores que hoy presentan el proyecto de dictamen.</w:t>
      </w:r>
    </w:p>
    <w:p w:rsidR="00BB740C" w:rsidRPr="00F7767C" w:rsidRDefault="00BB740C" w:rsidP="00627A14">
      <w:pPr>
        <w:pStyle w:val="Sinespaciado"/>
        <w:ind w:firstLine="708"/>
        <w:jc w:val="center"/>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RESOLUTIVOS</w:t>
      </w:r>
    </w:p>
    <w:p w:rsidR="00BB740C" w:rsidRPr="00F7767C" w:rsidRDefault="00BB740C" w:rsidP="00627A14">
      <w:pPr>
        <w:pStyle w:val="Sinespaciad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lastRenderedPageBreak/>
        <w:t>PRIMERO. Es de aprobarse la Iniciativa de Ley de Ingresos de los Municipios del Estado de México para el Ejercicio Fiscal 2023, conforme al presente dictamen y proyecto de decreto correspondiente.</w:t>
      </w:r>
    </w:p>
    <w:p w:rsidR="00BB740C" w:rsidRPr="00F7767C" w:rsidRDefault="00BB740C" w:rsidP="00627A14">
      <w:pPr>
        <w:pStyle w:val="Sinespaciad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 xml:space="preserve"> Lo anterior previo análisis del destino y capacidad de pago del Gobierno del Estado de México y del otorgamiento de recursos como fuente o garantías de pago y destino de los financiamientos por el voto de más de las dos terceras partes de los miembros presentes de esta Legislatura, en términos de lo dispuesto por la Ley de Disciplina Financiera de las Entidades Federativas y de los Municipios. </w:t>
      </w:r>
    </w:p>
    <w:p w:rsidR="00BB740C" w:rsidRPr="00F7767C" w:rsidRDefault="00BB740C" w:rsidP="00627A14">
      <w:pPr>
        <w:pStyle w:val="Sinespaciad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SEGUNDO. Se adjunta al presente el proyecto de decreto para los efectos procedentes.</w:t>
      </w:r>
    </w:p>
    <w:p w:rsidR="00BB740C" w:rsidRPr="00F7767C" w:rsidRDefault="00BB740C" w:rsidP="00627A14">
      <w:pPr>
        <w:pStyle w:val="Sinespaciad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Dado en el Palacio del Poder Legislativo, en la ciudad de Toluca de Lerdo, capital del Estado de México, a los catorce días del mes de diciembre del año dos mil veintidós.</w:t>
      </w:r>
    </w:p>
    <w:p w:rsidR="00BB740C" w:rsidRPr="00F7767C" w:rsidRDefault="00BB740C" w:rsidP="00627A14">
      <w:pPr>
        <w:pStyle w:val="Sinespaciado"/>
        <w:ind w:firstLine="708"/>
        <w:jc w:val="center"/>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FIRMAN</w:t>
      </w:r>
    </w:p>
    <w:p w:rsidR="00BB740C" w:rsidRPr="00F7767C" w:rsidRDefault="00BB740C" w:rsidP="00627A14">
      <w:pPr>
        <w:pStyle w:val="Sinespaciado"/>
        <w:ind w:firstLine="708"/>
        <w:jc w:val="center"/>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LAS COMISIONES DE PLANEACIÓN Y GASTO PÚBLICO Y DE FINANZAS PÚBLICAS.</w:t>
      </w:r>
    </w:p>
    <w:p w:rsidR="00BB740C" w:rsidRPr="00F7767C" w:rsidRDefault="00BB740C" w:rsidP="00627A14">
      <w:pPr>
        <w:pStyle w:val="Sinespaciad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 xml:space="preserve">Es cuanto Presidente. </w:t>
      </w:r>
    </w:p>
    <w:p w:rsidR="00BB740C" w:rsidRPr="00F7767C" w:rsidRDefault="00BB740C" w:rsidP="00627A14">
      <w:pPr>
        <w:pStyle w:val="Sinespaciado"/>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PRESIDENTE DIP. FRANCISCO JAVIER SANTOS ARREOLA. Muchas gracias diputada.</w:t>
      </w:r>
    </w:p>
    <w:p w:rsidR="00BB740C" w:rsidRPr="00F7767C" w:rsidRDefault="00556167"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Leídos los antecedentes, a</w:t>
      </w:r>
      <w:r w:rsidR="00BB740C" w:rsidRPr="00F7767C">
        <w:rPr>
          <w:rFonts w:ascii="Times New Roman" w:eastAsia="Times New Roman" w:hAnsi="Times New Roman" w:cs="Times New Roman"/>
          <w:sz w:val="24"/>
          <w:szCs w:val="24"/>
          <w:lang w:eastAsia="es-MX"/>
        </w:rPr>
        <w:t>bro la discusión en lo general del dictamen y del proyecto de decreto y pregunto a las comisiones legislativas si desean hacer uso de la palabra.</w:t>
      </w:r>
    </w:p>
    <w:p w:rsidR="00BB740C" w:rsidRPr="00F7767C" w:rsidRDefault="00BB740C" w:rsidP="00627A14">
      <w:pPr>
        <w:pStyle w:val="Sinespaciado"/>
        <w:jc w:val="both"/>
        <w:rPr>
          <w:rFonts w:ascii="Times New Roman" w:hAnsi="Times New Roman" w:cs="Times New Roman"/>
          <w:sz w:val="24"/>
          <w:szCs w:val="24"/>
        </w:rPr>
      </w:pPr>
      <w:r w:rsidRPr="00F7767C">
        <w:rPr>
          <w:rFonts w:ascii="Times New Roman" w:hAnsi="Times New Roman" w:cs="Times New Roman"/>
          <w:sz w:val="24"/>
          <w:szCs w:val="24"/>
        </w:rPr>
        <w:t xml:space="preserve">SECRETARIA DIP. MÓNICA ANGÉLICA ÁLVAREZ NEMER. </w:t>
      </w:r>
      <w:r w:rsidRPr="00F7767C">
        <w:rPr>
          <w:rFonts w:ascii="Times New Roman" w:eastAsia="Times New Roman" w:hAnsi="Times New Roman" w:cs="Times New Roman"/>
          <w:sz w:val="24"/>
          <w:szCs w:val="24"/>
          <w:lang w:eastAsia="es-MX"/>
        </w:rPr>
        <w:t>Las diputadas y los diputados consideran suficientemente discutido en lo general el dictamen y el proyecto de decreto.</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hAnsi="Times New Roman" w:cs="Times New Roman"/>
          <w:sz w:val="24"/>
          <w:szCs w:val="24"/>
        </w:rPr>
        <w:t xml:space="preserve">PRESIDENTE DIP. FRANCISCO JAVIER SANTOS ARREOLA. </w:t>
      </w:r>
      <w:r w:rsidRPr="00F7767C">
        <w:rPr>
          <w:rFonts w:ascii="Times New Roman" w:eastAsia="Times New Roman" w:hAnsi="Times New Roman" w:cs="Times New Roman"/>
          <w:sz w:val="24"/>
          <w:szCs w:val="24"/>
          <w:lang w:eastAsia="es-MX"/>
        </w:rPr>
        <w:t>Compañeras y compañeros legisladores, si consideran suficientemente discutido este punto, les pediría que alzara</w:t>
      </w:r>
      <w:r w:rsidR="00556167" w:rsidRPr="00F7767C">
        <w:rPr>
          <w:rFonts w:ascii="Times New Roman" w:eastAsia="Times New Roman" w:hAnsi="Times New Roman" w:cs="Times New Roman"/>
          <w:sz w:val="24"/>
          <w:szCs w:val="24"/>
          <w:lang w:eastAsia="es-MX"/>
        </w:rPr>
        <w:t>n la mano los que están</w:t>
      </w:r>
      <w:r w:rsidR="00B92622" w:rsidRPr="00F7767C">
        <w:rPr>
          <w:rFonts w:ascii="Times New Roman" w:eastAsia="Times New Roman" w:hAnsi="Times New Roman" w:cs="Times New Roman"/>
          <w:sz w:val="24"/>
          <w:szCs w:val="24"/>
          <w:lang w:eastAsia="es-MX"/>
        </w:rPr>
        <w:t xml:space="preserve"> a favor</w:t>
      </w:r>
      <w:r w:rsidRPr="00F7767C">
        <w:rPr>
          <w:rFonts w:ascii="Times New Roman" w:eastAsia="Times New Roman" w:hAnsi="Times New Roman" w:cs="Times New Roman"/>
          <w:sz w:val="24"/>
          <w:szCs w:val="24"/>
          <w:lang w:eastAsia="es-MX"/>
        </w:rPr>
        <w:t xml:space="preserve"> ¿En contra, en abstención? </w:t>
      </w:r>
    </w:p>
    <w:p w:rsidR="00BB740C" w:rsidRPr="00F7767C" w:rsidRDefault="00BB740C" w:rsidP="00627A14">
      <w:pPr>
        <w:pStyle w:val="Sinespaciado"/>
        <w:ind w:firstLine="708"/>
        <w:jc w:val="both"/>
        <w:rPr>
          <w:rFonts w:ascii="Times New Roman" w:hAnsi="Times New Roman" w:cs="Times New Roman"/>
          <w:sz w:val="24"/>
          <w:szCs w:val="24"/>
        </w:rPr>
      </w:pPr>
      <w:r w:rsidRPr="00F7767C">
        <w:rPr>
          <w:rFonts w:ascii="Times New Roman" w:eastAsia="Times New Roman" w:hAnsi="Times New Roman" w:cs="Times New Roman"/>
          <w:sz w:val="24"/>
          <w:szCs w:val="24"/>
          <w:lang w:eastAsia="es-MX"/>
        </w:rPr>
        <w:t>Consulto a las comisiones legislativas si son de aprobarse en lo general el di</w:t>
      </w:r>
      <w:r w:rsidR="00556167" w:rsidRPr="00F7767C">
        <w:rPr>
          <w:rFonts w:ascii="Times New Roman" w:eastAsia="Times New Roman" w:hAnsi="Times New Roman" w:cs="Times New Roman"/>
          <w:sz w:val="24"/>
          <w:szCs w:val="24"/>
          <w:lang w:eastAsia="es-MX"/>
        </w:rPr>
        <w:t>ctamen y el proyecto de decreto</w:t>
      </w:r>
      <w:r w:rsidRPr="00F7767C">
        <w:rPr>
          <w:rFonts w:ascii="Times New Roman" w:eastAsia="Times New Roman" w:hAnsi="Times New Roman" w:cs="Times New Roman"/>
          <w:sz w:val="24"/>
          <w:szCs w:val="24"/>
          <w:lang w:eastAsia="es-MX"/>
        </w:rPr>
        <w:t xml:space="preserve"> y pido a la Secretaría recabe la votación nominal.</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hAnsi="Times New Roman" w:cs="Times New Roman"/>
          <w:sz w:val="24"/>
          <w:szCs w:val="24"/>
        </w:rPr>
        <w:t xml:space="preserve">SECRETARIA DIP. MÓNICA ANGÉLICA ÁLVAREZ NEMER. </w:t>
      </w:r>
      <w:r w:rsidRPr="00F7767C">
        <w:rPr>
          <w:rFonts w:ascii="Times New Roman" w:eastAsia="Times New Roman" w:hAnsi="Times New Roman" w:cs="Times New Roman"/>
          <w:sz w:val="24"/>
          <w:szCs w:val="24"/>
          <w:lang w:eastAsia="es-MX"/>
        </w:rPr>
        <w:t xml:space="preserve">Procedo a recabar la votación nominal </w:t>
      </w:r>
      <w:r w:rsidR="00556167" w:rsidRPr="00F7767C">
        <w:rPr>
          <w:rFonts w:ascii="Times New Roman" w:eastAsia="Times New Roman" w:hAnsi="Times New Roman" w:cs="Times New Roman"/>
          <w:sz w:val="24"/>
          <w:szCs w:val="24"/>
          <w:lang w:eastAsia="es-MX"/>
        </w:rPr>
        <w:t>Presidente</w:t>
      </w:r>
      <w:r w:rsidRPr="00F7767C">
        <w:rPr>
          <w:rFonts w:ascii="Times New Roman" w:eastAsia="Times New Roman" w:hAnsi="Times New Roman" w:cs="Times New Roman"/>
          <w:sz w:val="24"/>
          <w:szCs w:val="24"/>
          <w:lang w:eastAsia="es-MX"/>
        </w:rPr>
        <w:t>.</w:t>
      </w:r>
    </w:p>
    <w:p w:rsidR="00BB740C" w:rsidRPr="00F7767C" w:rsidRDefault="00263F47" w:rsidP="00627A14">
      <w:pPr>
        <w:pStyle w:val="Sinespaciad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PLANEACIÓN Y GASTO PÚBLICO</w:t>
      </w:r>
    </w:p>
    <w:p w:rsidR="00BB740C" w:rsidRPr="00F7767C" w:rsidRDefault="00BB740C" w:rsidP="00627A14">
      <w:pPr>
        <w:pStyle w:val="Sinespaciad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(Votación nominal)</w:t>
      </w:r>
    </w:p>
    <w:p w:rsidR="00BB740C" w:rsidRPr="00F7767C" w:rsidRDefault="00263F47" w:rsidP="00627A14">
      <w:pPr>
        <w:pStyle w:val="Sinespaciad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FINANZAS PÚBLICAS</w:t>
      </w:r>
    </w:p>
    <w:p w:rsidR="00BB740C" w:rsidRPr="00F7767C" w:rsidRDefault="00BB740C" w:rsidP="00627A14">
      <w:pPr>
        <w:pStyle w:val="Sinespaciad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(Votación nominal)</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hAnsi="Times New Roman" w:cs="Times New Roman"/>
          <w:sz w:val="24"/>
          <w:szCs w:val="24"/>
        </w:rPr>
        <w:t xml:space="preserve">SECRETARIA DIP. MÓNICA ANGÉLICA ÁLVAREZ NEMER. </w:t>
      </w:r>
      <w:r w:rsidRPr="00F7767C">
        <w:rPr>
          <w:rFonts w:ascii="Times New Roman" w:eastAsia="Times New Roman" w:hAnsi="Times New Roman" w:cs="Times New Roman"/>
          <w:sz w:val="24"/>
          <w:szCs w:val="24"/>
          <w:lang w:eastAsia="es-MX"/>
        </w:rPr>
        <w:t>El dictamen y el proyecto de decreto han sido aprobados en lo general por unanimidad de votos.</w:t>
      </w:r>
    </w:p>
    <w:p w:rsidR="00BB740C" w:rsidRPr="00F7767C" w:rsidRDefault="00BB740C" w:rsidP="00627A14">
      <w:pPr>
        <w:pStyle w:val="Sinespaciado"/>
        <w:jc w:val="both"/>
        <w:rPr>
          <w:rFonts w:ascii="Times New Roman" w:eastAsia="Times New Roman" w:hAnsi="Times New Roman" w:cs="Times New Roman"/>
          <w:sz w:val="24"/>
          <w:szCs w:val="24"/>
          <w:lang w:eastAsia="es-MX"/>
        </w:rPr>
      </w:pPr>
      <w:r w:rsidRPr="00F7767C">
        <w:rPr>
          <w:rFonts w:ascii="Times New Roman" w:hAnsi="Times New Roman" w:cs="Times New Roman"/>
          <w:sz w:val="24"/>
          <w:szCs w:val="24"/>
        </w:rPr>
        <w:t xml:space="preserve">PRESIDENTE DIP. FRANCISCO JAVIER SANTOS ARREOLA. </w:t>
      </w:r>
      <w:r w:rsidR="00556167" w:rsidRPr="00F7767C">
        <w:rPr>
          <w:rFonts w:ascii="Times New Roman" w:eastAsia="Times New Roman" w:hAnsi="Times New Roman" w:cs="Times New Roman"/>
          <w:sz w:val="24"/>
          <w:szCs w:val="24"/>
          <w:lang w:eastAsia="es-MX"/>
        </w:rPr>
        <w:t>Muchas gracias compañeras, compañeros</w:t>
      </w:r>
      <w:r w:rsidRPr="00F7767C">
        <w:rPr>
          <w:rFonts w:ascii="Times New Roman" w:eastAsia="Times New Roman" w:hAnsi="Times New Roman" w:cs="Times New Roman"/>
          <w:sz w:val="24"/>
          <w:szCs w:val="24"/>
          <w:lang w:eastAsia="es-MX"/>
        </w:rPr>
        <w:t xml:space="preserve"> legisladores, diputada Secretaria. </w:t>
      </w:r>
    </w:p>
    <w:p w:rsidR="00BB740C" w:rsidRPr="00F7767C" w:rsidRDefault="00BB740C"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Acuerdo la aprobación en lo general del dictamen y el proyecto de decreto y también aprobados en lo particular.</w:t>
      </w:r>
    </w:p>
    <w:p w:rsidR="00BB740C" w:rsidRPr="00F7767C" w:rsidRDefault="00263F47"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Vamos </w:t>
      </w:r>
      <w:r w:rsidR="00BB740C" w:rsidRPr="00F7767C">
        <w:rPr>
          <w:rFonts w:ascii="Times New Roman" w:eastAsia="Times New Roman" w:hAnsi="Times New Roman" w:cs="Times New Roman"/>
          <w:sz w:val="24"/>
          <w:szCs w:val="24"/>
          <w:lang w:eastAsia="es-MX"/>
        </w:rPr>
        <w:t xml:space="preserve">a pedir un receso de </w:t>
      </w:r>
      <w:r w:rsidR="00556167" w:rsidRPr="00F7767C">
        <w:rPr>
          <w:rFonts w:ascii="Times New Roman" w:eastAsia="Times New Roman" w:hAnsi="Times New Roman" w:cs="Times New Roman"/>
          <w:sz w:val="24"/>
          <w:szCs w:val="24"/>
          <w:lang w:eastAsia="es-MX"/>
        </w:rPr>
        <w:t>10 minutos, l</w:t>
      </w:r>
      <w:r w:rsidR="00BB740C" w:rsidRPr="00F7767C">
        <w:rPr>
          <w:rFonts w:ascii="Times New Roman" w:eastAsia="Times New Roman" w:hAnsi="Times New Roman" w:cs="Times New Roman"/>
          <w:sz w:val="24"/>
          <w:szCs w:val="24"/>
          <w:lang w:eastAsia="es-MX"/>
        </w:rPr>
        <w:t>es pido que no se retiren estamos esperando el dictamen que nos va a enviar la Secretaría de Finanzas, entonces</w:t>
      </w:r>
      <w:r w:rsidR="00556167" w:rsidRPr="00F7767C">
        <w:rPr>
          <w:rFonts w:ascii="Times New Roman" w:eastAsia="Times New Roman" w:hAnsi="Times New Roman" w:cs="Times New Roman"/>
          <w:sz w:val="24"/>
          <w:szCs w:val="24"/>
          <w:lang w:eastAsia="es-MX"/>
        </w:rPr>
        <w:t>,</w:t>
      </w:r>
      <w:r w:rsidR="00BB740C" w:rsidRPr="00F7767C">
        <w:rPr>
          <w:rFonts w:ascii="Times New Roman" w:eastAsia="Times New Roman" w:hAnsi="Times New Roman" w:cs="Times New Roman"/>
          <w:sz w:val="24"/>
          <w:szCs w:val="24"/>
          <w:lang w:eastAsia="es-MX"/>
        </w:rPr>
        <w:t xml:space="preserve"> no tardaríamos más</w:t>
      </w:r>
      <w:r w:rsidR="00556167" w:rsidRPr="00F7767C">
        <w:rPr>
          <w:rFonts w:ascii="Times New Roman" w:eastAsia="Times New Roman" w:hAnsi="Times New Roman" w:cs="Times New Roman"/>
          <w:sz w:val="24"/>
          <w:szCs w:val="24"/>
          <w:lang w:eastAsia="es-MX"/>
        </w:rPr>
        <w:t>,</w:t>
      </w:r>
      <w:r w:rsidR="00BB740C" w:rsidRPr="00F7767C">
        <w:rPr>
          <w:rFonts w:ascii="Times New Roman" w:eastAsia="Times New Roman" w:hAnsi="Times New Roman" w:cs="Times New Roman"/>
          <w:sz w:val="24"/>
          <w:szCs w:val="24"/>
          <w:lang w:eastAsia="es-MX"/>
        </w:rPr>
        <w:t xml:space="preserve"> 10 minutos si son tan gentiles para un receso, si son tan amables, por favor. Muchas gracias.</w:t>
      </w:r>
    </w:p>
    <w:p w:rsidR="00A8569E" w:rsidRPr="00F7767C" w:rsidRDefault="00263F47" w:rsidP="00627A14">
      <w:pPr>
        <w:pStyle w:val="Sinespaciad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Por </w:t>
      </w:r>
      <w:r w:rsidR="00BB740C" w:rsidRPr="00F7767C">
        <w:rPr>
          <w:rFonts w:ascii="Times New Roman" w:eastAsia="Times New Roman" w:hAnsi="Times New Roman" w:cs="Times New Roman"/>
          <w:sz w:val="24"/>
          <w:szCs w:val="24"/>
          <w:lang w:eastAsia="es-MX"/>
        </w:rPr>
        <w:t>procedimiento estamos esperando de Secretaria de Asuntos Parlamentarios, perdón.</w:t>
      </w:r>
    </w:p>
    <w:p w:rsidR="00263F47" w:rsidRPr="00F7767C" w:rsidRDefault="00263F47" w:rsidP="00627A14">
      <w:pPr>
        <w:pStyle w:val="Sinespaciad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w:t>
      </w:r>
      <w:r w:rsidRPr="00F7767C">
        <w:rPr>
          <w:rFonts w:ascii="Times New Roman" w:eastAsia="Times New Roman" w:hAnsi="Times New Roman" w:cs="Times New Roman"/>
          <w:i/>
          <w:sz w:val="24"/>
          <w:szCs w:val="24"/>
          <w:lang w:eastAsia="es-MX"/>
        </w:rPr>
        <w:t>Receso</w:t>
      </w:r>
      <w:r w:rsidRPr="00F7767C">
        <w:rPr>
          <w:rFonts w:ascii="Times New Roman" w:eastAsia="Times New Roman" w:hAnsi="Times New Roman" w:cs="Times New Roman"/>
          <w:sz w:val="24"/>
          <w:szCs w:val="24"/>
          <w:lang w:eastAsia="es-MX"/>
        </w:rPr>
        <w:t>)</w:t>
      </w:r>
    </w:p>
    <w:p w:rsidR="00263F47" w:rsidRPr="00F7767C" w:rsidRDefault="00263F47" w:rsidP="00627A14">
      <w:pPr>
        <w:pStyle w:val="Sinespaciad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(Se reanuda la reunión)</w:t>
      </w:r>
    </w:p>
    <w:p w:rsidR="002C7B6D" w:rsidRPr="00F7767C" w:rsidRDefault="00A85D84"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hAnsi="Times New Roman" w:cs="Times New Roman"/>
          <w:sz w:val="24"/>
          <w:szCs w:val="24"/>
        </w:rPr>
        <w:t>PRESIDENTE DIP. FRANCISCO JAVIER SANTOS ARREOLA. L</w:t>
      </w:r>
      <w:r w:rsidR="002C7B6D" w:rsidRPr="00F7767C">
        <w:rPr>
          <w:rFonts w:ascii="Times New Roman" w:eastAsia="Times New Roman" w:hAnsi="Times New Roman" w:cs="Times New Roman"/>
          <w:sz w:val="24"/>
          <w:szCs w:val="24"/>
          <w:lang w:eastAsia="es-MX"/>
        </w:rPr>
        <w:t xml:space="preserve">e pido de una vez a la Secretaria Parlamentaria, que los diputados están en línea, podamos verificar que tenemos quórum más los asistentes aquí en este Recinto Legislativo. </w:t>
      </w:r>
    </w:p>
    <w:p w:rsidR="002C7B6D" w:rsidRPr="00F7767C" w:rsidRDefault="000417DB"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Compañeras, compañeros</w:t>
      </w:r>
      <w:r w:rsidR="002C7B6D" w:rsidRPr="00F7767C">
        <w:rPr>
          <w:rFonts w:ascii="Times New Roman" w:eastAsia="Times New Roman" w:hAnsi="Times New Roman" w:cs="Times New Roman"/>
          <w:sz w:val="24"/>
          <w:szCs w:val="24"/>
          <w:lang w:eastAsia="es-MX"/>
        </w:rPr>
        <w:t xml:space="preserve"> legisladores ya se incorporó nuestra compañera diputada Mónica. Entonces, para cuidar el procedimiento parlamentario, toda vez que estamos en una reunión de dictamen</w:t>
      </w:r>
      <w:r w:rsidRPr="00F7767C">
        <w:rPr>
          <w:rFonts w:ascii="Times New Roman" w:eastAsia="Times New Roman" w:hAnsi="Times New Roman" w:cs="Times New Roman"/>
          <w:sz w:val="24"/>
          <w:szCs w:val="24"/>
          <w:lang w:eastAsia="es-MX"/>
        </w:rPr>
        <w:t xml:space="preserve"> y del Paquete Fiscal, l</w:t>
      </w:r>
      <w:r w:rsidR="002C7B6D" w:rsidRPr="00F7767C">
        <w:rPr>
          <w:rFonts w:ascii="Times New Roman" w:eastAsia="Times New Roman" w:hAnsi="Times New Roman" w:cs="Times New Roman"/>
          <w:sz w:val="24"/>
          <w:szCs w:val="24"/>
          <w:lang w:eastAsia="es-MX"/>
        </w:rPr>
        <w:t>e</w:t>
      </w:r>
      <w:r w:rsidRPr="00F7767C">
        <w:rPr>
          <w:rFonts w:ascii="Times New Roman" w:eastAsia="Times New Roman" w:hAnsi="Times New Roman" w:cs="Times New Roman"/>
          <w:sz w:val="24"/>
          <w:szCs w:val="24"/>
          <w:lang w:eastAsia="es-MX"/>
        </w:rPr>
        <w:t xml:space="preserve"> quiero pedir, si es tan gentil</w:t>
      </w:r>
      <w:r w:rsidR="002C7B6D" w:rsidRPr="00F7767C">
        <w:rPr>
          <w:rFonts w:ascii="Times New Roman" w:eastAsia="Times New Roman" w:hAnsi="Times New Roman" w:cs="Times New Roman"/>
          <w:sz w:val="24"/>
          <w:szCs w:val="24"/>
          <w:lang w:eastAsia="es-MX"/>
        </w:rPr>
        <w:t xml:space="preserve"> de ayudarme a </w:t>
      </w:r>
      <w:r w:rsidR="002C7B6D" w:rsidRPr="00F7767C">
        <w:rPr>
          <w:rFonts w:ascii="Times New Roman" w:eastAsia="Times New Roman" w:hAnsi="Times New Roman" w:cs="Times New Roman"/>
          <w:sz w:val="24"/>
          <w:szCs w:val="24"/>
          <w:lang w:eastAsia="es-MX"/>
        </w:rPr>
        <w:lastRenderedPageBreak/>
        <w:t xml:space="preserve">nuevamente verificar el quórum, a efecto de que todas las resoluciones y resolutivos de esta </w:t>
      </w:r>
      <w:r w:rsidRPr="00F7767C">
        <w:rPr>
          <w:rFonts w:ascii="Times New Roman" w:eastAsia="Times New Roman" w:hAnsi="Times New Roman" w:cs="Times New Roman"/>
          <w:sz w:val="24"/>
          <w:szCs w:val="24"/>
          <w:lang w:eastAsia="es-MX"/>
        </w:rPr>
        <w:t xml:space="preserve">sesión </w:t>
      </w:r>
      <w:r w:rsidR="002C7B6D" w:rsidRPr="00F7767C">
        <w:rPr>
          <w:rFonts w:ascii="Times New Roman" w:eastAsia="Times New Roman" w:hAnsi="Times New Roman" w:cs="Times New Roman"/>
          <w:sz w:val="24"/>
          <w:szCs w:val="24"/>
          <w:lang w:eastAsia="es-MX"/>
        </w:rPr>
        <w:t>tengan la validez jurídica que se requiere.</w:t>
      </w:r>
    </w:p>
    <w:p w:rsidR="00B57697"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hAnsi="Times New Roman" w:cs="Times New Roman"/>
          <w:sz w:val="24"/>
          <w:szCs w:val="24"/>
        </w:rPr>
        <w:t xml:space="preserve">SECRETARIA DIP. MÓNICA ANGÉLICA ÁLVAREZ NEMER. </w:t>
      </w:r>
      <w:r w:rsidRPr="00F7767C">
        <w:rPr>
          <w:rFonts w:ascii="Times New Roman" w:eastAsia="Times New Roman" w:hAnsi="Times New Roman" w:cs="Times New Roman"/>
          <w:sz w:val="24"/>
          <w:szCs w:val="24"/>
          <w:lang w:eastAsia="es-MX"/>
        </w:rPr>
        <w:t>Con mucho gusto Presidente.</w:t>
      </w:r>
    </w:p>
    <w:p w:rsidR="002C7B6D" w:rsidRPr="00F7767C" w:rsidRDefault="002C7B6D" w:rsidP="00627A14">
      <w:pPr>
        <w:spacing w:after="0" w:line="240" w:lineRule="auto"/>
        <w:ind w:firstLine="709"/>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Procedo a verificar el quórum.</w:t>
      </w:r>
    </w:p>
    <w:p w:rsidR="002C7B6D" w:rsidRPr="00F7767C" w:rsidRDefault="002C7B6D" w:rsidP="00627A14">
      <w:pPr>
        <w:spacing w:after="0" w:line="240" w:lineRule="aut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PLANEACIÓN Y GASTO PÚBLICO</w:t>
      </w:r>
    </w:p>
    <w:p w:rsidR="002C7B6D" w:rsidRPr="00F7767C" w:rsidRDefault="002C7B6D" w:rsidP="00627A14">
      <w:pPr>
        <w:spacing w:after="0" w:line="240" w:lineRule="aut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 xml:space="preserve">(Registro de asistencia) </w:t>
      </w:r>
    </w:p>
    <w:p w:rsidR="002C7B6D" w:rsidRPr="00F7767C" w:rsidRDefault="002C7B6D" w:rsidP="00627A14">
      <w:pPr>
        <w:spacing w:after="0" w:line="240" w:lineRule="aut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FINANZAS PÚBLICAS</w:t>
      </w:r>
    </w:p>
    <w:p w:rsidR="002C7B6D" w:rsidRPr="00F7767C" w:rsidRDefault="002C7B6D" w:rsidP="00627A14">
      <w:pPr>
        <w:spacing w:after="0" w:line="240" w:lineRule="auto"/>
        <w:jc w:val="center"/>
        <w:rPr>
          <w:rFonts w:ascii="Times New Roman" w:eastAsia="Times New Roman" w:hAnsi="Times New Roman" w:cs="Times New Roman"/>
          <w:i/>
          <w:sz w:val="24"/>
          <w:szCs w:val="24"/>
          <w:lang w:eastAsia="es-MX"/>
        </w:rPr>
      </w:pPr>
      <w:r w:rsidRPr="00F7767C">
        <w:rPr>
          <w:rFonts w:ascii="Times New Roman" w:eastAsia="Times New Roman" w:hAnsi="Times New Roman" w:cs="Times New Roman"/>
          <w:i/>
          <w:sz w:val="24"/>
          <w:szCs w:val="24"/>
          <w:lang w:eastAsia="es-MX"/>
        </w:rPr>
        <w:t xml:space="preserve">(Registro de asistencia) </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SECRETARIA DIP. MONICA ANGÉLICA ÁLVAREZ NEMER. Ha sido verificado el quórum</w:t>
      </w:r>
      <w:r w:rsidR="00772996" w:rsidRPr="00F7767C">
        <w:rPr>
          <w:rFonts w:ascii="Times New Roman" w:hAnsi="Times New Roman" w:cs="Times New Roman"/>
          <w:sz w:val="24"/>
          <w:szCs w:val="24"/>
        </w:rPr>
        <w:t>,</w:t>
      </w:r>
      <w:r w:rsidRPr="00F7767C">
        <w:rPr>
          <w:rFonts w:ascii="Times New Roman" w:hAnsi="Times New Roman" w:cs="Times New Roman"/>
          <w:sz w:val="24"/>
          <w:szCs w:val="24"/>
        </w:rPr>
        <w:t xml:space="preserve"> proceda abrir la reunión.</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FRANCISCO JAVIER SANTOS ARREOLA. Reanudamos esta reunión compañeras y compañeros de dictamen y siguiendo el orden del día, en sujeción al punto 3 la Secretaría leerá la introducción, los antecedentes y los resolutivos del dictamen formulado a la iniciativa de decreto del </w:t>
      </w:r>
      <w:r w:rsidR="00772996" w:rsidRPr="00F7767C">
        <w:rPr>
          <w:rFonts w:ascii="Times New Roman" w:hAnsi="Times New Roman" w:cs="Times New Roman"/>
          <w:sz w:val="24"/>
          <w:szCs w:val="24"/>
        </w:rPr>
        <w:t xml:space="preserve">Presupuesto </w:t>
      </w:r>
      <w:r w:rsidRPr="00F7767C">
        <w:rPr>
          <w:rFonts w:ascii="Times New Roman" w:hAnsi="Times New Roman" w:cs="Times New Roman"/>
          <w:sz w:val="24"/>
          <w:szCs w:val="24"/>
        </w:rPr>
        <w:t xml:space="preserve">de </w:t>
      </w:r>
      <w:r w:rsidR="00772996" w:rsidRPr="00F7767C">
        <w:rPr>
          <w:rFonts w:ascii="Times New Roman" w:hAnsi="Times New Roman" w:cs="Times New Roman"/>
          <w:sz w:val="24"/>
          <w:szCs w:val="24"/>
        </w:rPr>
        <w:t xml:space="preserve">Egresos </w:t>
      </w:r>
      <w:r w:rsidRPr="00F7767C">
        <w:rPr>
          <w:rFonts w:ascii="Times New Roman" w:hAnsi="Times New Roman" w:cs="Times New Roman"/>
          <w:sz w:val="24"/>
          <w:szCs w:val="24"/>
        </w:rPr>
        <w:t>del Gobierno del Estado de México para el Ejercicio Fiscal 2023.</w:t>
      </w:r>
    </w:p>
    <w:p w:rsidR="00772996"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 xml:space="preserve">SECRETARIA DIP. MONICA ANGÉLICA ÁLVAREZ NEMER. </w:t>
      </w:r>
      <w:r w:rsidR="002F6F9D" w:rsidRPr="00F7767C">
        <w:rPr>
          <w:rFonts w:ascii="Times New Roman" w:hAnsi="Times New Roman" w:cs="Times New Roman"/>
          <w:sz w:val="24"/>
          <w:szCs w:val="24"/>
        </w:rPr>
        <w:t>Gracias.</w:t>
      </w:r>
    </w:p>
    <w:p w:rsidR="00772996" w:rsidRPr="00F7767C" w:rsidRDefault="00772996"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HONORABLE ASAMBLEA</w:t>
      </w:r>
      <w:r w:rsidR="002F6F9D" w:rsidRPr="00F7767C">
        <w:rPr>
          <w:rFonts w:ascii="Times New Roman" w:hAnsi="Times New Roman" w:cs="Times New Roman"/>
          <w:sz w:val="24"/>
          <w:szCs w:val="24"/>
        </w:rPr>
        <w:t>:</w:t>
      </w:r>
    </w:p>
    <w:p w:rsidR="002C7B6D" w:rsidRPr="00F7767C" w:rsidRDefault="00772996"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E</w:t>
      </w:r>
      <w:r w:rsidR="002C7B6D" w:rsidRPr="00F7767C">
        <w:rPr>
          <w:rFonts w:ascii="Times New Roman" w:hAnsi="Times New Roman" w:cs="Times New Roman"/>
          <w:sz w:val="24"/>
          <w:szCs w:val="24"/>
        </w:rPr>
        <w:t xml:space="preserve">n cumplimiento al acuerdo de la Presidencia de la LXI Legislatura, las </w:t>
      </w:r>
      <w:r w:rsidRPr="00F7767C">
        <w:rPr>
          <w:rFonts w:ascii="Times New Roman" w:hAnsi="Times New Roman" w:cs="Times New Roman"/>
          <w:sz w:val="24"/>
          <w:szCs w:val="24"/>
        </w:rPr>
        <w:t xml:space="preserve">Comisiones Legislativas </w:t>
      </w:r>
      <w:r w:rsidR="002C7B6D" w:rsidRPr="00F7767C">
        <w:rPr>
          <w:rFonts w:ascii="Times New Roman" w:hAnsi="Times New Roman" w:cs="Times New Roman"/>
          <w:sz w:val="24"/>
          <w:szCs w:val="24"/>
        </w:rPr>
        <w:t>de Planeación y Gasto público y de Finanzas Públicas</w:t>
      </w:r>
      <w:r w:rsidRPr="00F7767C">
        <w:rPr>
          <w:rFonts w:ascii="Times New Roman" w:hAnsi="Times New Roman" w:cs="Times New Roman"/>
          <w:sz w:val="24"/>
          <w:szCs w:val="24"/>
        </w:rPr>
        <w:t>,</w:t>
      </w:r>
      <w:r w:rsidR="002C7B6D" w:rsidRPr="00F7767C">
        <w:rPr>
          <w:rFonts w:ascii="Times New Roman" w:hAnsi="Times New Roman" w:cs="Times New Roman"/>
          <w:sz w:val="24"/>
          <w:szCs w:val="24"/>
        </w:rPr>
        <w:t xml:space="preserve"> recibieron la iniciativa de decreto del </w:t>
      </w:r>
      <w:r w:rsidRPr="00F7767C">
        <w:rPr>
          <w:rFonts w:ascii="Times New Roman" w:hAnsi="Times New Roman" w:cs="Times New Roman"/>
          <w:sz w:val="24"/>
          <w:szCs w:val="24"/>
        </w:rPr>
        <w:t xml:space="preserve">Presupuesto </w:t>
      </w:r>
      <w:r w:rsidR="002C7B6D" w:rsidRPr="00F7767C">
        <w:rPr>
          <w:rFonts w:ascii="Times New Roman" w:hAnsi="Times New Roman" w:cs="Times New Roman"/>
          <w:sz w:val="24"/>
          <w:szCs w:val="24"/>
        </w:rPr>
        <w:t xml:space="preserve">de </w:t>
      </w:r>
      <w:r w:rsidRPr="00F7767C">
        <w:rPr>
          <w:rFonts w:ascii="Times New Roman" w:hAnsi="Times New Roman" w:cs="Times New Roman"/>
          <w:sz w:val="24"/>
          <w:szCs w:val="24"/>
        </w:rPr>
        <w:t xml:space="preserve">Egresos </w:t>
      </w:r>
      <w:r w:rsidR="002C7B6D" w:rsidRPr="00F7767C">
        <w:rPr>
          <w:rFonts w:ascii="Times New Roman" w:hAnsi="Times New Roman" w:cs="Times New Roman"/>
          <w:sz w:val="24"/>
          <w:szCs w:val="24"/>
        </w:rPr>
        <w:t xml:space="preserve">del Gobierno del Estado de México para el Ejercicio Fiscal 2023, formulada por el </w:t>
      </w:r>
      <w:r w:rsidRPr="00F7767C">
        <w:rPr>
          <w:rFonts w:ascii="Times New Roman" w:hAnsi="Times New Roman" w:cs="Times New Roman"/>
          <w:sz w:val="24"/>
          <w:szCs w:val="24"/>
        </w:rPr>
        <w:t xml:space="preserve">Titular </w:t>
      </w:r>
      <w:r w:rsidR="002C7B6D" w:rsidRPr="00F7767C">
        <w:rPr>
          <w:rFonts w:ascii="Times New Roman" w:hAnsi="Times New Roman" w:cs="Times New Roman"/>
          <w:sz w:val="24"/>
          <w:szCs w:val="24"/>
        </w:rPr>
        <w:t>del Ejecutivo Estatal para estudio y elaboración del dictamen correspondiente.</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Habiendo agotado el estudio de la iniciativa las comisiones legislativas con fundamento en lo dispuesto en los artículos 68, 70, 72 y 82 de la Ley Orgánica del Poder Legislativo del Estado L</w:t>
      </w:r>
      <w:r w:rsidR="00772996" w:rsidRPr="00F7767C">
        <w:rPr>
          <w:rFonts w:ascii="Times New Roman" w:hAnsi="Times New Roman" w:cs="Times New Roman"/>
          <w:sz w:val="24"/>
          <w:szCs w:val="24"/>
        </w:rPr>
        <w:t>ibre y Soberano de México, y 13 A</w:t>
      </w:r>
      <w:r w:rsidRPr="00F7767C">
        <w:rPr>
          <w:rFonts w:ascii="Times New Roman" w:hAnsi="Times New Roman" w:cs="Times New Roman"/>
          <w:sz w:val="24"/>
          <w:szCs w:val="24"/>
        </w:rPr>
        <w:t>, 70, 73, 75, 78, 79 y 80 del Reglamento del Poder Legislativo del Estado Libre y Soberano de México, formulan el siguiente:</w:t>
      </w:r>
    </w:p>
    <w:p w:rsidR="002C7B6D" w:rsidRPr="00F7767C" w:rsidRDefault="002C7B6D" w:rsidP="00627A14">
      <w:pPr>
        <w:spacing w:after="0" w:line="240" w:lineRule="auto"/>
        <w:contextualSpacing/>
        <w:jc w:val="center"/>
        <w:rPr>
          <w:rFonts w:ascii="Times New Roman" w:hAnsi="Times New Roman" w:cs="Times New Roman"/>
          <w:sz w:val="24"/>
          <w:szCs w:val="24"/>
        </w:rPr>
      </w:pPr>
      <w:r w:rsidRPr="00F7767C">
        <w:rPr>
          <w:rFonts w:ascii="Times New Roman" w:hAnsi="Times New Roman" w:cs="Times New Roman"/>
          <w:sz w:val="24"/>
          <w:szCs w:val="24"/>
        </w:rPr>
        <w:t>DICTAMEN</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ANTECEDENTES</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La iniciativa se sometió al conocimiento, deliberación y aprobación de</w:t>
      </w:r>
      <w:r w:rsidR="00772996" w:rsidRPr="00F7767C">
        <w:rPr>
          <w:rFonts w:ascii="Times New Roman" w:hAnsi="Times New Roman" w:cs="Times New Roman"/>
          <w:sz w:val="24"/>
          <w:szCs w:val="24"/>
        </w:rPr>
        <w:t xml:space="preserve"> la LXI Legislatura, enviada por</w:t>
      </w:r>
      <w:r w:rsidRPr="00F7767C">
        <w:rPr>
          <w:rFonts w:ascii="Times New Roman" w:hAnsi="Times New Roman" w:cs="Times New Roman"/>
          <w:sz w:val="24"/>
          <w:szCs w:val="24"/>
        </w:rPr>
        <w:t xml:space="preserve"> el </w:t>
      </w:r>
      <w:r w:rsidR="00772996" w:rsidRPr="00F7767C">
        <w:rPr>
          <w:rFonts w:ascii="Times New Roman" w:hAnsi="Times New Roman" w:cs="Times New Roman"/>
          <w:sz w:val="24"/>
          <w:szCs w:val="24"/>
        </w:rPr>
        <w:t xml:space="preserve">Titular </w:t>
      </w:r>
      <w:r w:rsidRPr="00F7767C">
        <w:rPr>
          <w:rFonts w:ascii="Times New Roman" w:hAnsi="Times New Roman" w:cs="Times New Roman"/>
          <w:sz w:val="24"/>
          <w:szCs w:val="24"/>
        </w:rPr>
        <w:t>del Ejecutivo Estatal en ejercicio de las facultades que le otorgan los artículos 51 fracción I y 77 fracciones V y XIX de la Constitución Política del Estado Libre y Soberano de México.</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 xml:space="preserve">De la revisión a la iniciativa propuesta por el </w:t>
      </w:r>
      <w:r w:rsidR="00772996" w:rsidRPr="00F7767C">
        <w:rPr>
          <w:rFonts w:ascii="Times New Roman" w:hAnsi="Times New Roman" w:cs="Times New Roman"/>
          <w:sz w:val="24"/>
          <w:szCs w:val="24"/>
        </w:rPr>
        <w:t xml:space="preserve">Titular </w:t>
      </w:r>
      <w:r w:rsidRPr="00F7767C">
        <w:rPr>
          <w:rFonts w:ascii="Times New Roman" w:hAnsi="Times New Roman" w:cs="Times New Roman"/>
          <w:sz w:val="24"/>
          <w:szCs w:val="24"/>
        </w:rPr>
        <w:t xml:space="preserve">del </w:t>
      </w:r>
      <w:r w:rsidR="00772996" w:rsidRPr="00F7767C">
        <w:rPr>
          <w:rFonts w:ascii="Times New Roman" w:hAnsi="Times New Roman" w:cs="Times New Roman"/>
          <w:sz w:val="24"/>
          <w:szCs w:val="24"/>
        </w:rPr>
        <w:t xml:space="preserve">Ejecutivo Estatal </w:t>
      </w:r>
      <w:r w:rsidRPr="00F7767C">
        <w:rPr>
          <w:rFonts w:ascii="Times New Roman" w:hAnsi="Times New Roman" w:cs="Times New Roman"/>
          <w:sz w:val="24"/>
          <w:szCs w:val="24"/>
        </w:rPr>
        <w:t>particularmente de su exposición de motivos, los integrantes de las comisiones legislativas desprendemos sus objetivos, conforme lo siguiente:</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El pasado</w:t>
      </w:r>
      <w:r w:rsidR="00772996" w:rsidRPr="00F7767C">
        <w:rPr>
          <w:rFonts w:ascii="Times New Roman" w:hAnsi="Times New Roman" w:cs="Times New Roman"/>
          <w:sz w:val="24"/>
          <w:szCs w:val="24"/>
        </w:rPr>
        <w:t xml:space="preserve"> </w:t>
      </w:r>
      <w:r w:rsidRPr="00F7767C">
        <w:rPr>
          <w:rFonts w:ascii="Times New Roman" w:hAnsi="Times New Roman" w:cs="Times New Roman"/>
          <w:sz w:val="24"/>
          <w:szCs w:val="24"/>
        </w:rPr>
        <w:t xml:space="preserve">21 de noviembre el </w:t>
      </w:r>
      <w:r w:rsidR="00772996" w:rsidRPr="00F7767C">
        <w:rPr>
          <w:rFonts w:ascii="Times New Roman" w:hAnsi="Times New Roman" w:cs="Times New Roman"/>
          <w:sz w:val="24"/>
          <w:szCs w:val="24"/>
        </w:rPr>
        <w:t xml:space="preserve">Titular </w:t>
      </w:r>
      <w:r w:rsidRPr="00F7767C">
        <w:rPr>
          <w:rFonts w:ascii="Times New Roman" w:hAnsi="Times New Roman" w:cs="Times New Roman"/>
          <w:sz w:val="24"/>
          <w:szCs w:val="24"/>
        </w:rPr>
        <w:t xml:space="preserve">del Ejecutivo del Estado remitió a esta Legislatura la iniciativa de decreto del </w:t>
      </w:r>
      <w:r w:rsidR="00772996" w:rsidRPr="00F7767C">
        <w:rPr>
          <w:rFonts w:ascii="Times New Roman" w:hAnsi="Times New Roman" w:cs="Times New Roman"/>
          <w:sz w:val="24"/>
          <w:szCs w:val="24"/>
        </w:rPr>
        <w:t xml:space="preserve">Presupuesto </w:t>
      </w:r>
      <w:r w:rsidRPr="00F7767C">
        <w:rPr>
          <w:rFonts w:ascii="Times New Roman" w:hAnsi="Times New Roman" w:cs="Times New Roman"/>
          <w:sz w:val="24"/>
          <w:szCs w:val="24"/>
        </w:rPr>
        <w:t xml:space="preserve">de </w:t>
      </w:r>
      <w:r w:rsidR="00772996" w:rsidRPr="00F7767C">
        <w:rPr>
          <w:rFonts w:ascii="Times New Roman" w:hAnsi="Times New Roman" w:cs="Times New Roman"/>
          <w:sz w:val="24"/>
          <w:szCs w:val="24"/>
        </w:rPr>
        <w:t xml:space="preserve">Egresos </w:t>
      </w:r>
      <w:r w:rsidRPr="00F7767C">
        <w:rPr>
          <w:rFonts w:ascii="Times New Roman" w:hAnsi="Times New Roman" w:cs="Times New Roman"/>
          <w:sz w:val="24"/>
          <w:szCs w:val="24"/>
        </w:rPr>
        <w:t>de</w:t>
      </w:r>
      <w:r w:rsidR="00772996" w:rsidRPr="00F7767C">
        <w:rPr>
          <w:rFonts w:ascii="Times New Roman" w:hAnsi="Times New Roman" w:cs="Times New Roman"/>
          <w:sz w:val="24"/>
          <w:szCs w:val="24"/>
        </w:rPr>
        <w:t>l Gobierno del Estado de México</w:t>
      </w:r>
      <w:r w:rsidRPr="00F7767C">
        <w:rPr>
          <w:rFonts w:ascii="Times New Roman" w:hAnsi="Times New Roman" w:cs="Times New Roman"/>
          <w:sz w:val="24"/>
          <w:szCs w:val="24"/>
        </w:rPr>
        <w:t xml:space="preserve"> correspondiente al Ejercicio Fiscal 2023, integrada de la siguiente forma:</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Tomo I</w:t>
      </w:r>
      <w:r w:rsidR="002F6F9D" w:rsidRPr="00F7767C">
        <w:rPr>
          <w:rFonts w:ascii="Times New Roman" w:hAnsi="Times New Roman" w:cs="Times New Roman"/>
          <w:sz w:val="24"/>
          <w:szCs w:val="24"/>
        </w:rPr>
        <w:t xml:space="preserve">. </w:t>
      </w:r>
      <w:r w:rsidRPr="00F7767C">
        <w:rPr>
          <w:rFonts w:ascii="Times New Roman" w:hAnsi="Times New Roman" w:cs="Times New Roman"/>
          <w:sz w:val="24"/>
          <w:szCs w:val="24"/>
        </w:rPr>
        <w:t>Situación Hacendaria y Análisis General del Gasto Público</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Tomo II</w:t>
      </w:r>
      <w:r w:rsidR="002F6F9D" w:rsidRPr="00F7767C">
        <w:rPr>
          <w:rFonts w:ascii="Times New Roman" w:hAnsi="Times New Roman" w:cs="Times New Roman"/>
          <w:sz w:val="24"/>
          <w:szCs w:val="24"/>
        </w:rPr>
        <w:t xml:space="preserve">. </w:t>
      </w:r>
      <w:r w:rsidRPr="00F7767C">
        <w:rPr>
          <w:rFonts w:ascii="Times New Roman" w:hAnsi="Times New Roman" w:cs="Times New Roman"/>
          <w:sz w:val="24"/>
          <w:szCs w:val="24"/>
        </w:rPr>
        <w:t>Plantilla de plazas de personal y tabuladores del Poder Ejecutivo</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Tomo III</w:t>
      </w:r>
      <w:r w:rsidR="00772996" w:rsidRPr="00F7767C">
        <w:rPr>
          <w:rFonts w:ascii="Times New Roman" w:hAnsi="Times New Roman" w:cs="Times New Roman"/>
          <w:sz w:val="24"/>
          <w:szCs w:val="24"/>
        </w:rPr>
        <w:t xml:space="preserve"> al</w:t>
      </w:r>
      <w:r w:rsidRPr="00F7767C">
        <w:rPr>
          <w:rFonts w:ascii="Times New Roman" w:hAnsi="Times New Roman" w:cs="Times New Roman"/>
          <w:sz w:val="24"/>
          <w:szCs w:val="24"/>
        </w:rPr>
        <w:t xml:space="preserve"> VII</w:t>
      </w:r>
      <w:r w:rsidR="004F54A8" w:rsidRPr="00F7767C">
        <w:rPr>
          <w:rFonts w:ascii="Times New Roman" w:hAnsi="Times New Roman" w:cs="Times New Roman"/>
          <w:sz w:val="24"/>
          <w:szCs w:val="24"/>
        </w:rPr>
        <w:t xml:space="preserve">. </w:t>
      </w:r>
      <w:r w:rsidRPr="00F7767C">
        <w:rPr>
          <w:rFonts w:ascii="Times New Roman" w:hAnsi="Times New Roman" w:cs="Times New Roman"/>
          <w:sz w:val="24"/>
          <w:szCs w:val="24"/>
        </w:rPr>
        <w:t>Pilares y Ejes transversales</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Tomo VIII</w:t>
      </w:r>
      <w:r w:rsidR="004F54A8" w:rsidRPr="00F7767C">
        <w:rPr>
          <w:rFonts w:ascii="Times New Roman" w:hAnsi="Times New Roman" w:cs="Times New Roman"/>
          <w:sz w:val="24"/>
          <w:szCs w:val="24"/>
        </w:rPr>
        <w:t xml:space="preserve">. </w:t>
      </w:r>
      <w:r w:rsidRPr="00F7767C">
        <w:rPr>
          <w:rFonts w:ascii="Times New Roman" w:hAnsi="Times New Roman" w:cs="Times New Roman"/>
          <w:sz w:val="24"/>
          <w:szCs w:val="24"/>
        </w:rPr>
        <w:t>Dimensión administrativa del gasto publico</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Tomo IX</w:t>
      </w:r>
      <w:r w:rsidR="004F54A8" w:rsidRPr="00F7767C">
        <w:rPr>
          <w:rFonts w:ascii="Times New Roman" w:hAnsi="Times New Roman" w:cs="Times New Roman"/>
          <w:sz w:val="24"/>
          <w:szCs w:val="24"/>
        </w:rPr>
        <w:t xml:space="preserve">. </w:t>
      </w:r>
      <w:r w:rsidRPr="00F7767C">
        <w:rPr>
          <w:rFonts w:ascii="Times New Roman" w:hAnsi="Times New Roman" w:cs="Times New Roman"/>
          <w:sz w:val="24"/>
          <w:szCs w:val="24"/>
        </w:rPr>
        <w:t>Matriz de indicadores para resultados por programa presupuestario</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Con ello se dio cumplimiento a los requerimientos que preen el artículo 77 fracción XIX de la Constitución Política del Estado Libre y Soberano de México, los artículos 285, 302, 304 y demás relativos y aplicables del Código Financiero del Estado de México y Municipios.</w:t>
      </w:r>
    </w:p>
    <w:p w:rsidR="002C7B6D" w:rsidRPr="00F7767C" w:rsidRDefault="002C7B6D" w:rsidP="00627A14">
      <w:pPr>
        <w:spacing w:after="0" w:line="240" w:lineRule="auto"/>
        <w:contextualSpacing/>
        <w:jc w:val="center"/>
        <w:rPr>
          <w:rFonts w:ascii="Times New Roman" w:hAnsi="Times New Roman" w:cs="Times New Roman"/>
          <w:sz w:val="24"/>
          <w:szCs w:val="24"/>
        </w:rPr>
      </w:pPr>
      <w:r w:rsidRPr="00F7767C">
        <w:rPr>
          <w:rFonts w:ascii="Times New Roman" w:hAnsi="Times New Roman" w:cs="Times New Roman"/>
          <w:sz w:val="24"/>
          <w:szCs w:val="24"/>
        </w:rPr>
        <w:t>RESOLUTIVOS</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 xml:space="preserve">PRIMERO. Es de aprobarse la iniciativa de decreto del </w:t>
      </w:r>
      <w:r w:rsidR="00772996" w:rsidRPr="00F7767C">
        <w:rPr>
          <w:rFonts w:ascii="Times New Roman" w:hAnsi="Times New Roman" w:cs="Times New Roman"/>
          <w:sz w:val="24"/>
          <w:szCs w:val="24"/>
        </w:rPr>
        <w:t xml:space="preserve">Presupuesto </w:t>
      </w:r>
      <w:r w:rsidRPr="00F7767C">
        <w:rPr>
          <w:rFonts w:ascii="Times New Roman" w:hAnsi="Times New Roman" w:cs="Times New Roman"/>
          <w:sz w:val="24"/>
          <w:szCs w:val="24"/>
        </w:rPr>
        <w:t xml:space="preserve">de </w:t>
      </w:r>
      <w:r w:rsidR="00772996" w:rsidRPr="00F7767C">
        <w:rPr>
          <w:rFonts w:ascii="Times New Roman" w:hAnsi="Times New Roman" w:cs="Times New Roman"/>
          <w:sz w:val="24"/>
          <w:szCs w:val="24"/>
        </w:rPr>
        <w:t xml:space="preserve">Egresos </w:t>
      </w:r>
      <w:r w:rsidRPr="00F7767C">
        <w:rPr>
          <w:rFonts w:ascii="Times New Roman" w:hAnsi="Times New Roman" w:cs="Times New Roman"/>
          <w:sz w:val="24"/>
          <w:szCs w:val="24"/>
        </w:rPr>
        <w:t xml:space="preserve">de Gobierno del Estado de México, correspondiente al Ejercicio Fiscal de 2023, remitida por el </w:t>
      </w:r>
      <w:r w:rsidR="00772996" w:rsidRPr="00F7767C">
        <w:rPr>
          <w:rFonts w:ascii="Times New Roman" w:hAnsi="Times New Roman" w:cs="Times New Roman"/>
          <w:sz w:val="24"/>
          <w:szCs w:val="24"/>
        </w:rPr>
        <w:lastRenderedPageBreak/>
        <w:t xml:space="preserve">Titular </w:t>
      </w:r>
      <w:r w:rsidRPr="00F7767C">
        <w:rPr>
          <w:rFonts w:ascii="Times New Roman" w:hAnsi="Times New Roman" w:cs="Times New Roman"/>
          <w:sz w:val="24"/>
          <w:szCs w:val="24"/>
        </w:rPr>
        <w:t>del Ejecutivo Estatal, de acuerdo con el presente dictamen y el correspondiente proyecto de decreto.</w:t>
      </w:r>
    </w:p>
    <w:p w:rsidR="002C7B6D" w:rsidRPr="00F7767C" w:rsidRDefault="002C7B6D" w:rsidP="00627A14">
      <w:pPr>
        <w:spacing w:after="0" w:line="240" w:lineRule="auto"/>
        <w:ind w:firstLine="708"/>
        <w:contextualSpacing/>
        <w:jc w:val="both"/>
        <w:rPr>
          <w:rFonts w:ascii="Times New Roman" w:hAnsi="Times New Roman" w:cs="Times New Roman"/>
          <w:sz w:val="24"/>
          <w:szCs w:val="24"/>
        </w:rPr>
      </w:pPr>
      <w:r w:rsidRPr="00F7767C">
        <w:rPr>
          <w:rFonts w:ascii="Times New Roman" w:hAnsi="Times New Roman" w:cs="Times New Roman"/>
          <w:sz w:val="24"/>
          <w:szCs w:val="24"/>
        </w:rPr>
        <w:t>SEGUNDO. Se anexa al proyecto de decreto del presupuesto para los efectos legales correspondientes.</w:t>
      </w:r>
    </w:p>
    <w:p w:rsidR="002C7B6D" w:rsidRPr="00F7767C" w:rsidRDefault="002C7B6D" w:rsidP="00627A14">
      <w:pPr>
        <w:spacing w:after="0" w:line="240" w:lineRule="auto"/>
        <w:ind w:firstLine="708"/>
        <w:contextualSpacing/>
        <w:jc w:val="both"/>
        <w:rPr>
          <w:rFonts w:ascii="Times New Roman" w:hAnsi="Times New Roman" w:cs="Times New Roman"/>
          <w:sz w:val="24"/>
          <w:szCs w:val="24"/>
        </w:rPr>
      </w:pPr>
      <w:r w:rsidRPr="00F7767C">
        <w:rPr>
          <w:rFonts w:ascii="Times New Roman" w:hAnsi="Times New Roman" w:cs="Times New Roman"/>
          <w:sz w:val="24"/>
          <w:szCs w:val="24"/>
        </w:rPr>
        <w:t>Dado en e</w:t>
      </w:r>
      <w:r w:rsidR="00772996" w:rsidRPr="00F7767C">
        <w:rPr>
          <w:rFonts w:ascii="Times New Roman" w:hAnsi="Times New Roman" w:cs="Times New Roman"/>
          <w:sz w:val="24"/>
          <w:szCs w:val="24"/>
        </w:rPr>
        <w:t xml:space="preserve">l Palacio del Poder Legislativo, en </w:t>
      </w:r>
      <w:r w:rsidRPr="00F7767C">
        <w:rPr>
          <w:rFonts w:ascii="Times New Roman" w:hAnsi="Times New Roman" w:cs="Times New Roman"/>
          <w:sz w:val="24"/>
          <w:szCs w:val="24"/>
        </w:rPr>
        <w:t>la ciudad de Toluca de Lerdo, capital del Estado de México</w:t>
      </w:r>
      <w:r w:rsidR="00772996" w:rsidRPr="00F7767C">
        <w:rPr>
          <w:rFonts w:ascii="Times New Roman" w:hAnsi="Times New Roman" w:cs="Times New Roman"/>
          <w:sz w:val="24"/>
          <w:szCs w:val="24"/>
        </w:rPr>
        <w:t>,</w:t>
      </w:r>
      <w:r w:rsidRPr="00F7767C">
        <w:rPr>
          <w:rFonts w:ascii="Times New Roman" w:hAnsi="Times New Roman" w:cs="Times New Roman"/>
          <w:sz w:val="24"/>
          <w:szCs w:val="24"/>
        </w:rPr>
        <w:t xml:space="preserve"> a los catorce días del mes de diciembre del año dos mil veintidós.</w:t>
      </w:r>
    </w:p>
    <w:p w:rsidR="00772996" w:rsidRPr="00F7767C" w:rsidRDefault="00772996" w:rsidP="00627A14">
      <w:pPr>
        <w:spacing w:after="0" w:line="240" w:lineRule="auto"/>
        <w:contextualSpacing/>
        <w:jc w:val="center"/>
        <w:rPr>
          <w:rFonts w:ascii="Times New Roman" w:hAnsi="Times New Roman" w:cs="Times New Roman"/>
          <w:sz w:val="24"/>
          <w:szCs w:val="24"/>
        </w:rPr>
      </w:pPr>
      <w:r w:rsidRPr="00F7767C">
        <w:rPr>
          <w:rFonts w:ascii="Times New Roman" w:hAnsi="Times New Roman" w:cs="Times New Roman"/>
          <w:sz w:val="24"/>
          <w:szCs w:val="24"/>
        </w:rPr>
        <w:t xml:space="preserve">FIRMAN </w:t>
      </w:r>
    </w:p>
    <w:p w:rsidR="00772996" w:rsidRPr="00F7767C" w:rsidRDefault="00772996" w:rsidP="00627A14">
      <w:pPr>
        <w:spacing w:after="0" w:line="240" w:lineRule="auto"/>
        <w:contextualSpacing/>
        <w:jc w:val="center"/>
        <w:rPr>
          <w:rFonts w:ascii="Times New Roman" w:hAnsi="Times New Roman" w:cs="Times New Roman"/>
          <w:sz w:val="24"/>
          <w:szCs w:val="24"/>
        </w:rPr>
      </w:pPr>
      <w:r w:rsidRPr="00F7767C">
        <w:rPr>
          <w:rFonts w:ascii="Times New Roman" w:hAnsi="Times New Roman" w:cs="Times New Roman"/>
          <w:sz w:val="24"/>
          <w:szCs w:val="24"/>
        </w:rPr>
        <w:t>LAS COMISIONES DE PLANEACIÓN Y GASTO PÚBLICO</w:t>
      </w:r>
    </w:p>
    <w:p w:rsidR="002C7B6D" w:rsidRPr="00F7767C" w:rsidRDefault="00772996" w:rsidP="00627A14">
      <w:pPr>
        <w:spacing w:after="0" w:line="240" w:lineRule="auto"/>
        <w:contextualSpacing/>
        <w:jc w:val="center"/>
        <w:rPr>
          <w:rFonts w:ascii="Times New Roman" w:hAnsi="Times New Roman" w:cs="Times New Roman"/>
          <w:sz w:val="24"/>
          <w:szCs w:val="24"/>
        </w:rPr>
      </w:pPr>
      <w:r w:rsidRPr="00F7767C">
        <w:rPr>
          <w:rFonts w:ascii="Times New Roman" w:hAnsi="Times New Roman" w:cs="Times New Roman"/>
          <w:sz w:val="24"/>
          <w:szCs w:val="24"/>
        </w:rPr>
        <w:t>Y DE FINANZAS PÚBLICAS</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Es cuanto Presidente.</w:t>
      </w:r>
    </w:p>
    <w:p w:rsidR="00772996"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PRESIDENTE DIP. FRANCSCO JAVIER SANTOS ARREOLA. Muchas gracias diputada.</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Compañeras y compañeros legisladores leídos los antecedentes abro la discusión en lo general del dictamen y del proyecto de decreto y pregunto a las comisiones legislativas si desean hacer uso de la palabra y le pediría a la Secretaria qu</w:t>
      </w:r>
      <w:r w:rsidR="008E6047" w:rsidRPr="00F7767C">
        <w:rPr>
          <w:rFonts w:ascii="Times New Roman" w:hAnsi="Times New Roman" w:cs="Times New Roman"/>
          <w:sz w:val="24"/>
          <w:szCs w:val="24"/>
        </w:rPr>
        <w:t>e hiciese una lista de oradores</w:t>
      </w:r>
      <w:r w:rsidRPr="00F7767C">
        <w:rPr>
          <w:rFonts w:ascii="Times New Roman" w:hAnsi="Times New Roman" w:cs="Times New Roman"/>
          <w:sz w:val="24"/>
          <w:szCs w:val="24"/>
        </w:rPr>
        <w:t xml:space="preserve"> en su caso.</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 xml:space="preserve">SECRETARIA DIP. MÓNICA ANGÉLICA ÁLVAREZ NEMER. </w:t>
      </w:r>
      <w:r w:rsidR="00B92622" w:rsidRPr="00F7767C">
        <w:rPr>
          <w:rFonts w:ascii="Times New Roman" w:hAnsi="Times New Roman" w:cs="Times New Roman"/>
          <w:sz w:val="24"/>
          <w:szCs w:val="24"/>
        </w:rPr>
        <w:t>¿</w:t>
      </w:r>
      <w:r w:rsidRPr="00F7767C">
        <w:rPr>
          <w:rFonts w:ascii="Times New Roman" w:hAnsi="Times New Roman" w:cs="Times New Roman"/>
          <w:sz w:val="24"/>
          <w:szCs w:val="24"/>
        </w:rPr>
        <w:t>Alguien desea hacer uso</w:t>
      </w:r>
      <w:r w:rsidR="00B92622" w:rsidRPr="00F7767C">
        <w:rPr>
          <w:rFonts w:ascii="Times New Roman" w:hAnsi="Times New Roman" w:cs="Times New Roman"/>
          <w:sz w:val="24"/>
          <w:szCs w:val="24"/>
        </w:rPr>
        <w:t xml:space="preserve"> de la palabra? Diputada Carmen ¿A</w:t>
      </w:r>
      <w:r w:rsidRPr="00F7767C">
        <w:rPr>
          <w:rFonts w:ascii="Times New Roman" w:hAnsi="Times New Roman" w:cs="Times New Roman"/>
          <w:sz w:val="24"/>
          <w:szCs w:val="24"/>
        </w:rPr>
        <w:t>lguien más?</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Le informo que sólo es</w:t>
      </w:r>
      <w:r w:rsidR="008E6047" w:rsidRPr="00F7767C">
        <w:rPr>
          <w:rFonts w:ascii="Times New Roman" w:hAnsi="Times New Roman" w:cs="Times New Roman"/>
          <w:sz w:val="24"/>
          <w:szCs w:val="24"/>
        </w:rPr>
        <w:t>tá la diputada Carmen, diputado.</w:t>
      </w:r>
    </w:p>
    <w:p w:rsidR="008E6047"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FRANCSCO JAVIER SANTOS ARREOLA. </w:t>
      </w:r>
      <w:r w:rsidR="008E6047" w:rsidRPr="00F7767C">
        <w:rPr>
          <w:rFonts w:ascii="Times New Roman" w:hAnsi="Times New Roman" w:cs="Times New Roman"/>
          <w:sz w:val="24"/>
          <w:szCs w:val="24"/>
        </w:rPr>
        <w:t>Muchas gracias.</w:t>
      </w:r>
      <w:r w:rsidR="008E6047" w:rsidRPr="00F7767C">
        <w:rPr>
          <w:rFonts w:ascii="Times New Roman" w:hAnsi="Times New Roman" w:cs="Times New Roman"/>
          <w:sz w:val="24"/>
          <w:szCs w:val="24"/>
        </w:rPr>
        <w:tab/>
      </w:r>
    </w:p>
    <w:p w:rsidR="002C7B6D" w:rsidRPr="00F7767C" w:rsidRDefault="008E6047" w:rsidP="00627A14">
      <w:pPr>
        <w:spacing w:after="0" w:line="240" w:lineRule="auto"/>
        <w:ind w:firstLine="709"/>
        <w:jc w:val="both"/>
        <w:rPr>
          <w:rFonts w:ascii="Times New Roman" w:hAnsi="Times New Roman" w:cs="Times New Roman"/>
          <w:sz w:val="24"/>
          <w:szCs w:val="24"/>
        </w:rPr>
      </w:pPr>
      <w:r w:rsidRPr="00F7767C">
        <w:rPr>
          <w:rFonts w:ascii="Times New Roman" w:hAnsi="Times New Roman" w:cs="Times New Roman"/>
          <w:sz w:val="24"/>
          <w:szCs w:val="24"/>
        </w:rPr>
        <w:t>S</w:t>
      </w:r>
      <w:r w:rsidR="002C7B6D" w:rsidRPr="00F7767C">
        <w:rPr>
          <w:rFonts w:ascii="Times New Roman" w:hAnsi="Times New Roman" w:cs="Times New Roman"/>
          <w:sz w:val="24"/>
          <w:szCs w:val="24"/>
        </w:rPr>
        <w:t>e procede a darle el uso de la palabra diputada por favor.</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DIP. MARÍA DEL CARMEN DE LA ROSA MENDOZA. Muy buenas</w:t>
      </w:r>
      <w:r w:rsidR="008E6047" w:rsidRPr="00F7767C">
        <w:rPr>
          <w:rFonts w:ascii="Times New Roman" w:hAnsi="Times New Roman" w:cs="Times New Roman"/>
          <w:sz w:val="24"/>
          <w:szCs w:val="24"/>
        </w:rPr>
        <w:t xml:space="preserve"> tardes compañeras y compañeros</w:t>
      </w:r>
      <w:r w:rsidRPr="00F7767C">
        <w:rPr>
          <w:rFonts w:ascii="Times New Roman" w:hAnsi="Times New Roman" w:cs="Times New Roman"/>
          <w:sz w:val="24"/>
          <w:szCs w:val="24"/>
        </w:rPr>
        <w:t xml:space="preserve"> nuevamente</w:t>
      </w:r>
      <w:r w:rsidR="008E6047" w:rsidRPr="00F7767C">
        <w:rPr>
          <w:rFonts w:ascii="Times New Roman" w:hAnsi="Times New Roman" w:cs="Times New Roman"/>
          <w:sz w:val="24"/>
          <w:szCs w:val="24"/>
        </w:rPr>
        <w:t>,</w:t>
      </w:r>
      <w:r w:rsidRPr="00F7767C">
        <w:rPr>
          <w:rFonts w:ascii="Times New Roman" w:hAnsi="Times New Roman" w:cs="Times New Roman"/>
          <w:sz w:val="24"/>
          <w:szCs w:val="24"/>
        </w:rPr>
        <w:t xml:space="preserve"> a los mexiquenses que nos siguen a t</w:t>
      </w:r>
      <w:r w:rsidR="008E6047" w:rsidRPr="00F7767C">
        <w:rPr>
          <w:rFonts w:ascii="Times New Roman" w:hAnsi="Times New Roman" w:cs="Times New Roman"/>
          <w:sz w:val="24"/>
          <w:szCs w:val="24"/>
        </w:rPr>
        <w:t>ravés de las redes sociales, he</w:t>
      </w:r>
      <w:r w:rsidRPr="00F7767C">
        <w:rPr>
          <w:rFonts w:ascii="Times New Roman" w:hAnsi="Times New Roman" w:cs="Times New Roman"/>
          <w:sz w:val="24"/>
          <w:szCs w:val="24"/>
        </w:rPr>
        <w:t xml:space="preserve"> de hacer una intervención general en la discusión de esta propuesta de egre</w:t>
      </w:r>
      <w:r w:rsidR="008E6047" w:rsidRPr="00F7767C">
        <w:rPr>
          <w:rFonts w:ascii="Times New Roman" w:hAnsi="Times New Roman" w:cs="Times New Roman"/>
          <w:sz w:val="24"/>
          <w:szCs w:val="24"/>
        </w:rPr>
        <w:t>sos, por mandato constitucional</w:t>
      </w:r>
      <w:r w:rsidRPr="00F7767C">
        <w:rPr>
          <w:rFonts w:ascii="Times New Roman" w:hAnsi="Times New Roman" w:cs="Times New Roman"/>
          <w:sz w:val="24"/>
          <w:szCs w:val="24"/>
        </w:rPr>
        <w:t xml:space="preserve"> corresponde al Ejecutivo del Estado, presentar el proyecto de presupuesto de egresos del </w:t>
      </w:r>
      <w:r w:rsidR="008E6047" w:rsidRPr="00F7767C">
        <w:rPr>
          <w:rFonts w:ascii="Times New Roman" w:hAnsi="Times New Roman" w:cs="Times New Roman"/>
          <w:sz w:val="24"/>
          <w:szCs w:val="24"/>
        </w:rPr>
        <w:t xml:space="preserve">Estado </w:t>
      </w:r>
      <w:r w:rsidRPr="00F7767C">
        <w:rPr>
          <w:rFonts w:ascii="Times New Roman" w:hAnsi="Times New Roman" w:cs="Times New Roman"/>
          <w:sz w:val="24"/>
          <w:szCs w:val="24"/>
        </w:rPr>
        <w:t xml:space="preserve">y a esta </w:t>
      </w:r>
      <w:r w:rsidR="008E6047" w:rsidRPr="00F7767C">
        <w:rPr>
          <w:rFonts w:ascii="Times New Roman" w:hAnsi="Times New Roman" w:cs="Times New Roman"/>
          <w:sz w:val="24"/>
          <w:szCs w:val="24"/>
        </w:rPr>
        <w:t xml:space="preserve">Legislatura </w:t>
      </w:r>
      <w:r w:rsidRPr="00F7767C">
        <w:rPr>
          <w:rFonts w:ascii="Times New Roman" w:hAnsi="Times New Roman" w:cs="Times New Roman"/>
          <w:sz w:val="24"/>
          <w:szCs w:val="24"/>
        </w:rPr>
        <w:t xml:space="preserve">a su vez su debida aprobación, la finalidad de la norma es que su diseño sea resultado de un esfuerzo colaborativo, resultado del dialogo, la incorporación de distintos puntos de vista y el equilibrio de los diferentes intereses existentes en nuestra sociedad, sí en el </w:t>
      </w:r>
      <w:r w:rsidR="008E6047" w:rsidRPr="00F7767C">
        <w:rPr>
          <w:rFonts w:ascii="Times New Roman" w:hAnsi="Times New Roman" w:cs="Times New Roman"/>
          <w:sz w:val="24"/>
          <w:szCs w:val="24"/>
        </w:rPr>
        <w:t xml:space="preserve">Estado </w:t>
      </w:r>
      <w:r w:rsidRPr="00F7767C">
        <w:rPr>
          <w:rFonts w:ascii="Times New Roman" w:hAnsi="Times New Roman" w:cs="Times New Roman"/>
          <w:sz w:val="24"/>
          <w:szCs w:val="24"/>
        </w:rPr>
        <w:t>existieran condiciones de verdadera apertura dem</w:t>
      </w:r>
      <w:r w:rsidR="008E6047" w:rsidRPr="00F7767C">
        <w:rPr>
          <w:rFonts w:ascii="Times New Roman" w:hAnsi="Times New Roman" w:cs="Times New Roman"/>
          <w:sz w:val="24"/>
          <w:szCs w:val="24"/>
        </w:rPr>
        <w:t>ocrática y la labor legislativa fuera resultado</w:t>
      </w:r>
      <w:r w:rsidRPr="00F7767C">
        <w:rPr>
          <w:rFonts w:ascii="Times New Roman" w:hAnsi="Times New Roman" w:cs="Times New Roman"/>
          <w:sz w:val="24"/>
          <w:szCs w:val="24"/>
        </w:rPr>
        <w:t xml:space="preserve"> de liberación raci</w:t>
      </w:r>
      <w:r w:rsidR="008E6047" w:rsidRPr="00F7767C">
        <w:rPr>
          <w:rFonts w:ascii="Times New Roman" w:hAnsi="Times New Roman" w:cs="Times New Roman"/>
          <w:sz w:val="24"/>
          <w:szCs w:val="24"/>
        </w:rPr>
        <w:t>onal, el presupuesto de egresos</w:t>
      </w:r>
      <w:r w:rsidRPr="00F7767C">
        <w:rPr>
          <w:rFonts w:ascii="Times New Roman" w:hAnsi="Times New Roman" w:cs="Times New Roman"/>
          <w:sz w:val="24"/>
          <w:szCs w:val="24"/>
        </w:rPr>
        <w:t xml:space="preserve"> sería una poderosa herramienta para orientar la labor gubernamental identificar prioridades de intervención, diseñar acciones y medir su impacto en la modificación de las condiciones de vida de los más de 12 millones de personas Mexiquenses que vivimos en este </w:t>
      </w:r>
      <w:r w:rsidR="008E6047" w:rsidRPr="00F7767C">
        <w:rPr>
          <w:rFonts w:ascii="Times New Roman" w:hAnsi="Times New Roman" w:cs="Times New Roman"/>
          <w:sz w:val="24"/>
          <w:szCs w:val="24"/>
        </w:rPr>
        <w:t>Estado</w:t>
      </w:r>
      <w:r w:rsidRPr="00F7767C">
        <w:rPr>
          <w:rFonts w:ascii="Times New Roman" w:hAnsi="Times New Roman" w:cs="Times New Roman"/>
          <w:sz w:val="24"/>
          <w:szCs w:val="24"/>
        </w:rPr>
        <w:t>.</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En lugar de eso el proyecto de presupuesto que se nos presenta es un ref</w:t>
      </w:r>
      <w:r w:rsidR="008E6047" w:rsidRPr="00F7767C">
        <w:rPr>
          <w:rFonts w:ascii="Times New Roman" w:hAnsi="Times New Roman" w:cs="Times New Roman"/>
          <w:sz w:val="24"/>
          <w:szCs w:val="24"/>
        </w:rPr>
        <w:t>lejo de la</w:t>
      </w:r>
      <w:r w:rsidRPr="00F7767C">
        <w:rPr>
          <w:rFonts w:ascii="Times New Roman" w:hAnsi="Times New Roman" w:cs="Times New Roman"/>
          <w:sz w:val="24"/>
          <w:szCs w:val="24"/>
        </w:rPr>
        <w:t xml:space="preserve"> forma como sea ejercido el poder público, durante los últimos años y el proceso legislativo que</w:t>
      </w:r>
      <w:r w:rsidR="008E6047" w:rsidRPr="00F7767C">
        <w:rPr>
          <w:rFonts w:ascii="Times New Roman" w:hAnsi="Times New Roman" w:cs="Times New Roman"/>
          <w:sz w:val="24"/>
          <w:szCs w:val="24"/>
        </w:rPr>
        <w:t xml:space="preserve"> seguimos para su aprobación, só</w:t>
      </w:r>
      <w:r w:rsidRPr="00F7767C">
        <w:rPr>
          <w:rFonts w:ascii="Times New Roman" w:hAnsi="Times New Roman" w:cs="Times New Roman"/>
          <w:sz w:val="24"/>
          <w:szCs w:val="24"/>
        </w:rPr>
        <w:t xml:space="preserve">lo muestra las practicas que impulsa el ejecutivo para convencer a las y los diputados, aun que abundan la razones que de acreditar porque el proyecto que </w:t>
      </w:r>
      <w:r w:rsidR="008E6047" w:rsidRPr="00F7767C">
        <w:rPr>
          <w:rFonts w:ascii="Times New Roman" w:hAnsi="Times New Roman" w:cs="Times New Roman"/>
          <w:sz w:val="24"/>
          <w:szCs w:val="24"/>
        </w:rPr>
        <w:t>analizamos representa fielmente</w:t>
      </w:r>
      <w:r w:rsidRPr="00F7767C">
        <w:rPr>
          <w:rFonts w:ascii="Times New Roman" w:hAnsi="Times New Roman" w:cs="Times New Roman"/>
          <w:sz w:val="24"/>
          <w:szCs w:val="24"/>
        </w:rPr>
        <w:t xml:space="preserve"> el tipo de </w:t>
      </w:r>
      <w:r w:rsidR="008E6047" w:rsidRPr="00F7767C">
        <w:rPr>
          <w:rFonts w:ascii="Times New Roman" w:hAnsi="Times New Roman" w:cs="Times New Roman"/>
          <w:sz w:val="24"/>
          <w:szCs w:val="24"/>
        </w:rPr>
        <w:t xml:space="preserve">Gobierno </w:t>
      </w:r>
      <w:r w:rsidRPr="00F7767C">
        <w:rPr>
          <w:rFonts w:ascii="Times New Roman" w:hAnsi="Times New Roman" w:cs="Times New Roman"/>
          <w:sz w:val="24"/>
          <w:szCs w:val="24"/>
        </w:rPr>
        <w:t xml:space="preserve">que </w:t>
      </w:r>
      <w:r w:rsidR="008E6047" w:rsidRPr="00F7767C">
        <w:rPr>
          <w:rFonts w:ascii="Times New Roman" w:hAnsi="Times New Roman" w:cs="Times New Roman"/>
          <w:sz w:val="24"/>
          <w:szCs w:val="24"/>
        </w:rPr>
        <w:t>tenemos,</w:t>
      </w:r>
      <w:r w:rsidRPr="00F7767C">
        <w:rPr>
          <w:rFonts w:ascii="Times New Roman" w:hAnsi="Times New Roman" w:cs="Times New Roman"/>
          <w:sz w:val="24"/>
          <w:szCs w:val="24"/>
        </w:rPr>
        <w:t xml:space="preserve"> me limitaría a presentar algunos ejemplos.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 xml:space="preserve">Como ya hecho en las mesas de discusión, las volveré a reiterar; en primer lugar porque se encuentra atrapado por las inercias estructurales que intentan disimular con un discurso de compromiso social, el discurso de </w:t>
      </w:r>
      <w:r w:rsidR="008E6047" w:rsidRPr="00F7767C">
        <w:rPr>
          <w:rFonts w:ascii="Times New Roman" w:hAnsi="Times New Roman" w:cs="Times New Roman"/>
          <w:sz w:val="24"/>
          <w:szCs w:val="24"/>
        </w:rPr>
        <w:t xml:space="preserve">los representantes de gobierno, </w:t>
      </w:r>
      <w:r w:rsidRPr="00F7767C">
        <w:rPr>
          <w:rFonts w:ascii="Times New Roman" w:hAnsi="Times New Roman" w:cs="Times New Roman"/>
          <w:sz w:val="24"/>
          <w:szCs w:val="24"/>
        </w:rPr>
        <w:t>se centra en señalar que el diseño del presupuesto tiene un alto contenido soc</w:t>
      </w:r>
      <w:r w:rsidR="008E6047" w:rsidRPr="00F7767C">
        <w:rPr>
          <w:rFonts w:ascii="Times New Roman" w:hAnsi="Times New Roman" w:cs="Times New Roman"/>
          <w:sz w:val="24"/>
          <w:szCs w:val="24"/>
        </w:rPr>
        <w:t>ial, porque sostienen el pilar uno</w:t>
      </w:r>
      <w:r w:rsidRPr="00F7767C">
        <w:rPr>
          <w:rFonts w:ascii="Times New Roman" w:hAnsi="Times New Roman" w:cs="Times New Roman"/>
          <w:sz w:val="24"/>
          <w:szCs w:val="24"/>
        </w:rPr>
        <w:t xml:space="preserve"> social el que persevera más recursos por 195 mil 799 millones de pesos, bajo esta perspectiva, hay que concederle cierta razón, sí viene cie</w:t>
      </w:r>
      <w:r w:rsidR="008E6047" w:rsidRPr="00F7767C">
        <w:rPr>
          <w:rFonts w:ascii="Times New Roman" w:hAnsi="Times New Roman" w:cs="Times New Roman"/>
          <w:sz w:val="24"/>
          <w:szCs w:val="24"/>
        </w:rPr>
        <w:t>rto afirmar que el pilar social</w:t>
      </w:r>
      <w:r w:rsidRPr="00F7767C">
        <w:rPr>
          <w:rFonts w:ascii="Times New Roman" w:hAnsi="Times New Roman" w:cs="Times New Roman"/>
          <w:sz w:val="24"/>
          <w:szCs w:val="24"/>
        </w:rPr>
        <w:t xml:space="preserve"> es el que representa el mayor monto presupuestal, que es decir el 55% de todo el presupuesto, también es necesario precisar ahí que se incluyen las funciones de educación y salud; por lo que</w:t>
      </w:r>
      <w:r w:rsidR="008E6047" w:rsidRPr="00F7767C">
        <w:rPr>
          <w:rFonts w:ascii="Times New Roman" w:hAnsi="Times New Roman" w:cs="Times New Roman"/>
          <w:sz w:val="24"/>
          <w:szCs w:val="24"/>
        </w:rPr>
        <w:t xml:space="preserve"> si</w:t>
      </w:r>
      <w:r w:rsidRPr="00F7767C">
        <w:rPr>
          <w:rFonts w:ascii="Times New Roman" w:hAnsi="Times New Roman" w:cs="Times New Roman"/>
          <w:sz w:val="24"/>
          <w:szCs w:val="24"/>
        </w:rPr>
        <w:t xml:space="preserve"> consideramos el presupuesto requerido para la Secret</w:t>
      </w:r>
      <w:r w:rsidR="008E6047" w:rsidRPr="00F7767C">
        <w:rPr>
          <w:rFonts w:ascii="Times New Roman" w:hAnsi="Times New Roman" w:cs="Times New Roman"/>
          <w:sz w:val="24"/>
          <w:szCs w:val="24"/>
        </w:rPr>
        <w:t>aría de Educación, la de Salud,</w:t>
      </w:r>
      <w:r w:rsidRPr="00F7767C">
        <w:rPr>
          <w:rFonts w:ascii="Times New Roman" w:hAnsi="Times New Roman" w:cs="Times New Roman"/>
          <w:sz w:val="24"/>
          <w:szCs w:val="24"/>
        </w:rPr>
        <w:t xml:space="preserve"> Institu</w:t>
      </w:r>
      <w:r w:rsidR="006A07C5" w:rsidRPr="00F7767C">
        <w:rPr>
          <w:rFonts w:ascii="Times New Roman" w:hAnsi="Times New Roman" w:cs="Times New Roman"/>
          <w:sz w:val="24"/>
          <w:szCs w:val="24"/>
        </w:rPr>
        <w:t>to de Salud, el SEIEM, el CECYTEM</w:t>
      </w:r>
      <w:r w:rsidRPr="00F7767C">
        <w:rPr>
          <w:rFonts w:ascii="Times New Roman" w:hAnsi="Times New Roman" w:cs="Times New Roman"/>
          <w:sz w:val="24"/>
          <w:szCs w:val="24"/>
        </w:rPr>
        <w:t>, el Colegio de Bachilleres y el Colegio de Educación Profesional Técnica del Estado de México, tan solo esas dependencias registran un gasto de 130 mil 224 millones de pesos, que equivalen al 66% del total de los</w:t>
      </w:r>
      <w:r w:rsidR="006A07C5" w:rsidRPr="00F7767C">
        <w:rPr>
          <w:rFonts w:ascii="Times New Roman" w:hAnsi="Times New Roman" w:cs="Times New Roman"/>
          <w:sz w:val="24"/>
          <w:szCs w:val="24"/>
        </w:rPr>
        <w:t xml:space="preserve"> recursos del pilar en cuestión, p</w:t>
      </w:r>
      <w:r w:rsidRPr="00F7767C">
        <w:rPr>
          <w:rFonts w:ascii="Times New Roman" w:hAnsi="Times New Roman" w:cs="Times New Roman"/>
          <w:sz w:val="24"/>
          <w:szCs w:val="24"/>
        </w:rPr>
        <w:t xml:space="preserve">or lo que únicamente restan 65 </w:t>
      </w:r>
      <w:r w:rsidRPr="00F7767C">
        <w:rPr>
          <w:rFonts w:ascii="Times New Roman" w:hAnsi="Times New Roman" w:cs="Times New Roman"/>
          <w:sz w:val="24"/>
          <w:szCs w:val="24"/>
        </w:rPr>
        <w:lastRenderedPageBreak/>
        <w:t>mil 575 millones que no necesariamente equivalen al monto destinado, acciones y programas sociales, ya que también incluye el gasto corriente de otras dependencias, en consecuencia debemos de ser claros, el diseño del presupuesto no responde a una decisión por priorizar realmente la inversión en materia social, sino que es el resultado de las obligaciones estructurales del gobierno, para responder al pasivo laboral, esto es a los costos de operación de sus dependencias.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En segundo lugar</w:t>
      </w:r>
      <w:r w:rsidR="006A07C5" w:rsidRPr="00F7767C">
        <w:rPr>
          <w:rFonts w:ascii="Times New Roman" w:hAnsi="Times New Roman" w:cs="Times New Roman"/>
          <w:sz w:val="24"/>
          <w:szCs w:val="24"/>
        </w:rPr>
        <w:t>,</w:t>
      </w:r>
      <w:r w:rsidRPr="00F7767C">
        <w:rPr>
          <w:rFonts w:ascii="Times New Roman" w:hAnsi="Times New Roman" w:cs="Times New Roman"/>
          <w:sz w:val="24"/>
          <w:szCs w:val="24"/>
        </w:rPr>
        <w:t xml:space="preserve"> estoy convencida de que el</w:t>
      </w:r>
      <w:r w:rsidR="006A07C5" w:rsidRPr="00F7767C">
        <w:rPr>
          <w:rFonts w:ascii="Times New Roman" w:hAnsi="Times New Roman" w:cs="Times New Roman"/>
          <w:sz w:val="24"/>
          <w:szCs w:val="24"/>
        </w:rPr>
        <w:t xml:space="preserve"> diseño presupuestal</w:t>
      </w:r>
      <w:r w:rsidRPr="00F7767C">
        <w:rPr>
          <w:rFonts w:ascii="Times New Roman" w:hAnsi="Times New Roman" w:cs="Times New Roman"/>
          <w:sz w:val="24"/>
          <w:szCs w:val="24"/>
        </w:rPr>
        <w:t xml:space="preserve"> adolece de una adecuada técnica programática que se refleja por ejemplo, en la falta de precisión y claridad, para contemplar el gasto de los programas que prioriza el actual administración y en los que pretende justificar la poca legitimidad que le resta; es posible afirmar que el diseño de la </w:t>
      </w:r>
      <w:r w:rsidR="006A07C5" w:rsidRPr="00F7767C">
        <w:rPr>
          <w:rFonts w:ascii="Times New Roman" w:hAnsi="Times New Roman" w:cs="Times New Roman"/>
          <w:sz w:val="24"/>
          <w:szCs w:val="24"/>
        </w:rPr>
        <w:t xml:space="preserve">política social </w:t>
      </w:r>
      <w:r w:rsidRPr="00F7767C">
        <w:rPr>
          <w:rFonts w:ascii="Times New Roman" w:hAnsi="Times New Roman" w:cs="Times New Roman"/>
          <w:sz w:val="24"/>
          <w:szCs w:val="24"/>
        </w:rPr>
        <w:t>del Estado de México, es errática,</w:t>
      </w:r>
      <w:r w:rsidR="006A07C5" w:rsidRPr="00F7767C">
        <w:rPr>
          <w:rFonts w:ascii="Times New Roman" w:hAnsi="Times New Roman" w:cs="Times New Roman"/>
          <w:sz w:val="24"/>
          <w:szCs w:val="24"/>
        </w:rPr>
        <w:t xml:space="preserve"> contradictoria, en consistente</w:t>
      </w:r>
      <w:r w:rsidRPr="00F7767C">
        <w:rPr>
          <w:rFonts w:ascii="Times New Roman" w:hAnsi="Times New Roman" w:cs="Times New Roman"/>
          <w:sz w:val="24"/>
          <w:szCs w:val="24"/>
        </w:rPr>
        <w:t xml:space="preserve"> dado que la información de los programas sociales p</w:t>
      </w:r>
      <w:r w:rsidR="006A07C5" w:rsidRPr="00F7767C">
        <w:rPr>
          <w:rFonts w:ascii="Times New Roman" w:hAnsi="Times New Roman" w:cs="Times New Roman"/>
          <w:sz w:val="24"/>
          <w:szCs w:val="24"/>
        </w:rPr>
        <w:t>resenta diferencias sustantivas</w:t>
      </w:r>
      <w:r w:rsidRPr="00F7767C">
        <w:rPr>
          <w:rFonts w:ascii="Times New Roman" w:hAnsi="Times New Roman" w:cs="Times New Roman"/>
          <w:sz w:val="24"/>
          <w:szCs w:val="24"/>
        </w:rPr>
        <w:t xml:space="preserve"> según la fuente de información que se consulte, así por ejemplo</w:t>
      </w:r>
      <w:r w:rsidR="006A07C5" w:rsidRPr="00F7767C">
        <w:rPr>
          <w:rFonts w:ascii="Times New Roman" w:hAnsi="Times New Roman" w:cs="Times New Roman"/>
          <w:sz w:val="24"/>
          <w:szCs w:val="24"/>
        </w:rPr>
        <w:t>,</w:t>
      </w:r>
      <w:r w:rsidRPr="00F7767C">
        <w:rPr>
          <w:rFonts w:ascii="Times New Roman" w:hAnsi="Times New Roman" w:cs="Times New Roman"/>
          <w:sz w:val="24"/>
          <w:szCs w:val="24"/>
        </w:rPr>
        <w:t xml:space="preserve"> como ya lo he hecho de manifiest</w:t>
      </w:r>
      <w:r w:rsidR="006A07C5" w:rsidRPr="00F7767C">
        <w:rPr>
          <w:rFonts w:ascii="Times New Roman" w:hAnsi="Times New Roman" w:cs="Times New Roman"/>
          <w:sz w:val="24"/>
          <w:szCs w:val="24"/>
        </w:rPr>
        <w:t>o en el proyecto de presupuesto</w:t>
      </w:r>
      <w:r w:rsidRPr="00F7767C">
        <w:rPr>
          <w:rFonts w:ascii="Times New Roman" w:hAnsi="Times New Roman" w:cs="Times New Roman"/>
          <w:sz w:val="24"/>
          <w:szCs w:val="24"/>
        </w:rPr>
        <w:t xml:space="preserve"> para el 2023; el denominado </w:t>
      </w:r>
      <w:r w:rsidR="006A07C5" w:rsidRPr="00F7767C">
        <w:rPr>
          <w:rFonts w:ascii="Times New Roman" w:hAnsi="Times New Roman" w:cs="Times New Roman"/>
          <w:sz w:val="24"/>
          <w:szCs w:val="24"/>
        </w:rPr>
        <w:t xml:space="preserve">Programa </w:t>
      </w:r>
      <w:r w:rsidRPr="00F7767C">
        <w:rPr>
          <w:rFonts w:ascii="Times New Roman" w:hAnsi="Times New Roman" w:cs="Times New Roman"/>
          <w:sz w:val="24"/>
          <w:szCs w:val="24"/>
        </w:rPr>
        <w:t xml:space="preserve">Salario Rosa, presente información en </w:t>
      </w:r>
      <w:r w:rsidR="006A07C5" w:rsidRPr="00F7767C">
        <w:rPr>
          <w:rFonts w:ascii="Times New Roman" w:hAnsi="Times New Roman" w:cs="Times New Roman"/>
          <w:sz w:val="24"/>
          <w:szCs w:val="24"/>
        </w:rPr>
        <w:t xml:space="preserve">dos </w:t>
      </w:r>
      <w:r w:rsidRPr="00F7767C">
        <w:rPr>
          <w:rFonts w:ascii="Times New Roman" w:hAnsi="Times New Roman" w:cs="Times New Roman"/>
          <w:sz w:val="24"/>
          <w:szCs w:val="24"/>
        </w:rPr>
        <w:t>programas p</w:t>
      </w:r>
      <w:r w:rsidR="006A07C5" w:rsidRPr="00F7767C">
        <w:rPr>
          <w:rFonts w:ascii="Times New Roman" w:hAnsi="Times New Roman" w:cs="Times New Roman"/>
          <w:sz w:val="24"/>
          <w:szCs w:val="24"/>
        </w:rPr>
        <w:t>resupuestales del pilar 1 y en tres</w:t>
      </w:r>
      <w:r w:rsidRPr="00F7767C">
        <w:rPr>
          <w:rFonts w:ascii="Times New Roman" w:hAnsi="Times New Roman" w:cs="Times New Roman"/>
          <w:sz w:val="24"/>
          <w:szCs w:val="24"/>
        </w:rPr>
        <w:t xml:space="preserve"> programas presupuestales del pilar 2 y en un programa del pilar 3; esto es la información de 6 componentes de los 9 que cuentan con reglas de operación, según lo publicado en la Gaceta de Gobierno del Estado; pero si se revisan los informes sobre la aplicación de los recursos y la evolución de los programas sociales que se publican cada año, apreciaremos que de los </w:t>
      </w:r>
      <w:r w:rsidR="006A07C5" w:rsidRPr="00F7767C">
        <w:rPr>
          <w:rFonts w:ascii="Times New Roman" w:hAnsi="Times New Roman" w:cs="Times New Roman"/>
          <w:sz w:val="24"/>
          <w:szCs w:val="24"/>
        </w:rPr>
        <w:t>catorce</w:t>
      </w:r>
      <w:r w:rsidRPr="00F7767C">
        <w:rPr>
          <w:rFonts w:ascii="Times New Roman" w:hAnsi="Times New Roman" w:cs="Times New Roman"/>
          <w:sz w:val="24"/>
          <w:szCs w:val="24"/>
        </w:rPr>
        <w:t xml:space="preserve"> programas reportados en el 2017, se redujo a </w:t>
      </w:r>
      <w:r w:rsidR="006A07C5" w:rsidRPr="00F7767C">
        <w:rPr>
          <w:rFonts w:ascii="Times New Roman" w:hAnsi="Times New Roman" w:cs="Times New Roman"/>
          <w:sz w:val="24"/>
          <w:szCs w:val="24"/>
        </w:rPr>
        <w:t>siete</w:t>
      </w:r>
      <w:r w:rsidRPr="00F7767C">
        <w:rPr>
          <w:rFonts w:ascii="Times New Roman" w:hAnsi="Times New Roman" w:cs="Times New Roman"/>
          <w:sz w:val="24"/>
          <w:szCs w:val="24"/>
        </w:rPr>
        <w:t xml:space="preserve"> programas reportados desde el </w:t>
      </w:r>
      <w:r w:rsidR="006A07C5" w:rsidRPr="00F7767C">
        <w:rPr>
          <w:rFonts w:ascii="Times New Roman" w:hAnsi="Times New Roman" w:cs="Times New Roman"/>
          <w:sz w:val="24"/>
          <w:szCs w:val="24"/>
        </w:rPr>
        <w:t>2019 a la fecha, en los que en ci</w:t>
      </w:r>
      <w:r w:rsidR="00242033" w:rsidRPr="00F7767C">
        <w:rPr>
          <w:rFonts w:ascii="Times New Roman" w:hAnsi="Times New Roman" w:cs="Times New Roman"/>
          <w:sz w:val="24"/>
          <w:szCs w:val="24"/>
        </w:rPr>
        <w:t>n</w:t>
      </w:r>
      <w:r w:rsidR="006A07C5" w:rsidRPr="00F7767C">
        <w:rPr>
          <w:rFonts w:ascii="Times New Roman" w:hAnsi="Times New Roman" w:cs="Times New Roman"/>
          <w:sz w:val="24"/>
          <w:szCs w:val="24"/>
        </w:rPr>
        <w:t>co</w:t>
      </w:r>
      <w:r w:rsidRPr="00F7767C">
        <w:rPr>
          <w:rFonts w:ascii="Times New Roman" w:hAnsi="Times New Roman" w:cs="Times New Roman"/>
          <w:sz w:val="24"/>
          <w:szCs w:val="24"/>
        </w:rPr>
        <w:t>, prevalece la denominación Familias Fuertes, en una únicamente el concepto de Salario Rosa, esto se debe a que diversos componentes del Salario Rosa son operados por dependencias distintas como son la Secretaría de Desarrollo Social, la Secretaría del Campo, la Secretaría del Trabajo, la Secretaría de Desarrollo Económico y el DIFEM.</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La última fuente de comparación, las reglas de operación publicadas nos presentan del 2020, al 2022 la existencia de 59 programas sujetos a reglas de operación, de los cuales 38 señalan en su denominación que se trata de programas sociales, mientras que 16 contienen la denominación Familias Fuertes y 9 presentan la denominación Salario Rosa, tanto el programa de las Naciones Unidas para el desarrollo, como Organizaciones de la Sociedad Civil, como Gesoc, Ethos y la anterior Presidencia del Comité de Participación Ciudadana del Sistema anticorrupción del Estado de México, identificaron que ese diseño presupuestal genera enormes brechas de riesgo en la integridad de los programas sociales, en la definición, ejecución y resultados de estas acciones.</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Existe un enorme riesgo de discrecionalidad para determinar los montos presupuestales asignados, modificados y realmente ejercidos; así como de las áreas geográficas de aplicación, la selección y permanencia de las personas beneficiadas.</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Me pregunto, por qué el temor de alguna manera de la Administración Estatal para reconocer públicamente el Salario Rosa, sin incluir el componente educativo, se le destinan por lo menos, s</w:t>
      </w:r>
      <w:r w:rsidR="006A07C5" w:rsidRPr="00F7767C">
        <w:rPr>
          <w:rFonts w:ascii="Times New Roman" w:hAnsi="Times New Roman" w:cs="Times New Roman"/>
          <w:sz w:val="24"/>
          <w:szCs w:val="24"/>
        </w:rPr>
        <w:t>egún el proyecto de presupuesto</w:t>
      </w:r>
      <w:r w:rsidRPr="00F7767C">
        <w:rPr>
          <w:rFonts w:ascii="Times New Roman" w:hAnsi="Times New Roman" w:cs="Times New Roman"/>
          <w:sz w:val="24"/>
          <w:szCs w:val="24"/>
        </w:rPr>
        <w:t xml:space="preserve"> mil 846 millones de pesos para transferencias, más de 320 millones de pesos para la contratación de una estructura encargada de su gestión.</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 xml:space="preserve">La hipótesis que tengo sobre esa decisión es que es la característica del </w:t>
      </w:r>
      <w:r w:rsidR="006A07C5" w:rsidRPr="00F7767C">
        <w:rPr>
          <w:rFonts w:ascii="Times New Roman" w:hAnsi="Times New Roman" w:cs="Times New Roman"/>
          <w:sz w:val="24"/>
          <w:szCs w:val="24"/>
        </w:rPr>
        <w:t>gobierno</w:t>
      </w:r>
      <w:r w:rsidRPr="00F7767C">
        <w:rPr>
          <w:rFonts w:ascii="Times New Roman" w:hAnsi="Times New Roman" w:cs="Times New Roman"/>
          <w:sz w:val="24"/>
          <w:szCs w:val="24"/>
        </w:rPr>
        <w:t>, del temor a la certeza, de desconfianza a la transparencia y su poco compromiso con el modelo real y efec</w:t>
      </w:r>
      <w:r w:rsidR="006A07C5" w:rsidRPr="00F7767C">
        <w:rPr>
          <w:rFonts w:ascii="Times New Roman" w:hAnsi="Times New Roman" w:cs="Times New Roman"/>
          <w:sz w:val="24"/>
          <w:szCs w:val="24"/>
        </w:rPr>
        <w:t>tivo de la rendición de cuentas, l</w:t>
      </w:r>
      <w:r w:rsidRPr="00F7767C">
        <w:rPr>
          <w:rFonts w:ascii="Times New Roman" w:hAnsi="Times New Roman" w:cs="Times New Roman"/>
          <w:sz w:val="24"/>
          <w:szCs w:val="24"/>
        </w:rPr>
        <w:t>o que desgraciadamente tiene un efecto directo en la población, ya que la distribució</w:t>
      </w:r>
      <w:r w:rsidR="006A07C5" w:rsidRPr="00F7767C">
        <w:rPr>
          <w:rFonts w:ascii="Times New Roman" w:hAnsi="Times New Roman" w:cs="Times New Roman"/>
          <w:sz w:val="24"/>
          <w:szCs w:val="24"/>
        </w:rPr>
        <w:t>n discrecional de los programas</w:t>
      </w:r>
      <w:r w:rsidRPr="00F7767C">
        <w:rPr>
          <w:rFonts w:ascii="Times New Roman" w:hAnsi="Times New Roman" w:cs="Times New Roman"/>
          <w:sz w:val="24"/>
          <w:szCs w:val="24"/>
        </w:rPr>
        <w:t xml:space="preserve"> provoca que prevalezcan criterios de manipulación política, generan discriminación negativa en contra, sobre todo de las mujeres, de todas aquellas personas que se encuentran en situación de verdadera necesidad, no pueden acceder a estos programas sociales y vulnera los principios constitucionales de eficiencia, eficacia, honestidad y transparencia.</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lastRenderedPageBreak/>
        <w:tab/>
        <w:t>La tercera y última razón, la que además sostendré en la discusión en lo particular de este presupuesto, es la siguiente:</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Durante los últimos días en las diferentes reuniones que se han sostenido con los representantes de Gobierno para plantear la necesidad de asignar mayores recursos al capítulo de inversión, especialmente de aquellas fuentes de las que podrían acceder los municipios como es el FEFOM, la respuesta insistente, se ha centrado en solicitarnos incrementar los montos de endeudamiento y enviar a los antiguos amigo</w:t>
      </w:r>
      <w:r w:rsidR="006A07C5" w:rsidRPr="00F7767C">
        <w:rPr>
          <w:rFonts w:ascii="Times New Roman" w:hAnsi="Times New Roman" w:cs="Times New Roman"/>
          <w:sz w:val="24"/>
          <w:szCs w:val="24"/>
        </w:rPr>
        <w:t>s y representantes del Gobierno</w:t>
      </w:r>
      <w:r w:rsidRPr="00F7767C">
        <w:rPr>
          <w:rFonts w:ascii="Times New Roman" w:hAnsi="Times New Roman" w:cs="Times New Roman"/>
          <w:sz w:val="24"/>
          <w:szCs w:val="24"/>
        </w:rPr>
        <w:t xml:space="preserve"> a proponer acuerdos para condicionar los presupuestos municipales.</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En mi opinión, esa respuesta muestra las inconsistencias y las limitaciones de una concepción política financiera que si bien es cierto, se encuentra condicionada por las grandes obligaciones estructurales, también lo es que no logró aprovechar los importantes márgenes de operación, que resultarían de aplicar medidas adecuadas de control, austeridad en el gasto corriente y lo demuestro ahora, tanto es así que los recursos propuestos para el 2023 para el Poder Ejecutivo, en el capítulo de inversión pública, hacienden a 16 mil 732 millones de pesos, lo que representa un incremento de 485 millones, apenas el 3% con resp</w:t>
      </w:r>
      <w:r w:rsidR="00417634" w:rsidRPr="00F7767C">
        <w:rPr>
          <w:rFonts w:ascii="Times New Roman" w:hAnsi="Times New Roman" w:cs="Times New Roman"/>
          <w:sz w:val="24"/>
          <w:szCs w:val="24"/>
        </w:rPr>
        <w:t>ecto a lo aprobado</w:t>
      </w:r>
      <w:r w:rsidRPr="00F7767C">
        <w:rPr>
          <w:rFonts w:ascii="Times New Roman" w:hAnsi="Times New Roman" w:cs="Times New Roman"/>
          <w:sz w:val="24"/>
          <w:szCs w:val="24"/>
        </w:rPr>
        <w:t xml:space="preserve"> para el 2022, si se revisa el comportamiento de este capítulo del</w:t>
      </w:r>
      <w:r w:rsidR="00242033" w:rsidRPr="00F7767C">
        <w:rPr>
          <w:rFonts w:ascii="Times New Roman" w:hAnsi="Times New Roman" w:cs="Times New Roman"/>
          <w:sz w:val="24"/>
          <w:szCs w:val="24"/>
        </w:rPr>
        <w:t xml:space="preserve"> gasto desde el 2017 a la fecha</w:t>
      </w:r>
      <w:r w:rsidRPr="00F7767C">
        <w:rPr>
          <w:rFonts w:ascii="Times New Roman" w:hAnsi="Times New Roman" w:cs="Times New Roman"/>
          <w:sz w:val="24"/>
          <w:szCs w:val="24"/>
        </w:rPr>
        <w:t xml:space="preserve"> se apreciará una tendencia de contención al grado de los re</w:t>
      </w:r>
      <w:r w:rsidR="00242033" w:rsidRPr="00F7767C">
        <w:rPr>
          <w:rFonts w:ascii="Times New Roman" w:hAnsi="Times New Roman" w:cs="Times New Roman"/>
          <w:sz w:val="24"/>
          <w:szCs w:val="24"/>
        </w:rPr>
        <w:t>cursos solicitados para el 2023</w:t>
      </w:r>
      <w:r w:rsidRPr="00F7767C">
        <w:rPr>
          <w:rFonts w:ascii="Times New Roman" w:hAnsi="Times New Roman" w:cs="Times New Roman"/>
          <w:sz w:val="24"/>
          <w:szCs w:val="24"/>
        </w:rPr>
        <w:t xml:space="preserve"> equivale al 63% de los destinados al mismo capítulo en el 2017.</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Entonces, tendremos nosotros la prudencia para no exhortar a los municipios, porque no cumplen c</w:t>
      </w:r>
      <w:r w:rsidR="00417634" w:rsidRPr="00F7767C">
        <w:rPr>
          <w:rFonts w:ascii="Times New Roman" w:hAnsi="Times New Roman" w:cs="Times New Roman"/>
          <w:sz w:val="24"/>
          <w:szCs w:val="24"/>
        </w:rPr>
        <w:t>on debidas acciones de Gobierno; m</w:t>
      </w:r>
      <w:r w:rsidRPr="00F7767C">
        <w:rPr>
          <w:rFonts w:ascii="Times New Roman" w:hAnsi="Times New Roman" w:cs="Times New Roman"/>
          <w:sz w:val="24"/>
          <w:szCs w:val="24"/>
        </w:rPr>
        <w:t>ientras eso pasa en el concepto de inversión pública, en el caso de</w:t>
      </w:r>
      <w:r w:rsidR="00F8046A" w:rsidRPr="00F7767C">
        <w:rPr>
          <w:rFonts w:ascii="Times New Roman" w:hAnsi="Times New Roman" w:cs="Times New Roman"/>
          <w:sz w:val="24"/>
          <w:szCs w:val="24"/>
        </w:rPr>
        <w:t>l gasto corriente del Ejecutivo</w:t>
      </w:r>
      <w:r w:rsidRPr="00F7767C">
        <w:rPr>
          <w:rFonts w:ascii="Times New Roman" w:hAnsi="Times New Roman" w:cs="Times New Roman"/>
          <w:sz w:val="24"/>
          <w:szCs w:val="24"/>
        </w:rPr>
        <w:t xml:space="preserve"> la tendencia es diametralmente opuesta, en el proyecto de presu</w:t>
      </w:r>
      <w:r w:rsidR="00F8046A" w:rsidRPr="00F7767C">
        <w:rPr>
          <w:rFonts w:ascii="Times New Roman" w:hAnsi="Times New Roman" w:cs="Times New Roman"/>
          <w:sz w:val="24"/>
          <w:szCs w:val="24"/>
        </w:rPr>
        <w:t>puestos se propone para el 2023</w:t>
      </w:r>
      <w:r w:rsidRPr="00F7767C">
        <w:rPr>
          <w:rFonts w:ascii="Times New Roman" w:hAnsi="Times New Roman" w:cs="Times New Roman"/>
          <w:sz w:val="24"/>
          <w:szCs w:val="24"/>
        </w:rPr>
        <w:t xml:space="preserve"> por concepto tan sólo de servicios generales, un monto de 12 millones 306 mil y mil 527 millones de pesos más de lo aprobado para el 2022, lo que representa un incremen</w:t>
      </w:r>
      <w:r w:rsidR="00F8046A" w:rsidRPr="00F7767C">
        <w:rPr>
          <w:rFonts w:ascii="Times New Roman" w:hAnsi="Times New Roman" w:cs="Times New Roman"/>
          <w:sz w:val="24"/>
          <w:szCs w:val="24"/>
        </w:rPr>
        <w:t>to del 14%</w:t>
      </w:r>
      <w:r w:rsidRPr="00F7767C">
        <w:rPr>
          <w:rFonts w:ascii="Times New Roman" w:hAnsi="Times New Roman" w:cs="Times New Roman"/>
          <w:sz w:val="24"/>
          <w:szCs w:val="24"/>
        </w:rPr>
        <w:t xml:space="preserve"> con una tasa de crecimiento mayor a la de todo el presupuesto y superior a la tasa de inflación.</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Si hacemos el mismo ejercicio de comparación con respecto al 2017, apreciaremos que los montos prop</w:t>
      </w:r>
      <w:r w:rsidR="00F8046A" w:rsidRPr="00F7767C">
        <w:rPr>
          <w:rFonts w:ascii="Times New Roman" w:hAnsi="Times New Roman" w:cs="Times New Roman"/>
          <w:sz w:val="24"/>
          <w:szCs w:val="24"/>
        </w:rPr>
        <w:t>uestos para servicios generales,</w:t>
      </w:r>
      <w:r w:rsidRPr="00F7767C">
        <w:rPr>
          <w:rFonts w:ascii="Times New Roman" w:hAnsi="Times New Roman" w:cs="Times New Roman"/>
          <w:sz w:val="24"/>
          <w:szCs w:val="24"/>
        </w:rPr>
        <w:t xml:space="preserve"> equivale al 234% más de los recursos aprobados al inicio de esta administración.</w:t>
      </w:r>
    </w:p>
    <w:p w:rsidR="002C7B6D" w:rsidRPr="00F7767C" w:rsidRDefault="00417634"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Solicitados para el Capítulo d</w:t>
      </w:r>
      <w:r w:rsidR="002C7B6D" w:rsidRPr="00F7767C">
        <w:rPr>
          <w:rFonts w:ascii="Times New Roman" w:hAnsi="Times New Roman" w:cs="Times New Roman"/>
          <w:sz w:val="24"/>
          <w:szCs w:val="24"/>
        </w:rPr>
        <w:t>e Servicios Generales para el próximo año, son el 14% superiores al ejercicio en curso, insisto, los recursos para la inversió</w:t>
      </w:r>
      <w:r w:rsidR="00F8046A" w:rsidRPr="00F7767C">
        <w:rPr>
          <w:rFonts w:ascii="Times New Roman" w:hAnsi="Times New Roman" w:cs="Times New Roman"/>
          <w:sz w:val="24"/>
          <w:szCs w:val="24"/>
        </w:rPr>
        <w:t>n pública para el siguiente año</w:t>
      </w:r>
      <w:r w:rsidR="002C7B6D" w:rsidRPr="00F7767C">
        <w:rPr>
          <w:rFonts w:ascii="Times New Roman" w:hAnsi="Times New Roman" w:cs="Times New Roman"/>
          <w:sz w:val="24"/>
          <w:szCs w:val="24"/>
        </w:rPr>
        <w:t xml:space="preserve"> representan el 63% del monto de los recursos que se destinaron por e</w:t>
      </w:r>
      <w:r w:rsidR="00F8046A" w:rsidRPr="00F7767C">
        <w:rPr>
          <w:rFonts w:ascii="Times New Roman" w:hAnsi="Times New Roman" w:cs="Times New Roman"/>
          <w:sz w:val="24"/>
          <w:szCs w:val="24"/>
        </w:rPr>
        <w:t>se concepto en entonces el 2017, m</w:t>
      </w:r>
      <w:r w:rsidR="002C7B6D" w:rsidRPr="00F7767C">
        <w:rPr>
          <w:rFonts w:ascii="Times New Roman" w:hAnsi="Times New Roman" w:cs="Times New Roman"/>
          <w:sz w:val="24"/>
          <w:szCs w:val="24"/>
        </w:rPr>
        <w:t xml:space="preserve">ientras que el monto propuesto en servicios generales </w:t>
      </w:r>
      <w:r w:rsidR="00F8046A" w:rsidRPr="00F7767C">
        <w:rPr>
          <w:rFonts w:ascii="Times New Roman" w:hAnsi="Times New Roman" w:cs="Times New Roman"/>
          <w:sz w:val="24"/>
          <w:szCs w:val="24"/>
        </w:rPr>
        <w:t>para el próximo año es</w:t>
      </w:r>
      <w:r w:rsidR="002C7B6D" w:rsidRPr="00F7767C">
        <w:rPr>
          <w:rFonts w:ascii="Times New Roman" w:hAnsi="Times New Roman" w:cs="Times New Roman"/>
          <w:sz w:val="24"/>
          <w:szCs w:val="24"/>
        </w:rPr>
        <w:t xml:space="preserve"> 234% más alto que lo autorizado en el 2017.</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Si la inversión pública, con ese ritmo y el gasto corriente crecen constantemente, eso sólo puede indicar que la actual administración falló constantemente en el manejo responsable de los recursos públicos.</w:t>
      </w:r>
    </w:p>
    <w:p w:rsidR="00F8046A"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Existen varias razones que nos permiten conocer las motivaciones que conducen a la administración pública a destinar cuant</w:t>
      </w:r>
      <w:r w:rsidR="00F8046A" w:rsidRPr="00F7767C">
        <w:rPr>
          <w:rFonts w:ascii="Times New Roman" w:hAnsi="Times New Roman" w:cs="Times New Roman"/>
          <w:sz w:val="24"/>
          <w:szCs w:val="24"/>
        </w:rPr>
        <w:t>iosos recursos al Capítulo 3000, tenemos,</w:t>
      </w:r>
      <w:r w:rsidRPr="00F7767C">
        <w:rPr>
          <w:rFonts w:ascii="Times New Roman" w:hAnsi="Times New Roman" w:cs="Times New Roman"/>
          <w:sz w:val="24"/>
          <w:szCs w:val="24"/>
        </w:rPr>
        <w:t xml:space="preserve"> por un lado, la decisión de usar recursos empleando esa fuente de financiamiento para contratar personal encargado de actividades operativas y administrativas normales, como pueden ser meseros, como pueden ser choferes. La otra razón se encuentra en los 29 contratos suscritos</w:t>
      </w:r>
      <w:r w:rsidR="00F8046A" w:rsidRPr="00F7767C">
        <w:rPr>
          <w:rFonts w:ascii="Times New Roman" w:hAnsi="Times New Roman" w:cs="Times New Roman"/>
          <w:sz w:val="24"/>
          <w:szCs w:val="24"/>
        </w:rPr>
        <w:t xml:space="preserve"> en el 2021 con integra arrenda</w:t>
      </w:r>
      <w:r w:rsidRPr="00F7767C">
        <w:rPr>
          <w:rFonts w:ascii="Times New Roman" w:hAnsi="Times New Roman" w:cs="Times New Roman"/>
          <w:sz w:val="24"/>
          <w:szCs w:val="24"/>
        </w:rPr>
        <w:t xml:space="preserve"> por un monto de mil 788 millones de pesos para contratar mil 927 vehículos, solamente para funcionarios y para actividades únicamente administrativas; más la camioneta de 7 pasajeros con equipo encubierto que al año nos cuesta 2 millones 166 mil pesos, esto es un</w:t>
      </w:r>
      <w:r w:rsidR="00F8046A" w:rsidRPr="00F7767C">
        <w:rPr>
          <w:rFonts w:ascii="Times New Roman" w:hAnsi="Times New Roman" w:cs="Times New Roman"/>
          <w:sz w:val="24"/>
          <w:szCs w:val="24"/>
        </w:rPr>
        <w:t>a renta mensual de 74 mil pesos, c</w:t>
      </w:r>
      <w:r w:rsidRPr="00F7767C">
        <w:rPr>
          <w:rFonts w:ascii="Times New Roman" w:hAnsi="Times New Roman" w:cs="Times New Roman"/>
          <w:sz w:val="24"/>
          <w:szCs w:val="24"/>
        </w:rPr>
        <w:t>amioneta que a la fecha no sabemos quién la usa, será el Gobernador quien la use</w:t>
      </w:r>
      <w:r w:rsidR="00F8046A" w:rsidRPr="00F7767C">
        <w:rPr>
          <w:rFonts w:ascii="Times New Roman" w:hAnsi="Times New Roman" w:cs="Times New Roman"/>
          <w:sz w:val="24"/>
          <w:szCs w:val="24"/>
        </w:rPr>
        <w:t>, c</w:t>
      </w:r>
      <w:r w:rsidRPr="00F7767C">
        <w:rPr>
          <w:rFonts w:ascii="Times New Roman" w:hAnsi="Times New Roman" w:cs="Times New Roman"/>
          <w:sz w:val="24"/>
          <w:szCs w:val="24"/>
        </w:rPr>
        <w:t>on eso yo creo que podríamos dar de comer a muchas personas que hoy se encuentran afectadas.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 xml:space="preserve"> Recursos para contratar la renta de mil 928 vehículos para funciones administ</w:t>
      </w:r>
      <w:r w:rsidR="00F8046A" w:rsidRPr="00F7767C">
        <w:rPr>
          <w:rFonts w:ascii="Times New Roman" w:hAnsi="Times New Roman" w:cs="Times New Roman"/>
          <w:sz w:val="24"/>
          <w:szCs w:val="24"/>
        </w:rPr>
        <w:t>rativas, frente a 531 vehículos</w:t>
      </w:r>
      <w:r w:rsidRPr="00F7767C">
        <w:rPr>
          <w:rFonts w:ascii="Times New Roman" w:hAnsi="Times New Roman" w:cs="Times New Roman"/>
          <w:sz w:val="24"/>
          <w:szCs w:val="24"/>
        </w:rPr>
        <w:t xml:space="preserve"> única</w:t>
      </w:r>
      <w:r w:rsidR="00F8046A" w:rsidRPr="00F7767C">
        <w:rPr>
          <w:rFonts w:ascii="Times New Roman" w:hAnsi="Times New Roman" w:cs="Times New Roman"/>
          <w:sz w:val="24"/>
          <w:szCs w:val="24"/>
        </w:rPr>
        <w:t>mente destinados para seguridad; t</w:t>
      </w:r>
      <w:r w:rsidRPr="00F7767C">
        <w:rPr>
          <w:rFonts w:ascii="Times New Roman" w:hAnsi="Times New Roman" w:cs="Times New Roman"/>
          <w:sz w:val="24"/>
          <w:szCs w:val="24"/>
        </w:rPr>
        <w:t xml:space="preserve">an solo por estos conceptos </w:t>
      </w:r>
      <w:r w:rsidRPr="00F7767C">
        <w:rPr>
          <w:rFonts w:ascii="Times New Roman" w:hAnsi="Times New Roman" w:cs="Times New Roman"/>
          <w:sz w:val="24"/>
          <w:szCs w:val="24"/>
        </w:rPr>
        <w:lastRenderedPageBreak/>
        <w:t>tenemos un gasto de más de 2 mil 900 millones de pesos en personal y en vehículos de los servidores públicos.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Hoy es claro que mientras los servidores públicos estén más interesados en conservar sus privilegios que en destinar recursos para la inversión pública y en beneficio de los mexiquenses, en beneficio y par</w:t>
      </w:r>
      <w:r w:rsidR="00F8046A" w:rsidRPr="00F7767C">
        <w:rPr>
          <w:rFonts w:ascii="Times New Roman" w:hAnsi="Times New Roman" w:cs="Times New Roman"/>
          <w:sz w:val="24"/>
          <w:szCs w:val="24"/>
        </w:rPr>
        <w:t>a poder apoyar a los municipios</w:t>
      </w:r>
      <w:r w:rsidRPr="00F7767C">
        <w:rPr>
          <w:rFonts w:ascii="Times New Roman" w:hAnsi="Times New Roman" w:cs="Times New Roman"/>
          <w:sz w:val="24"/>
          <w:szCs w:val="24"/>
        </w:rPr>
        <w:t xml:space="preserve"> se prioriza el lujo.</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 xml:space="preserve">Compañeras y compañeros integrantes de las </w:t>
      </w:r>
      <w:r w:rsidR="00F8046A" w:rsidRPr="00F7767C">
        <w:rPr>
          <w:rFonts w:ascii="Times New Roman" w:hAnsi="Times New Roman" w:cs="Times New Roman"/>
          <w:sz w:val="24"/>
          <w:szCs w:val="24"/>
        </w:rPr>
        <w:t>comisiones unidas</w:t>
      </w:r>
      <w:r w:rsidRPr="00F7767C">
        <w:rPr>
          <w:rFonts w:ascii="Times New Roman" w:hAnsi="Times New Roman" w:cs="Times New Roman"/>
          <w:sz w:val="24"/>
          <w:szCs w:val="24"/>
        </w:rPr>
        <w:t>, luego de analizar detalladamente la composición del presupuesto y de apreciar las condiciones generales que priva</w:t>
      </w:r>
      <w:r w:rsidR="00F8046A" w:rsidRPr="00F7767C">
        <w:rPr>
          <w:rFonts w:ascii="Times New Roman" w:hAnsi="Times New Roman" w:cs="Times New Roman"/>
          <w:sz w:val="24"/>
          <w:szCs w:val="24"/>
        </w:rPr>
        <w:t>n en el estudio y dictaminación</w:t>
      </w:r>
      <w:r w:rsidRPr="00F7767C">
        <w:rPr>
          <w:rFonts w:ascii="Times New Roman" w:hAnsi="Times New Roman" w:cs="Times New Roman"/>
          <w:sz w:val="24"/>
          <w:szCs w:val="24"/>
        </w:rPr>
        <w:t xml:space="preserve"> y de entender las prácticas que ocurren, he llegado a una conclusión.</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 xml:space="preserve">Esta </w:t>
      </w:r>
      <w:r w:rsidR="00F8046A" w:rsidRPr="00F7767C">
        <w:rPr>
          <w:rFonts w:ascii="Times New Roman" w:hAnsi="Times New Roman" w:cs="Times New Roman"/>
          <w:sz w:val="24"/>
          <w:szCs w:val="24"/>
        </w:rPr>
        <w:t xml:space="preserve">Administración Estatal </w:t>
      </w:r>
      <w:r w:rsidRPr="00F7767C">
        <w:rPr>
          <w:rFonts w:ascii="Times New Roman" w:hAnsi="Times New Roman" w:cs="Times New Roman"/>
          <w:sz w:val="24"/>
          <w:szCs w:val="24"/>
        </w:rPr>
        <w:t>no podrá dar más, se encuentra agotada, atrapada en sus propias contradiccio</w:t>
      </w:r>
      <w:r w:rsidR="00F8046A" w:rsidRPr="00F7767C">
        <w:rPr>
          <w:rFonts w:ascii="Times New Roman" w:hAnsi="Times New Roman" w:cs="Times New Roman"/>
          <w:sz w:val="24"/>
          <w:szCs w:val="24"/>
        </w:rPr>
        <w:t>nes, la legislatura anterior</w:t>
      </w:r>
      <w:r w:rsidRPr="00F7767C">
        <w:rPr>
          <w:rFonts w:ascii="Times New Roman" w:hAnsi="Times New Roman" w:cs="Times New Roman"/>
          <w:sz w:val="24"/>
          <w:szCs w:val="24"/>
        </w:rPr>
        <w:t xml:space="preserve"> con la correlación de fuerzas, no pudo modificar la inercia histórica lo más </w:t>
      </w:r>
      <w:r w:rsidRPr="00F7767C">
        <w:rPr>
          <w:rFonts w:ascii="Times New Roman" w:eastAsia="Times New Roman" w:hAnsi="Times New Roman" w:cs="Times New Roman"/>
          <w:sz w:val="24"/>
          <w:szCs w:val="24"/>
          <w:lang w:eastAsia="es-MX"/>
        </w:rPr>
        <w:t>que pudo</w:t>
      </w:r>
      <w:r w:rsidR="00F8046A" w:rsidRPr="00F7767C">
        <w:rPr>
          <w:rFonts w:ascii="Times New Roman" w:eastAsia="Times New Roman" w:hAnsi="Times New Roman" w:cs="Times New Roman"/>
          <w:sz w:val="24"/>
          <w:szCs w:val="24"/>
          <w:lang w:eastAsia="es-MX"/>
        </w:rPr>
        <w:t xml:space="preserve"> hacer fue alargar la discusión, e</w:t>
      </w:r>
      <w:r w:rsidRPr="00F7767C">
        <w:rPr>
          <w:rFonts w:ascii="Times New Roman" w:eastAsia="Times New Roman" w:hAnsi="Times New Roman" w:cs="Times New Roman"/>
          <w:sz w:val="24"/>
          <w:szCs w:val="24"/>
          <w:lang w:eastAsia="es-MX"/>
        </w:rPr>
        <w:t xml:space="preserve">n la actual Legislatura, el cambio en la correlación y su composición reducen las posibilidades para ejercer </w:t>
      </w:r>
      <w:r w:rsidR="00F8046A" w:rsidRPr="00F7767C">
        <w:rPr>
          <w:rFonts w:ascii="Times New Roman" w:eastAsia="Times New Roman" w:hAnsi="Times New Roman" w:cs="Times New Roman"/>
          <w:sz w:val="24"/>
          <w:szCs w:val="24"/>
          <w:lang w:eastAsia="es-MX"/>
        </w:rPr>
        <w:t>responsablemente las facultades; p</w:t>
      </w:r>
      <w:r w:rsidRPr="00F7767C">
        <w:rPr>
          <w:rFonts w:ascii="Times New Roman" w:eastAsia="Times New Roman" w:hAnsi="Times New Roman" w:cs="Times New Roman"/>
          <w:sz w:val="24"/>
          <w:szCs w:val="24"/>
          <w:lang w:eastAsia="es-MX"/>
        </w:rPr>
        <w:t>or esa razón, estoy convencida de que lo mejor es apurar el paso, reconocer que el Estado de México es más grande que el régimen y s</w:t>
      </w:r>
      <w:r w:rsidR="00F8046A" w:rsidRPr="00F7767C">
        <w:rPr>
          <w:rFonts w:ascii="Times New Roman" w:eastAsia="Times New Roman" w:hAnsi="Times New Roman" w:cs="Times New Roman"/>
          <w:sz w:val="24"/>
          <w:szCs w:val="24"/>
          <w:lang w:eastAsia="es-MX"/>
        </w:rPr>
        <w:t>us representantes y que esperamo</w:t>
      </w:r>
      <w:r w:rsidRPr="00F7767C">
        <w:rPr>
          <w:rFonts w:ascii="Times New Roman" w:eastAsia="Times New Roman" w:hAnsi="Times New Roman" w:cs="Times New Roman"/>
          <w:sz w:val="24"/>
          <w:szCs w:val="24"/>
          <w:lang w:eastAsia="es-MX"/>
        </w:rPr>
        <w:t xml:space="preserve">s que muy pronto se concluye esta etapa de nuestra historia. </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La transformación de la vi</w:t>
      </w:r>
      <w:r w:rsidR="00F8046A" w:rsidRPr="00F7767C">
        <w:rPr>
          <w:rFonts w:ascii="Times New Roman" w:eastAsia="Times New Roman" w:hAnsi="Times New Roman" w:cs="Times New Roman"/>
          <w:sz w:val="24"/>
          <w:szCs w:val="24"/>
          <w:lang w:eastAsia="es-MX"/>
        </w:rPr>
        <w:t>da pública del Estado en México, m</w:t>
      </w:r>
      <w:r w:rsidRPr="00F7767C">
        <w:rPr>
          <w:rFonts w:ascii="Times New Roman" w:eastAsia="Times New Roman" w:hAnsi="Times New Roman" w:cs="Times New Roman"/>
          <w:sz w:val="24"/>
          <w:szCs w:val="24"/>
          <w:lang w:eastAsia="es-MX"/>
        </w:rPr>
        <w:t>e queda claro que no se resolverá por el m</w:t>
      </w:r>
      <w:r w:rsidR="00F8046A" w:rsidRPr="00F7767C">
        <w:rPr>
          <w:rFonts w:ascii="Times New Roman" w:eastAsia="Times New Roman" w:hAnsi="Times New Roman" w:cs="Times New Roman"/>
          <w:sz w:val="24"/>
          <w:szCs w:val="24"/>
          <w:lang w:eastAsia="es-MX"/>
        </w:rPr>
        <w:t>omento en esta sede legislativa, e</w:t>
      </w:r>
      <w:r w:rsidRPr="00F7767C">
        <w:rPr>
          <w:rFonts w:ascii="Times New Roman" w:eastAsia="Times New Roman" w:hAnsi="Times New Roman" w:cs="Times New Roman"/>
          <w:sz w:val="24"/>
          <w:szCs w:val="24"/>
          <w:lang w:eastAsia="es-MX"/>
        </w:rPr>
        <w:t>l tamaño de esa labor nos queda inmenso aú</w:t>
      </w:r>
      <w:r w:rsidR="00F8046A" w:rsidRPr="00F7767C">
        <w:rPr>
          <w:rFonts w:ascii="Times New Roman" w:eastAsia="Times New Roman" w:hAnsi="Times New Roman" w:cs="Times New Roman"/>
          <w:sz w:val="24"/>
          <w:szCs w:val="24"/>
          <w:lang w:eastAsia="es-MX"/>
        </w:rPr>
        <w:t>n a esta representación popular, s</w:t>
      </w:r>
      <w:r w:rsidRPr="00F7767C">
        <w:rPr>
          <w:rFonts w:ascii="Times New Roman" w:eastAsia="Times New Roman" w:hAnsi="Times New Roman" w:cs="Times New Roman"/>
          <w:sz w:val="24"/>
          <w:szCs w:val="24"/>
          <w:lang w:eastAsia="es-MX"/>
        </w:rPr>
        <w:t xml:space="preserve">erá la gente la que en el próximo año </w:t>
      </w:r>
      <w:r w:rsidR="00F8046A" w:rsidRPr="00F7767C">
        <w:rPr>
          <w:rFonts w:ascii="Times New Roman" w:eastAsia="Times New Roman" w:hAnsi="Times New Roman" w:cs="Times New Roman"/>
          <w:sz w:val="24"/>
          <w:szCs w:val="24"/>
          <w:lang w:eastAsia="es-MX"/>
        </w:rPr>
        <w:t>resuelva ese enorme reto y</w:t>
      </w:r>
      <w:r w:rsidRPr="00F7767C">
        <w:rPr>
          <w:rFonts w:ascii="Times New Roman" w:eastAsia="Times New Roman" w:hAnsi="Times New Roman" w:cs="Times New Roman"/>
          <w:sz w:val="24"/>
          <w:szCs w:val="24"/>
          <w:lang w:eastAsia="es-MX"/>
        </w:rPr>
        <w:t xml:space="preserve"> debo decir que en lo general votaré a favor el presupuesto, porque</w:t>
      </w:r>
      <w:r w:rsidR="00F8046A" w:rsidRPr="00F7767C">
        <w:rPr>
          <w:rFonts w:ascii="Times New Roman" w:eastAsia="Times New Roman" w:hAnsi="Times New Roman" w:cs="Times New Roman"/>
          <w:sz w:val="24"/>
          <w:szCs w:val="24"/>
          <w:lang w:eastAsia="es-MX"/>
        </w:rPr>
        <w:t xml:space="preserve"> poco es lo que se puede hacer, p</w:t>
      </w:r>
      <w:r w:rsidRPr="00F7767C">
        <w:rPr>
          <w:rFonts w:ascii="Times New Roman" w:eastAsia="Times New Roman" w:hAnsi="Times New Roman" w:cs="Times New Roman"/>
          <w:sz w:val="24"/>
          <w:szCs w:val="24"/>
          <w:lang w:eastAsia="es-MX"/>
        </w:rPr>
        <w:t>ero sostengo mi diagnóstico y apreciación de la política financiera del gobier</w:t>
      </w:r>
      <w:r w:rsidR="00F8046A" w:rsidRPr="00F7767C">
        <w:rPr>
          <w:rFonts w:ascii="Times New Roman" w:eastAsia="Times New Roman" w:hAnsi="Times New Roman" w:cs="Times New Roman"/>
          <w:sz w:val="24"/>
          <w:szCs w:val="24"/>
          <w:lang w:eastAsia="es-MX"/>
        </w:rPr>
        <w:t>no, sus efectos y deficiencias y</w:t>
      </w:r>
      <w:r w:rsidRPr="00F7767C">
        <w:rPr>
          <w:rFonts w:ascii="Times New Roman" w:eastAsia="Times New Roman" w:hAnsi="Times New Roman" w:cs="Times New Roman"/>
          <w:sz w:val="24"/>
          <w:szCs w:val="24"/>
          <w:lang w:eastAsia="es-MX"/>
        </w:rPr>
        <w:t xml:space="preserve"> también sostendré en la discusión, en lo particular, mi propuesta de contener el gasto en servicios generales para reconducirlo a inversión pública, poder aumentar el presupuesto para los munici</w:t>
      </w:r>
      <w:r w:rsidR="00F8046A" w:rsidRPr="00F7767C">
        <w:rPr>
          <w:rFonts w:ascii="Times New Roman" w:eastAsia="Times New Roman" w:hAnsi="Times New Roman" w:cs="Times New Roman"/>
          <w:sz w:val="24"/>
          <w:szCs w:val="24"/>
          <w:lang w:eastAsia="es-MX"/>
        </w:rPr>
        <w:t>pios por el concepto de FEFOM, p</w:t>
      </w:r>
      <w:r w:rsidRPr="00F7767C">
        <w:rPr>
          <w:rFonts w:ascii="Times New Roman" w:eastAsia="Times New Roman" w:hAnsi="Times New Roman" w:cs="Times New Roman"/>
          <w:sz w:val="24"/>
          <w:szCs w:val="24"/>
          <w:lang w:eastAsia="es-MX"/>
        </w:rPr>
        <w:t xml:space="preserve">orque estoy convencida de que es lo correcto. </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Para ello debo de presentar ante esta Presidencia de las de las </w:t>
      </w:r>
      <w:r w:rsidR="00F8046A" w:rsidRPr="00F7767C">
        <w:rPr>
          <w:rFonts w:ascii="Times New Roman" w:eastAsia="Times New Roman" w:hAnsi="Times New Roman" w:cs="Times New Roman"/>
          <w:sz w:val="24"/>
          <w:szCs w:val="24"/>
          <w:lang w:eastAsia="es-MX"/>
        </w:rPr>
        <w:t>comisiones</w:t>
      </w:r>
      <w:r w:rsidRPr="00F7767C">
        <w:rPr>
          <w:rFonts w:ascii="Times New Roman" w:eastAsia="Times New Roman" w:hAnsi="Times New Roman" w:cs="Times New Roman"/>
          <w:sz w:val="24"/>
          <w:szCs w:val="24"/>
          <w:lang w:eastAsia="es-MX"/>
        </w:rPr>
        <w:t xml:space="preserve"> las siguientes reservas al Pro</w:t>
      </w:r>
      <w:r w:rsidR="00F8046A" w:rsidRPr="00F7767C">
        <w:rPr>
          <w:rFonts w:ascii="Times New Roman" w:eastAsia="Times New Roman" w:hAnsi="Times New Roman" w:cs="Times New Roman"/>
          <w:sz w:val="24"/>
          <w:szCs w:val="24"/>
          <w:lang w:eastAsia="es-MX"/>
        </w:rPr>
        <w:t>yecto de Presupuesto de Egresos.</w:t>
      </w:r>
    </w:p>
    <w:p w:rsidR="002C7B6D" w:rsidRPr="00F7767C" w:rsidRDefault="00F8046A"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Artículo 10. Inciso a) y b), artículo 4, 5 y 6,</w:t>
      </w:r>
      <w:r w:rsidR="002C7B6D" w:rsidRPr="00F7767C">
        <w:rPr>
          <w:rFonts w:ascii="Times New Roman" w:eastAsia="Times New Roman" w:hAnsi="Times New Roman" w:cs="Times New Roman"/>
          <w:sz w:val="24"/>
          <w:szCs w:val="24"/>
          <w:lang w:eastAsia="es-MX"/>
        </w:rPr>
        <w:t xml:space="preserve"> </w:t>
      </w:r>
      <w:r w:rsidRPr="00F7767C">
        <w:rPr>
          <w:rFonts w:ascii="Times New Roman" w:eastAsia="Times New Roman" w:hAnsi="Times New Roman" w:cs="Times New Roman"/>
          <w:sz w:val="24"/>
          <w:szCs w:val="24"/>
          <w:lang w:eastAsia="es-MX"/>
        </w:rPr>
        <w:t>artículo 304,</w:t>
      </w:r>
      <w:r w:rsidR="002C7B6D" w:rsidRPr="00F7767C">
        <w:rPr>
          <w:rFonts w:ascii="Times New Roman" w:eastAsia="Times New Roman" w:hAnsi="Times New Roman" w:cs="Times New Roman"/>
          <w:sz w:val="24"/>
          <w:szCs w:val="24"/>
          <w:lang w:eastAsia="es-MX"/>
        </w:rPr>
        <w:t xml:space="preserve"> </w:t>
      </w:r>
      <w:r w:rsidRPr="00F7767C">
        <w:rPr>
          <w:rFonts w:ascii="Times New Roman" w:eastAsia="Times New Roman" w:hAnsi="Times New Roman" w:cs="Times New Roman"/>
          <w:sz w:val="24"/>
          <w:szCs w:val="24"/>
          <w:lang w:eastAsia="es-MX"/>
        </w:rPr>
        <w:t>artículo 40,</w:t>
      </w:r>
      <w:r w:rsidR="002C7B6D" w:rsidRPr="00F7767C">
        <w:rPr>
          <w:rFonts w:ascii="Times New Roman" w:eastAsia="Times New Roman" w:hAnsi="Times New Roman" w:cs="Times New Roman"/>
          <w:sz w:val="24"/>
          <w:szCs w:val="24"/>
          <w:lang w:eastAsia="es-MX"/>
        </w:rPr>
        <w:t xml:space="preserve"> </w:t>
      </w:r>
      <w:r w:rsidRPr="00F7767C">
        <w:rPr>
          <w:rFonts w:ascii="Times New Roman" w:eastAsia="Times New Roman" w:hAnsi="Times New Roman" w:cs="Times New Roman"/>
          <w:sz w:val="24"/>
          <w:szCs w:val="24"/>
          <w:lang w:eastAsia="es-MX"/>
        </w:rPr>
        <w:t>artículo 62,</w:t>
      </w:r>
      <w:r w:rsidR="002C7B6D" w:rsidRPr="00F7767C">
        <w:rPr>
          <w:rFonts w:ascii="Times New Roman" w:eastAsia="Times New Roman" w:hAnsi="Times New Roman" w:cs="Times New Roman"/>
          <w:sz w:val="24"/>
          <w:szCs w:val="24"/>
          <w:lang w:eastAsia="es-MX"/>
        </w:rPr>
        <w:t xml:space="preserve"> </w:t>
      </w:r>
      <w:r w:rsidRPr="00F7767C">
        <w:rPr>
          <w:rFonts w:ascii="Times New Roman" w:eastAsia="Times New Roman" w:hAnsi="Times New Roman" w:cs="Times New Roman"/>
          <w:sz w:val="24"/>
          <w:szCs w:val="24"/>
          <w:lang w:eastAsia="es-MX"/>
        </w:rPr>
        <w:t xml:space="preserve">artículo </w:t>
      </w:r>
      <w:r w:rsidR="002C7B6D" w:rsidRPr="00F7767C">
        <w:rPr>
          <w:rFonts w:ascii="Times New Roman" w:eastAsia="Times New Roman" w:hAnsi="Times New Roman" w:cs="Times New Roman"/>
          <w:sz w:val="24"/>
          <w:szCs w:val="24"/>
          <w:lang w:eastAsia="es-MX"/>
        </w:rPr>
        <w:t>2</w:t>
      </w:r>
      <w:r w:rsidRPr="00F7767C">
        <w:rPr>
          <w:rFonts w:ascii="Times New Roman" w:eastAsia="Times New Roman" w:hAnsi="Times New Roman" w:cs="Times New Roman"/>
          <w:sz w:val="24"/>
          <w:szCs w:val="24"/>
          <w:lang w:eastAsia="es-MX"/>
        </w:rPr>
        <w:t>2 y</w:t>
      </w:r>
      <w:r w:rsidR="002C7B6D" w:rsidRPr="00F7767C">
        <w:rPr>
          <w:rFonts w:ascii="Times New Roman" w:eastAsia="Times New Roman" w:hAnsi="Times New Roman" w:cs="Times New Roman"/>
          <w:sz w:val="24"/>
          <w:szCs w:val="24"/>
          <w:lang w:eastAsia="es-MX"/>
        </w:rPr>
        <w:t xml:space="preserve"> </w:t>
      </w:r>
      <w:r w:rsidRPr="00F7767C">
        <w:rPr>
          <w:rFonts w:ascii="Times New Roman" w:eastAsia="Times New Roman" w:hAnsi="Times New Roman" w:cs="Times New Roman"/>
          <w:sz w:val="24"/>
          <w:szCs w:val="24"/>
          <w:lang w:eastAsia="es-MX"/>
        </w:rPr>
        <w:t xml:space="preserve">artículo </w:t>
      </w:r>
      <w:r w:rsidR="002C7B6D" w:rsidRPr="00F7767C">
        <w:rPr>
          <w:rFonts w:ascii="Times New Roman" w:eastAsia="Times New Roman" w:hAnsi="Times New Roman" w:cs="Times New Roman"/>
          <w:sz w:val="24"/>
          <w:szCs w:val="24"/>
          <w:lang w:eastAsia="es-MX"/>
        </w:rPr>
        <w:t>54.</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Para lo cual entrego</w:t>
      </w:r>
      <w:r w:rsidR="00F8046A" w:rsidRPr="00F7767C">
        <w:rPr>
          <w:rFonts w:ascii="Times New Roman" w:eastAsia="Times New Roman" w:hAnsi="Times New Roman" w:cs="Times New Roman"/>
          <w:sz w:val="24"/>
          <w:szCs w:val="24"/>
          <w:lang w:eastAsia="es-MX"/>
        </w:rPr>
        <w:t xml:space="preserve"> un proyecto d</w:t>
      </w:r>
      <w:r w:rsidRPr="00F7767C">
        <w:rPr>
          <w:rFonts w:ascii="Times New Roman" w:eastAsia="Times New Roman" w:hAnsi="Times New Roman" w:cs="Times New Roman"/>
          <w:sz w:val="24"/>
          <w:szCs w:val="24"/>
          <w:lang w:eastAsia="es-MX"/>
        </w:rPr>
        <w:t xml:space="preserve">e propuesta de modificación en lo particular al </w:t>
      </w:r>
      <w:r w:rsidR="00F8046A" w:rsidRPr="00F7767C">
        <w:rPr>
          <w:rFonts w:ascii="Times New Roman" w:eastAsia="Times New Roman" w:hAnsi="Times New Roman" w:cs="Times New Roman"/>
          <w:sz w:val="24"/>
          <w:szCs w:val="24"/>
          <w:lang w:eastAsia="es-MX"/>
        </w:rPr>
        <w:t>artículo 10 del Presupuesto de Egresos, m</w:t>
      </w:r>
      <w:r w:rsidRPr="00F7767C">
        <w:rPr>
          <w:rFonts w:ascii="Times New Roman" w:eastAsia="Times New Roman" w:hAnsi="Times New Roman" w:cs="Times New Roman"/>
          <w:sz w:val="24"/>
          <w:szCs w:val="24"/>
          <w:lang w:eastAsia="es-MX"/>
        </w:rPr>
        <w:t>ateria</w:t>
      </w:r>
      <w:r w:rsidR="00F8046A" w:rsidRPr="00F7767C">
        <w:rPr>
          <w:rFonts w:ascii="Times New Roman" w:eastAsia="Times New Roman" w:hAnsi="Times New Roman" w:cs="Times New Roman"/>
          <w:sz w:val="24"/>
          <w:szCs w:val="24"/>
          <w:lang w:eastAsia="es-MX"/>
        </w:rPr>
        <w:t>,</w:t>
      </w:r>
      <w:r w:rsidRPr="00F7767C">
        <w:rPr>
          <w:rFonts w:ascii="Times New Roman" w:eastAsia="Times New Roman" w:hAnsi="Times New Roman" w:cs="Times New Roman"/>
          <w:sz w:val="24"/>
          <w:szCs w:val="24"/>
          <w:lang w:eastAsia="es-MX"/>
        </w:rPr>
        <w:t xml:space="preserve"> </w:t>
      </w:r>
      <w:r w:rsidR="00F8046A" w:rsidRPr="00F7767C">
        <w:rPr>
          <w:rFonts w:ascii="Times New Roman" w:eastAsia="Times New Roman" w:hAnsi="Times New Roman" w:cs="Times New Roman"/>
          <w:sz w:val="24"/>
          <w:szCs w:val="24"/>
          <w:lang w:eastAsia="es-MX"/>
        </w:rPr>
        <w:t xml:space="preserve">transferir </w:t>
      </w:r>
      <w:r w:rsidRPr="00F7767C">
        <w:rPr>
          <w:rFonts w:ascii="Times New Roman" w:eastAsia="Times New Roman" w:hAnsi="Times New Roman" w:cs="Times New Roman"/>
          <w:sz w:val="24"/>
          <w:szCs w:val="24"/>
          <w:lang w:eastAsia="es-MX"/>
        </w:rPr>
        <w:t>recursos del Capítulo 3000 por Servicios Generales al Capítulo de Inversión Pública para ser destinadas al FEFOM, los r</w:t>
      </w:r>
      <w:r w:rsidR="00F8046A" w:rsidRPr="00F7767C">
        <w:rPr>
          <w:rFonts w:ascii="Times New Roman" w:eastAsia="Times New Roman" w:hAnsi="Times New Roman" w:cs="Times New Roman"/>
          <w:sz w:val="24"/>
          <w:szCs w:val="24"/>
          <w:lang w:eastAsia="es-MX"/>
        </w:rPr>
        <w:t>ecursos propuestos para el 2023</w:t>
      </w:r>
      <w:r w:rsidRPr="00F7767C">
        <w:rPr>
          <w:rFonts w:ascii="Times New Roman" w:eastAsia="Times New Roman" w:hAnsi="Times New Roman" w:cs="Times New Roman"/>
          <w:sz w:val="24"/>
          <w:szCs w:val="24"/>
          <w:lang w:eastAsia="es-MX"/>
        </w:rPr>
        <w:t xml:space="preserve"> en el caso del Poder Ejecutivo y de su capítulo 6000, ascienden a 16 mil 732 millones de pesos, lo que representa un incremento de 485 millones apenas al 3% con respecto al aprobado en el 2022.</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Repito estas ideas para que nos quede claro, el presupuesto de inversión propuesto para 2023</w:t>
      </w:r>
      <w:r w:rsidR="000139A5" w:rsidRPr="00F7767C">
        <w:rPr>
          <w:rFonts w:ascii="Times New Roman" w:eastAsia="Times New Roman" w:hAnsi="Times New Roman" w:cs="Times New Roman"/>
          <w:sz w:val="24"/>
          <w:szCs w:val="24"/>
          <w:lang w:eastAsia="es-MX"/>
        </w:rPr>
        <w:t>,</w:t>
      </w:r>
      <w:r w:rsidRPr="00F7767C">
        <w:rPr>
          <w:rFonts w:ascii="Times New Roman" w:eastAsia="Times New Roman" w:hAnsi="Times New Roman" w:cs="Times New Roman"/>
          <w:sz w:val="24"/>
          <w:szCs w:val="24"/>
          <w:lang w:eastAsia="es-MX"/>
        </w:rPr>
        <w:t xml:space="preserve"> es 3% mayor de lo aprobado para el 2022</w:t>
      </w:r>
      <w:r w:rsidR="000139A5" w:rsidRPr="00F7767C">
        <w:rPr>
          <w:rFonts w:ascii="Times New Roman" w:eastAsia="Times New Roman" w:hAnsi="Times New Roman" w:cs="Times New Roman"/>
          <w:sz w:val="24"/>
          <w:szCs w:val="24"/>
          <w:lang w:eastAsia="es-MX"/>
        </w:rPr>
        <w:t>, m</w:t>
      </w:r>
      <w:r w:rsidRPr="00F7767C">
        <w:rPr>
          <w:rFonts w:ascii="Times New Roman" w:eastAsia="Times New Roman" w:hAnsi="Times New Roman" w:cs="Times New Roman"/>
          <w:sz w:val="24"/>
          <w:szCs w:val="24"/>
          <w:lang w:eastAsia="es-MX"/>
        </w:rPr>
        <w:t>ientras que los recursos solicitados para el capítulo de Servicios Generales para el próximo año son del 14% superiores al ejercicio en curso.</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Insisto, los recursos para la inversión pública para el siguiente año representan el 63% del monto</w:t>
      </w:r>
      <w:r w:rsidR="000139A5" w:rsidRPr="00F7767C">
        <w:rPr>
          <w:rFonts w:ascii="Times New Roman" w:eastAsia="Times New Roman" w:hAnsi="Times New Roman" w:cs="Times New Roman"/>
          <w:sz w:val="24"/>
          <w:szCs w:val="24"/>
          <w:lang w:eastAsia="es-MX"/>
        </w:rPr>
        <w:t>, s</w:t>
      </w:r>
      <w:r w:rsidRPr="00F7767C">
        <w:rPr>
          <w:rFonts w:ascii="Times New Roman" w:eastAsia="Times New Roman" w:hAnsi="Times New Roman" w:cs="Times New Roman"/>
          <w:sz w:val="24"/>
          <w:szCs w:val="24"/>
          <w:lang w:eastAsia="es-MX"/>
        </w:rPr>
        <w:t>i la inversión pública cae con ese ritmo y el gasto corrie</w:t>
      </w:r>
      <w:r w:rsidR="000139A5" w:rsidRPr="00F7767C">
        <w:rPr>
          <w:rFonts w:ascii="Times New Roman" w:eastAsia="Times New Roman" w:hAnsi="Times New Roman" w:cs="Times New Roman"/>
          <w:sz w:val="24"/>
          <w:szCs w:val="24"/>
          <w:lang w:eastAsia="es-MX"/>
        </w:rPr>
        <w:t>nte crece constantemente, eso só</w:t>
      </w:r>
      <w:r w:rsidRPr="00F7767C">
        <w:rPr>
          <w:rFonts w:ascii="Times New Roman" w:eastAsia="Times New Roman" w:hAnsi="Times New Roman" w:cs="Times New Roman"/>
          <w:sz w:val="24"/>
          <w:szCs w:val="24"/>
          <w:lang w:eastAsia="es-MX"/>
        </w:rPr>
        <w:t>lo puede indicar nuevamente que la administración actual falló.</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 xml:space="preserve">Diputadas y diputados integrantes de las </w:t>
      </w:r>
      <w:r w:rsidR="000139A5" w:rsidRPr="00F7767C">
        <w:rPr>
          <w:rFonts w:ascii="Times New Roman" w:eastAsia="Times New Roman" w:hAnsi="Times New Roman" w:cs="Times New Roman"/>
          <w:sz w:val="24"/>
          <w:szCs w:val="24"/>
          <w:lang w:eastAsia="es-MX"/>
        </w:rPr>
        <w:t>comisiones unidas</w:t>
      </w:r>
      <w:r w:rsidRPr="00F7767C">
        <w:rPr>
          <w:rFonts w:ascii="Times New Roman" w:eastAsia="Times New Roman" w:hAnsi="Times New Roman" w:cs="Times New Roman"/>
          <w:sz w:val="24"/>
          <w:szCs w:val="24"/>
          <w:lang w:eastAsia="es-MX"/>
        </w:rPr>
        <w:t>, el día de ayer en esta Legislatura se aprobó solicitarle a un gobierno municipal, por ejemplo, destinar mil 887 millones de pesos para realizar obras de infraestructur</w:t>
      </w:r>
      <w:r w:rsidR="000139A5" w:rsidRPr="00F7767C">
        <w:rPr>
          <w:rFonts w:ascii="Times New Roman" w:eastAsia="Times New Roman" w:hAnsi="Times New Roman" w:cs="Times New Roman"/>
          <w:sz w:val="24"/>
          <w:szCs w:val="24"/>
          <w:lang w:eastAsia="es-MX"/>
        </w:rPr>
        <w:t>a en una parte de ese municipio, n</w:t>
      </w:r>
      <w:r w:rsidRPr="00F7767C">
        <w:rPr>
          <w:rFonts w:ascii="Times New Roman" w:eastAsia="Times New Roman" w:hAnsi="Times New Roman" w:cs="Times New Roman"/>
          <w:sz w:val="24"/>
          <w:szCs w:val="24"/>
          <w:lang w:eastAsia="es-MX"/>
        </w:rPr>
        <w:t>adie en su sano juicio puede oponerse a cualquier inquietud para invertir en obras públicas, pero sí tenemos que ser responsables en nuestras propuestas.</w:t>
      </w:r>
      <w:r w:rsidR="000139A5" w:rsidRPr="00F7767C">
        <w:rPr>
          <w:rFonts w:ascii="Times New Roman" w:eastAsia="Times New Roman" w:hAnsi="Times New Roman" w:cs="Times New Roman"/>
          <w:sz w:val="24"/>
          <w:szCs w:val="24"/>
          <w:lang w:eastAsia="es-MX"/>
        </w:rPr>
        <w:t xml:space="preserve"> </w:t>
      </w:r>
      <w:r w:rsidRPr="00F7767C">
        <w:rPr>
          <w:rFonts w:ascii="Times New Roman" w:eastAsia="Times New Roman" w:hAnsi="Times New Roman" w:cs="Times New Roman"/>
          <w:sz w:val="24"/>
          <w:szCs w:val="24"/>
          <w:lang w:eastAsia="es-MX"/>
        </w:rPr>
        <w:t>Ese municipio recibió este año 219 millones de pesos por concepto del Fondo de Infraestructura Social y 69 millones de pes</w:t>
      </w:r>
      <w:r w:rsidR="000139A5" w:rsidRPr="00F7767C">
        <w:rPr>
          <w:rFonts w:ascii="Times New Roman" w:eastAsia="Times New Roman" w:hAnsi="Times New Roman" w:cs="Times New Roman"/>
          <w:sz w:val="24"/>
          <w:szCs w:val="24"/>
          <w:lang w:eastAsia="es-MX"/>
        </w:rPr>
        <w:t>os FEFOM para todo el municipio, c</w:t>
      </w:r>
      <w:r w:rsidRPr="00F7767C">
        <w:rPr>
          <w:rFonts w:ascii="Times New Roman" w:eastAsia="Times New Roman" w:hAnsi="Times New Roman" w:cs="Times New Roman"/>
          <w:sz w:val="24"/>
          <w:szCs w:val="24"/>
          <w:lang w:eastAsia="es-MX"/>
        </w:rPr>
        <w:t>omo 288 millones son menos</w:t>
      </w:r>
      <w:r w:rsidR="000139A5" w:rsidRPr="00F7767C">
        <w:rPr>
          <w:rFonts w:ascii="Times New Roman" w:eastAsia="Times New Roman" w:hAnsi="Times New Roman" w:cs="Times New Roman"/>
          <w:sz w:val="24"/>
          <w:szCs w:val="24"/>
          <w:lang w:eastAsia="es-MX"/>
        </w:rPr>
        <w:t xml:space="preserve"> de mil 887 millones de pesos l</w:t>
      </w:r>
      <w:r w:rsidRPr="00F7767C">
        <w:rPr>
          <w:rFonts w:ascii="Times New Roman" w:eastAsia="Times New Roman" w:hAnsi="Times New Roman" w:cs="Times New Roman"/>
          <w:sz w:val="24"/>
          <w:szCs w:val="24"/>
          <w:lang w:eastAsia="es-MX"/>
        </w:rPr>
        <w:t>o aprobado ayer por la Legislatura es inviable y poco razonable,</w:t>
      </w:r>
      <w:r w:rsidRPr="00F7767C">
        <w:rPr>
          <w:rFonts w:ascii="Times New Roman" w:hAnsi="Times New Roman" w:cs="Times New Roman"/>
          <w:sz w:val="24"/>
          <w:szCs w:val="24"/>
          <w:shd w:val="clear" w:color="auto" w:fill="FFFFFF"/>
        </w:rPr>
        <w:t xml:space="preserve"> pero atenta y sensiblemente como soy a cualquier propuesta, presento la consideración de esta comisión esta reserva en lo</w:t>
      </w:r>
      <w:r w:rsidR="000139A5" w:rsidRPr="00F7767C">
        <w:rPr>
          <w:rFonts w:ascii="Times New Roman" w:hAnsi="Times New Roman" w:cs="Times New Roman"/>
          <w:sz w:val="24"/>
          <w:szCs w:val="24"/>
          <w:shd w:val="clear" w:color="auto" w:fill="FFFFFF"/>
        </w:rPr>
        <w:t xml:space="preserve"> particular, según como se </w:t>
      </w:r>
      <w:r w:rsidR="000139A5" w:rsidRPr="00F7767C">
        <w:rPr>
          <w:rFonts w:ascii="Times New Roman" w:hAnsi="Times New Roman" w:cs="Times New Roman"/>
          <w:sz w:val="24"/>
          <w:szCs w:val="24"/>
          <w:shd w:val="clear" w:color="auto" w:fill="FFFFFF"/>
        </w:rPr>
        <w:lastRenderedPageBreak/>
        <w:t>vote</w:t>
      </w:r>
      <w:r w:rsidRPr="00F7767C">
        <w:rPr>
          <w:rFonts w:ascii="Times New Roman" w:hAnsi="Times New Roman" w:cs="Times New Roman"/>
          <w:sz w:val="24"/>
          <w:szCs w:val="24"/>
          <w:shd w:val="clear" w:color="auto" w:fill="FFFFFF"/>
        </w:rPr>
        <w:t xml:space="preserve"> se verá si existe congruencia en lo que ayer votaron o si sólo fue una represalia a la movilización social, precisamente porque yo no quiero ser cómplice del despilfarro en el ejercicio de los recursos que necesitamos con urgencia para atender las enormes carencias que tenemos en nuestro municipio, pero también en el Estado y porque reasignar recursos al gasto de inversión y destinar al incremento al Fondo Estatal de Fortalecimiento Municipal, no es beneficiar a los municipios, sino a la población que requiere el incremento de los recursos para obras de infraestructura, me permito presentar esta propuesta de reserva en lo particular para modificar el artículo 10, inciso a) del Proyecto de Presupuesto de Egresos, con el propósito de reasignar los incrementos propuestos para el Capítulo 3000, Servicios Generales en 38 programas presupuestales, por un monto de 2 mil 675 millones; 150 mil 268 pesos y aplicar también una disminución a 15 programas por un monto de un mil 194 millones 771 mil 870 pesos, de los recursos del mismo capítulo en los años recientes se destinaron a la contratación de personal para integrar un monto de 3 mil 869 millones 922 mil 138 pesos,  que bien se podrían reasignar al Capítulo 6000 en inversión pública, específicamente a FEFOM por lo que se incluirían en el Programa de Desarrollo Urbano, en el proyecto de pavimentación de calles, en seguridad, en infraestructura hidráulica y como consecuencia de estas modificaciones se tendría que ajustar el resto de los artículos del proyecto de presupuesto propuesto. </w:t>
      </w:r>
    </w:p>
    <w:p w:rsidR="002C7B6D" w:rsidRPr="00F7767C" w:rsidRDefault="002C7B6D" w:rsidP="00627A14">
      <w:pPr>
        <w:spacing w:after="0" w:line="240" w:lineRule="aut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 xml:space="preserve">Por lo cual entrego a nuestra Presidencia la propuesta específica con una tarjeta de disminución del Capítulo 3000, para que sea considerada dentro del proyecto de dictamen; a su vez también he de presentar la reserva al artículo 6 del Presupuesto de Egresos, el día de ayer presenté una iniciativa en la cual contempla la modificación al artículo 6 del Proyecto de Presupuesto de Egresos en diversos programas presupuestales transversales del Poder Ejecutivo, para programas que se ejecuten con perspectiva de género, en lo particular el Presupuesto de Egresos del Gobierno del Estado de México, mi propuesta es que en cada programa presupuestal se integre por lo menos un proyecto para registrar los montos y acciones destinadas a la igualdad de trato de oportunidades entre hombres y mujeres, con excepción de los programas que por su naturaleza no sea posible su aplicación, con la finalidad de garantizar la transversalidad para establecer líneas de acción prioritarias y metas. Lo anterior permitirá integrar realmente una política transversal de igualdad de trato y oportunidades entre mujeres y hombres. </w:t>
      </w:r>
    </w:p>
    <w:p w:rsidR="002C7B6D" w:rsidRPr="00F7767C" w:rsidRDefault="002C7B6D" w:rsidP="00627A14">
      <w:pPr>
        <w:spacing w:after="0" w:line="240" w:lineRule="aut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En el artículo 6 del Presupuesto de Egresos del Gobierno del Estado de México, que contenga una tabla donde se especifique el programa y el monto destinado para su ejecución, con la finalidad de hacer pública y entendible el destino de los recursos para la igualdad entre hombres y mujeres, que sería integrada de la siguiente manera y hago entrega de igual forma de la propuesta por escrito, que modificaría de manera sustancial y metodológicamente la forma en la que se distribuyen los recursos y a su vez de manera consciente les pido a mis compañeros y compañeras esto no habla y como lo dije ayer, no se trata únicamente de partidos, se trata de poder modificar la vida de miles de mujeres mexiquenses y a su vez de hombres.</w:t>
      </w:r>
    </w:p>
    <w:p w:rsidR="002C7B6D" w:rsidRPr="00F7767C" w:rsidRDefault="002C7B6D" w:rsidP="00627A14">
      <w:pPr>
        <w:spacing w:after="0" w:line="240" w:lineRule="auto"/>
        <w:ind w:firstLine="708"/>
        <w:jc w:val="both"/>
        <w:rPr>
          <w:rFonts w:ascii="Times New Roman" w:hAnsi="Times New Roman" w:cs="Times New Roman"/>
          <w:sz w:val="24"/>
          <w:szCs w:val="24"/>
          <w:shd w:val="clear" w:color="auto" w:fill="FFFFFF"/>
        </w:rPr>
      </w:pPr>
      <w:r w:rsidRPr="00F7767C">
        <w:rPr>
          <w:rFonts w:ascii="Times New Roman" w:hAnsi="Times New Roman" w:cs="Times New Roman"/>
          <w:sz w:val="24"/>
          <w:szCs w:val="24"/>
          <w:shd w:val="clear" w:color="auto" w:fill="FFFFFF"/>
        </w:rPr>
        <w:t xml:space="preserve">La propuesta de reserva del artículo 54 </w:t>
      </w:r>
      <w:r w:rsidRPr="00F7767C">
        <w:rPr>
          <w:rFonts w:ascii="Times New Roman" w:hAnsi="Times New Roman" w:cs="Times New Roman"/>
          <w:sz w:val="24"/>
          <w:szCs w:val="24"/>
        </w:rPr>
        <w:t xml:space="preserve">tiene que ver con que no tenemos una claridad respecto el listado de obras que significa de inversión pública a la ciudadanía no es transparente y ahí es donde nosotros y como representante de mi ciudadanos del por lo menos del </w:t>
      </w:r>
      <w:r w:rsidR="000139A5" w:rsidRPr="00F7767C">
        <w:rPr>
          <w:rFonts w:ascii="Times New Roman" w:hAnsi="Times New Roman" w:cs="Times New Roman"/>
          <w:sz w:val="24"/>
          <w:szCs w:val="24"/>
        </w:rPr>
        <w:t xml:space="preserve">Municipio </w:t>
      </w:r>
      <w:r w:rsidRPr="00F7767C">
        <w:rPr>
          <w:rFonts w:ascii="Times New Roman" w:hAnsi="Times New Roman" w:cs="Times New Roman"/>
          <w:sz w:val="24"/>
          <w:szCs w:val="24"/>
        </w:rPr>
        <w:t>de Nezahualcóyotl, no puedo tener claridad si efectivamente se están resolviendo las problemáticas más significativas para mi municipio, que lo he</w:t>
      </w:r>
      <w:r w:rsidR="000139A5" w:rsidRPr="00F7767C">
        <w:rPr>
          <w:rFonts w:ascii="Times New Roman" w:hAnsi="Times New Roman" w:cs="Times New Roman"/>
          <w:sz w:val="24"/>
          <w:szCs w:val="24"/>
        </w:rPr>
        <w:t xml:space="preserve"> hecho</w:t>
      </w:r>
      <w:r w:rsidRPr="00F7767C">
        <w:rPr>
          <w:rFonts w:ascii="Times New Roman" w:hAnsi="Times New Roman" w:cs="Times New Roman"/>
          <w:sz w:val="24"/>
          <w:szCs w:val="24"/>
        </w:rPr>
        <w:t xml:space="preserve"> en estas comisiones, así como en tribuna de manifiesto, como es la necesidad de que exista, de que se reparen los puentes vehiculares que nos perm</w:t>
      </w:r>
      <w:r w:rsidR="000139A5" w:rsidRPr="00F7767C">
        <w:rPr>
          <w:rFonts w:ascii="Times New Roman" w:hAnsi="Times New Roman" w:cs="Times New Roman"/>
          <w:sz w:val="24"/>
          <w:szCs w:val="24"/>
        </w:rPr>
        <w:t>iten a miles de mexiquenses n</w:t>
      </w:r>
      <w:r w:rsidRPr="00F7767C">
        <w:rPr>
          <w:rFonts w:ascii="Times New Roman" w:hAnsi="Times New Roman" w:cs="Times New Roman"/>
          <w:sz w:val="24"/>
          <w:szCs w:val="24"/>
        </w:rPr>
        <w:t>ezatlenses, traficar de la zona centro a la zona norte de nuestro propio municipio, asimismo, desconozco si dentro de esta inversión pública existe la  posibilidad de que tengamos una Fiscalía Especializada para la Atención de Mujeres Víctimas de Violencia, desconozco si efectivamente se está atendiendo la necesidad de que se concluyan las obras del Cárcamo Villada,  desconozco si efectivamente se están contemplando los recursos para acabar la obra del proyecto de finalización de la sustit</w:t>
      </w:r>
      <w:r w:rsidR="000139A5" w:rsidRPr="00F7767C">
        <w:rPr>
          <w:rFonts w:ascii="Times New Roman" w:hAnsi="Times New Roman" w:cs="Times New Roman"/>
          <w:sz w:val="24"/>
          <w:szCs w:val="24"/>
        </w:rPr>
        <w:t>ución de la red de agua potable;</w:t>
      </w:r>
      <w:r w:rsidRPr="00F7767C">
        <w:rPr>
          <w:rFonts w:ascii="Times New Roman" w:hAnsi="Times New Roman" w:cs="Times New Roman"/>
          <w:sz w:val="24"/>
          <w:szCs w:val="24"/>
        </w:rPr>
        <w:t xml:space="preserve"> asimismo, </w:t>
      </w:r>
      <w:r w:rsidRPr="00F7767C">
        <w:rPr>
          <w:rFonts w:ascii="Times New Roman" w:hAnsi="Times New Roman" w:cs="Times New Roman"/>
          <w:sz w:val="24"/>
          <w:szCs w:val="24"/>
        </w:rPr>
        <w:lastRenderedPageBreak/>
        <w:t xml:space="preserve">también voy a presentar otra reserva que tiene que ver con el artículo 90, en la cual nosotros estamos solicitando que se puedan regular el pago de las </w:t>
      </w:r>
      <w:r w:rsidRPr="00F7767C">
        <w:rPr>
          <w:rFonts w:ascii="Times New Roman" w:hAnsi="Times New Roman" w:cs="Times New Roman"/>
          <w:bCs/>
          <w:iCs/>
          <w:sz w:val="24"/>
          <w:szCs w:val="24"/>
          <w:shd w:val="clear" w:color="auto" w:fill="FFFFFF"/>
        </w:rPr>
        <w:t>ADEFAS</w:t>
      </w:r>
      <w:r w:rsidRPr="00F7767C">
        <w:rPr>
          <w:rFonts w:ascii="Times New Roman" w:hAnsi="Times New Roman" w:cs="Times New Roman"/>
          <w:sz w:val="24"/>
          <w:szCs w:val="24"/>
        </w:rPr>
        <w:t xml:space="preserve"> adecuadamente. </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Permítame un minuto.</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FRANCISCO JAVIER SANTOS ARREOLA. Compañera diputada, compañeros, les quiero compartir, toda vez que hay algunas reservas que está planteando en este momento la diputada María del Carmen y que además todavía no concluimos el desahogo de este punto y todavía nos falta la parte del Prontuario Fiscal, lo que buscaríamos es que se vote en lo general los siguientes, este dictamen, y en el caso de las reservas que está presentando la compañera, le pediría que se integren por escrito ya como las acaba de formular al Secretario Parlamentario, el día de mañana pudiésemos tener una sesión de trabajo en la mañana, antes de la Sesión del Pleno, a efecto de desahogar exclusivamente las reservas presentadas por las compañeras o compañeros legisladores y que se pudiera desahogar, toda vez que por su naturaleza se tiene que </w:t>
      </w:r>
      <w:r w:rsidR="00270D41" w:rsidRPr="00F7767C">
        <w:rPr>
          <w:rFonts w:ascii="Times New Roman" w:hAnsi="Times New Roman" w:cs="Times New Roman"/>
          <w:sz w:val="24"/>
          <w:szCs w:val="24"/>
        </w:rPr>
        <w:t>discutir reserva por reserva,</w:t>
      </w:r>
      <w:r w:rsidRPr="00F7767C">
        <w:rPr>
          <w:rFonts w:ascii="Times New Roman" w:hAnsi="Times New Roman" w:cs="Times New Roman"/>
          <w:sz w:val="24"/>
          <w:szCs w:val="24"/>
        </w:rPr>
        <w:t xml:space="preserve"> entonces</w:t>
      </w:r>
      <w:r w:rsidR="00270D41" w:rsidRPr="00F7767C">
        <w:rPr>
          <w:rFonts w:ascii="Times New Roman" w:hAnsi="Times New Roman" w:cs="Times New Roman"/>
          <w:sz w:val="24"/>
          <w:szCs w:val="24"/>
        </w:rPr>
        <w:t>,</w:t>
      </w:r>
      <w:r w:rsidRPr="00F7767C">
        <w:rPr>
          <w:rFonts w:ascii="Times New Roman" w:hAnsi="Times New Roman" w:cs="Times New Roman"/>
          <w:sz w:val="24"/>
          <w:szCs w:val="24"/>
        </w:rPr>
        <w:t xml:space="preserve"> por procedimiento, si </w:t>
      </w:r>
      <w:r w:rsidR="00270D41" w:rsidRPr="00F7767C">
        <w:rPr>
          <w:rFonts w:ascii="Times New Roman" w:hAnsi="Times New Roman" w:cs="Times New Roman"/>
          <w:sz w:val="24"/>
          <w:szCs w:val="24"/>
        </w:rPr>
        <w:t>están ustedes de acuerdo, así le</w:t>
      </w:r>
      <w:r w:rsidRPr="00F7767C">
        <w:rPr>
          <w:rFonts w:ascii="Times New Roman" w:hAnsi="Times New Roman" w:cs="Times New Roman"/>
          <w:sz w:val="24"/>
          <w:szCs w:val="24"/>
        </w:rPr>
        <w:t xml:space="preserve"> haríamos, de manera que mañana siguiéramos solamente en el tema de las de las reservas</w:t>
      </w:r>
      <w:r w:rsidR="00270D41" w:rsidRPr="00F7767C">
        <w:rPr>
          <w:rFonts w:ascii="Times New Roman" w:hAnsi="Times New Roman" w:cs="Times New Roman"/>
          <w:sz w:val="24"/>
          <w:szCs w:val="24"/>
        </w:rPr>
        <w:t>,</w:t>
      </w:r>
      <w:r w:rsidRPr="00F7767C">
        <w:rPr>
          <w:rFonts w:ascii="Times New Roman" w:hAnsi="Times New Roman" w:cs="Times New Roman"/>
          <w:sz w:val="24"/>
          <w:szCs w:val="24"/>
        </w:rPr>
        <w:t xml:space="preserve"> para que sigamos con él con el dictamen y si hay algunos otros compañeros que haya alguna otra reserva también de una vez para agendar verdad.</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DIP. MARÍA DEL CARMEN DE LA ROSA MENDOZA. Bueno, ahorita se la entregó al </w:t>
      </w:r>
      <w:r w:rsidR="00270D41" w:rsidRPr="00F7767C">
        <w:rPr>
          <w:rFonts w:ascii="Times New Roman" w:hAnsi="Times New Roman" w:cs="Times New Roman"/>
          <w:sz w:val="24"/>
          <w:szCs w:val="24"/>
        </w:rPr>
        <w:t xml:space="preserve">Secretario </w:t>
      </w:r>
      <w:r w:rsidRPr="00F7767C">
        <w:rPr>
          <w:rFonts w:ascii="Times New Roman" w:hAnsi="Times New Roman" w:cs="Times New Roman"/>
          <w:sz w:val="24"/>
          <w:szCs w:val="24"/>
        </w:rPr>
        <w:t xml:space="preserve">de Asuntos Parlamentarios, respecto a esta reserva, que tiene que ver con la regular el pago de las </w:t>
      </w:r>
      <w:r w:rsidRPr="00F7767C">
        <w:rPr>
          <w:rFonts w:ascii="Times New Roman" w:hAnsi="Times New Roman" w:cs="Times New Roman"/>
          <w:bCs/>
          <w:iCs/>
          <w:sz w:val="24"/>
          <w:szCs w:val="24"/>
          <w:shd w:val="clear" w:color="auto" w:fill="FFFFFF"/>
        </w:rPr>
        <w:t>ADEFAS</w:t>
      </w:r>
      <w:r w:rsidRPr="00F7767C">
        <w:rPr>
          <w:rFonts w:ascii="Times New Roman" w:hAnsi="Times New Roman" w:cs="Times New Roman"/>
          <w:sz w:val="24"/>
          <w:szCs w:val="24"/>
        </w:rPr>
        <w:t>, pero a su vez también este por orden. Presidente y Presidenta, quisiera preguntar si dentro de estas reservas vamos a someterlo del Código Financiero o únicamente ahorita por el momento de Presupuesto de Egresos.</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ARREOLA. Como estamos discutiendo, diríamos capítulo por capítulo,</w:t>
      </w:r>
      <w:r w:rsidR="00270D41" w:rsidRPr="00F7767C">
        <w:rPr>
          <w:rFonts w:ascii="Times New Roman" w:hAnsi="Times New Roman" w:cs="Times New Roman"/>
          <w:sz w:val="24"/>
          <w:szCs w:val="24"/>
        </w:rPr>
        <w:t xml:space="preserve"> ahorita sería nada más la parte de</w:t>
      </w:r>
      <w:r w:rsidRPr="00F7767C">
        <w:rPr>
          <w:rFonts w:ascii="Times New Roman" w:hAnsi="Times New Roman" w:cs="Times New Roman"/>
          <w:sz w:val="24"/>
          <w:szCs w:val="24"/>
        </w:rPr>
        <w:t xml:space="preserve"> Egresos.</w:t>
      </w:r>
    </w:p>
    <w:p w:rsidR="00270D41"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DIP. MARÍA DEL CARMEN DE LA RO</w:t>
      </w:r>
      <w:r w:rsidR="00270D41" w:rsidRPr="00F7767C">
        <w:rPr>
          <w:rFonts w:ascii="Times New Roman" w:hAnsi="Times New Roman" w:cs="Times New Roman"/>
          <w:sz w:val="24"/>
          <w:szCs w:val="24"/>
        </w:rPr>
        <w:t>SA MENDOZA. Esperare el momento,</w:t>
      </w:r>
      <w:r w:rsidRPr="00F7767C">
        <w:rPr>
          <w:rFonts w:ascii="Times New Roman" w:hAnsi="Times New Roman" w:cs="Times New Roman"/>
          <w:sz w:val="24"/>
          <w:szCs w:val="24"/>
        </w:rPr>
        <w:t xml:space="preserve"> </w:t>
      </w:r>
      <w:r w:rsidR="00270D41" w:rsidRPr="00F7767C">
        <w:rPr>
          <w:rFonts w:ascii="Times New Roman" w:hAnsi="Times New Roman" w:cs="Times New Roman"/>
          <w:sz w:val="24"/>
          <w:szCs w:val="24"/>
        </w:rPr>
        <w:t xml:space="preserve">muchas </w:t>
      </w:r>
      <w:r w:rsidRPr="00F7767C">
        <w:rPr>
          <w:rFonts w:ascii="Times New Roman" w:hAnsi="Times New Roman" w:cs="Times New Roman"/>
          <w:sz w:val="24"/>
          <w:szCs w:val="24"/>
        </w:rPr>
        <w:t>gracias.</w:t>
      </w:r>
    </w:p>
    <w:p w:rsidR="002C7B6D" w:rsidRPr="00F7767C" w:rsidRDefault="00270D41"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Es cuanto.</w:t>
      </w:r>
      <w:r w:rsidR="002C7B6D" w:rsidRPr="00F7767C">
        <w:rPr>
          <w:rFonts w:ascii="Times New Roman" w:hAnsi="Times New Roman" w:cs="Times New Roman"/>
          <w:sz w:val="24"/>
          <w:szCs w:val="24"/>
        </w:rPr>
        <w:t xml:space="preserve"> </w:t>
      </w:r>
    </w:p>
    <w:p w:rsidR="00270D41"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FRANCISCO JAVIER SANTOS ARREOLA. Muchas gracias. </w:t>
      </w:r>
    </w:p>
    <w:p w:rsidR="002C7B6D" w:rsidRPr="00F7767C" w:rsidRDefault="00270D41"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¿A</w:t>
      </w:r>
      <w:r w:rsidR="002C7B6D" w:rsidRPr="00F7767C">
        <w:rPr>
          <w:rFonts w:ascii="Times New Roman" w:hAnsi="Times New Roman" w:cs="Times New Roman"/>
          <w:sz w:val="24"/>
          <w:szCs w:val="24"/>
        </w:rPr>
        <w:t>lguien más que quisiera hacer uso d</w:t>
      </w:r>
      <w:r w:rsidRPr="00F7767C">
        <w:rPr>
          <w:rFonts w:ascii="Times New Roman" w:hAnsi="Times New Roman" w:cs="Times New Roman"/>
          <w:sz w:val="24"/>
          <w:szCs w:val="24"/>
        </w:rPr>
        <w:t>e la palabra en este mismo tema?</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Entonces</w:t>
      </w:r>
      <w:r w:rsidR="00270D41" w:rsidRPr="00F7767C">
        <w:rPr>
          <w:rFonts w:ascii="Times New Roman" w:hAnsi="Times New Roman" w:cs="Times New Roman"/>
          <w:sz w:val="24"/>
          <w:szCs w:val="24"/>
        </w:rPr>
        <w:t>,</w:t>
      </w:r>
      <w:r w:rsidRPr="00F7767C">
        <w:rPr>
          <w:rFonts w:ascii="Times New Roman" w:hAnsi="Times New Roman" w:cs="Times New Roman"/>
          <w:sz w:val="24"/>
          <w:szCs w:val="24"/>
        </w:rPr>
        <w:t xml:space="preserve"> consulto a las c</w:t>
      </w:r>
      <w:r w:rsidR="00270D41" w:rsidRPr="00F7767C">
        <w:rPr>
          <w:rFonts w:ascii="Times New Roman" w:hAnsi="Times New Roman" w:cs="Times New Roman"/>
          <w:sz w:val="24"/>
          <w:szCs w:val="24"/>
        </w:rPr>
        <w:t>ompañeras diputadas y diputados</w:t>
      </w:r>
      <w:r w:rsidRPr="00F7767C">
        <w:rPr>
          <w:rFonts w:ascii="Times New Roman" w:hAnsi="Times New Roman" w:cs="Times New Roman"/>
          <w:sz w:val="24"/>
          <w:szCs w:val="24"/>
        </w:rPr>
        <w:t xml:space="preserve"> legisladores si consideran suficientemente discutido en lo general el dictamen y el p</w:t>
      </w:r>
      <w:r w:rsidR="00270D41" w:rsidRPr="00F7767C">
        <w:rPr>
          <w:rFonts w:ascii="Times New Roman" w:hAnsi="Times New Roman" w:cs="Times New Roman"/>
          <w:sz w:val="24"/>
          <w:szCs w:val="24"/>
        </w:rPr>
        <w:t>royecto de decreto</w:t>
      </w:r>
      <w:r w:rsidRPr="00F7767C">
        <w:rPr>
          <w:rFonts w:ascii="Times New Roman" w:hAnsi="Times New Roman" w:cs="Times New Roman"/>
          <w:sz w:val="24"/>
          <w:szCs w:val="24"/>
        </w:rPr>
        <w:t xml:space="preserve"> y pido a quienes estén por </w:t>
      </w:r>
      <w:r w:rsidR="00270D41" w:rsidRPr="00F7767C">
        <w:rPr>
          <w:rFonts w:ascii="Times New Roman" w:hAnsi="Times New Roman" w:cs="Times New Roman"/>
          <w:sz w:val="24"/>
          <w:szCs w:val="24"/>
        </w:rPr>
        <w:t>ello se sirvan levantar la mano ¿En contra, a</w:t>
      </w:r>
      <w:r w:rsidRPr="00F7767C">
        <w:rPr>
          <w:rFonts w:ascii="Times New Roman" w:hAnsi="Times New Roman" w:cs="Times New Roman"/>
          <w:sz w:val="24"/>
          <w:szCs w:val="24"/>
        </w:rPr>
        <w:t>lguna abstención? Pediría a la Secretaría.</w:t>
      </w:r>
    </w:p>
    <w:p w:rsidR="00270D41"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SECRETARIA DIP. MÓNICA ANGÉLICA ÁLVAREZ NEMER. Las diputadas y los diputados consideran suficientemente discutidos en lo general el dictamen y el proyecto de decreto. </w:t>
      </w:r>
    </w:p>
    <w:p w:rsidR="002C7B6D" w:rsidRPr="00F7767C" w:rsidRDefault="002C7B6D" w:rsidP="00627A14">
      <w:pPr>
        <w:spacing w:after="0" w:line="240" w:lineRule="auto"/>
        <w:ind w:firstLine="709"/>
        <w:jc w:val="both"/>
        <w:rPr>
          <w:rFonts w:ascii="Times New Roman" w:hAnsi="Times New Roman" w:cs="Times New Roman"/>
          <w:sz w:val="24"/>
          <w:szCs w:val="24"/>
        </w:rPr>
      </w:pPr>
      <w:r w:rsidRPr="00F7767C">
        <w:rPr>
          <w:rFonts w:ascii="Times New Roman" w:hAnsi="Times New Roman" w:cs="Times New Roman"/>
          <w:sz w:val="24"/>
          <w:szCs w:val="24"/>
        </w:rPr>
        <w:t>Se registra la asistencia del diputado Mario Santana.</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FRANCISCO JAVIER SANTOS ARREOLA. Muchas gracias. </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Consulta las comisiones legislativas si son de aprobarse en lo general el dictamen y el proyecto de decreto y pido a la Secretaría que recabe la votación nominal.</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SECRETARIA DIP. MÓNICA ANGÉLICA ÁLVAREZ NEMER. Procedo a recabar la votación.</w:t>
      </w:r>
    </w:p>
    <w:p w:rsidR="00B57697" w:rsidRPr="00F7767C" w:rsidRDefault="00B57697" w:rsidP="00627A14">
      <w:pPr>
        <w:spacing w:after="0" w:line="240" w:lineRule="aut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PLANEACIÓN Y GASTO PÚBLICO</w:t>
      </w:r>
    </w:p>
    <w:p w:rsidR="00B57697" w:rsidRPr="00F7767C" w:rsidRDefault="00B57697" w:rsidP="00627A14">
      <w:pPr>
        <w:spacing w:after="0" w:line="240" w:lineRule="auto"/>
        <w:contextualSpacing/>
        <w:jc w:val="center"/>
        <w:rPr>
          <w:rFonts w:ascii="Times New Roman" w:hAnsi="Times New Roman" w:cs="Times New Roman"/>
          <w:i/>
          <w:sz w:val="24"/>
          <w:szCs w:val="24"/>
        </w:rPr>
      </w:pPr>
      <w:r w:rsidRPr="00F7767C">
        <w:rPr>
          <w:rFonts w:ascii="Times New Roman" w:hAnsi="Times New Roman" w:cs="Times New Roman"/>
          <w:i/>
          <w:sz w:val="24"/>
          <w:szCs w:val="24"/>
        </w:rPr>
        <w:t>(Votación nominal)</w:t>
      </w:r>
    </w:p>
    <w:p w:rsidR="00B57697" w:rsidRPr="00F7767C" w:rsidRDefault="00B57697" w:rsidP="00627A14">
      <w:pPr>
        <w:spacing w:after="0" w:line="240" w:lineRule="aut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FINANZAS PÚBLICAS</w:t>
      </w:r>
    </w:p>
    <w:p w:rsidR="00B57697" w:rsidRPr="00F7767C" w:rsidRDefault="00B57697" w:rsidP="00627A14">
      <w:pPr>
        <w:spacing w:after="0" w:line="240" w:lineRule="auto"/>
        <w:contextualSpacing/>
        <w:jc w:val="center"/>
        <w:rPr>
          <w:rFonts w:ascii="Times New Roman" w:hAnsi="Times New Roman" w:cs="Times New Roman"/>
          <w:i/>
          <w:sz w:val="24"/>
          <w:szCs w:val="24"/>
        </w:rPr>
      </w:pPr>
      <w:r w:rsidRPr="00F7767C">
        <w:rPr>
          <w:rFonts w:ascii="Times New Roman" w:hAnsi="Times New Roman" w:cs="Times New Roman"/>
          <w:i/>
          <w:sz w:val="24"/>
          <w:szCs w:val="24"/>
        </w:rPr>
        <w:t>(Votación nominal)</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SECRETARIA DIP. MÓNICA ANGÉLICA ÁLVAREZ NEMER. El dictamen y el proyecto de decreto han sido aprobados en lo general por unanimidad de votos.</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ARREOLA. Muchas gracias diputada.</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En el entendido de que las reservas que han sido presentadas por</w:t>
      </w:r>
      <w:r w:rsidR="00270D41" w:rsidRPr="00F7767C">
        <w:rPr>
          <w:rFonts w:ascii="Times New Roman" w:hAnsi="Times New Roman" w:cs="Times New Roman"/>
          <w:sz w:val="24"/>
          <w:szCs w:val="24"/>
        </w:rPr>
        <w:t xml:space="preserve"> la compañera María del Carmen d</w:t>
      </w:r>
      <w:r w:rsidRPr="00F7767C">
        <w:rPr>
          <w:rFonts w:ascii="Times New Roman" w:hAnsi="Times New Roman" w:cs="Times New Roman"/>
          <w:sz w:val="24"/>
          <w:szCs w:val="24"/>
        </w:rPr>
        <w:t>e la Rosa, se discutirán el día de mañana en dictamen exclusivamente de reservas del mismo.</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Por lo tanto, acuerdo la aprobación en lo general del dictamen y del proyecto de decreto.</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lastRenderedPageBreak/>
        <w:tab/>
        <w:t xml:space="preserve">Para sustanciar el punto 1.4 pido a la Secretaría dé lectura a la introducción y los antecedentes y los resolutivos del dictamen formulado a la iniciativa de reformas, adiciones y derogaciones al Código Financiero del Estado de México y Municipios y otros ordenamientos. </w:t>
      </w:r>
    </w:p>
    <w:p w:rsidR="00B57697"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 xml:space="preserve">SECREARIA DIP. MONICA ANGÉLICA ÁLVAREZ NEMER. </w:t>
      </w:r>
      <w:r w:rsidR="00FA2792" w:rsidRPr="00F7767C">
        <w:rPr>
          <w:rFonts w:ascii="Times New Roman" w:hAnsi="Times New Roman" w:cs="Times New Roman"/>
          <w:sz w:val="24"/>
          <w:szCs w:val="24"/>
        </w:rPr>
        <w:t>Gracias.</w:t>
      </w:r>
    </w:p>
    <w:p w:rsidR="00B57697" w:rsidRPr="00F7767C" w:rsidRDefault="00B57697"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HONORABLE ASAMBL</w:t>
      </w:r>
      <w:r w:rsidR="00FA2792" w:rsidRPr="00F7767C">
        <w:rPr>
          <w:rFonts w:ascii="Times New Roman" w:hAnsi="Times New Roman" w:cs="Times New Roman"/>
          <w:sz w:val="24"/>
          <w:szCs w:val="24"/>
        </w:rPr>
        <w:t>EA:</w:t>
      </w:r>
    </w:p>
    <w:p w:rsidR="002C7B6D" w:rsidRPr="00F7767C" w:rsidRDefault="00B57697"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L</w:t>
      </w:r>
      <w:r w:rsidR="002C7B6D" w:rsidRPr="00F7767C">
        <w:rPr>
          <w:rFonts w:ascii="Times New Roman" w:hAnsi="Times New Roman" w:cs="Times New Roman"/>
          <w:sz w:val="24"/>
          <w:szCs w:val="24"/>
        </w:rPr>
        <w:t>a Presidencia de la LXI Legislatura del Estado de México sometió a consideración para estudio, análisis y elaboración del dictamen correspondiente por considerar del ámbito de competencia de las Comisiones legislativas de Finanzas Públicas y de Planeación y Gasto Público, la iniciativa de decreto por el que se reforman, adicionan y derogan diversas disposiciones del Código Financiero del Estado de México y Municipios y otros ordenamientos.</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Sustanciado el proceso legislativo en lo conducente las citadas comisiones responsables del dictamen respectivo y habiendo sido suficientemente discutido a satisfacción de los integrantes de las comisiones legislativas y de diputadas y de diputados asociados, nos permitimos en observancia a lo dispuesto por los artículos 68, 70, 72, 82 y 84 de la Ley Orgánica del Poder Legislativo del Estado Libre y Soberano de México, en relación con l</w:t>
      </w:r>
      <w:r w:rsidR="00B57697" w:rsidRPr="00F7767C">
        <w:rPr>
          <w:rFonts w:ascii="Times New Roman" w:hAnsi="Times New Roman" w:cs="Times New Roman"/>
          <w:sz w:val="24"/>
          <w:szCs w:val="24"/>
        </w:rPr>
        <w:t>o previsto en l9os artículos 13 A,</w:t>
      </w:r>
      <w:r w:rsidRPr="00F7767C">
        <w:rPr>
          <w:rFonts w:ascii="Times New Roman" w:hAnsi="Times New Roman" w:cs="Times New Roman"/>
          <w:sz w:val="24"/>
          <w:szCs w:val="24"/>
        </w:rPr>
        <w:t xml:space="preserve"> 70, 73, 75, 78, 79 y 80 del Reglamento del Poder Legislativo del Estado Libre y Soberano de México, someter a la consideración de la Legislatura en pleno el siguiente:</w:t>
      </w:r>
    </w:p>
    <w:p w:rsidR="002C7B6D" w:rsidRPr="00F7767C" w:rsidRDefault="002C7B6D" w:rsidP="00627A14">
      <w:pPr>
        <w:spacing w:after="0" w:line="240" w:lineRule="auto"/>
        <w:contextualSpacing/>
        <w:jc w:val="center"/>
        <w:rPr>
          <w:rFonts w:ascii="Times New Roman" w:hAnsi="Times New Roman" w:cs="Times New Roman"/>
          <w:sz w:val="24"/>
          <w:szCs w:val="24"/>
        </w:rPr>
      </w:pPr>
      <w:r w:rsidRPr="00F7767C">
        <w:rPr>
          <w:rFonts w:ascii="Times New Roman" w:hAnsi="Times New Roman" w:cs="Times New Roman"/>
          <w:sz w:val="24"/>
          <w:szCs w:val="24"/>
        </w:rPr>
        <w:t>DICTAMEN</w:t>
      </w:r>
    </w:p>
    <w:p w:rsidR="002C7B6D" w:rsidRPr="00F7767C" w:rsidRDefault="002C7B6D" w:rsidP="00627A14">
      <w:pPr>
        <w:spacing w:after="0" w:line="240" w:lineRule="auto"/>
        <w:ind w:firstLine="709"/>
        <w:contextualSpacing/>
        <w:jc w:val="both"/>
        <w:rPr>
          <w:rFonts w:ascii="Times New Roman" w:hAnsi="Times New Roman" w:cs="Times New Roman"/>
          <w:sz w:val="24"/>
          <w:szCs w:val="24"/>
        </w:rPr>
      </w:pPr>
      <w:r w:rsidRPr="00F7767C">
        <w:rPr>
          <w:rFonts w:ascii="Times New Roman" w:hAnsi="Times New Roman" w:cs="Times New Roman"/>
          <w:sz w:val="24"/>
          <w:szCs w:val="24"/>
        </w:rPr>
        <w:t>ANTECEDENTES</w:t>
      </w:r>
    </w:p>
    <w:p w:rsidR="002C7B6D" w:rsidRPr="00F7767C" w:rsidRDefault="002C7B6D" w:rsidP="00627A14">
      <w:pPr>
        <w:spacing w:after="0" w:line="240" w:lineRule="auto"/>
        <w:contextualSpacing/>
        <w:jc w:val="both"/>
        <w:rPr>
          <w:rFonts w:ascii="Times New Roman" w:hAnsi="Times New Roman" w:cs="Times New Roman"/>
          <w:sz w:val="24"/>
          <w:szCs w:val="24"/>
        </w:rPr>
      </w:pPr>
      <w:r w:rsidRPr="00F7767C">
        <w:rPr>
          <w:rFonts w:ascii="Times New Roman" w:hAnsi="Times New Roman" w:cs="Times New Roman"/>
          <w:sz w:val="24"/>
          <w:szCs w:val="24"/>
        </w:rPr>
        <w:tab/>
        <w:t xml:space="preserve">En fecha 21 de noviembre de 2022 la iniciativa de decreto fue presentada a la LXI Legislatura del Estado de México por el </w:t>
      </w:r>
      <w:r w:rsidR="00B57697" w:rsidRPr="00F7767C">
        <w:rPr>
          <w:rFonts w:ascii="Times New Roman" w:hAnsi="Times New Roman" w:cs="Times New Roman"/>
          <w:sz w:val="24"/>
          <w:szCs w:val="24"/>
        </w:rPr>
        <w:t xml:space="preserve">Titular </w:t>
      </w:r>
      <w:r w:rsidRPr="00F7767C">
        <w:rPr>
          <w:rFonts w:ascii="Times New Roman" w:hAnsi="Times New Roman" w:cs="Times New Roman"/>
          <w:sz w:val="24"/>
          <w:szCs w:val="24"/>
        </w:rPr>
        <w:t>el Ejecutivo Estatal de conformidad con las facultades y obligaciones señaladas por los artículos 51 fracción I y 77 fracción V de la Constitución Política del Estado Libre y Soberano de México.</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De la revisión de la iniciativa, derivamos que se propone reformar, adicionar y derogar, diversas disposiciones del Código Financiero del Estado de México y Municipios, se solicitan las autorizaciones para la suscripción de convenios de restructura por concepto de adeudos con el ISSEM</w:t>
      </w:r>
      <w:r w:rsidR="00B57697" w:rsidRPr="00F7767C">
        <w:rPr>
          <w:rFonts w:ascii="Times New Roman" w:hAnsi="Times New Roman" w:cs="Times New Roman"/>
          <w:sz w:val="24"/>
          <w:szCs w:val="24"/>
        </w:rPr>
        <w:t>YM y la autorización específica</w:t>
      </w:r>
      <w:r w:rsidRPr="00F7767C">
        <w:rPr>
          <w:rFonts w:ascii="Times New Roman" w:hAnsi="Times New Roman" w:cs="Times New Roman"/>
          <w:sz w:val="24"/>
          <w:szCs w:val="24"/>
        </w:rPr>
        <w:t xml:space="preserve"> al</w:t>
      </w:r>
      <w:r w:rsidR="00B57697" w:rsidRPr="00F7767C">
        <w:rPr>
          <w:rFonts w:ascii="Times New Roman" w:hAnsi="Times New Roman" w:cs="Times New Roman"/>
          <w:sz w:val="24"/>
          <w:szCs w:val="24"/>
        </w:rPr>
        <w:t xml:space="preserve"> Gobierno del Estado de México,</w:t>
      </w:r>
      <w:r w:rsidR="00A1741E" w:rsidRPr="00F7767C">
        <w:rPr>
          <w:rFonts w:ascii="Times New Roman" w:hAnsi="Times New Roman" w:cs="Times New Roman"/>
          <w:sz w:val="24"/>
          <w:szCs w:val="24"/>
        </w:rPr>
        <w:t xml:space="preserve"> </w:t>
      </w:r>
      <w:r w:rsidRPr="00F7767C">
        <w:rPr>
          <w:rFonts w:ascii="Times New Roman" w:hAnsi="Times New Roman" w:cs="Times New Roman"/>
          <w:sz w:val="24"/>
          <w:szCs w:val="24"/>
        </w:rPr>
        <w:t xml:space="preserve">para la contratación de financiamiento de conformidad con lo dispuesto por la Ley de Disciplina Financiera, de las </w:t>
      </w:r>
      <w:r w:rsidR="00B57697" w:rsidRPr="00F7767C">
        <w:rPr>
          <w:rFonts w:ascii="Times New Roman" w:hAnsi="Times New Roman" w:cs="Times New Roman"/>
          <w:sz w:val="24"/>
          <w:szCs w:val="24"/>
        </w:rPr>
        <w:t xml:space="preserve">Entidades Federativas </w:t>
      </w:r>
      <w:r w:rsidRPr="00F7767C">
        <w:rPr>
          <w:rFonts w:ascii="Times New Roman" w:hAnsi="Times New Roman" w:cs="Times New Roman"/>
          <w:sz w:val="24"/>
          <w:szCs w:val="24"/>
        </w:rPr>
        <w:t xml:space="preserve">y los municipios, para impulsar </w:t>
      </w:r>
      <w:r w:rsidR="00B57697" w:rsidRPr="00F7767C">
        <w:rPr>
          <w:rFonts w:ascii="Times New Roman" w:hAnsi="Times New Roman" w:cs="Times New Roman"/>
          <w:sz w:val="24"/>
          <w:szCs w:val="24"/>
        </w:rPr>
        <w:t>la inversión pública productiva</w:t>
      </w:r>
      <w:r w:rsidRPr="00F7767C">
        <w:rPr>
          <w:rFonts w:ascii="Times New Roman" w:hAnsi="Times New Roman" w:cs="Times New Roman"/>
          <w:sz w:val="24"/>
          <w:szCs w:val="24"/>
        </w:rPr>
        <w:t xml:space="preserve"> en diversos rubros de infraestructura económica en la </w:t>
      </w:r>
      <w:r w:rsidR="00B57697" w:rsidRPr="00F7767C">
        <w:rPr>
          <w:rFonts w:ascii="Times New Roman" w:hAnsi="Times New Roman" w:cs="Times New Roman"/>
          <w:sz w:val="24"/>
          <w:szCs w:val="24"/>
        </w:rPr>
        <w:t>Entidad</w:t>
      </w:r>
      <w:r w:rsidRPr="00F7767C">
        <w:rPr>
          <w:rFonts w:ascii="Times New Roman" w:hAnsi="Times New Roman" w:cs="Times New Roman"/>
          <w:sz w:val="24"/>
          <w:szCs w:val="24"/>
        </w:rPr>
        <w:t xml:space="preserve">, así como para realizar diversas modificaciones relacionadas con el crédito de las plantas tratadoras de aguas residuales de Toluca Norte y Toluca Oriente; en ese orden de ideas consientes de la necesidad de actualizar de manera permanente la normativa financiera en la </w:t>
      </w:r>
      <w:r w:rsidR="00B57697" w:rsidRPr="00F7767C">
        <w:rPr>
          <w:rFonts w:ascii="Times New Roman" w:hAnsi="Times New Roman" w:cs="Times New Roman"/>
          <w:sz w:val="24"/>
          <w:szCs w:val="24"/>
        </w:rPr>
        <w:t>Entidad</w:t>
      </w:r>
      <w:r w:rsidRPr="00F7767C">
        <w:rPr>
          <w:rFonts w:ascii="Times New Roman" w:hAnsi="Times New Roman" w:cs="Times New Roman"/>
          <w:sz w:val="24"/>
          <w:szCs w:val="24"/>
        </w:rPr>
        <w:t>, lo que conlleva al fortalecimiento del a actividad hacendaria estatal y municipal, priorizando las necesidades sociales y lo</w:t>
      </w:r>
      <w:r w:rsidR="00B57697" w:rsidRPr="00F7767C">
        <w:rPr>
          <w:rFonts w:ascii="Times New Roman" w:hAnsi="Times New Roman" w:cs="Times New Roman"/>
          <w:sz w:val="24"/>
          <w:szCs w:val="24"/>
        </w:rPr>
        <w:t>s requerimientos presupuestales</w:t>
      </w:r>
      <w:r w:rsidRPr="00F7767C">
        <w:rPr>
          <w:rFonts w:ascii="Times New Roman" w:hAnsi="Times New Roman" w:cs="Times New Roman"/>
          <w:sz w:val="24"/>
          <w:szCs w:val="24"/>
        </w:rPr>
        <w:t xml:space="preserve"> siempre en beneficio de la población mexiquense, se observó que la iniciativa mantiene la apremia de evitar nuevas cargas impositivas, no existen incrementos desproporcionados a tarifas más allá</w:t>
      </w:r>
      <w:r w:rsidR="00B57697" w:rsidRPr="00F7767C">
        <w:rPr>
          <w:rFonts w:ascii="Times New Roman" w:hAnsi="Times New Roman" w:cs="Times New Roman"/>
          <w:sz w:val="24"/>
          <w:szCs w:val="24"/>
        </w:rPr>
        <w:t xml:space="preserve"> de las actualizaciones anuales</w:t>
      </w:r>
      <w:r w:rsidRPr="00F7767C">
        <w:rPr>
          <w:rFonts w:ascii="Times New Roman" w:hAnsi="Times New Roman" w:cs="Times New Roman"/>
          <w:sz w:val="24"/>
          <w:szCs w:val="24"/>
        </w:rPr>
        <w:t xml:space="preserve"> conforme a los índi</w:t>
      </w:r>
      <w:r w:rsidR="00B57697" w:rsidRPr="00F7767C">
        <w:rPr>
          <w:rFonts w:ascii="Times New Roman" w:hAnsi="Times New Roman" w:cs="Times New Roman"/>
          <w:sz w:val="24"/>
          <w:szCs w:val="24"/>
        </w:rPr>
        <w:t>ces respectivos aplicables; asi</w:t>
      </w:r>
      <w:r w:rsidRPr="00F7767C">
        <w:rPr>
          <w:rFonts w:ascii="Times New Roman" w:hAnsi="Times New Roman" w:cs="Times New Roman"/>
          <w:sz w:val="24"/>
          <w:szCs w:val="24"/>
        </w:rPr>
        <w:t>mismo</w:t>
      </w:r>
      <w:r w:rsidR="00B57697" w:rsidRPr="00F7767C">
        <w:rPr>
          <w:rFonts w:ascii="Times New Roman" w:hAnsi="Times New Roman" w:cs="Times New Roman"/>
          <w:sz w:val="24"/>
          <w:szCs w:val="24"/>
        </w:rPr>
        <w:t>,</w:t>
      </w:r>
      <w:r w:rsidRPr="00F7767C">
        <w:rPr>
          <w:rFonts w:ascii="Times New Roman" w:hAnsi="Times New Roman" w:cs="Times New Roman"/>
          <w:sz w:val="24"/>
          <w:szCs w:val="24"/>
        </w:rPr>
        <w:t xml:space="preserve"> se reconocen ajustes en diversos artículos que mejoran esquem</w:t>
      </w:r>
      <w:r w:rsidR="00B57697" w:rsidRPr="00F7767C">
        <w:rPr>
          <w:rFonts w:ascii="Times New Roman" w:hAnsi="Times New Roman" w:cs="Times New Roman"/>
          <w:sz w:val="24"/>
          <w:szCs w:val="24"/>
        </w:rPr>
        <w:t>as de tributación y recaudación</w:t>
      </w:r>
      <w:r w:rsidRPr="00F7767C">
        <w:rPr>
          <w:rFonts w:ascii="Times New Roman" w:hAnsi="Times New Roman" w:cs="Times New Roman"/>
          <w:sz w:val="24"/>
          <w:szCs w:val="24"/>
        </w:rPr>
        <w:t xml:space="preserve"> otorgando claridad y certidumbre jurídica a los contribuyentes en el cumplimiento de sus obligaciones y finalmente, se reconoce que se mejoran los procesos que permitirán el acceso a la realización de trámites y servicios </w:t>
      </w:r>
      <w:r w:rsidR="00B57697" w:rsidRPr="00F7767C">
        <w:rPr>
          <w:rFonts w:ascii="Times New Roman" w:hAnsi="Times New Roman" w:cs="Times New Roman"/>
          <w:sz w:val="24"/>
          <w:szCs w:val="24"/>
        </w:rPr>
        <w:t>de manera ágil y expedita</w:t>
      </w:r>
      <w:r w:rsidRPr="00F7767C">
        <w:rPr>
          <w:rFonts w:ascii="Times New Roman" w:hAnsi="Times New Roman" w:cs="Times New Roman"/>
          <w:sz w:val="24"/>
          <w:szCs w:val="24"/>
        </w:rPr>
        <w:t xml:space="preserve"> para los sujetos obligados a través de las tecnologías de la </w:t>
      </w:r>
      <w:r w:rsidR="00B57697" w:rsidRPr="00F7767C">
        <w:rPr>
          <w:rFonts w:ascii="Times New Roman" w:hAnsi="Times New Roman" w:cs="Times New Roman"/>
          <w:sz w:val="24"/>
          <w:szCs w:val="24"/>
        </w:rPr>
        <w:t>información y comunicación; asi</w:t>
      </w:r>
      <w:r w:rsidRPr="00F7767C">
        <w:rPr>
          <w:rFonts w:ascii="Times New Roman" w:hAnsi="Times New Roman" w:cs="Times New Roman"/>
          <w:sz w:val="24"/>
          <w:szCs w:val="24"/>
        </w:rPr>
        <w:t>mismo</w:t>
      </w:r>
      <w:r w:rsidR="00B57697" w:rsidRPr="00F7767C">
        <w:rPr>
          <w:rFonts w:ascii="Times New Roman" w:hAnsi="Times New Roman" w:cs="Times New Roman"/>
          <w:sz w:val="24"/>
          <w:szCs w:val="24"/>
        </w:rPr>
        <w:t>,</w:t>
      </w:r>
      <w:r w:rsidRPr="00F7767C">
        <w:rPr>
          <w:rFonts w:ascii="Times New Roman" w:hAnsi="Times New Roman" w:cs="Times New Roman"/>
          <w:sz w:val="24"/>
          <w:szCs w:val="24"/>
        </w:rPr>
        <w:t xml:space="preserve"> se reconoce que en el ámbito municipal, el proyecto del </w:t>
      </w:r>
      <w:r w:rsidR="00B57697" w:rsidRPr="00F7767C">
        <w:rPr>
          <w:rFonts w:ascii="Times New Roman" w:hAnsi="Times New Roman" w:cs="Times New Roman"/>
          <w:sz w:val="24"/>
          <w:szCs w:val="24"/>
        </w:rPr>
        <w:t>Ejecutivo</w:t>
      </w:r>
      <w:r w:rsidRPr="00F7767C">
        <w:rPr>
          <w:rFonts w:ascii="Times New Roman" w:hAnsi="Times New Roman" w:cs="Times New Roman"/>
          <w:sz w:val="24"/>
          <w:szCs w:val="24"/>
        </w:rPr>
        <w:t xml:space="preserve">, contiene propuesta de modificación a diversas disposiciones, como resultado del análisis técnico y jurídico, consensuado entre los tesoreros funcionarios, representantes municipales y de titulares de organismos operadores de agua de los municipios de la </w:t>
      </w:r>
      <w:r w:rsidR="00B57697" w:rsidRPr="00F7767C">
        <w:rPr>
          <w:rFonts w:ascii="Times New Roman" w:hAnsi="Times New Roman" w:cs="Times New Roman"/>
          <w:sz w:val="24"/>
          <w:szCs w:val="24"/>
        </w:rPr>
        <w:t>Entidad, e</w:t>
      </w:r>
      <w:r w:rsidRPr="00F7767C">
        <w:rPr>
          <w:rFonts w:ascii="Times New Roman" w:hAnsi="Times New Roman" w:cs="Times New Roman"/>
          <w:sz w:val="24"/>
          <w:szCs w:val="24"/>
        </w:rPr>
        <w:t xml:space="preserve">n apego al Marco del Sistema de Coordinación Hacendaria del Estado de México, las cuales fueron aprobadas y ratificadas en la </w:t>
      </w:r>
      <w:r w:rsidR="00B57697" w:rsidRPr="00F7767C">
        <w:rPr>
          <w:rFonts w:ascii="Times New Roman" w:hAnsi="Times New Roman" w:cs="Times New Roman"/>
          <w:sz w:val="24"/>
          <w:szCs w:val="24"/>
        </w:rPr>
        <w:t>Vigésima Tercera</w:t>
      </w:r>
      <w:r w:rsidRPr="00F7767C">
        <w:rPr>
          <w:rFonts w:ascii="Times New Roman" w:hAnsi="Times New Roman" w:cs="Times New Roman"/>
          <w:sz w:val="24"/>
          <w:szCs w:val="24"/>
        </w:rPr>
        <w:t xml:space="preserve"> Reunión Estatal de Servidores Públicos Hacendarios, constituidos en la </w:t>
      </w:r>
      <w:r w:rsidR="00B57697" w:rsidRPr="00F7767C">
        <w:rPr>
          <w:rFonts w:ascii="Times New Roman" w:hAnsi="Times New Roman" w:cs="Times New Roman"/>
          <w:sz w:val="24"/>
          <w:szCs w:val="24"/>
        </w:rPr>
        <w:t>Vigésima Tercera</w:t>
      </w:r>
      <w:r w:rsidRPr="00F7767C">
        <w:rPr>
          <w:rFonts w:ascii="Times New Roman" w:hAnsi="Times New Roman" w:cs="Times New Roman"/>
          <w:sz w:val="24"/>
          <w:szCs w:val="24"/>
        </w:rPr>
        <w:t xml:space="preserve"> Asamblea Anual del </w:t>
      </w:r>
      <w:r w:rsidRPr="00F7767C">
        <w:rPr>
          <w:rFonts w:ascii="Times New Roman" w:hAnsi="Times New Roman" w:cs="Times New Roman"/>
          <w:sz w:val="24"/>
          <w:szCs w:val="24"/>
        </w:rPr>
        <w:lastRenderedPageBreak/>
        <w:t>Consejo Directivo del Instituto Hacendario del Estado de México, celebrada el 27 de octubre del año 2022.</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Es así que</w:t>
      </w:r>
      <w:r w:rsidR="0055232E" w:rsidRPr="00F7767C">
        <w:rPr>
          <w:rFonts w:ascii="Times New Roman" w:hAnsi="Times New Roman" w:cs="Times New Roman"/>
          <w:sz w:val="24"/>
          <w:szCs w:val="24"/>
        </w:rPr>
        <w:t>, apreciamos insoslayable</w:t>
      </w:r>
      <w:r w:rsidRPr="00F7767C">
        <w:rPr>
          <w:rFonts w:ascii="Times New Roman" w:hAnsi="Times New Roman" w:cs="Times New Roman"/>
          <w:sz w:val="24"/>
          <w:szCs w:val="24"/>
        </w:rPr>
        <w:t xml:space="preserve"> la intervención y el apoyo de los servidores y funcionarios públicos y expertos del Poder Ejecutivo del Gobierno del Gobierno del Estado de México, en las diversas reuniones de trabajos celebradas cuyos conocimientos o información favorecieron el estudio y análisis para la mejor comprensión de l</w:t>
      </w:r>
      <w:r w:rsidR="0055232E" w:rsidRPr="00F7767C">
        <w:rPr>
          <w:rFonts w:ascii="Times New Roman" w:hAnsi="Times New Roman" w:cs="Times New Roman"/>
          <w:sz w:val="24"/>
          <w:szCs w:val="24"/>
        </w:rPr>
        <w:t>a iniciativa y algunos de ellos</w:t>
      </w:r>
      <w:r w:rsidRPr="00F7767C">
        <w:rPr>
          <w:rFonts w:ascii="Times New Roman" w:hAnsi="Times New Roman" w:cs="Times New Roman"/>
          <w:sz w:val="24"/>
          <w:szCs w:val="24"/>
        </w:rPr>
        <w:t xml:space="preserve"> facilitaron elementos de información adicional y resolvieron los cuestionamientos planteados por las diputadas</w:t>
      </w:r>
      <w:r w:rsidR="0055232E" w:rsidRPr="00F7767C">
        <w:rPr>
          <w:rFonts w:ascii="Times New Roman" w:hAnsi="Times New Roman" w:cs="Times New Roman"/>
          <w:sz w:val="24"/>
          <w:szCs w:val="24"/>
        </w:rPr>
        <w:t xml:space="preserve"> y los diputados de las Comisiones</w:t>
      </w:r>
      <w:r w:rsidRPr="00F7767C">
        <w:rPr>
          <w:rFonts w:ascii="Times New Roman" w:hAnsi="Times New Roman" w:cs="Times New Roman"/>
          <w:sz w:val="24"/>
          <w:szCs w:val="24"/>
        </w:rPr>
        <w:t xml:space="preserve"> Legislativa</w:t>
      </w:r>
      <w:r w:rsidR="0055232E" w:rsidRPr="00F7767C">
        <w:rPr>
          <w:rFonts w:ascii="Times New Roman" w:hAnsi="Times New Roman" w:cs="Times New Roman"/>
          <w:sz w:val="24"/>
          <w:szCs w:val="24"/>
        </w:rPr>
        <w:t>s</w:t>
      </w:r>
      <w:r w:rsidRPr="00F7767C">
        <w:rPr>
          <w:rFonts w:ascii="Times New Roman" w:hAnsi="Times New Roman" w:cs="Times New Roman"/>
          <w:sz w:val="24"/>
          <w:szCs w:val="24"/>
        </w:rPr>
        <w:t xml:space="preserve"> de Finanzas Publicas y de Planeación y Gasto Público, para llegar a la conclusión del p</w:t>
      </w:r>
      <w:r w:rsidR="0055232E" w:rsidRPr="00F7767C">
        <w:rPr>
          <w:rFonts w:ascii="Times New Roman" w:hAnsi="Times New Roman" w:cs="Times New Roman"/>
          <w:sz w:val="24"/>
          <w:szCs w:val="24"/>
        </w:rPr>
        <w:t>royecto de dictamen, respectivo,</w:t>
      </w:r>
      <w:r w:rsidRPr="00F7767C">
        <w:rPr>
          <w:rFonts w:ascii="Times New Roman" w:hAnsi="Times New Roman" w:cs="Times New Roman"/>
          <w:sz w:val="24"/>
          <w:szCs w:val="24"/>
        </w:rPr>
        <w:t xml:space="preserve"> beneficiando la calidad y objetividad en los trabajos realizados, por las </w:t>
      </w:r>
      <w:r w:rsidR="0055232E" w:rsidRPr="00F7767C">
        <w:rPr>
          <w:rFonts w:ascii="Times New Roman" w:hAnsi="Times New Roman" w:cs="Times New Roman"/>
          <w:sz w:val="24"/>
          <w:szCs w:val="24"/>
        </w:rPr>
        <w:t xml:space="preserve">comisiones legislativas </w:t>
      </w:r>
      <w:r w:rsidRPr="00F7767C">
        <w:rPr>
          <w:rFonts w:ascii="Times New Roman" w:hAnsi="Times New Roman" w:cs="Times New Roman"/>
          <w:sz w:val="24"/>
          <w:szCs w:val="24"/>
        </w:rPr>
        <w:t>dictaminadoras que hoy presentan el presente proyecto de dictamen.</w:t>
      </w:r>
    </w:p>
    <w:p w:rsidR="002C7B6D" w:rsidRPr="00F7767C" w:rsidRDefault="002C7B6D" w:rsidP="00627A14">
      <w:pPr>
        <w:spacing w:after="0" w:line="240" w:lineRule="auto"/>
        <w:jc w:val="center"/>
        <w:rPr>
          <w:rFonts w:ascii="Times New Roman" w:hAnsi="Times New Roman" w:cs="Times New Roman"/>
          <w:sz w:val="24"/>
          <w:szCs w:val="24"/>
        </w:rPr>
      </w:pPr>
      <w:r w:rsidRPr="00F7767C">
        <w:rPr>
          <w:rFonts w:ascii="Times New Roman" w:hAnsi="Times New Roman" w:cs="Times New Roman"/>
          <w:sz w:val="24"/>
          <w:szCs w:val="24"/>
        </w:rPr>
        <w:t>RESOLUTIVOS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PRIMERO. E</w:t>
      </w:r>
      <w:r w:rsidR="0055232E" w:rsidRPr="00F7767C">
        <w:rPr>
          <w:rFonts w:ascii="Times New Roman" w:hAnsi="Times New Roman" w:cs="Times New Roman"/>
          <w:sz w:val="24"/>
          <w:szCs w:val="24"/>
        </w:rPr>
        <w:t>s de aprobarse en lo conducente</w:t>
      </w:r>
      <w:r w:rsidRPr="00F7767C">
        <w:rPr>
          <w:rFonts w:ascii="Times New Roman" w:hAnsi="Times New Roman" w:cs="Times New Roman"/>
          <w:sz w:val="24"/>
          <w:szCs w:val="24"/>
        </w:rPr>
        <w:t xml:space="preserve"> la iniciativa de decreto por el que se reforman, adicionan y derogan, diversas disposiciones del Código Financiero del Estado de México y Municipios y otros ordenamientos, lo anterior previo análisis del destino y capacidad de pago del Gobierno del Estado de México</w:t>
      </w:r>
      <w:r w:rsidR="0055232E" w:rsidRPr="00F7767C">
        <w:rPr>
          <w:rFonts w:ascii="Times New Roman" w:hAnsi="Times New Roman" w:cs="Times New Roman"/>
          <w:sz w:val="24"/>
          <w:szCs w:val="24"/>
        </w:rPr>
        <w:t xml:space="preserve"> y del otorgamiento de recursos</w:t>
      </w:r>
      <w:r w:rsidRPr="00F7767C">
        <w:rPr>
          <w:rFonts w:ascii="Times New Roman" w:hAnsi="Times New Roman" w:cs="Times New Roman"/>
          <w:sz w:val="24"/>
          <w:szCs w:val="24"/>
        </w:rPr>
        <w:t xml:space="preserve"> como fuente o garantías de pago y destino de los financiamien</w:t>
      </w:r>
      <w:r w:rsidR="0055232E" w:rsidRPr="00F7767C">
        <w:rPr>
          <w:rFonts w:ascii="Times New Roman" w:hAnsi="Times New Roman" w:cs="Times New Roman"/>
          <w:sz w:val="24"/>
          <w:szCs w:val="24"/>
        </w:rPr>
        <w:t>tos, por el voto de más de las dos</w:t>
      </w:r>
      <w:r w:rsidRPr="00F7767C">
        <w:rPr>
          <w:rFonts w:ascii="Times New Roman" w:hAnsi="Times New Roman" w:cs="Times New Roman"/>
          <w:sz w:val="24"/>
          <w:szCs w:val="24"/>
        </w:rPr>
        <w:t xml:space="preserve"> terceras partes de los miembro</w:t>
      </w:r>
      <w:r w:rsidR="0055232E" w:rsidRPr="00F7767C">
        <w:rPr>
          <w:rFonts w:ascii="Times New Roman" w:hAnsi="Times New Roman" w:cs="Times New Roman"/>
          <w:sz w:val="24"/>
          <w:szCs w:val="24"/>
        </w:rPr>
        <w:t>s presentes de esta Legislatura</w:t>
      </w:r>
      <w:r w:rsidRPr="00F7767C">
        <w:rPr>
          <w:rFonts w:ascii="Times New Roman" w:hAnsi="Times New Roman" w:cs="Times New Roman"/>
          <w:sz w:val="24"/>
          <w:szCs w:val="24"/>
        </w:rPr>
        <w:t xml:space="preserve"> en términos de lo dispuesto por la Ley de Disciplina Financiera de las </w:t>
      </w:r>
      <w:r w:rsidR="0055232E" w:rsidRPr="00F7767C">
        <w:rPr>
          <w:rFonts w:ascii="Times New Roman" w:hAnsi="Times New Roman" w:cs="Times New Roman"/>
          <w:sz w:val="24"/>
          <w:szCs w:val="24"/>
        </w:rPr>
        <w:t xml:space="preserve">Entidades </w:t>
      </w:r>
      <w:r w:rsidRPr="00F7767C">
        <w:rPr>
          <w:rFonts w:ascii="Times New Roman" w:hAnsi="Times New Roman" w:cs="Times New Roman"/>
          <w:sz w:val="24"/>
          <w:szCs w:val="24"/>
        </w:rPr>
        <w:t>Federativas y los Municipios.</w:t>
      </w:r>
    </w:p>
    <w:p w:rsidR="0055232E"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SEGUNDO. Se adjunta al pr</w:t>
      </w:r>
      <w:r w:rsidR="0055232E" w:rsidRPr="00F7767C">
        <w:rPr>
          <w:rFonts w:ascii="Times New Roman" w:hAnsi="Times New Roman" w:cs="Times New Roman"/>
          <w:sz w:val="24"/>
          <w:szCs w:val="24"/>
        </w:rPr>
        <w:t>esente el proyecto de decreto</w:t>
      </w:r>
      <w:r w:rsidRPr="00F7767C">
        <w:rPr>
          <w:rFonts w:ascii="Times New Roman" w:hAnsi="Times New Roman" w:cs="Times New Roman"/>
          <w:sz w:val="24"/>
          <w:szCs w:val="24"/>
        </w:rPr>
        <w:t xml:space="preserve"> para los efectos procedentes</w:t>
      </w:r>
      <w:r w:rsidR="0055232E" w:rsidRPr="00F7767C">
        <w:rPr>
          <w:rFonts w:ascii="Times New Roman" w:hAnsi="Times New Roman" w:cs="Times New Roman"/>
          <w:sz w:val="24"/>
          <w:szCs w:val="24"/>
        </w:rPr>
        <w:t>.</w:t>
      </w:r>
    </w:p>
    <w:p w:rsidR="002C7B6D" w:rsidRPr="00F7767C" w:rsidRDefault="0055232E"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 xml:space="preserve"> Dado e</w:t>
      </w:r>
      <w:r w:rsidR="002C7B6D" w:rsidRPr="00F7767C">
        <w:rPr>
          <w:rFonts w:ascii="Times New Roman" w:hAnsi="Times New Roman" w:cs="Times New Roman"/>
          <w:sz w:val="24"/>
          <w:szCs w:val="24"/>
        </w:rPr>
        <w:t xml:space="preserve">n el </w:t>
      </w:r>
      <w:r w:rsidRPr="00F7767C">
        <w:rPr>
          <w:rFonts w:ascii="Times New Roman" w:hAnsi="Times New Roman" w:cs="Times New Roman"/>
          <w:sz w:val="24"/>
          <w:szCs w:val="24"/>
        </w:rPr>
        <w:t xml:space="preserve">Palacio </w:t>
      </w:r>
      <w:r w:rsidR="002C7B6D" w:rsidRPr="00F7767C">
        <w:rPr>
          <w:rFonts w:ascii="Times New Roman" w:hAnsi="Times New Roman" w:cs="Times New Roman"/>
          <w:sz w:val="24"/>
          <w:szCs w:val="24"/>
        </w:rPr>
        <w:t xml:space="preserve">del Poder Legislativo en </w:t>
      </w:r>
      <w:r w:rsidRPr="00F7767C">
        <w:rPr>
          <w:rFonts w:ascii="Times New Roman" w:hAnsi="Times New Roman" w:cs="Times New Roman"/>
          <w:sz w:val="24"/>
          <w:szCs w:val="24"/>
        </w:rPr>
        <w:t xml:space="preserve">ciudad </w:t>
      </w:r>
      <w:r w:rsidR="002C7B6D" w:rsidRPr="00F7767C">
        <w:rPr>
          <w:rFonts w:ascii="Times New Roman" w:hAnsi="Times New Roman" w:cs="Times New Roman"/>
          <w:sz w:val="24"/>
          <w:szCs w:val="24"/>
        </w:rPr>
        <w:t xml:space="preserve">de Toluca de Lerdo, </w:t>
      </w:r>
      <w:r w:rsidRPr="00F7767C">
        <w:rPr>
          <w:rFonts w:ascii="Times New Roman" w:hAnsi="Times New Roman" w:cs="Times New Roman"/>
          <w:sz w:val="24"/>
          <w:szCs w:val="24"/>
        </w:rPr>
        <w:t xml:space="preserve">capital </w:t>
      </w:r>
      <w:r w:rsidR="002C7B6D" w:rsidRPr="00F7767C">
        <w:rPr>
          <w:rFonts w:ascii="Times New Roman" w:hAnsi="Times New Roman" w:cs="Times New Roman"/>
          <w:sz w:val="24"/>
          <w:szCs w:val="24"/>
        </w:rPr>
        <w:t>del Estado de México</w:t>
      </w:r>
      <w:r w:rsidRPr="00F7767C">
        <w:rPr>
          <w:rFonts w:ascii="Times New Roman" w:hAnsi="Times New Roman" w:cs="Times New Roman"/>
          <w:sz w:val="24"/>
          <w:szCs w:val="24"/>
        </w:rPr>
        <w:t>,</w:t>
      </w:r>
      <w:r w:rsidR="002C7B6D" w:rsidRPr="00F7767C">
        <w:rPr>
          <w:rFonts w:ascii="Times New Roman" w:hAnsi="Times New Roman" w:cs="Times New Roman"/>
          <w:sz w:val="24"/>
          <w:szCs w:val="24"/>
        </w:rPr>
        <w:t xml:space="preserve"> a los catorce días del mes de diciembre del año dos mil veintidós.</w:t>
      </w:r>
    </w:p>
    <w:p w:rsidR="0055232E" w:rsidRPr="00F7767C" w:rsidRDefault="0055232E" w:rsidP="00627A14">
      <w:pPr>
        <w:spacing w:after="0" w:line="240" w:lineRule="auto"/>
        <w:ind w:firstLine="708"/>
        <w:jc w:val="center"/>
        <w:rPr>
          <w:rFonts w:ascii="Times New Roman" w:hAnsi="Times New Roman" w:cs="Times New Roman"/>
          <w:sz w:val="24"/>
          <w:szCs w:val="24"/>
        </w:rPr>
      </w:pPr>
      <w:r w:rsidRPr="00F7767C">
        <w:rPr>
          <w:rFonts w:ascii="Times New Roman" w:hAnsi="Times New Roman" w:cs="Times New Roman"/>
          <w:sz w:val="24"/>
          <w:szCs w:val="24"/>
        </w:rPr>
        <w:t>FIRMAN</w:t>
      </w:r>
    </w:p>
    <w:p w:rsidR="002C7B6D" w:rsidRPr="00F7767C" w:rsidRDefault="0055232E" w:rsidP="00627A14">
      <w:pPr>
        <w:spacing w:after="0" w:line="240" w:lineRule="auto"/>
        <w:ind w:firstLine="708"/>
        <w:jc w:val="center"/>
        <w:rPr>
          <w:rFonts w:ascii="Times New Roman" w:hAnsi="Times New Roman" w:cs="Times New Roman"/>
          <w:sz w:val="24"/>
          <w:szCs w:val="24"/>
        </w:rPr>
      </w:pPr>
      <w:r w:rsidRPr="00F7767C">
        <w:rPr>
          <w:rFonts w:ascii="Times New Roman" w:hAnsi="Times New Roman" w:cs="Times New Roman"/>
          <w:sz w:val="24"/>
          <w:szCs w:val="24"/>
        </w:rPr>
        <w:t>LAS COMISIONES DE PLANEACIÓN Y GASTO PÚBLICO Y FINANZAS PÚBLICAS.</w:t>
      </w:r>
    </w:p>
    <w:p w:rsidR="002C7B6D" w:rsidRPr="00F7767C" w:rsidRDefault="0055232E"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Es cuanto Presidente.</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ARREOLA. Muchas gracias diputada Secretaria.</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Nada más para efectos, el diputado Martín Zepeda pidió que se registrase su voto a favor, en el apartado anterior, si son tan gentiles.</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Leídos los antecedentes, abro la discusión en lo general del dictamen y del proyecto de decreto y pregunto a las comisiones legislativas si desean hacer uso de la palabra y pediría a la Secretaría elaborara la lista de oradores.</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SECRETARIA DIP. MÓNICA ANGÉLICA ÁLVAREZ NEMER. Diputada Carmen y si me ayuda informática para algún diputado que esté en línea o diputada.</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Sólo la diputada Carmen diputado.</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 xml:space="preserve">PRESIDENTE DIP. FRANCISCO </w:t>
      </w:r>
      <w:r w:rsidR="0055232E" w:rsidRPr="00F7767C">
        <w:rPr>
          <w:rFonts w:ascii="Times New Roman" w:hAnsi="Times New Roman" w:cs="Times New Roman"/>
          <w:sz w:val="24"/>
          <w:szCs w:val="24"/>
        </w:rPr>
        <w:t>JAVIER SANTOS ARREOLA. Diputada</w:t>
      </w:r>
      <w:r w:rsidRPr="00F7767C">
        <w:rPr>
          <w:rFonts w:ascii="Times New Roman" w:hAnsi="Times New Roman" w:cs="Times New Roman"/>
          <w:sz w:val="24"/>
          <w:szCs w:val="24"/>
        </w:rPr>
        <w:t xml:space="preserve"> si tiene las reservas ya por escrito, es más fácil todavía, tiene usted el uso de la palabra.</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DIP. MARÍA DEL CARMEN DE LA ROSA MENDOZA. Muy bien compañeros y compañeras, la materia por la cual estoy presentando la siguiente reserva en lo general, se podría decir que estoy de acuerdo; pero voy a presentar una reserva en lo particular y tiene que ver con la materia de equidad de género y presupuesto.</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 xml:space="preserve">En este proyecto, se previeron recursos en los ejes transversales para apoyar a la igualdad entre hombres y mujeres; sin embargo, del análisis de la clasificación funcional del presupuesto, no se pueden identificar en qué programas o proyectos inciden estos recursos y los avances para mejorar la relación entre la desigualdad de género y la pobreza en sus diferentes aspectos multidimensionales han sido pocos o casi nulos. </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 xml:space="preserve">En resumen, la presentación del proyecto de presupuesto de egresos del Estado de México para el Ejercicio Fiscal 2023, carece de los elementos fundamentales para poder establecer si la </w:t>
      </w:r>
      <w:r w:rsidRPr="00F7767C">
        <w:rPr>
          <w:rFonts w:ascii="Times New Roman" w:hAnsi="Times New Roman" w:cs="Times New Roman"/>
          <w:sz w:val="24"/>
          <w:szCs w:val="24"/>
        </w:rPr>
        <w:lastRenderedPageBreak/>
        <w:t>propuesta es adecuada o no y si el presupuesto asignado al ejercicio anterior, cumplió realmente con las metas, no hay una descripción metodológica sobre la forma en que se asignan los recursos a los 2 principales programas, no existe un cambio en la presupuestación con perspectiva de género y solamente se registra un incremento en los 2 principales programas, como son procuración de justicia con perspectiva de género y el de igualdad de trato y oportunidades para la mujer y el hombre, no integra información donde se combina la clasificación económica con un desglose programático, no integra información donde se combinen todas las clasificaciones del gasto, tanto administrativa, económica y programática, no incluye indicadores asociados a metas, logros para establecer una evaluación a futuro, por lo cual, presento la siguiente modificación en lo particular y tiene que ver con el Código Financiero, propongo que se integre información donde se combinen todas las clasificaciones del gasto administrativa, económica y programática, por lo que de manera específica, la propuesta es que se reforme el numeral número 1 de la fracción VIII y se adicione una fracción XIII al artículo 304 del Código Financiero del Estado de México y Municipios, con el propósito de que el presupuesto de egresos del Gobierno del Estado, garantice programas para la igualdad entre hombres y mujeres en la planeación presupuestal y se incorpore la perspectiva de género, se apoye la transversalidad y se prevé el cumplimiento de los programas, proyectos y acciones, concuerden con el monto de recursos asignados para cada programa y las metas en las acciones.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La reforma quedaría de la siguiente manera:</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Artículo 304. La presentación del proyecto de presupuesto de egresos, tanto a nivel estatal como municipal, deberá incluir lo siguiente:</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VIII. estimaciones de egresos por cada una de sus fuentes agrupados de la siguiente manera:</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1. Clasificación funcional programática en las siguientes modalidades.</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a). clasificación funcional del gasto desagregada en sus niveles pilar o eje del plan estatal de desarrollo, finalidad, función, su función, programa y proyecto.</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b). Clasificación funcional por programa y proyecto presupuestario en el nivel de gasto programable y no programable.</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c). Clasificación programática de acuerdo con las características generales, emitidas por el Consejo Nacional de Armonización Contable.</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XIII. la información relacionada con los anexos transversales presupuestales de conformidad con las disposiciones legales o administrativas que los regulen.</w:t>
      </w:r>
    </w:p>
    <w:p w:rsidR="002C7B6D" w:rsidRPr="00F7767C" w:rsidRDefault="002C7B6D" w:rsidP="00627A14">
      <w:pPr>
        <w:spacing w:after="0" w:line="240" w:lineRule="auto"/>
        <w:ind w:firstLine="708"/>
        <w:jc w:val="both"/>
        <w:rPr>
          <w:rFonts w:ascii="Times New Roman" w:hAnsi="Times New Roman" w:cs="Times New Roman"/>
          <w:sz w:val="24"/>
          <w:szCs w:val="24"/>
        </w:rPr>
      </w:pPr>
      <w:r w:rsidRPr="00F7767C">
        <w:rPr>
          <w:rFonts w:ascii="Times New Roman" w:hAnsi="Times New Roman" w:cs="Times New Roman"/>
          <w:sz w:val="24"/>
          <w:szCs w:val="24"/>
        </w:rPr>
        <w:t>Es cuanto Presidente.</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PRESIDENTE DIP. FRANCISCO JAVIER SANTOS ARREOLA. Muchas gracias diputada.</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¿Alguna otra compañera o compañero legislador?</w:t>
      </w:r>
    </w:p>
    <w:p w:rsidR="002C7B6D" w:rsidRPr="00F7767C" w:rsidRDefault="002C7B6D" w:rsidP="00627A14">
      <w:pPr>
        <w:spacing w:after="0" w:line="240" w:lineRule="auto"/>
        <w:jc w:val="both"/>
        <w:rPr>
          <w:rFonts w:ascii="Times New Roman" w:hAnsi="Times New Roman" w:cs="Times New Roman"/>
          <w:sz w:val="24"/>
          <w:szCs w:val="24"/>
        </w:rPr>
      </w:pPr>
      <w:r w:rsidRPr="00F7767C">
        <w:rPr>
          <w:rFonts w:ascii="Times New Roman" w:hAnsi="Times New Roman" w:cs="Times New Roman"/>
          <w:sz w:val="24"/>
          <w:szCs w:val="24"/>
        </w:rPr>
        <w:tab/>
        <w:t>Consulto a las diputadas y los diputados si consideran suficientemente discutido en lo general el dictamen y el proyecto de decreto y pido a quienes estén por e</w:t>
      </w:r>
      <w:r w:rsidR="004275A6" w:rsidRPr="00F7767C">
        <w:rPr>
          <w:rFonts w:ascii="Times New Roman" w:hAnsi="Times New Roman" w:cs="Times New Roman"/>
          <w:sz w:val="24"/>
          <w:szCs w:val="24"/>
        </w:rPr>
        <w:t>llo, se sirvan levantar la mano</w:t>
      </w:r>
      <w:r w:rsidRPr="00F7767C">
        <w:rPr>
          <w:rFonts w:ascii="Times New Roman" w:hAnsi="Times New Roman" w:cs="Times New Roman"/>
          <w:sz w:val="24"/>
          <w:szCs w:val="24"/>
        </w:rPr>
        <w:t xml:space="preserve"> </w:t>
      </w:r>
      <w:r w:rsidRPr="00F7767C">
        <w:rPr>
          <w:rFonts w:ascii="Times New Roman" w:eastAsia="Times New Roman" w:hAnsi="Times New Roman" w:cs="Times New Roman"/>
          <w:sz w:val="24"/>
          <w:szCs w:val="24"/>
          <w:lang w:eastAsia="es-MX"/>
        </w:rPr>
        <w:t>¿En contra, en abstención?</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SECRETRIA DIP. MÓNICA ANGÉLICA ÁLVAREZ NEMER. Las diputadas y los diputados consideran suficientemente discutidos en lo general el dictamen y el proyecto de decreto.</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PRESIDENTE DIP. FRANCISCO JAVIER SANTOS ARREOLA. Muchas gracias.</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ab/>
        <w:t xml:space="preserve">Consulto a las </w:t>
      </w:r>
      <w:r w:rsidR="004275A6" w:rsidRPr="00F7767C">
        <w:rPr>
          <w:rFonts w:ascii="Times New Roman" w:eastAsia="Times New Roman" w:hAnsi="Times New Roman" w:cs="Times New Roman"/>
          <w:sz w:val="24"/>
          <w:szCs w:val="24"/>
          <w:lang w:eastAsia="es-MX"/>
        </w:rPr>
        <w:t>comisiones legislativas</w:t>
      </w:r>
      <w:r w:rsidRPr="00F7767C">
        <w:rPr>
          <w:rFonts w:ascii="Times New Roman" w:eastAsia="Times New Roman" w:hAnsi="Times New Roman" w:cs="Times New Roman"/>
          <w:sz w:val="24"/>
          <w:szCs w:val="24"/>
          <w:lang w:eastAsia="es-MX"/>
        </w:rPr>
        <w:t xml:space="preserve"> si son de aprobarse en lo general el dictamen y el proyecto de decreto, y pido a la Secretaría recabe la votación nominal.</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SECRETARIA DIP. MÓNICA ANGÉLICA ÁLVAREZ NEMER. Procedo a recabar la votación diputado.</w:t>
      </w:r>
    </w:p>
    <w:p w:rsidR="004275A6" w:rsidRPr="00F7767C" w:rsidRDefault="004275A6" w:rsidP="00627A14">
      <w:pPr>
        <w:spacing w:after="0" w:line="240" w:lineRule="aut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PLANEACIÓN Y GASTO PÚBLICO</w:t>
      </w:r>
    </w:p>
    <w:p w:rsidR="004275A6" w:rsidRPr="00F7767C" w:rsidRDefault="004275A6" w:rsidP="00627A14">
      <w:pPr>
        <w:spacing w:after="0" w:line="240" w:lineRule="auto"/>
        <w:contextualSpacing/>
        <w:jc w:val="center"/>
        <w:rPr>
          <w:rFonts w:ascii="Times New Roman" w:hAnsi="Times New Roman" w:cs="Times New Roman"/>
          <w:i/>
          <w:sz w:val="24"/>
          <w:szCs w:val="24"/>
        </w:rPr>
      </w:pPr>
      <w:r w:rsidRPr="00F7767C">
        <w:rPr>
          <w:rFonts w:ascii="Times New Roman" w:hAnsi="Times New Roman" w:cs="Times New Roman"/>
          <w:i/>
          <w:sz w:val="24"/>
          <w:szCs w:val="24"/>
        </w:rPr>
        <w:t>(Votación nominal)</w:t>
      </w:r>
    </w:p>
    <w:p w:rsidR="004275A6" w:rsidRPr="00F7767C" w:rsidRDefault="004275A6" w:rsidP="00627A14">
      <w:pPr>
        <w:spacing w:after="0" w:line="240" w:lineRule="auto"/>
        <w:jc w:val="center"/>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COMISIÓN DE FINANZAS PÚBLICAS</w:t>
      </w:r>
    </w:p>
    <w:p w:rsidR="004275A6" w:rsidRPr="00F7767C" w:rsidRDefault="004275A6" w:rsidP="00627A14">
      <w:pPr>
        <w:spacing w:after="0" w:line="240" w:lineRule="auto"/>
        <w:contextualSpacing/>
        <w:jc w:val="center"/>
        <w:rPr>
          <w:rFonts w:ascii="Times New Roman" w:hAnsi="Times New Roman" w:cs="Times New Roman"/>
          <w:i/>
          <w:sz w:val="24"/>
          <w:szCs w:val="24"/>
        </w:rPr>
      </w:pPr>
      <w:r w:rsidRPr="00F7767C">
        <w:rPr>
          <w:rFonts w:ascii="Times New Roman" w:hAnsi="Times New Roman" w:cs="Times New Roman"/>
          <w:i/>
          <w:sz w:val="24"/>
          <w:szCs w:val="24"/>
        </w:rPr>
        <w:t>(Votación nominal)</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lastRenderedPageBreak/>
        <w:t>SECRETARIA DIP. MÓNICA ANGÉLICA ÁLVAREZ NEMER. El dictamen y el proyecto de decreto han sido aprobados en lo general por unanimidad de votos.</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PRESIDENTE DIP. FRANCISCO JAVIER SANTOS ARREOLA. Acuerdo la aprobación en lo general del dictamen y del proyecto de decreto.</w:t>
      </w:r>
    </w:p>
    <w:p w:rsidR="002C7B6D" w:rsidRPr="00F7767C" w:rsidRDefault="002C7B6D" w:rsidP="00627A14">
      <w:pPr>
        <w:spacing w:after="0" w:line="240" w:lineRule="auto"/>
        <w:ind w:firstLine="708"/>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Compañeras y compañeros legisladores, toda vez que existen reservas que turnaremos en trabajo para el día de mañana, nos declararemos en sesión permanente y declaramos un receso y su reanudación de trabajo exclusivamente ya para tratar solamente las reservas que han sido presentadas</w:t>
      </w:r>
      <w:r w:rsidR="004275A6" w:rsidRPr="00F7767C">
        <w:rPr>
          <w:rFonts w:ascii="Times New Roman" w:eastAsia="Times New Roman" w:hAnsi="Times New Roman" w:cs="Times New Roman"/>
          <w:sz w:val="24"/>
          <w:szCs w:val="24"/>
          <w:lang w:eastAsia="es-MX"/>
        </w:rPr>
        <w:t>,</w:t>
      </w:r>
      <w:r w:rsidRPr="00F7767C">
        <w:rPr>
          <w:rFonts w:ascii="Times New Roman" w:eastAsia="Times New Roman" w:hAnsi="Times New Roman" w:cs="Times New Roman"/>
          <w:sz w:val="24"/>
          <w:szCs w:val="24"/>
          <w:lang w:eastAsia="es-MX"/>
        </w:rPr>
        <w:t xml:space="preserve"> el día de mañana en este lugar de nuestra de “La Casa del Pueblo”, sería la reanudación para las nueve treinta de la mañana, a efecto de que podamos desahogar los trabajos parlamentarios que quedarían pendientes.</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SECRETARIA DIP. MÓNICA ANGÉLICA ÁLVAREZ</w:t>
      </w:r>
      <w:r w:rsidR="00FA2792" w:rsidRPr="00F7767C">
        <w:rPr>
          <w:rFonts w:ascii="Times New Roman" w:eastAsia="Times New Roman" w:hAnsi="Times New Roman" w:cs="Times New Roman"/>
          <w:sz w:val="24"/>
          <w:szCs w:val="24"/>
          <w:lang w:eastAsia="es-MX"/>
        </w:rPr>
        <w:t xml:space="preserve"> NEMER</w:t>
      </w:r>
      <w:r w:rsidRPr="00F7767C">
        <w:rPr>
          <w:rFonts w:ascii="Times New Roman" w:eastAsia="Times New Roman" w:hAnsi="Times New Roman" w:cs="Times New Roman"/>
          <w:sz w:val="24"/>
          <w:szCs w:val="24"/>
          <w:lang w:eastAsia="es-MX"/>
        </w:rPr>
        <w:t>. Diputado los asuntos del orden del día han sido atendidos.</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PRESIDENTE DIP. FRANCISO JAVIER SANTOS ARREOLA. Se levanta la reunión de las Comisiones. Registre la Secretaría de la asistencia.</w:t>
      </w:r>
    </w:p>
    <w:p w:rsidR="002C7B6D"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SECRETARIA DIP. MÓNICA ANGÉLICA ÁLVAREZ NEMER. Ha sido registrada la asistencia a la reunión.</w:t>
      </w:r>
    </w:p>
    <w:p w:rsidR="00FA2792" w:rsidRPr="00F7767C" w:rsidRDefault="002C7B6D" w:rsidP="00627A14">
      <w:pPr>
        <w:spacing w:after="0" w:line="240" w:lineRule="auto"/>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PRESIDENTE DIP. FRANCISCO JAVIER SANTOS ARREOLA. Se levanta la reunión de las Comisiones Legislativas de Planeación y Gasto Público y de Finanzas Públicas, siendo las doce cuarenta y dos horas del día catorce de diciembre del año dos m</w:t>
      </w:r>
      <w:r w:rsidR="004275A6" w:rsidRPr="00F7767C">
        <w:rPr>
          <w:rFonts w:ascii="Times New Roman" w:eastAsia="Times New Roman" w:hAnsi="Times New Roman" w:cs="Times New Roman"/>
          <w:sz w:val="24"/>
          <w:szCs w:val="24"/>
          <w:lang w:eastAsia="es-MX"/>
        </w:rPr>
        <w:t>il veintidós y nos vemos mañana</w:t>
      </w:r>
      <w:r w:rsidRPr="00F7767C">
        <w:rPr>
          <w:rFonts w:ascii="Times New Roman" w:eastAsia="Times New Roman" w:hAnsi="Times New Roman" w:cs="Times New Roman"/>
          <w:sz w:val="24"/>
          <w:szCs w:val="24"/>
          <w:lang w:eastAsia="es-MX"/>
        </w:rPr>
        <w:t xml:space="preserve"> compañeras y compañeros legisladores, mañana quince de diciembre a las nueve treinta horas.</w:t>
      </w:r>
    </w:p>
    <w:p w:rsidR="002C7B6D" w:rsidRPr="00F7767C" w:rsidRDefault="002C7B6D" w:rsidP="00627A14">
      <w:pPr>
        <w:spacing w:after="0" w:line="240" w:lineRule="auto"/>
        <w:ind w:firstLine="709"/>
        <w:jc w:val="both"/>
        <w:rPr>
          <w:rFonts w:ascii="Times New Roman" w:eastAsia="Times New Roman" w:hAnsi="Times New Roman" w:cs="Times New Roman"/>
          <w:sz w:val="24"/>
          <w:szCs w:val="24"/>
          <w:lang w:eastAsia="es-MX"/>
        </w:rPr>
      </w:pPr>
      <w:r w:rsidRPr="00F7767C">
        <w:rPr>
          <w:rFonts w:ascii="Times New Roman" w:eastAsia="Times New Roman" w:hAnsi="Times New Roman" w:cs="Times New Roman"/>
          <w:sz w:val="24"/>
          <w:szCs w:val="24"/>
          <w:lang w:eastAsia="es-MX"/>
        </w:rPr>
        <w:t>Muchas gracias.</w:t>
      </w:r>
    </w:p>
    <w:p w:rsidR="00F7767C" w:rsidRPr="00F7767C" w:rsidRDefault="00F7767C">
      <w:pPr>
        <w:spacing w:after="0" w:line="240" w:lineRule="auto"/>
        <w:ind w:firstLine="709"/>
        <w:jc w:val="both"/>
        <w:rPr>
          <w:rFonts w:ascii="Times New Roman" w:eastAsia="Times New Roman" w:hAnsi="Times New Roman" w:cs="Times New Roman"/>
          <w:sz w:val="24"/>
          <w:szCs w:val="24"/>
          <w:lang w:eastAsia="es-MX"/>
        </w:rPr>
      </w:pPr>
    </w:p>
    <w:sectPr w:rsidR="00F7767C" w:rsidRPr="00F7767C" w:rsidSect="00D0708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C9B" w:rsidRDefault="00D45C9B" w:rsidP="00D07087">
      <w:pPr>
        <w:spacing w:after="0" w:line="240" w:lineRule="auto"/>
      </w:pPr>
      <w:r>
        <w:separator/>
      </w:r>
    </w:p>
  </w:endnote>
  <w:endnote w:type="continuationSeparator" w:id="0">
    <w:p w:rsidR="00D45C9B" w:rsidRDefault="00D45C9B" w:rsidP="00D0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547564"/>
      <w:docPartObj>
        <w:docPartGallery w:val="Page Numbers (Bottom of Page)"/>
        <w:docPartUnique/>
      </w:docPartObj>
    </w:sdtPr>
    <w:sdtEndPr/>
    <w:sdtContent>
      <w:p w:rsidR="00B57697" w:rsidRDefault="00B57697" w:rsidP="00D07087">
        <w:pPr>
          <w:pStyle w:val="Piedepgina"/>
          <w:tabs>
            <w:tab w:val="clear" w:pos="4419"/>
            <w:tab w:val="clear" w:pos="8838"/>
          </w:tabs>
          <w:jc w:val="right"/>
        </w:pPr>
        <w:r>
          <w:fldChar w:fldCharType="begin"/>
        </w:r>
        <w:r>
          <w:instrText>PAGE   \* MERGEFORMAT</w:instrText>
        </w:r>
        <w:r>
          <w:fldChar w:fldCharType="separate"/>
        </w:r>
        <w:r w:rsidR="00F7767C" w:rsidRPr="00F7767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C9B" w:rsidRDefault="00D45C9B" w:rsidP="00D07087">
      <w:pPr>
        <w:spacing w:after="0" w:line="240" w:lineRule="auto"/>
      </w:pPr>
      <w:r>
        <w:separator/>
      </w:r>
    </w:p>
  </w:footnote>
  <w:footnote w:type="continuationSeparator" w:id="0">
    <w:p w:rsidR="00D45C9B" w:rsidRDefault="00D45C9B" w:rsidP="00D07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813A2C"/>
    <w:multiLevelType w:val="hybridMultilevel"/>
    <w:tmpl w:val="6CCC2916"/>
    <w:lvl w:ilvl="0" w:tplc="7654E0FA">
      <w:numFmt w:val="bullet"/>
      <w:lvlText w:val="-"/>
      <w:lvlJc w:val="left"/>
      <w:pPr>
        <w:ind w:left="4471" w:hanging="360"/>
      </w:pPr>
      <w:rPr>
        <w:rFonts w:ascii="Times New Roman" w:eastAsiaTheme="minorHAnsi" w:hAnsi="Times New Roman" w:cs="Times New Roman" w:hint="default"/>
      </w:rPr>
    </w:lvl>
    <w:lvl w:ilvl="1" w:tplc="080A0003" w:tentative="1">
      <w:start w:val="1"/>
      <w:numFmt w:val="bullet"/>
      <w:lvlText w:val="o"/>
      <w:lvlJc w:val="left"/>
      <w:pPr>
        <w:ind w:left="5191" w:hanging="360"/>
      </w:pPr>
      <w:rPr>
        <w:rFonts w:ascii="Courier New" w:hAnsi="Courier New" w:cs="Courier New" w:hint="default"/>
      </w:rPr>
    </w:lvl>
    <w:lvl w:ilvl="2" w:tplc="080A0005" w:tentative="1">
      <w:start w:val="1"/>
      <w:numFmt w:val="bullet"/>
      <w:lvlText w:val=""/>
      <w:lvlJc w:val="left"/>
      <w:pPr>
        <w:ind w:left="5911" w:hanging="360"/>
      </w:pPr>
      <w:rPr>
        <w:rFonts w:ascii="Wingdings" w:hAnsi="Wingdings" w:hint="default"/>
      </w:rPr>
    </w:lvl>
    <w:lvl w:ilvl="3" w:tplc="080A0001" w:tentative="1">
      <w:start w:val="1"/>
      <w:numFmt w:val="bullet"/>
      <w:lvlText w:val=""/>
      <w:lvlJc w:val="left"/>
      <w:pPr>
        <w:ind w:left="6631" w:hanging="360"/>
      </w:pPr>
      <w:rPr>
        <w:rFonts w:ascii="Symbol" w:hAnsi="Symbol" w:hint="default"/>
      </w:rPr>
    </w:lvl>
    <w:lvl w:ilvl="4" w:tplc="080A0003" w:tentative="1">
      <w:start w:val="1"/>
      <w:numFmt w:val="bullet"/>
      <w:lvlText w:val="o"/>
      <w:lvlJc w:val="left"/>
      <w:pPr>
        <w:ind w:left="7351" w:hanging="360"/>
      </w:pPr>
      <w:rPr>
        <w:rFonts w:ascii="Courier New" w:hAnsi="Courier New" w:cs="Courier New" w:hint="default"/>
      </w:rPr>
    </w:lvl>
    <w:lvl w:ilvl="5" w:tplc="080A0005" w:tentative="1">
      <w:start w:val="1"/>
      <w:numFmt w:val="bullet"/>
      <w:lvlText w:val=""/>
      <w:lvlJc w:val="left"/>
      <w:pPr>
        <w:ind w:left="8071" w:hanging="360"/>
      </w:pPr>
      <w:rPr>
        <w:rFonts w:ascii="Wingdings" w:hAnsi="Wingdings" w:hint="default"/>
      </w:rPr>
    </w:lvl>
    <w:lvl w:ilvl="6" w:tplc="080A0001" w:tentative="1">
      <w:start w:val="1"/>
      <w:numFmt w:val="bullet"/>
      <w:lvlText w:val=""/>
      <w:lvlJc w:val="left"/>
      <w:pPr>
        <w:ind w:left="8791" w:hanging="360"/>
      </w:pPr>
      <w:rPr>
        <w:rFonts w:ascii="Symbol" w:hAnsi="Symbol" w:hint="default"/>
      </w:rPr>
    </w:lvl>
    <w:lvl w:ilvl="7" w:tplc="080A0003" w:tentative="1">
      <w:start w:val="1"/>
      <w:numFmt w:val="bullet"/>
      <w:lvlText w:val="o"/>
      <w:lvlJc w:val="left"/>
      <w:pPr>
        <w:ind w:left="9511" w:hanging="360"/>
      </w:pPr>
      <w:rPr>
        <w:rFonts w:ascii="Courier New" w:hAnsi="Courier New" w:cs="Courier New" w:hint="default"/>
      </w:rPr>
    </w:lvl>
    <w:lvl w:ilvl="8" w:tplc="080A0005" w:tentative="1">
      <w:start w:val="1"/>
      <w:numFmt w:val="bullet"/>
      <w:lvlText w:val=""/>
      <w:lvlJc w:val="left"/>
      <w:pPr>
        <w:ind w:left="102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39A5"/>
    <w:rsid w:val="00013ADE"/>
    <w:rsid w:val="000417DB"/>
    <w:rsid w:val="00106817"/>
    <w:rsid w:val="0012423C"/>
    <w:rsid w:val="0013407A"/>
    <w:rsid w:val="00144A1E"/>
    <w:rsid w:val="00177DE2"/>
    <w:rsid w:val="00185866"/>
    <w:rsid w:val="00221994"/>
    <w:rsid w:val="00242033"/>
    <w:rsid w:val="00263F47"/>
    <w:rsid w:val="00270D41"/>
    <w:rsid w:val="002C2127"/>
    <w:rsid w:val="002C7B6D"/>
    <w:rsid w:val="002F6F9D"/>
    <w:rsid w:val="00317054"/>
    <w:rsid w:val="00332381"/>
    <w:rsid w:val="00380E68"/>
    <w:rsid w:val="003978DE"/>
    <w:rsid w:val="003B0EA1"/>
    <w:rsid w:val="00417634"/>
    <w:rsid w:val="00423045"/>
    <w:rsid w:val="004275A6"/>
    <w:rsid w:val="004D7D90"/>
    <w:rsid w:val="004F54A8"/>
    <w:rsid w:val="0055232E"/>
    <w:rsid w:val="00556167"/>
    <w:rsid w:val="00615170"/>
    <w:rsid w:val="00620F96"/>
    <w:rsid w:val="00627A14"/>
    <w:rsid w:val="00672B21"/>
    <w:rsid w:val="00691051"/>
    <w:rsid w:val="006A07C5"/>
    <w:rsid w:val="006F5B61"/>
    <w:rsid w:val="0070065A"/>
    <w:rsid w:val="00746188"/>
    <w:rsid w:val="00771FD1"/>
    <w:rsid w:val="00772996"/>
    <w:rsid w:val="008316A7"/>
    <w:rsid w:val="008D2042"/>
    <w:rsid w:val="008D5875"/>
    <w:rsid w:val="008E6047"/>
    <w:rsid w:val="00923544"/>
    <w:rsid w:val="00945C4B"/>
    <w:rsid w:val="009904B0"/>
    <w:rsid w:val="009D7121"/>
    <w:rsid w:val="00A10AEF"/>
    <w:rsid w:val="00A1741E"/>
    <w:rsid w:val="00A8569E"/>
    <w:rsid w:val="00A85D84"/>
    <w:rsid w:val="00AF0082"/>
    <w:rsid w:val="00B33E2A"/>
    <w:rsid w:val="00B53A00"/>
    <w:rsid w:val="00B57697"/>
    <w:rsid w:val="00B92622"/>
    <w:rsid w:val="00B965CC"/>
    <w:rsid w:val="00BB5D27"/>
    <w:rsid w:val="00BB740C"/>
    <w:rsid w:val="00D07087"/>
    <w:rsid w:val="00D45C9B"/>
    <w:rsid w:val="00D73220"/>
    <w:rsid w:val="00E26079"/>
    <w:rsid w:val="00E464BE"/>
    <w:rsid w:val="00E94FEE"/>
    <w:rsid w:val="00EA1264"/>
    <w:rsid w:val="00F06382"/>
    <w:rsid w:val="00F113F6"/>
    <w:rsid w:val="00F27E3C"/>
    <w:rsid w:val="00F7767C"/>
    <w:rsid w:val="00F8046A"/>
    <w:rsid w:val="00F8109B"/>
    <w:rsid w:val="00FA2792"/>
    <w:rsid w:val="00FB304B"/>
    <w:rsid w:val="00FD11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3D650A-09B5-4BB4-BF54-7807F8E7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BB740C"/>
  </w:style>
  <w:style w:type="paragraph" w:styleId="Sinespaciado">
    <w:name w:val="No Spacing"/>
    <w:link w:val="SinespaciadoCar"/>
    <w:uiPriority w:val="1"/>
    <w:qFormat/>
    <w:rsid w:val="00BB740C"/>
    <w:pPr>
      <w:spacing w:after="0" w:line="240" w:lineRule="auto"/>
    </w:pPr>
  </w:style>
  <w:style w:type="paragraph" w:styleId="Encabezado">
    <w:name w:val="header"/>
    <w:basedOn w:val="Normal"/>
    <w:link w:val="EncabezadoCar"/>
    <w:uiPriority w:val="99"/>
    <w:unhideWhenUsed/>
    <w:rsid w:val="00D070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7087"/>
  </w:style>
  <w:style w:type="paragraph" w:styleId="Piedepgina">
    <w:name w:val="footer"/>
    <w:basedOn w:val="Normal"/>
    <w:link w:val="PiedepginaCar"/>
    <w:uiPriority w:val="99"/>
    <w:unhideWhenUsed/>
    <w:rsid w:val="00D070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7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9348</Words>
  <Characters>51419</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2022-12-20T18:11:00Z</dcterms:created>
  <dcterms:modified xsi:type="dcterms:W3CDTF">2022-12-21T18:07:00Z</dcterms:modified>
</cp:coreProperties>
</file>