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B5FDF" w14:textId="18FEAA0E" w:rsidR="00D25D9A" w:rsidRPr="00A43EAE" w:rsidRDefault="00D25D9A" w:rsidP="00D25D9A">
      <w:pPr>
        <w:pStyle w:val="Sinespaciado"/>
        <w:ind w:left="3540"/>
        <w:jc w:val="both"/>
        <w:rPr>
          <w:rFonts w:ascii="Times New Roman" w:hAnsi="Times New Roman" w:cs="Times New Roman"/>
          <w:sz w:val="24"/>
          <w:szCs w:val="24"/>
        </w:rPr>
      </w:pPr>
      <w:r w:rsidRPr="00A43EAE">
        <w:rPr>
          <w:rFonts w:ascii="Times New Roman" w:hAnsi="Times New Roman" w:cs="Times New Roman"/>
          <w:sz w:val="24"/>
          <w:szCs w:val="24"/>
        </w:rPr>
        <w:t>INSTALACIÓN DEL COMITÉ PERMANENTE DE ADMINISTRACIÓN DE LA H. “LX</w:t>
      </w:r>
      <w:r w:rsidR="00873BC6">
        <w:rPr>
          <w:rFonts w:ascii="Times New Roman" w:hAnsi="Times New Roman" w:cs="Times New Roman"/>
          <w:sz w:val="24"/>
          <w:szCs w:val="24"/>
        </w:rPr>
        <w:t>I</w:t>
      </w:r>
      <w:r w:rsidRPr="00A43EAE">
        <w:rPr>
          <w:rFonts w:ascii="Times New Roman" w:hAnsi="Times New Roman" w:cs="Times New Roman"/>
          <w:sz w:val="24"/>
          <w:szCs w:val="24"/>
        </w:rPr>
        <w:t>” LEGISLATURA DEL ESTADO DE MÉXICO.</w:t>
      </w:r>
    </w:p>
    <w:p w14:paraId="5419EAC4" w14:textId="77777777" w:rsidR="00D25D9A" w:rsidRPr="00A43EAE" w:rsidRDefault="00D25D9A" w:rsidP="00D25D9A">
      <w:pPr>
        <w:pStyle w:val="Sinespaciado"/>
        <w:ind w:left="3540"/>
        <w:jc w:val="both"/>
        <w:rPr>
          <w:rFonts w:ascii="Times New Roman" w:hAnsi="Times New Roman" w:cs="Times New Roman"/>
          <w:sz w:val="24"/>
          <w:szCs w:val="24"/>
        </w:rPr>
      </w:pPr>
    </w:p>
    <w:p w14:paraId="01504BAE" w14:textId="77777777" w:rsidR="00D25D9A" w:rsidRPr="00A43EAE" w:rsidRDefault="00D25D9A" w:rsidP="00D25D9A">
      <w:pPr>
        <w:pStyle w:val="Sinespaciado"/>
        <w:ind w:left="3540"/>
        <w:jc w:val="both"/>
        <w:rPr>
          <w:rFonts w:ascii="Times New Roman" w:hAnsi="Times New Roman" w:cs="Times New Roman"/>
          <w:i/>
          <w:sz w:val="24"/>
          <w:szCs w:val="24"/>
        </w:rPr>
      </w:pPr>
      <w:r w:rsidRPr="00A43EAE">
        <w:rPr>
          <w:rFonts w:ascii="Times New Roman" w:hAnsi="Times New Roman" w:cs="Times New Roman"/>
          <w:i/>
          <w:sz w:val="24"/>
          <w:szCs w:val="24"/>
        </w:rPr>
        <w:t>- INSTALACIÓN DEL COMITÉ PERMANENTE.</w:t>
      </w:r>
    </w:p>
    <w:p w14:paraId="007409F6" w14:textId="77777777" w:rsidR="00D25D9A" w:rsidRPr="00A43EAE" w:rsidRDefault="00D25D9A" w:rsidP="00D25D9A">
      <w:pPr>
        <w:pStyle w:val="Sinespaciado"/>
        <w:ind w:left="3540"/>
        <w:jc w:val="both"/>
        <w:rPr>
          <w:rFonts w:ascii="Times New Roman" w:hAnsi="Times New Roman" w:cs="Times New Roman"/>
          <w:sz w:val="24"/>
          <w:szCs w:val="24"/>
        </w:rPr>
      </w:pPr>
    </w:p>
    <w:p w14:paraId="7EAEDB3C" w14:textId="77777777" w:rsidR="00D25D9A" w:rsidRPr="00A43EAE" w:rsidRDefault="00D25D9A" w:rsidP="00D25D9A">
      <w:pPr>
        <w:pStyle w:val="Sinespaciado"/>
        <w:ind w:left="3540"/>
        <w:jc w:val="both"/>
        <w:rPr>
          <w:rFonts w:ascii="Times New Roman" w:hAnsi="Times New Roman" w:cs="Times New Roman"/>
          <w:sz w:val="24"/>
          <w:szCs w:val="24"/>
        </w:rPr>
      </w:pPr>
      <w:r w:rsidRPr="00A43EAE">
        <w:rPr>
          <w:rFonts w:ascii="Times New Roman" w:hAnsi="Times New Roman" w:cs="Times New Roman"/>
          <w:sz w:val="24"/>
          <w:szCs w:val="24"/>
        </w:rPr>
        <w:t>CELEBRADA EL DÍA 27 DE OCTUBRE DEL 2021.</w:t>
      </w:r>
    </w:p>
    <w:p w14:paraId="151D9355" w14:textId="77777777" w:rsidR="00D25D9A" w:rsidRPr="00A43EAE" w:rsidRDefault="00D25D9A" w:rsidP="00D25D9A">
      <w:pPr>
        <w:pStyle w:val="Sinespaciado"/>
        <w:jc w:val="both"/>
        <w:rPr>
          <w:rFonts w:ascii="Times New Roman" w:hAnsi="Times New Roman" w:cs="Times New Roman"/>
          <w:sz w:val="24"/>
          <w:szCs w:val="24"/>
        </w:rPr>
      </w:pPr>
    </w:p>
    <w:p w14:paraId="2AA9D8DB" w14:textId="77777777" w:rsidR="00D25D9A" w:rsidRPr="00A43EAE" w:rsidRDefault="00D25D9A" w:rsidP="00D25D9A">
      <w:pPr>
        <w:pStyle w:val="Sinespaciado"/>
        <w:jc w:val="both"/>
        <w:rPr>
          <w:rFonts w:ascii="Times New Roman" w:hAnsi="Times New Roman" w:cs="Times New Roman"/>
          <w:sz w:val="24"/>
          <w:szCs w:val="24"/>
        </w:rPr>
      </w:pPr>
    </w:p>
    <w:p w14:paraId="50F10D25" w14:textId="77777777" w:rsidR="00D25D9A" w:rsidRPr="00A43EAE" w:rsidRDefault="00D25D9A" w:rsidP="00D25D9A">
      <w:pPr>
        <w:pStyle w:val="Sinespaciado"/>
        <w:jc w:val="center"/>
        <w:rPr>
          <w:rFonts w:ascii="Times New Roman" w:hAnsi="Times New Roman" w:cs="Times New Roman"/>
          <w:sz w:val="24"/>
          <w:szCs w:val="24"/>
        </w:rPr>
      </w:pPr>
      <w:r w:rsidRPr="00A43EAE">
        <w:rPr>
          <w:rFonts w:ascii="Times New Roman" w:hAnsi="Times New Roman" w:cs="Times New Roman"/>
          <w:sz w:val="24"/>
          <w:szCs w:val="24"/>
        </w:rPr>
        <w:t>PRESIDENCIA DEL DIPUTADO VALENTÍN GONZÁLEZ BAUTISTA.</w:t>
      </w:r>
    </w:p>
    <w:p w14:paraId="4A921823" w14:textId="77777777" w:rsidR="00D25D9A" w:rsidRPr="00A43EAE" w:rsidRDefault="00D25D9A" w:rsidP="00D25D9A">
      <w:pPr>
        <w:pStyle w:val="Sinespaciado"/>
        <w:jc w:val="both"/>
        <w:rPr>
          <w:rFonts w:ascii="Times New Roman" w:hAnsi="Times New Roman" w:cs="Times New Roman"/>
          <w:sz w:val="24"/>
          <w:szCs w:val="24"/>
        </w:rPr>
      </w:pPr>
    </w:p>
    <w:p w14:paraId="61B4CC6E" w14:textId="089BC5B2" w:rsidR="00D25D9A" w:rsidRPr="00A43EAE" w:rsidRDefault="00D25D9A" w:rsidP="00D25D9A">
      <w:pPr>
        <w:pStyle w:val="Sinespaciado"/>
        <w:jc w:val="both"/>
        <w:rPr>
          <w:rFonts w:ascii="Times New Roman" w:hAnsi="Times New Roman" w:cs="Times New Roman"/>
          <w:sz w:val="24"/>
          <w:szCs w:val="24"/>
        </w:rPr>
      </w:pPr>
      <w:r w:rsidRPr="00A43EAE">
        <w:rPr>
          <w:rFonts w:ascii="Times New Roman" w:hAnsi="Times New Roman" w:cs="Times New Roman"/>
          <w:sz w:val="24"/>
          <w:szCs w:val="24"/>
        </w:rPr>
        <w:t>PRESIDENTE DIP. VALENTÍN GONZÁLEZ BAUTISTA</w:t>
      </w:r>
      <w:r w:rsidR="005A7338">
        <w:rPr>
          <w:rFonts w:ascii="Times New Roman" w:hAnsi="Times New Roman" w:cs="Times New Roman"/>
          <w:sz w:val="24"/>
          <w:szCs w:val="24"/>
        </w:rPr>
        <w:t>. … del Poder Legislativo, les felicito por participar en este Comité, saludo a los invitados que nos acompañan y a quienes nos siguen en las redes sociales, le doy la más cordial de las bienvenidas a</w:t>
      </w:r>
      <w:r w:rsidRPr="00A43EAE">
        <w:rPr>
          <w:rFonts w:ascii="Times New Roman" w:hAnsi="Times New Roman" w:cs="Times New Roman"/>
          <w:sz w:val="24"/>
          <w:szCs w:val="24"/>
        </w:rPr>
        <w:t>l contador Luis David</w:t>
      </w:r>
      <w:r w:rsidR="005A7338">
        <w:rPr>
          <w:rFonts w:ascii="Times New Roman" w:hAnsi="Times New Roman" w:cs="Times New Roman"/>
          <w:sz w:val="24"/>
          <w:szCs w:val="24"/>
        </w:rPr>
        <w:t>,</w:t>
      </w:r>
      <w:r w:rsidRPr="00A43EAE">
        <w:rPr>
          <w:rFonts w:ascii="Times New Roman" w:hAnsi="Times New Roman" w:cs="Times New Roman"/>
          <w:sz w:val="24"/>
          <w:szCs w:val="24"/>
        </w:rPr>
        <w:t xml:space="preserve"> Director de Administración y Finanzas de este Poder Legislativo, realzamos esta reunión en cumplimiento de lo ordenado en el artículo 72 Bis de la Ley Orgánica de Poder Legislativo del Estado Libre y Soberano de México; pido </w:t>
      </w:r>
      <w:r w:rsidR="005A7338">
        <w:rPr>
          <w:rFonts w:ascii="Times New Roman" w:hAnsi="Times New Roman" w:cs="Times New Roman"/>
          <w:sz w:val="24"/>
          <w:szCs w:val="24"/>
        </w:rPr>
        <w:t>a la</w:t>
      </w:r>
      <w:r w:rsidRPr="00A43EAE">
        <w:rPr>
          <w:rFonts w:ascii="Times New Roman" w:hAnsi="Times New Roman" w:cs="Times New Roman"/>
          <w:sz w:val="24"/>
          <w:szCs w:val="24"/>
        </w:rPr>
        <w:t xml:space="preserve"> Secretaría pase lista de asistencia para verificar el quórum.</w:t>
      </w:r>
    </w:p>
    <w:p w14:paraId="7013905E" w14:textId="09687D4E" w:rsidR="00D25D9A" w:rsidRPr="00A43EAE" w:rsidRDefault="00D25D9A" w:rsidP="00D25D9A">
      <w:pPr>
        <w:pStyle w:val="Sinespaciado"/>
        <w:jc w:val="both"/>
        <w:rPr>
          <w:rFonts w:ascii="Times New Roman" w:hAnsi="Times New Roman" w:cs="Times New Roman"/>
          <w:sz w:val="24"/>
          <w:szCs w:val="24"/>
        </w:rPr>
      </w:pPr>
      <w:r w:rsidRPr="00A43EAE">
        <w:rPr>
          <w:rFonts w:ascii="Times New Roman" w:hAnsi="Times New Roman" w:cs="Times New Roman"/>
          <w:sz w:val="24"/>
          <w:szCs w:val="24"/>
        </w:rPr>
        <w:t>SECRETARIO DIP. JESÚS ISIDRO MORENO MERCADO. Buenos días a todos</w:t>
      </w:r>
      <w:r w:rsidR="005A7338">
        <w:rPr>
          <w:rFonts w:ascii="Times New Roman" w:hAnsi="Times New Roman" w:cs="Times New Roman"/>
          <w:sz w:val="24"/>
          <w:szCs w:val="24"/>
        </w:rPr>
        <w:t xml:space="preserve">, </w:t>
      </w:r>
      <w:r w:rsidRPr="00A43EAE">
        <w:rPr>
          <w:rFonts w:ascii="Times New Roman" w:hAnsi="Times New Roman" w:cs="Times New Roman"/>
          <w:sz w:val="24"/>
          <w:szCs w:val="24"/>
        </w:rPr>
        <w:t xml:space="preserve">señor </w:t>
      </w:r>
      <w:proofErr w:type="gramStart"/>
      <w:r w:rsidR="005A7338">
        <w:rPr>
          <w:rFonts w:ascii="Times New Roman" w:hAnsi="Times New Roman" w:cs="Times New Roman"/>
          <w:sz w:val="24"/>
          <w:szCs w:val="24"/>
        </w:rPr>
        <w:t>P</w:t>
      </w:r>
      <w:r w:rsidRPr="00A43EAE">
        <w:rPr>
          <w:rFonts w:ascii="Times New Roman" w:hAnsi="Times New Roman" w:cs="Times New Roman"/>
          <w:sz w:val="24"/>
          <w:szCs w:val="24"/>
        </w:rPr>
        <w:t>residente</w:t>
      </w:r>
      <w:proofErr w:type="gramEnd"/>
      <w:r w:rsidRPr="00A43EAE">
        <w:rPr>
          <w:rFonts w:ascii="Times New Roman" w:hAnsi="Times New Roman" w:cs="Times New Roman"/>
          <w:sz w:val="24"/>
          <w:szCs w:val="24"/>
        </w:rPr>
        <w:t xml:space="preserve"> procedo a verificar el quórum.</w:t>
      </w:r>
    </w:p>
    <w:p w14:paraId="39966261" w14:textId="77777777" w:rsidR="00D25D9A" w:rsidRPr="00A43EAE" w:rsidRDefault="00D25D9A" w:rsidP="00D25D9A">
      <w:pPr>
        <w:pStyle w:val="Sinespaciado"/>
        <w:jc w:val="center"/>
        <w:rPr>
          <w:rFonts w:ascii="Times New Roman" w:hAnsi="Times New Roman" w:cs="Times New Roman"/>
          <w:i/>
          <w:sz w:val="24"/>
          <w:szCs w:val="24"/>
        </w:rPr>
      </w:pPr>
      <w:r w:rsidRPr="00A43EAE">
        <w:rPr>
          <w:rFonts w:ascii="Times New Roman" w:hAnsi="Times New Roman" w:cs="Times New Roman"/>
          <w:i/>
          <w:sz w:val="24"/>
          <w:szCs w:val="24"/>
        </w:rPr>
        <w:t>(Registro de Asistencia)</w:t>
      </w:r>
    </w:p>
    <w:p w14:paraId="3801C465" w14:textId="77777777" w:rsidR="00D25D9A" w:rsidRPr="00A43EAE" w:rsidRDefault="00D25D9A" w:rsidP="00D25D9A">
      <w:pPr>
        <w:pStyle w:val="Sinespaciado"/>
        <w:jc w:val="both"/>
        <w:rPr>
          <w:rFonts w:ascii="Times New Roman" w:hAnsi="Times New Roman" w:cs="Times New Roman"/>
          <w:sz w:val="24"/>
          <w:szCs w:val="24"/>
        </w:rPr>
      </w:pPr>
      <w:r w:rsidRPr="00A43EAE">
        <w:rPr>
          <w:rFonts w:ascii="Times New Roman" w:hAnsi="Times New Roman" w:cs="Times New Roman"/>
          <w:sz w:val="24"/>
          <w:szCs w:val="24"/>
        </w:rPr>
        <w:t>SECRETARIO DIP. JESÚS ISIDRO MORENO MERCADO. Presidente existe el quórum para abrir la reunión.</w:t>
      </w:r>
    </w:p>
    <w:p w14:paraId="676E7D74" w14:textId="26ACCC72" w:rsidR="005A7338" w:rsidRDefault="00D25D9A" w:rsidP="00D25D9A">
      <w:pPr>
        <w:pStyle w:val="Sinespaciado"/>
        <w:jc w:val="both"/>
        <w:rPr>
          <w:rFonts w:ascii="Times New Roman" w:hAnsi="Times New Roman" w:cs="Times New Roman"/>
          <w:sz w:val="24"/>
          <w:szCs w:val="24"/>
        </w:rPr>
      </w:pPr>
      <w:r w:rsidRPr="00A43EAE">
        <w:rPr>
          <w:rFonts w:ascii="Times New Roman" w:hAnsi="Times New Roman" w:cs="Times New Roman"/>
          <w:sz w:val="24"/>
          <w:szCs w:val="24"/>
        </w:rPr>
        <w:t>PRESIDENTE DIP. VALENTÍN GONZÁLEZ BAUTISTA. Gracias</w:t>
      </w:r>
      <w:r w:rsidR="005A7338">
        <w:rPr>
          <w:rFonts w:ascii="Times New Roman" w:hAnsi="Times New Roman" w:cs="Times New Roman"/>
          <w:sz w:val="24"/>
          <w:szCs w:val="24"/>
        </w:rPr>
        <w:t>,</w:t>
      </w:r>
      <w:r w:rsidRPr="00A43EAE">
        <w:rPr>
          <w:rFonts w:ascii="Times New Roman" w:hAnsi="Times New Roman" w:cs="Times New Roman"/>
          <w:sz w:val="24"/>
          <w:szCs w:val="24"/>
        </w:rPr>
        <w:t xml:space="preserve"> diputado </w:t>
      </w:r>
      <w:proofErr w:type="gramStart"/>
      <w:r w:rsidRPr="00A43EAE">
        <w:rPr>
          <w:rFonts w:ascii="Times New Roman" w:hAnsi="Times New Roman" w:cs="Times New Roman"/>
          <w:sz w:val="24"/>
          <w:szCs w:val="24"/>
        </w:rPr>
        <w:t>Secretario</w:t>
      </w:r>
      <w:proofErr w:type="gramEnd"/>
      <w:r w:rsidR="005A7338">
        <w:rPr>
          <w:rFonts w:ascii="Times New Roman" w:hAnsi="Times New Roman" w:cs="Times New Roman"/>
          <w:sz w:val="24"/>
          <w:szCs w:val="24"/>
        </w:rPr>
        <w:t>.</w:t>
      </w:r>
    </w:p>
    <w:p w14:paraId="7CF9EADB" w14:textId="77777777" w:rsidR="005A7338" w:rsidRDefault="005A7338" w:rsidP="005A733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D25D9A" w:rsidRPr="00A43EAE">
        <w:rPr>
          <w:rFonts w:ascii="Times New Roman" w:hAnsi="Times New Roman" w:cs="Times New Roman"/>
          <w:sz w:val="24"/>
          <w:szCs w:val="24"/>
        </w:rPr>
        <w:t>e declara la existencia del quórum y se abre la reunión del Comité de Administración, siendo las once horas con veinte minutos del día miércoles veintisiete de octubre del año dos mil veintiuno; esta reunión es publica como lo dispone el artículo 16 del Reglamento del Poder Legislativo del Estado Libre y Soberano de México</w:t>
      </w:r>
      <w:r>
        <w:rPr>
          <w:rFonts w:ascii="Times New Roman" w:hAnsi="Times New Roman" w:cs="Times New Roman"/>
          <w:sz w:val="24"/>
          <w:szCs w:val="24"/>
        </w:rPr>
        <w:t>.</w:t>
      </w:r>
    </w:p>
    <w:p w14:paraId="36D81E06" w14:textId="38C0D1C8" w:rsidR="00D25D9A" w:rsidRPr="00A43EAE" w:rsidRDefault="005A7338" w:rsidP="005A733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D25D9A" w:rsidRPr="00A43EAE">
        <w:rPr>
          <w:rFonts w:ascii="Times New Roman" w:hAnsi="Times New Roman" w:cs="Times New Roman"/>
          <w:sz w:val="24"/>
          <w:szCs w:val="24"/>
        </w:rPr>
        <w:t>omunique la Secretaría la propuesta del orden del día.</w:t>
      </w:r>
    </w:p>
    <w:p w14:paraId="1C04A306" w14:textId="6FF375F3" w:rsidR="00D25D9A" w:rsidRPr="00A43EAE" w:rsidRDefault="00D25D9A" w:rsidP="00D25D9A">
      <w:pPr>
        <w:pStyle w:val="Sinespaciado"/>
        <w:jc w:val="both"/>
        <w:rPr>
          <w:rFonts w:ascii="Times New Roman" w:hAnsi="Times New Roman" w:cs="Times New Roman"/>
          <w:sz w:val="24"/>
          <w:szCs w:val="24"/>
        </w:rPr>
      </w:pPr>
      <w:r w:rsidRPr="00A43EAE">
        <w:rPr>
          <w:rFonts w:ascii="Times New Roman" w:hAnsi="Times New Roman" w:cs="Times New Roman"/>
          <w:sz w:val="24"/>
          <w:szCs w:val="24"/>
        </w:rPr>
        <w:t xml:space="preserve">SECRETARIO DIP. JESÚS ISIDRO MORENO MERCADO. Con gusto señor </w:t>
      </w:r>
      <w:proofErr w:type="gramStart"/>
      <w:r w:rsidR="008E4173">
        <w:rPr>
          <w:rFonts w:ascii="Times New Roman" w:hAnsi="Times New Roman" w:cs="Times New Roman"/>
          <w:sz w:val="24"/>
          <w:szCs w:val="24"/>
        </w:rPr>
        <w:t>P</w:t>
      </w:r>
      <w:r w:rsidRPr="00A43EAE">
        <w:rPr>
          <w:rFonts w:ascii="Times New Roman" w:hAnsi="Times New Roman" w:cs="Times New Roman"/>
          <w:sz w:val="24"/>
          <w:szCs w:val="24"/>
        </w:rPr>
        <w:t>residente</w:t>
      </w:r>
      <w:proofErr w:type="gramEnd"/>
      <w:r w:rsidRPr="00A43EAE">
        <w:rPr>
          <w:rFonts w:ascii="Times New Roman" w:hAnsi="Times New Roman" w:cs="Times New Roman"/>
          <w:sz w:val="24"/>
          <w:szCs w:val="24"/>
        </w:rPr>
        <w:t>.</w:t>
      </w:r>
    </w:p>
    <w:p w14:paraId="78EEE4A8" w14:textId="1A3A4F1B" w:rsidR="00D25D9A" w:rsidRPr="00A43EAE" w:rsidRDefault="00D25D9A" w:rsidP="00D25D9A">
      <w:pPr>
        <w:pStyle w:val="Sinespaciado"/>
        <w:ind w:firstLine="708"/>
        <w:jc w:val="both"/>
        <w:rPr>
          <w:rFonts w:ascii="Times New Roman" w:hAnsi="Times New Roman" w:cs="Times New Roman"/>
          <w:sz w:val="24"/>
          <w:szCs w:val="24"/>
        </w:rPr>
      </w:pPr>
      <w:r w:rsidRPr="00A43EAE">
        <w:rPr>
          <w:rFonts w:ascii="Times New Roman" w:hAnsi="Times New Roman" w:cs="Times New Roman"/>
          <w:sz w:val="24"/>
          <w:szCs w:val="24"/>
        </w:rPr>
        <w:t xml:space="preserve">La propuesta de orden del día es la </w:t>
      </w:r>
      <w:r w:rsidR="008E4173">
        <w:rPr>
          <w:rFonts w:ascii="Times New Roman" w:hAnsi="Times New Roman" w:cs="Times New Roman"/>
          <w:sz w:val="24"/>
          <w:szCs w:val="24"/>
        </w:rPr>
        <w:t>siguiente:</w:t>
      </w:r>
    </w:p>
    <w:p w14:paraId="7FC70C2B" w14:textId="77777777" w:rsidR="00D25D9A" w:rsidRPr="00A43EAE" w:rsidRDefault="00D25D9A" w:rsidP="00D25D9A">
      <w:pPr>
        <w:pStyle w:val="Sinespaciado"/>
        <w:ind w:firstLine="708"/>
        <w:jc w:val="both"/>
        <w:rPr>
          <w:rFonts w:ascii="Times New Roman" w:hAnsi="Times New Roman" w:cs="Times New Roman"/>
          <w:sz w:val="24"/>
          <w:szCs w:val="24"/>
        </w:rPr>
      </w:pPr>
      <w:r w:rsidRPr="00A43EAE">
        <w:rPr>
          <w:rFonts w:ascii="Times New Roman" w:hAnsi="Times New Roman" w:cs="Times New Roman"/>
          <w:sz w:val="24"/>
          <w:szCs w:val="24"/>
        </w:rPr>
        <w:t xml:space="preserve">1. Declaratoria formal de Instalación del Comité Permanente y Administración por el diputado </w:t>
      </w:r>
      <w:proofErr w:type="gramStart"/>
      <w:r w:rsidRPr="00A43EAE">
        <w:rPr>
          <w:rFonts w:ascii="Times New Roman" w:hAnsi="Times New Roman" w:cs="Times New Roman"/>
          <w:sz w:val="24"/>
          <w:szCs w:val="24"/>
        </w:rPr>
        <w:t>Presidente</w:t>
      </w:r>
      <w:proofErr w:type="gramEnd"/>
      <w:r w:rsidRPr="00A43EAE">
        <w:rPr>
          <w:rFonts w:ascii="Times New Roman" w:hAnsi="Times New Roman" w:cs="Times New Roman"/>
          <w:sz w:val="24"/>
          <w:szCs w:val="24"/>
        </w:rPr>
        <w:t xml:space="preserve"> Valentín González Bautista.</w:t>
      </w:r>
    </w:p>
    <w:p w14:paraId="122AD9AA" w14:textId="77777777" w:rsidR="00D25D9A" w:rsidRPr="00A43EAE" w:rsidRDefault="00D25D9A" w:rsidP="00D25D9A">
      <w:pPr>
        <w:pStyle w:val="Sinespaciado"/>
        <w:ind w:firstLine="708"/>
        <w:jc w:val="both"/>
        <w:rPr>
          <w:rFonts w:ascii="Times New Roman" w:hAnsi="Times New Roman" w:cs="Times New Roman"/>
          <w:sz w:val="24"/>
          <w:szCs w:val="24"/>
        </w:rPr>
      </w:pPr>
      <w:r w:rsidRPr="00A43EAE">
        <w:rPr>
          <w:rFonts w:ascii="Times New Roman" w:hAnsi="Times New Roman" w:cs="Times New Roman"/>
          <w:sz w:val="24"/>
          <w:szCs w:val="24"/>
        </w:rPr>
        <w:t>2. Designación de Secretario Técnico.</w:t>
      </w:r>
    </w:p>
    <w:p w14:paraId="10ED14F8" w14:textId="77777777" w:rsidR="00D25D9A" w:rsidRPr="00A43EAE" w:rsidRDefault="00D25D9A" w:rsidP="00D25D9A">
      <w:pPr>
        <w:pStyle w:val="Sinespaciado"/>
        <w:ind w:firstLine="708"/>
        <w:jc w:val="both"/>
        <w:rPr>
          <w:rFonts w:ascii="Times New Roman" w:hAnsi="Times New Roman" w:cs="Times New Roman"/>
          <w:sz w:val="24"/>
          <w:szCs w:val="24"/>
        </w:rPr>
      </w:pPr>
      <w:r w:rsidRPr="00A43EAE">
        <w:rPr>
          <w:rFonts w:ascii="Times New Roman" w:hAnsi="Times New Roman" w:cs="Times New Roman"/>
          <w:sz w:val="24"/>
          <w:szCs w:val="24"/>
        </w:rPr>
        <w:t xml:space="preserve">3. Clausura de la reunión </w:t>
      </w:r>
    </w:p>
    <w:p w14:paraId="060EB93E" w14:textId="77777777" w:rsidR="008E4173" w:rsidRDefault="00D25D9A" w:rsidP="00D25D9A">
      <w:pPr>
        <w:pStyle w:val="Sinespaciado"/>
        <w:jc w:val="both"/>
        <w:rPr>
          <w:rFonts w:ascii="Times New Roman" w:hAnsi="Times New Roman" w:cs="Times New Roman"/>
          <w:sz w:val="24"/>
          <w:szCs w:val="24"/>
        </w:rPr>
      </w:pPr>
      <w:r w:rsidRPr="00A43EAE">
        <w:rPr>
          <w:rFonts w:ascii="Times New Roman" w:hAnsi="Times New Roman" w:cs="Times New Roman"/>
          <w:sz w:val="24"/>
          <w:szCs w:val="24"/>
        </w:rPr>
        <w:t xml:space="preserve">PRESIDENTE DIP. VALENTÍN GONZÁLEZ BAUTISTA. Pido a quienes estén de acuerdo en que la propuesta que ha comunicado la Secretaría sea aprobada como orden del día se sirvan levantar la mano </w:t>
      </w:r>
    </w:p>
    <w:p w14:paraId="5AF3EEEA" w14:textId="77777777" w:rsidR="008E4173" w:rsidRDefault="00D25D9A" w:rsidP="008E4173">
      <w:pPr>
        <w:pStyle w:val="Sinespaciado"/>
        <w:ind w:firstLine="708"/>
        <w:jc w:val="both"/>
        <w:rPr>
          <w:rFonts w:ascii="Times New Roman" w:hAnsi="Times New Roman" w:cs="Times New Roman"/>
          <w:sz w:val="24"/>
          <w:szCs w:val="24"/>
        </w:rPr>
      </w:pPr>
      <w:r w:rsidRPr="00A43EAE">
        <w:rPr>
          <w:rFonts w:ascii="Times New Roman" w:hAnsi="Times New Roman" w:cs="Times New Roman"/>
          <w:sz w:val="24"/>
          <w:szCs w:val="24"/>
        </w:rPr>
        <w:t xml:space="preserve">¿En contra, en abstención? </w:t>
      </w:r>
    </w:p>
    <w:p w14:paraId="724A2922" w14:textId="7DE5261C" w:rsidR="00D25D9A" w:rsidRPr="00A43EAE" w:rsidRDefault="00D25D9A" w:rsidP="008E4173">
      <w:pPr>
        <w:pStyle w:val="Sinespaciado"/>
        <w:ind w:firstLine="708"/>
        <w:jc w:val="both"/>
        <w:rPr>
          <w:rFonts w:ascii="Times New Roman" w:hAnsi="Times New Roman" w:cs="Times New Roman"/>
          <w:sz w:val="24"/>
          <w:szCs w:val="24"/>
        </w:rPr>
      </w:pPr>
      <w:r w:rsidRPr="00A43EAE">
        <w:rPr>
          <w:rFonts w:ascii="Times New Roman" w:hAnsi="Times New Roman" w:cs="Times New Roman"/>
          <w:sz w:val="24"/>
          <w:szCs w:val="24"/>
        </w:rPr>
        <w:t>Gracias.</w:t>
      </w:r>
    </w:p>
    <w:p w14:paraId="31483461" w14:textId="77777777" w:rsidR="008E4173" w:rsidRDefault="00D25D9A" w:rsidP="00D25D9A">
      <w:pPr>
        <w:pStyle w:val="Sinespaciado"/>
        <w:jc w:val="both"/>
        <w:rPr>
          <w:rFonts w:ascii="Times New Roman" w:hAnsi="Times New Roman" w:cs="Times New Roman"/>
          <w:sz w:val="24"/>
          <w:szCs w:val="24"/>
        </w:rPr>
      </w:pPr>
      <w:r w:rsidRPr="00A43EAE">
        <w:rPr>
          <w:rFonts w:ascii="Times New Roman" w:hAnsi="Times New Roman" w:cs="Times New Roman"/>
          <w:sz w:val="24"/>
          <w:szCs w:val="24"/>
        </w:rPr>
        <w:t>SECRETARIO DIP. JESÚS ISIDRO MORENO MERCADO. La propuesta</w:t>
      </w:r>
      <w:r w:rsidR="008E4173">
        <w:rPr>
          <w:rFonts w:ascii="Times New Roman" w:hAnsi="Times New Roman" w:cs="Times New Roman"/>
          <w:sz w:val="24"/>
          <w:szCs w:val="24"/>
        </w:rPr>
        <w:t xml:space="preserve"> </w:t>
      </w:r>
      <w:r w:rsidRPr="00A43EAE">
        <w:rPr>
          <w:rFonts w:ascii="Times New Roman" w:hAnsi="Times New Roman" w:cs="Times New Roman"/>
          <w:sz w:val="24"/>
          <w:szCs w:val="24"/>
        </w:rPr>
        <w:t xml:space="preserve">ha sido aprobada por unanimidad con los diputados presentes, señor </w:t>
      </w:r>
      <w:proofErr w:type="gramStart"/>
      <w:r w:rsidR="008E4173">
        <w:rPr>
          <w:rFonts w:ascii="Times New Roman" w:hAnsi="Times New Roman" w:cs="Times New Roman"/>
          <w:sz w:val="24"/>
          <w:szCs w:val="24"/>
        </w:rPr>
        <w:t>P</w:t>
      </w:r>
      <w:r w:rsidRPr="00A43EAE">
        <w:rPr>
          <w:rFonts w:ascii="Times New Roman" w:hAnsi="Times New Roman" w:cs="Times New Roman"/>
          <w:sz w:val="24"/>
          <w:szCs w:val="24"/>
        </w:rPr>
        <w:t>residente</w:t>
      </w:r>
      <w:proofErr w:type="gramEnd"/>
      <w:r w:rsidR="008E4173">
        <w:rPr>
          <w:rFonts w:ascii="Times New Roman" w:hAnsi="Times New Roman" w:cs="Times New Roman"/>
          <w:sz w:val="24"/>
          <w:szCs w:val="24"/>
        </w:rPr>
        <w:t>.</w:t>
      </w:r>
    </w:p>
    <w:p w14:paraId="221902A7" w14:textId="1DEDB333" w:rsidR="00D25D9A" w:rsidRPr="00A43EAE" w:rsidRDefault="008E4173"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D25D9A" w:rsidRPr="00A43EAE">
        <w:rPr>
          <w:rFonts w:ascii="Times New Roman" w:hAnsi="Times New Roman" w:cs="Times New Roman"/>
          <w:sz w:val="24"/>
          <w:szCs w:val="24"/>
        </w:rPr>
        <w:t xml:space="preserve">onsiderando el punto </w:t>
      </w:r>
      <w:r>
        <w:rPr>
          <w:rFonts w:ascii="Times New Roman" w:hAnsi="Times New Roman" w:cs="Times New Roman"/>
          <w:sz w:val="24"/>
          <w:szCs w:val="24"/>
        </w:rPr>
        <w:t>1,</w:t>
      </w:r>
      <w:r w:rsidR="00D25D9A" w:rsidRPr="00A43EAE">
        <w:rPr>
          <w:rFonts w:ascii="Times New Roman" w:hAnsi="Times New Roman" w:cs="Times New Roman"/>
          <w:sz w:val="24"/>
          <w:szCs w:val="24"/>
        </w:rPr>
        <w:t xml:space="preserve"> el diputado Valentín González Bautista</w:t>
      </w:r>
      <w:r>
        <w:rPr>
          <w:rFonts w:ascii="Times New Roman" w:hAnsi="Times New Roman" w:cs="Times New Roman"/>
          <w:sz w:val="24"/>
          <w:szCs w:val="24"/>
        </w:rPr>
        <w:t>,</w:t>
      </w:r>
      <w:r w:rsidR="00D25D9A" w:rsidRPr="00A43EAE">
        <w:rPr>
          <w:rFonts w:ascii="Times New Roman" w:hAnsi="Times New Roman" w:cs="Times New Roman"/>
          <w:sz w:val="24"/>
          <w:szCs w:val="24"/>
        </w:rPr>
        <w:t xml:space="preserve"> </w:t>
      </w:r>
      <w:proofErr w:type="gramStart"/>
      <w:r>
        <w:rPr>
          <w:rFonts w:ascii="Times New Roman" w:hAnsi="Times New Roman" w:cs="Times New Roman"/>
          <w:sz w:val="24"/>
          <w:szCs w:val="24"/>
        </w:rPr>
        <w:t>P</w:t>
      </w:r>
      <w:r w:rsidR="00D25D9A" w:rsidRPr="00A43EAE">
        <w:rPr>
          <w:rFonts w:ascii="Times New Roman" w:hAnsi="Times New Roman" w:cs="Times New Roman"/>
          <w:sz w:val="24"/>
          <w:szCs w:val="24"/>
        </w:rPr>
        <w:t>residente</w:t>
      </w:r>
      <w:proofErr w:type="gramEnd"/>
      <w:r w:rsidR="00D25D9A" w:rsidRPr="00A43EAE">
        <w:rPr>
          <w:rFonts w:ascii="Times New Roman" w:hAnsi="Times New Roman" w:cs="Times New Roman"/>
          <w:sz w:val="24"/>
          <w:szCs w:val="24"/>
        </w:rPr>
        <w:t xml:space="preserve"> del Comité de Administración hará la declaratoria de instalación formal de comité.</w:t>
      </w:r>
    </w:p>
    <w:p w14:paraId="3487798A" w14:textId="6F194456" w:rsidR="00D25D9A" w:rsidRPr="00A43EAE" w:rsidRDefault="00D25D9A" w:rsidP="00D25D9A">
      <w:pPr>
        <w:pStyle w:val="Sinespaciado"/>
        <w:jc w:val="both"/>
        <w:rPr>
          <w:rFonts w:ascii="Times New Roman" w:hAnsi="Times New Roman" w:cs="Times New Roman"/>
          <w:sz w:val="24"/>
          <w:szCs w:val="24"/>
        </w:rPr>
      </w:pPr>
      <w:r w:rsidRPr="00A43EAE">
        <w:rPr>
          <w:rFonts w:ascii="Times New Roman" w:hAnsi="Times New Roman" w:cs="Times New Roman"/>
          <w:sz w:val="24"/>
          <w:szCs w:val="24"/>
        </w:rPr>
        <w:t xml:space="preserve">PRESIDENTE DIP. VALENTÍN GONZÁLEZ BAUTISTA. Con la autorización de ustedes diputadas y diputados antes de proceder formalmente a declarar la </w:t>
      </w:r>
      <w:r w:rsidR="008E4173">
        <w:rPr>
          <w:rFonts w:ascii="Times New Roman" w:hAnsi="Times New Roman" w:cs="Times New Roman"/>
          <w:sz w:val="24"/>
          <w:szCs w:val="24"/>
        </w:rPr>
        <w:t>i</w:t>
      </w:r>
      <w:r w:rsidRPr="00A43EAE">
        <w:rPr>
          <w:rFonts w:ascii="Times New Roman" w:hAnsi="Times New Roman" w:cs="Times New Roman"/>
          <w:sz w:val="24"/>
          <w:szCs w:val="24"/>
        </w:rPr>
        <w:t xml:space="preserve">nstalación de este Comité, tengo interés en hacer algunos comentarios, la importancia de observar y proponer nuestros </w:t>
      </w:r>
      <w:r w:rsidRPr="00A43EAE">
        <w:rPr>
          <w:rFonts w:ascii="Times New Roman" w:hAnsi="Times New Roman" w:cs="Times New Roman"/>
          <w:sz w:val="24"/>
          <w:szCs w:val="24"/>
        </w:rPr>
        <w:lastRenderedPageBreak/>
        <w:t xml:space="preserve">puntos de vista al </w:t>
      </w:r>
      <w:r w:rsidR="008E4173">
        <w:rPr>
          <w:rFonts w:ascii="Times New Roman" w:hAnsi="Times New Roman" w:cs="Times New Roman"/>
          <w:sz w:val="24"/>
          <w:szCs w:val="24"/>
        </w:rPr>
        <w:t>C</w:t>
      </w:r>
      <w:r w:rsidRPr="00A43EAE">
        <w:rPr>
          <w:rFonts w:ascii="Times New Roman" w:hAnsi="Times New Roman" w:cs="Times New Roman"/>
          <w:sz w:val="24"/>
          <w:szCs w:val="24"/>
        </w:rPr>
        <w:t xml:space="preserve">omité </w:t>
      </w:r>
      <w:r w:rsidR="008E4173">
        <w:rPr>
          <w:rFonts w:ascii="Times New Roman" w:hAnsi="Times New Roman" w:cs="Times New Roman"/>
          <w:sz w:val="24"/>
          <w:szCs w:val="24"/>
        </w:rPr>
        <w:t>P</w:t>
      </w:r>
      <w:r w:rsidRPr="00A43EAE">
        <w:rPr>
          <w:rFonts w:ascii="Times New Roman" w:hAnsi="Times New Roman" w:cs="Times New Roman"/>
          <w:sz w:val="24"/>
          <w:szCs w:val="24"/>
        </w:rPr>
        <w:t xml:space="preserve">ermanente de </w:t>
      </w:r>
      <w:r w:rsidR="008E4173">
        <w:rPr>
          <w:rFonts w:ascii="Times New Roman" w:hAnsi="Times New Roman" w:cs="Times New Roman"/>
          <w:sz w:val="24"/>
          <w:szCs w:val="24"/>
        </w:rPr>
        <w:t>A</w:t>
      </w:r>
      <w:r w:rsidRPr="00A43EAE">
        <w:rPr>
          <w:rFonts w:ascii="Times New Roman" w:hAnsi="Times New Roman" w:cs="Times New Roman"/>
          <w:sz w:val="24"/>
          <w:szCs w:val="24"/>
        </w:rPr>
        <w:t xml:space="preserve">dministración de esta </w:t>
      </w:r>
      <w:r w:rsidR="008E4173">
        <w:rPr>
          <w:rFonts w:ascii="Times New Roman" w:hAnsi="Times New Roman" w:cs="Times New Roman"/>
          <w:sz w:val="24"/>
          <w:szCs w:val="24"/>
        </w:rPr>
        <w:t>L</w:t>
      </w:r>
      <w:r w:rsidRPr="00A43EAE">
        <w:rPr>
          <w:rFonts w:ascii="Times New Roman" w:hAnsi="Times New Roman" w:cs="Times New Roman"/>
          <w:sz w:val="24"/>
          <w:szCs w:val="24"/>
        </w:rPr>
        <w:t>egislatura, determina nuestro compromiso con la transparencia y buen manejo de los recursos económicos con los que cuenta este Poder Legislativo, cada día es más clara la exigencia de la sociedad quien demanda que se administre de mejor manera los recursos económicos, este comité tiene la responsabilidad de analizar y discutir las estrategias que la Secretaría de Administración y Finanzas proponga para desarrollar el plan financiero para cada ejercicio de esta LXI Legislatura.</w:t>
      </w:r>
    </w:p>
    <w:p w14:paraId="4C4E77CD" w14:textId="69D73B6F" w:rsidR="00D25D9A" w:rsidRPr="00A43EAE" w:rsidRDefault="00D25D9A" w:rsidP="00D25D9A">
      <w:pPr>
        <w:pStyle w:val="Sinespaciado"/>
        <w:ind w:firstLine="708"/>
        <w:jc w:val="both"/>
        <w:rPr>
          <w:rFonts w:ascii="Times New Roman" w:hAnsi="Times New Roman" w:cs="Times New Roman"/>
          <w:sz w:val="24"/>
          <w:szCs w:val="24"/>
        </w:rPr>
      </w:pPr>
      <w:r w:rsidRPr="00A43EAE">
        <w:rPr>
          <w:rFonts w:ascii="Times New Roman" w:hAnsi="Times New Roman" w:cs="Times New Roman"/>
          <w:sz w:val="24"/>
          <w:szCs w:val="24"/>
        </w:rPr>
        <w:t>Algunas de nuestras atribuciones como comité serán las siguientes</w:t>
      </w:r>
      <w:r w:rsidR="008E4173">
        <w:rPr>
          <w:rFonts w:ascii="Times New Roman" w:hAnsi="Times New Roman" w:cs="Times New Roman"/>
          <w:sz w:val="24"/>
          <w:szCs w:val="24"/>
        </w:rPr>
        <w:t>:</w:t>
      </w:r>
    </w:p>
    <w:p w14:paraId="38868736" w14:textId="77777777" w:rsidR="008470F4" w:rsidRDefault="00D25D9A" w:rsidP="008E4173">
      <w:pPr>
        <w:pStyle w:val="Sinespaciado"/>
        <w:ind w:firstLine="708"/>
        <w:jc w:val="both"/>
        <w:rPr>
          <w:rFonts w:ascii="Times New Roman" w:hAnsi="Times New Roman" w:cs="Times New Roman"/>
          <w:sz w:val="24"/>
          <w:szCs w:val="24"/>
        </w:rPr>
      </w:pPr>
      <w:r w:rsidRPr="00A43EAE">
        <w:rPr>
          <w:rFonts w:ascii="Times New Roman" w:hAnsi="Times New Roman" w:cs="Times New Roman"/>
          <w:sz w:val="24"/>
          <w:szCs w:val="24"/>
        </w:rPr>
        <w:t>Vigilar que se ejerza el presupuesto de acuerdo a la programación y calendarización</w:t>
      </w:r>
      <w:r w:rsidR="00EB459B">
        <w:rPr>
          <w:rFonts w:ascii="Times New Roman" w:hAnsi="Times New Roman" w:cs="Times New Roman"/>
          <w:sz w:val="24"/>
          <w:szCs w:val="24"/>
        </w:rPr>
        <w:t xml:space="preserve"> aprobadas</w:t>
      </w:r>
      <w:r w:rsidR="008470F4">
        <w:rPr>
          <w:rFonts w:ascii="Times New Roman" w:hAnsi="Times New Roman" w:cs="Times New Roman"/>
          <w:sz w:val="24"/>
          <w:szCs w:val="24"/>
        </w:rPr>
        <w:t>.</w:t>
      </w:r>
    </w:p>
    <w:p w14:paraId="2198DBFB"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D25D9A" w:rsidRPr="00A43EAE">
        <w:rPr>
          <w:rFonts w:ascii="Times New Roman" w:hAnsi="Times New Roman" w:cs="Times New Roman"/>
          <w:sz w:val="24"/>
          <w:szCs w:val="24"/>
        </w:rPr>
        <w:t>roponer a la Junta de Coordinación Política criterios generales para la operación administrativa de las dependencias del Poder Legislativo</w:t>
      </w:r>
      <w:r>
        <w:rPr>
          <w:rFonts w:ascii="Times New Roman" w:hAnsi="Times New Roman" w:cs="Times New Roman"/>
          <w:sz w:val="24"/>
          <w:szCs w:val="24"/>
        </w:rPr>
        <w:t>.</w:t>
      </w:r>
    </w:p>
    <w:p w14:paraId="79E1253D"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R</w:t>
      </w:r>
      <w:r w:rsidR="00D25D9A" w:rsidRPr="00A43EAE">
        <w:rPr>
          <w:rFonts w:ascii="Times New Roman" w:hAnsi="Times New Roman" w:cs="Times New Roman"/>
          <w:sz w:val="24"/>
          <w:szCs w:val="24"/>
        </w:rPr>
        <w:t>ecibir y analizar los informes trimestrales sobre el ejercicio presupuestal</w:t>
      </w:r>
      <w:r>
        <w:rPr>
          <w:rFonts w:ascii="Times New Roman" w:hAnsi="Times New Roman" w:cs="Times New Roman"/>
          <w:sz w:val="24"/>
          <w:szCs w:val="24"/>
        </w:rPr>
        <w:t>.</w:t>
      </w:r>
    </w:p>
    <w:p w14:paraId="67AC94FD"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R</w:t>
      </w:r>
      <w:r w:rsidR="00D25D9A" w:rsidRPr="00A43EAE">
        <w:rPr>
          <w:rFonts w:ascii="Times New Roman" w:hAnsi="Times New Roman" w:cs="Times New Roman"/>
          <w:sz w:val="24"/>
          <w:szCs w:val="24"/>
        </w:rPr>
        <w:t>endir a la Junta de Coordinación Política, informe anual de las actividades desarrolladas y los asuntos que le asignen en la Legislatura, en la Diputación Permanente o en la Junta de Coordinación Política</w:t>
      </w:r>
      <w:r>
        <w:rPr>
          <w:rFonts w:ascii="Times New Roman" w:hAnsi="Times New Roman" w:cs="Times New Roman"/>
          <w:sz w:val="24"/>
          <w:szCs w:val="24"/>
        </w:rPr>
        <w:t xml:space="preserve">. </w:t>
      </w:r>
    </w:p>
    <w:p w14:paraId="62045F7E"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D25D9A" w:rsidRPr="00A43EAE">
        <w:rPr>
          <w:rFonts w:ascii="Times New Roman" w:hAnsi="Times New Roman" w:cs="Times New Roman"/>
          <w:sz w:val="24"/>
          <w:szCs w:val="24"/>
        </w:rPr>
        <w:t>s también oportuno puntualizar las funciones principales de la Secretaría de Administración y Finanzas, entre las cuales se encuentran</w:t>
      </w:r>
      <w:r>
        <w:rPr>
          <w:rFonts w:ascii="Times New Roman" w:hAnsi="Times New Roman" w:cs="Times New Roman"/>
          <w:sz w:val="24"/>
          <w:szCs w:val="24"/>
        </w:rPr>
        <w:t>:</w:t>
      </w:r>
    </w:p>
    <w:p w14:paraId="4D7439A7"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D25D9A" w:rsidRPr="00A43EAE">
        <w:rPr>
          <w:rFonts w:ascii="Times New Roman" w:hAnsi="Times New Roman" w:cs="Times New Roman"/>
          <w:sz w:val="24"/>
          <w:szCs w:val="24"/>
        </w:rPr>
        <w:t>utorizar las acciones para la Administración de la información institucional; así como las actividades de planeación, programación, presupuestación y evaluación de los Programas del Poder Legislativo</w:t>
      </w:r>
      <w:r>
        <w:rPr>
          <w:rFonts w:ascii="Times New Roman" w:hAnsi="Times New Roman" w:cs="Times New Roman"/>
          <w:sz w:val="24"/>
          <w:szCs w:val="24"/>
        </w:rPr>
        <w:t>.</w:t>
      </w:r>
    </w:p>
    <w:p w14:paraId="5891B957"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D25D9A" w:rsidRPr="00A43EAE">
        <w:rPr>
          <w:rFonts w:ascii="Times New Roman" w:hAnsi="Times New Roman" w:cs="Times New Roman"/>
          <w:sz w:val="24"/>
          <w:szCs w:val="24"/>
        </w:rPr>
        <w:t>articipar en la substanciación de los procedimientos de adquisición, enajenación, arrendamiento de bienes, contratación de servicios y de obra en apego al marco normativo vigente en cada materia</w:t>
      </w:r>
      <w:r>
        <w:rPr>
          <w:rFonts w:ascii="Times New Roman" w:hAnsi="Times New Roman" w:cs="Times New Roman"/>
          <w:sz w:val="24"/>
          <w:szCs w:val="24"/>
        </w:rPr>
        <w:t>.</w:t>
      </w:r>
    </w:p>
    <w:p w14:paraId="0FF61FF2"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D25D9A" w:rsidRPr="00A43EAE">
        <w:rPr>
          <w:rFonts w:ascii="Times New Roman" w:hAnsi="Times New Roman" w:cs="Times New Roman"/>
          <w:sz w:val="24"/>
          <w:szCs w:val="24"/>
        </w:rPr>
        <w:t>oordinar y supervisar las actividades de las unidades administrativas, comisiones, comités y otros órganos colegiados que dependan de la Secretaría de Administración y Finanzas con el propósito de coadyuvar con las áreas sustantivas del Poder Legislativo</w:t>
      </w:r>
      <w:r>
        <w:rPr>
          <w:rFonts w:ascii="Times New Roman" w:hAnsi="Times New Roman" w:cs="Times New Roman"/>
          <w:sz w:val="24"/>
          <w:szCs w:val="24"/>
        </w:rPr>
        <w:t>.</w:t>
      </w:r>
    </w:p>
    <w:p w14:paraId="339E730E"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D25D9A" w:rsidRPr="00A43EAE">
        <w:rPr>
          <w:rFonts w:ascii="Times New Roman" w:hAnsi="Times New Roman" w:cs="Times New Roman"/>
          <w:sz w:val="24"/>
          <w:szCs w:val="24"/>
        </w:rPr>
        <w:t>resentar para su aprobación los procedimientos administrativos y la estructura orgánica del Poder Legislativo</w:t>
      </w:r>
      <w:r>
        <w:rPr>
          <w:rFonts w:ascii="Times New Roman" w:hAnsi="Times New Roman" w:cs="Times New Roman"/>
          <w:sz w:val="24"/>
          <w:szCs w:val="24"/>
        </w:rPr>
        <w:t>.</w:t>
      </w:r>
    </w:p>
    <w:p w14:paraId="2E12415A"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D25D9A" w:rsidRPr="00A43EAE">
        <w:rPr>
          <w:rFonts w:ascii="Times New Roman" w:hAnsi="Times New Roman" w:cs="Times New Roman"/>
          <w:sz w:val="24"/>
          <w:szCs w:val="24"/>
        </w:rPr>
        <w:t>romover programas de modernización y simplificación administrativa que contribuyan a eficientar la operación del Poder Legislativo</w:t>
      </w:r>
      <w:r>
        <w:rPr>
          <w:rFonts w:ascii="Times New Roman" w:hAnsi="Times New Roman" w:cs="Times New Roman"/>
          <w:sz w:val="24"/>
          <w:szCs w:val="24"/>
        </w:rPr>
        <w:t>.</w:t>
      </w:r>
    </w:p>
    <w:p w14:paraId="2F631963"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R</w:t>
      </w:r>
      <w:r w:rsidR="00D25D9A" w:rsidRPr="00A43EAE">
        <w:rPr>
          <w:rFonts w:ascii="Times New Roman" w:hAnsi="Times New Roman" w:cs="Times New Roman"/>
          <w:sz w:val="24"/>
          <w:szCs w:val="24"/>
        </w:rPr>
        <w:t>epresentar al Poder Legislativo en los asuntos en que sea parte</w:t>
      </w:r>
      <w:r>
        <w:rPr>
          <w:rFonts w:ascii="Times New Roman" w:hAnsi="Times New Roman" w:cs="Times New Roman"/>
          <w:sz w:val="24"/>
          <w:szCs w:val="24"/>
        </w:rPr>
        <w:t>.</w:t>
      </w:r>
    </w:p>
    <w:p w14:paraId="27A8D901"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D</w:t>
      </w:r>
      <w:r w:rsidR="00D25D9A" w:rsidRPr="00A43EAE">
        <w:rPr>
          <w:rFonts w:ascii="Times New Roman" w:hAnsi="Times New Roman" w:cs="Times New Roman"/>
          <w:sz w:val="24"/>
          <w:szCs w:val="24"/>
        </w:rPr>
        <w:t>irigir las acciones de Administración, manejo y resguardo del acervo documental en apego a la normatividad vigente</w:t>
      </w:r>
      <w:r>
        <w:rPr>
          <w:rFonts w:ascii="Times New Roman" w:hAnsi="Times New Roman" w:cs="Times New Roman"/>
          <w:sz w:val="24"/>
          <w:szCs w:val="24"/>
        </w:rPr>
        <w:t>.</w:t>
      </w:r>
    </w:p>
    <w:p w14:paraId="4F87E5CF" w14:textId="77777777" w:rsidR="008470F4"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D25D9A" w:rsidRPr="00A43EAE">
        <w:rPr>
          <w:rFonts w:ascii="Times New Roman" w:hAnsi="Times New Roman" w:cs="Times New Roman"/>
          <w:sz w:val="24"/>
          <w:szCs w:val="24"/>
        </w:rPr>
        <w:t>romover la equidad de género en el Poder Legislativo</w:t>
      </w:r>
      <w:r>
        <w:rPr>
          <w:rFonts w:ascii="Times New Roman" w:hAnsi="Times New Roman" w:cs="Times New Roman"/>
          <w:sz w:val="24"/>
          <w:szCs w:val="24"/>
        </w:rPr>
        <w:t>.</w:t>
      </w:r>
    </w:p>
    <w:p w14:paraId="48EF6B78" w14:textId="77777777" w:rsidR="001E14EF" w:rsidRDefault="008470F4"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D25D9A" w:rsidRPr="00A43EAE">
        <w:rPr>
          <w:rFonts w:ascii="Times New Roman" w:hAnsi="Times New Roman" w:cs="Times New Roman"/>
          <w:sz w:val="24"/>
          <w:szCs w:val="24"/>
        </w:rPr>
        <w:t>utorizar los movimientos para la administración de los recursos humanos y su desarrollo</w:t>
      </w:r>
      <w:r w:rsidR="001E14EF">
        <w:rPr>
          <w:rFonts w:ascii="Times New Roman" w:hAnsi="Times New Roman" w:cs="Times New Roman"/>
          <w:sz w:val="24"/>
          <w:szCs w:val="24"/>
        </w:rPr>
        <w:t>.</w:t>
      </w:r>
    </w:p>
    <w:p w14:paraId="4F7B81AC" w14:textId="77777777" w:rsidR="001E14EF" w:rsidRDefault="001E14EF"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D25D9A" w:rsidRPr="00A43EAE">
        <w:rPr>
          <w:rFonts w:ascii="Times New Roman" w:hAnsi="Times New Roman" w:cs="Times New Roman"/>
          <w:sz w:val="24"/>
          <w:szCs w:val="24"/>
        </w:rPr>
        <w:t>oordinar y autorizar los requerimientos de recursos materiales, servicios generales, apoyo logístico y demás necesarios para el desempeño de las funciones del Poder Legislativo</w:t>
      </w:r>
      <w:r>
        <w:rPr>
          <w:rFonts w:ascii="Times New Roman" w:hAnsi="Times New Roman" w:cs="Times New Roman"/>
          <w:sz w:val="24"/>
          <w:szCs w:val="24"/>
        </w:rPr>
        <w:t>.</w:t>
      </w:r>
    </w:p>
    <w:p w14:paraId="14BB36E6" w14:textId="77777777" w:rsidR="001E14EF" w:rsidRDefault="001E14EF"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D25D9A" w:rsidRPr="00A43EAE">
        <w:rPr>
          <w:rFonts w:ascii="Times New Roman" w:hAnsi="Times New Roman" w:cs="Times New Roman"/>
          <w:sz w:val="24"/>
          <w:szCs w:val="24"/>
        </w:rPr>
        <w:t>romover y autorizar los requerimientos de tecnología, información y telecomunicaciones</w:t>
      </w:r>
      <w:r>
        <w:rPr>
          <w:rFonts w:ascii="Times New Roman" w:hAnsi="Times New Roman" w:cs="Times New Roman"/>
          <w:sz w:val="24"/>
          <w:szCs w:val="24"/>
        </w:rPr>
        <w:t>.</w:t>
      </w:r>
    </w:p>
    <w:p w14:paraId="3E4C4A5B" w14:textId="77777777" w:rsidR="001E14EF" w:rsidRDefault="001E14EF"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D25D9A" w:rsidRPr="00A43EAE">
        <w:rPr>
          <w:rFonts w:ascii="Times New Roman" w:hAnsi="Times New Roman" w:cs="Times New Roman"/>
          <w:sz w:val="24"/>
          <w:szCs w:val="24"/>
        </w:rPr>
        <w:t>probar la liberación y generación de recursos ante las instancias que correspondan a efecto de dar cumplimiento a las obligaciones financieras subscritas por el Poder Legislativo</w:t>
      </w:r>
      <w:r>
        <w:rPr>
          <w:rFonts w:ascii="Times New Roman" w:hAnsi="Times New Roman" w:cs="Times New Roman"/>
          <w:sz w:val="24"/>
          <w:szCs w:val="24"/>
        </w:rPr>
        <w:t>.</w:t>
      </w:r>
    </w:p>
    <w:p w14:paraId="7956D70D" w14:textId="556CDF45" w:rsidR="00D25D9A" w:rsidRPr="00A43EAE" w:rsidRDefault="001E14EF" w:rsidP="008E417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D25D9A" w:rsidRPr="00A43EAE">
        <w:rPr>
          <w:rFonts w:ascii="Times New Roman" w:hAnsi="Times New Roman" w:cs="Times New Roman"/>
          <w:sz w:val="24"/>
          <w:szCs w:val="24"/>
        </w:rPr>
        <w:t xml:space="preserve"> finalmente desarrollar las demás funciones que señalen los ordenamientos legales aplicables y las que determine la Junta de Coordinación Política o en su caso su </w:t>
      </w:r>
      <w:proofErr w:type="gramStart"/>
      <w:r>
        <w:rPr>
          <w:rFonts w:ascii="Times New Roman" w:hAnsi="Times New Roman" w:cs="Times New Roman"/>
          <w:sz w:val="24"/>
          <w:szCs w:val="24"/>
        </w:rPr>
        <w:t>P</w:t>
      </w:r>
      <w:r w:rsidR="00D25D9A" w:rsidRPr="00A43EAE">
        <w:rPr>
          <w:rFonts w:ascii="Times New Roman" w:hAnsi="Times New Roman" w:cs="Times New Roman"/>
          <w:sz w:val="24"/>
          <w:szCs w:val="24"/>
        </w:rPr>
        <w:t>residente</w:t>
      </w:r>
      <w:proofErr w:type="gramEnd"/>
      <w:r w:rsidR="00D25D9A" w:rsidRPr="00A43EAE">
        <w:rPr>
          <w:rFonts w:ascii="Times New Roman" w:hAnsi="Times New Roman" w:cs="Times New Roman"/>
          <w:sz w:val="24"/>
          <w:szCs w:val="24"/>
        </w:rPr>
        <w:t>.</w:t>
      </w:r>
    </w:p>
    <w:p w14:paraId="391049A4" w14:textId="77777777" w:rsidR="001E14EF" w:rsidRDefault="00D25D9A" w:rsidP="00D25D9A">
      <w:pPr>
        <w:pStyle w:val="Sinespaciado"/>
        <w:jc w:val="both"/>
        <w:rPr>
          <w:rFonts w:ascii="Times New Roman" w:hAnsi="Times New Roman" w:cs="Times New Roman"/>
          <w:sz w:val="24"/>
          <w:szCs w:val="24"/>
        </w:rPr>
      </w:pPr>
      <w:r w:rsidRPr="00A43EAE">
        <w:rPr>
          <w:rFonts w:ascii="Times New Roman" w:hAnsi="Times New Roman" w:cs="Times New Roman"/>
          <w:sz w:val="24"/>
          <w:szCs w:val="24"/>
        </w:rPr>
        <w:lastRenderedPageBreak/>
        <w:t>SECRETARIO DIP. JESÚS ISIDRO MORENO MERCADO. Solicitamos a los miembros integrantes de la comisión ponernos de pie, por favor</w:t>
      </w:r>
      <w:r w:rsidR="001E14EF">
        <w:rPr>
          <w:rFonts w:ascii="Times New Roman" w:hAnsi="Times New Roman" w:cs="Times New Roman"/>
          <w:sz w:val="24"/>
          <w:szCs w:val="24"/>
        </w:rPr>
        <w:t>.</w:t>
      </w:r>
    </w:p>
    <w:p w14:paraId="1384F6ED" w14:textId="3AA602C3" w:rsidR="00D25D9A" w:rsidRPr="00A43EAE" w:rsidRDefault="001E14EF" w:rsidP="001E14E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D25D9A" w:rsidRPr="00A43EAE">
        <w:rPr>
          <w:rFonts w:ascii="Times New Roman" w:hAnsi="Times New Roman" w:cs="Times New Roman"/>
          <w:sz w:val="24"/>
          <w:szCs w:val="24"/>
        </w:rPr>
        <w:t xml:space="preserve"> cabe hacer mención que se integran a esta comisión, un poco retrasados el diputado Martín Zepeda Hernández</w:t>
      </w:r>
      <w:r>
        <w:rPr>
          <w:rFonts w:ascii="Times New Roman" w:hAnsi="Times New Roman" w:cs="Times New Roman"/>
          <w:sz w:val="24"/>
          <w:szCs w:val="24"/>
        </w:rPr>
        <w:t>;</w:t>
      </w:r>
      <w:r w:rsidR="00D25D9A" w:rsidRPr="00A43EAE">
        <w:rPr>
          <w:rFonts w:ascii="Times New Roman" w:hAnsi="Times New Roman" w:cs="Times New Roman"/>
          <w:sz w:val="24"/>
          <w:szCs w:val="24"/>
        </w:rPr>
        <w:t xml:space="preserve"> el diputado Sergio García Sosa y la diputada María Luisa Mendoza Mondragón.</w:t>
      </w:r>
    </w:p>
    <w:p w14:paraId="6F019678" w14:textId="6525E040" w:rsidR="00D25D9A" w:rsidRPr="00A43EAE" w:rsidRDefault="00D25D9A" w:rsidP="00D25D9A">
      <w:pPr>
        <w:pStyle w:val="Sinespaciado"/>
        <w:jc w:val="both"/>
        <w:rPr>
          <w:rFonts w:ascii="Times New Roman" w:hAnsi="Times New Roman" w:cs="Times New Roman"/>
          <w:sz w:val="24"/>
          <w:szCs w:val="24"/>
        </w:rPr>
      </w:pPr>
      <w:r w:rsidRPr="00A43EAE">
        <w:rPr>
          <w:rFonts w:ascii="Times New Roman" w:hAnsi="Times New Roman" w:cs="Times New Roman"/>
          <w:sz w:val="24"/>
          <w:szCs w:val="24"/>
        </w:rPr>
        <w:t xml:space="preserve">PRESIDENTE DIP. VALENTÍN GONZÁLEZ BAUTISTA. </w:t>
      </w:r>
      <w:r w:rsidR="00D43C20">
        <w:rPr>
          <w:rFonts w:ascii="Times New Roman" w:hAnsi="Times New Roman" w:cs="Times New Roman"/>
          <w:sz w:val="24"/>
          <w:szCs w:val="24"/>
        </w:rPr>
        <w:t>Bienvenida diputada</w:t>
      </w:r>
      <w:r w:rsidR="001E14EF">
        <w:rPr>
          <w:rFonts w:ascii="Times New Roman" w:hAnsi="Times New Roman" w:cs="Times New Roman"/>
          <w:sz w:val="24"/>
          <w:szCs w:val="24"/>
        </w:rPr>
        <w:t>,</w:t>
      </w:r>
      <w:r w:rsidR="00D43C20">
        <w:rPr>
          <w:rFonts w:ascii="Times New Roman" w:hAnsi="Times New Roman" w:cs="Times New Roman"/>
          <w:sz w:val="24"/>
          <w:szCs w:val="24"/>
        </w:rPr>
        <w:t xml:space="preserve"> diputado.</w:t>
      </w:r>
    </w:p>
    <w:p w14:paraId="2AF67886" w14:textId="77777777" w:rsidR="00D25D9A" w:rsidRPr="00A43EAE" w:rsidRDefault="00D25D9A" w:rsidP="001A5C2A">
      <w:pPr>
        <w:pStyle w:val="Sinespaciado"/>
        <w:jc w:val="both"/>
        <w:rPr>
          <w:rFonts w:ascii="Times New Roman" w:hAnsi="Times New Roman" w:cs="Times New Roman"/>
          <w:sz w:val="24"/>
          <w:szCs w:val="24"/>
        </w:rPr>
      </w:pPr>
      <w:r w:rsidRPr="00A43EAE">
        <w:rPr>
          <w:rFonts w:ascii="Times New Roman" w:hAnsi="Times New Roman" w:cs="Times New Roman"/>
          <w:sz w:val="24"/>
          <w:szCs w:val="24"/>
        </w:rPr>
        <w:tab/>
        <w:t>Con fundamento en el artículo 72 Bis de la Ley Orgánica del Poder Legislativo del Estado Libre y Soberano de México, siendo las once horas con veintisiete minutos del día miércoles veintisiete de octubre del año dos mil veintiuno, declaro formalmente instalado el Comité de Administración de la LXI Legislatura del Estado de México y en disposición y aptitud de ejercer sus funciones con la certeza de que nuestra actuación será siempre destinada al fortalecimiento administrativo del Poder Legislativo y a garantizar con ello la buena marcha de los órganos y dependencias que lo</w:t>
      </w:r>
      <w:r w:rsidR="001A5C2A">
        <w:rPr>
          <w:rFonts w:ascii="Times New Roman" w:hAnsi="Times New Roman" w:cs="Times New Roman"/>
          <w:sz w:val="24"/>
          <w:szCs w:val="24"/>
        </w:rPr>
        <w:t xml:space="preserve"> conforman </w:t>
      </w:r>
      <w:r w:rsidRPr="00A43EAE">
        <w:rPr>
          <w:rFonts w:ascii="Times New Roman" w:hAnsi="Times New Roman" w:cs="Times New Roman"/>
          <w:sz w:val="24"/>
          <w:szCs w:val="24"/>
        </w:rPr>
        <w:t>para el bien del pueblo del Estado de México.</w:t>
      </w:r>
    </w:p>
    <w:p w14:paraId="4C7A7B21" w14:textId="77777777" w:rsidR="00D25D9A" w:rsidRPr="00A43EAE" w:rsidRDefault="00D25D9A" w:rsidP="00D25D9A">
      <w:pPr>
        <w:spacing w:after="0" w:line="240" w:lineRule="auto"/>
        <w:contextualSpacing/>
        <w:jc w:val="both"/>
        <w:rPr>
          <w:rFonts w:ascii="Times New Roman" w:hAnsi="Times New Roman" w:cs="Times New Roman"/>
          <w:sz w:val="24"/>
          <w:szCs w:val="24"/>
        </w:rPr>
      </w:pPr>
      <w:r w:rsidRPr="00A43EAE">
        <w:rPr>
          <w:rFonts w:ascii="Times New Roman" w:hAnsi="Times New Roman" w:cs="Times New Roman"/>
          <w:sz w:val="24"/>
          <w:szCs w:val="24"/>
        </w:rPr>
        <w:tab/>
        <w:t>Muchas felicidades.</w:t>
      </w:r>
    </w:p>
    <w:p w14:paraId="11D281A6" w14:textId="55FA790F" w:rsidR="00D25D9A" w:rsidRPr="00A43EAE" w:rsidRDefault="00D25D9A" w:rsidP="001E14EF">
      <w:pPr>
        <w:spacing w:after="0" w:line="240" w:lineRule="auto"/>
        <w:ind w:firstLine="708"/>
        <w:contextualSpacing/>
        <w:jc w:val="both"/>
        <w:rPr>
          <w:rFonts w:ascii="Times New Roman" w:hAnsi="Times New Roman" w:cs="Times New Roman"/>
          <w:sz w:val="24"/>
          <w:szCs w:val="24"/>
        </w:rPr>
      </w:pPr>
      <w:r w:rsidRPr="00A43EAE">
        <w:rPr>
          <w:rFonts w:ascii="Times New Roman" w:hAnsi="Times New Roman" w:cs="Times New Roman"/>
          <w:sz w:val="24"/>
          <w:szCs w:val="24"/>
        </w:rPr>
        <w:t xml:space="preserve">Por lo que hace al punto número 2, me permito informarles a ustedes, diputadas y diputados, que con sustento en el segundo párrafo del artículo 70 de la Ley Orgánica del Poder Legislativo del Estado Libre y Soberano de México y ponderando su probidad, conocimiento y experiencia he designado como Secretaria Técnica del Comité Permanente de Administración, a la ciudadana </w:t>
      </w:r>
      <w:r w:rsidR="001E14EF">
        <w:rPr>
          <w:rFonts w:ascii="Times New Roman" w:hAnsi="Times New Roman" w:cs="Times New Roman"/>
          <w:sz w:val="24"/>
          <w:szCs w:val="24"/>
        </w:rPr>
        <w:t>l</w:t>
      </w:r>
      <w:r w:rsidRPr="00A43EAE">
        <w:rPr>
          <w:rFonts w:ascii="Times New Roman" w:hAnsi="Times New Roman" w:cs="Times New Roman"/>
          <w:sz w:val="24"/>
          <w:szCs w:val="24"/>
        </w:rPr>
        <w:t>icenciada Dulce María Martínez Valdez, Licencia en Economía por el Instituto Politécnico Nacional, quien nos auxiliaría técnicamente para el adecuado desempeño de nuestras funciones en coordinación con la Secretaría de Asuntos Parlamentarios.</w:t>
      </w:r>
    </w:p>
    <w:p w14:paraId="53C47CEB" w14:textId="77777777" w:rsidR="00D25D9A" w:rsidRPr="00A43EAE" w:rsidRDefault="00D25D9A" w:rsidP="00D25D9A">
      <w:pPr>
        <w:spacing w:after="0" w:line="240" w:lineRule="auto"/>
        <w:contextualSpacing/>
        <w:jc w:val="both"/>
        <w:rPr>
          <w:rFonts w:ascii="Times New Roman" w:hAnsi="Times New Roman" w:cs="Times New Roman"/>
          <w:sz w:val="24"/>
          <w:szCs w:val="24"/>
        </w:rPr>
      </w:pPr>
      <w:r w:rsidRPr="00A43EAE">
        <w:rPr>
          <w:rFonts w:ascii="Times New Roman" w:hAnsi="Times New Roman" w:cs="Times New Roman"/>
          <w:sz w:val="24"/>
          <w:szCs w:val="24"/>
        </w:rPr>
        <w:t>SECRETARIO DIP. JESÚS ISIDRO MORENO MERCADO. Han sido agotados los asuntos de la orden del día.</w:t>
      </w:r>
    </w:p>
    <w:p w14:paraId="33F92561" w14:textId="77777777" w:rsidR="00D25D9A" w:rsidRPr="00A43EAE" w:rsidRDefault="00D25D9A" w:rsidP="00D25D9A">
      <w:pPr>
        <w:spacing w:after="0" w:line="240" w:lineRule="auto"/>
        <w:contextualSpacing/>
        <w:jc w:val="both"/>
        <w:rPr>
          <w:rFonts w:ascii="Times New Roman" w:hAnsi="Times New Roman" w:cs="Times New Roman"/>
          <w:sz w:val="24"/>
          <w:szCs w:val="24"/>
        </w:rPr>
      </w:pPr>
      <w:r w:rsidRPr="00A43EAE">
        <w:rPr>
          <w:rFonts w:ascii="Times New Roman" w:hAnsi="Times New Roman" w:cs="Times New Roman"/>
          <w:sz w:val="24"/>
          <w:szCs w:val="24"/>
        </w:rPr>
        <w:t>PRESIDENTE DIP. VALENTÍN GONZÁLEZ BAUTISTA. Registre la Secretaría la asistencia a la reunión.</w:t>
      </w:r>
    </w:p>
    <w:p w14:paraId="781BC430" w14:textId="77777777" w:rsidR="00D25D9A" w:rsidRPr="00A43EAE" w:rsidRDefault="00D25D9A" w:rsidP="00D25D9A">
      <w:pPr>
        <w:spacing w:after="0" w:line="240" w:lineRule="auto"/>
        <w:contextualSpacing/>
        <w:jc w:val="both"/>
        <w:rPr>
          <w:rFonts w:ascii="Times New Roman" w:hAnsi="Times New Roman" w:cs="Times New Roman"/>
          <w:sz w:val="24"/>
          <w:szCs w:val="24"/>
        </w:rPr>
      </w:pPr>
      <w:r w:rsidRPr="00A43EAE">
        <w:rPr>
          <w:rFonts w:ascii="Times New Roman" w:hAnsi="Times New Roman" w:cs="Times New Roman"/>
          <w:sz w:val="24"/>
          <w:szCs w:val="24"/>
        </w:rPr>
        <w:t>SECRETARIO DIP. JESÚS ISIDRO MORENO MERCADO. Ha sido registrada la asistencia y también resaltamos la presencia del diputado Rigoberto Vargas Cervantes de la Fracción de Nueva Alianza.</w:t>
      </w:r>
    </w:p>
    <w:p w14:paraId="5C42705A" w14:textId="77777777" w:rsidR="00D25D9A" w:rsidRPr="00A43EAE" w:rsidRDefault="00D25D9A" w:rsidP="00D25D9A">
      <w:pPr>
        <w:spacing w:after="0" w:line="240" w:lineRule="auto"/>
        <w:contextualSpacing/>
        <w:jc w:val="both"/>
        <w:rPr>
          <w:rFonts w:ascii="Times New Roman" w:hAnsi="Times New Roman" w:cs="Times New Roman"/>
          <w:sz w:val="24"/>
          <w:szCs w:val="24"/>
        </w:rPr>
      </w:pPr>
      <w:r w:rsidRPr="00A43EAE">
        <w:rPr>
          <w:rFonts w:ascii="Times New Roman" w:hAnsi="Times New Roman" w:cs="Times New Roman"/>
          <w:sz w:val="24"/>
          <w:szCs w:val="24"/>
        </w:rPr>
        <w:t>PRESIDENTE DIP. VALENTÍN GONZÁLEZ BAUTISTA. Se levanta la reunión de instalación del Comité de Administración, siendo las once horas con veintinueve minutos del día miércoles veintisiete de octubre del año dos mil veintiuno y se pide a sus integrantes quedar atentos a la próxima convocatoria.</w:t>
      </w:r>
    </w:p>
    <w:p w14:paraId="7BDD23E7" w14:textId="77777777" w:rsidR="00D25D9A" w:rsidRPr="00A43EAE" w:rsidRDefault="00D25D9A" w:rsidP="00D25D9A">
      <w:pPr>
        <w:spacing w:after="0" w:line="240" w:lineRule="auto"/>
        <w:contextualSpacing/>
        <w:jc w:val="both"/>
        <w:rPr>
          <w:rFonts w:ascii="Times New Roman" w:hAnsi="Times New Roman" w:cs="Times New Roman"/>
          <w:sz w:val="24"/>
          <w:szCs w:val="24"/>
        </w:rPr>
      </w:pPr>
      <w:r w:rsidRPr="00A43EAE">
        <w:rPr>
          <w:rFonts w:ascii="Times New Roman" w:hAnsi="Times New Roman" w:cs="Times New Roman"/>
          <w:sz w:val="24"/>
          <w:szCs w:val="24"/>
        </w:rPr>
        <w:tab/>
        <w:t>Muchas gracias a todas y a todos.</w:t>
      </w:r>
    </w:p>
    <w:sectPr w:rsidR="00D25D9A" w:rsidRPr="00A43EA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D9A"/>
    <w:rsid w:val="001A5C2A"/>
    <w:rsid w:val="001E14EF"/>
    <w:rsid w:val="0024487E"/>
    <w:rsid w:val="005A7338"/>
    <w:rsid w:val="00680924"/>
    <w:rsid w:val="008470F4"/>
    <w:rsid w:val="00873BC6"/>
    <w:rsid w:val="008E4173"/>
    <w:rsid w:val="00985F8B"/>
    <w:rsid w:val="00A43EAE"/>
    <w:rsid w:val="00C57E27"/>
    <w:rsid w:val="00D25D9A"/>
    <w:rsid w:val="00D43C20"/>
    <w:rsid w:val="00EB45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F8BB"/>
  <w15:docId w15:val="{91231FC6-C6E8-48CA-8824-FFE9DD05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D9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25D9A"/>
    <w:pPr>
      <w:spacing w:after="0" w:line="240" w:lineRule="auto"/>
    </w:pPr>
  </w:style>
  <w:style w:type="character" w:customStyle="1" w:styleId="SinespaciadoCar">
    <w:name w:val="Sin espaciado Car"/>
    <w:link w:val="Sinespaciado"/>
    <w:uiPriority w:val="1"/>
    <w:locked/>
    <w:rsid w:val="00D25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1242</Words>
  <Characters>6835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Optiplex</cp:lastModifiedBy>
  <cp:revision>4</cp:revision>
  <dcterms:created xsi:type="dcterms:W3CDTF">2022-01-12T02:18:00Z</dcterms:created>
  <dcterms:modified xsi:type="dcterms:W3CDTF">2022-01-12T02:57:00Z</dcterms:modified>
</cp:coreProperties>
</file>