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8E5" w:rsidRPr="00CC188C" w:rsidRDefault="00884C62" w:rsidP="00CC188C">
      <w:pPr>
        <w:pStyle w:val="Sinespaciado"/>
        <w:ind w:left="2832"/>
        <w:jc w:val="both"/>
        <w:rPr>
          <w:rFonts w:ascii="Times New Roman" w:hAnsi="Times New Roman" w:cs="Times New Roman"/>
          <w:sz w:val="24"/>
          <w:szCs w:val="24"/>
        </w:rPr>
      </w:pPr>
      <w:r w:rsidRPr="00CC188C">
        <w:rPr>
          <w:rFonts w:ascii="Times New Roman" w:hAnsi="Times New Roman" w:cs="Times New Roman"/>
          <w:sz w:val="24"/>
          <w:szCs w:val="24"/>
        </w:rPr>
        <w:t xml:space="preserve">REUNIÓN DE LA COMISIÓN LEGISLATIVA DE </w:t>
      </w:r>
      <w:r w:rsidRPr="00CC188C">
        <w:rPr>
          <w:rFonts w:ascii="Times New Roman" w:eastAsia="Times New Roman" w:hAnsi="Times New Roman" w:cs="Times New Roman"/>
          <w:sz w:val="24"/>
          <w:szCs w:val="24"/>
          <w:lang w:eastAsia="es-MX"/>
        </w:rPr>
        <w:t xml:space="preserve">LEGISLACIÓN Y ADMINISTRACIÓN MUNICIPAL DE </w:t>
      </w:r>
      <w:r w:rsidRPr="00CC188C">
        <w:rPr>
          <w:rFonts w:ascii="Times New Roman" w:hAnsi="Times New Roman" w:cs="Times New Roman"/>
          <w:sz w:val="24"/>
          <w:szCs w:val="24"/>
        </w:rPr>
        <w:t>LA H. LXI LEGISLATURA DEL ESTADO DE MÉXICO.</w:t>
      </w:r>
    </w:p>
    <w:p w:rsidR="009A6AB0" w:rsidRPr="00CC188C" w:rsidRDefault="009A6AB0" w:rsidP="00CC188C">
      <w:pPr>
        <w:pStyle w:val="Sinespaciado"/>
        <w:ind w:left="2832"/>
        <w:rPr>
          <w:rFonts w:ascii="Times New Roman" w:hAnsi="Times New Roman" w:cs="Times New Roman"/>
          <w:sz w:val="24"/>
          <w:szCs w:val="24"/>
        </w:rPr>
      </w:pPr>
    </w:p>
    <w:p w:rsidR="006551C3" w:rsidRPr="00CC188C" w:rsidRDefault="006551C3" w:rsidP="00CC188C">
      <w:pPr>
        <w:pStyle w:val="Sinespaciado"/>
        <w:ind w:left="2832"/>
        <w:rPr>
          <w:rFonts w:ascii="Times New Roman" w:hAnsi="Times New Roman" w:cs="Times New Roman"/>
          <w:sz w:val="24"/>
          <w:szCs w:val="24"/>
        </w:rPr>
      </w:pPr>
    </w:p>
    <w:p w:rsidR="006551C3" w:rsidRPr="00CC188C" w:rsidRDefault="006551C3" w:rsidP="00CC188C">
      <w:pPr>
        <w:pStyle w:val="Sinespaciado"/>
        <w:ind w:left="2832"/>
        <w:rPr>
          <w:rFonts w:ascii="Times New Roman" w:eastAsia="Times New Roman" w:hAnsi="Times New Roman" w:cs="Times New Roman"/>
          <w:sz w:val="20"/>
          <w:szCs w:val="24"/>
          <w:lang w:eastAsia="es-MX"/>
        </w:rPr>
      </w:pPr>
      <w:r w:rsidRPr="00CC188C">
        <w:rPr>
          <w:rFonts w:ascii="Times New Roman" w:eastAsia="Times New Roman" w:hAnsi="Times New Roman" w:cs="Times New Roman"/>
          <w:sz w:val="20"/>
          <w:szCs w:val="24"/>
          <w:lang w:eastAsia="es-MX"/>
        </w:rPr>
        <w:t>- ANÁLISIS DE LA INICIATIVA CON PROYECTO DE DECRETO QUE MODIFICA DIVERSAS DISPOSICIONES DE LA LEY ORGÁNICA MUNICIPAL DEL ESTADO DE MÉXICO, PRESENTADA POR EL DIPUTADO SERGIO GARCÍA SOSA, EN NOMBRE DEL GRUPO PARLAMENTARIO DEL PARTIDO DEL TRABAJO</w:t>
      </w:r>
    </w:p>
    <w:p w:rsidR="006551C3" w:rsidRPr="00CC188C" w:rsidRDefault="006551C3" w:rsidP="00CC188C">
      <w:pPr>
        <w:pStyle w:val="Sinespaciado"/>
        <w:ind w:left="2832"/>
        <w:rPr>
          <w:rFonts w:ascii="Times New Roman" w:eastAsia="Times New Roman" w:hAnsi="Times New Roman" w:cs="Times New Roman"/>
          <w:sz w:val="20"/>
          <w:szCs w:val="24"/>
          <w:lang w:eastAsia="es-MX"/>
        </w:rPr>
      </w:pPr>
      <w:r w:rsidRPr="00CC188C">
        <w:rPr>
          <w:rFonts w:ascii="Times New Roman" w:eastAsia="Times New Roman" w:hAnsi="Times New Roman" w:cs="Times New Roman"/>
          <w:sz w:val="20"/>
          <w:szCs w:val="24"/>
          <w:lang w:eastAsia="es-MX"/>
        </w:rPr>
        <w:t>- ANÁLISIS DE LA INICIATIVA CON PROYECTO DE DECRETO POR EL QUE SE REFORMA EL SEGUNDO PÁRRAFO DEL ARTÍCULO 28 DE LA LEY ORGÁNICA MUNICIPAL DEL ESTADO DE MÉXICO, PRESENTADA POR LA DIPUTADA MARÍA LUISA MENDOZA MONDRAGÓN Y LA DIPUTADA CLAUDIA DESIREE MORALES ROBLEDO, EN NOMBRE DEL GRUPO PARLAMENTARIO DEL PARTIDO VERDE ECOLOGISTA DE MÉXICO.</w:t>
      </w:r>
    </w:p>
    <w:p w:rsidR="006551C3" w:rsidRPr="00CC188C" w:rsidRDefault="006551C3" w:rsidP="00CC188C">
      <w:pPr>
        <w:pStyle w:val="Sinespaciado"/>
        <w:ind w:left="2832"/>
        <w:rPr>
          <w:rFonts w:ascii="Times New Roman" w:hAnsi="Times New Roman" w:cs="Times New Roman"/>
          <w:sz w:val="24"/>
          <w:szCs w:val="24"/>
        </w:rPr>
      </w:pPr>
    </w:p>
    <w:p w:rsidR="006551C3" w:rsidRPr="00CC188C" w:rsidRDefault="006551C3" w:rsidP="00CC188C">
      <w:pPr>
        <w:pStyle w:val="Sinespaciado"/>
        <w:ind w:left="2832"/>
        <w:rPr>
          <w:rFonts w:ascii="Times New Roman" w:hAnsi="Times New Roman" w:cs="Times New Roman"/>
          <w:sz w:val="24"/>
          <w:szCs w:val="24"/>
        </w:rPr>
      </w:pPr>
    </w:p>
    <w:p w:rsidR="001248E5" w:rsidRPr="00CC188C" w:rsidRDefault="00884C62" w:rsidP="00CC188C">
      <w:pPr>
        <w:pStyle w:val="Sinespaciado"/>
        <w:ind w:left="2832"/>
        <w:rPr>
          <w:rFonts w:ascii="Times New Roman" w:hAnsi="Times New Roman" w:cs="Times New Roman"/>
          <w:sz w:val="24"/>
          <w:szCs w:val="24"/>
        </w:rPr>
      </w:pPr>
      <w:r w:rsidRPr="00CC188C">
        <w:rPr>
          <w:rFonts w:ascii="Times New Roman" w:hAnsi="Times New Roman" w:cs="Times New Roman"/>
          <w:sz w:val="24"/>
          <w:szCs w:val="24"/>
        </w:rPr>
        <w:t>CELEBRADA EL DÍA 28 DE FEBRERO DEL 2023.</w:t>
      </w:r>
    </w:p>
    <w:p w:rsidR="001248E5" w:rsidRPr="00CC188C" w:rsidRDefault="001248E5" w:rsidP="00CC188C">
      <w:pPr>
        <w:pStyle w:val="Sinespaciado"/>
        <w:ind w:left="2832"/>
        <w:rPr>
          <w:rFonts w:ascii="Times New Roman" w:hAnsi="Times New Roman" w:cs="Times New Roman"/>
          <w:sz w:val="24"/>
          <w:szCs w:val="24"/>
        </w:rPr>
      </w:pPr>
    </w:p>
    <w:p w:rsidR="001248E5" w:rsidRPr="00CC188C" w:rsidRDefault="001248E5" w:rsidP="00CC188C">
      <w:pPr>
        <w:pStyle w:val="Sinespaciado"/>
        <w:ind w:left="2832"/>
        <w:rPr>
          <w:rFonts w:ascii="Times New Roman" w:hAnsi="Times New Roman" w:cs="Times New Roman"/>
          <w:sz w:val="24"/>
          <w:szCs w:val="24"/>
        </w:rPr>
      </w:pPr>
    </w:p>
    <w:p w:rsidR="001248E5" w:rsidRPr="00CC188C" w:rsidRDefault="00884C62" w:rsidP="009E5BEF">
      <w:pPr>
        <w:pStyle w:val="Sinespaciado"/>
        <w:jc w:val="center"/>
        <w:rPr>
          <w:rFonts w:ascii="Times New Roman" w:hAnsi="Times New Roman" w:cs="Times New Roman"/>
          <w:sz w:val="24"/>
          <w:szCs w:val="24"/>
        </w:rPr>
      </w:pPr>
      <w:r w:rsidRPr="00CC188C">
        <w:rPr>
          <w:rFonts w:ascii="Times New Roman" w:hAnsi="Times New Roman" w:cs="Times New Roman"/>
          <w:sz w:val="24"/>
          <w:szCs w:val="24"/>
        </w:rPr>
        <w:t>PRESIDENCIA DE LA DIPUTADA CLAUDIA MORALES ROBLEDO</w:t>
      </w:r>
      <w:r w:rsidR="00D029B5" w:rsidRPr="00CC188C">
        <w:rPr>
          <w:rFonts w:ascii="Times New Roman" w:hAnsi="Times New Roman" w:cs="Times New Roman"/>
          <w:sz w:val="24"/>
          <w:szCs w:val="24"/>
        </w:rPr>
        <w:t>.</w:t>
      </w:r>
    </w:p>
    <w:p w:rsidR="001248E5" w:rsidRPr="00CC188C" w:rsidRDefault="001248E5" w:rsidP="009E5BEF">
      <w:pPr>
        <w:pStyle w:val="Sinespaciado"/>
        <w:jc w:val="both"/>
        <w:rPr>
          <w:rFonts w:ascii="Times New Roman" w:hAnsi="Times New Roman" w:cs="Times New Roman"/>
          <w:sz w:val="24"/>
          <w:szCs w:val="24"/>
        </w:rPr>
      </w:pPr>
    </w:p>
    <w:p w:rsidR="00103399"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 xml:space="preserve">PRESIDENTA DIP. CLAUDIA MORALES ROBLEDO. Saludo a los diputados de la Comisión Legislativa de Legislación y Administración Municipal y les manifiesto mi mayor reconocimiento </w:t>
      </w:r>
      <w:proofErr w:type="gramStart"/>
      <w:r w:rsidRPr="00CC188C">
        <w:rPr>
          <w:rFonts w:ascii="Times New Roman" w:eastAsia="Times New Roman" w:hAnsi="Times New Roman" w:cs="Times New Roman"/>
          <w:sz w:val="24"/>
          <w:szCs w:val="24"/>
          <w:lang w:eastAsia="es-MX"/>
        </w:rPr>
        <w:t>por</w:t>
      </w:r>
      <w:proofErr w:type="gramEnd"/>
      <w:r w:rsidRPr="00CC188C">
        <w:rPr>
          <w:rFonts w:ascii="Times New Roman" w:eastAsia="Times New Roman" w:hAnsi="Times New Roman" w:cs="Times New Roman"/>
          <w:sz w:val="24"/>
          <w:szCs w:val="24"/>
          <w:lang w:eastAsia="es-MX"/>
        </w:rPr>
        <w:t xml:space="preserve"> su responsabilidad en</w:t>
      </w:r>
      <w:r w:rsidR="00103399" w:rsidRPr="00CC188C">
        <w:rPr>
          <w:rFonts w:ascii="Times New Roman" w:eastAsia="Times New Roman" w:hAnsi="Times New Roman" w:cs="Times New Roman"/>
          <w:sz w:val="24"/>
          <w:szCs w:val="24"/>
          <w:lang w:eastAsia="es-MX"/>
        </w:rPr>
        <w:t xml:space="preserve"> el cumplimiento de esta tarea. </w:t>
      </w:r>
      <w:r w:rsidRPr="00CC188C">
        <w:rPr>
          <w:rFonts w:ascii="Times New Roman" w:eastAsia="Times New Roman" w:hAnsi="Times New Roman" w:cs="Times New Roman"/>
          <w:sz w:val="24"/>
          <w:szCs w:val="24"/>
          <w:lang w:eastAsia="es-MX"/>
        </w:rPr>
        <w:t xml:space="preserve">Doy la bienvenida a quienes se encuentran en el </w:t>
      </w:r>
      <w:r w:rsidR="00103399" w:rsidRPr="00CC188C">
        <w:rPr>
          <w:rFonts w:ascii="Times New Roman" w:eastAsia="Times New Roman" w:hAnsi="Times New Roman" w:cs="Times New Roman"/>
          <w:sz w:val="24"/>
          <w:szCs w:val="24"/>
          <w:lang w:eastAsia="es-MX"/>
        </w:rPr>
        <w:t xml:space="preserve">Recinto </w:t>
      </w:r>
      <w:r w:rsidRPr="00CC188C">
        <w:rPr>
          <w:rFonts w:ascii="Times New Roman" w:eastAsia="Times New Roman" w:hAnsi="Times New Roman" w:cs="Times New Roman"/>
          <w:sz w:val="24"/>
          <w:szCs w:val="24"/>
          <w:lang w:eastAsia="es-MX"/>
        </w:rPr>
        <w:t>y en las redes sociales.</w:t>
      </w:r>
    </w:p>
    <w:p w:rsidR="0037739A" w:rsidRPr="00CC188C" w:rsidRDefault="001248E5" w:rsidP="009E5BEF">
      <w:pPr>
        <w:pStyle w:val="Sinespaciado"/>
        <w:ind w:firstLine="708"/>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Esta reunión, en modalidad mixta, se apega al artículo 40 Bis de la Ley Orgánica de este Poder Legislativo</w:t>
      </w:r>
      <w:r w:rsidR="0037739A" w:rsidRPr="00CC188C">
        <w:rPr>
          <w:rFonts w:ascii="Times New Roman" w:eastAsia="Times New Roman" w:hAnsi="Times New Roman" w:cs="Times New Roman"/>
          <w:sz w:val="24"/>
          <w:szCs w:val="24"/>
          <w:lang w:eastAsia="es-MX"/>
        </w:rPr>
        <w:t>.</w:t>
      </w:r>
      <w:bookmarkStart w:id="0" w:name="_GoBack"/>
      <w:bookmarkEnd w:id="0"/>
    </w:p>
    <w:p w:rsidR="001248E5" w:rsidRPr="00CC188C" w:rsidRDefault="0037739A" w:rsidP="009E5BEF">
      <w:pPr>
        <w:pStyle w:val="Sinespaciado"/>
        <w:ind w:firstLine="708"/>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 xml:space="preserve">Para </w:t>
      </w:r>
      <w:r w:rsidR="001248E5" w:rsidRPr="00CC188C">
        <w:rPr>
          <w:rFonts w:ascii="Times New Roman" w:eastAsia="Times New Roman" w:hAnsi="Times New Roman" w:cs="Times New Roman"/>
          <w:sz w:val="24"/>
          <w:szCs w:val="24"/>
          <w:lang w:eastAsia="es-MX"/>
        </w:rPr>
        <w:t xml:space="preserve">la validez de la reunión </w:t>
      </w:r>
      <w:r w:rsidRPr="00CC188C">
        <w:rPr>
          <w:rFonts w:ascii="Times New Roman" w:eastAsia="Times New Roman" w:hAnsi="Times New Roman" w:cs="Times New Roman"/>
          <w:sz w:val="24"/>
          <w:szCs w:val="24"/>
          <w:lang w:eastAsia="es-MX"/>
        </w:rPr>
        <w:t xml:space="preserve">pido </w:t>
      </w:r>
      <w:r w:rsidR="001248E5" w:rsidRPr="00CC188C">
        <w:rPr>
          <w:rFonts w:ascii="Times New Roman" w:eastAsia="Times New Roman" w:hAnsi="Times New Roman" w:cs="Times New Roman"/>
          <w:sz w:val="24"/>
          <w:szCs w:val="24"/>
          <w:lang w:eastAsia="es-MX"/>
        </w:rPr>
        <w:t>a la Secretaría verifique el quórum.</w:t>
      </w:r>
    </w:p>
    <w:p w:rsidR="0037739A"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 xml:space="preserve">SECRETARIO </w:t>
      </w:r>
      <w:r w:rsidRPr="00CC188C">
        <w:rPr>
          <w:rFonts w:ascii="Times New Roman" w:hAnsi="Times New Roman" w:cs="Times New Roman"/>
          <w:sz w:val="24"/>
          <w:szCs w:val="24"/>
        </w:rPr>
        <w:t>DIP. IVÁN DE JESÚS ESQUER CRUZ</w:t>
      </w:r>
      <w:r w:rsidRPr="00CC188C">
        <w:rPr>
          <w:rFonts w:ascii="Times New Roman" w:eastAsia="Times New Roman" w:hAnsi="Times New Roman" w:cs="Times New Roman"/>
          <w:sz w:val="24"/>
          <w:szCs w:val="24"/>
          <w:lang w:eastAsia="es-MX"/>
        </w:rPr>
        <w:t>. Con gusto diputada Presidenta.</w:t>
      </w:r>
    </w:p>
    <w:p w:rsidR="001248E5" w:rsidRPr="00CC188C" w:rsidRDefault="009A6AB0" w:rsidP="009E5BEF">
      <w:pPr>
        <w:pStyle w:val="Sinespaciado"/>
        <w:ind w:firstLine="709"/>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Procedo a verificar el quórum.</w:t>
      </w:r>
    </w:p>
    <w:p w:rsidR="001248E5" w:rsidRPr="00CC188C" w:rsidRDefault="001248E5" w:rsidP="009E5BEF">
      <w:pPr>
        <w:pStyle w:val="Sinespaciado"/>
        <w:jc w:val="center"/>
        <w:rPr>
          <w:rFonts w:ascii="Times New Roman" w:eastAsia="Times New Roman" w:hAnsi="Times New Roman" w:cs="Times New Roman"/>
          <w:i/>
          <w:sz w:val="24"/>
          <w:szCs w:val="24"/>
          <w:lang w:eastAsia="es-MX"/>
        </w:rPr>
      </w:pPr>
      <w:r w:rsidRPr="00CC188C">
        <w:rPr>
          <w:rFonts w:ascii="Times New Roman" w:eastAsia="Times New Roman" w:hAnsi="Times New Roman" w:cs="Times New Roman"/>
          <w:i/>
          <w:sz w:val="24"/>
          <w:szCs w:val="24"/>
          <w:lang w:eastAsia="es-MX"/>
        </w:rPr>
        <w:t>(Registro de asistencia)</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 xml:space="preserve">SECRETARIO </w:t>
      </w:r>
      <w:r w:rsidRPr="00CC188C">
        <w:rPr>
          <w:rFonts w:ascii="Times New Roman" w:hAnsi="Times New Roman" w:cs="Times New Roman"/>
          <w:sz w:val="24"/>
          <w:szCs w:val="24"/>
        </w:rPr>
        <w:t>DIP. IVÁN DE JESÚS ESQUER CRUZ</w:t>
      </w:r>
      <w:r w:rsidRPr="00CC188C">
        <w:rPr>
          <w:rFonts w:ascii="Times New Roman" w:eastAsia="Times New Roman" w:hAnsi="Times New Roman" w:cs="Times New Roman"/>
          <w:sz w:val="24"/>
          <w:szCs w:val="24"/>
          <w:lang w:eastAsia="es-MX"/>
        </w:rPr>
        <w:t>. Existe quórum</w:t>
      </w:r>
      <w:r w:rsidR="0037739A" w:rsidRPr="00CC188C">
        <w:rPr>
          <w:rFonts w:ascii="Times New Roman" w:eastAsia="Times New Roman" w:hAnsi="Times New Roman" w:cs="Times New Roman"/>
          <w:sz w:val="24"/>
          <w:szCs w:val="24"/>
          <w:lang w:eastAsia="es-MX"/>
        </w:rPr>
        <w:t>, p</w:t>
      </w:r>
      <w:r w:rsidRPr="00CC188C">
        <w:rPr>
          <w:rFonts w:ascii="Times New Roman" w:eastAsia="Times New Roman" w:hAnsi="Times New Roman" w:cs="Times New Roman"/>
          <w:sz w:val="24"/>
          <w:szCs w:val="24"/>
          <w:lang w:eastAsia="es-MX"/>
        </w:rPr>
        <w:t>rocede a abrir la reunión Presidenta.</w:t>
      </w:r>
    </w:p>
    <w:p w:rsidR="0037739A"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PRESIDENTA DIP. CLAUDIA MORALES ROBLEDO. Gracias diputado Secretario.</w:t>
      </w:r>
    </w:p>
    <w:p w:rsidR="006551C3" w:rsidRPr="00CC188C" w:rsidRDefault="001248E5" w:rsidP="009E5BEF">
      <w:pPr>
        <w:pStyle w:val="Sinespaciado"/>
        <w:ind w:firstLine="708"/>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Se declara la existencia del quórum y se abre la reunión de la Comisión Legislativa de Legislación y Administración Municipal, siendo las diecisiete horas con treinta y un minutos del martes veintiocho de febrero del dos mil veintitrés</w:t>
      </w:r>
      <w:r w:rsidR="006551C3" w:rsidRPr="00CC188C">
        <w:rPr>
          <w:rFonts w:ascii="Times New Roman" w:eastAsia="Times New Roman" w:hAnsi="Times New Roman" w:cs="Times New Roman"/>
          <w:sz w:val="24"/>
          <w:szCs w:val="24"/>
          <w:lang w:eastAsia="es-MX"/>
        </w:rPr>
        <w:t>.</w:t>
      </w:r>
    </w:p>
    <w:p w:rsidR="001248E5" w:rsidRPr="00CC188C" w:rsidRDefault="006551C3" w:rsidP="009E5BEF">
      <w:pPr>
        <w:pStyle w:val="Sinespaciado"/>
        <w:ind w:firstLine="708"/>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 xml:space="preserve">En </w:t>
      </w:r>
      <w:r w:rsidR="001248E5" w:rsidRPr="00CC188C">
        <w:rPr>
          <w:rFonts w:ascii="Times New Roman" w:eastAsia="Times New Roman" w:hAnsi="Times New Roman" w:cs="Times New Roman"/>
          <w:sz w:val="24"/>
          <w:szCs w:val="24"/>
          <w:lang w:eastAsia="es-MX"/>
        </w:rPr>
        <w:t>términos del artículo 16 del Reglamento de este Poder Legislativo la reunión es pública.</w:t>
      </w:r>
    </w:p>
    <w:p w:rsidR="001248E5" w:rsidRPr="00CC188C" w:rsidRDefault="001248E5" w:rsidP="009E5BEF">
      <w:pPr>
        <w:pStyle w:val="Sinespaciado"/>
        <w:ind w:firstLine="708"/>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Comunique la Secretaría la propuesta del orden del día.</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SECRETARIO DIP. IVÁN DE JESÚS ESQUER CRUZ. La propuesta de orden del día es el siguiente:</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 xml:space="preserve">1. Análisis de la iniciativa con proyecto de decreto que modifica diversas disposiciones de la Ley Orgánica Municipal del Estado de México, presentada por el diputado Sergio García Sosa, en nombre del Grupo Parlamentario del Partido del Trabajo y la iniciativa con proyecto de decreto por el que se reforma el segundo párrafo del artículo 28 de la Ley Orgánica Municipal del Estado de México, presentada por la diputada María Luisa Mendoza Mondragón y la diputada Claudia </w:t>
      </w:r>
      <w:proofErr w:type="spellStart"/>
      <w:r w:rsidRPr="00CC188C">
        <w:rPr>
          <w:rFonts w:ascii="Times New Roman" w:eastAsia="Times New Roman" w:hAnsi="Times New Roman" w:cs="Times New Roman"/>
          <w:sz w:val="24"/>
          <w:szCs w:val="24"/>
          <w:lang w:eastAsia="es-MX"/>
        </w:rPr>
        <w:t>Desiree</w:t>
      </w:r>
      <w:proofErr w:type="spellEnd"/>
      <w:r w:rsidRPr="00CC188C">
        <w:rPr>
          <w:rFonts w:ascii="Times New Roman" w:eastAsia="Times New Roman" w:hAnsi="Times New Roman" w:cs="Times New Roman"/>
          <w:sz w:val="24"/>
          <w:szCs w:val="24"/>
          <w:lang w:eastAsia="es-MX"/>
        </w:rPr>
        <w:t xml:space="preserve"> Morales Robledo, en nombre del Grupo Parlamentario del Partido Verde Ecologista de México.</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lastRenderedPageBreak/>
        <w:t>2. Clausura de la sesión.</w:t>
      </w:r>
    </w:p>
    <w:p w:rsidR="00807F1D"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PRESIDENTA DIP. CLAUDIA MORALES ROBLED</w:t>
      </w:r>
      <w:r w:rsidR="00807F1D" w:rsidRPr="00CC188C">
        <w:rPr>
          <w:rFonts w:ascii="Times New Roman" w:eastAsia="Times New Roman" w:hAnsi="Times New Roman" w:cs="Times New Roman"/>
          <w:sz w:val="24"/>
          <w:szCs w:val="24"/>
          <w:lang w:eastAsia="es-MX"/>
        </w:rPr>
        <w:t>O. Gracias diputado Secretario.</w:t>
      </w:r>
    </w:p>
    <w:p w:rsidR="001248E5" w:rsidRPr="00CC188C" w:rsidRDefault="001248E5" w:rsidP="009E5BEF">
      <w:pPr>
        <w:pStyle w:val="Sinespaciado"/>
        <w:ind w:firstLine="709"/>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Pido a quienes estén de acuerdo en que la propuesta que ha comunicado la Secretaría sea aprobada con el carácter de orden del día sirvan a levantar la mano ¿En contra, en abstención?</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SECRETARIO DIP. IVÁN DE JESÚS ESQUER CRUZ. Presidenta la propuesta ha sido aprobada por unanimidad de votos.</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PRESIDENTA DIP. CLAUDIA MORALES ROBLEDO. Considerando el punto 1, comenzamos el análisis de la iniciativa con proyecto de decreto que modifica diversas disposiciones de la Ley Orgánica Municipal del Estado de México, presentada por el diputado Sergio García Sosa</w:t>
      </w:r>
      <w:r w:rsidR="00716720" w:rsidRPr="00CC188C">
        <w:rPr>
          <w:rFonts w:ascii="Times New Roman" w:eastAsia="Times New Roman" w:hAnsi="Times New Roman" w:cs="Times New Roman"/>
          <w:sz w:val="24"/>
          <w:szCs w:val="24"/>
          <w:lang w:eastAsia="es-MX"/>
        </w:rPr>
        <w:t>,</w:t>
      </w:r>
      <w:r w:rsidRPr="00CC188C">
        <w:rPr>
          <w:rFonts w:ascii="Times New Roman" w:eastAsia="Times New Roman" w:hAnsi="Times New Roman" w:cs="Times New Roman"/>
          <w:sz w:val="24"/>
          <w:szCs w:val="24"/>
          <w:lang w:eastAsia="es-MX"/>
        </w:rPr>
        <w:t xml:space="preserve"> en nombre del Grupo Parlamentario del Partido del Trabajo y de la </w:t>
      </w:r>
      <w:r w:rsidR="00716720" w:rsidRPr="00CC188C">
        <w:rPr>
          <w:rFonts w:ascii="Times New Roman" w:eastAsia="Times New Roman" w:hAnsi="Times New Roman" w:cs="Times New Roman"/>
          <w:sz w:val="24"/>
          <w:szCs w:val="24"/>
          <w:lang w:eastAsia="es-MX"/>
        </w:rPr>
        <w:t xml:space="preserve">iniciativa </w:t>
      </w:r>
      <w:r w:rsidRPr="00CC188C">
        <w:rPr>
          <w:rFonts w:ascii="Times New Roman" w:eastAsia="Times New Roman" w:hAnsi="Times New Roman" w:cs="Times New Roman"/>
          <w:sz w:val="24"/>
          <w:szCs w:val="24"/>
          <w:lang w:eastAsia="es-MX"/>
        </w:rPr>
        <w:t>con proyecto de decreto por el que se reforman, segundo párrafo del artículo 28 de la Ley Orgánica</w:t>
      </w:r>
      <w:r w:rsidR="00716720" w:rsidRPr="00CC188C">
        <w:rPr>
          <w:rFonts w:ascii="Times New Roman" w:eastAsia="Times New Roman" w:hAnsi="Times New Roman" w:cs="Times New Roman"/>
          <w:sz w:val="24"/>
          <w:szCs w:val="24"/>
          <w:lang w:eastAsia="es-MX"/>
        </w:rPr>
        <w:t xml:space="preserve"> Municipal del Estado de México, p</w:t>
      </w:r>
      <w:r w:rsidRPr="00CC188C">
        <w:rPr>
          <w:rFonts w:ascii="Times New Roman" w:eastAsia="Times New Roman" w:hAnsi="Times New Roman" w:cs="Times New Roman"/>
          <w:sz w:val="24"/>
          <w:szCs w:val="24"/>
          <w:lang w:eastAsia="es-MX"/>
        </w:rPr>
        <w:t xml:space="preserve">resentada por la diputada María Luisa Mendoza Mondragón y la diputada Claudia </w:t>
      </w:r>
      <w:proofErr w:type="spellStart"/>
      <w:r w:rsidRPr="00CC188C">
        <w:rPr>
          <w:rFonts w:ascii="Times New Roman" w:eastAsia="Times New Roman" w:hAnsi="Times New Roman" w:cs="Times New Roman"/>
          <w:sz w:val="24"/>
          <w:szCs w:val="24"/>
          <w:lang w:eastAsia="es-MX"/>
        </w:rPr>
        <w:t>Desiree</w:t>
      </w:r>
      <w:proofErr w:type="spellEnd"/>
      <w:r w:rsidRPr="00CC188C">
        <w:rPr>
          <w:rFonts w:ascii="Times New Roman" w:eastAsia="Times New Roman" w:hAnsi="Times New Roman" w:cs="Times New Roman"/>
          <w:sz w:val="24"/>
          <w:szCs w:val="24"/>
          <w:lang w:eastAsia="es-MX"/>
        </w:rPr>
        <w:t xml:space="preserve"> Morales Robledo, en nombre del Grupo Parlamentario del Part</w:t>
      </w:r>
      <w:r w:rsidR="00716720" w:rsidRPr="00CC188C">
        <w:rPr>
          <w:rFonts w:ascii="Times New Roman" w:eastAsia="Times New Roman" w:hAnsi="Times New Roman" w:cs="Times New Roman"/>
          <w:sz w:val="24"/>
          <w:szCs w:val="24"/>
          <w:lang w:eastAsia="es-MX"/>
        </w:rPr>
        <w:t>ido Verde Ecologista de México.</w:t>
      </w:r>
    </w:p>
    <w:p w:rsidR="001248E5" w:rsidRPr="00CC188C" w:rsidRDefault="001248E5" w:rsidP="009E5BEF">
      <w:pPr>
        <w:pStyle w:val="Sinespaciado"/>
        <w:ind w:firstLine="708"/>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Pido a la Secretaría</w:t>
      </w:r>
      <w:r w:rsidR="00716720" w:rsidRPr="00CC188C">
        <w:rPr>
          <w:rFonts w:ascii="Times New Roman" w:eastAsia="Times New Roman" w:hAnsi="Times New Roman" w:cs="Times New Roman"/>
          <w:sz w:val="24"/>
          <w:szCs w:val="24"/>
          <w:lang w:eastAsia="es-MX"/>
        </w:rPr>
        <w:t xml:space="preserve"> leer la exposición de motivos.</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 xml:space="preserve">SECRETARIO DIP. IVÁN DE JESÚS ESQUER CRUZ. Presidenta vamos a dar lectura en primer término </w:t>
      </w:r>
      <w:r w:rsidR="00716720" w:rsidRPr="00CC188C">
        <w:rPr>
          <w:rFonts w:ascii="Times New Roman" w:eastAsia="Times New Roman" w:hAnsi="Times New Roman" w:cs="Times New Roman"/>
          <w:sz w:val="24"/>
          <w:szCs w:val="24"/>
          <w:lang w:eastAsia="es-MX"/>
        </w:rPr>
        <w:t xml:space="preserve">a </w:t>
      </w:r>
      <w:r w:rsidRPr="00CC188C">
        <w:rPr>
          <w:rFonts w:ascii="Times New Roman" w:eastAsia="Times New Roman" w:hAnsi="Times New Roman" w:cs="Times New Roman"/>
          <w:sz w:val="24"/>
          <w:szCs w:val="24"/>
          <w:lang w:eastAsia="es-MX"/>
        </w:rPr>
        <w:t>la propuesta del diputado Sergio García Sosa y posteriormente la diputada proponente, la diputada María Luisa, dará también lectura a su explicación de motivos.</w:t>
      </w:r>
    </w:p>
    <w:p w:rsidR="001248E5" w:rsidRPr="00CC188C" w:rsidRDefault="001248E5" w:rsidP="009E5BEF">
      <w:pPr>
        <w:pStyle w:val="Sinespaciado"/>
        <w:ind w:left="3540"/>
        <w:jc w:val="right"/>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Toluca de Lerdo, México, a 29 de septiembre de 2022.</w:t>
      </w:r>
    </w:p>
    <w:p w:rsidR="001248E5" w:rsidRPr="00CC188C" w:rsidRDefault="001E5C1F"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DIP. ENRIQUE EDGARDO J</w:t>
      </w:r>
      <w:r w:rsidR="001248E5" w:rsidRPr="00CC188C">
        <w:rPr>
          <w:rFonts w:ascii="Times New Roman" w:eastAsia="Times New Roman" w:hAnsi="Times New Roman" w:cs="Times New Roman"/>
          <w:sz w:val="24"/>
          <w:szCs w:val="24"/>
          <w:lang w:eastAsia="es-MX"/>
        </w:rPr>
        <w:t>ACOB ROCHA</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PRESIDENTE DE LA MESA DIRECTIVA DE LA</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LXI LEGISLATURA DEL ESTADO DE MÉXICO</w:t>
      </w:r>
    </w:p>
    <w:p w:rsidR="001248E5" w:rsidRPr="00CC188C" w:rsidRDefault="001248E5"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PRESENTE</w:t>
      </w:r>
    </w:p>
    <w:p w:rsidR="00CC0842" w:rsidRPr="00CC188C" w:rsidRDefault="001248E5" w:rsidP="009E5BEF">
      <w:pPr>
        <w:pStyle w:val="Sinespaciado"/>
        <w:ind w:firstLine="708"/>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En ejercicio de las atribuciones que me confieren los artículos 51 fracción II y 61 fracción I de la Constitución Política del Estado Libre y Soberano de México y artículo 28 fracción I de la Ley Orgánica del Poder Legislativo del Estado Libre y Soberano de México</w:t>
      </w:r>
      <w:r w:rsidR="00160E40" w:rsidRPr="00CC188C">
        <w:rPr>
          <w:rFonts w:ascii="Times New Roman" w:eastAsia="Times New Roman" w:hAnsi="Times New Roman" w:cs="Times New Roman"/>
          <w:sz w:val="24"/>
          <w:szCs w:val="24"/>
          <w:lang w:eastAsia="es-MX"/>
        </w:rPr>
        <w:t>, por su digno</w:t>
      </w:r>
      <w:r w:rsidR="00CC0842" w:rsidRPr="00CC188C">
        <w:rPr>
          <w:rFonts w:ascii="Times New Roman" w:hAnsi="Times New Roman" w:cs="Times New Roman"/>
          <w:sz w:val="24"/>
          <w:szCs w:val="24"/>
          <w:shd w:val="clear" w:color="auto" w:fill="FFFFFF"/>
        </w:rPr>
        <w:t xml:space="preserve"> conducto el suscrito diputado Sergio García Sosa, del Grupo Parlamentario del Partido del Trabajo, someto a la elevada consideración de esta Soberanía la presente iniciativa con proyecto de decreto que modifica diversas disposiciones de la Ley Orgánica Municipal del Estado de México en materia de transmisiones y publicaciones, en sus sesiones de cabildo en plataformas y redes sociales, de conformidad con la siguiente:</w:t>
      </w:r>
    </w:p>
    <w:p w:rsidR="00CC0842" w:rsidRPr="00CC188C" w:rsidRDefault="00CC0842" w:rsidP="009E5BEF">
      <w:pPr>
        <w:pStyle w:val="Sinespaciado"/>
        <w:jc w:val="center"/>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t>EXPOSICIÓN DE MOTIVOS</w:t>
      </w:r>
    </w:p>
    <w:p w:rsidR="00BD7617" w:rsidRPr="00CC188C" w:rsidRDefault="00CC0842"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t>En términos políticos el Ayuntamiento es un órgano de representación y gobierno, por lo que tiene investidura legal y autoridad pública para ejercer actos gubernamentales y administrativos, uno de los rasgos básicos del gobierno que ejercen los ayuntamientos es el carácter deliberativo de su cabildo, en virtud de que sus asuntos son sometidos a un procedimiento de análisis, discusión y formación de consensos entre sus integrantes, para que, una vez deliberados y desahogados todos sus puntos de vista, sean aprobados y se conviertan en la voluntad del Gobierno Municipal</w:t>
      </w:r>
      <w:r w:rsidR="00BD7617" w:rsidRPr="00CC188C">
        <w:rPr>
          <w:rFonts w:ascii="Times New Roman" w:hAnsi="Times New Roman" w:cs="Times New Roman"/>
          <w:sz w:val="24"/>
          <w:szCs w:val="24"/>
          <w:shd w:val="clear" w:color="auto" w:fill="FFFFFF"/>
        </w:rPr>
        <w:t>.</w:t>
      </w:r>
    </w:p>
    <w:p w:rsidR="00CC0842" w:rsidRPr="00CC188C" w:rsidRDefault="00BD7617"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t xml:space="preserve">En </w:t>
      </w:r>
      <w:r w:rsidR="00CC0842" w:rsidRPr="00CC188C">
        <w:rPr>
          <w:rFonts w:ascii="Times New Roman" w:hAnsi="Times New Roman" w:cs="Times New Roman"/>
          <w:sz w:val="24"/>
          <w:szCs w:val="24"/>
          <w:shd w:val="clear" w:color="auto" w:fill="FFFFFF"/>
        </w:rPr>
        <w:t>este contexto, y a efectos de transparentar el actuar de los ayuntamientos, las normas vigentes ya establecen expresamente la obligación de publicar y transmitir las sesiones de cabildo en sus páginas de internet, pero diversas circunstancias, a veces de economía o de falta de voluntad no siempre se cumplen estas acciones, por ello, las redes y plataformas sociales se han convertido en una herramienta alternativa para subsanarla</w:t>
      </w:r>
      <w:r w:rsidRPr="00CC188C">
        <w:rPr>
          <w:rFonts w:ascii="Times New Roman" w:hAnsi="Times New Roman" w:cs="Times New Roman"/>
          <w:sz w:val="24"/>
          <w:szCs w:val="24"/>
          <w:shd w:val="clear" w:color="auto" w:fill="FFFFFF"/>
        </w:rPr>
        <w:t>,</w:t>
      </w:r>
      <w:r w:rsidR="00CC0842" w:rsidRPr="00CC188C">
        <w:rPr>
          <w:rFonts w:ascii="Times New Roman" w:hAnsi="Times New Roman" w:cs="Times New Roman"/>
          <w:sz w:val="24"/>
          <w:szCs w:val="24"/>
          <w:shd w:val="clear" w:color="auto" w:fill="FFFFFF"/>
        </w:rPr>
        <w:t xml:space="preserve"> las </w:t>
      </w:r>
      <w:r w:rsidRPr="00CC188C">
        <w:rPr>
          <w:rFonts w:ascii="Times New Roman" w:hAnsi="Times New Roman" w:cs="Times New Roman"/>
          <w:sz w:val="24"/>
          <w:szCs w:val="24"/>
          <w:shd w:val="clear" w:color="auto" w:fill="FFFFFF"/>
        </w:rPr>
        <w:t xml:space="preserve">Tecnologías </w:t>
      </w:r>
      <w:r w:rsidR="00CC0842" w:rsidRPr="00CC188C">
        <w:rPr>
          <w:rFonts w:ascii="Times New Roman" w:hAnsi="Times New Roman" w:cs="Times New Roman"/>
          <w:sz w:val="24"/>
          <w:szCs w:val="24"/>
          <w:shd w:val="clear" w:color="auto" w:fill="FFFFFF"/>
        </w:rPr>
        <w:t xml:space="preserve">de la </w:t>
      </w:r>
      <w:r w:rsidRPr="00CC188C">
        <w:rPr>
          <w:rFonts w:ascii="Times New Roman" w:hAnsi="Times New Roman" w:cs="Times New Roman"/>
          <w:sz w:val="24"/>
          <w:szCs w:val="24"/>
          <w:shd w:val="clear" w:color="auto" w:fill="FFFFFF"/>
        </w:rPr>
        <w:t xml:space="preserve">Información </w:t>
      </w:r>
      <w:r w:rsidR="00CC0842" w:rsidRPr="00CC188C">
        <w:rPr>
          <w:rFonts w:ascii="Times New Roman" w:hAnsi="Times New Roman" w:cs="Times New Roman"/>
          <w:sz w:val="24"/>
          <w:szCs w:val="24"/>
          <w:shd w:val="clear" w:color="auto" w:fill="FFFFFF"/>
        </w:rPr>
        <w:t xml:space="preserve">y las </w:t>
      </w:r>
      <w:r w:rsidRPr="00CC188C">
        <w:rPr>
          <w:rFonts w:ascii="Times New Roman" w:hAnsi="Times New Roman" w:cs="Times New Roman"/>
          <w:sz w:val="24"/>
          <w:szCs w:val="24"/>
          <w:shd w:val="clear" w:color="auto" w:fill="FFFFFF"/>
        </w:rPr>
        <w:t xml:space="preserve">Comunicaciones, </w:t>
      </w:r>
      <w:r w:rsidR="00CC0842" w:rsidRPr="00CC188C">
        <w:rPr>
          <w:rFonts w:ascii="Times New Roman" w:hAnsi="Times New Roman" w:cs="Times New Roman"/>
          <w:sz w:val="24"/>
          <w:szCs w:val="24"/>
          <w:shd w:val="clear" w:color="auto" w:fill="FFFFFF"/>
        </w:rPr>
        <w:t>TIC</w:t>
      </w:r>
      <w:r w:rsidRPr="00CC188C">
        <w:rPr>
          <w:rFonts w:ascii="Times New Roman" w:hAnsi="Times New Roman" w:cs="Times New Roman"/>
          <w:sz w:val="24"/>
          <w:szCs w:val="24"/>
          <w:shd w:val="clear" w:color="auto" w:fill="FFFFFF"/>
        </w:rPr>
        <w:t>,</w:t>
      </w:r>
      <w:r w:rsidR="00CC0842" w:rsidRPr="00CC188C">
        <w:rPr>
          <w:rFonts w:ascii="Times New Roman" w:hAnsi="Times New Roman" w:cs="Times New Roman"/>
          <w:sz w:val="24"/>
          <w:szCs w:val="24"/>
          <w:shd w:val="clear" w:color="auto" w:fill="FFFFFF"/>
        </w:rPr>
        <w:t xml:space="preserve"> han modificado la manera en que las administraciones públicas y los ciudadanos interactúan, para los gobiernos locales la proximidad de los habitantes y la necesidad de dar respuesta a sus demandas acentúan la urgencia de afrontar el reto de la adaptación a los instrumentos que l</w:t>
      </w:r>
      <w:r w:rsidR="005C2E12" w:rsidRPr="00CC188C">
        <w:rPr>
          <w:rFonts w:ascii="Times New Roman" w:hAnsi="Times New Roman" w:cs="Times New Roman"/>
          <w:sz w:val="24"/>
          <w:szCs w:val="24"/>
          <w:shd w:val="clear" w:color="auto" w:fill="FFFFFF"/>
        </w:rPr>
        <w:t>as redes sociales proporcionan.</w:t>
      </w:r>
    </w:p>
    <w:p w:rsidR="005C2E12" w:rsidRPr="00CC188C" w:rsidRDefault="00CC0842"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lastRenderedPageBreak/>
        <w:t>Las páginas oficiales de internet son sólo una de las posibilidades que tienen los ayuntamientos para transformar la gestión municipal</w:t>
      </w:r>
      <w:r w:rsidR="005C2E12" w:rsidRPr="00CC188C">
        <w:rPr>
          <w:rFonts w:ascii="Times New Roman" w:hAnsi="Times New Roman" w:cs="Times New Roman"/>
          <w:sz w:val="24"/>
          <w:szCs w:val="24"/>
          <w:shd w:val="clear" w:color="auto" w:fill="FFFFFF"/>
        </w:rPr>
        <w:t>,</w:t>
      </w:r>
      <w:r w:rsidRPr="00CC188C">
        <w:rPr>
          <w:rFonts w:ascii="Times New Roman" w:hAnsi="Times New Roman" w:cs="Times New Roman"/>
          <w:sz w:val="24"/>
          <w:szCs w:val="24"/>
          <w:shd w:val="clear" w:color="auto" w:fill="FFFFFF"/>
        </w:rPr>
        <w:t xml:space="preserve"> a través de las redes sociales tenemos una enorme diversidad de herramientas que introducen, por una parte, agilidad en la comunicación y por otra, mayor transparencia en la información; el diálogo de la ciudadanía con los gobiernos y gobernantes es cada vez más importante, ya que aportan información útil para los procesos de gestión y toma de decisiones, los ciudadanos se han convertido en sujetos activos, en piezas clave en el diseño y la mejora de los servicios públicos</w:t>
      </w:r>
      <w:r w:rsidR="005C2E12" w:rsidRPr="00CC188C">
        <w:rPr>
          <w:rFonts w:ascii="Times New Roman" w:hAnsi="Times New Roman" w:cs="Times New Roman"/>
          <w:sz w:val="24"/>
          <w:szCs w:val="24"/>
          <w:shd w:val="clear" w:color="auto" w:fill="FFFFFF"/>
        </w:rPr>
        <w:t>.</w:t>
      </w:r>
    </w:p>
    <w:p w:rsidR="00CC0842" w:rsidRPr="00CC188C" w:rsidRDefault="005C2E12"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t xml:space="preserve">Las </w:t>
      </w:r>
      <w:r w:rsidR="00CC0842" w:rsidRPr="00CC188C">
        <w:rPr>
          <w:rFonts w:ascii="Times New Roman" w:hAnsi="Times New Roman" w:cs="Times New Roman"/>
          <w:sz w:val="24"/>
          <w:szCs w:val="24"/>
          <w:shd w:val="clear" w:color="auto" w:fill="FFFFFF"/>
        </w:rPr>
        <w:t xml:space="preserve">redes sociales digitales permiten una conversación continua con la ciudadanía que facilita la consolidación de nexos con el entorno, así como nuevas pautas de relación con las administraciones públicas; asimismo, ofrecen una gran variedad de alternativas para realizar seguimiento y control de gestión, en términos de gobernabilidad, la introducción de Facebook y </w:t>
      </w:r>
      <w:proofErr w:type="spellStart"/>
      <w:r w:rsidR="00CC0842" w:rsidRPr="00CC188C">
        <w:rPr>
          <w:rFonts w:ascii="Times New Roman" w:hAnsi="Times New Roman" w:cs="Times New Roman"/>
          <w:sz w:val="24"/>
          <w:szCs w:val="24"/>
          <w:shd w:val="clear" w:color="auto" w:fill="FFFFFF"/>
        </w:rPr>
        <w:t>Twitter</w:t>
      </w:r>
      <w:proofErr w:type="spellEnd"/>
      <w:r w:rsidR="00CC0842" w:rsidRPr="00CC188C">
        <w:rPr>
          <w:rFonts w:ascii="Times New Roman" w:hAnsi="Times New Roman" w:cs="Times New Roman"/>
          <w:sz w:val="24"/>
          <w:szCs w:val="24"/>
          <w:shd w:val="clear" w:color="auto" w:fill="FFFFFF"/>
        </w:rPr>
        <w:t xml:space="preserve"> en la gestión municipal implica dar comienzo a un cambio en relación con las posibilidades de participación y comunicación, tanto en el ámbito institucional como en la cultura ciudadana, estas aplicaciones son indispensables para enlazar, publicar, intercambiar opiniones, experiencias y conocimientos, así como para desarrollar un marcado y filtrado de contenidos colaborativos de la información más relevante del municipio</w:t>
      </w:r>
      <w:r w:rsidR="00817753" w:rsidRPr="00CC188C">
        <w:rPr>
          <w:rFonts w:ascii="Times New Roman" w:hAnsi="Times New Roman" w:cs="Times New Roman"/>
          <w:sz w:val="24"/>
          <w:szCs w:val="24"/>
          <w:shd w:val="clear" w:color="auto" w:fill="FFFFFF"/>
        </w:rPr>
        <w:t xml:space="preserve"> en beneficio de la ciudadanía.</w:t>
      </w:r>
    </w:p>
    <w:p w:rsidR="000609F6" w:rsidRPr="00CC188C" w:rsidRDefault="00CC0842"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t>El ciudadano escucha, opina y se comunica en las redes sociales, para los municipios estas herramientas tecnológicas son un lugar de encuentro con las poblaciones</w:t>
      </w:r>
      <w:r w:rsidR="00817753" w:rsidRPr="00CC188C">
        <w:rPr>
          <w:rFonts w:ascii="Times New Roman" w:hAnsi="Times New Roman" w:cs="Times New Roman"/>
          <w:sz w:val="24"/>
          <w:szCs w:val="24"/>
          <w:shd w:val="clear" w:color="auto" w:fill="FFFFFF"/>
        </w:rPr>
        <w:t>,</w:t>
      </w:r>
      <w:r w:rsidRPr="00CC188C">
        <w:rPr>
          <w:rFonts w:ascii="Times New Roman" w:hAnsi="Times New Roman" w:cs="Times New Roman"/>
          <w:sz w:val="24"/>
          <w:szCs w:val="24"/>
          <w:shd w:val="clear" w:color="auto" w:fill="FFFFFF"/>
        </w:rPr>
        <w:t xml:space="preserve"> en nuestra Entidad el dinamismo que implica en muchas de sus zonas geográficas hace necesario que la información de carácter gubernamental tenga la mayor publicidad y un excelente mecanismo son las plataformas digitales y sociales, pues permiten que la población conozca de primera mano y en tiempo real lo que se está presentando, las normas jurídicas han ido adaptándose a las nuevas realidades que resultan del desarrollo tecnológico</w:t>
      </w:r>
      <w:r w:rsidR="000609F6" w:rsidRPr="00CC188C">
        <w:rPr>
          <w:rFonts w:ascii="Times New Roman" w:hAnsi="Times New Roman" w:cs="Times New Roman"/>
          <w:sz w:val="24"/>
          <w:szCs w:val="24"/>
          <w:shd w:val="clear" w:color="auto" w:fill="FFFFFF"/>
        </w:rPr>
        <w:t>.</w:t>
      </w:r>
    </w:p>
    <w:p w:rsidR="00CB1D22" w:rsidRPr="00CC188C" w:rsidRDefault="000609F6"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t xml:space="preserve">En </w:t>
      </w:r>
      <w:r w:rsidR="00CC0842" w:rsidRPr="00CC188C">
        <w:rPr>
          <w:rFonts w:ascii="Times New Roman" w:hAnsi="Times New Roman" w:cs="Times New Roman"/>
          <w:sz w:val="24"/>
          <w:szCs w:val="24"/>
          <w:shd w:val="clear" w:color="auto" w:fill="FFFFFF"/>
        </w:rPr>
        <w:t>ese sentido, el párrafo segundo del artículo 28 de la Ley Orgánica Municipal del Estado de México señala que las sesiones de los ayuntamientos serán públicas y deberán transmitirse a través de la página de internet del municipio; sin embargo, esta disposición no ha logrado cumplirse plenamente debido a circunstancias particulares de los distintos ayuntamientos, de esta manera, las plataformas y redes sociales también podrán difundir las sesiones de cabildo, convirtiéndolas en una herramienta adicional para acatar el contenido del precepto jurídico antes citado</w:t>
      </w:r>
      <w:r w:rsidR="00CB1D22" w:rsidRPr="00CC188C">
        <w:rPr>
          <w:rFonts w:ascii="Times New Roman" w:hAnsi="Times New Roman" w:cs="Times New Roman"/>
          <w:sz w:val="24"/>
          <w:szCs w:val="24"/>
          <w:shd w:val="clear" w:color="auto" w:fill="FFFFFF"/>
        </w:rPr>
        <w:t>.</w:t>
      </w:r>
    </w:p>
    <w:p w:rsidR="00CB1D22" w:rsidRPr="00CC188C" w:rsidRDefault="00CB1D22"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t xml:space="preserve">A </w:t>
      </w:r>
      <w:r w:rsidR="00CC0842" w:rsidRPr="00CC188C">
        <w:rPr>
          <w:rFonts w:ascii="Times New Roman" w:hAnsi="Times New Roman" w:cs="Times New Roman"/>
          <w:sz w:val="24"/>
          <w:szCs w:val="24"/>
          <w:shd w:val="clear" w:color="auto" w:fill="FFFFFF"/>
        </w:rPr>
        <w:t xml:space="preserve">su vez y como se presentó por más de </w:t>
      </w:r>
      <w:r w:rsidR="000609F6" w:rsidRPr="00CC188C">
        <w:rPr>
          <w:rFonts w:ascii="Times New Roman" w:hAnsi="Times New Roman" w:cs="Times New Roman"/>
          <w:sz w:val="24"/>
          <w:szCs w:val="24"/>
          <w:shd w:val="clear" w:color="auto" w:fill="FFFFFF"/>
        </w:rPr>
        <w:t>8</w:t>
      </w:r>
      <w:r w:rsidR="00CC0842" w:rsidRPr="00CC188C">
        <w:rPr>
          <w:rFonts w:ascii="Times New Roman" w:hAnsi="Times New Roman" w:cs="Times New Roman"/>
          <w:sz w:val="24"/>
          <w:szCs w:val="24"/>
          <w:shd w:val="clear" w:color="auto" w:fill="FFFFFF"/>
        </w:rPr>
        <w:t xml:space="preserve"> meses ante una pandemia en la cual muchas sesiones de cabildo no se llevaron a cabo de manera presencial, resulta necesario transmitir e informar lo que acontece </w:t>
      </w:r>
      <w:r w:rsidRPr="00CC188C">
        <w:rPr>
          <w:rFonts w:ascii="Times New Roman" w:hAnsi="Times New Roman" w:cs="Times New Roman"/>
          <w:sz w:val="24"/>
          <w:szCs w:val="24"/>
          <w:shd w:val="clear" w:color="auto" w:fill="FFFFFF"/>
        </w:rPr>
        <w:t xml:space="preserve">en </w:t>
      </w:r>
      <w:r w:rsidR="00CC0842" w:rsidRPr="00CC188C">
        <w:rPr>
          <w:rFonts w:ascii="Times New Roman" w:hAnsi="Times New Roman" w:cs="Times New Roman"/>
          <w:sz w:val="24"/>
          <w:szCs w:val="24"/>
          <w:shd w:val="clear" w:color="auto" w:fill="FFFFFF"/>
        </w:rPr>
        <w:t>los acuerdos, acciones y determinaciones dentro de los cabildos</w:t>
      </w:r>
      <w:r w:rsidRPr="00CC188C">
        <w:rPr>
          <w:rFonts w:ascii="Times New Roman" w:hAnsi="Times New Roman" w:cs="Times New Roman"/>
          <w:sz w:val="24"/>
          <w:szCs w:val="24"/>
          <w:shd w:val="clear" w:color="auto" w:fill="FFFFFF"/>
        </w:rPr>
        <w:t>.</w:t>
      </w:r>
      <w:r w:rsidR="00CC0842" w:rsidRPr="00CC188C">
        <w:rPr>
          <w:rFonts w:ascii="Times New Roman" w:hAnsi="Times New Roman" w:cs="Times New Roman"/>
          <w:sz w:val="24"/>
          <w:szCs w:val="24"/>
          <w:shd w:val="clear" w:color="auto" w:fill="FFFFFF"/>
        </w:rPr>
        <w:t xml:space="preserve"> </w:t>
      </w:r>
      <w:r w:rsidRPr="00CC188C">
        <w:rPr>
          <w:rFonts w:ascii="Times New Roman" w:hAnsi="Times New Roman" w:cs="Times New Roman"/>
          <w:sz w:val="24"/>
          <w:szCs w:val="24"/>
          <w:shd w:val="clear" w:color="auto" w:fill="FFFFFF"/>
        </w:rPr>
        <w:t>Adicionalmente</w:t>
      </w:r>
      <w:r w:rsidR="00CC0842" w:rsidRPr="00CC188C">
        <w:rPr>
          <w:rFonts w:ascii="Times New Roman" w:hAnsi="Times New Roman" w:cs="Times New Roman"/>
          <w:sz w:val="24"/>
          <w:szCs w:val="24"/>
          <w:shd w:val="clear" w:color="auto" w:fill="FFFFFF"/>
        </w:rPr>
        <w:t>, el artículo 84 de la Ley de Transparencia y Acceso a la Información Pública del Estado de México y Municipios, considera que las redes sociales son un medio alternativo de difusión de la información, cuando en determinadas poblaciones éstas resulten más fácil acceso y comprensión</w:t>
      </w:r>
      <w:r w:rsidRPr="00CC188C">
        <w:rPr>
          <w:rFonts w:ascii="Times New Roman" w:hAnsi="Times New Roman" w:cs="Times New Roman"/>
          <w:sz w:val="24"/>
          <w:szCs w:val="24"/>
          <w:shd w:val="clear" w:color="auto" w:fill="FFFFFF"/>
        </w:rPr>
        <w:t>.</w:t>
      </w:r>
    </w:p>
    <w:p w:rsidR="00CC0842" w:rsidRPr="00CC188C" w:rsidRDefault="00CB1D22"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shd w:val="clear" w:color="auto" w:fill="FFFFFF"/>
        </w:rPr>
        <w:t xml:space="preserve">El </w:t>
      </w:r>
      <w:r w:rsidR="00CC0842" w:rsidRPr="00CC188C">
        <w:rPr>
          <w:rFonts w:ascii="Times New Roman" w:hAnsi="Times New Roman" w:cs="Times New Roman"/>
          <w:sz w:val="24"/>
          <w:szCs w:val="24"/>
          <w:shd w:val="clear" w:color="auto" w:fill="FFFFFF"/>
        </w:rPr>
        <w:t>mismo ordenamiento define a las redes sociales como formas de comunicación electrónica por medio de comunidades virtuales, con el objeto de compartir información, ideas, mensajes personales, fotografías, vídeos y diversos contenidos.</w:t>
      </w:r>
    </w:p>
    <w:p w:rsidR="00C2274F" w:rsidRPr="00CC188C" w:rsidRDefault="00CC0842"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shd w:val="clear" w:color="auto" w:fill="FFFFFF"/>
        </w:rPr>
        <w:t>De los 125 municipios de la Entidad, 113 cuentan con páginas electrónicas mediante las cuales en su gran mayoría pueden transmitir en vivo sus sesiones de cabildo y publicar su</w:t>
      </w:r>
      <w:r w:rsidR="00161C46" w:rsidRPr="00CC188C">
        <w:rPr>
          <w:rFonts w:ascii="Times New Roman" w:hAnsi="Times New Roman" w:cs="Times New Roman"/>
          <w:sz w:val="24"/>
          <w:szCs w:val="24"/>
          <w:shd w:val="clear" w:color="auto" w:fill="FFFFFF"/>
        </w:rPr>
        <w:t xml:space="preserve">s versiones </w:t>
      </w:r>
      <w:r w:rsidR="00F27756" w:rsidRPr="00CC188C">
        <w:rPr>
          <w:rFonts w:ascii="Times New Roman" w:hAnsi="Times New Roman" w:cs="Times New Roman"/>
          <w:sz w:val="24"/>
          <w:szCs w:val="24"/>
          <w:shd w:val="clear" w:color="auto" w:fill="FFFFFF"/>
        </w:rPr>
        <w:t>estenográficas</w:t>
      </w:r>
      <w:r w:rsidR="00161C46" w:rsidRPr="00CC188C">
        <w:rPr>
          <w:rFonts w:ascii="Times New Roman" w:hAnsi="Times New Roman" w:cs="Times New Roman"/>
          <w:sz w:val="24"/>
          <w:szCs w:val="24"/>
          <w:shd w:val="clear" w:color="auto" w:fill="FFFFFF"/>
        </w:rPr>
        <w:t xml:space="preserve"> </w:t>
      </w:r>
      <w:r w:rsidR="009F0963" w:rsidRPr="00CC188C">
        <w:rPr>
          <w:rFonts w:ascii="Times New Roman" w:hAnsi="Times New Roman" w:cs="Times New Roman"/>
          <w:sz w:val="24"/>
          <w:szCs w:val="24"/>
        </w:rPr>
        <w:t>de los mismos, pero no en todos lo hacen y es ahí donde todos suman</w:t>
      </w:r>
      <w:r w:rsidR="00A84337" w:rsidRPr="00CC188C">
        <w:rPr>
          <w:rFonts w:ascii="Times New Roman" w:hAnsi="Times New Roman" w:cs="Times New Roman"/>
          <w:sz w:val="24"/>
          <w:szCs w:val="24"/>
        </w:rPr>
        <w:t>,</w:t>
      </w:r>
      <w:r w:rsidR="009F0963" w:rsidRPr="00CC188C">
        <w:rPr>
          <w:rFonts w:ascii="Times New Roman" w:hAnsi="Times New Roman" w:cs="Times New Roman"/>
          <w:sz w:val="24"/>
          <w:szCs w:val="24"/>
        </w:rPr>
        <w:t xml:space="preserve"> donde toman suma importancia las redes sociales, pues permiten difundir en vivo las mismas y después publicar de manera c</w:t>
      </w:r>
      <w:r w:rsidR="00C2274F" w:rsidRPr="00CC188C">
        <w:rPr>
          <w:rFonts w:ascii="Times New Roman" w:hAnsi="Times New Roman" w:cs="Times New Roman"/>
          <w:sz w:val="24"/>
          <w:szCs w:val="24"/>
        </w:rPr>
        <w:t>ondensada las propias Sesiones.</w:t>
      </w:r>
    </w:p>
    <w:p w:rsidR="00C2274F" w:rsidRPr="00CC188C" w:rsidRDefault="009F0963"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 xml:space="preserve">A su vez, 119 municipios tienen página de Facebook, 74 de </w:t>
      </w:r>
      <w:proofErr w:type="spellStart"/>
      <w:r w:rsidRPr="00CC188C">
        <w:rPr>
          <w:rFonts w:ascii="Times New Roman" w:hAnsi="Times New Roman" w:cs="Times New Roman"/>
          <w:sz w:val="24"/>
          <w:szCs w:val="24"/>
        </w:rPr>
        <w:t>Twitter</w:t>
      </w:r>
      <w:proofErr w:type="spellEnd"/>
      <w:r w:rsidRPr="00CC188C">
        <w:rPr>
          <w:rFonts w:ascii="Times New Roman" w:hAnsi="Times New Roman" w:cs="Times New Roman"/>
          <w:sz w:val="24"/>
          <w:szCs w:val="24"/>
        </w:rPr>
        <w:t xml:space="preserve">, 49 de </w:t>
      </w:r>
      <w:proofErr w:type="spellStart"/>
      <w:r w:rsidRPr="00CC188C">
        <w:rPr>
          <w:rFonts w:ascii="Times New Roman" w:hAnsi="Times New Roman" w:cs="Times New Roman"/>
          <w:sz w:val="24"/>
          <w:szCs w:val="24"/>
        </w:rPr>
        <w:t>Instagram</w:t>
      </w:r>
      <w:proofErr w:type="spellEnd"/>
      <w:r w:rsidRPr="00CC188C">
        <w:rPr>
          <w:rFonts w:ascii="Times New Roman" w:hAnsi="Times New Roman" w:cs="Times New Roman"/>
          <w:sz w:val="24"/>
          <w:szCs w:val="24"/>
        </w:rPr>
        <w:t xml:space="preserve"> e incluso de 19 tienen blogs, por lo cual las plataformas y redes sociales cubren casi a todos, por lo cual el acceso a las mismas es prácticamente universal y basta con tener una tableta o dispositivo celular, así como una conexión estable a internet o datos para poder transmitir en vivo sin necesidad de destinar grandes presupuestos. A su vez, todas las administraciones municipales tienen áreas o </w:t>
      </w:r>
      <w:r w:rsidRPr="00CC188C">
        <w:rPr>
          <w:rFonts w:ascii="Times New Roman" w:hAnsi="Times New Roman" w:cs="Times New Roman"/>
          <w:sz w:val="24"/>
          <w:szCs w:val="24"/>
        </w:rPr>
        <w:lastRenderedPageBreak/>
        <w:t>jefaturas de comunicación social que pueden coadyuvar de manera importante en la transmisión, generación y publicación de los mismos, tomando en cuenta el principio de máxima difusión y publicidad del quehacer de la Administración Pública Municipal.</w:t>
      </w:r>
    </w:p>
    <w:p w:rsidR="009F0963" w:rsidRPr="00CC188C" w:rsidRDefault="009F0963" w:rsidP="009E5BEF">
      <w:pPr>
        <w:pStyle w:val="Sinespaciado"/>
        <w:ind w:firstLine="708"/>
        <w:jc w:val="both"/>
        <w:rPr>
          <w:rFonts w:ascii="Times New Roman" w:hAnsi="Times New Roman" w:cs="Times New Roman"/>
          <w:sz w:val="24"/>
          <w:szCs w:val="24"/>
          <w:shd w:val="clear" w:color="auto" w:fill="FFFFFF"/>
        </w:rPr>
      </w:pPr>
      <w:r w:rsidRPr="00CC188C">
        <w:rPr>
          <w:rFonts w:ascii="Times New Roman" w:hAnsi="Times New Roman" w:cs="Times New Roman"/>
          <w:sz w:val="24"/>
          <w:szCs w:val="24"/>
        </w:rPr>
        <w:t>Por lo cual, desde el Grupo Parlamentario del Partido del Trabajo estimamos pertinente establecer las modificaciones antes comentadas en la Ley Orgánica Municipal, con la posibilidad de emplear otros canales de comunicación con la sociedad</w:t>
      </w:r>
      <w:r w:rsidR="00C22D8F" w:rsidRPr="00CC188C">
        <w:rPr>
          <w:rFonts w:ascii="Times New Roman" w:hAnsi="Times New Roman" w:cs="Times New Roman"/>
          <w:sz w:val="24"/>
          <w:szCs w:val="24"/>
        </w:rPr>
        <w:t>,</w:t>
      </w:r>
      <w:r w:rsidRPr="00CC188C">
        <w:rPr>
          <w:rFonts w:ascii="Times New Roman" w:hAnsi="Times New Roman" w:cs="Times New Roman"/>
          <w:sz w:val="24"/>
          <w:szCs w:val="24"/>
        </w:rPr>
        <w:t xml:space="preserve"> para que el contenido de su artículo 28 se cumpla cabalmente y fortalezca la transparencia en la</w:t>
      </w:r>
      <w:r w:rsidR="00C22D8F" w:rsidRPr="00CC188C">
        <w:rPr>
          <w:rFonts w:ascii="Times New Roman" w:hAnsi="Times New Roman" w:cs="Times New Roman"/>
          <w:sz w:val="24"/>
          <w:szCs w:val="24"/>
        </w:rPr>
        <w:t>s administraciones municipales.</w:t>
      </w:r>
    </w:p>
    <w:p w:rsidR="009F0963" w:rsidRPr="00CC188C" w:rsidRDefault="009F0963" w:rsidP="009E5BEF">
      <w:pPr>
        <w:pStyle w:val="Sinespaciado"/>
        <w:jc w:val="center"/>
        <w:rPr>
          <w:rFonts w:ascii="Times New Roman" w:hAnsi="Times New Roman" w:cs="Times New Roman"/>
          <w:sz w:val="24"/>
          <w:szCs w:val="24"/>
        </w:rPr>
      </w:pPr>
      <w:r w:rsidRPr="00CC188C">
        <w:rPr>
          <w:rFonts w:ascii="Times New Roman" w:hAnsi="Times New Roman" w:cs="Times New Roman"/>
          <w:sz w:val="24"/>
          <w:szCs w:val="24"/>
        </w:rPr>
        <w:t>ATENTAMEN</w:t>
      </w:r>
      <w:r w:rsidR="00C22D8F" w:rsidRPr="00CC188C">
        <w:rPr>
          <w:rFonts w:ascii="Times New Roman" w:hAnsi="Times New Roman" w:cs="Times New Roman"/>
          <w:sz w:val="24"/>
          <w:szCs w:val="24"/>
        </w:rPr>
        <w:t>TE</w:t>
      </w:r>
    </w:p>
    <w:p w:rsidR="009F0963" w:rsidRPr="00CC188C" w:rsidRDefault="009F0963" w:rsidP="009E5BEF">
      <w:pPr>
        <w:pStyle w:val="Sinespaciado"/>
        <w:jc w:val="center"/>
        <w:rPr>
          <w:rFonts w:ascii="Times New Roman" w:hAnsi="Times New Roman" w:cs="Times New Roman"/>
          <w:sz w:val="24"/>
          <w:szCs w:val="24"/>
        </w:rPr>
      </w:pPr>
      <w:r w:rsidRPr="00CC188C">
        <w:rPr>
          <w:rFonts w:ascii="Times New Roman" w:hAnsi="Times New Roman" w:cs="Times New Roman"/>
          <w:sz w:val="24"/>
          <w:szCs w:val="24"/>
        </w:rPr>
        <w:t>DIPUTADO SERGIO GARCÍA SOSA</w:t>
      </w:r>
    </w:p>
    <w:p w:rsidR="009F0963" w:rsidRPr="00CC188C" w:rsidRDefault="009F0963"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Sería cuanto en la lectura, exposición</w:t>
      </w:r>
      <w:r w:rsidR="00C22D8F" w:rsidRPr="00CC188C">
        <w:rPr>
          <w:rFonts w:ascii="Times New Roman" w:hAnsi="Times New Roman" w:cs="Times New Roman"/>
          <w:sz w:val="24"/>
          <w:szCs w:val="24"/>
        </w:rPr>
        <w:t xml:space="preserve"> de</w:t>
      </w:r>
      <w:r w:rsidRPr="00CC188C">
        <w:rPr>
          <w:rFonts w:ascii="Times New Roman" w:hAnsi="Times New Roman" w:cs="Times New Roman"/>
          <w:sz w:val="24"/>
          <w:szCs w:val="24"/>
        </w:rPr>
        <w:t xml:space="preserve"> motivos del diputado Sosa</w:t>
      </w:r>
      <w:r w:rsidR="00C22D8F" w:rsidRPr="00CC188C">
        <w:rPr>
          <w:rFonts w:ascii="Times New Roman" w:hAnsi="Times New Roman" w:cs="Times New Roman"/>
          <w:sz w:val="24"/>
          <w:szCs w:val="24"/>
        </w:rPr>
        <w:t xml:space="preserve">, </w:t>
      </w:r>
      <w:r w:rsidRPr="00CC188C">
        <w:rPr>
          <w:rFonts w:ascii="Times New Roman" w:hAnsi="Times New Roman" w:cs="Times New Roman"/>
          <w:sz w:val="24"/>
          <w:szCs w:val="24"/>
        </w:rPr>
        <w:t>Presidenta.</w:t>
      </w:r>
    </w:p>
    <w:p w:rsidR="009F0963" w:rsidRPr="00CC188C" w:rsidRDefault="009F0963"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PRESIDENTE DIP. CLAUDIA MORALES ROBLEDO. Gracias</w:t>
      </w:r>
      <w:r w:rsidR="00C22D8F" w:rsidRPr="00CC188C">
        <w:rPr>
          <w:rFonts w:ascii="Times New Roman" w:hAnsi="Times New Roman" w:cs="Times New Roman"/>
          <w:sz w:val="24"/>
          <w:szCs w:val="24"/>
        </w:rPr>
        <w:t xml:space="preserve"> diputado Secretario.</w:t>
      </w:r>
    </w:p>
    <w:p w:rsidR="009F0963" w:rsidRPr="00CC188C" w:rsidRDefault="009F0963"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Cedo la palabra a la diputada asociada María Luisa Mendoza Mondragón.</w:t>
      </w:r>
    </w:p>
    <w:p w:rsidR="009F0963" w:rsidRPr="00CC188C" w:rsidRDefault="009F0963"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DIP. MARÍA L</w:t>
      </w:r>
      <w:r w:rsidR="00EC52B3" w:rsidRPr="00CC188C">
        <w:rPr>
          <w:rFonts w:ascii="Times New Roman" w:hAnsi="Times New Roman" w:cs="Times New Roman"/>
          <w:sz w:val="24"/>
          <w:szCs w:val="24"/>
        </w:rPr>
        <w:t xml:space="preserve">UISA MENDOZA MONDRAGÓN. Gracias </w:t>
      </w:r>
      <w:proofErr w:type="gramStart"/>
      <w:r w:rsidR="00EC52B3" w:rsidRPr="00CC188C">
        <w:rPr>
          <w:rFonts w:ascii="Times New Roman" w:hAnsi="Times New Roman" w:cs="Times New Roman"/>
          <w:sz w:val="24"/>
          <w:szCs w:val="24"/>
        </w:rPr>
        <w:t>diputada</w:t>
      </w:r>
      <w:proofErr w:type="gramEnd"/>
      <w:r w:rsidR="00EC52B3" w:rsidRPr="00CC188C">
        <w:rPr>
          <w:rFonts w:ascii="Times New Roman" w:hAnsi="Times New Roman" w:cs="Times New Roman"/>
          <w:sz w:val="24"/>
          <w:szCs w:val="24"/>
        </w:rPr>
        <w:t xml:space="preserve"> Presidenta.</w:t>
      </w:r>
    </w:p>
    <w:p w:rsidR="00760541" w:rsidRPr="00CC188C" w:rsidRDefault="009F0963"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Gracias a las y los diputados que me permiten hacer uso de la palabra porque soy diputada asociada</w:t>
      </w:r>
      <w:r w:rsidR="00760541" w:rsidRPr="00CC188C">
        <w:rPr>
          <w:rFonts w:ascii="Times New Roman" w:hAnsi="Times New Roman" w:cs="Times New Roman"/>
          <w:sz w:val="24"/>
          <w:szCs w:val="24"/>
        </w:rPr>
        <w:t>;</w:t>
      </w:r>
      <w:r w:rsidRPr="00CC188C">
        <w:rPr>
          <w:rFonts w:ascii="Times New Roman" w:hAnsi="Times New Roman" w:cs="Times New Roman"/>
          <w:sz w:val="24"/>
          <w:szCs w:val="24"/>
        </w:rPr>
        <w:t xml:space="preserve"> </w:t>
      </w:r>
      <w:r w:rsidR="00760541" w:rsidRPr="00CC188C">
        <w:rPr>
          <w:rFonts w:ascii="Times New Roman" w:hAnsi="Times New Roman" w:cs="Times New Roman"/>
          <w:sz w:val="24"/>
          <w:szCs w:val="24"/>
        </w:rPr>
        <w:t xml:space="preserve">sin </w:t>
      </w:r>
      <w:r w:rsidRPr="00CC188C">
        <w:rPr>
          <w:rFonts w:ascii="Times New Roman" w:hAnsi="Times New Roman" w:cs="Times New Roman"/>
          <w:sz w:val="24"/>
          <w:szCs w:val="24"/>
        </w:rPr>
        <w:t>embargo, la iniciativa hoy corresponde al Grupo Parlamentario del Partido Verde Ecologista, justo lo que exponía</w:t>
      </w:r>
      <w:r w:rsidR="00760541" w:rsidRPr="00CC188C">
        <w:rPr>
          <w:rFonts w:ascii="Times New Roman" w:hAnsi="Times New Roman" w:cs="Times New Roman"/>
          <w:sz w:val="24"/>
          <w:szCs w:val="24"/>
        </w:rPr>
        <w:t>n</w:t>
      </w:r>
      <w:r w:rsidRPr="00CC188C">
        <w:rPr>
          <w:rFonts w:ascii="Times New Roman" w:hAnsi="Times New Roman" w:cs="Times New Roman"/>
          <w:sz w:val="24"/>
          <w:szCs w:val="24"/>
        </w:rPr>
        <w:t xml:space="preserve"> ya nuestros compañeros del PT, el compañero Sergio García Sosa, en razón al por qué es necesario tener que regular sobre plataformas digitales, pero de manera directa sobre la publicidad que tienen que dar los cabildos al tema de sus mesas de trabajo.</w:t>
      </w:r>
    </w:p>
    <w:p w:rsidR="00CA5025" w:rsidRPr="00CC188C" w:rsidRDefault="009F0963"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 xml:space="preserve">En las resoluciones del Consejo de la Organización Mundial de las Naciones Unidas, el 5 de julio del 2012, se reconoció el </w:t>
      </w:r>
      <w:r w:rsidR="00283D7E" w:rsidRPr="00CC188C">
        <w:rPr>
          <w:rFonts w:ascii="Times New Roman" w:hAnsi="Times New Roman" w:cs="Times New Roman"/>
          <w:sz w:val="24"/>
          <w:szCs w:val="24"/>
        </w:rPr>
        <w:t xml:space="preserve">internet </w:t>
      </w:r>
      <w:r w:rsidRPr="00CC188C">
        <w:rPr>
          <w:rFonts w:ascii="Times New Roman" w:hAnsi="Times New Roman" w:cs="Times New Roman"/>
          <w:sz w:val="24"/>
          <w:szCs w:val="24"/>
        </w:rPr>
        <w:t>como un tema importante, así como un instrumento para el desarrollo y para el ejercicio de los derechos humanos, constituyéndose como un derecho que los gobiernos deben proteger y garantizar para una igualdad de sus gobernados, lo que implica la importancia y trascendencia de esta figura en la tecnología que hoy en día avanza con objetivos de conectividad entr</w:t>
      </w:r>
      <w:r w:rsidR="00CA5025" w:rsidRPr="00CC188C">
        <w:rPr>
          <w:rFonts w:ascii="Times New Roman" w:hAnsi="Times New Roman" w:cs="Times New Roman"/>
          <w:sz w:val="24"/>
          <w:szCs w:val="24"/>
        </w:rPr>
        <w:t>e sociedades y sus integrantes.</w:t>
      </w:r>
    </w:p>
    <w:p w:rsidR="00262205" w:rsidRPr="00CC188C" w:rsidRDefault="009F0963"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Sin embargo, a través de un gran esfuerzo, la Organización Mundial de las Naciones Unidas como antecedente podemos referir las reformas en materia de telecomunicaciones del 2013, en las cuales se modificó el artículo 6 de nuestra Constitución Federal, para reconocer que el Estado tiene la obligación de garantizar el derecho de acceso a las tecnologías de información y comunicación, como se estableció en el párrafo tercero</w:t>
      </w:r>
      <w:r w:rsidR="00CA5025" w:rsidRPr="00CC188C">
        <w:rPr>
          <w:rFonts w:ascii="Times New Roman" w:hAnsi="Times New Roman" w:cs="Times New Roman"/>
          <w:sz w:val="24"/>
          <w:szCs w:val="24"/>
        </w:rPr>
        <w:t>;</w:t>
      </w:r>
      <w:r w:rsidRPr="00CC188C">
        <w:rPr>
          <w:rFonts w:ascii="Times New Roman" w:hAnsi="Times New Roman" w:cs="Times New Roman"/>
          <w:sz w:val="24"/>
          <w:szCs w:val="24"/>
        </w:rPr>
        <w:t xml:space="preserve"> </w:t>
      </w:r>
      <w:r w:rsidR="00CA5025" w:rsidRPr="00CC188C">
        <w:rPr>
          <w:rFonts w:ascii="Times New Roman" w:hAnsi="Times New Roman" w:cs="Times New Roman"/>
          <w:sz w:val="24"/>
          <w:szCs w:val="24"/>
        </w:rPr>
        <w:t>s</w:t>
      </w:r>
      <w:r w:rsidRPr="00CC188C">
        <w:rPr>
          <w:rFonts w:ascii="Times New Roman" w:hAnsi="Times New Roman" w:cs="Times New Roman"/>
          <w:sz w:val="24"/>
          <w:szCs w:val="24"/>
        </w:rPr>
        <w:t xml:space="preserve">in embargo, en el 2021 el 72.0% de la población mexicana, es decir, el 84.1 millones de personas usó </w:t>
      </w:r>
      <w:r w:rsidR="00283D7E" w:rsidRPr="00CC188C">
        <w:rPr>
          <w:rFonts w:ascii="Times New Roman" w:hAnsi="Times New Roman" w:cs="Times New Roman"/>
          <w:sz w:val="24"/>
          <w:szCs w:val="24"/>
        </w:rPr>
        <w:t>internet</w:t>
      </w:r>
      <w:r w:rsidRPr="00CC188C">
        <w:rPr>
          <w:rFonts w:ascii="Times New Roman" w:hAnsi="Times New Roman" w:cs="Times New Roman"/>
          <w:sz w:val="24"/>
          <w:szCs w:val="24"/>
        </w:rPr>
        <w:t xml:space="preserve">, así como el 60.6% de los hogares en México contó con un acceso a </w:t>
      </w:r>
      <w:r w:rsidR="00283D7E" w:rsidRPr="00CC188C">
        <w:rPr>
          <w:rFonts w:ascii="Times New Roman" w:hAnsi="Times New Roman" w:cs="Times New Roman"/>
          <w:sz w:val="24"/>
          <w:szCs w:val="24"/>
        </w:rPr>
        <w:t>internet</w:t>
      </w:r>
      <w:r w:rsidR="00262205" w:rsidRPr="00CC188C">
        <w:rPr>
          <w:rFonts w:ascii="Times New Roman" w:hAnsi="Times New Roman" w:cs="Times New Roman"/>
          <w:sz w:val="24"/>
          <w:szCs w:val="24"/>
        </w:rPr>
        <w:t>,</w:t>
      </w:r>
      <w:r w:rsidRPr="00CC188C">
        <w:rPr>
          <w:rFonts w:ascii="Times New Roman" w:hAnsi="Times New Roman" w:cs="Times New Roman"/>
          <w:sz w:val="24"/>
          <w:szCs w:val="24"/>
        </w:rPr>
        <w:t xml:space="preserve"> un tot</w:t>
      </w:r>
      <w:r w:rsidR="00262205" w:rsidRPr="00CC188C">
        <w:rPr>
          <w:rFonts w:ascii="Times New Roman" w:hAnsi="Times New Roman" w:cs="Times New Roman"/>
          <w:sz w:val="24"/>
          <w:szCs w:val="24"/>
        </w:rPr>
        <w:t>al de 21.8 millones de hogares.</w:t>
      </w:r>
    </w:p>
    <w:p w:rsidR="00034CE5" w:rsidRPr="00CC188C" w:rsidRDefault="009F0963"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 xml:space="preserve">Ahora bien, y entendiendo esta premisa que el derecho constitucional es de acceder y garantizar el derecho a </w:t>
      </w:r>
      <w:r w:rsidR="00283D7E" w:rsidRPr="00CC188C">
        <w:rPr>
          <w:rFonts w:ascii="Times New Roman" w:hAnsi="Times New Roman" w:cs="Times New Roman"/>
          <w:sz w:val="24"/>
          <w:szCs w:val="24"/>
        </w:rPr>
        <w:t>internet</w:t>
      </w:r>
      <w:r w:rsidRPr="00CC188C">
        <w:rPr>
          <w:rFonts w:ascii="Times New Roman" w:hAnsi="Times New Roman" w:cs="Times New Roman"/>
          <w:sz w:val="24"/>
          <w:szCs w:val="24"/>
        </w:rPr>
        <w:t>, así como los medios de tecnología que se desarrollen para limitar la brecha digital entre la población y, por supuesto, el gobierno, es necesario vincular este derecho a diversos pilares. De igual forma, poder garantizar al ciudadano la transparencia y la rendición de cuentas, que hoy en día es una exigencia en un Estado democrático</w:t>
      </w:r>
      <w:r w:rsidR="00262205" w:rsidRPr="00CC188C">
        <w:rPr>
          <w:rFonts w:ascii="Times New Roman" w:hAnsi="Times New Roman" w:cs="Times New Roman"/>
          <w:sz w:val="24"/>
          <w:szCs w:val="24"/>
        </w:rPr>
        <w:t>,</w:t>
      </w:r>
      <w:r w:rsidRPr="00CC188C">
        <w:rPr>
          <w:rFonts w:ascii="Times New Roman" w:hAnsi="Times New Roman" w:cs="Times New Roman"/>
          <w:sz w:val="24"/>
          <w:szCs w:val="24"/>
        </w:rPr>
        <w:t xml:space="preserve"> la participación ciudadana en el quehacer público</w:t>
      </w:r>
      <w:r w:rsidR="00262205" w:rsidRPr="00CC188C">
        <w:rPr>
          <w:rFonts w:ascii="Times New Roman" w:hAnsi="Times New Roman" w:cs="Times New Roman"/>
          <w:sz w:val="24"/>
          <w:szCs w:val="24"/>
        </w:rPr>
        <w:t>,</w:t>
      </w:r>
      <w:r w:rsidRPr="00CC188C">
        <w:rPr>
          <w:rFonts w:ascii="Times New Roman" w:hAnsi="Times New Roman" w:cs="Times New Roman"/>
          <w:sz w:val="24"/>
          <w:szCs w:val="24"/>
        </w:rPr>
        <w:t xml:space="preserve"> social, pero también político, resulta fundamental para las decisiones de los entes de gobierno que puedan tomar una decisión y, por supuesto, delinear una normatividad</w:t>
      </w:r>
      <w:r w:rsidR="00034CE5" w:rsidRPr="00CC188C">
        <w:rPr>
          <w:rFonts w:ascii="Times New Roman" w:hAnsi="Times New Roman" w:cs="Times New Roman"/>
          <w:sz w:val="24"/>
          <w:szCs w:val="24"/>
        </w:rPr>
        <w:t>,</w:t>
      </w:r>
      <w:r w:rsidRPr="00CC188C">
        <w:rPr>
          <w:rFonts w:ascii="Times New Roman" w:hAnsi="Times New Roman" w:cs="Times New Roman"/>
          <w:sz w:val="24"/>
          <w:szCs w:val="24"/>
        </w:rPr>
        <w:t xml:space="preserve"> el diseño de una política pública con</w:t>
      </w:r>
      <w:r w:rsidR="00034CE5" w:rsidRPr="00CC188C">
        <w:rPr>
          <w:rFonts w:ascii="Times New Roman" w:hAnsi="Times New Roman" w:cs="Times New Roman"/>
          <w:sz w:val="24"/>
          <w:szCs w:val="24"/>
        </w:rPr>
        <w:t xml:space="preserve"> el objetivo de dar resultados.</w:t>
      </w:r>
    </w:p>
    <w:p w:rsidR="00160E40" w:rsidRPr="00CC188C" w:rsidRDefault="009F0963"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 xml:space="preserve">Habremos nosotros de solicitarle a esta </w:t>
      </w:r>
      <w:r w:rsidR="00034CE5" w:rsidRPr="00CC188C">
        <w:rPr>
          <w:rFonts w:ascii="Times New Roman" w:hAnsi="Times New Roman" w:cs="Times New Roman"/>
          <w:sz w:val="24"/>
          <w:szCs w:val="24"/>
        </w:rPr>
        <w:t>mesa</w:t>
      </w:r>
      <w:r w:rsidRPr="00CC188C">
        <w:rPr>
          <w:rFonts w:ascii="Times New Roman" w:hAnsi="Times New Roman" w:cs="Times New Roman"/>
          <w:sz w:val="24"/>
          <w:szCs w:val="24"/>
        </w:rPr>
        <w:t>, podamos analizar en el artículo 28 de la Ley Orgánica Municipal que, si bien es cierto, los ayuntamientos tienen el área facultativa de tener que establecer como obligatoriedad informar a través de sus plataformas digitales lo que se lleva a cabo en cada uno de los cabildos</w:t>
      </w:r>
      <w:r w:rsidR="00034CE5" w:rsidRPr="00CC188C">
        <w:rPr>
          <w:rFonts w:ascii="Times New Roman" w:hAnsi="Times New Roman" w:cs="Times New Roman"/>
          <w:sz w:val="24"/>
          <w:szCs w:val="24"/>
        </w:rPr>
        <w:t>,</w:t>
      </w:r>
      <w:r w:rsidRPr="00CC188C">
        <w:rPr>
          <w:rFonts w:ascii="Times New Roman" w:hAnsi="Times New Roman" w:cs="Times New Roman"/>
          <w:sz w:val="24"/>
          <w:szCs w:val="24"/>
        </w:rPr>
        <w:t xml:space="preserve"> </w:t>
      </w:r>
      <w:r w:rsidR="00034CE5" w:rsidRPr="00CC188C">
        <w:rPr>
          <w:rFonts w:ascii="Times New Roman" w:hAnsi="Times New Roman" w:cs="Times New Roman"/>
          <w:sz w:val="24"/>
          <w:szCs w:val="24"/>
        </w:rPr>
        <w:t>e</w:t>
      </w:r>
      <w:r w:rsidRPr="00CC188C">
        <w:rPr>
          <w:rFonts w:ascii="Times New Roman" w:hAnsi="Times New Roman" w:cs="Times New Roman"/>
          <w:sz w:val="24"/>
          <w:szCs w:val="24"/>
        </w:rPr>
        <w:t xml:space="preserve">s necesario que justo esta iniciativa del </w:t>
      </w:r>
      <w:r w:rsidR="00034CE5" w:rsidRPr="00CC188C">
        <w:rPr>
          <w:rFonts w:ascii="Times New Roman" w:hAnsi="Times New Roman" w:cs="Times New Roman"/>
          <w:sz w:val="24"/>
          <w:szCs w:val="24"/>
        </w:rPr>
        <w:t xml:space="preserve">Verde Ecologista </w:t>
      </w:r>
      <w:r w:rsidRPr="00CC188C">
        <w:rPr>
          <w:rFonts w:ascii="Times New Roman" w:hAnsi="Times New Roman" w:cs="Times New Roman"/>
          <w:sz w:val="24"/>
          <w:szCs w:val="24"/>
        </w:rPr>
        <w:t>tiene que ver que además de que se pueda establecer esto, como ya es una obligación, que se dé también un cumplimiento, pero tambié</w:t>
      </w:r>
      <w:r w:rsidR="007C483A" w:rsidRPr="00CC188C">
        <w:rPr>
          <w:rFonts w:ascii="Times New Roman" w:hAnsi="Times New Roman" w:cs="Times New Roman"/>
          <w:sz w:val="24"/>
          <w:szCs w:val="24"/>
        </w:rPr>
        <w:t>n que pueda transmitirse en vive,</w:t>
      </w:r>
      <w:r w:rsidR="00161C46" w:rsidRPr="00CC188C">
        <w:rPr>
          <w:rFonts w:ascii="Times New Roman" w:hAnsi="Times New Roman" w:cs="Times New Roman"/>
          <w:sz w:val="24"/>
          <w:szCs w:val="24"/>
        </w:rPr>
        <w:t xml:space="preserve"> </w:t>
      </w:r>
      <w:r w:rsidR="00160E40" w:rsidRPr="00CC188C">
        <w:rPr>
          <w:rFonts w:ascii="Times New Roman" w:hAnsi="Times New Roman" w:cs="Times New Roman"/>
          <w:sz w:val="24"/>
          <w:szCs w:val="24"/>
        </w:rPr>
        <w:t>en vivo, perdón, a través de su página digital y/o medio de comunicación de enlace masivo gratuito que tenga acceso al municipio, debiendo garantizar de forma legal la identificación de sus miembros, sus intervenciones, así como en el sentido de su voto y el razonamiento.</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lastRenderedPageBreak/>
        <w:tab/>
        <w:t>Por supuesto, que la presente iniciativa ya tiene un avance como una obligatoriedad, vuelvo a repetir en el artículo 28 de la Ley Orgánica, lo único que propone el Partido Verde es solamente otorgar algunos elementos que permitan la obligatoriedad de los gobiernos municipales para que pueda haber una mayor transparencia y rendición de cuentas.</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Si bien es cierto que se encuentra, también es cierto que no hay un cumplimiento, luego entonces cuando solamente se convierte en una letra, también nada más la letra discursiva termina siendo demagogia, tenemos también que aportar elementos necesarios para que también los gobiernos municipales puedan cumplir con una responsabilidad.</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Es cuanto Presidente diputada.</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 xml:space="preserve">PRESIDENTA DIP. CLAUDIA MORALES ROBLEDO. Gracias </w:t>
      </w:r>
      <w:proofErr w:type="gramStart"/>
      <w:r w:rsidRPr="00CC188C">
        <w:rPr>
          <w:rFonts w:ascii="Times New Roman" w:hAnsi="Times New Roman" w:cs="Times New Roman"/>
          <w:sz w:val="24"/>
          <w:szCs w:val="24"/>
        </w:rPr>
        <w:t>diputada</w:t>
      </w:r>
      <w:proofErr w:type="gramEnd"/>
      <w:r w:rsidRPr="00CC188C">
        <w:rPr>
          <w:rFonts w:ascii="Times New Roman" w:hAnsi="Times New Roman" w:cs="Times New Roman"/>
          <w:sz w:val="24"/>
          <w:szCs w:val="24"/>
        </w:rPr>
        <w:t xml:space="preserve"> María Luisa.</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Consulto a las diputadas y a los diputados si desean hacer uso de la palabra y pido a la Secretaría registre a los oradores.</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SECRETARIO DIP. IVÁN DE JESÚS ESQUER CRUZ. Tiene uso de la palabra la diputada María de los Ángeles Dávila Vargas, después la diputada María del Rosario Elizalde y si me lo permiten su servidor.</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DIP. MARÍA DE LOS ÁNGELES DÁVILA VARGAS. Gracias diputado Secretario.</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 xml:space="preserve">Con su venia diputada Claudia </w:t>
      </w:r>
      <w:proofErr w:type="spellStart"/>
      <w:r w:rsidRPr="00CC188C">
        <w:rPr>
          <w:rFonts w:ascii="Times New Roman" w:hAnsi="Times New Roman" w:cs="Times New Roman"/>
          <w:sz w:val="24"/>
          <w:szCs w:val="24"/>
        </w:rPr>
        <w:t>Desiree</w:t>
      </w:r>
      <w:proofErr w:type="spellEnd"/>
      <w:r w:rsidRPr="00CC188C">
        <w:rPr>
          <w:rFonts w:ascii="Times New Roman" w:hAnsi="Times New Roman" w:cs="Times New Roman"/>
          <w:sz w:val="24"/>
          <w:szCs w:val="24"/>
        </w:rPr>
        <w:t xml:space="preserve"> Morales Robledo, Presidenta de esta Comisión de Legislación y Administración Municipal. Saludo a todas mis compañeras y compañeros diputados que integran esta reunión, igualmente saludo a los medios de comunicación y en especial a todas y a todos los mexiquenses que nos siguen a través de las distintas plataformas digitales.</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Entre los ejes transversales del Plan de Desarrollo del Estado de México 2017-2023 se encuentra como número 3 la conectividad y tecnologías para un buen gobierno, ésta está encaminada a potencializar las acciones y esfuerzos donde la tecnología juega un papel fundamental para consolidar un gobierno moderno.</w:t>
      </w:r>
    </w:p>
    <w:p w:rsidR="00160E40" w:rsidRPr="00CC188C" w:rsidRDefault="00160E40"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El medio de comunicación que es más utilizado hoy en día son las plataformas digitales que podemos disfrutar gracias a la tecnología, pues nos informamos de lo que pasa en vivo desde distancias tan lejanas, además podemos interactuar al instante y compartir ideas de algún caso que sea de nuestro interés.</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La Encuesta Nacional Sobre Disponibilidad y Uso de Tecnologías de la Información en los Hogares, registró que en México hay 91.7 millones de personas usuarias de la telefonía celular, también indicó que en 2021 hubo un 81.8% de la población total mexiquense que cuenta con acceso a internet.</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El Estado de México es uno de los Estados que ocupa un mayor porcentaje, ya que existe un 76.9% de hogares que cuentan con internet desde sus hogares, lo que equivale a más de las tres cuartas partes de la población mexiquense.</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Lo que trae como consecuencia que se deben utilizar estas herramientas de forma positiva para hacer una conexión más cercana del gobierno municipal con la población, pues garantiza una mayor participación donde se pueden generar espacios de retroalimentación.</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El uso de la tecnología es un elemento que los gobiernos actuales deben considerar para ser modernos y mantenerse a la vanguardia donde no sólo ayuda a ser más eficientes, sino que contribuye a trasparentar procesos, fortalecer la capacidad de respuesta gubernamental y a tener un mayor alcance de comunicación con diversos actores sociales.</w:t>
      </w:r>
    </w:p>
    <w:p w:rsidR="00160E40"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En este caso, se les brinda a los ciudadanos una mayor participación dentro de sus municipios para tomar en cuenta todas aquellas aportaciones que son de interés común, la conectividad y tecnología se posiciona ya como un requerimiento para coordinar los distintos esfuerzos de la acción gubernamental ya que permite establecer canales de comunicación entre las diversas escalas del gobierno como son la sociedad, asimismo, permite modernizar y fortalecer la administración pública.</w:t>
      </w:r>
    </w:p>
    <w:p w:rsidR="00762F24" w:rsidRPr="00CC188C" w:rsidRDefault="00160E40"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lastRenderedPageBreak/>
        <w:tab/>
        <w:t>También promueve la rendición de cuentas y la transparencia, a la vez permite dar seguimiento</w:t>
      </w:r>
      <w:r w:rsidR="00FE6B60" w:rsidRPr="00CC188C">
        <w:rPr>
          <w:rFonts w:ascii="Times New Roman" w:hAnsi="Times New Roman" w:cs="Times New Roman"/>
          <w:sz w:val="24"/>
          <w:szCs w:val="24"/>
        </w:rPr>
        <w:t xml:space="preserve"> a las acciones </w:t>
      </w:r>
      <w:r w:rsidR="00762F24" w:rsidRPr="00CC188C">
        <w:rPr>
          <w:rFonts w:ascii="Times New Roman" w:hAnsi="Times New Roman" w:cs="Times New Roman"/>
          <w:sz w:val="24"/>
          <w:szCs w:val="24"/>
        </w:rPr>
        <w:t>gubernamentales y que estas tengan un mayor impacto social y económico.</w:t>
      </w:r>
    </w:p>
    <w:p w:rsidR="00762F24" w:rsidRPr="00CC188C" w:rsidRDefault="00762F24"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 xml:space="preserve">Con mucho respeto y si así me lo permiten estaría haciendo llegar </w:t>
      </w:r>
      <w:r w:rsidR="00AF3AC8" w:rsidRPr="00CC188C">
        <w:rPr>
          <w:rFonts w:ascii="Times New Roman" w:hAnsi="Times New Roman" w:cs="Times New Roman"/>
          <w:sz w:val="24"/>
          <w:szCs w:val="24"/>
        </w:rPr>
        <w:t xml:space="preserve">mis observaciones a la </w:t>
      </w:r>
      <w:r w:rsidR="008B1398" w:rsidRPr="00CC188C">
        <w:rPr>
          <w:rFonts w:ascii="Times New Roman" w:hAnsi="Times New Roman" w:cs="Times New Roman"/>
          <w:sz w:val="24"/>
          <w:szCs w:val="24"/>
        </w:rPr>
        <w:t>Secretaria Técnica</w:t>
      </w:r>
      <w:r w:rsidRPr="00CC188C">
        <w:rPr>
          <w:rFonts w:ascii="Times New Roman" w:hAnsi="Times New Roman" w:cs="Times New Roman"/>
          <w:sz w:val="24"/>
          <w:szCs w:val="24"/>
        </w:rPr>
        <w:t xml:space="preserve">. Muchas gracias, es </w:t>
      </w:r>
      <w:proofErr w:type="spellStart"/>
      <w:r w:rsidRPr="00CC188C">
        <w:rPr>
          <w:rFonts w:ascii="Times New Roman" w:hAnsi="Times New Roman" w:cs="Times New Roman"/>
          <w:sz w:val="24"/>
          <w:szCs w:val="24"/>
        </w:rPr>
        <w:t>cuanto</w:t>
      </w:r>
      <w:proofErr w:type="spellEnd"/>
      <w:r w:rsidRPr="00CC188C">
        <w:rPr>
          <w:rFonts w:ascii="Times New Roman" w:hAnsi="Times New Roman" w:cs="Times New Roman"/>
          <w:sz w:val="24"/>
          <w:szCs w:val="24"/>
        </w:rPr>
        <w:t>.</w:t>
      </w:r>
    </w:p>
    <w:p w:rsidR="00762F24" w:rsidRPr="00CC188C" w:rsidRDefault="00762F24"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Gracias diputada María de los Ángeles, tiene la palabra la diputada María del Rosario Elizalde.</w:t>
      </w:r>
    </w:p>
    <w:p w:rsidR="00762F24" w:rsidRPr="00CC188C" w:rsidRDefault="00762F24"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DIP. MARÍA DEL ROSARIO ELIZALDE VÁZQUEZ. Buenas tardes compañeras y compañeros diputados, me es grato saludar a las y los mexiquenses que siguen los trabajos que realizamos en comisiones</w:t>
      </w:r>
      <w:r w:rsidR="008B1398" w:rsidRPr="00CC188C">
        <w:rPr>
          <w:rFonts w:ascii="Times New Roman" w:hAnsi="Times New Roman" w:cs="Times New Roman"/>
          <w:sz w:val="24"/>
          <w:szCs w:val="24"/>
        </w:rPr>
        <w:t>,</w:t>
      </w:r>
      <w:r w:rsidRPr="00CC188C">
        <w:rPr>
          <w:rFonts w:ascii="Times New Roman" w:hAnsi="Times New Roman" w:cs="Times New Roman"/>
          <w:sz w:val="24"/>
          <w:szCs w:val="24"/>
        </w:rPr>
        <w:t xml:space="preserve"> a través de las plataformas digitales y a los medios de comunicación.</w:t>
      </w:r>
    </w:p>
    <w:p w:rsidR="005D35D9" w:rsidRPr="00CC188C" w:rsidRDefault="00762F24"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En México la transparencia y la rendición de cuentas son pilares imprescindibles de la gestión pública, toda vez que las decisiones que se tomen por parte de los distintos niveles de gobierno, forzosamente deben estar al alcance de las y los ciudadanos de forma accesible, clara y vera</w:t>
      </w:r>
      <w:r w:rsidR="00897F1E" w:rsidRPr="00CC188C">
        <w:rPr>
          <w:rFonts w:ascii="Times New Roman" w:hAnsi="Times New Roman" w:cs="Times New Roman"/>
          <w:sz w:val="24"/>
          <w:szCs w:val="24"/>
        </w:rPr>
        <w:t>z</w:t>
      </w:r>
      <w:r w:rsidRPr="00CC188C">
        <w:rPr>
          <w:rFonts w:ascii="Times New Roman" w:hAnsi="Times New Roman" w:cs="Times New Roman"/>
          <w:sz w:val="24"/>
          <w:szCs w:val="24"/>
        </w:rPr>
        <w:t xml:space="preserve">, lo que coadyuva y favorece a la constante vigilancia de los recursos públicos y que estos </w:t>
      </w:r>
      <w:r w:rsidR="00897F1E" w:rsidRPr="00CC188C">
        <w:rPr>
          <w:rFonts w:ascii="Times New Roman" w:hAnsi="Times New Roman" w:cs="Times New Roman"/>
          <w:sz w:val="24"/>
          <w:szCs w:val="24"/>
        </w:rPr>
        <w:t xml:space="preserve">se </w:t>
      </w:r>
      <w:r w:rsidRPr="00CC188C">
        <w:rPr>
          <w:rFonts w:ascii="Times New Roman" w:hAnsi="Times New Roman" w:cs="Times New Roman"/>
          <w:sz w:val="24"/>
          <w:szCs w:val="24"/>
        </w:rPr>
        <w:t>ejerzan en estricto apego a la ley</w:t>
      </w:r>
      <w:r w:rsidR="005D35D9" w:rsidRPr="00CC188C">
        <w:rPr>
          <w:rFonts w:ascii="Times New Roman" w:hAnsi="Times New Roman" w:cs="Times New Roman"/>
          <w:sz w:val="24"/>
          <w:szCs w:val="24"/>
        </w:rPr>
        <w:t>.</w:t>
      </w:r>
    </w:p>
    <w:p w:rsidR="005D35D9" w:rsidRPr="00CC188C" w:rsidRDefault="005D35D9"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 xml:space="preserve">Uno </w:t>
      </w:r>
      <w:r w:rsidR="00762F24" w:rsidRPr="00CC188C">
        <w:rPr>
          <w:rFonts w:ascii="Times New Roman" w:hAnsi="Times New Roman" w:cs="Times New Roman"/>
          <w:sz w:val="24"/>
          <w:szCs w:val="24"/>
        </w:rPr>
        <w:t xml:space="preserve">de los principales objetivos de la transparencia y rendición de cuentas, es poder generar confianza por parte de las y los ciudadanos </w:t>
      </w:r>
      <w:r w:rsidRPr="00CC188C">
        <w:rPr>
          <w:rFonts w:ascii="Times New Roman" w:hAnsi="Times New Roman" w:cs="Times New Roman"/>
          <w:sz w:val="24"/>
          <w:szCs w:val="24"/>
        </w:rPr>
        <w:t>hacia</w:t>
      </w:r>
      <w:r w:rsidR="00762F24" w:rsidRPr="00CC188C">
        <w:rPr>
          <w:rFonts w:ascii="Times New Roman" w:hAnsi="Times New Roman" w:cs="Times New Roman"/>
          <w:sz w:val="24"/>
          <w:szCs w:val="24"/>
        </w:rPr>
        <w:t xml:space="preserve"> el sistema gubernamental, ya que al participar, escuchar, analizar y exigir a la autoridad, se gener</w:t>
      </w:r>
      <w:r w:rsidRPr="00CC188C">
        <w:rPr>
          <w:rFonts w:ascii="Times New Roman" w:hAnsi="Times New Roman" w:cs="Times New Roman"/>
          <w:sz w:val="24"/>
          <w:szCs w:val="24"/>
        </w:rPr>
        <w:t>a y nutre un cí</w:t>
      </w:r>
      <w:r w:rsidR="00762F24" w:rsidRPr="00CC188C">
        <w:rPr>
          <w:rFonts w:ascii="Times New Roman" w:hAnsi="Times New Roman" w:cs="Times New Roman"/>
          <w:sz w:val="24"/>
          <w:szCs w:val="24"/>
        </w:rPr>
        <w:t>rculo virtuoso</w:t>
      </w:r>
      <w:r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a lo anterior se suma que las servidoras y los servidores públicos, tenemos la obligación de demostrar el cumplimiento de nuestra</w:t>
      </w:r>
      <w:r w:rsidRPr="00CC188C">
        <w:rPr>
          <w:rFonts w:ascii="Times New Roman" w:hAnsi="Times New Roman" w:cs="Times New Roman"/>
          <w:sz w:val="24"/>
          <w:szCs w:val="24"/>
        </w:rPr>
        <w:t>s</w:t>
      </w:r>
      <w:r w:rsidR="00762F24" w:rsidRPr="00CC188C">
        <w:rPr>
          <w:rFonts w:ascii="Times New Roman" w:hAnsi="Times New Roman" w:cs="Times New Roman"/>
          <w:sz w:val="24"/>
          <w:szCs w:val="24"/>
        </w:rPr>
        <w:t xml:space="preserve"> responsabilidades</w:t>
      </w:r>
      <w:r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por ello la transparencia y la rendición de cuentas son elementos esenciales para una correcta administración pública</w:t>
      </w:r>
      <w:r w:rsidRPr="00CC188C">
        <w:rPr>
          <w:rFonts w:ascii="Times New Roman" w:hAnsi="Times New Roman" w:cs="Times New Roman"/>
          <w:sz w:val="24"/>
          <w:szCs w:val="24"/>
        </w:rPr>
        <w:t>.</w:t>
      </w:r>
    </w:p>
    <w:p w:rsidR="006A6FE4" w:rsidRPr="00CC188C" w:rsidRDefault="005D35D9"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 xml:space="preserve">La </w:t>
      </w:r>
      <w:r w:rsidR="00762F24" w:rsidRPr="00CC188C">
        <w:rPr>
          <w:rFonts w:ascii="Times New Roman" w:hAnsi="Times New Roman" w:cs="Times New Roman"/>
          <w:sz w:val="24"/>
          <w:szCs w:val="24"/>
        </w:rPr>
        <w:t>importancia de las iniciativas que hoy analizamos reside en que la medida en la que un municipio sea trasparente y rinda cuentas sobre el ejercicio del gasto público y sobre la toma de decisiones que se desarrolla durante las</w:t>
      </w:r>
      <w:r w:rsidR="006A6FE4" w:rsidRPr="00CC188C">
        <w:rPr>
          <w:rFonts w:ascii="Times New Roman" w:hAnsi="Times New Roman" w:cs="Times New Roman"/>
          <w:sz w:val="24"/>
          <w:szCs w:val="24"/>
        </w:rPr>
        <w:t xml:space="preserve"> sesiones de cabildo se generará</w:t>
      </w:r>
      <w:r w:rsidR="00762F24" w:rsidRPr="00CC188C">
        <w:rPr>
          <w:rFonts w:ascii="Times New Roman" w:hAnsi="Times New Roman" w:cs="Times New Roman"/>
          <w:sz w:val="24"/>
          <w:szCs w:val="24"/>
        </w:rPr>
        <w:t xml:space="preserve"> de mayor confianza entre los ciudadanos</w:t>
      </w:r>
      <w:r w:rsidR="006A6FE4"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lo cual además puede generar un incentivo para el pago de impuestos</w:t>
      </w:r>
      <w:r w:rsidR="006A6FE4" w:rsidRPr="00CC188C">
        <w:rPr>
          <w:rFonts w:ascii="Times New Roman" w:hAnsi="Times New Roman" w:cs="Times New Roman"/>
          <w:sz w:val="24"/>
          <w:szCs w:val="24"/>
        </w:rPr>
        <w:t>.</w:t>
      </w:r>
    </w:p>
    <w:p w:rsidR="006A6FE4" w:rsidRPr="00CC188C" w:rsidRDefault="006A6FE4"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 xml:space="preserve">Podemos </w:t>
      </w:r>
      <w:r w:rsidR="00762F24" w:rsidRPr="00CC188C">
        <w:rPr>
          <w:rFonts w:ascii="Times New Roman" w:hAnsi="Times New Roman" w:cs="Times New Roman"/>
          <w:sz w:val="24"/>
          <w:szCs w:val="24"/>
        </w:rPr>
        <w:t xml:space="preserve">tomar como ejemplo que así como en el </w:t>
      </w:r>
      <w:r w:rsidRPr="00CC188C">
        <w:rPr>
          <w:rFonts w:ascii="Times New Roman" w:hAnsi="Times New Roman" w:cs="Times New Roman"/>
          <w:sz w:val="24"/>
          <w:szCs w:val="24"/>
        </w:rPr>
        <w:t xml:space="preserve">Congreso </w:t>
      </w:r>
      <w:r w:rsidR="00762F24" w:rsidRPr="00CC188C">
        <w:rPr>
          <w:rFonts w:ascii="Times New Roman" w:hAnsi="Times New Roman" w:cs="Times New Roman"/>
          <w:sz w:val="24"/>
          <w:szCs w:val="24"/>
        </w:rPr>
        <w:t>del Estado de México, se transmite en todas las sesiones de pleno en vivo vía internet, los ayuntamientos deberán hacerlo con las sesiones de su</w:t>
      </w:r>
      <w:r w:rsidRPr="00CC188C">
        <w:rPr>
          <w:rFonts w:ascii="Times New Roman" w:hAnsi="Times New Roman" w:cs="Times New Roman"/>
          <w:sz w:val="24"/>
          <w:szCs w:val="24"/>
        </w:rPr>
        <w:t>s</w:t>
      </w:r>
      <w:r w:rsidR="00762F24" w:rsidRPr="00CC188C">
        <w:rPr>
          <w:rFonts w:ascii="Times New Roman" w:hAnsi="Times New Roman" w:cs="Times New Roman"/>
          <w:sz w:val="24"/>
          <w:szCs w:val="24"/>
        </w:rPr>
        <w:t xml:space="preserve"> ca</w:t>
      </w:r>
      <w:r w:rsidRPr="00CC188C">
        <w:rPr>
          <w:rFonts w:ascii="Times New Roman" w:hAnsi="Times New Roman" w:cs="Times New Roman"/>
          <w:sz w:val="24"/>
          <w:szCs w:val="24"/>
        </w:rPr>
        <w:t>bildos</w:t>
      </w:r>
      <w:r w:rsidR="00762F24" w:rsidRPr="00CC188C">
        <w:rPr>
          <w:rFonts w:ascii="Times New Roman" w:hAnsi="Times New Roman" w:cs="Times New Roman"/>
          <w:sz w:val="24"/>
          <w:szCs w:val="24"/>
        </w:rPr>
        <w:t xml:space="preserve"> para que se abran a la ciudadanía que tiene el derecho humano de acceso a la información pública</w:t>
      </w:r>
      <w:r w:rsidRPr="00CC188C">
        <w:rPr>
          <w:rFonts w:ascii="Times New Roman" w:hAnsi="Times New Roman" w:cs="Times New Roman"/>
          <w:sz w:val="24"/>
          <w:szCs w:val="24"/>
        </w:rPr>
        <w:t>.</w:t>
      </w:r>
    </w:p>
    <w:p w:rsidR="00762F24" w:rsidRPr="00CC188C" w:rsidRDefault="006A6FE4"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 xml:space="preserve">Por </w:t>
      </w:r>
      <w:r w:rsidR="00762F24" w:rsidRPr="00CC188C">
        <w:rPr>
          <w:rFonts w:ascii="Times New Roman" w:hAnsi="Times New Roman" w:cs="Times New Roman"/>
          <w:sz w:val="24"/>
          <w:szCs w:val="24"/>
        </w:rPr>
        <w:t>lo anteriormente expuesto, considero necesario seguir impulsando reformas en el ámbito municipal</w:t>
      </w:r>
      <w:r w:rsidR="00C8700D"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a fin de aumentar la transparencia y la rendición de cuentas en los </w:t>
      </w:r>
      <w:r w:rsidR="00C8700D" w:rsidRPr="00CC188C">
        <w:rPr>
          <w:rFonts w:ascii="Times New Roman" w:hAnsi="Times New Roman" w:cs="Times New Roman"/>
          <w:sz w:val="24"/>
          <w:szCs w:val="24"/>
        </w:rPr>
        <w:t>ayuntamientos mexiquenses</w:t>
      </w:r>
      <w:r w:rsidR="00762F24" w:rsidRPr="00CC188C">
        <w:rPr>
          <w:rFonts w:ascii="Times New Roman" w:hAnsi="Times New Roman" w:cs="Times New Roman"/>
          <w:sz w:val="24"/>
          <w:szCs w:val="24"/>
        </w:rPr>
        <w:t>.</w:t>
      </w:r>
    </w:p>
    <w:p w:rsidR="00762F24" w:rsidRPr="00CC188C" w:rsidRDefault="00762F24"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 xml:space="preserve">Es </w:t>
      </w:r>
      <w:proofErr w:type="spellStart"/>
      <w:r w:rsidRPr="00CC188C">
        <w:rPr>
          <w:rFonts w:ascii="Times New Roman" w:hAnsi="Times New Roman" w:cs="Times New Roman"/>
          <w:sz w:val="24"/>
          <w:szCs w:val="24"/>
        </w:rPr>
        <w:t>cuanto</w:t>
      </w:r>
      <w:proofErr w:type="spellEnd"/>
      <w:r w:rsidRPr="00CC188C">
        <w:rPr>
          <w:rFonts w:ascii="Times New Roman" w:hAnsi="Times New Roman" w:cs="Times New Roman"/>
          <w:sz w:val="24"/>
          <w:szCs w:val="24"/>
        </w:rPr>
        <w:t>.</w:t>
      </w:r>
    </w:p>
    <w:p w:rsidR="00762F24" w:rsidRPr="00CC188C" w:rsidRDefault="00762F24"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 xml:space="preserve">PRESIDENTA DIP. CLAUDIA MORALES ROBLEDO. Gracias </w:t>
      </w:r>
      <w:proofErr w:type="gramStart"/>
      <w:r w:rsidRPr="00CC188C">
        <w:rPr>
          <w:rFonts w:ascii="Times New Roman" w:hAnsi="Times New Roman" w:cs="Times New Roman"/>
          <w:sz w:val="24"/>
          <w:szCs w:val="24"/>
        </w:rPr>
        <w:t>diputada</w:t>
      </w:r>
      <w:proofErr w:type="gramEnd"/>
      <w:r w:rsidRPr="00CC188C">
        <w:rPr>
          <w:rFonts w:ascii="Times New Roman" w:hAnsi="Times New Roman" w:cs="Times New Roman"/>
          <w:sz w:val="24"/>
          <w:szCs w:val="24"/>
        </w:rPr>
        <w:t xml:space="preserve"> María del Rosario.</w:t>
      </w:r>
    </w:p>
    <w:p w:rsidR="00762F24" w:rsidRPr="00CC188C" w:rsidRDefault="00762F24"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 xml:space="preserve">Tiene la palabra </w:t>
      </w:r>
      <w:r w:rsidR="00F27756" w:rsidRPr="00CC188C">
        <w:rPr>
          <w:rFonts w:ascii="Times New Roman" w:hAnsi="Times New Roman" w:cs="Times New Roman"/>
          <w:sz w:val="24"/>
          <w:szCs w:val="24"/>
        </w:rPr>
        <w:t>la</w:t>
      </w:r>
      <w:r w:rsidRPr="00CC188C">
        <w:rPr>
          <w:rFonts w:ascii="Times New Roman" w:hAnsi="Times New Roman" w:cs="Times New Roman"/>
          <w:sz w:val="24"/>
          <w:szCs w:val="24"/>
        </w:rPr>
        <w:t xml:space="preserve"> diputada Iván Esquer.</w:t>
      </w:r>
    </w:p>
    <w:p w:rsidR="00C8700D" w:rsidRPr="00CC188C" w:rsidRDefault="00762F24"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DIP. IVÁN DE JESÚS ESQUER CRUZ. Gracias Presidenta</w:t>
      </w:r>
      <w:r w:rsidR="00C8700D" w:rsidRPr="00CC188C">
        <w:rPr>
          <w:rFonts w:ascii="Times New Roman" w:hAnsi="Times New Roman" w:cs="Times New Roman"/>
          <w:sz w:val="24"/>
          <w:szCs w:val="24"/>
        </w:rPr>
        <w:t>.</w:t>
      </w:r>
    </w:p>
    <w:p w:rsidR="00E3035A" w:rsidRPr="00CC188C" w:rsidRDefault="00C8700D"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Sin lugar</w:t>
      </w:r>
      <w:r w:rsidR="00762F24" w:rsidRPr="00CC188C">
        <w:rPr>
          <w:rFonts w:ascii="Times New Roman" w:hAnsi="Times New Roman" w:cs="Times New Roman"/>
          <w:sz w:val="24"/>
          <w:szCs w:val="24"/>
        </w:rPr>
        <w:t xml:space="preserve"> a dudas el poder acomodarnos a estos nuevos tiempos, permite y motiva que los ciudadanos tengan mayor acceso a la información, cuando se</w:t>
      </w:r>
      <w:r w:rsidRPr="00CC188C">
        <w:rPr>
          <w:rFonts w:ascii="Times New Roman" w:hAnsi="Times New Roman" w:cs="Times New Roman"/>
          <w:sz w:val="24"/>
          <w:szCs w:val="24"/>
        </w:rPr>
        <w:t xml:space="preserve"> dieron</w:t>
      </w:r>
      <w:r w:rsidR="00762F24" w:rsidRPr="00CC188C">
        <w:rPr>
          <w:rFonts w:ascii="Times New Roman" w:hAnsi="Times New Roman" w:cs="Times New Roman"/>
          <w:sz w:val="24"/>
          <w:szCs w:val="24"/>
        </w:rPr>
        <w:t xml:space="preserve"> las pautas para pod</w:t>
      </w:r>
      <w:r w:rsidR="00A5334A" w:rsidRPr="00CC188C">
        <w:rPr>
          <w:rFonts w:ascii="Times New Roman" w:hAnsi="Times New Roman" w:cs="Times New Roman"/>
          <w:sz w:val="24"/>
          <w:szCs w:val="24"/>
        </w:rPr>
        <w:t>er tener pá</w:t>
      </w:r>
      <w:r w:rsidR="00762F24" w:rsidRPr="00CC188C">
        <w:rPr>
          <w:rFonts w:ascii="Times New Roman" w:hAnsi="Times New Roman" w:cs="Times New Roman"/>
          <w:sz w:val="24"/>
          <w:szCs w:val="24"/>
        </w:rPr>
        <w:t>ginas</w:t>
      </w:r>
      <w:r w:rsidR="00A5334A"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quienes tuvieron la oportunidad de poder representar las tareas municipales, nos encontramos con ciertas adversidades dominios, licencias</w:t>
      </w:r>
      <w:r w:rsidR="00A5334A"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en fin y el resultado que encontramos es la poca voluntad de consultar o de estar interactuando a través de las páginas, contraste es que con las redes sociales, pues prácticamente ahí la ciudadanía se informa de todo</w:t>
      </w:r>
      <w:r w:rsidR="00A5334A"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pagos de predial lo que claramente decían mis compañeras y creo que es súper importante ya ad</w:t>
      </w:r>
      <w:r w:rsidR="00E3035A" w:rsidRPr="00CC188C">
        <w:rPr>
          <w:rFonts w:ascii="Times New Roman" w:hAnsi="Times New Roman" w:cs="Times New Roman"/>
          <w:sz w:val="24"/>
          <w:szCs w:val="24"/>
        </w:rPr>
        <w:t>a</w:t>
      </w:r>
      <w:r w:rsidR="00762F24" w:rsidRPr="00CC188C">
        <w:rPr>
          <w:rFonts w:ascii="Times New Roman" w:hAnsi="Times New Roman" w:cs="Times New Roman"/>
          <w:sz w:val="24"/>
          <w:szCs w:val="24"/>
        </w:rPr>
        <w:t>ptarnos a este nuevo contexto</w:t>
      </w:r>
      <w:r w:rsidR="00E3035A" w:rsidRPr="00CC188C">
        <w:rPr>
          <w:rFonts w:ascii="Times New Roman" w:hAnsi="Times New Roman" w:cs="Times New Roman"/>
          <w:sz w:val="24"/>
          <w:szCs w:val="24"/>
        </w:rPr>
        <w:t>.</w:t>
      </w:r>
    </w:p>
    <w:p w:rsidR="00E3035A" w:rsidRPr="00CC188C" w:rsidRDefault="00E3035A"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 xml:space="preserve">Aprovechar </w:t>
      </w:r>
      <w:r w:rsidR="00762F24" w:rsidRPr="00CC188C">
        <w:rPr>
          <w:rFonts w:ascii="Times New Roman" w:hAnsi="Times New Roman" w:cs="Times New Roman"/>
          <w:sz w:val="24"/>
          <w:szCs w:val="24"/>
        </w:rPr>
        <w:t>que tenemos todavía la accesibilidad gratuita y eso da la posibilidad que todo ciudadano pueda consultarlo, yo creo que de manera muy pronta</w:t>
      </w:r>
      <w:r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muy expedidita</w:t>
      </w:r>
      <w:r w:rsidRPr="00CC188C">
        <w:rPr>
          <w:rFonts w:ascii="Times New Roman" w:hAnsi="Times New Roman" w:cs="Times New Roman"/>
          <w:sz w:val="24"/>
          <w:szCs w:val="24"/>
        </w:rPr>
        <w:t>.</w:t>
      </w:r>
    </w:p>
    <w:p w:rsidR="00F20E79" w:rsidRPr="00CC188C" w:rsidRDefault="00E3035A"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 xml:space="preserve">Yo </w:t>
      </w:r>
      <w:r w:rsidR="00762F24" w:rsidRPr="00CC188C">
        <w:rPr>
          <w:rFonts w:ascii="Times New Roman" w:hAnsi="Times New Roman" w:cs="Times New Roman"/>
          <w:sz w:val="24"/>
          <w:szCs w:val="24"/>
        </w:rPr>
        <w:t xml:space="preserve">solamente tendría una duda en torno a la propuesta que hace nuestra diputada María </w:t>
      </w:r>
      <w:r w:rsidRPr="00CC188C">
        <w:rPr>
          <w:rFonts w:ascii="Times New Roman" w:hAnsi="Times New Roman" w:cs="Times New Roman"/>
          <w:sz w:val="24"/>
          <w:szCs w:val="24"/>
        </w:rPr>
        <w:t>Luisa, a</w:t>
      </w:r>
      <w:r w:rsidR="00762F24" w:rsidRPr="00CC188C">
        <w:rPr>
          <w:rFonts w:ascii="Times New Roman" w:hAnsi="Times New Roman" w:cs="Times New Roman"/>
          <w:sz w:val="24"/>
          <w:szCs w:val="24"/>
        </w:rPr>
        <w:t xml:space="preserve"> nombre del Grupo Parlamentario del Verde, donde se especifica en el párrafo debiendo garantizar la forma legal de identificación de sus miembros</w:t>
      </w:r>
      <w:r w:rsidR="00116F7B" w:rsidRPr="00CC188C">
        <w:rPr>
          <w:rFonts w:ascii="Times New Roman" w:hAnsi="Times New Roman" w:cs="Times New Roman"/>
          <w:sz w:val="24"/>
          <w:szCs w:val="24"/>
        </w:rPr>
        <w:t>,</w:t>
      </w:r>
      <w:r w:rsidR="00762F24" w:rsidRPr="00CC188C">
        <w:rPr>
          <w:rFonts w:ascii="Times New Roman" w:hAnsi="Times New Roman" w:cs="Times New Roman"/>
          <w:sz w:val="24"/>
          <w:szCs w:val="24"/>
        </w:rPr>
        <w:t xml:space="preserve"> sus inte</w:t>
      </w:r>
      <w:r w:rsidR="00116F7B" w:rsidRPr="00CC188C">
        <w:rPr>
          <w:rFonts w:ascii="Times New Roman" w:hAnsi="Times New Roman" w:cs="Times New Roman"/>
          <w:sz w:val="24"/>
          <w:szCs w:val="24"/>
        </w:rPr>
        <w:t>rve</w:t>
      </w:r>
      <w:r w:rsidR="00762F24" w:rsidRPr="00CC188C">
        <w:rPr>
          <w:rFonts w:ascii="Times New Roman" w:hAnsi="Times New Roman" w:cs="Times New Roman"/>
          <w:sz w:val="24"/>
          <w:szCs w:val="24"/>
        </w:rPr>
        <w:t xml:space="preserve">nciones, así como el sentido </w:t>
      </w:r>
      <w:r w:rsidR="00762F24" w:rsidRPr="00CC188C">
        <w:rPr>
          <w:rFonts w:ascii="Times New Roman" w:hAnsi="Times New Roman" w:cs="Times New Roman"/>
          <w:sz w:val="24"/>
          <w:szCs w:val="24"/>
        </w:rPr>
        <w:lastRenderedPageBreak/>
        <w:t>de su voto, entiendo que es que en el cuerpo de la redacción se tenga que especificar</w:t>
      </w:r>
      <w:r w:rsidR="00116F7B" w:rsidRPr="00CC188C">
        <w:rPr>
          <w:rFonts w:ascii="Times New Roman" w:hAnsi="Times New Roman" w:cs="Times New Roman"/>
          <w:sz w:val="24"/>
          <w:szCs w:val="24"/>
        </w:rPr>
        <w:t xml:space="preserve"> </w:t>
      </w:r>
      <w:r w:rsidR="00762F24" w:rsidRPr="00CC188C">
        <w:rPr>
          <w:rFonts w:ascii="Times New Roman" w:hAnsi="Times New Roman" w:cs="Times New Roman"/>
          <w:sz w:val="24"/>
          <w:szCs w:val="24"/>
        </w:rPr>
        <w:t>eso</w:t>
      </w:r>
      <w:r w:rsidR="00116F7B" w:rsidRPr="00CC188C">
        <w:rPr>
          <w:rFonts w:ascii="Times New Roman" w:hAnsi="Times New Roman" w:cs="Times New Roman"/>
          <w:sz w:val="24"/>
          <w:szCs w:val="24"/>
        </w:rPr>
        <w:t>, o sea,</w:t>
      </w:r>
      <w:r w:rsidR="00762F24" w:rsidRPr="00CC188C">
        <w:rPr>
          <w:rFonts w:ascii="Times New Roman" w:hAnsi="Times New Roman" w:cs="Times New Roman"/>
          <w:sz w:val="24"/>
          <w:szCs w:val="24"/>
        </w:rPr>
        <w:t xml:space="preserve"> es</w:t>
      </w:r>
      <w:r w:rsidR="00116F7B" w:rsidRPr="00CC188C">
        <w:rPr>
          <w:rFonts w:ascii="Times New Roman" w:hAnsi="Times New Roman" w:cs="Times New Roman"/>
          <w:sz w:val="24"/>
          <w:szCs w:val="24"/>
        </w:rPr>
        <w:t>a</w:t>
      </w:r>
      <w:r w:rsidR="00762F24" w:rsidRPr="00CC188C">
        <w:rPr>
          <w:rFonts w:ascii="Times New Roman" w:hAnsi="Times New Roman" w:cs="Times New Roman"/>
          <w:sz w:val="24"/>
          <w:szCs w:val="24"/>
        </w:rPr>
        <w:t xml:space="preserve"> </w:t>
      </w:r>
      <w:r w:rsidR="00116F7B" w:rsidRPr="00CC188C">
        <w:rPr>
          <w:rFonts w:ascii="Times New Roman" w:hAnsi="Times New Roman" w:cs="Times New Roman"/>
          <w:sz w:val="24"/>
          <w:szCs w:val="24"/>
        </w:rPr>
        <w:t xml:space="preserve">es </w:t>
      </w:r>
      <w:r w:rsidR="00762F24" w:rsidRPr="00CC188C">
        <w:rPr>
          <w:rFonts w:ascii="Times New Roman" w:hAnsi="Times New Roman" w:cs="Times New Roman"/>
          <w:sz w:val="24"/>
          <w:szCs w:val="24"/>
        </w:rPr>
        <w:t xml:space="preserve">mi duda, </w:t>
      </w:r>
      <w:r w:rsidR="008800AF" w:rsidRPr="00CC188C">
        <w:rPr>
          <w:rFonts w:ascii="Times New Roman" w:hAnsi="Times New Roman" w:cs="Times New Roman"/>
          <w:sz w:val="24"/>
          <w:szCs w:val="24"/>
        </w:rPr>
        <w:t xml:space="preserve">porque </w:t>
      </w:r>
      <w:r w:rsidR="00762F24" w:rsidRPr="00CC188C">
        <w:rPr>
          <w:rFonts w:ascii="Times New Roman" w:hAnsi="Times New Roman" w:cs="Times New Roman"/>
          <w:sz w:val="24"/>
          <w:szCs w:val="24"/>
        </w:rPr>
        <w:t xml:space="preserve">no sé si cuando se esté transmitiendo la sesión entiendo que será en vivo posterior a que se vota, se tiene que describir en el cuerpo del texto </w:t>
      </w:r>
      <w:r w:rsidR="00E92515" w:rsidRPr="00CC188C">
        <w:rPr>
          <w:rFonts w:ascii="Times New Roman" w:hAnsi="Times New Roman" w:cs="Times New Roman"/>
          <w:sz w:val="24"/>
          <w:szCs w:val="24"/>
        </w:rPr>
        <w:t xml:space="preserve">o </w:t>
      </w:r>
      <w:r w:rsidR="00762F24" w:rsidRPr="00CC188C">
        <w:rPr>
          <w:rFonts w:ascii="Times New Roman" w:hAnsi="Times New Roman" w:cs="Times New Roman"/>
          <w:sz w:val="24"/>
          <w:szCs w:val="24"/>
        </w:rPr>
        <w:t>de la publicación estos datos, el sentido del voto, quien</w:t>
      </w:r>
      <w:r w:rsidR="00FE6B60" w:rsidRPr="00CC188C">
        <w:rPr>
          <w:rFonts w:ascii="Times New Roman" w:hAnsi="Times New Roman" w:cs="Times New Roman"/>
          <w:sz w:val="24"/>
          <w:szCs w:val="24"/>
        </w:rPr>
        <w:t>es</w:t>
      </w:r>
      <w:r w:rsidR="00762F24" w:rsidRPr="00CC188C">
        <w:rPr>
          <w:rFonts w:ascii="Times New Roman" w:hAnsi="Times New Roman" w:cs="Times New Roman"/>
          <w:sz w:val="24"/>
          <w:szCs w:val="24"/>
        </w:rPr>
        <w:t xml:space="preserve"> están, las </w:t>
      </w:r>
      <w:r w:rsidR="008800AF" w:rsidRPr="00CC188C">
        <w:rPr>
          <w:rFonts w:ascii="Times New Roman" w:hAnsi="Times New Roman" w:cs="Times New Roman"/>
          <w:sz w:val="24"/>
          <w:szCs w:val="24"/>
        </w:rPr>
        <w:t>intervenciones,</w:t>
      </w:r>
      <w:r w:rsidR="00762F24" w:rsidRPr="00CC188C">
        <w:rPr>
          <w:rFonts w:ascii="Times New Roman" w:hAnsi="Times New Roman" w:cs="Times New Roman"/>
          <w:sz w:val="24"/>
          <w:szCs w:val="24"/>
        </w:rPr>
        <w:t xml:space="preserve"> en fin; porque eso es lo que no me queda claro y bueno a lo mejor pueden surgir </w:t>
      </w:r>
      <w:r w:rsidR="00FE6B60" w:rsidRPr="00CC188C">
        <w:rPr>
          <w:rFonts w:ascii="Times New Roman" w:hAnsi="Times New Roman" w:cs="Times New Roman"/>
          <w:sz w:val="24"/>
          <w:szCs w:val="24"/>
        </w:rPr>
        <w:t>duda</w:t>
      </w:r>
      <w:r w:rsidR="00E92515" w:rsidRPr="00CC188C">
        <w:rPr>
          <w:rFonts w:ascii="Times New Roman" w:hAnsi="Times New Roman" w:cs="Times New Roman"/>
          <w:sz w:val="24"/>
          <w:szCs w:val="24"/>
        </w:rPr>
        <w:t>s</w:t>
      </w:r>
      <w:r w:rsidR="00FE6B60" w:rsidRPr="00CC188C">
        <w:rPr>
          <w:rFonts w:ascii="Times New Roman" w:hAnsi="Times New Roman" w:cs="Times New Roman"/>
          <w:sz w:val="24"/>
          <w:szCs w:val="24"/>
        </w:rPr>
        <w:t xml:space="preserve"> </w:t>
      </w:r>
      <w:r w:rsidR="00227602" w:rsidRPr="00CC188C">
        <w:rPr>
          <w:rFonts w:ascii="Times New Roman" w:hAnsi="Times New Roman" w:cs="Times New Roman"/>
          <w:sz w:val="24"/>
          <w:szCs w:val="24"/>
        </w:rPr>
        <w:t>ya en la interpretación municipal.</w:t>
      </w:r>
    </w:p>
    <w:p w:rsidR="00227602" w:rsidRPr="00CC188C" w:rsidRDefault="00227602"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Eso sería cuanto</w:t>
      </w:r>
      <w:r w:rsidR="00E92515" w:rsidRPr="00CC188C">
        <w:rPr>
          <w:rFonts w:ascii="Times New Roman" w:hAnsi="Times New Roman" w:cs="Times New Roman"/>
          <w:sz w:val="24"/>
          <w:szCs w:val="24"/>
        </w:rPr>
        <w:t xml:space="preserve"> </w:t>
      </w:r>
      <w:r w:rsidR="00F27756" w:rsidRPr="00CC188C">
        <w:rPr>
          <w:rFonts w:ascii="Times New Roman" w:hAnsi="Times New Roman" w:cs="Times New Roman"/>
          <w:sz w:val="24"/>
          <w:szCs w:val="24"/>
        </w:rPr>
        <w:t>mí</w:t>
      </w:r>
      <w:r w:rsidRPr="00CC188C">
        <w:rPr>
          <w:rFonts w:ascii="Times New Roman" w:hAnsi="Times New Roman" w:cs="Times New Roman"/>
          <w:sz w:val="24"/>
          <w:szCs w:val="24"/>
        </w:rPr>
        <w:t xml:space="preserve"> querida Presidenta.</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PRESIDENTA DIP. CLAUDIA MORALES ROBLEDO. Gracias diputado.</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 xml:space="preserve">DIP. MARÍA LUISA MENDOZA MONDRAGÓN. Y tiene toda la razón diputado, porque efectivamente en muchos de los municipios, sobre todo en la zona norte y la zona sur, el tema de la comunicación a través de internet, redes o plataformas digitales, por supuesto que a veces dilata, </w:t>
      </w:r>
      <w:r w:rsidR="00A64CE1" w:rsidRPr="00CC188C">
        <w:rPr>
          <w:rFonts w:ascii="Times New Roman" w:hAnsi="Times New Roman" w:cs="Times New Roman"/>
          <w:sz w:val="24"/>
          <w:szCs w:val="24"/>
        </w:rPr>
        <w:t>aun</w:t>
      </w:r>
      <w:r w:rsidRPr="00CC188C">
        <w:rPr>
          <w:rFonts w:ascii="Times New Roman" w:hAnsi="Times New Roman" w:cs="Times New Roman"/>
          <w:sz w:val="24"/>
          <w:szCs w:val="24"/>
        </w:rPr>
        <w:t xml:space="preserve"> cuando es un derecho garantizado por el Estado y por la propia Federación</w:t>
      </w:r>
      <w:r w:rsidR="00E92515" w:rsidRPr="00CC188C">
        <w:rPr>
          <w:rFonts w:ascii="Times New Roman" w:hAnsi="Times New Roman" w:cs="Times New Roman"/>
          <w:sz w:val="24"/>
          <w:szCs w:val="24"/>
        </w:rPr>
        <w:t>,</w:t>
      </w:r>
      <w:r w:rsidRPr="00CC188C">
        <w:rPr>
          <w:rFonts w:ascii="Times New Roman" w:hAnsi="Times New Roman" w:cs="Times New Roman"/>
          <w:sz w:val="24"/>
          <w:szCs w:val="24"/>
        </w:rPr>
        <w:t xml:space="preserve"> en la LX Legislatura por supuesto aprobamos una iniciativa que </w:t>
      </w:r>
      <w:r w:rsidR="00F27756" w:rsidRPr="00CC188C">
        <w:rPr>
          <w:rFonts w:ascii="Times New Roman" w:hAnsi="Times New Roman" w:cs="Times New Roman"/>
          <w:sz w:val="24"/>
          <w:szCs w:val="24"/>
        </w:rPr>
        <w:t>tenía</w:t>
      </w:r>
      <w:r w:rsidRPr="00CC188C">
        <w:rPr>
          <w:rFonts w:ascii="Times New Roman" w:hAnsi="Times New Roman" w:cs="Times New Roman"/>
          <w:sz w:val="24"/>
          <w:szCs w:val="24"/>
        </w:rPr>
        <w:t xml:space="preserve"> que ver con la gratuidad que tiene que ver con el derecho del internet; pero mi comentario en razón a esta iniciativa que tiene que ver justo con el artículo 28 de la Ley Orgánica Municipal del Estado de México, sí tiene que ver, cuando nosotros estamos aquí en un tema legislativo y hacemos una votación, por supuesto que aparecen en una gráfica el sentido de nuestro voto y la participación.</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La gente es árida de conocer qué es lo que hace un representante popular, desde el orden legislativo hasta el orden municipal, porque si bien es cierto que la integración política de un municipio es representada por la fuerza de quien gana un proceso electoral, también hay minorías que se encuentran representadas, luego entonces, lo que la gente espera de sus regidoras, de sus regidores, de su Presidente y de su síndico es la rendición de cuentas que tanto ha vulnerado al tema nacional, internacional, por eso hoy el tema de cada vez más transparente y acceso a medios de comunicación, nos da esta posibilidad.</w:t>
      </w:r>
    </w:p>
    <w:p w:rsidR="00E7507C"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Por supuesto que sí se debe</w:t>
      </w:r>
      <w:r w:rsidR="00E7507C" w:rsidRPr="00CC188C">
        <w:rPr>
          <w:rFonts w:ascii="Times New Roman" w:hAnsi="Times New Roman" w:cs="Times New Roman"/>
          <w:sz w:val="24"/>
          <w:szCs w:val="24"/>
        </w:rPr>
        <w:t>,</w:t>
      </w:r>
      <w:r w:rsidRPr="00CC188C">
        <w:rPr>
          <w:rFonts w:ascii="Times New Roman" w:hAnsi="Times New Roman" w:cs="Times New Roman"/>
          <w:sz w:val="24"/>
          <w:szCs w:val="24"/>
        </w:rPr>
        <w:t xml:space="preserve"> la intensión de esta iniciativa, esa es la intención y la propuesta, seguramente habrá con la contribución de todas y todos ustedes cómo podemos ir mejorando este marco jurídico; pero esa es la intensión que la gente sí sepa cuál es el sentido del voto de determinado regidor o regidora que forma parte de este cabildo y por eso es que pedimos que la transmisión sea en vivo, que no se retrase, porque al final, nada se oculta, que también se le deje abierto a la ciudadanía el momento en el que está sesionando el Presidente o Presidenta Municipal con su cabildo, porque lo que se atiende en ese cabildo son intereses de la ciud</w:t>
      </w:r>
      <w:r w:rsidR="00E7507C" w:rsidRPr="00CC188C">
        <w:rPr>
          <w:rFonts w:ascii="Times New Roman" w:hAnsi="Times New Roman" w:cs="Times New Roman"/>
          <w:sz w:val="24"/>
          <w:szCs w:val="24"/>
        </w:rPr>
        <w:t>adanía.</w:t>
      </w:r>
    </w:p>
    <w:p w:rsidR="00227602" w:rsidRPr="00CC188C" w:rsidRDefault="00227602"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Sí diputado.</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 xml:space="preserve">SECRETARIO DIP. IVÁN </w:t>
      </w:r>
      <w:r w:rsidR="00E7507C" w:rsidRPr="00CC188C">
        <w:rPr>
          <w:rFonts w:ascii="Times New Roman" w:hAnsi="Times New Roman" w:cs="Times New Roman"/>
          <w:sz w:val="24"/>
          <w:szCs w:val="24"/>
        </w:rPr>
        <w:t>DE JESÚS ESQUER CRUZ. Correcto.</w:t>
      </w:r>
    </w:p>
    <w:p w:rsidR="00412E44" w:rsidRPr="00CC188C" w:rsidRDefault="00227602"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Porque efectivamente; entonces estamos hablando de 2 tiempos, la publicación en vivo, donde ahí el ayuntamiento tendría que auxiliarse ya de instrumentos tecnológicos, una pantalla, una pizarra, no sé, cuestiones de ese tipo y después, el segundo tiempo cuando ya concluyó la sesi</w:t>
      </w:r>
      <w:r w:rsidR="00412E44" w:rsidRPr="00CC188C">
        <w:rPr>
          <w:rFonts w:ascii="Times New Roman" w:hAnsi="Times New Roman" w:cs="Times New Roman"/>
          <w:sz w:val="24"/>
          <w:szCs w:val="24"/>
        </w:rPr>
        <w:t>ó</w:t>
      </w:r>
      <w:r w:rsidRPr="00CC188C">
        <w:rPr>
          <w:rFonts w:ascii="Times New Roman" w:hAnsi="Times New Roman" w:cs="Times New Roman"/>
          <w:sz w:val="24"/>
          <w:szCs w:val="24"/>
        </w:rPr>
        <w:t>n, la publicación que son 2 condiciones distintas que obviamente presentan la misma información, en la publicación hay el detalle, hay el desglose de lo que consiste la actividad y en la transmisión en vivo, ahí tendríamos entonces que puntualizar de hacerse de los insumos o los elementos necesarios para poder mostrar lo que bien se requiere de la participación de cada integrante del ayuntamiento</w:t>
      </w:r>
      <w:r w:rsidR="00412E44" w:rsidRPr="00CC188C">
        <w:rPr>
          <w:rFonts w:ascii="Times New Roman" w:hAnsi="Times New Roman" w:cs="Times New Roman"/>
          <w:sz w:val="24"/>
          <w:szCs w:val="24"/>
        </w:rPr>
        <w:t>.</w:t>
      </w:r>
    </w:p>
    <w:p w:rsidR="00227602" w:rsidRPr="00CC188C" w:rsidRDefault="00412E44" w:rsidP="009E5BEF">
      <w:pPr>
        <w:pStyle w:val="Sinespaciado"/>
        <w:ind w:firstLine="708"/>
        <w:jc w:val="both"/>
        <w:rPr>
          <w:rFonts w:ascii="Times New Roman" w:hAnsi="Times New Roman" w:cs="Times New Roman"/>
          <w:sz w:val="24"/>
          <w:szCs w:val="24"/>
        </w:rPr>
      </w:pPr>
      <w:r w:rsidRPr="00CC188C">
        <w:rPr>
          <w:rFonts w:ascii="Times New Roman" w:hAnsi="Times New Roman" w:cs="Times New Roman"/>
          <w:sz w:val="24"/>
          <w:szCs w:val="24"/>
        </w:rPr>
        <w:t>Entonces</w:t>
      </w:r>
      <w:r w:rsidR="00227602" w:rsidRPr="00CC188C">
        <w:rPr>
          <w:rFonts w:ascii="Times New Roman" w:hAnsi="Times New Roman" w:cs="Times New Roman"/>
          <w:sz w:val="24"/>
          <w:szCs w:val="24"/>
        </w:rPr>
        <w:t>, solamente era mi duda porque sí es importante y sobre todo aclararlo, decirles que van a tener que tener una pizarra los ayuntamientos, van a tener que tener un sistema que tal vez muchos municipios igual hay que reconocerlos, no tienen las capacidades para poder hacerse de sistemas. Entonces ese es mi comentario respetuoso; sin embargo, es con el fin de contribuir a que se encamine p</w:t>
      </w:r>
      <w:r w:rsidR="00B37C92" w:rsidRPr="00CC188C">
        <w:rPr>
          <w:rFonts w:ascii="Times New Roman" w:hAnsi="Times New Roman" w:cs="Times New Roman"/>
          <w:sz w:val="24"/>
          <w:szCs w:val="24"/>
        </w:rPr>
        <w:t>or buen puerto esta iniciativa.</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 xml:space="preserve">Sería </w:t>
      </w:r>
      <w:proofErr w:type="spellStart"/>
      <w:r w:rsidRPr="00CC188C">
        <w:rPr>
          <w:rFonts w:ascii="Times New Roman" w:hAnsi="Times New Roman" w:cs="Times New Roman"/>
          <w:sz w:val="24"/>
          <w:szCs w:val="24"/>
        </w:rPr>
        <w:t>cuanto</w:t>
      </w:r>
      <w:proofErr w:type="spellEnd"/>
      <w:r w:rsidRPr="00CC188C">
        <w:rPr>
          <w:rFonts w:ascii="Times New Roman" w:hAnsi="Times New Roman" w:cs="Times New Roman"/>
          <w:sz w:val="24"/>
          <w:szCs w:val="24"/>
        </w:rPr>
        <w:t>.</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PRESIDENTA DIP. CLAUDIA MORALES ROBLEDO. Sí adelante.</w:t>
      </w:r>
    </w:p>
    <w:p w:rsidR="002E6494"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DIP. MARÍA LUISA MENDOZA MONDRAGÓN. Y sí diputado, tienes t</w:t>
      </w:r>
      <w:r w:rsidR="00B37C92" w:rsidRPr="00CC188C">
        <w:rPr>
          <w:rFonts w:ascii="Times New Roman" w:hAnsi="Times New Roman" w:cs="Times New Roman"/>
          <w:sz w:val="24"/>
          <w:szCs w:val="24"/>
        </w:rPr>
        <w:t>ú</w:t>
      </w:r>
      <w:r w:rsidRPr="00CC188C">
        <w:rPr>
          <w:rFonts w:ascii="Times New Roman" w:hAnsi="Times New Roman" w:cs="Times New Roman"/>
          <w:sz w:val="24"/>
          <w:szCs w:val="24"/>
        </w:rPr>
        <w:t xml:space="preserve"> toda la razón, seguramente sin duda alguna, impactará en el tema presupuestal; pero yo creo que para garantizar </w:t>
      </w:r>
      <w:r w:rsidRPr="00CC188C">
        <w:rPr>
          <w:rFonts w:ascii="Times New Roman" w:hAnsi="Times New Roman" w:cs="Times New Roman"/>
          <w:sz w:val="24"/>
          <w:szCs w:val="24"/>
        </w:rPr>
        <w:lastRenderedPageBreak/>
        <w:t>una buena gobernabilidad, el impacto financiero, claro que repercute; pero la garantía ciudadana de la transparencia de rendición de cuentas; creo que justifica las acciones que hagamos como gobernantes y por supuesto que aquí hablamos de una plataforma, un tablero; pero también es cierto que muchas de las votaciones nosotros la hacemos de manera nominal en un cabildo; creo que también podemos poder hacerlo de manera nominal, sin que necesariamente, lo importante de eso es que la gente se entere de cómo se realiza justo la votación y en el sentido que se realiza; pero sí diputado muchísimas gracias y seguramente también los comentarios que hoy realiza usted, habrán de abonar mucho a la iniciativa y hagamos algo que también pueda darse en</w:t>
      </w:r>
      <w:r w:rsidR="002E6494" w:rsidRPr="00CC188C">
        <w:rPr>
          <w:rFonts w:ascii="Times New Roman" w:hAnsi="Times New Roman" w:cs="Times New Roman"/>
          <w:sz w:val="24"/>
          <w:szCs w:val="24"/>
        </w:rPr>
        <w:t xml:space="preserve"> la</w:t>
      </w:r>
      <w:r w:rsidRPr="00CC188C">
        <w:rPr>
          <w:rFonts w:ascii="Times New Roman" w:hAnsi="Times New Roman" w:cs="Times New Roman"/>
          <w:sz w:val="24"/>
          <w:szCs w:val="24"/>
        </w:rPr>
        <w:t xml:space="preserve"> aplicabilidad de la realidad y no </w:t>
      </w:r>
      <w:r w:rsidR="002E6494" w:rsidRPr="00CC188C">
        <w:rPr>
          <w:rFonts w:ascii="Times New Roman" w:hAnsi="Times New Roman" w:cs="Times New Roman"/>
          <w:sz w:val="24"/>
          <w:szCs w:val="24"/>
        </w:rPr>
        <w:t>solamente quede en el discurso.</w:t>
      </w:r>
    </w:p>
    <w:p w:rsidR="00227602" w:rsidRPr="00CC188C" w:rsidRDefault="00227602" w:rsidP="009E5BEF">
      <w:pPr>
        <w:pStyle w:val="Sinespaciado"/>
        <w:ind w:firstLine="709"/>
        <w:jc w:val="both"/>
        <w:rPr>
          <w:rFonts w:ascii="Times New Roman" w:hAnsi="Times New Roman" w:cs="Times New Roman"/>
          <w:sz w:val="24"/>
          <w:szCs w:val="24"/>
        </w:rPr>
      </w:pPr>
      <w:r w:rsidRPr="00CC188C">
        <w:rPr>
          <w:rFonts w:ascii="Times New Roman" w:hAnsi="Times New Roman" w:cs="Times New Roman"/>
          <w:sz w:val="24"/>
          <w:szCs w:val="24"/>
        </w:rPr>
        <w:t xml:space="preserve">Gracias </w:t>
      </w:r>
      <w:proofErr w:type="gramStart"/>
      <w:r w:rsidRPr="00CC188C">
        <w:rPr>
          <w:rFonts w:ascii="Times New Roman" w:hAnsi="Times New Roman" w:cs="Times New Roman"/>
          <w:sz w:val="24"/>
          <w:szCs w:val="24"/>
        </w:rPr>
        <w:t>diputada</w:t>
      </w:r>
      <w:proofErr w:type="gramEnd"/>
      <w:r w:rsidRPr="00CC188C">
        <w:rPr>
          <w:rFonts w:ascii="Times New Roman" w:hAnsi="Times New Roman" w:cs="Times New Roman"/>
          <w:sz w:val="24"/>
          <w:szCs w:val="24"/>
        </w:rPr>
        <w:t>.</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PRESIDENTA DIP. CLAUDIA MORALES ROBLEDO. Gracias diputados.</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Yo creo que hay que dar un plazo para los comentarios, recibir todos los comentarios, qué les parece si el día viernes 3 de marzo, para recibir todas las observaciones.</w:t>
      </w:r>
    </w:p>
    <w:p w:rsidR="00227602" w:rsidRPr="00CC188C" w:rsidRDefault="00227602" w:rsidP="009E5BEF">
      <w:pPr>
        <w:pStyle w:val="Sinespaciado"/>
        <w:jc w:val="both"/>
        <w:rPr>
          <w:rFonts w:ascii="Times New Roman" w:hAnsi="Times New Roman" w:cs="Times New Roman"/>
          <w:sz w:val="24"/>
          <w:szCs w:val="24"/>
        </w:rPr>
      </w:pPr>
      <w:r w:rsidRPr="00CC188C">
        <w:rPr>
          <w:rFonts w:ascii="Times New Roman" w:hAnsi="Times New Roman" w:cs="Times New Roman"/>
          <w:sz w:val="24"/>
          <w:szCs w:val="24"/>
        </w:rPr>
        <w:tab/>
        <w:t>Gracias.</w:t>
      </w:r>
    </w:p>
    <w:p w:rsidR="00160E40" w:rsidRPr="00CC188C" w:rsidRDefault="00A8184B"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 xml:space="preserve">SECRETARIO DIP. IVÁN DE JESÚS ESQUER CRUZ. </w:t>
      </w:r>
      <w:r w:rsidR="00160E40" w:rsidRPr="00CC188C">
        <w:rPr>
          <w:rFonts w:ascii="Times New Roman" w:eastAsia="Times New Roman" w:hAnsi="Times New Roman" w:cs="Times New Roman"/>
          <w:sz w:val="24"/>
          <w:szCs w:val="24"/>
          <w:lang w:eastAsia="es-MX"/>
        </w:rPr>
        <w:t>Han finalizado las intervenciones Presidenta.</w:t>
      </w:r>
    </w:p>
    <w:p w:rsidR="00160E40" w:rsidRPr="00CC188C" w:rsidRDefault="00160E40" w:rsidP="009E5BEF">
      <w:pPr>
        <w:pStyle w:val="Sinespaciado"/>
        <w:ind w:firstLine="708"/>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Los asuntos del orden del día han sido atendidos.</w:t>
      </w:r>
    </w:p>
    <w:p w:rsidR="00160E40" w:rsidRPr="00CC188C" w:rsidRDefault="00160E40"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PRESIDENTE DIP. CLAUDIA MORALES ROBLEDO. Registre la Secretaría la asistencia a la reunión.</w:t>
      </w:r>
    </w:p>
    <w:p w:rsidR="00160E40" w:rsidRPr="00CC188C" w:rsidRDefault="00160E40"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SECRETARIO DIP. IVÁN DE JESÚS ESQUER CRUZ. Ha sido registrada la asistencia a la reunión.</w:t>
      </w:r>
    </w:p>
    <w:p w:rsidR="000E5288" w:rsidRPr="00CC188C" w:rsidRDefault="00160E40" w:rsidP="009E5BEF">
      <w:pPr>
        <w:pStyle w:val="Sinespaciado"/>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PRESIDENTA DIP. CLAUDIA MORALES ROBLEDO. Se levanta la reunión de la Comisión Legislativa de Legislación y Administración Municipal, siendo las diecisiete horas con cincuenta y nueve minutos del día martes veintiocho de febrero del dos mil veintitrés y se pide a sus integrantes quedar ate</w:t>
      </w:r>
      <w:r w:rsidR="000E5288" w:rsidRPr="00CC188C">
        <w:rPr>
          <w:rFonts w:ascii="Times New Roman" w:eastAsia="Times New Roman" w:hAnsi="Times New Roman" w:cs="Times New Roman"/>
          <w:sz w:val="24"/>
          <w:szCs w:val="24"/>
          <w:lang w:eastAsia="es-MX"/>
        </w:rPr>
        <w:t>ntos a la próxima convocatoria.</w:t>
      </w:r>
    </w:p>
    <w:p w:rsidR="00160E40" w:rsidRPr="00CC188C" w:rsidRDefault="00160E40" w:rsidP="009E5BEF">
      <w:pPr>
        <w:pStyle w:val="Sinespaciado"/>
        <w:ind w:firstLine="709"/>
        <w:jc w:val="both"/>
        <w:rPr>
          <w:rFonts w:ascii="Times New Roman" w:eastAsia="Times New Roman" w:hAnsi="Times New Roman" w:cs="Times New Roman"/>
          <w:sz w:val="24"/>
          <w:szCs w:val="24"/>
          <w:lang w:eastAsia="es-MX"/>
        </w:rPr>
      </w:pPr>
      <w:r w:rsidRPr="00CC188C">
        <w:rPr>
          <w:rFonts w:ascii="Times New Roman" w:eastAsia="Times New Roman" w:hAnsi="Times New Roman" w:cs="Times New Roman"/>
          <w:sz w:val="24"/>
          <w:szCs w:val="24"/>
          <w:lang w:eastAsia="es-MX"/>
        </w:rPr>
        <w:t>Muchas gracias.</w:t>
      </w:r>
    </w:p>
    <w:p w:rsidR="00CC188C" w:rsidRPr="00CC188C" w:rsidRDefault="00CC188C">
      <w:pPr>
        <w:pStyle w:val="Sinespaciado"/>
        <w:ind w:firstLine="709"/>
        <w:jc w:val="both"/>
        <w:rPr>
          <w:rFonts w:ascii="Times New Roman" w:eastAsia="Times New Roman" w:hAnsi="Times New Roman" w:cs="Times New Roman"/>
          <w:sz w:val="24"/>
          <w:szCs w:val="24"/>
          <w:lang w:eastAsia="es-MX"/>
        </w:rPr>
      </w:pPr>
    </w:p>
    <w:sectPr w:rsidR="00CC188C" w:rsidRPr="00CC188C" w:rsidSect="00D029B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6DF" w:rsidRDefault="000626DF" w:rsidP="009A6AB0">
      <w:pPr>
        <w:spacing w:after="0" w:line="240" w:lineRule="auto"/>
      </w:pPr>
      <w:r>
        <w:separator/>
      </w:r>
    </w:p>
  </w:endnote>
  <w:endnote w:type="continuationSeparator" w:id="0">
    <w:p w:rsidR="000626DF" w:rsidRDefault="000626DF" w:rsidP="009A6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938214"/>
      <w:docPartObj>
        <w:docPartGallery w:val="Page Numbers (Bottom of Page)"/>
        <w:docPartUnique/>
      </w:docPartObj>
    </w:sdtPr>
    <w:sdtEndPr/>
    <w:sdtContent>
      <w:p w:rsidR="009A6AB0" w:rsidRDefault="001E5C1F" w:rsidP="00E56C8D">
        <w:pPr>
          <w:pStyle w:val="Piedepgina"/>
          <w:jc w:val="right"/>
        </w:pPr>
        <w:r>
          <w:fldChar w:fldCharType="begin"/>
        </w:r>
        <w:r>
          <w:instrText>PAGE   \* MERGEFORMAT</w:instrText>
        </w:r>
        <w:r>
          <w:fldChar w:fldCharType="separate"/>
        </w:r>
        <w:r w:rsidR="00CC188C" w:rsidRPr="00CC188C">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6DF" w:rsidRDefault="000626DF" w:rsidP="009A6AB0">
      <w:pPr>
        <w:spacing w:after="0" w:line="240" w:lineRule="auto"/>
      </w:pPr>
      <w:r>
        <w:separator/>
      </w:r>
    </w:p>
  </w:footnote>
  <w:footnote w:type="continuationSeparator" w:id="0">
    <w:p w:rsidR="000626DF" w:rsidRDefault="000626DF" w:rsidP="009A6A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4CE5"/>
    <w:rsid w:val="000609F6"/>
    <w:rsid w:val="000626DF"/>
    <w:rsid w:val="00096B3D"/>
    <w:rsid w:val="000C0AD5"/>
    <w:rsid w:val="000E5288"/>
    <w:rsid w:val="00103399"/>
    <w:rsid w:val="00116F7B"/>
    <w:rsid w:val="001248E5"/>
    <w:rsid w:val="00160E40"/>
    <w:rsid w:val="00161C46"/>
    <w:rsid w:val="0017725F"/>
    <w:rsid w:val="001A4DC0"/>
    <w:rsid w:val="001E4DC0"/>
    <w:rsid w:val="001E5C1F"/>
    <w:rsid w:val="00202DDB"/>
    <w:rsid w:val="00227602"/>
    <w:rsid w:val="00262205"/>
    <w:rsid w:val="00283D7E"/>
    <w:rsid w:val="002E6494"/>
    <w:rsid w:val="0037739A"/>
    <w:rsid w:val="003B0EA1"/>
    <w:rsid w:val="00402B55"/>
    <w:rsid w:val="00412E44"/>
    <w:rsid w:val="00463741"/>
    <w:rsid w:val="004E3A8C"/>
    <w:rsid w:val="005A28A3"/>
    <w:rsid w:val="005C2E12"/>
    <w:rsid w:val="005D35D9"/>
    <w:rsid w:val="005D46A8"/>
    <w:rsid w:val="006551C3"/>
    <w:rsid w:val="00667427"/>
    <w:rsid w:val="006A6FE4"/>
    <w:rsid w:val="006C458C"/>
    <w:rsid w:val="00716720"/>
    <w:rsid w:val="00760541"/>
    <w:rsid w:val="00762F24"/>
    <w:rsid w:val="00773628"/>
    <w:rsid w:val="007C483A"/>
    <w:rsid w:val="00807F1D"/>
    <w:rsid w:val="00817753"/>
    <w:rsid w:val="008800AF"/>
    <w:rsid w:val="00884C62"/>
    <w:rsid w:val="00897F1E"/>
    <w:rsid w:val="008B1398"/>
    <w:rsid w:val="009A6AB0"/>
    <w:rsid w:val="009E5BEF"/>
    <w:rsid w:val="009F0963"/>
    <w:rsid w:val="00A10AEF"/>
    <w:rsid w:val="00A5334A"/>
    <w:rsid w:val="00A64CE1"/>
    <w:rsid w:val="00A8184B"/>
    <w:rsid w:val="00A84337"/>
    <w:rsid w:val="00A8569E"/>
    <w:rsid w:val="00AF3AC8"/>
    <w:rsid w:val="00B37C92"/>
    <w:rsid w:val="00BD7617"/>
    <w:rsid w:val="00BF7DAC"/>
    <w:rsid w:val="00C2274F"/>
    <w:rsid w:val="00C22D8F"/>
    <w:rsid w:val="00C60F74"/>
    <w:rsid w:val="00C8700D"/>
    <w:rsid w:val="00CA5025"/>
    <w:rsid w:val="00CB1D22"/>
    <w:rsid w:val="00CC0842"/>
    <w:rsid w:val="00CC188C"/>
    <w:rsid w:val="00D029B5"/>
    <w:rsid w:val="00E3035A"/>
    <w:rsid w:val="00E56C8D"/>
    <w:rsid w:val="00E7507C"/>
    <w:rsid w:val="00E92515"/>
    <w:rsid w:val="00EC52B3"/>
    <w:rsid w:val="00F13BF6"/>
    <w:rsid w:val="00F20E79"/>
    <w:rsid w:val="00F27756"/>
    <w:rsid w:val="00FE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27602"/>
    <w:pPr>
      <w:spacing w:after="0" w:line="240" w:lineRule="auto"/>
    </w:pPr>
  </w:style>
  <w:style w:type="character" w:customStyle="1" w:styleId="SinespaciadoCar">
    <w:name w:val="Sin espaciado Car"/>
    <w:link w:val="Sinespaciado"/>
    <w:uiPriority w:val="1"/>
    <w:locked/>
    <w:rsid w:val="00762F24"/>
  </w:style>
  <w:style w:type="paragraph" w:styleId="Encabezado">
    <w:name w:val="header"/>
    <w:basedOn w:val="Normal"/>
    <w:link w:val="EncabezadoCar"/>
    <w:uiPriority w:val="99"/>
    <w:unhideWhenUsed/>
    <w:rsid w:val="009A6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6AB0"/>
  </w:style>
  <w:style w:type="paragraph" w:styleId="Piedepgina">
    <w:name w:val="footer"/>
    <w:basedOn w:val="Normal"/>
    <w:link w:val="PiedepginaCar"/>
    <w:uiPriority w:val="99"/>
    <w:unhideWhenUsed/>
    <w:rsid w:val="009A6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6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597943">
      <w:bodyDiv w:val="1"/>
      <w:marLeft w:val="0"/>
      <w:marRight w:val="0"/>
      <w:marTop w:val="0"/>
      <w:marBottom w:val="0"/>
      <w:divBdr>
        <w:top w:val="none" w:sz="0" w:space="0" w:color="auto"/>
        <w:left w:val="none" w:sz="0" w:space="0" w:color="auto"/>
        <w:bottom w:val="none" w:sz="0" w:space="0" w:color="auto"/>
        <w:right w:val="none" w:sz="0" w:space="0" w:color="auto"/>
      </w:divBdr>
    </w:div>
    <w:div w:id="130072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4334</Words>
  <Characters>23839</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12</cp:revision>
  <dcterms:created xsi:type="dcterms:W3CDTF">2023-03-06T16:21:00Z</dcterms:created>
  <dcterms:modified xsi:type="dcterms:W3CDTF">2023-03-14T21:16:00Z</dcterms:modified>
</cp:coreProperties>
</file>