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444A" w:rsidRPr="003C7C51" w:rsidRDefault="00D9444A" w:rsidP="003C7C51">
      <w:pPr>
        <w:pStyle w:val="Sinespaciado"/>
        <w:ind w:left="2832"/>
        <w:jc w:val="both"/>
        <w:rPr>
          <w:color w:val="000000" w:themeColor="text1"/>
          <w:szCs w:val="24"/>
        </w:rPr>
      </w:pPr>
      <w:bookmarkStart w:id="0" w:name="_GoBack"/>
      <w:bookmarkEnd w:id="0"/>
      <w:r w:rsidRPr="003C7C51">
        <w:rPr>
          <w:color w:val="000000" w:themeColor="text1"/>
          <w:szCs w:val="24"/>
        </w:rPr>
        <w:t>REUNIÓN DE LA COMISIÓN LEGISLATIVA DE DESARROLLO AGROPECUARIO Y FORESTAL DE LA H. LXI LEGISLATURA DEL ESTADO DE MÉXICO.</w:t>
      </w:r>
    </w:p>
    <w:p w:rsidR="00D9444A" w:rsidRPr="003C7C51" w:rsidRDefault="00D9444A" w:rsidP="003C7C51">
      <w:pPr>
        <w:pStyle w:val="Sinespaciado"/>
        <w:jc w:val="both"/>
        <w:rPr>
          <w:color w:val="000000" w:themeColor="text1"/>
          <w:szCs w:val="24"/>
        </w:rPr>
      </w:pPr>
    </w:p>
    <w:p w:rsidR="00EE317A" w:rsidRPr="003C7C51" w:rsidRDefault="00CA2D5D" w:rsidP="003C7C51">
      <w:pPr>
        <w:pStyle w:val="Sinespaciado"/>
        <w:ind w:left="2832"/>
        <w:jc w:val="both"/>
        <w:rPr>
          <w:rFonts w:eastAsia="Times New Roman"/>
          <w:color w:val="000000" w:themeColor="text1"/>
          <w:sz w:val="20"/>
          <w:szCs w:val="24"/>
          <w:lang w:eastAsia="es-MX"/>
        </w:rPr>
      </w:pPr>
      <w:r w:rsidRPr="003C7C51">
        <w:rPr>
          <w:color w:val="000000" w:themeColor="text1"/>
          <w:sz w:val="20"/>
          <w:szCs w:val="24"/>
        </w:rPr>
        <w:t xml:space="preserve">- </w:t>
      </w:r>
      <w:r w:rsidR="00EE317A" w:rsidRPr="003C7C51">
        <w:rPr>
          <w:rFonts w:eastAsia="Times New Roman"/>
          <w:color w:val="000000" w:themeColor="text1"/>
          <w:sz w:val="20"/>
          <w:szCs w:val="24"/>
          <w:lang w:eastAsia="es-MX"/>
        </w:rPr>
        <w:t>ANÁLISIS DE LA INICIATIVA DE DECRETO POR EL QUE SE REFORMAN DIVERSAS DISPOSICIONES DEL LIBRO NOVENO DEL CÓDIGO ADMINISTRATIVO DEL ESTADO DE MÉXICO, PRESENTADA POR EL TITULAR DEL EJECUTIVO ESTATAL.</w:t>
      </w:r>
    </w:p>
    <w:p w:rsidR="00EE317A" w:rsidRPr="003C7C51" w:rsidRDefault="00EE317A" w:rsidP="003C7C51">
      <w:pPr>
        <w:pStyle w:val="Sinespaciado"/>
        <w:jc w:val="both"/>
        <w:rPr>
          <w:rFonts w:eastAsia="Times New Roman"/>
          <w:color w:val="000000" w:themeColor="text1"/>
          <w:szCs w:val="24"/>
          <w:lang w:eastAsia="es-MX"/>
        </w:rPr>
      </w:pPr>
    </w:p>
    <w:p w:rsidR="00CA2D5D" w:rsidRPr="003C7C51" w:rsidRDefault="00792904" w:rsidP="003C7C51">
      <w:pPr>
        <w:pStyle w:val="Sinespaciado"/>
        <w:ind w:left="2832"/>
        <w:jc w:val="both"/>
        <w:rPr>
          <w:rFonts w:eastAsia="Times New Roman"/>
          <w:sz w:val="20"/>
          <w:szCs w:val="20"/>
          <w:lang w:eastAsia="es-MX"/>
        </w:rPr>
      </w:pPr>
      <w:r w:rsidRPr="003C7C51">
        <w:rPr>
          <w:rFonts w:eastAsia="Times New Roman"/>
          <w:sz w:val="20"/>
          <w:szCs w:val="20"/>
          <w:lang w:eastAsia="es-MX"/>
        </w:rPr>
        <w:t>CON LA PARTICIPACIÓN DE</w:t>
      </w:r>
      <w:r w:rsidR="006E09C1" w:rsidRPr="003C7C51">
        <w:rPr>
          <w:rFonts w:eastAsia="Times New Roman"/>
          <w:sz w:val="20"/>
          <w:szCs w:val="20"/>
          <w:lang w:eastAsia="es-MX"/>
        </w:rPr>
        <w:t>: MTRO. DANIEL QUETZALCÓATL FABELA MONTES DE OCA,</w:t>
      </w:r>
      <w:r w:rsidR="00856320" w:rsidRPr="003C7C51">
        <w:rPr>
          <w:rFonts w:eastAsia="Times New Roman"/>
          <w:sz w:val="20"/>
          <w:szCs w:val="20"/>
          <w:lang w:eastAsia="es-MX"/>
        </w:rPr>
        <w:t xml:space="preserve"> </w:t>
      </w:r>
      <w:r w:rsidR="005622BF" w:rsidRPr="003C7C51">
        <w:rPr>
          <w:sz w:val="20"/>
          <w:szCs w:val="20"/>
        </w:rPr>
        <w:t>TITULAR DE LA UNIDAD JURÍDICA Y DE IGUALDAD DE GÉNERO DE LA CECAM</w:t>
      </w:r>
      <w:r w:rsidR="00856320" w:rsidRPr="003C7C51">
        <w:rPr>
          <w:rFonts w:eastAsia="Times New Roman"/>
          <w:sz w:val="20"/>
          <w:szCs w:val="20"/>
          <w:lang w:eastAsia="es-MX"/>
        </w:rPr>
        <w:t>;</w:t>
      </w:r>
      <w:r w:rsidR="006E09C1" w:rsidRPr="003C7C51">
        <w:rPr>
          <w:rFonts w:eastAsia="Times New Roman"/>
          <w:sz w:val="20"/>
          <w:szCs w:val="20"/>
          <w:lang w:eastAsia="es-MX"/>
        </w:rPr>
        <w:t xml:space="preserve"> </w:t>
      </w:r>
      <w:r w:rsidR="00856320" w:rsidRPr="003C7C51">
        <w:rPr>
          <w:sz w:val="20"/>
          <w:szCs w:val="20"/>
        </w:rPr>
        <w:t>LIC. JAVIER DE JESÚS DOMÍNGUEZ GONZÁLEZ, DIRECTOR GENERAL DE LEGISLACIÓN Y ESTUDIOS NORMATIVOS DE LA SECRETARÍA DE JUSTICIA Y DERECHOS HUMANOS</w:t>
      </w:r>
    </w:p>
    <w:p w:rsidR="00B53D3E" w:rsidRPr="003C7C51" w:rsidRDefault="00B53D3E" w:rsidP="003C7C51">
      <w:pPr>
        <w:pStyle w:val="Sinespaciado"/>
        <w:jc w:val="both"/>
        <w:rPr>
          <w:color w:val="000000" w:themeColor="text1"/>
          <w:szCs w:val="24"/>
        </w:rPr>
      </w:pPr>
    </w:p>
    <w:p w:rsidR="00D9444A" w:rsidRPr="003C7C51" w:rsidRDefault="00D9444A" w:rsidP="003C7C51">
      <w:pPr>
        <w:pStyle w:val="Sinespaciado"/>
        <w:ind w:left="2124" w:firstLine="708"/>
        <w:jc w:val="both"/>
        <w:rPr>
          <w:color w:val="000000" w:themeColor="text1"/>
          <w:szCs w:val="24"/>
        </w:rPr>
      </w:pPr>
      <w:r w:rsidRPr="003C7C51">
        <w:rPr>
          <w:color w:val="000000" w:themeColor="text1"/>
          <w:szCs w:val="24"/>
        </w:rPr>
        <w:t>CELEBRADA EL DÍA 03 DE MAYO DE 2023.</w:t>
      </w:r>
    </w:p>
    <w:p w:rsidR="00D9444A" w:rsidRDefault="00D9444A" w:rsidP="003C7C51">
      <w:pPr>
        <w:pStyle w:val="Sinespaciado"/>
        <w:jc w:val="both"/>
        <w:rPr>
          <w:color w:val="000000" w:themeColor="text1"/>
          <w:szCs w:val="24"/>
        </w:rPr>
      </w:pPr>
    </w:p>
    <w:p w:rsidR="00A73169" w:rsidRPr="003C7C51" w:rsidRDefault="00A73169" w:rsidP="003C7C51">
      <w:pPr>
        <w:pStyle w:val="Sinespaciado"/>
        <w:jc w:val="both"/>
        <w:rPr>
          <w:color w:val="000000" w:themeColor="text1"/>
          <w:szCs w:val="24"/>
        </w:rPr>
      </w:pPr>
    </w:p>
    <w:p w:rsidR="00D9444A" w:rsidRPr="003C7C51" w:rsidRDefault="00D9444A" w:rsidP="003C7C51">
      <w:pPr>
        <w:pStyle w:val="Sinespaciado"/>
        <w:jc w:val="center"/>
        <w:rPr>
          <w:color w:val="000000" w:themeColor="text1"/>
          <w:szCs w:val="24"/>
        </w:rPr>
      </w:pPr>
      <w:r w:rsidRPr="003C7C51">
        <w:rPr>
          <w:color w:val="000000" w:themeColor="text1"/>
          <w:szCs w:val="24"/>
        </w:rPr>
        <w:t>PRESIDENCIA DE LA DIPUTADA ÉLIDA CASTELÁN MONDRAGÓN.</w:t>
      </w:r>
    </w:p>
    <w:p w:rsidR="00D9444A" w:rsidRPr="003C7C51" w:rsidRDefault="00D9444A" w:rsidP="003C7C51">
      <w:pPr>
        <w:pStyle w:val="Sinespaciado"/>
        <w:jc w:val="both"/>
        <w:rPr>
          <w:color w:val="000000" w:themeColor="text1"/>
          <w:szCs w:val="24"/>
        </w:rPr>
      </w:pPr>
    </w:p>
    <w:p w:rsidR="00D9444A" w:rsidRPr="003C7C51" w:rsidRDefault="00D9444A" w:rsidP="003C7C51">
      <w:pPr>
        <w:pStyle w:val="Sinespaciado"/>
        <w:jc w:val="both"/>
        <w:rPr>
          <w:color w:val="000000" w:themeColor="text1"/>
          <w:szCs w:val="24"/>
        </w:rPr>
      </w:pPr>
      <w:r w:rsidRPr="003C7C51">
        <w:rPr>
          <w:color w:val="000000" w:themeColor="text1"/>
          <w:szCs w:val="24"/>
        </w:rPr>
        <w:t>PRESIDENTA DIP. ÉLIDA CASTELÁN MONDRAGÓN. Buenos días a todos.</w:t>
      </w:r>
    </w:p>
    <w:p w:rsidR="00D9444A" w:rsidRPr="003C7C51" w:rsidRDefault="00D9444A" w:rsidP="003C7C51">
      <w:pPr>
        <w:pStyle w:val="Sinespaciado"/>
        <w:ind w:firstLine="708"/>
        <w:jc w:val="both"/>
        <w:rPr>
          <w:rFonts w:eastAsia="Times New Roman"/>
          <w:color w:val="000000" w:themeColor="text1"/>
          <w:szCs w:val="24"/>
          <w:lang w:eastAsia="es-MX"/>
        </w:rPr>
      </w:pPr>
      <w:r w:rsidRPr="003C7C51">
        <w:rPr>
          <w:rFonts w:eastAsia="Times New Roman"/>
          <w:color w:val="000000" w:themeColor="text1"/>
          <w:szCs w:val="24"/>
          <w:lang w:eastAsia="es-MX"/>
        </w:rPr>
        <w:t xml:space="preserve">…De Jesús Domínguez, Secretaría de Justicia, seas bienvenido </w:t>
      </w:r>
      <w:proofErr w:type="spellStart"/>
      <w:r w:rsidRPr="003C7C51">
        <w:rPr>
          <w:rFonts w:eastAsia="Times New Roman"/>
          <w:color w:val="000000" w:themeColor="text1"/>
          <w:szCs w:val="24"/>
          <w:lang w:eastAsia="es-MX"/>
        </w:rPr>
        <w:t>Lic</w:t>
      </w:r>
      <w:proofErr w:type="spellEnd"/>
      <w:r w:rsidRPr="003C7C51">
        <w:rPr>
          <w:rFonts w:eastAsia="Times New Roman"/>
          <w:color w:val="000000" w:themeColor="text1"/>
          <w:szCs w:val="24"/>
          <w:lang w:eastAsia="es-MX"/>
        </w:rPr>
        <w:t xml:space="preserve">, ésta es su casa, sean bienvenidos. Agradezco también la presencia de quienes se encuentran en el </w:t>
      </w:r>
      <w:r w:rsidR="0082685B" w:rsidRPr="003C7C51">
        <w:rPr>
          <w:rFonts w:eastAsia="Times New Roman"/>
          <w:color w:val="000000" w:themeColor="text1"/>
          <w:szCs w:val="24"/>
          <w:lang w:eastAsia="es-MX"/>
        </w:rPr>
        <w:t xml:space="preserve">Recinto </w:t>
      </w:r>
      <w:r w:rsidRPr="003C7C51">
        <w:rPr>
          <w:rFonts w:eastAsia="Times New Roman"/>
          <w:color w:val="000000" w:themeColor="text1"/>
          <w:szCs w:val="24"/>
          <w:lang w:eastAsia="es-MX"/>
        </w:rPr>
        <w:t>y en las redes sociales.</w:t>
      </w:r>
    </w:p>
    <w:p w:rsidR="00D9444A" w:rsidRPr="003C7C51" w:rsidRDefault="00D9444A" w:rsidP="003C7C51">
      <w:pPr>
        <w:pStyle w:val="Sinespaciado"/>
        <w:ind w:firstLine="708"/>
        <w:jc w:val="both"/>
        <w:rPr>
          <w:rFonts w:eastAsia="Times New Roman"/>
          <w:color w:val="000000" w:themeColor="text1"/>
          <w:szCs w:val="24"/>
          <w:lang w:eastAsia="es-MX"/>
        </w:rPr>
      </w:pPr>
      <w:r w:rsidRPr="003C7C51">
        <w:rPr>
          <w:rFonts w:eastAsia="Times New Roman"/>
          <w:color w:val="000000" w:themeColor="text1"/>
          <w:szCs w:val="24"/>
          <w:lang w:eastAsia="es-MX"/>
        </w:rPr>
        <w:t>Desarrollamos la reunión en modalidad mixta, en términos del artículo 40 Bis de la Ley Orgánica de este Poder Legislativo.</w:t>
      </w:r>
    </w:p>
    <w:p w:rsidR="00D9444A" w:rsidRPr="003C7C51" w:rsidRDefault="00D9444A" w:rsidP="003C7C51">
      <w:pPr>
        <w:pStyle w:val="Sinespaciado"/>
        <w:ind w:firstLine="708"/>
        <w:jc w:val="both"/>
        <w:rPr>
          <w:rFonts w:eastAsia="Times New Roman"/>
          <w:color w:val="000000" w:themeColor="text1"/>
          <w:szCs w:val="24"/>
          <w:lang w:eastAsia="es-MX"/>
        </w:rPr>
      </w:pPr>
      <w:r w:rsidRPr="003C7C51">
        <w:rPr>
          <w:rFonts w:eastAsia="Times New Roman"/>
          <w:color w:val="000000" w:themeColor="text1"/>
          <w:szCs w:val="24"/>
          <w:lang w:eastAsia="es-MX"/>
        </w:rPr>
        <w:t>Para la validez de la reunión, pido a la secretaría verifique el quórum, por favor diputado.</w:t>
      </w:r>
    </w:p>
    <w:p w:rsidR="00D9444A" w:rsidRPr="003C7C51" w:rsidRDefault="00D9444A" w:rsidP="003C7C51">
      <w:pPr>
        <w:pStyle w:val="Sinespaciado"/>
        <w:jc w:val="both"/>
        <w:rPr>
          <w:rFonts w:eastAsia="Times New Roman"/>
          <w:color w:val="000000" w:themeColor="text1"/>
          <w:szCs w:val="24"/>
          <w:lang w:eastAsia="es-MX"/>
        </w:rPr>
      </w:pPr>
      <w:r w:rsidRPr="003C7C51">
        <w:rPr>
          <w:rFonts w:eastAsia="Times New Roman"/>
          <w:color w:val="000000" w:themeColor="text1"/>
          <w:szCs w:val="24"/>
          <w:lang w:eastAsia="es-MX"/>
        </w:rPr>
        <w:t>SECRETARO DIP. VALENTÍN GONZÁLEZ BAUTISTA. Como lo indica la diputada Presidenta, procedo a pasar lista de asistencia.</w:t>
      </w:r>
    </w:p>
    <w:p w:rsidR="00D9444A" w:rsidRPr="003C7C51" w:rsidRDefault="00D9444A" w:rsidP="003C7C51">
      <w:pPr>
        <w:pStyle w:val="Sinespaciado"/>
        <w:jc w:val="center"/>
        <w:rPr>
          <w:rFonts w:eastAsia="Times New Roman"/>
          <w:color w:val="000000" w:themeColor="text1"/>
          <w:szCs w:val="24"/>
          <w:lang w:eastAsia="es-MX"/>
        </w:rPr>
      </w:pPr>
      <w:r w:rsidRPr="003C7C51">
        <w:rPr>
          <w:rFonts w:eastAsia="Times New Roman"/>
          <w:color w:val="000000" w:themeColor="text1"/>
          <w:szCs w:val="24"/>
          <w:lang w:eastAsia="es-MX"/>
        </w:rPr>
        <w:t>COMISIÓN DE DESARROLLO AGROPECUARIO Y FORESTAL</w:t>
      </w:r>
    </w:p>
    <w:p w:rsidR="00D9444A" w:rsidRPr="003C7C51" w:rsidRDefault="00D9444A" w:rsidP="003C7C51">
      <w:pPr>
        <w:pStyle w:val="Sinespaciado"/>
        <w:jc w:val="center"/>
        <w:rPr>
          <w:rFonts w:eastAsia="Times New Roman"/>
          <w:i/>
          <w:color w:val="000000" w:themeColor="text1"/>
          <w:szCs w:val="24"/>
          <w:lang w:eastAsia="es-MX"/>
        </w:rPr>
      </w:pPr>
      <w:r w:rsidRPr="003C7C51">
        <w:rPr>
          <w:rFonts w:eastAsia="Times New Roman"/>
          <w:i/>
          <w:color w:val="000000" w:themeColor="text1"/>
          <w:szCs w:val="24"/>
          <w:lang w:eastAsia="es-MX"/>
        </w:rPr>
        <w:t>(Registro de asistencia)</w:t>
      </w:r>
    </w:p>
    <w:p w:rsidR="00D9444A" w:rsidRPr="003C7C51" w:rsidRDefault="00D9444A" w:rsidP="003C7C51">
      <w:pPr>
        <w:pStyle w:val="Sinespaciado"/>
        <w:jc w:val="both"/>
        <w:rPr>
          <w:rFonts w:eastAsia="Times New Roman"/>
          <w:color w:val="000000" w:themeColor="text1"/>
          <w:szCs w:val="24"/>
          <w:lang w:eastAsia="es-MX"/>
        </w:rPr>
      </w:pPr>
      <w:r w:rsidRPr="003C7C51">
        <w:rPr>
          <w:rFonts w:eastAsia="Times New Roman"/>
          <w:color w:val="000000" w:themeColor="text1"/>
          <w:szCs w:val="24"/>
          <w:lang w:eastAsia="es-MX"/>
        </w:rPr>
        <w:t>SECRETARIO DIP. VALENT</w:t>
      </w:r>
      <w:r w:rsidR="00916AAF" w:rsidRPr="003C7C51">
        <w:rPr>
          <w:rFonts w:eastAsia="Times New Roman"/>
          <w:color w:val="000000" w:themeColor="text1"/>
          <w:szCs w:val="24"/>
          <w:lang w:eastAsia="es-MX"/>
        </w:rPr>
        <w:t>ÍN GONZÁLEZ BAUTISTA. Existe quó</w:t>
      </w:r>
      <w:r w:rsidRPr="003C7C51">
        <w:rPr>
          <w:rFonts w:eastAsia="Times New Roman"/>
          <w:color w:val="000000" w:themeColor="text1"/>
          <w:szCs w:val="24"/>
          <w:lang w:eastAsia="es-MX"/>
        </w:rPr>
        <w:t>rum, procede a abrir la reunión diputada Presidenta.</w:t>
      </w:r>
    </w:p>
    <w:p w:rsidR="00D9444A" w:rsidRPr="003C7C51" w:rsidRDefault="00D9444A" w:rsidP="003C7C51">
      <w:pPr>
        <w:pStyle w:val="Sinespaciado"/>
        <w:jc w:val="both"/>
        <w:rPr>
          <w:rFonts w:eastAsia="Times New Roman"/>
          <w:color w:val="000000" w:themeColor="text1"/>
          <w:szCs w:val="24"/>
          <w:lang w:eastAsia="es-MX"/>
        </w:rPr>
      </w:pPr>
      <w:r w:rsidRPr="003C7C51">
        <w:rPr>
          <w:rFonts w:eastAsia="Times New Roman"/>
          <w:color w:val="000000" w:themeColor="text1"/>
          <w:szCs w:val="24"/>
          <w:lang w:eastAsia="es-MX"/>
        </w:rPr>
        <w:t>PRESIDENTA DIP. ÉLIDA CASTELÁN MONDRAGÓN. Muchas gracias diputado.</w:t>
      </w:r>
    </w:p>
    <w:p w:rsidR="00D9444A" w:rsidRPr="003C7C51" w:rsidRDefault="00D9444A" w:rsidP="003C7C51">
      <w:pPr>
        <w:pStyle w:val="Sinespaciado"/>
        <w:ind w:firstLine="708"/>
        <w:jc w:val="both"/>
        <w:rPr>
          <w:rFonts w:eastAsia="Times New Roman"/>
          <w:color w:val="000000" w:themeColor="text1"/>
          <w:szCs w:val="24"/>
          <w:lang w:eastAsia="es-MX"/>
        </w:rPr>
      </w:pPr>
      <w:r w:rsidRPr="003C7C51">
        <w:rPr>
          <w:rFonts w:eastAsia="Times New Roman"/>
          <w:color w:val="000000" w:themeColor="text1"/>
          <w:szCs w:val="24"/>
          <w:lang w:eastAsia="es-MX"/>
        </w:rPr>
        <w:t>Se declara la existencia del quórum y se abre la reunión de la Comisión Legislativa de Desarrollo Agropecuario y Forestal, siendo las diez horas con treinta y dos minutos del día miércoles tres de mayo del año dos mil veintitrés.</w:t>
      </w:r>
    </w:p>
    <w:p w:rsidR="00D9444A" w:rsidRPr="003C7C51" w:rsidRDefault="00D9444A" w:rsidP="003C7C51">
      <w:pPr>
        <w:pStyle w:val="Sinespaciado"/>
        <w:ind w:firstLine="708"/>
        <w:jc w:val="both"/>
        <w:rPr>
          <w:rFonts w:eastAsia="Times New Roman"/>
          <w:color w:val="000000" w:themeColor="text1"/>
          <w:szCs w:val="24"/>
          <w:lang w:eastAsia="es-MX"/>
        </w:rPr>
      </w:pPr>
      <w:r w:rsidRPr="003C7C51">
        <w:rPr>
          <w:rFonts w:eastAsia="Times New Roman"/>
          <w:color w:val="000000" w:themeColor="text1"/>
          <w:szCs w:val="24"/>
          <w:lang w:eastAsia="es-MX"/>
        </w:rPr>
        <w:t>En acatamiento del artículo 16 del Reglamento de este Poder Legislativo, la reunión es pública.</w:t>
      </w:r>
    </w:p>
    <w:p w:rsidR="00D9444A" w:rsidRPr="003C7C51" w:rsidRDefault="00D9444A" w:rsidP="003C7C51">
      <w:pPr>
        <w:pStyle w:val="Sinespaciado"/>
        <w:ind w:firstLine="708"/>
        <w:jc w:val="both"/>
        <w:rPr>
          <w:rFonts w:eastAsia="Times New Roman"/>
          <w:color w:val="000000" w:themeColor="text1"/>
          <w:szCs w:val="24"/>
          <w:lang w:eastAsia="es-MX"/>
        </w:rPr>
      </w:pPr>
      <w:r w:rsidRPr="003C7C51">
        <w:rPr>
          <w:rFonts w:eastAsia="Times New Roman"/>
          <w:color w:val="000000" w:themeColor="text1"/>
          <w:szCs w:val="24"/>
          <w:lang w:eastAsia="es-MX"/>
        </w:rPr>
        <w:t>Exponga la Secretaría la propuesta del orden del día, por favor diputado.</w:t>
      </w:r>
    </w:p>
    <w:p w:rsidR="00D9444A" w:rsidRPr="003C7C51" w:rsidRDefault="00D9444A" w:rsidP="003C7C51">
      <w:pPr>
        <w:pStyle w:val="Sinespaciado"/>
        <w:jc w:val="both"/>
        <w:rPr>
          <w:rFonts w:eastAsia="Times New Roman"/>
          <w:color w:val="000000" w:themeColor="text1"/>
          <w:szCs w:val="24"/>
          <w:lang w:eastAsia="es-MX"/>
        </w:rPr>
      </w:pPr>
      <w:r w:rsidRPr="003C7C51">
        <w:rPr>
          <w:rFonts w:eastAsia="Times New Roman"/>
          <w:color w:val="000000" w:themeColor="text1"/>
          <w:szCs w:val="24"/>
          <w:lang w:eastAsia="es-MX"/>
        </w:rPr>
        <w:t>SECRE</w:t>
      </w:r>
      <w:r w:rsidR="000C22BE" w:rsidRPr="003C7C51">
        <w:rPr>
          <w:rFonts w:eastAsia="Times New Roman"/>
          <w:color w:val="000000" w:themeColor="text1"/>
          <w:szCs w:val="24"/>
          <w:lang w:eastAsia="es-MX"/>
        </w:rPr>
        <w:t>T</w:t>
      </w:r>
      <w:r w:rsidRPr="003C7C51">
        <w:rPr>
          <w:rFonts w:eastAsia="Times New Roman"/>
          <w:color w:val="000000" w:themeColor="text1"/>
          <w:szCs w:val="24"/>
          <w:lang w:eastAsia="es-MX"/>
        </w:rPr>
        <w:t>ARIO DIP. VALENTÍN GONZÁLEZ BAUTISTA. La propuesta del orden del día es la siguiente:</w:t>
      </w:r>
    </w:p>
    <w:p w:rsidR="00D9444A" w:rsidRPr="003C7C51" w:rsidRDefault="00D9444A" w:rsidP="003C7C51">
      <w:pPr>
        <w:pStyle w:val="Sinespaciado"/>
        <w:jc w:val="both"/>
        <w:rPr>
          <w:rFonts w:eastAsia="Times New Roman"/>
          <w:color w:val="000000" w:themeColor="text1"/>
          <w:szCs w:val="24"/>
          <w:lang w:eastAsia="es-MX"/>
        </w:rPr>
      </w:pPr>
      <w:r w:rsidRPr="003C7C51">
        <w:rPr>
          <w:rFonts w:eastAsia="Times New Roman"/>
          <w:color w:val="000000" w:themeColor="text1"/>
          <w:szCs w:val="24"/>
          <w:lang w:eastAsia="es-MX"/>
        </w:rPr>
        <w:t>1. Análisis de la iniciativa de decreto por el que se reforman diversas disposiciones del Libro Noveno del Código Administrativo del Estado de México, presentada por el Titular del Ejecutivo Estatal y, en su caso, discusión y aprobación del dictamen correspondiente. En su caso, participación de personas servidoras públicas de la Secretaría del Campo.</w:t>
      </w:r>
    </w:p>
    <w:p w:rsidR="00D9444A" w:rsidRPr="003C7C51" w:rsidRDefault="00D9444A" w:rsidP="003C7C51">
      <w:pPr>
        <w:pStyle w:val="Sinespaciado"/>
        <w:jc w:val="both"/>
        <w:rPr>
          <w:rFonts w:eastAsia="Times New Roman"/>
          <w:color w:val="000000" w:themeColor="text1"/>
          <w:szCs w:val="24"/>
          <w:lang w:eastAsia="es-MX"/>
        </w:rPr>
      </w:pPr>
      <w:r w:rsidRPr="003C7C51">
        <w:rPr>
          <w:rFonts w:eastAsia="Times New Roman"/>
          <w:color w:val="000000" w:themeColor="text1"/>
          <w:szCs w:val="24"/>
          <w:lang w:eastAsia="es-MX"/>
        </w:rPr>
        <w:t>2. Clausura de la reunión.</w:t>
      </w:r>
    </w:p>
    <w:p w:rsidR="00D9444A" w:rsidRPr="003C7C51" w:rsidRDefault="00D9444A" w:rsidP="003C7C51">
      <w:pPr>
        <w:pStyle w:val="Sinespaciado"/>
        <w:jc w:val="both"/>
        <w:rPr>
          <w:rFonts w:eastAsia="Times New Roman"/>
          <w:color w:val="000000" w:themeColor="text1"/>
          <w:szCs w:val="24"/>
          <w:lang w:eastAsia="es-MX"/>
        </w:rPr>
      </w:pPr>
      <w:r w:rsidRPr="003C7C51">
        <w:rPr>
          <w:rFonts w:eastAsia="Times New Roman"/>
          <w:color w:val="000000" w:themeColor="text1"/>
          <w:szCs w:val="24"/>
          <w:lang w:eastAsia="es-MX"/>
        </w:rPr>
        <w:lastRenderedPageBreak/>
        <w:t xml:space="preserve">PRESIDENTA DIP. ÉLIDA CASTELÁN MONDRAGÓN. Pido a quienes estén de acuerdo en que la propuesta que ha expuesto la Secretaría sea aprobada con el carácter de orden del día, </w:t>
      </w:r>
      <w:r w:rsidR="001F52EE" w:rsidRPr="003C7C51">
        <w:rPr>
          <w:rFonts w:eastAsia="Times New Roman"/>
          <w:color w:val="000000" w:themeColor="text1"/>
          <w:szCs w:val="24"/>
          <w:lang w:eastAsia="es-MX"/>
        </w:rPr>
        <w:t xml:space="preserve">sirva a </w:t>
      </w:r>
      <w:r w:rsidRPr="003C7C51">
        <w:rPr>
          <w:rFonts w:eastAsia="Times New Roman"/>
          <w:color w:val="000000" w:themeColor="text1"/>
          <w:szCs w:val="24"/>
          <w:lang w:eastAsia="es-MX"/>
        </w:rPr>
        <w:t>levantar la mano ¿En contra, abstenciones?</w:t>
      </w:r>
    </w:p>
    <w:p w:rsidR="00D9444A" w:rsidRPr="003C7C51" w:rsidRDefault="00D9444A" w:rsidP="003C7C51">
      <w:pPr>
        <w:pStyle w:val="Sinespaciado"/>
        <w:jc w:val="both"/>
        <w:rPr>
          <w:rFonts w:eastAsia="Times New Roman"/>
          <w:color w:val="000000" w:themeColor="text1"/>
          <w:szCs w:val="24"/>
          <w:lang w:eastAsia="es-MX"/>
        </w:rPr>
      </w:pPr>
      <w:r w:rsidRPr="003C7C51">
        <w:rPr>
          <w:rFonts w:eastAsia="Times New Roman"/>
          <w:color w:val="000000" w:themeColor="text1"/>
          <w:szCs w:val="24"/>
          <w:lang w:eastAsia="es-MX"/>
        </w:rPr>
        <w:t>SECRETARIO DIP. VALENTÍN GONZÁLEZ BAUTISTA. La propuesta ha sido aprobada por unanimidad de votos.</w:t>
      </w:r>
    </w:p>
    <w:p w:rsidR="00D9444A" w:rsidRPr="003C7C51" w:rsidRDefault="00D9444A" w:rsidP="003C7C51">
      <w:pPr>
        <w:pStyle w:val="Sinespaciado"/>
        <w:jc w:val="both"/>
        <w:rPr>
          <w:rFonts w:eastAsia="Times New Roman"/>
          <w:color w:val="000000" w:themeColor="text1"/>
          <w:szCs w:val="24"/>
          <w:lang w:eastAsia="es-MX"/>
        </w:rPr>
      </w:pPr>
      <w:r w:rsidRPr="003C7C51">
        <w:rPr>
          <w:rFonts w:eastAsia="Times New Roman"/>
          <w:color w:val="000000" w:themeColor="text1"/>
          <w:szCs w:val="24"/>
          <w:lang w:eastAsia="es-MX"/>
        </w:rPr>
        <w:t>PRESIDENTA DIP. ÉLIDA CASTELÁN MONDRAGÓN. Gracias.</w:t>
      </w:r>
    </w:p>
    <w:p w:rsidR="00D9444A" w:rsidRPr="003C7C51" w:rsidRDefault="00D9444A" w:rsidP="003C7C51">
      <w:pPr>
        <w:pStyle w:val="Sinespaciado"/>
        <w:ind w:firstLine="708"/>
        <w:jc w:val="both"/>
        <w:rPr>
          <w:rFonts w:eastAsia="Times New Roman"/>
          <w:color w:val="000000" w:themeColor="text1"/>
          <w:szCs w:val="24"/>
          <w:lang w:eastAsia="es-MX"/>
        </w:rPr>
      </w:pPr>
      <w:r w:rsidRPr="003C7C51">
        <w:rPr>
          <w:rFonts w:eastAsia="Times New Roman"/>
          <w:color w:val="000000" w:themeColor="text1"/>
          <w:szCs w:val="24"/>
          <w:lang w:eastAsia="es-MX"/>
        </w:rPr>
        <w:t>Con sujeción al punto 1 y para profundizar en el análisis de la iniciativa de decreto por el que se reforman diversas disposiciones del Libro Noveno del Código Administrativo del Estado de México, presentada por el Titular del Ejecutivo Estatal, fueron invitadas por las instancias conducentes personas servidoras públicas de la Secretaría del Campo del Estado de México y en tal sentido, reitero nuestro agradecimiento por su presencia y apoyo. El Maestro Daniel Quetzalcóatl, muchas gracias por su respaldo, al Maestro Miguel Ángel Díaz, igualmente muchas gracias y al Lic. Javier de Jesús, gracias por su respaldo y su colaboración con esta Comisión Legislativa.</w:t>
      </w:r>
    </w:p>
    <w:p w:rsidR="00D9444A" w:rsidRPr="003C7C51" w:rsidRDefault="00D9444A" w:rsidP="003C7C51">
      <w:pPr>
        <w:pStyle w:val="Sinespaciado"/>
        <w:ind w:firstLine="708"/>
        <w:jc w:val="both"/>
        <w:rPr>
          <w:rFonts w:eastAsia="Times New Roman"/>
          <w:color w:val="000000" w:themeColor="text1"/>
          <w:szCs w:val="24"/>
          <w:lang w:eastAsia="es-MX"/>
        </w:rPr>
      </w:pPr>
      <w:r w:rsidRPr="003C7C51">
        <w:rPr>
          <w:rFonts w:eastAsia="Times New Roman"/>
          <w:color w:val="000000" w:themeColor="text1"/>
          <w:szCs w:val="24"/>
          <w:lang w:eastAsia="es-MX"/>
        </w:rPr>
        <w:t>Con apego a las prácticas y usos parlamentarios, daré la palabra a las personas servidoras públicas de la Secretaría del Campo del Estado de México y al finalizar a las y a los diputados para que formulen sus consideraciones y/o preguntas.</w:t>
      </w:r>
    </w:p>
    <w:p w:rsidR="00D9444A" w:rsidRPr="003C7C51" w:rsidRDefault="00D9444A" w:rsidP="003C7C51">
      <w:pPr>
        <w:pStyle w:val="Sinespaciado"/>
        <w:ind w:firstLine="708"/>
        <w:jc w:val="both"/>
        <w:rPr>
          <w:rFonts w:eastAsia="Times New Roman"/>
          <w:color w:val="000000" w:themeColor="text1"/>
          <w:szCs w:val="24"/>
          <w:lang w:eastAsia="es-MX"/>
        </w:rPr>
      </w:pPr>
      <w:r w:rsidRPr="003C7C51">
        <w:rPr>
          <w:rFonts w:eastAsia="Times New Roman"/>
          <w:color w:val="000000" w:themeColor="text1"/>
          <w:szCs w:val="24"/>
          <w:lang w:eastAsia="es-MX"/>
        </w:rPr>
        <w:t>¿No sé si alguien de ustedes quiere hacer uso de la palabra? Adelante, el Licenciado.</w:t>
      </w:r>
    </w:p>
    <w:p w:rsidR="00D9444A" w:rsidRPr="003C7C51" w:rsidRDefault="000C22BE" w:rsidP="003C7C51">
      <w:pPr>
        <w:pStyle w:val="Sinespaciado"/>
        <w:jc w:val="both"/>
        <w:rPr>
          <w:rFonts w:eastAsia="Times New Roman"/>
          <w:color w:val="000000" w:themeColor="text1"/>
          <w:szCs w:val="24"/>
          <w:lang w:eastAsia="es-MX"/>
        </w:rPr>
      </w:pPr>
      <w:r w:rsidRPr="003C7C51">
        <w:rPr>
          <w:rFonts w:eastAsia="Times New Roman"/>
          <w:szCs w:val="24"/>
          <w:lang w:eastAsia="es-MX"/>
        </w:rPr>
        <w:t xml:space="preserve">MTRO. DANIEL </w:t>
      </w:r>
      <w:r w:rsidR="00A33832" w:rsidRPr="003C7C51">
        <w:rPr>
          <w:rFonts w:eastAsia="Times New Roman"/>
          <w:szCs w:val="24"/>
          <w:lang w:eastAsia="es-MX"/>
        </w:rPr>
        <w:t>QUETZALCÓATL FABELA MONTES DE OCA</w:t>
      </w:r>
      <w:r w:rsidR="00D9444A" w:rsidRPr="003C7C51">
        <w:rPr>
          <w:rFonts w:eastAsia="Times New Roman"/>
          <w:color w:val="000000" w:themeColor="text1"/>
          <w:szCs w:val="24"/>
          <w:lang w:eastAsia="es-MX"/>
        </w:rPr>
        <w:t>. Muchas gracias diputada Presidenta de esta Comisión de Desarrollo Agropecuario y Forestal, las y los integrantes también con el gusto de saludarlas y saludarles.</w:t>
      </w:r>
    </w:p>
    <w:p w:rsidR="009D3F50" w:rsidRPr="003C7C51" w:rsidRDefault="009D3F50" w:rsidP="003C7C51">
      <w:pPr>
        <w:pStyle w:val="Sinespaciado"/>
        <w:ind w:firstLine="708"/>
        <w:jc w:val="both"/>
        <w:rPr>
          <w:color w:val="000000" w:themeColor="text1"/>
          <w:szCs w:val="24"/>
        </w:rPr>
      </w:pPr>
      <w:r w:rsidRPr="003C7C51">
        <w:rPr>
          <w:color w:val="000000" w:themeColor="text1"/>
          <w:szCs w:val="24"/>
        </w:rPr>
        <w:t xml:space="preserve">Quiero expresarle a nombre de la Maestra Leticia Mejía García, Secretaria del Campo y la titular de este sector, nuestro más profundo reconocimiento a esta Comisión por el trabajo que está usted encabezando y que todas y todos los diputados desarrollan en favor del campo mexiquense. </w:t>
      </w:r>
    </w:p>
    <w:p w:rsidR="009D3F50" w:rsidRPr="003C7C51" w:rsidRDefault="009D3F50" w:rsidP="003C7C51">
      <w:pPr>
        <w:pStyle w:val="Sinespaciado"/>
        <w:ind w:firstLine="708"/>
        <w:jc w:val="both"/>
        <w:rPr>
          <w:color w:val="000000" w:themeColor="text1"/>
          <w:szCs w:val="24"/>
        </w:rPr>
      </w:pPr>
      <w:r w:rsidRPr="003C7C51">
        <w:rPr>
          <w:color w:val="000000" w:themeColor="text1"/>
          <w:szCs w:val="24"/>
        </w:rPr>
        <w:t>La verdad que fue un trabajo muy arduo. Agradecerle también a nuestro Director de la Secretaría de Justicia y Derechos Humanos, también por su apoyo y respaldo y como vínculo institucional con este Poder Legislativo, sin duda que</w:t>
      </w:r>
      <w:r w:rsidR="008C390F" w:rsidRPr="003C7C51">
        <w:rPr>
          <w:color w:val="000000" w:themeColor="text1"/>
          <w:szCs w:val="24"/>
        </w:rPr>
        <w:t>,</w:t>
      </w:r>
      <w:r w:rsidRPr="003C7C51">
        <w:rPr>
          <w:color w:val="000000" w:themeColor="text1"/>
          <w:szCs w:val="24"/>
        </w:rPr>
        <w:t xml:space="preserve"> con este ejercicio estamos renovando la relación y el vínculo institucional que hay entre los tres poderes y particularmente entre el Ejecutivo y el Legislativo.</w:t>
      </w:r>
    </w:p>
    <w:p w:rsidR="009D3F50" w:rsidRPr="003C7C51" w:rsidRDefault="009D3F50" w:rsidP="003C7C51">
      <w:pPr>
        <w:pStyle w:val="Sinespaciado"/>
        <w:ind w:firstLine="708"/>
        <w:jc w:val="both"/>
        <w:rPr>
          <w:color w:val="000000" w:themeColor="text1"/>
          <w:szCs w:val="24"/>
        </w:rPr>
      </w:pPr>
      <w:r w:rsidRPr="003C7C51">
        <w:rPr>
          <w:color w:val="000000" w:themeColor="text1"/>
          <w:szCs w:val="24"/>
        </w:rPr>
        <w:t xml:space="preserve">Y nuestra Secretaria les envía su más cordial saludo y el reconocimiento por este trabajo. Muchísimas gracias. </w:t>
      </w:r>
    </w:p>
    <w:p w:rsidR="009D3F50" w:rsidRPr="003C7C51" w:rsidRDefault="009D3F50" w:rsidP="003C7C51">
      <w:pPr>
        <w:pStyle w:val="Sinespaciado"/>
        <w:jc w:val="both"/>
        <w:rPr>
          <w:rFonts w:eastAsia="Times New Roman"/>
          <w:color w:val="000000" w:themeColor="text1"/>
          <w:szCs w:val="24"/>
          <w:lang w:eastAsia="es-MX"/>
        </w:rPr>
      </w:pPr>
      <w:r w:rsidRPr="003C7C51">
        <w:rPr>
          <w:rFonts w:eastAsia="Times New Roman"/>
          <w:color w:val="000000" w:themeColor="text1"/>
          <w:szCs w:val="24"/>
          <w:lang w:eastAsia="es-MX"/>
        </w:rPr>
        <w:t xml:space="preserve">PRESIDENTA DIP. ÉLIDA CASTELÁN MONDRAGÓN. Muchas gracias. Consultamos a las diputadas y a los diputados si desean hacer uso de la palabra y pido a la Secretaría, registre a los oradores, pido a los servidores públicos. Bueno, adelante. Compañeras y compañeros diputados si desean hacer uso de la palabra. </w:t>
      </w:r>
    </w:p>
    <w:p w:rsidR="009D3F50" w:rsidRPr="003C7C51" w:rsidRDefault="009D3F50" w:rsidP="003C7C51">
      <w:pPr>
        <w:pStyle w:val="Sinespaciado"/>
        <w:jc w:val="both"/>
        <w:rPr>
          <w:rFonts w:eastAsia="Times New Roman"/>
          <w:color w:val="000000" w:themeColor="text1"/>
          <w:szCs w:val="24"/>
          <w:lang w:eastAsia="es-MX"/>
        </w:rPr>
      </w:pPr>
      <w:r w:rsidRPr="003C7C51">
        <w:rPr>
          <w:rFonts w:eastAsia="Times New Roman"/>
          <w:color w:val="000000" w:themeColor="text1"/>
          <w:szCs w:val="24"/>
          <w:lang w:eastAsia="es-MX"/>
        </w:rPr>
        <w:t>SECRETARIO DIP. VALENTÍN GONZÁLEZ BAUTISTA. No hay oradores.</w:t>
      </w:r>
    </w:p>
    <w:p w:rsidR="009D3F50" w:rsidRPr="003C7C51" w:rsidRDefault="009D3F50" w:rsidP="003C7C51">
      <w:pPr>
        <w:pStyle w:val="Sinespaciado"/>
        <w:jc w:val="both"/>
        <w:rPr>
          <w:rFonts w:eastAsia="Times New Roman"/>
          <w:color w:val="000000" w:themeColor="text1"/>
          <w:szCs w:val="24"/>
          <w:lang w:eastAsia="es-MX"/>
        </w:rPr>
      </w:pPr>
      <w:r w:rsidRPr="003C7C51">
        <w:rPr>
          <w:rFonts w:eastAsia="Times New Roman"/>
          <w:color w:val="000000" w:themeColor="text1"/>
          <w:szCs w:val="24"/>
          <w:lang w:eastAsia="es-MX"/>
        </w:rPr>
        <w:t xml:space="preserve">PRESIDENTA DIP. ÉLIDA CASTELÁN MONDRAGÓN. Si me permite diputado, aquí sólo quiero agradecer a los servidores públicos que hoy nos acompañan por su colaboración en este trabajo. Sé que fueron varios días de un trabajo intenso para poder armonizar las propuestas que se tuvieron de los distintos grupos parlamentarios, de los distintos grupos. Y se los agradezco; asimismo, mandarle un saludo a nuestra Secretaria del Campo, </w:t>
      </w:r>
      <w:proofErr w:type="spellStart"/>
      <w:r w:rsidRPr="003C7C51">
        <w:rPr>
          <w:rFonts w:eastAsia="Times New Roman"/>
          <w:color w:val="000000" w:themeColor="text1"/>
          <w:szCs w:val="24"/>
          <w:lang w:eastAsia="es-MX"/>
        </w:rPr>
        <w:t>Lety</w:t>
      </w:r>
      <w:proofErr w:type="spellEnd"/>
      <w:r w:rsidRPr="003C7C51">
        <w:rPr>
          <w:rFonts w:eastAsia="Times New Roman"/>
          <w:color w:val="000000" w:themeColor="text1"/>
          <w:szCs w:val="24"/>
          <w:lang w:eastAsia="es-MX"/>
        </w:rPr>
        <w:t xml:space="preserve"> Mejía, por la colaboración y por la disponibilidad para coadyuvar con los trabajos de esta Legislatura. </w:t>
      </w:r>
    </w:p>
    <w:p w:rsidR="009D3F50" w:rsidRPr="003C7C51" w:rsidRDefault="009D3F50" w:rsidP="003C7C51">
      <w:pPr>
        <w:pStyle w:val="Sinespaciado"/>
        <w:ind w:firstLine="708"/>
        <w:jc w:val="both"/>
        <w:rPr>
          <w:rFonts w:eastAsia="Times New Roman"/>
          <w:color w:val="000000" w:themeColor="text1"/>
          <w:szCs w:val="24"/>
          <w:lang w:eastAsia="es-MX"/>
        </w:rPr>
      </w:pPr>
      <w:r w:rsidRPr="003C7C51">
        <w:rPr>
          <w:rFonts w:eastAsia="Times New Roman"/>
          <w:color w:val="000000" w:themeColor="text1"/>
          <w:szCs w:val="24"/>
          <w:lang w:eastAsia="es-MX"/>
        </w:rPr>
        <w:t>Quiero agradecerles profundamente su presencia y el trabajo con ello, pues sin duda queda todas las propuestas de los diferentes grupos e incorporadas en este dictamen y eso permite robustecer este este dictamen del Ejecutivo.</w:t>
      </w:r>
    </w:p>
    <w:p w:rsidR="009D3F50" w:rsidRPr="003C7C51" w:rsidRDefault="009D3F50" w:rsidP="003C7C51">
      <w:pPr>
        <w:pStyle w:val="Sinespaciado"/>
        <w:ind w:firstLine="708"/>
        <w:jc w:val="both"/>
        <w:rPr>
          <w:rFonts w:eastAsia="Times New Roman"/>
          <w:color w:val="000000" w:themeColor="text1"/>
          <w:szCs w:val="24"/>
          <w:lang w:eastAsia="es-MX"/>
        </w:rPr>
      </w:pPr>
      <w:r w:rsidRPr="003C7C51">
        <w:rPr>
          <w:rFonts w:eastAsia="Times New Roman"/>
          <w:color w:val="000000" w:themeColor="text1"/>
          <w:szCs w:val="24"/>
          <w:lang w:eastAsia="es-MX"/>
        </w:rPr>
        <w:t xml:space="preserve">Gracias por su colaboración. </w:t>
      </w:r>
    </w:p>
    <w:p w:rsidR="009D3F50" w:rsidRPr="003C7C51" w:rsidRDefault="009D3F50" w:rsidP="003C7C51">
      <w:pPr>
        <w:pStyle w:val="Sinespaciado"/>
        <w:jc w:val="both"/>
        <w:rPr>
          <w:rFonts w:eastAsia="Times New Roman"/>
          <w:color w:val="000000" w:themeColor="text1"/>
          <w:szCs w:val="24"/>
          <w:lang w:eastAsia="es-MX"/>
        </w:rPr>
      </w:pPr>
      <w:r w:rsidRPr="003C7C51">
        <w:rPr>
          <w:rFonts w:eastAsia="Times New Roman"/>
          <w:color w:val="000000" w:themeColor="text1"/>
          <w:szCs w:val="24"/>
          <w:lang w:eastAsia="es-MX"/>
        </w:rPr>
        <w:t>SECRETARIO DIP. VALENTÍN GONZÁLEZ BAUTISTA. Diputada Presidenta, se registra la asistencia de la diputada Karla Aguilar.</w:t>
      </w:r>
    </w:p>
    <w:p w:rsidR="009D3F50" w:rsidRPr="003C7C51" w:rsidRDefault="009D3F50" w:rsidP="003C7C51">
      <w:pPr>
        <w:pStyle w:val="Sinespaciado"/>
        <w:jc w:val="both"/>
        <w:rPr>
          <w:rFonts w:eastAsia="Times New Roman"/>
          <w:color w:val="000000" w:themeColor="text1"/>
          <w:szCs w:val="24"/>
          <w:lang w:eastAsia="es-MX"/>
        </w:rPr>
      </w:pPr>
      <w:r w:rsidRPr="003C7C51">
        <w:rPr>
          <w:rFonts w:eastAsia="Times New Roman"/>
          <w:color w:val="000000" w:themeColor="text1"/>
          <w:szCs w:val="24"/>
          <w:lang w:eastAsia="es-MX"/>
        </w:rPr>
        <w:lastRenderedPageBreak/>
        <w:t xml:space="preserve">DIP. MAX AGUSTÍN CORREA HERNÁNDEZ. Perdón, diputada quisiera hacer uso de la palabra diputado </w:t>
      </w:r>
      <w:r w:rsidR="005401F9" w:rsidRPr="003C7C51">
        <w:rPr>
          <w:rFonts w:eastAsia="Times New Roman"/>
          <w:color w:val="000000" w:themeColor="text1"/>
          <w:szCs w:val="24"/>
          <w:lang w:eastAsia="es-MX"/>
        </w:rPr>
        <w:t xml:space="preserve">Max </w:t>
      </w:r>
      <w:r w:rsidRPr="003C7C51">
        <w:rPr>
          <w:rFonts w:eastAsia="Times New Roman"/>
          <w:color w:val="000000" w:themeColor="text1"/>
          <w:szCs w:val="24"/>
          <w:lang w:eastAsia="es-MX"/>
        </w:rPr>
        <w:t xml:space="preserve">Correa. </w:t>
      </w:r>
    </w:p>
    <w:p w:rsidR="009D3F50" w:rsidRPr="003C7C51" w:rsidRDefault="009D3F50" w:rsidP="003C7C51">
      <w:pPr>
        <w:pStyle w:val="Sinespaciado"/>
        <w:jc w:val="both"/>
        <w:rPr>
          <w:rFonts w:eastAsia="Times New Roman"/>
          <w:color w:val="000000" w:themeColor="text1"/>
          <w:szCs w:val="24"/>
          <w:lang w:eastAsia="es-MX"/>
        </w:rPr>
      </w:pPr>
      <w:r w:rsidRPr="003C7C51">
        <w:rPr>
          <w:rFonts w:eastAsia="Times New Roman"/>
          <w:color w:val="000000" w:themeColor="text1"/>
          <w:szCs w:val="24"/>
          <w:lang w:eastAsia="es-MX"/>
        </w:rPr>
        <w:t>PRESIDENTA DIP. ÉLIDA CASTELÁN MONDRAGÓN. Gracias, le damos el uso de la palabra al diputado Max Correa. Adelante diputado.</w:t>
      </w:r>
    </w:p>
    <w:p w:rsidR="009D3F50" w:rsidRPr="003C7C51" w:rsidRDefault="009D3F50" w:rsidP="003C7C51">
      <w:pPr>
        <w:pStyle w:val="Sinespaciado"/>
        <w:jc w:val="both"/>
        <w:rPr>
          <w:rFonts w:eastAsia="Times New Roman"/>
          <w:color w:val="000000" w:themeColor="text1"/>
          <w:szCs w:val="24"/>
          <w:lang w:eastAsia="es-MX"/>
        </w:rPr>
      </w:pPr>
      <w:r w:rsidRPr="003C7C51">
        <w:rPr>
          <w:rFonts w:eastAsia="Times New Roman"/>
          <w:color w:val="000000" w:themeColor="text1"/>
          <w:szCs w:val="24"/>
          <w:lang w:eastAsia="es-MX"/>
        </w:rPr>
        <w:t>DIP. MAX AGUSTÍN CORREA HERNÁNDEZ. Muchas gracias. Buen día. Bueno, desde luego que quiero reconocer que se ha hecho un esfuerzo muy importante de parte de todos los grupos parlamentarios y también de los servidores públicos; sin embargo, quiero yo señalar y precisar que, desde nuestro punto de vista, es necesario que sí se considere en el texto del proyecto el tema de carácter forestal.</w:t>
      </w:r>
    </w:p>
    <w:p w:rsidR="009D3F50" w:rsidRPr="003C7C51" w:rsidRDefault="009D3F50" w:rsidP="003C7C51">
      <w:pPr>
        <w:pStyle w:val="Sinespaciado"/>
        <w:ind w:firstLine="708"/>
        <w:jc w:val="both"/>
        <w:rPr>
          <w:rFonts w:eastAsia="Times New Roman"/>
          <w:color w:val="000000" w:themeColor="text1"/>
          <w:szCs w:val="24"/>
          <w:lang w:eastAsia="es-MX"/>
        </w:rPr>
      </w:pPr>
      <w:r w:rsidRPr="003C7C51">
        <w:rPr>
          <w:rFonts w:eastAsia="Times New Roman"/>
          <w:color w:val="000000" w:themeColor="text1"/>
          <w:szCs w:val="24"/>
          <w:lang w:eastAsia="es-MX"/>
        </w:rPr>
        <w:t xml:space="preserve">Al fusionarse la Secretaría. Al cambiar de denominación la Secretaría del Campo y considerar también el tema de forestal. Nosotros valoramos que es importante que este tema sea también integrado como parte de las funciones de la Secretaría del Campo. </w:t>
      </w:r>
    </w:p>
    <w:p w:rsidR="00401913" w:rsidRPr="003C7C51" w:rsidRDefault="009D3F50" w:rsidP="003C7C51">
      <w:pPr>
        <w:pStyle w:val="Sinespaciado"/>
        <w:ind w:firstLine="708"/>
        <w:jc w:val="both"/>
        <w:rPr>
          <w:rFonts w:eastAsia="Times New Roman"/>
          <w:color w:val="000000" w:themeColor="text1"/>
          <w:szCs w:val="24"/>
          <w:lang w:eastAsia="es-MX"/>
        </w:rPr>
      </w:pPr>
      <w:r w:rsidRPr="003C7C51">
        <w:rPr>
          <w:rFonts w:eastAsia="Times New Roman"/>
          <w:color w:val="000000" w:themeColor="text1"/>
          <w:szCs w:val="24"/>
          <w:lang w:eastAsia="es-MX"/>
        </w:rPr>
        <w:t>De hecho, en sus respectivos transitorios, el Código de la Biodiversidad le atribuye a la Secretaría del Campo también estas funciones y se me haría un despropósito que en esta modificación a las atribuciones de la Secretaría del Campo no quedaran incluidas</w:t>
      </w:r>
      <w:r w:rsidR="006C35FC" w:rsidRPr="003C7C51">
        <w:rPr>
          <w:rFonts w:eastAsia="Times New Roman"/>
          <w:color w:val="000000" w:themeColor="text1"/>
          <w:szCs w:val="24"/>
          <w:lang w:eastAsia="es-MX"/>
        </w:rPr>
        <w:t xml:space="preserve"> </w:t>
      </w:r>
      <w:r w:rsidR="00157B6A" w:rsidRPr="003C7C51">
        <w:rPr>
          <w:color w:val="000000" w:themeColor="text1"/>
          <w:szCs w:val="24"/>
        </w:rPr>
        <w:t>todos los referentes</w:t>
      </w:r>
      <w:r w:rsidR="00401913" w:rsidRPr="003C7C51">
        <w:rPr>
          <w:color w:val="000000" w:themeColor="text1"/>
          <w:szCs w:val="24"/>
        </w:rPr>
        <w:t xml:space="preserve"> al tema forestal.</w:t>
      </w:r>
    </w:p>
    <w:p w:rsidR="00401913" w:rsidRPr="003C7C51" w:rsidRDefault="00401913" w:rsidP="003C7C51">
      <w:pPr>
        <w:pStyle w:val="Sinespaciado"/>
        <w:jc w:val="both"/>
        <w:rPr>
          <w:color w:val="000000" w:themeColor="text1"/>
          <w:szCs w:val="24"/>
        </w:rPr>
      </w:pPr>
      <w:r w:rsidRPr="003C7C51">
        <w:rPr>
          <w:color w:val="000000" w:themeColor="text1"/>
          <w:szCs w:val="24"/>
        </w:rPr>
        <w:tab/>
        <w:t xml:space="preserve">Entonces quiero resaltar este planteamiento pues antes de que, digámoslo así, se tomara nota de que ya todos estamos de acuerdo con lo hasta hoy avanzado, hay detalles todavía y yo pediría que este tema fuera abordado a partir precisamente de uno de los transitorios, precisamente el sexto, en relación al código de la biodiversidad y a las nuevas atribuciones de la Secretaría del Campo, el sexto dice; </w:t>
      </w:r>
    </w:p>
    <w:p w:rsidR="002678EF" w:rsidRPr="003C7C51" w:rsidRDefault="00401913" w:rsidP="003C7C51">
      <w:pPr>
        <w:pStyle w:val="Sinespaciado"/>
        <w:jc w:val="both"/>
        <w:rPr>
          <w:color w:val="000000" w:themeColor="text1"/>
          <w:szCs w:val="24"/>
        </w:rPr>
      </w:pPr>
      <w:r w:rsidRPr="003C7C51">
        <w:rPr>
          <w:color w:val="000000" w:themeColor="text1"/>
          <w:szCs w:val="24"/>
        </w:rPr>
        <w:tab/>
        <w:t>La referencia realizada en disposiciones jurídicas legales reglamentarias administrativas y documentación de la Secretaría de Desarrollo Agropecuario, se entenderán hechas a la Secretaría del Campo</w:t>
      </w:r>
      <w:r w:rsidR="002678EF" w:rsidRPr="003C7C51">
        <w:rPr>
          <w:color w:val="000000" w:themeColor="text1"/>
          <w:szCs w:val="24"/>
        </w:rPr>
        <w:t>.</w:t>
      </w:r>
    </w:p>
    <w:p w:rsidR="00401913" w:rsidRPr="003C7C51" w:rsidRDefault="002678EF" w:rsidP="003C7C51">
      <w:pPr>
        <w:pStyle w:val="Sinespaciado"/>
        <w:jc w:val="both"/>
        <w:rPr>
          <w:color w:val="000000" w:themeColor="text1"/>
          <w:szCs w:val="24"/>
        </w:rPr>
      </w:pPr>
      <w:r w:rsidRPr="003C7C51">
        <w:rPr>
          <w:color w:val="000000" w:themeColor="text1"/>
          <w:szCs w:val="24"/>
        </w:rPr>
        <w:tab/>
        <w:t>L</w:t>
      </w:r>
      <w:r w:rsidR="00401913" w:rsidRPr="003C7C51">
        <w:rPr>
          <w:color w:val="000000" w:themeColor="text1"/>
          <w:szCs w:val="24"/>
        </w:rPr>
        <w:t>a Protectora de Bosques del Estado de México, continuará rigiéndose con sus respectivas disposiciones jurídicas y dependerá de la Secretaría del Campo, misma que ejercerá las atribuciones que endichas disposiciones se otorgaban a la Secretaría del Medio Ambiente. Hasta en tanto se realice la sectorización correspondiente</w:t>
      </w:r>
      <w:r w:rsidR="00157B6A" w:rsidRPr="003C7C51">
        <w:rPr>
          <w:color w:val="000000" w:themeColor="text1"/>
          <w:szCs w:val="24"/>
        </w:rPr>
        <w:t>.</w:t>
      </w:r>
      <w:r w:rsidR="00401913" w:rsidRPr="003C7C51">
        <w:rPr>
          <w:color w:val="000000" w:themeColor="text1"/>
          <w:szCs w:val="24"/>
        </w:rPr>
        <w:t xml:space="preserve"> </w:t>
      </w:r>
      <w:r w:rsidR="00157B6A" w:rsidRPr="003C7C51">
        <w:rPr>
          <w:color w:val="000000" w:themeColor="text1"/>
          <w:szCs w:val="24"/>
        </w:rPr>
        <w:t>D</w:t>
      </w:r>
      <w:r w:rsidR="00401913" w:rsidRPr="003C7C51">
        <w:rPr>
          <w:color w:val="000000" w:themeColor="text1"/>
          <w:szCs w:val="24"/>
        </w:rPr>
        <w:t xml:space="preserve">e tal suerte que valoro que es necesario </w:t>
      </w:r>
      <w:r w:rsidR="00157B6A" w:rsidRPr="003C7C51">
        <w:rPr>
          <w:color w:val="000000" w:themeColor="text1"/>
          <w:szCs w:val="24"/>
        </w:rPr>
        <w:t>que,</w:t>
      </w:r>
      <w:r w:rsidR="00401913" w:rsidRPr="003C7C51">
        <w:rPr>
          <w:color w:val="000000" w:themeColor="text1"/>
          <w:szCs w:val="24"/>
        </w:rPr>
        <w:t xml:space="preserve"> de una vez, en esta disposición que estamos revisando ahora, también el texto incluye a todo lo relacionado al ámbito forestal.</w:t>
      </w:r>
    </w:p>
    <w:p w:rsidR="00401913" w:rsidRPr="003C7C51" w:rsidRDefault="00401913" w:rsidP="003C7C51">
      <w:pPr>
        <w:pStyle w:val="Sinespaciado"/>
        <w:jc w:val="both"/>
        <w:rPr>
          <w:color w:val="000000" w:themeColor="text1"/>
          <w:szCs w:val="24"/>
        </w:rPr>
      </w:pPr>
      <w:r w:rsidRPr="003C7C51">
        <w:rPr>
          <w:color w:val="000000" w:themeColor="text1"/>
          <w:szCs w:val="24"/>
        </w:rPr>
        <w:tab/>
        <w:t>Desde luego, también, quiero reconocer el consenso de los grupos parlamentarios para incluir lo relativo a la Ley de Fomento y Protección al</w:t>
      </w:r>
      <w:r w:rsidR="0059119E" w:rsidRPr="003C7C51">
        <w:rPr>
          <w:color w:val="000000" w:themeColor="text1"/>
          <w:szCs w:val="24"/>
        </w:rPr>
        <w:t>…</w:t>
      </w:r>
      <w:r w:rsidRPr="003C7C51">
        <w:rPr>
          <w:color w:val="000000" w:themeColor="text1"/>
          <w:szCs w:val="24"/>
        </w:rPr>
        <w:t xml:space="preserve"> como una de las actividades fundamentales de la Secretaría del Campo.</w:t>
      </w:r>
    </w:p>
    <w:p w:rsidR="00401913" w:rsidRPr="003C7C51" w:rsidRDefault="00401913" w:rsidP="003C7C51">
      <w:pPr>
        <w:pStyle w:val="Sinespaciado"/>
        <w:jc w:val="both"/>
        <w:rPr>
          <w:color w:val="000000" w:themeColor="text1"/>
          <w:szCs w:val="24"/>
        </w:rPr>
      </w:pPr>
      <w:r w:rsidRPr="003C7C51">
        <w:rPr>
          <w:color w:val="000000" w:themeColor="text1"/>
          <w:szCs w:val="24"/>
        </w:rPr>
        <w:tab/>
        <w:t xml:space="preserve">Es parte de nuestros comentarios y pues sí solicitaría que esto quede incluido con claridad. </w:t>
      </w:r>
    </w:p>
    <w:p w:rsidR="00401913" w:rsidRPr="003C7C51" w:rsidRDefault="00401913" w:rsidP="003C7C51">
      <w:pPr>
        <w:pStyle w:val="Sinespaciado"/>
        <w:jc w:val="both"/>
        <w:rPr>
          <w:color w:val="000000" w:themeColor="text1"/>
          <w:szCs w:val="24"/>
        </w:rPr>
      </w:pPr>
      <w:r w:rsidRPr="003C7C51">
        <w:rPr>
          <w:color w:val="000000" w:themeColor="text1"/>
          <w:szCs w:val="24"/>
        </w:rPr>
        <w:t>PRESIDENTA DIP. ÉLIDA CASTELÁN MONDRAGÓN. Muy bien, muchas gracias, diputado.</w:t>
      </w:r>
    </w:p>
    <w:p w:rsidR="00401913" w:rsidRPr="003C7C51" w:rsidRDefault="00401913" w:rsidP="003C7C51">
      <w:pPr>
        <w:pStyle w:val="Sinespaciado"/>
        <w:jc w:val="both"/>
        <w:rPr>
          <w:color w:val="000000" w:themeColor="text1"/>
          <w:szCs w:val="24"/>
        </w:rPr>
      </w:pPr>
      <w:r w:rsidRPr="003C7C51">
        <w:rPr>
          <w:color w:val="000000" w:themeColor="text1"/>
          <w:szCs w:val="24"/>
        </w:rPr>
        <w:tab/>
        <w:t>No sé si los Servidores Públicos desean contestar la petición de lo que menc</w:t>
      </w:r>
      <w:r w:rsidR="0059119E" w:rsidRPr="003C7C51">
        <w:rPr>
          <w:color w:val="000000" w:themeColor="text1"/>
          <w:szCs w:val="24"/>
        </w:rPr>
        <w:t>iona el diputado Max. Adelante.</w:t>
      </w:r>
    </w:p>
    <w:p w:rsidR="00401913" w:rsidRPr="003C7C51" w:rsidRDefault="007E37FB" w:rsidP="003C7C51">
      <w:pPr>
        <w:pStyle w:val="Sinespaciado"/>
        <w:jc w:val="both"/>
        <w:rPr>
          <w:color w:val="000000" w:themeColor="text1"/>
          <w:szCs w:val="24"/>
        </w:rPr>
      </w:pPr>
      <w:r w:rsidRPr="003C7C51">
        <w:rPr>
          <w:rFonts w:eastAsia="Times New Roman"/>
          <w:szCs w:val="24"/>
          <w:lang w:eastAsia="es-MX"/>
        </w:rPr>
        <w:t>MTRO. DANIEL QUETZALCÓATL FABELA MONTES DE OCA</w:t>
      </w:r>
      <w:r w:rsidR="00401913" w:rsidRPr="003C7C51">
        <w:rPr>
          <w:color w:val="000000" w:themeColor="text1"/>
          <w:szCs w:val="24"/>
        </w:rPr>
        <w:t>. Gracias diputada Presidenta.</w:t>
      </w:r>
    </w:p>
    <w:p w:rsidR="00401913" w:rsidRPr="003C7C51" w:rsidRDefault="00401913" w:rsidP="003C7C51">
      <w:pPr>
        <w:pStyle w:val="Sinespaciado"/>
        <w:jc w:val="both"/>
        <w:rPr>
          <w:color w:val="000000" w:themeColor="text1"/>
          <w:szCs w:val="24"/>
        </w:rPr>
      </w:pPr>
      <w:r w:rsidRPr="003C7C51">
        <w:rPr>
          <w:color w:val="000000" w:themeColor="text1"/>
          <w:szCs w:val="24"/>
        </w:rPr>
        <w:tab/>
        <w:t xml:space="preserve">Con gusto hemos escuchado los comentarios del diputado Max Agustín Correa, con toda atención, sin duda que el tema forestal, derivado inclusive de la creación de la propia Secretaría del Campo, mediante el decreto 191, donde efectivamente este organismo descentralizado que ha transitado en la Secretaría del Medio Ambiente y posteriormente a la Secretaría del Campo, en varias ocasiones, hacíamos la alusión ahí con el grupo de asesores de las y los diputados, con el grupo técnico de la Secretaría del Campo, en específico de la Protectora de Bosques del Estado, quienes nos referían muy atinadamente que la legislación en materia forestal se encuentra dentro del marco jurídico federal y también en el código para la biodiversidad en el Estado de México de reciente creación. </w:t>
      </w:r>
    </w:p>
    <w:p w:rsidR="00401913" w:rsidRPr="003C7C51" w:rsidRDefault="00401913" w:rsidP="003C7C51">
      <w:pPr>
        <w:pStyle w:val="Sinespaciado"/>
        <w:jc w:val="both"/>
        <w:rPr>
          <w:color w:val="000000" w:themeColor="text1"/>
          <w:szCs w:val="24"/>
        </w:rPr>
      </w:pPr>
      <w:r w:rsidRPr="003C7C51">
        <w:rPr>
          <w:color w:val="000000" w:themeColor="text1"/>
          <w:szCs w:val="24"/>
        </w:rPr>
        <w:tab/>
        <w:t xml:space="preserve">Efectivamente ahí está fortalecido este sector, así como algunos otros más que tienen que ver con el propio tema del campo y que está observado en el Libro Noveno y al respecto también </w:t>
      </w:r>
      <w:r w:rsidRPr="003C7C51">
        <w:rPr>
          <w:color w:val="000000" w:themeColor="text1"/>
          <w:szCs w:val="24"/>
        </w:rPr>
        <w:lastRenderedPageBreak/>
        <w:t>del maíz nativo en el cual sabemos la iniciativa que tuvo a bien promover el diputado, sobre la protección de las semillas que nos distinguen como nación prácticamente y que en la propia Secretaría del Campo a través del ICAMEX otro organismo descentralizado también, se les brinda protección, pues se incluyó esta propuesta del señor diputado, sin mayor inconveniente.</w:t>
      </w:r>
    </w:p>
    <w:p w:rsidR="00401913" w:rsidRPr="003C7C51" w:rsidRDefault="00401913" w:rsidP="003C7C51">
      <w:pPr>
        <w:pStyle w:val="Sinespaciado"/>
        <w:jc w:val="both"/>
        <w:rPr>
          <w:color w:val="000000" w:themeColor="text1"/>
          <w:szCs w:val="24"/>
        </w:rPr>
      </w:pPr>
      <w:r w:rsidRPr="003C7C51">
        <w:rPr>
          <w:color w:val="000000" w:themeColor="text1"/>
          <w:szCs w:val="24"/>
        </w:rPr>
        <w:tab/>
        <w:t xml:space="preserve">En cuanto al tema forestal, ahí si acudimos a la protectora de bosques y ellos nos enfatizaron que sí, no era necesario contemplarlo en el Libro Noveno, dado que ya se encuentra perfectamente regulado en otro marco jurídico. </w:t>
      </w:r>
    </w:p>
    <w:p w:rsidR="00401913" w:rsidRPr="003C7C51" w:rsidRDefault="00401913" w:rsidP="003C7C51">
      <w:pPr>
        <w:pStyle w:val="Sinespaciado"/>
        <w:jc w:val="both"/>
        <w:rPr>
          <w:color w:val="000000" w:themeColor="text1"/>
          <w:szCs w:val="24"/>
        </w:rPr>
      </w:pPr>
      <w:r w:rsidRPr="003C7C51">
        <w:rPr>
          <w:color w:val="000000" w:themeColor="text1"/>
          <w:szCs w:val="24"/>
        </w:rPr>
        <w:tab/>
        <w:t>Sería nuestro comentario. diputada Presidenta.</w:t>
      </w:r>
    </w:p>
    <w:p w:rsidR="00401913" w:rsidRPr="003C7C51" w:rsidRDefault="00401913" w:rsidP="003C7C51">
      <w:pPr>
        <w:pStyle w:val="Sinespaciado"/>
        <w:jc w:val="both"/>
        <w:rPr>
          <w:color w:val="000000" w:themeColor="text1"/>
          <w:szCs w:val="24"/>
        </w:rPr>
      </w:pPr>
      <w:r w:rsidRPr="003C7C51">
        <w:rPr>
          <w:color w:val="000000" w:themeColor="text1"/>
          <w:szCs w:val="24"/>
        </w:rPr>
        <w:t>PRESIDENTA DIP. ÉLIDA CASTELÁN MONDRAGÓN. Muy bien muchas gracias.</w:t>
      </w:r>
    </w:p>
    <w:p w:rsidR="00401913" w:rsidRPr="003C7C51" w:rsidRDefault="00401913" w:rsidP="003C7C51">
      <w:pPr>
        <w:pStyle w:val="Sinespaciado"/>
        <w:jc w:val="both"/>
        <w:rPr>
          <w:color w:val="000000" w:themeColor="text1"/>
          <w:szCs w:val="24"/>
        </w:rPr>
      </w:pPr>
      <w:r w:rsidRPr="003C7C51">
        <w:rPr>
          <w:color w:val="000000" w:themeColor="text1"/>
          <w:szCs w:val="24"/>
        </w:rPr>
        <w:tab/>
        <w:t>¿Alguna otra diputada o diputado quiere hacer uso de la palabra?</w:t>
      </w:r>
    </w:p>
    <w:p w:rsidR="00401913" w:rsidRPr="003C7C51" w:rsidRDefault="00401913" w:rsidP="003C7C51">
      <w:pPr>
        <w:pStyle w:val="Sinespaciado"/>
        <w:jc w:val="both"/>
        <w:rPr>
          <w:color w:val="000000" w:themeColor="text1"/>
          <w:szCs w:val="24"/>
        </w:rPr>
      </w:pPr>
      <w:r w:rsidRPr="003C7C51">
        <w:rPr>
          <w:color w:val="000000" w:themeColor="text1"/>
          <w:szCs w:val="24"/>
        </w:rPr>
        <w:t>SECRETARIO DIP. VALENTÍN GONZÁLEZ BAUTISTA. Presidenta han concluido las intervenciones.</w:t>
      </w:r>
    </w:p>
    <w:p w:rsidR="002B75B7" w:rsidRPr="003C7C51" w:rsidRDefault="0059119E" w:rsidP="003C7C51">
      <w:pPr>
        <w:pStyle w:val="Sinespaciado"/>
        <w:jc w:val="both"/>
        <w:rPr>
          <w:color w:val="000000" w:themeColor="text1"/>
          <w:szCs w:val="24"/>
        </w:rPr>
      </w:pPr>
      <w:r w:rsidRPr="003C7C51">
        <w:rPr>
          <w:color w:val="000000" w:themeColor="text1"/>
          <w:szCs w:val="24"/>
        </w:rPr>
        <w:t xml:space="preserve">DIP. MAX AGUSTÍN CORREA HERNÁNDEZ. </w:t>
      </w:r>
      <w:r w:rsidR="00401913" w:rsidRPr="003C7C51">
        <w:rPr>
          <w:color w:val="000000" w:themeColor="text1"/>
          <w:szCs w:val="24"/>
        </w:rPr>
        <w:t>Perdón, Presidenta, yo quiero insistir, toda vez que no está al contentillo en este caso de si los amigos funcionarios de Protectora de Bosques están de acuerdo o no, cuando se aprobó la fusión</w:t>
      </w:r>
      <w:r w:rsidR="0093198C" w:rsidRPr="003C7C51">
        <w:rPr>
          <w:color w:val="000000" w:themeColor="text1"/>
          <w:szCs w:val="24"/>
        </w:rPr>
        <w:t xml:space="preserve"> con la </w:t>
      </w:r>
      <w:r w:rsidR="002B75B7" w:rsidRPr="003C7C51">
        <w:rPr>
          <w:color w:val="000000" w:themeColor="text1"/>
          <w:szCs w:val="24"/>
        </w:rPr>
        <w:t>Secretarí</w:t>
      </w:r>
      <w:r w:rsidR="005111E8" w:rsidRPr="003C7C51">
        <w:rPr>
          <w:color w:val="000000" w:themeColor="text1"/>
          <w:szCs w:val="24"/>
        </w:rPr>
        <w:t xml:space="preserve">a del </w:t>
      </w:r>
      <w:r w:rsidR="0093198C" w:rsidRPr="003C7C51">
        <w:rPr>
          <w:color w:val="000000" w:themeColor="text1"/>
          <w:szCs w:val="24"/>
        </w:rPr>
        <w:t>C</w:t>
      </w:r>
      <w:r w:rsidR="005111E8" w:rsidRPr="003C7C51">
        <w:rPr>
          <w:color w:val="000000" w:themeColor="text1"/>
          <w:szCs w:val="24"/>
        </w:rPr>
        <w:t>ampo</w:t>
      </w:r>
      <w:r w:rsidR="0093198C" w:rsidRPr="003C7C51">
        <w:rPr>
          <w:color w:val="000000" w:themeColor="text1"/>
          <w:szCs w:val="24"/>
        </w:rPr>
        <w:t>,</w:t>
      </w:r>
      <w:r w:rsidR="005111E8" w:rsidRPr="003C7C51">
        <w:rPr>
          <w:color w:val="000000" w:themeColor="text1"/>
          <w:szCs w:val="24"/>
        </w:rPr>
        <w:t xml:space="preserve"> </w:t>
      </w:r>
      <w:r w:rsidR="0093198C" w:rsidRPr="003C7C51">
        <w:rPr>
          <w:color w:val="000000" w:themeColor="text1"/>
          <w:szCs w:val="24"/>
        </w:rPr>
        <w:t>n</w:t>
      </w:r>
      <w:r w:rsidR="005111E8" w:rsidRPr="003C7C51">
        <w:rPr>
          <w:color w:val="000000" w:themeColor="text1"/>
          <w:szCs w:val="24"/>
        </w:rPr>
        <w:t>uestra Soberanía aprobó el Sexto Transitorio que acabo de dar lectura y todo lo relacionado a lo forestal. Lean, por favor el sexto transitorio</w:t>
      </w:r>
      <w:r w:rsidR="002B75B7" w:rsidRPr="003C7C51">
        <w:rPr>
          <w:color w:val="000000" w:themeColor="text1"/>
          <w:szCs w:val="24"/>
        </w:rPr>
        <w:t>,</w:t>
      </w:r>
      <w:r w:rsidR="005111E8" w:rsidRPr="003C7C51">
        <w:rPr>
          <w:color w:val="000000" w:themeColor="text1"/>
          <w:szCs w:val="24"/>
        </w:rPr>
        <w:t xml:space="preserve"> corresponde también en sus atribuciones a la Secretaría del Campo, no porque lo digamos unos u otros, sino porque así se aprobó en esta Soberanía y así se publicó en La Gaceta, en lo relacionado al Código de la Biodiversidad. </w:t>
      </w:r>
    </w:p>
    <w:p w:rsidR="005111E8" w:rsidRPr="003C7C51" w:rsidRDefault="002B75B7" w:rsidP="003C7C51">
      <w:pPr>
        <w:pStyle w:val="Sinespaciado"/>
        <w:jc w:val="both"/>
        <w:rPr>
          <w:color w:val="000000" w:themeColor="text1"/>
          <w:szCs w:val="24"/>
        </w:rPr>
      </w:pPr>
      <w:r w:rsidRPr="003C7C51">
        <w:rPr>
          <w:color w:val="000000" w:themeColor="text1"/>
          <w:szCs w:val="24"/>
        </w:rPr>
        <w:tab/>
      </w:r>
      <w:r w:rsidR="005111E8" w:rsidRPr="003C7C51">
        <w:rPr>
          <w:color w:val="000000" w:themeColor="text1"/>
          <w:szCs w:val="24"/>
        </w:rPr>
        <w:t>Entonces, considero que sería un despropósito que ahora que estamos actualizando el Código Administrativo sobre las atribuciones de la Secretaría del Campo, pues no lo precisábamos como quedó mandado en el Sexto Transitorio del Código de la Biodiversidad.</w:t>
      </w:r>
    </w:p>
    <w:p w:rsidR="005111E8" w:rsidRPr="003C7C51" w:rsidRDefault="005111E8" w:rsidP="003C7C51">
      <w:pPr>
        <w:pStyle w:val="Sinespaciado"/>
        <w:ind w:firstLine="708"/>
        <w:jc w:val="both"/>
        <w:rPr>
          <w:color w:val="000000" w:themeColor="text1"/>
          <w:szCs w:val="24"/>
        </w:rPr>
      </w:pPr>
      <w:r w:rsidRPr="003C7C51">
        <w:rPr>
          <w:color w:val="000000" w:themeColor="text1"/>
          <w:szCs w:val="24"/>
        </w:rPr>
        <w:t xml:space="preserve">Es </w:t>
      </w:r>
      <w:proofErr w:type="spellStart"/>
      <w:r w:rsidRPr="003C7C51">
        <w:rPr>
          <w:color w:val="000000" w:themeColor="text1"/>
          <w:szCs w:val="24"/>
        </w:rPr>
        <w:t>cuanto</w:t>
      </w:r>
      <w:proofErr w:type="spellEnd"/>
      <w:r w:rsidRPr="003C7C51">
        <w:rPr>
          <w:color w:val="000000" w:themeColor="text1"/>
          <w:szCs w:val="24"/>
        </w:rPr>
        <w:t>.</w:t>
      </w:r>
    </w:p>
    <w:p w:rsidR="00CD1D63" w:rsidRPr="003C7C51" w:rsidRDefault="008D058B" w:rsidP="003C7C51">
      <w:pPr>
        <w:pStyle w:val="Sinespaciado"/>
        <w:jc w:val="both"/>
        <w:rPr>
          <w:color w:val="000000" w:themeColor="text1"/>
          <w:szCs w:val="24"/>
        </w:rPr>
      </w:pPr>
      <w:r w:rsidRPr="003C7C51">
        <w:rPr>
          <w:szCs w:val="24"/>
        </w:rPr>
        <w:t>LIC. JAVIER DE JESÚS DOMÍNGUEZ GONZÁLEZ.</w:t>
      </w:r>
      <w:r w:rsidR="005111E8" w:rsidRPr="003C7C51">
        <w:rPr>
          <w:color w:val="000000" w:themeColor="text1"/>
          <w:szCs w:val="24"/>
        </w:rPr>
        <w:t xml:space="preserve"> Diputados, quisiéramos clarificar un poco este tema acerca de lo forestal que creo que fue de lo más relevante y lo más discutido en las mesas que se han tenido acerca de si bien y creo que lo refiere, perfectamente el diputado Max Correa, se hizo una sectorización de </w:t>
      </w:r>
      <w:r w:rsidR="00FC454B" w:rsidRPr="003C7C51">
        <w:rPr>
          <w:color w:val="000000" w:themeColor="text1"/>
          <w:szCs w:val="24"/>
        </w:rPr>
        <w:t xml:space="preserve">PROBOSQUE </w:t>
      </w:r>
      <w:r w:rsidR="005111E8" w:rsidRPr="003C7C51">
        <w:rPr>
          <w:color w:val="000000" w:themeColor="text1"/>
          <w:szCs w:val="24"/>
        </w:rPr>
        <w:t>a la Secretar</w:t>
      </w:r>
      <w:r w:rsidR="002B75B7" w:rsidRPr="003C7C51">
        <w:rPr>
          <w:color w:val="000000" w:themeColor="text1"/>
          <w:szCs w:val="24"/>
        </w:rPr>
        <w:t>í</w:t>
      </w:r>
      <w:r w:rsidR="005111E8" w:rsidRPr="003C7C51">
        <w:rPr>
          <w:color w:val="000000" w:themeColor="text1"/>
          <w:szCs w:val="24"/>
        </w:rPr>
        <w:t>a del Cam</w:t>
      </w:r>
      <w:r w:rsidR="00CD1D63" w:rsidRPr="003C7C51">
        <w:rPr>
          <w:color w:val="000000" w:themeColor="text1"/>
          <w:szCs w:val="24"/>
        </w:rPr>
        <w:t>po</w:t>
      </w:r>
      <w:r w:rsidR="005111E8" w:rsidRPr="003C7C51">
        <w:rPr>
          <w:color w:val="000000" w:themeColor="text1"/>
          <w:szCs w:val="24"/>
        </w:rPr>
        <w:t xml:space="preserve">, inicialmente incluso </w:t>
      </w:r>
      <w:r w:rsidR="00FC454B" w:rsidRPr="003C7C51">
        <w:rPr>
          <w:color w:val="000000" w:themeColor="text1"/>
          <w:szCs w:val="24"/>
        </w:rPr>
        <w:t xml:space="preserve">PROBOSQUE </w:t>
      </w:r>
      <w:r w:rsidR="005111E8" w:rsidRPr="003C7C51">
        <w:rPr>
          <w:color w:val="000000" w:themeColor="text1"/>
          <w:szCs w:val="24"/>
        </w:rPr>
        <w:t>esta sectorizado a la Secretar</w:t>
      </w:r>
      <w:r w:rsidR="002B75B7" w:rsidRPr="003C7C51">
        <w:rPr>
          <w:color w:val="000000" w:themeColor="text1"/>
          <w:szCs w:val="24"/>
        </w:rPr>
        <w:t>í</w:t>
      </w:r>
      <w:r w:rsidR="005111E8" w:rsidRPr="003C7C51">
        <w:rPr>
          <w:color w:val="000000" w:themeColor="text1"/>
          <w:szCs w:val="24"/>
        </w:rPr>
        <w:t>a de Desarrollo Agropecuario, pasó a Medio Ambiente y se devuelve a la Secretaría del</w:t>
      </w:r>
      <w:r w:rsidR="00FC454B" w:rsidRPr="003C7C51">
        <w:rPr>
          <w:color w:val="000000" w:themeColor="text1"/>
          <w:szCs w:val="24"/>
        </w:rPr>
        <w:t xml:space="preserve"> Campo con esta última reforma.</w:t>
      </w:r>
    </w:p>
    <w:p w:rsidR="00CD1D63" w:rsidRPr="003C7C51" w:rsidRDefault="00CD1D63" w:rsidP="003C7C51">
      <w:pPr>
        <w:pStyle w:val="Sinespaciado"/>
        <w:jc w:val="both"/>
        <w:rPr>
          <w:color w:val="000000" w:themeColor="text1"/>
          <w:szCs w:val="24"/>
        </w:rPr>
      </w:pPr>
      <w:r w:rsidRPr="003C7C51">
        <w:rPr>
          <w:color w:val="000000" w:themeColor="text1"/>
          <w:szCs w:val="24"/>
        </w:rPr>
        <w:tab/>
      </w:r>
      <w:r w:rsidR="005111E8" w:rsidRPr="003C7C51">
        <w:rPr>
          <w:color w:val="000000" w:themeColor="text1"/>
          <w:szCs w:val="24"/>
        </w:rPr>
        <w:t xml:space="preserve">Sin embargo, esto no significa necesariamente que todas las atribuciones en materia forestal corresponden directamente a la Secretaría del Campo. No, este es un organismo específico que dentro del Código para la Biodiversidad establece en sus atribuciones para la rectoría en materia forestal el hecho de estarlo. Sectorización no significa que la Secretaría del Campo va a ser la coordinadora de ese sector, no va a ser la cabeza de ese sector y va a dirigir las acciones y enfocar los trabajos que realice, más no van a determinar todas las atribuciones y todo lo que ya tiene que realizar por bosque, conforme al Código para la Biodiversidad. </w:t>
      </w:r>
    </w:p>
    <w:p w:rsidR="00CD1D63" w:rsidRPr="003C7C51" w:rsidRDefault="00CD1D63" w:rsidP="003C7C51">
      <w:pPr>
        <w:pStyle w:val="Sinespaciado"/>
        <w:jc w:val="both"/>
        <w:rPr>
          <w:color w:val="000000" w:themeColor="text1"/>
          <w:szCs w:val="24"/>
        </w:rPr>
      </w:pPr>
      <w:r w:rsidRPr="003C7C51">
        <w:rPr>
          <w:color w:val="000000" w:themeColor="text1"/>
          <w:szCs w:val="24"/>
        </w:rPr>
        <w:tab/>
      </w:r>
      <w:r w:rsidR="005111E8" w:rsidRPr="003C7C51">
        <w:rPr>
          <w:color w:val="000000" w:themeColor="text1"/>
          <w:szCs w:val="24"/>
        </w:rPr>
        <w:t xml:space="preserve">Bajo ese sentido, si consideramos que establecer la materia forestal en todo el Libro Noveno, de manera integral en cada una de las atribuciones que realiza directamente la Secretaría del Campo. A diferencia de la materia forestal que la realiza </w:t>
      </w:r>
      <w:r w:rsidR="00FC454B" w:rsidRPr="003C7C51">
        <w:rPr>
          <w:color w:val="000000" w:themeColor="text1"/>
          <w:szCs w:val="24"/>
        </w:rPr>
        <w:t>PROBOSQUE</w:t>
      </w:r>
      <w:r w:rsidR="005111E8" w:rsidRPr="003C7C51">
        <w:rPr>
          <w:color w:val="000000" w:themeColor="text1"/>
          <w:szCs w:val="24"/>
        </w:rPr>
        <w:t xml:space="preserve">. Si consideramos que podríamos tener un problema entre duplicar facultades y generar un conflicto entre quien las realizaría primigenia mente, la Secretaría del Campo o </w:t>
      </w:r>
      <w:r w:rsidR="00FC454B" w:rsidRPr="003C7C51">
        <w:rPr>
          <w:color w:val="000000" w:themeColor="text1"/>
          <w:szCs w:val="24"/>
        </w:rPr>
        <w:t xml:space="preserve">PROBOSQUE </w:t>
      </w:r>
      <w:r w:rsidR="005111E8" w:rsidRPr="003C7C51">
        <w:rPr>
          <w:color w:val="000000" w:themeColor="text1"/>
          <w:szCs w:val="24"/>
        </w:rPr>
        <w:t xml:space="preserve">como organismo. </w:t>
      </w:r>
    </w:p>
    <w:p w:rsidR="00AF4180" w:rsidRPr="003C7C51" w:rsidRDefault="00CD1D63" w:rsidP="003C7C51">
      <w:pPr>
        <w:pStyle w:val="Sinespaciado"/>
        <w:jc w:val="both"/>
        <w:rPr>
          <w:color w:val="000000" w:themeColor="text1"/>
          <w:szCs w:val="24"/>
        </w:rPr>
      </w:pPr>
      <w:r w:rsidRPr="003C7C51">
        <w:rPr>
          <w:color w:val="000000" w:themeColor="text1"/>
          <w:szCs w:val="24"/>
        </w:rPr>
        <w:tab/>
      </w:r>
      <w:r w:rsidR="005111E8" w:rsidRPr="003C7C51">
        <w:rPr>
          <w:color w:val="000000" w:themeColor="text1"/>
          <w:szCs w:val="24"/>
        </w:rPr>
        <w:t>Entonces, bajo ese supuesto, sin duda estás autorizada la Secretaría a la Secretaría del Campo y conforme a la Ley de Coordinación de Organismos Auxiliares y su Reglamento, se establecen las atribuciones que tiene como Coordinadora de Sector. Incluso hay algunas atribuciones dentro del Código para la Biodiversidad que establecen a la Secretaría del Campo, pero estas son limitadas y si consideraríamos que establecerla a la par de las atribuciones en materia agrícola, pecuaria y acuícola y pesquera, no van a ser las mejores, en tanto podrían duplicarse o contrastar con lo que ya tiene por bosque directamente, no</w:t>
      </w:r>
      <w:r w:rsidR="00AF4180" w:rsidRPr="003C7C51">
        <w:rPr>
          <w:color w:val="000000" w:themeColor="text1"/>
          <w:szCs w:val="24"/>
        </w:rPr>
        <w:t>.</w:t>
      </w:r>
    </w:p>
    <w:p w:rsidR="00774F58" w:rsidRPr="003C7C51" w:rsidRDefault="00AF4180" w:rsidP="003C7C51">
      <w:pPr>
        <w:pStyle w:val="Sinespaciado"/>
        <w:jc w:val="both"/>
        <w:rPr>
          <w:color w:val="000000" w:themeColor="text1"/>
          <w:szCs w:val="24"/>
        </w:rPr>
      </w:pPr>
      <w:r w:rsidRPr="003C7C51">
        <w:rPr>
          <w:color w:val="000000" w:themeColor="text1"/>
          <w:szCs w:val="24"/>
        </w:rPr>
        <w:lastRenderedPageBreak/>
        <w:tab/>
      </w:r>
      <w:r w:rsidR="005111E8" w:rsidRPr="003C7C51">
        <w:rPr>
          <w:color w:val="000000" w:themeColor="text1"/>
          <w:szCs w:val="24"/>
        </w:rPr>
        <w:t xml:space="preserve"> </w:t>
      </w:r>
      <w:r w:rsidRPr="003C7C51">
        <w:rPr>
          <w:color w:val="000000" w:themeColor="text1"/>
          <w:szCs w:val="24"/>
        </w:rPr>
        <w:t xml:space="preserve">En </w:t>
      </w:r>
      <w:r w:rsidR="005111E8" w:rsidRPr="003C7C51">
        <w:rPr>
          <w:color w:val="000000" w:themeColor="text1"/>
          <w:szCs w:val="24"/>
        </w:rPr>
        <w:t xml:space="preserve">el proyecto. Hay algunas atribuciones en materia forestal que se tienen para el CAMEX, si bien no tengo que son las actividades para investigación y sí van a mantener y la idea aquí es lograr este trabajo conjunto entre los organismos que tiene campo para poder enfocarse en materia forestal. </w:t>
      </w:r>
    </w:p>
    <w:p w:rsidR="005111E8" w:rsidRPr="003C7C51" w:rsidRDefault="00774F58" w:rsidP="003C7C51">
      <w:pPr>
        <w:pStyle w:val="Sinespaciado"/>
        <w:jc w:val="both"/>
        <w:rPr>
          <w:color w:val="000000" w:themeColor="text1"/>
          <w:szCs w:val="24"/>
        </w:rPr>
      </w:pPr>
      <w:r w:rsidRPr="003C7C51">
        <w:rPr>
          <w:color w:val="000000" w:themeColor="text1"/>
          <w:szCs w:val="24"/>
        </w:rPr>
        <w:tab/>
      </w:r>
      <w:r w:rsidR="005111E8" w:rsidRPr="003C7C51">
        <w:rPr>
          <w:color w:val="000000" w:themeColor="text1"/>
          <w:szCs w:val="24"/>
        </w:rPr>
        <w:t xml:space="preserve">Sin duda. También tenemos que recordar que tenemos una </w:t>
      </w:r>
      <w:r w:rsidRPr="003C7C51">
        <w:rPr>
          <w:color w:val="000000" w:themeColor="text1"/>
          <w:szCs w:val="24"/>
        </w:rPr>
        <w:t xml:space="preserve">Ley General </w:t>
      </w:r>
      <w:r w:rsidR="005111E8" w:rsidRPr="003C7C51">
        <w:rPr>
          <w:color w:val="000000" w:themeColor="text1"/>
          <w:szCs w:val="24"/>
        </w:rPr>
        <w:t xml:space="preserve">en </w:t>
      </w:r>
      <w:r w:rsidR="009E2AD8" w:rsidRPr="003C7C51">
        <w:rPr>
          <w:color w:val="000000" w:themeColor="text1"/>
          <w:szCs w:val="24"/>
        </w:rPr>
        <w:t xml:space="preserve">Materia Forestal </w:t>
      </w:r>
      <w:r w:rsidR="005111E8" w:rsidRPr="003C7C51">
        <w:rPr>
          <w:color w:val="000000" w:themeColor="text1"/>
          <w:szCs w:val="24"/>
        </w:rPr>
        <w:t>que establece supuestos y algunos parámetros que directamente le tocan a estos tipos de organismos. Incluso teníamos convenios con Federación para poder asumir este tipo de funciones derivadas de la Ley General. Entonces, sin duda tratamos de hacer el barrido del documento donde se podría colocar la materia forestal, pero si consideramos que establecerlo en todas las partes donde se está colocando las acciones en materia agrícola, pecuaria, acuícola y pesquera, probablemente entren en un conflicto normativo con los demás ordenamientos.</w:t>
      </w:r>
    </w:p>
    <w:p w:rsidR="005111E8" w:rsidRPr="003C7C51" w:rsidRDefault="005111E8" w:rsidP="003C7C51">
      <w:pPr>
        <w:pStyle w:val="Sinespaciado"/>
        <w:jc w:val="both"/>
        <w:rPr>
          <w:color w:val="000000" w:themeColor="text1"/>
          <w:szCs w:val="24"/>
        </w:rPr>
      </w:pPr>
      <w:r w:rsidRPr="003C7C51">
        <w:rPr>
          <w:color w:val="000000" w:themeColor="text1"/>
          <w:szCs w:val="24"/>
        </w:rPr>
        <w:t xml:space="preserve">PRESIDENTA DIP. ÉLIDA CASTELÁN MONDRAGÓN. Muchas gracias. No sé si con ello, con esta explicación, diputado Max, ya se aclara o se disipa su duda. </w:t>
      </w:r>
    </w:p>
    <w:p w:rsidR="005111E8" w:rsidRPr="003C7C51" w:rsidRDefault="005111E8" w:rsidP="003C7C51">
      <w:pPr>
        <w:pStyle w:val="Sinespaciado"/>
        <w:jc w:val="both"/>
        <w:rPr>
          <w:color w:val="000000" w:themeColor="text1"/>
          <w:szCs w:val="24"/>
        </w:rPr>
      </w:pPr>
      <w:r w:rsidRPr="003C7C51">
        <w:rPr>
          <w:color w:val="000000" w:themeColor="text1"/>
          <w:szCs w:val="24"/>
        </w:rPr>
        <w:tab/>
        <w:t xml:space="preserve">Incluso su asesor estuvo en las mesas de trabajo y él estuvo de acuerdo en todos los temas y que ya se tenía contemplado el tema que usted propone. </w:t>
      </w:r>
    </w:p>
    <w:p w:rsidR="005F7B44" w:rsidRPr="003C7C51" w:rsidRDefault="005111E8" w:rsidP="003C7C51">
      <w:pPr>
        <w:pStyle w:val="Sinespaciado"/>
        <w:jc w:val="both"/>
        <w:rPr>
          <w:color w:val="000000" w:themeColor="text1"/>
          <w:szCs w:val="24"/>
        </w:rPr>
      </w:pPr>
      <w:r w:rsidRPr="003C7C51">
        <w:rPr>
          <w:color w:val="000000" w:themeColor="text1"/>
          <w:szCs w:val="24"/>
        </w:rPr>
        <w:t>DIP. MAX AGUSTÍN CORREA HERNÁNDEZ. No estuvo de acuerdo mi asesor y desde luego, pues aquí quienes tienen la voz y el voto</w:t>
      </w:r>
      <w:r w:rsidR="0093198C" w:rsidRPr="003C7C51">
        <w:rPr>
          <w:color w:val="000000" w:themeColor="text1"/>
          <w:szCs w:val="24"/>
        </w:rPr>
        <w:t xml:space="preserve"> son </w:t>
      </w:r>
      <w:r w:rsidR="005F7B44" w:rsidRPr="003C7C51">
        <w:rPr>
          <w:color w:val="000000" w:themeColor="text1"/>
          <w:szCs w:val="24"/>
        </w:rPr>
        <w:t>los diputados.</w:t>
      </w:r>
    </w:p>
    <w:p w:rsidR="005F7B44" w:rsidRPr="003C7C51" w:rsidRDefault="005F7B44" w:rsidP="003C7C51">
      <w:pPr>
        <w:pStyle w:val="Sinespaciado"/>
        <w:jc w:val="both"/>
        <w:rPr>
          <w:color w:val="000000" w:themeColor="text1"/>
          <w:szCs w:val="24"/>
        </w:rPr>
      </w:pPr>
      <w:r w:rsidRPr="003C7C51">
        <w:rPr>
          <w:color w:val="000000" w:themeColor="text1"/>
          <w:szCs w:val="24"/>
        </w:rPr>
        <w:t>PRESIDENTA DIP. ÉLIDA CASTELÁN MONDRAGÓN. Claro lo tiene usted.</w:t>
      </w:r>
    </w:p>
    <w:p w:rsidR="005F7B44" w:rsidRPr="003C7C51" w:rsidRDefault="005F7B44" w:rsidP="003C7C51">
      <w:pPr>
        <w:pStyle w:val="Sinespaciado"/>
        <w:jc w:val="both"/>
        <w:rPr>
          <w:color w:val="000000" w:themeColor="text1"/>
          <w:szCs w:val="24"/>
        </w:rPr>
      </w:pPr>
      <w:r w:rsidRPr="003C7C51">
        <w:rPr>
          <w:color w:val="000000" w:themeColor="text1"/>
          <w:szCs w:val="24"/>
        </w:rPr>
        <w:t>DIP. MAX AGUSTÍN CORREA HERNÁNDEZ. Yo reitero y le recomiendo al señor representante del gobierno que le de lectura, entonces le pido a usted que le de lectura al Transitorio Sexto o lo vuelvo a leer, cuando modificamos lo relacionado a la fusión de la Secretaría del Campo</w:t>
      </w:r>
      <w:r w:rsidR="007D4146" w:rsidRPr="003C7C51">
        <w:rPr>
          <w:color w:val="000000" w:themeColor="text1"/>
          <w:szCs w:val="24"/>
        </w:rPr>
        <w:t>,</w:t>
      </w:r>
      <w:r w:rsidRPr="003C7C51">
        <w:rPr>
          <w:color w:val="000000" w:themeColor="text1"/>
          <w:szCs w:val="24"/>
        </w:rPr>
        <w:t xml:space="preserve"> lo leo.</w:t>
      </w:r>
    </w:p>
    <w:p w:rsidR="005F7B44" w:rsidRPr="003C7C51" w:rsidRDefault="005F7B44" w:rsidP="003C7C51">
      <w:pPr>
        <w:pStyle w:val="Sinespaciado"/>
        <w:ind w:firstLine="708"/>
        <w:jc w:val="both"/>
        <w:rPr>
          <w:color w:val="000000" w:themeColor="text1"/>
          <w:szCs w:val="24"/>
        </w:rPr>
      </w:pPr>
      <w:r w:rsidRPr="003C7C51">
        <w:rPr>
          <w:color w:val="000000" w:themeColor="text1"/>
          <w:szCs w:val="24"/>
        </w:rPr>
        <w:t xml:space="preserve">SEXTO TRANSITORIO. La referencia realizada en disposiciones jurídica, legales, reglamentarias, administrativas y documentación a la Secretaría de Desarrollo Agropecuario, se entenderán hechas a la Secretaría del Campo, la Protectora de Bosques </w:t>
      </w:r>
      <w:r w:rsidR="007D4146" w:rsidRPr="003C7C51">
        <w:rPr>
          <w:color w:val="000000" w:themeColor="text1"/>
          <w:szCs w:val="24"/>
        </w:rPr>
        <w:t>del Estado de México, continuará</w:t>
      </w:r>
      <w:r w:rsidRPr="003C7C51">
        <w:rPr>
          <w:color w:val="000000" w:themeColor="text1"/>
          <w:szCs w:val="24"/>
        </w:rPr>
        <w:t xml:space="preserve"> rigiéndose por su respectivas disposiciones jurídicas y dependerá de la Secretaría del Campo, misma que ejercerá las atribuciones que en dichas disposiciones se otorgaban a la Secretaría del Medio Ambiente, hasta en tantos se realice la sectorización correspondiente.</w:t>
      </w:r>
    </w:p>
    <w:p w:rsidR="005F7B44" w:rsidRPr="003C7C51" w:rsidRDefault="005F7B44" w:rsidP="003C7C51">
      <w:pPr>
        <w:pStyle w:val="Sinespaciado"/>
        <w:ind w:firstLine="708"/>
        <w:jc w:val="both"/>
        <w:rPr>
          <w:color w:val="000000" w:themeColor="text1"/>
          <w:szCs w:val="24"/>
        </w:rPr>
      </w:pPr>
      <w:r w:rsidRPr="003C7C51">
        <w:rPr>
          <w:color w:val="000000" w:themeColor="text1"/>
          <w:szCs w:val="24"/>
        </w:rPr>
        <w:t xml:space="preserve">Es </w:t>
      </w:r>
      <w:proofErr w:type="spellStart"/>
      <w:r w:rsidRPr="003C7C51">
        <w:rPr>
          <w:color w:val="000000" w:themeColor="text1"/>
          <w:szCs w:val="24"/>
        </w:rPr>
        <w:t>cuanto</w:t>
      </w:r>
      <w:proofErr w:type="spellEnd"/>
      <w:r w:rsidRPr="003C7C51">
        <w:rPr>
          <w:color w:val="000000" w:themeColor="text1"/>
          <w:szCs w:val="24"/>
        </w:rPr>
        <w:t>.</w:t>
      </w:r>
    </w:p>
    <w:p w:rsidR="005F7B44" w:rsidRPr="003C7C51" w:rsidRDefault="005F7B44" w:rsidP="003C7C51">
      <w:pPr>
        <w:pStyle w:val="Sinespaciado"/>
        <w:jc w:val="both"/>
        <w:rPr>
          <w:color w:val="000000" w:themeColor="text1"/>
          <w:szCs w:val="24"/>
        </w:rPr>
      </w:pPr>
      <w:r w:rsidRPr="003C7C51">
        <w:rPr>
          <w:color w:val="000000" w:themeColor="text1"/>
          <w:szCs w:val="24"/>
        </w:rPr>
        <w:t>SECRETARIO DIP. VALENTÍN GONZÁLEZ BAUTISTA. Diputada solamente para una precisión.</w:t>
      </w:r>
    </w:p>
    <w:p w:rsidR="005F7B44" w:rsidRPr="003C7C51" w:rsidRDefault="005F7B44" w:rsidP="003C7C51">
      <w:pPr>
        <w:pStyle w:val="Sinespaciado"/>
        <w:jc w:val="both"/>
        <w:rPr>
          <w:color w:val="000000" w:themeColor="text1"/>
          <w:szCs w:val="24"/>
        </w:rPr>
      </w:pPr>
      <w:r w:rsidRPr="003C7C51">
        <w:rPr>
          <w:color w:val="000000" w:themeColor="text1"/>
          <w:szCs w:val="24"/>
        </w:rPr>
        <w:t>PRESIDENTA DIP. ÉLIDA CASTELÁN MONDRAGÓN. Adelante diputado Valentín.</w:t>
      </w:r>
    </w:p>
    <w:p w:rsidR="005F7B44" w:rsidRPr="003C7C51" w:rsidRDefault="005F7B44" w:rsidP="003C7C51">
      <w:pPr>
        <w:pStyle w:val="Sinespaciado"/>
        <w:jc w:val="both"/>
        <w:rPr>
          <w:color w:val="000000" w:themeColor="text1"/>
          <w:szCs w:val="24"/>
        </w:rPr>
      </w:pPr>
      <w:r w:rsidRPr="003C7C51">
        <w:rPr>
          <w:color w:val="000000" w:themeColor="text1"/>
          <w:szCs w:val="24"/>
        </w:rPr>
        <w:t xml:space="preserve">SECRETARIO DIP. VALENTÍN GONZÁLEZ BAUTISTA. Existe o está vigente, el libro Tercero del Código para la Biodiversidad del Estado de México y en ese código, pues </w:t>
      </w:r>
      <w:r w:rsidR="00A855B7" w:rsidRPr="003C7C51">
        <w:rPr>
          <w:color w:val="000000" w:themeColor="text1"/>
          <w:szCs w:val="24"/>
        </w:rPr>
        <w:t>se norma todas las actividades en</w:t>
      </w:r>
      <w:r w:rsidRPr="003C7C51">
        <w:rPr>
          <w:color w:val="000000" w:themeColor="text1"/>
          <w:szCs w:val="24"/>
        </w:rPr>
        <w:t xml:space="preserve"> materia forestal, respecto de la conservación, la restauración, la producción, el ordenamiento, cultivo, manejo, fomento y aprovechamiento de los ecosistemas forestales, está regulado, esta normado ahí, eso fue motivo de una discusión en las reuniones y mesas de trabajo para que quedara claramente especificado y evitar duplicidad de función, no se está excluyendo no se está desconociendo esta la norma, yo creo que la preocupación del diputado Max, está en el sentido de que pudiéramos incorporarlo todo acá; pero</w:t>
      </w:r>
      <w:r w:rsidR="00A855B7" w:rsidRPr="003C7C51">
        <w:rPr>
          <w:color w:val="000000" w:themeColor="text1"/>
          <w:szCs w:val="24"/>
        </w:rPr>
        <w:t>,</w:t>
      </w:r>
      <w:r w:rsidRPr="003C7C51">
        <w:rPr>
          <w:color w:val="000000" w:themeColor="text1"/>
          <w:szCs w:val="24"/>
        </w:rPr>
        <w:t xml:space="preserve"> en mi opinión coincide con el planteamiento de los representantes de la Secretaría del Campo, no es necesario porque estaríamos duplicando ya está aquí normado, no es que se esté excluyendo y que no tenga marco legal esa actividad que efectivamente, pues ahora absorbe la Secretaría del Campo, porque incorpora esta actividad como cabeza del sector y se basara su intervención en lo que establece el código que está aquí en el Libro Tercero claramente detallado.</w:t>
      </w:r>
    </w:p>
    <w:p w:rsidR="006B0365" w:rsidRPr="003C7C51" w:rsidRDefault="005F7B44" w:rsidP="003C7C51">
      <w:pPr>
        <w:pStyle w:val="Sinespaciado"/>
        <w:ind w:firstLine="708"/>
        <w:jc w:val="both"/>
        <w:rPr>
          <w:color w:val="000000" w:themeColor="text1"/>
          <w:szCs w:val="24"/>
        </w:rPr>
      </w:pPr>
      <w:r w:rsidRPr="003C7C51">
        <w:rPr>
          <w:color w:val="000000" w:themeColor="text1"/>
          <w:szCs w:val="24"/>
        </w:rPr>
        <w:t>Entonces, si ahí hay una coincidencia, hay un diferendo con el diputado Max por su observación y la visión que tiene; pero hay que ir como el mismo lo sostiene son las diputadas y diputados de esta comisión, las facultades que se le otorga por la ley y como resultado de los trabajos realizados pues votar si esa propuesta se acepta o no</w:t>
      </w:r>
      <w:r w:rsidR="006B0365" w:rsidRPr="003C7C51">
        <w:rPr>
          <w:color w:val="000000" w:themeColor="text1"/>
          <w:szCs w:val="24"/>
        </w:rPr>
        <w:t>.</w:t>
      </w:r>
    </w:p>
    <w:p w:rsidR="005F7B44" w:rsidRPr="003C7C51" w:rsidRDefault="006B0365" w:rsidP="003C7C51">
      <w:pPr>
        <w:pStyle w:val="Sinespaciado"/>
        <w:ind w:firstLine="708"/>
        <w:jc w:val="both"/>
        <w:rPr>
          <w:color w:val="000000" w:themeColor="text1"/>
          <w:szCs w:val="24"/>
        </w:rPr>
      </w:pPr>
      <w:r w:rsidRPr="003C7C51">
        <w:rPr>
          <w:color w:val="000000" w:themeColor="text1"/>
          <w:szCs w:val="24"/>
        </w:rPr>
        <w:lastRenderedPageBreak/>
        <w:t>Diputada Presidenta; e</w:t>
      </w:r>
      <w:r w:rsidR="005F7B44" w:rsidRPr="003C7C51">
        <w:rPr>
          <w:color w:val="000000" w:themeColor="text1"/>
          <w:szCs w:val="24"/>
        </w:rPr>
        <w:t>se es mi comentario, muchas gracias.</w:t>
      </w:r>
    </w:p>
    <w:p w:rsidR="005F7B44" w:rsidRPr="003C7C51" w:rsidRDefault="005F7B44" w:rsidP="003C7C51">
      <w:pPr>
        <w:pStyle w:val="Sinespaciado"/>
        <w:jc w:val="both"/>
        <w:rPr>
          <w:color w:val="000000" w:themeColor="text1"/>
          <w:szCs w:val="24"/>
        </w:rPr>
      </w:pPr>
      <w:r w:rsidRPr="003C7C51">
        <w:rPr>
          <w:color w:val="000000" w:themeColor="text1"/>
          <w:szCs w:val="24"/>
        </w:rPr>
        <w:t>PRESIDENTA DIP. ÉLIDA CASTELÁN MONDRAGÓN. Muy bien muchas gracias diputado, continuamos.</w:t>
      </w:r>
    </w:p>
    <w:p w:rsidR="005F7B44" w:rsidRPr="003C7C51" w:rsidRDefault="005F7B44" w:rsidP="003C7C51">
      <w:pPr>
        <w:pStyle w:val="Sinespaciado"/>
        <w:ind w:firstLine="708"/>
        <w:jc w:val="both"/>
        <w:rPr>
          <w:color w:val="000000" w:themeColor="text1"/>
          <w:szCs w:val="24"/>
        </w:rPr>
      </w:pPr>
      <w:r w:rsidRPr="003C7C51">
        <w:rPr>
          <w:color w:val="000000" w:themeColor="text1"/>
          <w:szCs w:val="24"/>
        </w:rPr>
        <w:t>En nombre de la LXI Legislatura y de esta comisión legislativa, agradezco la participación de las personas servidoras públicas que nos han acompañado y que mucho a contribuido en los trabajos de análisis que llevamos a cabo.</w:t>
      </w:r>
    </w:p>
    <w:p w:rsidR="005F7B44" w:rsidRPr="003C7C51" w:rsidRDefault="005F7B44" w:rsidP="003C7C51">
      <w:pPr>
        <w:pStyle w:val="Sinespaciado"/>
        <w:ind w:firstLine="708"/>
        <w:jc w:val="both"/>
        <w:rPr>
          <w:color w:val="000000" w:themeColor="text1"/>
          <w:szCs w:val="24"/>
        </w:rPr>
      </w:pPr>
      <w:r w:rsidRPr="003C7C51">
        <w:rPr>
          <w:color w:val="000000" w:themeColor="text1"/>
          <w:szCs w:val="24"/>
        </w:rPr>
        <w:t>Continuando con el punto 1, la Secretaría Leerá la introducción, los antecedentes y los resolutivos del dictamen de la iniciativa de decreto por el que se reforman diversas disposiciones del Libro Noveno del Código Administrativo del Estado de México, presentado por el Titular del Ejecutivo Estatal.</w:t>
      </w:r>
    </w:p>
    <w:p w:rsidR="005F7B44" w:rsidRPr="003C7C51" w:rsidRDefault="005F7B44" w:rsidP="003C7C51">
      <w:pPr>
        <w:pStyle w:val="Sinespaciado"/>
        <w:ind w:firstLine="708"/>
        <w:jc w:val="both"/>
        <w:rPr>
          <w:color w:val="000000" w:themeColor="text1"/>
          <w:szCs w:val="24"/>
        </w:rPr>
      </w:pPr>
      <w:r w:rsidRPr="003C7C51">
        <w:rPr>
          <w:color w:val="000000" w:themeColor="text1"/>
          <w:szCs w:val="24"/>
        </w:rPr>
        <w:t>Adelante diputado.</w:t>
      </w:r>
    </w:p>
    <w:p w:rsidR="005F7B44" w:rsidRPr="003C7C51" w:rsidRDefault="005F7B44" w:rsidP="003C7C51">
      <w:pPr>
        <w:pStyle w:val="Sinespaciado"/>
        <w:jc w:val="both"/>
        <w:rPr>
          <w:color w:val="000000" w:themeColor="text1"/>
          <w:szCs w:val="24"/>
        </w:rPr>
      </w:pPr>
      <w:r w:rsidRPr="003C7C51">
        <w:rPr>
          <w:color w:val="000000" w:themeColor="text1"/>
          <w:szCs w:val="24"/>
        </w:rPr>
        <w:t>SECRETARIO DIP. VALENTÍN GONZÁLEZ BAUTISTA. Como se indica diputada Presidenta.</w:t>
      </w:r>
    </w:p>
    <w:p w:rsidR="00E67962" w:rsidRPr="003C7C51" w:rsidRDefault="005F7B44" w:rsidP="003C7C51">
      <w:pPr>
        <w:pStyle w:val="Sinespaciado"/>
        <w:ind w:firstLine="708"/>
        <w:jc w:val="both"/>
        <w:rPr>
          <w:color w:val="000000" w:themeColor="text1"/>
          <w:szCs w:val="24"/>
        </w:rPr>
      </w:pPr>
      <w:r w:rsidRPr="003C7C51">
        <w:rPr>
          <w:color w:val="000000" w:themeColor="text1"/>
          <w:szCs w:val="24"/>
        </w:rPr>
        <w:t xml:space="preserve">El dictamen formulado a la iniciativa de decreto por el que se derogan, de reforman diversas disposiciones del Libro IX del Código Administrativo del Estado de México, presentada por el Titular del Ejecutivo Estatal. </w:t>
      </w:r>
    </w:p>
    <w:p w:rsidR="00C73731" w:rsidRPr="003C7C51" w:rsidRDefault="005F7B44" w:rsidP="003C7C51">
      <w:pPr>
        <w:pStyle w:val="Sinespaciado"/>
        <w:ind w:firstLine="708"/>
        <w:jc w:val="both"/>
        <w:rPr>
          <w:color w:val="000000" w:themeColor="text1"/>
          <w:szCs w:val="24"/>
        </w:rPr>
      </w:pPr>
      <w:r w:rsidRPr="003C7C51">
        <w:rPr>
          <w:color w:val="000000" w:themeColor="text1"/>
          <w:szCs w:val="24"/>
        </w:rPr>
        <w:t>La Presidencia de la LXI Legislatura en comendo a la Comisión Legislativa de Desarrollo Agropecuario y Forestal</w:t>
      </w:r>
      <w:r w:rsidR="00B42F40" w:rsidRPr="003C7C51">
        <w:rPr>
          <w:color w:val="000000" w:themeColor="text1"/>
          <w:szCs w:val="24"/>
        </w:rPr>
        <w:t xml:space="preserve"> </w:t>
      </w:r>
      <w:r w:rsidR="00C73731" w:rsidRPr="003C7C51">
        <w:rPr>
          <w:color w:val="000000" w:themeColor="text1"/>
          <w:szCs w:val="24"/>
        </w:rPr>
        <w:t>el estudio y dictamen de la iniciativa de decreto por el que se reforman diversas disposiciones del libro noveno del Código Administrativo del Estado de México, presentada por el Titular del Ejecutivo Estatal.</w:t>
      </w:r>
    </w:p>
    <w:p w:rsidR="00C73731" w:rsidRPr="003C7C51" w:rsidRDefault="00C73731" w:rsidP="003C7C51">
      <w:pPr>
        <w:pStyle w:val="Sinespaciado"/>
        <w:jc w:val="both"/>
        <w:rPr>
          <w:color w:val="000000" w:themeColor="text1"/>
          <w:szCs w:val="24"/>
        </w:rPr>
      </w:pPr>
      <w:r w:rsidRPr="003C7C51">
        <w:rPr>
          <w:color w:val="000000" w:themeColor="text1"/>
          <w:szCs w:val="24"/>
        </w:rPr>
        <w:tab/>
        <w:t xml:space="preserve">Concluido el estudio de la iniciativa y discutido a satisfacción de la comisión legislativa, nos permitimos con fundamento en lo previsto de los artículos 68, 70 </w:t>
      </w:r>
      <w:r w:rsidR="00E67962" w:rsidRPr="003C7C51">
        <w:rPr>
          <w:color w:val="000000" w:themeColor="text1"/>
          <w:szCs w:val="24"/>
        </w:rPr>
        <w:t xml:space="preserve">y </w:t>
      </w:r>
      <w:r w:rsidRPr="003C7C51">
        <w:rPr>
          <w:color w:val="000000" w:themeColor="text1"/>
          <w:szCs w:val="24"/>
        </w:rPr>
        <w:t>82 de la Ley Orgánica del Poder Legislativo en relación con lo señalado en los artículos 13 A, 70, 73, 75</w:t>
      </w:r>
      <w:r w:rsidR="00E67962" w:rsidRPr="003C7C51">
        <w:rPr>
          <w:color w:val="000000" w:themeColor="text1"/>
          <w:szCs w:val="24"/>
        </w:rPr>
        <w:t>,</w:t>
      </w:r>
      <w:r w:rsidRPr="003C7C51">
        <w:rPr>
          <w:color w:val="000000" w:themeColor="text1"/>
          <w:szCs w:val="24"/>
        </w:rPr>
        <w:t xml:space="preserve"> 78</w:t>
      </w:r>
      <w:r w:rsidR="00E67962" w:rsidRPr="003C7C51">
        <w:rPr>
          <w:color w:val="000000" w:themeColor="text1"/>
          <w:szCs w:val="24"/>
        </w:rPr>
        <w:t>,</w:t>
      </w:r>
      <w:r w:rsidRPr="003C7C51">
        <w:rPr>
          <w:color w:val="000000" w:themeColor="text1"/>
          <w:szCs w:val="24"/>
        </w:rPr>
        <w:t xml:space="preserve"> 79 y 80 del Reglamento, someter a la aprobación de la Legislatura el siguiente:</w:t>
      </w:r>
    </w:p>
    <w:p w:rsidR="00C73731" w:rsidRPr="003C7C51" w:rsidRDefault="00C73731" w:rsidP="003C7C51">
      <w:pPr>
        <w:pStyle w:val="Sinespaciado"/>
        <w:jc w:val="center"/>
        <w:rPr>
          <w:color w:val="000000" w:themeColor="text1"/>
          <w:szCs w:val="24"/>
        </w:rPr>
      </w:pPr>
      <w:r w:rsidRPr="003C7C51">
        <w:rPr>
          <w:color w:val="000000" w:themeColor="text1"/>
          <w:szCs w:val="24"/>
        </w:rPr>
        <w:t>DICTAMEN</w:t>
      </w:r>
    </w:p>
    <w:p w:rsidR="00C73731" w:rsidRPr="003C7C51" w:rsidRDefault="00C73731" w:rsidP="003C7C51">
      <w:pPr>
        <w:pStyle w:val="Sinespaciado"/>
        <w:jc w:val="both"/>
        <w:rPr>
          <w:color w:val="000000" w:themeColor="text1"/>
          <w:szCs w:val="24"/>
        </w:rPr>
      </w:pPr>
      <w:r w:rsidRPr="003C7C51">
        <w:rPr>
          <w:color w:val="000000" w:themeColor="text1"/>
          <w:szCs w:val="24"/>
        </w:rPr>
        <w:tab/>
        <w:t>ANTECEDENTES</w:t>
      </w:r>
    </w:p>
    <w:p w:rsidR="00C73731" w:rsidRPr="003C7C51" w:rsidRDefault="00C73731" w:rsidP="003C7C51">
      <w:pPr>
        <w:pStyle w:val="Sinespaciado"/>
        <w:jc w:val="both"/>
        <w:rPr>
          <w:color w:val="000000" w:themeColor="text1"/>
          <w:szCs w:val="24"/>
        </w:rPr>
      </w:pPr>
      <w:r w:rsidRPr="003C7C51">
        <w:rPr>
          <w:color w:val="000000" w:themeColor="text1"/>
          <w:szCs w:val="24"/>
        </w:rPr>
        <w:tab/>
      </w:r>
      <w:r w:rsidR="000C6E1D" w:rsidRPr="003C7C51">
        <w:rPr>
          <w:color w:val="000000" w:themeColor="text1"/>
          <w:szCs w:val="24"/>
        </w:rPr>
        <w:t xml:space="preserve">1. </w:t>
      </w:r>
      <w:r w:rsidRPr="003C7C51">
        <w:rPr>
          <w:color w:val="000000" w:themeColor="text1"/>
          <w:szCs w:val="24"/>
        </w:rPr>
        <w:t xml:space="preserve">En sesión de la Diputación Permanente de la LXI Legislatura celebrada el día 16 de enero de 2023, el </w:t>
      </w:r>
      <w:r w:rsidR="000C6E1D" w:rsidRPr="003C7C51">
        <w:rPr>
          <w:color w:val="000000" w:themeColor="text1"/>
          <w:szCs w:val="24"/>
        </w:rPr>
        <w:t xml:space="preserve">Ejecutivo Estatal </w:t>
      </w:r>
      <w:r w:rsidRPr="003C7C51">
        <w:rPr>
          <w:color w:val="000000" w:themeColor="text1"/>
          <w:szCs w:val="24"/>
        </w:rPr>
        <w:t>en ejercicio de derecho de iniciativa legislativa, contenido en los artículos 51, fracción I y 77 fracción V de la Constitución Política del Estado Libre y Soberano de México, sometió a la consideración de la Soberanía Popular la iniciativa de decreto por e</w:t>
      </w:r>
      <w:r w:rsidR="000C6E1D" w:rsidRPr="003C7C51">
        <w:rPr>
          <w:color w:val="000000" w:themeColor="text1"/>
          <w:szCs w:val="24"/>
        </w:rPr>
        <w:t>l</w:t>
      </w:r>
      <w:r w:rsidRPr="003C7C51">
        <w:rPr>
          <w:color w:val="000000" w:themeColor="text1"/>
          <w:szCs w:val="24"/>
        </w:rPr>
        <w:t xml:space="preserve"> que se reforman diversas disposiciones del libro noveno del Código Administrativo del Estado de México.</w:t>
      </w:r>
    </w:p>
    <w:p w:rsidR="00C73731" w:rsidRPr="003C7C51" w:rsidRDefault="00C73731" w:rsidP="003C7C51">
      <w:pPr>
        <w:pStyle w:val="Sinespaciado"/>
        <w:jc w:val="both"/>
        <w:rPr>
          <w:color w:val="000000" w:themeColor="text1"/>
          <w:szCs w:val="24"/>
        </w:rPr>
      </w:pPr>
      <w:r w:rsidRPr="003C7C51">
        <w:rPr>
          <w:color w:val="000000" w:themeColor="text1"/>
          <w:szCs w:val="24"/>
        </w:rPr>
        <w:tab/>
      </w:r>
      <w:r w:rsidR="000C6E1D" w:rsidRPr="003C7C51">
        <w:rPr>
          <w:color w:val="000000" w:themeColor="text1"/>
          <w:szCs w:val="24"/>
        </w:rPr>
        <w:t xml:space="preserve">2. </w:t>
      </w:r>
      <w:r w:rsidRPr="003C7C51">
        <w:rPr>
          <w:color w:val="000000" w:themeColor="text1"/>
          <w:szCs w:val="24"/>
        </w:rPr>
        <w:t>En la citada sesión fue remitida la iniciativa con proyecto de decreto a la Comisión Legislativa de Desarrollo Agropecuario y Forestal para su estudio y dictamen.</w:t>
      </w:r>
    </w:p>
    <w:p w:rsidR="000C6E1D" w:rsidRPr="003C7C51" w:rsidRDefault="00C73731" w:rsidP="003C7C51">
      <w:pPr>
        <w:pStyle w:val="Sinespaciado"/>
        <w:jc w:val="both"/>
        <w:rPr>
          <w:color w:val="000000" w:themeColor="text1"/>
          <w:szCs w:val="24"/>
        </w:rPr>
      </w:pPr>
      <w:r w:rsidRPr="003C7C51">
        <w:rPr>
          <w:color w:val="000000" w:themeColor="text1"/>
          <w:szCs w:val="24"/>
        </w:rPr>
        <w:tab/>
      </w:r>
      <w:r w:rsidR="000C6E1D" w:rsidRPr="003C7C51">
        <w:rPr>
          <w:color w:val="000000" w:themeColor="text1"/>
          <w:szCs w:val="24"/>
        </w:rPr>
        <w:t xml:space="preserve">3. </w:t>
      </w:r>
      <w:r w:rsidRPr="003C7C51">
        <w:rPr>
          <w:color w:val="000000" w:themeColor="text1"/>
          <w:szCs w:val="24"/>
        </w:rPr>
        <w:t xml:space="preserve">En fecha 16 de enero de 2023, mediante oficio, el Secretario de la Diputación Permanente de la LXI Legislatura hizo llegar la iniciativa con proyecto de decreto a la Presidenta de la Comisión Legislativa de Desarrollo Agropecuario y Forestal, </w:t>
      </w:r>
    </w:p>
    <w:p w:rsidR="00106648" w:rsidRPr="003C7C51" w:rsidRDefault="000C6E1D" w:rsidP="003C7C51">
      <w:pPr>
        <w:pStyle w:val="Sinespaciado"/>
        <w:jc w:val="both"/>
        <w:rPr>
          <w:color w:val="000000" w:themeColor="text1"/>
          <w:szCs w:val="24"/>
        </w:rPr>
      </w:pPr>
      <w:r w:rsidRPr="003C7C51">
        <w:rPr>
          <w:color w:val="000000" w:themeColor="text1"/>
          <w:szCs w:val="24"/>
        </w:rPr>
        <w:tab/>
        <w:t>4. P</w:t>
      </w:r>
      <w:r w:rsidR="00C73731" w:rsidRPr="003C7C51">
        <w:rPr>
          <w:color w:val="000000" w:themeColor="text1"/>
          <w:szCs w:val="24"/>
        </w:rPr>
        <w:t>or conducto del Secretario Técnico de la comisión legislativa, se hizo llegar copia íntegra de la iniciativa con proyecto de decreto a cada integrante de la Comisión Legislativa de Desarrollo Agropecuario y Forestal</w:t>
      </w:r>
      <w:r w:rsidR="00106648" w:rsidRPr="003C7C51">
        <w:rPr>
          <w:color w:val="000000" w:themeColor="text1"/>
          <w:szCs w:val="24"/>
        </w:rPr>
        <w:t>.</w:t>
      </w:r>
    </w:p>
    <w:p w:rsidR="00C73731" w:rsidRPr="003C7C51" w:rsidRDefault="00106648" w:rsidP="003C7C51">
      <w:pPr>
        <w:pStyle w:val="Sinespaciado"/>
        <w:jc w:val="both"/>
        <w:rPr>
          <w:color w:val="000000" w:themeColor="text1"/>
          <w:szCs w:val="24"/>
        </w:rPr>
      </w:pPr>
      <w:r w:rsidRPr="003C7C51">
        <w:rPr>
          <w:color w:val="000000" w:themeColor="text1"/>
          <w:szCs w:val="24"/>
        </w:rPr>
        <w:tab/>
        <w:t>5.</w:t>
      </w:r>
      <w:r w:rsidR="00C73731" w:rsidRPr="003C7C51">
        <w:rPr>
          <w:color w:val="000000" w:themeColor="text1"/>
          <w:szCs w:val="24"/>
        </w:rPr>
        <w:t xml:space="preserve"> </w:t>
      </w:r>
      <w:r w:rsidRPr="003C7C51">
        <w:rPr>
          <w:color w:val="000000" w:themeColor="text1"/>
          <w:szCs w:val="24"/>
        </w:rPr>
        <w:t>E</w:t>
      </w:r>
      <w:r w:rsidR="00C73731" w:rsidRPr="003C7C51">
        <w:rPr>
          <w:color w:val="000000" w:themeColor="text1"/>
          <w:szCs w:val="24"/>
        </w:rPr>
        <w:t>n fecha 3 y 23 de marzo y 12 de abril del 2023, la Comisión Legislativa de Desarrollo Agropecuario y Forestal analizó la iniciativa con proyecto de decreto y realizó reuniones de trabajo</w:t>
      </w:r>
      <w:r w:rsidRPr="003C7C51">
        <w:rPr>
          <w:color w:val="000000" w:themeColor="text1"/>
          <w:szCs w:val="24"/>
        </w:rPr>
        <w:t>;</w:t>
      </w:r>
      <w:r w:rsidR="00C73731" w:rsidRPr="003C7C51">
        <w:rPr>
          <w:color w:val="000000" w:themeColor="text1"/>
          <w:szCs w:val="24"/>
        </w:rPr>
        <w:t xml:space="preserve"> cabe destacar</w:t>
      </w:r>
      <w:r w:rsidRPr="003C7C51">
        <w:rPr>
          <w:color w:val="000000" w:themeColor="text1"/>
          <w:szCs w:val="24"/>
        </w:rPr>
        <w:t>,</w:t>
      </w:r>
      <w:r w:rsidR="00C73731" w:rsidRPr="003C7C51">
        <w:rPr>
          <w:color w:val="000000" w:themeColor="text1"/>
          <w:szCs w:val="24"/>
        </w:rPr>
        <w:t xml:space="preserve"> que el día 3 de marzo del año en cita asistieron y participaron aportando mayores elementos de información y dando respuesta el </w:t>
      </w:r>
      <w:r w:rsidRPr="003C7C51">
        <w:rPr>
          <w:color w:val="000000" w:themeColor="text1"/>
          <w:szCs w:val="24"/>
        </w:rPr>
        <w:t xml:space="preserve">Maestro </w:t>
      </w:r>
      <w:r w:rsidR="00C73731" w:rsidRPr="003C7C51">
        <w:rPr>
          <w:color w:val="000000" w:themeColor="text1"/>
          <w:szCs w:val="24"/>
        </w:rPr>
        <w:t xml:space="preserve">Daniel Quetzal Fabela Montes de Oca, Titular de la Unidad Jurídica de la Secretaría del Campo, el Maestro Miguel Ángel Díaz </w:t>
      </w:r>
      <w:proofErr w:type="spellStart"/>
      <w:r w:rsidR="00C73731" w:rsidRPr="003C7C51">
        <w:rPr>
          <w:color w:val="000000" w:themeColor="text1"/>
          <w:szCs w:val="24"/>
        </w:rPr>
        <w:t>Díaz</w:t>
      </w:r>
      <w:proofErr w:type="spellEnd"/>
      <w:r w:rsidR="00C73731" w:rsidRPr="003C7C51">
        <w:rPr>
          <w:color w:val="000000" w:themeColor="text1"/>
          <w:szCs w:val="24"/>
        </w:rPr>
        <w:t xml:space="preserve">, Coordinador de Asuntos Jurídicos y el licenciado Javier de Jesús Domínguez, </w:t>
      </w:r>
      <w:r w:rsidRPr="003C7C51">
        <w:rPr>
          <w:color w:val="000000" w:themeColor="text1"/>
          <w:szCs w:val="24"/>
        </w:rPr>
        <w:t xml:space="preserve">Director General </w:t>
      </w:r>
      <w:r w:rsidR="00C73731" w:rsidRPr="003C7C51">
        <w:rPr>
          <w:color w:val="000000" w:themeColor="text1"/>
          <w:szCs w:val="24"/>
        </w:rPr>
        <w:t xml:space="preserve">del </w:t>
      </w:r>
      <w:r w:rsidRPr="003C7C51">
        <w:rPr>
          <w:color w:val="000000" w:themeColor="text1"/>
          <w:szCs w:val="24"/>
        </w:rPr>
        <w:t xml:space="preserve">Legislación </w:t>
      </w:r>
      <w:r w:rsidR="00C73731" w:rsidRPr="003C7C51">
        <w:rPr>
          <w:color w:val="000000" w:themeColor="text1"/>
          <w:szCs w:val="24"/>
        </w:rPr>
        <w:t xml:space="preserve">y </w:t>
      </w:r>
      <w:r w:rsidRPr="003C7C51">
        <w:rPr>
          <w:color w:val="000000" w:themeColor="text1"/>
          <w:szCs w:val="24"/>
        </w:rPr>
        <w:t xml:space="preserve">Estudios Normativos </w:t>
      </w:r>
      <w:r w:rsidR="00C73731" w:rsidRPr="003C7C51">
        <w:rPr>
          <w:color w:val="000000" w:themeColor="text1"/>
          <w:szCs w:val="24"/>
        </w:rPr>
        <w:t>de la Secretaría de Justicia y Derechos Humanos, el día 3 de mayo del año en curso, celebraron reunión de estudios y dictamen.</w:t>
      </w:r>
    </w:p>
    <w:p w:rsidR="00C73731" w:rsidRPr="003C7C51" w:rsidRDefault="00C73731" w:rsidP="003C7C51">
      <w:pPr>
        <w:pStyle w:val="Sinespaciado"/>
        <w:jc w:val="both"/>
        <w:rPr>
          <w:color w:val="000000" w:themeColor="text1"/>
          <w:szCs w:val="24"/>
        </w:rPr>
      </w:pPr>
      <w:r w:rsidRPr="003C7C51">
        <w:rPr>
          <w:color w:val="000000" w:themeColor="text1"/>
          <w:szCs w:val="24"/>
        </w:rPr>
        <w:tab/>
        <w:t xml:space="preserve">En consecuencia como resultado de los trabajos de estudio, es procedente en lo conducente la iniciativa de decreto y así la reforma, adición y derogación de disposiciones jurídicas del </w:t>
      </w:r>
      <w:r w:rsidR="00D322C6" w:rsidRPr="003C7C51">
        <w:rPr>
          <w:color w:val="000000" w:themeColor="text1"/>
          <w:szCs w:val="24"/>
        </w:rPr>
        <w:t>Libro Noveno</w:t>
      </w:r>
      <w:r w:rsidRPr="003C7C51">
        <w:rPr>
          <w:color w:val="000000" w:themeColor="text1"/>
          <w:szCs w:val="24"/>
        </w:rPr>
        <w:t xml:space="preserve">, relativo al fomento y desarrollo agropecuario, acuícola, apícola y del agave del Código </w:t>
      </w:r>
      <w:r w:rsidRPr="003C7C51">
        <w:rPr>
          <w:color w:val="000000" w:themeColor="text1"/>
          <w:szCs w:val="24"/>
        </w:rPr>
        <w:lastRenderedPageBreak/>
        <w:t>Administrativo del Estado de México, conforme al proyecto de decreto correspondiente para regular el fomento y desarrollo de las actividades agropecuarias de la acuacultura, pesquero, apicultura, el agave y forestal para propiciar en la Entidad el progreso e impulso a la sanidad trazabilidad y comercialización de los productos y su</w:t>
      </w:r>
      <w:r w:rsidR="00D322C6" w:rsidRPr="003C7C51">
        <w:rPr>
          <w:color w:val="000000" w:themeColor="text1"/>
          <w:szCs w:val="24"/>
        </w:rPr>
        <w:t>b</w:t>
      </w:r>
      <w:r w:rsidRPr="003C7C51">
        <w:rPr>
          <w:color w:val="000000" w:themeColor="text1"/>
          <w:szCs w:val="24"/>
        </w:rPr>
        <w:t>productos del campo.</w:t>
      </w:r>
    </w:p>
    <w:p w:rsidR="00C73731" w:rsidRPr="003C7C51" w:rsidRDefault="00C73731" w:rsidP="003C7C51">
      <w:pPr>
        <w:pStyle w:val="Sinespaciado"/>
        <w:jc w:val="center"/>
        <w:rPr>
          <w:color w:val="000000" w:themeColor="text1"/>
          <w:szCs w:val="24"/>
        </w:rPr>
      </w:pPr>
      <w:r w:rsidRPr="003C7C51">
        <w:rPr>
          <w:color w:val="000000" w:themeColor="text1"/>
          <w:szCs w:val="24"/>
        </w:rPr>
        <w:t>RESOLUTIVOS</w:t>
      </w:r>
    </w:p>
    <w:p w:rsidR="00C73731" w:rsidRPr="003C7C51" w:rsidRDefault="00C73731" w:rsidP="003C7C51">
      <w:pPr>
        <w:pStyle w:val="Sinespaciado"/>
        <w:jc w:val="both"/>
        <w:rPr>
          <w:color w:val="000000" w:themeColor="text1"/>
          <w:szCs w:val="24"/>
        </w:rPr>
      </w:pPr>
      <w:r w:rsidRPr="003C7C51">
        <w:rPr>
          <w:color w:val="000000" w:themeColor="text1"/>
          <w:szCs w:val="24"/>
        </w:rPr>
        <w:tab/>
        <w:t xml:space="preserve">PRIMERO. Es de aprobarse en lo conducente conforme al proyecto de decreto que ha sido elaborado, la iniciativa de decreto por el que se reforman diversas disposiciones del </w:t>
      </w:r>
      <w:r w:rsidR="00AB3E71" w:rsidRPr="003C7C51">
        <w:rPr>
          <w:color w:val="000000" w:themeColor="text1"/>
          <w:szCs w:val="24"/>
        </w:rPr>
        <w:t xml:space="preserve">Libro Noveno </w:t>
      </w:r>
      <w:r w:rsidRPr="003C7C51">
        <w:rPr>
          <w:color w:val="000000" w:themeColor="text1"/>
          <w:szCs w:val="24"/>
        </w:rPr>
        <w:t>del Código Administrativo del Estado de México, presentada por el Titular del Ejecutivo Estatal.</w:t>
      </w:r>
    </w:p>
    <w:p w:rsidR="00C73731" w:rsidRPr="003C7C51" w:rsidRDefault="00C73731" w:rsidP="003C7C51">
      <w:pPr>
        <w:pStyle w:val="Sinespaciado"/>
        <w:jc w:val="both"/>
        <w:rPr>
          <w:color w:val="000000" w:themeColor="text1"/>
          <w:szCs w:val="24"/>
        </w:rPr>
      </w:pPr>
      <w:r w:rsidRPr="003C7C51">
        <w:rPr>
          <w:color w:val="000000" w:themeColor="text1"/>
          <w:szCs w:val="24"/>
        </w:rPr>
        <w:tab/>
        <w:t>SEGUNDO. Se anexa el proyecto de decreto correspondiente.</w:t>
      </w:r>
    </w:p>
    <w:p w:rsidR="00C73731" w:rsidRPr="003C7C51" w:rsidRDefault="00C73731" w:rsidP="003C7C51">
      <w:pPr>
        <w:pStyle w:val="Sinespaciado"/>
        <w:jc w:val="both"/>
        <w:rPr>
          <w:color w:val="000000" w:themeColor="text1"/>
          <w:szCs w:val="24"/>
        </w:rPr>
      </w:pPr>
      <w:r w:rsidRPr="003C7C51">
        <w:rPr>
          <w:color w:val="000000" w:themeColor="text1"/>
          <w:szCs w:val="24"/>
        </w:rPr>
        <w:tab/>
        <w:t>TERCERO. Previa discusión y aprobación por la Legislatura en Pleno, envíese el proyecto de decreto al Titular del Ejecutivo Estatal para los efectos procedentes.</w:t>
      </w:r>
    </w:p>
    <w:p w:rsidR="00AB3E71" w:rsidRPr="003C7C51" w:rsidRDefault="00C73731" w:rsidP="003C7C51">
      <w:pPr>
        <w:pStyle w:val="Sinespaciado"/>
        <w:jc w:val="both"/>
        <w:rPr>
          <w:rFonts w:eastAsia="Times New Roman"/>
          <w:color w:val="000000" w:themeColor="text1"/>
          <w:szCs w:val="24"/>
          <w:lang w:eastAsia="es-MX"/>
        </w:rPr>
      </w:pPr>
      <w:r w:rsidRPr="003C7C51">
        <w:rPr>
          <w:color w:val="000000" w:themeColor="text1"/>
          <w:szCs w:val="24"/>
        </w:rPr>
        <w:tab/>
        <w:t>Dado en el Palacio del Poder Legislativo, en la Ciudad de Toluca de Lerdo, Capital del Estado de México, a los tres días del mes de</w:t>
      </w:r>
      <w:r w:rsidR="004F25E9" w:rsidRPr="003C7C51">
        <w:rPr>
          <w:color w:val="000000" w:themeColor="text1"/>
          <w:szCs w:val="24"/>
        </w:rPr>
        <w:t xml:space="preserve"> </w:t>
      </w:r>
      <w:r w:rsidR="004F25E9" w:rsidRPr="003C7C51">
        <w:rPr>
          <w:rFonts w:eastAsia="Times New Roman"/>
          <w:color w:val="000000" w:themeColor="text1"/>
          <w:szCs w:val="24"/>
          <w:lang w:eastAsia="es-MX"/>
        </w:rPr>
        <w:t xml:space="preserve">mayo de 2023. </w:t>
      </w:r>
    </w:p>
    <w:p w:rsidR="004F25E9" w:rsidRPr="003C7C51" w:rsidRDefault="00AB3E71" w:rsidP="003C7C51">
      <w:pPr>
        <w:pStyle w:val="Sinespaciado"/>
        <w:jc w:val="both"/>
        <w:rPr>
          <w:color w:val="000000" w:themeColor="text1"/>
          <w:szCs w:val="24"/>
        </w:rPr>
      </w:pPr>
      <w:r w:rsidRPr="003C7C51">
        <w:rPr>
          <w:rFonts w:eastAsia="Times New Roman"/>
          <w:color w:val="000000" w:themeColor="text1"/>
          <w:szCs w:val="24"/>
          <w:lang w:eastAsia="es-MX"/>
        </w:rPr>
        <w:tab/>
      </w:r>
      <w:r w:rsidR="004F25E9" w:rsidRPr="003C7C51">
        <w:rPr>
          <w:rFonts w:eastAsia="Times New Roman"/>
          <w:color w:val="000000" w:themeColor="text1"/>
          <w:szCs w:val="24"/>
          <w:lang w:eastAsia="es-MX"/>
        </w:rPr>
        <w:t>Es cuanto diputada Presidenta.</w:t>
      </w:r>
    </w:p>
    <w:p w:rsidR="004F25E9" w:rsidRPr="003C7C51" w:rsidRDefault="004F25E9" w:rsidP="003C7C51">
      <w:pPr>
        <w:pStyle w:val="Sinespaciado"/>
        <w:jc w:val="both"/>
        <w:rPr>
          <w:rFonts w:eastAsia="Times New Roman"/>
          <w:color w:val="000000" w:themeColor="text1"/>
          <w:szCs w:val="24"/>
          <w:lang w:eastAsia="es-MX"/>
        </w:rPr>
      </w:pPr>
      <w:r w:rsidRPr="003C7C51">
        <w:rPr>
          <w:rFonts w:eastAsia="Times New Roman"/>
          <w:color w:val="000000" w:themeColor="text1"/>
          <w:szCs w:val="24"/>
          <w:lang w:eastAsia="es-MX"/>
        </w:rPr>
        <w:t>PRESIDENTA DIP. ÉLIDA CASTELÁN MONDRAGÓN. Muchas gracias diputado.</w:t>
      </w:r>
    </w:p>
    <w:p w:rsidR="004F25E9" w:rsidRPr="003C7C51" w:rsidRDefault="004F25E9" w:rsidP="003C7C51">
      <w:pPr>
        <w:pStyle w:val="Sinespaciado"/>
        <w:ind w:firstLine="708"/>
        <w:jc w:val="both"/>
        <w:rPr>
          <w:rFonts w:eastAsia="Times New Roman"/>
          <w:color w:val="000000" w:themeColor="text1"/>
          <w:szCs w:val="24"/>
          <w:lang w:eastAsia="es-MX"/>
        </w:rPr>
      </w:pPr>
      <w:r w:rsidRPr="003C7C51">
        <w:rPr>
          <w:rFonts w:eastAsia="Times New Roman"/>
          <w:color w:val="000000" w:themeColor="text1"/>
          <w:szCs w:val="24"/>
          <w:lang w:eastAsia="es-MX"/>
        </w:rPr>
        <w:t>Leídos los antecedentes, abro la discusión en lo general del dictamen y del proyecto de decreto y pregunto a la Comisión si alguien desea hacer uso de la palabra.</w:t>
      </w:r>
    </w:p>
    <w:p w:rsidR="004F25E9" w:rsidRPr="003C7C51" w:rsidRDefault="004F25E9" w:rsidP="003C7C51">
      <w:pPr>
        <w:pStyle w:val="Sinespaciado"/>
        <w:jc w:val="both"/>
        <w:rPr>
          <w:rFonts w:eastAsia="Times New Roman"/>
          <w:color w:val="000000" w:themeColor="text1"/>
          <w:szCs w:val="24"/>
          <w:lang w:eastAsia="es-MX"/>
        </w:rPr>
      </w:pPr>
      <w:r w:rsidRPr="003C7C51">
        <w:rPr>
          <w:rFonts w:eastAsia="Times New Roman"/>
          <w:color w:val="000000" w:themeColor="text1"/>
          <w:szCs w:val="24"/>
          <w:lang w:eastAsia="es-MX"/>
        </w:rPr>
        <w:t>SECRETARIO DIP. VALENTÍN GONZÁLEZ BAUTISTA. No hay intervenciones.</w:t>
      </w:r>
    </w:p>
    <w:p w:rsidR="004F25E9" w:rsidRPr="003C7C51" w:rsidRDefault="004F25E9" w:rsidP="003C7C51">
      <w:pPr>
        <w:pStyle w:val="Sinespaciado"/>
        <w:jc w:val="both"/>
        <w:rPr>
          <w:rFonts w:eastAsia="Times New Roman"/>
          <w:color w:val="000000" w:themeColor="text1"/>
          <w:szCs w:val="24"/>
          <w:lang w:eastAsia="es-MX"/>
        </w:rPr>
      </w:pPr>
      <w:r w:rsidRPr="003C7C51">
        <w:rPr>
          <w:rFonts w:eastAsia="Times New Roman"/>
          <w:color w:val="000000" w:themeColor="text1"/>
          <w:szCs w:val="24"/>
          <w:lang w:eastAsia="es-MX"/>
        </w:rPr>
        <w:t>PRESIDENTA DIP. ÉLIDA CASTELÁN MONDRAGÓN. Muy bien.</w:t>
      </w:r>
    </w:p>
    <w:p w:rsidR="00AB3E71" w:rsidRPr="003C7C51" w:rsidRDefault="004F25E9" w:rsidP="003C7C51">
      <w:pPr>
        <w:pStyle w:val="Sinespaciado"/>
        <w:ind w:firstLine="708"/>
        <w:jc w:val="both"/>
        <w:rPr>
          <w:rFonts w:eastAsia="Times New Roman"/>
          <w:color w:val="000000" w:themeColor="text1"/>
          <w:szCs w:val="24"/>
          <w:lang w:eastAsia="es-MX"/>
        </w:rPr>
      </w:pPr>
      <w:r w:rsidRPr="003C7C51">
        <w:rPr>
          <w:rFonts w:eastAsia="Times New Roman"/>
          <w:color w:val="000000" w:themeColor="text1"/>
          <w:szCs w:val="24"/>
          <w:lang w:eastAsia="es-MX"/>
        </w:rPr>
        <w:t xml:space="preserve">Pregunto a la Comisión si son de aprobarse en lo general el dictamen y el proyecto de decreto, y pido a la Secretaría recabe la votación nominal. </w:t>
      </w:r>
    </w:p>
    <w:p w:rsidR="004F25E9" w:rsidRPr="003C7C51" w:rsidRDefault="004F25E9" w:rsidP="003C7C51">
      <w:pPr>
        <w:pStyle w:val="Sinespaciado"/>
        <w:ind w:firstLine="708"/>
        <w:jc w:val="both"/>
        <w:rPr>
          <w:rFonts w:eastAsia="Times New Roman"/>
          <w:color w:val="000000" w:themeColor="text1"/>
          <w:szCs w:val="24"/>
          <w:lang w:eastAsia="es-MX"/>
        </w:rPr>
      </w:pPr>
      <w:r w:rsidRPr="003C7C51">
        <w:rPr>
          <w:rFonts w:eastAsia="Times New Roman"/>
          <w:color w:val="000000" w:themeColor="text1"/>
          <w:szCs w:val="24"/>
          <w:lang w:eastAsia="es-MX"/>
        </w:rPr>
        <w:t>Si alguien desea separar algún artículo, sírvase a expresarlo. Adelante diputado.</w:t>
      </w:r>
    </w:p>
    <w:p w:rsidR="004F25E9" w:rsidRPr="003C7C51" w:rsidRDefault="004F25E9" w:rsidP="003C7C51">
      <w:pPr>
        <w:pStyle w:val="Sinespaciado"/>
        <w:jc w:val="both"/>
        <w:rPr>
          <w:rFonts w:eastAsia="Times New Roman"/>
          <w:color w:val="000000" w:themeColor="text1"/>
          <w:szCs w:val="24"/>
          <w:lang w:eastAsia="es-MX"/>
        </w:rPr>
      </w:pPr>
      <w:r w:rsidRPr="003C7C51">
        <w:rPr>
          <w:rFonts w:eastAsia="Times New Roman"/>
          <w:color w:val="000000" w:themeColor="text1"/>
          <w:szCs w:val="24"/>
          <w:lang w:eastAsia="es-MX"/>
        </w:rPr>
        <w:t>SECRETARIO DIP. VALENTÍN GONZÁLEZ BAUTISTA. Procedo a recabar la votación.</w:t>
      </w:r>
    </w:p>
    <w:p w:rsidR="004F25E9" w:rsidRPr="003C7C51" w:rsidRDefault="004F25E9" w:rsidP="003C7C51">
      <w:pPr>
        <w:pStyle w:val="Sinespaciado"/>
        <w:jc w:val="center"/>
        <w:rPr>
          <w:rFonts w:eastAsia="Times New Roman"/>
          <w:i/>
          <w:color w:val="000000" w:themeColor="text1"/>
          <w:szCs w:val="24"/>
          <w:lang w:eastAsia="es-MX"/>
        </w:rPr>
      </w:pPr>
      <w:r w:rsidRPr="003C7C51">
        <w:rPr>
          <w:rFonts w:eastAsia="Times New Roman"/>
          <w:i/>
          <w:color w:val="000000" w:themeColor="text1"/>
          <w:szCs w:val="24"/>
          <w:lang w:eastAsia="es-MX"/>
        </w:rPr>
        <w:t>(Votación nominal)</w:t>
      </w:r>
    </w:p>
    <w:p w:rsidR="004F25E9" w:rsidRPr="003C7C51" w:rsidRDefault="004F25E9" w:rsidP="003C7C51">
      <w:pPr>
        <w:pStyle w:val="Sinespaciado"/>
        <w:jc w:val="both"/>
        <w:rPr>
          <w:rFonts w:eastAsia="Times New Roman"/>
          <w:color w:val="000000" w:themeColor="text1"/>
          <w:szCs w:val="24"/>
          <w:lang w:eastAsia="es-MX"/>
        </w:rPr>
      </w:pPr>
      <w:r w:rsidRPr="003C7C51">
        <w:rPr>
          <w:rFonts w:eastAsia="Times New Roman"/>
          <w:color w:val="000000" w:themeColor="text1"/>
          <w:szCs w:val="24"/>
          <w:lang w:eastAsia="es-MX"/>
        </w:rPr>
        <w:t>SECRETARIO DIP. VALENTÍN GONZÁLEZ BAUTISTA. El dictamen y el proyecto de decreto han sido aprobados en lo general por unanimidad de votos.</w:t>
      </w:r>
    </w:p>
    <w:p w:rsidR="004F25E9" w:rsidRPr="003C7C51" w:rsidRDefault="004F25E9" w:rsidP="003C7C51">
      <w:pPr>
        <w:pStyle w:val="Sinespaciado"/>
        <w:jc w:val="both"/>
        <w:rPr>
          <w:rFonts w:eastAsia="Times New Roman"/>
          <w:color w:val="000000" w:themeColor="text1"/>
          <w:szCs w:val="24"/>
          <w:lang w:eastAsia="es-MX"/>
        </w:rPr>
      </w:pPr>
      <w:r w:rsidRPr="003C7C51">
        <w:rPr>
          <w:rFonts w:eastAsia="Times New Roman"/>
          <w:color w:val="000000" w:themeColor="text1"/>
          <w:szCs w:val="24"/>
          <w:lang w:eastAsia="es-MX"/>
        </w:rPr>
        <w:t>PRESIDENTA DIP. ÉLIDA CASTELÁN MONDRAGÓN. Muchas gracias diputado.</w:t>
      </w:r>
    </w:p>
    <w:p w:rsidR="004F25E9" w:rsidRPr="003C7C51" w:rsidRDefault="004F25E9" w:rsidP="003C7C51">
      <w:pPr>
        <w:pStyle w:val="Sinespaciado"/>
        <w:ind w:firstLine="708"/>
        <w:jc w:val="both"/>
        <w:rPr>
          <w:rFonts w:eastAsia="Times New Roman"/>
          <w:color w:val="000000" w:themeColor="text1"/>
          <w:szCs w:val="24"/>
          <w:lang w:eastAsia="es-MX"/>
        </w:rPr>
      </w:pPr>
      <w:r w:rsidRPr="003C7C51">
        <w:rPr>
          <w:rFonts w:eastAsia="Times New Roman"/>
          <w:color w:val="000000" w:themeColor="text1"/>
          <w:szCs w:val="24"/>
          <w:lang w:eastAsia="es-MX"/>
        </w:rPr>
        <w:t>Se acuerda la aprobación en lo general del dictamen y del proyecto de decreto, se tienen también por aprobadas en lo particular.</w:t>
      </w:r>
    </w:p>
    <w:p w:rsidR="004F25E9" w:rsidRPr="003C7C51" w:rsidRDefault="004F25E9" w:rsidP="003C7C51">
      <w:pPr>
        <w:pStyle w:val="Sinespaciado"/>
        <w:jc w:val="both"/>
        <w:rPr>
          <w:rFonts w:eastAsia="Times New Roman"/>
          <w:color w:val="000000" w:themeColor="text1"/>
          <w:szCs w:val="24"/>
          <w:lang w:eastAsia="es-MX"/>
        </w:rPr>
      </w:pPr>
      <w:r w:rsidRPr="003C7C51">
        <w:rPr>
          <w:rFonts w:eastAsia="Times New Roman"/>
          <w:color w:val="000000" w:themeColor="text1"/>
          <w:szCs w:val="24"/>
          <w:lang w:eastAsia="es-MX"/>
        </w:rPr>
        <w:t>SECRETARIO DIP. VALENTÍN GONZÁLEZ BAUTISTA. Presidenta los asuntos del orden del día han concluido.</w:t>
      </w:r>
    </w:p>
    <w:p w:rsidR="004F25E9" w:rsidRPr="003C7C51" w:rsidRDefault="004F25E9" w:rsidP="003C7C51">
      <w:pPr>
        <w:pStyle w:val="Sinespaciado"/>
        <w:jc w:val="both"/>
        <w:rPr>
          <w:rFonts w:eastAsia="Times New Roman"/>
          <w:color w:val="000000" w:themeColor="text1"/>
          <w:szCs w:val="24"/>
          <w:lang w:eastAsia="es-MX"/>
        </w:rPr>
      </w:pPr>
      <w:r w:rsidRPr="003C7C51">
        <w:rPr>
          <w:rFonts w:eastAsia="Times New Roman"/>
          <w:color w:val="000000" w:themeColor="text1"/>
          <w:szCs w:val="24"/>
          <w:lang w:eastAsia="es-MX"/>
        </w:rPr>
        <w:t>PRESIDENTA DIP. ÉLIDA CASTELÁN MONDRAGÓN. Registra la Secretaría la asistencia a la reunión.</w:t>
      </w:r>
    </w:p>
    <w:p w:rsidR="004F25E9" w:rsidRPr="003C7C51" w:rsidRDefault="004F25E9" w:rsidP="003C7C51">
      <w:pPr>
        <w:pStyle w:val="Sinespaciado"/>
        <w:jc w:val="both"/>
        <w:rPr>
          <w:rFonts w:eastAsia="Times New Roman"/>
          <w:color w:val="000000" w:themeColor="text1"/>
          <w:szCs w:val="24"/>
          <w:lang w:eastAsia="es-MX"/>
        </w:rPr>
      </w:pPr>
      <w:r w:rsidRPr="003C7C51">
        <w:rPr>
          <w:rFonts w:eastAsia="Times New Roman"/>
          <w:color w:val="000000" w:themeColor="text1"/>
          <w:szCs w:val="24"/>
          <w:lang w:eastAsia="es-MX"/>
        </w:rPr>
        <w:t>SECRETARIO DIP. VALENTÍN GONZÁLEZ BAUTISTA. Ha sido registrada la asistencia en la reunión</w:t>
      </w:r>
      <w:r w:rsidR="00AA0259" w:rsidRPr="003C7C51">
        <w:rPr>
          <w:rFonts w:eastAsia="Times New Roman"/>
          <w:color w:val="000000" w:themeColor="text1"/>
          <w:szCs w:val="24"/>
          <w:lang w:eastAsia="es-MX"/>
        </w:rPr>
        <w:t>,</w:t>
      </w:r>
      <w:r w:rsidRPr="003C7C51">
        <w:rPr>
          <w:rFonts w:eastAsia="Times New Roman"/>
          <w:color w:val="000000" w:themeColor="text1"/>
          <w:szCs w:val="24"/>
          <w:lang w:eastAsia="es-MX"/>
        </w:rPr>
        <w:t xml:space="preserve"> Presidenta.</w:t>
      </w:r>
    </w:p>
    <w:p w:rsidR="004F25E9" w:rsidRPr="003C7C51" w:rsidRDefault="004F25E9" w:rsidP="003C7C51">
      <w:pPr>
        <w:pStyle w:val="Sinespaciado"/>
        <w:jc w:val="both"/>
        <w:rPr>
          <w:rFonts w:eastAsia="Times New Roman"/>
          <w:color w:val="000000" w:themeColor="text1"/>
          <w:szCs w:val="24"/>
          <w:lang w:eastAsia="es-MX"/>
        </w:rPr>
      </w:pPr>
      <w:r w:rsidRPr="003C7C51">
        <w:rPr>
          <w:rFonts w:eastAsia="Times New Roman"/>
          <w:color w:val="000000" w:themeColor="text1"/>
          <w:szCs w:val="24"/>
          <w:lang w:eastAsia="es-MX"/>
        </w:rPr>
        <w:t>PRESIDENTA DIP. ÉLIDA CASTELÁN MONDRAGÓN. Muchas gracias.</w:t>
      </w:r>
    </w:p>
    <w:p w:rsidR="00AA0259" w:rsidRPr="003C7C51" w:rsidRDefault="004F25E9" w:rsidP="003C7C51">
      <w:pPr>
        <w:pStyle w:val="Sinespaciado"/>
        <w:ind w:firstLine="708"/>
        <w:jc w:val="both"/>
        <w:rPr>
          <w:rFonts w:eastAsia="Times New Roman"/>
          <w:color w:val="000000" w:themeColor="text1"/>
          <w:szCs w:val="24"/>
          <w:lang w:eastAsia="es-MX"/>
        </w:rPr>
      </w:pPr>
      <w:r w:rsidRPr="003C7C51">
        <w:rPr>
          <w:rFonts w:eastAsia="Times New Roman"/>
          <w:color w:val="000000" w:themeColor="text1"/>
          <w:szCs w:val="24"/>
          <w:lang w:eastAsia="es-MX"/>
        </w:rPr>
        <w:t>Se levanta la reunión de la Comisión Legislativa de Desarrollo Agropecuario y Forestal, siendo las once horas con tres minutos del día miércoles tres de mayo del año dos mil veintitrés y se pide a sus integrantes queden atentos a la próxima convocatoria.</w:t>
      </w:r>
    </w:p>
    <w:p w:rsidR="004F25E9" w:rsidRPr="003C7C51" w:rsidRDefault="004F25E9" w:rsidP="003C7C51">
      <w:pPr>
        <w:pStyle w:val="Sinespaciado"/>
        <w:ind w:firstLine="708"/>
        <w:jc w:val="both"/>
        <w:rPr>
          <w:rFonts w:eastAsia="Times New Roman"/>
          <w:color w:val="000000" w:themeColor="text1"/>
          <w:szCs w:val="24"/>
          <w:lang w:eastAsia="es-MX"/>
        </w:rPr>
      </w:pPr>
      <w:r w:rsidRPr="003C7C51">
        <w:rPr>
          <w:rFonts w:eastAsia="Times New Roman"/>
          <w:color w:val="000000" w:themeColor="text1"/>
          <w:szCs w:val="24"/>
          <w:lang w:eastAsia="es-MX"/>
        </w:rPr>
        <w:t>Muchas gracias c</w:t>
      </w:r>
      <w:r w:rsidR="00AA0259" w:rsidRPr="003C7C51">
        <w:rPr>
          <w:rFonts w:eastAsia="Times New Roman"/>
          <w:color w:val="000000" w:themeColor="text1"/>
          <w:szCs w:val="24"/>
          <w:lang w:eastAsia="es-MX"/>
        </w:rPr>
        <w:t>ompañeras diputadas y diputados</w:t>
      </w:r>
      <w:r w:rsidRPr="003C7C51">
        <w:rPr>
          <w:rFonts w:eastAsia="Times New Roman"/>
          <w:color w:val="000000" w:themeColor="text1"/>
          <w:szCs w:val="24"/>
          <w:lang w:eastAsia="es-MX"/>
        </w:rPr>
        <w:t xml:space="preserve"> y los que nos acompañan aquí en el recinto.</w:t>
      </w:r>
    </w:p>
    <w:p w:rsidR="00A8569E" w:rsidRPr="003C7C51" w:rsidRDefault="004F25E9" w:rsidP="003C7C51">
      <w:pPr>
        <w:pStyle w:val="Sinespaciado"/>
        <w:jc w:val="both"/>
        <w:rPr>
          <w:color w:val="000000" w:themeColor="text1"/>
          <w:szCs w:val="24"/>
        </w:rPr>
      </w:pPr>
      <w:r w:rsidRPr="003C7C51">
        <w:rPr>
          <w:rFonts w:eastAsia="Times New Roman"/>
          <w:color w:val="000000" w:themeColor="text1"/>
          <w:szCs w:val="24"/>
          <w:lang w:eastAsia="es-MX"/>
        </w:rPr>
        <w:t>SECRETARIO DIP. VALENTÍN GONZÁLEZ BAUTISTA. Gracias por acompañarnos.</w:t>
      </w:r>
    </w:p>
    <w:sectPr w:rsidR="00A8569E" w:rsidRPr="003C7C51" w:rsidSect="00753771">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4CE7" w:rsidRDefault="00584CE7" w:rsidP="004D77B7">
      <w:pPr>
        <w:spacing w:after="0" w:line="240" w:lineRule="auto"/>
      </w:pPr>
      <w:r>
        <w:separator/>
      </w:r>
    </w:p>
  </w:endnote>
  <w:endnote w:type="continuationSeparator" w:id="0">
    <w:p w:rsidR="00584CE7" w:rsidRDefault="00584CE7" w:rsidP="004D7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8291329"/>
      <w:docPartObj>
        <w:docPartGallery w:val="Page Numbers (Bottom of Page)"/>
        <w:docPartUnique/>
      </w:docPartObj>
    </w:sdtPr>
    <w:sdtEndPr/>
    <w:sdtContent>
      <w:p w:rsidR="004D77B7" w:rsidRDefault="004D77B7" w:rsidP="004D77B7">
        <w:pPr>
          <w:pStyle w:val="Piedepgina"/>
          <w:jc w:val="right"/>
        </w:pPr>
        <w:r>
          <w:fldChar w:fldCharType="begin"/>
        </w:r>
        <w:r>
          <w:instrText>PAGE   \* MERGEFORMAT</w:instrText>
        </w:r>
        <w:r>
          <w:fldChar w:fldCharType="separate"/>
        </w:r>
        <w:r w:rsidR="00A73169" w:rsidRPr="00A73169">
          <w:rPr>
            <w:noProof/>
            <w:lang w:val="es-ES"/>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4CE7" w:rsidRDefault="00584CE7" w:rsidP="004D77B7">
      <w:pPr>
        <w:spacing w:after="0" w:line="240" w:lineRule="auto"/>
      </w:pPr>
      <w:r>
        <w:separator/>
      </w:r>
    </w:p>
  </w:footnote>
  <w:footnote w:type="continuationSeparator" w:id="0">
    <w:p w:rsidR="00584CE7" w:rsidRDefault="00584CE7" w:rsidP="004D77B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47D2"/>
    <w:rsid w:val="00021E34"/>
    <w:rsid w:val="000C22BE"/>
    <w:rsid w:val="000C6E1D"/>
    <w:rsid w:val="00106648"/>
    <w:rsid w:val="00157B6A"/>
    <w:rsid w:val="001F52EE"/>
    <w:rsid w:val="002678EF"/>
    <w:rsid w:val="0027608C"/>
    <w:rsid w:val="002B75B7"/>
    <w:rsid w:val="002D2BD2"/>
    <w:rsid w:val="003B0EA1"/>
    <w:rsid w:val="003C7C51"/>
    <w:rsid w:val="003F3CCA"/>
    <w:rsid w:val="00401913"/>
    <w:rsid w:val="00472597"/>
    <w:rsid w:val="004D77B7"/>
    <w:rsid w:val="004E2C9A"/>
    <w:rsid w:val="004F25E9"/>
    <w:rsid w:val="005111E8"/>
    <w:rsid w:val="005401F9"/>
    <w:rsid w:val="0056030E"/>
    <w:rsid w:val="005622BF"/>
    <w:rsid w:val="00584CE7"/>
    <w:rsid w:val="0059119E"/>
    <w:rsid w:val="005F7B44"/>
    <w:rsid w:val="006037B3"/>
    <w:rsid w:val="00660002"/>
    <w:rsid w:val="006B0365"/>
    <w:rsid w:val="006C35FC"/>
    <w:rsid w:val="006E09C1"/>
    <w:rsid w:val="00753771"/>
    <w:rsid w:val="00774F58"/>
    <w:rsid w:val="00792904"/>
    <w:rsid w:val="007D4146"/>
    <w:rsid w:val="007E37FB"/>
    <w:rsid w:val="0082685B"/>
    <w:rsid w:val="008435A7"/>
    <w:rsid w:val="00856320"/>
    <w:rsid w:val="008807F0"/>
    <w:rsid w:val="008C390F"/>
    <w:rsid w:val="008D058B"/>
    <w:rsid w:val="00916AAF"/>
    <w:rsid w:val="00916C0A"/>
    <w:rsid w:val="0093198C"/>
    <w:rsid w:val="009B4D86"/>
    <w:rsid w:val="009D3F50"/>
    <w:rsid w:val="009E2AD8"/>
    <w:rsid w:val="00A10AEF"/>
    <w:rsid w:val="00A301BC"/>
    <w:rsid w:val="00A33832"/>
    <w:rsid w:val="00A73169"/>
    <w:rsid w:val="00A855B7"/>
    <w:rsid w:val="00A8569E"/>
    <w:rsid w:val="00AA0259"/>
    <w:rsid w:val="00AB3E71"/>
    <w:rsid w:val="00AD6ACC"/>
    <w:rsid w:val="00AE20A8"/>
    <w:rsid w:val="00AF4180"/>
    <w:rsid w:val="00B42F40"/>
    <w:rsid w:val="00B53D3E"/>
    <w:rsid w:val="00BB4AE9"/>
    <w:rsid w:val="00C73731"/>
    <w:rsid w:val="00CA2D5D"/>
    <w:rsid w:val="00CB711B"/>
    <w:rsid w:val="00CD1D63"/>
    <w:rsid w:val="00D322C6"/>
    <w:rsid w:val="00D9444A"/>
    <w:rsid w:val="00E34C4A"/>
    <w:rsid w:val="00E67962"/>
    <w:rsid w:val="00EA7013"/>
    <w:rsid w:val="00EB30CA"/>
    <w:rsid w:val="00EE317A"/>
    <w:rsid w:val="00F06373"/>
    <w:rsid w:val="00F95090"/>
    <w:rsid w:val="00FC454B"/>
    <w:rsid w:val="00FD33C6"/>
    <w:rsid w:val="00FE167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01913"/>
    <w:pPr>
      <w:spacing w:after="0" w:line="240" w:lineRule="auto"/>
    </w:pPr>
    <w:rPr>
      <w:rFonts w:ascii="Times New Roman" w:hAnsi="Times New Roman" w:cs="Times New Roman"/>
      <w:sz w:val="24"/>
    </w:rPr>
  </w:style>
  <w:style w:type="character" w:customStyle="1" w:styleId="SinespaciadoCar">
    <w:name w:val="Sin espaciado Car"/>
    <w:link w:val="Sinespaciado"/>
    <w:uiPriority w:val="1"/>
    <w:locked/>
    <w:rsid w:val="005F7B44"/>
    <w:rPr>
      <w:rFonts w:ascii="Times New Roman" w:hAnsi="Times New Roman" w:cs="Times New Roman"/>
      <w:sz w:val="24"/>
    </w:rPr>
  </w:style>
  <w:style w:type="paragraph" w:styleId="Encabezado">
    <w:name w:val="header"/>
    <w:basedOn w:val="Normal"/>
    <w:link w:val="EncabezadoCar"/>
    <w:uiPriority w:val="99"/>
    <w:unhideWhenUsed/>
    <w:rsid w:val="004D77B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D77B7"/>
  </w:style>
  <w:style w:type="paragraph" w:styleId="Piedepgina">
    <w:name w:val="footer"/>
    <w:basedOn w:val="Normal"/>
    <w:link w:val="PiedepginaCar"/>
    <w:uiPriority w:val="99"/>
    <w:unhideWhenUsed/>
    <w:rsid w:val="004D77B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D77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9132740">
      <w:bodyDiv w:val="1"/>
      <w:marLeft w:val="0"/>
      <w:marRight w:val="0"/>
      <w:marTop w:val="0"/>
      <w:marBottom w:val="0"/>
      <w:divBdr>
        <w:top w:val="none" w:sz="0" w:space="0" w:color="auto"/>
        <w:left w:val="none" w:sz="0" w:space="0" w:color="auto"/>
        <w:bottom w:val="none" w:sz="0" w:space="0" w:color="auto"/>
        <w:right w:val="none" w:sz="0" w:space="0" w:color="auto"/>
      </w:divBdr>
    </w:div>
    <w:div w:id="1375472256">
      <w:bodyDiv w:val="1"/>
      <w:marLeft w:val="0"/>
      <w:marRight w:val="0"/>
      <w:marTop w:val="0"/>
      <w:marBottom w:val="0"/>
      <w:divBdr>
        <w:top w:val="none" w:sz="0" w:space="0" w:color="auto"/>
        <w:left w:val="none" w:sz="0" w:space="0" w:color="auto"/>
        <w:bottom w:val="none" w:sz="0" w:space="0" w:color="auto"/>
        <w:right w:val="none" w:sz="0" w:space="0" w:color="auto"/>
      </w:divBdr>
    </w:div>
    <w:div w:id="1791321310">
      <w:bodyDiv w:val="1"/>
      <w:marLeft w:val="0"/>
      <w:marRight w:val="0"/>
      <w:marTop w:val="0"/>
      <w:marBottom w:val="0"/>
      <w:divBdr>
        <w:top w:val="none" w:sz="0" w:space="0" w:color="auto"/>
        <w:left w:val="none" w:sz="0" w:space="0" w:color="auto"/>
        <w:bottom w:val="none" w:sz="0" w:space="0" w:color="auto"/>
        <w:right w:val="none" w:sz="0" w:space="0" w:color="auto"/>
      </w:divBdr>
    </w:div>
    <w:div w:id="1843352921">
      <w:bodyDiv w:val="1"/>
      <w:marLeft w:val="0"/>
      <w:marRight w:val="0"/>
      <w:marTop w:val="0"/>
      <w:marBottom w:val="0"/>
      <w:divBdr>
        <w:top w:val="none" w:sz="0" w:space="0" w:color="auto"/>
        <w:left w:val="none" w:sz="0" w:space="0" w:color="auto"/>
        <w:bottom w:val="none" w:sz="0" w:space="0" w:color="auto"/>
        <w:right w:val="none" w:sz="0" w:space="0" w:color="auto"/>
      </w:divBdr>
    </w:div>
    <w:div w:id="211146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7</Pages>
  <Words>3767</Words>
  <Characters>20721</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24440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7</cp:revision>
  <dcterms:created xsi:type="dcterms:W3CDTF">2023-05-12T16:33:00Z</dcterms:created>
  <dcterms:modified xsi:type="dcterms:W3CDTF">2023-05-15T16:36:00Z</dcterms:modified>
</cp:coreProperties>
</file>