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96F2BC" w14:textId="0DC3B835" w:rsidR="002052A5" w:rsidRPr="00BF7505" w:rsidRDefault="002D7D20" w:rsidP="005F25E4">
      <w:pPr>
        <w:pStyle w:val="Sinespaciado"/>
        <w:ind w:left="2832"/>
        <w:jc w:val="both"/>
        <w:rPr>
          <w:szCs w:val="24"/>
        </w:rPr>
      </w:pPr>
      <w:r w:rsidRPr="00BF7505">
        <w:rPr>
          <w:szCs w:val="24"/>
        </w:rPr>
        <w:t>R</w:t>
      </w:r>
      <w:r w:rsidR="002052A5" w:rsidRPr="00BF7505">
        <w:rPr>
          <w:szCs w:val="24"/>
        </w:rPr>
        <w:t xml:space="preserve">EUNIÓN DE LA COMISIÓN LEGISLATIVA DE PROCURACIÓN Y ADMINISTRACIÓN DE JUSTICIA DE LA </w:t>
      </w:r>
      <w:r w:rsidR="005B210D" w:rsidRPr="00BF7505">
        <w:rPr>
          <w:szCs w:val="24"/>
        </w:rPr>
        <w:t xml:space="preserve">H. </w:t>
      </w:r>
      <w:r w:rsidR="002052A5" w:rsidRPr="00BF7505">
        <w:rPr>
          <w:szCs w:val="24"/>
        </w:rPr>
        <w:t>LXI LEGISLATURA DEL ESTADO DE MÉXICO</w:t>
      </w:r>
      <w:r w:rsidR="00FA6EEB" w:rsidRPr="00BF7505">
        <w:rPr>
          <w:szCs w:val="24"/>
        </w:rPr>
        <w:t>.</w:t>
      </w:r>
    </w:p>
    <w:p w14:paraId="7CEAD024" w14:textId="7DA847D4" w:rsidR="002052A5" w:rsidRPr="00BF7505" w:rsidRDefault="002052A5" w:rsidP="005F25E4">
      <w:pPr>
        <w:pStyle w:val="Sinespaciado"/>
        <w:ind w:left="2832"/>
        <w:jc w:val="both"/>
        <w:rPr>
          <w:szCs w:val="24"/>
        </w:rPr>
      </w:pPr>
    </w:p>
    <w:p w14:paraId="573FEE9C" w14:textId="71CF9062" w:rsidR="002052A5" w:rsidRPr="00BF7505" w:rsidRDefault="002052A5" w:rsidP="005F25E4">
      <w:pPr>
        <w:pStyle w:val="Sinespaciado"/>
        <w:ind w:left="2832"/>
        <w:jc w:val="both"/>
        <w:rPr>
          <w:szCs w:val="24"/>
        </w:rPr>
      </w:pPr>
      <w:r w:rsidRPr="00BF7505">
        <w:rPr>
          <w:szCs w:val="24"/>
        </w:rPr>
        <w:t>CELEBRADA EL DÍA 13 DE JULIO DE</w:t>
      </w:r>
      <w:r w:rsidR="005B210D" w:rsidRPr="00BF7505">
        <w:rPr>
          <w:szCs w:val="24"/>
        </w:rPr>
        <w:t>L</w:t>
      </w:r>
      <w:r w:rsidRPr="00BF7505">
        <w:rPr>
          <w:szCs w:val="24"/>
        </w:rPr>
        <w:t xml:space="preserve"> 2023.</w:t>
      </w:r>
    </w:p>
    <w:p w14:paraId="4AB1C87D" w14:textId="77777777" w:rsidR="002052A5" w:rsidRPr="00BF7505" w:rsidRDefault="002052A5" w:rsidP="005F25E4">
      <w:pPr>
        <w:pStyle w:val="Sinespaciado"/>
        <w:jc w:val="both"/>
        <w:rPr>
          <w:szCs w:val="24"/>
        </w:rPr>
      </w:pPr>
    </w:p>
    <w:p w14:paraId="5B37D9A3" w14:textId="77777777" w:rsidR="00B856F2" w:rsidRPr="00BF7505" w:rsidRDefault="00B856F2" w:rsidP="005F25E4">
      <w:pPr>
        <w:pStyle w:val="Sinespaciado"/>
        <w:jc w:val="both"/>
        <w:rPr>
          <w:szCs w:val="24"/>
        </w:rPr>
      </w:pPr>
    </w:p>
    <w:p w14:paraId="216539E1" w14:textId="5770A95F" w:rsidR="002052A5" w:rsidRPr="00BF7505" w:rsidRDefault="002052A5" w:rsidP="005F25E4">
      <w:pPr>
        <w:pStyle w:val="Sinespaciado"/>
        <w:jc w:val="center"/>
        <w:rPr>
          <w:szCs w:val="24"/>
        </w:rPr>
      </w:pPr>
      <w:r w:rsidRPr="00BF7505">
        <w:rPr>
          <w:szCs w:val="24"/>
        </w:rPr>
        <w:t>PRESIDENCIA DEL DIPUTADO GERARDO ULLOA PÉREZ</w:t>
      </w:r>
      <w:r w:rsidR="00AF0777" w:rsidRPr="00BF7505">
        <w:rPr>
          <w:szCs w:val="24"/>
        </w:rPr>
        <w:t>.</w:t>
      </w:r>
    </w:p>
    <w:p w14:paraId="5CE9470B" w14:textId="77777777" w:rsidR="002052A5" w:rsidRPr="00BF7505" w:rsidRDefault="002052A5" w:rsidP="005F25E4">
      <w:pPr>
        <w:pStyle w:val="Sinespaciado"/>
        <w:jc w:val="both"/>
        <w:rPr>
          <w:szCs w:val="24"/>
        </w:rPr>
      </w:pPr>
    </w:p>
    <w:p w14:paraId="7C5754B9" w14:textId="008B946F" w:rsidR="002052A5" w:rsidRPr="00BF7505" w:rsidRDefault="002052A5" w:rsidP="005F25E4">
      <w:pPr>
        <w:pStyle w:val="Sinespaciado"/>
        <w:jc w:val="both"/>
        <w:rPr>
          <w:szCs w:val="24"/>
        </w:rPr>
      </w:pPr>
      <w:r w:rsidRPr="00BF7505">
        <w:rPr>
          <w:szCs w:val="24"/>
        </w:rPr>
        <w:t>PRESIDENTE DIP. GERARDO ULLOA PÉREZ.</w:t>
      </w:r>
      <w:r w:rsidR="007820DF" w:rsidRPr="00BF7505">
        <w:rPr>
          <w:szCs w:val="24"/>
        </w:rPr>
        <w:t xml:space="preserve"> </w:t>
      </w:r>
      <w:r w:rsidRPr="00BF7505">
        <w:rPr>
          <w:szCs w:val="24"/>
        </w:rPr>
        <w:t>Saludo a las diputadas y diputados de la Comisión Legislativa de Procuración y Administración de Justicia y reitero mi reconocimiento por la disposición permanente con la que se conducen en estos trabajos.</w:t>
      </w:r>
    </w:p>
    <w:p w14:paraId="3D5A3458" w14:textId="5EF5A486" w:rsidR="002052A5" w:rsidRPr="00BF7505" w:rsidRDefault="002052A5" w:rsidP="005F25E4">
      <w:pPr>
        <w:pStyle w:val="Sinespaciado"/>
        <w:jc w:val="both"/>
        <w:rPr>
          <w:szCs w:val="24"/>
        </w:rPr>
      </w:pPr>
      <w:r w:rsidRPr="00BF7505">
        <w:rPr>
          <w:szCs w:val="24"/>
        </w:rPr>
        <w:tab/>
        <w:t>Saludo a quienes se encuentran en e</w:t>
      </w:r>
      <w:bookmarkStart w:id="0" w:name="_GoBack"/>
      <w:bookmarkEnd w:id="0"/>
      <w:r w:rsidRPr="00BF7505">
        <w:rPr>
          <w:szCs w:val="24"/>
        </w:rPr>
        <w:t xml:space="preserve">l recinto y en las redes sociales. </w:t>
      </w:r>
    </w:p>
    <w:p w14:paraId="4896E69D" w14:textId="40784E11" w:rsidR="002052A5" w:rsidRPr="00BF7505" w:rsidRDefault="002052A5" w:rsidP="005F25E4">
      <w:pPr>
        <w:pStyle w:val="Sinespaciado"/>
        <w:jc w:val="both"/>
        <w:rPr>
          <w:szCs w:val="24"/>
        </w:rPr>
      </w:pPr>
      <w:r w:rsidRPr="00BF7505">
        <w:rPr>
          <w:szCs w:val="24"/>
        </w:rPr>
        <w:tab/>
        <w:t>La reunión</w:t>
      </w:r>
      <w:r w:rsidR="00A01196" w:rsidRPr="00BF7505">
        <w:rPr>
          <w:szCs w:val="24"/>
        </w:rPr>
        <w:t xml:space="preserve">, </w:t>
      </w:r>
      <w:r w:rsidRPr="00BF7505">
        <w:rPr>
          <w:szCs w:val="24"/>
        </w:rPr>
        <w:t>en modalidad mixta</w:t>
      </w:r>
      <w:r w:rsidR="00A01196" w:rsidRPr="00BF7505">
        <w:rPr>
          <w:szCs w:val="24"/>
        </w:rPr>
        <w:t>,</w:t>
      </w:r>
      <w:r w:rsidRPr="00BF7505">
        <w:rPr>
          <w:szCs w:val="24"/>
        </w:rPr>
        <w:t xml:space="preserve"> es concordante con el artículo 40 Bis de la Ley Orgánica del Poder Legislativo.</w:t>
      </w:r>
    </w:p>
    <w:p w14:paraId="6019FC49" w14:textId="6257B905" w:rsidR="002052A5" w:rsidRPr="00BF7505" w:rsidRDefault="002052A5" w:rsidP="005F25E4">
      <w:pPr>
        <w:pStyle w:val="Sinespaciado"/>
        <w:jc w:val="both"/>
        <w:rPr>
          <w:szCs w:val="24"/>
        </w:rPr>
      </w:pPr>
      <w:r w:rsidRPr="00BF7505">
        <w:rPr>
          <w:szCs w:val="24"/>
        </w:rPr>
        <w:tab/>
        <w:t>Para la validez de los trabajos, solicito a la Secretaría verificar el quórum.</w:t>
      </w:r>
    </w:p>
    <w:p w14:paraId="5FF061E5" w14:textId="24618CCA" w:rsidR="002052A5" w:rsidRPr="00BF7505" w:rsidRDefault="002052A5" w:rsidP="005F25E4">
      <w:pPr>
        <w:pStyle w:val="Sinespaciado"/>
        <w:jc w:val="both"/>
        <w:rPr>
          <w:szCs w:val="24"/>
        </w:rPr>
      </w:pPr>
      <w:r w:rsidRPr="00BF7505">
        <w:rPr>
          <w:szCs w:val="24"/>
        </w:rPr>
        <w:t>SECRETARIO DIP. BRAULIO ÁLVAREZ JASSO. Gracias</w:t>
      </w:r>
      <w:r w:rsidR="00FA2CC1" w:rsidRPr="00BF7505">
        <w:rPr>
          <w:szCs w:val="24"/>
        </w:rPr>
        <w:t>,</w:t>
      </w:r>
      <w:r w:rsidRPr="00BF7505">
        <w:rPr>
          <w:szCs w:val="24"/>
        </w:rPr>
        <w:t xml:space="preserve"> Presidente.</w:t>
      </w:r>
    </w:p>
    <w:p w14:paraId="23E8852E" w14:textId="77777777" w:rsidR="002052A5" w:rsidRPr="00BF7505" w:rsidRDefault="002052A5" w:rsidP="005F25E4">
      <w:pPr>
        <w:pStyle w:val="Sinespaciado"/>
        <w:jc w:val="center"/>
        <w:rPr>
          <w:szCs w:val="24"/>
        </w:rPr>
      </w:pPr>
      <w:r w:rsidRPr="00BF7505">
        <w:rPr>
          <w:szCs w:val="24"/>
        </w:rPr>
        <w:t>(</w:t>
      </w:r>
      <w:r w:rsidRPr="00BF7505">
        <w:rPr>
          <w:i/>
          <w:szCs w:val="24"/>
        </w:rPr>
        <w:t>Registro de asistencia</w:t>
      </w:r>
      <w:r w:rsidRPr="00BF7505">
        <w:rPr>
          <w:szCs w:val="24"/>
        </w:rPr>
        <w:t>)</w:t>
      </w:r>
    </w:p>
    <w:p w14:paraId="73130A9F" w14:textId="1CF9A9EA" w:rsidR="002052A5" w:rsidRPr="00BF7505" w:rsidRDefault="002052A5" w:rsidP="005F25E4">
      <w:pPr>
        <w:pStyle w:val="Sinespaciado"/>
        <w:jc w:val="both"/>
        <w:rPr>
          <w:szCs w:val="24"/>
        </w:rPr>
      </w:pPr>
      <w:r w:rsidRPr="00BF7505">
        <w:rPr>
          <w:szCs w:val="24"/>
        </w:rPr>
        <w:t>SECRETARIO DIP. BRAULIO ÁLVAREZ JASSO. Presidente</w:t>
      </w:r>
      <w:r w:rsidR="00932599" w:rsidRPr="00BF7505">
        <w:rPr>
          <w:szCs w:val="24"/>
        </w:rPr>
        <w:t>,</w:t>
      </w:r>
      <w:r w:rsidRPr="00BF7505">
        <w:rPr>
          <w:szCs w:val="24"/>
        </w:rPr>
        <w:t xml:space="preserve"> existe quórum.</w:t>
      </w:r>
      <w:r w:rsidR="00932599" w:rsidRPr="00BF7505">
        <w:rPr>
          <w:szCs w:val="24"/>
        </w:rPr>
        <w:t xml:space="preserve"> </w:t>
      </w:r>
      <w:r w:rsidRPr="00BF7505">
        <w:rPr>
          <w:szCs w:val="24"/>
        </w:rPr>
        <w:t>Proceda</w:t>
      </w:r>
      <w:r w:rsidR="00932599" w:rsidRPr="00BF7505">
        <w:rPr>
          <w:szCs w:val="24"/>
        </w:rPr>
        <w:t xml:space="preserve"> a</w:t>
      </w:r>
      <w:r w:rsidRPr="00BF7505">
        <w:rPr>
          <w:szCs w:val="24"/>
        </w:rPr>
        <w:t xml:space="preserve"> abrir la reunión.</w:t>
      </w:r>
    </w:p>
    <w:p w14:paraId="3C8B62A2" w14:textId="3410D7B8" w:rsidR="002052A5" w:rsidRPr="00BF7505" w:rsidRDefault="002052A5" w:rsidP="005F25E4">
      <w:pPr>
        <w:pStyle w:val="Sinespaciado"/>
        <w:jc w:val="both"/>
        <w:rPr>
          <w:szCs w:val="24"/>
        </w:rPr>
      </w:pPr>
      <w:r w:rsidRPr="00BF7505">
        <w:rPr>
          <w:szCs w:val="24"/>
        </w:rPr>
        <w:t>PRESIDENTE DIP. GERARDO ULLOA PÉREZ. Gracias</w:t>
      </w:r>
      <w:r w:rsidR="00932599" w:rsidRPr="00BF7505">
        <w:rPr>
          <w:szCs w:val="24"/>
        </w:rPr>
        <w:t>,</w:t>
      </w:r>
      <w:r w:rsidR="004C2578" w:rsidRPr="00BF7505">
        <w:rPr>
          <w:szCs w:val="24"/>
        </w:rPr>
        <w:t xml:space="preserve"> diputado Braulio.</w:t>
      </w:r>
    </w:p>
    <w:p w14:paraId="4A53B7D8" w14:textId="1A3AFF69" w:rsidR="002052A5" w:rsidRPr="00BF7505" w:rsidRDefault="002052A5" w:rsidP="005F25E4">
      <w:pPr>
        <w:pStyle w:val="Sinespaciado"/>
        <w:jc w:val="both"/>
        <w:rPr>
          <w:szCs w:val="24"/>
        </w:rPr>
      </w:pPr>
      <w:r w:rsidRPr="00BF7505">
        <w:rPr>
          <w:szCs w:val="24"/>
        </w:rPr>
        <w:tab/>
        <w:t>Se declara la existencia del quórum y se abre la reunión de la Comisión Legislativa de Procuración y Administración de Justicia, siendo las once horas con veintidós minutos del día jueves trece de ju</w:t>
      </w:r>
      <w:r w:rsidR="004C2578" w:rsidRPr="00BF7505">
        <w:rPr>
          <w:szCs w:val="24"/>
        </w:rPr>
        <w:t>lio del año dos mil veintitrés.</w:t>
      </w:r>
    </w:p>
    <w:p w14:paraId="6BF13162" w14:textId="18683F18" w:rsidR="008F1ED5" w:rsidRPr="00BF7505" w:rsidRDefault="002052A5" w:rsidP="005F25E4">
      <w:pPr>
        <w:pStyle w:val="Sinespaciado"/>
        <w:jc w:val="both"/>
        <w:rPr>
          <w:szCs w:val="24"/>
        </w:rPr>
      </w:pPr>
      <w:r w:rsidRPr="00BF7505">
        <w:rPr>
          <w:szCs w:val="24"/>
        </w:rPr>
        <w:tab/>
        <w:t>Con base en el artículo 16 del Reglamento de</w:t>
      </w:r>
      <w:r w:rsidR="008F1ED5" w:rsidRPr="00BF7505">
        <w:rPr>
          <w:szCs w:val="24"/>
        </w:rPr>
        <w:t xml:space="preserve"> este</w:t>
      </w:r>
      <w:r w:rsidRPr="00BF7505">
        <w:rPr>
          <w:szCs w:val="24"/>
        </w:rPr>
        <w:t xml:space="preserve"> Poder Legislativo, la reunión es pública.</w:t>
      </w:r>
    </w:p>
    <w:p w14:paraId="08C0AEE4" w14:textId="3F474586" w:rsidR="002052A5" w:rsidRPr="00BF7505" w:rsidRDefault="002052A5" w:rsidP="005F25E4">
      <w:pPr>
        <w:pStyle w:val="Sinespaciado"/>
        <w:ind w:firstLine="708"/>
        <w:jc w:val="both"/>
        <w:rPr>
          <w:szCs w:val="24"/>
        </w:rPr>
      </w:pPr>
      <w:r w:rsidRPr="00BF7505">
        <w:rPr>
          <w:szCs w:val="24"/>
        </w:rPr>
        <w:t>Por favor</w:t>
      </w:r>
      <w:r w:rsidR="008F1ED5" w:rsidRPr="00BF7505">
        <w:rPr>
          <w:szCs w:val="24"/>
        </w:rPr>
        <w:t>,</w:t>
      </w:r>
      <w:r w:rsidRPr="00BF7505">
        <w:rPr>
          <w:szCs w:val="24"/>
        </w:rPr>
        <w:t xml:space="preserve"> mencione la Secretaría </w:t>
      </w:r>
      <w:r w:rsidR="004C2578" w:rsidRPr="00BF7505">
        <w:rPr>
          <w:szCs w:val="24"/>
        </w:rPr>
        <w:t>la propuesta del orden del día.</w:t>
      </w:r>
    </w:p>
    <w:p w14:paraId="63021700" w14:textId="141E33E5" w:rsidR="002052A5" w:rsidRPr="00BF7505" w:rsidRDefault="002052A5" w:rsidP="005F25E4">
      <w:pPr>
        <w:pStyle w:val="Sinespaciado"/>
        <w:jc w:val="both"/>
        <w:rPr>
          <w:szCs w:val="24"/>
        </w:rPr>
      </w:pPr>
      <w:r w:rsidRPr="00BF7505">
        <w:rPr>
          <w:szCs w:val="24"/>
        </w:rPr>
        <w:t xml:space="preserve">SECRETARIO DIP. BRAULIO ÁLVAREZ JASSO. </w:t>
      </w:r>
      <w:r w:rsidR="008F1ED5" w:rsidRPr="00BF7505">
        <w:rPr>
          <w:szCs w:val="24"/>
        </w:rPr>
        <w:t>L</w:t>
      </w:r>
      <w:r w:rsidRPr="00BF7505">
        <w:rPr>
          <w:szCs w:val="24"/>
        </w:rPr>
        <w:t>a propuesta de orden del día es la siguiente</w:t>
      </w:r>
      <w:r w:rsidR="004C2578" w:rsidRPr="00BF7505">
        <w:rPr>
          <w:szCs w:val="24"/>
        </w:rPr>
        <w:t>:</w:t>
      </w:r>
    </w:p>
    <w:p w14:paraId="6239415A" w14:textId="5F0FC4D5" w:rsidR="002052A5" w:rsidRPr="00BF7505" w:rsidRDefault="002052A5" w:rsidP="005F25E4">
      <w:pPr>
        <w:pStyle w:val="Sinespaciado"/>
        <w:jc w:val="both"/>
        <w:rPr>
          <w:b/>
          <w:szCs w:val="24"/>
        </w:rPr>
      </w:pPr>
      <w:r w:rsidRPr="00BF7505">
        <w:rPr>
          <w:b/>
          <w:szCs w:val="24"/>
        </w:rPr>
        <w:t>1. Análisis de la iniciativa de decreto por el cual se reforman, adicionan y derogan diversas disposiciones a la Ley Orgánica del Tribunal de Justicia Administrativa del Estado de México, presentada por el diputado Maurilio Hernández González, en nombre de Grupo Parlamentario del Partido morena.</w:t>
      </w:r>
    </w:p>
    <w:p w14:paraId="498CF82E" w14:textId="1A05082B" w:rsidR="002052A5" w:rsidRPr="00BF7505" w:rsidRDefault="002052A5" w:rsidP="005F25E4">
      <w:pPr>
        <w:pStyle w:val="Sinespaciado"/>
        <w:jc w:val="both"/>
        <w:rPr>
          <w:b/>
          <w:szCs w:val="24"/>
        </w:rPr>
      </w:pPr>
      <w:r w:rsidRPr="00BF7505">
        <w:rPr>
          <w:b/>
          <w:szCs w:val="24"/>
        </w:rPr>
        <w:t>2. Análisis de la iniciativa con proyecto de decreto por el que se reforman la fracción I y II del artículo 270 y adiciona el artículo 270 Bis del Código Penal del Estado de México, presentada por la diputada Ingrid Krasopani Schemelensky Castro, en nombre del Grupo Parlamentario del Partido Acción Nacional y</w:t>
      </w:r>
      <w:r w:rsidR="00690E3E" w:rsidRPr="00BF7505">
        <w:rPr>
          <w:b/>
          <w:szCs w:val="24"/>
        </w:rPr>
        <w:t>,</w:t>
      </w:r>
      <w:r w:rsidRPr="00BF7505">
        <w:rPr>
          <w:b/>
          <w:szCs w:val="24"/>
        </w:rPr>
        <w:t xml:space="preserve"> en su caso</w:t>
      </w:r>
      <w:r w:rsidR="00690E3E" w:rsidRPr="00BF7505">
        <w:rPr>
          <w:b/>
          <w:szCs w:val="24"/>
        </w:rPr>
        <w:t>,</w:t>
      </w:r>
      <w:r w:rsidRPr="00BF7505">
        <w:rPr>
          <w:b/>
          <w:szCs w:val="24"/>
        </w:rPr>
        <w:t xml:space="preserve"> discusión y aprobació</w:t>
      </w:r>
      <w:r w:rsidR="00EE5DE7" w:rsidRPr="00BF7505">
        <w:rPr>
          <w:b/>
          <w:szCs w:val="24"/>
        </w:rPr>
        <w:t>n del dictamen correspondiente.</w:t>
      </w:r>
    </w:p>
    <w:p w14:paraId="4019D86C" w14:textId="5DEF4577" w:rsidR="002052A5" w:rsidRPr="00BF7505" w:rsidRDefault="002052A5" w:rsidP="005F25E4">
      <w:pPr>
        <w:pStyle w:val="Sinespaciado"/>
        <w:jc w:val="both"/>
        <w:rPr>
          <w:b/>
          <w:szCs w:val="24"/>
        </w:rPr>
      </w:pPr>
      <w:r w:rsidRPr="00BF7505">
        <w:rPr>
          <w:b/>
          <w:szCs w:val="24"/>
        </w:rPr>
        <w:t>3. Análisis de la iniciativa con proyecto de decreto por el que se reforman las fracciones II y III del artículo 4.70 y el artículo 4.71 del Código Civil del Estado de México, presentada por el diputado Omar Ortega Álvarez, la diputada María Élida Castelán Mondragón y la diputada Viridiana Fuentes Cruz, en nombre del Grupo Parlamentario de Partido de la Revolución Democrática y</w:t>
      </w:r>
      <w:r w:rsidR="00E659EF" w:rsidRPr="00BF7505">
        <w:rPr>
          <w:b/>
          <w:szCs w:val="24"/>
        </w:rPr>
        <w:t>,</w:t>
      </w:r>
      <w:r w:rsidRPr="00BF7505">
        <w:rPr>
          <w:b/>
          <w:szCs w:val="24"/>
        </w:rPr>
        <w:t xml:space="preserve"> en su caso, discusión y aprobación del dictamen corre</w:t>
      </w:r>
      <w:r w:rsidR="00EE5DE7" w:rsidRPr="00BF7505">
        <w:rPr>
          <w:b/>
          <w:szCs w:val="24"/>
        </w:rPr>
        <w:t>spondiente.</w:t>
      </w:r>
    </w:p>
    <w:p w14:paraId="3A908DA9" w14:textId="0462C82B" w:rsidR="002052A5" w:rsidRPr="00BF7505" w:rsidRDefault="002052A5" w:rsidP="005F25E4">
      <w:pPr>
        <w:pStyle w:val="Sinespaciado"/>
        <w:jc w:val="both"/>
        <w:rPr>
          <w:szCs w:val="24"/>
        </w:rPr>
      </w:pPr>
      <w:r w:rsidRPr="00BF7505">
        <w:rPr>
          <w:szCs w:val="24"/>
        </w:rPr>
        <w:t xml:space="preserve">4. </w:t>
      </w:r>
      <w:r w:rsidR="00E659EF" w:rsidRPr="00BF7505">
        <w:rPr>
          <w:szCs w:val="24"/>
        </w:rPr>
        <w:t>C</w:t>
      </w:r>
      <w:r w:rsidRPr="00BF7505">
        <w:rPr>
          <w:szCs w:val="24"/>
        </w:rPr>
        <w:t>lausura de la reunión.</w:t>
      </w:r>
    </w:p>
    <w:p w14:paraId="569771D9" w14:textId="720A972E" w:rsidR="002052A5" w:rsidRPr="00BF7505" w:rsidRDefault="002052A5" w:rsidP="005F25E4">
      <w:pPr>
        <w:pStyle w:val="Sinespaciado"/>
        <w:jc w:val="both"/>
        <w:rPr>
          <w:szCs w:val="24"/>
        </w:rPr>
      </w:pPr>
      <w:r w:rsidRPr="00BF7505">
        <w:rPr>
          <w:szCs w:val="24"/>
        </w:rPr>
        <w:t>PRESIDENTE DIP. GERARDO ULLOA PÉREZ. Pido a quienes estén de acuerdo en que la propuesta que ha mencionado la Secretaría sea aprobada con el carácter del orden del día, se sirvan levantar la mano. ¿En contra</w:t>
      </w:r>
      <w:r w:rsidR="00973762" w:rsidRPr="00BF7505">
        <w:rPr>
          <w:szCs w:val="24"/>
        </w:rPr>
        <w:t>?</w:t>
      </w:r>
      <w:r w:rsidRPr="00BF7505">
        <w:rPr>
          <w:szCs w:val="24"/>
        </w:rPr>
        <w:t xml:space="preserve"> </w:t>
      </w:r>
      <w:r w:rsidR="00973762" w:rsidRPr="00BF7505">
        <w:rPr>
          <w:szCs w:val="24"/>
        </w:rPr>
        <w:t>¿E</w:t>
      </w:r>
      <w:r w:rsidR="00EE5DE7" w:rsidRPr="00BF7505">
        <w:rPr>
          <w:szCs w:val="24"/>
        </w:rPr>
        <w:t>n abstención?</w:t>
      </w:r>
    </w:p>
    <w:p w14:paraId="0AF7696D" w14:textId="77777777" w:rsidR="002052A5" w:rsidRPr="00BF7505" w:rsidRDefault="002052A5" w:rsidP="005F25E4">
      <w:pPr>
        <w:pStyle w:val="Sinespaciado"/>
        <w:jc w:val="both"/>
        <w:rPr>
          <w:szCs w:val="24"/>
        </w:rPr>
      </w:pPr>
      <w:r w:rsidRPr="00BF7505">
        <w:rPr>
          <w:szCs w:val="24"/>
        </w:rPr>
        <w:t>SECRETARIO DIP. BRAULIO ÁLVAREZ JASSO. La propuesta ha sido aprobada por unanimidad de votos, Presidente.</w:t>
      </w:r>
    </w:p>
    <w:p w14:paraId="50943B09" w14:textId="126FCDF9" w:rsidR="002052A5" w:rsidRPr="00BF7505" w:rsidRDefault="002052A5" w:rsidP="005F25E4">
      <w:pPr>
        <w:pStyle w:val="Sinespaciado"/>
        <w:jc w:val="both"/>
        <w:rPr>
          <w:szCs w:val="24"/>
        </w:rPr>
      </w:pPr>
      <w:r w:rsidRPr="00BF7505">
        <w:rPr>
          <w:szCs w:val="24"/>
        </w:rPr>
        <w:t>PRESIDENTE DIP. GERARDO ULLOA PÉREZ. Gracias</w:t>
      </w:r>
      <w:r w:rsidR="003635B5" w:rsidRPr="00BF7505">
        <w:rPr>
          <w:szCs w:val="24"/>
        </w:rPr>
        <w:t>,</w:t>
      </w:r>
      <w:r w:rsidRPr="00BF7505">
        <w:rPr>
          <w:szCs w:val="24"/>
        </w:rPr>
        <w:t xml:space="preserve"> diputado Secretario.</w:t>
      </w:r>
    </w:p>
    <w:p w14:paraId="61A9AA33" w14:textId="574C3797" w:rsidR="002052A5" w:rsidRPr="00BF7505" w:rsidRDefault="002052A5" w:rsidP="005F25E4">
      <w:pPr>
        <w:pStyle w:val="Sinespaciado"/>
        <w:jc w:val="both"/>
        <w:rPr>
          <w:szCs w:val="24"/>
        </w:rPr>
      </w:pPr>
      <w:r w:rsidRPr="00BF7505">
        <w:rPr>
          <w:szCs w:val="24"/>
        </w:rPr>
        <w:lastRenderedPageBreak/>
        <w:tab/>
        <w:t>De acuerdo con el punto 1, iniciamos el análisis de la iniciativa de decreto por la cual se reforman, adicionan y derogan diversas disposiciones a la Ley Orgánica del Tribunal de Justicia Administrativa del Estado de México, presentada por el diputado Maurilio Hernández González, en nombre de Grupo Parlamentario del Partido morena.</w:t>
      </w:r>
    </w:p>
    <w:p w14:paraId="44F34FE0" w14:textId="269C21D2" w:rsidR="002052A5" w:rsidRPr="00BF7505" w:rsidRDefault="002052A5" w:rsidP="005F25E4">
      <w:pPr>
        <w:pStyle w:val="Sinespaciado"/>
        <w:jc w:val="both"/>
        <w:rPr>
          <w:szCs w:val="24"/>
        </w:rPr>
      </w:pPr>
      <w:r w:rsidRPr="00BF7505">
        <w:rPr>
          <w:szCs w:val="24"/>
        </w:rPr>
        <w:tab/>
        <w:t xml:space="preserve">Proceda la </w:t>
      </w:r>
      <w:r w:rsidR="00CB600F" w:rsidRPr="00BF7505">
        <w:rPr>
          <w:szCs w:val="24"/>
        </w:rPr>
        <w:t>S</w:t>
      </w:r>
      <w:r w:rsidRPr="00BF7505">
        <w:rPr>
          <w:szCs w:val="24"/>
        </w:rPr>
        <w:t xml:space="preserve">ecretaría a la lectura de la </w:t>
      </w:r>
      <w:r w:rsidR="00CB600F" w:rsidRPr="00BF7505">
        <w:rPr>
          <w:szCs w:val="24"/>
        </w:rPr>
        <w:t>e</w:t>
      </w:r>
      <w:r w:rsidRPr="00BF7505">
        <w:rPr>
          <w:szCs w:val="24"/>
        </w:rPr>
        <w:t xml:space="preserve">xposición de </w:t>
      </w:r>
      <w:r w:rsidR="00CB600F" w:rsidRPr="00BF7505">
        <w:rPr>
          <w:szCs w:val="24"/>
        </w:rPr>
        <w:t>m</w:t>
      </w:r>
      <w:r w:rsidRPr="00BF7505">
        <w:rPr>
          <w:szCs w:val="24"/>
        </w:rPr>
        <w:t>otivos.</w:t>
      </w:r>
    </w:p>
    <w:p w14:paraId="454C2D0D" w14:textId="67C59A14" w:rsidR="002052A5" w:rsidRPr="00BF7505" w:rsidRDefault="002052A5" w:rsidP="005F25E4">
      <w:pPr>
        <w:pStyle w:val="Sinespaciado"/>
        <w:jc w:val="both"/>
        <w:rPr>
          <w:szCs w:val="24"/>
        </w:rPr>
      </w:pPr>
      <w:r w:rsidRPr="00BF7505">
        <w:rPr>
          <w:szCs w:val="24"/>
        </w:rPr>
        <w:t>SECRETARIO DIP. BRAULIO ÁLVAREZ JASSO. Gracias</w:t>
      </w:r>
      <w:r w:rsidR="0044134F" w:rsidRPr="00BF7505">
        <w:rPr>
          <w:szCs w:val="24"/>
        </w:rPr>
        <w:t>,</w:t>
      </w:r>
      <w:r w:rsidRPr="00BF7505">
        <w:rPr>
          <w:szCs w:val="24"/>
        </w:rPr>
        <w:t xml:space="preserve"> Presidente.</w:t>
      </w:r>
    </w:p>
    <w:p w14:paraId="16691C0C" w14:textId="22B4DF43" w:rsidR="002D7D20" w:rsidRPr="00BF7505" w:rsidRDefault="003B53BA" w:rsidP="005F25E4">
      <w:pPr>
        <w:pStyle w:val="Sinespaciado"/>
        <w:jc w:val="center"/>
        <w:rPr>
          <w:szCs w:val="24"/>
        </w:rPr>
      </w:pPr>
      <w:r w:rsidRPr="00BF7505">
        <w:rPr>
          <w:szCs w:val="24"/>
        </w:rPr>
        <w:t>EXPOSICIÓN DE MOTIVOS</w:t>
      </w:r>
    </w:p>
    <w:p w14:paraId="5965C768" w14:textId="5808C5C9" w:rsidR="002D7D20" w:rsidRPr="00BF7505" w:rsidRDefault="003B53BA" w:rsidP="005F25E4">
      <w:pPr>
        <w:pStyle w:val="Sinespaciado"/>
        <w:ind w:firstLine="708"/>
        <w:jc w:val="both"/>
        <w:rPr>
          <w:szCs w:val="24"/>
        </w:rPr>
      </w:pPr>
      <w:r w:rsidRPr="00BF7505">
        <w:rPr>
          <w:szCs w:val="24"/>
        </w:rPr>
        <w:t xml:space="preserve">El </w:t>
      </w:r>
      <w:r w:rsidR="00F87ACE" w:rsidRPr="00BF7505">
        <w:rPr>
          <w:szCs w:val="24"/>
        </w:rPr>
        <w:t>T</w:t>
      </w:r>
      <w:r w:rsidRPr="00BF7505">
        <w:rPr>
          <w:szCs w:val="24"/>
        </w:rPr>
        <w:t>ribunal de Justicia</w:t>
      </w:r>
      <w:r w:rsidR="00F87ACE" w:rsidRPr="00BF7505">
        <w:rPr>
          <w:szCs w:val="24"/>
        </w:rPr>
        <w:t xml:space="preserve"> Administrativa del Estado de México</w:t>
      </w:r>
      <w:r w:rsidR="0044134F" w:rsidRPr="00BF7505">
        <w:rPr>
          <w:szCs w:val="24"/>
        </w:rPr>
        <w:t>,</w:t>
      </w:r>
      <w:r w:rsidRPr="00BF7505">
        <w:rPr>
          <w:szCs w:val="24"/>
        </w:rPr>
        <w:t xml:space="preserve"> </w:t>
      </w:r>
      <w:r w:rsidR="002D7D20" w:rsidRPr="00BF7505">
        <w:rPr>
          <w:szCs w:val="24"/>
        </w:rPr>
        <w:t>que recientemente ha cumplido 36 años de vida institucional, ha tenido diversos cambios de denominación y en sus atribuciones</w:t>
      </w:r>
      <w:r w:rsidR="0044134F" w:rsidRPr="00BF7505">
        <w:rPr>
          <w:szCs w:val="24"/>
        </w:rPr>
        <w:t>.</w:t>
      </w:r>
      <w:r w:rsidR="002D7D20" w:rsidRPr="00BF7505">
        <w:rPr>
          <w:szCs w:val="24"/>
        </w:rPr>
        <w:t xml:space="preserve"> </w:t>
      </w:r>
      <w:r w:rsidR="0044134F" w:rsidRPr="00BF7505">
        <w:rPr>
          <w:szCs w:val="24"/>
        </w:rPr>
        <w:t>A</w:t>
      </w:r>
      <w:r w:rsidR="002D7D20" w:rsidRPr="00BF7505">
        <w:rPr>
          <w:szCs w:val="24"/>
        </w:rPr>
        <w:t xml:space="preserve"> partir de 2017 se constituyó con la designación con la que actualmente se le conoce y con la que se le otorgaron, entre otras, la atribución de substanciar y resolver procedimientos por faltas administrativas graves y de aquellas que sean cometidas por particulares</w:t>
      </w:r>
      <w:r w:rsidR="003F4950" w:rsidRPr="00BF7505">
        <w:rPr>
          <w:szCs w:val="24"/>
        </w:rPr>
        <w:t>,</w:t>
      </w:r>
      <w:r w:rsidR="002D7D20" w:rsidRPr="00BF7505">
        <w:rPr>
          <w:szCs w:val="24"/>
        </w:rPr>
        <w:t xml:space="preserve"> dentro del marco de la Ley de Responsabilidades Administrativas del Estado de México y Municipios.</w:t>
      </w:r>
    </w:p>
    <w:p w14:paraId="309FD2D3" w14:textId="4D3F5495" w:rsidR="002D7D20" w:rsidRPr="00BF7505" w:rsidRDefault="002D7D20" w:rsidP="005F25E4">
      <w:pPr>
        <w:pStyle w:val="Sinespaciado"/>
        <w:ind w:firstLine="708"/>
        <w:jc w:val="both"/>
        <w:rPr>
          <w:szCs w:val="24"/>
        </w:rPr>
      </w:pPr>
      <w:r w:rsidRPr="00BF7505">
        <w:rPr>
          <w:szCs w:val="24"/>
        </w:rPr>
        <w:t xml:space="preserve">En aquel momento, esta Legislatura consideró conveniente y oportuno expedir una Ley Orgánica del Tribunal de Justicia Administrativa, que entró en vigor el 31 de mayo de 2017, de manera coordinada con diversos ordenamientos jurídicos que fueron expedidos para dar sustento a la </w:t>
      </w:r>
      <w:r w:rsidR="00AF24B8" w:rsidRPr="00BF7505">
        <w:rPr>
          <w:szCs w:val="24"/>
        </w:rPr>
        <w:t>R</w:t>
      </w:r>
      <w:r w:rsidRPr="00BF7505">
        <w:rPr>
          <w:szCs w:val="24"/>
        </w:rPr>
        <w:t xml:space="preserve">eforma en el </w:t>
      </w:r>
      <w:r w:rsidR="00AF24B8" w:rsidRPr="00BF7505">
        <w:rPr>
          <w:szCs w:val="24"/>
        </w:rPr>
        <w:t>Á</w:t>
      </w:r>
      <w:r w:rsidRPr="00BF7505">
        <w:rPr>
          <w:szCs w:val="24"/>
        </w:rPr>
        <w:t xml:space="preserve">mbito </w:t>
      </w:r>
      <w:r w:rsidR="00AF24B8" w:rsidRPr="00BF7505">
        <w:rPr>
          <w:szCs w:val="24"/>
        </w:rPr>
        <w:t>F</w:t>
      </w:r>
      <w:r w:rsidRPr="00BF7505">
        <w:rPr>
          <w:szCs w:val="24"/>
        </w:rPr>
        <w:t xml:space="preserve">ederal de </w:t>
      </w:r>
      <w:r w:rsidR="00AF24B8" w:rsidRPr="00BF7505">
        <w:rPr>
          <w:szCs w:val="24"/>
        </w:rPr>
        <w:t>C</w:t>
      </w:r>
      <w:r w:rsidRPr="00BF7505">
        <w:rPr>
          <w:szCs w:val="24"/>
        </w:rPr>
        <w:t xml:space="preserve">ombate a la </w:t>
      </w:r>
      <w:r w:rsidR="00AF24B8" w:rsidRPr="00BF7505">
        <w:rPr>
          <w:szCs w:val="24"/>
        </w:rPr>
        <w:t>C</w:t>
      </w:r>
      <w:r w:rsidRPr="00BF7505">
        <w:rPr>
          <w:szCs w:val="24"/>
        </w:rPr>
        <w:t xml:space="preserve">orrupción, plasmada en la Constitución, publicada en el </w:t>
      </w:r>
      <w:r w:rsidRPr="00BF7505">
        <w:rPr>
          <w:i/>
          <w:iCs/>
          <w:szCs w:val="24"/>
        </w:rPr>
        <w:t>Diario Oficial de la Federación</w:t>
      </w:r>
      <w:r w:rsidRPr="00BF7505">
        <w:rPr>
          <w:szCs w:val="24"/>
        </w:rPr>
        <w:t xml:space="preserve"> el 27 de mayo de 2015.</w:t>
      </w:r>
    </w:p>
    <w:p w14:paraId="7E67ADA8" w14:textId="61C98EFD" w:rsidR="002D7D20" w:rsidRPr="00BF7505" w:rsidRDefault="002D7D20" w:rsidP="005F25E4">
      <w:pPr>
        <w:pStyle w:val="Sinespaciado"/>
        <w:ind w:firstLine="708"/>
        <w:jc w:val="both"/>
        <w:rPr>
          <w:szCs w:val="24"/>
        </w:rPr>
      </w:pPr>
      <w:r w:rsidRPr="00BF7505">
        <w:rPr>
          <w:szCs w:val="24"/>
        </w:rPr>
        <w:t xml:space="preserve">Con la pretensión de armonizar la legislación estatal a aquella reforma constitucional para dar vigencia a la creación y operación de los Sistemas Estatal y Municipal Anticorrupción, se consideró a este </w:t>
      </w:r>
      <w:r w:rsidR="00087865" w:rsidRPr="00BF7505">
        <w:rPr>
          <w:szCs w:val="24"/>
        </w:rPr>
        <w:t>T</w:t>
      </w:r>
      <w:r w:rsidRPr="00BF7505">
        <w:rPr>
          <w:szCs w:val="24"/>
        </w:rPr>
        <w:t xml:space="preserve">ribunal como uno de los pilares en atención a las atribuciones que en esa materia se le otorgaron para combatir la corrupción a través de </w:t>
      </w:r>
      <w:r w:rsidR="00D41841" w:rsidRPr="00BF7505">
        <w:rPr>
          <w:szCs w:val="24"/>
        </w:rPr>
        <w:t>S</w:t>
      </w:r>
      <w:r w:rsidRPr="00BF7505">
        <w:rPr>
          <w:szCs w:val="24"/>
        </w:rPr>
        <w:t xml:space="preserve">alas </w:t>
      </w:r>
      <w:r w:rsidR="00D41841" w:rsidRPr="00BF7505">
        <w:rPr>
          <w:szCs w:val="24"/>
        </w:rPr>
        <w:t>E</w:t>
      </w:r>
      <w:r w:rsidRPr="00BF7505">
        <w:rPr>
          <w:szCs w:val="24"/>
        </w:rPr>
        <w:t>specializadas.</w:t>
      </w:r>
    </w:p>
    <w:p w14:paraId="016E4A34" w14:textId="135B6FAF" w:rsidR="002D7D20" w:rsidRPr="00BF7505" w:rsidRDefault="002D7D20" w:rsidP="005F25E4">
      <w:pPr>
        <w:pStyle w:val="Sinespaciado"/>
        <w:ind w:firstLine="708"/>
        <w:jc w:val="both"/>
        <w:rPr>
          <w:szCs w:val="24"/>
        </w:rPr>
      </w:pPr>
      <w:r w:rsidRPr="00BF7505">
        <w:rPr>
          <w:szCs w:val="24"/>
        </w:rPr>
        <w:t>En esa ley se hacía referencia, entre otros órganos, a un Consejo de la Justicia Administrativa y a una Visitaduría Jurisdiccional, así como a una facultad del Tribunal para emitir opiniones a las consultas que le formulen los entes públicos con derecho para iniciar leyes y decretos en materia administrativa y fiscal; sin embargo, s</w:t>
      </w:r>
      <w:r w:rsidR="00152742" w:rsidRPr="00BF7505">
        <w:rPr>
          <w:szCs w:val="24"/>
        </w:rPr>
        <w:t>o</w:t>
      </w:r>
      <w:r w:rsidRPr="00BF7505">
        <w:rPr>
          <w:szCs w:val="24"/>
        </w:rPr>
        <w:t xml:space="preserve">lo tuvo una vigencia de poco más de un año, porque el 31 de agosto de 2018 se publicó en la </w:t>
      </w:r>
      <w:r w:rsidRPr="00BF7505">
        <w:rPr>
          <w:i/>
          <w:iCs/>
          <w:szCs w:val="24"/>
        </w:rPr>
        <w:t>Gaceta de</w:t>
      </w:r>
      <w:r w:rsidR="00325B66" w:rsidRPr="00BF7505">
        <w:rPr>
          <w:i/>
          <w:iCs/>
          <w:szCs w:val="24"/>
        </w:rPr>
        <w:t>l</w:t>
      </w:r>
      <w:r w:rsidRPr="00BF7505">
        <w:rPr>
          <w:i/>
          <w:iCs/>
          <w:szCs w:val="24"/>
        </w:rPr>
        <w:t xml:space="preserve"> Gobierno del Estado de México</w:t>
      </w:r>
      <w:r w:rsidRPr="00BF7505">
        <w:rPr>
          <w:szCs w:val="24"/>
        </w:rPr>
        <w:t xml:space="preserve"> la Ley Orgánica del Tribunal de Justicia Administrativa del Estado de México, que se encuentra vigente, en la cual se dispuso desaparecer tanto al Consejo de Justicia Administrativa</w:t>
      </w:r>
      <w:r w:rsidR="00150102" w:rsidRPr="00BF7505">
        <w:rPr>
          <w:szCs w:val="24"/>
        </w:rPr>
        <w:t>,</w:t>
      </w:r>
      <w:r w:rsidRPr="00BF7505">
        <w:rPr>
          <w:szCs w:val="24"/>
        </w:rPr>
        <w:t xml:space="preserve"> como a la Visitaduría Jurisdiccional, para otorgarle</w:t>
      </w:r>
      <w:r w:rsidR="00150102" w:rsidRPr="00BF7505">
        <w:rPr>
          <w:szCs w:val="24"/>
        </w:rPr>
        <w:t>,</w:t>
      </w:r>
      <w:r w:rsidRPr="00BF7505">
        <w:rPr>
          <w:szCs w:val="24"/>
        </w:rPr>
        <w:t xml:space="preserve"> en su mayoría</w:t>
      </w:r>
      <w:r w:rsidR="00150102" w:rsidRPr="00BF7505">
        <w:rPr>
          <w:szCs w:val="24"/>
        </w:rPr>
        <w:t>,</w:t>
      </w:r>
      <w:r w:rsidRPr="00BF7505">
        <w:rPr>
          <w:szCs w:val="24"/>
        </w:rPr>
        <w:t xml:space="preserve"> sus atribuciones a la Junta de Gobierno y Administración</w:t>
      </w:r>
      <w:r w:rsidR="00E553DA" w:rsidRPr="00BF7505">
        <w:rPr>
          <w:szCs w:val="24"/>
        </w:rPr>
        <w:t>, s</w:t>
      </w:r>
      <w:r w:rsidRPr="00BF7505">
        <w:rPr>
          <w:szCs w:val="24"/>
        </w:rPr>
        <w:t>e ampliaron las atribuciones del Presidente del Tribunal, a quien se le permitió delegar todas sus atribuciones</w:t>
      </w:r>
      <w:r w:rsidR="00150102" w:rsidRPr="00BF7505">
        <w:rPr>
          <w:szCs w:val="24"/>
        </w:rPr>
        <w:t>,</w:t>
      </w:r>
      <w:r w:rsidRPr="00BF7505">
        <w:rPr>
          <w:szCs w:val="24"/>
        </w:rPr>
        <w:t xml:space="preserve"> y se redujo sustancialmente las atribuciones del Pleno, para turnarlas también a la Junta o al Presidente, entre ellas</w:t>
      </w:r>
      <w:r w:rsidR="00253BDE" w:rsidRPr="00BF7505">
        <w:rPr>
          <w:szCs w:val="24"/>
        </w:rPr>
        <w:t>,</w:t>
      </w:r>
      <w:r w:rsidRPr="00BF7505">
        <w:rPr>
          <w:szCs w:val="24"/>
        </w:rPr>
        <w:t xml:space="preserve"> las concernientes a fijar y cambiar de adscripción a los Magistrados del Tribunal, nombrar al Secretario General del Pleno, a los Secretarios Generales de Acuerdo, Directores y Jefes de Unidad o aprobar anualmente el Proyecto de Presupuesto del Tribunal.</w:t>
      </w:r>
    </w:p>
    <w:p w14:paraId="7F215FB0" w14:textId="3AFD19DD" w:rsidR="002D7D20" w:rsidRPr="00BF7505" w:rsidRDefault="002D7D20" w:rsidP="005F25E4">
      <w:pPr>
        <w:pStyle w:val="Sinespaciado"/>
        <w:ind w:firstLine="708"/>
        <w:jc w:val="both"/>
        <w:rPr>
          <w:szCs w:val="24"/>
        </w:rPr>
      </w:pPr>
      <w:r w:rsidRPr="00BF7505">
        <w:rPr>
          <w:szCs w:val="24"/>
        </w:rPr>
        <w:t>Actualmente, el Tribunal</w:t>
      </w:r>
      <w:r w:rsidR="00253BDE" w:rsidRPr="00BF7505">
        <w:rPr>
          <w:szCs w:val="24"/>
        </w:rPr>
        <w:t>,</w:t>
      </w:r>
      <w:r w:rsidRPr="00BF7505">
        <w:rPr>
          <w:szCs w:val="24"/>
        </w:rPr>
        <w:t xml:space="preserve"> en </w:t>
      </w:r>
      <w:r w:rsidR="00253BDE" w:rsidRPr="00BF7505">
        <w:rPr>
          <w:szCs w:val="24"/>
        </w:rPr>
        <w:t>m</w:t>
      </w:r>
      <w:r w:rsidRPr="00BF7505">
        <w:rPr>
          <w:szCs w:val="24"/>
        </w:rPr>
        <w:t xml:space="preserve">ateria </w:t>
      </w:r>
      <w:r w:rsidR="00253BDE" w:rsidRPr="00BF7505">
        <w:rPr>
          <w:szCs w:val="24"/>
        </w:rPr>
        <w:t>j</w:t>
      </w:r>
      <w:r w:rsidRPr="00BF7505">
        <w:rPr>
          <w:szCs w:val="24"/>
        </w:rPr>
        <w:t>urisdiccional</w:t>
      </w:r>
      <w:r w:rsidR="00253BDE" w:rsidRPr="00BF7505">
        <w:rPr>
          <w:szCs w:val="24"/>
        </w:rPr>
        <w:t>,</w:t>
      </w:r>
      <w:r w:rsidRPr="00BF7505">
        <w:rPr>
          <w:szCs w:val="24"/>
        </w:rPr>
        <w:t xml:space="preserve"> se encuentra integrado por cuatro secciones, tres de las cuales tienen competencia en jurisdicción ordinaria administrativa y una especializada en responsabilidades administrativas</w:t>
      </w:r>
      <w:r w:rsidR="00253BDE" w:rsidRPr="00BF7505">
        <w:rPr>
          <w:szCs w:val="24"/>
        </w:rPr>
        <w:t>,</w:t>
      </w:r>
      <w:r w:rsidRPr="00BF7505">
        <w:rPr>
          <w:szCs w:val="24"/>
        </w:rPr>
        <w:t xml:space="preserve"> y nueve Salas Regionales, dos de las cuales tienen también competencias especializadas y siete en jurisdicción ordinaria, además de contar con dos Magistrados Supernumerarios y un Magistrado Consultor.</w:t>
      </w:r>
    </w:p>
    <w:p w14:paraId="3E60E8FC" w14:textId="643C5036" w:rsidR="002D7D20" w:rsidRPr="00BF7505" w:rsidRDefault="002D7D20" w:rsidP="005F25E4">
      <w:pPr>
        <w:pStyle w:val="Sinespaciado"/>
        <w:ind w:firstLine="708"/>
        <w:jc w:val="both"/>
        <w:rPr>
          <w:szCs w:val="24"/>
        </w:rPr>
      </w:pPr>
      <w:r w:rsidRPr="00BF7505">
        <w:rPr>
          <w:szCs w:val="24"/>
        </w:rPr>
        <w:t>Respecto de las actuaciones de los dos Magistrados Supernumerarios</w:t>
      </w:r>
      <w:r w:rsidR="00990BFC" w:rsidRPr="00BF7505">
        <w:rPr>
          <w:szCs w:val="24"/>
        </w:rPr>
        <w:t>,</w:t>
      </w:r>
      <w:r w:rsidRPr="00BF7505">
        <w:rPr>
          <w:szCs w:val="24"/>
        </w:rPr>
        <w:t xml:space="preserve"> en 2022 emitieron 524 resoluciones, mientras que los </w:t>
      </w:r>
      <w:r w:rsidR="00990BFC" w:rsidRPr="00BF7505">
        <w:rPr>
          <w:szCs w:val="24"/>
        </w:rPr>
        <w:t>N</w:t>
      </w:r>
      <w:r w:rsidRPr="00BF7505">
        <w:rPr>
          <w:szCs w:val="24"/>
        </w:rPr>
        <w:t>umerarios</w:t>
      </w:r>
      <w:r w:rsidR="00990BFC" w:rsidRPr="00BF7505">
        <w:rPr>
          <w:szCs w:val="24"/>
        </w:rPr>
        <w:t xml:space="preserve">, </w:t>
      </w:r>
      <w:r w:rsidRPr="00BF7505">
        <w:rPr>
          <w:szCs w:val="24"/>
        </w:rPr>
        <w:t>un total de 6 mil 22 sentencias; en 2021</w:t>
      </w:r>
      <w:r w:rsidR="00CA326B" w:rsidRPr="00BF7505">
        <w:rPr>
          <w:szCs w:val="24"/>
        </w:rPr>
        <w:t>,</w:t>
      </w:r>
      <w:r w:rsidRPr="00BF7505">
        <w:rPr>
          <w:szCs w:val="24"/>
        </w:rPr>
        <w:t xml:space="preserve"> los Magistrados Numerarios emitieron 4 mil 789 sentencias</w:t>
      </w:r>
      <w:r w:rsidR="00990BFC" w:rsidRPr="00BF7505">
        <w:rPr>
          <w:szCs w:val="24"/>
        </w:rPr>
        <w:t>,</w:t>
      </w:r>
      <w:r w:rsidRPr="00BF7505">
        <w:rPr>
          <w:szCs w:val="24"/>
        </w:rPr>
        <w:t xml:space="preserve"> y los Supernumerarios</w:t>
      </w:r>
      <w:r w:rsidR="00990BFC" w:rsidRPr="00BF7505">
        <w:rPr>
          <w:szCs w:val="24"/>
        </w:rPr>
        <w:t>,</w:t>
      </w:r>
      <w:r w:rsidRPr="00BF7505">
        <w:rPr>
          <w:szCs w:val="24"/>
        </w:rPr>
        <w:t xml:space="preserve"> 367 resoluciones; en 2020 se emitieron 4 mil 423 sentencias</w:t>
      </w:r>
      <w:r w:rsidR="00990BFC" w:rsidRPr="00BF7505">
        <w:rPr>
          <w:szCs w:val="24"/>
        </w:rPr>
        <w:t>,</w:t>
      </w:r>
      <w:r w:rsidRPr="00BF7505">
        <w:rPr>
          <w:szCs w:val="24"/>
        </w:rPr>
        <w:t xml:space="preserve"> y los Magistrados Supernumerarios pronunciaron 240 resoluciones.</w:t>
      </w:r>
    </w:p>
    <w:p w14:paraId="26D6EF47" w14:textId="0BDB82B8" w:rsidR="002D7D20" w:rsidRPr="00BF7505" w:rsidRDefault="002D7D20" w:rsidP="005F25E4">
      <w:pPr>
        <w:pStyle w:val="Sinespaciado"/>
        <w:ind w:firstLine="708"/>
        <w:jc w:val="both"/>
        <w:rPr>
          <w:szCs w:val="24"/>
        </w:rPr>
      </w:pPr>
      <w:r w:rsidRPr="00BF7505">
        <w:rPr>
          <w:szCs w:val="24"/>
        </w:rPr>
        <w:t>La numera</w:t>
      </w:r>
      <w:r w:rsidR="00FF7398" w:rsidRPr="00BF7505">
        <w:rPr>
          <w:szCs w:val="24"/>
        </w:rPr>
        <w:t>l</w:t>
      </w:r>
      <w:r w:rsidRPr="00BF7505">
        <w:rPr>
          <w:szCs w:val="24"/>
        </w:rPr>
        <w:t>ia expuesta se</w:t>
      </w:r>
      <w:r w:rsidR="00FF7398" w:rsidRPr="00BF7505">
        <w:rPr>
          <w:szCs w:val="24"/>
        </w:rPr>
        <w:t xml:space="preserve"> </w:t>
      </w:r>
      <w:r w:rsidRPr="00BF7505">
        <w:rPr>
          <w:szCs w:val="24"/>
        </w:rPr>
        <w:t xml:space="preserve">presenta para evidenciar que la necesidad de la población que requiere de atención en la solución de controversias de carácter administrativo y fiscal que se suscitan entre la administración pública estatal y municipal y los particulares se incrementa </w:t>
      </w:r>
      <w:r w:rsidRPr="00BF7505">
        <w:rPr>
          <w:szCs w:val="24"/>
        </w:rPr>
        <w:lastRenderedPageBreak/>
        <w:t>permanentemente, mientras que la estructura y organización jurisdiccional del Tribunal no ha cambiado.</w:t>
      </w:r>
    </w:p>
    <w:p w14:paraId="6C14582B" w14:textId="2FC14B39" w:rsidR="00F87ACE" w:rsidRPr="00BF7505" w:rsidRDefault="002D7D20" w:rsidP="005F25E4">
      <w:pPr>
        <w:pStyle w:val="Sinespaciado"/>
        <w:ind w:firstLine="708"/>
        <w:jc w:val="both"/>
        <w:rPr>
          <w:szCs w:val="24"/>
        </w:rPr>
      </w:pPr>
      <w:r w:rsidRPr="00BF7505">
        <w:rPr>
          <w:szCs w:val="24"/>
        </w:rPr>
        <w:t>Entre la ley de 2017 y la vigencia se modificó a partir de la concepción de diversos modelos de gobierno interior y estructura administrativa, otorgando mayores atribuciones a la Junta de Gobierno y al Presidente en turno, así como ampliar las unidades administrativas limitando al Pleno, a pesar de ser un órgano con mayor representación</w:t>
      </w:r>
      <w:r w:rsidR="00803A06" w:rsidRPr="00BF7505">
        <w:rPr>
          <w:szCs w:val="24"/>
        </w:rPr>
        <w:t xml:space="preserve"> dentro del Tribunal, pues este se encuentra integrado </w:t>
      </w:r>
      <w:r w:rsidR="00F87ACE" w:rsidRPr="00BF7505">
        <w:rPr>
          <w:szCs w:val="24"/>
        </w:rPr>
        <w:t xml:space="preserve">por </w:t>
      </w:r>
      <w:r w:rsidR="008B1B24" w:rsidRPr="00BF7505">
        <w:rPr>
          <w:szCs w:val="24"/>
        </w:rPr>
        <w:t>14</w:t>
      </w:r>
      <w:r w:rsidR="00F87ACE" w:rsidRPr="00BF7505">
        <w:rPr>
          <w:szCs w:val="24"/>
        </w:rPr>
        <w:t xml:space="preserve"> </w:t>
      </w:r>
      <w:r w:rsidR="009A6A2A" w:rsidRPr="00BF7505">
        <w:rPr>
          <w:szCs w:val="24"/>
        </w:rPr>
        <w:t>M</w:t>
      </w:r>
      <w:r w:rsidR="00F87ACE" w:rsidRPr="00BF7505">
        <w:rPr>
          <w:szCs w:val="24"/>
        </w:rPr>
        <w:t xml:space="preserve">agistrados de un total de </w:t>
      </w:r>
      <w:r w:rsidR="008B1B24" w:rsidRPr="00BF7505">
        <w:rPr>
          <w:szCs w:val="24"/>
        </w:rPr>
        <w:t>25, e</w:t>
      </w:r>
      <w:r w:rsidR="00F87ACE" w:rsidRPr="00BF7505">
        <w:rPr>
          <w:szCs w:val="24"/>
        </w:rPr>
        <w:t>n tanto que la Junta de Gobierno, órgano dotado de mayores atribuciones</w:t>
      </w:r>
      <w:r w:rsidR="008B1B24" w:rsidRPr="00BF7505">
        <w:rPr>
          <w:szCs w:val="24"/>
        </w:rPr>
        <w:t>,</w:t>
      </w:r>
      <w:r w:rsidR="00F87ACE" w:rsidRPr="00BF7505">
        <w:rPr>
          <w:szCs w:val="24"/>
        </w:rPr>
        <w:t xml:space="preserve"> está integrado únicamente por cinco </w:t>
      </w:r>
      <w:r w:rsidR="009A6A2A" w:rsidRPr="00BF7505">
        <w:rPr>
          <w:szCs w:val="24"/>
        </w:rPr>
        <w:t>M</w:t>
      </w:r>
      <w:r w:rsidR="00F87ACE" w:rsidRPr="00BF7505">
        <w:rPr>
          <w:szCs w:val="24"/>
        </w:rPr>
        <w:t>agistrados.</w:t>
      </w:r>
    </w:p>
    <w:p w14:paraId="6387694C" w14:textId="7700F89A" w:rsidR="00F87ACE" w:rsidRPr="00BF7505" w:rsidRDefault="00F87ACE" w:rsidP="005F25E4">
      <w:pPr>
        <w:pStyle w:val="Sinespaciado"/>
        <w:jc w:val="both"/>
        <w:rPr>
          <w:szCs w:val="24"/>
        </w:rPr>
      </w:pPr>
      <w:r w:rsidRPr="00BF7505">
        <w:rPr>
          <w:szCs w:val="24"/>
        </w:rPr>
        <w:tab/>
        <w:t xml:space="preserve">Por otra parte, del </w:t>
      </w:r>
      <w:r w:rsidR="009A6A2A" w:rsidRPr="00BF7505">
        <w:rPr>
          <w:szCs w:val="24"/>
        </w:rPr>
        <w:t>T</w:t>
      </w:r>
      <w:r w:rsidRPr="00BF7505">
        <w:rPr>
          <w:szCs w:val="24"/>
        </w:rPr>
        <w:t xml:space="preserve">ercer </w:t>
      </w:r>
      <w:r w:rsidR="009A6A2A" w:rsidRPr="00BF7505">
        <w:rPr>
          <w:szCs w:val="24"/>
        </w:rPr>
        <w:t>I</w:t>
      </w:r>
      <w:r w:rsidRPr="00BF7505">
        <w:rPr>
          <w:szCs w:val="24"/>
        </w:rPr>
        <w:t xml:space="preserve">nforme de </w:t>
      </w:r>
      <w:r w:rsidR="009A6A2A" w:rsidRPr="00BF7505">
        <w:rPr>
          <w:szCs w:val="24"/>
        </w:rPr>
        <w:t>a</w:t>
      </w:r>
      <w:r w:rsidRPr="00BF7505">
        <w:rPr>
          <w:szCs w:val="24"/>
        </w:rPr>
        <w:t xml:space="preserve">ctividades </w:t>
      </w:r>
      <w:r w:rsidR="009A6A2A" w:rsidRPr="00BF7505">
        <w:rPr>
          <w:szCs w:val="24"/>
        </w:rPr>
        <w:t>2022</w:t>
      </w:r>
      <w:r w:rsidR="0068489D" w:rsidRPr="00BF7505">
        <w:rPr>
          <w:szCs w:val="24"/>
        </w:rPr>
        <w:t>,</w:t>
      </w:r>
      <w:r w:rsidRPr="00BF7505">
        <w:rPr>
          <w:szCs w:val="24"/>
        </w:rPr>
        <w:t xml:space="preserve"> respecto a las actividades del </w:t>
      </w:r>
      <w:r w:rsidR="009A6A2A" w:rsidRPr="00BF7505">
        <w:rPr>
          <w:szCs w:val="24"/>
        </w:rPr>
        <w:t>M</w:t>
      </w:r>
      <w:r w:rsidRPr="00BF7505">
        <w:rPr>
          <w:szCs w:val="24"/>
        </w:rPr>
        <w:t>agistrado</w:t>
      </w:r>
      <w:r w:rsidR="009A6A2A" w:rsidRPr="00BF7505">
        <w:rPr>
          <w:szCs w:val="24"/>
        </w:rPr>
        <w:t xml:space="preserve"> C</w:t>
      </w:r>
      <w:r w:rsidRPr="00BF7505">
        <w:rPr>
          <w:szCs w:val="24"/>
        </w:rPr>
        <w:t>onsultor</w:t>
      </w:r>
      <w:r w:rsidR="009A6A2A" w:rsidRPr="00BF7505">
        <w:rPr>
          <w:szCs w:val="24"/>
        </w:rPr>
        <w:t>,</w:t>
      </w:r>
      <w:r w:rsidRPr="00BF7505">
        <w:rPr>
          <w:szCs w:val="24"/>
        </w:rPr>
        <w:t xml:space="preserve"> se dijo que este realiz</w:t>
      </w:r>
      <w:r w:rsidR="009A6A2A" w:rsidRPr="00BF7505">
        <w:rPr>
          <w:szCs w:val="24"/>
        </w:rPr>
        <w:t>ó</w:t>
      </w:r>
      <w:r w:rsidRPr="00BF7505">
        <w:rPr>
          <w:szCs w:val="24"/>
        </w:rPr>
        <w:t xml:space="preserve"> dentro de sus funciones esenciales tres actividades:</w:t>
      </w:r>
    </w:p>
    <w:p w14:paraId="5CDF763A" w14:textId="64B75FC5" w:rsidR="00F87ACE" w:rsidRPr="00BF7505" w:rsidRDefault="00F87ACE" w:rsidP="005F25E4">
      <w:pPr>
        <w:pStyle w:val="Sinespaciado"/>
        <w:jc w:val="both"/>
        <w:rPr>
          <w:szCs w:val="24"/>
        </w:rPr>
      </w:pPr>
      <w:r w:rsidRPr="00BF7505">
        <w:rPr>
          <w:szCs w:val="24"/>
        </w:rPr>
        <w:tab/>
        <w:t xml:space="preserve">1. Emitió una opinión consultiva en atención a la solicitud del Titular del Órgano Interno de Control del Organismo Público Descentralizado para la </w:t>
      </w:r>
      <w:r w:rsidR="002B33DC" w:rsidRPr="00BF7505">
        <w:rPr>
          <w:szCs w:val="24"/>
        </w:rPr>
        <w:t>P</w:t>
      </w:r>
      <w:r w:rsidRPr="00BF7505">
        <w:rPr>
          <w:szCs w:val="24"/>
        </w:rPr>
        <w:t xml:space="preserve">restación de los </w:t>
      </w:r>
      <w:r w:rsidR="002B33DC" w:rsidRPr="00BF7505">
        <w:rPr>
          <w:szCs w:val="24"/>
        </w:rPr>
        <w:t>S</w:t>
      </w:r>
      <w:r w:rsidRPr="00BF7505">
        <w:rPr>
          <w:szCs w:val="24"/>
        </w:rPr>
        <w:t xml:space="preserve">ervicios de </w:t>
      </w:r>
      <w:r w:rsidR="002B33DC" w:rsidRPr="00BF7505">
        <w:rPr>
          <w:szCs w:val="24"/>
        </w:rPr>
        <w:t>A</w:t>
      </w:r>
      <w:r w:rsidRPr="00BF7505">
        <w:rPr>
          <w:szCs w:val="24"/>
        </w:rPr>
        <w:t xml:space="preserve">gua </w:t>
      </w:r>
      <w:r w:rsidR="002B33DC" w:rsidRPr="00BF7505">
        <w:rPr>
          <w:szCs w:val="24"/>
        </w:rPr>
        <w:t>P</w:t>
      </w:r>
      <w:r w:rsidRPr="00BF7505">
        <w:rPr>
          <w:szCs w:val="24"/>
        </w:rPr>
        <w:t xml:space="preserve">otable, </w:t>
      </w:r>
      <w:r w:rsidR="002B33DC" w:rsidRPr="00BF7505">
        <w:rPr>
          <w:szCs w:val="24"/>
        </w:rPr>
        <w:t>A</w:t>
      </w:r>
      <w:r w:rsidRPr="00BF7505">
        <w:rPr>
          <w:szCs w:val="24"/>
        </w:rPr>
        <w:t xml:space="preserve">lcantarillado y </w:t>
      </w:r>
      <w:r w:rsidR="002B33DC" w:rsidRPr="00BF7505">
        <w:rPr>
          <w:szCs w:val="24"/>
        </w:rPr>
        <w:t>S</w:t>
      </w:r>
      <w:r w:rsidRPr="00BF7505">
        <w:rPr>
          <w:szCs w:val="24"/>
        </w:rPr>
        <w:t xml:space="preserve">aneamiento del </w:t>
      </w:r>
      <w:r w:rsidR="002B33DC" w:rsidRPr="00BF7505">
        <w:rPr>
          <w:szCs w:val="24"/>
        </w:rPr>
        <w:t>M</w:t>
      </w:r>
      <w:r w:rsidRPr="00BF7505">
        <w:rPr>
          <w:szCs w:val="24"/>
        </w:rPr>
        <w:t>unicipio de Naucalpan.</w:t>
      </w:r>
    </w:p>
    <w:p w14:paraId="03C78550" w14:textId="36C82C28" w:rsidR="00F87ACE" w:rsidRPr="00BF7505" w:rsidRDefault="00F87ACE" w:rsidP="005F25E4">
      <w:pPr>
        <w:pStyle w:val="Sinespaciado"/>
        <w:jc w:val="both"/>
        <w:rPr>
          <w:szCs w:val="24"/>
        </w:rPr>
      </w:pPr>
      <w:r w:rsidRPr="00BF7505">
        <w:rPr>
          <w:szCs w:val="24"/>
        </w:rPr>
        <w:tab/>
        <w:t xml:space="preserve">2. Se realizó el análisis de la iniciativa de reformas a la Constitución </w:t>
      </w:r>
      <w:r w:rsidR="00643DF1" w:rsidRPr="00BF7505">
        <w:rPr>
          <w:szCs w:val="24"/>
        </w:rPr>
        <w:t>l</w:t>
      </w:r>
      <w:r w:rsidRPr="00BF7505">
        <w:rPr>
          <w:szCs w:val="24"/>
        </w:rPr>
        <w:t xml:space="preserve">ocal, la Ley de Responsabilidades Administrativas y la Ley del Sistema Anticorrupción, publicada al </w:t>
      </w:r>
      <w:r w:rsidR="00643DF1" w:rsidRPr="00BF7505">
        <w:rPr>
          <w:szCs w:val="24"/>
        </w:rPr>
        <w:t xml:space="preserve">15 </w:t>
      </w:r>
      <w:r w:rsidRPr="00BF7505">
        <w:rPr>
          <w:szCs w:val="24"/>
        </w:rPr>
        <w:t xml:space="preserve">de febrero de </w:t>
      </w:r>
      <w:r w:rsidR="00643DF1" w:rsidRPr="00BF7505">
        <w:rPr>
          <w:szCs w:val="24"/>
        </w:rPr>
        <w:t>2022</w:t>
      </w:r>
      <w:r w:rsidRPr="00BF7505">
        <w:rPr>
          <w:szCs w:val="24"/>
        </w:rPr>
        <w:t xml:space="preserve"> en la </w:t>
      </w:r>
      <w:r w:rsidRPr="00BF7505">
        <w:rPr>
          <w:i/>
          <w:iCs/>
          <w:szCs w:val="24"/>
        </w:rPr>
        <w:t>Gaceta Parlamentaria del Poder Legislativo del Estado de México</w:t>
      </w:r>
      <w:r w:rsidRPr="00BF7505">
        <w:rPr>
          <w:szCs w:val="24"/>
        </w:rPr>
        <w:t xml:space="preserve">, el </w:t>
      </w:r>
      <w:r w:rsidR="005D587C" w:rsidRPr="00BF7505">
        <w:rPr>
          <w:szCs w:val="24"/>
        </w:rPr>
        <w:t>15</w:t>
      </w:r>
      <w:r w:rsidRPr="00BF7505">
        <w:rPr>
          <w:szCs w:val="24"/>
        </w:rPr>
        <w:t xml:space="preserve"> de febrero de </w:t>
      </w:r>
      <w:r w:rsidR="005D587C" w:rsidRPr="00BF7505">
        <w:rPr>
          <w:szCs w:val="24"/>
        </w:rPr>
        <w:t>2022</w:t>
      </w:r>
      <w:r w:rsidRPr="00BF7505">
        <w:rPr>
          <w:szCs w:val="24"/>
        </w:rPr>
        <w:t>.</w:t>
      </w:r>
    </w:p>
    <w:p w14:paraId="1851F34E" w14:textId="77777777" w:rsidR="00F87ACE" w:rsidRPr="00BF7505" w:rsidRDefault="00F87ACE" w:rsidP="005F25E4">
      <w:pPr>
        <w:pStyle w:val="Sinespaciado"/>
        <w:jc w:val="both"/>
        <w:rPr>
          <w:szCs w:val="24"/>
        </w:rPr>
      </w:pPr>
      <w:r w:rsidRPr="00BF7505">
        <w:rPr>
          <w:szCs w:val="24"/>
        </w:rPr>
        <w:tab/>
        <w:t>3. Falta de armonización de la Ley Orgánica Municipal del Estado de México con las disposiciones del Sistema Nacional Anticorrupción.</w:t>
      </w:r>
    </w:p>
    <w:p w14:paraId="1AEFB561" w14:textId="1F590FD2" w:rsidR="00F87ACE" w:rsidRPr="00BF7505" w:rsidRDefault="00F87ACE" w:rsidP="005F25E4">
      <w:pPr>
        <w:pStyle w:val="Sinespaciado"/>
        <w:jc w:val="both"/>
        <w:rPr>
          <w:szCs w:val="24"/>
        </w:rPr>
      </w:pPr>
      <w:r w:rsidRPr="00BF7505">
        <w:rPr>
          <w:szCs w:val="24"/>
        </w:rPr>
        <w:tab/>
        <w:t xml:space="preserve">Respecto de </w:t>
      </w:r>
      <w:r w:rsidR="0082111A" w:rsidRPr="00BF7505">
        <w:rPr>
          <w:szCs w:val="24"/>
        </w:rPr>
        <w:t>2021</w:t>
      </w:r>
      <w:r w:rsidRPr="00BF7505">
        <w:rPr>
          <w:szCs w:val="24"/>
        </w:rPr>
        <w:t>, se reportó que como resultado de sus estudios</w:t>
      </w:r>
      <w:r w:rsidR="0082111A" w:rsidRPr="00BF7505">
        <w:rPr>
          <w:szCs w:val="24"/>
        </w:rPr>
        <w:t>,</w:t>
      </w:r>
      <w:r w:rsidRPr="00BF7505">
        <w:rPr>
          <w:szCs w:val="24"/>
        </w:rPr>
        <w:t xml:space="preserve"> p</w:t>
      </w:r>
      <w:r w:rsidR="0082111A" w:rsidRPr="00BF7505">
        <w:rPr>
          <w:szCs w:val="24"/>
        </w:rPr>
        <w:t>u</w:t>
      </w:r>
      <w:r w:rsidRPr="00BF7505">
        <w:rPr>
          <w:szCs w:val="24"/>
        </w:rPr>
        <w:t>blic</w:t>
      </w:r>
      <w:r w:rsidR="0082111A" w:rsidRPr="00BF7505">
        <w:rPr>
          <w:szCs w:val="24"/>
        </w:rPr>
        <w:t>ó</w:t>
      </w:r>
      <w:r w:rsidRPr="00BF7505">
        <w:rPr>
          <w:szCs w:val="24"/>
        </w:rPr>
        <w:t xml:space="preserve"> un libro con el título </w:t>
      </w:r>
      <w:r w:rsidRPr="00BF7505">
        <w:rPr>
          <w:i/>
          <w:iCs/>
          <w:szCs w:val="24"/>
        </w:rPr>
        <w:t>Ley General de Responsabilidades Administrativas y Ley de Responsabilidades Administrativas del Estado de México y Municipios</w:t>
      </w:r>
      <w:r w:rsidR="00B47736" w:rsidRPr="00BF7505">
        <w:rPr>
          <w:i/>
          <w:iCs/>
          <w:szCs w:val="24"/>
        </w:rPr>
        <w:t>.</w:t>
      </w:r>
      <w:r w:rsidRPr="00BF7505">
        <w:rPr>
          <w:i/>
          <w:iCs/>
          <w:szCs w:val="24"/>
        </w:rPr>
        <w:t xml:space="preserve"> </w:t>
      </w:r>
      <w:r w:rsidR="00B47736" w:rsidRPr="00BF7505">
        <w:rPr>
          <w:i/>
          <w:iCs/>
          <w:szCs w:val="24"/>
        </w:rPr>
        <w:t>C</w:t>
      </w:r>
      <w:r w:rsidRPr="00BF7505">
        <w:rPr>
          <w:i/>
          <w:iCs/>
          <w:szCs w:val="24"/>
        </w:rPr>
        <w:t>omentarios y análisis comparativo</w:t>
      </w:r>
      <w:r w:rsidR="00B47736" w:rsidRPr="00BF7505">
        <w:rPr>
          <w:szCs w:val="24"/>
        </w:rPr>
        <w:t>,</w:t>
      </w:r>
      <w:r w:rsidRPr="00BF7505">
        <w:rPr>
          <w:szCs w:val="24"/>
        </w:rPr>
        <w:t xml:space="preserve"> que se encuentra disponible en la página </w:t>
      </w:r>
      <w:r w:rsidRPr="00BF7505">
        <w:rPr>
          <w:i/>
          <w:iCs/>
          <w:szCs w:val="24"/>
        </w:rPr>
        <w:t>web</w:t>
      </w:r>
      <w:r w:rsidRPr="00BF7505">
        <w:rPr>
          <w:szCs w:val="24"/>
        </w:rPr>
        <w:t xml:space="preserve"> del </w:t>
      </w:r>
      <w:r w:rsidR="00B47736" w:rsidRPr="00BF7505">
        <w:rPr>
          <w:szCs w:val="24"/>
        </w:rPr>
        <w:t>T</w:t>
      </w:r>
      <w:r w:rsidRPr="00BF7505">
        <w:rPr>
          <w:szCs w:val="24"/>
        </w:rPr>
        <w:t xml:space="preserve">ribunal, y en </w:t>
      </w:r>
      <w:r w:rsidR="00B47736" w:rsidRPr="00BF7505">
        <w:rPr>
          <w:szCs w:val="24"/>
        </w:rPr>
        <w:t>2020</w:t>
      </w:r>
      <w:r w:rsidRPr="00BF7505">
        <w:rPr>
          <w:szCs w:val="24"/>
        </w:rPr>
        <w:t xml:space="preserve"> se comunicó la misma actividad de elaboración de libro citado únicamente.</w:t>
      </w:r>
    </w:p>
    <w:p w14:paraId="2B158CC5" w14:textId="30F49EDF" w:rsidR="00F87ACE" w:rsidRPr="00BF7505" w:rsidRDefault="00F87ACE" w:rsidP="005F25E4">
      <w:pPr>
        <w:pStyle w:val="Sinespaciado"/>
        <w:jc w:val="both"/>
        <w:rPr>
          <w:szCs w:val="24"/>
        </w:rPr>
      </w:pPr>
      <w:r w:rsidRPr="00BF7505">
        <w:rPr>
          <w:szCs w:val="24"/>
        </w:rPr>
        <w:tab/>
        <w:t xml:space="preserve">En el </w:t>
      </w:r>
      <w:r w:rsidR="00B47736" w:rsidRPr="00BF7505">
        <w:rPr>
          <w:szCs w:val="24"/>
        </w:rPr>
        <w:t>P</w:t>
      </w:r>
      <w:r w:rsidRPr="00BF7505">
        <w:rPr>
          <w:szCs w:val="24"/>
        </w:rPr>
        <w:t xml:space="preserve">resupuesto de </w:t>
      </w:r>
      <w:r w:rsidR="00B47736" w:rsidRPr="00BF7505">
        <w:rPr>
          <w:szCs w:val="24"/>
        </w:rPr>
        <w:t>E</w:t>
      </w:r>
      <w:r w:rsidRPr="00BF7505">
        <w:rPr>
          <w:szCs w:val="24"/>
        </w:rPr>
        <w:t>gresos del Gobierno del Estado de México para el</w:t>
      </w:r>
      <w:r w:rsidR="00B47736" w:rsidRPr="00BF7505">
        <w:rPr>
          <w:szCs w:val="24"/>
        </w:rPr>
        <w:t xml:space="preserve"> ejercicio fiscal 2023,</w:t>
      </w:r>
      <w:r w:rsidRPr="00BF7505">
        <w:rPr>
          <w:szCs w:val="24"/>
        </w:rPr>
        <w:t xml:space="preserve"> esta </w:t>
      </w:r>
      <w:r w:rsidR="00B47736" w:rsidRPr="00BF7505">
        <w:rPr>
          <w:szCs w:val="24"/>
        </w:rPr>
        <w:t>L</w:t>
      </w:r>
      <w:r w:rsidRPr="00BF7505">
        <w:rPr>
          <w:szCs w:val="24"/>
        </w:rPr>
        <w:t>egislatura aprobó al Tribunal de Justicia Administrativa un presupuesto por 287 millones 242 mil 648, lo que significó un incremento de 67 millones 242 mil 648, con relación al anterior ejercicio fiscal, en el que el presupuesto autorizado fue de 220 millones de pesos</w:t>
      </w:r>
      <w:r w:rsidR="0007469B" w:rsidRPr="00BF7505">
        <w:rPr>
          <w:szCs w:val="24"/>
        </w:rPr>
        <w:t>, l</w:t>
      </w:r>
      <w:r w:rsidRPr="00BF7505">
        <w:rPr>
          <w:szCs w:val="24"/>
        </w:rPr>
        <w:t>o que debería permitir llevar a cabo acciones de mejoramiento institucional, organizacional y de dirección de la justicia administrativa en beneficio de la administración pública y la promoción, respeto, protección y garantía de los derechos humanos en general y</w:t>
      </w:r>
      <w:r w:rsidR="00A6384A" w:rsidRPr="00BF7505">
        <w:rPr>
          <w:szCs w:val="24"/>
        </w:rPr>
        <w:t>,</w:t>
      </w:r>
      <w:r w:rsidRPr="00BF7505">
        <w:rPr>
          <w:szCs w:val="24"/>
        </w:rPr>
        <w:t xml:space="preserve"> de manera particular</w:t>
      </w:r>
      <w:r w:rsidR="00A6384A" w:rsidRPr="00BF7505">
        <w:rPr>
          <w:szCs w:val="24"/>
        </w:rPr>
        <w:t>,</w:t>
      </w:r>
      <w:r w:rsidRPr="00BF7505">
        <w:rPr>
          <w:szCs w:val="24"/>
        </w:rPr>
        <w:t xml:space="preserve"> del derecho humano a una buena administración pública y a vivir en un ambiente libre de corrupción.</w:t>
      </w:r>
    </w:p>
    <w:p w14:paraId="74C63E66" w14:textId="29CCAAFD" w:rsidR="00F87ACE" w:rsidRPr="00BF7505" w:rsidRDefault="00F87ACE" w:rsidP="005F25E4">
      <w:pPr>
        <w:pStyle w:val="Sinespaciado"/>
        <w:jc w:val="both"/>
        <w:rPr>
          <w:szCs w:val="24"/>
        </w:rPr>
      </w:pPr>
      <w:r w:rsidRPr="00BF7505">
        <w:rPr>
          <w:szCs w:val="24"/>
        </w:rPr>
        <w:tab/>
        <w:t>El Tribunal de Justicia Administrativa del Estado México, dada</w:t>
      </w:r>
      <w:r w:rsidR="00A6384A" w:rsidRPr="00BF7505">
        <w:rPr>
          <w:szCs w:val="24"/>
        </w:rPr>
        <w:t>s</w:t>
      </w:r>
      <w:r w:rsidRPr="00BF7505">
        <w:rPr>
          <w:szCs w:val="24"/>
        </w:rPr>
        <w:t xml:space="preserve"> sus condiciones financieras</w:t>
      </w:r>
      <w:r w:rsidR="00A6384A" w:rsidRPr="00BF7505">
        <w:rPr>
          <w:szCs w:val="24"/>
        </w:rPr>
        <w:t>,</w:t>
      </w:r>
      <w:r w:rsidRPr="00BF7505">
        <w:rPr>
          <w:szCs w:val="24"/>
        </w:rPr>
        <w:t xml:space="preserve"> debe ser más eficaz en el ejercicio de su presupuesto para proporcionar a los gobernados mejores condiciones en los procesos de justicia administrativa</w:t>
      </w:r>
      <w:r w:rsidR="006C6D3A" w:rsidRPr="00BF7505">
        <w:rPr>
          <w:szCs w:val="24"/>
        </w:rPr>
        <w:t>,</w:t>
      </w:r>
      <w:r w:rsidRPr="00BF7505">
        <w:rPr>
          <w:szCs w:val="24"/>
        </w:rPr>
        <w:t xml:space="preserve"> para que estos sean más expeditos y de mejor calidad.</w:t>
      </w:r>
    </w:p>
    <w:p w14:paraId="7454D147" w14:textId="1C1AA90C" w:rsidR="00F87ACE" w:rsidRPr="00BF7505" w:rsidRDefault="00F87ACE" w:rsidP="005F25E4">
      <w:pPr>
        <w:pStyle w:val="Sinespaciado"/>
        <w:jc w:val="both"/>
        <w:rPr>
          <w:szCs w:val="24"/>
        </w:rPr>
      </w:pPr>
      <w:r w:rsidRPr="00BF7505">
        <w:rPr>
          <w:szCs w:val="24"/>
        </w:rPr>
        <w:tab/>
        <w:t xml:space="preserve">Se propone que las actuales </w:t>
      </w:r>
      <w:r w:rsidR="006C6D3A" w:rsidRPr="00BF7505">
        <w:rPr>
          <w:szCs w:val="24"/>
        </w:rPr>
        <w:t>M</w:t>
      </w:r>
      <w:r w:rsidRPr="00BF7505">
        <w:rPr>
          <w:szCs w:val="24"/>
        </w:rPr>
        <w:t xml:space="preserve">agistraturas </w:t>
      </w:r>
      <w:r w:rsidR="006C6D3A" w:rsidRPr="00BF7505">
        <w:rPr>
          <w:szCs w:val="24"/>
        </w:rPr>
        <w:t>S</w:t>
      </w:r>
      <w:r w:rsidRPr="00BF7505">
        <w:rPr>
          <w:szCs w:val="24"/>
        </w:rPr>
        <w:t xml:space="preserve">upernumerarias se trasformen en nuevas </w:t>
      </w:r>
      <w:r w:rsidR="006C6D3A" w:rsidRPr="00BF7505">
        <w:rPr>
          <w:szCs w:val="24"/>
        </w:rPr>
        <w:t>S</w:t>
      </w:r>
      <w:r w:rsidRPr="00BF7505">
        <w:rPr>
          <w:szCs w:val="24"/>
        </w:rPr>
        <w:t xml:space="preserve">alas </w:t>
      </w:r>
      <w:r w:rsidR="006C6D3A" w:rsidRPr="00BF7505">
        <w:rPr>
          <w:szCs w:val="24"/>
        </w:rPr>
        <w:t>R</w:t>
      </w:r>
      <w:r w:rsidRPr="00BF7505">
        <w:rPr>
          <w:szCs w:val="24"/>
        </w:rPr>
        <w:t xml:space="preserve">egionales, así como repensar la funcionalidad de la </w:t>
      </w:r>
      <w:r w:rsidR="009C1AB8" w:rsidRPr="00BF7505">
        <w:rPr>
          <w:szCs w:val="24"/>
        </w:rPr>
        <w:t>C</w:t>
      </w:r>
      <w:r w:rsidRPr="00BF7505">
        <w:rPr>
          <w:szCs w:val="24"/>
        </w:rPr>
        <w:t>onsultiva que</w:t>
      </w:r>
      <w:r w:rsidR="009C1AB8" w:rsidRPr="00BF7505">
        <w:rPr>
          <w:szCs w:val="24"/>
        </w:rPr>
        <w:t>,</w:t>
      </w:r>
      <w:r w:rsidRPr="00BF7505">
        <w:rPr>
          <w:szCs w:val="24"/>
        </w:rPr>
        <w:t xml:space="preserve"> como se ha visto</w:t>
      </w:r>
      <w:r w:rsidR="009C1AB8" w:rsidRPr="00BF7505">
        <w:rPr>
          <w:szCs w:val="24"/>
        </w:rPr>
        <w:t>,</w:t>
      </w:r>
      <w:r w:rsidRPr="00BF7505">
        <w:rPr>
          <w:szCs w:val="24"/>
        </w:rPr>
        <w:t xml:space="preserve"> en realidad aporta muy poco a la actividad propia de ese </w:t>
      </w:r>
      <w:r w:rsidR="009C1AB8" w:rsidRPr="00BF7505">
        <w:rPr>
          <w:szCs w:val="24"/>
        </w:rPr>
        <w:t>T</w:t>
      </w:r>
      <w:r w:rsidRPr="00BF7505">
        <w:rPr>
          <w:szCs w:val="24"/>
        </w:rPr>
        <w:t xml:space="preserve">ribunal, dado que es evidente que las cargas de trabajo de ese </w:t>
      </w:r>
      <w:r w:rsidR="009C1AB8" w:rsidRPr="00BF7505">
        <w:rPr>
          <w:szCs w:val="24"/>
        </w:rPr>
        <w:t>ó</w:t>
      </w:r>
      <w:r w:rsidRPr="00BF7505">
        <w:rPr>
          <w:szCs w:val="24"/>
        </w:rPr>
        <w:t xml:space="preserve">rgano </w:t>
      </w:r>
      <w:r w:rsidR="009C1AB8" w:rsidRPr="00BF7505">
        <w:rPr>
          <w:szCs w:val="24"/>
        </w:rPr>
        <w:t>c</w:t>
      </w:r>
      <w:r w:rsidRPr="00BF7505">
        <w:rPr>
          <w:szCs w:val="24"/>
        </w:rPr>
        <w:t xml:space="preserve">onstitucional </w:t>
      </w:r>
      <w:r w:rsidR="009C1AB8" w:rsidRPr="00BF7505">
        <w:rPr>
          <w:szCs w:val="24"/>
        </w:rPr>
        <w:t>a</w:t>
      </w:r>
      <w:r w:rsidRPr="00BF7505">
        <w:rPr>
          <w:szCs w:val="24"/>
        </w:rPr>
        <w:t>utónomo se han venido incrementando</w:t>
      </w:r>
      <w:r w:rsidR="009C1AB8" w:rsidRPr="00BF7505">
        <w:rPr>
          <w:szCs w:val="24"/>
        </w:rPr>
        <w:t>,</w:t>
      </w:r>
      <w:r w:rsidRPr="00BF7505">
        <w:rPr>
          <w:szCs w:val="24"/>
        </w:rPr>
        <w:t xml:space="preserve"> especialmente respecto de las </w:t>
      </w:r>
      <w:r w:rsidR="00C907F9" w:rsidRPr="00BF7505">
        <w:rPr>
          <w:szCs w:val="24"/>
        </w:rPr>
        <w:t>S</w:t>
      </w:r>
      <w:r w:rsidRPr="00BF7505">
        <w:rPr>
          <w:szCs w:val="24"/>
        </w:rPr>
        <w:t xml:space="preserve">alas </w:t>
      </w:r>
      <w:r w:rsidR="00C907F9" w:rsidRPr="00BF7505">
        <w:rPr>
          <w:szCs w:val="24"/>
        </w:rPr>
        <w:t>R</w:t>
      </w:r>
      <w:r w:rsidRPr="00BF7505">
        <w:rPr>
          <w:szCs w:val="24"/>
        </w:rPr>
        <w:t>egionales con residencia en Toluca y la falta de atención a la población del oriente del Estado de México, que bien podría tener alivio al aprobar la presente reforma plant</w:t>
      </w:r>
      <w:r w:rsidR="00C907F9" w:rsidRPr="00BF7505">
        <w:rPr>
          <w:szCs w:val="24"/>
        </w:rPr>
        <w:t>e</w:t>
      </w:r>
      <w:r w:rsidRPr="00BF7505">
        <w:rPr>
          <w:szCs w:val="24"/>
        </w:rPr>
        <w:t>ada en sus términos.</w:t>
      </w:r>
    </w:p>
    <w:p w14:paraId="74ED854E" w14:textId="41A3FE8B" w:rsidR="00F87ACE" w:rsidRPr="00BF7505" w:rsidRDefault="00F87ACE" w:rsidP="005F25E4">
      <w:pPr>
        <w:pStyle w:val="Sinespaciado"/>
        <w:jc w:val="both"/>
        <w:rPr>
          <w:szCs w:val="24"/>
        </w:rPr>
      </w:pPr>
      <w:r w:rsidRPr="00BF7505">
        <w:rPr>
          <w:szCs w:val="24"/>
        </w:rPr>
        <w:tab/>
        <w:t>As</w:t>
      </w:r>
      <w:r w:rsidR="00FE17D5" w:rsidRPr="00BF7505">
        <w:rPr>
          <w:szCs w:val="24"/>
        </w:rPr>
        <w:t>i</w:t>
      </w:r>
      <w:r w:rsidRPr="00BF7505">
        <w:rPr>
          <w:szCs w:val="24"/>
        </w:rPr>
        <w:t>mismo</w:t>
      </w:r>
      <w:r w:rsidR="00FE17D5" w:rsidRPr="00BF7505">
        <w:rPr>
          <w:szCs w:val="24"/>
        </w:rPr>
        <w:t>,</w:t>
      </w:r>
      <w:r w:rsidRPr="00BF7505">
        <w:rPr>
          <w:szCs w:val="24"/>
        </w:rPr>
        <w:t xml:space="preserve"> se plantea la necesidad de retomar que algunas de las atribuciones que actualmente tiene asignada</w:t>
      </w:r>
      <w:r w:rsidR="00FE17D5" w:rsidRPr="00BF7505">
        <w:rPr>
          <w:szCs w:val="24"/>
        </w:rPr>
        <w:t>s</w:t>
      </w:r>
      <w:r w:rsidRPr="00BF7505">
        <w:rPr>
          <w:szCs w:val="24"/>
        </w:rPr>
        <w:t xml:space="preserve"> la </w:t>
      </w:r>
      <w:r w:rsidR="00FE17D5" w:rsidRPr="00BF7505">
        <w:rPr>
          <w:szCs w:val="24"/>
        </w:rPr>
        <w:t>J</w:t>
      </w:r>
      <w:r w:rsidRPr="00BF7505">
        <w:rPr>
          <w:szCs w:val="24"/>
        </w:rPr>
        <w:t xml:space="preserve">unta de </w:t>
      </w:r>
      <w:r w:rsidR="00FE17D5" w:rsidRPr="00BF7505">
        <w:rPr>
          <w:szCs w:val="24"/>
        </w:rPr>
        <w:t>G</w:t>
      </w:r>
      <w:r w:rsidRPr="00BF7505">
        <w:rPr>
          <w:szCs w:val="24"/>
        </w:rPr>
        <w:t xml:space="preserve">obierno sean reintegradas al </w:t>
      </w:r>
      <w:r w:rsidR="00376EB3" w:rsidRPr="00BF7505">
        <w:rPr>
          <w:szCs w:val="24"/>
        </w:rPr>
        <w:t>ó</w:t>
      </w:r>
      <w:r w:rsidRPr="00BF7505">
        <w:rPr>
          <w:szCs w:val="24"/>
        </w:rPr>
        <w:t xml:space="preserve">rgano del Tribunal con mayor representatividad, como lo es el </w:t>
      </w:r>
      <w:r w:rsidR="00026B87" w:rsidRPr="00BF7505">
        <w:rPr>
          <w:szCs w:val="24"/>
        </w:rPr>
        <w:t>P</w:t>
      </w:r>
      <w:r w:rsidRPr="00BF7505">
        <w:rPr>
          <w:szCs w:val="24"/>
        </w:rPr>
        <w:t>leno</w:t>
      </w:r>
      <w:r w:rsidR="00026B87" w:rsidRPr="00BF7505">
        <w:rPr>
          <w:szCs w:val="24"/>
        </w:rPr>
        <w:t>,</w:t>
      </w:r>
      <w:r w:rsidRPr="00BF7505">
        <w:rPr>
          <w:szCs w:val="24"/>
        </w:rPr>
        <w:t xml:space="preserve"> tal y como se había considerado en anteriores </w:t>
      </w:r>
      <w:r w:rsidR="00026B87" w:rsidRPr="00BF7505">
        <w:rPr>
          <w:szCs w:val="24"/>
        </w:rPr>
        <w:t>l</w:t>
      </w:r>
      <w:r w:rsidRPr="00BF7505">
        <w:rPr>
          <w:szCs w:val="24"/>
        </w:rPr>
        <w:t xml:space="preserve">eyes </w:t>
      </w:r>
      <w:r w:rsidR="00026B87" w:rsidRPr="00BF7505">
        <w:rPr>
          <w:szCs w:val="24"/>
        </w:rPr>
        <w:t>o</w:t>
      </w:r>
      <w:r w:rsidRPr="00BF7505">
        <w:rPr>
          <w:szCs w:val="24"/>
        </w:rPr>
        <w:t>rgánicas del Tribunal, al no encontrar justificación alguna de que est</w:t>
      </w:r>
      <w:r w:rsidR="00737834" w:rsidRPr="00BF7505">
        <w:rPr>
          <w:szCs w:val="24"/>
        </w:rPr>
        <w:t>é</w:t>
      </w:r>
      <w:r w:rsidRPr="00BF7505">
        <w:rPr>
          <w:szCs w:val="24"/>
        </w:rPr>
        <w:t xml:space="preserve"> en poder de un órgano de representación mínima.</w:t>
      </w:r>
    </w:p>
    <w:p w14:paraId="2EA35398" w14:textId="543FC8DB" w:rsidR="008A10CB" w:rsidRPr="00BF7505" w:rsidRDefault="00F87ACE" w:rsidP="005F25E4">
      <w:pPr>
        <w:pStyle w:val="Sinespaciado"/>
        <w:jc w:val="both"/>
        <w:rPr>
          <w:szCs w:val="24"/>
        </w:rPr>
      </w:pPr>
      <w:r w:rsidRPr="00BF7505">
        <w:rPr>
          <w:szCs w:val="24"/>
        </w:rPr>
        <w:lastRenderedPageBreak/>
        <w:tab/>
        <w:t>Por otra parte, se propone eliminar la facultad de la Junta de Gobierno para que emita opiniones técnicas en materia de responsabilidades administrativas respecto de servidores públicos con actividades jurisdiccionales</w:t>
      </w:r>
      <w:r w:rsidR="00737834" w:rsidRPr="00BF7505">
        <w:rPr>
          <w:szCs w:val="24"/>
        </w:rPr>
        <w:t>,</w:t>
      </w:r>
      <w:r w:rsidRPr="00BF7505">
        <w:rPr>
          <w:szCs w:val="24"/>
        </w:rPr>
        <w:t xml:space="preserve"> al considerar que </w:t>
      </w:r>
      <w:r w:rsidR="00737834" w:rsidRPr="00BF7505">
        <w:rPr>
          <w:szCs w:val="24"/>
        </w:rPr>
        <w:t>ello</w:t>
      </w:r>
      <w:r w:rsidRPr="00BF7505">
        <w:rPr>
          <w:szCs w:val="24"/>
        </w:rPr>
        <w:t xml:space="preserve"> altere el procedimiento previsto en la Ley General de Responsabilidades Administrativas y la </w:t>
      </w:r>
      <w:r w:rsidR="00737834" w:rsidRPr="00BF7505">
        <w:rPr>
          <w:szCs w:val="24"/>
        </w:rPr>
        <w:t>l</w:t>
      </w:r>
      <w:r w:rsidRPr="00BF7505">
        <w:rPr>
          <w:szCs w:val="24"/>
        </w:rPr>
        <w:t xml:space="preserve">ey en </w:t>
      </w:r>
      <w:r w:rsidR="00737834" w:rsidRPr="00BF7505">
        <w:rPr>
          <w:szCs w:val="24"/>
        </w:rPr>
        <w:t>m</w:t>
      </w:r>
      <w:r w:rsidRPr="00BF7505">
        <w:rPr>
          <w:szCs w:val="24"/>
        </w:rPr>
        <w:t>ateria del Estado de México, que no hace excepción alguna respecto de este tipo de servidores públicos, además de que la construcción del sistema actual de responsabilidades está diseñado para que sea</w:t>
      </w:r>
      <w:r w:rsidR="00B70AC3" w:rsidRPr="00BF7505">
        <w:rPr>
          <w:szCs w:val="24"/>
        </w:rPr>
        <w:t>n,</w:t>
      </w:r>
      <w:r w:rsidRPr="00BF7505">
        <w:rPr>
          <w:szCs w:val="24"/>
        </w:rPr>
        <w:t xml:space="preserve"> en primer</w:t>
      </w:r>
      <w:r w:rsidR="00737834" w:rsidRPr="00BF7505">
        <w:rPr>
          <w:szCs w:val="24"/>
        </w:rPr>
        <w:t>a</w:t>
      </w:r>
      <w:r w:rsidRPr="00BF7505">
        <w:rPr>
          <w:szCs w:val="24"/>
        </w:rPr>
        <w:t xml:space="preserve"> instancia</w:t>
      </w:r>
      <w:r w:rsidR="00B70AC3" w:rsidRPr="00BF7505">
        <w:rPr>
          <w:szCs w:val="24"/>
        </w:rPr>
        <w:t>,</w:t>
      </w:r>
      <w:r w:rsidRPr="00BF7505">
        <w:rPr>
          <w:szCs w:val="24"/>
        </w:rPr>
        <w:t xml:space="preserve"> los órganos de control interno y</w:t>
      </w:r>
      <w:r w:rsidR="00737834" w:rsidRPr="00BF7505">
        <w:rPr>
          <w:szCs w:val="24"/>
        </w:rPr>
        <w:t>,</w:t>
      </w:r>
      <w:r w:rsidRPr="00BF7505">
        <w:rPr>
          <w:szCs w:val="24"/>
        </w:rPr>
        <w:t xml:space="preserve"> en su caso</w:t>
      </w:r>
      <w:r w:rsidR="00737834" w:rsidRPr="00BF7505">
        <w:rPr>
          <w:szCs w:val="24"/>
        </w:rPr>
        <w:t>,</w:t>
      </w:r>
      <w:r w:rsidRPr="00BF7505">
        <w:rPr>
          <w:szCs w:val="24"/>
        </w:rPr>
        <w:t xml:space="preserve"> el Tribunal Administrativo</w:t>
      </w:r>
      <w:r w:rsidR="00F108CE" w:rsidRPr="00BF7505">
        <w:rPr>
          <w:szCs w:val="24"/>
        </w:rPr>
        <w:t>,</w:t>
      </w:r>
      <w:r w:rsidRPr="00BF7505">
        <w:rPr>
          <w:szCs w:val="24"/>
        </w:rPr>
        <w:t xml:space="preserve"> los que lleven esos procedimientos</w:t>
      </w:r>
      <w:r w:rsidR="00F108CE" w:rsidRPr="00BF7505">
        <w:rPr>
          <w:szCs w:val="24"/>
        </w:rPr>
        <w:t xml:space="preserve"> sin intromisión</w:t>
      </w:r>
      <w:r w:rsidRPr="00BF7505">
        <w:rPr>
          <w:szCs w:val="24"/>
        </w:rPr>
        <w:t xml:space="preserve"> de cualquier otro órgano como lo es la Junta de Gobierno, como est</w:t>
      </w:r>
      <w:r w:rsidR="00637114" w:rsidRPr="00BF7505">
        <w:rPr>
          <w:szCs w:val="24"/>
        </w:rPr>
        <w:t>á</w:t>
      </w:r>
      <w:r w:rsidRPr="00BF7505">
        <w:rPr>
          <w:szCs w:val="24"/>
        </w:rPr>
        <w:t xml:space="preserve"> establecido en la Reforma Constitucional en Materia de Combate a la Corrupción, publica</w:t>
      </w:r>
      <w:r w:rsidR="008A10CB" w:rsidRPr="00BF7505">
        <w:rPr>
          <w:szCs w:val="24"/>
        </w:rPr>
        <w:t>da</w:t>
      </w:r>
      <w:r w:rsidRPr="00BF7505">
        <w:rPr>
          <w:szCs w:val="24"/>
        </w:rPr>
        <w:t xml:space="preserve"> en el </w:t>
      </w:r>
      <w:r w:rsidRPr="00BF7505">
        <w:rPr>
          <w:i/>
          <w:iCs/>
          <w:szCs w:val="24"/>
        </w:rPr>
        <w:t>Diario Oficial de la Federación</w:t>
      </w:r>
      <w:r w:rsidRPr="00BF7505">
        <w:rPr>
          <w:szCs w:val="24"/>
        </w:rPr>
        <w:t xml:space="preserve"> en fecha </w:t>
      </w:r>
      <w:r w:rsidR="008A10CB" w:rsidRPr="00BF7505">
        <w:rPr>
          <w:szCs w:val="24"/>
        </w:rPr>
        <w:t>27</w:t>
      </w:r>
      <w:r w:rsidR="002D7EEA" w:rsidRPr="00BF7505">
        <w:rPr>
          <w:szCs w:val="24"/>
        </w:rPr>
        <w:t xml:space="preserve"> de mayo de 2015</w:t>
      </w:r>
      <w:r w:rsidR="008A10CB" w:rsidRPr="00BF7505">
        <w:rPr>
          <w:szCs w:val="24"/>
        </w:rPr>
        <w:t>.</w:t>
      </w:r>
    </w:p>
    <w:p w14:paraId="571FEC8F" w14:textId="6C39D8DE" w:rsidR="002A1B96" w:rsidRPr="00BF7505" w:rsidRDefault="008A10CB" w:rsidP="005F25E4">
      <w:pPr>
        <w:pStyle w:val="Sinespaciado"/>
        <w:ind w:firstLine="708"/>
        <w:jc w:val="both"/>
        <w:rPr>
          <w:szCs w:val="24"/>
        </w:rPr>
      </w:pPr>
      <w:r w:rsidRPr="00BF7505">
        <w:rPr>
          <w:szCs w:val="24"/>
        </w:rPr>
        <w:t>E</w:t>
      </w:r>
      <w:r w:rsidR="003656E8" w:rsidRPr="00BF7505">
        <w:rPr>
          <w:szCs w:val="24"/>
        </w:rPr>
        <w:t xml:space="preserve">n la reforma constitucional </w:t>
      </w:r>
      <w:r w:rsidR="00CB4313" w:rsidRPr="00BF7505">
        <w:rPr>
          <w:szCs w:val="24"/>
        </w:rPr>
        <w:t>mencionada</w:t>
      </w:r>
      <w:r w:rsidR="003656E8" w:rsidRPr="00BF7505">
        <w:rPr>
          <w:szCs w:val="24"/>
        </w:rPr>
        <w:t xml:space="preserve"> se </w:t>
      </w:r>
      <w:r w:rsidR="003E25EF" w:rsidRPr="00BF7505">
        <w:rPr>
          <w:szCs w:val="24"/>
        </w:rPr>
        <w:t>estableció</w:t>
      </w:r>
      <w:r w:rsidR="00F54B80" w:rsidRPr="00BF7505">
        <w:rPr>
          <w:szCs w:val="24"/>
        </w:rPr>
        <w:t>,</w:t>
      </w:r>
      <w:r w:rsidR="00CB4313" w:rsidRPr="00BF7505">
        <w:rPr>
          <w:szCs w:val="24"/>
        </w:rPr>
        <w:t xml:space="preserve"> expresamente</w:t>
      </w:r>
      <w:r w:rsidR="003656E8" w:rsidRPr="00BF7505">
        <w:rPr>
          <w:szCs w:val="24"/>
        </w:rPr>
        <w:t xml:space="preserve"> </w:t>
      </w:r>
      <w:r w:rsidR="00CB4313" w:rsidRPr="00BF7505">
        <w:rPr>
          <w:szCs w:val="24"/>
        </w:rPr>
        <w:t>en</w:t>
      </w:r>
      <w:r w:rsidR="003656E8" w:rsidRPr="00BF7505">
        <w:rPr>
          <w:szCs w:val="24"/>
        </w:rPr>
        <w:t xml:space="preserve"> el artículo </w:t>
      </w:r>
      <w:r w:rsidR="002A1B96" w:rsidRPr="00BF7505">
        <w:rPr>
          <w:szCs w:val="24"/>
        </w:rPr>
        <w:t>73 fracción XXIX-V</w:t>
      </w:r>
      <w:r w:rsidR="00F54B80" w:rsidRPr="00BF7505">
        <w:rPr>
          <w:szCs w:val="24"/>
        </w:rPr>
        <w:t>,</w:t>
      </w:r>
      <w:r w:rsidR="002A1B96" w:rsidRPr="00BF7505">
        <w:rPr>
          <w:szCs w:val="24"/>
        </w:rPr>
        <w:t xml:space="preserve"> que el Congreso de la Unión tiene facultades para expedir la ley de carácter general que en materia de responsabilidades administrativas determinaría</w:t>
      </w:r>
      <w:r w:rsidR="00F54B80" w:rsidRPr="00BF7505">
        <w:rPr>
          <w:szCs w:val="24"/>
        </w:rPr>
        <w:t>:</w:t>
      </w:r>
    </w:p>
    <w:p w14:paraId="7EC30116" w14:textId="1AFB536D" w:rsidR="002A1B96" w:rsidRPr="00BF7505" w:rsidRDefault="002A1B96" w:rsidP="005F25E4">
      <w:pPr>
        <w:pStyle w:val="Sinespaciado"/>
        <w:rPr>
          <w:szCs w:val="24"/>
        </w:rPr>
      </w:pPr>
      <w:r w:rsidRPr="00BF7505">
        <w:rPr>
          <w:szCs w:val="24"/>
        </w:rPr>
        <w:tab/>
        <w:t xml:space="preserve">1. La distribución de competencias entre los </w:t>
      </w:r>
      <w:r w:rsidR="00F54B80" w:rsidRPr="00BF7505">
        <w:rPr>
          <w:szCs w:val="24"/>
        </w:rPr>
        <w:t>tres</w:t>
      </w:r>
      <w:r w:rsidRPr="00BF7505">
        <w:rPr>
          <w:szCs w:val="24"/>
        </w:rPr>
        <w:t xml:space="preserve"> ámbitos de gobierno</w:t>
      </w:r>
      <w:r w:rsidR="00F54B80" w:rsidRPr="00BF7505">
        <w:rPr>
          <w:szCs w:val="24"/>
        </w:rPr>
        <w:t>;</w:t>
      </w:r>
    </w:p>
    <w:p w14:paraId="1A0DB2B7" w14:textId="6E226856" w:rsidR="002A1B96" w:rsidRPr="00BF7505" w:rsidRDefault="002A1B96" w:rsidP="005F25E4">
      <w:pPr>
        <w:pStyle w:val="Sinespaciado"/>
        <w:rPr>
          <w:szCs w:val="24"/>
        </w:rPr>
      </w:pPr>
      <w:r w:rsidRPr="00BF7505">
        <w:rPr>
          <w:szCs w:val="24"/>
        </w:rPr>
        <w:tab/>
        <w:t>2. Las obligaciones de los servidores públicos</w:t>
      </w:r>
      <w:r w:rsidR="00F54B80" w:rsidRPr="00BF7505">
        <w:rPr>
          <w:szCs w:val="24"/>
        </w:rPr>
        <w:t>;</w:t>
      </w:r>
    </w:p>
    <w:p w14:paraId="1A8DC490" w14:textId="421A30B6" w:rsidR="002A1B96" w:rsidRPr="00BF7505" w:rsidRDefault="002A1B96" w:rsidP="005F25E4">
      <w:pPr>
        <w:pStyle w:val="Sinespaciado"/>
        <w:rPr>
          <w:szCs w:val="24"/>
        </w:rPr>
      </w:pPr>
      <w:r w:rsidRPr="00BF7505">
        <w:rPr>
          <w:szCs w:val="24"/>
        </w:rPr>
        <w:tab/>
        <w:t>3. Las sanciones aplicables</w:t>
      </w:r>
      <w:r w:rsidR="00F54B80" w:rsidRPr="00BF7505">
        <w:rPr>
          <w:szCs w:val="24"/>
        </w:rPr>
        <w:t>;</w:t>
      </w:r>
    </w:p>
    <w:p w14:paraId="4BBA96FD" w14:textId="77777777" w:rsidR="002A1B96" w:rsidRPr="00BF7505" w:rsidRDefault="002A1B96" w:rsidP="005F25E4">
      <w:pPr>
        <w:pStyle w:val="Sinespaciado"/>
        <w:rPr>
          <w:szCs w:val="24"/>
        </w:rPr>
      </w:pPr>
      <w:r w:rsidRPr="00BF7505">
        <w:rPr>
          <w:szCs w:val="24"/>
        </w:rPr>
        <w:tab/>
        <w:t>4. Los actos y omisiones que generan esas sanciones, y</w:t>
      </w:r>
    </w:p>
    <w:p w14:paraId="503F371C" w14:textId="77777777" w:rsidR="002A1B96" w:rsidRPr="00BF7505" w:rsidRDefault="002A1B96" w:rsidP="005F25E4">
      <w:pPr>
        <w:pStyle w:val="Sinespaciado"/>
        <w:rPr>
          <w:szCs w:val="24"/>
        </w:rPr>
      </w:pPr>
      <w:r w:rsidRPr="00BF7505">
        <w:rPr>
          <w:szCs w:val="24"/>
        </w:rPr>
        <w:tab/>
        <w:t>5. Los procedimientos para su aplicación.</w:t>
      </w:r>
    </w:p>
    <w:p w14:paraId="243206CA" w14:textId="6399FFF0" w:rsidR="002A1B96" w:rsidRPr="00BF7505" w:rsidRDefault="002A1B96" w:rsidP="005F25E4">
      <w:pPr>
        <w:pStyle w:val="Sinespaciado"/>
        <w:jc w:val="both"/>
        <w:rPr>
          <w:szCs w:val="24"/>
        </w:rPr>
      </w:pPr>
      <w:r w:rsidRPr="00BF7505">
        <w:rPr>
          <w:szCs w:val="24"/>
        </w:rPr>
        <w:tab/>
        <w:t>Se sigue luego que dichas facultades le fueron expresamente concedidas al Congreso de la Unión y</w:t>
      </w:r>
      <w:r w:rsidR="00F54B80" w:rsidRPr="00BF7505">
        <w:rPr>
          <w:szCs w:val="24"/>
        </w:rPr>
        <w:t>,</w:t>
      </w:r>
      <w:r w:rsidRPr="00BF7505">
        <w:rPr>
          <w:szCs w:val="24"/>
        </w:rPr>
        <w:t xml:space="preserve"> en consecuencia</w:t>
      </w:r>
      <w:r w:rsidR="00F54B80" w:rsidRPr="00BF7505">
        <w:rPr>
          <w:szCs w:val="24"/>
        </w:rPr>
        <w:t>,</w:t>
      </w:r>
      <w:r w:rsidRPr="00BF7505">
        <w:rPr>
          <w:szCs w:val="24"/>
        </w:rPr>
        <w:t xml:space="preserve"> excluidas del ámbito competencial de los estados de la </w:t>
      </w:r>
      <w:r w:rsidR="00F54B80" w:rsidRPr="00BF7505">
        <w:rPr>
          <w:szCs w:val="24"/>
        </w:rPr>
        <w:t>U</w:t>
      </w:r>
      <w:r w:rsidRPr="00BF7505">
        <w:rPr>
          <w:szCs w:val="24"/>
        </w:rPr>
        <w:t>nión.</w:t>
      </w:r>
    </w:p>
    <w:p w14:paraId="2E3B3027" w14:textId="0D9E2EE6" w:rsidR="002A1B96" w:rsidRPr="00BF7505" w:rsidRDefault="002A1B96" w:rsidP="005F25E4">
      <w:pPr>
        <w:pStyle w:val="Sinespaciado"/>
        <w:jc w:val="both"/>
        <w:rPr>
          <w:szCs w:val="24"/>
        </w:rPr>
      </w:pPr>
      <w:r w:rsidRPr="00BF7505">
        <w:rPr>
          <w:szCs w:val="24"/>
        </w:rPr>
        <w:tab/>
        <w:t xml:space="preserve">En ese sentido, al estar en presencia de facultades concurrentes por disposición de la fracción XXIX-V del artículo 73 </w:t>
      </w:r>
      <w:r w:rsidR="00CE1D3A" w:rsidRPr="00BF7505">
        <w:rPr>
          <w:szCs w:val="24"/>
        </w:rPr>
        <w:t>c</w:t>
      </w:r>
      <w:r w:rsidRPr="00BF7505">
        <w:rPr>
          <w:szCs w:val="24"/>
        </w:rPr>
        <w:t>onstitucional</w:t>
      </w:r>
      <w:r w:rsidR="009268CE" w:rsidRPr="00BF7505">
        <w:rPr>
          <w:szCs w:val="24"/>
        </w:rPr>
        <w:t>,</w:t>
      </w:r>
      <w:r w:rsidRPr="00BF7505">
        <w:rPr>
          <w:szCs w:val="24"/>
        </w:rPr>
        <w:t xml:space="preserve"> al Congreso de la Unión se le otorgaron facultades para determinar la forma y los términos de participación de la Ciudad de México, las entidades federativas y los municipios en materia de responsabilidades administrativas, facultad de la que se derivó la expedición de la Ley General de Responsabilidades Administrativas</w:t>
      </w:r>
      <w:r w:rsidR="00F15415" w:rsidRPr="00BF7505">
        <w:rPr>
          <w:szCs w:val="24"/>
        </w:rPr>
        <w:t>,</w:t>
      </w:r>
      <w:r w:rsidRPr="00BF7505">
        <w:rPr>
          <w:szCs w:val="24"/>
        </w:rPr>
        <w:t xml:space="preserve"> en la que</w:t>
      </w:r>
      <w:r w:rsidR="00F15415" w:rsidRPr="00BF7505">
        <w:rPr>
          <w:szCs w:val="24"/>
        </w:rPr>
        <w:t>,</w:t>
      </w:r>
      <w:r w:rsidRPr="00BF7505">
        <w:rPr>
          <w:szCs w:val="24"/>
        </w:rPr>
        <w:t xml:space="preserve"> entre otras cuestiones</w:t>
      </w:r>
      <w:r w:rsidR="00F15415" w:rsidRPr="00BF7505">
        <w:rPr>
          <w:szCs w:val="24"/>
        </w:rPr>
        <w:t>,</w:t>
      </w:r>
      <w:r w:rsidRPr="00BF7505">
        <w:rPr>
          <w:szCs w:val="24"/>
        </w:rPr>
        <w:t xml:space="preserve"> ese órgano legislativo estableció</w:t>
      </w:r>
      <w:r w:rsidR="00F15415" w:rsidRPr="00BF7505">
        <w:rPr>
          <w:szCs w:val="24"/>
        </w:rPr>
        <w:t>:</w:t>
      </w:r>
    </w:p>
    <w:p w14:paraId="2FB3078F" w14:textId="5F79854B" w:rsidR="002A1B96" w:rsidRPr="00BF7505" w:rsidRDefault="002A1B96" w:rsidP="005F25E4">
      <w:pPr>
        <w:pStyle w:val="Sinespaciado"/>
        <w:jc w:val="both"/>
        <w:rPr>
          <w:szCs w:val="24"/>
        </w:rPr>
      </w:pPr>
      <w:r w:rsidRPr="00BF7505">
        <w:rPr>
          <w:szCs w:val="24"/>
        </w:rPr>
        <w:tab/>
        <w:t>1. Objeto de la Ley. Establecer</w:t>
      </w:r>
      <w:r w:rsidR="00F15415" w:rsidRPr="00BF7505">
        <w:rPr>
          <w:szCs w:val="24"/>
        </w:rPr>
        <w:t>,</w:t>
      </w:r>
      <w:r w:rsidRPr="00BF7505">
        <w:rPr>
          <w:szCs w:val="24"/>
        </w:rPr>
        <w:t xml:space="preserve"> según lo dispone el artículo 2 fracción II</w:t>
      </w:r>
      <w:r w:rsidR="00F15415" w:rsidRPr="00BF7505">
        <w:rPr>
          <w:szCs w:val="24"/>
        </w:rPr>
        <w:t>:</w:t>
      </w:r>
    </w:p>
    <w:p w14:paraId="0235C60E" w14:textId="05DEF756" w:rsidR="002A1B96" w:rsidRPr="00BF7505" w:rsidRDefault="002A1B96" w:rsidP="005F25E4">
      <w:pPr>
        <w:pStyle w:val="Sinespaciado"/>
        <w:rPr>
          <w:szCs w:val="24"/>
        </w:rPr>
      </w:pPr>
      <w:r w:rsidRPr="00BF7505">
        <w:rPr>
          <w:szCs w:val="24"/>
        </w:rPr>
        <w:tab/>
      </w:r>
      <w:r w:rsidRPr="00BF7505">
        <w:rPr>
          <w:szCs w:val="24"/>
        </w:rPr>
        <w:tab/>
        <w:t>a) Las faltas administrativas graves y no graves de los servidores públicos</w:t>
      </w:r>
      <w:r w:rsidR="00F15415" w:rsidRPr="00BF7505">
        <w:rPr>
          <w:szCs w:val="24"/>
        </w:rPr>
        <w:t>;</w:t>
      </w:r>
    </w:p>
    <w:p w14:paraId="63FBB70A" w14:textId="41B28B0D" w:rsidR="002A1B96" w:rsidRPr="00BF7505" w:rsidRDefault="002A1B96" w:rsidP="005F25E4">
      <w:pPr>
        <w:pStyle w:val="Sinespaciado"/>
        <w:rPr>
          <w:szCs w:val="24"/>
        </w:rPr>
      </w:pPr>
      <w:r w:rsidRPr="00BF7505">
        <w:rPr>
          <w:szCs w:val="24"/>
        </w:rPr>
        <w:tab/>
      </w:r>
      <w:r w:rsidRPr="00BF7505">
        <w:rPr>
          <w:szCs w:val="24"/>
        </w:rPr>
        <w:tab/>
        <w:t>b) Las sanciones aplicables a las mismas</w:t>
      </w:r>
      <w:r w:rsidR="00F15415" w:rsidRPr="00BF7505">
        <w:rPr>
          <w:szCs w:val="24"/>
        </w:rPr>
        <w:t>;</w:t>
      </w:r>
    </w:p>
    <w:p w14:paraId="4AA9DE11" w14:textId="19AA74FC" w:rsidR="002A1B96" w:rsidRPr="00BF7505" w:rsidRDefault="002A1B96" w:rsidP="005F25E4">
      <w:pPr>
        <w:pStyle w:val="Sinespaciado"/>
        <w:rPr>
          <w:szCs w:val="24"/>
        </w:rPr>
      </w:pPr>
      <w:r w:rsidRPr="00BF7505">
        <w:rPr>
          <w:szCs w:val="24"/>
        </w:rPr>
        <w:tab/>
      </w:r>
      <w:r w:rsidRPr="00BF7505">
        <w:rPr>
          <w:szCs w:val="24"/>
        </w:rPr>
        <w:tab/>
        <w:t xml:space="preserve">c) Los procedimientos para su aplicación, y </w:t>
      </w:r>
    </w:p>
    <w:p w14:paraId="71B8FE13" w14:textId="490FE666" w:rsidR="002A1B96" w:rsidRPr="00BF7505" w:rsidRDefault="002A1B96" w:rsidP="005F25E4">
      <w:pPr>
        <w:pStyle w:val="Sinespaciado"/>
        <w:jc w:val="both"/>
        <w:rPr>
          <w:szCs w:val="24"/>
        </w:rPr>
      </w:pPr>
      <w:r w:rsidRPr="00BF7505">
        <w:rPr>
          <w:szCs w:val="24"/>
        </w:rPr>
        <w:tab/>
      </w:r>
      <w:r w:rsidRPr="00BF7505">
        <w:rPr>
          <w:szCs w:val="24"/>
        </w:rPr>
        <w:tab/>
        <w:t>d) Las facultades de las autoridades competentes para tal efecto.</w:t>
      </w:r>
    </w:p>
    <w:p w14:paraId="520751F7" w14:textId="66B2A5B8" w:rsidR="002A1B96" w:rsidRPr="00BF7505" w:rsidRDefault="002A1B96" w:rsidP="005F25E4">
      <w:pPr>
        <w:pStyle w:val="Sinespaciado"/>
        <w:jc w:val="both"/>
        <w:rPr>
          <w:szCs w:val="24"/>
        </w:rPr>
      </w:pPr>
      <w:r w:rsidRPr="00BF7505">
        <w:rPr>
          <w:szCs w:val="24"/>
        </w:rPr>
        <w:tab/>
        <w:t>Entonces</w:t>
      </w:r>
      <w:r w:rsidR="0040382A" w:rsidRPr="00BF7505">
        <w:rPr>
          <w:szCs w:val="24"/>
        </w:rPr>
        <w:t>,</w:t>
      </w:r>
      <w:r w:rsidRPr="00BF7505">
        <w:rPr>
          <w:szCs w:val="24"/>
        </w:rPr>
        <w:t xml:space="preserve"> debemos entender que fue el Congreso de la Unión</w:t>
      </w:r>
      <w:r w:rsidR="00930E75" w:rsidRPr="00BF7505">
        <w:rPr>
          <w:szCs w:val="24"/>
        </w:rPr>
        <w:t>,</w:t>
      </w:r>
      <w:r w:rsidRPr="00BF7505">
        <w:rPr>
          <w:szCs w:val="24"/>
        </w:rPr>
        <w:t xml:space="preserve"> de conformidad con la fracción XXIX-V del artículo 73</w:t>
      </w:r>
      <w:r w:rsidR="00930E75" w:rsidRPr="00BF7505">
        <w:rPr>
          <w:szCs w:val="24"/>
        </w:rPr>
        <w:t>,</w:t>
      </w:r>
      <w:r w:rsidRPr="00BF7505">
        <w:rPr>
          <w:szCs w:val="24"/>
        </w:rPr>
        <w:t xml:space="preserve"> con relación al 124</w:t>
      </w:r>
      <w:r w:rsidR="00930E75" w:rsidRPr="00BF7505">
        <w:rPr>
          <w:szCs w:val="24"/>
        </w:rPr>
        <w:t>,</w:t>
      </w:r>
      <w:r w:rsidRPr="00BF7505">
        <w:rPr>
          <w:szCs w:val="24"/>
        </w:rPr>
        <w:t xml:space="preserve"> ambos de la Constitución </w:t>
      </w:r>
      <w:r w:rsidR="00930E75" w:rsidRPr="00BF7505">
        <w:rPr>
          <w:szCs w:val="24"/>
        </w:rPr>
        <w:t>f</w:t>
      </w:r>
      <w:r w:rsidRPr="00BF7505">
        <w:rPr>
          <w:szCs w:val="24"/>
        </w:rPr>
        <w:t>ederal</w:t>
      </w:r>
      <w:r w:rsidR="00930E75" w:rsidRPr="00BF7505">
        <w:rPr>
          <w:szCs w:val="24"/>
        </w:rPr>
        <w:t xml:space="preserve">, </w:t>
      </w:r>
      <w:r w:rsidRPr="00BF7505">
        <w:rPr>
          <w:szCs w:val="24"/>
        </w:rPr>
        <w:t>que fueron establecidos en la citada ley general las faltas administrativas, tipos administrativos, el procedimiento, normas adjetivas, las sanciones y las autoridades competentes y</w:t>
      </w:r>
      <w:r w:rsidR="009C203D" w:rsidRPr="00BF7505">
        <w:rPr>
          <w:szCs w:val="24"/>
        </w:rPr>
        <w:t>,</w:t>
      </w:r>
      <w:r w:rsidRPr="00BF7505">
        <w:rPr>
          <w:szCs w:val="24"/>
        </w:rPr>
        <w:t xml:space="preserve"> por consecuencia</w:t>
      </w:r>
      <w:r w:rsidR="009C203D" w:rsidRPr="00BF7505">
        <w:rPr>
          <w:szCs w:val="24"/>
        </w:rPr>
        <w:t>,</w:t>
      </w:r>
      <w:r w:rsidRPr="00BF7505">
        <w:rPr>
          <w:szCs w:val="24"/>
        </w:rPr>
        <w:t xml:space="preserve"> relevadas de la esfera competencial de las entidades federativas</w:t>
      </w:r>
      <w:r w:rsidR="009C203D" w:rsidRPr="00BF7505">
        <w:rPr>
          <w:szCs w:val="24"/>
        </w:rPr>
        <w:t>, p</w:t>
      </w:r>
      <w:r w:rsidRPr="00BF7505">
        <w:rPr>
          <w:szCs w:val="24"/>
        </w:rPr>
        <w:t>rocedimiento dentro del cual no se aprecia que pueda haber injerencia de un órgano, dependencia o unidad administrativa diversa a los órganos internos de control o</w:t>
      </w:r>
      <w:r w:rsidR="009C203D" w:rsidRPr="00BF7505">
        <w:rPr>
          <w:szCs w:val="24"/>
        </w:rPr>
        <w:t>,</w:t>
      </w:r>
      <w:r w:rsidRPr="00BF7505">
        <w:rPr>
          <w:szCs w:val="24"/>
        </w:rPr>
        <w:t xml:space="preserve"> en su caso, del propio </w:t>
      </w:r>
      <w:r w:rsidR="009C203D" w:rsidRPr="00BF7505">
        <w:rPr>
          <w:szCs w:val="24"/>
        </w:rPr>
        <w:t>T</w:t>
      </w:r>
      <w:r w:rsidRPr="00BF7505">
        <w:rPr>
          <w:szCs w:val="24"/>
        </w:rPr>
        <w:t xml:space="preserve">ribunal de </w:t>
      </w:r>
      <w:r w:rsidR="009C203D" w:rsidRPr="00BF7505">
        <w:rPr>
          <w:szCs w:val="24"/>
        </w:rPr>
        <w:t>J</w:t>
      </w:r>
      <w:r w:rsidRPr="00BF7505">
        <w:rPr>
          <w:szCs w:val="24"/>
        </w:rPr>
        <w:t xml:space="preserve">usticia </w:t>
      </w:r>
      <w:r w:rsidR="009C203D" w:rsidRPr="00BF7505">
        <w:rPr>
          <w:szCs w:val="24"/>
        </w:rPr>
        <w:t>A</w:t>
      </w:r>
      <w:r w:rsidRPr="00BF7505">
        <w:rPr>
          <w:szCs w:val="24"/>
        </w:rPr>
        <w:t>dministrativa</w:t>
      </w:r>
      <w:r w:rsidR="009515E1" w:rsidRPr="00BF7505">
        <w:rPr>
          <w:szCs w:val="24"/>
        </w:rPr>
        <w:t xml:space="preserve"> e</w:t>
      </w:r>
      <w:r w:rsidRPr="00BF7505">
        <w:rPr>
          <w:szCs w:val="24"/>
        </w:rPr>
        <w:t>n función eminente y jurisdiccional</w:t>
      </w:r>
      <w:r w:rsidR="009515E1" w:rsidRPr="00BF7505">
        <w:rPr>
          <w:szCs w:val="24"/>
        </w:rPr>
        <w:t>,</w:t>
      </w:r>
      <w:r w:rsidRPr="00BF7505">
        <w:rPr>
          <w:szCs w:val="24"/>
        </w:rPr>
        <w:t xml:space="preserve"> salvo que el mismo ordenamiento, es decir, la ley general citada</w:t>
      </w:r>
      <w:r w:rsidR="009515E1" w:rsidRPr="00BF7505">
        <w:rPr>
          <w:szCs w:val="24"/>
        </w:rPr>
        <w:t>,</w:t>
      </w:r>
      <w:r w:rsidRPr="00BF7505">
        <w:rPr>
          <w:szCs w:val="24"/>
        </w:rPr>
        <w:t xml:space="preserve"> expresar</w:t>
      </w:r>
      <w:r w:rsidR="009515E1" w:rsidRPr="00BF7505">
        <w:rPr>
          <w:szCs w:val="24"/>
        </w:rPr>
        <w:t>a</w:t>
      </w:r>
      <w:r w:rsidRPr="00BF7505">
        <w:rPr>
          <w:szCs w:val="24"/>
        </w:rPr>
        <w:t xml:space="preserve"> alguna excepción, lo que en lo particular no existe y cuyas competencias el Congreso de la Unión estableció en el artículo 9 de la citada ley.</w:t>
      </w:r>
    </w:p>
    <w:p w14:paraId="7DE03F54" w14:textId="031B6302" w:rsidR="002A1B96" w:rsidRPr="00BF7505" w:rsidRDefault="002A1B96" w:rsidP="005F25E4">
      <w:pPr>
        <w:pStyle w:val="Sinespaciado"/>
        <w:jc w:val="both"/>
        <w:rPr>
          <w:szCs w:val="24"/>
        </w:rPr>
      </w:pPr>
      <w:r w:rsidRPr="00BF7505">
        <w:rPr>
          <w:szCs w:val="24"/>
        </w:rPr>
        <w:tab/>
        <w:t>Por tal motivo, se propone que se elimine la facultad establecida en el artículo 25 de la ley de la materia de la presente iniciativa, para que las atribuciones que le otorgan al Presidente del Tribunal no sean delegadas</w:t>
      </w:r>
      <w:r w:rsidR="003C7559" w:rsidRPr="00BF7505">
        <w:rPr>
          <w:szCs w:val="24"/>
        </w:rPr>
        <w:t>,</w:t>
      </w:r>
      <w:r w:rsidRPr="00BF7505">
        <w:rPr>
          <w:szCs w:val="24"/>
        </w:rPr>
        <w:t xml:space="preserve"> por considerar que algunas de estas son inherentes al cargo y</w:t>
      </w:r>
      <w:r w:rsidR="003C7559" w:rsidRPr="00BF7505">
        <w:rPr>
          <w:szCs w:val="24"/>
        </w:rPr>
        <w:t>,</w:t>
      </w:r>
      <w:r w:rsidRPr="00BF7505">
        <w:rPr>
          <w:szCs w:val="24"/>
        </w:rPr>
        <w:t xml:space="preserve"> por lo tanto</w:t>
      </w:r>
      <w:r w:rsidR="003C7559" w:rsidRPr="00BF7505">
        <w:rPr>
          <w:szCs w:val="24"/>
        </w:rPr>
        <w:t>,</w:t>
      </w:r>
      <w:r w:rsidRPr="00BF7505">
        <w:rPr>
          <w:szCs w:val="24"/>
        </w:rPr>
        <w:t xml:space="preserve"> s</w:t>
      </w:r>
      <w:r w:rsidR="006B3F10" w:rsidRPr="00BF7505">
        <w:rPr>
          <w:szCs w:val="24"/>
        </w:rPr>
        <w:t>o</w:t>
      </w:r>
      <w:r w:rsidRPr="00BF7505">
        <w:rPr>
          <w:szCs w:val="24"/>
        </w:rPr>
        <w:t>lo algunas podrán ser delegadas.</w:t>
      </w:r>
    </w:p>
    <w:p w14:paraId="690225EA" w14:textId="77777777" w:rsidR="00014C9C" w:rsidRPr="00BF7505" w:rsidRDefault="002A1B96" w:rsidP="005F25E4">
      <w:pPr>
        <w:pStyle w:val="Sinespaciado"/>
        <w:jc w:val="both"/>
        <w:rPr>
          <w:szCs w:val="24"/>
        </w:rPr>
      </w:pPr>
      <w:r w:rsidRPr="00BF7505">
        <w:rPr>
          <w:szCs w:val="24"/>
        </w:rPr>
        <w:tab/>
        <w:t>Por lo previamente expuesto, someto a la consideración de esta Honorable Soberanía</w:t>
      </w:r>
      <w:r w:rsidR="003C7559" w:rsidRPr="00BF7505">
        <w:rPr>
          <w:szCs w:val="24"/>
        </w:rPr>
        <w:t>…</w:t>
      </w:r>
    </w:p>
    <w:p w14:paraId="1EEA681D" w14:textId="277906AF" w:rsidR="002A1B96" w:rsidRPr="00BF7505" w:rsidRDefault="003C7559" w:rsidP="005F25E4">
      <w:pPr>
        <w:pStyle w:val="Sinespaciado"/>
        <w:ind w:firstLine="708"/>
        <w:jc w:val="both"/>
        <w:rPr>
          <w:szCs w:val="24"/>
        </w:rPr>
      </w:pPr>
      <w:r w:rsidRPr="00BF7505">
        <w:rPr>
          <w:szCs w:val="24"/>
        </w:rPr>
        <w:t>Y</w:t>
      </w:r>
      <w:r w:rsidR="002A1B96" w:rsidRPr="00BF7505">
        <w:rPr>
          <w:szCs w:val="24"/>
        </w:rPr>
        <w:t xml:space="preserve"> ya sería el proyecto de decreto.</w:t>
      </w:r>
    </w:p>
    <w:p w14:paraId="21A8D7E9" w14:textId="39DF1AB7" w:rsidR="002A1B96" w:rsidRPr="00BF7505" w:rsidRDefault="002A1B96" w:rsidP="005F25E4">
      <w:pPr>
        <w:pStyle w:val="Sinespaciado"/>
        <w:jc w:val="both"/>
        <w:rPr>
          <w:szCs w:val="24"/>
        </w:rPr>
      </w:pPr>
      <w:r w:rsidRPr="00BF7505">
        <w:rPr>
          <w:szCs w:val="24"/>
        </w:rPr>
        <w:tab/>
        <w:t>Es cuanto</w:t>
      </w:r>
      <w:r w:rsidR="003C7559" w:rsidRPr="00BF7505">
        <w:rPr>
          <w:szCs w:val="24"/>
        </w:rPr>
        <w:t>,</w:t>
      </w:r>
      <w:r w:rsidRPr="00BF7505">
        <w:rPr>
          <w:szCs w:val="24"/>
        </w:rPr>
        <w:t xml:space="preserve"> Presidente.</w:t>
      </w:r>
    </w:p>
    <w:p w14:paraId="656FC209" w14:textId="3F10A8E2" w:rsidR="002A1B96" w:rsidRPr="00BF7505" w:rsidRDefault="002A1B96" w:rsidP="005F25E4">
      <w:pPr>
        <w:pStyle w:val="Sinespaciado"/>
        <w:jc w:val="both"/>
        <w:rPr>
          <w:szCs w:val="24"/>
        </w:rPr>
      </w:pPr>
      <w:r w:rsidRPr="00BF7505">
        <w:rPr>
          <w:szCs w:val="24"/>
        </w:rPr>
        <w:t>PRESIDENTE DIP. GERARDO ULLOA PÉREZ. Gracias</w:t>
      </w:r>
      <w:r w:rsidR="003C7559" w:rsidRPr="00BF7505">
        <w:rPr>
          <w:szCs w:val="24"/>
        </w:rPr>
        <w:t>,</w:t>
      </w:r>
      <w:r w:rsidRPr="00BF7505">
        <w:rPr>
          <w:szCs w:val="24"/>
        </w:rPr>
        <w:t xml:space="preserve"> diputado Braulio.</w:t>
      </w:r>
    </w:p>
    <w:p w14:paraId="0B73BC8C" w14:textId="7D2BCE19" w:rsidR="002A1B96" w:rsidRPr="00BF7505" w:rsidRDefault="002A1B96" w:rsidP="005F25E4">
      <w:pPr>
        <w:pStyle w:val="Sinespaciado"/>
        <w:jc w:val="both"/>
        <w:rPr>
          <w:szCs w:val="24"/>
        </w:rPr>
      </w:pPr>
      <w:r w:rsidRPr="00BF7505">
        <w:rPr>
          <w:szCs w:val="24"/>
        </w:rPr>
        <w:lastRenderedPageBreak/>
        <w:tab/>
        <w:t>Consulto a las diputadas y los diputados si desean hacer uso de la palabra</w:t>
      </w:r>
      <w:r w:rsidR="003C7559" w:rsidRPr="00BF7505">
        <w:rPr>
          <w:szCs w:val="24"/>
        </w:rPr>
        <w:t>,</w:t>
      </w:r>
      <w:r w:rsidRPr="00BF7505">
        <w:rPr>
          <w:szCs w:val="24"/>
        </w:rPr>
        <w:t xml:space="preserve"> y pido a la Secretaría registre a los oradores.</w:t>
      </w:r>
    </w:p>
    <w:p w14:paraId="71F81ACD" w14:textId="77777777" w:rsidR="003C7559" w:rsidRPr="00BF7505" w:rsidRDefault="002A1B96" w:rsidP="005F25E4">
      <w:pPr>
        <w:pStyle w:val="Sinespaciado"/>
        <w:jc w:val="both"/>
        <w:rPr>
          <w:szCs w:val="24"/>
        </w:rPr>
      </w:pPr>
      <w:r w:rsidRPr="00BF7505">
        <w:rPr>
          <w:szCs w:val="24"/>
        </w:rPr>
        <w:tab/>
        <w:t>Solicita el uso de la palabra el diputado Braulio Antonio Álvarez Jasso</w:t>
      </w:r>
      <w:r w:rsidR="003C7559" w:rsidRPr="00BF7505">
        <w:rPr>
          <w:szCs w:val="24"/>
        </w:rPr>
        <w:t>.</w:t>
      </w:r>
    </w:p>
    <w:p w14:paraId="72150233" w14:textId="633B389F" w:rsidR="002A1B96" w:rsidRPr="00BF7505" w:rsidRDefault="003C7559" w:rsidP="005F25E4">
      <w:pPr>
        <w:pStyle w:val="Sinespaciado"/>
        <w:ind w:firstLine="708"/>
        <w:jc w:val="both"/>
        <w:rPr>
          <w:szCs w:val="24"/>
        </w:rPr>
      </w:pPr>
      <w:r w:rsidRPr="00BF7505">
        <w:rPr>
          <w:szCs w:val="24"/>
        </w:rPr>
        <w:t>A</w:t>
      </w:r>
      <w:r w:rsidR="002A1B96" w:rsidRPr="00BF7505">
        <w:rPr>
          <w:szCs w:val="24"/>
        </w:rPr>
        <w:t>delante</w:t>
      </w:r>
      <w:r w:rsidRPr="00BF7505">
        <w:rPr>
          <w:szCs w:val="24"/>
        </w:rPr>
        <w:t>,</w:t>
      </w:r>
      <w:r w:rsidR="002A1B96" w:rsidRPr="00BF7505">
        <w:rPr>
          <w:szCs w:val="24"/>
        </w:rPr>
        <w:t xml:space="preserve"> diputado.</w:t>
      </w:r>
    </w:p>
    <w:p w14:paraId="2B025956" w14:textId="56293204" w:rsidR="002A1B96" w:rsidRPr="00BF7505" w:rsidRDefault="002A1B96" w:rsidP="005F25E4">
      <w:pPr>
        <w:pStyle w:val="Sinespaciado"/>
        <w:rPr>
          <w:szCs w:val="24"/>
        </w:rPr>
      </w:pPr>
      <w:r w:rsidRPr="00BF7505">
        <w:rPr>
          <w:szCs w:val="24"/>
        </w:rPr>
        <w:t>DIP. BRAULIO ÁLVAREZ JASSO. Gracias</w:t>
      </w:r>
      <w:r w:rsidR="003C7559" w:rsidRPr="00BF7505">
        <w:rPr>
          <w:szCs w:val="24"/>
        </w:rPr>
        <w:t>,</w:t>
      </w:r>
      <w:r w:rsidRPr="00BF7505">
        <w:rPr>
          <w:szCs w:val="24"/>
        </w:rPr>
        <w:t xml:space="preserve"> Presidente.</w:t>
      </w:r>
    </w:p>
    <w:p w14:paraId="142A06FF" w14:textId="21F951B5" w:rsidR="002A1B96" w:rsidRPr="00BF7505" w:rsidRDefault="002A1B96" w:rsidP="005F25E4">
      <w:pPr>
        <w:pStyle w:val="Sinespaciado"/>
        <w:jc w:val="both"/>
        <w:rPr>
          <w:szCs w:val="24"/>
        </w:rPr>
      </w:pPr>
      <w:r w:rsidRPr="00BF7505">
        <w:rPr>
          <w:szCs w:val="24"/>
        </w:rPr>
        <w:tab/>
        <w:t>Considero pertinente que haya un exhaustivo análisis de la presente iniciativa</w:t>
      </w:r>
      <w:r w:rsidR="005112E2" w:rsidRPr="00BF7505">
        <w:rPr>
          <w:szCs w:val="24"/>
        </w:rPr>
        <w:t>,</w:t>
      </w:r>
      <w:r w:rsidRPr="00BF7505">
        <w:rPr>
          <w:szCs w:val="24"/>
        </w:rPr>
        <w:t xml:space="preserve"> pues se trata de una reforma a la Ley Orgánica del Tribunal de Justicia Administrativa del Estado de México, el cual es un órgano al que la Constitución </w:t>
      </w:r>
      <w:r w:rsidR="005112E2" w:rsidRPr="00BF7505">
        <w:rPr>
          <w:szCs w:val="24"/>
        </w:rPr>
        <w:t>l</w:t>
      </w:r>
      <w:r w:rsidRPr="00BF7505">
        <w:rPr>
          <w:szCs w:val="24"/>
        </w:rPr>
        <w:t>ocal otorga plena autonomía</w:t>
      </w:r>
      <w:r w:rsidR="005112E2" w:rsidRPr="00BF7505">
        <w:rPr>
          <w:szCs w:val="24"/>
        </w:rPr>
        <w:t>.</w:t>
      </w:r>
      <w:r w:rsidRPr="00BF7505">
        <w:rPr>
          <w:szCs w:val="24"/>
        </w:rPr>
        <w:t xml:space="preserve"> </w:t>
      </w:r>
      <w:r w:rsidR="005112E2" w:rsidRPr="00BF7505">
        <w:rPr>
          <w:szCs w:val="24"/>
        </w:rPr>
        <w:t>E</w:t>
      </w:r>
      <w:r w:rsidRPr="00BF7505">
        <w:rPr>
          <w:szCs w:val="24"/>
        </w:rPr>
        <w:t>s por ello que resulta menester contar con la opinión</w:t>
      </w:r>
      <w:r w:rsidR="005112E2" w:rsidRPr="00BF7505">
        <w:rPr>
          <w:szCs w:val="24"/>
        </w:rPr>
        <w:t>,</w:t>
      </w:r>
      <w:r w:rsidRPr="00BF7505">
        <w:rPr>
          <w:szCs w:val="24"/>
        </w:rPr>
        <w:t xml:space="preserve"> e inclusive algún análisis más preciso</w:t>
      </w:r>
      <w:r w:rsidR="005112E2" w:rsidRPr="00BF7505">
        <w:rPr>
          <w:szCs w:val="24"/>
        </w:rPr>
        <w:t>,</w:t>
      </w:r>
      <w:r w:rsidRPr="00BF7505">
        <w:rPr>
          <w:szCs w:val="24"/>
        </w:rPr>
        <w:t xml:space="preserve"> por algunos de los integrantes del </w:t>
      </w:r>
      <w:r w:rsidR="005112E2" w:rsidRPr="00BF7505">
        <w:rPr>
          <w:szCs w:val="24"/>
        </w:rPr>
        <w:t>T</w:t>
      </w:r>
      <w:r w:rsidRPr="00BF7505">
        <w:rPr>
          <w:szCs w:val="24"/>
        </w:rPr>
        <w:t>ribunal</w:t>
      </w:r>
      <w:r w:rsidR="00AF5CC8" w:rsidRPr="00BF7505">
        <w:rPr>
          <w:szCs w:val="24"/>
        </w:rPr>
        <w:t>,</w:t>
      </w:r>
      <w:r w:rsidRPr="00BF7505">
        <w:rPr>
          <w:szCs w:val="24"/>
        </w:rPr>
        <w:t xml:space="preserve"> que nos permitan tener un poco más de información de cómo operan el día a día.</w:t>
      </w:r>
    </w:p>
    <w:p w14:paraId="2B5B1471" w14:textId="21579F9E" w:rsidR="00C46246" w:rsidRPr="00BF7505" w:rsidRDefault="002A1B96" w:rsidP="005F25E4">
      <w:pPr>
        <w:pStyle w:val="Sinespaciado"/>
        <w:jc w:val="both"/>
        <w:rPr>
          <w:szCs w:val="24"/>
        </w:rPr>
      </w:pPr>
      <w:r w:rsidRPr="00BF7505">
        <w:rPr>
          <w:szCs w:val="24"/>
        </w:rPr>
        <w:tab/>
        <w:t>Con base en lo anterior, estimo necesario que</w:t>
      </w:r>
      <w:r w:rsidR="00517BD0" w:rsidRPr="00BF7505">
        <w:rPr>
          <w:szCs w:val="24"/>
        </w:rPr>
        <w:t>,</w:t>
      </w:r>
      <w:r w:rsidRPr="00BF7505">
        <w:rPr>
          <w:szCs w:val="24"/>
        </w:rPr>
        <w:t xml:space="preserve"> por conducto de la Junta de Coordinación Política</w:t>
      </w:r>
      <w:r w:rsidR="00517BD0" w:rsidRPr="00BF7505">
        <w:rPr>
          <w:szCs w:val="24"/>
        </w:rPr>
        <w:t>,</w:t>
      </w:r>
      <w:r w:rsidRPr="00BF7505">
        <w:rPr>
          <w:szCs w:val="24"/>
        </w:rPr>
        <w:t xml:space="preserve"> se pueda solicitar en próximas reuniones la asistencia del Presidente del T</w:t>
      </w:r>
      <w:r w:rsidR="00517BD0" w:rsidRPr="00BF7505">
        <w:rPr>
          <w:szCs w:val="24"/>
        </w:rPr>
        <w:t>rijaem</w:t>
      </w:r>
      <w:r w:rsidRPr="00BF7505">
        <w:rPr>
          <w:szCs w:val="24"/>
        </w:rPr>
        <w:t>, o Tribunal de Justicia Administrativa del Estado de México, o a quien este designe</w:t>
      </w:r>
      <w:r w:rsidR="005875AD" w:rsidRPr="00BF7505">
        <w:rPr>
          <w:szCs w:val="24"/>
        </w:rPr>
        <w:t>,</w:t>
      </w:r>
      <w:r w:rsidRPr="00BF7505">
        <w:rPr>
          <w:szCs w:val="24"/>
        </w:rPr>
        <w:t xml:space="preserve"> a efecto de que puedan darnos una opinión respecto a la presente reforma, así como la presencia de servidores públicos de la Secretaría de Justicia y Derechos Humanos</w:t>
      </w:r>
      <w:r w:rsidR="005875AD" w:rsidRPr="00BF7505">
        <w:rPr>
          <w:szCs w:val="24"/>
        </w:rPr>
        <w:t>,</w:t>
      </w:r>
      <w:r w:rsidRPr="00BF7505">
        <w:rPr>
          <w:szCs w:val="24"/>
        </w:rPr>
        <w:t xml:space="preserve"> con el objeto</w:t>
      </w:r>
      <w:r w:rsidR="00C46246" w:rsidRPr="00BF7505">
        <w:rPr>
          <w:szCs w:val="24"/>
        </w:rPr>
        <w:t xml:space="preserve"> de que se pueda robustecer la iniciativa expuesta</w:t>
      </w:r>
      <w:r w:rsidR="005875AD" w:rsidRPr="00BF7505">
        <w:rPr>
          <w:szCs w:val="24"/>
        </w:rPr>
        <w:t>.</w:t>
      </w:r>
      <w:r w:rsidR="00C46246" w:rsidRPr="00BF7505">
        <w:rPr>
          <w:szCs w:val="24"/>
        </w:rPr>
        <w:t xml:space="preserve"> </w:t>
      </w:r>
    </w:p>
    <w:p w14:paraId="602C088B" w14:textId="2ECFF4D0" w:rsidR="002A1B96" w:rsidRPr="00BF7505" w:rsidRDefault="00C46246" w:rsidP="005F25E4">
      <w:pPr>
        <w:pStyle w:val="Sinespaciado"/>
        <w:ind w:firstLine="708"/>
        <w:jc w:val="both"/>
        <w:rPr>
          <w:szCs w:val="24"/>
        </w:rPr>
      </w:pPr>
      <w:r w:rsidRPr="00BF7505">
        <w:rPr>
          <w:szCs w:val="24"/>
        </w:rPr>
        <w:t>Ser</w:t>
      </w:r>
      <w:r w:rsidR="005875AD" w:rsidRPr="00BF7505">
        <w:rPr>
          <w:szCs w:val="24"/>
        </w:rPr>
        <w:t>í</w:t>
      </w:r>
      <w:r w:rsidRPr="00BF7505">
        <w:rPr>
          <w:szCs w:val="24"/>
        </w:rPr>
        <w:t>a cuanto</w:t>
      </w:r>
      <w:r w:rsidR="005875AD" w:rsidRPr="00BF7505">
        <w:rPr>
          <w:szCs w:val="24"/>
        </w:rPr>
        <w:t>, Presidente</w:t>
      </w:r>
    </w:p>
    <w:p w14:paraId="1450A001" w14:textId="20EC24A1" w:rsidR="00693777" w:rsidRPr="00BF7505" w:rsidRDefault="00723D36" w:rsidP="005F25E4">
      <w:pPr>
        <w:pStyle w:val="Sinespaciado"/>
        <w:jc w:val="both"/>
        <w:rPr>
          <w:szCs w:val="24"/>
        </w:rPr>
      </w:pPr>
      <w:r w:rsidRPr="00BF7505">
        <w:rPr>
          <w:szCs w:val="24"/>
        </w:rPr>
        <w:t xml:space="preserve">PRESIDENTE DIP. GERARDO ULLOA PÉREZ. </w:t>
      </w:r>
      <w:r w:rsidR="00B50783" w:rsidRPr="00BF7505">
        <w:rPr>
          <w:szCs w:val="24"/>
        </w:rPr>
        <w:t>G</w:t>
      </w:r>
      <w:r w:rsidR="00693777" w:rsidRPr="00BF7505">
        <w:rPr>
          <w:szCs w:val="24"/>
        </w:rPr>
        <w:t>racias</w:t>
      </w:r>
      <w:r w:rsidR="00B50783" w:rsidRPr="00BF7505">
        <w:rPr>
          <w:szCs w:val="24"/>
        </w:rPr>
        <w:t>,</w:t>
      </w:r>
      <w:r w:rsidR="00693777" w:rsidRPr="00BF7505">
        <w:rPr>
          <w:szCs w:val="24"/>
        </w:rPr>
        <w:t xml:space="preserve"> diputado Braulio.</w:t>
      </w:r>
    </w:p>
    <w:p w14:paraId="7417023A" w14:textId="77777777" w:rsidR="00693777" w:rsidRPr="00BF7505" w:rsidRDefault="00693777" w:rsidP="005F25E4">
      <w:pPr>
        <w:pStyle w:val="Sinespaciado"/>
        <w:ind w:firstLine="708"/>
        <w:jc w:val="both"/>
        <w:rPr>
          <w:szCs w:val="24"/>
        </w:rPr>
      </w:pPr>
      <w:r w:rsidRPr="00BF7505">
        <w:rPr>
          <w:szCs w:val="24"/>
        </w:rPr>
        <w:t>Registramos su asistencia de la diputada Karina Labastida.</w:t>
      </w:r>
    </w:p>
    <w:p w14:paraId="4C4CCC80" w14:textId="77777777" w:rsidR="00B50783" w:rsidRPr="00BF7505" w:rsidRDefault="00693777" w:rsidP="005F25E4">
      <w:pPr>
        <w:pStyle w:val="Sinespaciado"/>
        <w:ind w:firstLine="708"/>
        <w:jc w:val="both"/>
        <w:rPr>
          <w:szCs w:val="24"/>
        </w:rPr>
      </w:pPr>
      <w:r w:rsidRPr="00BF7505">
        <w:rPr>
          <w:szCs w:val="24"/>
        </w:rPr>
        <w:t>Consulto nuevamente si alguna diputada o diputado desea hacer uso de la palabra</w:t>
      </w:r>
      <w:r w:rsidR="00B50783" w:rsidRPr="00BF7505">
        <w:rPr>
          <w:szCs w:val="24"/>
        </w:rPr>
        <w:t>.</w:t>
      </w:r>
    </w:p>
    <w:p w14:paraId="31BD704B" w14:textId="394E320D" w:rsidR="00693777" w:rsidRPr="00BF7505" w:rsidRDefault="00B50783" w:rsidP="005F25E4">
      <w:pPr>
        <w:pStyle w:val="Sinespaciado"/>
        <w:ind w:firstLine="708"/>
        <w:jc w:val="both"/>
        <w:rPr>
          <w:szCs w:val="24"/>
        </w:rPr>
      </w:pPr>
      <w:r w:rsidRPr="00BF7505">
        <w:rPr>
          <w:szCs w:val="24"/>
        </w:rPr>
        <w:t>Si</w:t>
      </w:r>
      <w:r w:rsidR="00693777" w:rsidRPr="00BF7505">
        <w:rPr>
          <w:szCs w:val="24"/>
        </w:rPr>
        <w:t xml:space="preserve"> no fuera así</w:t>
      </w:r>
      <w:r w:rsidRPr="00BF7505">
        <w:rPr>
          <w:szCs w:val="24"/>
        </w:rPr>
        <w:t>,</w:t>
      </w:r>
      <w:r w:rsidR="00693777" w:rsidRPr="00BF7505">
        <w:rPr>
          <w:szCs w:val="24"/>
        </w:rPr>
        <w:t xml:space="preserve"> registramos la participación del diputado Braulio y solicitamos a la Secretaría Técnica de la Junta de Coordinación Política solicitar lo que menciona el diputado Braulio.</w:t>
      </w:r>
    </w:p>
    <w:p w14:paraId="4B89C596" w14:textId="697F9450" w:rsidR="00693777" w:rsidRPr="00BF7505" w:rsidRDefault="00693777" w:rsidP="005F25E4">
      <w:pPr>
        <w:pStyle w:val="Sinespaciado"/>
        <w:ind w:firstLine="708"/>
        <w:jc w:val="both"/>
        <w:rPr>
          <w:szCs w:val="24"/>
        </w:rPr>
      </w:pPr>
      <w:r w:rsidRPr="00BF7505">
        <w:rPr>
          <w:szCs w:val="24"/>
        </w:rPr>
        <w:t xml:space="preserve">Continuamos con el </w:t>
      </w:r>
      <w:r w:rsidR="00B50783" w:rsidRPr="00BF7505">
        <w:rPr>
          <w:szCs w:val="24"/>
        </w:rPr>
        <w:t>o</w:t>
      </w:r>
      <w:r w:rsidRPr="00BF7505">
        <w:rPr>
          <w:szCs w:val="24"/>
        </w:rPr>
        <w:t>rden del día</w:t>
      </w:r>
      <w:r w:rsidR="00B50783" w:rsidRPr="00BF7505">
        <w:rPr>
          <w:szCs w:val="24"/>
        </w:rPr>
        <w:t>.</w:t>
      </w:r>
      <w:r w:rsidRPr="00BF7505">
        <w:rPr>
          <w:szCs w:val="24"/>
        </w:rPr>
        <w:t xml:space="preserve"> </w:t>
      </w:r>
      <w:r w:rsidR="002030C6" w:rsidRPr="00BF7505">
        <w:rPr>
          <w:szCs w:val="24"/>
        </w:rPr>
        <w:t>C</w:t>
      </w:r>
      <w:r w:rsidRPr="00BF7505">
        <w:rPr>
          <w:szCs w:val="24"/>
        </w:rPr>
        <w:t xml:space="preserve">onsecuentes con el punto 2, la Secretaría </w:t>
      </w:r>
      <w:r w:rsidR="002030C6" w:rsidRPr="00BF7505">
        <w:rPr>
          <w:szCs w:val="24"/>
        </w:rPr>
        <w:t>l</w:t>
      </w:r>
      <w:r w:rsidRPr="00BF7505">
        <w:rPr>
          <w:szCs w:val="24"/>
        </w:rPr>
        <w:t>eerá la introducción</w:t>
      </w:r>
      <w:r w:rsidR="002030C6" w:rsidRPr="00BF7505">
        <w:rPr>
          <w:szCs w:val="24"/>
        </w:rPr>
        <w:t>,</w:t>
      </w:r>
      <w:r w:rsidRPr="00BF7505">
        <w:rPr>
          <w:szCs w:val="24"/>
        </w:rPr>
        <w:t xml:space="preserve"> los antecedentes y los resolutivos del dictamen y de la iniciativa con proyecto de decreto por el que se reforma la fracción I y II del artículo 2.70 y se adiciona el artículo 2.70 Bis del Código Penal del Estado de México, presentada por la diputada Ingrid Krasopani Schemelensky Castro, en nombre del Grupo Parlamentario del Partido Acción Nacional.</w:t>
      </w:r>
    </w:p>
    <w:p w14:paraId="7F6DEB3F" w14:textId="1E50EABA" w:rsidR="00693777" w:rsidRPr="00BF7505" w:rsidRDefault="00693777" w:rsidP="005F25E4">
      <w:pPr>
        <w:pStyle w:val="Sinespaciado"/>
        <w:ind w:firstLine="708"/>
        <w:jc w:val="both"/>
        <w:rPr>
          <w:szCs w:val="24"/>
        </w:rPr>
      </w:pPr>
      <w:r w:rsidRPr="00BF7505">
        <w:rPr>
          <w:szCs w:val="24"/>
        </w:rPr>
        <w:t>Por favor</w:t>
      </w:r>
      <w:r w:rsidR="00477AE9" w:rsidRPr="00BF7505">
        <w:rPr>
          <w:szCs w:val="24"/>
        </w:rPr>
        <w:t>,</w:t>
      </w:r>
      <w:r w:rsidRPr="00BF7505">
        <w:rPr>
          <w:szCs w:val="24"/>
        </w:rPr>
        <w:t xml:space="preserve"> diputado Braulio.</w:t>
      </w:r>
    </w:p>
    <w:p w14:paraId="36E6D556" w14:textId="77ACE789" w:rsidR="00693777" w:rsidRPr="00BF7505" w:rsidRDefault="009A6C8C" w:rsidP="005F25E4">
      <w:pPr>
        <w:pStyle w:val="Sinespaciado"/>
        <w:jc w:val="both"/>
        <w:rPr>
          <w:szCs w:val="24"/>
        </w:rPr>
      </w:pPr>
      <w:r w:rsidRPr="00BF7505">
        <w:rPr>
          <w:szCs w:val="24"/>
        </w:rPr>
        <w:t xml:space="preserve">SECRETARIO </w:t>
      </w:r>
      <w:r w:rsidR="00693777" w:rsidRPr="00BF7505">
        <w:rPr>
          <w:szCs w:val="24"/>
        </w:rPr>
        <w:t>DIP. BRAULIO ÁLVAREZ JASSO. Gracias</w:t>
      </w:r>
      <w:r w:rsidR="00477AE9" w:rsidRPr="00BF7505">
        <w:rPr>
          <w:szCs w:val="24"/>
        </w:rPr>
        <w:t>,</w:t>
      </w:r>
      <w:r w:rsidR="00693777" w:rsidRPr="00BF7505">
        <w:rPr>
          <w:szCs w:val="24"/>
        </w:rPr>
        <w:t xml:space="preserve"> Presidente.</w:t>
      </w:r>
    </w:p>
    <w:p w14:paraId="341BBE27" w14:textId="0C565304" w:rsidR="00693777" w:rsidRPr="00BF7505" w:rsidRDefault="00693777" w:rsidP="005F25E4">
      <w:pPr>
        <w:pStyle w:val="Sinespaciado"/>
        <w:jc w:val="both"/>
        <w:rPr>
          <w:szCs w:val="24"/>
        </w:rPr>
      </w:pPr>
      <w:r w:rsidRPr="00BF7505">
        <w:rPr>
          <w:szCs w:val="24"/>
        </w:rPr>
        <w:tab/>
      </w:r>
      <w:r w:rsidR="00477AE9" w:rsidRPr="00BF7505">
        <w:rPr>
          <w:szCs w:val="24"/>
        </w:rPr>
        <w:t>Dictamen f</w:t>
      </w:r>
      <w:r w:rsidRPr="00BF7505">
        <w:rPr>
          <w:szCs w:val="24"/>
        </w:rPr>
        <w:t>ormulado a la iniciativa con proyecto de decreto por el que se reforma la fracción I y II del artículo 270 y se adiciona el artículo 270 Bis del Código Penal del Estado de México, presentada por la diputada Ingrid Krasopani Schemelensky Castro</w:t>
      </w:r>
      <w:r w:rsidR="00C23AA5" w:rsidRPr="00BF7505">
        <w:rPr>
          <w:szCs w:val="24"/>
        </w:rPr>
        <w:t>,</w:t>
      </w:r>
      <w:r w:rsidRPr="00BF7505">
        <w:rPr>
          <w:szCs w:val="24"/>
        </w:rPr>
        <w:t xml:space="preserve"> en nombre del Grupo Parlamentario del Partido Acción Nacional.</w:t>
      </w:r>
    </w:p>
    <w:p w14:paraId="275A9C23" w14:textId="53EC1794" w:rsidR="00693777" w:rsidRPr="00BF7505" w:rsidRDefault="00693777" w:rsidP="005F25E4">
      <w:pPr>
        <w:pStyle w:val="Sinespaciado"/>
        <w:ind w:firstLine="708"/>
        <w:jc w:val="both"/>
        <w:rPr>
          <w:szCs w:val="24"/>
        </w:rPr>
      </w:pPr>
      <w:r w:rsidRPr="00BF7505">
        <w:rPr>
          <w:szCs w:val="24"/>
        </w:rPr>
        <w:t>HONORABLE ASAMBLEA</w:t>
      </w:r>
      <w:r w:rsidR="00C23AA5" w:rsidRPr="00BF7505">
        <w:rPr>
          <w:szCs w:val="24"/>
        </w:rPr>
        <w:t>:</w:t>
      </w:r>
    </w:p>
    <w:p w14:paraId="1DCF24BF" w14:textId="77777777" w:rsidR="00FE05FE" w:rsidRPr="00BF7505" w:rsidRDefault="00693777" w:rsidP="005F25E4">
      <w:pPr>
        <w:pStyle w:val="Sinespaciado"/>
        <w:ind w:firstLine="708"/>
        <w:jc w:val="both"/>
        <w:rPr>
          <w:szCs w:val="24"/>
        </w:rPr>
      </w:pPr>
      <w:r w:rsidRPr="00BF7505">
        <w:rPr>
          <w:szCs w:val="24"/>
        </w:rPr>
        <w:t>La Presidencia de la LXI Legislatura envió a la Comisión Legislativa de Procuración y Administración de Justicia</w:t>
      </w:r>
      <w:r w:rsidR="00C23AA5" w:rsidRPr="00BF7505">
        <w:rPr>
          <w:szCs w:val="24"/>
        </w:rPr>
        <w:t>,</w:t>
      </w:r>
      <w:r w:rsidRPr="00BF7505">
        <w:rPr>
          <w:szCs w:val="24"/>
        </w:rPr>
        <w:t xml:space="preserve"> para su estudio y dictamen, la iniciativa con proyecto de decreto por el que se reforman la fracción I y II del artículo 270 y se adiciona el artículo 270 Bis del Código Penal del Estado de México, presentada por la diputada Ingrid Krasopani Schemelensky Castro</w:t>
      </w:r>
      <w:r w:rsidR="00FE05FE" w:rsidRPr="00BF7505">
        <w:rPr>
          <w:szCs w:val="24"/>
        </w:rPr>
        <w:t>,</w:t>
      </w:r>
      <w:r w:rsidRPr="00BF7505">
        <w:rPr>
          <w:szCs w:val="24"/>
        </w:rPr>
        <w:t xml:space="preserve"> en nombre del Grupo Parlamentario del Partido Acción Nacional</w:t>
      </w:r>
      <w:r w:rsidR="00FE05FE" w:rsidRPr="00BF7505">
        <w:rPr>
          <w:szCs w:val="24"/>
        </w:rPr>
        <w:t>.</w:t>
      </w:r>
    </w:p>
    <w:p w14:paraId="5A24A682" w14:textId="00E3FA9D" w:rsidR="00693777" w:rsidRPr="00BF7505" w:rsidRDefault="00FE05FE" w:rsidP="005F25E4">
      <w:pPr>
        <w:pStyle w:val="Sinespaciado"/>
        <w:ind w:firstLine="708"/>
        <w:jc w:val="both"/>
        <w:rPr>
          <w:szCs w:val="24"/>
        </w:rPr>
      </w:pPr>
      <w:r w:rsidRPr="00BF7505">
        <w:rPr>
          <w:szCs w:val="24"/>
        </w:rPr>
        <w:t>D</w:t>
      </w:r>
      <w:r w:rsidR="00693777" w:rsidRPr="00BF7505">
        <w:rPr>
          <w:szCs w:val="24"/>
        </w:rPr>
        <w:t>esarrollado el estudio de la iniciativa y discutido a satisfacción de la Comisión Legislativa</w:t>
      </w:r>
      <w:r w:rsidR="004520D3" w:rsidRPr="00BF7505">
        <w:rPr>
          <w:szCs w:val="24"/>
        </w:rPr>
        <w:t>,</w:t>
      </w:r>
      <w:r w:rsidR="00693777" w:rsidRPr="00BF7505">
        <w:rPr>
          <w:szCs w:val="24"/>
        </w:rPr>
        <w:t xml:space="preserve"> nos permitimos</w:t>
      </w:r>
      <w:r w:rsidRPr="00BF7505">
        <w:rPr>
          <w:szCs w:val="24"/>
        </w:rPr>
        <w:t>,</w:t>
      </w:r>
      <w:r w:rsidR="00693777" w:rsidRPr="00BF7505">
        <w:rPr>
          <w:szCs w:val="24"/>
        </w:rPr>
        <w:t xml:space="preserve"> con fundamento en lo establecido en los artículos 68, 70 y 80 del Poder Legislativo</w:t>
      </w:r>
      <w:r w:rsidR="00991A64" w:rsidRPr="00BF7505">
        <w:rPr>
          <w:szCs w:val="24"/>
        </w:rPr>
        <w:t>,</w:t>
      </w:r>
      <w:r w:rsidR="00693777" w:rsidRPr="00BF7505">
        <w:rPr>
          <w:szCs w:val="24"/>
        </w:rPr>
        <w:t xml:space="preserve"> </w:t>
      </w:r>
      <w:r w:rsidR="00991A64" w:rsidRPr="00BF7505">
        <w:rPr>
          <w:szCs w:val="24"/>
        </w:rPr>
        <w:t>en</w:t>
      </w:r>
      <w:r w:rsidR="00693777" w:rsidRPr="00BF7505">
        <w:rPr>
          <w:szCs w:val="24"/>
        </w:rPr>
        <w:t xml:space="preserve"> relación con lo previsto en los artículos 13 A, 70, 73, 75, 78, 79 y 80 del Reglamento, someter a la consideración de la Legislatura el siguiente</w:t>
      </w:r>
    </w:p>
    <w:p w14:paraId="4B14A11E" w14:textId="77777777" w:rsidR="00693777" w:rsidRPr="00BF7505" w:rsidRDefault="00693777" w:rsidP="005F25E4">
      <w:pPr>
        <w:pStyle w:val="Sinespaciado"/>
        <w:jc w:val="center"/>
        <w:rPr>
          <w:szCs w:val="24"/>
        </w:rPr>
      </w:pPr>
      <w:r w:rsidRPr="00BF7505">
        <w:rPr>
          <w:szCs w:val="24"/>
        </w:rPr>
        <w:t>DICTAMEN</w:t>
      </w:r>
    </w:p>
    <w:p w14:paraId="7175D835" w14:textId="77777777" w:rsidR="00693777" w:rsidRPr="00BF7505" w:rsidRDefault="00693777" w:rsidP="005F25E4">
      <w:pPr>
        <w:pStyle w:val="Sinespaciado"/>
        <w:ind w:firstLine="708"/>
        <w:jc w:val="both"/>
        <w:rPr>
          <w:szCs w:val="24"/>
        </w:rPr>
      </w:pPr>
      <w:r w:rsidRPr="00BF7505">
        <w:rPr>
          <w:szCs w:val="24"/>
        </w:rPr>
        <w:t>ANTECEDENTES</w:t>
      </w:r>
    </w:p>
    <w:p w14:paraId="50F46110" w14:textId="1529E496" w:rsidR="00693777" w:rsidRPr="00BF7505" w:rsidRDefault="00991A64" w:rsidP="005F25E4">
      <w:pPr>
        <w:pStyle w:val="Sinespaciado"/>
        <w:ind w:firstLine="708"/>
        <w:jc w:val="both"/>
        <w:rPr>
          <w:szCs w:val="24"/>
        </w:rPr>
      </w:pPr>
      <w:r w:rsidRPr="00BF7505">
        <w:rPr>
          <w:szCs w:val="24"/>
        </w:rPr>
        <w:t>1</w:t>
      </w:r>
      <w:r w:rsidR="00693777" w:rsidRPr="00BF7505">
        <w:rPr>
          <w:szCs w:val="24"/>
        </w:rPr>
        <w:t>. En la sesión de la LXI Legislatura realizada el día 28 de octubre del 2021, la diputada Ingrid Krasopani Schemelensky Castro</w:t>
      </w:r>
      <w:r w:rsidRPr="00BF7505">
        <w:rPr>
          <w:szCs w:val="24"/>
        </w:rPr>
        <w:t>,</w:t>
      </w:r>
      <w:r w:rsidR="00693777" w:rsidRPr="00BF7505">
        <w:rPr>
          <w:szCs w:val="24"/>
        </w:rPr>
        <w:t xml:space="preserve"> del Grupo Parlamentario del Partido Acción Nacional, en </w:t>
      </w:r>
      <w:r w:rsidR="00693777" w:rsidRPr="00BF7505">
        <w:rPr>
          <w:szCs w:val="24"/>
        </w:rPr>
        <w:lastRenderedPageBreak/>
        <w:t>ejercicio del derecho de iniciativa legislativa señalado en el artículo 51 fracción II de la Constitución Política del Estado Libre y Soberano de México, 28 fracción I de la Ley Orgánica del Poder Legislativo del Estado Libre y Soberano de México, present</w:t>
      </w:r>
      <w:r w:rsidR="004520D3" w:rsidRPr="00BF7505">
        <w:rPr>
          <w:szCs w:val="24"/>
        </w:rPr>
        <w:t>ó</w:t>
      </w:r>
      <w:r w:rsidR="00693777" w:rsidRPr="00BF7505">
        <w:rPr>
          <w:szCs w:val="24"/>
        </w:rPr>
        <w:t xml:space="preserve"> a la aprobación de la Legislatura la iniciativa con proyecto de decreto por el que se reforma la fracción I y II del artículo 270 y se adiciona el artículo 270 Bis del Código Penal del Estado de México.</w:t>
      </w:r>
    </w:p>
    <w:p w14:paraId="4A3C8DBC" w14:textId="7365757C" w:rsidR="00693777" w:rsidRPr="00BF7505" w:rsidRDefault="00D97AF6" w:rsidP="005F25E4">
      <w:pPr>
        <w:pStyle w:val="Sinespaciado"/>
        <w:ind w:firstLine="708"/>
        <w:jc w:val="both"/>
        <w:rPr>
          <w:szCs w:val="24"/>
        </w:rPr>
      </w:pPr>
      <w:r w:rsidRPr="00BF7505">
        <w:rPr>
          <w:szCs w:val="24"/>
        </w:rPr>
        <w:t>2</w:t>
      </w:r>
      <w:r w:rsidR="00693777" w:rsidRPr="00BF7505">
        <w:rPr>
          <w:szCs w:val="24"/>
        </w:rPr>
        <w:t>. En la m</w:t>
      </w:r>
      <w:r w:rsidRPr="00BF7505">
        <w:rPr>
          <w:szCs w:val="24"/>
        </w:rPr>
        <w:t>enc</w:t>
      </w:r>
      <w:r w:rsidR="00693777" w:rsidRPr="00BF7505">
        <w:rPr>
          <w:szCs w:val="24"/>
        </w:rPr>
        <w:t>ionada sesión</w:t>
      </w:r>
      <w:r w:rsidRPr="00BF7505">
        <w:rPr>
          <w:szCs w:val="24"/>
        </w:rPr>
        <w:t>,</w:t>
      </w:r>
      <w:r w:rsidR="00693777" w:rsidRPr="00BF7505">
        <w:rPr>
          <w:szCs w:val="24"/>
        </w:rPr>
        <w:t xml:space="preserve"> y como lo ordena el proceso legislativo</w:t>
      </w:r>
      <w:r w:rsidRPr="00BF7505">
        <w:rPr>
          <w:szCs w:val="24"/>
        </w:rPr>
        <w:t>,</w:t>
      </w:r>
      <w:r w:rsidR="00693777" w:rsidRPr="00BF7505">
        <w:rPr>
          <w:szCs w:val="24"/>
        </w:rPr>
        <w:t xml:space="preserve"> fue remitida la iniciativa con proyecto de decreto a la Comisión Legislativa de Procuración y Administración de Justicia</w:t>
      </w:r>
      <w:r w:rsidRPr="00BF7505">
        <w:rPr>
          <w:szCs w:val="24"/>
        </w:rPr>
        <w:t>,</w:t>
      </w:r>
      <w:r w:rsidR="00693777" w:rsidRPr="00BF7505">
        <w:rPr>
          <w:szCs w:val="24"/>
        </w:rPr>
        <w:t xml:space="preserve"> para su estudio y dictamen.</w:t>
      </w:r>
    </w:p>
    <w:p w14:paraId="101646DB" w14:textId="6C93EC96" w:rsidR="00693777" w:rsidRPr="00BF7505" w:rsidRDefault="00D97AF6" w:rsidP="005F25E4">
      <w:pPr>
        <w:pStyle w:val="Sinespaciado"/>
        <w:ind w:firstLine="708"/>
        <w:jc w:val="both"/>
        <w:rPr>
          <w:szCs w:val="24"/>
        </w:rPr>
      </w:pPr>
      <w:r w:rsidRPr="00BF7505">
        <w:rPr>
          <w:szCs w:val="24"/>
        </w:rPr>
        <w:t>3</w:t>
      </w:r>
      <w:r w:rsidR="00693777" w:rsidRPr="00BF7505">
        <w:rPr>
          <w:szCs w:val="24"/>
        </w:rPr>
        <w:t>. En fecha 28 de octubre del 2021, por oficio</w:t>
      </w:r>
      <w:r w:rsidRPr="00BF7505">
        <w:rPr>
          <w:szCs w:val="24"/>
        </w:rPr>
        <w:t>,</w:t>
      </w:r>
      <w:r w:rsidR="00693777" w:rsidRPr="00BF7505">
        <w:rPr>
          <w:szCs w:val="24"/>
        </w:rPr>
        <w:t xml:space="preserve"> la</w:t>
      </w:r>
      <w:r w:rsidRPr="00BF7505">
        <w:rPr>
          <w:szCs w:val="24"/>
        </w:rPr>
        <w:t>s</w:t>
      </w:r>
      <w:r w:rsidR="00693777" w:rsidRPr="00BF7505">
        <w:rPr>
          <w:szCs w:val="24"/>
        </w:rPr>
        <w:t xml:space="preserve"> Secretar</w:t>
      </w:r>
      <w:r w:rsidRPr="00BF7505">
        <w:rPr>
          <w:szCs w:val="24"/>
        </w:rPr>
        <w:t>í</w:t>
      </w:r>
      <w:r w:rsidR="00693777" w:rsidRPr="00BF7505">
        <w:rPr>
          <w:szCs w:val="24"/>
        </w:rPr>
        <w:t>as de la Directiva de la LXI Legislatura remitieron la iniciativa con proyecto de decreto a la Presidencia de la Comisión Legislativa de Procuración y Administración de Justicia.</w:t>
      </w:r>
    </w:p>
    <w:p w14:paraId="41A90611" w14:textId="5375A43A" w:rsidR="00693777" w:rsidRPr="00BF7505" w:rsidRDefault="007D629B" w:rsidP="005F25E4">
      <w:pPr>
        <w:pStyle w:val="Sinespaciado"/>
        <w:ind w:firstLine="708"/>
        <w:jc w:val="both"/>
        <w:rPr>
          <w:szCs w:val="24"/>
        </w:rPr>
      </w:pPr>
      <w:r w:rsidRPr="00BF7505">
        <w:rPr>
          <w:szCs w:val="24"/>
        </w:rPr>
        <w:t>4</w:t>
      </w:r>
      <w:r w:rsidR="00693777" w:rsidRPr="00BF7505">
        <w:rPr>
          <w:szCs w:val="24"/>
        </w:rPr>
        <w:t>. En uso de sus atribuciones</w:t>
      </w:r>
      <w:r w:rsidRPr="00BF7505">
        <w:rPr>
          <w:szCs w:val="24"/>
        </w:rPr>
        <w:t>,</w:t>
      </w:r>
      <w:r w:rsidR="00693777" w:rsidRPr="00BF7505">
        <w:rPr>
          <w:szCs w:val="24"/>
        </w:rPr>
        <w:t xml:space="preserve"> el Secretario Técnico de la Comisión Legislativa hi</w:t>
      </w:r>
      <w:r w:rsidRPr="00BF7505">
        <w:rPr>
          <w:szCs w:val="24"/>
        </w:rPr>
        <w:t>z</w:t>
      </w:r>
      <w:r w:rsidR="00693777" w:rsidRPr="00BF7505">
        <w:rPr>
          <w:szCs w:val="24"/>
        </w:rPr>
        <w:t>o llegar copia de la iniciativa con proyecto de decreto a cada integrante de la Comisión Legislativa de Procuración y Administración de Justicia.</w:t>
      </w:r>
    </w:p>
    <w:p w14:paraId="0C5A9119" w14:textId="74752FCC" w:rsidR="00693777" w:rsidRPr="00BF7505" w:rsidRDefault="007D629B" w:rsidP="005F25E4">
      <w:pPr>
        <w:pStyle w:val="Sinespaciado"/>
        <w:ind w:firstLine="708"/>
        <w:jc w:val="both"/>
        <w:rPr>
          <w:szCs w:val="24"/>
        </w:rPr>
      </w:pPr>
      <w:r w:rsidRPr="00BF7505">
        <w:rPr>
          <w:szCs w:val="24"/>
        </w:rPr>
        <w:t>5</w:t>
      </w:r>
      <w:r w:rsidR="00693777" w:rsidRPr="00BF7505">
        <w:rPr>
          <w:szCs w:val="24"/>
        </w:rPr>
        <w:t>. En fecha 21 y 29 de junio del 2023, la Comisión Legislativa de Procuración y Administración de Justicia analiz</w:t>
      </w:r>
      <w:r w:rsidRPr="00BF7505">
        <w:rPr>
          <w:szCs w:val="24"/>
        </w:rPr>
        <w:t>ó</w:t>
      </w:r>
      <w:r w:rsidR="00693777" w:rsidRPr="00BF7505">
        <w:rPr>
          <w:szCs w:val="24"/>
        </w:rPr>
        <w:t xml:space="preserve"> la iniciativa con proyecto de decreto con la asistencia de servidores públicos de la Fiscalía General de Justicia del Estado de México </w:t>
      </w:r>
      <w:r w:rsidR="006C45A2" w:rsidRPr="00BF7505">
        <w:rPr>
          <w:szCs w:val="24"/>
        </w:rPr>
        <w:t>(</w:t>
      </w:r>
      <w:r w:rsidR="00693777" w:rsidRPr="00BF7505">
        <w:rPr>
          <w:szCs w:val="24"/>
        </w:rPr>
        <w:t>la Subdirectora de Normatividad, la Coordinadora General de Delitos Vinculados a la Violencia de Género y asesores de ese organismo</w:t>
      </w:r>
      <w:r w:rsidR="006C45A2" w:rsidRPr="00BF7505">
        <w:rPr>
          <w:szCs w:val="24"/>
        </w:rPr>
        <w:t>)</w:t>
      </w:r>
      <w:r w:rsidR="00474A25" w:rsidRPr="00BF7505">
        <w:rPr>
          <w:szCs w:val="24"/>
        </w:rPr>
        <w:t>,</w:t>
      </w:r>
      <w:r w:rsidR="00693777" w:rsidRPr="00BF7505">
        <w:rPr>
          <w:szCs w:val="24"/>
        </w:rPr>
        <w:t xml:space="preserve"> y de la Secretaría de Justicia de Derechos Humanos </w:t>
      </w:r>
      <w:r w:rsidR="006C45A2" w:rsidRPr="00BF7505">
        <w:rPr>
          <w:szCs w:val="24"/>
        </w:rPr>
        <w:t>(</w:t>
      </w:r>
      <w:r w:rsidR="00693777" w:rsidRPr="00BF7505">
        <w:rPr>
          <w:szCs w:val="24"/>
        </w:rPr>
        <w:t xml:space="preserve">el Director General de Legislación y </w:t>
      </w:r>
      <w:r w:rsidR="00474A25" w:rsidRPr="00BF7505">
        <w:rPr>
          <w:szCs w:val="24"/>
        </w:rPr>
        <w:t>E</w:t>
      </w:r>
      <w:r w:rsidR="00693777" w:rsidRPr="00BF7505">
        <w:rPr>
          <w:szCs w:val="24"/>
        </w:rPr>
        <w:t xml:space="preserve">studios </w:t>
      </w:r>
      <w:r w:rsidR="00474A25" w:rsidRPr="00BF7505">
        <w:rPr>
          <w:szCs w:val="24"/>
        </w:rPr>
        <w:t>N</w:t>
      </w:r>
      <w:r w:rsidR="00693777" w:rsidRPr="00BF7505">
        <w:rPr>
          <w:szCs w:val="24"/>
        </w:rPr>
        <w:t xml:space="preserve">ormativos de la Secretaría de Justicia </w:t>
      </w:r>
      <w:r w:rsidR="00474A25" w:rsidRPr="00BF7505">
        <w:rPr>
          <w:szCs w:val="24"/>
        </w:rPr>
        <w:t>y</w:t>
      </w:r>
      <w:r w:rsidR="00693777" w:rsidRPr="00BF7505">
        <w:rPr>
          <w:szCs w:val="24"/>
        </w:rPr>
        <w:t xml:space="preserve"> Derechos Humanos</w:t>
      </w:r>
      <w:r w:rsidR="006C45A2" w:rsidRPr="00BF7505">
        <w:rPr>
          <w:szCs w:val="24"/>
        </w:rPr>
        <w:t>),</w:t>
      </w:r>
      <w:r w:rsidR="00693777" w:rsidRPr="00BF7505">
        <w:rPr>
          <w:szCs w:val="24"/>
        </w:rPr>
        <w:t xml:space="preserve"> y el 13 de julio del año en curso realiz</w:t>
      </w:r>
      <w:r w:rsidR="006C45A2" w:rsidRPr="00BF7505">
        <w:rPr>
          <w:szCs w:val="24"/>
        </w:rPr>
        <w:t>ó</w:t>
      </w:r>
      <w:r w:rsidR="00693777" w:rsidRPr="00BF7505">
        <w:rPr>
          <w:szCs w:val="24"/>
        </w:rPr>
        <w:t xml:space="preserve"> su dictaminación.</w:t>
      </w:r>
    </w:p>
    <w:p w14:paraId="097D142C" w14:textId="7DA1476B" w:rsidR="000C45D6" w:rsidRPr="00BF7505" w:rsidRDefault="00693777" w:rsidP="005F25E4">
      <w:pPr>
        <w:pStyle w:val="Sinespaciado"/>
        <w:ind w:firstLine="708"/>
        <w:jc w:val="both"/>
        <w:rPr>
          <w:szCs w:val="24"/>
        </w:rPr>
      </w:pPr>
      <w:r w:rsidRPr="00BF7505">
        <w:rPr>
          <w:szCs w:val="24"/>
        </w:rPr>
        <w:t>Encontramos que e</w:t>
      </w:r>
      <w:r w:rsidR="002C26CC" w:rsidRPr="00BF7505">
        <w:rPr>
          <w:szCs w:val="24"/>
        </w:rPr>
        <w:t>l</w:t>
      </w:r>
      <w:r w:rsidRPr="00BF7505">
        <w:rPr>
          <w:szCs w:val="24"/>
        </w:rPr>
        <w:t xml:space="preserve"> objeto de la iniciativa es </w:t>
      </w:r>
      <w:r w:rsidR="002C26CC" w:rsidRPr="00BF7505">
        <w:rPr>
          <w:szCs w:val="24"/>
        </w:rPr>
        <w:t xml:space="preserve">el </w:t>
      </w:r>
      <w:r w:rsidRPr="00BF7505">
        <w:rPr>
          <w:szCs w:val="24"/>
        </w:rPr>
        <w:t>de armonizar la legislación estatal en materia de abuso sexual infantil para establecer agravantes por este delito</w:t>
      </w:r>
      <w:r w:rsidR="002C26CC" w:rsidRPr="00BF7505">
        <w:rPr>
          <w:szCs w:val="24"/>
        </w:rPr>
        <w:t>,</w:t>
      </w:r>
      <w:r w:rsidRPr="00BF7505">
        <w:rPr>
          <w:szCs w:val="24"/>
        </w:rPr>
        <w:t xml:space="preserve"> a fin de enfatizar que cuando es cometido por familiares</w:t>
      </w:r>
      <w:r w:rsidR="002C26CC" w:rsidRPr="00BF7505">
        <w:rPr>
          <w:szCs w:val="24"/>
        </w:rPr>
        <w:t>,</w:t>
      </w:r>
      <w:r w:rsidRPr="00BF7505">
        <w:rPr>
          <w:szCs w:val="24"/>
        </w:rPr>
        <w:t xml:space="preserve"> persona que tiene custodia, guarda</w:t>
      </w:r>
      <w:r w:rsidR="00237893" w:rsidRPr="00BF7505">
        <w:rPr>
          <w:szCs w:val="24"/>
        </w:rPr>
        <w:t>, educación o aproveche la confianza</w:t>
      </w:r>
      <w:r w:rsidR="008D3C96" w:rsidRPr="00BF7505">
        <w:rPr>
          <w:szCs w:val="24"/>
        </w:rPr>
        <w:t>,</w:t>
      </w:r>
      <w:r w:rsidR="00237893" w:rsidRPr="00BF7505">
        <w:rPr>
          <w:szCs w:val="24"/>
        </w:rPr>
        <w:t xml:space="preserve"> la pena se aumente </w:t>
      </w:r>
      <w:r w:rsidR="000C45D6" w:rsidRPr="00BF7505">
        <w:rPr>
          <w:szCs w:val="24"/>
        </w:rPr>
        <w:t>hasta en una mitad en su mínimo y máximo.</w:t>
      </w:r>
    </w:p>
    <w:p w14:paraId="1E7B9648" w14:textId="77777777" w:rsidR="000C45D6" w:rsidRPr="00BF7505" w:rsidRDefault="000C45D6" w:rsidP="005F25E4">
      <w:pPr>
        <w:pStyle w:val="Sinespaciado"/>
        <w:jc w:val="center"/>
        <w:rPr>
          <w:szCs w:val="24"/>
        </w:rPr>
      </w:pPr>
      <w:r w:rsidRPr="00BF7505">
        <w:rPr>
          <w:szCs w:val="24"/>
        </w:rPr>
        <w:t>RESOLUTIVOS</w:t>
      </w:r>
    </w:p>
    <w:p w14:paraId="064107C6" w14:textId="0C7C9293" w:rsidR="000C45D6" w:rsidRPr="00BF7505" w:rsidRDefault="000C45D6" w:rsidP="005F25E4">
      <w:pPr>
        <w:pStyle w:val="Sinespaciado"/>
        <w:ind w:firstLine="708"/>
        <w:jc w:val="both"/>
        <w:rPr>
          <w:szCs w:val="24"/>
        </w:rPr>
      </w:pPr>
      <w:r w:rsidRPr="00BF7505">
        <w:rPr>
          <w:szCs w:val="24"/>
        </w:rPr>
        <w:t>PRIMERO. Es de aprobarse en lo conducente</w:t>
      </w:r>
      <w:r w:rsidR="008D3C96" w:rsidRPr="00BF7505">
        <w:rPr>
          <w:szCs w:val="24"/>
        </w:rPr>
        <w:t>,</w:t>
      </w:r>
      <w:r w:rsidRPr="00BF7505">
        <w:rPr>
          <w:szCs w:val="24"/>
        </w:rPr>
        <w:t xml:space="preserve"> conforme al proyecto de decreto que ha sido integrado, la iniciativa con proyecto de decreto por el que se reforma la fracción I y II del artículo 270 y se adiciona el artículo 270 Bis del Código Penal del Estado de México, presentada por la diputada Ingrid Krasopani Schemelensky Castro, en nombre del Grupo Parlamentario del Partido Acción Nacional.</w:t>
      </w:r>
    </w:p>
    <w:p w14:paraId="07D3F294" w14:textId="72D26514" w:rsidR="000C45D6" w:rsidRPr="00BF7505" w:rsidRDefault="000C45D6" w:rsidP="005F25E4">
      <w:pPr>
        <w:pStyle w:val="Sinespaciado"/>
        <w:ind w:firstLine="708"/>
        <w:jc w:val="both"/>
        <w:rPr>
          <w:szCs w:val="24"/>
        </w:rPr>
      </w:pPr>
      <w:r w:rsidRPr="00BF7505">
        <w:rPr>
          <w:szCs w:val="24"/>
        </w:rPr>
        <w:t>SEGUNDO. Se adjunta el proyecto de decreto correspondiente.</w:t>
      </w:r>
    </w:p>
    <w:p w14:paraId="4ED9769D" w14:textId="258FF1AA" w:rsidR="000C45D6" w:rsidRPr="00BF7505" w:rsidRDefault="000C45D6" w:rsidP="005F25E4">
      <w:pPr>
        <w:pStyle w:val="Sinespaciado"/>
        <w:ind w:firstLine="708"/>
        <w:jc w:val="both"/>
        <w:rPr>
          <w:szCs w:val="24"/>
        </w:rPr>
      </w:pPr>
      <w:r w:rsidRPr="00BF7505">
        <w:rPr>
          <w:szCs w:val="24"/>
        </w:rPr>
        <w:t xml:space="preserve">TERCERO. Previa discusión y aprobación por la Legislatura en </w:t>
      </w:r>
      <w:r w:rsidR="00724686" w:rsidRPr="00BF7505">
        <w:rPr>
          <w:szCs w:val="24"/>
        </w:rPr>
        <w:t>Pleno</w:t>
      </w:r>
      <w:r w:rsidR="00362D99" w:rsidRPr="00BF7505">
        <w:rPr>
          <w:szCs w:val="24"/>
        </w:rPr>
        <w:t>, r</w:t>
      </w:r>
      <w:r w:rsidRPr="00BF7505">
        <w:rPr>
          <w:szCs w:val="24"/>
        </w:rPr>
        <w:t>emítase el proyecto de decreto al Titular del Ejecutivo Estatal</w:t>
      </w:r>
      <w:r w:rsidR="00362D99" w:rsidRPr="00BF7505">
        <w:rPr>
          <w:szCs w:val="24"/>
        </w:rPr>
        <w:t>,</w:t>
      </w:r>
      <w:r w:rsidRPr="00BF7505">
        <w:rPr>
          <w:szCs w:val="24"/>
        </w:rPr>
        <w:t xml:space="preserve"> para los efectos necesarios.</w:t>
      </w:r>
    </w:p>
    <w:p w14:paraId="07A835BD" w14:textId="77777777" w:rsidR="000C45D6" w:rsidRPr="00BF7505" w:rsidRDefault="000C45D6" w:rsidP="005F25E4">
      <w:pPr>
        <w:pStyle w:val="Sinespaciado"/>
        <w:jc w:val="both"/>
        <w:rPr>
          <w:szCs w:val="24"/>
        </w:rPr>
      </w:pPr>
      <w:r w:rsidRPr="00BF7505">
        <w:rPr>
          <w:szCs w:val="24"/>
        </w:rPr>
        <w:tab/>
        <w:t>Dado en el Palacio del Poder Legislativo, en la Ciudad de Toluca de Lerdo, Capital del Estado de México, a los trece días del mes de julio del año dos mil veintitrés.</w:t>
      </w:r>
    </w:p>
    <w:p w14:paraId="5B2238D3" w14:textId="2B3B25C0" w:rsidR="000C45D6" w:rsidRPr="00BF7505" w:rsidRDefault="000C45D6" w:rsidP="005F25E4">
      <w:pPr>
        <w:pStyle w:val="Sinespaciado"/>
        <w:jc w:val="both"/>
        <w:rPr>
          <w:szCs w:val="24"/>
        </w:rPr>
      </w:pPr>
      <w:r w:rsidRPr="00BF7505">
        <w:rPr>
          <w:szCs w:val="24"/>
        </w:rPr>
        <w:tab/>
        <w:t>Es cuanto</w:t>
      </w:r>
      <w:r w:rsidR="00362D99" w:rsidRPr="00BF7505">
        <w:rPr>
          <w:szCs w:val="24"/>
        </w:rPr>
        <w:t>,</w:t>
      </w:r>
      <w:r w:rsidRPr="00BF7505">
        <w:rPr>
          <w:szCs w:val="24"/>
        </w:rPr>
        <w:t xml:space="preserve"> Presidente.</w:t>
      </w:r>
    </w:p>
    <w:p w14:paraId="231133D6" w14:textId="77777777" w:rsidR="00362D99" w:rsidRPr="00BF7505" w:rsidRDefault="000C45D6" w:rsidP="005F25E4">
      <w:pPr>
        <w:pStyle w:val="Sinespaciado"/>
        <w:jc w:val="both"/>
        <w:rPr>
          <w:szCs w:val="24"/>
        </w:rPr>
      </w:pPr>
      <w:r w:rsidRPr="00BF7505">
        <w:rPr>
          <w:szCs w:val="24"/>
        </w:rPr>
        <w:t xml:space="preserve">PRESIDENTE DIP. GERARDO ULLOA PÉREZ. </w:t>
      </w:r>
      <w:r w:rsidR="00362D99" w:rsidRPr="00BF7505">
        <w:rPr>
          <w:szCs w:val="24"/>
        </w:rPr>
        <w:t>Gracias, diputado Secretario.</w:t>
      </w:r>
    </w:p>
    <w:p w14:paraId="4AEAD416" w14:textId="59AC7584" w:rsidR="000C45D6" w:rsidRPr="00BF7505" w:rsidRDefault="000C45D6" w:rsidP="005F25E4">
      <w:pPr>
        <w:pStyle w:val="Sinespaciado"/>
        <w:ind w:firstLine="708"/>
        <w:jc w:val="both"/>
        <w:rPr>
          <w:szCs w:val="24"/>
        </w:rPr>
      </w:pPr>
      <w:r w:rsidRPr="00BF7505">
        <w:rPr>
          <w:szCs w:val="24"/>
        </w:rPr>
        <w:t>Leídos los antecedentes, abro la discusión en lo general del dictamen y del proyecto de decreto</w:t>
      </w:r>
      <w:r w:rsidR="00A1138A" w:rsidRPr="00BF7505">
        <w:rPr>
          <w:szCs w:val="24"/>
        </w:rPr>
        <w:t xml:space="preserve">, </w:t>
      </w:r>
      <w:r w:rsidRPr="00BF7505">
        <w:rPr>
          <w:szCs w:val="24"/>
        </w:rPr>
        <w:t xml:space="preserve">y pregunto a las diputadas y los diputados </w:t>
      </w:r>
      <w:r w:rsidR="00A1138A" w:rsidRPr="00BF7505">
        <w:rPr>
          <w:szCs w:val="24"/>
        </w:rPr>
        <w:t>s</w:t>
      </w:r>
      <w:r w:rsidRPr="00BF7505">
        <w:rPr>
          <w:szCs w:val="24"/>
        </w:rPr>
        <w:t>i desean hacer uso de la palabra</w:t>
      </w:r>
      <w:r w:rsidR="00A1138A" w:rsidRPr="00BF7505">
        <w:rPr>
          <w:szCs w:val="24"/>
        </w:rPr>
        <w:t>.</w:t>
      </w:r>
    </w:p>
    <w:p w14:paraId="34D77658" w14:textId="77777777" w:rsidR="00A1138A" w:rsidRPr="00BF7505" w:rsidRDefault="000C45D6" w:rsidP="005F25E4">
      <w:pPr>
        <w:pStyle w:val="Sinespaciado"/>
        <w:jc w:val="both"/>
        <w:rPr>
          <w:szCs w:val="24"/>
        </w:rPr>
      </w:pPr>
      <w:r w:rsidRPr="00BF7505">
        <w:rPr>
          <w:szCs w:val="24"/>
        </w:rPr>
        <w:tab/>
        <w:t xml:space="preserve">Al no existir ninguna participación, pregunto a quienes integran la comisión </w:t>
      </w:r>
      <w:r w:rsidR="00A1138A" w:rsidRPr="00BF7505">
        <w:rPr>
          <w:szCs w:val="24"/>
        </w:rPr>
        <w:t>s</w:t>
      </w:r>
      <w:r w:rsidRPr="00BF7505">
        <w:rPr>
          <w:szCs w:val="24"/>
        </w:rPr>
        <w:t>i son de aprobarse en lo general el dictamen y el proyecto de decreto</w:t>
      </w:r>
      <w:r w:rsidR="00A1138A" w:rsidRPr="00BF7505">
        <w:rPr>
          <w:szCs w:val="24"/>
        </w:rPr>
        <w:t>,</w:t>
      </w:r>
      <w:r w:rsidRPr="00BF7505">
        <w:rPr>
          <w:szCs w:val="24"/>
        </w:rPr>
        <w:t xml:space="preserve"> </w:t>
      </w:r>
      <w:r w:rsidR="00A1138A" w:rsidRPr="00BF7505">
        <w:rPr>
          <w:szCs w:val="24"/>
        </w:rPr>
        <w:t>y</w:t>
      </w:r>
      <w:r w:rsidRPr="00BF7505">
        <w:rPr>
          <w:szCs w:val="24"/>
        </w:rPr>
        <w:t xml:space="preserve"> pido a la Secretaría recabe la votación nominal</w:t>
      </w:r>
      <w:r w:rsidR="00A1138A" w:rsidRPr="00BF7505">
        <w:rPr>
          <w:szCs w:val="24"/>
        </w:rPr>
        <w:t>.</w:t>
      </w:r>
    </w:p>
    <w:p w14:paraId="1A2419A4" w14:textId="77777777" w:rsidR="00A1138A" w:rsidRPr="00BF7505" w:rsidRDefault="00A1138A" w:rsidP="005F25E4">
      <w:pPr>
        <w:pStyle w:val="Sinespaciado"/>
        <w:ind w:firstLine="708"/>
        <w:jc w:val="both"/>
        <w:rPr>
          <w:szCs w:val="24"/>
        </w:rPr>
      </w:pPr>
      <w:r w:rsidRPr="00BF7505">
        <w:rPr>
          <w:szCs w:val="24"/>
        </w:rPr>
        <w:t>S</w:t>
      </w:r>
      <w:r w:rsidR="000C45D6" w:rsidRPr="00BF7505">
        <w:rPr>
          <w:szCs w:val="24"/>
        </w:rPr>
        <w:t>i alguien desea separar algún artículo, sírvase expresarlo</w:t>
      </w:r>
      <w:r w:rsidRPr="00BF7505">
        <w:rPr>
          <w:szCs w:val="24"/>
        </w:rPr>
        <w:t>.</w:t>
      </w:r>
    </w:p>
    <w:p w14:paraId="2DD73D3D" w14:textId="5460A198" w:rsidR="000C45D6" w:rsidRPr="00BF7505" w:rsidRDefault="00A1138A" w:rsidP="005F25E4">
      <w:pPr>
        <w:pStyle w:val="Sinespaciado"/>
        <w:ind w:firstLine="708"/>
        <w:jc w:val="both"/>
        <w:rPr>
          <w:szCs w:val="24"/>
        </w:rPr>
      </w:pPr>
      <w:r w:rsidRPr="00BF7505">
        <w:rPr>
          <w:szCs w:val="24"/>
        </w:rPr>
        <w:t>P</w:t>
      </w:r>
      <w:r w:rsidR="000C45D6" w:rsidRPr="00BF7505">
        <w:rPr>
          <w:szCs w:val="24"/>
        </w:rPr>
        <w:t>or favor</w:t>
      </w:r>
      <w:r w:rsidRPr="00BF7505">
        <w:rPr>
          <w:szCs w:val="24"/>
        </w:rPr>
        <w:t>,</w:t>
      </w:r>
      <w:r w:rsidR="000C45D6" w:rsidRPr="00BF7505">
        <w:rPr>
          <w:szCs w:val="24"/>
        </w:rPr>
        <w:t xml:space="preserve"> Secretario.</w:t>
      </w:r>
    </w:p>
    <w:p w14:paraId="3555208E" w14:textId="75F85EC0" w:rsidR="000C45D6" w:rsidRPr="00BF7505" w:rsidRDefault="000C45D6" w:rsidP="005F25E4">
      <w:pPr>
        <w:pStyle w:val="Sinespaciado"/>
        <w:jc w:val="both"/>
        <w:rPr>
          <w:szCs w:val="24"/>
        </w:rPr>
      </w:pPr>
      <w:r w:rsidRPr="00BF7505">
        <w:rPr>
          <w:szCs w:val="24"/>
        </w:rPr>
        <w:t>SECRETARIO DIP. BRAULIO ÁLVAREZ JASSO. Gracias</w:t>
      </w:r>
      <w:r w:rsidR="00A1138A" w:rsidRPr="00BF7505">
        <w:rPr>
          <w:szCs w:val="24"/>
        </w:rPr>
        <w:t>,</w:t>
      </w:r>
      <w:r w:rsidRPr="00BF7505">
        <w:rPr>
          <w:szCs w:val="24"/>
        </w:rPr>
        <w:t xml:space="preserve"> Presidente.</w:t>
      </w:r>
    </w:p>
    <w:p w14:paraId="1DCEC7CC" w14:textId="77777777" w:rsidR="000C45D6" w:rsidRPr="00BF7505" w:rsidRDefault="000C45D6" w:rsidP="005F25E4">
      <w:pPr>
        <w:pStyle w:val="Sinespaciado"/>
        <w:jc w:val="both"/>
        <w:rPr>
          <w:szCs w:val="24"/>
        </w:rPr>
      </w:pPr>
      <w:r w:rsidRPr="00BF7505">
        <w:rPr>
          <w:szCs w:val="24"/>
        </w:rPr>
        <w:tab/>
        <w:t>Recabo la votación.</w:t>
      </w:r>
    </w:p>
    <w:p w14:paraId="20D39947" w14:textId="77777777" w:rsidR="000C45D6" w:rsidRPr="00BF7505" w:rsidRDefault="000C45D6" w:rsidP="005F25E4">
      <w:pPr>
        <w:pStyle w:val="Sinespaciado"/>
        <w:jc w:val="center"/>
        <w:rPr>
          <w:i/>
          <w:szCs w:val="24"/>
        </w:rPr>
      </w:pPr>
      <w:r w:rsidRPr="00BF7505">
        <w:rPr>
          <w:i/>
          <w:szCs w:val="24"/>
        </w:rPr>
        <w:t>(Votación nominal)</w:t>
      </w:r>
    </w:p>
    <w:p w14:paraId="70AC0D29" w14:textId="77777777" w:rsidR="000C45D6" w:rsidRPr="00BF7505" w:rsidRDefault="000C45D6" w:rsidP="005F25E4">
      <w:pPr>
        <w:pStyle w:val="Sinespaciado"/>
        <w:jc w:val="both"/>
        <w:rPr>
          <w:szCs w:val="24"/>
        </w:rPr>
      </w:pPr>
      <w:r w:rsidRPr="00BF7505">
        <w:rPr>
          <w:szCs w:val="24"/>
        </w:rPr>
        <w:lastRenderedPageBreak/>
        <w:t>SECRETARIO DIP. BRAULIO ÁLVAREZ JASSO. Presidente, el dictamen y el proyecto de decreto han sido aprobados en lo general por unanimidad de votos.</w:t>
      </w:r>
    </w:p>
    <w:p w14:paraId="1381CBF8" w14:textId="77777777" w:rsidR="000C45D6" w:rsidRPr="00BF7505" w:rsidRDefault="000C45D6" w:rsidP="005F25E4">
      <w:pPr>
        <w:pStyle w:val="Sinespaciado"/>
        <w:jc w:val="both"/>
        <w:rPr>
          <w:szCs w:val="24"/>
        </w:rPr>
      </w:pPr>
      <w:r w:rsidRPr="00BF7505">
        <w:rPr>
          <w:szCs w:val="24"/>
        </w:rPr>
        <w:t>PRESIDENTE DIP. GERARDO ULLOA PÉREZ. Gracias.</w:t>
      </w:r>
    </w:p>
    <w:p w14:paraId="757A961F" w14:textId="535219E9" w:rsidR="000C45D6" w:rsidRPr="00BF7505" w:rsidRDefault="000C45D6" w:rsidP="005F25E4">
      <w:pPr>
        <w:pStyle w:val="Sinespaciado"/>
        <w:jc w:val="both"/>
        <w:rPr>
          <w:szCs w:val="24"/>
        </w:rPr>
      </w:pPr>
      <w:r w:rsidRPr="00BF7505">
        <w:rPr>
          <w:szCs w:val="24"/>
        </w:rPr>
        <w:tab/>
        <w:t>Se acuerda la aprobación en lo general del dictamen y del proyecto de decreto</w:t>
      </w:r>
      <w:r w:rsidR="003C010C" w:rsidRPr="00BF7505">
        <w:rPr>
          <w:szCs w:val="24"/>
        </w:rPr>
        <w:t>,</w:t>
      </w:r>
      <w:r w:rsidRPr="00BF7505">
        <w:rPr>
          <w:szCs w:val="24"/>
        </w:rPr>
        <w:t xml:space="preserve"> así también se aprueba en lo particular.</w:t>
      </w:r>
    </w:p>
    <w:p w14:paraId="5BD5D5A5" w14:textId="77777777" w:rsidR="00B67B52" w:rsidRPr="00BF7505" w:rsidRDefault="000C45D6" w:rsidP="005F25E4">
      <w:pPr>
        <w:pStyle w:val="Sinespaciado"/>
        <w:jc w:val="both"/>
        <w:rPr>
          <w:szCs w:val="24"/>
        </w:rPr>
      </w:pPr>
      <w:r w:rsidRPr="00BF7505">
        <w:rPr>
          <w:szCs w:val="24"/>
        </w:rPr>
        <w:tab/>
        <w:t>En el punto 3, la Secretaría leerá la introducción, los antecedentes y los resolutivos del dictamen de la iniciativa con proyecto de decreto por el que se reforman las fracciones II y III del artículo 4.70 y el artículo 4.71 del Código Civil del Estado de México, presentada por el diputado Omar Ortega Álvarez, la diputada María Élida Castelán Mondragón y la diputada Viridiana Fuentes Cruz, en nombre del Grupo Parlamentario del Partido de la Revolución Democrática</w:t>
      </w:r>
      <w:r w:rsidR="00B67B52" w:rsidRPr="00BF7505">
        <w:rPr>
          <w:szCs w:val="24"/>
        </w:rPr>
        <w:t>.</w:t>
      </w:r>
    </w:p>
    <w:p w14:paraId="7ADE29D4" w14:textId="0CA5A70A" w:rsidR="000C45D6" w:rsidRPr="00BF7505" w:rsidRDefault="000C45D6" w:rsidP="005F25E4">
      <w:pPr>
        <w:pStyle w:val="Sinespaciado"/>
        <w:ind w:firstLine="708"/>
        <w:jc w:val="both"/>
        <w:rPr>
          <w:szCs w:val="24"/>
        </w:rPr>
      </w:pPr>
      <w:r w:rsidRPr="00BF7505">
        <w:rPr>
          <w:szCs w:val="24"/>
        </w:rPr>
        <w:t xml:space="preserve"> </w:t>
      </w:r>
      <w:r w:rsidR="00B67B52" w:rsidRPr="00BF7505">
        <w:rPr>
          <w:szCs w:val="24"/>
        </w:rPr>
        <w:t>P</w:t>
      </w:r>
      <w:r w:rsidRPr="00BF7505">
        <w:rPr>
          <w:szCs w:val="24"/>
        </w:rPr>
        <w:t>or favor</w:t>
      </w:r>
      <w:r w:rsidR="00B67B52" w:rsidRPr="00BF7505">
        <w:rPr>
          <w:szCs w:val="24"/>
        </w:rPr>
        <w:t>,</w:t>
      </w:r>
      <w:r w:rsidRPr="00BF7505">
        <w:rPr>
          <w:szCs w:val="24"/>
        </w:rPr>
        <w:t xml:space="preserve"> diputado Secretario.</w:t>
      </w:r>
    </w:p>
    <w:p w14:paraId="37F7B2E9" w14:textId="5652D6EB" w:rsidR="000C45D6" w:rsidRPr="00BF7505" w:rsidRDefault="000C45D6" w:rsidP="005F25E4">
      <w:pPr>
        <w:pStyle w:val="Sinespaciado"/>
        <w:jc w:val="both"/>
        <w:rPr>
          <w:szCs w:val="24"/>
        </w:rPr>
      </w:pPr>
      <w:r w:rsidRPr="00BF7505">
        <w:rPr>
          <w:szCs w:val="24"/>
        </w:rPr>
        <w:t>SECRETARIO DIP. BRAULIO ÁLVAREZ JASSO. Gracias</w:t>
      </w:r>
      <w:r w:rsidR="00107F09" w:rsidRPr="00BF7505">
        <w:rPr>
          <w:szCs w:val="24"/>
        </w:rPr>
        <w:t>,</w:t>
      </w:r>
      <w:r w:rsidRPr="00BF7505">
        <w:rPr>
          <w:szCs w:val="24"/>
        </w:rPr>
        <w:t xml:space="preserve"> Presidente.</w:t>
      </w:r>
    </w:p>
    <w:p w14:paraId="34976917" w14:textId="77777777" w:rsidR="000C45D6" w:rsidRPr="00BF7505" w:rsidRDefault="000C45D6" w:rsidP="005F25E4">
      <w:pPr>
        <w:pStyle w:val="Sinespaciado"/>
        <w:jc w:val="both"/>
        <w:rPr>
          <w:szCs w:val="24"/>
        </w:rPr>
      </w:pPr>
      <w:r w:rsidRPr="00BF7505">
        <w:rPr>
          <w:szCs w:val="24"/>
        </w:rPr>
        <w:tab/>
        <w:t>Dictamen formulado a la iniciativa legislativa contenida en los artículos 51 fracción II de la Constitución Política del Estado Libre y Soberano de México, 28 fracción I de la Ley Orgánica del Poder Legislativo del Estado Libre y Soberano de México, sometieron a la consideración de la Soberanía Popular la iniciativa con proyecto de decreto por el que se reforman las fracciones II y III del artículo 4.70 y el artículo 4.71 del Código Civil del Estado de México, presentada por los diputados Omar Ortega Álvarez, Élida Castelán Mondragón y Viridiana Fuentes Cruz, del Grupo Parlamentario del Partido de la Revolución Democrática.</w:t>
      </w:r>
    </w:p>
    <w:p w14:paraId="2FA76608" w14:textId="1251B324" w:rsidR="000C45D6" w:rsidRPr="00BF7505" w:rsidRDefault="000C45D6" w:rsidP="005F25E4">
      <w:pPr>
        <w:pStyle w:val="Sinespaciado"/>
        <w:ind w:firstLine="708"/>
        <w:jc w:val="both"/>
        <w:rPr>
          <w:szCs w:val="24"/>
        </w:rPr>
      </w:pPr>
      <w:r w:rsidRPr="00BF7505">
        <w:rPr>
          <w:szCs w:val="24"/>
        </w:rPr>
        <w:t>HONORABLE ASAMBLEA</w:t>
      </w:r>
      <w:r w:rsidR="001C0B0D" w:rsidRPr="00BF7505">
        <w:rPr>
          <w:szCs w:val="24"/>
        </w:rPr>
        <w:t>:</w:t>
      </w:r>
      <w:r w:rsidRPr="00BF7505">
        <w:rPr>
          <w:szCs w:val="24"/>
        </w:rPr>
        <w:t xml:space="preserve"> </w:t>
      </w:r>
    </w:p>
    <w:p w14:paraId="4402101B" w14:textId="3A47A74A" w:rsidR="00D0326E" w:rsidRPr="00BF7505" w:rsidRDefault="000C45D6" w:rsidP="005F25E4">
      <w:pPr>
        <w:pStyle w:val="Sinespaciado"/>
        <w:ind w:firstLine="708"/>
        <w:jc w:val="both"/>
        <w:rPr>
          <w:szCs w:val="24"/>
        </w:rPr>
      </w:pPr>
      <w:r w:rsidRPr="00BF7505">
        <w:rPr>
          <w:szCs w:val="24"/>
        </w:rPr>
        <w:t>La Presidencia de la LXI Legislatura remitió a la Comisión Legislativa de Procuración y Administración de Justicia</w:t>
      </w:r>
      <w:r w:rsidR="006518F4" w:rsidRPr="00BF7505">
        <w:rPr>
          <w:szCs w:val="24"/>
        </w:rPr>
        <w:t>,</w:t>
      </w:r>
      <w:r w:rsidRPr="00BF7505">
        <w:rPr>
          <w:szCs w:val="24"/>
        </w:rPr>
        <w:t xml:space="preserve"> para su estudio y dictamen</w:t>
      </w:r>
      <w:r w:rsidR="006518F4" w:rsidRPr="00BF7505">
        <w:rPr>
          <w:szCs w:val="24"/>
        </w:rPr>
        <w:t>,</w:t>
      </w:r>
      <w:r w:rsidRPr="00BF7505">
        <w:rPr>
          <w:szCs w:val="24"/>
        </w:rPr>
        <w:t xml:space="preserve"> la iniciativa con proyecto de decreto por el que se reforman las fracciones</w:t>
      </w:r>
      <w:r w:rsidR="005B5DD9" w:rsidRPr="00BF7505">
        <w:rPr>
          <w:szCs w:val="24"/>
        </w:rPr>
        <w:t xml:space="preserve"> II y III del artículo 4.70 y el artículo 4.71 del </w:t>
      </w:r>
      <w:r w:rsidR="00D0326E" w:rsidRPr="00BF7505">
        <w:rPr>
          <w:szCs w:val="24"/>
        </w:rPr>
        <w:t>Código Civil del Estado de México, los diputados Omar Ortega Álvarez, Élida Castelán Mondragón y Viridiana Fuentes Cruz, del Grupo Parlamentario del Partido de la Revolución Democrática.</w:t>
      </w:r>
    </w:p>
    <w:p w14:paraId="1E30B56D" w14:textId="5FA7B577" w:rsidR="00D0326E" w:rsidRPr="00BF7505" w:rsidRDefault="00D0326E" w:rsidP="005F25E4">
      <w:pPr>
        <w:pStyle w:val="Sinespaciado"/>
        <w:jc w:val="both"/>
        <w:rPr>
          <w:szCs w:val="24"/>
        </w:rPr>
      </w:pPr>
      <w:r w:rsidRPr="00BF7505">
        <w:rPr>
          <w:szCs w:val="24"/>
        </w:rPr>
        <w:tab/>
        <w:t>Agotado el estudio de la iniciativa y discutido plenamente en la Comisión Legislativa, nos permitimos</w:t>
      </w:r>
      <w:r w:rsidR="00632068" w:rsidRPr="00BF7505">
        <w:rPr>
          <w:szCs w:val="24"/>
        </w:rPr>
        <w:t>,</w:t>
      </w:r>
      <w:r w:rsidRPr="00BF7505">
        <w:rPr>
          <w:szCs w:val="24"/>
        </w:rPr>
        <w:t xml:space="preserve"> con fundamento en lo dispuesto en los artículos 68, 70 y 82 de la Ley Orgánica del Poder Legislativo, en relación con lo señalado en los artículos 13 A, 70, 73, 75, 78, 79 y 80 del Reglamento, someter a la consideración de la Legislatura, el siguiente</w:t>
      </w:r>
      <w:r w:rsidR="00724686" w:rsidRPr="00BF7505">
        <w:rPr>
          <w:szCs w:val="24"/>
        </w:rPr>
        <w:t>:</w:t>
      </w:r>
    </w:p>
    <w:p w14:paraId="4DACD35D" w14:textId="77777777" w:rsidR="00D0326E" w:rsidRPr="00BF7505" w:rsidRDefault="00D0326E" w:rsidP="005F25E4">
      <w:pPr>
        <w:pStyle w:val="Sinespaciado"/>
        <w:jc w:val="center"/>
        <w:rPr>
          <w:szCs w:val="24"/>
        </w:rPr>
      </w:pPr>
      <w:r w:rsidRPr="00BF7505">
        <w:rPr>
          <w:szCs w:val="24"/>
        </w:rPr>
        <w:t>DICTAMEN</w:t>
      </w:r>
    </w:p>
    <w:p w14:paraId="7A357C89" w14:textId="77777777" w:rsidR="00D0326E" w:rsidRPr="00BF7505" w:rsidRDefault="00D0326E" w:rsidP="005F25E4">
      <w:pPr>
        <w:pStyle w:val="Sinespaciado"/>
        <w:ind w:firstLine="708"/>
        <w:jc w:val="both"/>
        <w:rPr>
          <w:szCs w:val="24"/>
        </w:rPr>
      </w:pPr>
      <w:r w:rsidRPr="00BF7505">
        <w:rPr>
          <w:szCs w:val="24"/>
        </w:rPr>
        <w:t>ANTECEDENTES</w:t>
      </w:r>
    </w:p>
    <w:p w14:paraId="70F7873B" w14:textId="7C7ED424" w:rsidR="00D0326E" w:rsidRPr="00BF7505" w:rsidRDefault="00D0326E" w:rsidP="005F25E4">
      <w:pPr>
        <w:pStyle w:val="Sinespaciado"/>
        <w:ind w:firstLine="708"/>
        <w:jc w:val="both"/>
        <w:rPr>
          <w:szCs w:val="24"/>
        </w:rPr>
      </w:pPr>
      <w:r w:rsidRPr="00BF7505">
        <w:rPr>
          <w:szCs w:val="24"/>
        </w:rPr>
        <w:t>1. En la sesión de la LXI Legislatura de fecha 22 de septiembre de 2022, el diputado Omar Ortega Álvarez, la diputada Élida Castelán Mondragón y la diputada Viridiana Fuentes Cruz, del Grupo Parlamentario del Partido de la Revolución Democrática, en uso del derecho de iniciativa legislativa referido en los artículos 51 fracción II de la Constitución Política del Estado Libre y Soberano de México, 28 fracción I de la Ley Orgánica del Poder Legislativo del Estado Libre y Soberano de México, presentaron a la aprobación de la Soberanía Popular la iniciativa con proyecto de decreto por el que se reforman las fracciones II y III del artículo 4.70 y el artículo 4.71 del Código Civil del Estado de México.</w:t>
      </w:r>
    </w:p>
    <w:p w14:paraId="630BDF30" w14:textId="3ED003F4" w:rsidR="00D0326E" w:rsidRPr="00BF7505" w:rsidRDefault="00D0326E" w:rsidP="005F25E4">
      <w:pPr>
        <w:pStyle w:val="Sinespaciado"/>
        <w:ind w:firstLine="708"/>
        <w:jc w:val="both"/>
        <w:rPr>
          <w:szCs w:val="24"/>
        </w:rPr>
      </w:pPr>
      <w:r w:rsidRPr="00BF7505">
        <w:rPr>
          <w:szCs w:val="24"/>
        </w:rPr>
        <w:t>2. En cumplimiento del proceso legislativo aplicable, en la referida sesión fue remitida la iniciativa con proyecto de decreto a la Comisión Legislativa de Procuración y Administración de Justicia, para su estudio y dictamen.</w:t>
      </w:r>
    </w:p>
    <w:p w14:paraId="597E1EE9" w14:textId="594D172E" w:rsidR="00D0326E" w:rsidRPr="00BF7505" w:rsidRDefault="00D0326E" w:rsidP="005F25E4">
      <w:pPr>
        <w:pStyle w:val="Sinespaciado"/>
        <w:ind w:firstLine="708"/>
        <w:jc w:val="both"/>
        <w:rPr>
          <w:szCs w:val="24"/>
        </w:rPr>
      </w:pPr>
      <w:r w:rsidRPr="00BF7505">
        <w:rPr>
          <w:szCs w:val="24"/>
        </w:rPr>
        <w:t>3. El día 22 de septiembre de 2022, por oficio</w:t>
      </w:r>
      <w:r w:rsidR="008C1185" w:rsidRPr="00BF7505">
        <w:rPr>
          <w:szCs w:val="24"/>
        </w:rPr>
        <w:t>,</w:t>
      </w:r>
      <w:r w:rsidRPr="00BF7505">
        <w:rPr>
          <w:szCs w:val="24"/>
        </w:rPr>
        <w:t xml:space="preserve"> la</w:t>
      </w:r>
      <w:r w:rsidR="008C1185" w:rsidRPr="00BF7505">
        <w:rPr>
          <w:szCs w:val="24"/>
        </w:rPr>
        <w:t>s</w:t>
      </w:r>
      <w:r w:rsidRPr="00BF7505">
        <w:rPr>
          <w:szCs w:val="24"/>
        </w:rPr>
        <w:t xml:space="preserve"> Secretaría</w:t>
      </w:r>
      <w:r w:rsidR="008C1185" w:rsidRPr="00BF7505">
        <w:rPr>
          <w:szCs w:val="24"/>
        </w:rPr>
        <w:t>s</w:t>
      </w:r>
      <w:r w:rsidRPr="00BF7505">
        <w:rPr>
          <w:szCs w:val="24"/>
        </w:rPr>
        <w:t xml:space="preserve"> de la Directiva de la LXI Legislatura hicieron llegar la iniciativa con proyecto de decreto a la Presidencia de la Comisión Legislativa de Procuración y Administración de Justicia.</w:t>
      </w:r>
    </w:p>
    <w:p w14:paraId="5674AEC1" w14:textId="02E3E9C3" w:rsidR="00D0326E" w:rsidRPr="00BF7505" w:rsidRDefault="00D0326E" w:rsidP="005F25E4">
      <w:pPr>
        <w:pStyle w:val="Sinespaciado"/>
        <w:ind w:firstLine="708"/>
        <w:jc w:val="both"/>
        <w:rPr>
          <w:szCs w:val="24"/>
        </w:rPr>
      </w:pPr>
      <w:r w:rsidRPr="00BF7505">
        <w:rPr>
          <w:szCs w:val="24"/>
        </w:rPr>
        <w:t>4. En observancia de sus funciones, el Secretario Técnico de la Comisión Legislativa distribuyó copia de la iniciativa con proyecto de decreto entre las y los integrantes de la Comisión Legislativa de Procuración y Administración de Justicia.</w:t>
      </w:r>
    </w:p>
    <w:p w14:paraId="55610159" w14:textId="12B9F1F0" w:rsidR="00D0326E" w:rsidRPr="00BF7505" w:rsidRDefault="00D0326E" w:rsidP="005F25E4">
      <w:pPr>
        <w:pStyle w:val="Sinespaciado"/>
        <w:ind w:firstLine="708"/>
        <w:jc w:val="both"/>
        <w:rPr>
          <w:szCs w:val="24"/>
        </w:rPr>
      </w:pPr>
      <w:r w:rsidRPr="00BF7505">
        <w:rPr>
          <w:szCs w:val="24"/>
        </w:rPr>
        <w:lastRenderedPageBreak/>
        <w:t>5. Los días 21 y 29 de junio de 2023, la Comisión Legislativa de Procuración y Administración de Justicia analizó la iniciativa con proyecto de decreto y realizó reuniones de trabajo, con la presencia y participación de servidores públicos de la Secretaría de Justicia y Derechos Humanos, del Director General de Legislación y Estudios Normativos de la Secretaría de Justicia y Derechos Humanos y del Poder Judicial del Estado de México, integrante del Consejo de la Judicatura del Estado de México.</w:t>
      </w:r>
    </w:p>
    <w:p w14:paraId="057D8801" w14:textId="0DDA621E" w:rsidR="00D0326E" w:rsidRPr="00BF7505" w:rsidRDefault="00D0326E" w:rsidP="005F25E4">
      <w:pPr>
        <w:pStyle w:val="Sinespaciado"/>
        <w:ind w:firstLine="708"/>
        <w:jc w:val="both"/>
        <w:rPr>
          <w:szCs w:val="24"/>
        </w:rPr>
      </w:pPr>
      <w:r w:rsidRPr="00BF7505">
        <w:rPr>
          <w:szCs w:val="24"/>
        </w:rPr>
        <w:t>6. Con apego al estudio realizado, estimamos procedente reforma</w:t>
      </w:r>
      <w:r w:rsidR="001531FB" w:rsidRPr="00BF7505">
        <w:rPr>
          <w:szCs w:val="24"/>
        </w:rPr>
        <w:t>r</w:t>
      </w:r>
      <w:r w:rsidRPr="00BF7505">
        <w:rPr>
          <w:szCs w:val="24"/>
        </w:rPr>
        <w:t xml:space="preserve"> las fracciones II y III del artículo 4.70 y el artículo 4.71 y adicionar un segundo párrafo al artículo 4.71 del Código del Estado de México, en materia de nulidad de matrimonio por violencia.</w:t>
      </w:r>
    </w:p>
    <w:p w14:paraId="3BD74B95" w14:textId="77777777" w:rsidR="00D0326E" w:rsidRPr="00BF7505" w:rsidRDefault="00D0326E" w:rsidP="005F25E4">
      <w:pPr>
        <w:pStyle w:val="Sinespaciado"/>
        <w:jc w:val="center"/>
        <w:rPr>
          <w:szCs w:val="24"/>
        </w:rPr>
      </w:pPr>
      <w:r w:rsidRPr="00BF7505">
        <w:rPr>
          <w:szCs w:val="24"/>
        </w:rPr>
        <w:t>RESOLUTIVOS</w:t>
      </w:r>
    </w:p>
    <w:p w14:paraId="4D7B55F7" w14:textId="7EE60D69" w:rsidR="00D0326E" w:rsidRPr="00BF7505" w:rsidRDefault="00D0326E" w:rsidP="005F25E4">
      <w:pPr>
        <w:pStyle w:val="Sinespaciado"/>
        <w:ind w:firstLine="708"/>
        <w:jc w:val="both"/>
        <w:rPr>
          <w:szCs w:val="24"/>
        </w:rPr>
      </w:pPr>
      <w:r w:rsidRPr="00BF7505">
        <w:rPr>
          <w:szCs w:val="24"/>
        </w:rPr>
        <w:t>PRIMERO. Es de aprobarse en lo conducente</w:t>
      </w:r>
      <w:r w:rsidR="00D0659F" w:rsidRPr="00BF7505">
        <w:rPr>
          <w:szCs w:val="24"/>
        </w:rPr>
        <w:t>,</w:t>
      </w:r>
      <w:r w:rsidRPr="00BF7505">
        <w:rPr>
          <w:szCs w:val="24"/>
        </w:rPr>
        <w:t xml:space="preserve"> conforme al proyecto de decreto que ha sido integrado</w:t>
      </w:r>
      <w:r w:rsidR="00D0659F" w:rsidRPr="00BF7505">
        <w:rPr>
          <w:szCs w:val="24"/>
        </w:rPr>
        <w:t>,</w:t>
      </w:r>
      <w:r w:rsidRPr="00BF7505">
        <w:rPr>
          <w:szCs w:val="24"/>
        </w:rPr>
        <w:t xml:space="preserve"> la iniciativa con proyecto de decreto por el que se reforman las fracciones II y III del artículo 4.70 y el artículo 4.71 del Código Civil del Estado de México, los diputados Omar Ortega Álvarez, Élida Castelán Mondragón y Viridiana Fuentes Cruz</w:t>
      </w:r>
      <w:r w:rsidR="00D6052F" w:rsidRPr="00BF7505">
        <w:rPr>
          <w:szCs w:val="24"/>
        </w:rPr>
        <w:t>,</w:t>
      </w:r>
      <w:r w:rsidRPr="00BF7505">
        <w:rPr>
          <w:szCs w:val="24"/>
        </w:rPr>
        <w:t xml:space="preserve"> del Grupo Parlamentario del Partido de la Revolución Democrática.</w:t>
      </w:r>
    </w:p>
    <w:p w14:paraId="0F9DBF79" w14:textId="48AC5520" w:rsidR="00D0326E" w:rsidRPr="00BF7505" w:rsidRDefault="00D0326E" w:rsidP="005F25E4">
      <w:pPr>
        <w:pStyle w:val="Sinespaciado"/>
        <w:ind w:firstLine="708"/>
        <w:jc w:val="both"/>
        <w:rPr>
          <w:szCs w:val="24"/>
        </w:rPr>
      </w:pPr>
      <w:r w:rsidRPr="00BF7505">
        <w:rPr>
          <w:szCs w:val="24"/>
        </w:rPr>
        <w:t>SEGUNDO. Se adjunta el proyecto de decreto correspondiente.</w:t>
      </w:r>
    </w:p>
    <w:p w14:paraId="31C73729" w14:textId="64137B71" w:rsidR="00D0326E" w:rsidRPr="00BF7505" w:rsidRDefault="00D0326E" w:rsidP="005F25E4">
      <w:pPr>
        <w:pStyle w:val="Sinespaciado"/>
        <w:ind w:firstLine="708"/>
        <w:jc w:val="both"/>
        <w:rPr>
          <w:szCs w:val="24"/>
        </w:rPr>
      </w:pPr>
      <w:r w:rsidRPr="00BF7505">
        <w:rPr>
          <w:szCs w:val="24"/>
        </w:rPr>
        <w:t xml:space="preserve">TERCERO. Previa discusión y aprobación por la Legislatura en </w:t>
      </w:r>
      <w:r w:rsidR="00D6052F" w:rsidRPr="00BF7505">
        <w:rPr>
          <w:szCs w:val="24"/>
        </w:rPr>
        <w:t>p</w:t>
      </w:r>
      <w:r w:rsidRPr="00BF7505">
        <w:rPr>
          <w:szCs w:val="24"/>
        </w:rPr>
        <w:t>leno, remítase el proyecto de decreto al Titular del Ejecutivo Estatal, para los efectos necesarios.</w:t>
      </w:r>
    </w:p>
    <w:p w14:paraId="429BEE32" w14:textId="77777777" w:rsidR="00D0326E" w:rsidRPr="00BF7505" w:rsidRDefault="00D0326E" w:rsidP="005F25E4">
      <w:pPr>
        <w:pStyle w:val="Sinespaciado"/>
        <w:jc w:val="both"/>
        <w:rPr>
          <w:szCs w:val="24"/>
        </w:rPr>
      </w:pPr>
      <w:r w:rsidRPr="00BF7505">
        <w:rPr>
          <w:szCs w:val="24"/>
        </w:rPr>
        <w:tab/>
        <w:t>Dado en el Palacio del Poder Legislativo, en la Ciudad de Toluca de Lerdo, Capital del Estado de México, a los trece días del mes de julio de dos mil veintitrés.</w:t>
      </w:r>
    </w:p>
    <w:p w14:paraId="730DC6E2" w14:textId="5A738826" w:rsidR="00D0326E" w:rsidRPr="00BF7505" w:rsidRDefault="00D0326E" w:rsidP="005F25E4">
      <w:pPr>
        <w:pStyle w:val="Sinespaciado"/>
        <w:jc w:val="both"/>
        <w:rPr>
          <w:szCs w:val="24"/>
        </w:rPr>
      </w:pPr>
      <w:r w:rsidRPr="00BF7505">
        <w:rPr>
          <w:szCs w:val="24"/>
        </w:rPr>
        <w:tab/>
        <w:t>Es cuanto</w:t>
      </w:r>
      <w:r w:rsidR="00D6052F" w:rsidRPr="00BF7505">
        <w:rPr>
          <w:szCs w:val="24"/>
        </w:rPr>
        <w:t>,</w:t>
      </w:r>
      <w:r w:rsidRPr="00BF7505">
        <w:rPr>
          <w:szCs w:val="24"/>
        </w:rPr>
        <w:t xml:space="preserve"> Presidente.</w:t>
      </w:r>
    </w:p>
    <w:p w14:paraId="7293BA51" w14:textId="0E6A0921" w:rsidR="00D0326E" w:rsidRPr="00BF7505" w:rsidRDefault="00D0326E" w:rsidP="005F25E4">
      <w:pPr>
        <w:pStyle w:val="Sinespaciado"/>
        <w:jc w:val="both"/>
        <w:rPr>
          <w:szCs w:val="24"/>
        </w:rPr>
      </w:pPr>
      <w:r w:rsidRPr="00BF7505">
        <w:rPr>
          <w:szCs w:val="24"/>
        </w:rPr>
        <w:t>PRESIDENTE DIP. GERARDO ULLOA PÉREZ. Gracias</w:t>
      </w:r>
      <w:r w:rsidR="005B7ED2" w:rsidRPr="00BF7505">
        <w:rPr>
          <w:szCs w:val="24"/>
        </w:rPr>
        <w:t>,</w:t>
      </w:r>
      <w:r w:rsidRPr="00BF7505">
        <w:rPr>
          <w:szCs w:val="24"/>
        </w:rPr>
        <w:t xml:space="preserve"> diputado Secretario.</w:t>
      </w:r>
    </w:p>
    <w:p w14:paraId="285FBD1F" w14:textId="0AE14A16" w:rsidR="00D0326E" w:rsidRPr="00BF7505" w:rsidRDefault="00D0326E" w:rsidP="005F25E4">
      <w:pPr>
        <w:pStyle w:val="Sinespaciado"/>
        <w:jc w:val="both"/>
        <w:rPr>
          <w:szCs w:val="24"/>
        </w:rPr>
      </w:pPr>
      <w:r w:rsidRPr="00BF7505">
        <w:rPr>
          <w:szCs w:val="24"/>
        </w:rPr>
        <w:tab/>
        <w:t>Damos la bienvenida a la diputada Viridiana Fuentes Cruz, proponente de la presente iniciativa</w:t>
      </w:r>
      <w:r w:rsidR="005B7ED2" w:rsidRPr="00BF7505">
        <w:rPr>
          <w:szCs w:val="24"/>
        </w:rPr>
        <w:t>.</w:t>
      </w:r>
      <w:r w:rsidRPr="00BF7505">
        <w:rPr>
          <w:szCs w:val="24"/>
        </w:rPr>
        <w:t xml:space="preserve"> </w:t>
      </w:r>
      <w:r w:rsidR="005B7ED2" w:rsidRPr="00BF7505">
        <w:rPr>
          <w:szCs w:val="24"/>
        </w:rPr>
        <w:t>B</w:t>
      </w:r>
      <w:r w:rsidRPr="00BF7505">
        <w:rPr>
          <w:szCs w:val="24"/>
        </w:rPr>
        <w:t>uen día</w:t>
      </w:r>
      <w:r w:rsidR="005B7ED2" w:rsidRPr="00BF7505">
        <w:rPr>
          <w:szCs w:val="24"/>
        </w:rPr>
        <w:t>,</w:t>
      </w:r>
      <w:r w:rsidRPr="00BF7505">
        <w:rPr>
          <w:szCs w:val="24"/>
        </w:rPr>
        <w:t xml:space="preserve"> diputada.</w:t>
      </w:r>
    </w:p>
    <w:p w14:paraId="7BE7264D" w14:textId="63A9B1A3" w:rsidR="00D0326E" w:rsidRPr="00BF7505" w:rsidRDefault="00D0326E" w:rsidP="005F25E4">
      <w:pPr>
        <w:pStyle w:val="Sinespaciado"/>
        <w:jc w:val="both"/>
        <w:rPr>
          <w:szCs w:val="24"/>
        </w:rPr>
      </w:pPr>
      <w:r w:rsidRPr="00BF7505">
        <w:rPr>
          <w:szCs w:val="24"/>
        </w:rPr>
        <w:tab/>
        <w:t>Leídos los antecedentes, abro la discusión en lo general del dictamen y del proyecto de decreto</w:t>
      </w:r>
      <w:r w:rsidR="005B7ED2" w:rsidRPr="00BF7505">
        <w:rPr>
          <w:szCs w:val="24"/>
        </w:rPr>
        <w:t>,</w:t>
      </w:r>
      <w:r w:rsidRPr="00BF7505">
        <w:rPr>
          <w:szCs w:val="24"/>
        </w:rPr>
        <w:t xml:space="preserve"> y consulto a las Comisiones si alguien desea hacer uso de la palabra.</w:t>
      </w:r>
    </w:p>
    <w:p w14:paraId="6DB54238" w14:textId="00109867" w:rsidR="00D0326E" w:rsidRPr="00BF7505" w:rsidRDefault="00D0326E" w:rsidP="005F25E4">
      <w:pPr>
        <w:pStyle w:val="Sinespaciado"/>
        <w:jc w:val="both"/>
        <w:rPr>
          <w:szCs w:val="24"/>
        </w:rPr>
      </w:pPr>
      <w:r w:rsidRPr="00BF7505">
        <w:rPr>
          <w:szCs w:val="24"/>
        </w:rPr>
        <w:tab/>
        <w:t>Secretario</w:t>
      </w:r>
      <w:r w:rsidR="005B7ED2" w:rsidRPr="00BF7505">
        <w:rPr>
          <w:szCs w:val="24"/>
        </w:rPr>
        <w:t>,</w:t>
      </w:r>
      <w:r w:rsidRPr="00BF7505">
        <w:rPr>
          <w:szCs w:val="24"/>
        </w:rPr>
        <w:t xml:space="preserve"> favor de registrar, si eres tan amable, la participación de las y los diputados.</w:t>
      </w:r>
    </w:p>
    <w:p w14:paraId="5DBA4E0F" w14:textId="17B36742" w:rsidR="00D0326E" w:rsidRPr="00BF7505" w:rsidRDefault="00D0326E" w:rsidP="005F25E4">
      <w:pPr>
        <w:pStyle w:val="Sinespaciado"/>
        <w:jc w:val="both"/>
        <w:rPr>
          <w:szCs w:val="24"/>
        </w:rPr>
      </w:pPr>
      <w:r w:rsidRPr="00BF7505">
        <w:rPr>
          <w:szCs w:val="24"/>
        </w:rPr>
        <w:t>SECRETARIO DIP. BRAULIO ÁLVAREZ JASSO. Con todo gusto</w:t>
      </w:r>
      <w:r w:rsidR="005B7ED2" w:rsidRPr="00BF7505">
        <w:rPr>
          <w:szCs w:val="24"/>
        </w:rPr>
        <w:t>,</w:t>
      </w:r>
      <w:r w:rsidRPr="00BF7505">
        <w:rPr>
          <w:szCs w:val="24"/>
        </w:rPr>
        <w:t xml:space="preserve"> Presidente.</w:t>
      </w:r>
    </w:p>
    <w:p w14:paraId="4F518F0F" w14:textId="588D1F86" w:rsidR="00C469CD" w:rsidRPr="00BF7505" w:rsidRDefault="00484202" w:rsidP="005F25E4">
      <w:pPr>
        <w:pStyle w:val="Sinespaciado"/>
        <w:jc w:val="both"/>
        <w:rPr>
          <w:szCs w:val="24"/>
        </w:rPr>
      </w:pPr>
      <w:r w:rsidRPr="00BF7505">
        <w:rPr>
          <w:szCs w:val="24"/>
        </w:rPr>
        <w:t xml:space="preserve">PRESIDENTE DIP. GERARDO ULLOA PÉREZ. </w:t>
      </w:r>
      <w:r w:rsidR="00C469CD" w:rsidRPr="00BF7505">
        <w:rPr>
          <w:szCs w:val="24"/>
        </w:rPr>
        <w:t>Al no haber ninguna participación</w:t>
      </w:r>
      <w:r w:rsidR="005B7ED2" w:rsidRPr="00BF7505">
        <w:rPr>
          <w:szCs w:val="24"/>
        </w:rPr>
        <w:t>,</w:t>
      </w:r>
      <w:r w:rsidR="00C469CD" w:rsidRPr="00BF7505">
        <w:rPr>
          <w:szCs w:val="24"/>
        </w:rPr>
        <w:t xml:space="preserve"> consulto a la comisión si son de aprobarse en lo general el dictamen y el proyecto de decreto y pido a la Secretaría recabe la votación nominal. </w:t>
      </w:r>
    </w:p>
    <w:p w14:paraId="341FC373" w14:textId="77777777" w:rsidR="00F43BDA" w:rsidRPr="00BF7505" w:rsidRDefault="00C469CD" w:rsidP="005F25E4">
      <w:pPr>
        <w:pStyle w:val="Sinespaciado"/>
        <w:ind w:firstLine="708"/>
        <w:jc w:val="both"/>
        <w:rPr>
          <w:szCs w:val="24"/>
        </w:rPr>
      </w:pPr>
      <w:r w:rsidRPr="00BF7505">
        <w:rPr>
          <w:szCs w:val="24"/>
        </w:rPr>
        <w:t>Si alguien desea separar algún artículo</w:t>
      </w:r>
      <w:r w:rsidR="00F43BDA" w:rsidRPr="00BF7505">
        <w:rPr>
          <w:szCs w:val="24"/>
        </w:rPr>
        <w:t>,</w:t>
      </w:r>
      <w:r w:rsidRPr="00BF7505">
        <w:rPr>
          <w:szCs w:val="24"/>
        </w:rPr>
        <w:t xml:space="preserve"> sírvase informarlo</w:t>
      </w:r>
      <w:r w:rsidR="00F43BDA" w:rsidRPr="00BF7505">
        <w:rPr>
          <w:szCs w:val="24"/>
        </w:rPr>
        <w:t>.</w:t>
      </w:r>
    </w:p>
    <w:p w14:paraId="06EA04B9" w14:textId="48F24A1C" w:rsidR="00C469CD" w:rsidRPr="00BF7505" w:rsidRDefault="00F43BDA" w:rsidP="005F25E4">
      <w:pPr>
        <w:pStyle w:val="Sinespaciado"/>
        <w:ind w:firstLine="708"/>
        <w:jc w:val="both"/>
        <w:rPr>
          <w:szCs w:val="24"/>
        </w:rPr>
      </w:pPr>
      <w:r w:rsidRPr="00BF7505">
        <w:rPr>
          <w:szCs w:val="24"/>
        </w:rPr>
        <w:t>P</w:t>
      </w:r>
      <w:r w:rsidR="00C469CD" w:rsidRPr="00BF7505">
        <w:rPr>
          <w:szCs w:val="24"/>
        </w:rPr>
        <w:t>or favor</w:t>
      </w:r>
      <w:r w:rsidRPr="00BF7505">
        <w:rPr>
          <w:szCs w:val="24"/>
        </w:rPr>
        <w:t>,</w:t>
      </w:r>
      <w:r w:rsidR="00C469CD" w:rsidRPr="00BF7505">
        <w:rPr>
          <w:szCs w:val="24"/>
        </w:rPr>
        <w:t xml:space="preserve"> diputado Secretario.</w:t>
      </w:r>
    </w:p>
    <w:p w14:paraId="1F54A31D" w14:textId="77777777" w:rsidR="00F43BDA" w:rsidRPr="00BF7505" w:rsidRDefault="00C469CD" w:rsidP="005F25E4">
      <w:pPr>
        <w:pStyle w:val="Sinespaciado"/>
        <w:jc w:val="both"/>
        <w:rPr>
          <w:szCs w:val="24"/>
        </w:rPr>
      </w:pPr>
      <w:r w:rsidRPr="00BF7505">
        <w:rPr>
          <w:rFonts w:eastAsia="Times New Roman"/>
          <w:szCs w:val="24"/>
          <w:lang w:eastAsia="es-MX"/>
        </w:rPr>
        <w:t xml:space="preserve">SECRETARIO </w:t>
      </w:r>
      <w:r w:rsidRPr="00BF7505">
        <w:rPr>
          <w:szCs w:val="24"/>
        </w:rPr>
        <w:t>DIP. BRAULIO ÁLVAREZ JASSO. Gracias Presidente.</w:t>
      </w:r>
    </w:p>
    <w:p w14:paraId="5AC3F19E" w14:textId="52BFB376" w:rsidR="00C469CD" w:rsidRPr="00BF7505" w:rsidRDefault="00C469CD" w:rsidP="005F25E4">
      <w:pPr>
        <w:pStyle w:val="Sinespaciado"/>
        <w:ind w:firstLine="708"/>
        <w:jc w:val="both"/>
        <w:rPr>
          <w:szCs w:val="24"/>
        </w:rPr>
      </w:pPr>
      <w:r w:rsidRPr="00BF7505">
        <w:rPr>
          <w:szCs w:val="24"/>
        </w:rPr>
        <w:t>Recabo la votación.</w:t>
      </w:r>
    </w:p>
    <w:p w14:paraId="2A190E05" w14:textId="2F9A24AC" w:rsidR="00C469CD" w:rsidRPr="00BF7505" w:rsidRDefault="00C469CD" w:rsidP="005F25E4">
      <w:pPr>
        <w:pStyle w:val="Sinespaciado"/>
        <w:jc w:val="center"/>
        <w:rPr>
          <w:i/>
          <w:szCs w:val="24"/>
        </w:rPr>
      </w:pPr>
      <w:r w:rsidRPr="00BF7505">
        <w:rPr>
          <w:i/>
          <w:szCs w:val="24"/>
        </w:rPr>
        <w:t xml:space="preserve">(Votación </w:t>
      </w:r>
      <w:r w:rsidR="00F43BDA" w:rsidRPr="00BF7505">
        <w:rPr>
          <w:i/>
          <w:szCs w:val="24"/>
        </w:rPr>
        <w:t>n</w:t>
      </w:r>
      <w:r w:rsidRPr="00BF7505">
        <w:rPr>
          <w:i/>
          <w:szCs w:val="24"/>
        </w:rPr>
        <w:t>ominal)</w:t>
      </w:r>
    </w:p>
    <w:p w14:paraId="1E3BA492" w14:textId="5E60569B" w:rsidR="00C469CD" w:rsidRPr="00BF7505" w:rsidRDefault="00C469CD" w:rsidP="005F25E4">
      <w:pPr>
        <w:pStyle w:val="Sinespaciado"/>
        <w:jc w:val="both"/>
        <w:rPr>
          <w:rFonts w:eastAsia="Times New Roman"/>
          <w:szCs w:val="24"/>
          <w:lang w:eastAsia="es-MX"/>
        </w:rPr>
      </w:pPr>
      <w:r w:rsidRPr="00BF7505">
        <w:rPr>
          <w:rFonts w:eastAsia="Times New Roman"/>
          <w:szCs w:val="24"/>
          <w:lang w:eastAsia="es-MX"/>
        </w:rPr>
        <w:t xml:space="preserve">SECRETARIO </w:t>
      </w:r>
      <w:r w:rsidRPr="00BF7505">
        <w:rPr>
          <w:szCs w:val="24"/>
        </w:rPr>
        <w:t xml:space="preserve">DIP. BRAULIO ÁLVAREZ JASSO. </w:t>
      </w:r>
      <w:r w:rsidRPr="00BF7505">
        <w:rPr>
          <w:rFonts w:eastAsia="Times New Roman"/>
          <w:szCs w:val="24"/>
          <w:lang w:eastAsia="es-MX"/>
        </w:rPr>
        <w:t>El dictamen y el proyecto de decreto han sido aprobados en lo general por unanimidad de votos</w:t>
      </w:r>
      <w:r w:rsidR="00CD6C48" w:rsidRPr="00BF7505">
        <w:rPr>
          <w:rFonts w:eastAsia="Times New Roman"/>
          <w:szCs w:val="24"/>
          <w:lang w:eastAsia="es-MX"/>
        </w:rPr>
        <w:t>,</w:t>
      </w:r>
      <w:r w:rsidRPr="00BF7505">
        <w:rPr>
          <w:rFonts w:eastAsia="Times New Roman"/>
          <w:szCs w:val="24"/>
          <w:lang w:eastAsia="es-MX"/>
        </w:rPr>
        <w:t xml:space="preserve"> Presidente.</w:t>
      </w:r>
    </w:p>
    <w:p w14:paraId="4DC22A11" w14:textId="77777777" w:rsidR="00CD6C48" w:rsidRPr="00BF7505" w:rsidRDefault="00C469CD" w:rsidP="005F25E4">
      <w:pPr>
        <w:pStyle w:val="Sinespaciado"/>
        <w:jc w:val="both"/>
        <w:rPr>
          <w:rFonts w:eastAsia="Times New Roman"/>
          <w:szCs w:val="24"/>
          <w:lang w:eastAsia="es-MX"/>
        </w:rPr>
      </w:pPr>
      <w:r w:rsidRPr="00BF7505">
        <w:rPr>
          <w:rFonts w:eastAsia="Times New Roman"/>
          <w:szCs w:val="24"/>
          <w:lang w:eastAsia="es-MX"/>
        </w:rPr>
        <w:t>PRESIDENTE DIP. GERARDO ULLOA PÉREZ. Gracias</w:t>
      </w:r>
      <w:r w:rsidR="00CD6C48" w:rsidRPr="00BF7505">
        <w:rPr>
          <w:rFonts w:eastAsia="Times New Roman"/>
          <w:szCs w:val="24"/>
          <w:lang w:eastAsia="es-MX"/>
        </w:rPr>
        <w:t>,</w:t>
      </w:r>
      <w:r w:rsidRPr="00BF7505">
        <w:rPr>
          <w:rFonts w:eastAsia="Times New Roman"/>
          <w:szCs w:val="24"/>
          <w:lang w:eastAsia="es-MX"/>
        </w:rPr>
        <w:t xml:space="preserve"> Secretario.</w:t>
      </w:r>
    </w:p>
    <w:p w14:paraId="712524D7" w14:textId="6B524230" w:rsidR="00C469CD" w:rsidRPr="00BF7505" w:rsidRDefault="00C469CD" w:rsidP="005F25E4">
      <w:pPr>
        <w:pStyle w:val="Sinespaciado"/>
        <w:ind w:firstLine="708"/>
        <w:jc w:val="both"/>
        <w:rPr>
          <w:rFonts w:eastAsia="Times New Roman"/>
          <w:szCs w:val="24"/>
          <w:lang w:eastAsia="es-MX"/>
        </w:rPr>
      </w:pPr>
      <w:r w:rsidRPr="00BF7505">
        <w:rPr>
          <w:rFonts w:eastAsia="Times New Roman"/>
          <w:szCs w:val="24"/>
          <w:lang w:eastAsia="es-MX"/>
        </w:rPr>
        <w:t>Se acuerda la aprobación en lo general del dictamen y del proyecto de decreto, así como también se aprueba en lo particular.</w:t>
      </w:r>
    </w:p>
    <w:p w14:paraId="4F1FEE06" w14:textId="77777777" w:rsidR="00CD6C48" w:rsidRPr="00BF7505" w:rsidRDefault="00C469CD" w:rsidP="005F25E4">
      <w:pPr>
        <w:pStyle w:val="Sinespaciado"/>
        <w:ind w:firstLine="708"/>
        <w:jc w:val="both"/>
        <w:rPr>
          <w:rFonts w:eastAsia="Times New Roman"/>
          <w:szCs w:val="24"/>
          <w:lang w:eastAsia="es-MX"/>
        </w:rPr>
      </w:pPr>
      <w:r w:rsidRPr="00BF7505">
        <w:rPr>
          <w:rFonts w:eastAsia="Times New Roman"/>
          <w:szCs w:val="24"/>
          <w:lang w:eastAsia="es-MX"/>
        </w:rPr>
        <w:t>Nos solicita el uso de la palabra la diputada proponente de la presente iniciativa</w:t>
      </w:r>
      <w:r w:rsidR="00CD6C48" w:rsidRPr="00BF7505">
        <w:rPr>
          <w:rFonts w:eastAsia="Times New Roman"/>
          <w:szCs w:val="24"/>
          <w:lang w:eastAsia="es-MX"/>
        </w:rPr>
        <w:t>,</w:t>
      </w:r>
      <w:r w:rsidRPr="00BF7505">
        <w:rPr>
          <w:rFonts w:eastAsia="Times New Roman"/>
          <w:szCs w:val="24"/>
          <w:lang w:eastAsia="es-MX"/>
        </w:rPr>
        <w:t xml:space="preserve"> </w:t>
      </w:r>
      <w:r w:rsidR="00CD6C48" w:rsidRPr="00BF7505">
        <w:rPr>
          <w:rFonts w:eastAsia="Times New Roman"/>
          <w:szCs w:val="24"/>
          <w:lang w:eastAsia="es-MX"/>
        </w:rPr>
        <w:t>l</w:t>
      </w:r>
      <w:r w:rsidRPr="00BF7505">
        <w:rPr>
          <w:rFonts w:eastAsia="Times New Roman"/>
          <w:szCs w:val="24"/>
          <w:lang w:eastAsia="es-MX"/>
        </w:rPr>
        <w:t>a diputada Viridiana Fuentes Cruz.</w:t>
      </w:r>
    </w:p>
    <w:p w14:paraId="390347F6" w14:textId="0D81FEFD" w:rsidR="00C469CD" w:rsidRPr="00BF7505" w:rsidRDefault="00C469CD" w:rsidP="005F25E4">
      <w:pPr>
        <w:pStyle w:val="Sinespaciado"/>
        <w:ind w:firstLine="708"/>
        <w:jc w:val="both"/>
        <w:rPr>
          <w:rFonts w:eastAsia="Times New Roman"/>
          <w:szCs w:val="24"/>
          <w:lang w:eastAsia="es-MX"/>
        </w:rPr>
      </w:pPr>
      <w:r w:rsidRPr="00BF7505">
        <w:rPr>
          <w:rFonts w:eastAsia="Times New Roman"/>
          <w:szCs w:val="24"/>
          <w:lang w:eastAsia="es-MX"/>
        </w:rPr>
        <w:t>Adelante</w:t>
      </w:r>
      <w:r w:rsidR="00CD6C48" w:rsidRPr="00BF7505">
        <w:rPr>
          <w:rFonts w:eastAsia="Times New Roman"/>
          <w:szCs w:val="24"/>
          <w:lang w:eastAsia="es-MX"/>
        </w:rPr>
        <w:t>,</w:t>
      </w:r>
      <w:r w:rsidRPr="00BF7505">
        <w:rPr>
          <w:rFonts w:eastAsia="Times New Roman"/>
          <w:szCs w:val="24"/>
          <w:lang w:eastAsia="es-MX"/>
        </w:rPr>
        <w:t xml:space="preserve"> diputada. </w:t>
      </w:r>
    </w:p>
    <w:p w14:paraId="20F13DEC" w14:textId="77777777" w:rsidR="00CD6C48" w:rsidRPr="00BF7505" w:rsidRDefault="00C469CD" w:rsidP="005F25E4">
      <w:pPr>
        <w:pStyle w:val="Sinespaciado"/>
        <w:jc w:val="both"/>
        <w:rPr>
          <w:rFonts w:eastAsia="Times New Roman"/>
          <w:szCs w:val="24"/>
          <w:lang w:eastAsia="es-MX"/>
        </w:rPr>
      </w:pPr>
      <w:r w:rsidRPr="00BF7505">
        <w:rPr>
          <w:rFonts w:eastAsia="Times New Roman"/>
          <w:szCs w:val="24"/>
          <w:lang w:eastAsia="es-MX"/>
        </w:rPr>
        <w:t>DIP. VIRIDIANA FUENTES CRUZ. Gracias. Buenos días. Gracias</w:t>
      </w:r>
      <w:r w:rsidR="00CD6C48" w:rsidRPr="00BF7505">
        <w:rPr>
          <w:rFonts w:eastAsia="Times New Roman"/>
          <w:szCs w:val="24"/>
          <w:lang w:eastAsia="es-MX"/>
        </w:rPr>
        <w:t>,</w:t>
      </w:r>
      <w:r w:rsidRPr="00BF7505">
        <w:rPr>
          <w:rFonts w:eastAsia="Times New Roman"/>
          <w:szCs w:val="24"/>
          <w:lang w:eastAsia="es-MX"/>
        </w:rPr>
        <w:t xml:space="preserve"> Presidente.</w:t>
      </w:r>
    </w:p>
    <w:p w14:paraId="4DEC8BF2" w14:textId="61E1485F" w:rsidR="00C469CD" w:rsidRPr="00BF7505" w:rsidRDefault="00C469CD" w:rsidP="005F25E4">
      <w:pPr>
        <w:pStyle w:val="Sinespaciado"/>
        <w:ind w:firstLine="708"/>
        <w:jc w:val="both"/>
        <w:rPr>
          <w:rFonts w:eastAsia="Times New Roman"/>
          <w:szCs w:val="24"/>
          <w:lang w:eastAsia="es-MX"/>
        </w:rPr>
      </w:pPr>
      <w:r w:rsidRPr="00BF7505">
        <w:rPr>
          <w:rFonts w:eastAsia="Times New Roman"/>
          <w:szCs w:val="24"/>
          <w:lang w:eastAsia="es-MX"/>
        </w:rPr>
        <w:t>Muchas gracias</w:t>
      </w:r>
      <w:r w:rsidR="00CD6C48" w:rsidRPr="00BF7505">
        <w:rPr>
          <w:rFonts w:eastAsia="Times New Roman"/>
          <w:szCs w:val="24"/>
          <w:lang w:eastAsia="es-MX"/>
        </w:rPr>
        <w:t>,</w:t>
      </w:r>
      <w:r w:rsidRPr="00BF7505">
        <w:rPr>
          <w:rFonts w:eastAsia="Times New Roman"/>
          <w:szCs w:val="24"/>
          <w:lang w:eastAsia="es-MX"/>
        </w:rPr>
        <w:t xml:space="preserve"> compañeras y compañeros diputados y diputadas.</w:t>
      </w:r>
    </w:p>
    <w:p w14:paraId="4EF4AF46" w14:textId="3ED4429F" w:rsidR="00C469CD" w:rsidRPr="00BF7505" w:rsidRDefault="00C469CD" w:rsidP="005F25E4">
      <w:pPr>
        <w:pStyle w:val="Sinespaciado"/>
        <w:ind w:firstLine="708"/>
        <w:jc w:val="both"/>
        <w:rPr>
          <w:rFonts w:eastAsia="Times New Roman"/>
          <w:szCs w:val="24"/>
          <w:lang w:eastAsia="es-MX"/>
        </w:rPr>
      </w:pPr>
      <w:r w:rsidRPr="00BF7505">
        <w:rPr>
          <w:rFonts w:eastAsia="Times New Roman"/>
          <w:szCs w:val="24"/>
          <w:lang w:eastAsia="es-MX"/>
        </w:rPr>
        <w:t xml:space="preserve">No tomaré mucho tiempo. Solamente quiero reconocer la disposición a los trabajos y el compromiso de las y los integrantes de esta </w:t>
      </w:r>
      <w:r w:rsidR="00CD6C48" w:rsidRPr="00BF7505">
        <w:rPr>
          <w:rFonts w:eastAsia="Times New Roman"/>
          <w:szCs w:val="24"/>
          <w:lang w:eastAsia="es-MX"/>
        </w:rPr>
        <w:t>c</w:t>
      </w:r>
      <w:r w:rsidRPr="00BF7505">
        <w:rPr>
          <w:rFonts w:eastAsia="Times New Roman"/>
          <w:szCs w:val="24"/>
          <w:lang w:eastAsia="es-MX"/>
        </w:rPr>
        <w:t xml:space="preserve">omisión </w:t>
      </w:r>
      <w:r w:rsidR="00CD6C48" w:rsidRPr="00BF7505">
        <w:rPr>
          <w:rFonts w:eastAsia="Times New Roman"/>
          <w:szCs w:val="24"/>
          <w:lang w:eastAsia="es-MX"/>
        </w:rPr>
        <w:t>l</w:t>
      </w:r>
      <w:r w:rsidRPr="00BF7505">
        <w:rPr>
          <w:rFonts w:eastAsia="Times New Roman"/>
          <w:szCs w:val="24"/>
          <w:lang w:eastAsia="es-MX"/>
        </w:rPr>
        <w:t>egislativa</w:t>
      </w:r>
      <w:r w:rsidR="00CD6C48" w:rsidRPr="00BF7505">
        <w:rPr>
          <w:rFonts w:eastAsia="Times New Roman"/>
          <w:szCs w:val="24"/>
          <w:lang w:eastAsia="es-MX"/>
        </w:rPr>
        <w:t>, a</w:t>
      </w:r>
      <w:r w:rsidRPr="00BF7505">
        <w:rPr>
          <w:rFonts w:eastAsia="Times New Roman"/>
          <w:szCs w:val="24"/>
          <w:lang w:eastAsia="es-MX"/>
        </w:rPr>
        <w:t>demás de</w:t>
      </w:r>
      <w:r w:rsidR="00CD6C48" w:rsidRPr="00BF7505">
        <w:rPr>
          <w:rFonts w:eastAsia="Times New Roman"/>
          <w:szCs w:val="24"/>
          <w:lang w:eastAsia="es-MX"/>
        </w:rPr>
        <w:t>,</w:t>
      </w:r>
      <w:r w:rsidRPr="00BF7505">
        <w:rPr>
          <w:rFonts w:eastAsia="Times New Roman"/>
          <w:szCs w:val="24"/>
          <w:lang w:eastAsia="es-MX"/>
        </w:rPr>
        <w:t xml:space="preserve"> por supuesto</w:t>
      </w:r>
      <w:r w:rsidR="00CD6C48" w:rsidRPr="00BF7505">
        <w:rPr>
          <w:rFonts w:eastAsia="Times New Roman"/>
          <w:szCs w:val="24"/>
          <w:lang w:eastAsia="es-MX"/>
        </w:rPr>
        <w:t>,</w:t>
      </w:r>
      <w:r w:rsidRPr="00BF7505">
        <w:rPr>
          <w:rFonts w:eastAsia="Times New Roman"/>
          <w:szCs w:val="24"/>
          <w:lang w:eastAsia="es-MX"/>
        </w:rPr>
        <w:t xml:space="preserve"> agradecer por los comentarios que amablemente nos hicieron llegar para el fortalecimiento de esta </w:t>
      </w:r>
      <w:r w:rsidRPr="00BF7505">
        <w:rPr>
          <w:rFonts w:eastAsia="Times New Roman"/>
          <w:szCs w:val="24"/>
          <w:lang w:eastAsia="es-MX"/>
        </w:rPr>
        <w:lastRenderedPageBreak/>
        <w:t>iniciativa, especialmente a la diputada Karina Labastida y al diputado Braulio Álvarez Jasso, cuyos aportes no solo se integraron, sino que permitieron abrir discusiones muy técnicas sobre la materia.</w:t>
      </w:r>
    </w:p>
    <w:p w14:paraId="1BF4E8FF" w14:textId="79FA82F6" w:rsidR="00C469CD" w:rsidRPr="00BF7505" w:rsidRDefault="00C469CD" w:rsidP="005F25E4">
      <w:pPr>
        <w:pStyle w:val="Sinespaciado"/>
        <w:ind w:firstLine="708"/>
        <w:jc w:val="both"/>
        <w:rPr>
          <w:rFonts w:eastAsia="Times New Roman"/>
          <w:szCs w:val="24"/>
          <w:lang w:eastAsia="es-MX"/>
        </w:rPr>
      </w:pPr>
      <w:r w:rsidRPr="00BF7505">
        <w:rPr>
          <w:rFonts w:eastAsia="Times New Roman"/>
          <w:szCs w:val="24"/>
          <w:lang w:eastAsia="es-MX"/>
        </w:rPr>
        <w:t>Lo celebro</w:t>
      </w:r>
      <w:r w:rsidR="004E45DD" w:rsidRPr="00BF7505">
        <w:rPr>
          <w:rFonts w:eastAsia="Times New Roman"/>
          <w:szCs w:val="24"/>
          <w:lang w:eastAsia="es-MX"/>
        </w:rPr>
        <w:t>,</w:t>
      </w:r>
      <w:r w:rsidRPr="00BF7505">
        <w:rPr>
          <w:rFonts w:eastAsia="Times New Roman"/>
          <w:szCs w:val="24"/>
          <w:lang w:eastAsia="es-MX"/>
        </w:rPr>
        <w:t xml:space="preserve"> porque me parece que especialmente cuando tratamos temas tan sensibles como la violencia contra las mujeres, tenemos que estar abiertos a esas discusiones y replantearnos lo que damos por hecho o incluso a cambiar de opinión.</w:t>
      </w:r>
    </w:p>
    <w:p w14:paraId="1D9B4CF0" w14:textId="33AB8E6D" w:rsidR="00C469CD" w:rsidRPr="00BF7505" w:rsidRDefault="00C469CD" w:rsidP="005F25E4">
      <w:pPr>
        <w:pStyle w:val="Sinespaciado"/>
        <w:ind w:firstLine="708"/>
        <w:jc w:val="both"/>
        <w:rPr>
          <w:rFonts w:eastAsia="Times New Roman"/>
          <w:szCs w:val="24"/>
          <w:lang w:eastAsia="es-MX"/>
        </w:rPr>
      </w:pPr>
      <w:r w:rsidRPr="00BF7505">
        <w:rPr>
          <w:rFonts w:eastAsia="Times New Roman"/>
          <w:szCs w:val="24"/>
          <w:lang w:eastAsia="es-MX"/>
        </w:rPr>
        <w:t>Por eso también extiendo mi agradecimiento a los a los representantes de los Poderes Ejecutivo y Judicial que se dieron cita para contribuir con su experiencia a la formulación de este proyecto de decreto.</w:t>
      </w:r>
    </w:p>
    <w:p w14:paraId="69E365E8" w14:textId="4FD583EC" w:rsidR="00C469CD" w:rsidRPr="00BF7505" w:rsidRDefault="00C469CD" w:rsidP="005F25E4">
      <w:pPr>
        <w:pStyle w:val="Sinespaciado"/>
        <w:ind w:firstLine="708"/>
        <w:jc w:val="both"/>
        <w:rPr>
          <w:rFonts w:eastAsia="Times New Roman"/>
          <w:szCs w:val="24"/>
          <w:lang w:eastAsia="es-MX"/>
        </w:rPr>
      </w:pPr>
      <w:r w:rsidRPr="00BF7505">
        <w:rPr>
          <w:rFonts w:eastAsia="Times New Roman"/>
          <w:szCs w:val="24"/>
          <w:lang w:eastAsia="es-MX"/>
        </w:rPr>
        <w:t>No me queda más que insistir, como lo he hecho de manera sostenida, en que desde el Grupo Parlamentario del Partido de la Revolución Democrática estamos abiertos y dispuestos a discutir todos los temas, a cuestionar normas que</w:t>
      </w:r>
      <w:r w:rsidR="001B14FD" w:rsidRPr="00BF7505">
        <w:rPr>
          <w:rFonts w:eastAsia="Times New Roman"/>
          <w:szCs w:val="24"/>
          <w:lang w:eastAsia="es-MX"/>
        </w:rPr>
        <w:t>,</w:t>
      </w:r>
      <w:r w:rsidRPr="00BF7505">
        <w:rPr>
          <w:rFonts w:eastAsia="Times New Roman"/>
          <w:szCs w:val="24"/>
          <w:lang w:eastAsia="es-MX"/>
        </w:rPr>
        <w:t xml:space="preserve"> como </w:t>
      </w:r>
      <w:r w:rsidR="006C2579" w:rsidRPr="00BF7505">
        <w:rPr>
          <w:rFonts w:eastAsia="Times New Roman"/>
          <w:szCs w:val="24"/>
          <w:lang w:eastAsia="es-MX"/>
        </w:rPr>
        <w:t>e</w:t>
      </w:r>
      <w:r w:rsidRPr="00BF7505">
        <w:rPr>
          <w:rFonts w:eastAsia="Times New Roman"/>
          <w:szCs w:val="24"/>
          <w:lang w:eastAsia="es-MX"/>
        </w:rPr>
        <w:t>sta</w:t>
      </w:r>
      <w:r w:rsidR="001B14FD" w:rsidRPr="00BF7505">
        <w:rPr>
          <w:rFonts w:eastAsia="Times New Roman"/>
          <w:szCs w:val="24"/>
          <w:lang w:eastAsia="es-MX"/>
        </w:rPr>
        <w:t>,</w:t>
      </w:r>
      <w:r w:rsidRPr="00BF7505">
        <w:rPr>
          <w:rFonts w:eastAsia="Times New Roman"/>
          <w:szCs w:val="24"/>
          <w:lang w:eastAsia="es-MX"/>
        </w:rPr>
        <w:t xml:space="preserve"> llevan décadas, algunas incluso más de un siglo sin ser cuestionadas y que ya no reflejan el espíritu de los tiempos.</w:t>
      </w:r>
    </w:p>
    <w:p w14:paraId="53C96380" w14:textId="0ECF822C" w:rsidR="00C469CD" w:rsidRPr="00BF7505" w:rsidRDefault="00C469CD" w:rsidP="005F25E4">
      <w:pPr>
        <w:pStyle w:val="Sinespaciado"/>
        <w:ind w:firstLine="708"/>
        <w:jc w:val="both"/>
        <w:rPr>
          <w:rFonts w:eastAsia="Times New Roman"/>
          <w:szCs w:val="24"/>
          <w:lang w:eastAsia="es-MX"/>
        </w:rPr>
      </w:pPr>
      <w:r w:rsidRPr="00BF7505">
        <w:rPr>
          <w:rFonts w:eastAsia="Times New Roman"/>
          <w:szCs w:val="24"/>
          <w:lang w:eastAsia="es-MX"/>
        </w:rPr>
        <w:t>Lo hacemos así porque verdaderamente queremos llevar al Estado de México a la vanguardia</w:t>
      </w:r>
      <w:r w:rsidR="001B14FD" w:rsidRPr="00BF7505">
        <w:rPr>
          <w:rFonts w:eastAsia="Times New Roman"/>
          <w:szCs w:val="24"/>
          <w:lang w:eastAsia="es-MX"/>
        </w:rPr>
        <w:t>,</w:t>
      </w:r>
      <w:r w:rsidRPr="00BF7505">
        <w:rPr>
          <w:rFonts w:eastAsia="Times New Roman"/>
          <w:szCs w:val="24"/>
          <w:lang w:eastAsia="es-MX"/>
        </w:rPr>
        <w:t xml:space="preserve"> </w:t>
      </w:r>
      <w:r w:rsidR="001B14FD" w:rsidRPr="00BF7505">
        <w:rPr>
          <w:rFonts w:eastAsia="Times New Roman"/>
          <w:szCs w:val="24"/>
          <w:lang w:eastAsia="es-MX"/>
        </w:rPr>
        <w:t>y</w:t>
      </w:r>
      <w:r w:rsidRPr="00BF7505">
        <w:rPr>
          <w:rFonts w:eastAsia="Times New Roman"/>
          <w:szCs w:val="24"/>
          <w:lang w:eastAsia="es-MX"/>
        </w:rPr>
        <w:t xml:space="preserve"> ese compromiso que hemos hecho con las y los mexiquenses requiere mirar al pasado para aprender de los errores; pero, sobre todo, mirar al futuro para garantizar a las próximas generaciones el máximo de dignidad, seguridad y justicia.</w:t>
      </w:r>
    </w:p>
    <w:p w14:paraId="6FFB06C1" w14:textId="77777777" w:rsidR="00C469CD" w:rsidRPr="00BF7505" w:rsidRDefault="00C469CD" w:rsidP="005F25E4">
      <w:pPr>
        <w:pStyle w:val="Sinespaciado"/>
        <w:ind w:firstLine="708"/>
        <w:jc w:val="both"/>
        <w:rPr>
          <w:rFonts w:eastAsia="Times New Roman"/>
          <w:szCs w:val="24"/>
          <w:lang w:eastAsia="es-MX"/>
        </w:rPr>
      </w:pPr>
      <w:r w:rsidRPr="00BF7505">
        <w:rPr>
          <w:rFonts w:eastAsia="Times New Roman"/>
          <w:szCs w:val="24"/>
          <w:lang w:eastAsia="es-MX"/>
        </w:rPr>
        <w:t xml:space="preserve">Enhorabuena y muchas gracias, compañeras y compañeros. </w:t>
      </w:r>
    </w:p>
    <w:p w14:paraId="65A5F6D6" w14:textId="4D32D012" w:rsidR="001B14FD" w:rsidRPr="00BF7505" w:rsidRDefault="00C469CD" w:rsidP="005F25E4">
      <w:pPr>
        <w:pStyle w:val="Sinespaciado"/>
        <w:jc w:val="both"/>
        <w:rPr>
          <w:rFonts w:eastAsia="Times New Roman"/>
          <w:szCs w:val="24"/>
          <w:lang w:eastAsia="es-MX"/>
        </w:rPr>
      </w:pPr>
      <w:r w:rsidRPr="00BF7505">
        <w:rPr>
          <w:rFonts w:eastAsia="Times New Roman"/>
          <w:szCs w:val="24"/>
          <w:lang w:eastAsia="es-MX"/>
        </w:rPr>
        <w:t>PRESIDENTE DIP. GERARDO ULLOA PÉREZ. Gracias</w:t>
      </w:r>
      <w:r w:rsidR="006C2579" w:rsidRPr="00BF7505">
        <w:rPr>
          <w:rFonts w:eastAsia="Times New Roman"/>
          <w:szCs w:val="24"/>
          <w:lang w:eastAsia="es-MX"/>
        </w:rPr>
        <w:t>,</w:t>
      </w:r>
      <w:r w:rsidRPr="00BF7505">
        <w:rPr>
          <w:rFonts w:eastAsia="Times New Roman"/>
          <w:szCs w:val="24"/>
          <w:lang w:eastAsia="es-MX"/>
        </w:rPr>
        <w:t xml:space="preserve"> diputada.</w:t>
      </w:r>
    </w:p>
    <w:p w14:paraId="0C3F117A" w14:textId="1522B284" w:rsidR="00C469CD" w:rsidRPr="00BF7505" w:rsidRDefault="00C469CD" w:rsidP="005F25E4">
      <w:pPr>
        <w:pStyle w:val="Sinespaciado"/>
        <w:ind w:firstLine="708"/>
        <w:jc w:val="both"/>
        <w:rPr>
          <w:rFonts w:eastAsia="Times New Roman"/>
          <w:szCs w:val="24"/>
          <w:lang w:eastAsia="es-MX"/>
        </w:rPr>
      </w:pPr>
      <w:r w:rsidRPr="00BF7505">
        <w:rPr>
          <w:rFonts w:eastAsia="Times New Roman"/>
          <w:szCs w:val="24"/>
          <w:lang w:eastAsia="es-MX"/>
        </w:rPr>
        <w:t xml:space="preserve">Nos informan de </w:t>
      </w:r>
      <w:r w:rsidR="001B14FD" w:rsidRPr="00BF7505">
        <w:rPr>
          <w:rFonts w:eastAsia="Times New Roman"/>
          <w:szCs w:val="24"/>
          <w:lang w:eastAsia="es-MX"/>
        </w:rPr>
        <w:t>A</w:t>
      </w:r>
      <w:r w:rsidRPr="00BF7505">
        <w:rPr>
          <w:rFonts w:eastAsia="Times New Roman"/>
          <w:szCs w:val="24"/>
          <w:lang w:eastAsia="es-MX"/>
        </w:rPr>
        <w:t xml:space="preserve">suntos </w:t>
      </w:r>
      <w:r w:rsidR="001B14FD" w:rsidRPr="00BF7505">
        <w:rPr>
          <w:rFonts w:eastAsia="Times New Roman"/>
          <w:szCs w:val="24"/>
          <w:lang w:eastAsia="es-MX"/>
        </w:rPr>
        <w:t>P</w:t>
      </w:r>
      <w:r w:rsidRPr="00BF7505">
        <w:rPr>
          <w:rFonts w:eastAsia="Times New Roman"/>
          <w:szCs w:val="24"/>
          <w:lang w:eastAsia="es-MX"/>
        </w:rPr>
        <w:t>arlamentarios</w:t>
      </w:r>
      <w:r w:rsidR="001B14FD" w:rsidRPr="00BF7505">
        <w:rPr>
          <w:rFonts w:eastAsia="Times New Roman"/>
          <w:szCs w:val="24"/>
          <w:lang w:eastAsia="es-MX"/>
        </w:rPr>
        <w:t>,</w:t>
      </w:r>
      <w:r w:rsidRPr="00BF7505">
        <w:rPr>
          <w:rFonts w:eastAsia="Times New Roman"/>
          <w:szCs w:val="24"/>
          <w:lang w:eastAsia="es-MX"/>
        </w:rPr>
        <w:t xml:space="preserve"> al escuchar la participación de la diputada</w:t>
      </w:r>
      <w:r w:rsidR="001B14FD" w:rsidRPr="00BF7505">
        <w:rPr>
          <w:rFonts w:eastAsia="Times New Roman"/>
          <w:szCs w:val="24"/>
          <w:lang w:eastAsia="es-MX"/>
        </w:rPr>
        <w:t>,</w:t>
      </w:r>
      <w:r w:rsidRPr="00BF7505">
        <w:rPr>
          <w:rFonts w:eastAsia="Times New Roman"/>
          <w:szCs w:val="24"/>
          <w:lang w:eastAsia="es-MX"/>
        </w:rPr>
        <w:t xml:space="preserve"> </w:t>
      </w:r>
      <w:r w:rsidR="001B14FD" w:rsidRPr="00BF7505">
        <w:rPr>
          <w:rFonts w:eastAsia="Times New Roman"/>
          <w:szCs w:val="24"/>
          <w:lang w:eastAsia="es-MX"/>
        </w:rPr>
        <w:t>e</w:t>
      </w:r>
      <w:r w:rsidRPr="00BF7505">
        <w:rPr>
          <w:rFonts w:eastAsia="Times New Roman"/>
          <w:szCs w:val="24"/>
          <w:lang w:eastAsia="es-MX"/>
        </w:rPr>
        <w:t>s necesario entonces leer el proyecto de decreto como finaliza, porque hubo modificación con las participaciones y aportaciones de diputadas y diputados, lo cual</w:t>
      </w:r>
      <w:r w:rsidR="001B14FD" w:rsidRPr="00BF7505">
        <w:rPr>
          <w:rFonts w:eastAsia="Times New Roman"/>
          <w:szCs w:val="24"/>
          <w:lang w:eastAsia="es-MX"/>
        </w:rPr>
        <w:t>,</w:t>
      </w:r>
      <w:r w:rsidRPr="00BF7505">
        <w:rPr>
          <w:rFonts w:eastAsia="Times New Roman"/>
          <w:szCs w:val="24"/>
          <w:lang w:eastAsia="es-MX"/>
        </w:rPr>
        <w:t xml:space="preserve"> le</w:t>
      </w:r>
      <w:r w:rsidR="001B14FD" w:rsidRPr="00BF7505">
        <w:rPr>
          <w:rFonts w:eastAsia="Times New Roman"/>
          <w:szCs w:val="24"/>
          <w:lang w:eastAsia="es-MX"/>
        </w:rPr>
        <w:t>s</w:t>
      </w:r>
      <w:r w:rsidRPr="00BF7505">
        <w:rPr>
          <w:rFonts w:eastAsia="Times New Roman"/>
          <w:szCs w:val="24"/>
          <w:lang w:eastAsia="es-MX"/>
        </w:rPr>
        <w:t xml:space="preserve"> pido de favor, nos esperen unos minutitos, nos traen el documento</w:t>
      </w:r>
      <w:r w:rsidR="001B14FD" w:rsidRPr="00BF7505">
        <w:rPr>
          <w:rFonts w:eastAsia="Times New Roman"/>
          <w:szCs w:val="24"/>
          <w:lang w:eastAsia="es-MX"/>
        </w:rPr>
        <w:t>,</w:t>
      </w:r>
      <w:r w:rsidRPr="00BF7505">
        <w:rPr>
          <w:rFonts w:eastAsia="Times New Roman"/>
          <w:szCs w:val="24"/>
          <w:lang w:eastAsia="es-MX"/>
        </w:rPr>
        <w:t xml:space="preserve"> para que ustedes conozcan cómo quedaría.</w:t>
      </w:r>
    </w:p>
    <w:p w14:paraId="6A8E366E" w14:textId="6F271E3C" w:rsidR="00C469CD" w:rsidRPr="00BF7505" w:rsidRDefault="00C469CD" w:rsidP="005F25E4">
      <w:pPr>
        <w:pStyle w:val="Sinespaciado"/>
        <w:ind w:firstLine="708"/>
        <w:jc w:val="both"/>
        <w:rPr>
          <w:rFonts w:eastAsia="Times New Roman"/>
          <w:szCs w:val="24"/>
          <w:lang w:eastAsia="es-MX"/>
        </w:rPr>
      </w:pPr>
      <w:r w:rsidRPr="00BF7505">
        <w:rPr>
          <w:rFonts w:eastAsia="Times New Roman"/>
          <w:szCs w:val="24"/>
          <w:lang w:eastAsia="es-MX"/>
        </w:rPr>
        <w:t>Gracias</w:t>
      </w:r>
      <w:r w:rsidR="001B14FD" w:rsidRPr="00BF7505">
        <w:rPr>
          <w:rFonts w:eastAsia="Times New Roman"/>
          <w:szCs w:val="24"/>
          <w:lang w:eastAsia="es-MX"/>
        </w:rPr>
        <w:t>,</w:t>
      </w:r>
      <w:r w:rsidR="009D34B0" w:rsidRPr="00BF7505">
        <w:rPr>
          <w:rFonts w:eastAsia="Times New Roman"/>
          <w:szCs w:val="24"/>
          <w:lang w:eastAsia="es-MX"/>
        </w:rPr>
        <w:t xml:space="preserve"> esperamos un momento</w:t>
      </w:r>
    </w:p>
    <w:p w14:paraId="750179F5" w14:textId="77777777" w:rsidR="001B14FD" w:rsidRPr="00BF7505" w:rsidRDefault="0040769B" w:rsidP="005F25E4">
      <w:pPr>
        <w:pStyle w:val="Sinespaciado"/>
        <w:ind w:firstLine="708"/>
        <w:jc w:val="both"/>
        <w:rPr>
          <w:szCs w:val="24"/>
        </w:rPr>
      </w:pPr>
      <w:r w:rsidRPr="00BF7505">
        <w:rPr>
          <w:szCs w:val="24"/>
        </w:rPr>
        <w:t>N</w:t>
      </w:r>
      <w:r w:rsidR="003E2871" w:rsidRPr="00BF7505">
        <w:rPr>
          <w:szCs w:val="24"/>
        </w:rPr>
        <w:t>os comentan que también la iniciativa que presentó la diputada Ingrid Krasopani también sufrió modificaciones con la participación y aportación de las diputadas y diputados</w:t>
      </w:r>
      <w:r w:rsidR="001B14FD" w:rsidRPr="00BF7505">
        <w:rPr>
          <w:szCs w:val="24"/>
        </w:rPr>
        <w:t>.</w:t>
      </w:r>
      <w:r w:rsidR="003E2871" w:rsidRPr="00BF7505">
        <w:rPr>
          <w:szCs w:val="24"/>
        </w:rPr>
        <w:t xml:space="preserve"> </w:t>
      </w:r>
      <w:r w:rsidR="001B14FD" w:rsidRPr="00BF7505">
        <w:rPr>
          <w:szCs w:val="24"/>
        </w:rPr>
        <w:t>L</w:t>
      </w:r>
      <w:r w:rsidR="003E2871" w:rsidRPr="00BF7505">
        <w:rPr>
          <w:szCs w:val="24"/>
        </w:rPr>
        <w:t>e daremos lectura para que quede registrado en la versión estenográfica y ustedes la conozcan también</w:t>
      </w:r>
      <w:r w:rsidR="001B14FD" w:rsidRPr="00BF7505">
        <w:rPr>
          <w:szCs w:val="24"/>
        </w:rPr>
        <w:t>.</w:t>
      </w:r>
    </w:p>
    <w:p w14:paraId="6CCB143E" w14:textId="6399F262" w:rsidR="003E2871" w:rsidRPr="00BF7505" w:rsidRDefault="001B14FD" w:rsidP="005F25E4">
      <w:pPr>
        <w:pStyle w:val="Sinespaciado"/>
        <w:ind w:firstLine="708"/>
        <w:jc w:val="both"/>
        <w:rPr>
          <w:szCs w:val="24"/>
        </w:rPr>
      </w:pPr>
      <w:r w:rsidRPr="00BF7505">
        <w:rPr>
          <w:szCs w:val="24"/>
        </w:rPr>
        <w:t>P</w:t>
      </w:r>
      <w:r w:rsidR="003E2871" w:rsidRPr="00BF7505">
        <w:rPr>
          <w:szCs w:val="24"/>
        </w:rPr>
        <w:t>or favor</w:t>
      </w:r>
      <w:r w:rsidRPr="00BF7505">
        <w:rPr>
          <w:szCs w:val="24"/>
        </w:rPr>
        <w:t>,</w:t>
      </w:r>
      <w:r w:rsidR="003E2871" w:rsidRPr="00BF7505">
        <w:rPr>
          <w:szCs w:val="24"/>
        </w:rPr>
        <w:t xml:space="preserve"> diputado Secretario, iniciamos con la iniciativa de la diputada Ingrid Krasopani Schemelensky Castro. </w:t>
      </w:r>
    </w:p>
    <w:p w14:paraId="45D47925" w14:textId="77777777" w:rsidR="003E2871" w:rsidRPr="00BF7505" w:rsidRDefault="003E2871" w:rsidP="005F25E4">
      <w:pPr>
        <w:pStyle w:val="Sinespaciado"/>
        <w:jc w:val="both"/>
        <w:rPr>
          <w:szCs w:val="24"/>
        </w:rPr>
      </w:pPr>
      <w:r w:rsidRPr="00BF7505">
        <w:rPr>
          <w:szCs w:val="24"/>
        </w:rPr>
        <w:t xml:space="preserve">SECRETARIO. DIP. BRAULIO ÁLVAREZ JASSO. </w:t>
      </w:r>
    </w:p>
    <w:p w14:paraId="03386C91" w14:textId="213DA54D" w:rsidR="003E2871" w:rsidRPr="00BF7505" w:rsidRDefault="003E2871" w:rsidP="005F25E4">
      <w:pPr>
        <w:pStyle w:val="Sinespaciado"/>
        <w:jc w:val="both"/>
        <w:rPr>
          <w:szCs w:val="24"/>
        </w:rPr>
      </w:pPr>
      <w:r w:rsidRPr="00BF7505">
        <w:rPr>
          <w:szCs w:val="24"/>
        </w:rPr>
        <w:tab/>
        <w:t>Iniciativa con proyecto de decreto por el que se reforma</w:t>
      </w:r>
      <w:r w:rsidR="00284365" w:rsidRPr="00BF7505">
        <w:rPr>
          <w:szCs w:val="24"/>
        </w:rPr>
        <w:t xml:space="preserve"> la fracción V del artículo 69,</w:t>
      </w:r>
      <w:r w:rsidRPr="00BF7505">
        <w:rPr>
          <w:szCs w:val="24"/>
        </w:rPr>
        <w:t xml:space="preserve"> fracci</w:t>
      </w:r>
      <w:r w:rsidR="009F0F87" w:rsidRPr="00BF7505">
        <w:rPr>
          <w:szCs w:val="24"/>
        </w:rPr>
        <w:t>o</w:t>
      </w:r>
      <w:r w:rsidRPr="00BF7505">
        <w:rPr>
          <w:szCs w:val="24"/>
        </w:rPr>
        <w:t>n</w:t>
      </w:r>
      <w:r w:rsidR="009F0F87" w:rsidRPr="00BF7505">
        <w:rPr>
          <w:szCs w:val="24"/>
        </w:rPr>
        <w:t>es</w:t>
      </w:r>
      <w:r w:rsidRPr="00BF7505">
        <w:rPr>
          <w:szCs w:val="24"/>
        </w:rPr>
        <w:t xml:space="preserve"> I y II del artículo 270 y </w:t>
      </w:r>
      <w:r w:rsidR="006F00C1" w:rsidRPr="00BF7505">
        <w:rPr>
          <w:szCs w:val="24"/>
        </w:rPr>
        <w:t xml:space="preserve">se </w:t>
      </w:r>
      <w:r w:rsidRPr="00BF7505">
        <w:rPr>
          <w:szCs w:val="24"/>
        </w:rPr>
        <w:t>adiciona el artículo 270 Bis del Código Penal del Estado de México, presentada por la diputada Ingrid Krasopani Schemelensky Castro, integrante del Grupo Parlamentario del Partido Acción Nacional.</w:t>
      </w:r>
    </w:p>
    <w:p w14:paraId="26A9AE46" w14:textId="77777777" w:rsidR="003E2871" w:rsidRPr="00BF7505" w:rsidRDefault="003E2871" w:rsidP="005F25E4">
      <w:pPr>
        <w:pStyle w:val="Sinespaciado"/>
        <w:jc w:val="center"/>
        <w:rPr>
          <w:szCs w:val="24"/>
        </w:rPr>
      </w:pPr>
      <w:r w:rsidRPr="00BF7505">
        <w:rPr>
          <w:szCs w:val="24"/>
        </w:rPr>
        <w:t>PROYECTO DE DECRETO</w:t>
      </w:r>
    </w:p>
    <w:p w14:paraId="568F84BA" w14:textId="1132D4A2" w:rsidR="003E2871" w:rsidRPr="00BF7505" w:rsidRDefault="003E2871" w:rsidP="005F25E4">
      <w:pPr>
        <w:pStyle w:val="Sinespaciado"/>
        <w:ind w:firstLine="708"/>
        <w:jc w:val="both"/>
        <w:rPr>
          <w:szCs w:val="24"/>
        </w:rPr>
      </w:pPr>
      <w:r w:rsidRPr="00BF7505">
        <w:rPr>
          <w:szCs w:val="24"/>
        </w:rPr>
        <w:t>ARTÍCULO ÚNICO. Se reforma la fracción V del artículo 69</w:t>
      </w:r>
      <w:r w:rsidR="00284365" w:rsidRPr="00BF7505">
        <w:rPr>
          <w:szCs w:val="24"/>
        </w:rPr>
        <w:t>,</w:t>
      </w:r>
      <w:r w:rsidRPr="00BF7505">
        <w:rPr>
          <w:szCs w:val="24"/>
        </w:rPr>
        <w:t xml:space="preserve"> fracciones I y II del artículo 270 y </w:t>
      </w:r>
      <w:r w:rsidR="000965C4" w:rsidRPr="00BF7505">
        <w:rPr>
          <w:szCs w:val="24"/>
        </w:rPr>
        <w:t xml:space="preserve">se </w:t>
      </w:r>
      <w:r w:rsidRPr="00BF7505">
        <w:rPr>
          <w:szCs w:val="24"/>
        </w:rPr>
        <w:t>adiciona el artículo 270 Bis del Código Penal del Estado de México, para quedar como sigue</w:t>
      </w:r>
      <w:r w:rsidR="000965C4" w:rsidRPr="00BF7505">
        <w:rPr>
          <w:szCs w:val="24"/>
        </w:rPr>
        <w:t>:</w:t>
      </w:r>
    </w:p>
    <w:p w14:paraId="2A4FD773" w14:textId="4515C010" w:rsidR="00300A49" w:rsidRPr="00BF7505" w:rsidRDefault="003E2871" w:rsidP="005F25E4">
      <w:pPr>
        <w:pStyle w:val="Sinespaciado"/>
        <w:ind w:firstLine="708"/>
        <w:jc w:val="both"/>
        <w:rPr>
          <w:szCs w:val="24"/>
        </w:rPr>
      </w:pPr>
      <w:r w:rsidRPr="00BF7505">
        <w:rPr>
          <w:szCs w:val="24"/>
        </w:rPr>
        <w:t>Artículo 60</w:t>
      </w:r>
      <w:r w:rsidR="000965C4" w:rsidRPr="00BF7505">
        <w:rPr>
          <w:szCs w:val="24"/>
        </w:rPr>
        <w:t>.</w:t>
      </w:r>
      <w:r w:rsidR="00300A49" w:rsidRPr="00BF7505">
        <w:rPr>
          <w:szCs w:val="24"/>
        </w:rPr>
        <w:t xml:space="preserve"> </w:t>
      </w:r>
      <w:r w:rsidR="00724686" w:rsidRPr="00BF7505">
        <w:rPr>
          <w:szCs w:val="24"/>
        </w:rPr>
        <w:t>…</w:t>
      </w:r>
    </w:p>
    <w:p w14:paraId="348C27E8" w14:textId="66176378" w:rsidR="00300A49" w:rsidRPr="00BF7505" w:rsidRDefault="003E2871" w:rsidP="005F25E4">
      <w:pPr>
        <w:pStyle w:val="Sinespaciado"/>
        <w:ind w:firstLine="708"/>
        <w:jc w:val="both"/>
        <w:rPr>
          <w:szCs w:val="24"/>
        </w:rPr>
      </w:pPr>
      <w:r w:rsidRPr="00BF7505">
        <w:rPr>
          <w:szCs w:val="24"/>
        </w:rPr>
        <w:t>V</w:t>
      </w:r>
      <w:r w:rsidR="00300A49" w:rsidRPr="00BF7505">
        <w:rPr>
          <w:szCs w:val="24"/>
        </w:rPr>
        <w:t>.</w:t>
      </w:r>
      <w:r w:rsidRPr="00BF7505">
        <w:rPr>
          <w:szCs w:val="24"/>
        </w:rPr>
        <w:t xml:space="preserve"> </w:t>
      </w:r>
      <w:r w:rsidR="00300A49" w:rsidRPr="00BF7505">
        <w:rPr>
          <w:szCs w:val="24"/>
        </w:rPr>
        <w:t>A</w:t>
      </w:r>
      <w:r w:rsidRPr="00BF7505">
        <w:rPr>
          <w:szCs w:val="24"/>
        </w:rPr>
        <w:t>buso sexual</w:t>
      </w:r>
      <w:r w:rsidR="00300A49" w:rsidRPr="00BF7505">
        <w:rPr>
          <w:szCs w:val="24"/>
        </w:rPr>
        <w:t>.</w:t>
      </w:r>
    </w:p>
    <w:p w14:paraId="70EBA135" w14:textId="77777777" w:rsidR="00524A35" w:rsidRPr="00BF7505" w:rsidRDefault="00300A49" w:rsidP="005F25E4">
      <w:pPr>
        <w:pStyle w:val="Sinespaciado"/>
        <w:ind w:firstLine="708"/>
        <w:jc w:val="both"/>
        <w:rPr>
          <w:szCs w:val="24"/>
        </w:rPr>
      </w:pPr>
      <w:r w:rsidRPr="00BF7505">
        <w:rPr>
          <w:szCs w:val="24"/>
        </w:rPr>
        <w:t>A</w:t>
      </w:r>
      <w:r w:rsidR="003E2871" w:rsidRPr="00BF7505">
        <w:rPr>
          <w:szCs w:val="24"/>
        </w:rPr>
        <w:t>rtículo 270</w:t>
      </w:r>
      <w:r w:rsidRPr="00BF7505">
        <w:rPr>
          <w:szCs w:val="24"/>
        </w:rPr>
        <w:t>.</w:t>
      </w:r>
      <w:r w:rsidR="003E2871" w:rsidRPr="00BF7505">
        <w:rPr>
          <w:szCs w:val="24"/>
        </w:rPr>
        <w:t xml:space="preserve"> </w:t>
      </w:r>
      <w:r w:rsidRPr="00BF7505">
        <w:rPr>
          <w:szCs w:val="24"/>
        </w:rPr>
        <w:t>L</w:t>
      </w:r>
      <w:r w:rsidR="003E2871" w:rsidRPr="00BF7505">
        <w:rPr>
          <w:szCs w:val="24"/>
        </w:rPr>
        <w:t>a reparación del daño y perjuicio ocasional deberá ser integral, en la reparación de los daños y perjuicios ocasionados deberá ser integral</w:t>
      </w:r>
      <w:r w:rsidR="00524A35" w:rsidRPr="00BF7505">
        <w:rPr>
          <w:szCs w:val="24"/>
        </w:rPr>
        <w:t>.</w:t>
      </w:r>
    </w:p>
    <w:p w14:paraId="5AE3C77C" w14:textId="6CB521E4" w:rsidR="003E2871" w:rsidRPr="00BF7505" w:rsidRDefault="00524A35" w:rsidP="005F25E4">
      <w:pPr>
        <w:pStyle w:val="Sinespaciado"/>
        <w:ind w:firstLine="708"/>
        <w:jc w:val="both"/>
        <w:rPr>
          <w:szCs w:val="24"/>
        </w:rPr>
      </w:pPr>
      <w:r w:rsidRPr="00BF7505">
        <w:rPr>
          <w:szCs w:val="24"/>
        </w:rPr>
        <w:t>A</w:t>
      </w:r>
      <w:r w:rsidR="003E2871" w:rsidRPr="00BF7505">
        <w:rPr>
          <w:szCs w:val="24"/>
        </w:rPr>
        <w:t>rtículo 270 Bis</w:t>
      </w:r>
      <w:r w:rsidRPr="00BF7505">
        <w:rPr>
          <w:szCs w:val="24"/>
        </w:rPr>
        <w:t>.</w:t>
      </w:r>
      <w:r w:rsidR="003E2871" w:rsidRPr="00BF7505">
        <w:rPr>
          <w:szCs w:val="24"/>
        </w:rPr>
        <w:t xml:space="preserve"> </w:t>
      </w:r>
      <w:r w:rsidR="000A75F9" w:rsidRPr="00BF7505">
        <w:rPr>
          <w:szCs w:val="24"/>
        </w:rPr>
        <w:t>L</w:t>
      </w:r>
      <w:r w:rsidR="003E2871" w:rsidRPr="00BF7505">
        <w:rPr>
          <w:szCs w:val="24"/>
        </w:rPr>
        <w:t>as penas previstas para el abuso sexual se aumentarán hasta en una tercera parte en su mínimo y máximo cuando</w:t>
      </w:r>
      <w:r w:rsidR="000A75F9" w:rsidRPr="00BF7505">
        <w:rPr>
          <w:szCs w:val="24"/>
        </w:rPr>
        <w:t>:</w:t>
      </w:r>
    </w:p>
    <w:p w14:paraId="6F68B9CF" w14:textId="66FB5FBD" w:rsidR="003E2871" w:rsidRPr="00BF7505" w:rsidRDefault="000A75F9" w:rsidP="005F25E4">
      <w:pPr>
        <w:pStyle w:val="Sinespaciado"/>
        <w:ind w:firstLine="708"/>
        <w:jc w:val="both"/>
        <w:rPr>
          <w:szCs w:val="24"/>
        </w:rPr>
      </w:pPr>
      <w:r w:rsidRPr="00BF7505">
        <w:rPr>
          <w:szCs w:val="24"/>
        </w:rPr>
        <w:t>I</w:t>
      </w:r>
      <w:r w:rsidR="003E2871" w:rsidRPr="00BF7505">
        <w:rPr>
          <w:szCs w:val="24"/>
        </w:rPr>
        <w:t>. Se hiciere uso de la violencia física o moral.</w:t>
      </w:r>
    </w:p>
    <w:p w14:paraId="1FAD2B45" w14:textId="15E62EAC" w:rsidR="003E2871" w:rsidRPr="00BF7505" w:rsidRDefault="000A75F9" w:rsidP="005F25E4">
      <w:pPr>
        <w:pStyle w:val="Sinespaciado"/>
        <w:ind w:firstLine="708"/>
        <w:jc w:val="both"/>
        <w:rPr>
          <w:szCs w:val="24"/>
        </w:rPr>
      </w:pPr>
      <w:r w:rsidRPr="00BF7505">
        <w:rPr>
          <w:szCs w:val="24"/>
        </w:rPr>
        <w:t>II</w:t>
      </w:r>
      <w:r w:rsidR="003E2871" w:rsidRPr="00BF7505">
        <w:rPr>
          <w:szCs w:val="24"/>
        </w:rPr>
        <w:t xml:space="preserve">. El delito fuera cometido por uno de los cónyuges, por un ascendiente </w:t>
      </w:r>
      <w:r w:rsidR="00A2529B" w:rsidRPr="00BF7505">
        <w:rPr>
          <w:szCs w:val="24"/>
        </w:rPr>
        <w:t>contra</w:t>
      </w:r>
      <w:r w:rsidR="003E2871" w:rsidRPr="00BF7505">
        <w:rPr>
          <w:szCs w:val="24"/>
        </w:rPr>
        <w:t xml:space="preserve"> su descendiente, por este contra aquel</w:t>
      </w:r>
      <w:r w:rsidR="00A2529B" w:rsidRPr="00BF7505">
        <w:rPr>
          <w:szCs w:val="24"/>
        </w:rPr>
        <w:t>,</w:t>
      </w:r>
      <w:r w:rsidR="003E2871" w:rsidRPr="00BF7505">
        <w:rPr>
          <w:szCs w:val="24"/>
        </w:rPr>
        <w:t xml:space="preserve"> por un hermano contra el otro, por el tutor en contra de su pupilo o por el padrastro, madrastra, concubina, concubinario, amasio o amasia en contra del hijastro</w:t>
      </w:r>
      <w:r w:rsidR="00827A5B" w:rsidRPr="00BF7505">
        <w:rPr>
          <w:szCs w:val="24"/>
        </w:rPr>
        <w:t xml:space="preserve"> o</w:t>
      </w:r>
      <w:r w:rsidR="003E2871" w:rsidRPr="00BF7505">
        <w:rPr>
          <w:szCs w:val="24"/>
        </w:rPr>
        <w:t xml:space="preserve"> hijastra</w:t>
      </w:r>
      <w:r w:rsidR="00A2529B" w:rsidRPr="00BF7505">
        <w:rPr>
          <w:szCs w:val="24"/>
        </w:rPr>
        <w:t>.</w:t>
      </w:r>
      <w:r w:rsidR="003E2871" w:rsidRPr="00BF7505">
        <w:rPr>
          <w:szCs w:val="24"/>
        </w:rPr>
        <w:t xml:space="preserve"> </w:t>
      </w:r>
      <w:r w:rsidR="00A2529B" w:rsidRPr="00BF7505">
        <w:rPr>
          <w:szCs w:val="24"/>
        </w:rPr>
        <w:t>A</w:t>
      </w:r>
      <w:r w:rsidR="003E2871" w:rsidRPr="00BF7505">
        <w:rPr>
          <w:szCs w:val="24"/>
        </w:rPr>
        <w:t>demás de la pena de prisión, el culpable perderá la patria potestad o la tutela</w:t>
      </w:r>
      <w:r w:rsidR="00A2529B" w:rsidRPr="00BF7505">
        <w:rPr>
          <w:szCs w:val="24"/>
        </w:rPr>
        <w:t>,</w:t>
      </w:r>
      <w:r w:rsidR="003E2871" w:rsidRPr="00BF7505">
        <w:rPr>
          <w:szCs w:val="24"/>
        </w:rPr>
        <w:t xml:space="preserve"> en los casos en que</w:t>
      </w:r>
      <w:r w:rsidR="00724686" w:rsidRPr="00BF7505">
        <w:rPr>
          <w:szCs w:val="24"/>
        </w:rPr>
        <w:t xml:space="preserve"> la ejerciere sobre la víctima.</w:t>
      </w:r>
    </w:p>
    <w:p w14:paraId="5161AD4A" w14:textId="5915F0BB" w:rsidR="003E2871" w:rsidRPr="00BF7505" w:rsidRDefault="00A2529B" w:rsidP="005F25E4">
      <w:pPr>
        <w:pStyle w:val="Sinespaciado"/>
        <w:ind w:firstLine="708"/>
        <w:jc w:val="both"/>
        <w:rPr>
          <w:szCs w:val="24"/>
        </w:rPr>
      </w:pPr>
      <w:r w:rsidRPr="00BF7505">
        <w:rPr>
          <w:szCs w:val="24"/>
        </w:rPr>
        <w:lastRenderedPageBreak/>
        <w:t>III</w:t>
      </w:r>
      <w:r w:rsidR="003E2871" w:rsidRPr="00BF7505">
        <w:rPr>
          <w:szCs w:val="24"/>
        </w:rPr>
        <w:t>. Cuando el delito sea cometido por quienes tengan o hayan tenido relación con la víctima por motivos laborales, docentes, médicos, domésticos, religiosos o cualquier otro que implique confianza o subordinación</w:t>
      </w:r>
      <w:r w:rsidR="0057302E" w:rsidRPr="00BF7505">
        <w:rPr>
          <w:szCs w:val="24"/>
        </w:rPr>
        <w:t>,</w:t>
      </w:r>
      <w:r w:rsidR="003E2871" w:rsidRPr="00BF7505">
        <w:rPr>
          <w:szCs w:val="24"/>
        </w:rPr>
        <w:t xml:space="preserve"> </w:t>
      </w:r>
      <w:r w:rsidR="0057302E" w:rsidRPr="00BF7505">
        <w:rPr>
          <w:szCs w:val="24"/>
        </w:rPr>
        <w:t>a</w:t>
      </w:r>
      <w:r w:rsidR="003E2871" w:rsidRPr="00BF7505">
        <w:rPr>
          <w:szCs w:val="24"/>
        </w:rPr>
        <w:t>demás de la pena de prisión, si el delito es contra una persona menor de edad</w:t>
      </w:r>
      <w:r w:rsidR="0057302E" w:rsidRPr="00BF7505">
        <w:rPr>
          <w:szCs w:val="24"/>
        </w:rPr>
        <w:t>,</w:t>
      </w:r>
      <w:r w:rsidR="003E2871" w:rsidRPr="00BF7505">
        <w:rPr>
          <w:szCs w:val="24"/>
        </w:rPr>
        <w:t xml:space="preserve"> el condenado será destituido del cargo o empleo, inhabilitado o suspendido hasta por el término de cinco años en el ejercicio de su profesión, independientemente de las sanciones a que se haga acreedor.</w:t>
      </w:r>
    </w:p>
    <w:p w14:paraId="242C4B61" w14:textId="77777777" w:rsidR="00153D4C" w:rsidRPr="00BF7505" w:rsidRDefault="0057302E" w:rsidP="005F25E4">
      <w:pPr>
        <w:pStyle w:val="Sinespaciado"/>
        <w:ind w:firstLine="708"/>
        <w:jc w:val="both"/>
        <w:rPr>
          <w:szCs w:val="24"/>
        </w:rPr>
      </w:pPr>
      <w:r w:rsidRPr="00BF7505">
        <w:rPr>
          <w:szCs w:val="24"/>
        </w:rPr>
        <w:t>IV</w:t>
      </w:r>
      <w:r w:rsidR="003E2871" w:rsidRPr="00BF7505">
        <w:rPr>
          <w:szCs w:val="24"/>
        </w:rPr>
        <w:t xml:space="preserve">. Cuando el </w:t>
      </w:r>
      <w:r w:rsidRPr="00BF7505">
        <w:rPr>
          <w:szCs w:val="24"/>
        </w:rPr>
        <w:t>ofendido</w:t>
      </w:r>
      <w:r w:rsidR="003E2871" w:rsidRPr="00BF7505">
        <w:rPr>
          <w:szCs w:val="24"/>
        </w:rPr>
        <w:t xml:space="preserve"> tenga alguna discapacidad que limite sus actividades de su vida diaria e impida su desarrollo individual y social</w:t>
      </w:r>
      <w:r w:rsidR="00C456EF" w:rsidRPr="00BF7505">
        <w:rPr>
          <w:szCs w:val="24"/>
        </w:rPr>
        <w:t>.</w:t>
      </w:r>
    </w:p>
    <w:p w14:paraId="2B41C4B4" w14:textId="6FA1905E" w:rsidR="003E2871" w:rsidRPr="00BF7505" w:rsidRDefault="00C456EF" w:rsidP="005F25E4">
      <w:pPr>
        <w:pStyle w:val="Sinespaciado"/>
        <w:ind w:firstLine="708"/>
        <w:jc w:val="both"/>
        <w:rPr>
          <w:szCs w:val="24"/>
        </w:rPr>
      </w:pPr>
      <w:r w:rsidRPr="00BF7505">
        <w:rPr>
          <w:szCs w:val="24"/>
        </w:rPr>
        <w:t>E</w:t>
      </w:r>
      <w:r w:rsidR="003E2871" w:rsidRPr="00BF7505">
        <w:rPr>
          <w:szCs w:val="24"/>
        </w:rPr>
        <w:t xml:space="preserve">s obligación de quien ejerza la patria potestad de las </w:t>
      </w:r>
      <w:r w:rsidRPr="00BF7505">
        <w:rPr>
          <w:szCs w:val="24"/>
        </w:rPr>
        <w:t>n</w:t>
      </w:r>
      <w:r w:rsidR="003E2871" w:rsidRPr="00BF7505">
        <w:rPr>
          <w:szCs w:val="24"/>
        </w:rPr>
        <w:t xml:space="preserve">iñas, </w:t>
      </w:r>
      <w:r w:rsidRPr="00BF7505">
        <w:rPr>
          <w:szCs w:val="24"/>
        </w:rPr>
        <w:t>n</w:t>
      </w:r>
      <w:r w:rsidR="003E2871" w:rsidRPr="00BF7505">
        <w:rPr>
          <w:szCs w:val="24"/>
        </w:rPr>
        <w:t xml:space="preserve">iños y </w:t>
      </w:r>
      <w:r w:rsidRPr="00BF7505">
        <w:rPr>
          <w:szCs w:val="24"/>
        </w:rPr>
        <w:t>a</w:t>
      </w:r>
      <w:r w:rsidR="003E2871" w:rsidRPr="00BF7505">
        <w:rPr>
          <w:szCs w:val="24"/>
        </w:rPr>
        <w:t xml:space="preserve">dolescentes hacer del conocimiento o denunciar ante las instancias competentes cualquier presunto caso de abuso sexual en su contra. </w:t>
      </w:r>
    </w:p>
    <w:p w14:paraId="2002CD75" w14:textId="1A252C41" w:rsidR="003E2871" w:rsidRPr="00BF7505" w:rsidRDefault="003E2871" w:rsidP="005F25E4">
      <w:pPr>
        <w:pStyle w:val="Sinespaciado"/>
        <w:jc w:val="center"/>
        <w:rPr>
          <w:szCs w:val="24"/>
        </w:rPr>
      </w:pPr>
      <w:r w:rsidRPr="00BF7505">
        <w:rPr>
          <w:szCs w:val="24"/>
        </w:rPr>
        <w:t>TRANSITORIOS</w:t>
      </w:r>
    </w:p>
    <w:p w14:paraId="2690B6A1" w14:textId="12E3DAED" w:rsidR="003E2871" w:rsidRPr="00BF7505" w:rsidRDefault="003E2871" w:rsidP="005F25E4">
      <w:pPr>
        <w:pStyle w:val="Sinespaciado"/>
        <w:ind w:firstLine="708"/>
        <w:jc w:val="both"/>
        <w:rPr>
          <w:szCs w:val="24"/>
        </w:rPr>
      </w:pPr>
      <w:r w:rsidRPr="00BF7505">
        <w:rPr>
          <w:szCs w:val="24"/>
        </w:rPr>
        <w:t>PRIMERO. Publíquese el presente decreto en el Periódico Oficial Gaceta de</w:t>
      </w:r>
      <w:r w:rsidR="00325B66" w:rsidRPr="00BF7505">
        <w:rPr>
          <w:szCs w:val="24"/>
        </w:rPr>
        <w:t>l</w:t>
      </w:r>
      <w:r w:rsidRPr="00BF7505">
        <w:rPr>
          <w:szCs w:val="24"/>
        </w:rPr>
        <w:t xml:space="preserve"> Gobierno.</w:t>
      </w:r>
    </w:p>
    <w:p w14:paraId="18BB1003" w14:textId="77777777" w:rsidR="003E2871" w:rsidRPr="00BF7505" w:rsidRDefault="003E2871" w:rsidP="005F25E4">
      <w:pPr>
        <w:pStyle w:val="Sinespaciado"/>
        <w:ind w:firstLine="708"/>
        <w:jc w:val="both"/>
        <w:rPr>
          <w:szCs w:val="24"/>
        </w:rPr>
      </w:pPr>
      <w:r w:rsidRPr="00BF7505">
        <w:rPr>
          <w:szCs w:val="24"/>
        </w:rPr>
        <w:t>SEGUNDO. El presente decreto entrará en vigor al día siguiente de su publicación.</w:t>
      </w:r>
    </w:p>
    <w:p w14:paraId="5B620E8B" w14:textId="77777777" w:rsidR="003E2871" w:rsidRPr="00BF7505" w:rsidRDefault="003E2871" w:rsidP="005F25E4">
      <w:pPr>
        <w:pStyle w:val="Sinespaciado"/>
        <w:ind w:firstLine="708"/>
        <w:jc w:val="both"/>
        <w:rPr>
          <w:szCs w:val="24"/>
        </w:rPr>
      </w:pPr>
      <w:r w:rsidRPr="00BF7505">
        <w:rPr>
          <w:szCs w:val="24"/>
        </w:rPr>
        <w:t>TERCERO. Se derogan las disposiciones jurídicas de igual o menor jerarquía que se opongan a lo previsto en el presente decreto.</w:t>
      </w:r>
    </w:p>
    <w:p w14:paraId="5BD4C0F6" w14:textId="77777777" w:rsidR="003E2871" w:rsidRPr="00BF7505" w:rsidRDefault="003E2871" w:rsidP="005F25E4">
      <w:pPr>
        <w:pStyle w:val="Sinespaciado"/>
        <w:jc w:val="both"/>
        <w:rPr>
          <w:szCs w:val="24"/>
        </w:rPr>
      </w:pPr>
      <w:r w:rsidRPr="00BF7505">
        <w:rPr>
          <w:szCs w:val="24"/>
        </w:rPr>
        <w:tab/>
        <w:t>Lo tendrá entendido el Gobernador del Estado de México, haciendo que se publique y se cumpla.</w:t>
      </w:r>
    </w:p>
    <w:p w14:paraId="0BFB8EBD" w14:textId="1F1F878B" w:rsidR="003E2871" w:rsidRPr="00BF7505" w:rsidRDefault="003E2871" w:rsidP="005F25E4">
      <w:pPr>
        <w:pStyle w:val="Sinespaciado"/>
        <w:jc w:val="both"/>
        <w:rPr>
          <w:szCs w:val="24"/>
        </w:rPr>
      </w:pPr>
      <w:r w:rsidRPr="00BF7505">
        <w:rPr>
          <w:szCs w:val="24"/>
        </w:rPr>
        <w:tab/>
        <w:t>Dado en el Palacio del Poder Legislativo de la Ciudad de Toluca de Lerdo, Capital del Estado de México</w:t>
      </w:r>
      <w:r w:rsidR="00153D4C" w:rsidRPr="00BF7505">
        <w:rPr>
          <w:szCs w:val="24"/>
        </w:rPr>
        <w:t>,</w:t>
      </w:r>
      <w:r w:rsidRPr="00BF7505">
        <w:rPr>
          <w:szCs w:val="24"/>
        </w:rPr>
        <w:t xml:space="preserve"> a los trece días del mes de julio del año dos mil veintitrés. </w:t>
      </w:r>
    </w:p>
    <w:p w14:paraId="4C9F9551" w14:textId="659EA394" w:rsidR="003E2871" w:rsidRPr="00BF7505" w:rsidRDefault="003E2871" w:rsidP="005F25E4">
      <w:pPr>
        <w:pStyle w:val="Sinespaciado"/>
        <w:jc w:val="both"/>
        <w:rPr>
          <w:szCs w:val="24"/>
        </w:rPr>
      </w:pPr>
      <w:r w:rsidRPr="00BF7505">
        <w:rPr>
          <w:szCs w:val="24"/>
        </w:rPr>
        <w:tab/>
        <w:t>Es cuanto</w:t>
      </w:r>
      <w:r w:rsidR="00153D4C" w:rsidRPr="00BF7505">
        <w:rPr>
          <w:szCs w:val="24"/>
        </w:rPr>
        <w:t>,</w:t>
      </w:r>
      <w:r w:rsidRPr="00BF7505">
        <w:rPr>
          <w:szCs w:val="24"/>
        </w:rPr>
        <w:t xml:space="preserve"> Presidente.</w:t>
      </w:r>
    </w:p>
    <w:p w14:paraId="21302828" w14:textId="11F658AF" w:rsidR="003E2871" w:rsidRPr="00BF7505" w:rsidRDefault="003E2871" w:rsidP="005F25E4">
      <w:pPr>
        <w:pStyle w:val="Sinespaciado"/>
        <w:jc w:val="both"/>
        <w:rPr>
          <w:szCs w:val="24"/>
        </w:rPr>
      </w:pPr>
      <w:r w:rsidRPr="00BF7505">
        <w:rPr>
          <w:szCs w:val="24"/>
        </w:rPr>
        <w:t>PRESIDENTE DIP. GERARDO ULLOA PÉREZ. Gracias</w:t>
      </w:r>
      <w:r w:rsidR="00E32E12" w:rsidRPr="00BF7505">
        <w:rPr>
          <w:szCs w:val="24"/>
        </w:rPr>
        <w:t>,</w:t>
      </w:r>
      <w:r w:rsidRPr="00BF7505">
        <w:rPr>
          <w:szCs w:val="24"/>
        </w:rPr>
        <w:t xml:space="preserve"> diputado Secretario.</w:t>
      </w:r>
    </w:p>
    <w:p w14:paraId="4F81574E" w14:textId="5A794B22" w:rsidR="003E2871" w:rsidRPr="00BF7505" w:rsidRDefault="003E2871" w:rsidP="005F25E4">
      <w:pPr>
        <w:pStyle w:val="Sinespaciado"/>
        <w:jc w:val="both"/>
        <w:rPr>
          <w:szCs w:val="24"/>
        </w:rPr>
      </w:pPr>
      <w:r w:rsidRPr="00BF7505">
        <w:rPr>
          <w:szCs w:val="24"/>
        </w:rPr>
        <w:tab/>
        <w:t>Le solicito igual dar lectura al proyecto de decreto del diputado Omar Ortega Álvarez, la diputada María Élida Castelán Mondragón y la diputada aquí presente</w:t>
      </w:r>
      <w:r w:rsidR="00E32E12" w:rsidRPr="00BF7505">
        <w:rPr>
          <w:szCs w:val="24"/>
        </w:rPr>
        <w:t xml:space="preserve">, </w:t>
      </w:r>
      <w:r w:rsidRPr="00BF7505">
        <w:rPr>
          <w:szCs w:val="24"/>
        </w:rPr>
        <w:t>Viridiana Fuentes Cruz.</w:t>
      </w:r>
    </w:p>
    <w:p w14:paraId="2FFF1DD5" w14:textId="77777777" w:rsidR="003E2871" w:rsidRPr="00BF7505" w:rsidRDefault="003E2871" w:rsidP="005F25E4">
      <w:pPr>
        <w:pStyle w:val="Sinespaciado"/>
        <w:jc w:val="both"/>
        <w:rPr>
          <w:szCs w:val="24"/>
        </w:rPr>
      </w:pPr>
      <w:r w:rsidRPr="00BF7505">
        <w:rPr>
          <w:szCs w:val="24"/>
        </w:rPr>
        <w:t xml:space="preserve">SECRETARIO. DIP. BRAULIO ÁLVAREZ JASSO. </w:t>
      </w:r>
    </w:p>
    <w:p w14:paraId="69284DB1" w14:textId="77777777" w:rsidR="003E2871" w:rsidRPr="00BF7505" w:rsidRDefault="003E2871" w:rsidP="005F25E4">
      <w:pPr>
        <w:pStyle w:val="Sinespaciado"/>
        <w:jc w:val="center"/>
        <w:rPr>
          <w:szCs w:val="24"/>
        </w:rPr>
      </w:pPr>
      <w:r w:rsidRPr="00BF7505">
        <w:rPr>
          <w:szCs w:val="24"/>
        </w:rPr>
        <w:t>PROYECTO DE DECRETO</w:t>
      </w:r>
    </w:p>
    <w:p w14:paraId="4A396CEC" w14:textId="5278A7E4" w:rsidR="003E2871" w:rsidRPr="00BF7505" w:rsidRDefault="003E2871" w:rsidP="005F25E4">
      <w:pPr>
        <w:pStyle w:val="Sinespaciado"/>
        <w:ind w:firstLine="708"/>
        <w:jc w:val="both"/>
        <w:rPr>
          <w:szCs w:val="24"/>
        </w:rPr>
      </w:pPr>
      <w:r w:rsidRPr="00BF7505">
        <w:rPr>
          <w:szCs w:val="24"/>
        </w:rPr>
        <w:t>La Honorable LXI Legislatura del Estado de México decreta</w:t>
      </w:r>
      <w:r w:rsidR="00E417D2" w:rsidRPr="00BF7505">
        <w:rPr>
          <w:szCs w:val="24"/>
        </w:rPr>
        <w:t xml:space="preserve">: </w:t>
      </w:r>
    </w:p>
    <w:p w14:paraId="1814699C" w14:textId="6B81859F" w:rsidR="00D6564B" w:rsidRPr="00BF7505" w:rsidRDefault="003E2871" w:rsidP="005F25E4">
      <w:pPr>
        <w:pStyle w:val="Sinespaciado"/>
        <w:ind w:firstLine="708"/>
        <w:jc w:val="both"/>
        <w:rPr>
          <w:szCs w:val="24"/>
        </w:rPr>
      </w:pPr>
      <w:r w:rsidRPr="00BF7505">
        <w:rPr>
          <w:szCs w:val="24"/>
        </w:rPr>
        <w:t xml:space="preserve">ARTÍCULO ÚNICO. Se reforman las fracciones II y III del artículo 4.70 y el artículo 4.71 </w:t>
      </w:r>
      <w:r w:rsidR="007004AA" w:rsidRPr="00BF7505">
        <w:rPr>
          <w:szCs w:val="24"/>
        </w:rPr>
        <w:t>y se adiciona un segund</w:t>
      </w:r>
      <w:r w:rsidR="00E417D2" w:rsidRPr="00BF7505">
        <w:rPr>
          <w:szCs w:val="24"/>
        </w:rPr>
        <w:t>o</w:t>
      </w:r>
      <w:r w:rsidR="007004AA" w:rsidRPr="00BF7505">
        <w:rPr>
          <w:szCs w:val="24"/>
        </w:rPr>
        <w:t xml:space="preserve"> párrafo al </w:t>
      </w:r>
      <w:r w:rsidR="00641ED9" w:rsidRPr="00BF7505">
        <w:rPr>
          <w:szCs w:val="24"/>
        </w:rPr>
        <w:t>artículo</w:t>
      </w:r>
      <w:r w:rsidR="007004AA" w:rsidRPr="00BF7505">
        <w:rPr>
          <w:szCs w:val="24"/>
        </w:rPr>
        <w:t xml:space="preserve"> </w:t>
      </w:r>
      <w:r w:rsidR="00D6564B" w:rsidRPr="00BF7505">
        <w:rPr>
          <w:szCs w:val="24"/>
        </w:rPr>
        <w:t>4.71 del Código Civil del Estado de México</w:t>
      </w:r>
      <w:r w:rsidR="00E417D2" w:rsidRPr="00BF7505">
        <w:rPr>
          <w:szCs w:val="24"/>
        </w:rPr>
        <w:t>,</w:t>
      </w:r>
      <w:r w:rsidR="00D6564B" w:rsidRPr="00BF7505">
        <w:rPr>
          <w:szCs w:val="24"/>
        </w:rPr>
        <w:t xml:space="preserve"> para quedar como sigue</w:t>
      </w:r>
      <w:r w:rsidR="00E417D2" w:rsidRPr="00BF7505">
        <w:rPr>
          <w:szCs w:val="24"/>
        </w:rPr>
        <w:t>:</w:t>
      </w:r>
    </w:p>
    <w:p w14:paraId="62245146" w14:textId="344605F3" w:rsidR="00D6564B" w:rsidRPr="00BF7505" w:rsidRDefault="00D6564B" w:rsidP="005F25E4">
      <w:pPr>
        <w:pStyle w:val="Sinespaciado"/>
        <w:ind w:firstLine="708"/>
        <w:jc w:val="both"/>
        <w:rPr>
          <w:szCs w:val="24"/>
        </w:rPr>
      </w:pPr>
      <w:r w:rsidRPr="00BF7505">
        <w:rPr>
          <w:szCs w:val="24"/>
        </w:rPr>
        <w:t>Artículo 4.70</w:t>
      </w:r>
      <w:r w:rsidR="00B74927" w:rsidRPr="00BF7505">
        <w:rPr>
          <w:szCs w:val="24"/>
        </w:rPr>
        <w:t xml:space="preserve">. </w:t>
      </w:r>
      <w:r w:rsidRPr="00BF7505">
        <w:rPr>
          <w:szCs w:val="24"/>
        </w:rPr>
        <w:t>…</w:t>
      </w:r>
    </w:p>
    <w:p w14:paraId="264ECED6" w14:textId="55D486E1" w:rsidR="00D6564B" w:rsidRPr="00BF7505" w:rsidRDefault="00D6564B" w:rsidP="005F25E4">
      <w:pPr>
        <w:pStyle w:val="Sinespaciado"/>
        <w:ind w:firstLine="708"/>
        <w:jc w:val="both"/>
        <w:rPr>
          <w:szCs w:val="24"/>
        </w:rPr>
      </w:pPr>
      <w:r w:rsidRPr="00BF7505">
        <w:rPr>
          <w:szCs w:val="24"/>
        </w:rPr>
        <w:t>II. Que se cause al contrayente o a sus parientes en línea recta sin limitación</w:t>
      </w:r>
      <w:r w:rsidR="00E4618E" w:rsidRPr="00BF7505">
        <w:rPr>
          <w:szCs w:val="24"/>
        </w:rPr>
        <w:t>,</w:t>
      </w:r>
      <w:r w:rsidRPr="00BF7505">
        <w:rPr>
          <w:szCs w:val="24"/>
        </w:rPr>
        <w:t xml:space="preserve"> grado o sus colaterales dentro del segundo grado.</w:t>
      </w:r>
    </w:p>
    <w:p w14:paraId="3861AA81" w14:textId="4C007077" w:rsidR="00D6564B" w:rsidRPr="00BF7505" w:rsidRDefault="00D6564B" w:rsidP="005F25E4">
      <w:pPr>
        <w:pStyle w:val="Sinespaciado"/>
        <w:ind w:firstLine="708"/>
        <w:jc w:val="both"/>
        <w:rPr>
          <w:szCs w:val="24"/>
        </w:rPr>
      </w:pPr>
      <w:r w:rsidRPr="00BF7505">
        <w:rPr>
          <w:szCs w:val="24"/>
        </w:rPr>
        <w:t xml:space="preserve">III. Que haya subsistido </w:t>
      </w:r>
      <w:r w:rsidR="00E4618E" w:rsidRPr="00BF7505">
        <w:rPr>
          <w:szCs w:val="24"/>
        </w:rPr>
        <w:t>e</w:t>
      </w:r>
      <w:r w:rsidRPr="00BF7505">
        <w:rPr>
          <w:szCs w:val="24"/>
        </w:rPr>
        <w:t>sta al tiempo de celebrarse el matrimonio o durante cualquier momento previo al mismo.</w:t>
      </w:r>
    </w:p>
    <w:p w14:paraId="15D6EAA3" w14:textId="56AC68AB" w:rsidR="00D6564B" w:rsidRPr="00BF7505" w:rsidRDefault="00D6564B" w:rsidP="005F25E4">
      <w:pPr>
        <w:pStyle w:val="Sinespaciado"/>
        <w:ind w:firstLine="708"/>
        <w:jc w:val="both"/>
        <w:rPr>
          <w:szCs w:val="24"/>
        </w:rPr>
      </w:pPr>
      <w:r w:rsidRPr="00BF7505">
        <w:rPr>
          <w:szCs w:val="24"/>
        </w:rPr>
        <w:t>Artículo 4.71. La acción de nulidad de matrimonio por violencia podrá deducirse s</w:t>
      </w:r>
      <w:r w:rsidR="0080217F" w:rsidRPr="00BF7505">
        <w:rPr>
          <w:szCs w:val="24"/>
        </w:rPr>
        <w:t>o</w:t>
      </w:r>
      <w:r w:rsidRPr="00BF7505">
        <w:rPr>
          <w:szCs w:val="24"/>
        </w:rPr>
        <w:t>lo por parte del cónyuge agraviado dentro de un periodo de un año desde que cesó la misma.</w:t>
      </w:r>
    </w:p>
    <w:p w14:paraId="70F42589" w14:textId="77777777" w:rsidR="00D6564B" w:rsidRPr="00BF7505" w:rsidRDefault="00D6564B" w:rsidP="005F25E4">
      <w:pPr>
        <w:pStyle w:val="Sinespaciado"/>
        <w:ind w:firstLine="708"/>
        <w:jc w:val="both"/>
        <w:rPr>
          <w:szCs w:val="24"/>
        </w:rPr>
      </w:pPr>
      <w:r w:rsidRPr="00BF7505">
        <w:rPr>
          <w:szCs w:val="24"/>
        </w:rPr>
        <w:t>Cuando la violencia subsista al momento de demandar la nulidad, el juez dictará de forma oficiosa las medidas de protección contra la violencia familiar.</w:t>
      </w:r>
    </w:p>
    <w:p w14:paraId="6150ED0E" w14:textId="77777777" w:rsidR="00D6564B" w:rsidRPr="00BF7505" w:rsidRDefault="00D6564B" w:rsidP="005F25E4">
      <w:pPr>
        <w:pStyle w:val="Sinespaciado"/>
        <w:jc w:val="center"/>
        <w:rPr>
          <w:szCs w:val="24"/>
        </w:rPr>
      </w:pPr>
      <w:r w:rsidRPr="00BF7505">
        <w:rPr>
          <w:szCs w:val="24"/>
        </w:rPr>
        <w:t>TRANSITORIOS</w:t>
      </w:r>
    </w:p>
    <w:p w14:paraId="78A32EB0" w14:textId="07505886" w:rsidR="00D6564B" w:rsidRPr="00BF7505" w:rsidRDefault="00D6564B" w:rsidP="005F25E4">
      <w:pPr>
        <w:pStyle w:val="Sinespaciado"/>
        <w:ind w:firstLine="708"/>
        <w:jc w:val="both"/>
        <w:rPr>
          <w:szCs w:val="24"/>
        </w:rPr>
      </w:pPr>
      <w:r w:rsidRPr="00BF7505">
        <w:rPr>
          <w:szCs w:val="24"/>
        </w:rPr>
        <w:t>PRIMERO. Publíquese el presente decreto en el Periódico Oficial Gaceta de</w:t>
      </w:r>
      <w:r w:rsidR="00B74927" w:rsidRPr="00BF7505">
        <w:rPr>
          <w:szCs w:val="24"/>
        </w:rPr>
        <w:t>l</w:t>
      </w:r>
      <w:r w:rsidRPr="00BF7505">
        <w:rPr>
          <w:szCs w:val="24"/>
        </w:rPr>
        <w:t xml:space="preserve"> Gobierno.</w:t>
      </w:r>
    </w:p>
    <w:p w14:paraId="274318C4" w14:textId="499F1EB9" w:rsidR="00D6564B" w:rsidRPr="00BF7505" w:rsidRDefault="00D6564B" w:rsidP="005F25E4">
      <w:pPr>
        <w:pStyle w:val="Sinespaciado"/>
        <w:ind w:firstLine="708"/>
        <w:jc w:val="both"/>
        <w:rPr>
          <w:szCs w:val="24"/>
        </w:rPr>
      </w:pPr>
      <w:r w:rsidRPr="00BF7505">
        <w:rPr>
          <w:szCs w:val="24"/>
        </w:rPr>
        <w:t>SEGUNDO. El presente decreto entrará en vigor al día siguiente de su publicación en el Periódico Oficial Gaceta de</w:t>
      </w:r>
      <w:r w:rsidR="00B74927" w:rsidRPr="00BF7505">
        <w:rPr>
          <w:szCs w:val="24"/>
        </w:rPr>
        <w:t>l</w:t>
      </w:r>
      <w:r w:rsidRPr="00BF7505">
        <w:rPr>
          <w:szCs w:val="24"/>
        </w:rPr>
        <w:t xml:space="preserve"> Gobierno.</w:t>
      </w:r>
    </w:p>
    <w:p w14:paraId="5419D05F" w14:textId="55DDA88B" w:rsidR="00D6564B" w:rsidRPr="00BF7505" w:rsidRDefault="00D6564B" w:rsidP="005F25E4">
      <w:pPr>
        <w:pStyle w:val="Sinespaciado"/>
        <w:ind w:firstLine="708"/>
        <w:jc w:val="both"/>
        <w:rPr>
          <w:szCs w:val="24"/>
        </w:rPr>
      </w:pPr>
      <w:r w:rsidRPr="00BF7505">
        <w:rPr>
          <w:szCs w:val="24"/>
        </w:rPr>
        <w:t>Lo tendrá por entendido el Gobernador del Estado</w:t>
      </w:r>
      <w:r w:rsidR="00571702" w:rsidRPr="00BF7505">
        <w:rPr>
          <w:szCs w:val="24"/>
        </w:rPr>
        <w:t>,</w:t>
      </w:r>
      <w:r w:rsidRPr="00BF7505">
        <w:rPr>
          <w:szCs w:val="24"/>
        </w:rPr>
        <w:t xml:space="preserve"> haciendo que se publique y se cumpla.</w:t>
      </w:r>
    </w:p>
    <w:p w14:paraId="7D5BBD0D" w14:textId="77777777" w:rsidR="00D6564B" w:rsidRPr="00BF7505" w:rsidRDefault="00D6564B" w:rsidP="005F25E4">
      <w:pPr>
        <w:pStyle w:val="Sinespaciado"/>
        <w:ind w:firstLine="708"/>
        <w:jc w:val="both"/>
        <w:rPr>
          <w:szCs w:val="24"/>
        </w:rPr>
      </w:pPr>
      <w:r w:rsidRPr="00BF7505">
        <w:rPr>
          <w:szCs w:val="24"/>
        </w:rPr>
        <w:t>Dado en el Palacio del Poder Legislativo, en Toluca de Lerdo, Estado de México, a los trece días del mes de julio del año dos mil veintitrés.</w:t>
      </w:r>
    </w:p>
    <w:p w14:paraId="4370952E" w14:textId="3397C373" w:rsidR="00D6564B" w:rsidRPr="00BF7505" w:rsidRDefault="00D6564B" w:rsidP="005F25E4">
      <w:pPr>
        <w:pStyle w:val="Sinespaciado"/>
        <w:jc w:val="both"/>
        <w:rPr>
          <w:szCs w:val="24"/>
        </w:rPr>
      </w:pPr>
      <w:r w:rsidRPr="00BF7505">
        <w:rPr>
          <w:szCs w:val="24"/>
        </w:rPr>
        <w:t>Es cuanto</w:t>
      </w:r>
      <w:r w:rsidR="00571702" w:rsidRPr="00BF7505">
        <w:rPr>
          <w:szCs w:val="24"/>
        </w:rPr>
        <w:t>,</w:t>
      </w:r>
      <w:r w:rsidRPr="00BF7505">
        <w:rPr>
          <w:szCs w:val="24"/>
        </w:rPr>
        <w:t xml:space="preserve"> Presidente.</w:t>
      </w:r>
    </w:p>
    <w:p w14:paraId="5117F07C" w14:textId="6031DC48" w:rsidR="00D6564B" w:rsidRPr="00BF7505" w:rsidRDefault="00D6564B" w:rsidP="005F25E4">
      <w:pPr>
        <w:pStyle w:val="Sinespaciado"/>
        <w:jc w:val="both"/>
        <w:rPr>
          <w:szCs w:val="24"/>
        </w:rPr>
      </w:pPr>
      <w:r w:rsidRPr="00BF7505">
        <w:rPr>
          <w:szCs w:val="24"/>
        </w:rPr>
        <w:t>PRESIDENTE DIP. GERARDO ULLOA PÉREZ. Gracias</w:t>
      </w:r>
      <w:r w:rsidR="00571702" w:rsidRPr="00BF7505">
        <w:rPr>
          <w:szCs w:val="24"/>
        </w:rPr>
        <w:t>,</w:t>
      </w:r>
      <w:r w:rsidRPr="00BF7505">
        <w:rPr>
          <w:szCs w:val="24"/>
        </w:rPr>
        <w:t xml:space="preserve"> diputado Secretario.</w:t>
      </w:r>
    </w:p>
    <w:p w14:paraId="1E7198AB" w14:textId="4DF05B6F" w:rsidR="00D6564B" w:rsidRPr="00BF7505" w:rsidRDefault="00D6564B" w:rsidP="005F25E4">
      <w:pPr>
        <w:pStyle w:val="Sinespaciado"/>
        <w:ind w:firstLine="708"/>
        <w:jc w:val="both"/>
        <w:rPr>
          <w:szCs w:val="24"/>
        </w:rPr>
      </w:pPr>
      <w:r w:rsidRPr="00BF7505">
        <w:rPr>
          <w:szCs w:val="24"/>
        </w:rPr>
        <w:t>Continuamos con el orden del día</w:t>
      </w:r>
      <w:r w:rsidR="00571702" w:rsidRPr="00BF7505">
        <w:rPr>
          <w:szCs w:val="24"/>
        </w:rPr>
        <w:t>,</w:t>
      </w:r>
      <w:r w:rsidRPr="00BF7505">
        <w:rPr>
          <w:szCs w:val="24"/>
        </w:rPr>
        <w:t xml:space="preserve"> </w:t>
      </w:r>
      <w:r w:rsidR="00571702" w:rsidRPr="00BF7505">
        <w:rPr>
          <w:szCs w:val="24"/>
        </w:rPr>
        <w:t>p</w:t>
      </w:r>
      <w:r w:rsidRPr="00BF7505">
        <w:rPr>
          <w:szCs w:val="24"/>
        </w:rPr>
        <w:t>or favor</w:t>
      </w:r>
      <w:r w:rsidR="00571702" w:rsidRPr="00BF7505">
        <w:rPr>
          <w:szCs w:val="24"/>
        </w:rPr>
        <w:t>,</w:t>
      </w:r>
      <w:r w:rsidRPr="00BF7505">
        <w:rPr>
          <w:szCs w:val="24"/>
        </w:rPr>
        <w:t xml:space="preserve"> diputado.</w:t>
      </w:r>
    </w:p>
    <w:p w14:paraId="06FAA6E0" w14:textId="77777777" w:rsidR="00D6564B" w:rsidRPr="00BF7505" w:rsidRDefault="00D6564B" w:rsidP="005F25E4">
      <w:pPr>
        <w:pStyle w:val="Sinespaciado"/>
        <w:jc w:val="both"/>
        <w:rPr>
          <w:szCs w:val="24"/>
        </w:rPr>
      </w:pPr>
      <w:r w:rsidRPr="00BF7505">
        <w:rPr>
          <w:szCs w:val="24"/>
        </w:rPr>
        <w:lastRenderedPageBreak/>
        <w:t>SECRETARIO DIP. BRAULIO ÁLVAREZ JASSO. Presidente, le informo que han finalizado los asuntos del orden del día.</w:t>
      </w:r>
    </w:p>
    <w:p w14:paraId="58E08F2E" w14:textId="77777777" w:rsidR="00D6564B" w:rsidRPr="00BF7505" w:rsidRDefault="00D6564B" w:rsidP="005F25E4">
      <w:pPr>
        <w:pStyle w:val="Sinespaciado"/>
        <w:jc w:val="both"/>
        <w:rPr>
          <w:szCs w:val="24"/>
        </w:rPr>
      </w:pPr>
      <w:r w:rsidRPr="00BF7505">
        <w:rPr>
          <w:szCs w:val="24"/>
        </w:rPr>
        <w:t>PRESIDENTE DIP. GERARDO ULLOA PÉREZ. Registre la Secretaría la asistencia a la reunión.</w:t>
      </w:r>
    </w:p>
    <w:p w14:paraId="39E1AD34" w14:textId="77777777" w:rsidR="00D6564B" w:rsidRPr="00BF7505" w:rsidRDefault="00D6564B" w:rsidP="005F25E4">
      <w:pPr>
        <w:pStyle w:val="Sinespaciado"/>
        <w:jc w:val="both"/>
        <w:rPr>
          <w:szCs w:val="24"/>
        </w:rPr>
      </w:pPr>
      <w:r w:rsidRPr="00BF7505">
        <w:rPr>
          <w:szCs w:val="24"/>
        </w:rPr>
        <w:t>SECRETARIO DIP. BRAULIO ÁLVAREZ JASSO. Ha sido registrada la asistencia a la reunión.</w:t>
      </w:r>
    </w:p>
    <w:p w14:paraId="5BBBFC1C" w14:textId="0C7E952C" w:rsidR="00D90F17" w:rsidRPr="00BF7505" w:rsidRDefault="00D6564B" w:rsidP="005F25E4">
      <w:pPr>
        <w:pStyle w:val="Sinespaciado"/>
        <w:jc w:val="both"/>
        <w:rPr>
          <w:szCs w:val="24"/>
        </w:rPr>
      </w:pPr>
      <w:r w:rsidRPr="00BF7505">
        <w:rPr>
          <w:szCs w:val="24"/>
        </w:rPr>
        <w:t>PRESIDENTE DIP. GERARDO ULLOA PÉREZ. Gracias</w:t>
      </w:r>
      <w:r w:rsidR="009F6D22" w:rsidRPr="00BF7505">
        <w:rPr>
          <w:szCs w:val="24"/>
        </w:rPr>
        <w:t>,</w:t>
      </w:r>
      <w:r w:rsidRPr="00BF7505">
        <w:rPr>
          <w:szCs w:val="24"/>
        </w:rPr>
        <w:t xml:space="preserve"> diputado.</w:t>
      </w:r>
    </w:p>
    <w:p w14:paraId="21BE8766" w14:textId="0F8518D6" w:rsidR="00D6564B" w:rsidRPr="00BF7505" w:rsidRDefault="00D6564B" w:rsidP="005F25E4">
      <w:pPr>
        <w:pStyle w:val="Sinespaciado"/>
        <w:ind w:firstLine="708"/>
        <w:jc w:val="both"/>
        <w:rPr>
          <w:szCs w:val="24"/>
        </w:rPr>
      </w:pPr>
      <w:r w:rsidRPr="00BF7505">
        <w:rPr>
          <w:szCs w:val="24"/>
        </w:rPr>
        <w:t>Felicidades</w:t>
      </w:r>
      <w:r w:rsidR="00D90F17" w:rsidRPr="00BF7505">
        <w:rPr>
          <w:szCs w:val="24"/>
        </w:rPr>
        <w:t>,</w:t>
      </w:r>
      <w:r w:rsidRPr="00BF7505">
        <w:rPr>
          <w:szCs w:val="24"/>
        </w:rPr>
        <w:t xml:space="preserve"> diputada Viridiana Fuentes Cruz</w:t>
      </w:r>
      <w:r w:rsidR="00D90F17" w:rsidRPr="00BF7505">
        <w:rPr>
          <w:szCs w:val="24"/>
        </w:rPr>
        <w:t>,</w:t>
      </w:r>
      <w:r w:rsidRPr="00BF7505">
        <w:rPr>
          <w:szCs w:val="24"/>
        </w:rPr>
        <w:t xml:space="preserve"> </w:t>
      </w:r>
      <w:r w:rsidR="00D90F17" w:rsidRPr="00BF7505">
        <w:rPr>
          <w:szCs w:val="24"/>
        </w:rPr>
        <w:t>e</w:t>
      </w:r>
      <w:r w:rsidRPr="00BF7505">
        <w:rPr>
          <w:szCs w:val="24"/>
        </w:rPr>
        <w:t xml:space="preserve">xtensivo también a los diputados del Grupo Parlamentario, así como también a la diputada Ingrid </w:t>
      </w:r>
      <w:r w:rsidR="00D90F17" w:rsidRPr="00BF7505">
        <w:rPr>
          <w:szCs w:val="24"/>
        </w:rPr>
        <w:t xml:space="preserve">Krasopani </w:t>
      </w:r>
      <w:r w:rsidR="00325B66" w:rsidRPr="00BF7505">
        <w:rPr>
          <w:szCs w:val="24"/>
        </w:rPr>
        <w:t>Schemelensky.</w:t>
      </w:r>
    </w:p>
    <w:p w14:paraId="255D0FED" w14:textId="28C834AD" w:rsidR="00D6564B" w:rsidRPr="00BF7505" w:rsidRDefault="00D6564B" w:rsidP="005F25E4">
      <w:pPr>
        <w:pStyle w:val="Sinespaciado"/>
        <w:ind w:firstLine="708"/>
        <w:jc w:val="both"/>
        <w:rPr>
          <w:szCs w:val="24"/>
        </w:rPr>
      </w:pPr>
      <w:r w:rsidRPr="00BF7505">
        <w:rPr>
          <w:szCs w:val="24"/>
        </w:rPr>
        <w:t>Se levanta la reunión de la Comisión Legislativa de Procuración y Administración de Justicia, siendo doce horas con ocho minutos del día jueves trece de julio de dos mil veintitrés</w:t>
      </w:r>
      <w:r w:rsidR="001E2D83" w:rsidRPr="00BF7505">
        <w:rPr>
          <w:szCs w:val="24"/>
        </w:rPr>
        <w:t>,</w:t>
      </w:r>
      <w:r w:rsidRPr="00BF7505">
        <w:rPr>
          <w:szCs w:val="24"/>
        </w:rPr>
        <w:t xml:space="preserve"> y se pide a sus integrantes estar atentos a la próxima convocatoria.</w:t>
      </w:r>
    </w:p>
    <w:p w14:paraId="455BB80B" w14:textId="751680AF" w:rsidR="00A8569E" w:rsidRPr="00BF7505" w:rsidRDefault="00D6564B" w:rsidP="005F25E4">
      <w:pPr>
        <w:pStyle w:val="Sinespaciado"/>
        <w:ind w:firstLine="708"/>
        <w:jc w:val="both"/>
        <w:rPr>
          <w:szCs w:val="24"/>
        </w:rPr>
      </w:pPr>
      <w:r w:rsidRPr="00BF7505">
        <w:rPr>
          <w:szCs w:val="24"/>
        </w:rPr>
        <w:t>Muchas gracias y buena tarde a todas y todos.</w:t>
      </w:r>
    </w:p>
    <w:sectPr w:rsidR="00A8569E" w:rsidRPr="00BF7505" w:rsidSect="00BF750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99A2C" w14:textId="77777777" w:rsidR="0076081E" w:rsidRDefault="0076081E" w:rsidP="001002C6">
      <w:pPr>
        <w:spacing w:after="0" w:line="240" w:lineRule="auto"/>
      </w:pPr>
      <w:r>
        <w:separator/>
      </w:r>
    </w:p>
  </w:endnote>
  <w:endnote w:type="continuationSeparator" w:id="0">
    <w:p w14:paraId="403675C1" w14:textId="77777777" w:rsidR="0076081E" w:rsidRDefault="0076081E" w:rsidP="00100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4572220"/>
      <w:docPartObj>
        <w:docPartGallery w:val="Page Numbers (Bottom of Page)"/>
        <w:docPartUnique/>
      </w:docPartObj>
    </w:sdtPr>
    <w:sdtEndPr/>
    <w:sdtContent>
      <w:p w14:paraId="2794C79B" w14:textId="29DB4DB1" w:rsidR="001002C6" w:rsidRDefault="001002C6" w:rsidP="005C0D54">
        <w:pPr>
          <w:pStyle w:val="Piedepgina"/>
          <w:jc w:val="right"/>
        </w:pPr>
        <w:r>
          <w:fldChar w:fldCharType="begin"/>
        </w:r>
        <w:r>
          <w:instrText>PAGE   \* MERGEFORMAT</w:instrText>
        </w:r>
        <w:r>
          <w:fldChar w:fldCharType="separate"/>
        </w:r>
        <w:r w:rsidR="00BF7505">
          <w:rPr>
            <w:noProof/>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79A92" w14:textId="77777777" w:rsidR="0076081E" w:rsidRDefault="0076081E" w:rsidP="001002C6">
      <w:pPr>
        <w:spacing w:after="0" w:line="240" w:lineRule="auto"/>
      </w:pPr>
      <w:r>
        <w:separator/>
      </w:r>
    </w:p>
  </w:footnote>
  <w:footnote w:type="continuationSeparator" w:id="0">
    <w:p w14:paraId="05B89EB5" w14:textId="77777777" w:rsidR="0076081E" w:rsidRDefault="0076081E" w:rsidP="001002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7E5B"/>
    <w:rsid w:val="00014C9C"/>
    <w:rsid w:val="00026B87"/>
    <w:rsid w:val="0007469B"/>
    <w:rsid w:val="00087865"/>
    <w:rsid w:val="000965C4"/>
    <w:rsid w:val="000A75F9"/>
    <w:rsid w:val="000C0AB9"/>
    <w:rsid w:val="000C32F4"/>
    <w:rsid w:val="000C45D6"/>
    <w:rsid w:val="000E3B76"/>
    <w:rsid w:val="001002C6"/>
    <w:rsid w:val="00107F09"/>
    <w:rsid w:val="00110258"/>
    <w:rsid w:val="00150102"/>
    <w:rsid w:val="00152742"/>
    <w:rsid w:val="001531FB"/>
    <w:rsid w:val="00153D4C"/>
    <w:rsid w:val="001B14FD"/>
    <w:rsid w:val="001C0B0D"/>
    <w:rsid w:val="001E2D83"/>
    <w:rsid w:val="002030C6"/>
    <w:rsid w:val="002052A5"/>
    <w:rsid w:val="00237893"/>
    <w:rsid w:val="00253BDE"/>
    <w:rsid w:val="002743B1"/>
    <w:rsid w:val="00284365"/>
    <w:rsid w:val="002A1B96"/>
    <w:rsid w:val="002B33DC"/>
    <w:rsid w:val="002C26CC"/>
    <w:rsid w:val="002D7D20"/>
    <w:rsid w:val="002D7EEA"/>
    <w:rsid w:val="002F730C"/>
    <w:rsid w:val="00300A49"/>
    <w:rsid w:val="00314F14"/>
    <w:rsid w:val="00325B66"/>
    <w:rsid w:val="00362D99"/>
    <w:rsid w:val="003635B5"/>
    <w:rsid w:val="003656E8"/>
    <w:rsid w:val="00376EB3"/>
    <w:rsid w:val="003B0EA1"/>
    <w:rsid w:val="003B53BA"/>
    <w:rsid w:val="003C010C"/>
    <w:rsid w:val="003C7559"/>
    <w:rsid w:val="003E25EF"/>
    <w:rsid w:val="003E2871"/>
    <w:rsid w:val="003F4950"/>
    <w:rsid w:val="0040382A"/>
    <w:rsid w:val="0040769B"/>
    <w:rsid w:val="00422545"/>
    <w:rsid w:val="0044134F"/>
    <w:rsid w:val="004520D3"/>
    <w:rsid w:val="00474A25"/>
    <w:rsid w:val="00477AE9"/>
    <w:rsid w:val="00484202"/>
    <w:rsid w:val="004A1875"/>
    <w:rsid w:val="004C2578"/>
    <w:rsid w:val="004E45DD"/>
    <w:rsid w:val="005112E2"/>
    <w:rsid w:val="00517BD0"/>
    <w:rsid w:val="005222E4"/>
    <w:rsid w:val="00524A35"/>
    <w:rsid w:val="0052709B"/>
    <w:rsid w:val="00571702"/>
    <w:rsid w:val="0057302E"/>
    <w:rsid w:val="005875AD"/>
    <w:rsid w:val="005B210D"/>
    <w:rsid w:val="005B5DD9"/>
    <w:rsid w:val="005B7ED2"/>
    <w:rsid w:val="005C0D54"/>
    <w:rsid w:val="005C2ACC"/>
    <w:rsid w:val="005D587C"/>
    <w:rsid w:val="005E3CC7"/>
    <w:rsid w:val="005F25E4"/>
    <w:rsid w:val="00632068"/>
    <w:rsid w:val="00637114"/>
    <w:rsid w:val="00641ED9"/>
    <w:rsid w:val="00643DF1"/>
    <w:rsid w:val="006518F4"/>
    <w:rsid w:val="0068489D"/>
    <w:rsid w:val="00690E3E"/>
    <w:rsid w:val="00693777"/>
    <w:rsid w:val="006B3F10"/>
    <w:rsid w:val="006B690F"/>
    <w:rsid w:val="006C2579"/>
    <w:rsid w:val="006C45A2"/>
    <w:rsid w:val="006C6D3A"/>
    <w:rsid w:val="006D4717"/>
    <w:rsid w:val="006F00C1"/>
    <w:rsid w:val="007004AA"/>
    <w:rsid w:val="00723D36"/>
    <w:rsid w:val="00724686"/>
    <w:rsid w:val="00737834"/>
    <w:rsid w:val="0076081E"/>
    <w:rsid w:val="007820DF"/>
    <w:rsid w:val="007D629B"/>
    <w:rsid w:val="0080217F"/>
    <w:rsid w:val="00803A06"/>
    <w:rsid w:val="0082111A"/>
    <w:rsid w:val="00827A5B"/>
    <w:rsid w:val="008A10CB"/>
    <w:rsid w:val="008B1B24"/>
    <w:rsid w:val="008C1185"/>
    <w:rsid w:val="008D3C96"/>
    <w:rsid w:val="008F1ED5"/>
    <w:rsid w:val="008F1ED8"/>
    <w:rsid w:val="009268CE"/>
    <w:rsid w:val="00930E75"/>
    <w:rsid w:val="00932599"/>
    <w:rsid w:val="0094277D"/>
    <w:rsid w:val="009515E1"/>
    <w:rsid w:val="009678DD"/>
    <w:rsid w:val="00973762"/>
    <w:rsid w:val="00990BFC"/>
    <w:rsid w:val="00991A64"/>
    <w:rsid w:val="0099574D"/>
    <w:rsid w:val="009A6A2A"/>
    <w:rsid w:val="009A6C8C"/>
    <w:rsid w:val="009C1AB8"/>
    <w:rsid w:val="009C203D"/>
    <w:rsid w:val="009D34B0"/>
    <w:rsid w:val="009F0F87"/>
    <w:rsid w:val="009F6D22"/>
    <w:rsid w:val="00A01196"/>
    <w:rsid w:val="00A10AEF"/>
    <w:rsid w:val="00A1138A"/>
    <w:rsid w:val="00A2529B"/>
    <w:rsid w:val="00A44EE3"/>
    <w:rsid w:val="00A6384A"/>
    <w:rsid w:val="00A8569E"/>
    <w:rsid w:val="00A95555"/>
    <w:rsid w:val="00AF0777"/>
    <w:rsid w:val="00AF24B8"/>
    <w:rsid w:val="00AF5CC8"/>
    <w:rsid w:val="00B12307"/>
    <w:rsid w:val="00B3175D"/>
    <w:rsid w:val="00B47736"/>
    <w:rsid w:val="00B50783"/>
    <w:rsid w:val="00B67B52"/>
    <w:rsid w:val="00B70AC3"/>
    <w:rsid w:val="00B74927"/>
    <w:rsid w:val="00B856F2"/>
    <w:rsid w:val="00B95C70"/>
    <w:rsid w:val="00BF7505"/>
    <w:rsid w:val="00C036BE"/>
    <w:rsid w:val="00C23AA5"/>
    <w:rsid w:val="00C456EF"/>
    <w:rsid w:val="00C46246"/>
    <w:rsid w:val="00C469CD"/>
    <w:rsid w:val="00C712AE"/>
    <w:rsid w:val="00C907F9"/>
    <w:rsid w:val="00CA326B"/>
    <w:rsid w:val="00CB4313"/>
    <w:rsid w:val="00CB600F"/>
    <w:rsid w:val="00CC10B3"/>
    <w:rsid w:val="00CD6C48"/>
    <w:rsid w:val="00CE1D3A"/>
    <w:rsid w:val="00D0326E"/>
    <w:rsid w:val="00D0659F"/>
    <w:rsid w:val="00D06961"/>
    <w:rsid w:val="00D41841"/>
    <w:rsid w:val="00D6052F"/>
    <w:rsid w:val="00D6564B"/>
    <w:rsid w:val="00D90F17"/>
    <w:rsid w:val="00D97AF6"/>
    <w:rsid w:val="00DC012C"/>
    <w:rsid w:val="00DE01F1"/>
    <w:rsid w:val="00E05AC8"/>
    <w:rsid w:val="00E32E12"/>
    <w:rsid w:val="00E417D2"/>
    <w:rsid w:val="00E4618E"/>
    <w:rsid w:val="00E553DA"/>
    <w:rsid w:val="00E659EF"/>
    <w:rsid w:val="00EE5DE7"/>
    <w:rsid w:val="00F108CE"/>
    <w:rsid w:val="00F15415"/>
    <w:rsid w:val="00F43BDA"/>
    <w:rsid w:val="00F54B80"/>
    <w:rsid w:val="00F87ACE"/>
    <w:rsid w:val="00FA2CC1"/>
    <w:rsid w:val="00FA6EEB"/>
    <w:rsid w:val="00FE05FE"/>
    <w:rsid w:val="00FE17D5"/>
    <w:rsid w:val="00FE58B8"/>
    <w:rsid w:val="00FF73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9CC55"/>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052A5"/>
    <w:pPr>
      <w:spacing w:after="0" w:line="240" w:lineRule="auto"/>
    </w:pPr>
    <w:rPr>
      <w:rFonts w:ascii="Times New Roman" w:hAnsi="Times New Roman" w:cs="Times New Roman"/>
      <w:sz w:val="24"/>
    </w:rPr>
  </w:style>
  <w:style w:type="character" w:customStyle="1" w:styleId="SinespaciadoCar">
    <w:name w:val="Sin espaciado Car"/>
    <w:link w:val="Sinespaciado"/>
    <w:uiPriority w:val="1"/>
    <w:locked/>
    <w:rsid w:val="00693777"/>
    <w:rPr>
      <w:rFonts w:ascii="Times New Roman" w:hAnsi="Times New Roman" w:cs="Times New Roman"/>
      <w:sz w:val="24"/>
    </w:rPr>
  </w:style>
  <w:style w:type="paragraph" w:styleId="Encabezado">
    <w:name w:val="header"/>
    <w:basedOn w:val="Normal"/>
    <w:link w:val="EncabezadoCar"/>
    <w:uiPriority w:val="99"/>
    <w:unhideWhenUsed/>
    <w:rsid w:val="001002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02C6"/>
  </w:style>
  <w:style w:type="paragraph" w:styleId="Piedepgina">
    <w:name w:val="footer"/>
    <w:basedOn w:val="Normal"/>
    <w:link w:val="PiedepginaCar"/>
    <w:uiPriority w:val="99"/>
    <w:unhideWhenUsed/>
    <w:rsid w:val="001002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0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603532">
      <w:bodyDiv w:val="1"/>
      <w:marLeft w:val="0"/>
      <w:marRight w:val="0"/>
      <w:marTop w:val="0"/>
      <w:marBottom w:val="0"/>
      <w:divBdr>
        <w:top w:val="none" w:sz="0" w:space="0" w:color="auto"/>
        <w:left w:val="none" w:sz="0" w:space="0" w:color="auto"/>
        <w:bottom w:val="none" w:sz="0" w:space="0" w:color="auto"/>
        <w:right w:val="none" w:sz="0" w:space="0" w:color="auto"/>
      </w:divBdr>
    </w:div>
    <w:div w:id="1135833014">
      <w:bodyDiv w:val="1"/>
      <w:marLeft w:val="0"/>
      <w:marRight w:val="0"/>
      <w:marTop w:val="0"/>
      <w:marBottom w:val="0"/>
      <w:divBdr>
        <w:top w:val="none" w:sz="0" w:space="0" w:color="auto"/>
        <w:left w:val="none" w:sz="0" w:space="0" w:color="auto"/>
        <w:bottom w:val="none" w:sz="0" w:space="0" w:color="auto"/>
        <w:right w:val="none" w:sz="0" w:space="0" w:color="auto"/>
      </w:divBdr>
    </w:div>
    <w:div w:id="171234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5684</Words>
  <Characters>31267</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36878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2023-07-14T17:52:00Z</dcterms:created>
  <dcterms:modified xsi:type="dcterms:W3CDTF">2023-07-14T18:47:00Z</dcterms:modified>
</cp:coreProperties>
</file>