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51C5A" w14:textId="11353248" w:rsidR="007E2881" w:rsidRPr="00E274D8" w:rsidRDefault="007E2881" w:rsidP="00B06D1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74D8">
        <w:rPr>
          <w:rFonts w:ascii="Times New Roman" w:hAnsi="Times New Roman" w:cs="Times New Roman"/>
          <w:sz w:val="24"/>
          <w:szCs w:val="24"/>
        </w:rPr>
        <w:t>REUNIÓN DE LA COMISIÓN LEGISLATIVA DE L</w:t>
      </w:r>
      <w:r w:rsidR="00A336F4">
        <w:rPr>
          <w:rFonts w:ascii="Times New Roman" w:hAnsi="Times New Roman" w:cs="Times New Roman"/>
          <w:sz w:val="24"/>
          <w:szCs w:val="24"/>
        </w:rPr>
        <w:t>Í</w:t>
      </w:r>
      <w:r w:rsidRPr="00E274D8">
        <w:rPr>
          <w:rFonts w:ascii="Times New Roman" w:hAnsi="Times New Roman" w:cs="Times New Roman"/>
          <w:sz w:val="24"/>
          <w:szCs w:val="24"/>
        </w:rPr>
        <w:t>MITES TERRITORIALES</w:t>
      </w:r>
      <w:r w:rsidR="00B06D1A">
        <w:rPr>
          <w:rFonts w:ascii="Times New Roman" w:hAnsi="Times New Roman" w:cs="Times New Roman"/>
          <w:sz w:val="24"/>
          <w:szCs w:val="24"/>
        </w:rPr>
        <w:t xml:space="preserve"> </w:t>
      </w:r>
      <w:r w:rsidRPr="00E274D8">
        <w:rPr>
          <w:rFonts w:ascii="Times New Roman" w:hAnsi="Times New Roman" w:cs="Times New Roman"/>
          <w:sz w:val="24"/>
          <w:szCs w:val="24"/>
        </w:rPr>
        <w:t>DEL ESTADO DE MÉXICO Y</w:t>
      </w:r>
      <w:r w:rsidR="006C46CB">
        <w:rPr>
          <w:rFonts w:ascii="Times New Roman" w:hAnsi="Times New Roman" w:cs="Times New Roman"/>
          <w:sz w:val="24"/>
          <w:szCs w:val="24"/>
        </w:rPr>
        <w:t xml:space="preserve"> SUS</w:t>
      </w:r>
      <w:r w:rsidRPr="00E274D8">
        <w:rPr>
          <w:rFonts w:ascii="Times New Roman" w:hAnsi="Times New Roman" w:cs="Times New Roman"/>
          <w:sz w:val="24"/>
          <w:szCs w:val="24"/>
        </w:rPr>
        <w:t xml:space="preserve"> MUNICIPIOS DE LA H. LXI LEGISLATURA</w:t>
      </w:r>
      <w:r w:rsidR="00B06D1A">
        <w:rPr>
          <w:rFonts w:ascii="Times New Roman" w:hAnsi="Times New Roman" w:cs="Times New Roman"/>
          <w:sz w:val="24"/>
          <w:szCs w:val="24"/>
        </w:rPr>
        <w:t xml:space="preserve"> </w:t>
      </w:r>
      <w:r w:rsidRPr="00E274D8">
        <w:rPr>
          <w:rFonts w:ascii="Times New Roman" w:hAnsi="Times New Roman" w:cs="Times New Roman"/>
          <w:sz w:val="24"/>
          <w:szCs w:val="24"/>
        </w:rPr>
        <w:t>DEL ESTADO DE MÉXICO.</w:t>
      </w:r>
    </w:p>
    <w:p w14:paraId="4E1D7BF1" w14:textId="02E173B5" w:rsidR="007E2881" w:rsidRPr="00E274D8" w:rsidRDefault="007E2881" w:rsidP="00A336F4">
      <w:pPr>
        <w:pStyle w:val="Sinespaciado"/>
        <w:tabs>
          <w:tab w:val="left" w:pos="6835"/>
        </w:tabs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14:paraId="5C289ED2" w14:textId="00420E6E" w:rsidR="007E2881" w:rsidRPr="00E274D8" w:rsidRDefault="00A336F4" w:rsidP="00A336F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Celebrada el día 5 de diciembre del 2023.</w:t>
      </w:r>
    </w:p>
    <w:p w14:paraId="1D61C910" w14:textId="77777777" w:rsidR="007E2881" w:rsidRPr="00E274D8" w:rsidRDefault="007E2881" w:rsidP="00A336F4">
      <w:pPr>
        <w:pStyle w:val="Sinespaciad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14:paraId="6C46F712" w14:textId="5362A4AD" w:rsidR="007E2881" w:rsidRPr="00E274D8" w:rsidRDefault="00A336F4" w:rsidP="00A336F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Presidencia de la diputada Elba Aldana Duarte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816A11" w14:textId="77777777" w:rsidR="007E2881" w:rsidRPr="00E274D8" w:rsidRDefault="007E2881" w:rsidP="007E288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74CF0A2E" w14:textId="534DD291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 Muy buenas tardes</w:t>
      </w:r>
      <w:r w:rsidR="00745692">
        <w:rPr>
          <w:rFonts w:ascii="Times New Roman" w:hAnsi="Times New Roman" w:cs="Times New Roman"/>
          <w:sz w:val="24"/>
          <w:szCs w:val="24"/>
        </w:rPr>
        <w:t>.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745692">
        <w:rPr>
          <w:rFonts w:ascii="Times New Roman" w:hAnsi="Times New Roman" w:cs="Times New Roman"/>
          <w:sz w:val="24"/>
          <w:szCs w:val="24"/>
        </w:rPr>
        <w:t>D</w:t>
      </w:r>
      <w:r w:rsidRPr="00E274D8">
        <w:rPr>
          <w:rFonts w:ascii="Times New Roman" w:hAnsi="Times New Roman" w:cs="Times New Roman"/>
          <w:sz w:val="24"/>
          <w:szCs w:val="24"/>
        </w:rPr>
        <w:t xml:space="preserve">oy la bienvenida y saludo a los diputados que se encuentran vía </w:t>
      </w:r>
      <w:r w:rsidR="00745692">
        <w:rPr>
          <w:rFonts w:ascii="Times New Roman" w:hAnsi="Times New Roman" w:cs="Times New Roman"/>
          <w:sz w:val="24"/>
          <w:szCs w:val="24"/>
        </w:rPr>
        <w:t>Z</w:t>
      </w:r>
      <w:r w:rsidRPr="00E274D8">
        <w:rPr>
          <w:rFonts w:ascii="Times New Roman" w:hAnsi="Times New Roman" w:cs="Times New Roman"/>
          <w:sz w:val="24"/>
          <w:szCs w:val="24"/>
        </w:rPr>
        <w:t>oom y presencial</w:t>
      </w:r>
      <w:r w:rsidR="00745692">
        <w:rPr>
          <w:rFonts w:ascii="Times New Roman" w:hAnsi="Times New Roman" w:cs="Times New Roman"/>
          <w:sz w:val="24"/>
          <w:szCs w:val="24"/>
        </w:rPr>
        <w:t>;</w:t>
      </w:r>
      <w:r w:rsidRPr="00E274D8">
        <w:rPr>
          <w:rFonts w:ascii="Times New Roman" w:hAnsi="Times New Roman" w:cs="Times New Roman"/>
          <w:sz w:val="24"/>
          <w:szCs w:val="24"/>
        </w:rPr>
        <w:t xml:space="preserve"> al público en general que sigue la transmisión de esta reunión de trabajo y</w:t>
      </w:r>
      <w:r w:rsidR="00745692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por su puesto</w:t>
      </w:r>
      <w:r w:rsidR="00745692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a todos los que se encuentran presentes.</w:t>
      </w:r>
    </w:p>
    <w:p w14:paraId="69FF2A1A" w14:textId="29DEBE24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Iniciaremos con el trabajo de la Comisión de Límites Territoriales del Estado de México y sus Municipios</w:t>
      </w:r>
      <w:r w:rsidR="004E363B">
        <w:rPr>
          <w:rFonts w:ascii="Times New Roman" w:hAnsi="Times New Roman" w:cs="Times New Roman"/>
          <w:sz w:val="24"/>
          <w:szCs w:val="24"/>
        </w:rPr>
        <w:t xml:space="preserve"> que nos acompañan</w:t>
      </w:r>
      <w:r w:rsidRPr="00E274D8">
        <w:rPr>
          <w:rFonts w:ascii="Times New Roman" w:hAnsi="Times New Roman" w:cs="Times New Roman"/>
          <w:sz w:val="24"/>
          <w:szCs w:val="24"/>
        </w:rPr>
        <w:t>.</w:t>
      </w:r>
      <w:r w:rsidR="00621E0A">
        <w:rPr>
          <w:rFonts w:ascii="Times New Roman" w:hAnsi="Times New Roman" w:cs="Times New Roman"/>
          <w:sz w:val="24"/>
          <w:szCs w:val="24"/>
        </w:rPr>
        <w:t xml:space="preserve"> </w:t>
      </w:r>
      <w:r w:rsidRPr="00E274D8">
        <w:rPr>
          <w:rFonts w:ascii="Times New Roman" w:hAnsi="Times New Roman" w:cs="Times New Roman"/>
          <w:sz w:val="24"/>
          <w:szCs w:val="24"/>
        </w:rPr>
        <w:t>Aprecio su disposición y disponibilidad para atender nuestras tareas.</w:t>
      </w:r>
    </w:p>
    <w:p w14:paraId="7CFF09E6" w14:textId="2F2067CC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 xml:space="preserve">Para la validez de esta reunión, pido a la </w:t>
      </w:r>
      <w:r w:rsidR="00621E0A">
        <w:rPr>
          <w:rFonts w:ascii="Times New Roman" w:hAnsi="Times New Roman" w:cs="Times New Roman"/>
          <w:sz w:val="24"/>
          <w:szCs w:val="24"/>
        </w:rPr>
        <w:t>S</w:t>
      </w:r>
      <w:r w:rsidRPr="00E274D8">
        <w:rPr>
          <w:rFonts w:ascii="Times New Roman" w:hAnsi="Times New Roman" w:cs="Times New Roman"/>
          <w:sz w:val="24"/>
          <w:szCs w:val="24"/>
        </w:rPr>
        <w:t>ecretaría proceda a verificar el quórum.</w:t>
      </w:r>
    </w:p>
    <w:p w14:paraId="5F2BB051" w14:textId="1429FEF0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Muy buenas tardes a todas y todos</w:t>
      </w:r>
      <w:r w:rsidR="00621E0A">
        <w:rPr>
          <w:rFonts w:ascii="Times New Roman" w:hAnsi="Times New Roman" w:cs="Times New Roman"/>
          <w:sz w:val="24"/>
          <w:szCs w:val="24"/>
        </w:rPr>
        <w:t>.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621E0A">
        <w:rPr>
          <w:rFonts w:ascii="Times New Roman" w:hAnsi="Times New Roman" w:cs="Times New Roman"/>
          <w:sz w:val="24"/>
          <w:szCs w:val="24"/>
        </w:rPr>
        <w:t>C</w:t>
      </w:r>
      <w:r w:rsidRPr="00E274D8">
        <w:rPr>
          <w:rFonts w:ascii="Times New Roman" w:hAnsi="Times New Roman" w:cs="Times New Roman"/>
          <w:sz w:val="24"/>
          <w:szCs w:val="24"/>
        </w:rPr>
        <w:t>on gusto</w:t>
      </w:r>
      <w:r w:rsidR="00621E0A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621E0A">
        <w:rPr>
          <w:rFonts w:ascii="Times New Roman" w:hAnsi="Times New Roman" w:cs="Times New Roman"/>
          <w:sz w:val="24"/>
          <w:szCs w:val="24"/>
        </w:rPr>
        <w:t>P</w:t>
      </w:r>
      <w:r w:rsidRPr="00E274D8">
        <w:rPr>
          <w:rFonts w:ascii="Times New Roman" w:hAnsi="Times New Roman" w:cs="Times New Roman"/>
          <w:sz w:val="24"/>
          <w:szCs w:val="24"/>
        </w:rPr>
        <w:t>residenta, se procede a verificar el quórum.</w:t>
      </w:r>
    </w:p>
    <w:p w14:paraId="2A1805B1" w14:textId="77777777" w:rsidR="007E2881" w:rsidRPr="00E274D8" w:rsidRDefault="007E2881" w:rsidP="007E288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74D8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769F3136" w14:textId="36B847DD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621E0A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ha sido verificado el quórum</w:t>
      </w:r>
      <w:r w:rsidR="00621E0A">
        <w:rPr>
          <w:rFonts w:ascii="Times New Roman" w:hAnsi="Times New Roman" w:cs="Times New Roman"/>
          <w:sz w:val="24"/>
          <w:szCs w:val="24"/>
        </w:rPr>
        <w:t>.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621E0A">
        <w:rPr>
          <w:rFonts w:ascii="Times New Roman" w:hAnsi="Times New Roman" w:cs="Times New Roman"/>
          <w:sz w:val="24"/>
          <w:szCs w:val="24"/>
        </w:rPr>
        <w:t>S</w:t>
      </w:r>
      <w:r w:rsidRPr="00E274D8">
        <w:rPr>
          <w:rFonts w:ascii="Times New Roman" w:hAnsi="Times New Roman" w:cs="Times New Roman"/>
          <w:sz w:val="24"/>
          <w:szCs w:val="24"/>
        </w:rPr>
        <w:t>e procede a abrir la reunión.</w:t>
      </w:r>
    </w:p>
    <w:p w14:paraId="405BFBD8" w14:textId="77777777" w:rsidR="00621E0A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 Muchas gracias</w:t>
      </w:r>
      <w:r w:rsidR="00621E0A">
        <w:rPr>
          <w:rFonts w:ascii="Times New Roman" w:hAnsi="Times New Roman" w:cs="Times New Roman"/>
          <w:sz w:val="24"/>
          <w:szCs w:val="24"/>
        </w:rPr>
        <w:t>.</w:t>
      </w:r>
    </w:p>
    <w:p w14:paraId="542FE39F" w14:textId="34F30629" w:rsidR="007E2881" w:rsidRPr="00E274D8" w:rsidRDefault="00621E0A" w:rsidP="00621E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E2881" w:rsidRPr="00E274D8">
        <w:rPr>
          <w:rFonts w:ascii="Times New Roman" w:hAnsi="Times New Roman" w:cs="Times New Roman"/>
          <w:sz w:val="24"/>
          <w:szCs w:val="24"/>
        </w:rPr>
        <w:t>e declara la existencia del quórum y se abre la reunión de la Comisión Legislativa de Límites Territoriales del Estado de México y sus Municipios, siendo las dieciocho horas con cincuenta y un minutos del día martes cinco de diciembre del año dos mil veintitrés.</w:t>
      </w:r>
    </w:p>
    <w:p w14:paraId="4C3C201B" w14:textId="6A402251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Con sujeción a lo dispuesto por el artículo 16 del Reglamento del Poder Legislativo</w:t>
      </w:r>
      <w:r w:rsidR="00621E0A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esta reunión de trabajo es pública.</w:t>
      </w:r>
    </w:p>
    <w:p w14:paraId="39A88161" w14:textId="27E6886D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 xml:space="preserve">Comunique la </w:t>
      </w:r>
      <w:r w:rsidR="00311920">
        <w:rPr>
          <w:rFonts w:ascii="Times New Roman" w:hAnsi="Times New Roman" w:cs="Times New Roman"/>
          <w:sz w:val="24"/>
          <w:szCs w:val="24"/>
        </w:rPr>
        <w:t>S</w:t>
      </w:r>
      <w:r w:rsidRPr="00E274D8">
        <w:rPr>
          <w:rFonts w:ascii="Times New Roman" w:hAnsi="Times New Roman" w:cs="Times New Roman"/>
          <w:sz w:val="24"/>
          <w:szCs w:val="24"/>
        </w:rPr>
        <w:t>ecretaría la propuesta del orden del día.</w:t>
      </w:r>
    </w:p>
    <w:p w14:paraId="10782A5A" w14:textId="43745E66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Con gusto</w:t>
      </w:r>
      <w:r w:rsidR="003C33B9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3C33B9">
        <w:rPr>
          <w:rFonts w:ascii="Times New Roman" w:hAnsi="Times New Roman" w:cs="Times New Roman"/>
          <w:sz w:val="24"/>
          <w:szCs w:val="24"/>
        </w:rPr>
        <w:t>P</w:t>
      </w:r>
      <w:r w:rsidRPr="00E274D8">
        <w:rPr>
          <w:rFonts w:ascii="Times New Roman" w:hAnsi="Times New Roman" w:cs="Times New Roman"/>
          <w:sz w:val="24"/>
          <w:szCs w:val="24"/>
        </w:rPr>
        <w:t>residenta</w:t>
      </w:r>
      <w:r w:rsidR="003C33B9">
        <w:rPr>
          <w:rFonts w:ascii="Times New Roman" w:hAnsi="Times New Roman" w:cs="Times New Roman"/>
          <w:sz w:val="24"/>
          <w:szCs w:val="24"/>
        </w:rPr>
        <w:t>.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3C33B9">
        <w:rPr>
          <w:rFonts w:ascii="Times New Roman" w:hAnsi="Times New Roman" w:cs="Times New Roman"/>
          <w:sz w:val="24"/>
          <w:szCs w:val="24"/>
        </w:rPr>
        <w:t>L</w:t>
      </w:r>
      <w:r w:rsidRPr="00E274D8">
        <w:rPr>
          <w:rFonts w:ascii="Times New Roman" w:hAnsi="Times New Roman" w:cs="Times New Roman"/>
          <w:sz w:val="24"/>
          <w:szCs w:val="24"/>
        </w:rPr>
        <w:t>a propuesta del orden del día es la siguiente:</w:t>
      </w:r>
    </w:p>
    <w:p w14:paraId="6CFD7671" w14:textId="418739E0" w:rsidR="007E2881" w:rsidRPr="00B06D1A" w:rsidRDefault="007E2881" w:rsidP="007E2881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D1A">
        <w:rPr>
          <w:rFonts w:ascii="Times New Roman" w:hAnsi="Times New Roman" w:cs="Times New Roman"/>
          <w:b/>
          <w:sz w:val="24"/>
          <w:szCs w:val="24"/>
        </w:rPr>
        <w:t xml:space="preserve">1. Acuerdo mediante el cual se tiene por recibido el escrito de contestación del </w:t>
      </w:r>
      <w:r w:rsidR="00311920" w:rsidRPr="00B06D1A">
        <w:rPr>
          <w:rFonts w:ascii="Times New Roman" w:hAnsi="Times New Roman" w:cs="Times New Roman"/>
          <w:b/>
          <w:sz w:val="24"/>
          <w:szCs w:val="24"/>
        </w:rPr>
        <w:t>M</w:t>
      </w:r>
      <w:r w:rsidRPr="00B06D1A">
        <w:rPr>
          <w:rFonts w:ascii="Times New Roman" w:hAnsi="Times New Roman" w:cs="Times New Roman"/>
          <w:b/>
          <w:sz w:val="24"/>
          <w:szCs w:val="24"/>
        </w:rPr>
        <w:t>unicipio de Tianguistenco</w:t>
      </w:r>
      <w:r w:rsidR="00311920" w:rsidRPr="00B06D1A">
        <w:rPr>
          <w:rFonts w:ascii="Times New Roman" w:hAnsi="Times New Roman" w:cs="Times New Roman"/>
          <w:b/>
          <w:sz w:val="24"/>
          <w:szCs w:val="24"/>
        </w:rPr>
        <w:t>;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lo anterior</w:t>
      </w:r>
      <w:r w:rsidR="00311920" w:rsidRPr="00B06D1A">
        <w:rPr>
          <w:rFonts w:ascii="Times New Roman" w:hAnsi="Times New Roman" w:cs="Times New Roman"/>
          <w:b/>
          <w:sz w:val="24"/>
          <w:szCs w:val="24"/>
        </w:rPr>
        <w:t>,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los municipios de Atizapán y Almoloya del R</w:t>
      </w:r>
      <w:r w:rsidR="00311920" w:rsidRPr="00B06D1A">
        <w:rPr>
          <w:rFonts w:ascii="Times New Roman" w:hAnsi="Times New Roman" w:cs="Times New Roman"/>
          <w:b/>
          <w:sz w:val="24"/>
          <w:szCs w:val="24"/>
        </w:rPr>
        <w:t>í</w:t>
      </w:r>
      <w:r w:rsidRPr="00B06D1A">
        <w:rPr>
          <w:rFonts w:ascii="Times New Roman" w:hAnsi="Times New Roman" w:cs="Times New Roman"/>
          <w:b/>
          <w:sz w:val="24"/>
          <w:szCs w:val="24"/>
        </w:rPr>
        <w:t>o, donde también podrán resultar involucrados por la posible afectación</w:t>
      </w:r>
      <w:r w:rsidR="00311920" w:rsidRPr="00B06D1A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una superficie de sus territorios los municipios de San Antonio la Isla, el mencionado preliminarmente y Texcalyacac, en su carácter de terceros interesados.</w:t>
      </w:r>
    </w:p>
    <w:p w14:paraId="52B5AC49" w14:textId="1186F3B0" w:rsidR="007E2881" w:rsidRPr="00B06D1A" w:rsidRDefault="007E2881" w:rsidP="007E2881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D1A">
        <w:rPr>
          <w:rFonts w:ascii="Times New Roman" w:hAnsi="Times New Roman" w:cs="Times New Roman"/>
          <w:b/>
          <w:sz w:val="24"/>
          <w:szCs w:val="24"/>
        </w:rPr>
        <w:t xml:space="preserve">2. Acuerdo por el que se tiene por recibido el escrito de contestación del 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M</w:t>
      </w:r>
      <w:r w:rsidRPr="00B06D1A">
        <w:rPr>
          <w:rFonts w:ascii="Times New Roman" w:hAnsi="Times New Roman" w:cs="Times New Roman"/>
          <w:b/>
          <w:sz w:val="24"/>
          <w:szCs w:val="24"/>
        </w:rPr>
        <w:t>unicipio de Almoloya del R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í</w:t>
      </w:r>
      <w:r w:rsidRPr="00B06D1A">
        <w:rPr>
          <w:rFonts w:ascii="Times New Roman" w:hAnsi="Times New Roman" w:cs="Times New Roman"/>
          <w:b/>
          <w:sz w:val="24"/>
          <w:szCs w:val="24"/>
        </w:rPr>
        <w:t>o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;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lo previo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,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los municipios de Atizapán y el referido con anterioridad, donde también podrían resultar involucrados por la posible afectación a una superficie de sus territorios los municipios de San Antonio la Isla, Tianguistenco y Texcalyacac, en su carácter de terceros interesados.</w:t>
      </w:r>
    </w:p>
    <w:p w14:paraId="1E9F4144" w14:textId="79EC77D7" w:rsidR="007E2881" w:rsidRPr="00B06D1A" w:rsidRDefault="007E2881" w:rsidP="007E2881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D1A">
        <w:rPr>
          <w:rFonts w:ascii="Times New Roman" w:hAnsi="Times New Roman" w:cs="Times New Roman"/>
          <w:b/>
          <w:sz w:val="24"/>
          <w:szCs w:val="24"/>
        </w:rPr>
        <w:t xml:space="preserve">3. Acuerdo a través del cual se tiene por recibido el escrito de contestación del 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M</w:t>
      </w:r>
      <w:r w:rsidRPr="00B06D1A">
        <w:rPr>
          <w:rFonts w:ascii="Times New Roman" w:hAnsi="Times New Roman" w:cs="Times New Roman"/>
          <w:b/>
          <w:sz w:val="24"/>
          <w:szCs w:val="24"/>
        </w:rPr>
        <w:t>unicipio de San Antonio la Isla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;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lo dicho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,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en el procedimiento para la solución del diferendo limítrofe entre los municipios de Atizapán y Almoloya del R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í</w:t>
      </w:r>
      <w:r w:rsidRPr="00B06D1A">
        <w:rPr>
          <w:rFonts w:ascii="Times New Roman" w:hAnsi="Times New Roman" w:cs="Times New Roman"/>
          <w:b/>
          <w:sz w:val="24"/>
          <w:szCs w:val="24"/>
        </w:rPr>
        <w:t>o, donde también podrían resultar involucrados por la posible afectación a una superficie de sus territorios el municipio aludido inicialmente, Tianguistenco y Texcalyacac</w:t>
      </w:r>
      <w:r w:rsidR="00151DD6" w:rsidRPr="00B06D1A">
        <w:rPr>
          <w:rFonts w:ascii="Times New Roman" w:hAnsi="Times New Roman" w:cs="Times New Roman"/>
          <w:b/>
          <w:sz w:val="24"/>
          <w:szCs w:val="24"/>
        </w:rPr>
        <w:t>,</w:t>
      </w:r>
      <w:r w:rsidRPr="00B06D1A">
        <w:rPr>
          <w:rFonts w:ascii="Times New Roman" w:hAnsi="Times New Roman" w:cs="Times New Roman"/>
          <w:b/>
          <w:sz w:val="24"/>
          <w:szCs w:val="24"/>
        </w:rPr>
        <w:t xml:space="preserve"> en su carácter de terceros interesados.</w:t>
      </w:r>
    </w:p>
    <w:p w14:paraId="5E9791E3" w14:textId="7FBE7374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4. Clausura de la reunión de trabajo.</w:t>
      </w:r>
    </w:p>
    <w:p w14:paraId="77C4968A" w14:textId="51FA1E4F" w:rsidR="007E2881" w:rsidRPr="00E274D8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Es cuanto</w:t>
      </w:r>
      <w:r w:rsidR="00151DD6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151DD6">
        <w:rPr>
          <w:rFonts w:ascii="Times New Roman" w:hAnsi="Times New Roman" w:cs="Times New Roman"/>
          <w:sz w:val="24"/>
          <w:szCs w:val="24"/>
        </w:rPr>
        <w:t>P</w:t>
      </w:r>
      <w:r w:rsidRPr="00E274D8">
        <w:rPr>
          <w:rFonts w:ascii="Times New Roman" w:hAnsi="Times New Roman" w:cs="Times New Roman"/>
          <w:sz w:val="24"/>
          <w:szCs w:val="24"/>
        </w:rPr>
        <w:t>residenta.</w:t>
      </w:r>
    </w:p>
    <w:p w14:paraId="147129C9" w14:textId="77777777" w:rsidR="00151DD6" w:rsidRDefault="007E2881" w:rsidP="007E288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 Muchas gracias, le damos la bienvenida al diputado Braulio Álvarez Jasso</w:t>
      </w:r>
      <w:r w:rsidR="00151DD6">
        <w:rPr>
          <w:rFonts w:ascii="Times New Roman" w:hAnsi="Times New Roman" w:cs="Times New Roman"/>
          <w:sz w:val="24"/>
          <w:szCs w:val="24"/>
        </w:rPr>
        <w:t>.</w:t>
      </w:r>
    </w:p>
    <w:p w14:paraId="4BD02D9C" w14:textId="44048FB4" w:rsidR="007E2881" w:rsidRPr="00E274D8" w:rsidRDefault="00151DD6" w:rsidP="00151D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7E2881" w:rsidRPr="00E274D8">
        <w:rPr>
          <w:rFonts w:ascii="Times New Roman" w:hAnsi="Times New Roman" w:cs="Times New Roman"/>
          <w:sz w:val="24"/>
          <w:szCs w:val="24"/>
        </w:rPr>
        <w:t xml:space="preserve">ido a quienes estén de acuerdo en que la propuesta que ha comunicado la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7E2881" w:rsidRPr="00E274D8">
        <w:rPr>
          <w:rFonts w:ascii="Times New Roman" w:hAnsi="Times New Roman" w:cs="Times New Roman"/>
          <w:sz w:val="24"/>
          <w:szCs w:val="24"/>
        </w:rPr>
        <w:t>ecretaría sea aprobada con el carácter del orden del día, se sirvan levantar la mano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2881" w:rsidRPr="00E274D8">
        <w:rPr>
          <w:rFonts w:ascii="Times New Roman" w:hAnsi="Times New Roman" w:cs="Times New Roman"/>
          <w:sz w:val="24"/>
          <w:szCs w:val="24"/>
        </w:rPr>
        <w:t xml:space="preserve"> ¿En contra</w:t>
      </w:r>
      <w:r>
        <w:rPr>
          <w:rFonts w:ascii="Times New Roman" w:hAnsi="Times New Roman" w:cs="Times New Roman"/>
          <w:sz w:val="24"/>
          <w:szCs w:val="24"/>
        </w:rPr>
        <w:t>?</w:t>
      </w:r>
      <w:r w:rsidR="007E2881" w:rsidRPr="00E27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¿E</w:t>
      </w:r>
      <w:r w:rsidR="007E2881" w:rsidRPr="00E274D8">
        <w:rPr>
          <w:rFonts w:ascii="Times New Roman" w:hAnsi="Times New Roman" w:cs="Times New Roman"/>
          <w:sz w:val="24"/>
          <w:szCs w:val="24"/>
        </w:rPr>
        <w:t>n abstención?</w:t>
      </w:r>
    </w:p>
    <w:p w14:paraId="0C728EB8" w14:textId="7E09CDCB" w:rsidR="00F846D7" w:rsidRPr="00E274D8" w:rsidRDefault="007E2881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151DD6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la propuesta</w:t>
      </w:r>
      <w:r w:rsidR="00226F06" w:rsidRPr="00E274D8">
        <w:rPr>
          <w:rFonts w:ascii="Times New Roman" w:hAnsi="Times New Roman" w:cs="Times New Roman"/>
          <w:sz w:val="24"/>
          <w:szCs w:val="24"/>
        </w:rPr>
        <w:t xml:space="preserve"> </w:t>
      </w:r>
      <w:r w:rsidR="00F846D7" w:rsidRPr="00E274D8">
        <w:rPr>
          <w:rFonts w:ascii="Times New Roman" w:hAnsi="Times New Roman" w:cs="Times New Roman"/>
          <w:sz w:val="24"/>
          <w:szCs w:val="24"/>
        </w:rPr>
        <w:t>ha sido aprobada por unanimidad de votos.</w:t>
      </w:r>
    </w:p>
    <w:p w14:paraId="3ED49CBA" w14:textId="04BA8362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 Gracias.</w:t>
      </w:r>
      <w:r w:rsidR="00151DD6">
        <w:rPr>
          <w:rFonts w:ascii="Times New Roman" w:hAnsi="Times New Roman" w:cs="Times New Roman"/>
          <w:sz w:val="24"/>
          <w:szCs w:val="24"/>
        </w:rPr>
        <w:t xml:space="preserve"> </w:t>
      </w:r>
      <w:r w:rsidRPr="00E274D8">
        <w:rPr>
          <w:rFonts w:ascii="Times New Roman" w:hAnsi="Times New Roman" w:cs="Times New Roman"/>
          <w:sz w:val="24"/>
          <w:szCs w:val="24"/>
        </w:rPr>
        <w:t>También se da la bienvenida al diputado Alfredo Quiroz.</w:t>
      </w:r>
    </w:p>
    <w:p w14:paraId="7D8D682E" w14:textId="45A9FC5F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En cuanto al punto número 1</w:t>
      </w:r>
      <w:r w:rsidR="00151DD6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relativo al acuerdo mediante el cual se tiene por recibido el escrito de contestación del Municipio de Tianguistenco</w:t>
      </w:r>
      <w:r w:rsidR="00151DD6">
        <w:rPr>
          <w:rFonts w:ascii="Times New Roman" w:hAnsi="Times New Roman" w:cs="Times New Roman"/>
          <w:sz w:val="24"/>
          <w:szCs w:val="24"/>
        </w:rPr>
        <w:t>;</w:t>
      </w:r>
      <w:r w:rsidRPr="00E274D8">
        <w:rPr>
          <w:rFonts w:ascii="Times New Roman" w:hAnsi="Times New Roman" w:cs="Times New Roman"/>
          <w:sz w:val="24"/>
          <w:szCs w:val="24"/>
        </w:rPr>
        <w:t xml:space="preserve"> lo anterior, en el procedimiento para la solución del diferendo limítrofe entre los </w:t>
      </w:r>
      <w:r w:rsidR="00151DD6">
        <w:rPr>
          <w:rFonts w:ascii="Times New Roman" w:hAnsi="Times New Roman" w:cs="Times New Roman"/>
          <w:sz w:val="24"/>
          <w:szCs w:val="24"/>
        </w:rPr>
        <w:t>m</w:t>
      </w:r>
      <w:r w:rsidRPr="00E274D8">
        <w:rPr>
          <w:rFonts w:ascii="Times New Roman" w:hAnsi="Times New Roman" w:cs="Times New Roman"/>
          <w:sz w:val="24"/>
          <w:szCs w:val="24"/>
        </w:rPr>
        <w:t>unicipios de Atizapán y Almoloya del Río</w:t>
      </w:r>
      <w:r w:rsidR="00151DD6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donde también podrían resultar involucrados por la posible afectación a una superficie de sus territorios los </w:t>
      </w:r>
      <w:r w:rsidR="00151DD6">
        <w:rPr>
          <w:rFonts w:ascii="Times New Roman" w:hAnsi="Times New Roman" w:cs="Times New Roman"/>
          <w:sz w:val="24"/>
          <w:szCs w:val="24"/>
        </w:rPr>
        <w:t>m</w:t>
      </w:r>
      <w:r w:rsidRPr="00E274D8">
        <w:rPr>
          <w:rFonts w:ascii="Times New Roman" w:hAnsi="Times New Roman" w:cs="Times New Roman"/>
          <w:sz w:val="24"/>
          <w:szCs w:val="24"/>
        </w:rPr>
        <w:t xml:space="preserve">unicipios de San Antonio </w:t>
      </w:r>
      <w:r w:rsidR="002B6972">
        <w:rPr>
          <w:rFonts w:ascii="Times New Roman" w:hAnsi="Times New Roman" w:cs="Times New Roman"/>
          <w:sz w:val="24"/>
          <w:szCs w:val="24"/>
        </w:rPr>
        <w:t>l</w:t>
      </w:r>
      <w:r w:rsidRPr="00E274D8">
        <w:rPr>
          <w:rFonts w:ascii="Times New Roman" w:hAnsi="Times New Roman" w:cs="Times New Roman"/>
          <w:sz w:val="24"/>
          <w:szCs w:val="24"/>
        </w:rPr>
        <w:t>a Isla, el mencionado preliminarmente y Texcalyacac</w:t>
      </w:r>
      <w:r w:rsidR="00151DD6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comisión legislativa y estando a la vista</w:t>
      </w:r>
      <w:r w:rsidR="005D50A8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5D50A8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la Secretaría lo insertará íntegro en la versión de la reunión y en los registros que proceda.</w:t>
      </w:r>
    </w:p>
    <w:p w14:paraId="68A635E6" w14:textId="77777777" w:rsidR="006B49A4" w:rsidRDefault="006B49A4" w:rsidP="009D1080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182CD2" w14:textId="77777777" w:rsidR="006B49A4" w:rsidRPr="009D1080" w:rsidRDefault="006B49A4" w:rsidP="009D1080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1080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0BAB5BDC" w14:textId="529DCEED" w:rsidR="006B49A4" w:rsidRDefault="006B49A4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4E29A08" w14:textId="47EFB920" w:rsidR="00F846D7" w:rsidRPr="00E274D8" w:rsidRDefault="006B49A4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6D7" w:rsidRPr="00E274D8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2B6972">
        <w:rPr>
          <w:rFonts w:ascii="Times New Roman" w:hAnsi="Times New Roman" w:cs="Times New Roman"/>
          <w:sz w:val="24"/>
          <w:szCs w:val="24"/>
        </w:rPr>
        <w:t>,</w:t>
      </w:r>
      <w:r w:rsidR="00F846D7" w:rsidRPr="00E274D8">
        <w:rPr>
          <w:rFonts w:ascii="Times New Roman" w:hAnsi="Times New Roman" w:cs="Times New Roman"/>
          <w:sz w:val="24"/>
          <w:szCs w:val="24"/>
        </w:rPr>
        <w:t xml:space="preserve"> y pregunto a las diputadas y los diputados si desean hacer uso de la palabra.</w:t>
      </w:r>
    </w:p>
    <w:p w14:paraId="743BFF58" w14:textId="741D6242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Consulto a la comisión legislativa si considera suficientemente discutido en lo general el acuerdo</w:t>
      </w:r>
      <w:r w:rsidR="002B6972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DD2BB5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3CBFB606" w14:textId="1E312013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</w:t>
      </w:r>
      <w:r w:rsidR="00A06ECC">
        <w:rPr>
          <w:rFonts w:ascii="Times New Roman" w:hAnsi="Times New Roman" w:cs="Times New Roman"/>
          <w:sz w:val="24"/>
          <w:szCs w:val="24"/>
        </w:rPr>
        <w:t xml:space="preserve"> </w:t>
      </w:r>
      <w:r w:rsidRPr="00E274D8">
        <w:rPr>
          <w:rFonts w:ascii="Times New Roman" w:hAnsi="Times New Roman" w:cs="Times New Roman"/>
          <w:sz w:val="24"/>
          <w:szCs w:val="24"/>
        </w:rPr>
        <w:t>Presidenta</w:t>
      </w:r>
      <w:r w:rsidR="002B6972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21B6E31E" w14:textId="5DA84CF8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 Pregunto a las diputadas y los diputados si es de aprobarse en lo general el acuerdo</w:t>
      </w:r>
      <w:r w:rsidR="00A06ECC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0033AEB3" w14:textId="77777777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59C1B05D" w14:textId="77777777" w:rsidR="00F846D7" w:rsidRPr="00E274D8" w:rsidRDefault="00F846D7" w:rsidP="00F846D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74D8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7697C77C" w14:textId="77777777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El acuerdo, Presidenta, ha sido aprobado en lo general por unanimidad de votos.</w:t>
      </w:r>
    </w:p>
    <w:p w14:paraId="37CCD742" w14:textId="77777777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 Muchas gracias.</w:t>
      </w:r>
    </w:p>
    <w:p w14:paraId="486AD884" w14:textId="58BCA3C5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Se acuerda la aprobación en lo general del acuerdo</w:t>
      </w:r>
      <w:r w:rsidR="00D16768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se tiene también por aprobado en lo particular.</w:t>
      </w:r>
    </w:p>
    <w:p w14:paraId="46011C1D" w14:textId="210D9527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En lo concerniente al punto número 2</w:t>
      </w:r>
      <w:r w:rsidR="00123BB8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consistente en el acuerdo por el que se tiene por recibido el escrito de contestación del Municipio de Almoloya del Río</w:t>
      </w:r>
      <w:r w:rsidR="00123BB8">
        <w:rPr>
          <w:rFonts w:ascii="Times New Roman" w:hAnsi="Times New Roman" w:cs="Times New Roman"/>
          <w:sz w:val="24"/>
          <w:szCs w:val="24"/>
        </w:rPr>
        <w:t>;</w:t>
      </w:r>
      <w:r w:rsidRPr="00E274D8">
        <w:rPr>
          <w:rFonts w:ascii="Times New Roman" w:hAnsi="Times New Roman" w:cs="Times New Roman"/>
          <w:sz w:val="24"/>
          <w:szCs w:val="24"/>
        </w:rPr>
        <w:t xml:space="preserve"> lo previo</w:t>
      </w:r>
      <w:r w:rsidR="00123BB8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los </w:t>
      </w:r>
      <w:r w:rsidR="00123BB8">
        <w:rPr>
          <w:rFonts w:ascii="Times New Roman" w:hAnsi="Times New Roman" w:cs="Times New Roman"/>
          <w:sz w:val="24"/>
          <w:szCs w:val="24"/>
        </w:rPr>
        <w:t>m</w:t>
      </w:r>
      <w:r w:rsidRPr="00E274D8">
        <w:rPr>
          <w:rFonts w:ascii="Times New Roman" w:hAnsi="Times New Roman" w:cs="Times New Roman"/>
          <w:sz w:val="24"/>
          <w:szCs w:val="24"/>
        </w:rPr>
        <w:t xml:space="preserve">unicipios de Atizapán, el referido con anterioridad y donde también resultar involucrados por la posible afectación a una superficie de sus territorios los </w:t>
      </w:r>
      <w:r w:rsidR="00305C87">
        <w:rPr>
          <w:rFonts w:ascii="Times New Roman" w:hAnsi="Times New Roman" w:cs="Times New Roman"/>
          <w:sz w:val="24"/>
          <w:szCs w:val="24"/>
        </w:rPr>
        <w:t>m</w:t>
      </w:r>
      <w:r w:rsidRPr="00E274D8">
        <w:rPr>
          <w:rFonts w:ascii="Times New Roman" w:hAnsi="Times New Roman" w:cs="Times New Roman"/>
          <w:sz w:val="24"/>
          <w:szCs w:val="24"/>
        </w:rPr>
        <w:t xml:space="preserve">unicipios de San Antonio </w:t>
      </w:r>
      <w:r w:rsidR="00305C87">
        <w:rPr>
          <w:rFonts w:ascii="Times New Roman" w:hAnsi="Times New Roman" w:cs="Times New Roman"/>
          <w:sz w:val="24"/>
          <w:szCs w:val="24"/>
        </w:rPr>
        <w:t>l</w:t>
      </w:r>
      <w:r w:rsidRPr="00E274D8">
        <w:rPr>
          <w:rFonts w:ascii="Times New Roman" w:hAnsi="Times New Roman" w:cs="Times New Roman"/>
          <w:sz w:val="24"/>
          <w:szCs w:val="24"/>
        </w:rPr>
        <w:t>a Isla, Tianguistenco y Texcalyacac</w:t>
      </w:r>
      <w:r w:rsidR="00305C87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comisión legislativa y estando a la vista</w:t>
      </w:r>
      <w:r w:rsidR="00305C87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305C87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la Secretaría lo insertará íntegro en la versión de la reunión y en los registros que procedan.</w:t>
      </w:r>
    </w:p>
    <w:p w14:paraId="44F32AC6" w14:textId="77777777" w:rsidR="006B49A4" w:rsidRDefault="006B49A4" w:rsidP="006B49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FBCC9B8" w14:textId="77777777" w:rsidR="006B49A4" w:rsidRPr="009D1080" w:rsidRDefault="006B49A4" w:rsidP="006B49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1080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48935EE0" w14:textId="77777777" w:rsidR="006B49A4" w:rsidRDefault="006B49A4" w:rsidP="006B49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3A06E69" w14:textId="1D498920" w:rsidR="00F846D7" w:rsidRPr="00E274D8" w:rsidRDefault="006B49A4" w:rsidP="006B49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6D7" w:rsidRPr="00E274D8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305C87">
        <w:rPr>
          <w:rFonts w:ascii="Times New Roman" w:hAnsi="Times New Roman" w:cs="Times New Roman"/>
          <w:sz w:val="24"/>
          <w:szCs w:val="24"/>
        </w:rPr>
        <w:t>,</w:t>
      </w:r>
      <w:r w:rsidR="00F846D7" w:rsidRPr="00E274D8">
        <w:rPr>
          <w:rFonts w:ascii="Times New Roman" w:hAnsi="Times New Roman" w:cs="Times New Roman"/>
          <w:sz w:val="24"/>
          <w:szCs w:val="24"/>
        </w:rPr>
        <w:t xml:space="preserve"> y pregunto a las diputadas y los diputados si desean hacer uso de la palabra.</w:t>
      </w:r>
    </w:p>
    <w:p w14:paraId="2CB87EDF" w14:textId="70C658D6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ab/>
        <w:t>Consulto a la comisión legislativa si considera suficientemente discutido en lo general el acuerdo</w:t>
      </w:r>
      <w:r w:rsidR="002C4E65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825B86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3CE80ADA" w14:textId="78D02E19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2C4E65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2CF51EDE" w14:textId="658578E1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lastRenderedPageBreak/>
        <w:t>PRESIDENTA DIP. ELBA ALDANA DUARTE. Pregunto a las diputadas y los diputados si es de aprobarse en lo general el acuerdo</w:t>
      </w:r>
      <w:r w:rsidR="002C4E65">
        <w:rPr>
          <w:rFonts w:ascii="Times New Roman" w:hAnsi="Times New Roman" w:cs="Times New Roman"/>
          <w:sz w:val="24"/>
          <w:szCs w:val="24"/>
        </w:rPr>
        <w:t>,</w:t>
      </w:r>
      <w:r w:rsidRPr="00E274D8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52AE0409" w14:textId="77777777" w:rsidR="00F846D7" w:rsidRPr="00E274D8" w:rsidRDefault="00F846D7" w:rsidP="00F846D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78DDC1DB" w14:textId="77777777" w:rsidR="00F846D7" w:rsidRPr="00E274D8" w:rsidRDefault="00F846D7" w:rsidP="00F846D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74D8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6E62E0AC" w14:textId="211A1202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357646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625218E6" w14:textId="103CE0A4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PRESIDENTA DIP. ELBA ALDANA DUARTE. Se acuerda la aprobación en lo general del acuerdo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y se tiene también por aprobado en lo particular.</w:t>
      </w:r>
    </w:p>
    <w:p w14:paraId="0292177C" w14:textId="0C0D8AD6" w:rsidR="00216A38" w:rsidRPr="002C4E65" w:rsidRDefault="00216A38" w:rsidP="00F077D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En lo que respecta al número 3, relativo al acuerdo a través del cual se tiene por recibido el escrito de contestación del Municipio de San Antonio la Isla</w:t>
      </w:r>
      <w:r w:rsidR="00F077DC">
        <w:rPr>
          <w:rFonts w:ascii="Times New Roman" w:hAnsi="Times New Roman" w:cs="Times New Roman"/>
          <w:sz w:val="24"/>
          <w:szCs w:val="24"/>
        </w:rPr>
        <w:t>;</w:t>
      </w:r>
      <w:r w:rsidRPr="002C4E65">
        <w:rPr>
          <w:rFonts w:ascii="Times New Roman" w:hAnsi="Times New Roman" w:cs="Times New Roman"/>
          <w:sz w:val="24"/>
          <w:szCs w:val="24"/>
        </w:rPr>
        <w:t xml:space="preserve"> lo dicho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en el procedimiento para la solución del </w:t>
      </w:r>
      <w:r w:rsidR="00F077DC" w:rsidRPr="002C4E65">
        <w:rPr>
          <w:rFonts w:ascii="Times New Roman" w:hAnsi="Times New Roman" w:cs="Times New Roman"/>
          <w:sz w:val="24"/>
          <w:szCs w:val="24"/>
        </w:rPr>
        <w:t>diferendo limítrofe entre los municipios</w:t>
      </w:r>
      <w:r w:rsidRPr="002C4E65">
        <w:rPr>
          <w:rFonts w:ascii="Times New Roman" w:hAnsi="Times New Roman" w:cs="Times New Roman"/>
          <w:sz w:val="24"/>
          <w:szCs w:val="24"/>
        </w:rPr>
        <w:t xml:space="preserve"> de Atizapán y Almoloya del R</w:t>
      </w:r>
      <w:r w:rsidR="00F077DC">
        <w:rPr>
          <w:rFonts w:ascii="Times New Roman" w:hAnsi="Times New Roman" w:cs="Times New Roman"/>
          <w:sz w:val="24"/>
          <w:szCs w:val="24"/>
        </w:rPr>
        <w:t>í</w:t>
      </w:r>
      <w:r w:rsidRPr="002C4E65">
        <w:rPr>
          <w:rFonts w:ascii="Times New Roman" w:hAnsi="Times New Roman" w:cs="Times New Roman"/>
          <w:sz w:val="24"/>
          <w:szCs w:val="24"/>
        </w:rPr>
        <w:t>o, donde también podrían resultar involucrados por la posible afectación a una superficie de sus territorios el municipio aludido inicialmente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="00357646">
        <w:rPr>
          <w:rFonts w:ascii="Times New Roman" w:hAnsi="Times New Roman" w:cs="Times New Roman"/>
          <w:sz w:val="24"/>
          <w:szCs w:val="24"/>
        </w:rPr>
        <w:t xml:space="preserve"> </w:t>
      </w:r>
      <w:r w:rsidRPr="002C4E65">
        <w:rPr>
          <w:rFonts w:ascii="Times New Roman" w:hAnsi="Times New Roman" w:cs="Times New Roman"/>
          <w:sz w:val="24"/>
          <w:szCs w:val="24"/>
        </w:rPr>
        <w:t>Tianguistenco y Texcalyacac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comisión legislativa y estando a la vista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omitiremos su lectura, </w:t>
      </w:r>
      <w:r w:rsidR="00F077DC">
        <w:rPr>
          <w:rFonts w:ascii="Times New Roman" w:hAnsi="Times New Roman" w:cs="Times New Roman"/>
          <w:sz w:val="24"/>
          <w:szCs w:val="24"/>
        </w:rPr>
        <w:t xml:space="preserve">y </w:t>
      </w:r>
      <w:r w:rsidRPr="002C4E65">
        <w:rPr>
          <w:rFonts w:ascii="Times New Roman" w:hAnsi="Times New Roman" w:cs="Times New Roman"/>
          <w:sz w:val="24"/>
          <w:szCs w:val="24"/>
        </w:rPr>
        <w:t>la Secretaría lo insertar</w:t>
      </w:r>
      <w:r w:rsidR="00F077DC">
        <w:rPr>
          <w:rFonts w:ascii="Times New Roman" w:hAnsi="Times New Roman" w:cs="Times New Roman"/>
          <w:sz w:val="24"/>
          <w:szCs w:val="24"/>
        </w:rPr>
        <w:t>á</w:t>
      </w:r>
      <w:r w:rsidRPr="002C4E65">
        <w:rPr>
          <w:rFonts w:ascii="Times New Roman" w:hAnsi="Times New Roman" w:cs="Times New Roman"/>
          <w:sz w:val="24"/>
          <w:szCs w:val="24"/>
        </w:rPr>
        <w:t xml:space="preserve"> </w:t>
      </w:r>
      <w:r w:rsidR="00F077DC">
        <w:rPr>
          <w:rFonts w:ascii="Times New Roman" w:hAnsi="Times New Roman" w:cs="Times New Roman"/>
          <w:sz w:val="24"/>
          <w:szCs w:val="24"/>
        </w:rPr>
        <w:t>í</w:t>
      </w:r>
      <w:r w:rsidRPr="002C4E65">
        <w:rPr>
          <w:rFonts w:ascii="Times New Roman" w:hAnsi="Times New Roman" w:cs="Times New Roman"/>
          <w:sz w:val="24"/>
          <w:szCs w:val="24"/>
        </w:rPr>
        <w:t>ntegro a la versión de la reunión y en los registros que procedan.</w:t>
      </w:r>
    </w:p>
    <w:p w14:paraId="291E5DF4" w14:textId="77777777" w:rsidR="006B49A4" w:rsidRDefault="006B49A4" w:rsidP="006B49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D071E81" w14:textId="77777777" w:rsidR="006B49A4" w:rsidRPr="009D1080" w:rsidRDefault="006B49A4" w:rsidP="006B49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1080">
        <w:rPr>
          <w:rFonts w:ascii="Times New Roman" w:hAnsi="Times New Roman" w:cs="Times New Roman"/>
          <w:i/>
          <w:sz w:val="24"/>
          <w:szCs w:val="24"/>
        </w:rPr>
        <w:t>(Por su naturaleza jurídica el documento obra en el expediente correspondiente)</w:t>
      </w:r>
    </w:p>
    <w:p w14:paraId="6529EB91" w14:textId="77777777" w:rsidR="006B49A4" w:rsidRDefault="006B49A4" w:rsidP="006B49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99BA10D" w14:textId="143EF611" w:rsidR="00216A38" w:rsidRPr="002C4E65" w:rsidRDefault="006B49A4" w:rsidP="006B49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274D8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A38" w:rsidRPr="002C4E65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="00216A38" w:rsidRPr="002C4E65">
        <w:rPr>
          <w:rFonts w:ascii="Times New Roman" w:hAnsi="Times New Roman" w:cs="Times New Roman"/>
          <w:sz w:val="24"/>
          <w:szCs w:val="24"/>
        </w:rPr>
        <w:t xml:space="preserve"> y pregunto a las diputadas y diputados s</w:t>
      </w:r>
      <w:r w:rsidR="00F077DC">
        <w:rPr>
          <w:rFonts w:ascii="Times New Roman" w:hAnsi="Times New Roman" w:cs="Times New Roman"/>
          <w:sz w:val="24"/>
          <w:szCs w:val="24"/>
        </w:rPr>
        <w:t>i</w:t>
      </w:r>
      <w:r w:rsidR="00216A38" w:rsidRPr="002C4E65">
        <w:rPr>
          <w:rFonts w:ascii="Times New Roman" w:hAnsi="Times New Roman" w:cs="Times New Roman"/>
          <w:sz w:val="24"/>
          <w:szCs w:val="24"/>
        </w:rPr>
        <w:t xml:space="preserve"> desean hacer uso de la palabra.</w:t>
      </w:r>
    </w:p>
    <w:p w14:paraId="227E41A0" w14:textId="1E743E01" w:rsidR="00216A38" w:rsidRPr="002C4E65" w:rsidRDefault="00216A38" w:rsidP="00216A3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Consulto a la comisión legislativa s</w:t>
      </w:r>
      <w:r w:rsidR="00F077DC">
        <w:rPr>
          <w:rFonts w:ascii="Times New Roman" w:hAnsi="Times New Roman" w:cs="Times New Roman"/>
          <w:sz w:val="24"/>
          <w:szCs w:val="24"/>
        </w:rPr>
        <w:t>i</w:t>
      </w:r>
      <w:r w:rsidRPr="002C4E65">
        <w:rPr>
          <w:rFonts w:ascii="Times New Roman" w:hAnsi="Times New Roman" w:cs="Times New Roman"/>
          <w:sz w:val="24"/>
          <w:szCs w:val="24"/>
        </w:rPr>
        <w:t xml:space="preserve"> considera suficientemente discutido en lo general el acuerdo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se sirvan levantar la mano</w:t>
      </w:r>
      <w:r w:rsidR="00F077DC">
        <w:rPr>
          <w:rFonts w:ascii="Times New Roman" w:hAnsi="Times New Roman" w:cs="Times New Roman"/>
          <w:sz w:val="24"/>
          <w:szCs w:val="24"/>
        </w:rPr>
        <w:t>.</w:t>
      </w:r>
      <w:r w:rsidRPr="002C4E65">
        <w:rPr>
          <w:rFonts w:ascii="Times New Roman" w:hAnsi="Times New Roman" w:cs="Times New Roman"/>
          <w:sz w:val="24"/>
          <w:szCs w:val="24"/>
        </w:rPr>
        <w:t xml:space="preserve"> ¿En contra? ¿En abstención? </w:t>
      </w:r>
    </w:p>
    <w:p w14:paraId="60A84FB2" w14:textId="556BBD84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34063ED3" w14:textId="003A6A16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PRESIDENTA DIP. ELBA ALDANA DUARTE. Pregunto a las y los diputados s</w:t>
      </w:r>
      <w:r w:rsidR="00F077DC">
        <w:rPr>
          <w:rFonts w:ascii="Times New Roman" w:hAnsi="Times New Roman" w:cs="Times New Roman"/>
          <w:sz w:val="24"/>
          <w:szCs w:val="24"/>
        </w:rPr>
        <w:t>i</w:t>
      </w:r>
      <w:r w:rsidRPr="002C4E65">
        <w:rPr>
          <w:rFonts w:ascii="Times New Roman" w:hAnsi="Times New Roman" w:cs="Times New Roman"/>
          <w:sz w:val="24"/>
          <w:szCs w:val="24"/>
        </w:rPr>
        <w:t xml:space="preserve"> es de aprobarse en lo general el acuerdo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6EA4F25A" w14:textId="77777777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48F24E65" w14:textId="77777777" w:rsidR="00216A38" w:rsidRPr="002C4E65" w:rsidRDefault="00216A38" w:rsidP="00216A38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4E65">
        <w:rPr>
          <w:rFonts w:ascii="Times New Roman" w:eastAsia="Times New Roman" w:hAnsi="Times New Roman" w:cs="Times New Roman"/>
          <w:i/>
          <w:sz w:val="24"/>
          <w:szCs w:val="24"/>
        </w:rPr>
        <w:t>(Votación nominal)</w:t>
      </w:r>
    </w:p>
    <w:p w14:paraId="12B66185" w14:textId="5C048669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79C7E336" w14:textId="1736DF37" w:rsidR="00216A38" w:rsidRPr="002C4E65" w:rsidRDefault="00216A38" w:rsidP="00F077D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 xml:space="preserve">PRESIDENTA DIP. ELBA ALDANA DUARTE. Se acuerda la aprobación en lo </w:t>
      </w:r>
      <w:r w:rsidR="009324BB" w:rsidRPr="002C4E65">
        <w:rPr>
          <w:rFonts w:ascii="Times New Roman" w:hAnsi="Times New Roman" w:cs="Times New Roman"/>
          <w:sz w:val="24"/>
          <w:szCs w:val="24"/>
        </w:rPr>
        <w:t>general</w:t>
      </w:r>
      <w:r w:rsidR="00FC4683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y se tiene también por aprobado en lo particular.</w:t>
      </w:r>
    </w:p>
    <w:p w14:paraId="04647BCB" w14:textId="77777777" w:rsidR="00216A38" w:rsidRPr="002C4E65" w:rsidRDefault="00216A38" w:rsidP="00F077D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Punto número 4, clausura de la reunión.</w:t>
      </w:r>
    </w:p>
    <w:p w14:paraId="1DEDC0E3" w14:textId="5926177F" w:rsidR="00216A38" w:rsidRPr="002C4E65" w:rsidRDefault="00216A38" w:rsidP="00F077D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le informo que los asuntos del </w:t>
      </w:r>
      <w:r w:rsidR="00F077DC">
        <w:rPr>
          <w:rFonts w:ascii="Times New Roman" w:hAnsi="Times New Roman" w:cs="Times New Roman"/>
          <w:sz w:val="24"/>
          <w:szCs w:val="24"/>
        </w:rPr>
        <w:t>o</w:t>
      </w:r>
      <w:r w:rsidRPr="002C4E65">
        <w:rPr>
          <w:rFonts w:ascii="Times New Roman" w:hAnsi="Times New Roman" w:cs="Times New Roman"/>
          <w:sz w:val="24"/>
          <w:szCs w:val="24"/>
        </w:rPr>
        <w:t>rden del día han sido atendidos.</w:t>
      </w:r>
    </w:p>
    <w:p w14:paraId="450D8966" w14:textId="77777777" w:rsidR="00216A38" w:rsidRPr="002C4E65" w:rsidRDefault="00216A38" w:rsidP="00F077D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PRESIDENTA DIP. ELBA ALDANA DUARTE. Registre la Secretaría la asistencia a la reunión.</w:t>
      </w:r>
    </w:p>
    <w:p w14:paraId="335CEC17" w14:textId="77777777" w:rsidR="00216A38" w:rsidRPr="002C4E65" w:rsidRDefault="00216A38" w:rsidP="00F077D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Ha sido registrada la asistencia a la reunión.</w:t>
      </w:r>
    </w:p>
    <w:p w14:paraId="0EDA06A0" w14:textId="25603B08" w:rsidR="00216A38" w:rsidRPr="002C4E65" w:rsidRDefault="00216A38" w:rsidP="00F077D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PRESIDENTA DIP. ELBA ALDANA DUARTE. Se levanta la reunión de trabajo de la Comisión Legislativa de Límites Territoriales del Estado de México y sus Municipios, siendo las diecinueve horas con dos minutos del día martes cinco de diciembre del año dos mil veintitrés</w:t>
      </w:r>
      <w:r w:rsidR="00F077DC">
        <w:rPr>
          <w:rFonts w:ascii="Times New Roman" w:hAnsi="Times New Roman" w:cs="Times New Roman"/>
          <w:sz w:val="24"/>
          <w:szCs w:val="24"/>
        </w:rPr>
        <w:t>,</w:t>
      </w:r>
      <w:r w:rsidRPr="002C4E65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5D3CDA8D" w14:textId="77777777" w:rsidR="00216A38" w:rsidRPr="002C4E65" w:rsidRDefault="00216A38" w:rsidP="00216A3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Muchas gracias.</w:t>
      </w:r>
    </w:p>
    <w:p w14:paraId="0299366F" w14:textId="706DA724" w:rsidR="00216A38" w:rsidRPr="002C4E65" w:rsidRDefault="00216A38" w:rsidP="00216A3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C4E65">
        <w:rPr>
          <w:rFonts w:ascii="Times New Roman" w:hAnsi="Times New Roman" w:cs="Times New Roman"/>
          <w:sz w:val="24"/>
          <w:szCs w:val="24"/>
        </w:rPr>
        <w:t>SECRETARIA DIP. MIRIAM ESCALONA PIÑA. Muchas gracias</w:t>
      </w:r>
      <w:r w:rsidR="004330A7">
        <w:rPr>
          <w:rFonts w:ascii="Times New Roman" w:hAnsi="Times New Roman" w:cs="Times New Roman"/>
          <w:sz w:val="24"/>
          <w:szCs w:val="24"/>
        </w:rPr>
        <w:t>.</w:t>
      </w:r>
      <w:r w:rsidRPr="002C4E65">
        <w:rPr>
          <w:rFonts w:ascii="Times New Roman" w:hAnsi="Times New Roman" w:cs="Times New Roman"/>
          <w:sz w:val="24"/>
          <w:szCs w:val="24"/>
        </w:rPr>
        <w:t xml:space="preserve"> </w:t>
      </w:r>
      <w:r w:rsidR="004330A7">
        <w:rPr>
          <w:rFonts w:ascii="Times New Roman" w:hAnsi="Times New Roman" w:cs="Times New Roman"/>
          <w:sz w:val="24"/>
          <w:szCs w:val="24"/>
        </w:rPr>
        <w:t>B</w:t>
      </w:r>
      <w:r w:rsidRPr="002C4E65">
        <w:rPr>
          <w:rFonts w:ascii="Times New Roman" w:hAnsi="Times New Roman" w:cs="Times New Roman"/>
          <w:sz w:val="24"/>
          <w:szCs w:val="24"/>
        </w:rPr>
        <w:t>uenas noches.</w:t>
      </w:r>
    </w:p>
    <w:sectPr w:rsidR="00216A38" w:rsidRPr="002C4E65" w:rsidSect="00B06D1A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42890" w14:textId="77777777" w:rsidR="000F4463" w:rsidRDefault="000F4463" w:rsidP="00AE0ED2">
      <w:pPr>
        <w:spacing w:after="0" w:line="240" w:lineRule="auto"/>
      </w:pPr>
      <w:r>
        <w:separator/>
      </w:r>
    </w:p>
  </w:endnote>
  <w:endnote w:type="continuationSeparator" w:id="0">
    <w:p w14:paraId="6280CCB2" w14:textId="77777777" w:rsidR="000F4463" w:rsidRDefault="000F4463" w:rsidP="00AE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21627"/>
      <w:docPartObj>
        <w:docPartGallery w:val="Page Numbers (Bottom of Page)"/>
        <w:docPartUnique/>
      </w:docPartObj>
    </w:sdtPr>
    <w:sdtEndPr/>
    <w:sdtContent>
      <w:p w14:paraId="29451096" w14:textId="73619EA2" w:rsidR="00AE0ED2" w:rsidRDefault="00AE0ED2" w:rsidP="00B06D1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8F0" w:rsidRPr="000928F0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BFA71" w14:textId="77777777" w:rsidR="000F4463" w:rsidRDefault="000F4463" w:rsidP="00AE0ED2">
      <w:pPr>
        <w:spacing w:after="0" w:line="240" w:lineRule="auto"/>
      </w:pPr>
      <w:r>
        <w:separator/>
      </w:r>
    </w:p>
  </w:footnote>
  <w:footnote w:type="continuationSeparator" w:id="0">
    <w:p w14:paraId="17590026" w14:textId="77777777" w:rsidR="000F4463" w:rsidRDefault="000F4463" w:rsidP="00AE0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928F0"/>
    <w:rsid w:val="000B262B"/>
    <w:rsid w:val="000F4463"/>
    <w:rsid w:val="00123BB8"/>
    <w:rsid w:val="00151DD6"/>
    <w:rsid w:val="001F198C"/>
    <w:rsid w:val="00216A38"/>
    <w:rsid w:val="00226F06"/>
    <w:rsid w:val="00263E75"/>
    <w:rsid w:val="002B6972"/>
    <w:rsid w:val="002C4E65"/>
    <w:rsid w:val="00305C87"/>
    <w:rsid w:val="00311920"/>
    <w:rsid w:val="00357646"/>
    <w:rsid w:val="003B0EA1"/>
    <w:rsid w:val="003C33B9"/>
    <w:rsid w:val="004330A7"/>
    <w:rsid w:val="004E363B"/>
    <w:rsid w:val="005D50A8"/>
    <w:rsid w:val="00621E0A"/>
    <w:rsid w:val="006B49A4"/>
    <w:rsid w:val="006C46CB"/>
    <w:rsid w:val="006F37A0"/>
    <w:rsid w:val="00745692"/>
    <w:rsid w:val="007E2881"/>
    <w:rsid w:val="00825B86"/>
    <w:rsid w:val="009324BB"/>
    <w:rsid w:val="00A06ECC"/>
    <w:rsid w:val="00A10AEF"/>
    <w:rsid w:val="00A336F4"/>
    <w:rsid w:val="00A8569E"/>
    <w:rsid w:val="00AE0ED2"/>
    <w:rsid w:val="00B06D1A"/>
    <w:rsid w:val="00C712AE"/>
    <w:rsid w:val="00D16768"/>
    <w:rsid w:val="00DC73E9"/>
    <w:rsid w:val="00DD24E4"/>
    <w:rsid w:val="00DD2BB5"/>
    <w:rsid w:val="00E274D8"/>
    <w:rsid w:val="00F077DC"/>
    <w:rsid w:val="00F846D7"/>
    <w:rsid w:val="00FC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BB40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846D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16A38"/>
  </w:style>
  <w:style w:type="paragraph" w:styleId="Encabezado">
    <w:name w:val="header"/>
    <w:basedOn w:val="Normal"/>
    <w:link w:val="EncabezadoCar"/>
    <w:uiPriority w:val="99"/>
    <w:unhideWhenUsed/>
    <w:rsid w:val="00AE0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0ED2"/>
  </w:style>
  <w:style w:type="paragraph" w:styleId="Piedepgina">
    <w:name w:val="footer"/>
    <w:basedOn w:val="Normal"/>
    <w:link w:val="PiedepginaCar"/>
    <w:uiPriority w:val="99"/>
    <w:unhideWhenUsed/>
    <w:rsid w:val="00AE0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0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2</cp:revision>
  <dcterms:created xsi:type="dcterms:W3CDTF">2023-12-08T17:12:00Z</dcterms:created>
  <dcterms:modified xsi:type="dcterms:W3CDTF">2023-12-08T17:12:00Z</dcterms:modified>
</cp:coreProperties>
</file>