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10E44" w14:textId="2338921B"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REUNIÓN DE LA COMISIÓN LEGISLATIVA PARA LA ATENCIÓN DE GRUPOS VULNERABLES DE LA H. LXI LEGISLATURA DEL ESTADO DE MÉXICO.</w:t>
      </w:r>
    </w:p>
    <w:p w14:paraId="4A7D300D" w14:textId="77777777" w:rsidR="00477B11" w:rsidRPr="00806A81" w:rsidRDefault="00477B11" w:rsidP="0086704F">
      <w:pPr>
        <w:pStyle w:val="Sinespaciado"/>
        <w:jc w:val="center"/>
        <w:rPr>
          <w:rFonts w:ascii="Times New Roman" w:hAnsi="Times New Roman" w:cs="Times New Roman"/>
          <w:sz w:val="24"/>
          <w:szCs w:val="24"/>
        </w:rPr>
      </w:pPr>
    </w:p>
    <w:p w14:paraId="3FA94B66" w14:textId="0D446EA1" w:rsidR="00477B11" w:rsidRPr="00806A81" w:rsidRDefault="00477B11" w:rsidP="0086704F">
      <w:pPr>
        <w:pStyle w:val="Sinespaciado"/>
        <w:jc w:val="center"/>
        <w:rPr>
          <w:rFonts w:ascii="Times New Roman" w:hAnsi="Times New Roman" w:cs="Times New Roman"/>
          <w:sz w:val="24"/>
          <w:szCs w:val="24"/>
        </w:rPr>
      </w:pPr>
      <w:r w:rsidRPr="00806A81">
        <w:rPr>
          <w:rFonts w:ascii="Times New Roman" w:hAnsi="Times New Roman" w:cs="Times New Roman"/>
          <w:sz w:val="24"/>
          <w:szCs w:val="24"/>
        </w:rPr>
        <w:t>Celebrada el día 7 de marzo de</w:t>
      </w:r>
      <w:r w:rsidR="00BE43CF" w:rsidRPr="00806A81">
        <w:rPr>
          <w:rFonts w:ascii="Times New Roman" w:hAnsi="Times New Roman" w:cs="Times New Roman"/>
          <w:sz w:val="24"/>
          <w:szCs w:val="24"/>
        </w:rPr>
        <w:t>l</w:t>
      </w:r>
      <w:r w:rsidRPr="00806A81">
        <w:rPr>
          <w:rFonts w:ascii="Times New Roman" w:hAnsi="Times New Roman" w:cs="Times New Roman"/>
          <w:sz w:val="24"/>
          <w:szCs w:val="24"/>
        </w:rPr>
        <w:t xml:space="preserve"> 2024.</w:t>
      </w:r>
    </w:p>
    <w:p w14:paraId="5CBE5860" w14:textId="77777777" w:rsidR="00477B11" w:rsidRPr="00806A81" w:rsidRDefault="00477B11" w:rsidP="0086704F">
      <w:pPr>
        <w:pStyle w:val="Sinespaciado"/>
        <w:jc w:val="center"/>
        <w:rPr>
          <w:rFonts w:ascii="Times New Roman" w:hAnsi="Times New Roman" w:cs="Times New Roman"/>
          <w:sz w:val="24"/>
          <w:szCs w:val="24"/>
        </w:rPr>
      </w:pPr>
    </w:p>
    <w:p w14:paraId="0D51504B" w14:textId="77777777" w:rsidR="00477B11" w:rsidRPr="00806A81" w:rsidRDefault="00477B11" w:rsidP="0086704F">
      <w:pPr>
        <w:pStyle w:val="Sinespaciado"/>
        <w:jc w:val="center"/>
        <w:rPr>
          <w:rFonts w:ascii="Times New Roman" w:hAnsi="Times New Roman" w:cs="Times New Roman"/>
          <w:sz w:val="24"/>
          <w:szCs w:val="24"/>
        </w:rPr>
      </w:pPr>
      <w:r w:rsidRPr="00806A81">
        <w:rPr>
          <w:rFonts w:ascii="Times New Roman" w:hAnsi="Times New Roman" w:cs="Times New Roman"/>
          <w:sz w:val="24"/>
          <w:szCs w:val="24"/>
        </w:rPr>
        <w:t>Presidencia de la diputada Alicia Mercado Moreno.</w:t>
      </w:r>
    </w:p>
    <w:p w14:paraId="0381F290" w14:textId="77777777" w:rsidR="00477B11" w:rsidRPr="00806A81" w:rsidRDefault="00477B11" w:rsidP="0086704F">
      <w:pPr>
        <w:pStyle w:val="Sinespaciado"/>
        <w:jc w:val="center"/>
        <w:rPr>
          <w:rFonts w:ascii="Times New Roman" w:hAnsi="Times New Roman" w:cs="Times New Roman"/>
          <w:sz w:val="24"/>
          <w:szCs w:val="24"/>
        </w:rPr>
      </w:pPr>
    </w:p>
    <w:p w14:paraId="2B434353" w14:textId="186472D2"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 xml:space="preserve">PRESIDENTA DIP. ALICIA MERCADO MORENO. </w:t>
      </w:r>
      <w:r w:rsidR="00BD3B5A" w:rsidRPr="00806A81">
        <w:rPr>
          <w:rFonts w:ascii="Times New Roman" w:hAnsi="Times New Roman" w:cs="Times New Roman"/>
          <w:sz w:val="24"/>
          <w:szCs w:val="24"/>
        </w:rPr>
        <w:t>D</w:t>
      </w:r>
      <w:r w:rsidRPr="00806A81">
        <w:rPr>
          <w:rFonts w:ascii="Times New Roman" w:hAnsi="Times New Roman" w:cs="Times New Roman"/>
          <w:sz w:val="24"/>
          <w:szCs w:val="24"/>
        </w:rPr>
        <w:t xml:space="preserve">oy la bienvenida a las diputadas y los diputados de la Comisión Legislativa </w:t>
      </w:r>
      <w:r w:rsidR="00FE7A10" w:rsidRPr="00806A81">
        <w:rPr>
          <w:rFonts w:ascii="Times New Roman" w:hAnsi="Times New Roman" w:cs="Times New Roman"/>
          <w:sz w:val="24"/>
          <w:szCs w:val="24"/>
        </w:rPr>
        <w:t xml:space="preserve">Para </w:t>
      </w:r>
      <w:r w:rsidRPr="00806A81">
        <w:rPr>
          <w:rFonts w:ascii="Times New Roman" w:hAnsi="Times New Roman" w:cs="Times New Roman"/>
          <w:sz w:val="24"/>
          <w:szCs w:val="24"/>
        </w:rPr>
        <w:t xml:space="preserve">la Atención de Grupos Vulnerables y valoro su empeño en estos trabajos. </w:t>
      </w:r>
    </w:p>
    <w:p w14:paraId="4E7A85CB" w14:textId="7345E7F0"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Saludo</w:t>
      </w:r>
      <w:r w:rsidR="00BD3B5A" w:rsidRPr="00806A81">
        <w:rPr>
          <w:rFonts w:ascii="Times New Roman" w:hAnsi="Times New Roman" w:cs="Times New Roman"/>
          <w:sz w:val="24"/>
          <w:szCs w:val="24"/>
        </w:rPr>
        <w:t xml:space="preserve"> a</w:t>
      </w:r>
      <w:r w:rsidRPr="00806A81">
        <w:rPr>
          <w:rFonts w:ascii="Times New Roman" w:hAnsi="Times New Roman" w:cs="Times New Roman"/>
          <w:sz w:val="24"/>
          <w:szCs w:val="24"/>
        </w:rPr>
        <w:t xml:space="preserve"> los que se encuentran en e</w:t>
      </w:r>
      <w:r w:rsidR="00BD3B5A" w:rsidRPr="00806A81">
        <w:rPr>
          <w:rFonts w:ascii="Times New Roman" w:hAnsi="Times New Roman" w:cs="Times New Roman"/>
          <w:sz w:val="24"/>
          <w:szCs w:val="24"/>
        </w:rPr>
        <w:t>l</w:t>
      </w:r>
      <w:r w:rsidRPr="00806A81">
        <w:rPr>
          <w:rFonts w:ascii="Times New Roman" w:hAnsi="Times New Roman" w:cs="Times New Roman"/>
          <w:sz w:val="24"/>
          <w:szCs w:val="24"/>
        </w:rPr>
        <w:t xml:space="preserve"> reci</w:t>
      </w:r>
      <w:r w:rsidR="005A3F0F" w:rsidRPr="00806A81">
        <w:rPr>
          <w:rFonts w:ascii="Times New Roman" w:hAnsi="Times New Roman" w:cs="Times New Roman"/>
          <w:sz w:val="24"/>
          <w:szCs w:val="24"/>
        </w:rPr>
        <w:t>n</w:t>
      </w:r>
      <w:r w:rsidRPr="00806A81">
        <w:rPr>
          <w:rFonts w:ascii="Times New Roman" w:hAnsi="Times New Roman" w:cs="Times New Roman"/>
          <w:sz w:val="24"/>
          <w:szCs w:val="24"/>
        </w:rPr>
        <w:t xml:space="preserve">to y en las distintas redes sociales. </w:t>
      </w:r>
    </w:p>
    <w:p w14:paraId="4D6B90E4" w14:textId="4EF73481"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La reunión</w:t>
      </w:r>
      <w:r w:rsidR="005A3F0F" w:rsidRPr="00806A81">
        <w:rPr>
          <w:rFonts w:ascii="Times New Roman" w:hAnsi="Times New Roman" w:cs="Times New Roman"/>
          <w:sz w:val="24"/>
          <w:szCs w:val="24"/>
        </w:rPr>
        <w:t>,</w:t>
      </w:r>
      <w:r w:rsidRPr="00806A81">
        <w:rPr>
          <w:rFonts w:ascii="Times New Roman" w:hAnsi="Times New Roman" w:cs="Times New Roman"/>
          <w:sz w:val="24"/>
          <w:szCs w:val="24"/>
        </w:rPr>
        <w:t xml:space="preserve"> en modalidad mixta</w:t>
      </w:r>
      <w:r w:rsidR="005A3F0F" w:rsidRPr="00806A81">
        <w:rPr>
          <w:rFonts w:ascii="Times New Roman" w:hAnsi="Times New Roman" w:cs="Times New Roman"/>
          <w:sz w:val="24"/>
          <w:szCs w:val="24"/>
        </w:rPr>
        <w:t>,</w:t>
      </w:r>
      <w:r w:rsidRPr="00806A81">
        <w:rPr>
          <w:rFonts w:ascii="Times New Roman" w:hAnsi="Times New Roman" w:cs="Times New Roman"/>
          <w:sz w:val="24"/>
          <w:szCs w:val="24"/>
        </w:rPr>
        <w:t xml:space="preserve"> atiende en lo conducente el artículo 40 Bis de la Ley Orgánica de este Poder Legislativo.</w:t>
      </w:r>
    </w:p>
    <w:p w14:paraId="32A253FE" w14:textId="0EC06168"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Para la validez de los trabajos, pido a la Secretaría verifique el qu</w:t>
      </w:r>
      <w:r w:rsidR="00FE7A10" w:rsidRPr="00806A81">
        <w:rPr>
          <w:rFonts w:ascii="Times New Roman" w:hAnsi="Times New Roman" w:cs="Times New Roman"/>
          <w:sz w:val="24"/>
          <w:szCs w:val="24"/>
        </w:rPr>
        <w:t>ó</w:t>
      </w:r>
      <w:r w:rsidRPr="00806A81">
        <w:rPr>
          <w:rFonts w:ascii="Times New Roman" w:hAnsi="Times New Roman" w:cs="Times New Roman"/>
          <w:sz w:val="24"/>
          <w:szCs w:val="24"/>
        </w:rPr>
        <w:t>rum.</w:t>
      </w:r>
    </w:p>
    <w:p w14:paraId="187D16F6" w14:textId="77777777"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 Buenas tardes.</w:t>
      </w:r>
    </w:p>
    <w:p w14:paraId="11E68D1F" w14:textId="72627B4F"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Se procede a verificar el qu</w:t>
      </w:r>
      <w:r w:rsidR="00FE7A10" w:rsidRPr="00806A81">
        <w:rPr>
          <w:rFonts w:ascii="Times New Roman" w:hAnsi="Times New Roman" w:cs="Times New Roman"/>
          <w:sz w:val="24"/>
          <w:szCs w:val="24"/>
        </w:rPr>
        <w:t>ó</w:t>
      </w:r>
      <w:r w:rsidRPr="00806A81">
        <w:rPr>
          <w:rFonts w:ascii="Times New Roman" w:hAnsi="Times New Roman" w:cs="Times New Roman"/>
          <w:sz w:val="24"/>
          <w:szCs w:val="24"/>
        </w:rPr>
        <w:t xml:space="preserve">rum. </w:t>
      </w:r>
    </w:p>
    <w:p w14:paraId="54C0A91D" w14:textId="77777777" w:rsidR="00477B11" w:rsidRPr="00806A81" w:rsidRDefault="00477B11" w:rsidP="0086704F">
      <w:pPr>
        <w:pStyle w:val="Sinespaciado"/>
        <w:jc w:val="center"/>
        <w:rPr>
          <w:rFonts w:ascii="Times New Roman" w:hAnsi="Times New Roman" w:cs="Times New Roman"/>
          <w:sz w:val="24"/>
          <w:szCs w:val="24"/>
        </w:rPr>
      </w:pPr>
      <w:r w:rsidRPr="00806A81">
        <w:rPr>
          <w:rFonts w:ascii="Times New Roman" w:hAnsi="Times New Roman" w:cs="Times New Roman"/>
          <w:sz w:val="24"/>
          <w:szCs w:val="24"/>
        </w:rPr>
        <w:t>(</w:t>
      </w:r>
      <w:r w:rsidRPr="00806A81">
        <w:rPr>
          <w:rFonts w:ascii="Times New Roman" w:hAnsi="Times New Roman" w:cs="Times New Roman"/>
          <w:i/>
          <w:sz w:val="24"/>
          <w:szCs w:val="24"/>
        </w:rPr>
        <w:t>Registro de asistencia</w:t>
      </w:r>
      <w:r w:rsidRPr="00806A81">
        <w:rPr>
          <w:rFonts w:ascii="Times New Roman" w:hAnsi="Times New Roman" w:cs="Times New Roman"/>
          <w:sz w:val="24"/>
          <w:szCs w:val="24"/>
        </w:rPr>
        <w:t>)</w:t>
      </w:r>
    </w:p>
    <w:p w14:paraId="7E24A8FB" w14:textId="526411DE"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 Existe qu</w:t>
      </w:r>
      <w:r w:rsidR="00FE7A10" w:rsidRPr="00806A81">
        <w:rPr>
          <w:rFonts w:ascii="Times New Roman" w:hAnsi="Times New Roman" w:cs="Times New Roman"/>
          <w:sz w:val="24"/>
          <w:szCs w:val="24"/>
        </w:rPr>
        <w:t>ó</w:t>
      </w:r>
      <w:r w:rsidRPr="00806A81">
        <w:rPr>
          <w:rFonts w:ascii="Times New Roman" w:hAnsi="Times New Roman" w:cs="Times New Roman"/>
          <w:sz w:val="24"/>
          <w:szCs w:val="24"/>
        </w:rPr>
        <w:t>rum</w:t>
      </w:r>
      <w:r w:rsidR="005A3F0F"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B71078" w:rsidRPr="00806A81">
        <w:rPr>
          <w:rFonts w:ascii="Times New Roman" w:hAnsi="Times New Roman" w:cs="Times New Roman"/>
          <w:sz w:val="24"/>
          <w:szCs w:val="24"/>
        </w:rPr>
        <w:t>Se p</w:t>
      </w:r>
      <w:r w:rsidRPr="00806A81">
        <w:rPr>
          <w:rFonts w:ascii="Times New Roman" w:hAnsi="Times New Roman" w:cs="Times New Roman"/>
          <w:sz w:val="24"/>
          <w:szCs w:val="24"/>
        </w:rPr>
        <w:t>rocede</w:t>
      </w:r>
      <w:r w:rsidR="00B71078" w:rsidRPr="00806A81">
        <w:rPr>
          <w:rFonts w:ascii="Times New Roman" w:hAnsi="Times New Roman" w:cs="Times New Roman"/>
          <w:sz w:val="24"/>
          <w:szCs w:val="24"/>
        </w:rPr>
        <w:t xml:space="preserve"> a</w:t>
      </w:r>
      <w:r w:rsidRPr="00806A81">
        <w:rPr>
          <w:rFonts w:ascii="Times New Roman" w:hAnsi="Times New Roman" w:cs="Times New Roman"/>
          <w:sz w:val="24"/>
          <w:szCs w:val="24"/>
        </w:rPr>
        <w:t xml:space="preserve"> abrir la reunión.</w:t>
      </w:r>
    </w:p>
    <w:p w14:paraId="5F739127" w14:textId="2F0A002A"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PRESIDENTA DIP. ALICIA MERCADO MORENO. Se declara la existencia del qu</w:t>
      </w:r>
      <w:r w:rsidR="00FE7A10" w:rsidRPr="00806A81">
        <w:rPr>
          <w:rFonts w:ascii="Times New Roman" w:hAnsi="Times New Roman" w:cs="Times New Roman"/>
          <w:sz w:val="24"/>
          <w:szCs w:val="24"/>
        </w:rPr>
        <w:t>ó</w:t>
      </w:r>
      <w:r w:rsidRPr="00806A81">
        <w:rPr>
          <w:rFonts w:ascii="Times New Roman" w:hAnsi="Times New Roman" w:cs="Times New Roman"/>
          <w:sz w:val="24"/>
          <w:szCs w:val="24"/>
        </w:rPr>
        <w:t xml:space="preserve">rum y se abre la reunión de la Comisión Legislativa </w:t>
      </w:r>
      <w:r w:rsidR="00FE7A10" w:rsidRPr="00806A81">
        <w:rPr>
          <w:rFonts w:ascii="Times New Roman" w:hAnsi="Times New Roman" w:cs="Times New Roman"/>
          <w:sz w:val="24"/>
          <w:szCs w:val="24"/>
        </w:rPr>
        <w:t xml:space="preserve">Para </w:t>
      </w:r>
      <w:r w:rsidRPr="00806A81">
        <w:rPr>
          <w:rFonts w:ascii="Times New Roman" w:hAnsi="Times New Roman" w:cs="Times New Roman"/>
          <w:sz w:val="24"/>
          <w:szCs w:val="24"/>
        </w:rPr>
        <w:t>la Atención de Grupos Vulnerables, siendo las doce dieciséis horas del día jueves siete de marzo del año dos mil veinticuatro.</w:t>
      </w:r>
    </w:p>
    <w:p w14:paraId="6F947BA1" w14:textId="0E805EBB"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 xml:space="preserve">En observancia del artículo 16 del Reglamento </w:t>
      </w:r>
      <w:r w:rsidR="00B71078" w:rsidRPr="00806A81">
        <w:rPr>
          <w:rFonts w:ascii="Times New Roman" w:hAnsi="Times New Roman" w:cs="Times New Roman"/>
          <w:sz w:val="24"/>
          <w:szCs w:val="24"/>
        </w:rPr>
        <w:t>de este</w:t>
      </w:r>
      <w:r w:rsidRPr="00806A81">
        <w:rPr>
          <w:rFonts w:ascii="Times New Roman" w:hAnsi="Times New Roman" w:cs="Times New Roman"/>
          <w:sz w:val="24"/>
          <w:szCs w:val="24"/>
        </w:rPr>
        <w:t xml:space="preserve"> el Poder Legislativo, la reunión es pública.</w:t>
      </w:r>
    </w:p>
    <w:p w14:paraId="2E57AFFF" w14:textId="78067557"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 xml:space="preserve">Exponga la Secretaría la propuesta del orden del día. </w:t>
      </w:r>
    </w:p>
    <w:p w14:paraId="7507A1AD" w14:textId="2AD0923A"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w:t>
      </w:r>
      <w:r w:rsidR="002A1EC1" w:rsidRPr="00806A81">
        <w:rPr>
          <w:rFonts w:ascii="Times New Roman" w:hAnsi="Times New Roman" w:cs="Times New Roman"/>
          <w:sz w:val="24"/>
          <w:szCs w:val="24"/>
        </w:rPr>
        <w:t xml:space="preserve"> </w:t>
      </w:r>
      <w:r w:rsidRPr="00806A81">
        <w:rPr>
          <w:rFonts w:ascii="Times New Roman" w:hAnsi="Times New Roman" w:cs="Times New Roman"/>
          <w:sz w:val="24"/>
          <w:szCs w:val="24"/>
        </w:rPr>
        <w:t>La propuesta de orden del día es la siguiente:</w:t>
      </w:r>
    </w:p>
    <w:p w14:paraId="40D25419" w14:textId="2ABE0F52" w:rsidR="00477B11" w:rsidRPr="00806A81" w:rsidRDefault="00477B11" w:rsidP="0086704F">
      <w:pPr>
        <w:pStyle w:val="Sinespaciado"/>
        <w:jc w:val="both"/>
        <w:rPr>
          <w:rFonts w:ascii="Times New Roman" w:hAnsi="Times New Roman" w:cs="Times New Roman"/>
          <w:b/>
          <w:sz w:val="24"/>
          <w:szCs w:val="24"/>
        </w:rPr>
      </w:pPr>
      <w:r w:rsidRPr="00806A81">
        <w:rPr>
          <w:rFonts w:ascii="Times New Roman" w:hAnsi="Times New Roman" w:cs="Times New Roman"/>
          <w:b/>
          <w:sz w:val="24"/>
          <w:szCs w:val="24"/>
        </w:rPr>
        <w:t xml:space="preserve">1. Análisis de la </w:t>
      </w:r>
      <w:r w:rsidR="005A3F0F" w:rsidRPr="00806A81">
        <w:rPr>
          <w:rFonts w:ascii="Times New Roman" w:hAnsi="Times New Roman" w:cs="Times New Roman"/>
          <w:b/>
          <w:sz w:val="24"/>
          <w:szCs w:val="24"/>
        </w:rPr>
        <w:t xml:space="preserve">iniciativa con proyecto de decreto </w:t>
      </w:r>
      <w:r w:rsidRPr="00806A81">
        <w:rPr>
          <w:rFonts w:ascii="Times New Roman" w:hAnsi="Times New Roman" w:cs="Times New Roman"/>
          <w:b/>
          <w:sz w:val="24"/>
          <w:szCs w:val="24"/>
        </w:rPr>
        <w:t>por el que se reforman diversas disposiciones de la Ley del Adulto Mayor del Estado de México, presentada por la diputada María del Carmen de la Rosa Mendoza, la diputada Alicia Mercado Moreno, el diputado Raúl Ponce Elizalde y la diputada Brenda Gómez Cruz, en nombre del Grupo Parlamentario del Partido morena</w:t>
      </w:r>
      <w:bookmarkStart w:id="0" w:name="_GoBack"/>
      <w:bookmarkEnd w:id="0"/>
      <w:r w:rsidRPr="00806A81">
        <w:rPr>
          <w:rFonts w:ascii="Times New Roman" w:hAnsi="Times New Roman" w:cs="Times New Roman"/>
          <w:b/>
          <w:sz w:val="24"/>
          <w:szCs w:val="24"/>
        </w:rPr>
        <w:t xml:space="preserve">. </w:t>
      </w:r>
    </w:p>
    <w:p w14:paraId="5FF10C6F" w14:textId="004B4F42" w:rsidR="00477B11" w:rsidRPr="00806A81" w:rsidRDefault="00477B11" w:rsidP="0086704F">
      <w:pPr>
        <w:pStyle w:val="Sinespaciado"/>
        <w:jc w:val="both"/>
        <w:rPr>
          <w:rFonts w:ascii="Times New Roman" w:hAnsi="Times New Roman" w:cs="Times New Roman"/>
          <w:b/>
          <w:sz w:val="24"/>
          <w:szCs w:val="24"/>
        </w:rPr>
      </w:pPr>
      <w:r w:rsidRPr="00806A81">
        <w:rPr>
          <w:rFonts w:ascii="Times New Roman" w:hAnsi="Times New Roman" w:cs="Times New Roman"/>
          <w:b/>
          <w:sz w:val="24"/>
          <w:szCs w:val="24"/>
        </w:rPr>
        <w:t xml:space="preserve">2. Análisis de la </w:t>
      </w:r>
      <w:r w:rsidR="005A3F0F" w:rsidRPr="00806A81">
        <w:rPr>
          <w:rFonts w:ascii="Times New Roman" w:hAnsi="Times New Roman" w:cs="Times New Roman"/>
          <w:b/>
          <w:sz w:val="24"/>
          <w:szCs w:val="24"/>
        </w:rPr>
        <w:t xml:space="preserve">iniciativa con proyecto de decreto </w:t>
      </w:r>
      <w:r w:rsidRPr="00806A81">
        <w:rPr>
          <w:rFonts w:ascii="Times New Roman" w:hAnsi="Times New Roman" w:cs="Times New Roman"/>
          <w:b/>
          <w:sz w:val="24"/>
          <w:szCs w:val="24"/>
        </w:rPr>
        <w:t>por el que se crea la Ley para la Inclusión de las Personas con Discapacidad en el Estado de México</w:t>
      </w:r>
      <w:r w:rsidR="005A3F0F" w:rsidRPr="00806A81">
        <w:rPr>
          <w:rFonts w:ascii="Times New Roman" w:hAnsi="Times New Roman" w:cs="Times New Roman"/>
          <w:b/>
          <w:sz w:val="24"/>
          <w:szCs w:val="24"/>
        </w:rPr>
        <w:t xml:space="preserve"> </w:t>
      </w:r>
      <w:r w:rsidRPr="00806A81">
        <w:rPr>
          <w:rFonts w:ascii="Times New Roman" w:hAnsi="Times New Roman" w:cs="Times New Roman"/>
          <w:b/>
          <w:sz w:val="24"/>
          <w:szCs w:val="24"/>
        </w:rPr>
        <w:t>y se abroga e</w:t>
      </w:r>
      <w:r w:rsidR="005A3F0F" w:rsidRPr="00806A81">
        <w:rPr>
          <w:rFonts w:ascii="Times New Roman" w:hAnsi="Times New Roman" w:cs="Times New Roman"/>
          <w:b/>
          <w:sz w:val="24"/>
          <w:szCs w:val="24"/>
        </w:rPr>
        <w:t>l D</w:t>
      </w:r>
      <w:r w:rsidRPr="00806A81">
        <w:rPr>
          <w:rFonts w:ascii="Times New Roman" w:hAnsi="Times New Roman" w:cs="Times New Roman"/>
          <w:b/>
          <w:sz w:val="24"/>
          <w:szCs w:val="24"/>
        </w:rPr>
        <w:t>ecreto 258 por el que se expidió la Ley para la Inclusión de las Personas en Situación de Discapacidad del Estado de México, presentada por la diputada Alicia Mercado Moreno, en nombre del Grupo Parlamentario del Partido morena</w:t>
      </w:r>
      <w:r w:rsidR="005A3F0F" w:rsidRPr="00806A81">
        <w:rPr>
          <w:rFonts w:ascii="Times New Roman" w:hAnsi="Times New Roman" w:cs="Times New Roman"/>
          <w:b/>
          <w:sz w:val="24"/>
          <w:szCs w:val="24"/>
        </w:rPr>
        <w:t>,</w:t>
      </w:r>
      <w:r w:rsidRPr="00806A81">
        <w:rPr>
          <w:rFonts w:ascii="Times New Roman" w:hAnsi="Times New Roman" w:cs="Times New Roman"/>
          <w:b/>
          <w:sz w:val="24"/>
          <w:szCs w:val="24"/>
        </w:rPr>
        <w:t xml:space="preserve"> y</w:t>
      </w:r>
      <w:r w:rsidR="005A3F0F" w:rsidRPr="00806A81">
        <w:rPr>
          <w:rFonts w:ascii="Times New Roman" w:hAnsi="Times New Roman" w:cs="Times New Roman"/>
          <w:b/>
          <w:sz w:val="24"/>
          <w:szCs w:val="24"/>
        </w:rPr>
        <w:t>,</w:t>
      </w:r>
      <w:r w:rsidRPr="00806A81">
        <w:rPr>
          <w:rFonts w:ascii="Times New Roman" w:hAnsi="Times New Roman" w:cs="Times New Roman"/>
          <w:b/>
          <w:sz w:val="24"/>
          <w:szCs w:val="24"/>
        </w:rPr>
        <w:t xml:space="preserve"> en su caso</w:t>
      </w:r>
      <w:r w:rsidR="005A3F0F" w:rsidRPr="00806A81">
        <w:rPr>
          <w:rFonts w:ascii="Times New Roman" w:hAnsi="Times New Roman" w:cs="Times New Roman"/>
          <w:b/>
          <w:sz w:val="24"/>
          <w:szCs w:val="24"/>
        </w:rPr>
        <w:t>,</w:t>
      </w:r>
      <w:r w:rsidRPr="00806A81">
        <w:rPr>
          <w:rFonts w:ascii="Times New Roman" w:hAnsi="Times New Roman" w:cs="Times New Roman"/>
          <w:b/>
          <w:sz w:val="24"/>
          <w:szCs w:val="24"/>
        </w:rPr>
        <w:t xml:space="preserve"> discusión y aprobación del dictamen correspondiente.</w:t>
      </w:r>
    </w:p>
    <w:p w14:paraId="3D76F7DC" w14:textId="77777777"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 xml:space="preserve">3. Clausura de la reunión. </w:t>
      </w:r>
    </w:p>
    <w:p w14:paraId="180F7E3A" w14:textId="5FC41882"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 xml:space="preserve">PRESIDENTA DIP. ALICIA MERCADO MORENO. Pido a quienes estén de acuerdo en que la propuesta que ha expuesto la Secretaría sea aprobada </w:t>
      </w:r>
      <w:r w:rsidR="00251036" w:rsidRPr="00806A81">
        <w:rPr>
          <w:rFonts w:ascii="Times New Roman" w:hAnsi="Times New Roman" w:cs="Times New Roman"/>
          <w:sz w:val="24"/>
          <w:szCs w:val="24"/>
        </w:rPr>
        <w:t>co</w:t>
      </w:r>
      <w:r w:rsidRPr="00806A81">
        <w:rPr>
          <w:rFonts w:ascii="Times New Roman" w:hAnsi="Times New Roman" w:cs="Times New Roman"/>
          <w:sz w:val="24"/>
          <w:szCs w:val="24"/>
        </w:rPr>
        <w:t>n el carácter de orden del día, se sirvan levantar la mano</w:t>
      </w:r>
      <w:r w:rsidR="005A3F0F" w:rsidRPr="00806A81">
        <w:rPr>
          <w:rFonts w:ascii="Times New Roman" w:hAnsi="Times New Roman" w:cs="Times New Roman"/>
          <w:sz w:val="24"/>
          <w:szCs w:val="24"/>
        </w:rPr>
        <w:t>.</w:t>
      </w:r>
      <w:r w:rsidRPr="00806A81">
        <w:rPr>
          <w:rFonts w:ascii="Times New Roman" w:hAnsi="Times New Roman" w:cs="Times New Roman"/>
          <w:sz w:val="24"/>
          <w:szCs w:val="24"/>
        </w:rPr>
        <w:t xml:space="preserve"> ¿En contra</w:t>
      </w:r>
      <w:r w:rsidR="005A3F0F"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5A3F0F" w:rsidRPr="00806A81">
        <w:rPr>
          <w:rFonts w:ascii="Times New Roman" w:hAnsi="Times New Roman" w:cs="Times New Roman"/>
          <w:sz w:val="24"/>
          <w:szCs w:val="24"/>
        </w:rPr>
        <w:t>¿E</w:t>
      </w:r>
      <w:r w:rsidRPr="00806A81">
        <w:rPr>
          <w:rFonts w:ascii="Times New Roman" w:hAnsi="Times New Roman" w:cs="Times New Roman"/>
          <w:sz w:val="24"/>
          <w:szCs w:val="24"/>
        </w:rPr>
        <w:t xml:space="preserve">n </w:t>
      </w:r>
      <w:r w:rsidR="005A3F0F" w:rsidRPr="00806A81">
        <w:rPr>
          <w:rFonts w:ascii="Times New Roman" w:hAnsi="Times New Roman" w:cs="Times New Roman"/>
          <w:sz w:val="24"/>
          <w:szCs w:val="24"/>
        </w:rPr>
        <w:t>a</w:t>
      </w:r>
      <w:r w:rsidRPr="00806A81">
        <w:rPr>
          <w:rFonts w:ascii="Times New Roman" w:hAnsi="Times New Roman" w:cs="Times New Roman"/>
          <w:sz w:val="24"/>
          <w:szCs w:val="24"/>
        </w:rPr>
        <w:t>bstención?</w:t>
      </w:r>
    </w:p>
    <w:p w14:paraId="256A3F9A" w14:textId="01554028"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 La propuesta ha sido aprobada por unanimidad de votos.</w:t>
      </w:r>
    </w:p>
    <w:p w14:paraId="7816CA30" w14:textId="74AC5A4D"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 xml:space="preserve">PRESIDENTA DIP. ALICIA MERCADO MORENO. Acatando el punto 1, iniciamos el </w:t>
      </w:r>
      <w:r w:rsidR="005A3F0F" w:rsidRPr="00806A81">
        <w:rPr>
          <w:rFonts w:ascii="Times New Roman" w:hAnsi="Times New Roman" w:cs="Times New Roman"/>
          <w:sz w:val="24"/>
          <w:szCs w:val="24"/>
        </w:rPr>
        <w:t xml:space="preserve">análisis de la iniciativa con proyecto de decreto </w:t>
      </w:r>
      <w:r w:rsidRPr="00806A81">
        <w:rPr>
          <w:rFonts w:ascii="Times New Roman" w:hAnsi="Times New Roman" w:cs="Times New Roman"/>
          <w:sz w:val="24"/>
          <w:szCs w:val="24"/>
        </w:rPr>
        <w:t xml:space="preserve">por el que se reforman diversas disposiciones de la Ley del Adulto Mayor del Estado de México, presentada por la diputada María del Carmen de la Rosa Mendoza, la diputada Alicia Mercado Moreno, el diputado Raúl Ponce Elizalde y la diputada Brenda Gómez Cruz, en nombre del Grupo Parlamentario del Partido morena. </w:t>
      </w:r>
    </w:p>
    <w:p w14:paraId="1D578C13" w14:textId="2D46D903"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 xml:space="preserve">La Secretaría leerá la </w:t>
      </w:r>
      <w:r w:rsidR="005A3F0F" w:rsidRPr="00806A81">
        <w:rPr>
          <w:rFonts w:ascii="Times New Roman" w:hAnsi="Times New Roman" w:cs="Times New Roman"/>
          <w:sz w:val="24"/>
          <w:szCs w:val="24"/>
        </w:rPr>
        <w:t xml:space="preserve">exposición de motivos. </w:t>
      </w:r>
    </w:p>
    <w:p w14:paraId="42A57976" w14:textId="2967A18A"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SECRETARÍA DIP. ELBA ALDANA DUARTE.</w:t>
      </w:r>
    </w:p>
    <w:p w14:paraId="6131856C" w14:textId="07AD03DA" w:rsidR="00477B11" w:rsidRPr="00806A81" w:rsidRDefault="00477B11" w:rsidP="0086704F">
      <w:pPr>
        <w:pStyle w:val="Sinespaciado"/>
        <w:jc w:val="center"/>
        <w:rPr>
          <w:rFonts w:ascii="Times New Roman" w:hAnsi="Times New Roman" w:cs="Times New Roman"/>
          <w:sz w:val="24"/>
          <w:szCs w:val="24"/>
        </w:rPr>
      </w:pPr>
      <w:r w:rsidRPr="00806A81">
        <w:rPr>
          <w:rFonts w:ascii="Times New Roman" w:hAnsi="Times New Roman" w:cs="Times New Roman"/>
          <w:sz w:val="24"/>
          <w:szCs w:val="24"/>
        </w:rPr>
        <w:lastRenderedPageBreak/>
        <w:t>EXPOSICIÓN DE MOTIVOS</w:t>
      </w:r>
    </w:p>
    <w:p w14:paraId="159F3147" w14:textId="77777777" w:rsidR="00B37A50"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No son escasas las referencias desdeñosas a las personas mayores</w:t>
      </w:r>
      <w:r w:rsidR="00DA1227"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DA1227" w:rsidRPr="00806A81">
        <w:rPr>
          <w:rFonts w:ascii="Times New Roman" w:hAnsi="Times New Roman" w:cs="Times New Roman"/>
          <w:sz w:val="24"/>
          <w:szCs w:val="24"/>
        </w:rPr>
        <w:t>v</w:t>
      </w:r>
      <w:r w:rsidRPr="00806A81">
        <w:rPr>
          <w:rFonts w:ascii="Times New Roman" w:hAnsi="Times New Roman" w:cs="Times New Roman"/>
          <w:sz w:val="24"/>
          <w:szCs w:val="24"/>
        </w:rPr>
        <w:t>iejos, viejitos, abuelos, ancianos, incluso el uso atenuante más frecuente el día de hoy de adultos mayores</w:t>
      </w:r>
      <w:r w:rsidR="00B37D01" w:rsidRPr="00806A81">
        <w:rPr>
          <w:rFonts w:ascii="Times New Roman" w:hAnsi="Times New Roman" w:cs="Times New Roman"/>
          <w:sz w:val="24"/>
          <w:szCs w:val="24"/>
        </w:rPr>
        <w:t>, n</w:t>
      </w:r>
      <w:r w:rsidRPr="00806A81">
        <w:rPr>
          <w:rFonts w:ascii="Times New Roman" w:hAnsi="Times New Roman" w:cs="Times New Roman"/>
          <w:sz w:val="24"/>
          <w:szCs w:val="24"/>
        </w:rPr>
        <w:t>o obstante las buenas intenciones de quienes procuran establecer en su favor desde mejores ordenamientos legales, hasta ayudas materiales económicas que contribuyan a</w:t>
      </w:r>
      <w:r w:rsidR="0005158F" w:rsidRPr="00806A81">
        <w:rPr>
          <w:rFonts w:ascii="Times New Roman" w:hAnsi="Times New Roman" w:cs="Times New Roman"/>
          <w:sz w:val="24"/>
          <w:szCs w:val="24"/>
        </w:rPr>
        <w:t xml:space="preserve"> </w:t>
      </w:r>
      <w:r w:rsidRPr="00806A81">
        <w:rPr>
          <w:rFonts w:ascii="Times New Roman" w:hAnsi="Times New Roman" w:cs="Times New Roman"/>
          <w:sz w:val="24"/>
          <w:szCs w:val="24"/>
        </w:rPr>
        <w:t>pal</w:t>
      </w:r>
      <w:r w:rsidR="0005158F" w:rsidRPr="00806A81">
        <w:rPr>
          <w:rFonts w:ascii="Times New Roman" w:hAnsi="Times New Roman" w:cs="Times New Roman"/>
          <w:sz w:val="24"/>
          <w:szCs w:val="24"/>
        </w:rPr>
        <w:t>i</w:t>
      </w:r>
      <w:r w:rsidRPr="00806A81">
        <w:rPr>
          <w:rFonts w:ascii="Times New Roman" w:hAnsi="Times New Roman" w:cs="Times New Roman"/>
          <w:sz w:val="24"/>
          <w:szCs w:val="24"/>
        </w:rPr>
        <w:t>ar o reconfortar el abandono, la soledad, la desatención y la explotación en la que un número creciente de seres humanos</w:t>
      </w:r>
      <w:r w:rsidR="00356836" w:rsidRPr="00806A81">
        <w:rPr>
          <w:rFonts w:ascii="Times New Roman" w:hAnsi="Times New Roman" w:cs="Times New Roman"/>
          <w:sz w:val="24"/>
          <w:szCs w:val="24"/>
        </w:rPr>
        <w:t xml:space="preserve"> están inmersos e</w:t>
      </w:r>
      <w:r w:rsidR="00277617" w:rsidRPr="00806A81">
        <w:rPr>
          <w:rFonts w:ascii="Times New Roman" w:hAnsi="Times New Roman" w:cs="Times New Roman"/>
          <w:sz w:val="24"/>
          <w:szCs w:val="24"/>
        </w:rPr>
        <w:t>n el proceso demográfico</w:t>
      </w:r>
      <w:r w:rsidR="00DA1227" w:rsidRPr="00806A81">
        <w:rPr>
          <w:rFonts w:ascii="Times New Roman" w:hAnsi="Times New Roman" w:cs="Times New Roman"/>
          <w:sz w:val="24"/>
          <w:szCs w:val="24"/>
        </w:rPr>
        <w:t xml:space="preserve"> de</w:t>
      </w:r>
      <w:r w:rsidR="00277617" w:rsidRPr="00806A81">
        <w:rPr>
          <w:rFonts w:ascii="Times New Roman" w:hAnsi="Times New Roman" w:cs="Times New Roman"/>
          <w:sz w:val="24"/>
          <w:szCs w:val="24"/>
        </w:rPr>
        <w:t xml:space="preserve"> envejecimiento demográfico en marcha</w:t>
      </w:r>
      <w:r w:rsidR="00B37D01" w:rsidRPr="00806A81">
        <w:rPr>
          <w:rFonts w:ascii="Times New Roman" w:hAnsi="Times New Roman" w:cs="Times New Roman"/>
          <w:sz w:val="24"/>
          <w:szCs w:val="24"/>
        </w:rPr>
        <w:t>, c</w:t>
      </w:r>
      <w:r w:rsidR="00277617" w:rsidRPr="00806A81">
        <w:rPr>
          <w:rFonts w:ascii="Times New Roman" w:hAnsi="Times New Roman" w:cs="Times New Roman"/>
          <w:sz w:val="24"/>
          <w:szCs w:val="24"/>
        </w:rPr>
        <w:t>on variaciones subregionales y entre países mismos, pero bien establecido</w:t>
      </w:r>
      <w:r w:rsidR="00B37A50" w:rsidRPr="00806A81">
        <w:rPr>
          <w:rFonts w:ascii="Times New Roman" w:hAnsi="Times New Roman" w:cs="Times New Roman"/>
          <w:sz w:val="24"/>
          <w:szCs w:val="24"/>
        </w:rPr>
        <w:t>.</w:t>
      </w:r>
    </w:p>
    <w:p w14:paraId="1D08B52F" w14:textId="192550D5" w:rsidR="00ED4151" w:rsidRPr="00806A81" w:rsidRDefault="00B37A50"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V</w:t>
      </w:r>
      <w:r w:rsidR="00277617" w:rsidRPr="00806A81">
        <w:rPr>
          <w:rFonts w:ascii="Times New Roman" w:hAnsi="Times New Roman" w:cs="Times New Roman"/>
          <w:sz w:val="24"/>
          <w:szCs w:val="24"/>
        </w:rPr>
        <w:t>isto con seriedad a partir de los alcances sociales, políticos y</w:t>
      </w:r>
      <w:r w:rsidR="008B117B" w:rsidRPr="00806A81">
        <w:rPr>
          <w:rFonts w:ascii="Times New Roman" w:hAnsi="Times New Roman" w:cs="Times New Roman"/>
          <w:sz w:val="24"/>
          <w:szCs w:val="24"/>
        </w:rPr>
        <w:t>,</w:t>
      </w:r>
      <w:r w:rsidR="00277617" w:rsidRPr="00806A81">
        <w:rPr>
          <w:rFonts w:ascii="Times New Roman" w:hAnsi="Times New Roman" w:cs="Times New Roman"/>
          <w:sz w:val="24"/>
          <w:szCs w:val="24"/>
        </w:rPr>
        <w:t xml:space="preserve"> por supuesto, económicos</w:t>
      </w:r>
      <w:r w:rsidR="008B117B" w:rsidRPr="00806A81">
        <w:rPr>
          <w:rFonts w:ascii="Times New Roman" w:hAnsi="Times New Roman" w:cs="Times New Roman"/>
          <w:sz w:val="24"/>
          <w:szCs w:val="24"/>
        </w:rPr>
        <w:t>,</w:t>
      </w:r>
      <w:r w:rsidR="00277617" w:rsidRPr="00806A81">
        <w:rPr>
          <w:rFonts w:ascii="Times New Roman" w:hAnsi="Times New Roman" w:cs="Times New Roman"/>
          <w:sz w:val="24"/>
          <w:szCs w:val="24"/>
        </w:rPr>
        <w:t xml:space="preserve"> que </w:t>
      </w:r>
      <w:r w:rsidRPr="00806A81">
        <w:rPr>
          <w:rFonts w:ascii="Times New Roman" w:hAnsi="Times New Roman" w:cs="Times New Roman"/>
          <w:sz w:val="24"/>
          <w:szCs w:val="24"/>
        </w:rPr>
        <w:t xml:space="preserve">lo </w:t>
      </w:r>
      <w:r w:rsidR="00277617" w:rsidRPr="00806A81">
        <w:rPr>
          <w:rFonts w:ascii="Times New Roman" w:hAnsi="Times New Roman" w:cs="Times New Roman"/>
          <w:sz w:val="24"/>
          <w:szCs w:val="24"/>
        </w:rPr>
        <w:t>colocan como una de las cuestiones más acuciantes de nuestra cotidianidad y del porvenir inmediato</w:t>
      </w:r>
      <w:r w:rsidRPr="00806A81">
        <w:rPr>
          <w:rFonts w:ascii="Times New Roman" w:hAnsi="Times New Roman" w:cs="Times New Roman"/>
          <w:sz w:val="24"/>
          <w:szCs w:val="24"/>
        </w:rPr>
        <w:t>, s</w:t>
      </w:r>
      <w:r w:rsidR="00277617" w:rsidRPr="00806A81">
        <w:rPr>
          <w:rFonts w:ascii="Times New Roman" w:hAnsi="Times New Roman" w:cs="Times New Roman"/>
          <w:sz w:val="24"/>
          <w:szCs w:val="24"/>
        </w:rPr>
        <w:t>e trata quizás de la transformación más trascendental del siglo XXI</w:t>
      </w:r>
      <w:r w:rsidR="00ED4151" w:rsidRPr="00806A81">
        <w:rPr>
          <w:rFonts w:ascii="Times New Roman" w:hAnsi="Times New Roman" w:cs="Times New Roman"/>
          <w:sz w:val="24"/>
          <w:szCs w:val="24"/>
        </w:rPr>
        <w:t>.</w:t>
      </w:r>
    </w:p>
    <w:p w14:paraId="55B0BBAA" w14:textId="77777777" w:rsidR="00EE4D93" w:rsidRPr="00806A81" w:rsidRDefault="00B37A50"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P</w:t>
      </w:r>
      <w:r w:rsidR="00277617" w:rsidRPr="00806A81">
        <w:rPr>
          <w:rFonts w:ascii="Times New Roman" w:hAnsi="Times New Roman" w:cs="Times New Roman"/>
          <w:sz w:val="24"/>
          <w:szCs w:val="24"/>
        </w:rPr>
        <w:t>ara el entorno global al que asistimos</w:t>
      </w:r>
      <w:r w:rsidR="00A45C86" w:rsidRPr="00806A81">
        <w:rPr>
          <w:rFonts w:ascii="Times New Roman" w:hAnsi="Times New Roman" w:cs="Times New Roman"/>
          <w:sz w:val="24"/>
          <w:szCs w:val="24"/>
        </w:rPr>
        <w:t>,</w:t>
      </w:r>
      <w:r w:rsidR="00277617" w:rsidRPr="00806A81">
        <w:rPr>
          <w:rFonts w:ascii="Times New Roman" w:hAnsi="Times New Roman" w:cs="Times New Roman"/>
          <w:sz w:val="24"/>
          <w:szCs w:val="24"/>
        </w:rPr>
        <w:t xml:space="preserve"> entre 2015 y 2030 </w:t>
      </w:r>
      <w:r w:rsidR="00A45C86" w:rsidRPr="00806A81">
        <w:rPr>
          <w:rFonts w:ascii="Times New Roman" w:hAnsi="Times New Roman" w:cs="Times New Roman"/>
          <w:sz w:val="24"/>
          <w:szCs w:val="24"/>
        </w:rPr>
        <w:t>l</w:t>
      </w:r>
      <w:r w:rsidR="00277617" w:rsidRPr="00806A81">
        <w:rPr>
          <w:rFonts w:ascii="Times New Roman" w:hAnsi="Times New Roman" w:cs="Times New Roman"/>
          <w:sz w:val="24"/>
          <w:szCs w:val="24"/>
        </w:rPr>
        <w:t xml:space="preserve">a población de 60 años y más se elevará a 900 millones, a más de </w:t>
      </w:r>
      <w:r w:rsidR="00D9755C" w:rsidRPr="00806A81">
        <w:rPr>
          <w:rFonts w:ascii="Times New Roman" w:hAnsi="Times New Roman" w:cs="Times New Roman"/>
          <w:sz w:val="24"/>
          <w:szCs w:val="24"/>
        </w:rPr>
        <w:t>1.</w:t>
      </w:r>
      <w:r w:rsidR="00277617" w:rsidRPr="00806A81">
        <w:rPr>
          <w:rFonts w:ascii="Times New Roman" w:hAnsi="Times New Roman" w:cs="Times New Roman"/>
          <w:sz w:val="24"/>
          <w:szCs w:val="24"/>
        </w:rPr>
        <w:t>400 millones de personas. Ello supone un incremento del 64% en tan solo 15 años</w:t>
      </w:r>
      <w:r w:rsidR="00DD6AE9" w:rsidRPr="00806A81">
        <w:rPr>
          <w:rFonts w:ascii="Times New Roman" w:hAnsi="Times New Roman" w:cs="Times New Roman"/>
          <w:sz w:val="24"/>
          <w:szCs w:val="24"/>
        </w:rPr>
        <w:t>,</w:t>
      </w:r>
      <w:r w:rsidR="00277617" w:rsidRPr="00806A81">
        <w:rPr>
          <w:rFonts w:ascii="Times New Roman" w:hAnsi="Times New Roman" w:cs="Times New Roman"/>
          <w:sz w:val="24"/>
          <w:szCs w:val="24"/>
        </w:rPr>
        <w:t xml:space="preserve"> </w:t>
      </w:r>
      <w:r w:rsidR="00DD6AE9" w:rsidRPr="00806A81">
        <w:rPr>
          <w:rFonts w:ascii="Times New Roman" w:hAnsi="Times New Roman" w:cs="Times New Roman"/>
          <w:sz w:val="24"/>
          <w:szCs w:val="24"/>
        </w:rPr>
        <w:t>e</w:t>
      </w:r>
      <w:r w:rsidR="00277617" w:rsidRPr="00806A81">
        <w:rPr>
          <w:rFonts w:ascii="Times New Roman" w:hAnsi="Times New Roman" w:cs="Times New Roman"/>
          <w:sz w:val="24"/>
          <w:szCs w:val="24"/>
        </w:rPr>
        <w:t>sto es, el grupo de edad que más crece en términos relativos</w:t>
      </w:r>
      <w:r w:rsidR="00EE4D93" w:rsidRPr="00806A81">
        <w:rPr>
          <w:rFonts w:ascii="Times New Roman" w:hAnsi="Times New Roman" w:cs="Times New Roman"/>
          <w:sz w:val="24"/>
          <w:szCs w:val="24"/>
        </w:rPr>
        <w:t>,</w:t>
      </w:r>
      <w:r w:rsidR="00277617" w:rsidRPr="00806A81">
        <w:rPr>
          <w:rFonts w:ascii="Times New Roman" w:hAnsi="Times New Roman" w:cs="Times New Roman"/>
          <w:sz w:val="24"/>
          <w:szCs w:val="24"/>
        </w:rPr>
        <w:t xml:space="preserve"> </w:t>
      </w:r>
      <w:r w:rsidR="00EE4D93" w:rsidRPr="00806A81">
        <w:rPr>
          <w:rFonts w:ascii="Times New Roman" w:hAnsi="Times New Roman" w:cs="Times New Roman"/>
          <w:sz w:val="24"/>
          <w:szCs w:val="24"/>
        </w:rPr>
        <w:t>e</w:t>
      </w:r>
      <w:r w:rsidR="00277617" w:rsidRPr="00806A81">
        <w:rPr>
          <w:rFonts w:ascii="Times New Roman" w:hAnsi="Times New Roman" w:cs="Times New Roman"/>
          <w:sz w:val="24"/>
          <w:szCs w:val="24"/>
        </w:rPr>
        <w:t>l porcentaje de población de 60 años y más transitará del 12.13% en 2015</w:t>
      </w:r>
      <w:r w:rsidR="0016755F" w:rsidRPr="00806A81">
        <w:rPr>
          <w:rFonts w:ascii="Times New Roman" w:hAnsi="Times New Roman" w:cs="Times New Roman"/>
          <w:sz w:val="24"/>
          <w:szCs w:val="24"/>
        </w:rPr>
        <w:t>,</w:t>
      </w:r>
      <w:r w:rsidR="00277617" w:rsidRPr="00806A81">
        <w:rPr>
          <w:rFonts w:ascii="Times New Roman" w:hAnsi="Times New Roman" w:cs="Times New Roman"/>
          <w:sz w:val="24"/>
          <w:szCs w:val="24"/>
        </w:rPr>
        <w:t xml:space="preserve"> al 16.4% en 2030.</w:t>
      </w:r>
    </w:p>
    <w:p w14:paraId="4AB2193C" w14:textId="781C4990" w:rsidR="008B117B" w:rsidRPr="00806A81" w:rsidRDefault="00277617"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Ciertamente, la situación regional es evidentemente disímil, ya que mientras Europa continuará caracterizándose como el continente más envejecido del mundo</w:t>
      </w:r>
      <w:r w:rsidR="008B117B" w:rsidRPr="00806A81">
        <w:rPr>
          <w:rFonts w:ascii="Times New Roman" w:hAnsi="Times New Roman" w:cs="Times New Roman"/>
          <w:sz w:val="24"/>
          <w:szCs w:val="24"/>
        </w:rPr>
        <w:t>,</w:t>
      </w:r>
      <w:r w:rsidRPr="00806A81">
        <w:rPr>
          <w:rFonts w:ascii="Times New Roman" w:hAnsi="Times New Roman" w:cs="Times New Roman"/>
          <w:sz w:val="24"/>
          <w:szCs w:val="24"/>
        </w:rPr>
        <w:t xml:space="preserve"> en nuestra región latinoamericana el proceso de envejecimiento se generará mucho más rápidamente, ya que transitará de 70 millones de personas mayores</w:t>
      </w:r>
      <w:r w:rsidR="00EE4D93" w:rsidRPr="00806A81">
        <w:rPr>
          <w:rFonts w:ascii="Times New Roman" w:hAnsi="Times New Roman" w:cs="Times New Roman"/>
          <w:sz w:val="24"/>
          <w:szCs w:val="24"/>
        </w:rPr>
        <w:t>,</w:t>
      </w:r>
      <w:r w:rsidRPr="00806A81">
        <w:rPr>
          <w:rFonts w:ascii="Times New Roman" w:hAnsi="Times New Roman" w:cs="Times New Roman"/>
          <w:sz w:val="24"/>
          <w:szCs w:val="24"/>
        </w:rPr>
        <w:t xml:space="preserve"> a 119 millones en el mismo periodo del 2015 a 2030, un aumento del 59%.</w:t>
      </w:r>
    </w:p>
    <w:p w14:paraId="3AAC443A" w14:textId="48C666AC" w:rsidR="008B117B" w:rsidRPr="00806A81" w:rsidRDefault="00277617"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 xml:space="preserve">América Latina y </w:t>
      </w:r>
      <w:r w:rsidR="008B117B" w:rsidRPr="00806A81">
        <w:rPr>
          <w:rFonts w:ascii="Times New Roman" w:hAnsi="Times New Roman" w:cs="Times New Roman"/>
          <w:sz w:val="24"/>
          <w:szCs w:val="24"/>
        </w:rPr>
        <w:t>e</w:t>
      </w:r>
      <w:r w:rsidRPr="00806A81">
        <w:rPr>
          <w:rFonts w:ascii="Times New Roman" w:hAnsi="Times New Roman" w:cs="Times New Roman"/>
          <w:sz w:val="24"/>
          <w:szCs w:val="24"/>
        </w:rPr>
        <w:t>l Caribe se encuentran ya en el umbral de un cambio sin precedentes en su histori</w:t>
      </w:r>
      <w:r w:rsidR="008B117B" w:rsidRPr="00806A81">
        <w:rPr>
          <w:rFonts w:ascii="Times New Roman" w:hAnsi="Times New Roman" w:cs="Times New Roman"/>
          <w:sz w:val="24"/>
          <w:szCs w:val="24"/>
        </w:rPr>
        <w:t>a. E</w:t>
      </w:r>
      <w:r w:rsidRPr="00806A81">
        <w:rPr>
          <w:rFonts w:ascii="Times New Roman" w:hAnsi="Times New Roman" w:cs="Times New Roman"/>
          <w:sz w:val="24"/>
          <w:szCs w:val="24"/>
        </w:rPr>
        <w:t xml:space="preserve">stas son las evidencias en cifras de la </w:t>
      </w:r>
      <w:r w:rsidRPr="00806A81">
        <w:rPr>
          <w:rStyle w:val="nfasis"/>
          <w:rFonts w:ascii="Times New Roman" w:hAnsi="Times New Roman" w:cs="Times New Roman"/>
          <w:i w:val="0"/>
          <w:iCs w:val="0"/>
          <w:sz w:val="24"/>
          <w:szCs w:val="24"/>
          <w:shd w:val="clear" w:color="auto" w:fill="FFFFFF"/>
        </w:rPr>
        <w:t>CEPAL</w:t>
      </w:r>
      <w:r w:rsidR="00892C24" w:rsidRPr="00806A81">
        <w:rPr>
          <w:rStyle w:val="nfasis"/>
          <w:rFonts w:ascii="Times New Roman" w:hAnsi="Times New Roman" w:cs="Times New Roman"/>
          <w:i w:val="0"/>
          <w:iCs w:val="0"/>
          <w:sz w:val="24"/>
          <w:szCs w:val="24"/>
          <w:shd w:val="clear" w:color="auto" w:fill="FFFFFF"/>
        </w:rPr>
        <w:t>:</w:t>
      </w:r>
      <w:r w:rsidRPr="00806A81">
        <w:rPr>
          <w:rStyle w:val="nfasis"/>
          <w:rFonts w:ascii="Times New Roman" w:hAnsi="Times New Roman" w:cs="Times New Roman"/>
          <w:i w:val="0"/>
          <w:iCs w:val="0"/>
          <w:sz w:val="24"/>
          <w:szCs w:val="24"/>
          <w:shd w:val="clear" w:color="auto" w:fill="FFFFFF"/>
        </w:rPr>
        <w:t xml:space="preserve"> </w:t>
      </w:r>
      <w:r w:rsidRPr="00806A81">
        <w:rPr>
          <w:rFonts w:ascii="Times New Roman" w:hAnsi="Times New Roman" w:cs="Times New Roman"/>
          <w:sz w:val="24"/>
          <w:szCs w:val="24"/>
        </w:rPr>
        <w:t>en 2030 la proporción de personas mayores sobrepasará a la proporción de menores de 15 años en valores absolutos</w:t>
      </w:r>
      <w:r w:rsidR="008B117B"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8B117B" w:rsidRPr="00806A81">
        <w:rPr>
          <w:rFonts w:ascii="Times New Roman" w:hAnsi="Times New Roman" w:cs="Times New Roman"/>
          <w:sz w:val="24"/>
          <w:szCs w:val="24"/>
        </w:rPr>
        <w:t>L</w:t>
      </w:r>
      <w:r w:rsidRPr="00806A81">
        <w:rPr>
          <w:rFonts w:ascii="Times New Roman" w:hAnsi="Times New Roman" w:cs="Times New Roman"/>
          <w:sz w:val="24"/>
          <w:szCs w:val="24"/>
        </w:rPr>
        <w:t>a población de 60 años y más</w:t>
      </w:r>
      <w:r w:rsidR="008B117B" w:rsidRPr="00806A81">
        <w:rPr>
          <w:rFonts w:ascii="Times New Roman" w:hAnsi="Times New Roman" w:cs="Times New Roman"/>
          <w:sz w:val="24"/>
          <w:szCs w:val="24"/>
        </w:rPr>
        <w:t>,</w:t>
      </w:r>
      <w:r w:rsidRPr="00806A81">
        <w:rPr>
          <w:rFonts w:ascii="Times New Roman" w:hAnsi="Times New Roman" w:cs="Times New Roman"/>
          <w:sz w:val="24"/>
          <w:szCs w:val="24"/>
        </w:rPr>
        <w:t xml:space="preserve"> compuesta en la actualidad por unos 76 millones de personas, tendrá un periodo amplio de incremento que la llevará a alcanzar las cifras de 147 millones de personas en 2037 y 264 millones en 2075.</w:t>
      </w:r>
    </w:p>
    <w:p w14:paraId="313E92E0" w14:textId="57DDAB67" w:rsidR="008B117B" w:rsidRPr="00806A81" w:rsidRDefault="00277617"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Esto es, si bien la región latinoamericana y el Caribe donde nos situamos los mexicanos</w:t>
      </w:r>
      <w:r w:rsidR="00844B2B" w:rsidRPr="00806A81">
        <w:rPr>
          <w:rFonts w:ascii="Times New Roman" w:hAnsi="Times New Roman" w:cs="Times New Roman"/>
          <w:sz w:val="24"/>
          <w:szCs w:val="24"/>
        </w:rPr>
        <w:t>,</w:t>
      </w:r>
      <w:r w:rsidRPr="00806A81">
        <w:rPr>
          <w:rFonts w:ascii="Times New Roman" w:hAnsi="Times New Roman" w:cs="Times New Roman"/>
          <w:sz w:val="24"/>
          <w:szCs w:val="24"/>
        </w:rPr>
        <w:t xml:space="preserve"> en su conjunto están irrumpiendo en una etapa de envejecimiento acelerado</w:t>
      </w:r>
      <w:r w:rsidR="00844B2B"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844B2B" w:rsidRPr="00806A81">
        <w:rPr>
          <w:rFonts w:ascii="Times New Roman" w:hAnsi="Times New Roman" w:cs="Times New Roman"/>
          <w:sz w:val="24"/>
          <w:szCs w:val="24"/>
        </w:rPr>
        <w:t>E</w:t>
      </w:r>
      <w:r w:rsidRPr="00806A81">
        <w:rPr>
          <w:rFonts w:ascii="Times New Roman" w:hAnsi="Times New Roman" w:cs="Times New Roman"/>
          <w:sz w:val="24"/>
          <w:szCs w:val="24"/>
        </w:rPr>
        <w:t>n la mitad de los países, muchos de los cuales corresponden a los más pobre</w:t>
      </w:r>
      <w:r w:rsidR="008B117B" w:rsidRPr="00806A81">
        <w:rPr>
          <w:rFonts w:ascii="Times New Roman" w:hAnsi="Times New Roman" w:cs="Times New Roman"/>
          <w:sz w:val="24"/>
          <w:szCs w:val="24"/>
        </w:rPr>
        <w:t>s,</w:t>
      </w:r>
      <w:r w:rsidRPr="00806A81">
        <w:rPr>
          <w:rFonts w:ascii="Times New Roman" w:hAnsi="Times New Roman" w:cs="Times New Roman"/>
          <w:sz w:val="24"/>
          <w:szCs w:val="24"/>
        </w:rPr>
        <w:t xml:space="preserve"> el proceso es incipiente y moderado</w:t>
      </w:r>
      <w:r w:rsidR="008B117B" w:rsidRPr="00806A81">
        <w:rPr>
          <w:rFonts w:ascii="Times New Roman" w:hAnsi="Times New Roman" w:cs="Times New Roman"/>
          <w:sz w:val="24"/>
          <w:szCs w:val="24"/>
        </w:rPr>
        <w:t>,</w:t>
      </w:r>
      <w:r w:rsidRPr="00806A81">
        <w:rPr>
          <w:rFonts w:ascii="Times New Roman" w:hAnsi="Times New Roman" w:cs="Times New Roman"/>
          <w:sz w:val="24"/>
          <w:szCs w:val="24"/>
        </w:rPr>
        <w:t xml:space="preserve"> y los mayores cambios ocurrirán de aquí </w:t>
      </w:r>
      <w:r w:rsidR="00330FD3" w:rsidRPr="00806A81">
        <w:rPr>
          <w:rFonts w:ascii="Times New Roman" w:hAnsi="Times New Roman" w:cs="Times New Roman"/>
          <w:sz w:val="24"/>
          <w:szCs w:val="24"/>
        </w:rPr>
        <w:t>a</w:t>
      </w:r>
      <w:r w:rsidRPr="00806A81">
        <w:rPr>
          <w:rFonts w:ascii="Times New Roman" w:hAnsi="Times New Roman" w:cs="Times New Roman"/>
          <w:sz w:val="24"/>
          <w:szCs w:val="24"/>
        </w:rPr>
        <w:t xml:space="preserve"> 2030.</w:t>
      </w:r>
    </w:p>
    <w:p w14:paraId="721DA560" w14:textId="77777777" w:rsidR="00572168" w:rsidRPr="00806A81" w:rsidRDefault="00277617"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E</w:t>
      </w:r>
      <w:r w:rsidR="008B117B" w:rsidRPr="00806A81">
        <w:rPr>
          <w:rFonts w:ascii="Times New Roman" w:hAnsi="Times New Roman" w:cs="Times New Roman"/>
          <w:sz w:val="24"/>
          <w:szCs w:val="24"/>
        </w:rPr>
        <w:t>n</w:t>
      </w:r>
      <w:r w:rsidRPr="00806A81">
        <w:rPr>
          <w:rFonts w:ascii="Times New Roman" w:hAnsi="Times New Roman" w:cs="Times New Roman"/>
          <w:sz w:val="24"/>
          <w:szCs w:val="24"/>
        </w:rPr>
        <w:t xml:space="preserve"> reconocimiento de la previsión de esta circunstancia</w:t>
      </w:r>
      <w:r w:rsidR="008B117B" w:rsidRPr="00806A81">
        <w:rPr>
          <w:rFonts w:ascii="Times New Roman" w:hAnsi="Times New Roman" w:cs="Times New Roman"/>
          <w:sz w:val="24"/>
          <w:szCs w:val="24"/>
        </w:rPr>
        <w:t>,</w:t>
      </w:r>
      <w:r w:rsidRPr="00806A81">
        <w:rPr>
          <w:rFonts w:ascii="Times New Roman" w:hAnsi="Times New Roman" w:cs="Times New Roman"/>
          <w:sz w:val="24"/>
          <w:szCs w:val="24"/>
        </w:rPr>
        <w:t xml:space="preserve"> la Asamblea General de la Organización de Estados Americanos</w:t>
      </w:r>
      <w:r w:rsidR="008B117B" w:rsidRPr="00806A81">
        <w:rPr>
          <w:rFonts w:ascii="Times New Roman" w:hAnsi="Times New Roman" w:cs="Times New Roman"/>
          <w:sz w:val="24"/>
          <w:szCs w:val="24"/>
        </w:rPr>
        <w:t>,</w:t>
      </w:r>
      <w:r w:rsidRPr="00806A81">
        <w:rPr>
          <w:rFonts w:ascii="Times New Roman" w:hAnsi="Times New Roman" w:cs="Times New Roman"/>
          <w:sz w:val="24"/>
          <w:szCs w:val="24"/>
        </w:rPr>
        <w:t xml:space="preserve"> OEA, en su </w:t>
      </w:r>
      <w:r w:rsidR="008B117B" w:rsidRPr="00806A81">
        <w:rPr>
          <w:rFonts w:ascii="Times New Roman" w:hAnsi="Times New Roman" w:cs="Times New Roman"/>
          <w:sz w:val="24"/>
          <w:szCs w:val="24"/>
        </w:rPr>
        <w:t>cuadragésimo quinto periodo ordinario de sesiones</w:t>
      </w:r>
      <w:r w:rsidRPr="00806A81">
        <w:rPr>
          <w:rFonts w:ascii="Times New Roman" w:hAnsi="Times New Roman" w:cs="Times New Roman"/>
          <w:sz w:val="24"/>
          <w:szCs w:val="24"/>
        </w:rPr>
        <w:t>, el 15 de junio de 2015, durante su segunda sesión plenaria, aprobó la Convención Interamericana sobre la Protección de los Derechos Humanos de las Personas Mayores, que reconoce que toda persona</w:t>
      </w:r>
      <w:r w:rsidR="008B117B" w:rsidRPr="00806A81">
        <w:rPr>
          <w:rFonts w:ascii="Times New Roman" w:hAnsi="Times New Roman" w:cs="Times New Roman"/>
          <w:sz w:val="24"/>
          <w:szCs w:val="24"/>
        </w:rPr>
        <w:t>,</w:t>
      </w:r>
      <w:r w:rsidRPr="00806A81">
        <w:rPr>
          <w:rFonts w:ascii="Times New Roman" w:hAnsi="Times New Roman" w:cs="Times New Roman"/>
          <w:sz w:val="24"/>
          <w:szCs w:val="24"/>
        </w:rPr>
        <w:t xml:space="preserve"> al envejecer</w:t>
      </w:r>
      <w:r w:rsidR="008B117B" w:rsidRPr="00806A81">
        <w:rPr>
          <w:rFonts w:ascii="Times New Roman" w:hAnsi="Times New Roman" w:cs="Times New Roman"/>
          <w:sz w:val="24"/>
          <w:szCs w:val="24"/>
        </w:rPr>
        <w:t>,</w:t>
      </w:r>
      <w:r w:rsidRPr="00806A81">
        <w:rPr>
          <w:rFonts w:ascii="Times New Roman" w:hAnsi="Times New Roman" w:cs="Times New Roman"/>
          <w:sz w:val="24"/>
          <w:szCs w:val="24"/>
        </w:rPr>
        <w:t xml:space="preserve"> necesitará y deberá disfrutar de una vida plena, independiente y autónoma, con salud, seguridad, integridad y participación activa en los ámbitos político, económico, social y cultural</w:t>
      </w:r>
      <w:r w:rsidR="008B117B" w:rsidRPr="00806A81">
        <w:rPr>
          <w:rFonts w:ascii="Times New Roman" w:hAnsi="Times New Roman" w:cs="Times New Roman"/>
          <w:sz w:val="24"/>
          <w:szCs w:val="24"/>
        </w:rPr>
        <w:t>.</w:t>
      </w:r>
    </w:p>
    <w:p w14:paraId="4B503BA2" w14:textId="514D4726" w:rsidR="00F90E29" w:rsidRPr="00806A81" w:rsidRDefault="008B117B"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N</w:t>
      </w:r>
      <w:r w:rsidR="00277617" w:rsidRPr="00806A81">
        <w:rPr>
          <w:rFonts w:ascii="Times New Roman" w:hAnsi="Times New Roman" w:cs="Times New Roman"/>
          <w:sz w:val="24"/>
          <w:szCs w:val="24"/>
        </w:rPr>
        <w:t xml:space="preserve">o es una concesión </w:t>
      </w:r>
      <w:proofErr w:type="spellStart"/>
      <w:r w:rsidR="00544E68" w:rsidRPr="00806A81">
        <w:rPr>
          <w:rFonts w:ascii="Times New Roman" w:hAnsi="Times New Roman" w:cs="Times New Roman"/>
          <w:sz w:val="24"/>
          <w:szCs w:val="24"/>
        </w:rPr>
        <w:t>g</w:t>
      </w:r>
      <w:r w:rsidR="00277617" w:rsidRPr="00806A81">
        <w:rPr>
          <w:rFonts w:ascii="Times New Roman" w:hAnsi="Times New Roman" w:cs="Times New Roman"/>
          <w:sz w:val="24"/>
          <w:szCs w:val="24"/>
        </w:rPr>
        <w:t>racial</w:t>
      </w:r>
      <w:proofErr w:type="spellEnd"/>
      <w:r w:rsidR="00277617" w:rsidRPr="00806A81">
        <w:rPr>
          <w:rFonts w:ascii="Times New Roman" w:hAnsi="Times New Roman" w:cs="Times New Roman"/>
          <w:sz w:val="24"/>
          <w:szCs w:val="24"/>
        </w:rPr>
        <w:t xml:space="preserve"> o casual que se tuvieran que abordar los asuntos de la vejez y el envejecimiento</w:t>
      </w:r>
      <w:r w:rsidR="00786ADD" w:rsidRPr="00806A81">
        <w:rPr>
          <w:rFonts w:ascii="Times New Roman" w:hAnsi="Times New Roman" w:cs="Times New Roman"/>
          <w:sz w:val="24"/>
          <w:szCs w:val="24"/>
        </w:rPr>
        <w:t>,</w:t>
      </w:r>
      <w:r w:rsidR="00493F46" w:rsidRPr="00806A81">
        <w:rPr>
          <w:rFonts w:ascii="Times New Roman" w:hAnsi="Times New Roman" w:cs="Times New Roman"/>
          <w:sz w:val="24"/>
          <w:szCs w:val="24"/>
        </w:rPr>
        <w:t xml:space="preserve"> </w:t>
      </w:r>
      <w:r w:rsidR="00786ADD" w:rsidRPr="00806A81">
        <w:rPr>
          <w:rFonts w:ascii="Times New Roman" w:hAnsi="Times New Roman" w:cs="Times New Roman"/>
          <w:sz w:val="24"/>
          <w:szCs w:val="24"/>
        </w:rPr>
        <w:t>p</w:t>
      </w:r>
      <w:r w:rsidR="00277617" w:rsidRPr="00806A81">
        <w:rPr>
          <w:rFonts w:ascii="Times New Roman" w:hAnsi="Times New Roman" w:cs="Times New Roman"/>
          <w:sz w:val="24"/>
          <w:szCs w:val="24"/>
        </w:rPr>
        <w:t>recisamente</w:t>
      </w:r>
      <w:r w:rsidR="00F90E29" w:rsidRPr="00806A81">
        <w:rPr>
          <w:rFonts w:ascii="Times New Roman" w:hAnsi="Times New Roman" w:cs="Times New Roman"/>
          <w:sz w:val="24"/>
          <w:szCs w:val="24"/>
        </w:rPr>
        <w:t>,</w:t>
      </w:r>
      <w:r w:rsidR="00277617" w:rsidRPr="00806A81">
        <w:rPr>
          <w:rFonts w:ascii="Times New Roman" w:hAnsi="Times New Roman" w:cs="Times New Roman"/>
          <w:sz w:val="24"/>
          <w:szCs w:val="24"/>
        </w:rPr>
        <w:t xml:space="preserve"> desde esta perspectiva de derechos humanos,</w:t>
      </w:r>
      <w:r w:rsidR="00F90E29" w:rsidRPr="00806A81">
        <w:rPr>
          <w:rFonts w:ascii="Times New Roman" w:hAnsi="Times New Roman" w:cs="Times New Roman"/>
          <w:sz w:val="24"/>
          <w:szCs w:val="24"/>
        </w:rPr>
        <w:t xml:space="preserve"> </w:t>
      </w:r>
      <w:r w:rsidR="00277617" w:rsidRPr="00806A81">
        <w:rPr>
          <w:rFonts w:ascii="Times New Roman" w:hAnsi="Times New Roman" w:cs="Times New Roman"/>
          <w:sz w:val="24"/>
          <w:szCs w:val="24"/>
        </w:rPr>
        <w:t>reconociendo los indudables aportes pasados, presentes e incluso venideros, en muchos casos de millones de personas adultas mayores al bienestar general en la identidad cultural, a la diversidad de sus comunidades, al desarrollo humano, social y económico.</w:t>
      </w:r>
    </w:p>
    <w:p w14:paraId="355161E6" w14:textId="5762E7AF" w:rsidR="00F90E29" w:rsidRPr="00806A81" w:rsidRDefault="00277617"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Ahora bien, con todo</w:t>
      </w:r>
      <w:r w:rsidR="00F90E29" w:rsidRPr="00806A81">
        <w:rPr>
          <w:rFonts w:ascii="Times New Roman" w:hAnsi="Times New Roman" w:cs="Times New Roman"/>
          <w:sz w:val="24"/>
          <w:szCs w:val="24"/>
        </w:rPr>
        <w:t>,</w:t>
      </w:r>
      <w:r w:rsidRPr="00806A81">
        <w:rPr>
          <w:rFonts w:ascii="Times New Roman" w:hAnsi="Times New Roman" w:cs="Times New Roman"/>
          <w:sz w:val="24"/>
          <w:szCs w:val="24"/>
        </w:rPr>
        <w:t xml:space="preserve"> en la agenda internacional</w:t>
      </w:r>
      <w:r w:rsidR="00F90E29" w:rsidRPr="00806A81">
        <w:rPr>
          <w:rFonts w:ascii="Times New Roman" w:hAnsi="Times New Roman" w:cs="Times New Roman"/>
          <w:sz w:val="24"/>
          <w:szCs w:val="24"/>
        </w:rPr>
        <w:t>,</w:t>
      </w:r>
      <w:r w:rsidRPr="00806A81">
        <w:rPr>
          <w:rFonts w:ascii="Times New Roman" w:hAnsi="Times New Roman" w:cs="Times New Roman"/>
          <w:sz w:val="24"/>
          <w:szCs w:val="24"/>
        </w:rPr>
        <w:t xml:space="preserve"> y pese a su importancia, los Objetivos del Desarrollo del Milenio omitieron inexplicablemente el tema nodal del envejecimiento y las personas mayores</w:t>
      </w:r>
      <w:r w:rsidR="00F90E29" w:rsidRPr="00806A81">
        <w:rPr>
          <w:rFonts w:ascii="Times New Roman" w:hAnsi="Times New Roman" w:cs="Times New Roman"/>
          <w:sz w:val="24"/>
          <w:szCs w:val="24"/>
        </w:rPr>
        <w:t>,</w:t>
      </w:r>
      <w:r w:rsidRPr="00806A81">
        <w:rPr>
          <w:rFonts w:ascii="Times New Roman" w:hAnsi="Times New Roman" w:cs="Times New Roman"/>
          <w:sz w:val="24"/>
          <w:szCs w:val="24"/>
        </w:rPr>
        <w:t xml:space="preserve"> para centralizar su atención en otros asuntos relacionados con la transición demográfica y epidemiológica. Tal imprevisión limitó su inclusión en las metas e indicadores para medir el éxito de los ODM. Más todavía</w:t>
      </w:r>
      <w:r w:rsidR="00F90E29" w:rsidRPr="00806A81">
        <w:rPr>
          <w:rFonts w:ascii="Times New Roman" w:hAnsi="Times New Roman" w:cs="Times New Roman"/>
          <w:sz w:val="24"/>
          <w:szCs w:val="24"/>
        </w:rPr>
        <w:t>,</w:t>
      </w:r>
      <w:r w:rsidRPr="00806A81">
        <w:rPr>
          <w:rFonts w:ascii="Times New Roman" w:hAnsi="Times New Roman" w:cs="Times New Roman"/>
          <w:sz w:val="24"/>
          <w:szCs w:val="24"/>
        </w:rPr>
        <w:t xml:space="preserve"> como consecuencia</w:t>
      </w:r>
      <w:r w:rsidR="00F90E29" w:rsidRPr="00806A81">
        <w:rPr>
          <w:rFonts w:ascii="Times New Roman" w:hAnsi="Times New Roman" w:cs="Times New Roman"/>
          <w:sz w:val="24"/>
          <w:szCs w:val="24"/>
        </w:rPr>
        <w:t>,</w:t>
      </w:r>
      <w:r w:rsidRPr="00806A81">
        <w:rPr>
          <w:rFonts w:ascii="Times New Roman" w:hAnsi="Times New Roman" w:cs="Times New Roman"/>
          <w:sz w:val="24"/>
          <w:szCs w:val="24"/>
        </w:rPr>
        <w:t xml:space="preserve"> el tema fue excluido de las prioridades de apoyo técnico y financiero de varios fondos y programas de las Naciones Unidas, lo que por ninguna circunstancia debe calificarse como descuido. Influyó </w:t>
      </w:r>
      <w:r w:rsidR="00786ADD" w:rsidRPr="00806A81">
        <w:rPr>
          <w:rFonts w:ascii="Times New Roman" w:hAnsi="Times New Roman" w:cs="Times New Roman"/>
          <w:sz w:val="24"/>
          <w:szCs w:val="24"/>
        </w:rPr>
        <w:t xml:space="preserve">en </w:t>
      </w:r>
      <w:r w:rsidRPr="00806A81">
        <w:rPr>
          <w:rFonts w:ascii="Times New Roman" w:hAnsi="Times New Roman" w:cs="Times New Roman"/>
          <w:sz w:val="24"/>
          <w:szCs w:val="24"/>
        </w:rPr>
        <w:t>que</w:t>
      </w:r>
      <w:r w:rsidR="00F90E29" w:rsidRPr="00806A81">
        <w:rPr>
          <w:rFonts w:ascii="Times New Roman" w:hAnsi="Times New Roman" w:cs="Times New Roman"/>
          <w:sz w:val="24"/>
          <w:szCs w:val="24"/>
        </w:rPr>
        <w:t>,</w:t>
      </w:r>
      <w:r w:rsidRPr="00806A81">
        <w:rPr>
          <w:rFonts w:ascii="Times New Roman" w:hAnsi="Times New Roman" w:cs="Times New Roman"/>
          <w:sz w:val="24"/>
          <w:szCs w:val="24"/>
        </w:rPr>
        <w:t xml:space="preserve"> durante los primeros </w:t>
      </w:r>
      <w:r w:rsidRPr="00806A81">
        <w:rPr>
          <w:rFonts w:ascii="Times New Roman" w:hAnsi="Times New Roman" w:cs="Times New Roman"/>
          <w:sz w:val="24"/>
          <w:szCs w:val="24"/>
        </w:rPr>
        <w:lastRenderedPageBreak/>
        <w:t>15 años</w:t>
      </w:r>
      <w:r w:rsidR="006D7645" w:rsidRPr="00806A81">
        <w:rPr>
          <w:rFonts w:ascii="Times New Roman" w:hAnsi="Times New Roman" w:cs="Times New Roman"/>
          <w:sz w:val="24"/>
          <w:szCs w:val="24"/>
        </w:rPr>
        <w:t xml:space="preserve"> de este siglo</w:t>
      </w:r>
      <w:r w:rsidR="00F73554" w:rsidRPr="00806A81">
        <w:rPr>
          <w:rFonts w:ascii="Times New Roman" w:hAnsi="Times New Roman" w:cs="Times New Roman"/>
          <w:sz w:val="24"/>
          <w:szCs w:val="24"/>
        </w:rPr>
        <w:t>,</w:t>
      </w:r>
      <w:r w:rsidR="006D7645" w:rsidRPr="00806A81">
        <w:rPr>
          <w:rFonts w:ascii="Times New Roman" w:hAnsi="Times New Roman" w:cs="Times New Roman"/>
          <w:sz w:val="24"/>
          <w:szCs w:val="24"/>
        </w:rPr>
        <w:t xml:space="preserve"> l</w:t>
      </w:r>
      <w:r w:rsidR="00477B11" w:rsidRPr="00806A81">
        <w:rPr>
          <w:rFonts w:ascii="Times New Roman" w:hAnsi="Times New Roman" w:cs="Times New Roman"/>
          <w:sz w:val="24"/>
          <w:szCs w:val="24"/>
        </w:rPr>
        <w:t>os asuntos de las personas mayores transitar</w:t>
      </w:r>
      <w:r w:rsidR="00F90E29" w:rsidRPr="00806A81">
        <w:rPr>
          <w:rFonts w:ascii="Times New Roman" w:hAnsi="Times New Roman" w:cs="Times New Roman"/>
          <w:sz w:val="24"/>
          <w:szCs w:val="24"/>
        </w:rPr>
        <w:t>a</w:t>
      </w:r>
      <w:r w:rsidR="00477B11" w:rsidRPr="00806A81">
        <w:rPr>
          <w:rFonts w:ascii="Times New Roman" w:hAnsi="Times New Roman" w:cs="Times New Roman"/>
          <w:sz w:val="24"/>
          <w:szCs w:val="24"/>
        </w:rPr>
        <w:t>n un camino distinto, a veces paralelo, con logros importantes referidos a la visibilidad de sus derechos humanos</w:t>
      </w:r>
      <w:r w:rsidR="00F90E29" w:rsidRPr="00806A81">
        <w:rPr>
          <w:rFonts w:ascii="Times New Roman" w:hAnsi="Times New Roman" w:cs="Times New Roman"/>
          <w:sz w:val="24"/>
          <w:szCs w:val="24"/>
        </w:rPr>
        <w:t>.</w:t>
      </w:r>
    </w:p>
    <w:p w14:paraId="523D5D05" w14:textId="201A5B4B" w:rsidR="00477B11" w:rsidRPr="00806A81" w:rsidRDefault="00F90E29"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E</w:t>
      </w:r>
      <w:r w:rsidR="00477B11" w:rsidRPr="00806A81">
        <w:rPr>
          <w:rFonts w:ascii="Times New Roman" w:hAnsi="Times New Roman" w:cs="Times New Roman"/>
          <w:sz w:val="24"/>
          <w:szCs w:val="24"/>
        </w:rPr>
        <w:t>jemplo de lo anterior fue la aprobación de la Convención Interamericana sobre la Protección de los Derechos Humanos de las Personas Mayores en 2015 y su ratificación hasta ahora por seis países</w:t>
      </w:r>
      <w:r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Argentina, Bolivia Estado </w:t>
      </w:r>
      <w:r w:rsidR="004E4382" w:rsidRPr="00806A81">
        <w:rPr>
          <w:rFonts w:ascii="Times New Roman" w:hAnsi="Times New Roman" w:cs="Times New Roman"/>
          <w:sz w:val="24"/>
          <w:szCs w:val="24"/>
        </w:rPr>
        <w:t>P</w:t>
      </w:r>
      <w:r w:rsidR="00477B11" w:rsidRPr="00806A81">
        <w:rPr>
          <w:rFonts w:ascii="Times New Roman" w:hAnsi="Times New Roman" w:cs="Times New Roman"/>
          <w:sz w:val="24"/>
          <w:szCs w:val="24"/>
        </w:rPr>
        <w:t>luri</w:t>
      </w:r>
      <w:r w:rsidR="00CA01BF" w:rsidRPr="00806A81">
        <w:rPr>
          <w:rFonts w:ascii="Times New Roman" w:hAnsi="Times New Roman" w:cs="Times New Roman"/>
          <w:sz w:val="24"/>
          <w:szCs w:val="24"/>
        </w:rPr>
        <w:t>nacional</w:t>
      </w:r>
      <w:r w:rsidR="002511CF"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Chile, Costa Rica, El Salvador y Uruguay</w:t>
      </w:r>
      <w:r w:rsidR="004E4382" w:rsidRPr="00806A81">
        <w:rPr>
          <w:rFonts w:ascii="Times New Roman" w:hAnsi="Times New Roman" w:cs="Times New Roman"/>
          <w:sz w:val="24"/>
          <w:szCs w:val="24"/>
        </w:rPr>
        <w:t>. C</w:t>
      </w:r>
      <w:r w:rsidR="00477B11" w:rsidRPr="00806A81">
        <w:rPr>
          <w:rFonts w:ascii="Times New Roman" w:hAnsi="Times New Roman" w:cs="Times New Roman"/>
          <w:sz w:val="24"/>
          <w:szCs w:val="24"/>
        </w:rPr>
        <w:t xml:space="preserve">omo se ve, México aún no ha signado dicha convención. </w:t>
      </w:r>
    </w:p>
    <w:p w14:paraId="1726697A" w14:textId="0C1B5312"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As</w:t>
      </w:r>
      <w:r w:rsidR="004E4382" w:rsidRPr="00806A81">
        <w:rPr>
          <w:rFonts w:ascii="Times New Roman" w:hAnsi="Times New Roman" w:cs="Times New Roman"/>
          <w:sz w:val="24"/>
          <w:szCs w:val="24"/>
        </w:rPr>
        <w:t>i</w:t>
      </w:r>
      <w:r w:rsidRPr="00806A81">
        <w:rPr>
          <w:rFonts w:ascii="Times New Roman" w:hAnsi="Times New Roman" w:cs="Times New Roman"/>
          <w:sz w:val="24"/>
          <w:szCs w:val="24"/>
        </w:rPr>
        <w:t>mismo, en el ámbito de las Naciones Unidas la labor de</w:t>
      </w:r>
      <w:r w:rsidR="004E4382" w:rsidRPr="00806A81">
        <w:rPr>
          <w:rFonts w:ascii="Times New Roman" w:hAnsi="Times New Roman" w:cs="Times New Roman"/>
          <w:sz w:val="24"/>
          <w:szCs w:val="24"/>
        </w:rPr>
        <w:t>l</w:t>
      </w:r>
      <w:r w:rsidRPr="00806A81">
        <w:rPr>
          <w:rFonts w:ascii="Times New Roman" w:hAnsi="Times New Roman" w:cs="Times New Roman"/>
          <w:sz w:val="24"/>
          <w:szCs w:val="24"/>
        </w:rPr>
        <w:t xml:space="preserve"> </w:t>
      </w:r>
      <w:r w:rsidR="00607A83" w:rsidRPr="00806A81">
        <w:rPr>
          <w:rFonts w:ascii="Times New Roman" w:hAnsi="Times New Roman" w:cs="Times New Roman"/>
          <w:sz w:val="24"/>
          <w:szCs w:val="24"/>
        </w:rPr>
        <w:t>G</w:t>
      </w:r>
      <w:r w:rsidRPr="00806A81">
        <w:rPr>
          <w:rFonts w:ascii="Times New Roman" w:hAnsi="Times New Roman" w:cs="Times New Roman"/>
          <w:sz w:val="24"/>
          <w:szCs w:val="24"/>
        </w:rPr>
        <w:t xml:space="preserve">rupo de </w:t>
      </w:r>
      <w:r w:rsidR="00607A83" w:rsidRPr="00806A81">
        <w:rPr>
          <w:rFonts w:ascii="Times New Roman" w:hAnsi="Times New Roman" w:cs="Times New Roman"/>
          <w:sz w:val="24"/>
          <w:szCs w:val="24"/>
        </w:rPr>
        <w:t>T</w:t>
      </w:r>
      <w:r w:rsidRPr="00806A81">
        <w:rPr>
          <w:rFonts w:ascii="Times New Roman" w:hAnsi="Times New Roman" w:cs="Times New Roman"/>
          <w:sz w:val="24"/>
          <w:szCs w:val="24"/>
        </w:rPr>
        <w:t xml:space="preserve">rabajo de </w:t>
      </w:r>
      <w:r w:rsidR="00607A83" w:rsidRPr="00806A81">
        <w:rPr>
          <w:rFonts w:ascii="Times New Roman" w:hAnsi="Times New Roman" w:cs="Times New Roman"/>
          <w:sz w:val="24"/>
          <w:szCs w:val="24"/>
        </w:rPr>
        <w:t xml:space="preserve">Composición Abierta </w:t>
      </w:r>
      <w:r w:rsidRPr="00806A81">
        <w:rPr>
          <w:rFonts w:ascii="Times New Roman" w:hAnsi="Times New Roman" w:cs="Times New Roman"/>
          <w:sz w:val="24"/>
          <w:szCs w:val="24"/>
        </w:rPr>
        <w:t xml:space="preserve">sobre el </w:t>
      </w:r>
      <w:r w:rsidR="00607A83" w:rsidRPr="00806A81">
        <w:rPr>
          <w:rFonts w:ascii="Times New Roman" w:hAnsi="Times New Roman" w:cs="Times New Roman"/>
          <w:sz w:val="24"/>
          <w:szCs w:val="24"/>
        </w:rPr>
        <w:t>E</w:t>
      </w:r>
      <w:r w:rsidRPr="00806A81">
        <w:rPr>
          <w:rFonts w:ascii="Times New Roman" w:hAnsi="Times New Roman" w:cs="Times New Roman"/>
          <w:sz w:val="24"/>
          <w:szCs w:val="24"/>
        </w:rPr>
        <w:t>nvejecimiento ha permitido dar mayor visibilidad a las personas mayores en la agenda de desarrollo social y los derechos humanos en el mundo</w:t>
      </w:r>
      <w:r w:rsidR="004E4382"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4E4382" w:rsidRPr="00806A81">
        <w:rPr>
          <w:rFonts w:ascii="Times New Roman" w:hAnsi="Times New Roman" w:cs="Times New Roman"/>
          <w:sz w:val="24"/>
          <w:szCs w:val="24"/>
        </w:rPr>
        <w:t>P</w:t>
      </w:r>
      <w:r w:rsidRPr="00806A81">
        <w:rPr>
          <w:rFonts w:ascii="Times New Roman" w:hAnsi="Times New Roman" w:cs="Times New Roman"/>
          <w:sz w:val="24"/>
          <w:szCs w:val="24"/>
        </w:rPr>
        <w:t xml:space="preserve">or su parte, en el Consejo de Derechos Humanos, la creación y vigencia del mandato de la </w:t>
      </w:r>
      <w:r w:rsidR="00106608" w:rsidRPr="00806A81">
        <w:rPr>
          <w:rFonts w:ascii="Times New Roman" w:hAnsi="Times New Roman" w:cs="Times New Roman"/>
          <w:sz w:val="24"/>
          <w:szCs w:val="24"/>
        </w:rPr>
        <w:t xml:space="preserve">Experta Independiente </w:t>
      </w:r>
      <w:r w:rsidRPr="00806A81">
        <w:rPr>
          <w:rFonts w:ascii="Times New Roman" w:hAnsi="Times New Roman" w:cs="Times New Roman"/>
          <w:sz w:val="24"/>
          <w:szCs w:val="24"/>
        </w:rPr>
        <w:t xml:space="preserve">sobre el </w:t>
      </w:r>
      <w:r w:rsidR="00106608" w:rsidRPr="00806A81">
        <w:rPr>
          <w:rFonts w:ascii="Times New Roman" w:hAnsi="Times New Roman" w:cs="Times New Roman"/>
          <w:sz w:val="24"/>
          <w:szCs w:val="24"/>
        </w:rPr>
        <w:t>D</w:t>
      </w:r>
      <w:r w:rsidRPr="00806A81">
        <w:rPr>
          <w:rFonts w:ascii="Times New Roman" w:hAnsi="Times New Roman" w:cs="Times New Roman"/>
          <w:sz w:val="24"/>
          <w:szCs w:val="24"/>
        </w:rPr>
        <w:t xml:space="preserve">isfrute de todos los </w:t>
      </w:r>
      <w:r w:rsidR="00F74091" w:rsidRPr="00806A81">
        <w:rPr>
          <w:rFonts w:ascii="Times New Roman" w:hAnsi="Times New Roman" w:cs="Times New Roman"/>
          <w:sz w:val="24"/>
          <w:szCs w:val="24"/>
        </w:rPr>
        <w:t xml:space="preserve">Derechos Humanos </w:t>
      </w:r>
      <w:r w:rsidRPr="00806A81">
        <w:rPr>
          <w:rFonts w:ascii="Times New Roman" w:hAnsi="Times New Roman" w:cs="Times New Roman"/>
          <w:sz w:val="24"/>
          <w:szCs w:val="24"/>
        </w:rPr>
        <w:t xml:space="preserve">por las </w:t>
      </w:r>
      <w:r w:rsidR="00F74091" w:rsidRPr="00806A81">
        <w:rPr>
          <w:rFonts w:ascii="Times New Roman" w:hAnsi="Times New Roman" w:cs="Times New Roman"/>
          <w:sz w:val="24"/>
          <w:szCs w:val="24"/>
        </w:rPr>
        <w:t>P</w:t>
      </w:r>
      <w:r w:rsidRPr="00806A81">
        <w:rPr>
          <w:rFonts w:ascii="Times New Roman" w:hAnsi="Times New Roman" w:cs="Times New Roman"/>
          <w:sz w:val="24"/>
          <w:szCs w:val="24"/>
        </w:rPr>
        <w:t xml:space="preserve">ersonas de </w:t>
      </w:r>
      <w:r w:rsidR="00F74091" w:rsidRPr="00806A81">
        <w:rPr>
          <w:rFonts w:ascii="Times New Roman" w:hAnsi="Times New Roman" w:cs="Times New Roman"/>
          <w:sz w:val="24"/>
          <w:szCs w:val="24"/>
        </w:rPr>
        <w:t>E</w:t>
      </w:r>
      <w:r w:rsidRPr="00806A81">
        <w:rPr>
          <w:rFonts w:ascii="Times New Roman" w:hAnsi="Times New Roman" w:cs="Times New Roman"/>
          <w:sz w:val="24"/>
          <w:szCs w:val="24"/>
        </w:rPr>
        <w:t>dad está facilitando el examen de situaciones en países específicos y un análisis más a fondo de los asuntos de las personas mayores.</w:t>
      </w:r>
    </w:p>
    <w:p w14:paraId="7BC3C5FC" w14:textId="77777777" w:rsidR="00D25FFD"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Fue hasta 2015</w:t>
      </w:r>
      <w:r w:rsidR="004E4382" w:rsidRPr="00806A81">
        <w:rPr>
          <w:rFonts w:ascii="Times New Roman" w:hAnsi="Times New Roman" w:cs="Times New Roman"/>
          <w:sz w:val="24"/>
          <w:szCs w:val="24"/>
        </w:rPr>
        <w:t>,</w:t>
      </w:r>
      <w:r w:rsidRPr="00806A81">
        <w:rPr>
          <w:rFonts w:ascii="Times New Roman" w:hAnsi="Times New Roman" w:cs="Times New Roman"/>
          <w:sz w:val="24"/>
          <w:szCs w:val="24"/>
        </w:rPr>
        <w:t xml:space="preserve"> con la adopción de la Agenda 2030 para el Desarrollo Sostenible, que las personas mayores de edad o ambas se incluyeron explícitamente en algunos de los Objetivos de Desarrollo Sostenible, l</w:t>
      </w:r>
      <w:r w:rsidR="00D25FFD" w:rsidRPr="00806A81">
        <w:rPr>
          <w:rFonts w:ascii="Times New Roman" w:hAnsi="Times New Roman" w:cs="Times New Roman"/>
          <w:sz w:val="24"/>
          <w:szCs w:val="24"/>
        </w:rPr>
        <w:t>o</w:t>
      </w:r>
      <w:r w:rsidRPr="00806A81">
        <w:rPr>
          <w:rFonts w:ascii="Times New Roman" w:hAnsi="Times New Roman" w:cs="Times New Roman"/>
          <w:sz w:val="24"/>
          <w:szCs w:val="24"/>
        </w:rPr>
        <w:t>s ODS, lo que sirvió de puerta de entrada para incorporarlas a la implementación de la agenda y en el seguimiento de las ODS.</w:t>
      </w:r>
    </w:p>
    <w:p w14:paraId="133BF8C0" w14:textId="77777777" w:rsidR="00130BF1" w:rsidRPr="00806A81" w:rsidRDefault="00D25FFD"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r>
      <w:r w:rsidR="00477B11" w:rsidRPr="00806A81">
        <w:rPr>
          <w:rFonts w:ascii="Times New Roman" w:hAnsi="Times New Roman" w:cs="Times New Roman"/>
          <w:sz w:val="24"/>
          <w:szCs w:val="24"/>
        </w:rPr>
        <w:t>Un elemento clave para la implementación de los ODS desde la perspectiva de los derechos humanos es la no discriminación</w:t>
      </w:r>
      <w:r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w:t>
      </w:r>
      <w:r w:rsidRPr="00806A81">
        <w:rPr>
          <w:rFonts w:ascii="Times New Roman" w:hAnsi="Times New Roman" w:cs="Times New Roman"/>
          <w:sz w:val="24"/>
          <w:szCs w:val="24"/>
        </w:rPr>
        <w:t>L</w:t>
      </w:r>
      <w:r w:rsidR="00477B11" w:rsidRPr="00806A81">
        <w:rPr>
          <w:rFonts w:ascii="Times New Roman" w:hAnsi="Times New Roman" w:cs="Times New Roman"/>
          <w:sz w:val="24"/>
          <w:szCs w:val="24"/>
        </w:rPr>
        <w:t>as actitudes y prácticas que discriminan, además de ser injustas, ocasionan un despilfarro de recursos, por lo que es fundamental eliminar los obstáculos creados socialmente</w:t>
      </w:r>
      <w:r w:rsidR="00130BF1"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con el fin de garantizar el pleno respeto de la dignidad y la igualdad de derechos de todas las personas.</w:t>
      </w:r>
    </w:p>
    <w:p w14:paraId="37A92CEF" w14:textId="0AF0BCBC" w:rsidR="00477B11" w:rsidRPr="00806A81" w:rsidRDefault="00130BF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r>
      <w:r w:rsidR="00477B11" w:rsidRPr="00806A81">
        <w:rPr>
          <w:rFonts w:ascii="Times New Roman" w:hAnsi="Times New Roman" w:cs="Times New Roman"/>
          <w:sz w:val="24"/>
          <w:szCs w:val="24"/>
        </w:rPr>
        <w:t>La aplicación no discriminatoria de la Agenda 2030 facilitará a la sociedad, entre otras cosas, el empleo efectivo del potencial de toda la población, en especial de aquellos con más desventajas</w:t>
      </w:r>
      <w:r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como lo son las mujeres, las personas mayores, las personas con discapacidad y los jóvenes.</w:t>
      </w:r>
    </w:p>
    <w:p w14:paraId="7EE40358" w14:textId="77777777" w:rsidR="000E0F65"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 xml:space="preserve">Según la Encuesta Nacional de Ocupación y Empleo, </w:t>
      </w:r>
      <w:r w:rsidR="009E02FA" w:rsidRPr="00806A81">
        <w:rPr>
          <w:rFonts w:ascii="Times New Roman" w:hAnsi="Times New Roman" w:cs="Times New Roman"/>
          <w:sz w:val="24"/>
          <w:szCs w:val="24"/>
        </w:rPr>
        <w:t>n</w:t>
      </w:r>
      <w:r w:rsidRPr="00806A81">
        <w:rPr>
          <w:rFonts w:ascii="Times New Roman" w:hAnsi="Times New Roman" w:cs="Times New Roman"/>
          <w:sz w:val="24"/>
          <w:szCs w:val="24"/>
        </w:rPr>
        <w:t>ueva edición, para el segundo trimestre de 2022 se estimó que en México residían 17 millones 958 mil 707 personas de 60 años y más</w:t>
      </w:r>
      <w:r w:rsidR="000E0F65" w:rsidRPr="00806A81">
        <w:rPr>
          <w:rFonts w:ascii="Times New Roman" w:hAnsi="Times New Roman" w:cs="Times New Roman"/>
          <w:sz w:val="24"/>
          <w:szCs w:val="24"/>
        </w:rPr>
        <w:t>,</w:t>
      </w:r>
      <w:r w:rsidRPr="00806A81">
        <w:rPr>
          <w:rFonts w:ascii="Times New Roman" w:hAnsi="Times New Roman" w:cs="Times New Roman"/>
          <w:sz w:val="24"/>
          <w:szCs w:val="24"/>
        </w:rPr>
        <w:t xml:space="preserve"> adultas mayores; lo anterior representa el 14% de la población total del </w:t>
      </w:r>
      <w:r w:rsidR="009E02FA" w:rsidRPr="00806A81">
        <w:rPr>
          <w:rFonts w:ascii="Times New Roman" w:hAnsi="Times New Roman" w:cs="Times New Roman"/>
          <w:sz w:val="24"/>
          <w:szCs w:val="24"/>
        </w:rPr>
        <w:t>P</w:t>
      </w:r>
      <w:r w:rsidRPr="00806A81">
        <w:rPr>
          <w:rFonts w:ascii="Times New Roman" w:hAnsi="Times New Roman" w:cs="Times New Roman"/>
          <w:sz w:val="24"/>
          <w:szCs w:val="24"/>
        </w:rPr>
        <w:t>aís.</w:t>
      </w:r>
    </w:p>
    <w:p w14:paraId="702DAED4" w14:textId="0C613138" w:rsidR="00477B11" w:rsidRPr="00806A81" w:rsidRDefault="000E0F65"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r>
      <w:r w:rsidR="00477B11" w:rsidRPr="00806A81">
        <w:rPr>
          <w:rFonts w:ascii="Times New Roman" w:hAnsi="Times New Roman" w:cs="Times New Roman"/>
          <w:sz w:val="24"/>
          <w:szCs w:val="24"/>
        </w:rPr>
        <w:t xml:space="preserve">En el </w:t>
      </w:r>
      <w:r w:rsidR="009E02FA" w:rsidRPr="00806A81">
        <w:rPr>
          <w:rFonts w:ascii="Times New Roman" w:hAnsi="Times New Roman" w:cs="Times New Roman"/>
          <w:sz w:val="24"/>
          <w:szCs w:val="24"/>
        </w:rPr>
        <w:t>P</w:t>
      </w:r>
      <w:r w:rsidR="00477B11" w:rsidRPr="00806A81">
        <w:rPr>
          <w:rFonts w:ascii="Times New Roman" w:hAnsi="Times New Roman" w:cs="Times New Roman"/>
          <w:sz w:val="24"/>
          <w:szCs w:val="24"/>
        </w:rPr>
        <w:t>aís, por cada 100 niños o niñas con menos de 15 años</w:t>
      </w:r>
      <w:r w:rsidR="009E02FA"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hay 48 adultos mayores</w:t>
      </w:r>
      <w:r w:rsidR="009E02FA"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además, el 20% de las personas adultas mayores no cuentan con afiliación a una institución de servicio de salud</w:t>
      </w:r>
      <w:r w:rsidR="009E02FA"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w:t>
      </w:r>
      <w:r w:rsidR="009E02FA" w:rsidRPr="00806A81">
        <w:rPr>
          <w:rFonts w:ascii="Times New Roman" w:hAnsi="Times New Roman" w:cs="Times New Roman"/>
          <w:sz w:val="24"/>
          <w:szCs w:val="24"/>
        </w:rPr>
        <w:t>L</w:t>
      </w:r>
      <w:r w:rsidR="00477B11" w:rsidRPr="00806A81">
        <w:rPr>
          <w:rFonts w:ascii="Times New Roman" w:hAnsi="Times New Roman" w:cs="Times New Roman"/>
          <w:sz w:val="24"/>
          <w:szCs w:val="24"/>
        </w:rPr>
        <w:t xml:space="preserve">os porcentajes más altos de personas de 60 años y más no afiliadas a los servicios de salud se ubican en Michoacán, Chiapas, Tabasco, Oaxaca, Guerrero, Estado de México y Puebla, con porcentajes que van de 24 a 32%. </w:t>
      </w:r>
    </w:p>
    <w:p w14:paraId="0CACFCE5" w14:textId="77777777" w:rsidR="007719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De acuerdo con la Encuesta Nacional de Ocupación y Empleo en su nueva edición</w:t>
      </w:r>
      <w:r w:rsidR="009E02FA" w:rsidRPr="00806A81">
        <w:rPr>
          <w:rFonts w:ascii="Times New Roman" w:hAnsi="Times New Roman" w:cs="Times New Roman"/>
          <w:sz w:val="24"/>
          <w:szCs w:val="24"/>
        </w:rPr>
        <w:t>,</w:t>
      </w:r>
      <w:r w:rsidRPr="00806A81">
        <w:rPr>
          <w:rFonts w:ascii="Times New Roman" w:hAnsi="Times New Roman" w:cs="Times New Roman"/>
          <w:sz w:val="24"/>
          <w:szCs w:val="24"/>
        </w:rPr>
        <w:t xml:space="preserve"> durante el primer trimestre de 2021 la tasa de actividad económica en los adultos mayores es de 29%</w:t>
      </w:r>
      <w:r w:rsidR="00771911" w:rsidRPr="00806A81">
        <w:rPr>
          <w:rFonts w:ascii="Times New Roman" w:hAnsi="Times New Roman" w:cs="Times New Roman"/>
          <w:sz w:val="24"/>
          <w:szCs w:val="24"/>
        </w:rPr>
        <w:t>;</w:t>
      </w:r>
      <w:r w:rsidRPr="00806A81">
        <w:rPr>
          <w:rFonts w:ascii="Times New Roman" w:hAnsi="Times New Roman" w:cs="Times New Roman"/>
          <w:sz w:val="24"/>
          <w:szCs w:val="24"/>
        </w:rPr>
        <w:t xml:space="preserve"> en los hombres</w:t>
      </w:r>
      <w:r w:rsidR="00771911" w:rsidRPr="00806A81">
        <w:rPr>
          <w:rFonts w:ascii="Times New Roman" w:hAnsi="Times New Roman" w:cs="Times New Roman"/>
          <w:sz w:val="24"/>
          <w:szCs w:val="24"/>
        </w:rPr>
        <w:t>,</w:t>
      </w:r>
      <w:r w:rsidRPr="00806A81">
        <w:rPr>
          <w:rFonts w:ascii="Times New Roman" w:hAnsi="Times New Roman" w:cs="Times New Roman"/>
          <w:sz w:val="24"/>
          <w:szCs w:val="24"/>
        </w:rPr>
        <w:t xml:space="preserve"> 45%</w:t>
      </w:r>
      <w:r w:rsidR="00771911"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771911" w:rsidRPr="00806A81">
        <w:rPr>
          <w:rFonts w:ascii="Times New Roman" w:hAnsi="Times New Roman" w:cs="Times New Roman"/>
          <w:sz w:val="24"/>
          <w:szCs w:val="24"/>
        </w:rPr>
        <w:t>E</w:t>
      </w:r>
      <w:r w:rsidRPr="00806A81">
        <w:rPr>
          <w:rFonts w:ascii="Times New Roman" w:hAnsi="Times New Roman" w:cs="Times New Roman"/>
          <w:sz w:val="24"/>
          <w:szCs w:val="24"/>
        </w:rPr>
        <w:t>sta tasa es casi tres veces mayor al de las mujeres</w:t>
      </w:r>
      <w:r w:rsidR="00771911" w:rsidRPr="00806A81">
        <w:rPr>
          <w:rFonts w:ascii="Times New Roman" w:hAnsi="Times New Roman" w:cs="Times New Roman"/>
          <w:sz w:val="24"/>
          <w:szCs w:val="24"/>
        </w:rPr>
        <w:t>,</w:t>
      </w:r>
      <w:r w:rsidRPr="00806A81">
        <w:rPr>
          <w:rFonts w:ascii="Times New Roman" w:hAnsi="Times New Roman" w:cs="Times New Roman"/>
          <w:sz w:val="24"/>
          <w:szCs w:val="24"/>
        </w:rPr>
        <w:t xml:space="preserve"> del 16%.</w:t>
      </w:r>
    </w:p>
    <w:p w14:paraId="3F9DB8EE" w14:textId="64E7DA69" w:rsidR="00771911" w:rsidRPr="00806A81" w:rsidRDefault="007719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r>
      <w:r w:rsidR="00477B11" w:rsidRPr="00806A81">
        <w:rPr>
          <w:rFonts w:ascii="Times New Roman" w:hAnsi="Times New Roman" w:cs="Times New Roman"/>
          <w:sz w:val="24"/>
          <w:szCs w:val="24"/>
        </w:rPr>
        <w:t>La participación económica disminuye conforme avanza la edad</w:t>
      </w:r>
      <w:r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w:t>
      </w:r>
      <w:r w:rsidRPr="00806A81">
        <w:rPr>
          <w:rFonts w:ascii="Times New Roman" w:hAnsi="Times New Roman" w:cs="Times New Roman"/>
          <w:sz w:val="24"/>
          <w:szCs w:val="24"/>
        </w:rPr>
        <w:t>P</w:t>
      </w:r>
      <w:r w:rsidR="00477B11" w:rsidRPr="00806A81">
        <w:rPr>
          <w:rFonts w:ascii="Times New Roman" w:hAnsi="Times New Roman" w:cs="Times New Roman"/>
          <w:sz w:val="24"/>
          <w:szCs w:val="24"/>
        </w:rPr>
        <w:t>asa</w:t>
      </w:r>
      <w:r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de 39% para el grupo de 60 a 69 años</w:t>
      </w:r>
      <w:r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a 8% entre quienes tienen 80 años y más</w:t>
      </w:r>
      <w:r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w:t>
      </w:r>
      <w:r w:rsidRPr="00806A81">
        <w:rPr>
          <w:rFonts w:ascii="Times New Roman" w:hAnsi="Times New Roman" w:cs="Times New Roman"/>
          <w:sz w:val="24"/>
          <w:szCs w:val="24"/>
        </w:rPr>
        <w:t>E</w:t>
      </w:r>
      <w:r w:rsidR="00477B11" w:rsidRPr="00806A81">
        <w:rPr>
          <w:rFonts w:ascii="Times New Roman" w:hAnsi="Times New Roman" w:cs="Times New Roman"/>
          <w:sz w:val="24"/>
          <w:szCs w:val="24"/>
        </w:rPr>
        <w:t>stos datos ponen en evidencia la fragilidad económica de este tipo de población para enfrentar enfermedades y carencias de todo tipo</w:t>
      </w:r>
      <w:r w:rsidRPr="00806A81">
        <w:rPr>
          <w:rFonts w:ascii="Times New Roman" w:hAnsi="Times New Roman" w:cs="Times New Roman"/>
          <w:sz w:val="24"/>
          <w:szCs w:val="24"/>
        </w:rPr>
        <w:t>.</w:t>
      </w:r>
    </w:p>
    <w:p w14:paraId="2398EB56" w14:textId="59BE461C" w:rsidR="00655F58" w:rsidRPr="00806A81" w:rsidRDefault="007719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P</w:t>
      </w:r>
      <w:r w:rsidR="00477B11" w:rsidRPr="00806A81">
        <w:rPr>
          <w:rFonts w:ascii="Times New Roman" w:hAnsi="Times New Roman" w:cs="Times New Roman"/>
          <w:sz w:val="24"/>
          <w:szCs w:val="24"/>
        </w:rPr>
        <w:t>or otra parte, la Encuesta Nacional de la Dinámica Demográfica 2018 encontró que en México hay 15.4 millones de adultos mayores, es decir, personas de 60 años o más</w:t>
      </w:r>
      <w:r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de ellos, 1.7 millones viven solos</w:t>
      </w:r>
      <w:r w:rsidR="00914BE9"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w:t>
      </w:r>
      <w:r w:rsidR="00914BE9" w:rsidRPr="00806A81">
        <w:rPr>
          <w:rFonts w:ascii="Times New Roman" w:hAnsi="Times New Roman" w:cs="Times New Roman"/>
          <w:sz w:val="24"/>
          <w:szCs w:val="24"/>
        </w:rPr>
        <w:t>A</w:t>
      </w:r>
      <w:r w:rsidR="00477B11" w:rsidRPr="00806A81">
        <w:rPr>
          <w:rFonts w:ascii="Times New Roman" w:hAnsi="Times New Roman" w:cs="Times New Roman"/>
          <w:sz w:val="24"/>
          <w:szCs w:val="24"/>
        </w:rPr>
        <w:t>unque el 87.7% vive en hogares donde residen uno o más familias, prácticamente uno de cada diez vive solo</w:t>
      </w:r>
      <w:r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w:t>
      </w:r>
      <w:r w:rsidRPr="00806A81">
        <w:rPr>
          <w:rFonts w:ascii="Times New Roman" w:hAnsi="Times New Roman" w:cs="Times New Roman"/>
          <w:sz w:val="24"/>
          <w:szCs w:val="24"/>
        </w:rPr>
        <w:t>D</w:t>
      </w:r>
      <w:r w:rsidR="00477B11" w:rsidRPr="00806A81">
        <w:rPr>
          <w:rFonts w:ascii="Times New Roman" w:hAnsi="Times New Roman" w:cs="Times New Roman"/>
          <w:sz w:val="24"/>
          <w:szCs w:val="24"/>
        </w:rPr>
        <w:t>e aquellos que viven solos, el 41.4% son económicamente activos y prácticamente el 70% tiene alguna discapacidad</w:t>
      </w:r>
      <w:r w:rsidR="001E2FF9" w:rsidRPr="00806A81">
        <w:rPr>
          <w:rFonts w:ascii="Times New Roman" w:hAnsi="Times New Roman" w:cs="Times New Roman"/>
          <w:sz w:val="24"/>
          <w:szCs w:val="24"/>
        </w:rPr>
        <w:t xml:space="preserve"> o </w:t>
      </w:r>
      <w:r w:rsidR="00655F58" w:rsidRPr="00806A81">
        <w:rPr>
          <w:rFonts w:ascii="Times New Roman" w:hAnsi="Times New Roman" w:cs="Times New Roman"/>
          <w:sz w:val="24"/>
          <w:szCs w:val="24"/>
        </w:rPr>
        <w:t>limitación</w:t>
      </w:r>
      <w:r w:rsidRPr="00806A81">
        <w:rPr>
          <w:rFonts w:ascii="Times New Roman" w:hAnsi="Times New Roman" w:cs="Times New Roman"/>
          <w:sz w:val="24"/>
          <w:szCs w:val="24"/>
        </w:rPr>
        <w:t>.</w:t>
      </w:r>
      <w:r w:rsidR="00655F58" w:rsidRPr="00806A81">
        <w:rPr>
          <w:rFonts w:ascii="Times New Roman" w:hAnsi="Times New Roman" w:cs="Times New Roman"/>
          <w:sz w:val="24"/>
          <w:szCs w:val="24"/>
        </w:rPr>
        <w:t xml:space="preserve"> </w:t>
      </w:r>
      <w:r w:rsidRPr="00806A81">
        <w:rPr>
          <w:rFonts w:ascii="Times New Roman" w:hAnsi="Times New Roman" w:cs="Times New Roman"/>
          <w:sz w:val="24"/>
          <w:szCs w:val="24"/>
        </w:rPr>
        <w:t>E</w:t>
      </w:r>
      <w:r w:rsidR="00655F58" w:rsidRPr="00806A81">
        <w:rPr>
          <w:rFonts w:ascii="Times New Roman" w:hAnsi="Times New Roman" w:cs="Times New Roman"/>
          <w:sz w:val="24"/>
          <w:szCs w:val="24"/>
        </w:rPr>
        <w:t>fectivamente</w:t>
      </w:r>
      <w:r w:rsidRPr="00806A81">
        <w:rPr>
          <w:rFonts w:ascii="Times New Roman" w:hAnsi="Times New Roman" w:cs="Times New Roman"/>
          <w:sz w:val="24"/>
          <w:szCs w:val="24"/>
        </w:rPr>
        <w:t>,</w:t>
      </w:r>
      <w:r w:rsidR="00655F58" w:rsidRPr="00806A81">
        <w:rPr>
          <w:rFonts w:ascii="Times New Roman" w:hAnsi="Times New Roman" w:cs="Times New Roman"/>
          <w:sz w:val="24"/>
          <w:szCs w:val="24"/>
        </w:rPr>
        <w:t xml:space="preserve"> el 6</w:t>
      </w:r>
      <w:r w:rsidR="00914BE9" w:rsidRPr="00806A81">
        <w:rPr>
          <w:rFonts w:ascii="Times New Roman" w:hAnsi="Times New Roman" w:cs="Times New Roman"/>
          <w:sz w:val="24"/>
          <w:szCs w:val="24"/>
        </w:rPr>
        <w:t>9</w:t>
      </w:r>
      <w:r w:rsidR="00655F58" w:rsidRPr="00806A81">
        <w:rPr>
          <w:rFonts w:ascii="Times New Roman" w:hAnsi="Times New Roman" w:cs="Times New Roman"/>
          <w:sz w:val="24"/>
          <w:szCs w:val="24"/>
        </w:rPr>
        <w:t>.4% de las personas adultas mayores que viven solas presentan algún tipo de discapacidad o limitación</w:t>
      </w:r>
      <w:r w:rsidRPr="00806A81">
        <w:rPr>
          <w:rFonts w:ascii="Times New Roman" w:hAnsi="Times New Roman" w:cs="Times New Roman"/>
          <w:sz w:val="24"/>
          <w:szCs w:val="24"/>
        </w:rPr>
        <w:t>;</w:t>
      </w:r>
      <w:r w:rsidR="00655F58" w:rsidRPr="00806A81">
        <w:rPr>
          <w:rFonts w:ascii="Times New Roman" w:hAnsi="Times New Roman" w:cs="Times New Roman"/>
          <w:sz w:val="24"/>
          <w:szCs w:val="24"/>
        </w:rPr>
        <w:t xml:space="preserve"> el 27.1% presenta una discapacidad</w:t>
      </w:r>
      <w:r w:rsidRPr="00806A81">
        <w:rPr>
          <w:rFonts w:ascii="Times New Roman" w:hAnsi="Times New Roman" w:cs="Times New Roman"/>
          <w:sz w:val="24"/>
          <w:szCs w:val="24"/>
        </w:rPr>
        <w:t>,</w:t>
      </w:r>
      <w:r w:rsidR="00655F58" w:rsidRPr="00806A81">
        <w:rPr>
          <w:rFonts w:ascii="Times New Roman" w:hAnsi="Times New Roman" w:cs="Times New Roman"/>
          <w:sz w:val="24"/>
          <w:szCs w:val="24"/>
        </w:rPr>
        <w:t xml:space="preserve"> y el 42.3% una limitación para </w:t>
      </w:r>
      <w:r w:rsidR="00655F58" w:rsidRPr="00806A81">
        <w:rPr>
          <w:rFonts w:ascii="Times New Roman" w:hAnsi="Times New Roman" w:cs="Times New Roman"/>
          <w:sz w:val="24"/>
          <w:szCs w:val="24"/>
        </w:rPr>
        <w:lastRenderedPageBreak/>
        <w:t>realizar una actividad física como caminar, ver, mover o usar sus brazos o manos, aprender, recorda</w:t>
      </w:r>
      <w:r w:rsidR="0078172D" w:rsidRPr="00806A81">
        <w:rPr>
          <w:rFonts w:ascii="Times New Roman" w:hAnsi="Times New Roman" w:cs="Times New Roman"/>
          <w:sz w:val="24"/>
          <w:szCs w:val="24"/>
        </w:rPr>
        <w:t>r</w:t>
      </w:r>
      <w:r w:rsidR="00655F58" w:rsidRPr="00806A81">
        <w:rPr>
          <w:rFonts w:ascii="Times New Roman" w:hAnsi="Times New Roman" w:cs="Times New Roman"/>
          <w:sz w:val="24"/>
          <w:szCs w:val="24"/>
        </w:rPr>
        <w:t>, concentrarse, escuchar, bañarse, vestirse, comer o hablar.</w:t>
      </w:r>
    </w:p>
    <w:p w14:paraId="3C890082" w14:textId="184B8BC4" w:rsidR="00655F58" w:rsidRPr="00806A81" w:rsidRDefault="00655F58"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En México las personas de 60 años o más que viven solas se exponen a vulnerabilidad</w:t>
      </w:r>
      <w:r w:rsidR="004441EB" w:rsidRPr="00806A81">
        <w:rPr>
          <w:rFonts w:ascii="Times New Roman" w:hAnsi="Times New Roman" w:cs="Times New Roman"/>
          <w:sz w:val="24"/>
          <w:szCs w:val="24"/>
        </w:rPr>
        <w:t>,</w:t>
      </w:r>
      <w:r w:rsidRPr="00806A81">
        <w:rPr>
          <w:rFonts w:ascii="Times New Roman" w:hAnsi="Times New Roman" w:cs="Times New Roman"/>
          <w:sz w:val="24"/>
          <w:szCs w:val="24"/>
        </w:rPr>
        <w:t xml:space="preserve"> debido a que no cuentan con una red familiar que las apoy</w:t>
      </w:r>
      <w:r w:rsidR="0078172D" w:rsidRPr="00806A81">
        <w:rPr>
          <w:rFonts w:ascii="Times New Roman" w:hAnsi="Times New Roman" w:cs="Times New Roman"/>
          <w:sz w:val="24"/>
          <w:szCs w:val="24"/>
        </w:rPr>
        <w:t>e</w:t>
      </w:r>
      <w:r w:rsidRPr="00806A81">
        <w:rPr>
          <w:rFonts w:ascii="Times New Roman" w:hAnsi="Times New Roman" w:cs="Times New Roman"/>
          <w:sz w:val="24"/>
          <w:szCs w:val="24"/>
        </w:rPr>
        <w:t xml:space="preserve"> en un momento de su vida donde su salud o sus condiciones económicas pueden ser precarias.</w:t>
      </w:r>
    </w:p>
    <w:p w14:paraId="6EE552E4" w14:textId="35921DC9" w:rsidR="00655F58" w:rsidRPr="00806A81" w:rsidRDefault="00655F58"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Las oportunidades laborales suelen ser cada vez menores conforme la edad avanza</w:t>
      </w:r>
      <w:r w:rsidR="0078172D" w:rsidRPr="00806A81">
        <w:rPr>
          <w:rFonts w:ascii="Times New Roman" w:hAnsi="Times New Roman" w:cs="Times New Roman"/>
          <w:sz w:val="24"/>
          <w:szCs w:val="24"/>
        </w:rPr>
        <w:t>;</w:t>
      </w:r>
      <w:r w:rsidRPr="00806A81">
        <w:rPr>
          <w:rFonts w:ascii="Times New Roman" w:hAnsi="Times New Roman" w:cs="Times New Roman"/>
          <w:sz w:val="24"/>
          <w:szCs w:val="24"/>
        </w:rPr>
        <w:t xml:space="preserve"> por ello, la población mayor de 60 años </w:t>
      </w:r>
      <w:r w:rsidR="00D838B2" w:rsidRPr="00806A81">
        <w:rPr>
          <w:rFonts w:ascii="Times New Roman" w:hAnsi="Times New Roman" w:cs="Times New Roman"/>
          <w:sz w:val="24"/>
          <w:szCs w:val="24"/>
        </w:rPr>
        <w:t xml:space="preserve">se </w:t>
      </w:r>
      <w:r w:rsidRPr="00806A81">
        <w:rPr>
          <w:rFonts w:ascii="Times New Roman" w:hAnsi="Times New Roman" w:cs="Times New Roman"/>
          <w:sz w:val="24"/>
          <w:szCs w:val="24"/>
        </w:rPr>
        <w:t xml:space="preserve">enfrenta </w:t>
      </w:r>
      <w:r w:rsidR="00D838B2" w:rsidRPr="00806A81">
        <w:rPr>
          <w:rFonts w:ascii="Times New Roman" w:hAnsi="Times New Roman" w:cs="Times New Roman"/>
          <w:sz w:val="24"/>
          <w:szCs w:val="24"/>
        </w:rPr>
        <w:t xml:space="preserve">a </w:t>
      </w:r>
      <w:r w:rsidRPr="00806A81">
        <w:rPr>
          <w:rFonts w:ascii="Times New Roman" w:hAnsi="Times New Roman" w:cs="Times New Roman"/>
          <w:sz w:val="24"/>
          <w:szCs w:val="24"/>
        </w:rPr>
        <w:t>una dura realidad para subsistir</w:t>
      </w:r>
      <w:r w:rsidR="00E65AD5"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E65AD5" w:rsidRPr="00806A81">
        <w:rPr>
          <w:rFonts w:ascii="Times New Roman" w:hAnsi="Times New Roman" w:cs="Times New Roman"/>
          <w:sz w:val="24"/>
          <w:szCs w:val="24"/>
        </w:rPr>
        <w:t>Cuatro</w:t>
      </w:r>
      <w:r w:rsidRPr="00806A81">
        <w:rPr>
          <w:rFonts w:ascii="Times New Roman" w:hAnsi="Times New Roman" w:cs="Times New Roman"/>
          <w:sz w:val="24"/>
          <w:szCs w:val="24"/>
        </w:rPr>
        <w:t xml:space="preserve"> de cada 10 personas de 60 años o más que viven solas</w:t>
      </w:r>
      <w:r w:rsidR="00E65AD5" w:rsidRPr="00806A81">
        <w:rPr>
          <w:rFonts w:ascii="Times New Roman" w:hAnsi="Times New Roman" w:cs="Times New Roman"/>
          <w:sz w:val="24"/>
          <w:szCs w:val="24"/>
        </w:rPr>
        <w:t>,</w:t>
      </w:r>
      <w:r w:rsidRPr="00806A81">
        <w:rPr>
          <w:rFonts w:ascii="Times New Roman" w:hAnsi="Times New Roman" w:cs="Times New Roman"/>
          <w:sz w:val="24"/>
          <w:szCs w:val="24"/>
        </w:rPr>
        <w:t xml:space="preserve"> el 41.4%</w:t>
      </w:r>
      <w:r w:rsidR="00D838B2" w:rsidRPr="00806A81">
        <w:rPr>
          <w:rFonts w:ascii="Times New Roman" w:hAnsi="Times New Roman" w:cs="Times New Roman"/>
          <w:sz w:val="24"/>
          <w:szCs w:val="24"/>
        </w:rPr>
        <w:t>,</w:t>
      </w:r>
      <w:r w:rsidRPr="00806A81">
        <w:rPr>
          <w:rFonts w:ascii="Times New Roman" w:hAnsi="Times New Roman" w:cs="Times New Roman"/>
          <w:sz w:val="24"/>
          <w:szCs w:val="24"/>
        </w:rPr>
        <w:t xml:space="preserve"> son económicamente activas, 54.1 son hombres y 45.9 son mujeres.</w:t>
      </w:r>
    </w:p>
    <w:p w14:paraId="6EA9E298" w14:textId="5EA3BBD0" w:rsidR="00655F58" w:rsidRPr="00806A81" w:rsidRDefault="00655F58"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 xml:space="preserve">Para el segundo trimestre de 2019, </w:t>
      </w:r>
      <w:r w:rsidR="00114241" w:rsidRPr="00806A81">
        <w:rPr>
          <w:rFonts w:ascii="Times New Roman" w:hAnsi="Times New Roman" w:cs="Times New Roman"/>
          <w:sz w:val="24"/>
          <w:szCs w:val="24"/>
        </w:rPr>
        <w:t>dos</w:t>
      </w:r>
      <w:r w:rsidRPr="00806A81">
        <w:rPr>
          <w:rFonts w:ascii="Times New Roman" w:hAnsi="Times New Roman" w:cs="Times New Roman"/>
          <w:sz w:val="24"/>
          <w:szCs w:val="24"/>
        </w:rPr>
        <w:t xml:space="preserve"> de cada 10 adultos mayores que viven solos y están ocupados no recibirán prestaciones</w:t>
      </w:r>
      <w:r w:rsidR="00114241" w:rsidRPr="00806A81">
        <w:rPr>
          <w:rFonts w:ascii="Times New Roman" w:hAnsi="Times New Roman" w:cs="Times New Roman"/>
          <w:sz w:val="24"/>
          <w:szCs w:val="24"/>
        </w:rPr>
        <w:t>;</w:t>
      </w:r>
      <w:r w:rsidRPr="00806A81">
        <w:rPr>
          <w:rFonts w:ascii="Times New Roman" w:hAnsi="Times New Roman" w:cs="Times New Roman"/>
          <w:sz w:val="24"/>
          <w:szCs w:val="24"/>
        </w:rPr>
        <w:t xml:space="preserve"> únicamente 15.7% recibe aguinaldo</w:t>
      </w:r>
      <w:r w:rsidR="002D0510" w:rsidRPr="00806A81">
        <w:rPr>
          <w:rFonts w:ascii="Times New Roman" w:hAnsi="Times New Roman" w:cs="Times New Roman"/>
          <w:sz w:val="24"/>
          <w:szCs w:val="24"/>
        </w:rPr>
        <w:t>,</w:t>
      </w:r>
      <w:r w:rsidRPr="00806A81">
        <w:rPr>
          <w:rFonts w:ascii="Times New Roman" w:hAnsi="Times New Roman" w:cs="Times New Roman"/>
          <w:sz w:val="24"/>
          <w:szCs w:val="24"/>
        </w:rPr>
        <w:t xml:space="preserve"> y s</w:t>
      </w:r>
      <w:r w:rsidR="00114241" w:rsidRPr="00806A81">
        <w:rPr>
          <w:rFonts w:ascii="Times New Roman" w:hAnsi="Times New Roman" w:cs="Times New Roman"/>
          <w:sz w:val="24"/>
          <w:szCs w:val="24"/>
        </w:rPr>
        <w:t>o</w:t>
      </w:r>
      <w:r w:rsidRPr="00806A81">
        <w:rPr>
          <w:rFonts w:ascii="Times New Roman" w:hAnsi="Times New Roman" w:cs="Times New Roman"/>
          <w:sz w:val="24"/>
          <w:szCs w:val="24"/>
        </w:rPr>
        <w:t>lo el 13.4 tenía vacaciones con goce de sueldo</w:t>
      </w:r>
      <w:r w:rsidR="00114241"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114241" w:rsidRPr="00806A81">
        <w:rPr>
          <w:rFonts w:ascii="Times New Roman" w:hAnsi="Times New Roman" w:cs="Times New Roman"/>
          <w:sz w:val="24"/>
          <w:szCs w:val="24"/>
        </w:rPr>
        <w:t>M</w:t>
      </w:r>
      <w:r w:rsidRPr="00806A81">
        <w:rPr>
          <w:rFonts w:ascii="Times New Roman" w:hAnsi="Times New Roman" w:cs="Times New Roman"/>
          <w:sz w:val="24"/>
          <w:szCs w:val="24"/>
        </w:rPr>
        <w:t>uy probablemente su situación se ha precarizado tras la pandemia.</w:t>
      </w:r>
    </w:p>
    <w:p w14:paraId="301743F4" w14:textId="37ED9FA9" w:rsidR="00114241" w:rsidRPr="00806A81" w:rsidRDefault="00655F58"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La principal fuente de ingreso de los adultos mayores que viven solos es la jubilación o pensión</w:t>
      </w:r>
      <w:r w:rsidR="00114241" w:rsidRPr="00806A81">
        <w:rPr>
          <w:rFonts w:ascii="Times New Roman" w:hAnsi="Times New Roman" w:cs="Times New Roman"/>
          <w:sz w:val="24"/>
          <w:szCs w:val="24"/>
        </w:rPr>
        <w:t>,</w:t>
      </w:r>
      <w:r w:rsidRPr="00806A81">
        <w:rPr>
          <w:rFonts w:ascii="Times New Roman" w:hAnsi="Times New Roman" w:cs="Times New Roman"/>
          <w:sz w:val="24"/>
          <w:szCs w:val="24"/>
        </w:rPr>
        <w:t xml:space="preserve"> que es el 36.7%</w:t>
      </w:r>
      <w:r w:rsidR="00114241" w:rsidRPr="00806A81">
        <w:rPr>
          <w:rFonts w:ascii="Times New Roman" w:hAnsi="Times New Roman" w:cs="Times New Roman"/>
          <w:sz w:val="24"/>
          <w:szCs w:val="24"/>
        </w:rPr>
        <w:t>;</w:t>
      </w:r>
      <w:r w:rsidRPr="00806A81">
        <w:rPr>
          <w:rFonts w:ascii="Times New Roman" w:hAnsi="Times New Roman" w:cs="Times New Roman"/>
          <w:sz w:val="24"/>
          <w:szCs w:val="24"/>
        </w:rPr>
        <w:t xml:space="preserve"> algún programa de gobierno</w:t>
      </w:r>
      <w:r w:rsidR="00114241" w:rsidRPr="00806A81">
        <w:rPr>
          <w:rFonts w:ascii="Times New Roman" w:hAnsi="Times New Roman" w:cs="Times New Roman"/>
          <w:sz w:val="24"/>
          <w:szCs w:val="24"/>
        </w:rPr>
        <w:t>,</w:t>
      </w:r>
      <w:r w:rsidRPr="00806A81">
        <w:rPr>
          <w:rFonts w:ascii="Times New Roman" w:hAnsi="Times New Roman" w:cs="Times New Roman"/>
          <w:sz w:val="24"/>
          <w:szCs w:val="24"/>
        </w:rPr>
        <w:t xml:space="preserve"> que equivale al 36.6%</w:t>
      </w:r>
      <w:r w:rsidR="00114241" w:rsidRPr="00806A81">
        <w:rPr>
          <w:rFonts w:ascii="Times New Roman" w:hAnsi="Times New Roman" w:cs="Times New Roman"/>
          <w:sz w:val="24"/>
          <w:szCs w:val="24"/>
        </w:rPr>
        <w:t>,</w:t>
      </w:r>
      <w:r w:rsidRPr="00806A81">
        <w:rPr>
          <w:rFonts w:ascii="Times New Roman" w:hAnsi="Times New Roman" w:cs="Times New Roman"/>
          <w:sz w:val="24"/>
          <w:szCs w:val="24"/>
        </w:rPr>
        <w:t xml:space="preserve"> o su trabajo</w:t>
      </w:r>
      <w:r w:rsidR="00114241" w:rsidRPr="00806A81">
        <w:rPr>
          <w:rFonts w:ascii="Times New Roman" w:hAnsi="Times New Roman" w:cs="Times New Roman"/>
          <w:sz w:val="24"/>
          <w:szCs w:val="24"/>
        </w:rPr>
        <w:t>,</w:t>
      </w:r>
      <w:r w:rsidRPr="00806A81">
        <w:rPr>
          <w:rFonts w:ascii="Times New Roman" w:hAnsi="Times New Roman" w:cs="Times New Roman"/>
          <w:sz w:val="24"/>
          <w:szCs w:val="24"/>
        </w:rPr>
        <w:t xml:space="preserve"> con un 34.4%</w:t>
      </w:r>
      <w:r w:rsidR="00114241" w:rsidRPr="00806A81">
        <w:rPr>
          <w:rFonts w:ascii="Times New Roman" w:hAnsi="Times New Roman" w:cs="Times New Roman"/>
          <w:sz w:val="24"/>
          <w:szCs w:val="24"/>
        </w:rPr>
        <w:t>.</w:t>
      </w:r>
      <w:r w:rsidR="002D0510" w:rsidRPr="00806A81">
        <w:rPr>
          <w:rFonts w:ascii="Times New Roman" w:hAnsi="Times New Roman" w:cs="Times New Roman"/>
          <w:sz w:val="24"/>
          <w:szCs w:val="24"/>
        </w:rPr>
        <w:t xml:space="preserve"> </w:t>
      </w:r>
      <w:r w:rsidR="00114241" w:rsidRPr="00806A81">
        <w:rPr>
          <w:rFonts w:ascii="Times New Roman" w:hAnsi="Times New Roman" w:cs="Times New Roman"/>
          <w:sz w:val="24"/>
          <w:szCs w:val="24"/>
        </w:rPr>
        <w:t>E</w:t>
      </w:r>
      <w:r w:rsidRPr="00806A81">
        <w:rPr>
          <w:rFonts w:ascii="Times New Roman" w:hAnsi="Times New Roman" w:cs="Times New Roman"/>
          <w:sz w:val="24"/>
          <w:szCs w:val="24"/>
        </w:rPr>
        <w:t>stos ingresos pueden ser complementarios</w:t>
      </w:r>
      <w:r w:rsidR="00114241" w:rsidRPr="00806A81">
        <w:rPr>
          <w:rFonts w:ascii="Times New Roman" w:hAnsi="Times New Roman" w:cs="Times New Roman"/>
          <w:sz w:val="24"/>
          <w:szCs w:val="24"/>
        </w:rPr>
        <w:t>;</w:t>
      </w:r>
      <w:r w:rsidRPr="00806A81">
        <w:rPr>
          <w:rFonts w:ascii="Times New Roman" w:hAnsi="Times New Roman" w:cs="Times New Roman"/>
          <w:sz w:val="24"/>
          <w:szCs w:val="24"/>
        </w:rPr>
        <w:t xml:space="preserve"> es decir, una persona puede recibir recursos monetarios de diferentes fuentes.</w:t>
      </w:r>
      <w:r w:rsidR="00114241" w:rsidRPr="00806A81">
        <w:rPr>
          <w:rFonts w:ascii="Times New Roman" w:hAnsi="Times New Roman" w:cs="Times New Roman"/>
          <w:sz w:val="24"/>
          <w:szCs w:val="24"/>
        </w:rPr>
        <w:t xml:space="preserve"> </w:t>
      </w:r>
      <w:r w:rsidRPr="00806A81">
        <w:rPr>
          <w:rFonts w:ascii="Times New Roman" w:hAnsi="Times New Roman" w:cs="Times New Roman"/>
          <w:sz w:val="24"/>
          <w:szCs w:val="24"/>
        </w:rPr>
        <w:t xml:space="preserve">El 16.4% recibe ayuda económica de familiares o amigos que residen en el </w:t>
      </w:r>
      <w:r w:rsidR="00114241" w:rsidRPr="00806A81">
        <w:rPr>
          <w:rFonts w:ascii="Times New Roman" w:hAnsi="Times New Roman" w:cs="Times New Roman"/>
          <w:sz w:val="24"/>
          <w:szCs w:val="24"/>
        </w:rPr>
        <w:t>P</w:t>
      </w:r>
      <w:r w:rsidRPr="00806A81">
        <w:rPr>
          <w:rFonts w:ascii="Times New Roman" w:hAnsi="Times New Roman" w:cs="Times New Roman"/>
          <w:sz w:val="24"/>
          <w:szCs w:val="24"/>
        </w:rPr>
        <w:t>aís y 6.5% de algunos que residen en el extranjero</w:t>
      </w:r>
      <w:r w:rsidR="00114241" w:rsidRPr="00806A81">
        <w:rPr>
          <w:rFonts w:ascii="Times New Roman" w:hAnsi="Times New Roman" w:cs="Times New Roman"/>
          <w:sz w:val="24"/>
          <w:szCs w:val="24"/>
        </w:rPr>
        <w:t>.</w:t>
      </w:r>
    </w:p>
    <w:p w14:paraId="347DF700" w14:textId="7C1D4DD0" w:rsidR="00655F58" w:rsidRPr="00806A81" w:rsidRDefault="0011424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A</w:t>
      </w:r>
      <w:r w:rsidR="00655F58" w:rsidRPr="00806A81">
        <w:rPr>
          <w:rFonts w:ascii="Times New Roman" w:hAnsi="Times New Roman" w:cs="Times New Roman"/>
          <w:sz w:val="24"/>
          <w:szCs w:val="24"/>
        </w:rPr>
        <w:t>unque tener ahorros sería lo ideal para vivir una vejez digna</w:t>
      </w:r>
      <w:r w:rsidRPr="00806A81">
        <w:rPr>
          <w:rFonts w:ascii="Times New Roman" w:hAnsi="Times New Roman" w:cs="Times New Roman"/>
          <w:sz w:val="24"/>
          <w:szCs w:val="24"/>
        </w:rPr>
        <w:t>,</w:t>
      </w:r>
      <w:r w:rsidR="00655F58" w:rsidRPr="00806A81">
        <w:rPr>
          <w:rFonts w:ascii="Times New Roman" w:hAnsi="Times New Roman" w:cs="Times New Roman"/>
          <w:sz w:val="24"/>
          <w:szCs w:val="24"/>
        </w:rPr>
        <w:t xml:space="preserve"> de acuerdo con el INEGI s</w:t>
      </w:r>
      <w:r w:rsidRPr="00806A81">
        <w:rPr>
          <w:rFonts w:ascii="Times New Roman" w:hAnsi="Times New Roman" w:cs="Times New Roman"/>
          <w:sz w:val="24"/>
          <w:szCs w:val="24"/>
        </w:rPr>
        <w:t>o</w:t>
      </w:r>
      <w:r w:rsidR="00655F58" w:rsidRPr="00806A81">
        <w:rPr>
          <w:rFonts w:ascii="Times New Roman" w:hAnsi="Times New Roman" w:cs="Times New Roman"/>
          <w:sz w:val="24"/>
          <w:szCs w:val="24"/>
        </w:rPr>
        <w:t xml:space="preserve">lo </w:t>
      </w:r>
      <w:r w:rsidRPr="00806A81">
        <w:rPr>
          <w:rFonts w:ascii="Times New Roman" w:hAnsi="Times New Roman" w:cs="Times New Roman"/>
          <w:sz w:val="24"/>
          <w:szCs w:val="24"/>
        </w:rPr>
        <w:t>cuatro</w:t>
      </w:r>
      <w:r w:rsidR="00655F58" w:rsidRPr="00806A81">
        <w:rPr>
          <w:rFonts w:ascii="Times New Roman" w:hAnsi="Times New Roman" w:cs="Times New Roman"/>
          <w:sz w:val="24"/>
          <w:szCs w:val="24"/>
        </w:rPr>
        <w:t xml:space="preserve"> de cada 100, es decir, el 3.8%</w:t>
      </w:r>
      <w:r w:rsidRPr="00806A81">
        <w:rPr>
          <w:rFonts w:ascii="Times New Roman" w:hAnsi="Times New Roman" w:cs="Times New Roman"/>
          <w:sz w:val="24"/>
          <w:szCs w:val="24"/>
        </w:rPr>
        <w:t>,</w:t>
      </w:r>
      <w:r w:rsidR="00655F58" w:rsidRPr="00806A81">
        <w:rPr>
          <w:rFonts w:ascii="Times New Roman" w:hAnsi="Times New Roman" w:cs="Times New Roman"/>
          <w:sz w:val="24"/>
          <w:szCs w:val="24"/>
        </w:rPr>
        <w:t xml:space="preserve"> obtienen ingresos por intereses bancarios, rentas o alquiler de alguna propiedad</w:t>
      </w:r>
      <w:r w:rsidRPr="00806A81">
        <w:rPr>
          <w:rFonts w:ascii="Times New Roman" w:hAnsi="Times New Roman" w:cs="Times New Roman"/>
          <w:sz w:val="24"/>
          <w:szCs w:val="24"/>
        </w:rPr>
        <w:t>;</w:t>
      </w:r>
      <w:r w:rsidR="00655F58" w:rsidRPr="00806A81">
        <w:rPr>
          <w:rFonts w:ascii="Times New Roman" w:hAnsi="Times New Roman" w:cs="Times New Roman"/>
          <w:sz w:val="24"/>
          <w:szCs w:val="24"/>
        </w:rPr>
        <w:t xml:space="preserve"> pero a</w:t>
      </w:r>
      <w:r w:rsidRPr="00806A81">
        <w:rPr>
          <w:rFonts w:ascii="Times New Roman" w:hAnsi="Times New Roman" w:cs="Times New Roman"/>
          <w:sz w:val="24"/>
          <w:szCs w:val="24"/>
        </w:rPr>
        <w:t>u</w:t>
      </w:r>
      <w:r w:rsidR="00655F58" w:rsidRPr="00806A81">
        <w:rPr>
          <w:rFonts w:ascii="Times New Roman" w:hAnsi="Times New Roman" w:cs="Times New Roman"/>
          <w:sz w:val="24"/>
          <w:szCs w:val="24"/>
        </w:rPr>
        <w:t>n de acuerdo con la OMS</w:t>
      </w:r>
      <w:r w:rsidRPr="00806A81">
        <w:rPr>
          <w:rFonts w:ascii="Times New Roman" w:hAnsi="Times New Roman" w:cs="Times New Roman"/>
          <w:sz w:val="24"/>
          <w:szCs w:val="24"/>
        </w:rPr>
        <w:t>,</w:t>
      </w:r>
      <w:r w:rsidR="00655F58" w:rsidRPr="00806A81">
        <w:rPr>
          <w:rFonts w:ascii="Times New Roman" w:hAnsi="Times New Roman" w:cs="Times New Roman"/>
          <w:sz w:val="24"/>
          <w:szCs w:val="24"/>
        </w:rPr>
        <w:t xml:space="preserve"> más de un 20% de las personas que pasan de los 60 años de edad sufren algún trastorno mental o neural</w:t>
      </w:r>
      <w:r w:rsidR="0048750B" w:rsidRPr="00806A81">
        <w:rPr>
          <w:rFonts w:ascii="Times New Roman" w:hAnsi="Times New Roman" w:cs="Times New Roman"/>
          <w:sz w:val="24"/>
          <w:szCs w:val="24"/>
        </w:rPr>
        <w:t>,</w:t>
      </w:r>
      <w:r w:rsidR="00655F58" w:rsidRPr="00806A81">
        <w:rPr>
          <w:rFonts w:ascii="Times New Roman" w:hAnsi="Times New Roman" w:cs="Times New Roman"/>
          <w:sz w:val="24"/>
          <w:szCs w:val="24"/>
        </w:rPr>
        <w:t xml:space="preserve"> y el 6.6% de la discapacidad en ese grupo se atribuye a trastornos mentales y neurológicos.</w:t>
      </w:r>
    </w:p>
    <w:p w14:paraId="52AF578C" w14:textId="6FD2CF7D" w:rsidR="00655F58" w:rsidRPr="00806A81" w:rsidRDefault="00655F58"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En la actualidad hay más de 13 millones de adultos mayores de 60 años en México</w:t>
      </w:r>
      <w:r w:rsidR="0048750B"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48750B" w:rsidRPr="00806A81">
        <w:rPr>
          <w:rFonts w:ascii="Times New Roman" w:hAnsi="Times New Roman" w:cs="Times New Roman"/>
          <w:sz w:val="24"/>
          <w:szCs w:val="24"/>
        </w:rPr>
        <w:t>E</w:t>
      </w:r>
      <w:r w:rsidRPr="00806A81">
        <w:rPr>
          <w:rFonts w:ascii="Times New Roman" w:hAnsi="Times New Roman" w:cs="Times New Roman"/>
          <w:sz w:val="24"/>
          <w:szCs w:val="24"/>
        </w:rPr>
        <w:t>n este contexto, una amenaza significativa para la calidad de vida y la autonomía de nuestr</w:t>
      </w:r>
      <w:r w:rsidR="00F46468" w:rsidRPr="00806A81">
        <w:rPr>
          <w:rFonts w:ascii="Times New Roman" w:hAnsi="Times New Roman" w:cs="Times New Roman"/>
          <w:sz w:val="24"/>
          <w:szCs w:val="24"/>
        </w:rPr>
        <w:t>o</w:t>
      </w:r>
      <w:r w:rsidRPr="00806A81">
        <w:rPr>
          <w:rFonts w:ascii="Times New Roman" w:hAnsi="Times New Roman" w:cs="Times New Roman"/>
          <w:sz w:val="24"/>
          <w:szCs w:val="24"/>
        </w:rPr>
        <w:t>s mayores es la discapacidad que genera la demencia.</w:t>
      </w:r>
      <w:r w:rsidR="0048750B" w:rsidRPr="00806A81">
        <w:rPr>
          <w:rFonts w:ascii="Times New Roman" w:hAnsi="Times New Roman" w:cs="Times New Roman"/>
          <w:sz w:val="24"/>
          <w:szCs w:val="24"/>
        </w:rPr>
        <w:t xml:space="preserve"> </w:t>
      </w:r>
      <w:r w:rsidRPr="00806A81">
        <w:rPr>
          <w:rFonts w:ascii="Times New Roman" w:hAnsi="Times New Roman" w:cs="Times New Roman"/>
          <w:sz w:val="24"/>
          <w:szCs w:val="24"/>
        </w:rPr>
        <w:t xml:space="preserve">Algunos de los factores de riesgo sociodemográficos para la aparición de la demencia son la desventaja social, el analfabetismo, que propician la exposición temprana de factores de riesgo, que alteran el proceso biológico del envejecimiento y la </w:t>
      </w:r>
      <w:proofErr w:type="spellStart"/>
      <w:r w:rsidRPr="00806A81">
        <w:rPr>
          <w:rFonts w:ascii="Times New Roman" w:hAnsi="Times New Roman" w:cs="Times New Roman"/>
          <w:sz w:val="24"/>
          <w:szCs w:val="24"/>
        </w:rPr>
        <w:t>multimorbilidad</w:t>
      </w:r>
      <w:proofErr w:type="spellEnd"/>
      <w:r w:rsidR="00F21AF0" w:rsidRPr="00806A81">
        <w:rPr>
          <w:rFonts w:ascii="Times New Roman" w:hAnsi="Times New Roman" w:cs="Times New Roman"/>
          <w:sz w:val="24"/>
          <w:szCs w:val="24"/>
        </w:rPr>
        <w:t>,</w:t>
      </w:r>
      <w:r w:rsidRPr="00806A81">
        <w:rPr>
          <w:rFonts w:ascii="Times New Roman" w:hAnsi="Times New Roman" w:cs="Times New Roman"/>
          <w:sz w:val="24"/>
          <w:szCs w:val="24"/>
        </w:rPr>
        <w:t xml:space="preserve"> en particular cardiovascular y metabólica, como es el caso de la diabetes.</w:t>
      </w:r>
    </w:p>
    <w:p w14:paraId="2BBE8A00" w14:textId="1DBE959A" w:rsidR="00655F58" w:rsidRPr="00806A81" w:rsidRDefault="00655F58"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Por otra parte, el acceso limitado a los sistemas de salud y la calidad de atención médica heterogénea a este respecto propician un diagnóstico tardío</w:t>
      </w:r>
      <w:r w:rsidR="00F21AF0" w:rsidRPr="00806A81">
        <w:rPr>
          <w:rFonts w:ascii="Times New Roman" w:hAnsi="Times New Roman" w:cs="Times New Roman"/>
          <w:sz w:val="24"/>
          <w:szCs w:val="24"/>
        </w:rPr>
        <w:t>,</w:t>
      </w:r>
      <w:r w:rsidRPr="00806A81">
        <w:rPr>
          <w:rFonts w:ascii="Times New Roman" w:hAnsi="Times New Roman" w:cs="Times New Roman"/>
          <w:sz w:val="24"/>
          <w:szCs w:val="24"/>
        </w:rPr>
        <w:t xml:space="preserve"> y la ausencia de un sistema de cuidados a largo plazo hace que la carga de los cuidados recaiga totalmente sobre las familias.</w:t>
      </w:r>
    </w:p>
    <w:p w14:paraId="0F896756" w14:textId="5635AA23" w:rsidR="00C05709" w:rsidRPr="00806A81" w:rsidRDefault="00655F58"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Por otra parte, la depresión puede causar grandes sufrimientos y trastorna la vida cotidiana y la integridad psicológica</w:t>
      </w:r>
      <w:r w:rsidR="00F21AF0"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F21AF0" w:rsidRPr="00806A81">
        <w:rPr>
          <w:rFonts w:ascii="Times New Roman" w:hAnsi="Times New Roman" w:cs="Times New Roman"/>
          <w:sz w:val="24"/>
          <w:szCs w:val="24"/>
        </w:rPr>
        <w:t>E</w:t>
      </w:r>
      <w:r w:rsidRPr="00806A81">
        <w:rPr>
          <w:rFonts w:ascii="Times New Roman" w:hAnsi="Times New Roman" w:cs="Times New Roman"/>
          <w:sz w:val="24"/>
          <w:szCs w:val="24"/>
        </w:rPr>
        <w:t>n todo el mundo</w:t>
      </w:r>
      <w:r w:rsidR="00F21AF0" w:rsidRPr="00806A81">
        <w:rPr>
          <w:rFonts w:ascii="Times New Roman" w:hAnsi="Times New Roman" w:cs="Times New Roman"/>
          <w:sz w:val="24"/>
          <w:szCs w:val="24"/>
        </w:rPr>
        <w:t>,</w:t>
      </w:r>
      <w:r w:rsidRPr="00806A81">
        <w:rPr>
          <w:rFonts w:ascii="Times New Roman" w:hAnsi="Times New Roman" w:cs="Times New Roman"/>
          <w:sz w:val="24"/>
          <w:szCs w:val="24"/>
        </w:rPr>
        <w:t xml:space="preserve"> la depresión afecta a un 7% de la población de personas mayores en general.</w:t>
      </w:r>
      <w:r w:rsidR="00F21AF0" w:rsidRPr="00806A81">
        <w:rPr>
          <w:rFonts w:ascii="Times New Roman" w:hAnsi="Times New Roman" w:cs="Times New Roman"/>
          <w:sz w:val="24"/>
          <w:szCs w:val="24"/>
        </w:rPr>
        <w:t xml:space="preserve"> </w:t>
      </w:r>
      <w:r w:rsidRPr="00806A81">
        <w:rPr>
          <w:rFonts w:ascii="Times New Roman" w:hAnsi="Times New Roman" w:cs="Times New Roman"/>
          <w:sz w:val="24"/>
          <w:szCs w:val="24"/>
        </w:rPr>
        <w:t>En México</w:t>
      </w:r>
      <w:r w:rsidR="00F21AF0" w:rsidRPr="00806A81">
        <w:rPr>
          <w:rFonts w:ascii="Times New Roman" w:hAnsi="Times New Roman" w:cs="Times New Roman"/>
          <w:sz w:val="24"/>
          <w:szCs w:val="24"/>
        </w:rPr>
        <w:t>,</w:t>
      </w:r>
      <w:r w:rsidRPr="00806A81">
        <w:rPr>
          <w:rFonts w:ascii="Times New Roman" w:hAnsi="Times New Roman" w:cs="Times New Roman"/>
          <w:sz w:val="24"/>
          <w:szCs w:val="24"/>
        </w:rPr>
        <w:t xml:space="preserve"> estudios reportan que este es el trastorno </w:t>
      </w:r>
      <w:r w:rsidR="00F21AF0" w:rsidRPr="00806A81">
        <w:rPr>
          <w:rFonts w:ascii="Times New Roman" w:hAnsi="Times New Roman" w:cs="Times New Roman"/>
          <w:sz w:val="24"/>
          <w:szCs w:val="24"/>
        </w:rPr>
        <w:t>a</w:t>
      </w:r>
      <w:r w:rsidRPr="00806A81">
        <w:rPr>
          <w:rFonts w:ascii="Times New Roman" w:hAnsi="Times New Roman" w:cs="Times New Roman"/>
          <w:sz w:val="24"/>
          <w:szCs w:val="24"/>
        </w:rPr>
        <w:t>fectivo más frecuente en personas mayores de 60 años</w:t>
      </w:r>
      <w:r w:rsidR="00F21AF0" w:rsidRPr="00806A81">
        <w:rPr>
          <w:rFonts w:ascii="Times New Roman" w:hAnsi="Times New Roman" w:cs="Times New Roman"/>
          <w:sz w:val="24"/>
          <w:szCs w:val="24"/>
        </w:rPr>
        <w:t>;</w:t>
      </w:r>
      <w:r w:rsidRPr="00806A81">
        <w:rPr>
          <w:rFonts w:ascii="Times New Roman" w:hAnsi="Times New Roman" w:cs="Times New Roman"/>
          <w:sz w:val="24"/>
          <w:szCs w:val="24"/>
        </w:rPr>
        <w:t xml:space="preserve"> esto es en un 15 a 20% en la población ambulatoria, incrementándose hasta un 25 a 40% en la</w:t>
      </w:r>
      <w:r w:rsidR="00F12026" w:rsidRPr="00806A81">
        <w:rPr>
          <w:rFonts w:ascii="Times New Roman" w:hAnsi="Times New Roman" w:cs="Times New Roman"/>
          <w:sz w:val="24"/>
          <w:szCs w:val="24"/>
        </w:rPr>
        <w:t xml:space="preserve"> hospitalizada</w:t>
      </w:r>
      <w:r w:rsidR="00F21AF0" w:rsidRPr="00806A81">
        <w:rPr>
          <w:rFonts w:ascii="Times New Roman" w:hAnsi="Times New Roman" w:cs="Times New Roman"/>
          <w:sz w:val="24"/>
          <w:szCs w:val="24"/>
        </w:rPr>
        <w:t>.</w:t>
      </w:r>
      <w:r w:rsidR="00C05709" w:rsidRPr="00806A81">
        <w:rPr>
          <w:rFonts w:ascii="Times New Roman" w:hAnsi="Times New Roman" w:cs="Times New Roman"/>
          <w:sz w:val="24"/>
          <w:szCs w:val="24"/>
        </w:rPr>
        <w:t xml:space="preserve"> </w:t>
      </w:r>
      <w:r w:rsidR="00F21AF0" w:rsidRPr="00806A81">
        <w:rPr>
          <w:rFonts w:ascii="Times New Roman" w:hAnsi="Times New Roman" w:cs="Times New Roman"/>
          <w:sz w:val="24"/>
          <w:szCs w:val="24"/>
        </w:rPr>
        <w:t>E</w:t>
      </w:r>
      <w:r w:rsidR="002B6045" w:rsidRPr="00806A81">
        <w:rPr>
          <w:rFonts w:ascii="Times New Roman" w:hAnsi="Times New Roman" w:cs="Times New Roman"/>
          <w:sz w:val="24"/>
          <w:szCs w:val="24"/>
        </w:rPr>
        <w:t>s impostergable proporcionar a las personas mayores una atención de salud mental eficaz en el nivel comunitario.</w:t>
      </w:r>
    </w:p>
    <w:p w14:paraId="4EE9970A" w14:textId="43BC6144" w:rsidR="002B6045" w:rsidRPr="00806A81" w:rsidRDefault="00C05709"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r>
      <w:r w:rsidR="002B6045" w:rsidRPr="00806A81">
        <w:rPr>
          <w:rFonts w:ascii="Times New Roman" w:hAnsi="Times New Roman" w:cs="Times New Roman"/>
          <w:sz w:val="24"/>
          <w:szCs w:val="24"/>
        </w:rPr>
        <w:t>La misma importancia tiene que poner de relieve la asistencia prolongada de las personas mayores aquejadas de patologías cognitivas</w:t>
      </w:r>
      <w:r w:rsidR="009B64FB" w:rsidRPr="00806A81">
        <w:rPr>
          <w:rFonts w:ascii="Times New Roman" w:hAnsi="Times New Roman" w:cs="Times New Roman"/>
          <w:sz w:val="24"/>
          <w:szCs w:val="24"/>
        </w:rPr>
        <w:t>,</w:t>
      </w:r>
      <w:r w:rsidR="002B6045" w:rsidRPr="00806A81">
        <w:rPr>
          <w:rFonts w:ascii="Times New Roman" w:hAnsi="Times New Roman" w:cs="Times New Roman"/>
          <w:sz w:val="24"/>
          <w:szCs w:val="24"/>
        </w:rPr>
        <w:t xml:space="preserve"> como es el alzhéimer, ictus, demencia senil, esquizofrenia, trastorno bipolar, trastorno obsesivo</w:t>
      </w:r>
      <w:r w:rsidR="009B64FB" w:rsidRPr="00806A81">
        <w:rPr>
          <w:rFonts w:ascii="Times New Roman" w:hAnsi="Times New Roman" w:cs="Times New Roman"/>
          <w:sz w:val="24"/>
          <w:szCs w:val="24"/>
        </w:rPr>
        <w:t>-</w:t>
      </w:r>
      <w:r w:rsidR="002B6045" w:rsidRPr="00806A81">
        <w:rPr>
          <w:rFonts w:ascii="Times New Roman" w:hAnsi="Times New Roman" w:cs="Times New Roman"/>
          <w:sz w:val="24"/>
          <w:szCs w:val="24"/>
        </w:rPr>
        <w:t>compulsivo, párkinson severo y cualquier otra enfermedad que implique pérdida incapacitante de fuerza o movilidad, vértigo e inestabilidad que impliquen fragilidad y les impide vivir sin apoyo para poder sobrevivir</w:t>
      </w:r>
      <w:r w:rsidR="008F47A5" w:rsidRPr="00806A81">
        <w:rPr>
          <w:rFonts w:ascii="Times New Roman" w:hAnsi="Times New Roman" w:cs="Times New Roman"/>
          <w:sz w:val="24"/>
          <w:szCs w:val="24"/>
        </w:rPr>
        <w:t>.</w:t>
      </w:r>
      <w:r w:rsidR="002B6045" w:rsidRPr="00806A81">
        <w:rPr>
          <w:rFonts w:ascii="Times New Roman" w:hAnsi="Times New Roman" w:cs="Times New Roman"/>
          <w:sz w:val="24"/>
          <w:szCs w:val="24"/>
        </w:rPr>
        <w:t xml:space="preserve"> </w:t>
      </w:r>
      <w:r w:rsidR="008F47A5" w:rsidRPr="00806A81">
        <w:rPr>
          <w:rFonts w:ascii="Times New Roman" w:hAnsi="Times New Roman" w:cs="Times New Roman"/>
          <w:sz w:val="24"/>
          <w:szCs w:val="24"/>
        </w:rPr>
        <w:t>Y</w:t>
      </w:r>
      <w:r w:rsidR="002B6045" w:rsidRPr="00806A81">
        <w:rPr>
          <w:rFonts w:ascii="Times New Roman" w:hAnsi="Times New Roman" w:cs="Times New Roman"/>
          <w:sz w:val="24"/>
          <w:szCs w:val="24"/>
        </w:rPr>
        <w:t xml:space="preserve"> se debe procurar dar formación, capacitación y apoyo a quienes los atienden y deben apoyarlos en todos los planos, en especial a sus familiares.</w:t>
      </w:r>
    </w:p>
    <w:p w14:paraId="3FCF7329" w14:textId="77777777" w:rsidR="00836D4D" w:rsidRPr="00806A81" w:rsidRDefault="002B6045"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No hay que soslayar que nuestro Estado se coloca en el lugar 17 por el porcentaje de muertes por suicidio con respecto al total de muertes violentas</w:t>
      </w:r>
      <w:r w:rsidR="00836D4D" w:rsidRPr="00806A81">
        <w:rPr>
          <w:rFonts w:ascii="Times New Roman" w:hAnsi="Times New Roman" w:cs="Times New Roman"/>
          <w:sz w:val="24"/>
          <w:szCs w:val="24"/>
        </w:rPr>
        <w:t>,</w:t>
      </w:r>
      <w:r w:rsidRPr="00806A81">
        <w:rPr>
          <w:rFonts w:ascii="Times New Roman" w:hAnsi="Times New Roman" w:cs="Times New Roman"/>
          <w:sz w:val="24"/>
          <w:szCs w:val="24"/>
        </w:rPr>
        <w:t xml:space="preserve"> que es el 11.5%</w:t>
      </w:r>
      <w:r w:rsidR="00836D4D" w:rsidRPr="00806A81">
        <w:rPr>
          <w:rFonts w:ascii="Times New Roman" w:hAnsi="Times New Roman" w:cs="Times New Roman"/>
          <w:sz w:val="24"/>
          <w:szCs w:val="24"/>
        </w:rPr>
        <w:t>.</w:t>
      </w:r>
    </w:p>
    <w:p w14:paraId="72543944" w14:textId="2A838E8B" w:rsidR="002B6045" w:rsidRPr="00806A81" w:rsidRDefault="00836D4D"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lastRenderedPageBreak/>
        <w:tab/>
        <w:t>P</w:t>
      </w:r>
      <w:r w:rsidR="002B6045" w:rsidRPr="00806A81">
        <w:rPr>
          <w:rFonts w:ascii="Times New Roman" w:hAnsi="Times New Roman" w:cs="Times New Roman"/>
          <w:sz w:val="24"/>
          <w:szCs w:val="24"/>
        </w:rPr>
        <w:t>or lo que corresponde al Estado de México, la población mayor de 60 años a</w:t>
      </w:r>
      <w:r w:rsidRPr="00806A81">
        <w:rPr>
          <w:rFonts w:ascii="Times New Roman" w:hAnsi="Times New Roman" w:cs="Times New Roman"/>
          <w:sz w:val="24"/>
          <w:szCs w:val="24"/>
        </w:rPr>
        <w:t>s</w:t>
      </w:r>
      <w:r w:rsidR="002B6045" w:rsidRPr="00806A81">
        <w:rPr>
          <w:rFonts w:ascii="Times New Roman" w:hAnsi="Times New Roman" w:cs="Times New Roman"/>
          <w:sz w:val="24"/>
          <w:szCs w:val="24"/>
        </w:rPr>
        <w:t>ciende a un millón 919 mil 454</w:t>
      </w:r>
      <w:r w:rsidRPr="00806A81">
        <w:rPr>
          <w:rFonts w:ascii="Times New Roman" w:hAnsi="Times New Roman" w:cs="Times New Roman"/>
          <w:sz w:val="24"/>
          <w:szCs w:val="24"/>
        </w:rPr>
        <w:t>,</w:t>
      </w:r>
      <w:r w:rsidR="002B6045" w:rsidRPr="00806A81">
        <w:rPr>
          <w:rFonts w:ascii="Times New Roman" w:hAnsi="Times New Roman" w:cs="Times New Roman"/>
          <w:sz w:val="24"/>
          <w:szCs w:val="24"/>
        </w:rPr>
        <w:t xml:space="preserve"> que es el 11.3% de la población mexiquense</w:t>
      </w:r>
      <w:r w:rsidRPr="00806A81">
        <w:rPr>
          <w:rFonts w:ascii="Times New Roman" w:hAnsi="Times New Roman" w:cs="Times New Roman"/>
          <w:sz w:val="24"/>
          <w:szCs w:val="24"/>
        </w:rPr>
        <w:t>,</w:t>
      </w:r>
      <w:r w:rsidR="002B6045" w:rsidRPr="00806A81">
        <w:rPr>
          <w:rFonts w:ascii="Times New Roman" w:hAnsi="Times New Roman" w:cs="Times New Roman"/>
          <w:sz w:val="24"/>
          <w:szCs w:val="24"/>
        </w:rPr>
        <w:t xml:space="preserve"> y 891 mil 747 adultos mayores nacieron en la Entidad.</w:t>
      </w:r>
    </w:p>
    <w:p w14:paraId="4783D918" w14:textId="7D5971AE" w:rsidR="009A465C" w:rsidRPr="00806A81" w:rsidRDefault="002B6045"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 xml:space="preserve">En términos porcentuales, el 46.46% </w:t>
      </w:r>
      <w:r w:rsidR="00FC366C" w:rsidRPr="00806A81">
        <w:rPr>
          <w:rFonts w:ascii="Times New Roman" w:hAnsi="Times New Roman" w:cs="Times New Roman"/>
          <w:sz w:val="24"/>
          <w:szCs w:val="24"/>
        </w:rPr>
        <w:t>(</w:t>
      </w:r>
      <w:r w:rsidRPr="00806A81">
        <w:rPr>
          <w:rFonts w:ascii="Times New Roman" w:hAnsi="Times New Roman" w:cs="Times New Roman"/>
          <w:sz w:val="24"/>
          <w:szCs w:val="24"/>
        </w:rPr>
        <w:t>98 mil 773</w:t>
      </w:r>
      <w:r w:rsidR="00FC366C" w:rsidRPr="00806A81">
        <w:rPr>
          <w:rFonts w:ascii="Times New Roman" w:hAnsi="Times New Roman" w:cs="Times New Roman"/>
          <w:sz w:val="24"/>
          <w:szCs w:val="24"/>
        </w:rPr>
        <w:t>)</w:t>
      </w:r>
      <w:r w:rsidRPr="00806A81">
        <w:rPr>
          <w:rFonts w:ascii="Times New Roman" w:hAnsi="Times New Roman" w:cs="Times New Roman"/>
          <w:sz w:val="24"/>
          <w:szCs w:val="24"/>
        </w:rPr>
        <w:t xml:space="preserve"> de los adultos mayores de la Entidad hablan alguna lengua indígena</w:t>
      </w:r>
      <w:r w:rsidR="00FC366C" w:rsidRPr="00806A81">
        <w:rPr>
          <w:rFonts w:ascii="Times New Roman" w:hAnsi="Times New Roman" w:cs="Times New Roman"/>
          <w:sz w:val="24"/>
          <w:szCs w:val="24"/>
        </w:rPr>
        <w:t>;</w:t>
      </w:r>
      <w:r w:rsidRPr="00806A81">
        <w:rPr>
          <w:rFonts w:ascii="Times New Roman" w:hAnsi="Times New Roman" w:cs="Times New Roman"/>
          <w:sz w:val="24"/>
          <w:szCs w:val="24"/>
        </w:rPr>
        <w:t xml:space="preserve"> el 35.15% del total </w:t>
      </w:r>
      <w:r w:rsidR="00FC366C" w:rsidRPr="00806A81">
        <w:rPr>
          <w:rFonts w:ascii="Times New Roman" w:hAnsi="Times New Roman" w:cs="Times New Roman"/>
          <w:sz w:val="24"/>
          <w:szCs w:val="24"/>
        </w:rPr>
        <w:t>(</w:t>
      </w:r>
      <w:r w:rsidRPr="00806A81">
        <w:rPr>
          <w:rFonts w:ascii="Times New Roman" w:hAnsi="Times New Roman" w:cs="Times New Roman"/>
          <w:sz w:val="24"/>
          <w:szCs w:val="24"/>
        </w:rPr>
        <w:t>un millón 461 mil 115</w:t>
      </w:r>
      <w:r w:rsidR="00FC366C" w:rsidRPr="00806A81">
        <w:rPr>
          <w:rFonts w:ascii="Times New Roman" w:hAnsi="Times New Roman" w:cs="Times New Roman"/>
          <w:sz w:val="24"/>
          <w:szCs w:val="24"/>
        </w:rPr>
        <w:t>)</w:t>
      </w:r>
      <w:r w:rsidRPr="00806A81">
        <w:rPr>
          <w:rFonts w:ascii="Times New Roman" w:hAnsi="Times New Roman" w:cs="Times New Roman"/>
          <w:sz w:val="24"/>
          <w:szCs w:val="24"/>
        </w:rPr>
        <w:t xml:space="preserve"> que equivale al 76.12% adultos mayores están afiliados a algún servicio de salud; el 31.27% de esa población adulta mayor padece limitaciones de la actividad</w:t>
      </w:r>
      <w:r w:rsidR="000A04D5" w:rsidRPr="00806A81">
        <w:rPr>
          <w:rFonts w:ascii="Times New Roman" w:hAnsi="Times New Roman" w:cs="Times New Roman"/>
          <w:sz w:val="24"/>
          <w:szCs w:val="24"/>
        </w:rPr>
        <w:t>,</w:t>
      </w:r>
      <w:r w:rsidRPr="00806A81">
        <w:rPr>
          <w:rFonts w:ascii="Times New Roman" w:hAnsi="Times New Roman" w:cs="Times New Roman"/>
          <w:sz w:val="24"/>
          <w:szCs w:val="24"/>
        </w:rPr>
        <w:t xml:space="preserve"> y 18.56% alguna incapacidad; el 48.82% de la población adulta mayor es económicamente activa</w:t>
      </w:r>
      <w:r w:rsidR="00AC6C3B" w:rsidRPr="00806A81">
        <w:rPr>
          <w:rFonts w:ascii="Times New Roman" w:hAnsi="Times New Roman" w:cs="Times New Roman"/>
          <w:sz w:val="24"/>
          <w:szCs w:val="24"/>
        </w:rPr>
        <w:t>.</w:t>
      </w:r>
    </w:p>
    <w:p w14:paraId="59908E07" w14:textId="49ADE83E" w:rsidR="002B6045" w:rsidRPr="00806A81" w:rsidRDefault="009A465C"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w:t>
      </w:r>
      <w:r w:rsidR="002B6045" w:rsidRPr="00806A81">
        <w:rPr>
          <w:rFonts w:ascii="Times New Roman" w:hAnsi="Times New Roman" w:cs="Times New Roman"/>
          <w:sz w:val="24"/>
          <w:szCs w:val="24"/>
        </w:rPr>
        <w:t xml:space="preserve">n medio de ese mar de datos, lo más inquietante para nuestra </w:t>
      </w:r>
      <w:r w:rsidRPr="00806A81">
        <w:rPr>
          <w:rFonts w:ascii="Times New Roman" w:hAnsi="Times New Roman" w:cs="Times New Roman"/>
          <w:sz w:val="24"/>
          <w:szCs w:val="24"/>
        </w:rPr>
        <w:t>N</w:t>
      </w:r>
      <w:r w:rsidR="002B6045" w:rsidRPr="00806A81">
        <w:rPr>
          <w:rFonts w:ascii="Times New Roman" w:hAnsi="Times New Roman" w:cs="Times New Roman"/>
          <w:sz w:val="24"/>
          <w:szCs w:val="24"/>
        </w:rPr>
        <w:t>ación y para el Estado de México es el escenario en el que se está verificando el envejecimiento poblacional, caracterizado por la desigualdad, la pobreza, el agotamiento de un modelo de crecimiento económico insostenible, el incremento del desempleo y del empleo de baja productividad</w:t>
      </w:r>
      <w:r w:rsidRPr="00806A81">
        <w:rPr>
          <w:rFonts w:ascii="Times New Roman" w:hAnsi="Times New Roman" w:cs="Times New Roman"/>
          <w:sz w:val="24"/>
          <w:szCs w:val="24"/>
        </w:rPr>
        <w:t>, e</w:t>
      </w:r>
      <w:r w:rsidR="002B6045" w:rsidRPr="00806A81">
        <w:rPr>
          <w:rFonts w:ascii="Times New Roman" w:hAnsi="Times New Roman" w:cs="Times New Roman"/>
          <w:sz w:val="24"/>
          <w:szCs w:val="24"/>
        </w:rPr>
        <w:t xml:space="preserve">l acelerado deterioro de la salud somática y mental de millones de estas personas, el cambio cultural que prácticamente justifica o permite el abandono o </w:t>
      </w:r>
      <w:r w:rsidR="00A703A7" w:rsidRPr="00806A81">
        <w:rPr>
          <w:rFonts w:ascii="Times New Roman" w:hAnsi="Times New Roman" w:cs="Times New Roman"/>
          <w:sz w:val="24"/>
          <w:szCs w:val="24"/>
        </w:rPr>
        <w:t>re</w:t>
      </w:r>
      <w:r w:rsidR="002B6045" w:rsidRPr="00806A81">
        <w:rPr>
          <w:rFonts w:ascii="Times New Roman" w:hAnsi="Times New Roman" w:cs="Times New Roman"/>
          <w:sz w:val="24"/>
          <w:szCs w:val="24"/>
        </w:rPr>
        <w:t>sentimiento por parte de las familias de sus mayores.</w:t>
      </w:r>
    </w:p>
    <w:p w14:paraId="1F747A4F" w14:textId="2FB37C8C" w:rsidR="009A465C" w:rsidRPr="00806A81" w:rsidRDefault="002B6045"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Frente a semejantes perspectivas que ya están en proceso, la planificación y la confección de políticas públicas basada</w:t>
      </w:r>
      <w:r w:rsidR="009A465C" w:rsidRPr="00806A81">
        <w:rPr>
          <w:rFonts w:ascii="Times New Roman" w:hAnsi="Times New Roman" w:cs="Times New Roman"/>
          <w:sz w:val="24"/>
          <w:szCs w:val="24"/>
        </w:rPr>
        <w:t>s</w:t>
      </w:r>
      <w:r w:rsidRPr="00806A81">
        <w:rPr>
          <w:rFonts w:ascii="Times New Roman" w:hAnsi="Times New Roman" w:cs="Times New Roman"/>
          <w:sz w:val="24"/>
          <w:szCs w:val="24"/>
        </w:rPr>
        <w:t xml:space="preserve"> en los escenarios demográficos resulta más imprescindible</w:t>
      </w:r>
      <w:r w:rsidR="00A703A7" w:rsidRPr="00806A81">
        <w:rPr>
          <w:rFonts w:ascii="Times New Roman" w:hAnsi="Times New Roman" w:cs="Times New Roman"/>
          <w:sz w:val="24"/>
          <w:szCs w:val="24"/>
        </w:rPr>
        <w:t>,</w:t>
      </w:r>
      <w:r w:rsidRPr="00806A81">
        <w:rPr>
          <w:rFonts w:ascii="Times New Roman" w:hAnsi="Times New Roman" w:cs="Times New Roman"/>
          <w:sz w:val="24"/>
          <w:szCs w:val="24"/>
        </w:rPr>
        <w:t xml:space="preserve"> como nunca antes</w:t>
      </w:r>
      <w:r w:rsidR="009A465C" w:rsidRPr="00806A81">
        <w:rPr>
          <w:rFonts w:ascii="Times New Roman" w:hAnsi="Times New Roman" w:cs="Times New Roman"/>
          <w:sz w:val="24"/>
          <w:szCs w:val="24"/>
        </w:rPr>
        <w:t>,</w:t>
      </w:r>
      <w:r w:rsidRPr="00806A81">
        <w:rPr>
          <w:rFonts w:ascii="Times New Roman" w:hAnsi="Times New Roman" w:cs="Times New Roman"/>
          <w:sz w:val="24"/>
          <w:szCs w:val="24"/>
        </w:rPr>
        <w:t xml:space="preserve"> de cara a las nuevas formas de transformación radical de esa población y sus necesidades</w:t>
      </w:r>
      <w:r w:rsidR="009A465C" w:rsidRPr="00806A81">
        <w:rPr>
          <w:rFonts w:ascii="Times New Roman" w:hAnsi="Times New Roman" w:cs="Times New Roman"/>
          <w:sz w:val="24"/>
          <w:szCs w:val="24"/>
        </w:rPr>
        <w:t>.</w:t>
      </w:r>
    </w:p>
    <w:p w14:paraId="19A596AF" w14:textId="4F07473E" w:rsidR="002B6045" w:rsidRPr="00806A81" w:rsidRDefault="009A465C"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D</w:t>
      </w:r>
      <w:r w:rsidR="002B6045" w:rsidRPr="00806A81">
        <w:rPr>
          <w:rFonts w:ascii="Times New Roman" w:hAnsi="Times New Roman" w:cs="Times New Roman"/>
          <w:sz w:val="24"/>
          <w:szCs w:val="24"/>
        </w:rPr>
        <w:t xml:space="preserve">el mismo modo, debe ponerse atención en que la atención a la salud física y mental de las personas adultas mayores se inscriba en estándares de calidad que trasciendan de consulta meramente paliativa y que se fundamente en el establecimiento de modelos y mecanismos de desempeño y evaluación, más allá del número </w:t>
      </w:r>
      <w:r w:rsidR="00A703A7" w:rsidRPr="00806A81">
        <w:rPr>
          <w:rFonts w:ascii="Times New Roman" w:hAnsi="Times New Roman" w:cs="Times New Roman"/>
          <w:sz w:val="24"/>
          <w:szCs w:val="24"/>
        </w:rPr>
        <w:t xml:space="preserve">simple </w:t>
      </w:r>
      <w:r w:rsidR="002B6045" w:rsidRPr="00806A81">
        <w:rPr>
          <w:rFonts w:ascii="Times New Roman" w:hAnsi="Times New Roman" w:cs="Times New Roman"/>
          <w:sz w:val="24"/>
          <w:szCs w:val="24"/>
        </w:rPr>
        <w:t>de personas atendidas sin considerar los grados de recuperación, disminución de funciones, mejora de los estándares, etcétera.</w:t>
      </w:r>
    </w:p>
    <w:p w14:paraId="00927FE2" w14:textId="1EC976EC" w:rsidR="002B6045" w:rsidRPr="00806A81" w:rsidRDefault="002B6045"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r>
      <w:r w:rsidR="00EE1FB8" w:rsidRPr="00806A81">
        <w:rPr>
          <w:rFonts w:ascii="Times New Roman" w:hAnsi="Times New Roman" w:cs="Times New Roman"/>
          <w:sz w:val="24"/>
          <w:szCs w:val="24"/>
        </w:rPr>
        <w:t xml:space="preserve">La </w:t>
      </w:r>
      <w:r w:rsidRPr="00806A81">
        <w:rPr>
          <w:rFonts w:ascii="Times New Roman" w:hAnsi="Times New Roman" w:cs="Times New Roman"/>
          <w:sz w:val="24"/>
          <w:szCs w:val="24"/>
        </w:rPr>
        <w:t>Ley del Adulto Mayor del Estado de México ha tenido previamente diversas reformas y que la hacía</w:t>
      </w:r>
      <w:r w:rsidR="00EE1FB8" w:rsidRPr="00806A81">
        <w:rPr>
          <w:rFonts w:ascii="Times New Roman" w:hAnsi="Times New Roman" w:cs="Times New Roman"/>
          <w:sz w:val="24"/>
          <w:szCs w:val="24"/>
        </w:rPr>
        <w:t>n</w:t>
      </w:r>
      <w:r w:rsidRPr="00806A81">
        <w:rPr>
          <w:rFonts w:ascii="Times New Roman" w:hAnsi="Times New Roman" w:cs="Times New Roman"/>
          <w:sz w:val="24"/>
          <w:szCs w:val="24"/>
        </w:rPr>
        <w:t xml:space="preserve"> aparecer como una de las más avanzadas en el </w:t>
      </w:r>
      <w:r w:rsidR="00EE1FB8" w:rsidRPr="00806A81">
        <w:rPr>
          <w:rFonts w:ascii="Times New Roman" w:hAnsi="Times New Roman" w:cs="Times New Roman"/>
          <w:sz w:val="24"/>
          <w:szCs w:val="24"/>
        </w:rPr>
        <w:t>P</w:t>
      </w:r>
      <w:r w:rsidRPr="00806A81">
        <w:rPr>
          <w:rFonts w:ascii="Times New Roman" w:hAnsi="Times New Roman" w:cs="Times New Roman"/>
          <w:sz w:val="24"/>
          <w:szCs w:val="24"/>
        </w:rPr>
        <w:t>aís</w:t>
      </w:r>
      <w:r w:rsidR="00EE1FB8" w:rsidRPr="00806A81">
        <w:rPr>
          <w:rFonts w:ascii="Times New Roman" w:hAnsi="Times New Roman" w:cs="Times New Roman"/>
          <w:sz w:val="24"/>
          <w:szCs w:val="24"/>
        </w:rPr>
        <w:t>,</w:t>
      </w:r>
      <w:r w:rsidRPr="00806A81">
        <w:rPr>
          <w:rFonts w:ascii="Times New Roman" w:hAnsi="Times New Roman" w:cs="Times New Roman"/>
          <w:sz w:val="24"/>
          <w:szCs w:val="24"/>
        </w:rPr>
        <w:t xml:space="preserve"> y deberá ya considerar</w:t>
      </w:r>
      <w:r w:rsidR="002204A0" w:rsidRPr="00806A81">
        <w:rPr>
          <w:rFonts w:ascii="Times New Roman" w:hAnsi="Times New Roman" w:cs="Times New Roman"/>
          <w:sz w:val="24"/>
          <w:szCs w:val="24"/>
        </w:rPr>
        <w:t>,</w:t>
      </w:r>
      <w:r w:rsidRPr="00806A81">
        <w:rPr>
          <w:rFonts w:ascii="Times New Roman" w:hAnsi="Times New Roman" w:cs="Times New Roman"/>
          <w:sz w:val="24"/>
          <w:szCs w:val="24"/>
        </w:rPr>
        <w:t xml:space="preserve"> desde un cambio de denominación para actualizarla en lo relacionado a perspectiva de género ya vigente en el Estado</w:t>
      </w:r>
      <w:r w:rsidR="00EE1FB8" w:rsidRPr="00806A81">
        <w:rPr>
          <w:rFonts w:ascii="Times New Roman" w:hAnsi="Times New Roman" w:cs="Times New Roman"/>
          <w:sz w:val="24"/>
          <w:szCs w:val="24"/>
        </w:rPr>
        <w:t>,</w:t>
      </w:r>
      <w:r w:rsidRPr="00806A81">
        <w:rPr>
          <w:rFonts w:ascii="Times New Roman" w:hAnsi="Times New Roman" w:cs="Times New Roman"/>
          <w:sz w:val="24"/>
          <w:szCs w:val="24"/>
        </w:rPr>
        <w:t xml:space="preserve"> así como contemplar una serie de avances científicos de nuevos tratamientos </w:t>
      </w:r>
      <w:proofErr w:type="spellStart"/>
      <w:r w:rsidRPr="00806A81">
        <w:rPr>
          <w:rFonts w:ascii="Times New Roman" w:hAnsi="Times New Roman" w:cs="Times New Roman"/>
          <w:sz w:val="24"/>
          <w:szCs w:val="24"/>
        </w:rPr>
        <w:t>gerontogeriátricos</w:t>
      </w:r>
      <w:proofErr w:type="spellEnd"/>
      <w:r w:rsidRPr="00806A81">
        <w:rPr>
          <w:rFonts w:ascii="Times New Roman" w:hAnsi="Times New Roman" w:cs="Times New Roman"/>
          <w:sz w:val="24"/>
          <w:szCs w:val="24"/>
        </w:rPr>
        <w:t xml:space="preserve"> de la atención a los múltiples problemas de las personas adultas mayores con la intervención y seguimiento coordinado u ordenado y con calidez de las diversas estancias públicas de la Entidad</w:t>
      </w:r>
      <w:r w:rsidR="00EE1FB8" w:rsidRPr="00806A81">
        <w:rPr>
          <w:rFonts w:ascii="Times New Roman" w:hAnsi="Times New Roman" w:cs="Times New Roman"/>
          <w:sz w:val="24"/>
          <w:szCs w:val="24"/>
        </w:rPr>
        <w:t>,</w:t>
      </w:r>
      <w:r w:rsidRPr="00806A81">
        <w:rPr>
          <w:rFonts w:ascii="Times New Roman" w:hAnsi="Times New Roman" w:cs="Times New Roman"/>
          <w:sz w:val="24"/>
          <w:szCs w:val="24"/>
        </w:rPr>
        <w:t xml:space="preserve"> para hacer frente a los fenómenos que están afectando, creciente y peligrosamente</w:t>
      </w:r>
      <w:r w:rsidR="00EE1FB8" w:rsidRPr="00806A81">
        <w:rPr>
          <w:rFonts w:ascii="Times New Roman" w:hAnsi="Times New Roman" w:cs="Times New Roman"/>
          <w:sz w:val="24"/>
          <w:szCs w:val="24"/>
        </w:rPr>
        <w:t>,</w:t>
      </w:r>
      <w:r w:rsidRPr="00806A81">
        <w:rPr>
          <w:rFonts w:ascii="Times New Roman" w:hAnsi="Times New Roman" w:cs="Times New Roman"/>
          <w:sz w:val="24"/>
          <w:szCs w:val="24"/>
        </w:rPr>
        <w:t xml:space="preserve"> a la población de estas personas.</w:t>
      </w:r>
    </w:p>
    <w:p w14:paraId="0F40BF72" w14:textId="110044FB" w:rsidR="00277617" w:rsidRPr="00806A81" w:rsidRDefault="002B6045"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Todo este inquietante panorama no permite el disimulo</w:t>
      </w:r>
      <w:r w:rsidR="00C6566E" w:rsidRPr="00806A81">
        <w:rPr>
          <w:rFonts w:ascii="Times New Roman" w:hAnsi="Times New Roman" w:cs="Times New Roman"/>
          <w:sz w:val="24"/>
          <w:szCs w:val="24"/>
        </w:rPr>
        <w:t xml:space="preserve">, la </w:t>
      </w:r>
      <w:r w:rsidR="00604AB1" w:rsidRPr="00806A81">
        <w:rPr>
          <w:rFonts w:ascii="Times New Roman" w:hAnsi="Times New Roman" w:cs="Times New Roman"/>
          <w:sz w:val="24"/>
          <w:szCs w:val="24"/>
        </w:rPr>
        <w:t>inactividad</w:t>
      </w:r>
      <w:r w:rsidR="00C6566E" w:rsidRPr="00806A81">
        <w:rPr>
          <w:rFonts w:ascii="Times New Roman" w:hAnsi="Times New Roman" w:cs="Times New Roman"/>
          <w:sz w:val="24"/>
          <w:szCs w:val="24"/>
        </w:rPr>
        <w:t xml:space="preserve"> </w:t>
      </w:r>
      <w:r w:rsidR="00277617" w:rsidRPr="00806A81">
        <w:rPr>
          <w:rFonts w:ascii="Times New Roman" w:hAnsi="Times New Roman" w:cs="Times New Roman"/>
          <w:sz w:val="24"/>
          <w:szCs w:val="24"/>
        </w:rPr>
        <w:t>o la desatención de la situación de este importantísimo sector social, ya que</w:t>
      </w:r>
      <w:r w:rsidR="00840961" w:rsidRPr="00806A81">
        <w:rPr>
          <w:rFonts w:ascii="Times New Roman" w:hAnsi="Times New Roman" w:cs="Times New Roman"/>
          <w:sz w:val="24"/>
          <w:szCs w:val="24"/>
        </w:rPr>
        <w:t>,</w:t>
      </w:r>
      <w:r w:rsidR="00277617" w:rsidRPr="00806A81">
        <w:rPr>
          <w:rFonts w:ascii="Times New Roman" w:hAnsi="Times New Roman" w:cs="Times New Roman"/>
          <w:sz w:val="24"/>
          <w:szCs w:val="24"/>
        </w:rPr>
        <w:t xml:space="preserve"> como lo hemos mostrado en el contexto numérico de esta misma iniciativa, todos nosotros habremos de ser sujetos de las mismas consideraciones en un plazo por venir muy cercano.</w:t>
      </w:r>
    </w:p>
    <w:p w14:paraId="41FD30B0" w14:textId="77777777" w:rsidR="00277617" w:rsidRPr="00806A81" w:rsidRDefault="00277617"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Las nuevas problemáticas y amenazas que empiezan por ser faltas de respeto, desatención, descuido y abandono, se están convirtiendo en potenciales dificultades de catadura mayor e ingobernable, de seguir con las tendencias mostradas hoy día.</w:t>
      </w:r>
    </w:p>
    <w:p w14:paraId="29419EBA" w14:textId="07CFB32C" w:rsidR="00277617" w:rsidRPr="00806A81" w:rsidRDefault="00277617"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Los gobiernos y la sociedad, pese a la mejoría de los servicios públicos de salud física y mental y los avances tecnológicos, por mencionar algunos factores, se están viendo rebasados a la hora de prevenir, auxiliar y garantizar la generación de las condiciones que permitan a las personas adultas mayores disfrutar con seguridad y verdadera protección de la etapa final de su vida, sobre todo de cara a los múltiples aspectos que hoy amenazan y traen consigo, dentro y fuera de sus propias familias, diversos tipos y formas de violencia, explotación, engaño, maltrato, desprecio y manipulación de cada vez más personas de ese importante sector de nuestra población que crece a cada momento. Ya no solo se trata de discriminación y segregación. Basta poner de ejemplo algunos de los siguientes datos.</w:t>
      </w:r>
    </w:p>
    <w:p w14:paraId="55730C00" w14:textId="77777777" w:rsidR="00277617" w:rsidRPr="00806A81" w:rsidRDefault="00277617"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lastRenderedPageBreak/>
        <w:t>La Asociación de Bancos de México reconoció que ha habido un incremento en los casos de robo de identidad de los usuarios y que este tipo de fraudes afecta más a los adultos mayores.</w:t>
      </w:r>
    </w:p>
    <w:p w14:paraId="39A05250" w14:textId="0B6FCF33" w:rsidR="00277617" w:rsidRPr="00806A81" w:rsidRDefault="00277617"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 xml:space="preserve">Recientemente, la Comisión Nacional para la Protección y Defensa de los Usuarios de Servicios Financieros, la </w:t>
      </w:r>
      <w:proofErr w:type="spellStart"/>
      <w:r w:rsidRPr="00806A81">
        <w:rPr>
          <w:rFonts w:ascii="Times New Roman" w:hAnsi="Times New Roman" w:cs="Times New Roman"/>
          <w:sz w:val="24"/>
          <w:szCs w:val="24"/>
        </w:rPr>
        <w:t>C</w:t>
      </w:r>
      <w:r w:rsidR="00A719E5" w:rsidRPr="00806A81">
        <w:rPr>
          <w:rFonts w:ascii="Times New Roman" w:hAnsi="Times New Roman" w:cs="Times New Roman"/>
          <w:sz w:val="24"/>
          <w:szCs w:val="24"/>
        </w:rPr>
        <w:t>ondusef</w:t>
      </w:r>
      <w:proofErr w:type="spellEnd"/>
      <w:r w:rsidRPr="00806A81">
        <w:rPr>
          <w:rFonts w:ascii="Times New Roman" w:hAnsi="Times New Roman" w:cs="Times New Roman"/>
          <w:sz w:val="24"/>
          <w:szCs w:val="24"/>
        </w:rPr>
        <w:t>, informó que, de enero a septiembre de 2021, se presentaron más de 4.4 millones de reclamaciones contra los bancos, de las cuales el 70% fueron por un posible fraude y representó un decremento del 9% en su comparación anual. Por lo que respecta a un posible robo de identidad, fue el 1% del total, pero representó un incremento de 54% respecto al mismo periodo del 2020.</w:t>
      </w:r>
    </w:p>
    <w:p w14:paraId="568299A2" w14:textId="112A491E" w:rsidR="00277617" w:rsidRPr="00806A81" w:rsidRDefault="00277617"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El 34% de este tipo de fraudes afecta directamente a adultos mayores, ya que</w:t>
      </w:r>
      <w:r w:rsidR="00A719E5" w:rsidRPr="00806A81">
        <w:rPr>
          <w:rFonts w:ascii="Times New Roman" w:hAnsi="Times New Roman" w:cs="Times New Roman"/>
          <w:sz w:val="24"/>
          <w:szCs w:val="24"/>
        </w:rPr>
        <w:t>,</w:t>
      </w:r>
      <w:r w:rsidRPr="00806A81">
        <w:rPr>
          <w:rFonts w:ascii="Times New Roman" w:hAnsi="Times New Roman" w:cs="Times New Roman"/>
          <w:sz w:val="24"/>
          <w:szCs w:val="24"/>
        </w:rPr>
        <w:t xml:space="preserve"> entre enero y julio del 2021, los adultos mayores de 60 años presentaron 24 mil 436 reclamaciones ante la dependencia contra la banca múltiple, lo que representó el 36% del total. De </w:t>
      </w:r>
      <w:r w:rsidR="00A719E5" w:rsidRPr="00806A81">
        <w:rPr>
          <w:rFonts w:ascii="Times New Roman" w:hAnsi="Times New Roman" w:cs="Times New Roman"/>
          <w:sz w:val="24"/>
          <w:szCs w:val="24"/>
        </w:rPr>
        <w:t>e</w:t>
      </w:r>
      <w:r w:rsidRPr="00806A81">
        <w:rPr>
          <w:rFonts w:ascii="Times New Roman" w:hAnsi="Times New Roman" w:cs="Times New Roman"/>
          <w:sz w:val="24"/>
          <w:szCs w:val="24"/>
        </w:rPr>
        <w:t>stas, las relacionadas con un posible fraude representaron el 64.7%</w:t>
      </w:r>
      <w:r w:rsidR="00A719E5" w:rsidRPr="00806A81">
        <w:rPr>
          <w:rFonts w:ascii="Times New Roman" w:hAnsi="Times New Roman" w:cs="Times New Roman"/>
          <w:sz w:val="24"/>
          <w:szCs w:val="24"/>
        </w:rPr>
        <w:t>,</w:t>
      </w:r>
      <w:r w:rsidRPr="00806A81">
        <w:rPr>
          <w:rFonts w:ascii="Times New Roman" w:hAnsi="Times New Roman" w:cs="Times New Roman"/>
          <w:sz w:val="24"/>
          <w:szCs w:val="24"/>
        </w:rPr>
        <w:t xml:space="preserve"> y dentro de </w:t>
      </w:r>
      <w:r w:rsidR="00A719E5" w:rsidRPr="00806A81">
        <w:rPr>
          <w:rFonts w:ascii="Times New Roman" w:hAnsi="Times New Roman" w:cs="Times New Roman"/>
          <w:sz w:val="24"/>
          <w:szCs w:val="24"/>
        </w:rPr>
        <w:t>e</w:t>
      </w:r>
      <w:r w:rsidRPr="00806A81">
        <w:rPr>
          <w:rFonts w:ascii="Times New Roman" w:hAnsi="Times New Roman" w:cs="Times New Roman"/>
          <w:sz w:val="24"/>
          <w:szCs w:val="24"/>
        </w:rPr>
        <w:t>stas, las de un posible fraude virtual fueron el 25.8%, cuando en el mismo periodo del 2019 representaron el 9.2%.</w:t>
      </w:r>
    </w:p>
    <w:p w14:paraId="6B4CBC22" w14:textId="381AD0CB" w:rsidR="00277617" w:rsidRPr="00806A81" w:rsidRDefault="00277617"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Las principales causas fueron los consumos no reconocidos</w:t>
      </w:r>
      <w:r w:rsidR="00A719E5" w:rsidRPr="00806A81">
        <w:rPr>
          <w:rFonts w:ascii="Times New Roman" w:hAnsi="Times New Roman" w:cs="Times New Roman"/>
          <w:sz w:val="24"/>
          <w:szCs w:val="24"/>
        </w:rPr>
        <w:t>,</w:t>
      </w:r>
      <w:r w:rsidRPr="00806A81">
        <w:rPr>
          <w:rFonts w:ascii="Times New Roman" w:hAnsi="Times New Roman" w:cs="Times New Roman"/>
          <w:sz w:val="24"/>
          <w:szCs w:val="24"/>
        </w:rPr>
        <w:t xml:space="preserve"> con 40.6%</w:t>
      </w:r>
      <w:r w:rsidR="00A719E5" w:rsidRPr="00806A81">
        <w:rPr>
          <w:rFonts w:ascii="Times New Roman" w:hAnsi="Times New Roman" w:cs="Times New Roman"/>
          <w:sz w:val="24"/>
          <w:szCs w:val="24"/>
        </w:rPr>
        <w:t>;</w:t>
      </w:r>
      <w:r w:rsidRPr="00806A81">
        <w:rPr>
          <w:rFonts w:ascii="Times New Roman" w:hAnsi="Times New Roman" w:cs="Times New Roman"/>
          <w:sz w:val="24"/>
          <w:szCs w:val="24"/>
        </w:rPr>
        <w:t xml:space="preserve"> después</w:t>
      </w:r>
      <w:r w:rsidR="00A719E5" w:rsidRPr="00806A81">
        <w:rPr>
          <w:rFonts w:ascii="Times New Roman" w:hAnsi="Times New Roman" w:cs="Times New Roman"/>
          <w:sz w:val="24"/>
          <w:szCs w:val="24"/>
        </w:rPr>
        <w:t>,</w:t>
      </w:r>
      <w:r w:rsidRPr="00806A81">
        <w:rPr>
          <w:rFonts w:ascii="Times New Roman" w:hAnsi="Times New Roman" w:cs="Times New Roman"/>
          <w:sz w:val="24"/>
          <w:szCs w:val="24"/>
        </w:rPr>
        <w:t xml:space="preserve"> cargos no reconocidos en la cuenta</w:t>
      </w:r>
      <w:r w:rsidR="00A719E5" w:rsidRPr="00806A81">
        <w:rPr>
          <w:rFonts w:ascii="Times New Roman" w:hAnsi="Times New Roman" w:cs="Times New Roman"/>
          <w:sz w:val="24"/>
          <w:szCs w:val="24"/>
        </w:rPr>
        <w:t>,</w:t>
      </w:r>
      <w:r w:rsidRPr="00806A81">
        <w:rPr>
          <w:rFonts w:ascii="Times New Roman" w:hAnsi="Times New Roman" w:cs="Times New Roman"/>
          <w:sz w:val="24"/>
          <w:szCs w:val="24"/>
        </w:rPr>
        <w:t xml:space="preserve"> con 8.6%</w:t>
      </w:r>
      <w:r w:rsidR="00A719E5" w:rsidRPr="00806A81">
        <w:rPr>
          <w:rFonts w:ascii="Times New Roman" w:hAnsi="Times New Roman" w:cs="Times New Roman"/>
          <w:sz w:val="24"/>
          <w:szCs w:val="24"/>
        </w:rPr>
        <w:t>;</w:t>
      </w:r>
      <w:r w:rsidRPr="00806A81">
        <w:rPr>
          <w:rFonts w:ascii="Times New Roman" w:hAnsi="Times New Roman" w:cs="Times New Roman"/>
          <w:sz w:val="24"/>
          <w:szCs w:val="24"/>
        </w:rPr>
        <w:t xml:space="preserve"> transferencia electrónica no reconocida</w:t>
      </w:r>
      <w:r w:rsidR="00A719E5" w:rsidRPr="00806A81">
        <w:rPr>
          <w:rFonts w:ascii="Times New Roman" w:hAnsi="Times New Roman" w:cs="Times New Roman"/>
          <w:sz w:val="24"/>
          <w:szCs w:val="24"/>
        </w:rPr>
        <w:t>,</w:t>
      </w:r>
      <w:r w:rsidRPr="00806A81">
        <w:rPr>
          <w:rFonts w:ascii="Times New Roman" w:hAnsi="Times New Roman" w:cs="Times New Roman"/>
          <w:sz w:val="24"/>
          <w:szCs w:val="24"/>
        </w:rPr>
        <w:t xml:space="preserve"> con 8.1%</w:t>
      </w:r>
      <w:r w:rsidR="00A719E5" w:rsidRPr="00806A81">
        <w:rPr>
          <w:rFonts w:ascii="Times New Roman" w:hAnsi="Times New Roman" w:cs="Times New Roman"/>
          <w:sz w:val="24"/>
          <w:szCs w:val="24"/>
        </w:rPr>
        <w:t>;</w:t>
      </w:r>
      <w:r w:rsidRPr="00806A81">
        <w:rPr>
          <w:rFonts w:ascii="Times New Roman" w:hAnsi="Times New Roman" w:cs="Times New Roman"/>
          <w:sz w:val="24"/>
          <w:szCs w:val="24"/>
        </w:rPr>
        <w:t xml:space="preserve"> disposición de efectivo en cajero automático no reconocida por el usuario</w:t>
      </w:r>
      <w:r w:rsidR="00A719E5" w:rsidRPr="00806A81">
        <w:rPr>
          <w:rFonts w:ascii="Times New Roman" w:hAnsi="Times New Roman" w:cs="Times New Roman"/>
          <w:sz w:val="24"/>
          <w:szCs w:val="24"/>
        </w:rPr>
        <w:t>,</w:t>
      </w:r>
      <w:r w:rsidRPr="00806A81">
        <w:rPr>
          <w:rFonts w:ascii="Times New Roman" w:hAnsi="Times New Roman" w:cs="Times New Roman"/>
          <w:sz w:val="24"/>
          <w:szCs w:val="24"/>
        </w:rPr>
        <w:t xml:space="preserve"> con 8.0%</w:t>
      </w:r>
      <w:r w:rsidR="00A719E5" w:rsidRPr="00806A81">
        <w:rPr>
          <w:rFonts w:ascii="Times New Roman" w:hAnsi="Times New Roman" w:cs="Times New Roman"/>
          <w:sz w:val="24"/>
          <w:szCs w:val="24"/>
        </w:rPr>
        <w:t xml:space="preserve">, </w:t>
      </w:r>
      <w:r w:rsidRPr="00806A81">
        <w:rPr>
          <w:rFonts w:ascii="Times New Roman" w:hAnsi="Times New Roman" w:cs="Times New Roman"/>
          <w:sz w:val="24"/>
          <w:szCs w:val="24"/>
        </w:rPr>
        <w:t>y la solicitud de cancelación de producto o servicio no atendida y/o no aplicada</w:t>
      </w:r>
      <w:r w:rsidR="00A719E5" w:rsidRPr="00806A81">
        <w:rPr>
          <w:rFonts w:ascii="Times New Roman" w:hAnsi="Times New Roman" w:cs="Times New Roman"/>
          <w:sz w:val="24"/>
          <w:szCs w:val="24"/>
        </w:rPr>
        <w:t>,</w:t>
      </w:r>
      <w:r w:rsidRPr="00806A81">
        <w:rPr>
          <w:rFonts w:ascii="Times New Roman" w:hAnsi="Times New Roman" w:cs="Times New Roman"/>
          <w:sz w:val="24"/>
          <w:szCs w:val="24"/>
        </w:rPr>
        <w:t xml:space="preserve"> con 6.7%.</w:t>
      </w:r>
    </w:p>
    <w:p w14:paraId="79DA4DD9" w14:textId="3155F768" w:rsidR="00277617" w:rsidRPr="00806A81" w:rsidRDefault="00277617"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Entre ambas instituciones</w:t>
      </w:r>
      <w:r w:rsidR="009257ED" w:rsidRPr="00806A81">
        <w:rPr>
          <w:rFonts w:ascii="Times New Roman" w:hAnsi="Times New Roman" w:cs="Times New Roman"/>
          <w:sz w:val="24"/>
          <w:szCs w:val="24"/>
        </w:rPr>
        <w:t>,</w:t>
      </w:r>
      <w:r w:rsidRPr="00806A81">
        <w:rPr>
          <w:rFonts w:ascii="Times New Roman" w:hAnsi="Times New Roman" w:cs="Times New Roman"/>
          <w:sz w:val="24"/>
          <w:szCs w:val="24"/>
        </w:rPr>
        <w:t xml:space="preserve"> la AMB y la </w:t>
      </w:r>
      <w:proofErr w:type="spellStart"/>
      <w:r w:rsidRPr="00806A81">
        <w:rPr>
          <w:rFonts w:ascii="Times New Roman" w:hAnsi="Times New Roman" w:cs="Times New Roman"/>
          <w:sz w:val="24"/>
          <w:szCs w:val="24"/>
        </w:rPr>
        <w:t>C</w:t>
      </w:r>
      <w:r w:rsidR="009257ED" w:rsidRPr="00806A81">
        <w:rPr>
          <w:rFonts w:ascii="Times New Roman" w:hAnsi="Times New Roman" w:cs="Times New Roman"/>
          <w:sz w:val="24"/>
          <w:szCs w:val="24"/>
        </w:rPr>
        <w:t>ondusef</w:t>
      </w:r>
      <w:proofErr w:type="spellEnd"/>
      <w:r w:rsidRPr="00806A81">
        <w:rPr>
          <w:rFonts w:ascii="Times New Roman" w:hAnsi="Times New Roman" w:cs="Times New Roman"/>
          <w:sz w:val="24"/>
          <w:szCs w:val="24"/>
        </w:rPr>
        <w:t xml:space="preserve">, se firmó ya un decálogo para apoyar a este segmento de la población, precisamente para que no sean objeto de defraudación. Dicho decálogo contempla, entre otros puntos, respeto por los derechos y la dignidad de los adultos mayores, claridad en la oferta y contratación de productos o servicios por la vía presencial o </w:t>
      </w:r>
      <w:r w:rsidR="009257ED" w:rsidRPr="00806A81">
        <w:rPr>
          <w:rFonts w:ascii="Times New Roman" w:hAnsi="Times New Roman" w:cs="Times New Roman"/>
          <w:sz w:val="24"/>
          <w:szCs w:val="24"/>
        </w:rPr>
        <w:t>i</w:t>
      </w:r>
      <w:r w:rsidRPr="00806A81">
        <w:rPr>
          <w:rFonts w:ascii="Times New Roman" w:hAnsi="Times New Roman" w:cs="Times New Roman"/>
          <w:sz w:val="24"/>
          <w:szCs w:val="24"/>
        </w:rPr>
        <w:t>nternet, promoción de la educación financiera y asesoría y apoyo en servicios básicos.</w:t>
      </w:r>
    </w:p>
    <w:p w14:paraId="42F113B2" w14:textId="77777777" w:rsidR="00E7782D" w:rsidRPr="00806A81" w:rsidRDefault="00277617"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Por lo que a nuestros intereses corresponde</w:t>
      </w:r>
      <w:r w:rsidR="009257ED"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9257ED" w:rsidRPr="00806A81">
        <w:rPr>
          <w:rFonts w:ascii="Times New Roman" w:hAnsi="Times New Roman" w:cs="Times New Roman"/>
          <w:sz w:val="24"/>
          <w:szCs w:val="24"/>
        </w:rPr>
        <w:t>e</w:t>
      </w:r>
      <w:r w:rsidRPr="00806A81">
        <w:rPr>
          <w:rFonts w:ascii="Times New Roman" w:hAnsi="Times New Roman" w:cs="Times New Roman"/>
          <w:sz w:val="24"/>
          <w:szCs w:val="24"/>
        </w:rPr>
        <w:t>l robo de identidad obedece a que los defraudadores engañan a los usuarios a través de mascarillas que suplementan en medios digitales.</w:t>
      </w:r>
      <w:r w:rsidR="009257ED" w:rsidRPr="00806A81">
        <w:rPr>
          <w:rFonts w:ascii="Times New Roman" w:hAnsi="Times New Roman" w:cs="Times New Roman"/>
          <w:sz w:val="24"/>
          <w:szCs w:val="24"/>
        </w:rPr>
        <w:t xml:space="preserve"> </w:t>
      </w:r>
      <w:r w:rsidRPr="00806A81">
        <w:rPr>
          <w:rFonts w:ascii="Times New Roman" w:hAnsi="Times New Roman" w:cs="Times New Roman"/>
          <w:sz w:val="24"/>
          <w:szCs w:val="24"/>
        </w:rPr>
        <w:t>Y es que, como consecuencia de la pandemia y la reactivación económica, se incrementaron las operaciones bancarias, principalmente en canales digitales</w:t>
      </w:r>
      <w:r w:rsidR="009257ED" w:rsidRPr="00806A81">
        <w:rPr>
          <w:rFonts w:ascii="Times New Roman" w:hAnsi="Times New Roman" w:cs="Times New Roman"/>
          <w:sz w:val="24"/>
          <w:szCs w:val="24"/>
        </w:rPr>
        <w:t>,</w:t>
      </w:r>
      <w:r w:rsidRPr="00806A81">
        <w:rPr>
          <w:rFonts w:ascii="Times New Roman" w:hAnsi="Times New Roman" w:cs="Times New Roman"/>
          <w:sz w:val="24"/>
          <w:szCs w:val="24"/>
        </w:rPr>
        <w:t xml:space="preserve"> y con estas</w:t>
      </w:r>
      <w:r w:rsidR="009257ED" w:rsidRPr="00806A81">
        <w:rPr>
          <w:rFonts w:ascii="Times New Roman" w:hAnsi="Times New Roman" w:cs="Times New Roman"/>
          <w:sz w:val="24"/>
          <w:szCs w:val="24"/>
        </w:rPr>
        <w:t>,</w:t>
      </w:r>
      <w:r w:rsidRPr="00806A81">
        <w:rPr>
          <w:rFonts w:ascii="Times New Roman" w:hAnsi="Times New Roman" w:cs="Times New Roman"/>
          <w:sz w:val="24"/>
          <w:szCs w:val="24"/>
        </w:rPr>
        <w:t xml:space="preserve"> las reclamaciones, aunque 14% por debajo del 2019, en la </w:t>
      </w:r>
      <w:proofErr w:type="spellStart"/>
      <w:r w:rsidRPr="00806A81">
        <w:rPr>
          <w:rFonts w:ascii="Times New Roman" w:hAnsi="Times New Roman" w:cs="Times New Roman"/>
          <w:sz w:val="24"/>
          <w:szCs w:val="24"/>
        </w:rPr>
        <w:t>prepandemia</w:t>
      </w:r>
      <w:proofErr w:type="spellEnd"/>
      <w:r w:rsidR="00E7782D" w:rsidRPr="00806A81">
        <w:rPr>
          <w:rFonts w:ascii="Times New Roman" w:hAnsi="Times New Roman" w:cs="Times New Roman"/>
          <w:sz w:val="24"/>
          <w:szCs w:val="24"/>
        </w:rPr>
        <w:t>.</w:t>
      </w:r>
    </w:p>
    <w:p w14:paraId="0A678971" w14:textId="507336CD" w:rsidR="00E7782D" w:rsidRPr="00806A81" w:rsidRDefault="00E7782D"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P</w:t>
      </w:r>
      <w:r w:rsidR="00277617" w:rsidRPr="00806A81">
        <w:rPr>
          <w:rFonts w:ascii="Times New Roman" w:hAnsi="Times New Roman" w:cs="Times New Roman"/>
          <w:sz w:val="24"/>
          <w:szCs w:val="24"/>
        </w:rPr>
        <w:t>or supuesto, las reclamaciones tradicionales van en torno a medios que</w:t>
      </w:r>
      <w:r w:rsidR="00570238" w:rsidRPr="00806A81">
        <w:rPr>
          <w:rFonts w:ascii="Times New Roman" w:hAnsi="Times New Roman" w:cs="Times New Roman"/>
          <w:sz w:val="24"/>
          <w:szCs w:val="24"/>
        </w:rPr>
        <w:t xml:space="preserve"> </w:t>
      </w:r>
      <w:r w:rsidR="00C34914" w:rsidRPr="00806A81">
        <w:rPr>
          <w:rFonts w:ascii="Times New Roman" w:hAnsi="Times New Roman" w:cs="Times New Roman"/>
          <w:sz w:val="24"/>
          <w:szCs w:val="24"/>
        </w:rPr>
        <w:t>los adultos m</w:t>
      </w:r>
      <w:r w:rsidR="00477B11" w:rsidRPr="00806A81">
        <w:rPr>
          <w:rFonts w:ascii="Times New Roman" w:hAnsi="Times New Roman" w:cs="Times New Roman"/>
          <w:sz w:val="24"/>
          <w:szCs w:val="24"/>
        </w:rPr>
        <w:t>ayores forzosamente utilizan</w:t>
      </w:r>
      <w:r w:rsidR="00D12321"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transacciones a través de puntos como cajeros automáticos, corresponsales, sucursales y terminales, punto de venta</w:t>
      </w:r>
      <w:r w:rsidRPr="00806A81">
        <w:rPr>
          <w:rFonts w:ascii="Times New Roman" w:hAnsi="Times New Roman" w:cs="Times New Roman"/>
          <w:sz w:val="24"/>
          <w:szCs w:val="24"/>
        </w:rPr>
        <w:t>,</w:t>
      </w:r>
      <w:r w:rsidR="00477B11" w:rsidRPr="00806A81">
        <w:rPr>
          <w:rFonts w:ascii="Times New Roman" w:hAnsi="Times New Roman" w:cs="Times New Roman"/>
          <w:sz w:val="24"/>
          <w:szCs w:val="24"/>
        </w:rPr>
        <w:t xml:space="preserve"> además de ser más vulnerables a fraudes. Este sector de la población se enfrenta a la brecha digital en un momento en que la banca electrónica registra crecimientos importantes.</w:t>
      </w:r>
    </w:p>
    <w:p w14:paraId="77BA14CE" w14:textId="4E8FF29D" w:rsidR="00477B11" w:rsidRPr="00806A81" w:rsidRDefault="00477B11"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 xml:space="preserve">Estos fenómenos afectan directamente a miles de los adultos mayores de la Entidad, especialmente </w:t>
      </w:r>
      <w:r w:rsidR="00E7782D" w:rsidRPr="00806A81">
        <w:rPr>
          <w:rFonts w:ascii="Times New Roman" w:hAnsi="Times New Roman" w:cs="Times New Roman"/>
          <w:sz w:val="24"/>
          <w:szCs w:val="24"/>
        </w:rPr>
        <w:t xml:space="preserve">a </w:t>
      </w:r>
      <w:r w:rsidRPr="00806A81">
        <w:rPr>
          <w:rFonts w:ascii="Times New Roman" w:hAnsi="Times New Roman" w:cs="Times New Roman"/>
          <w:sz w:val="24"/>
          <w:szCs w:val="24"/>
        </w:rPr>
        <w:t>aquellos que viven solos, abandonados por sus familias e incluso abusados de mil formas por quienes debieran cuidar al extremo por ellos, sin obviar la existencia de personas privadas o servidoras públicas que aprovechan las vulnerabilidades de este grupo poblacional a la hora de hacerles llegar servicios financieros, mercantiles, etc</w:t>
      </w:r>
      <w:r w:rsidR="00162B4B" w:rsidRPr="00806A81">
        <w:rPr>
          <w:rFonts w:ascii="Times New Roman" w:hAnsi="Times New Roman" w:cs="Times New Roman"/>
          <w:sz w:val="24"/>
          <w:szCs w:val="24"/>
        </w:rPr>
        <w:t>étera,</w:t>
      </w:r>
      <w:r w:rsidRPr="00806A81">
        <w:rPr>
          <w:rFonts w:ascii="Times New Roman" w:hAnsi="Times New Roman" w:cs="Times New Roman"/>
          <w:sz w:val="24"/>
          <w:szCs w:val="24"/>
        </w:rPr>
        <w:t xml:space="preserve"> </w:t>
      </w:r>
      <w:r w:rsidR="00162B4B" w:rsidRPr="00806A81">
        <w:rPr>
          <w:rFonts w:ascii="Times New Roman" w:hAnsi="Times New Roman" w:cs="Times New Roman"/>
          <w:sz w:val="24"/>
          <w:szCs w:val="24"/>
        </w:rPr>
        <w:t>y</w:t>
      </w:r>
      <w:r w:rsidRPr="00806A81">
        <w:rPr>
          <w:rFonts w:ascii="Times New Roman" w:hAnsi="Times New Roman" w:cs="Times New Roman"/>
          <w:sz w:val="24"/>
          <w:szCs w:val="24"/>
        </w:rPr>
        <w:t xml:space="preserve"> especialmente los beneficios de los programas sociales que los gobiernos federal, estatal y municipal le</w:t>
      </w:r>
      <w:r w:rsidR="00B85025" w:rsidRPr="00806A81">
        <w:rPr>
          <w:rFonts w:ascii="Times New Roman" w:hAnsi="Times New Roman" w:cs="Times New Roman"/>
          <w:sz w:val="24"/>
          <w:szCs w:val="24"/>
        </w:rPr>
        <w:t>s</w:t>
      </w:r>
      <w:r w:rsidRPr="00806A81">
        <w:rPr>
          <w:rFonts w:ascii="Times New Roman" w:hAnsi="Times New Roman" w:cs="Times New Roman"/>
          <w:sz w:val="24"/>
          <w:szCs w:val="24"/>
        </w:rPr>
        <w:t xml:space="preserve"> están entregando con periodicidad.</w:t>
      </w:r>
    </w:p>
    <w:p w14:paraId="38BD09B7" w14:textId="035B5EBC"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 xml:space="preserve">Ante esta realidad plagada de retos, con el objetivo de contribuir a la prevención, protección y bienestar de la población de personas adultas mayores de nuestro Estado, proponemos reformas a la Ley de Adulto Mayor del Estado de México, iniciando por su nombre mismo por el más incluyente de </w:t>
      </w:r>
      <w:r w:rsidR="00162B4B" w:rsidRPr="00806A81">
        <w:rPr>
          <w:rFonts w:ascii="Times New Roman" w:hAnsi="Times New Roman" w:cs="Times New Roman"/>
          <w:sz w:val="24"/>
          <w:szCs w:val="24"/>
        </w:rPr>
        <w:t>‘</w:t>
      </w:r>
      <w:r w:rsidRPr="00806A81">
        <w:rPr>
          <w:rFonts w:ascii="Times New Roman" w:hAnsi="Times New Roman" w:cs="Times New Roman"/>
          <w:sz w:val="24"/>
          <w:szCs w:val="24"/>
        </w:rPr>
        <w:t>las personas adultas mayores del Estado de México</w:t>
      </w:r>
      <w:r w:rsidR="00162B4B" w:rsidRPr="00806A81">
        <w:rPr>
          <w:rFonts w:ascii="Times New Roman" w:hAnsi="Times New Roman" w:cs="Times New Roman"/>
          <w:sz w:val="24"/>
          <w:szCs w:val="24"/>
        </w:rPr>
        <w:t>’</w:t>
      </w:r>
      <w:r w:rsidRPr="00806A81">
        <w:rPr>
          <w:rFonts w:ascii="Times New Roman" w:hAnsi="Times New Roman" w:cs="Times New Roman"/>
          <w:sz w:val="24"/>
          <w:szCs w:val="24"/>
        </w:rPr>
        <w:t>, con arreglo a su dignidad</w:t>
      </w:r>
      <w:r w:rsidR="00B85025" w:rsidRPr="00806A81">
        <w:rPr>
          <w:rFonts w:ascii="Times New Roman" w:hAnsi="Times New Roman" w:cs="Times New Roman"/>
          <w:sz w:val="24"/>
          <w:szCs w:val="24"/>
        </w:rPr>
        <w:t>,</w:t>
      </w:r>
      <w:r w:rsidRPr="00806A81">
        <w:rPr>
          <w:rFonts w:ascii="Times New Roman" w:hAnsi="Times New Roman" w:cs="Times New Roman"/>
          <w:sz w:val="24"/>
          <w:szCs w:val="24"/>
        </w:rPr>
        <w:t xml:space="preserve"> como conjunto social inequívoco con derechos humanos vigentes</w:t>
      </w:r>
      <w:r w:rsidR="00162B4B"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162B4B" w:rsidRPr="00806A81">
        <w:rPr>
          <w:rFonts w:ascii="Times New Roman" w:hAnsi="Times New Roman" w:cs="Times New Roman"/>
          <w:sz w:val="24"/>
          <w:szCs w:val="24"/>
        </w:rPr>
        <w:t>a</w:t>
      </w:r>
      <w:r w:rsidRPr="00806A81">
        <w:rPr>
          <w:rFonts w:ascii="Times New Roman" w:hAnsi="Times New Roman" w:cs="Times New Roman"/>
          <w:sz w:val="24"/>
          <w:szCs w:val="24"/>
        </w:rPr>
        <w:t xml:space="preserve">plicando e impulsando la escritura con enfoque de género e igualmente acorde con la legislación internacional vigente en numerosos países. </w:t>
      </w:r>
    </w:p>
    <w:p w14:paraId="472A7417" w14:textId="2A9D43F1"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A partir de su denominación proponemos diversas reformas referentes a las necesidades e intereses de las personas adultas mayores</w:t>
      </w:r>
      <w:r w:rsidR="005C3F48" w:rsidRPr="00806A81">
        <w:rPr>
          <w:rFonts w:ascii="Times New Roman" w:hAnsi="Times New Roman" w:cs="Times New Roman"/>
          <w:sz w:val="24"/>
          <w:szCs w:val="24"/>
        </w:rPr>
        <w:t>;</w:t>
      </w:r>
      <w:r w:rsidRPr="00806A81">
        <w:rPr>
          <w:rFonts w:ascii="Times New Roman" w:hAnsi="Times New Roman" w:cs="Times New Roman"/>
          <w:sz w:val="24"/>
          <w:szCs w:val="24"/>
        </w:rPr>
        <w:t xml:space="preserve"> a su vida en cuanto a individuos</w:t>
      </w:r>
      <w:r w:rsidR="00162B4B"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162B4B" w:rsidRPr="00806A81">
        <w:rPr>
          <w:rFonts w:ascii="Times New Roman" w:hAnsi="Times New Roman" w:cs="Times New Roman"/>
          <w:sz w:val="24"/>
          <w:szCs w:val="24"/>
        </w:rPr>
        <w:t>a</w:t>
      </w:r>
      <w:r w:rsidRPr="00806A81">
        <w:rPr>
          <w:rFonts w:ascii="Times New Roman" w:hAnsi="Times New Roman" w:cs="Times New Roman"/>
          <w:sz w:val="24"/>
          <w:szCs w:val="24"/>
        </w:rPr>
        <w:t xml:space="preserve"> la creación de un entorno que les beneficie, como ocurre con otros grupos desfavorecidos</w:t>
      </w:r>
      <w:r w:rsidR="002D250E"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2D250E" w:rsidRPr="00806A81">
        <w:rPr>
          <w:rFonts w:ascii="Times New Roman" w:hAnsi="Times New Roman" w:cs="Times New Roman"/>
          <w:sz w:val="24"/>
          <w:szCs w:val="24"/>
        </w:rPr>
        <w:t>a</w:t>
      </w:r>
      <w:r w:rsidRPr="00806A81">
        <w:rPr>
          <w:rFonts w:ascii="Times New Roman" w:hAnsi="Times New Roman" w:cs="Times New Roman"/>
          <w:sz w:val="24"/>
          <w:szCs w:val="24"/>
        </w:rPr>
        <w:t xml:space="preserve"> gozar de una vida libre </w:t>
      </w:r>
      <w:r w:rsidRPr="00806A81">
        <w:rPr>
          <w:rFonts w:ascii="Times New Roman" w:hAnsi="Times New Roman" w:cs="Times New Roman"/>
          <w:sz w:val="24"/>
          <w:szCs w:val="24"/>
        </w:rPr>
        <w:lastRenderedPageBreak/>
        <w:t>de violencia</w:t>
      </w:r>
      <w:r w:rsidR="002D250E"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2D250E" w:rsidRPr="00806A81">
        <w:rPr>
          <w:rFonts w:ascii="Times New Roman" w:hAnsi="Times New Roman" w:cs="Times New Roman"/>
          <w:sz w:val="24"/>
          <w:szCs w:val="24"/>
        </w:rPr>
        <w:t>a</w:t>
      </w:r>
      <w:r w:rsidRPr="00806A81">
        <w:rPr>
          <w:rFonts w:ascii="Times New Roman" w:hAnsi="Times New Roman" w:cs="Times New Roman"/>
          <w:sz w:val="24"/>
          <w:szCs w:val="24"/>
        </w:rPr>
        <w:t xml:space="preserve"> brindar mayores posibilidades a los asuntos que les afectan directamente</w:t>
      </w:r>
      <w:r w:rsidR="005C3F48" w:rsidRPr="00806A81">
        <w:rPr>
          <w:rFonts w:ascii="Times New Roman" w:hAnsi="Times New Roman" w:cs="Times New Roman"/>
          <w:sz w:val="24"/>
          <w:szCs w:val="24"/>
        </w:rPr>
        <w:t>;</w:t>
      </w:r>
      <w:r w:rsidRPr="00806A81">
        <w:rPr>
          <w:rFonts w:ascii="Times New Roman" w:hAnsi="Times New Roman" w:cs="Times New Roman"/>
          <w:sz w:val="24"/>
          <w:szCs w:val="24"/>
        </w:rPr>
        <w:t xml:space="preserve"> conjuntamente con sus familias</w:t>
      </w:r>
      <w:r w:rsidR="005C3F48"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2D250E" w:rsidRPr="00806A81">
        <w:rPr>
          <w:rFonts w:ascii="Times New Roman" w:hAnsi="Times New Roman" w:cs="Times New Roman"/>
          <w:sz w:val="24"/>
          <w:szCs w:val="24"/>
        </w:rPr>
        <w:t>a</w:t>
      </w:r>
      <w:r w:rsidRPr="00806A81">
        <w:rPr>
          <w:rFonts w:ascii="Times New Roman" w:hAnsi="Times New Roman" w:cs="Times New Roman"/>
          <w:sz w:val="24"/>
          <w:szCs w:val="24"/>
        </w:rPr>
        <w:t xml:space="preserve"> protección y salud</w:t>
      </w:r>
      <w:r w:rsidR="005C3F48"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2D250E" w:rsidRPr="00806A81">
        <w:rPr>
          <w:rFonts w:ascii="Times New Roman" w:hAnsi="Times New Roman" w:cs="Times New Roman"/>
          <w:sz w:val="24"/>
          <w:szCs w:val="24"/>
        </w:rPr>
        <w:t>r</w:t>
      </w:r>
      <w:r w:rsidRPr="00806A81">
        <w:rPr>
          <w:rFonts w:ascii="Times New Roman" w:hAnsi="Times New Roman" w:cs="Times New Roman"/>
          <w:sz w:val="24"/>
          <w:szCs w:val="24"/>
        </w:rPr>
        <w:t>econocimiento y valoración de los cuidados de que deben ser objeto</w:t>
      </w:r>
      <w:r w:rsidR="002D250E"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2D250E" w:rsidRPr="00806A81">
        <w:rPr>
          <w:rFonts w:ascii="Times New Roman" w:hAnsi="Times New Roman" w:cs="Times New Roman"/>
          <w:sz w:val="24"/>
          <w:szCs w:val="24"/>
        </w:rPr>
        <w:t>i</w:t>
      </w:r>
      <w:r w:rsidRPr="00806A81">
        <w:rPr>
          <w:rFonts w:ascii="Times New Roman" w:hAnsi="Times New Roman" w:cs="Times New Roman"/>
          <w:sz w:val="24"/>
          <w:szCs w:val="24"/>
        </w:rPr>
        <w:t>nclusión social, económica y política</w:t>
      </w:r>
      <w:r w:rsidR="002D250E"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2D250E" w:rsidRPr="00806A81">
        <w:rPr>
          <w:rFonts w:ascii="Times New Roman" w:hAnsi="Times New Roman" w:cs="Times New Roman"/>
          <w:sz w:val="24"/>
          <w:szCs w:val="24"/>
        </w:rPr>
        <w:t>a</w:t>
      </w:r>
      <w:r w:rsidRPr="00806A81">
        <w:rPr>
          <w:rFonts w:ascii="Times New Roman" w:hAnsi="Times New Roman" w:cs="Times New Roman"/>
          <w:sz w:val="24"/>
          <w:szCs w:val="24"/>
        </w:rPr>
        <w:t>sí como de las sanciones a quienes incumplen en su obligación de brindarles respeto, cuidados, alimentación y protección.</w:t>
      </w:r>
    </w:p>
    <w:p w14:paraId="42B4828D" w14:textId="2FADF05C"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 xml:space="preserve">El </w:t>
      </w:r>
      <w:r w:rsidR="00D734A9" w:rsidRPr="00806A81">
        <w:rPr>
          <w:rFonts w:ascii="Times New Roman" w:hAnsi="Times New Roman" w:cs="Times New Roman"/>
          <w:sz w:val="24"/>
          <w:szCs w:val="24"/>
        </w:rPr>
        <w:t>d</w:t>
      </w:r>
      <w:r w:rsidRPr="00806A81">
        <w:rPr>
          <w:rFonts w:ascii="Times New Roman" w:hAnsi="Times New Roman" w:cs="Times New Roman"/>
          <w:sz w:val="24"/>
          <w:szCs w:val="24"/>
        </w:rPr>
        <w:t>erecho debe ser dinámico, como la propia sociedad. El sistema normativo debe revisarse en forma permanente y el legislador debe de realizar las adecuaciones pertinentes para que los derechos se dinamicen en términos de efectividad.</w:t>
      </w:r>
    </w:p>
    <w:p w14:paraId="22014027" w14:textId="0C8A7FBC"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En este tenor</w:t>
      </w:r>
      <w:r w:rsidR="00D734A9" w:rsidRPr="00806A81">
        <w:rPr>
          <w:rFonts w:ascii="Times New Roman" w:hAnsi="Times New Roman" w:cs="Times New Roman"/>
          <w:sz w:val="24"/>
          <w:szCs w:val="24"/>
        </w:rPr>
        <w:t>,</w:t>
      </w:r>
      <w:r w:rsidRPr="00806A81">
        <w:rPr>
          <w:rFonts w:ascii="Times New Roman" w:hAnsi="Times New Roman" w:cs="Times New Roman"/>
          <w:sz w:val="24"/>
          <w:szCs w:val="24"/>
        </w:rPr>
        <w:t xml:space="preserve"> proponemos la inclusión de un artículo 2 Bis para definir</w:t>
      </w:r>
      <w:r w:rsidR="00D734A9" w:rsidRPr="00806A81">
        <w:rPr>
          <w:rFonts w:ascii="Times New Roman" w:hAnsi="Times New Roman" w:cs="Times New Roman"/>
          <w:sz w:val="24"/>
          <w:szCs w:val="24"/>
        </w:rPr>
        <w:t>,</w:t>
      </w:r>
      <w:r w:rsidRPr="00806A81">
        <w:rPr>
          <w:rFonts w:ascii="Times New Roman" w:hAnsi="Times New Roman" w:cs="Times New Roman"/>
          <w:sz w:val="24"/>
          <w:szCs w:val="24"/>
        </w:rPr>
        <w:t xml:space="preserve"> con un marcado acento centrado en este importante y creciente sector de nuestra sociedad, los tipos de violencia que se vienen dando contra las personas adultas mayores y que no pueden ser una mera calca de la sustancial Ley General de Acceso de las Mujeres a una vida Libre de </w:t>
      </w:r>
      <w:r w:rsidR="00D40EBA" w:rsidRPr="00806A81">
        <w:rPr>
          <w:rFonts w:ascii="Times New Roman" w:hAnsi="Times New Roman" w:cs="Times New Roman"/>
          <w:sz w:val="24"/>
          <w:szCs w:val="24"/>
        </w:rPr>
        <w:t>V</w:t>
      </w:r>
      <w:r w:rsidRPr="00806A81">
        <w:rPr>
          <w:rFonts w:ascii="Times New Roman" w:hAnsi="Times New Roman" w:cs="Times New Roman"/>
          <w:sz w:val="24"/>
          <w:szCs w:val="24"/>
        </w:rPr>
        <w:t>iolencia.</w:t>
      </w:r>
    </w:p>
    <w:p w14:paraId="2506E559" w14:textId="72AFC99C"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 xml:space="preserve">Como se podrá notar es urgente adecuar el presente estatuto a mayores formas de conocer, atacar y resolver los inhumanos tratos </w:t>
      </w:r>
      <w:r w:rsidR="00D734A9" w:rsidRPr="00806A81">
        <w:rPr>
          <w:rFonts w:ascii="Times New Roman" w:hAnsi="Times New Roman" w:cs="Times New Roman"/>
          <w:sz w:val="24"/>
          <w:szCs w:val="24"/>
        </w:rPr>
        <w:t xml:space="preserve">de </w:t>
      </w:r>
      <w:r w:rsidRPr="00806A81">
        <w:rPr>
          <w:rFonts w:ascii="Times New Roman" w:hAnsi="Times New Roman" w:cs="Times New Roman"/>
          <w:sz w:val="24"/>
          <w:szCs w:val="24"/>
        </w:rPr>
        <w:t xml:space="preserve">que están siendo sujetos en potencia o en acto las personas adultas mayores. </w:t>
      </w:r>
    </w:p>
    <w:p w14:paraId="14993E42" w14:textId="718E008D"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Es por ello que, derivado de exhaustivas reuniones de trabajo con especialistas en el tema, se concluyó que no basta con todo proponer reformas que toquen lo nominal</w:t>
      </w:r>
      <w:r w:rsidR="00683CBB"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683CBB" w:rsidRPr="00806A81">
        <w:rPr>
          <w:rFonts w:ascii="Times New Roman" w:hAnsi="Times New Roman" w:cs="Times New Roman"/>
          <w:sz w:val="24"/>
          <w:szCs w:val="24"/>
        </w:rPr>
        <w:t>E</w:t>
      </w:r>
      <w:r w:rsidRPr="00806A81">
        <w:rPr>
          <w:rFonts w:ascii="Times New Roman" w:hAnsi="Times New Roman" w:cs="Times New Roman"/>
          <w:sz w:val="24"/>
          <w:szCs w:val="24"/>
        </w:rPr>
        <w:t xml:space="preserve">s preciso y urgente impulsar acciones legislativas que contribuyan a establecer, desde una perspectiva </w:t>
      </w:r>
      <w:proofErr w:type="spellStart"/>
      <w:r w:rsidR="00C51CDD" w:rsidRPr="00806A81">
        <w:rPr>
          <w:rFonts w:ascii="Times New Roman" w:hAnsi="Times New Roman" w:cs="Times New Roman"/>
          <w:sz w:val="24"/>
          <w:szCs w:val="24"/>
        </w:rPr>
        <w:t>geronto</w:t>
      </w:r>
      <w:r w:rsidRPr="00806A81">
        <w:rPr>
          <w:rFonts w:ascii="Times New Roman" w:hAnsi="Times New Roman" w:cs="Times New Roman"/>
          <w:sz w:val="24"/>
          <w:szCs w:val="24"/>
        </w:rPr>
        <w:t>geriátrica</w:t>
      </w:r>
      <w:proofErr w:type="spellEnd"/>
      <w:r w:rsidRPr="00806A81">
        <w:rPr>
          <w:rFonts w:ascii="Times New Roman" w:hAnsi="Times New Roman" w:cs="Times New Roman"/>
          <w:sz w:val="24"/>
          <w:szCs w:val="24"/>
        </w:rPr>
        <w:t>, cambios significativos para el respeto absoluto a los derechos de las personas adultas mayores que</w:t>
      </w:r>
      <w:r w:rsidR="00683CBB" w:rsidRPr="00806A81">
        <w:rPr>
          <w:rFonts w:ascii="Times New Roman" w:hAnsi="Times New Roman" w:cs="Times New Roman"/>
          <w:sz w:val="24"/>
          <w:szCs w:val="24"/>
        </w:rPr>
        <w:t>,</w:t>
      </w:r>
      <w:r w:rsidRPr="00806A81">
        <w:rPr>
          <w:rFonts w:ascii="Times New Roman" w:hAnsi="Times New Roman" w:cs="Times New Roman"/>
          <w:sz w:val="24"/>
          <w:szCs w:val="24"/>
        </w:rPr>
        <w:t xml:space="preserve"> hoy por hoy, conforme al cúmulo de cifras antes denunciado, son uno de los sectores más vulnerables y víctimas de toda índole de violencia</w:t>
      </w:r>
      <w:r w:rsidR="00314467" w:rsidRPr="00806A81">
        <w:rPr>
          <w:rFonts w:ascii="Times New Roman" w:hAnsi="Times New Roman" w:cs="Times New Roman"/>
          <w:sz w:val="24"/>
          <w:szCs w:val="24"/>
        </w:rPr>
        <w:t>,</w:t>
      </w:r>
      <w:r w:rsidRPr="00806A81">
        <w:rPr>
          <w:rFonts w:ascii="Times New Roman" w:hAnsi="Times New Roman" w:cs="Times New Roman"/>
          <w:sz w:val="24"/>
          <w:szCs w:val="24"/>
        </w:rPr>
        <w:t xml:space="preserve"> dentro y fuera de su núcleo familiar mismo.</w:t>
      </w:r>
    </w:p>
    <w:p w14:paraId="55F622EC" w14:textId="107B2276"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Esta propuesta de reformas en beneficio de las personas adultas mayores del Estado de México permite considerar la suma y síntesis de la problemática que afecta a este importante sector de nuestra sociedad en los 125 municipios de la Entidad y</w:t>
      </w:r>
      <w:r w:rsidR="00A93499" w:rsidRPr="00806A81">
        <w:rPr>
          <w:rFonts w:ascii="Times New Roman" w:hAnsi="Times New Roman" w:cs="Times New Roman"/>
          <w:sz w:val="24"/>
          <w:szCs w:val="24"/>
        </w:rPr>
        <w:t>,</w:t>
      </w:r>
      <w:r w:rsidRPr="00806A81">
        <w:rPr>
          <w:rFonts w:ascii="Times New Roman" w:hAnsi="Times New Roman" w:cs="Times New Roman"/>
          <w:sz w:val="24"/>
          <w:szCs w:val="24"/>
        </w:rPr>
        <w:t xml:space="preserve"> en mucho, la mayor parte de los retos que en esa materia se vive en la sociedad del País, por lo que es menester adaptarse a las cambiantes situaciones en el nivel</w:t>
      </w:r>
      <w:r w:rsidR="00C34914" w:rsidRPr="00806A81">
        <w:rPr>
          <w:rFonts w:ascii="Times New Roman" w:hAnsi="Times New Roman" w:cs="Times New Roman"/>
          <w:sz w:val="24"/>
          <w:szCs w:val="24"/>
        </w:rPr>
        <w:t xml:space="preserve"> </w:t>
      </w:r>
      <w:proofErr w:type="spellStart"/>
      <w:r w:rsidRPr="00806A81">
        <w:rPr>
          <w:rFonts w:ascii="Times New Roman" w:hAnsi="Times New Roman" w:cs="Times New Roman"/>
          <w:sz w:val="24"/>
          <w:szCs w:val="24"/>
        </w:rPr>
        <w:t>gerontoger</w:t>
      </w:r>
      <w:r w:rsidR="00A93499" w:rsidRPr="00806A81">
        <w:rPr>
          <w:rFonts w:ascii="Times New Roman" w:hAnsi="Times New Roman" w:cs="Times New Roman"/>
          <w:sz w:val="24"/>
          <w:szCs w:val="24"/>
        </w:rPr>
        <w:t>i</w:t>
      </w:r>
      <w:r w:rsidRPr="00806A81">
        <w:rPr>
          <w:rFonts w:ascii="Times New Roman" w:hAnsi="Times New Roman" w:cs="Times New Roman"/>
          <w:sz w:val="24"/>
          <w:szCs w:val="24"/>
        </w:rPr>
        <w:t>átrico</w:t>
      </w:r>
      <w:proofErr w:type="spellEnd"/>
      <w:r w:rsidRPr="00806A81">
        <w:rPr>
          <w:rFonts w:ascii="Times New Roman" w:hAnsi="Times New Roman" w:cs="Times New Roman"/>
          <w:sz w:val="24"/>
          <w:szCs w:val="24"/>
        </w:rPr>
        <w:t xml:space="preserve"> y social, determinado por la historia, la cultura y las condiciones socioeconómicas de individuos y comunidades, para mejorar al máximo la salud y la capacidad funcional de las personas mayores</w:t>
      </w:r>
      <w:r w:rsidR="00A93499"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A93499" w:rsidRPr="00806A81">
        <w:rPr>
          <w:rFonts w:ascii="Times New Roman" w:hAnsi="Times New Roman" w:cs="Times New Roman"/>
          <w:sz w:val="24"/>
          <w:szCs w:val="24"/>
        </w:rPr>
        <w:t>a</w:t>
      </w:r>
      <w:r w:rsidRPr="00806A81">
        <w:rPr>
          <w:rFonts w:ascii="Times New Roman" w:hAnsi="Times New Roman" w:cs="Times New Roman"/>
          <w:sz w:val="24"/>
          <w:szCs w:val="24"/>
        </w:rPr>
        <w:t xml:space="preserve">sí como su participación social, su seguridad y su bienestar en conjunto. </w:t>
      </w:r>
    </w:p>
    <w:p w14:paraId="5EA6935F" w14:textId="40EF30F3"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Por consiguiente, se somete a la más alta consideración de esta Honorable LXI Legislatur</w:t>
      </w:r>
      <w:r w:rsidR="00DC493B" w:rsidRPr="00806A81">
        <w:rPr>
          <w:rFonts w:ascii="Times New Roman" w:hAnsi="Times New Roman" w:cs="Times New Roman"/>
          <w:sz w:val="24"/>
          <w:szCs w:val="24"/>
        </w:rPr>
        <w:t>a</w:t>
      </w:r>
      <w:r w:rsidRPr="00806A81">
        <w:rPr>
          <w:rFonts w:ascii="Times New Roman" w:hAnsi="Times New Roman" w:cs="Times New Roman"/>
          <w:sz w:val="24"/>
          <w:szCs w:val="24"/>
        </w:rPr>
        <w:t xml:space="preserve"> la siguiente </w:t>
      </w:r>
      <w:r w:rsidR="00DC493B" w:rsidRPr="00806A81">
        <w:rPr>
          <w:rFonts w:ascii="Times New Roman" w:hAnsi="Times New Roman" w:cs="Times New Roman"/>
          <w:sz w:val="24"/>
          <w:szCs w:val="24"/>
        </w:rPr>
        <w:t>iniciativa con proyecto de decreto</w:t>
      </w:r>
      <w:r w:rsidRPr="00806A81">
        <w:rPr>
          <w:rFonts w:ascii="Times New Roman" w:hAnsi="Times New Roman" w:cs="Times New Roman"/>
          <w:sz w:val="24"/>
          <w:szCs w:val="24"/>
        </w:rPr>
        <w:t xml:space="preserve"> para que</w:t>
      </w:r>
      <w:r w:rsidR="00DC493B" w:rsidRPr="00806A81">
        <w:rPr>
          <w:rFonts w:ascii="Times New Roman" w:hAnsi="Times New Roman" w:cs="Times New Roman"/>
          <w:sz w:val="24"/>
          <w:szCs w:val="24"/>
        </w:rPr>
        <w:t>,</w:t>
      </w:r>
      <w:r w:rsidRPr="00806A81">
        <w:rPr>
          <w:rFonts w:ascii="Times New Roman" w:hAnsi="Times New Roman" w:cs="Times New Roman"/>
          <w:sz w:val="24"/>
          <w:szCs w:val="24"/>
        </w:rPr>
        <w:t xml:space="preserve"> de tenerse por correcto y adecuado, se discuta, fortalezca y sea aprobada en sus mejores términos.</w:t>
      </w:r>
    </w:p>
    <w:p w14:paraId="725D4DAA" w14:textId="76266B01"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PRESIDENTA DIP. ALICIA MERCADO MORENO. Consulto a las diputadas y los diputados si desean hacer uso de la palabra</w:t>
      </w:r>
      <w:r w:rsidR="00812A1D" w:rsidRPr="00806A81">
        <w:rPr>
          <w:rFonts w:ascii="Times New Roman" w:hAnsi="Times New Roman" w:cs="Times New Roman"/>
          <w:sz w:val="24"/>
          <w:szCs w:val="24"/>
        </w:rPr>
        <w:t>, y p</w:t>
      </w:r>
      <w:r w:rsidRPr="00806A81">
        <w:rPr>
          <w:rFonts w:ascii="Times New Roman" w:hAnsi="Times New Roman" w:cs="Times New Roman"/>
          <w:sz w:val="24"/>
          <w:szCs w:val="24"/>
        </w:rPr>
        <w:t xml:space="preserve">ido a la Secretaría registre el turno de oradores. </w:t>
      </w:r>
    </w:p>
    <w:p w14:paraId="00797058" w14:textId="7ABF38BC"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 Sí, diputada Rosa María</w:t>
      </w:r>
      <w:r w:rsidR="00DC493B" w:rsidRPr="00806A81">
        <w:rPr>
          <w:rFonts w:ascii="Times New Roman" w:hAnsi="Times New Roman" w:cs="Times New Roman"/>
          <w:sz w:val="24"/>
          <w:szCs w:val="24"/>
        </w:rPr>
        <w:t>. ¿D</w:t>
      </w:r>
      <w:r w:rsidRPr="00806A81">
        <w:rPr>
          <w:rFonts w:ascii="Times New Roman" w:hAnsi="Times New Roman" w:cs="Times New Roman"/>
          <w:sz w:val="24"/>
          <w:szCs w:val="24"/>
        </w:rPr>
        <w:t>iputada Gretel</w:t>
      </w:r>
      <w:r w:rsidR="00DC493B" w:rsidRPr="00806A81">
        <w:rPr>
          <w:rFonts w:ascii="Times New Roman" w:hAnsi="Times New Roman" w:cs="Times New Roman"/>
          <w:sz w:val="24"/>
          <w:szCs w:val="24"/>
        </w:rPr>
        <w:t>?</w:t>
      </w:r>
    </w:p>
    <w:p w14:paraId="4DD77D91" w14:textId="6C5491A1"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DIP. GRETEL GONZÁLEZ AGUIRRE. Sí, es correcto</w:t>
      </w:r>
      <w:r w:rsidR="00DC493B" w:rsidRPr="00806A81">
        <w:rPr>
          <w:rFonts w:ascii="Times New Roman" w:hAnsi="Times New Roman" w:cs="Times New Roman"/>
          <w:sz w:val="24"/>
          <w:szCs w:val="24"/>
        </w:rPr>
        <w:t>,</w:t>
      </w:r>
      <w:r w:rsidRPr="00806A81">
        <w:rPr>
          <w:rFonts w:ascii="Times New Roman" w:hAnsi="Times New Roman" w:cs="Times New Roman"/>
          <w:sz w:val="24"/>
          <w:szCs w:val="24"/>
        </w:rPr>
        <w:t xml:space="preserve"> diputada Elba Aldana. </w:t>
      </w:r>
    </w:p>
    <w:p w14:paraId="5EF8F3D9" w14:textId="77777777"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 Presidenta, hay dos participaciones, la diputada Rosa María Zetina y la diputada Gretel.</w:t>
      </w:r>
    </w:p>
    <w:p w14:paraId="0FAFBEC6" w14:textId="77777777"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PRESIDENTA DIP. ALICIA MERCADO MORENO. Diputada Rosa María Zetina, tiene la palabra.</w:t>
      </w:r>
    </w:p>
    <w:p w14:paraId="64367DD5" w14:textId="3699CF76"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DIP. ROSA MARÍA ZETINA</w:t>
      </w:r>
      <w:r w:rsidR="006E11A0" w:rsidRPr="00806A81">
        <w:rPr>
          <w:rFonts w:ascii="Times New Roman" w:hAnsi="Times New Roman" w:cs="Times New Roman"/>
          <w:sz w:val="24"/>
          <w:szCs w:val="24"/>
        </w:rPr>
        <w:t xml:space="preserve"> GONZÁLEZ</w:t>
      </w:r>
      <w:r w:rsidRPr="00806A81">
        <w:rPr>
          <w:rFonts w:ascii="Times New Roman" w:hAnsi="Times New Roman" w:cs="Times New Roman"/>
          <w:sz w:val="24"/>
          <w:szCs w:val="24"/>
        </w:rPr>
        <w:t>. Muchas gracias Presidenta, buenas tardes.</w:t>
      </w:r>
    </w:p>
    <w:p w14:paraId="19862E4C" w14:textId="77777777"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Buenas tardes a todas y a todos.</w:t>
      </w:r>
    </w:p>
    <w:p w14:paraId="4BAACBE3" w14:textId="74AF4360"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Primero que nada, es felicitar a las compañeras y compañeros proponentes de tan loable iniciativa</w:t>
      </w:r>
      <w:r w:rsidR="00F40886"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F40886" w:rsidRPr="00806A81">
        <w:rPr>
          <w:rFonts w:ascii="Times New Roman" w:hAnsi="Times New Roman" w:cs="Times New Roman"/>
          <w:sz w:val="24"/>
          <w:szCs w:val="24"/>
        </w:rPr>
        <w:t>E</w:t>
      </w:r>
      <w:r w:rsidRPr="00806A81">
        <w:rPr>
          <w:rFonts w:ascii="Times New Roman" w:hAnsi="Times New Roman" w:cs="Times New Roman"/>
          <w:sz w:val="24"/>
          <w:szCs w:val="24"/>
        </w:rPr>
        <w:t>l envejecimiento no es ajeno a ninguna persona, pues enaltece la experiencia y la sabiduría de los años vividos.</w:t>
      </w:r>
    </w:p>
    <w:p w14:paraId="725C98BB" w14:textId="1D05F57A"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Por ello, solo comentar que haremos llegar a la Presidencia de esta comisión algunas consideraciones de término que favorezcan un mejor entendimiento de la propuesta y coadyuven a la ampliación de los derechos para las personas adultas mayores.</w:t>
      </w:r>
    </w:p>
    <w:p w14:paraId="655C32E5" w14:textId="2EF6104E"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Es cu</w:t>
      </w:r>
      <w:r w:rsidR="00FF626C" w:rsidRPr="00806A81">
        <w:rPr>
          <w:rFonts w:ascii="Times New Roman" w:hAnsi="Times New Roman" w:cs="Times New Roman"/>
          <w:sz w:val="24"/>
          <w:szCs w:val="24"/>
        </w:rPr>
        <w:t>a</w:t>
      </w:r>
      <w:r w:rsidRPr="00806A81">
        <w:rPr>
          <w:rFonts w:ascii="Times New Roman" w:hAnsi="Times New Roman" w:cs="Times New Roman"/>
          <w:sz w:val="24"/>
          <w:szCs w:val="24"/>
        </w:rPr>
        <w:t>nto, señora Presidenta</w:t>
      </w:r>
      <w:r w:rsidR="00FF626C"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FF626C" w:rsidRPr="00806A81">
        <w:rPr>
          <w:rFonts w:ascii="Times New Roman" w:hAnsi="Times New Roman" w:cs="Times New Roman"/>
          <w:sz w:val="24"/>
          <w:szCs w:val="24"/>
        </w:rPr>
        <w:t>M</w:t>
      </w:r>
      <w:r w:rsidRPr="00806A81">
        <w:rPr>
          <w:rFonts w:ascii="Times New Roman" w:hAnsi="Times New Roman" w:cs="Times New Roman"/>
          <w:sz w:val="24"/>
          <w:szCs w:val="24"/>
        </w:rPr>
        <w:t>uchas gracias.</w:t>
      </w:r>
    </w:p>
    <w:p w14:paraId="1D1969DD" w14:textId="779D39FD"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lastRenderedPageBreak/>
        <w:t>PRESIDENTA DIP. ALICIA MERCADO MORENO. Gracias</w:t>
      </w:r>
      <w:r w:rsidR="007C72B6" w:rsidRPr="00806A81">
        <w:rPr>
          <w:rFonts w:ascii="Times New Roman" w:hAnsi="Times New Roman" w:cs="Times New Roman"/>
          <w:sz w:val="24"/>
          <w:szCs w:val="24"/>
        </w:rPr>
        <w:t>,</w:t>
      </w:r>
      <w:r w:rsidRPr="00806A81">
        <w:rPr>
          <w:rFonts w:ascii="Times New Roman" w:hAnsi="Times New Roman" w:cs="Times New Roman"/>
          <w:sz w:val="24"/>
          <w:szCs w:val="24"/>
        </w:rPr>
        <w:t xml:space="preserve"> diputada.</w:t>
      </w:r>
    </w:p>
    <w:p w14:paraId="72FF019F" w14:textId="77777777"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Le doy el uso de la voz a la diputada Gretel González.</w:t>
      </w:r>
    </w:p>
    <w:p w14:paraId="3BEE35C3" w14:textId="65C698F7"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DIP. GRETEL GONZÁLEZ AGUIRRE. Muchísimas gracias</w:t>
      </w:r>
      <w:r w:rsidR="007C72B6" w:rsidRPr="00806A81">
        <w:rPr>
          <w:rFonts w:ascii="Times New Roman" w:hAnsi="Times New Roman" w:cs="Times New Roman"/>
          <w:sz w:val="24"/>
          <w:szCs w:val="24"/>
        </w:rPr>
        <w:t>,</w:t>
      </w:r>
      <w:r w:rsidRPr="00806A81">
        <w:rPr>
          <w:rFonts w:ascii="Times New Roman" w:hAnsi="Times New Roman" w:cs="Times New Roman"/>
          <w:sz w:val="24"/>
          <w:szCs w:val="24"/>
        </w:rPr>
        <w:t xml:space="preserve"> diputada Presidenta.</w:t>
      </w:r>
    </w:p>
    <w:p w14:paraId="3C913D33" w14:textId="1F51D852"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Al igual que la diputada Rosa María Zetina, me sumo a felicitarles y les externo nuestro reconocimiento por parte del Grupo Parlamentario del Partido Revolucionario Institucional</w:t>
      </w:r>
      <w:r w:rsidR="007C72B6"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7C72B6" w:rsidRPr="00806A81">
        <w:rPr>
          <w:rFonts w:ascii="Times New Roman" w:hAnsi="Times New Roman" w:cs="Times New Roman"/>
          <w:sz w:val="24"/>
          <w:szCs w:val="24"/>
        </w:rPr>
        <w:t>s</w:t>
      </w:r>
      <w:r w:rsidRPr="00806A81">
        <w:rPr>
          <w:rFonts w:ascii="Times New Roman" w:hAnsi="Times New Roman" w:cs="Times New Roman"/>
          <w:sz w:val="24"/>
          <w:szCs w:val="24"/>
        </w:rPr>
        <w:t>in lugar a dudas, por trabajar por uno de los grupos más vulnerables y que también necesitan toda nuestra atención</w:t>
      </w:r>
      <w:r w:rsidR="007C72B6" w:rsidRPr="00806A81">
        <w:rPr>
          <w:rFonts w:ascii="Times New Roman" w:hAnsi="Times New Roman" w:cs="Times New Roman"/>
          <w:sz w:val="24"/>
          <w:szCs w:val="24"/>
        </w:rPr>
        <w:t>,</w:t>
      </w:r>
      <w:r w:rsidRPr="00806A81">
        <w:rPr>
          <w:rFonts w:ascii="Times New Roman" w:hAnsi="Times New Roman" w:cs="Times New Roman"/>
          <w:sz w:val="24"/>
          <w:szCs w:val="24"/>
        </w:rPr>
        <w:t xml:space="preserve"> que son los adultos mayores.</w:t>
      </w:r>
    </w:p>
    <w:p w14:paraId="2AE5B2AF" w14:textId="21FBC112"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Asimismo, sugerimos de manera respetuosa</w:t>
      </w:r>
      <w:r w:rsidR="007C72B6" w:rsidRPr="00806A81">
        <w:rPr>
          <w:rFonts w:ascii="Times New Roman" w:hAnsi="Times New Roman" w:cs="Times New Roman"/>
          <w:sz w:val="24"/>
          <w:szCs w:val="24"/>
        </w:rPr>
        <w:t>,</w:t>
      </w:r>
      <w:r w:rsidRPr="00806A81">
        <w:rPr>
          <w:rFonts w:ascii="Times New Roman" w:hAnsi="Times New Roman" w:cs="Times New Roman"/>
          <w:sz w:val="24"/>
          <w:szCs w:val="24"/>
        </w:rPr>
        <w:t xml:space="preserve"> y con el fin de que se fortalezca dicha iniciativa y vaya mayormente robustecida, que se solicite la opinión por parte del DIFEM</w:t>
      </w:r>
      <w:r w:rsidR="007C72B6" w:rsidRPr="00806A81">
        <w:rPr>
          <w:rFonts w:ascii="Times New Roman" w:hAnsi="Times New Roman" w:cs="Times New Roman"/>
          <w:sz w:val="24"/>
          <w:szCs w:val="24"/>
        </w:rPr>
        <w:t>,</w:t>
      </w:r>
      <w:r w:rsidRPr="00806A81">
        <w:rPr>
          <w:rFonts w:ascii="Times New Roman" w:hAnsi="Times New Roman" w:cs="Times New Roman"/>
          <w:sz w:val="24"/>
          <w:szCs w:val="24"/>
        </w:rPr>
        <w:t xml:space="preserve"> así como del Comité Estatal para la Atención del Adulto Mayor, con el objeto </w:t>
      </w:r>
      <w:r w:rsidR="00EB61B2" w:rsidRPr="00806A81">
        <w:rPr>
          <w:rFonts w:ascii="Times New Roman" w:hAnsi="Times New Roman" w:cs="Times New Roman"/>
          <w:sz w:val="24"/>
          <w:szCs w:val="24"/>
        </w:rPr>
        <w:t xml:space="preserve">de </w:t>
      </w:r>
      <w:r w:rsidRPr="00806A81">
        <w:rPr>
          <w:rFonts w:ascii="Times New Roman" w:hAnsi="Times New Roman" w:cs="Times New Roman"/>
          <w:sz w:val="24"/>
          <w:szCs w:val="24"/>
        </w:rPr>
        <w:t xml:space="preserve">que puedan </w:t>
      </w:r>
      <w:r w:rsidR="007C72B6" w:rsidRPr="00806A81">
        <w:rPr>
          <w:rFonts w:ascii="Times New Roman" w:hAnsi="Times New Roman" w:cs="Times New Roman"/>
          <w:sz w:val="24"/>
          <w:szCs w:val="24"/>
        </w:rPr>
        <w:t>e</w:t>
      </w:r>
      <w:r w:rsidRPr="00806A81">
        <w:rPr>
          <w:rFonts w:ascii="Times New Roman" w:hAnsi="Times New Roman" w:cs="Times New Roman"/>
          <w:sz w:val="24"/>
          <w:szCs w:val="24"/>
        </w:rPr>
        <w:t>mitir los comentarios correspondientes</w:t>
      </w:r>
      <w:r w:rsidR="00291C72"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291C72" w:rsidRPr="00806A81">
        <w:rPr>
          <w:rFonts w:ascii="Times New Roman" w:hAnsi="Times New Roman" w:cs="Times New Roman"/>
          <w:sz w:val="24"/>
          <w:szCs w:val="24"/>
        </w:rPr>
        <w:t>s</w:t>
      </w:r>
      <w:r w:rsidRPr="00806A81">
        <w:rPr>
          <w:rFonts w:ascii="Times New Roman" w:hAnsi="Times New Roman" w:cs="Times New Roman"/>
          <w:sz w:val="24"/>
          <w:szCs w:val="24"/>
        </w:rPr>
        <w:t xml:space="preserve">i </w:t>
      </w:r>
      <w:r w:rsidR="00EB61B2" w:rsidRPr="00806A81">
        <w:rPr>
          <w:rFonts w:ascii="Times New Roman" w:hAnsi="Times New Roman" w:cs="Times New Roman"/>
          <w:sz w:val="24"/>
          <w:szCs w:val="24"/>
        </w:rPr>
        <w:t>ha</w:t>
      </w:r>
      <w:r w:rsidRPr="00806A81">
        <w:rPr>
          <w:rFonts w:ascii="Times New Roman" w:hAnsi="Times New Roman" w:cs="Times New Roman"/>
          <w:sz w:val="24"/>
          <w:szCs w:val="24"/>
        </w:rPr>
        <w:t xml:space="preserve"> lugar, respe</w:t>
      </w:r>
      <w:r w:rsidR="00291C72" w:rsidRPr="00806A81">
        <w:rPr>
          <w:rFonts w:ascii="Times New Roman" w:hAnsi="Times New Roman" w:cs="Times New Roman"/>
          <w:sz w:val="24"/>
          <w:szCs w:val="24"/>
        </w:rPr>
        <w:t>c</w:t>
      </w:r>
      <w:r w:rsidRPr="00806A81">
        <w:rPr>
          <w:rFonts w:ascii="Times New Roman" w:hAnsi="Times New Roman" w:cs="Times New Roman"/>
          <w:sz w:val="24"/>
          <w:szCs w:val="24"/>
        </w:rPr>
        <w:t>to a la propuesta presentada.</w:t>
      </w:r>
    </w:p>
    <w:p w14:paraId="49049F4B" w14:textId="77777777" w:rsidR="00477B11" w:rsidRPr="00806A81" w:rsidRDefault="00477B11"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Muchísimas gracias.</w:t>
      </w:r>
    </w:p>
    <w:p w14:paraId="515FD12B" w14:textId="77777777"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PRESIDENTA DIP. ALICIA MERCADO MORENO. Se atiende su solicitud, diputada Gretel.</w:t>
      </w:r>
    </w:p>
    <w:p w14:paraId="63E83F0D" w14:textId="04804CCA"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 xml:space="preserve">DIP. GRETEL GONZÁLEZ AGUIRRE. Muchísimas gracias, diputada </w:t>
      </w:r>
      <w:r w:rsidR="00EB61B2" w:rsidRPr="00806A81">
        <w:rPr>
          <w:rFonts w:ascii="Times New Roman" w:hAnsi="Times New Roman" w:cs="Times New Roman"/>
          <w:sz w:val="24"/>
          <w:szCs w:val="24"/>
        </w:rPr>
        <w:t>P</w:t>
      </w:r>
      <w:r w:rsidRPr="00806A81">
        <w:rPr>
          <w:rFonts w:ascii="Times New Roman" w:hAnsi="Times New Roman" w:cs="Times New Roman"/>
          <w:sz w:val="24"/>
          <w:szCs w:val="24"/>
        </w:rPr>
        <w:t>residenta</w:t>
      </w:r>
      <w:r w:rsidR="00EB61B2" w:rsidRPr="00806A81">
        <w:rPr>
          <w:rFonts w:ascii="Times New Roman" w:hAnsi="Times New Roman" w:cs="Times New Roman"/>
          <w:sz w:val="24"/>
          <w:szCs w:val="24"/>
        </w:rPr>
        <w:t>,</w:t>
      </w:r>
      <w:r w:rsidRPr="00806A81">
        <w:rPr>
          <w:rFonts w:ascii="Times New Roman" w:hAnsi="Times New Roman" w:cs="Times New Roman"/>
          <w:sz w:val="24"/>
          <w:szCs w:val="24"/>
        </w:rPr>
        <w:t xml:space="preserve"> y un saludo a todos los que están presente</w:t>
      </w:r>
      <w:r w:rsidR="00EB61B2" w:rsidRPr="00806A81">
        <w:rPr>
          <w:rFonts w:ascii="Times New Roman" w:hAnsi="Times New Roman" w:cs="Times New Roman"/>
          <w:sz w:val="24"/>
          <w:szCs w:val="24"/>
        </w:rPr>
        <w:t>s</w:t>
      </w:r>
      <w:r w:rsidRPr="00806A81">
        <w:rPr>
          <w:rFonts w:ascii="Times New Roman" w:hAnsi="Times New Roman" w:cs="Times New Roman"/>
          <w:sz w:val="24"/>
          <w:szCs w:val="24"/>
        </w:rPr>
        <w:t>.</w:t>
      </w:r>
    </w:p>
    <w:p w14:paraId="5FC7CD28" w14:textId="77777777"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 Presidenta, han concluido las intervenciones.</w:t>
      </w:r>
    </w:p>
    <w:p w14:paraId="0F1665E7" w14:textId="69FB70FA"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 xml:space="preserve">PRESIDENTA DIP. ALICIA MERCADO MORENO. En el punto número 2, la Secretaría leerá la introducción, los antecedentes y los resolutivos del dictamen de la </w:t>
      </w:r>
      <w:r w:rsidR="00BF1938" w:rsidRPr="00806A81">
        <w:rPr>
          <w:rFonts w:ascii="Times New Roman" w:hAnsi="Times New Roman" w:cs="Times New Roman"/>
          <w:sz w:val="24"/>
          <w:szCs w:val="24"/>
        </w:rPr>
        <w:t>iniciativa con proyecto de decreto</w:t>
      </w:r>
      <w:r w:rsidRPr="00806A81">
        <w:rPr>
          <w:rFonts w:ascii="Times New Roman" w:hAnsi="Times New Roman" w:cs="Times New Roman"/>
          <w:sz w:val="24"/>
          <w:szCs w:val="24"/>
        </w:rPr>
        <w:t xml:space="preserve"> por el que se crea la Ley para la Inclusión de las Personas con Discapacidad en el Estado de México y se abroga el </w:t>
      </w:r>
      <w:r w:rsidR="00DE11E2" w:rsidRPr="00806A81">
        <w:rPr>
          <w:rFonts w:ascii="Times New Roman" w:hAnsi="Times New Roman" w:cs="Times New Roman"/>
          <w:sz w:val="24"/>
          <w:szCs w:val="24"/>
        </w:rPr>
        <w:t>D</w:t>
      </w:r>
      <w:r w:rsidRPr="00806A81">
        <w:rPr>
          <w:rFonts w:ascii="Times New Roman" w:hAnsi="Times New Roman" w:cs="Times New Roman"/>
          <w:sz w:val="24"/>
          <w:szCs w:val="24"/>
        </w:rPr>
        <w:t>ecreto 258 por el que se expidió la Ley para la Inclusión de las Personas en Situación de Discapacidad del Estado de México, presentada por la diputada Alicia Mercado Moreno, en nombre del Grupo Parlamentario del Partido morena.</w:t>
      </w:r>
    </w:p>
    <w:p w14:paraId="695017BF" w14:textId="51F71024" w:rsidR="00477B11" w:rsidRPr="00806A81" w:rsidRDefault="00477B11"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w:t>
      </w:r>
      <w:r w:rsidR="00DE11E2" w:rsidRPr="00806A81">
        <w:rPr>
          <w:rFonts w:ascii="Times New Roman" w:hAnsi="Times New Roman" w:cs="Times New Roman"/>
          <w:sz w:val="24"/>
          <w:szCs w:val="24"/>
        </w:rPr>
        <w:t>.</w:t>
      </w:r>
    </w:p>
    <w:p w14:paraId="53C921CC" w14:textId="77777777" w:rsidR="00DE11E2" w:rsidRPr="00806A81" w:rsidRDefault="00477B11" w:rsidP="0086704F">
      <w:pPr>
        <w:pStyle w:val="Sinespaciado"/>
        <w:jc w:val="center"/>
        <w:rPr>
          <w:rFonts w:ascii="Times New Roman" w:hAnsi="Times New Roman" w:cs="Times New Roman"/>
          <w:sz w:val="24"/>
          <w:szCs w:val="24"/>
        </w:rPr>
      </w:pPr>
      <w:r w:rsidRPr="00806A81">
        <w:rPr>
          <w:rFonts w:ascii="Times New Roman" w:hAnsi="Times New Roman" w:cs="Times New Roman"/>
          <w:sz w:val="24"/>
          <w:szCs w:val="24"/>
        </w:rPr>
        <w:t>EXPOSICIÓN DE MOTIVOS</w:t>
      </w:r>
    </w:p>
    <w:p w14:paraId="1E29E204" w14:textId="16666616" w:rsidR="00477B11" w:rsidRPr="00806A81" w:rsidRDefault="00DE11E2"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HONORABLE ASAMBLEA:</w:t>
      </w:r>
    </w:p>
    <w:p w14:paraId="47D0795C" w14:textId="1D809C5E" w:rsidR="00277617" w:rsidRPr="00806A81" w:rsidRDefault="00477B11"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La Presidencia de la LXI Legislatura remitió a la Comisión Legislativa para la Atención de</w:t>
      </w:r>
      <w:r w:rsidR="00CF202C" w:rsidRPr="00806A81">
        <w:rPr>
          <w:rFonts w:ascii="Times New Roman" w:hAnsi="Times New Roman" w:cs="Times New Roman"/>
          <w:sz w:val="24"/>
          <w:szCs w:val="24"/>
        </w:rPr>
        <w:t xml:space="preserve"> Grupos </w:t>
      </w:r>
      <w:r w:rsidR="00DE11E2" w:rsidRPr="00806A81">
        <w:rPr>
          <w:rFonts w:ascii="Times New Roman" w:hAnsi="Times New Roman" w:cs="Times New Roman"/>
          <w:sz w:val="24"/>
          <w:szCs w:val="24"/>
        </w:rPr>
        <w:t>V</w:t>
      </w:r>
      <w:r w:rsidR="00CF202C" w:rsidRPr="00806A81">
        <w:rPr>
          <w:rFonts w:ascii="Times New Roman" w:hAnsi="Times New Roman" w:cs="Times New Roman"/>
          <w:sz w:val="24"/>
          <w:szCs w:val="24"/>
        </w:rPr>
        <w:t>ulnerables, p</w:t>
      </w:r>
      <w:r w:rsidR="00277617" w:rsidRPr="00806A81">
        <w:rPr>
          <w:rFonts w:ascii="Times New Roman" w:hAnsi="Times New Roman" w:cs="Times New Roman"/>
          <w:sz w:val="24"/>
          <w:szCs w:val="24"/>
        </w:rPr>
        <w:t>ara su estudio y dictamen</w:t>
      </w:r>
      <w:r w:rsidR="00DE11E2" w:rsidRPr="00806A81">
        <w:rPr>
          <w:rFonts w:ascii="Times New Roman" w:hAnsi="Times New Roman" w:cs="Times New Roman"/>
          <w:sz w:val="24"/>
          <w:szCs w:val="24"/>
        </w:rPr>
        <w:t>,</w:t>
      </w:r>
      <w:r w:rsidR="00277617" w:rsidRPr="00806A81">
        <w:rPr>
          <w:rFonts w:ascii="Times New Roman" w:hAnsi="Times New Roman" w:cs="Times New Roman"/>
          <w:sz w:val="24"/>
          <w:szCs w:val="24"/>
        </w:rPr>
        <w:t xml:space="preserve"> la iniciativa con proyecto de decreto por el que se crea la Ley para la Inclusión de las Personas con Discapacidad en el Estado de México y se abroga el Decreto 258 por el que se expidió la Ley para la Inclusión de las Personas en Situación de Discapacidad del Estado de México, presentada por la diputada Alicia Mercado Moreno, en nombre del Grupo Parlamentario del Partido morena. </w:t>
      </w:r>
    </w:p>
    <w:p w14:paraId="28100DC6" w14:textId="77777777" w:rsidR="00DE11E2" w:rsidRPr="00806A81" w:rsidRDefault="00277617"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Sustanciado el estudio de la iniciativa y discutido plenamente en la Comisión</w:t>
      </w:r>
      <w:r w:rsidR="00DE11E2" w:rsidRPr="00806A81">
        <w:rPr>
          <w:rFonts w:ascii="Times New Roman" w:hAnsi="Times New Roman" w:cs="Times New Roman"/>
          <w:sz w:val="24"/>
          <w:szCs w:val="24"/>
        </w:rPr>
        <w:t>,</w:t>
      </w:r>
      <w:r w:rsidRPr="00806A81">
        <w:rPr>
          <w:rFonts w:ascii="Times New Roman" w:hAnsi="Times New Roman" w:cs="Times New Roman"/>
          <w:sz w:val="24"/>
          <w:szCs w:val="24"/>
        </w:rPr>
        <w:t xml:space="preserve"> nos permitimos, con fundamento en lo dispuesto en los artículos 68, 70 y 82 de la Ley Orgánica del Poder Legislativo del Estado Libre y Soberano de México, en relación con lo previsto en los artículos 13 A, 70, 73, 75, 78, 79 y 80 del Reglamento del Poder Legislativo del Estado Libre y Soberano de México, someter a la aprobación de la LXI Legislatura el siguiente</w:t>
      </w:r>
      <w:r w:rsidR="00DE11E2" w:rsidRPr="00806A81">
        <w:rPr>
          <w:rFonts w:ascii="Times New Roman" w:hAnsi="Times New Roman" w:cs="Times New Roman"/>
          <w:sz w:val="24"/>
          <w:szCs w:val="24"/>
        </w:rPr>
        <w:t>:</w:t>
      </w:r>
    </w:p>
    <w:p w14:paraId="03A1E580" w14:textId="77777777" w:rsidR="00DE11E2" w:rsidRPr="00806A81" w:rsidRDefault="00DE11E2" w:rsidP="0086704F">
      <w:pPr>
        <w:pStyle w:val="Sinespaciado"/>
        <w:jc w:val="center"/>
        <w:rPr>
          <w:rFonts w:ascii="Times New Roman" w:hAnsi="Times New Roman" w:cs="Times New Roman"/>
          <w:sz w:val="24"/>
          <w:szCs w:val="24"/>
        </w:rPr>
      </w:pPr>
      <w:r w:rsidRPr="00806A81">
        <w:rPr>
          <w:rFonts w:ascii="Times New Roman" w:hAnsi="Times New Roman" w:cs="Times New Roman"/>
          <w:sz w:val="24"/>
          <w:szCs w:val="24"/>
        </w:rPr>
        <w:t>DICTAMEN</w:t>
      </w:r>
    </w:p>
    <w:p w14:paraId="3821C9B7" w14:textId="03445344" w:rsidR="00FD0C04" w:rsidRPr="00806A81" w:rsidRDefault="00277617"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ANTECEDENTES</w:t>
      </w:r>
    </w:p>
    <w:p w14:paraId="085FB469" w14:textId="77777777" w:rsidR="00BD4984" w:rsidRPr="00806A81" w:rsidRDefault="00FD0C04"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1</w:t>
      </w:r>
      <w:r w:rsidR="00277617" w:rsidRPr="00806A81">
        <w:rPr>
          <w:rFonts w:ascii="Times New Roman" w:hAnsi="Times New Roman" w:cs="Times New Roman"/>
          <w:sz w:val="24"/>
          <w:szCs w:val="24"/>
        </w:rPr>
        <w:t xml:space="preserve">. En sesión de la LXI Legislatura realizada el día 5 de diciembre de 2023, la diputada Alicia Mercado Moreno, del Grupo Parlamentario del Partido morena de la LXI Legislatura del Estado de México, en ejercicio del </w:t>
      </w:r>
      <w:r w:rsidRPr="00806A81">
        <w:rPr>
          <w:rFonts w:ascii="Times New Roman" w:hAnsi="Times New Roman" w:cs="Times New Roman"/>
          <w:sz w:val="24"/>
          <w:szCs w:val="24"/>
        </w:rPr>
        <w:t>derecho de iniciativa legislativa</w:t>
      </w:r>
      <w:r w:rsidR="00277617" w:rsidRPr="00806A81">
        <w:rPr>
          <w:rFonts w:ascii="Times New Roman" w:hAnsi="Times New Roman" w:cs="Times New Roman"/>
          <w:sz w:val="24"/>
          <w:szCs w:val="24"/>
        </w:rPr>
        <w:t xml:space="preserve"> señalado en los artículos 51 fracción II de la Constitución Política del Estado Libre y Soberano de México, 28 fracción I de la Ley Orgánica del Poder Legislativo del Estado Libre y Soberano de México, sometió a la consideración de la representación popular la iniciativa con proyecto de decreto por el que se crea la Ley para la Inclusión de las Personas con Discapacidad en el Estado de México y se abroga el Decreto 258 de la LX Legislatura por el que se expidió la Ley para la Inclusión de las Personas en Situación de Discapacidad del Estado de México. </w:t>
      </w:r>
    </w:p>
    <w:p w14:paraId="2D79D4D6" w14:textId="18289D6B" w:rsidR="00BD4984" w:rsidRPr="00806A81" w:rsidRDefault="00BD4984"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2</w:t>
      </w:r>
      <w:r w:rsidR="00277617" w:rsidRPr="00806A81">
        <w:rPr>
          <w:rFonts w:ascii="Times New Roman" w:hAnsi="Times New Roman" w:cs="Times New Roman"/>
          <w:sz w:val="24"/>
          <w:szCs w:val="24"/>
        </w:rPr>
        <w:t>. En la referida sesión</w:t>
      </w:r>
      <w:r w:rsidRPr="00806A81">
        <w:rPr>
          <w:rFonts w:ascii="Times New Roman" w:hAnsi="Times New Roman" w:cs="Times New Roman"/>
          <w:sz w:val="24"/>
          <w:szCs w:val="24"/>
        </w:rPr>
        <w:t xml:space="preserve"> fue</w:t>
      </w:r>
      <w:r w:rsidR="00277617" w:rsidRPr="00806A81">
        <w:rPr>
          <w:rFonts w:ascii="Times New Roman" w:hAnsi="Times New Roman" w:cs="Times New Roman"/>
          <w:sz w:val="24"/>
          <w:szCs w:val="24"/>
        </w:rPr>
        <w:t xml:space="preserve"> remitida la iniciativa con </w:t>
      </w:r>
      <w:r w:rsidRPr="00806A81">
        <w:rPr>
          <w:rFonts w:ascii="Times New Roman" w:hAnsi="Times New Roman" w:cs="Times New Roman"/>
          <w:sz w:val="24"/>
          <w:szCs w:val="24"/>
        </w:rPr>
        <w:t xml:space="preserve">proyecto de decreto a </w:t>
      </w:r>
      <w:r w:rsidR="00277617" w:rsidRPr="00806A81">
        <w:rPr>
          <w:rFonts w:ascii="Times New Roman" w:hAnsi="Times New Roman" w:cs="Times New Roman"/>
          <w:sz w:val="24"/>
          <w:szCs w:val="24"/>
        </w:rPr>
        <w:t>la Comisión Legislativa para la Atención de Grupos Vulnerables, para su estudio</w:t>
      </w:r>
      <w:r w:rsidRPr="00806A81">
        <w:rPr>
          <w:rFonts w:ascii="Times New Roman" w:hAnsi="Times New Roman" w:cs="Times New Roman"/>
          <w:sz w:val="24"/>
          <w:szCs w:val="24"/>
        </w:rPr>
        <w:t xml:space="preserve"> y</w:t>
      </w:r>
      <w:r w:rsidR="00277617" w:rsidRPr="00806A81">
        <w:rPr>
          <w:rFonts w:ascii="Times New Roman" w:hAnsi="Times New Roman" w:cs="Times New Roman"/>
          <w:sz w:val="24"/>
          <w:szCs w:val="24"/>
        </w:rPr>
        <w:t xml:space="preserve"> dictamen</w:t>
      </w:r>
      <w:r w:rsidRPr="00806A81">
        <w:rPr>
          <w:rFonts w:ascii="Times New Roman" w:hAnsi="Times New Roman" w:cs="Times New Roman"/>
          <w:sz w:val="24"/>
          <w:szCs w:val="24"/>
        </w:rPr>
        <w:t>,</w:t>
      </w:r>
      <w:r w:rsidR="00277617" w:rsidRPr="00806A81">
        <w:rPr>
          <w:rFonts w:ascii="Times New Roman" w:hAnsi="Times New Roman" w:cs="Times New Roman"/>
          <w:sz w:val="24"/>
          <w:szCs w:val="24"/>
        </w:rPr>
        <w:t xml:space="preserve"> y en fecha 5 de </w:t>
      </w:r>
      <w:r w:rsidR="00277617" w:rsidRPr="00806A81">
        <w:rPr>
          <w:rFonts w:ascii="Times New Roman" w:hAnsi="Times New Roman" w:cs="Times New Roman"/>
          <w:sz w:val="24"/>
          <w:szCs w:val="24"/>
        </w:rPr>
        <w:lastRenderedPageBreak/>
        <w:t>diciembre de 2023, por oficio, la</w:t>
      </w:r>
      <w:r w:rsidRPr="00806A81">
        <w:rPr>
          <w:rFonts w:ascii="Times New Roman" w:hAnsi="Times New Roman" w:cs="Times New Roman"/>
          <w:sz w:val="24"/>
          <w:szCs w:val="24"/>
        </w:rPr>
        <w:t>s</w:t>
      </w:r>
      <w:r w:rsidR="00277617" w:rsidRPr="00806A81">
        <w:rPr>
          <w:rFonts w:ascii="Times New Roman" w:hAnsi="Times New Roman" w:cs="Times New Roman"/>
          <w:sz w:val="24"/>
          <w:szCs w:val="24"/>
        </w:rPr>
        <w:t xml:space="preserve"> Secretaría</w:t>
      </w:r>
      <w:r w:rsidRPr="00806A81">
        <w:rPr>
          <w:rFonts w:ascii="Times New Roman" w:hAnsi="Times New Roman" w:cs="Times New Roman"/>
          <w:sz w:val="24"/>
          <w:szCs w:val="24"/>
        </w:rPr>
        <w:t>s</w:t>
      </w:r>
      <w:r w:rsidR="00277617" w:rsidRPr="00806A81">
        <w:rPr>
          <w:rFonts w:ascii="Times New Roman" w:hAnsi="Times New Roman" w:cs="Times New Roman"/>
          <w:sz w:val="24"/>
          <w:szCs w:val="24"/>
        </w:rPr>
        <w:t xml:space="preserve"> de la Directiva de la LXI Legislatura hicieron llegar la iniciativa con proyecto de decreto a la Presidencia de la Comisión Legislativa para la Atención de Grupos Vulnerables.</w:t>
      </w:r>
    </w:p>
    <w:p w14:paraId="24022424" w14:textId="77777777" w:rsidR="00BD4984" w:rsidRPr="00806A81" w:rsidRDefault="00BD4984"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3</w:t>
      </w:r>
      <w:r w:rsidR="00277617" w:rsidRPr="00806A81">
        <w:rPr>
          <w:rFonts w:ascii="Times New Roman" w:hAnsi="Times New Roman" w:cs="Times New Roman"/>
          <w:sz w:val="24"/>
          <w:szCs w:val="24"/>
        </w:rPr>
        <w:t xml:space="preserve">. La Secretaría Técnica de la </w:t>
      </w:r>
      <w:r w:rsidRPr="00806A81">
        <w:rPr>
          <w:rFonts w:ascii="Times New Roman" w:hAnsi="Times New Roman" w:cs="Times New Roman"/>
          <w:sz w:val="24"/>
          <w:szCs w:val="24"/>
        </w:rPr>
        <w:t>comisión legislativa</w:t>
      </w:r>
      <w:r w:rsidR="00277617" w:rsidRPr="00806A81">
        <w:rPr>
          <w:rFonts w:ascii="Times New Roman" w:hAnsi="Times New Roman" w:cs="Times New Roman"/>
          <w:sz w:val="24"/>
          <w:szCs w:val="24"/>
        </w:rPr>
        <w:t xml:space="preserve">, en cumplimiento </w:t>
      </w:r>
      <w:r w:rsidRPr="00806A81">
        <w:rPr>
          <w:rFonts w:ascii="Times New Roman" w:hAnsi="Times New Roman" w:cs="Times New Roman"/>
          <w:sz w:val="24"/>
          <w:szCs w:val="24"/>
        </w:rPr>
        <w:t>de</w:t>
      </w:r>
      <w:r w:rsidR="00277617" w:rsidRPr="00806A81">
        <w:rPr>
          <w:rFonts w:ascii="Times New Roman" w:hAnsi="Times New Roman" w:cs="Times New Roman"/>
          <w:sz w:val="24"/>
          <w:szCs w:val="24"/>
        </w:rPr>
        <w:t xml:space="preserve"> su encomienda, distribuyó copia de la iniciativa con proyecto de decreto entre las y los integrantes de la Comisión Legislativa para la Atención de Grupos Vulnerables. </w:t>
      </w:r>
    </w:p>
    <w:p w14:paraId="46F1EF44" w14:textId="463C62C7" w:rsidR="00277617" w:rsidRPr="00806A81" w:rsidRDefault="00BD4984"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4</w:t>
      </w:r>
      <w:r w:rsidR="00277617" w:rsidRPr="00806A81">
        <w:rPr>
          <w:rFonts w:ascii="Times New Roman" w:hAnsi="Times New Roman" w:cs="Times New Roman"/>
          <w:sz w:val="24"/>
          <w:szCs w:val="24"/>
        </w:rPr>
        <w:t xml:space="preserve">. El día 28 de febrero del 2024, la Comisión Legislativa para la Atención de Grupos Vulnerables inició el análisis de la iniciativa con </w:t>
      </w:r>
      <w:r w:rsidRPr="00806A81">
        <w:rPr>
          <w:rFonts w:ascii="Times New Roman" w:hAnsi="Times New Roman" w:cs="Times New Roman"/>
          <w:sz w:val="24"/>
          <w:szCs w:val="24"/>
        </w:rPr>
        <w:t>p</w:t>
      </w:r>
      <w:r w:rsidR="00277617" w:rsidRPr="00806A81">
        <w:rPr>
          <w:rFonts w:ascii="Times New Roman" w:hAnsi="Times New Roman" w:cs="Times New Roman"/>
          <w:sz w:val="24"/>
          <w:szCs w:val="24"/>
        </w:rPr>
        <w:t>royecto de decreto y realizó reunión de trabajo</w:t>
      </w:r>
      <w:r w:rsidRPr="00806A81">
        <w:rPr>
          <w:rFonts w:ascii="Times New Roman" w:hAnsi="Times New Roman" w:cs="Times New Roman"/>
          <w:sz w:val="24"/>
          <w:szCs w:val="24"/>
        </w:rPr>
        <w:t>,</w:t>
      </w:r>
      <w:r w:rsidR="00277617" w:rsidRPr="00806A81">
        <w:rPr>
          <w:rFonts w:ascii="Times New Roman" w:hAnsi="Times New Roman" w:cs="Times New Roman"/>
          <w:sz w:val="24"/>
          <w:szCs w:val="24"/>
        </w:rPr>
        <w:t xml:space="preserve"> y el día 7 de marzo del presente año celebró reunión de dictamen.</w:t>
      </w:r>
    </w:p>
    <w:p w14:paraId="6241F950" w14:textId="398BA02E" w:rsidR="00BD4984" w:rsidRPr="00806A81" w:rsidRDefault="00277617"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 xml:space="preserve">Cabe destacar que la conformación de la </w:t>
      </w:r>
      <w:r w:rsidR="00BD4984" w:rsidRPr="00806A81">
        <w:rPr>
          <w:rFonts w:ascii="Times New Roman" w:hAnsi="Times New Roman" w:cs="Times New Roman"/>
          <w:sz w:val="24"/>
          <w:szCs w:val="24"/>
        </w:rPr>
        <w:t>i</w:t>
      </w:r>
      <w:r w:rsidRPr="00806A81">
        <w:rPr>
          <w:rFonts w:ascii="Times New Roman" w:hAnsi="Times New Roman" w:cs="Times New Roman"/>
          <w:sz w:val="24"/>
          <w:szCs w:val="24"/>
        </w:rPr>
        <w:t>niciativa de Ley para la Inclusión de las Personas con Discapacidad en el Estado de México y abrogación del Decreto 258</w:t>
      </w:r>
      <w:r w:rsidR="00BD4984" w:rsidRPr="00806A81">
        <w:rPr>
          <w:rFonts w:ascii="Times New Roman" w:hAnsi="Times New Roman" w:cs="Times New Roman"/>
          <w:sz w:val="24"/>
          <w:szCs w:val="24"/>
        </w:rPr>
        <w:t xml:space="preserve"> </w:t>
      </w:r>
      <w:r w:rsidRPr="00806A81">
        <w:rPr>
          <w:rFonts w:ascii="Times New Roman" w:hAnsi="Times New Roman" w:cs="Times New Roman"/>
          <w:sz w:val="24"/>
          <w:szCs w:val="24"/>
        </w:rPr>
        <w:t>por el que se expidió la Ley para la Inclusión de las Personas en Situación de Discapacidad del Estado de México fue motivada por la resolución de la acción de inconstitucionalidad 84/2021 de la Suprema Corte de Justicia de la Nación, por la que</w:t>
      </w:r>
      <w:r w:rsidR="00BD4984" w:rsidRPr="00806A81">
        <w:rPr>
          <w:rFonts w:ascii="Times New Roman" w:hAnsi="Times New Roman" w:cs="Times New Roman"/>
          <w:sz w:val="24"/>
          <w:szCs w:val="24"/>
        </w:rPr>
        <w:t>,</w:t>
      </w:r>
      <w:r w:rsidRPr="00806A81">
        <w:rPr>
          <w:rFonts w:ascii="Times New Roman" w:hAnsi="Times New Roman" w:cs="Times New Roman"/>
          <w:sz w:val="24"/>
          <w:szCs w:val="24"/>
        </w:rPr>
        <w:t xml:space="preserve"> en su parte conducente</w:t>
      </w:r>
      <w:r w:rsidR="00BD4984" w:rsidRPr="00806A81">
        <w:rPr>
          <w:rFonts w:ascii="Times New Roman" w:hAnsi="Times New Roman" w:cs="Times New Roman"/>
          <w:sz w:val="24"/>
          <w:szCs w:val="24"/>
        </w:rPr>
        <w:t>,</w:t>
      </w:r>
      <w:r w:rsidRPr="00806A81">
        <w:rPr>
          <w:rFonts w:ascii="Times New Roman" w:hAnsi="Times New Roman" w:cs="Times New Roman"/>
          <w:sz w:val="24"/>
          <w:szCs w:val="24"/>
        </w:rPr>
        <w:t xml:space="preserve"> declaró la invalidez del Decreto </w:t>
      </w:r>
      <w:r w:rsidR="00BD4984" w:rsidRPr="00806A81">
        <w:rPr>
          <w:rFonts w:ascii="Times New Roman" w:hAnsi="Times New Roman" w:cs="Times New Roman"/>
          <w:sz w:val="24"/>
          <w:szCs w:val="24"/>
        </w:rPr>
        <w:t>N</w:t>
      </w:r>
      <w:r w:rsidRPr="00806A81">
        <w:rPr>
          <w:rFonts w:ascii="Times New Roman" w:hAnsi="Times New Roman" w:cs="Times New Roman"/>
          <w:sz w:val="24"/>
          <w:szCs w:val="24"/>
        </w:rPr>
        <w:t>úmero 258 por el que la LX Legislatura expidió la Ley para la Inclusión de las Personas en Situación de Discapacidad en el Estado de México, promovida por la Comisión Nacional de Derechos Humanos</w:t>
      </w:r>
      <w:r w:rsidR="009325E6" w:rsidRPr="00806A81">
        <w:rPr>
          <w:rFonts w:ascii="Times New Roman" w:hAnsi="Times New Roman" w:cs="Times New Roman"/>
          <w:sz w:val="24"/>
          <w:szCs w:val="24"/>
        </w:rPr>
        <w:t>,</w:t>
      </w:r>
      <w:r w:rsidRPr="00806A81">
        <w:rPr>
          <w:rFonts w:ascii="Times New Roman" w:hAnsi="Times New Roman" w:cs="Times New Roman"/>
          <w:sz w:val="24"/>
          <w:szCs w:val="24"/>
        </w:rPr>
        <w:t xml:space="preserve"> al considerar que era necesaria la consulta pública previa a la expedición de la ley a las personas en situación con discapacidad, además de que en la propia declaratoria de invalidez se precisó que la resolución surtirá efecto a los 12 meses siguientes a la notificación al Congreso del Estado de México, en la inteligencia de que</w:t>
      </w:r>
      <w:r w:rsidR="0000096C" w:rsidRPr="00806A81">
        <w:rPr>
          <w:rFonts w:ascii="Times New Roman" w:hAnsi="Times New Roman" w:cs="Times New Roman"/>
          <w:sz w:val="24"/>
          <w:szCs w:val="24"/>
        </w:rPr>
        <w:t>,</w:t>
      </w:r>
      <w:r w:rsidRPr="00806A81">
        <w:rPr>
          <w:rFonts w:ascii="Times New Roman" w:hAnsi="Times New Roman" w:cs="Times New Roman"/>
          <w:sz w:val="24"/>
          <w:szCs w:val="24"/>
        </w:rPr>
        <w:t xml:space="preserve"> dentro del referido plazo, previo desarrollo de la respectiva consulta a las personas con discapacidad</w:t>
      </w:r>
      <w:r w:rsidR="00BD4984"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BD4984" w:rsidRPr="00806A81">
        <w:rPr>
          <w:rFonts w:ascii="Times New Roman" w:hAnsi="Times New Roman" w:cs="Times New Roman"/>
          <w:sz w:val="24"/>
          <w:szCs w:val="24"/>
        </w:rPr>
        <w:t>e</w:t>
      </w:r>
      <w:r w:rsidRPr="00806A81">
        <w:rPr>
          <w:rFonts w:ascii="Times New Roman" w:hAnsi="Times New Roman" w:cs="Times New Roman"/>
          <w:sz w:val="24"/>
          <w:szCs w:val="24"/>
        </w:rPr>
        <w:t>l Congreso debería legislar en los términos de la propia resolución.</w:t>
      </w:r>
    </w:p>
    <w:p w14:paraId="206AE9FE" w14:textId="77777777" w:rsidR="00BD4984" w:rsidRPr="00806A81" w:rsidRDefault="00277617"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Por ello, la LXI Legislatura, en cumplimiento de la resolución, realizó la consulta a personas con discapacidad con apego a la normativa constitucional y legal aplicable, así como</w:t>
      </w:r>
      <w:r w:rsidR="00563B8F" w:rsidRPr="00806A81">
        <w:rPr>
          <w:rFonts w:ascii="Times New Roman" w:hAnsi="Times New Roman" w:cs="Times New Roman"/>
          <w:sz w:val="24"/>
          <w:szCs w:val="24"/>
        </w:rPr>
        <w:t xml:space="preserve"> a los tratados </w:t>
      </w:r>
      <w:r w:rsidR="00BD4984" w:rsidRPr="00806A81">
        <w:rPr>
          <w:rFonts w:ascii="Times New Roman" w:hAnsi="Times New Roman" w:cs="Times New Roman"/>
          <w:sz w:val="24"/>
          <w:szCs w:val="24"/>
        </w:rPr>
        <w:t>i</w:t>
      </w:r>
      <w:r w:rsidR="00B329FA" w:rsidRPr="00806A81">
        <w:rPr>
          <w:rFonts w:ascii="Times New Roman" w:hAnsi="Times New Roman" w:cs="Times New Roman"/>
          <w:sz w:val="24"/>
          <w:szCs w:val="24"/>
        </w:rPr>
        <w:t>nternacionales sobre derechos de las personas con discapacidad</w:t>
      </w:r>
      <w:r w:rsidR="00BD4984" w:rsidRPr="00806A81">
        <w:rPr>
          <w:rFonts w:ascii="Times New Roman" w:hAnsi="Times New Roman" w:cs="Times New Roman"/>
          <w:sz w:val="24"/>
          <w:szCs w:val="24"/>
        </w:rPr>
        <w:t>.</w:t>
      </w:r>
    </w:p>
    <w:p w14:paraId="20940B1C" w14:textId="77777777" w:rsidR="003015B9" w:rsidRPr="00806A81" w:rsidRDefault="00BD4984"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E</w:t>
      </w:r>
      <w:r w:rsidR="00B329FA" w:rsidRPr="00806A81">
        <w:rPr>
          <w:rFonts w:ascii="Times New Roman" w:hAnsi="Times New Roman" w:cs="Times New Roman"/>
          <w:sz w:val="24"/>
          <w:szCs w:val="24"/>
        </w:rPr>
        <w:t>s oportuno mencionar que la Junta de Coordinación Política de la LXI Legislatura, de conformidad con lo dispuesto en el artículo 62 fracción III de la Ley Orgánica del Poder Legislativo del Estado Libre y Soberano de México, apoyó la realización de la consulta pública</w:t>
      </w:r>
      <w:r w:rsidRPr="00806A81">
        <w:rPr>
          <w:rFonts w:ascii="Times New Roman" w:hAnsi="Times New Roman" w:cs="Times New Roman"/>
          <w:sz w:val="24"/>
          <w:szCs w:val="24"/>
        </w:rPr>
        <w:t>;</w:t>
      </w:r>
      <w:r w:rsidR="00B329FA" w:rsidRPr="00806A81">
        <w:rPr>
          <w:rFonts w:ascii="Times New Roman" w:hAnsi="Times New Roman" w:cs="Times New Roman"/>
          <w:sz w:val="24"/>
          <w:szCs w:val="24"/>
        </w:rPr>
        <w:t xml:space="preserve"> de igual forma, se encomendó a la Secretaría Técnica de la </w:t>
      </w:r>
      <w:r w:rsidR="003015B9" w:rsidRPr="00806A81">
        <w:rPr>
          <w:rFonts w:ascii="Times New Roman" w:hAnsi="Times New Roman" w:cs="Times New Roman"/>
          <w:sz w:val="24"/>
          <w:szCs w:val="24"/>
        </w:rPr>
        <w:t>c</w:t>
      </w:r>
      <w:r w:rsidR="00B329FA" w:rsidRPr="00806A81">
        <w:rPr>
          <w:rFonts w:ascii="Times New Roman" w:hAnsi="Times New Roman" w:cs="Times New Roman"/>
          <w:sz w:val="24"/>
          <w:szCs w:val="24"/>
        </w:rPr>
        <w:t>omisión y a la Secretaría de Asuntos Parlamentarios de la Legislatura, de acuerdo a lo establecido en los artículos 41 fracción IV y 70 de la Ley Orgánica del Poder Legislativo del Estado Libre y Soberano de México, coadyuvar con los actos de preparación, organización y desarrollo de la consulta pública</w:t>
      </w:r>
      <w:r w:rsidR="003015B9" w:rsidRPr="00806A81">
        <w:rPr>
          <w:rFonts w:ascii="Times New Roman" w:hAnsi="Times New Roman" w:cs="Times New Roman"/>
          <w:sz w:val="24"/>
          <w:szCs w:val="24"/>
        </w:rPr>
        <w:t>.</w:t>
      </w:r>
    </w:p>
    <w:p w14:paraId="4A74DC6B" w14:textId="770A775B" w:rsidR="00B329FA" w:rsidRPr="00806A81" w:rsidRDefault="003015B9" w:rsidP="0086704F">
      <w:pPr>
        <w:pStyle w:val="Sinespaciado"/>
        <w:ind w:firstLine="720"/>
        <w:jc w:val="both"/>
        <w:rPr>
          <w:rFonts w:ascii="Times New Roman" w:hAnsi="Times New Roman" w:cs="Times New Roman"/>
          <w:sz w:val="24"/>
          <w:szCs w:val="24"/>
        </w:rPr>
      </w:pPr>
      <w:r w:rsidRPr="00806A81">
        <w:rPr>
          <w:rFonts w:ascii="Times New Roman" w:hAnsi="Times New Roman" w:cs="Times New Roman"/>
          <w:sz w:val="24"/>
          <w:szCs w:val="24"/>
        </w:rPr>
        <w:t>E</w:t>
      </w:r>
      <w:r w:rsidR="00B329FA" w:rsidRPr="00806A81">
        <w:rPr>
          <w:rFonts w:ascii="Times New Roman" w:hAnsi="Times New Roman" w:cs="Times New Roman"/>
          <w:sz w:val="24"/>
          <w:szCs w:val="24"/>
        </w:rPr>
        <w:t>ncomendado a ambas Secretarías el estudio, organización y desarrollo de la consulta, se procedió al análisis de la información existente y</w:t>
      </w:r>
      <w:r w:rsidRPr="00806A81">
        <w:rPr>
          <w:rFonts w:ascii="Times New Roman" w:hAnsi="Times New Roman" w:cs="Times New Roman"/>
          <w:sz w:val="24"/>
          <w:szCs w:val="24"/>
        </w:rPr>
        <w:t>,</w:t>
      </w:r>
      <w:r w:rsidR="00B329FA" w:rsidRPr="00806A81">
        <w:rPr>
          <w:rFonts w:ascii="Times New Roman" w:hAnsi="Times New Roman" w:cs="Times New Roman"/>
          <w:sz w:val="24"/>
          <w:szCs w:val="24"/>
        </w:rPr>
        <w:t xml:space="preserve"> a través de reuniones con distintos entes públicos</w:t>
      </w:r>
      <w:r w:rsidRPr="00806A81">
        <w:rPr>
          <w:rFonts w:ascii="Times New Roman" w:hAnsi="Times New Roman" w:cs="Times New Roman"/>
          <w:sz w:val="24"/>
          <w:szCs w:val="24"/>
        </w:rPr>
        <w:t>,</w:t>
      </w:r>
      <w:r w:rsidR="00B329FA" w:rsidRPr="00806A81">
        <w:rPr>
          <w:rFonts w:ascii="Times New Roman" w:hAnsi="Times New Roman" w:cs="Times New Roman"/>
          <w:sz w:val="24"/>
          <w:szCs w:val="24"/>
        </w:rPr>
        <w:t xml:space="preserve"> como son el Sistema DIF Estado de México, Instituto Mexiquense para la Discapacidad, Comisión de Derechos Humanos del Estado de México, Secretaría de Educación del Estado de México, Consejo Estatal para el Desarrollo Integral de los Pueblos Indígenas del Estado de México</w:t>
      </w:r>
      <w:r w:rsidRPr="00806A81">
        <w:rPr>
          <w:rFonts w:ascii="Times New Roman" w:hAnsi="Times New Roman" w:cs="Times New Roman"/>
          <w:sz w:val="24"/>
          <w:szCs w:val="24"/>
        </w:rPr>
        <w:t>,</w:t>
      </w:r>
      <w:r w:rsidR="00B329FA" w:rsidRPr="00806A81">
        <w:rPr>
          <w:rFonts w:ascii="Times New Roman" w:hAnsi="Times New Roman" w:cs="Times New Roman"/>
          <w:sz w:val="24"/>
          <w:szCs w:val="24"/>
        </w:rPr>
        <w:t xml:space="preserve"> </w:t>
      </w:r>
      <w:r w:rsidRPr="00806A81">
        <w:rPr>
          <w:rFonts w:ascii="Times New Roman" w:hAnsi="Times New Roman" w:cs="Times New Roman"/>
          <w:sz w:val="24"/>
          <w:szCs w:val="24"/>
        </w:rPr>
        <w:t>C</w:t>
      </w:r>
      <w:r w:rsidR="00B329FA" w:rsidRPr="00806A81">
        <w:rPr>
          <w:rFonts w:ascii="Times New Roman" w:hAnsi="Times New Roman" w:cs="Times New Roman"/>
          <w:sz w:val="24"/>
          <w:szCs w:val="24"/>
        </w:rPr>
        <w:t xml:space="preserve">EDIPIEM, así como distintas organizaciones civiles </w:t>
      </w:r>
      <w:r w:rsidRPr="00806A81">
        <w:rPr>
          <w:rFonts w:ascii="Times New Roman" w:hAnsi="Times New Roman" w:cs="Times New Roman"/>
          <w:sz w:val="24"/>
          <w:szCs w:val="24"/>
        </w:rPr>
        <w:t>(V</w:t>
      </w:r>
      <w:r w:rsidR="00B329FA" w:rsidRPr="00806A81">
        <w:rPr>
          <w:rFonts w:ascii="Times New Roman" w:hAnsi="Times New Roman" w:cs="Times New Roman"/>
          <w:sz w:val="24"/>
          <w:szCs w:val="24"/>
        </w:rPr>
        <w:t xml:space="preserve">emos con el </w:t>
      </w:r>
      <w:r w:rsidRPr="00806A81">
        <w:rPr>
          <w:rFonts w:ascii="Times New Roman" w:hAnsi="Times New Roman" w:cs="Times New Roman"/>
          <w:sz w:val="24"/>
          <w:szCs w:val="24"/>
        </w:rPr>
        <w:t>C</w:t>
      </w:r>
      <w:r w:rsidR="00B329FA" w:rsidRPr="00806A81">
        <w:rPr>
          <w:rFonts w:ascii="Times New Roman" w:hAnsi="Times New Roman" w:cs="Times New Roman"/>
          <w:sz w:val="24"/>
          <w:szCs w:val="24"/>
        </w:rPr>
        <w:t>orazón</w:t>
      </w:r>
      <w:r w:rsidRPr="00806A81">
        <w:rPr>
          <w:rFonts w:ascii="Times New Roman" w:hAnsi="Times New Roman" w:cs="Times New Roman"/>
          <w:sz w:val="24"/>
          <w:szCs w:val="24"/>
        </w:rPr>
        <w:t>,</w:t>
      </w:r>
      <w:r w:rsidR="00B329FA" w:rsidRPr="00806A81">
        <w:rPr>
          <w:rFonts w:ascii="Times New Roman" w:hAnsi="Times New Roman" w:cs="Times New Roman"/>
          <w:sz w:val="24"/>
          <w:szCs w:val="24"/>
        </w:rPr>
        <w:t xml:space="preserve"> I</w:t>
      </w:r>
      <w:r w:rsidR="005D1C15" w:rsidRPr="00806A81">
        <w:rPr>
          <w:rFonts w:ascii="Times New Roman" w:hAnsi="Times New Roman" w:cs="Times New Roman"/>
          <w:sz w:val="24"/>
          <w:szCs w:val="24"/>
        </w:rPr>
        <w:t>.</w:t>
      </w:r>
      <w:r w:rsidR="00B329FA" w:rsidRPr="00806A81">
        <w:rPr>
          <w:rFonts w:ascii="Times New Roman" w:hAnsi="Times New Roman" w:cs="Times New Roman"/>
          <w:sz w:val="24"/>
          <w:szCs w:val="24"/>
        </w:rPr>
        <w:t>A</w:t>
      </w:r>
      <w:r w:rsidR="005D1C15" w:rsidRPr="00806A81">
        <w:rPr>
          <w:rFonts w:ascii="Times New Roman" w:hAnsi="Times New Roman" w:cs="Times New Roman"/>
          <w:sz w:val="24"/>
          <w:szCs w:val="24"/>
        </w:rPr>
        <w:t>.</w:t>
      </w:r>
      <w:r w:rsidR="00B329FA" w:rsidRPr="00806A81">
        <w:rPr>
          <w:rFonts w:ascii="Times New Roman" w:hAnsi="Times New Roman" w:cs="Times New Roman"/>
          <w:sz w:val="24"/>
          <w:szCs w:val="24"/>
        </w:rPr>
        <w:t>P</w:t>
      </w:r>
      <w:r w:rsidR="005D1C15" w:rsidRPr="00806A81">
        <w:rPr>
          <w:rFonts w:ascii="Times New Roman" w:hAnsi="Times New Roman" w:cs="Times New Roman"/>
          <w:sz w:val="24"/>
          <w:szCs w:val="24"/>
        </w:rPr>
        <w:t>,</w:t>
      </w:r>
      <w:r w:rsidR="00B329FA" w:rsidRPr="00806A81">
        <w:rPr>
          <w:rFonts w:ascii="Times New Roman" w:hAnsi="Times New Roman" w:cs="Times New Roman"/>
          <w:sz w:val="24"/>
          <w:szCs w:val="24"/>
        </w:rPr>
        <w:t xml:space="preserve"> Colectivo Lectura Fácil</w:t>
      </w:r>
      <w:r w:rsidRPr="00806A81">
        <w:rPr>
          <w:rFonts w:ascii="Times New Roman" w:hAnsi="Times New Roman" w:cs="Times New Roman"/>
          <w:sz w:val="24"/>
          <w:szCs w:val="24"/>
        </w:rPr>
        <w:t>,</w:t>
      </w:r>
      <w:r w:rsidR="00B329FA" w:rsidRPr="00806A81">
        <w:rPr>
          <w:rFonts w:ascii="Times New Roman" w:hAnsi="Times New Roman" w:cs="Times New Roman"/>
          <w:sz w:val="24"/>
          <w:szCs w:val="24"/>
        </w:rPr>
        <w:t xml:space="preserve"> A</w:t>
      </w:r>
      <w:r w:rsidRPr="00806A81">
        <w:rPr>
          <w:rFonts w:ascii="Times New Roman" w:hAnsi="Times New Roman" w:cs="Times New Roman"/>
          <w:sz w:val="24"/>
          <w:szCs w:val="24"/>
        </w:rPr>
        <w:t>.</w:t>
      </w:r>
      <w:r w:rsidR="00B329FA" w:rsidRPr="00806A81">
        <w:rPr>
          <w:rFonts w:ascii="Times New Roman" w:hAnsi="Times New Roman" w:cs="Times New Roman"/>
          <w:sz w:val="24"/>
          <w:szCs w:val="24"/>
        </w:rPr>
        <w:t>C</w:t>
      </w:r>
      <w:r w:rsidRPr="00806A81">
        <w:rPr>
          <w:rFonts w:ascii="Times New Roman" w:hAnsi="Times New Roman" w:cs="Times New Roman"/>
          <w:sz w:val="24"/>
          <w:szCs w:val="24"/>
        </w:rPr>
        <w:t>.</w:t>
      </w:r>
      <w:r w:rsidR="005D1C15" w:rsidRPr="00806A81">
        <w:rPr>
          <w:rFonts w:ascii="Times New Roman" w:hAnsi="Times New Roman" w:cs="Times New Roman"/>
          <w:sz w:val="24"/>
          <w:szCs w:val="24"/>
        </w:rPr>
        <w:t>,</w:t>
      </w:r>
      <w:r w:rsidR="00B329FA" w:rsidRPr="00806A81">
        <w:rPr>
          <w:rFonts w:ascii="Times New Roman" w:hAnsi="Times New Roman" w:cs="Times New Roman"/>
          <w:sz w:val="24"/>
          <w:szCs w:val="24"/>
        </w:rPr>
        <w:t xml:space="preserve"> </w:t>
      </w:r>
      <w:proofErr w:type="spellStart"/>
      <w:r w:rsidR="00B329FA" w:rsidRPr="00806A81">
        <w:rPr>
          <w:rFonts w:ascii="Times New Roman" w:hAnsi="Times New Roman" w:cs="Times New Roman"/>
          <w:sz w:val="24"/>
          <w:szCs w:val="24"/>
        </w:rPr>
        <w:t>C</w:t>
      </w:r>
      <w:r w:rsidRPr="00806A81">
        <w:rPr>
          <w:rFonts w:ascii="Times New Roman" w:hAnsi="Times New Roman" w:cs="Times New Roman"/>
          <w:sz w:val="24"/>
          <w:szCs w:val="24"/>
        </w:rPr>
        <w:t>atic</w:t>
      </w:r>
      <w:proofErr w:type="spellEnd"/>
      <w:r w:rsidRPr="00806A81">
        <w:rPr>
          <w:rFonts w:ascii="Times New Roman" w:hAnsi="Times New Roman" w:cs="Times New Roman"/>
          <w:sz w:val="24"/>
          <w:szCs w:val="24"/>
        </w:rPr>
        <w:t>,</w:t>
      </w:r>
      <w:r w:rsidR="00B329FA" w:rsidRPr="00806A81">
        <w:rPr>
          <w:rFonts w:ascii="Times New Roman" w:hAnsi="Times New Roman" w:cs="Times New Roman"/>
          <w:sz w:val="24"/>
          <w:szCs w:val="24"/>
        </w:rPr>
        <w:t xml:space="preserve"> Centro de Apoyo Tecnológico para la Comunicación y el Aprendizaje</w:t>
      </w:r>
      <w:r w:rsidR="00CB7811" w:rsidRPr="00806A81">
        <w:rPr>
          <w:rFonts w:ascii="Times New Roman" w:hAnsi="Times New Roman" w:cs="Times New Roman"/>
          <w:sz w:val="24"/>
          <w:szCs w:val="24"/>
        </w:rPr>
        <w:t>)</w:t>
      </w:r>
      <w:r w:rsidR="00B329FA" w:rsidRPr="00806A81">
        <w:rPr>
          <w:rFonts w:ascii="Times New Roman" w:hAnsi="Times New Roman" w:cs="Times New Roman"/>
          <w:sz w:val="24"/>
          <w:szCs w:val="24"/>
        </w:rPr>
        <w:t xml:space="preserve">, se determinaron las pautas para la organización y desarrollo de la consulta. </w:t>
      </w:r>
    </w:p>
    <w:p w14:paraId="0038D11D" w14:textId="668D076E" w:rsidR="00B329FA" w:rsidRPr="00806A81" w:rsidRDefault="00B329FA"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Derivado de un exhaustivo análisis sobre el tema, se contemplaron los elementos en las diferentes etapas</w:t>
      </w:r>
      <w:r w:rsidR="005D1C15"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proofErr w:type="spellStart"/>
      <w:r w:rsidRPr="00806A81">
        <w:rPr>
          <w:rFonts w:ascii="Times New Roman" w:hAnsi="Times New Roman" w:cs="Times New Roman"/>
          <w:sz w:val="24"/>
          <w:szCs w:val="24"/>
        </w:rPr>
        <w:t>preconsultiva</w:t>
      </w:r>
      <w:proofErr w:type="spellEnd"/>
      <w:r w:rsidRPr="00806A81">
        <w:rPr>
          <w:rFonts w:ascii="Times New Roman" w:hAnsi="Times New Roman" w:cs="Times New Roman"/>
          <w:sz w:val="24"/>
          <w:szCs w:val="24"/>
        </w:rPr>
        <w:t>, consultiva, pos</w:t>
      </w:r>
      <w:r w:rsidR="0090116F" w:rsidRPr="00806A81">
        <w:rPr>
          <w:rFonts w:ascii="Times New Roman" w:hAnsi="Times New Roman" w:cs="Times New Roman"/>
          <w:sz w:val="24"/>
          <w:szCs w:val="24"/>
        </w:rPr>
        <w:t xml:space="preserve">t </w:t>
      </w:r>
      <w:r w:rsidRPr="00806A81">
        <w:rPr>
          <w:rFonts w:ascii="Times New Roman" w:hAnsi="Times New Roman" w:cs="Times New Roman"/>
          <w:sz w:val="24"/>
          <w:szCs w:val="24"/>
        </w:rPr>
        <w:t>consultiva</w:t>
      </w:r>
      <w:r w:rsidR="0090116F" w:rsidRPr="00806A81">
        <w:rPr>
          <w:rFonts w:ascii="Times New Roman" w:hAnsi="Times New Roman" w:cs="Times New Roman"/>
          <w:sz w:val="24"/>
          <w:szCs w:val="24"/>
        </w:rPr>
        <w:t>,</w:t>
      </w:r>
      <w:r w:rsidRPr="00806A81">
        <w:rPr>
          <w:rFonts w:ascii="Times New Roman" w:hAnsi="Times New Roman" w:cs="Times New Roman"/>
          <w:sz w:val="24"/>
          <w:szCs w:val="24"/>
        </w:rPr>
        <w:t xml:space="preserve"> y s</w:t>
      </w:r>
      <w:r w:rsidR="00801A3B" w:rsidRPr="00806A81">
        <w:rPr>
          <w:rFonts w:ascii="Times New Roman" w:hAnsi="Times New Roman" w:cs="Times New Roman"/>
          <w:sz w:val="24"/>
          <w:szCs w:val="24"/>
        </w:rPr>
        <w:t>e</w:t>
      </w:r>
      <w:r w:rsidRPr="00806A81">
        <w:rPr>
          <w:rFonts w:ascii="Times New Roman" w:hAnsi="Times New Roman" w:cs="Times New Roman"/>
          <w:sz w:val="24"/>
          <w:szCs w:val="24"/>
        </w:rPr>
        <w:t xml:space="preserve"> desarroll</w:t>
      </w:r>
      <w:r w:rsidR="00801A3B" w:rsidRPr="00806A81">
        <w:rPr>
          <w:rFonts w:ascii="Times New Roman" w:hAnsi="Times New Roman" w:cs="Times New Roman"/>
          <w:sz w:val="24"/>
          <w:szCs w:val="24"/>
        </w:rPr>
        <w:t>ó</w:t>
      </w:r>
      <w:r w:rsidRPr="00806A81">
        <w:rPr>
          <w:rFonts w:ascii="Times New Roman" w:hAnsi="Times New Roman" w:cs="Times New Roman"/>
          <w:sz w:val="24"/>
          <w:szCs w:val="24"/>
        </w:rPr>
        <w:t xml:space="preserve"> la consulta pública</w:t>
      </w:r>
      <w:r w:rsidR="00801A3B" w:rsidRPr="00806A81">
        <w:rPr>
          <w:rFonts w:ascii="Times New Roman" w:hAnsi="Times New Roman" w:cs="Times New Roman"/>
          <w:sz w:val="24"/>
          <w:szCs w:val="24"/>
        </w:rPr>
        <w:t>.</w:t>
      </w:r>
    </w:p>
    <w:p w14:paraId="1EBAE9A7" w14:textId="4B62FF12" w:rsidR="00B329FA" w:rsidRPr="00806A81" w:rsidRDefault="00B329FA"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6. La iniciativa atiende un mandato de la Suprema Corte de Justicia de la Nación correspondiente a la resolución de la acción de inconstitucionalidad</w:t>
      </w:r>
      <w:r w:rsidR="0027672C" w:rsidRPr="00806A81">
        <w:rPr>
          <w:rFonts w:ascii="Times New Roman" w:hAnsi="Times New Roman" w:cs="Times New Roman"/>
          <w:sz w:val="24"/>
          <w:szCs w:val="24"/>
        </w:rPr>
        <w:t xml:space="preserve"> </w:t>
      </w:r>
      <w:r w:rsidRPr="00806A81">
        <w:rPr>
          <w:rFonts w:ascii="Times New Roman" w:hAnsi="Times New Roman" w:cs="Times New Roman"/>
          <w:sz w:val="24"/>
          <w:szCs w:val="24"/>
        </w:rPr>
        <w:t>84/2021 por la que se ordenó a la Legislatura del Estado de México realizar una consulta pública a las personas con discapacidad, observando la normatividad nacional e internacional aplicable</w:t>
      </w:r>
      <w:r w:rsidR="0090116F" w:rsidRPr="00806A81">
        <w:rPr>
          <w:rFonts w:ascii="Times New Roman" w:hAnsi="Times New Roman" w:cs="Times New Roman"/>
          <w:sz w:val="24"/>
          <w:szCs w:val="24"/>
        </w:rPr>
        <w:t>,</w:t>
      </w:r>
      <w:r w:rsidRPr="00806A81">
        <w:rPr>
          <w:rFonts w:ascii="Times New Roman" w:hAnsi="Times New Roman" w:cs="Times New Roman"/>
          <w:sz w:val="24"/>
          <w:szCs w:val="24"/>
        </w:rPr>
        <w:t xml:space="preserve"> y expedir una nueva </w:t>
      </w:r>
      <w:r w:rsidR="0027672C" w:rsidRPr="00806A81">
        <w:rPr>
          <w:rFonts w:ascii="Times New Roman" w:hAnsi="Times New Roman" w:cs="Times New Roman"/>
          <w:sz w:val="24"/>
          <w:szCs w:val="24"/>
        </w:rPr>
        <w:t>L</w:t>
      </w:r>
      <w:r w:rsidRPr="00806A81">
        <w:rPr>
          <w:rFonts w:ascii="Times New Roman" w:hAnsi="Times New Roman" w:cs="Times New Roman"/>
          <w:sz w:val="24"/>
          <w:szCs w:val="24"/>
        </w:rPr>
        <w:t xml:space="preserve">ey para la </w:t>
      </w:r>
      <w:r w:rsidR="0027672C" w:rsidRPr="00806A81">
        <w:rPr>
          <w:rFonts w:ascii="Times New Roman" w:hAnsi="Times New Roman" w:cs="Times New Roman"/>
          <w:sz w:val="24"/>
          <w:szCs w:val="24"/>
        </w:rPr>
        <w:t>I</w:t>
      </w:r>
      <w:r w:rsidRPr="00806A81">
        <w:rPr>
          <w:rFonts w:ascii="Times New Roman" w:hAnsi="Times New Roman" w:cs="Times New Roman"/>
          <w:sz w:val="24"/>
          <w:szCs w:val="24"/>
        </w:rPr>
        <w:t xml:space="preserve">nclusión de las </w:t>
      </w:r>
      <w:r w:rsidR="0027672C" w:rsidRPr="00806A81">
        <w:rPr>
          <w:rFonts w:ascii="Times New Roman" w:hAnsi="Times New Roman" w:cs="Times New Roman"/>
          <w:sz w:val="24"/>
          <w:szCs w:val="24"/>
        </w:rPr>
        <w:t>P</w:t>
      </w:r>
      <w:r w:rsidRPr="00806A81">
        <w:rPr>
          <w:rFonts w:ascii="Times New Roman" w:hAnsi="Times New Roman" w:cs="Times New Roman"/>
          <w:sz w:val="24"/>
          <w:szCs w:val="24"/>
        </w:rPr>
        <w:t xml:space="preserve">ersonas con </w:t>
      </w:r>
      <w:r w:rsidR="0027672C" w:rsidRPr="00806A81">
        <w:rPr>
          <w:rFonts w:ascii="Times New Roman" w:hAnsi="Times New Roman" w:cs="Times New Roman"/>
          <w:sz w:val="24"/>
          <w:szCs w:val="24"/>
        </w:rPr>
        <w:t>D</w:t>
      </w:r>
      <w:r w:rsidRPr="00806A81">
        <w:rPr>
          <w:rFonts w:ascii="Times New Roman" w:hAnsi="Times New Roman" w:cs="Times New Roman"/>
          <w:sz w:val="24"/>
          <w:szCs w:val="24"/>
        </w:rPr>
        <w:t xml:space="preserve">iscapacidad </w:t>
      </w:r>
      <w:r w:rsidR="0027672C" w:rsidRPr="00806A81">
        <w:rPr>
          <w:rFonts w:ascii="Times New Roman" w:hAnsi="Times New Roman" w:cs="Times New Roman"/>
          <w:sz w:val="24"/>
          <w:szCs w:val="24"/>
        </w:rPr>
        <w:t>d</w:t>
      </w:r>
      <w:r w:rsidRPr="00806A81">
        <w:rPr>
          <w:rFonts w:ascii="Times New Roman" w:hAnsi="Times New Roman" w:cs="Times New Roman"/>
          <w:sz w:val="24"/>
          <w:szCs w:val="24"/>
        </w:rPr>
        <w:t>el Estado de México.</w:t>
      </w:r>
    </w:p>
    <w:p w14:paraId="040D563B" w14:textId="6B61D7F2" w:rsidR="0027672C" w:rsidRPr="00806A81" w:rsidRDefault="00B329FA"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Es evidente que se ha cumplido con la consulta pública man</w:t>
      </w:r>
      <w:r w:rsidR="0027672C" w:rsidRPr="00806A81">
        <w:rPr>
          <w:rFonts w:ascii="Times New Roman" w:hAnsi="Times New Roman" w:cs="Times New Roman"/>
          <w:sz w:val="24"/>
          <w:szCs w:val="24"/>
        </w:rPr>
        <w:t>d</w:t>
      </w:r>
      <w:r w:rsidRPr="00806A81">
        <w:rPr>
          <w:rFonts w:ascii="Times New Roman" w:hAnsi="Times New Roman" w:cs="Times New Roman"/>
          <w:sz w:val="24"/>
          <w:szCs w:val="24"/>
        </w:rPr>
        <w:t>atada y</w:t>
      </w:r>
      <w:r w:rsidR="0027672C" w:rsidRPr="00806A81">
        <w:rPr>
          <w:rFonts w:ascii="Times New Roman" w:hAnsi="Times New Roman" w:cs="Times New Roman"/>
          <w:sz w:val="24"/>
          <w:szCs w:val="24"/>
        </w:rPr>
        <w:t>,</w:t>
      </w:r>
      <w:r w:rsidRPr="00806A81">
        <w:rPr>
          <w:rFonts w:ascii="Times New Roman" w:hAnsi="Times New Roman" w:cs="Times New Roman"/>
          <w:sz w:val="24"/>
          <w:szCs w:val="24"/>
        </w:rPr>
        <w:t xml:space="preserve"> por otra parte, se integró la iniciativa de ley correspondiente, misma que ha sido analizada detenidamente por la </w:t>
      </w:r>
      <w:r w:rsidRPr="00806A81">
        <w:rPr>
          <w:rFonts w:ascii="Times New Roman" w:hAnsi="Times New Roman" w:cs="Times New Roman"/>
          <w:sz w:val="24"/>
          <w:szCs w:val="24"/>
        </w:rPr>
        <w:lastRenderedPageBreak/>
        <w:t>Comisión Legislativa para la Atención de Grupos Vulnerables</w:t>
      </w:r>
      <w:r w:rsidR="0027672C" w:rsidRPr="00806A81">
        <w:rPr>
          <w:rFonts w:ascii="Times New Roman" w:hAnsi="Times New Roman" w:cs="Times New Roman"/>
          <w:sz w:val="24"/>
          <w:szCs w:val="24"/>
        </w:rPr>
        <w:t xml:space="preserve">; </w:t>
      </w:r>
      <w:r w:rsidRPr="00806A81">
        <w:rPr>
          <w:rFonts w:ascii="Times New Roman" w:hAnsi="Times New Roman" w:cs="Times New Roman"/>
          <w:sz w:val="24"/>
          <w:szCs w:val="24"/>
        </w:rPr>
        <w:t>por lo tanto, el análisis que llevamos a cabo, estamos de acuerdo en que la LXI Legislatura expida la Ley para la Inclusión de las Personas con Discapacidad en el Estado de México, cuyas disposiciones son de orden público e interés social, de observancia general en el Estado de México</w:t>
      </w:r>
      <w:r w:rsidR="0027672C" w:rsidRPr="00806A81">
        <w:rPr>
          <w:rFonts w:ascii="Times New Roman" w:hAnsi="Times New Roman" w:cs="Times New Roman"/>
          <w:sz w:val="24"/>
          <w:szCs w:val="24"/>
        </w:rPr>
        <w:t>;</w:t>
      </w:r>
      <w:r w:rsidRPr="00806A81">
        <w:rPr>
          <w:rFonts w:ascii="Times New Roman" w:hAnsi="Times New Roman" w:cs="Times New Roman"/>
          <w:sz w:val="24"/>
          <w:szCs w:val="24"/>
        </w:rPr>
        <w:t xml:space="preserve"> tiene por objeto respetar, promover, proteger y garantizar el pleno ejercicio de los derechos y libertades fundamentales de las personas con discapacidad, dentro de un marco de respeto, igualdad efectiva, dignidad, perspectiva de género, interculturalidad e interseccionalidad</w:t>
      </w:r>
      <w:r w:rsidR="00C17E63" w:rsidRPr="00806A81">
        <w:rPr>
          <w:rFonts w:ascii="Times New Roman" w:hAnsi="Times New Roman" w:cs="Times New Roman"/>
          <w:sz w:val="24"/>
          <w:szCs w:val="24"/>
        </w:rPr>
        <w:t>,</w:t>
      </w:r>
      <w:r w:rsidRPr="00806A81">
        <w:rPr>
          <w:rFonts w:ascii="Times New Roman" w:hAnsi="Times New Roman" w:cs="Times New Roman"/>
          <w:sz w:val="24"/>
          <w:szCs w:val="24"/>
        </w:rPr>
        <w:t xml:space="preserve"> para su plena inclusión, accesibilidad, participación autónoma y desarrollo en todos los ámbitos de la vida.</w:t>
      </w:r>
    </w:p>
    <w:p w14:paraId="0A538A08" w14:textId="38BEA003" w:rsidR="00B329FA" w:rsidRPr="00806A81" w:rsidRDefault="00B329FA" w:rsidP="0086704F">
      <w:pPr>
        <w:pStyle w:val="Sinespaciado"/>
        <w:ind w:firstLine="708"/>
        <w:rPr>
          <w:rFonts w:ascii="Times New Roman" w:hAnsi="Times New Roman" w:cs="Times New Roman"/>
          <w:sz w:val="24"/>
          <w:szCs w:val="24"/>
        </w:rPr>
      </w:pPr>
      <w:r w:rsidRPr="00806A81">
        <w:rPr>
          <w:rFonts w:ascii="Times New Roman" w:hAnsi="Times New Roman" w:cs="Times New Roman"/>
          <w:sz w:val="24"/>
          <w:szCs w:val="24"/>
        </w:rPr>
        <w:t>CONSIDERACIONES</w:t>
      </w:r>
    </w:p>
    <w:p w14:paraId="41E31E43" w14:textId="0A8EC380" w:rsidR="00B329FA" w:rsidRPr="00806A81" w:rsidRDefault="00B329FA"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La LXI Legislatura es competente para conocer y resolver la iniciativa de decreto, en términos de lo establecido en el artículo 61 fracci</w:t>
      </w:r>
      <w:r w:rsidR="00C17E63" w:rsidRPr="00806A81">
        <w:rPr>
          <w:rFonts w:ascii="Times New Roman" w:hAnsi="Times New Roman" w:cs="Times New Roman"/>
          <w:sz w:val="24"/>
          <w:szCs w:val="24"/>
        </w:rPr>
        <w:t>ón</w:t>
      </w:r>
      <w:r w:rsidRPr="00806A81">
        <w:rPr>
          <w:rFonts w:ascii="Times New Roman" w:hAnsi="Times New Roman" w:cs="Times New Roman"/>
          <w:sz w:val="24"/>
          <w:szCs w:val="24"/>
        </w:rPr>
        <w:t xml:space="preserve"> I de la Constitución Política del Estado Libre y Soberano de México</w:t>
      </w:r>
      <w:r w:rsidR="000C28D2" w:rsidRPr="00806A81">
        <w:rPr>
          <w:rFonts w:ascii="Times New Roman" w:hAnsi="Times New Roman" w:cs="Times New Roman"/>
          <w:sz w:val="24"/>
          <w:szCs w:val="24"/>
        </w:rPr>
        <w:t>,</w:t>
      </w:r>
      <w:r w:rsidRPr="00806A81">
        <w:rPr>
          <w:rFonts w:ascii="Times New Roman" w:hAnsi="Times New Roman" w:cs="Times New Roman"/>
          <w:sz w:val="24"/>
          <w:szCs w:val="24"/>
        </w:rPr>
        <w:t xml:space="preserve"> que la facultan para expedir leyes y decretos en todos los ramos de la administración del Gobierno. </w:t>
      </w:r>
    </w:p>
    <w:p w14:paraId="410CC383" w14:textId="423C4E05" w:rsidR="00B329FA" w:rsidRPr="00806A81" w:rsidRDefault="00B329FA" w:rsidP="0086704F">
      <w:pPr>
        <w:pStyle w:val="Sinespaciado"/>
        <w:jc w:val="center"/>
        <w:rPr>
          <w:rFonts w:ascii="Times New Roman" w:hAnsi="Times New Roman" w:cs="Times New Roman"/>
          <w:sz w:val="24"/>
          <w:szCs w:val="24"/>
        </w:rPr>
      </w:pPr>
      <w:r w:rsidRPr="00806A81">
        <w:rPr>
          <w:rFonts w:ascii="Times New Roman" w:hAnsi="Times New Roman" w:cs="Times New Roman"/>
          <w:sz w:val="24"/>
          <w:szCs w:val="24"/>
        </w:rPr>
        <w:t>RESOLUTIVOS</w:t>
      </w:r>
    </w:p>
    <w:p w14:paraId="21B543E5" w14:textId="6CE56204" w:rsidR="00563B8F" w:rsidRPr="00806A81" w:rsidRDefault="00B329FA"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 xml:space="preserve">PRIMERO. Es de aprobarse </w:t>
      </w:r>
      <w:r w:rsidR="00A33962" w:rsidRPr="00806A81">
        <w:rPr>
          <w:rFonts w:ascii="Times New Roman" w:hAnsi="Times New Roman" w:cs="Times New Roman"/>
          <w:sz w:val="24"/>
          <w:szCs w:val="24"/>
        </w:rPr>
        <w:t xml:space="preserve">en </w:t>
      </w:r>
      <w:r w:rsidRPr="00806A81">
        <w:rPr>
          <w:rFonts w:ascii="Times New Roman" w:hAnsi="Times New Roman" w:cs="Times New Roman"/>
          <w:sz w:val="24"/>
          <w:szCs w:val="24"/>
        </w:rPr>
        <w:t>lo conducente</w:t>
      </w:r>
      <w:r w:rsidR="000C28D2" w:rsidRPr="00806A81">
        <w:rPr>
          <w:rFonts w:ascii="Times New Roman" w:hAnsi="Times New Roman" w:cs="Times New Roman"/>
          <w:sz w:val="24"/>
          <w:szCs w:val="24"/>
        </w:rPr>
        <w:t>,</w:t>
      </w:r>
      <w:r w:rsidRPr="00806A81">
        <w:rPr>
          <w:rFonts w:ascii="Times New Roman" w:hAnsi="Times New Roman" w:cs="Times New Roman"/>
          <w:sz w:val="24"/>
          <w:szCs w:val="24"/>
        </w:rPr>
        <w:t xml:space="preserve"> conforme al proyecto de decreto que ha sido elaborado</w:t>
      </w:r>
      <w:r w:rsidR="000C28D2" w:rsidRPr="00806A81">
        <w:rPr>
          <w:rFonts w:ascii="Times New Roman" w:hAnsi="Times New Roman" w:cs="Times New Roman"/>
          <w:sz w:val="24"/>
          <w:szCs w:val="24"/>
        </w:rPr>
        <w:t>,</w:t>
      </w:r>
      <w:r w:rsidRPr="00806A81">
        <w:rPr>
          <w:rFonts w:ascii="Times New Roman" w:hAnsi="Times New Roman" w:cs="Times New Roman"/>
          <w:sz w:val="24"/>
          <w:szCs w:val="24"/>
        </w:rPr>
        <w:t xml:space="preserve"> la iniciativa con proyecto de decreto por el que se crea la Ley para la Inclusión de las Personas con Discapacidad en el Estado de México y se abroga el Decreto 258 por el que se expide la Ley para la Inclusión de las Personas</w:t>
      </w:r>
      <w:r w:rsidR="00412FB9" w:rsidRPr="00806A81">
        <w:rPr>
          <w:rFonts w:ascii="Times New Roman" w:hAnsi="Times New Roman" w:cs="Times New Roman"/>
          <w:sz w:val="24"/>
          <w:szCs w:val="24"/>
        </w:rPr>
        <w:t xml:space="preserve"> en </w:t>
      </w:r>
      <w:r w:rsidR="000C28D2" w:rsidRPr="00806A81">
        <w:rPr>
          <w:rFonts w:ascii="Times New Roman" w:hAnsi="Times New Roman" w:cs="Times New Roman"/>
          <w:sz w:val="24"/>
          <w:szCs w:val="24"/>
        </w:rPr>
        <w:t>S</w:t>
      </w:r>
      <w:r w:rsidR="00563B8F" w:rsidRPr="00806A81">
        <w:rPr>
          <w:rFonts w:ascii="Times New Roman" w:hAnsi="Times New Roman" w:cs="Times New Roman"/>
          <w:sz w:val="24"/>
          <w:szCs w:val="24"/>
        </w:rPr>
        <w:t xml:space="preserve">ituación de </w:t>
      </w:r>
      <w:r w:rsidR="000C28D2" w:rsidRPr="00806A81">
        <w:rPr>
          <w:rFonts w:ascii="Times New Roman" w:hAnsi="Times New Roman" w:cs="Times New Roman"/>
          <w:sz w:val="24"/>
          <w:szCs w:val="24"/>
        </w:rPr>
        <w:t>D</w:t>
      </w:r>
      <w:r w:rsidR="00563B8F" w:rsidRPr="00806A81">
        <w:rPr>
          <w:rFonts w:ascii="Times New Roman" w:hAnsi="Times New Roman" w:cs="Times New Roman"/>
          <w:sz w:val="24"/>
          <w:szCs w:val="24"/>
        </w:rPr>
        <w:t>iscapacidad del Estado de México, presentada por la diputada Alicia Mercado Moreno, en nombre del Grupo Parlamentario del Partido morena.</w:t>
      </w:r>
    </w:p>
    <w:p w14:paraId="41FA70B9" w14:textId="4D4F0EFD" w:rsidR="00563B8F" w:rsidRPr="00806A81" w:rsidRDefault="00563B8F"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SEGUNDO. Se adjunta el proyecto de decreto para los efectos necesarios.</w:t>
      </w:r>
    </w:p>
    <w:p w14:paraId="3FC33C74" w14:textId="07A57C98" w:rsidR="00563B8F" w:rsidRPr="00806A81" w:rsidRDefault="00563B8F"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 xml:space="preserve">TERCERO. Previa discusión y aprobación por la Legislatura en </w:t>
      </w:r>
      <w:r w:rsidR="00A016BF" w:rsidRPr="00806A81">
        <w:rPr>
          <w:rFonts w:ascii="Times New Roman" w:hAnsi="Times New Roman" w:cs="Times New Roman"/>
          <w:sz w:val="24"/>
          <w:szCs w:val="24"/>
        </w:rPr>
        <w:t>p</w:t>
      </w:r>
      <w:r w:rsidRPr="00806A81">
        <w:rPr>
          <w:rFonts w:ascii="Times New Roman" w:hAnsi="Times New Roman" w:cs="Times New Roman"/>
          <w:sz w:val="24"/>
          <w:szCs w:val="24"/>
        </w:rPr>
        <w:t>leno, remítase el proyecto de decreto a la persona Titular del Ejecutivo Estatal.</w:t>
      </w:r>
    </w:p>
    <w:p w14:paraId="3FF3006A" w14:textId="77777777"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Dado en el Palacio del Poder Legislativo, en la ciudad de Toluca de Lerdo, capital del Estado de México, a los siete días del mes de marzo del dos mil veinticuatro.</w:t>
      </w:r>
    </w:p>
    <w:p w14:paraId="6863A6EA" w14:textId="72A99A19"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Es cuanto</w:t>
      </w:r>
      <w:r w:rsidR="00A016BF" w:rsidRPr="00806A81">
        <w:rPr>
          <w:rFonts w:ascii="Times New Roman" w:hAnsi="Times New Roman" w:cs="Times New Roman"/>
          <w:sz w:val="24"/>
          <w:szCs w:val="24"/>
        </w:rPr>
        <w:t>,</w:t>
      </w:r>
      <w:r w:rsidRPr="00806A81">
        <w:rPr>
          <w:rFonts w:ascii="Times New Roman" w:hAnsi="Times New Roman" w:cs="Times New Roman"/>
          <w:sz w:val="24"/>
          <w:szCs w:val="24"/>
        </w:rPr>
        <w:t xml:space="preserve"> Presidenta.</w:t>
      </w:r>
    </w:p>
    <w:p w14:paraId="520758FE" w14:textId="6F89AAD7"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PRESIDENTA DIP. ALICIA MERCADO MORENO. Gracias</w:t>
      </w:r>
      <w:r w:rsidR="00A016BF" w:rsidRPr="00806A81">
        <w:rPr>
          <w:rFonts w:ascii="Times New Roman" w:hAnsi="Times New Roman" w:cs="Times New Roman"/>
          <w:sz w:val="24"/>
          <w:szCs w:val="24"/>
        </w:rPr>
        <w:t>,</w:t>
      </w:r>
      <w:r w:rsidRPr="00806A81">
        <w:rPr>
          <w:rFonts w:ascii="Times New Roman" w:hAnsi="Times New Roman" w:cs="Times New Roman"/>
          <w:sz w:val="24"/>
          <w:szCs w:val="24"/>
        </w:rPr>
        <w:t xml:space="preserve"> diputada Secretaria.</w:t>
      </w:r>
    </w:p>
    <w:p w14:paraId="7EEDD705" w14:textId="36EE26FE"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Leídos los antecedentes</w:t>
      </w:r>
      <w:r w:rsidR="00A33962" w:rsidRPr="00806A81">
        <w:rPr>
          <w:rFonts w:ascii="Times New Roman" w:hAnsi="Times New Roman" w:cs="Times New Roman"/>
          <w:sz w:val="24"/>
          <w:szCs w:val="24"/>
        </w:rPr>
        <w:t>,</w:t>
      </w:r>
      <w:r w:rsidRPr="00806A81">
        <w:rPr>
          <w:rFonts w:ascii="Times New Roman" w:hAnsi="Times New Roman" w:cs="Times New Roman"/>
          <w:sz w:val="24"/>
          <w:szCs w:val="24"/>
        </w:rPr>
        <w:t xml:space="preserve"> abro la discusión en lo general del dictamen y del proyecto de decreto</w:t>
      </w:r>
      <w:r w:rsidR="00A016BF" w:rsidRPr="00806A81">
        <w:rPr>
          <w:rFonts w:ascii="Times New Roman" w:hAnsi="Times New Roman" w:cs="Times New Roman"/>
          <w:sz w:val="24"/>
          <w:szCs w:val="24"/>
        </w:rPr>
        <w:t>,</w:t>
      </w:r>
      <w:r w:rsidRPr="00806A81">
        <w:rPr>
          <w:rFonts w:ascii="Times New Roman" w:hAnsi="Times New Roman" w:cs="Times New Roman"/>
          <w:sz w:val="24"/>
          <w:szCs w:val="24"/>
        </w:rPr>
        <w:t xml:space="preserve"> y pregunto a las comisiones si alguien desea hacer uso de la palabra. ¿Alguien más?</w:t>
      </w:r>
    </w:p>
    <w:p w14:paraId="055ED75A" w14:textId="77777777"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 Presidenta, tomarán el uso de la voz la diputada Rosa María Zetina y la diputada Alicia Mercado.</w:t>
      </w:r>
    </w:p>
    <w:p w14:paraId="387ADEE2" w14:textId="77777777" w:rsidR="00880038"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PRESIDENTA DIP. ALICIA MERCADO MORENO. Cedo la palabra a la diputada Zetina.</w:t>
      </w:r>
    </w:p>
    <w:p w14:paraId="227846FA" w14:textId="5CC55FF6" w:rsidR="00563B8F" w:rsidRPr="00806A81" w:rsidRDefault="00880038"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r>
      <w:r w:rsidR="00563B8F" w:rsidRPr="00806A81">
        <w:rPr>
          <w:rFonts w:ascii="Times New Roman" w:hAnsi="Times New Roman" w:cs="Times New Roman"/>
          <w:sz w:val="24"/>
          <w:szCs w:val="24"/>
        </w:rPr>
        <w:t>Adelante</w:t>
      </w:r>
      <w:r w:rsidR="00A448E3" w:rsidRPr="00806A81">
        <w:rPr>
          <w:rFonts w:ascii="Times New Roman" w:hAnsi="Times New Roman" w:cs="Times New Roman"/>
          <w:sz w:val="24"/>
          <w:szCs w:val="24"/>
        </w:rPr>
        <w:t>,</w:t>
      </w:r>
      <w:r w:rsidR="00563B8F" w:rsidRPr="00806A81">
        <w:rPr>
          <w:rFonts w:ascii="Times New Roman" w:hAnsi="Times New Roman" w:cs="Times New Roman"/>
          <w:sz w:val="24"/>
          <w:szCs w:val="24"/>
        </w:rPr>
        <w:t xml:space="preserve"> diputada Zetina.</w:t>
      </w:r>
    </w:p>
    <w:p w14:paraId="7B47AFE5" w14:textId="7C2AFC9C"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DIP. ROSA MARÍA ZETINA GONZÁLEZ. Muchísimas gracias</w:t>
      </w:r>
      <w:r w:rsidR="00A448E3" w:rsidRPr="00806A81">
        <w:rPr>
          <w:rFonts w:ascii="Times New Roman" w:hAnsi="Times New Roman" w:cs="Times New Roman"/>
          <w:sz w:val="24"/>
          <w:szCs w:val="24"/>
        </w:rPr>
        <w:t>,</w:t>
      </w:r>
      <w:r w:rsidRPr="00806A81">
        <w:rPr>
          <w:rFonts w:ascii="Times New Roman" w:hAnsi="Times New Roman" w:cs="Times New Roman"/>
          <w:sz w:val="24"/>
          <w:szCs w:val="24"/>
        </w:rPr>
        <w:t xml:space="preserve"> diputada Presidenta.</w:t>
      </w:r>
    </w:p>
    <w:p w14:paraId="0833E48C" w14:textId="77777777"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Saludo y agradezco y reconozco el trabajo que las y los integrantes de esta comisión realizan en favor de las tareas legislativas, a quienes nos siguen por los distintos medios de comunicación y redes sociales.</w:t>
      </w:r>
    </w:p>
    <w:p w14:paraId="49D3882E" w14:textId="3873663C"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 xml:space="preserve">Quiero agradecer y felicitar de manera muy especial a mi compañera de bancada, a la diputada Alicia Mercado, cariñosamente le decimos </w:t>
      </w:r>
      <w:proofErr w:type="spellStart"/>
      <w:r w:rsidRPr="00806A81">
        <w:rPr>
          <w:rFonts w:ascii="Times New Roman" w:hAnsi="Times New Roman" w:cs="Times New Roman"/>
          <w:sz w:val="24"/>
          <w:szCs w:val="24"/>
        </w:rPr>
        <w:t>Lichita</w:t>
      </w:r>
      <w:proofErr w:type="spellEnd"/>
      <w:r w:rsidRPr="00806A81">
        <w:rPr>
          <w:rFonts w:ascii="Times New Roman" w:hAnsi="Times New Roman" w:cs="Times New Roman"/>
          <w:sz w:val="24"/>
          <w:szCs w:val="24"/>
        </w:rPr>
        <w:t xml:space="preserve">, Presidenta de la Comisión de Atención a Grupos Vulnerables, por tan arduo trabajo realizado desde la Legislatura pasada y su continuación, así como su consolidación </w:t>
      </w:r>
      <w:r w:rsidR="00A448E3" w:rsidRPr="00806A81">
        <w:rPr>
          <w:rFonts w:ascii="Times New Roman" w:hAnsi="Times New Roman" w:cs="Times New Roman"/>
          <w:sz w:val="24"/>
          <w:szCs w:val="24"/>
        </w:rPr>
        <w:t>en</w:t>
      </w:r>
      <w:r w:rsidRPr="00806A81">
        <w:rPr>
          <w:rFonts w:ascii="Times New Roman" w:hAnsi="Times New Roman" w:cs="Times New Roman"/>
          <w:sz w:val="24"/>
          <w:szCs w:val="24"/>
        </w:rPr>
        <w:t xml:space="preserve"> esta LXI Legislatura de las distintas reformas en favor de las personas con discapacidad.</w:t>
      </w:r>
    </w:p>
    <w:p w14:paraId="531C24D3" w14:textId="6C9961D5" w:rsidR="00563B8F" w:rsidRPr="00806A81" w:rsidRDefault="00563B8F" w:rsidP="0086704F">
      <w:pPr>
        <w:pStyle w:val="Sinespaciado"/>
        <w:ind w:firstLine="708"/>
        <w:jc w:val="both"/>
        <w:rPr>
          <w:rFonts w:ascii="Times New Roman" w:hAnsi="Times New Roman" w:cs="Times New Roman"/>
          <w:sz w:val="24"/>
          <w:szCs w:val="24"/>
        </w:rPr>
      </w:pPr>
      <w:r w:rsidRPr="00806A81">
        <w:rPr>
          <w:rFonts w:ascii="Times New Roman" w:hAnsi="Times New Roman" w:cs="Times New Roman"/>
          <w:sz w:val="24"/>
          <w:szCs w:val="24"/>
        </w:rPr>
        <w:t>A lo largo de la historia se ha concebido a las personas con una discapacidad desde el déficit y la limitación funcionales</w:t>
      </w:r>
      <w:r w:rsidR="00A448E3" w:rsidRPr="00806A81">
        <w:rPr>
          <w:rFonts w:ascii="Times New Roman" w:hAnsi="Times New Roman" w:cs="Times New Roman"/>
          <w:sz w:val="24"/>
          <w:szCs w:val="24"/>
        </w:rPr>
        <w:t>;</w:t>
      </w:r>
      <w:r w:rsidRPr="00806A81">
        <w:rPr>
          <w:rFonts w:ascii="Times New Roman" w:hAnsi="Times New Roman" w:cs="Times New Roman"/>
          <w:sz w:val="24"/>
          <w:szCs w:val="24"/>
        </w:rPr>
        <w:t xml:space="preserve"> muy desafortunadamente se les ha considerado como incapaces de valerse por sí mismas y como una carga para la familia y la sociedad.</w:t>
      </w:r>
    </w:p>
    <w:p w14:paraId="79BDA3DE" w14:textId="47DE6DA6"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 xml:space="preserve">La discapacidad ha sido colectivamente estigmatizada como un problema individual a una enfermedad que debe de ser curada para que las personas estén en condiciones de ser integradas a la sociedad, por considerar que no alcanzan el estándar de la normalidad o funcionalidad exigido por la misma comunidad que les convierte en objetos de caridad y se les incluye como beneficiarias </w:t>
      </w:r>
      <w:r w:rsidRPr="00806A81">
        <w:rPr>
          <w:rFonts w:ascii="Times New Roman" w:hAnsi="Times New Roman" w:cs="Times New Roman"/>
          <w:sz w:val="24"/>
          <w:szCs w:val="24"/>
        </w:rPr>
        <w:lastRenderedPageBreak/>
        <w:t>de políticas públicas asistencialistas, en las que se les asigna un rol pasivo</w:t>
      </w:r>
      <w:r w:rsidR="006D4A4C" w:rsidRPr="00806A81">
        <w:rPr>
          <w:rFonts w:ascii="Times New Roman" w:hAnsi="Times New Roman" w:cs="Times New Roman"/>
          <w:sz w:val="24"/>
          <w:szCs w:val="24"/>
        </w:rPr>
        <w:t>,</w:t>
      </w:r>
      <w:r w:rsidRPr="00806A81">
        <w:rPr>
          <w:rFonts w:ascii="Times New Roman" w:hAnsi="Times New Roman" w:cs="Times New Roman"/>
          <w:sz w:val="24"/>
          <w:szCs w:val="24"/>
        </w:rPr>
        <w:t xml:space="preserve"> es decir, bajo esta disyuntiva de la discapacidad se entiende que es la persona que es incapaz de integrarse a la sociedad y</w:t>
      </w:r>
      <w:r w:rsidR="006D4A4C" w:rsidRPr="00806A81">
        <w:rPr>
          <w:rFonts w:ascii="Times New Roman" w:hAnsi="Times New Roman" w:cs="Times New Roman"/>
          <w:sz w:val="24"/>
          <w:szCs w:val="24"/>
        </w:rPr>
        <w:t>,</w:t>
      </w:r>
      <w:r w:rsidRPr="00806A81">
        <w:rPr>
          <w:rFonts w:ascii="Times New Roman" w:hAnsi="Times New Roman" w:cs="Times New Roman"/>
          <w:sz w:val="24"/>
          <w:szCs w:val="24"/>
        </w:rPr>
        <w:t xml:space="preserve"> por lo tanto</w:t>
      </w:r>
      <w:r w:rsidR="006D4A4C" w:rsidRPr="00806A81">
        <w:rPr>
          <w:rFonts w:ascii="Times New Roman" w:hAnsi="Times New Roman" w:cs="Times New Roman"/>
          <w:sz w:val="24"/>
          <w:szCs w:val="24"/>
        </w:rPr>
        <w:t>,</w:t>
      </w:r>
      <w:r w:rsidRPr="00806A81">
        <w:rPr>
          <w:rFonts w:ascii="Times New Roman" w:hAnsi="Times New Roman" w:cs="Times New Roman"/>
          <w:sz w:val="24"/>
          <w:szCs w:val="24"/>
        </w:rPr>
        <w:t xml:space="preserve"> su exclusión es inevitable.</w:t>
      </w:r>
    </w:p>
    <w:p w14:paraId="002483F4" w14:textId="40D11193" w:rsidR="001D78CD"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Uno de los objetos principales de esta nueva normativa por dictaminarse es combatir, cambiar el paradigma del trato asistencialista a las personas con discapacidad, permitiendo que pued</w:t>
      </w:r>
      <w:r w:rsidR="008776F8" w:rsidRPr="00806A81">
        <w:rPr>
          <w:rFonts w:ascii="Times New Roman" w:hAnsi="Times New Roman" w:cs="Times New Roman"/>
          <w:sz w:val="24"/>
          <w:szCs w:val="24"/>
        </w:rPr>
        <w:t>a</w:t>
      </w:r>
      <w:r w:rsidRPr="00806A81">
        <w:rPr>
          <w:rFonts w:ascii="Times New Roman" w:hAnsi="Times New Roman" w:cs="Times New Roman"/>
          <w:sz w:val="24"/>
          <w:szCs w:val="24"/>
        </w:rPr>
        <w:t>n desarrollarse en igual</w:t>
      </w:r>
      <w:r w:rsidR="001D78CD" w:rsidRPr="00806A81">
        <w:rPr>
          <w:rFonts w:ascii="Times New Roman" w:hAnsi="Times New Roman" w:cs="Times New Roman"/>
          <w:sz w:val="24"/>
          <w:szCs w:val="24"/>
        </w:rPr>
        <w:t>dad</w:t>
      </w:r>
      <w:r w:rsidRPr="00806A81">
        <w:rPr>
          <w:rFonts w:ascii="Times New Roman" w:hAnsi="Times New Roman" w:cs="Times New Roman"/>
          <w:sz w:val="24"/>
          <w:szCs w:val="24"/>
        </w:rPr>
        <w:t xml:space="preserve"> de condiciones, tanto exigiendo sus derechos como</w:t>
      </w:r>
      <w:r w:rsidR="001D78CD" w:rsidRPr="00806A81">
        <w:rPr>
          <w:rFonts w:ascii="Times New Roman" w:hAnsi="Times New Roman" w:cs="Times New Roman"/>
          <w:sz w:val="24"/>
          <w:szCs w:val="24"/>
        </w:rPr>
        <w:t xml:space="preserve"> el</w:t>
      </w:r>
      <w:r w:rsidRPr="00806A81">
        <w:rPr>
          <w:rFonts w:ascii="Times New Roman" w:hAnsi="Times New Roman" w:cs="Times New Roman"/>
          <w:sz w:val="24"/>
          <w:szCs w:val="24"/>
        </w:rPr>
        <w:t xml:space="preserve"> cumplimiento a sus obligaciones</w:t>
      </w:r>
      <w:r w:rsidR="001D78CD" w:rsidRPr="00806A81">
        <w:rPr>
          <w:rFonts w:ascii="Times New Roman" w:hAnsi="Times New Roman" w:cs="Times New Roman"/>
          <w:sz w:val="24"/>
          <w:szCs w:val="24"/>
        </w:rPr>
        <w:t>,</w:t>
      </w:r>
      <w:r w:rsidRPr="00806A81">
        <w:rPr>
          <w:rFonts w:ascii="Times New Roman" w:hAnsi="Times New Roman" w:cs="Times New Roman"/>
          <w:sz w:val="24"/>
          <w:szCs w:val="24"/>
        </w:rPr>
        <w:t xml:space="preserve"> siendo parte de la sociedad</w:t>
      </w:r>
      <w:r w:rsidR="001D78CD" w:rsidRPr="00806A81">
        <w:rPr>
          <w:rFonts w:ascii="Times New Roman" w:hAnsi="Times New Roman" w:cs="Times New Roman"/>
          <w:sz w:val="24"/>
          <w:szCs w:val="24"/>
        </w:rPr>
        <w:t>.</w:t>
      </w:r>
    </w:p>
    <w:p w14:paraId="7B446718" w14:textId="3FF6621B" w:rsidR="00563B8F" w:rsidRPr="00806A81" w:rsidRDefault="001D78CD"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D</w:t>
      </w:r>
      <w:r w:rsidR="00563B8F" w:rsidRPr="00806A81">
        <w:rPr>
          <w:rFonts w:ascii="Times New Roman" w:hAnsi="Times New Roman" w:cs="Times New Roman"/>
          <w:sz w:val="24"/>
          <w:szCs w:val="24"/>
        </w:rPr>
        <w:t>ebemos de destacar la existencia de barreras actitudinales y en el entorno que</w:t>
      </w:r>
      <w:r w:rsidRPr="00806A81">
        <w:rPr>
          <w:rFonts w:ascii="Times New Roman" w:hAnsi="Times New Roman" w:cs="Times New Roman"/>
          <w:sz w:val="24"/>
          <w:szCs w:val="24"/>
        </w:rPr>
        <w:t>,</w:t>
      </w:r>
      <w:r w:rsidR="00563B8F" w:rsidRPr="00806A81">
        <w:rPr>
          <w:rFonts w:ascii="Times New Roman" w:hAnsi="Times New Roman" w:cs="Times New Roman"/>
          <w:sz w:val="24"/>
          <w:szCs w:val="24"/>
        </w:rPr>
        <w:t xml:space="preserve"> al interactuar con la deficiencia de las personas</w:t>
      </w:r>
      <w:r w:rsidRPr="00806A81">
        <w:rPr>
          <w:rFonts w:ascii="Times New Roman" w:hAnsi="Times New Roman" w:cs="Times New Roman"/>
          <w:sz w:val="24"/>
          <w:szCs w:val="24"/>
        </w:rPr>
        <w:t>,</w:t>
      </w:r>
      <w:r w:rsidR="00563B8F" w:rsidRPr="00806A81">
        <w:rPr>
          <w:rFonts w:ascii="Times New Roman" w:hAnsi="Times New Roman" w:cs="Times New Roman"/>
          <w:sz w:val="24"/>
          <w:szCs w:val="24"/>
        </w:rPr>
        <w:t xml:space="preserve"> impiden participar de manera plena y efectiva en la sociedad.</w:t>
      </w:r>
    </w:p>
    <w:p w14:paraId="0A33EFD8" w14:textId="2E7E5BB4"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Es nuestro deber impulsar desde normativas el cambio del paradigma médico</w:t>
      </w:r>
      <w:r w:rsidR="008776F8" w:rsidRPr="00806A81">
        <w:rPr>
          <w:rFonts w:ascii="Times New Roman" w:hAnsi="Times New Roman" w:cs="Times New Roman"/>
          <w:sz w:val="24"/>
          <w:szCs w:val="24"/>
        </w:rPr>
        <w:t>-</w:t>
      </w:r>
      <w:r w:rsidRPr="00806A81">
        <w:rPr>
          <w:rFonts w:ascii="Times New Roman" w:hAnsi="Times New Roman" w:cs="Times New Roman"/>
          <w:sz w:val="24"/>
          <w:szCs w:val="24"/>
        </w:rPr>
        <w:t>asistencialista y de protección por</w:t>
      </w:r>
      <w:r w:rsidR="001D78CD" w:rsidRPr="00806A81">
        <w:rPr>
          <w:rFonts w:ascii="Times New Roman" w:hAnsi="Times New Roman" w:cs="Times New Roman"/>
          <w:sz w:val="24"/>
          <w:szCs w:val="24"/>
        </w:rPr>
        <w:t xml:space="preserve"> un</w:t>
      </w:r>
      <w:r w:rsidRPr="00806A81">
        <w:rPr>
          <w:rFonts w:ascii="Times New Roman" w:hAnsi="Times New Roman" w:cs="Times New Roman"/>
          <w:sz w:val="24"/>
          <w:szCs w:val="24"/>
        </w:rPr>
        <w:t xml:space="preserve"> modelo social y de derechos humanos reconocidos por los instrumentos internacionales y el impulso de los luchadores sociales que demandan transformar el sistema de gobierno bajo esta perspectiva de discapacidad.</w:t>
      </w:r>
    </w:p>
    <w:p w14:paraId="0584E925" w14:textId="698B576C" w:rsidR="008C38A3"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Esta nueva legislación nos impulsa a dejar de pensar que la discapacidad es un paradigma individual y no llevar hac</w:t>
      </w:r>
      <w:r w:rsidR="004739DB" w:rsidRPr="00806A81">
        <w:rPr>
          <w:rFonts w:ascii="Times New Roman" w:hAnsi="Times New Roman" w:cs="Times New Roman"/>
          <w:sz w:val="24"/>
          <w:szCs w:val="24"/>
        </w:rPr>
        <w:t>i</w:t>
      </w:r>
      <w:r w:rsidRPr="00806A81">
        <w:rPr>
          <w:rFonts w:ascii="Times New Roman" w:hAnsi="Times New Roman" w:cs="Times New Roman"/>
          <w:sz w:val="24"/>
          <w:szCs w:val="24"/>
        </w:rPr>
        <w:t>a una ideología social en donde nos responsabiliza a todas y todos respecto a los contextos sociales y hacer verdad no solamente la igualdad de forma sustantiva, sino aquella igualdad inclusiva</w:t>
      </w:r>
      <w:r w:rsidR="004739DB" w:rsidRPr="00806A81">
        <w:rPr>
          <w:rFonts w:ascii="Times New Roman" w:hAnsi="Times New Roman" w:cs="Times New Roman"/>
          <w:sz w:val="24"/>
          <w:szCs w:val="24"/>
        </w:rPr>
        <w:t>,</w:t>
      </w:r>
      <w:r w:rsidRPr="00806A81">
        <w:rPr>
          <w:rFonts w:ascii="Times New Roman" w:hAnsi="Times New Roman" w:cs="Times New Roman"/>
          <w:sz w:val="24"/>
          <w:szCs w:val="24"/>
        </w:rPr>
        <w:t xml:space="preserve"> que es aquella que tiene una serie de dimensiones tales como la dimensión redist</w:t>
      </w:r>
      <w:r w:rsidR="004739DB" w:rsidRPr="00806A81">
        <w:rPr>
          <w:rFonts w:ascii="Times New Roman" w:hAnsi="Times New Roman" w:cs="Times New Roman"/>
          <w:sz w:val="24"/>
          <w:szCs w:val="24"/>
        </w:rPr>
        <w:t>r</w:t>
      </w:r>
      <w:r w:rsidRPr="00806A81">
        <w:rPr>
          <w:rFonts w:ascii="Times New Roman" w:hAnsi="Times New Roman" w:cs="Times New Roman"/>
          <w:sz w:val="24"/>
          <w:szCs w:val="24"/>
        </w:rPr>
        <w:t>i</w:t>
      </w:r>
      <w:r w:rsidR="004739DB" w:rsidRPr="00806A81">
        <w:rPr>
          <w:rFonts w:ascii="Times New Roman" w:hAnsi="Times New Roman" w:cs="Times New Roman"/>
          <w:sz w:val="24"/>
          <w:szCs w:val="24"/>
        </w:rPr>
        <w:t>b</w:t>
      </w:r>
      <w:r w:rsidRPr="00806A81">
        <w:rPr>
          <w:rFonts w:ascii="Times New Roman" w:hAnsi="Times New Roman" w:cs="Times New Roman"/>
          <w:sz w:val="24"/>
          <w:szCs w:val="24"/>
        </w:rPr>
        <w:t>u</w:t>
      </w:r>
      <w:r w:rsidR="004739DB" w:rsidRPr="00806A81">
        <w:rPr>
          <w:rFonts w:ascii="Times New Roman" w:hAnsi="Times New Roman" w:cs="Times New Roman"/>
          <w:sz w:val="24"/>
          <w:szCs w:val="24"/>
        </w:rPr>
        <w:t>t</w:t>
      </w:r>
      <w:r w:rsidRPr="00806A81">
        <w:rPr>
          <w:rFonts w:ascii="Times New Roman" w:hAnsi="Times New Roman" w:cs="Times New Roman"/>
          <w:sz w:val="24"/>
          <w:szCs w:val="24"/>
        </w:rPr>
        <w:t>iva</w:t>
      </w:r>
      <w:r w:rsidR="004739DB" w:rsidRPr="00806A81">
        <w:rPr>
          <w:rFonts w:ascii="Times New Roman" w:hAnsi="Times New Roman" w:cs="Times New Roman"/>
          <w:sz w:val="24"/>
          <w:szCs w:val="24"/>
        </w:rPr>
        <w:t>,</w:t>
      </w:r>
      <w:r w:rsidRPr="00806A81">
        <w:rPr>
          <w:rFonts w:ascii="Times New Roman" w:hAnsi="Times New Roman" w:cs="Times New Roman"/>
          <w:sz w:val="24"/>
          <w:szCs w:val="24"/>
        </w:rPr>
        <w:t xml:space="preserve"> o sea, una igualdad justa para afrontar</w:t>
      </w:r>
      <w:r w:rsidR="005211FE" w:rsidRPr="00806A81">
        <w:rPr>
          <w:rFonts w:ascii="Times New Roman" w:hAnsi="Times New Roman" w:cs="Times New Roman"/>
          <w:sz w:val="24"/>
          <w:szCs w:val="24"/>
        </w:rPr>
        <w:t xml:space="preserve"> las </w:t>
      </w:r>
      <w:r w:rsidR="008C38A3" w:rsidRPr="00806A81">
        <w:rPr>
          <w:rFonts w:ascii="Times New Roman" w:hAnsi="Times New Roman" w:cs="Times New Roman"/>
          <w:sz w:val="24"/>
          <w:szCs w:val="24"/>
        </w:rPr>
        <w:t>desventajas socioeconómicas</w:t>
      </w:r>
      <w:r w:rsidR="004739DB" w:rsidRPr="00806A81">
        <w:rPr>
          <w:rFonts w:ascii="Times New Roman" w:hAnsi="Times New Roman" w:cs="Times New Roman"/>
          <w:sz w:val="24"/>
          <w:szCs w:val="24"/>
        </w:rPr>
        <w:t>,</w:t>
      </w:r>
      <w:r w:rsidR="008C38A3" w:rsidRPr="00806A81">
        <w:rPr>
          <w:rFonts w:ascii="Times New Roman" w:hAnsi="Times New Roman" w:cs="Times New Roman"/>
          <w:sz w:val="24"/>
          <w:szCs w:val="24"/>
        </w:rPr>
        <w:t xml:space="preserve"> puesto que el contexto de las personas con discapacidades diferentes y afrentar múltiples dificultades, una dimensión de reconocimiento para combatir el estigma de estereotipos, los prejuicios y la violencia</w:t>
      </w:r>
      <w:r w:rsidR="00A169B2" w:rsidRPr="00806A81">
        <w:rPr>
          <w:rFonts w:ascii="Times New Roman" w:hAnsi="Times New Roman" w:cs="Times New Roman"/>
          <w:sz w:val="24"/>
          <w:szCs w:val="24"/>
        </w:rPr>
        <w:t>,</w:t>
      </w:r>
      <w:r w:rsidR="008C38A3" w:rsidRPr="00806A81">
        <w:rPr>
          <w:rFonts w:ascii="Times New Roman" w:hAnsi="Times New Roman" w:cs="Times New Roman"/>
          <w:sz w:val="24"/>
          <w:szCs w:val="24"/>
        </w:rPr>
        <w:t xml:space="preserve"> así como la dignidad de los seres humanos y su interseccionalidad, una dimensión participativa que reafirme su carácter de participación en los grupos sociales y su inclusión a la sociedad y</w:t>
      </w:r>
      <w:r w:rsidR="00A169B2" w:rsidRPr="00806A81">
        <w:rPr>
          <w:rFonts w:ascii="Times New Roman" w:hAnsi="Times New Roman" w:cs="Times New Roman"/>
          <w:sz w:val="24"/>
          <w:szCs w:val="24"/>
        </w:rPr>
        <w:t>,</w:t>
      </w:r>
      <w:r w:rsidR="008C38A3" w:rsidRPr="00806A81">
        <w:rPr>
          <w:rFonts w:ascii="Times New Roman" w:hAnsi="Times New Roman" w:cs="Times New Roman"/>
          <w:sz w:val="24"/>
          <w:szCs w:val="24"/>
        </w:rPr>
        <w:t xml:space="preserve"> por último, una dimensión de ajustes para dar cabida a la diferencia como aspecto de la dignidad humana</w:t>
      </w:r>
      <w:r w:rsidR="008776F8" w:rsidRPr="00806A81">
        <w:rPr>
          <w:rFonts w:ascii="Times New Roman" w:hAnsi="Times New Roman" w:cs="Times New Roman"/>
          <w:sz w:val="24"/>
          <w:szCs w:val="24"/>
        </w:rPr>
        <w:t>,</w:t>
      </w:r>
      <w:r w:rsidR="008C38A3" w:rsidRPr="00806A81">
        <w:rPr>
          <w:rFonts w:ascii="Times New Roman" w:hAnsi="Times New Roman" w:cs="Times New Roman"/>
          <w:sz w:val="24"/>
          <w:szCs w:val="24"/>
        </w:rPr>
        <w:t xml:space="preserve"> donde se eliminen las barreras que dificulten y obstaculicen el pleno goce de los derechos humanos.</w:t>
      </w:r>
    </w:p>
    <w:p w14:paraId="56F0E258" w14:textId="615C2431" w:rsidR="008C38A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Enhorabuena por esta nueva forma legislativa de ver la discapacidad</w:t>
      </w:r>
      <w:r w:rsidR="00F75006" w:rsidRPr="00806A81">
        <w:rPr>
          <w:rFonts w:ascii="Times New Roman" w:hAnsi="Times New Roman" w:cs="Times New Roman"/>
          <w:sz w:val="24"/>
          <w:szCs w:val="24"/>
        </w:rPr>
        <w:t>,</w:t>
      </w:r>
      <w:r w:rsidRPr="00806A81">
        <w:rPr>
          <w:rFonts w:ascii="Times New Roman" w:hAnsi="Times New Roman" w:cs="Times New Roman"/>
          <w:sz w:val="24"/>
          <w:szCs w:val="24"/>
        </w:rPr>
        <w:t xml:space="preserve"> que incluye, equilibra, fomenta los derechos humanos para todas y todos.</w:t>
      </w:r>
    </w:p>
    <w:p w14:paraId="722822C2" w14:textId="41EB1EB7" w:rsidR="008C38A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Es cuanto</w:t>
      </w:r>
      <w:r w:rsidR="00F75006" w:rsidRPr="00806A81">
        <w:rPr>
          <w:rFonts w:ascii="Times New Roman" w:hAnsi="Times New Roman" w:cs="Times New Roman"/>
          <w:sz w:val="24"/>
          <w:szCs w:val="24"/>
        </w:rPr>
        <w:t>,</w:t>
      </w:r>
      <w:r w:rsidRPr="00806A81">
        <w:rPr>
          <w:rFonts w:ascii="Times New Roman" w:hAnsi="Times New Roman" w:cs="Times New Roman"/>
          <w:sz w:val="24"/>
          <w:szCs w:val="24"/>
        </w:rPr>
        <w:t xml:space="preserve"> Presidenta. </w:t>
      </w:r>
      <w:r w:rsidR="00F75006" w:rsidRPr="00806A81">
        <w:rPr>
          <w:rFonts w:ascii="Times New Roman" w:hAnsi="Times New Roman" w:cs="Times New Roman"/>
          <w:sz w:val="24"/>
          <w:szCs w:val="24"/>
        </w:rPr>
        <w:t>M</w:t>
      </w:r>
      <w:r w:rsidRPr="00806A81">
        <w:rPr>
          <w:rFonts w:ascii="Times New Roman" w:hAnsi="Times New Roman" w:cs="Times New Roman"/>
          <w:sz w:val="24"/>
          <w:szCs w:val="24"/>
        </w:rPr>
        <w:t>uchas gracias y muchísimas felicidades</w:t>
      </w:r>
      <w:r w:rsidR="00F75006" w:rsidRPr="00806A81">
        <w:rPr>
          <w:rFonts w:ascii="Times New Roman" w:hAnsi="Times New Roman" w:cs="Times New Roman"/>
          <w:sz w:val="24"/>
          <w:szCs w:val="24"/>
        </w:rPr>
        <w:t>,</w:t>
      </w:r>
      <w:r w:rsidRPr="00806A81">
        <w:rPr>
          <w:rFonts w:ascii="Times New Roman" w:hAnsi="Times New Roman" w:cs="Times New Roman"/>
          <w:sz w:val="24"/>
          <w:szCs w:val="24"/>
        </w:rPr>
        <w:t xml:space="preserve"> de verdad.</w:t>
      </w:r>
    </w:p>
    <w:p w14:paraId="08CA4FAF" w14:textId="7406365B" w:rsidR="008C38A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PRESIDENTA DIP. ALICIA MERCADO MORENO. Gracias</w:t>
      </w:r>
      <w:r w:rsidR="00F75006" w:rsidRPr="00806A81">
        <w:rPr>
          <w:rFonts w:ascii="Times New Roman" w:hAnsi="Times New Roman" w:cs="Times New Roman"/>
          <w:sz w:val="24"/>
          <w:szCs w:val="24"/>
        </w:rPr>
        <w:t>,</w:t>
      </w:r>
      <w:r w:rsidRPr="00806A81">
        <w:rPr>
          <w:rFonts w:ascii="Times New Roman" w:hAnsi="Times New Roman" w:cs="Times New Roman"/>
          <w:sz w:val="24"/>
          <w:szCs w:val="24"/>
        </w:rPr>
        <w:t xml:space="preserve"> Rosita.</w:t>
      </w:r>
    </w:p>
    <w:p w14:paraId="545FB2EE" w14:textId="77777777" w:rsidR="008C38A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Cedo el uso de la voz a la diputada Elba Aldana Duarte.</w:t>
      </w:r>
    </w:p>
    <w:p w14:paraId="766043CD" w14:textId="4FE690F3" w:rsidR="008C38A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 Muchas gracias</w:t>
      </w:r>
      <w:r w:rsidR="00A326E1" w:rsidRPr="00806A81">
        <w:rPr>
          <w:rFonts w:ascii="Times New Roman" w:hAnsi="Times New Roman" w:cs="Times New Roman"/>
          <w:sz w:val="24"/>
          <w:szCs w:val="24"/>
        </w:rPr>
        <w:t>,</w:t>
      </w:r>
      <w:r w:rsidRPr="00806A81">
        <w:rPr>
          <w:rFonts w:ascii="Times New Roman" w:hAnsi="Times New Roman" w:cs="Times New Roman"/>
          <w:sz w:val="24"/>
          <w:szCs w:val="24"/>
        </w:rPr>
        <w:t xml:space="preserve"> Presidenta.</w:t>
      </w:r>
    </w:p>
    <w:p w14:paraId="66160C87" w14:textId="6A1EAD59" w:rsidR="008C38A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 xml:space="preserve">Hoy que estamos sometiendo el dictamen para la </w:t>
      </w:r>
      <w:r w:rsidR="00A326E1" w:rsidRPr="00806A81">
        <w:rPr>
          <w:rFonts w:ascii="Times New Roman" w:hAnsi="Times New Roman" w:cs="Times New Roman"/>
          <w:sz w:val="24"/>
          <w:szCs w:val="24"/>
        </w:rPr>
        <w:t>L</w:t>
      </w:r>
      <w:r w:rsidRPr="00806A81">
        <w:rPr>
          <w:rFonts w:ascii="Times New Roman" w:hAnsi="Times New Roman" w:cs="Times New Roman"/>
          <w:sz w:val="24"/>
          <w:szCs w:val="24"/>
        </w:rPr>
        <w:t xml:space="preserve">ey de la </w:t>
      </w:r>
      <w:r w:rsidR="00A326E1" w:rsidRPr="00806A81">
        <w:rPr>
          <w:rFonts w:ascii="Times New Roman" w:hAnsi="Times New Roman" w:cs="Times New Roman"/>
          <w:sz w:val="24"/>
          <w:szCs w:val="24"/>
        </w:rPr>
        <w:t>I</w:t>
      </w:r>
      <w:r w:rsidRPr="00806A81">
        <w:rPr>
          <w:rFonts w:ascii="Times New Roman" w:hAnsi="Times New Roman" w:cs="Times New Roman"/>
          <w:sz w:val="24"/>
          <w:szCs w:val="24"/>
        </w:rPr>
        <w:t xml:space="preserve">nclusión de las </w:t>
      </w:r>
      <w:r w:rsidR="00A326E1" w:rsidRPr="00806A81">
        <w:rPr>
          <w:rFonts w:ascii="Times New Roman" w:hAnsi="Times New Roman" w:cs="Times New Roman"/>
          <w:sz w:val="24"/>
          <w:szCs w:val="24"/>
        </w:rPr>
        <w:t>P</w:t>
      </w:r>
      <w:r w:rsidRPr="00806A81">
        <w:rPr>
          <w:rFonts w:ascii="Times New Roman" w:hAnsi="Times New Roman" w:cs="Times New Roman"/>
          <w:sz w:val="24"/>
          <w:szCs w:val="24"/>
        </w:rPr>
        <w:t xml:space="preserve">ersonas con </w:t>
      </w:r>
      <w:r w:rsidR="00A326E1" w:rsidRPr="00806A81">
        <w:rPr>
          <w:rFonts w:ascii="Times New Roman" w:hAnsi="Times New Roman" w:cs="Times New Roman"/>
          <w:sz w:val="24"/>
          <w:szCs w:val="24"/>
        </w:rPr>
        <w:t>D</w:t>
      </w:r>
      <w:r w:rsidRPr="00806A81">
        <w:rPr>
          <w:rFonts w:ascii="Times New Roman" w:hAnsi="Times New Roman" w:cs="Times New Roman"/>
          <w:sz w:val="24"/>
          <w:szCs w:val="24"/>
        </w:rPr>
        <w:t>iscapacidad en el Estado de México, es muy importante señalar que este trabajo arduo que</w:t>
      </w:r>
      <w:r w:rsidR="00A326E1" w:rsidRPr="00806A81">
        <w:rPr>
          <w:rFonts w:ascii="Times New Roman" w:hAnsi="Times New Roman" w:cs="Times New Roman"/>
          <w:sz w:val="24"/>
          <w:szCs w:val="24"/>
        </w:rPr>
        <w:t>,</w:t>
      </w:r>
      <w:r w:rsidRPr="00806A81">
        <w:rPr>
          <w:rFonts w:ascii="Times New Roman" w:hAnsi="Times New Roman" w:cs="Times New Roman"/>
          <w:sz w:val="24"/>
          <w:szCs w:val="24"/>
        </w:rPr>
        <w:t xml:space="preserve"> como bien lo comenta mi compañera Rosita, se realizó en </w:t>
      </w:r>
      <w:r w:rsidR="00A326E1" w:rsidRPr="00806A81">
        <w:rPr>
          <w:rFonts w:ascii="Times New Roman" w:hAnsi="Times New Roman" w:cs="Times New Roman"/>
          <w:sz w:val="24"/>
          <w:szCs w:val="24"/>
        </w:rPr>
        <w:t>dos</w:t>
      </w:r>
      <w:r w:rsidRPr="00806A81">
        <w:rPr>
          <w:rFonts w:ascii="Times New Roman" w:hAnsi="Times New Roman" w:cs="Times New Roman"/>
          <w:sz w:val="24"/>
          <w:szCs w:val="24"/>
        </w:rPr>
        <w:t xml:space="preserve"> legislaturas, prácticamente casi </w:t>
      </w:r>
      <w:r w:rsidR="00A326E1" w:rsidRPr="00806A81">
        <w:rPr>
          <w:rFonts w:ascii="Times New Roman" w:hAnsi="Times New Roman" w:cs="Times New Roman"/>
          <w:sz w:val="24"/>
          <w:szCs w:val="24"/>
        </w:rPr>
        <w:t>seis</w:t>
      </w:r>
      <w:r w:rsidRPr="00806A81">
        <w:rPr>
          <w:rFonts w:ascii="Times New Roman" w:hAnsi="Times New Roman" w:cs="Times New Roman"/>
          <w:sz w:val="24"/>
          <w:szCs w:val="24"/>
        </w:rPr>
        <w:t xml:space="preserve"> años, su elaboración estuvo repleta de obstáculos, porque estos temas no son prioridad para algunas personas</w:t>
      </w:r>
      <w:r w:rsidR="00B91068" w:rsidRPr="00806A81">
        <w:rPr>
          <w:rFonts w:ascii="Times New Roman" w:hAnsi="Times New Roman" w:cs="Times New Roman"/>
          <w:sz w:val="24"/>
          <w:szCs w:val="24"/>
        </w:rPr>
        <w:t>,</w:t>
      </w:r>
      <w:r w:rsidRPr="00806A81">
        <w:rPr>
          <w:rFonts w:ascii="Times New Roman" w:hAnsi="Times New Roman" w:cs="Times New Roman"/>
          <w:sz w:val="24"/>
          <w:szCs w:val="24"/>
        </w:rPr>
        <w:t xml:space="preserve"> cuando ya vemos las estadísticas que es un sector muy importante</w:t>
      </w:r>
      <w:r w:rsidR="00B91068" w:rsidRPr="00806A81">
        <w:rPr>
          <w:rFonts w:ascii="Times New Roman" w:hAnsi="Times New Roman" w:cs="Times New Roman"/>
          <w:sz w:val="24"/>
          <w:szCs w:val="24"/>
        </w:rPr>
        <w:t>,</w:t>
      </w:r>
      <w:r w:rsidRPr="00806A81">
        <w:rPr>
          <w:rFonts w:ascii="Times New Roman" w:hAnsi="Times New Roman" w:cs="Times New Roman"/>
          <w:sz w:val="24"/>
          <w:szCs w:val="24"/>
        </w:rPr>
        <w:t xml:space="preserve"> como el de la anterior iniciativa de las personas mayores y</w:t>
      </w:r>
      <w:r w:rsidR="00B91068" w:rsidRPr="00806A81">
        <w:rPr>
          <w:rFonts w:ascii="Times New Roman" w:hAnsi="Times New Roman" w:cs="Times New Roman"/>
          <w:sz w:val="24"/>
          <w:szCs w:val="24"/>
        </w:rPr>
        <w:t>,</w:t>
      </w:r>
      <w:r w:rsidRPr="00806A81">
        <w:rPr>
          <w:rFonts w:ascii="Times New Roman" w:hAnsi="Times New Roman" w:cs="Times New Roman"/>
          <w:sz w:val="24"/>
          <w:szCs w:val="24"/>
        </w:rPr>
        <w:t xml:space="preserve"> por lo mismo</w:t>
      </w:r>
      <w:r w:rsidR="00B91068" w:rsidRPr="00806A81">
        <w:rPr>
          <w:rFonts w:ascii="Times New Roman" w:hAnsi="Times New Roman" w:cs="Times New Roman"/>
          <w:sz w:val="24"/>
          <w:szCs w:val="24"/>
        </w:rPr>
        <w:t>,</w:t>
      </w:r>
      <w:r w:rsidRPr="00806A81">
        <w:rPr>
          <w:rFonts w:ascii="Times New Roman" w:hAnsi="Times New Roman" w:cs="Times New Roman"/>
          <w:sz w:val="24"/>
          <w:szCs w:val="24"/>
        </w:rPr>
        <w:t xml:space="preserve"> yo felicito ampliamente a mi amiga la diputada Alicia Mercado y a su equipo</w:t>
      </w:r>
      <w:r w:rsidR="00920279" w:rsidRPr="00806A81">
        <w:rPr>
          <w:rFonts w:ascii="Times New Roman" w:hAnsi="Times New Roman" w:cs="Times New Roman"/>
          <w:sz w:val="24"/>
          <w:szCs w:val="24"/>
        </w:rPr>
        <w:t>,</w:t>
      </w:r>
      <w:r w:rsidRPr="00806A81">
        <w:rPr>
          <w:rFonts w:ascii="Times New Roman" w:hAnsi="Times New Roman" w:cs="Times New Roman"/>
          <w:sz w:val="24"/>
          <w:szCs w:val="24"/>
        </w:rPr>
        <w:t xml:space="preserve"> a la Secretaria Técnica, la licenciada Anita Sosa, porque lo que se ha realizado no solamente es una ley que se va a aplicar en el Estado de México</w:t>
      </w:r>
      <w:r w:rsidR="00920279" w:rsidRPr="00806A81">
        <w:rPr>
          <w:rFonts w:ascii="Times New Roman" w:hAnsi="Times New Roman" w:cs="Times New Roman"/>
          <w:sz w:val="24"/>
          <w:szCs w:val="24"/>
        </w:rPr>
        <w:t>,</w:t>
      </w:r>
      <w:r w:rsidRPr="00806A81">
        <w:rPr>
          <w:rFonts w:ascii="Times New Roman" w:hAnsi="Times New Roman" w:cs="Times New Roman"/>
          <w:sz w:val="24"/>
          <w:szCs w:val="24"/>
        </w:rPr>
        <w:t xml:space="preserve"> sino que va a ser un referente a nivel nacional para que todas las leyes puedan tener una consulta.</w:t>
      </w:r>
    </w:p>
    <w:p w14:paraId="76EB7706" w14:textId="687D4938" w:rsidR="008C38A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Muchas veces la ciudadanía se queja de que la ley no va acorde a su necesidad o a lo que está viviendo en ese momento, porque muchas veces las leyes se hacen en un escritorio</w:t>
      </w:r>
      <w:r w:rsidR="002663FA" w:rsidRPr="00806A81">
        <w:rPr>
          <w:rFonts w:ascii="Times New Roman" w:hAnsi="Times New Roman" w:cs="Times New Roman"/>
          <w:sz w:val="24"/>
          <w:szCs w:val="24"/>
        </w:rPr>
        <w:t>,</w:t>
      </w:r>
      <w:r w:rsidRPr="00806A81">
        <w:rPr>
          <w:rFonts w:ascii="Times New Roman" w:hAnsi="Times New Roman" w:cs="Times New Roman"/>
          <w:sz w:val="24"/>
          <w:szCs w:val="24"/>
        </w:rPr>
        <w:t xml:space="preserve"> y esta ley tiene mucho campo y quedará como antecedente</w:t>
      </w:r>
      <w:r w:rsidR="002663FA" w:rsidRPr="00806A81">
        <w:rPr>
          <w:rFonts w:ascii="Times New Roman" w:hAnsi="Times New Roman" w:cs="Times New Roman"/>
          <w:sz w:val="24"/>
          <w:szCs w:val="24"/>
        </w:rPr>
        <w:t>,</w:t>
      </w:r>
      <w:r w:rsidRPr="00806A81">
        <w:rPr>
          <w:rFonts w:ascii="Times New Roman" w:hAnsi="Times New Roman" w:cs="Times New Roman"/>
          <w:sz w:val="24"/>
          <w:szCs w:val="24"/>
        </w:rPr>
        <w:t xml:space="preserve"> y yo invito a las demás legislaturas que puedan tomarlo como un modelo a seguir para que las personas con discapacidad sean representadas en toda la República, no s</w:t>
      </w:r>
      <w:r w:rsidR="002663FA" w:rsidRPr="00806A81">
        <w:rPr>
          <w:rFonts w:ascii="Times New Roman" w:hAnsi="Times New Roman" w:cs="Times New Roman"/>
          <w:sz w:val="24"/>
          <w:szCs w:val="24"/>
        </w:rPr>
        <w:t>o</w:t>
      </w:r>
      <w:r w:rsidRPr="00806A81">
        <w:rPr>
          <w:rFonts w:ascii="Times New Roman" w:hAnsi="Times New Roman" w:cs="Times New Roman"/>
          <w:sz w:val="24"/>
          <w:szCs w:val="24"/>
        </w:rPr>
        <w:t>lo en el Estado de México</w:t>
      </w:r>
      <w:r w:rsidR="002663FA" w:rsidRPr="00806A81">
        <w:rPr>
          <w:rFonts w:ascii="Times New Roman" w:hAnsi="Times New Roman" w:cs="Times New Roman"/>
          <w:sz w:val="24"/>
          <w:szCs w:val="24"/>
        </w:rPr>
        <w:t>,</w:t>
      </w:r>
      <w:r w:rsidRPr="00806A81">
        <w:rPr>
          <w:rFonts w:ascii="Times New Roman" w:hAnsi="Times New Roman" w:cs="Times New Roman"/>
          <w:sz w:val="24"/>
          <w:szCs w:val="24"/>
        </w:rPr>
        <w:t xml:space="preserve"> y me alegra haber acompañado este proceso.</w:t>
      </w:r>
    </w:p>
    <w:p w14:paraId="4242152B" w14:textId="77777777" w:rsidR="008C38A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Muchas gracias.</w:t>
      </w:r>
    </w:p>
    <w:p w14:paraId="7C32F35A" w14:textId="296ED53E" w:rsidR="008C38A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PRESIDENTA DIP. ALICIA MERCADO MORENO. Muchas gracias</w:t>
      </w:r>
      <w:r w:rsidR="002663FA" w:rsidRPr="00806A81">
        <w:rPr>
          <w:rFonts w:ascii="Times New Roman" w:hAnsi="Times New Roman" w:cs="Times New Roman"/>
          <w:sz w:val="24"/>
          <w:szCs w:val="24"/>
        </w:rPr>
        <w:t>,</w:t>
      </w:r>
      <w:r w:rsidRPr="00806A81">
        <w:rPr>
          <w:rFonts w:ascii="Times New Roman" w:hAnsi="Times New Roman" w:cs="Times New Roman"/>
          <w:sz w:val="24"/>
          <w:szCs w:val="24"/>
        </w:rPr>
        <w:t xml:space="preserve"> diputada Elba.</w:t>
      </w:r>
    </w:p>
    <w:p w14:paraId="49AEB0A4" w14:textId="77777777" w:rsidR="008C38A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Tomo la voz.</w:t>
      </w:r>
    </w:p>
    <w:p w14:paraId="18011A0C" w14:textId="77777777" w:rsidR="0014138C"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lastRenderedPageBreak/>
        <w:tab/>
        <w:t>Buenas tardes</w:t>
      </w:r>
      <w:r w:rsidR="002663FA" w:rsidRPr="00806A81">
        <w:rPr>
          <w:rFonts w:ascii="Times New Roman" w:hAnsi="Times New Roman" w:cs="Times New Roman"/>
          <w:sz w:val="24"/>
          <w:szCs w:val="24"/>
        </w:rPr>
        <w:t>,</w:t>
      </w:r>
      <w:r w:rsidRPr="00806A81">
        <w:rPr>
          <w:rFonts w:ascii="Times New Roman" w:hAnsi="Times New Roman" w:cs="Times New Roman"/>
          <w:sz w:val="24"/>
          <w:szCs w:val="24"/>
        </w:rPr>
        <w:t xml:space="preserve"> diputadas y diputados; medios de comunicación y personas que siguen esta mesa de trabajo</w:t>
      </w:r>
      <w:r w:rsidR="0014138C" w:rsidRPr="00806A81">
        <w:rPr>
          <w:rFonts w:ascii="Times New Roman" w:hAnsi="Times New Roman" w:cs="Times New Roman"/>
          <w:sz w:val="24"/>
          <w:szCs w:val="24"/>
        </w:rPr>
        <w:t>.</w:t>
      </w:r>
    </w:p>
    <w:p w14:paraId="4DBB619D" w14:textId="4A990EED" w:rsidR="008C38A3" w:rsidRPr="00806A81" w:rsidRDefault="0014138C"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Q</w:t>
      </w:r>
      <w:r w:rsidR="008C38A3" w:rsidRPr="00806A81">
        <w:rPr>
          <w:rFonts w:ascii="Times New Roman" w:hAnsi="Times New Roman" w:cs="Times New Roman"/>
          <w:sz w:val="24"/>
          <w:szCs w:val="24"/>
        </w:rPr>
        <w:t>uiero agradecer profundamente a quienes formaron parte de este gran proyecto, a quienes aportaron sus opiniones en el proceso de consulta, a las personas con discapacidad, a quienes confiaron en mí para la realización de esta tan magnánima enmienda.</w:t>
      </w:r>
    </w:p>
    <w:p w14:paraId="289C9C4D" w14:textId="6D012257" w:rsidR="008C38A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No tienen idea de lo que significa para una persona con discapacidad el que su voz sea escuchada</w:t>
      </w:r>
      <w:r w:rsidR="00647BA0"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647BA0" w:rsidRPr="00806A81">
        <w:rPr>
          <w:rFonts w:ascii="Times New Roman" w:hAnsi="Times New Roman" w:cs="Times New Roman"/>
          <w:sz w:val="24"/>
          <w:szCs w:val="24"/>
        </w:rPr>
        <w:t>P</w:t>
      </w:r>
      <w:r w:rsidRPr="00806A81">
        <w:rPr>
          <w:rFonts w:ascii="Times New Roman" w:hAnsi="Times New Roman" w:cs="Times New Roman"/>
          <w:sz w:val="24"/>
          <w:szCs w:val="24"/>
        </w:rPr>
        <w:t>uedo decirles con orgullo que cumplimos con cada uno de los requisitos establecidos por la Suprema Corte y la convención</w:t>
      </w:r>
      <w:r w:rsidR="000A0826"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AD0B54" w:rsidRPr="00806A81">
        <w:rPr>
          <w:rFonts w:ascii="Times New Roman" w:hAnsi="Times New Roman" w:cs="Times New Roman"/>
          <w:sz w:val="24"/>
          <w:szCs w:val="24"/>
        </w:rPr>
        <w:t>que,</w:t>
      </w:r>
      <w:r w:rsidRPr="00806A81">
        <w:rPr>
          <w:rFonts w:ascii="Times New Roman" w:hAnsi="Times New Roman" w:cs="Times New Roman"/>
          <w:sz w:val="24"/>
          <w:szCs w:val="24"/>
        </w:rPr>
        <w:t xml:space="preserve"> si bien son requisitos esenciales, lo más importante de todo esto es que se dignificó nuestro proyecto.</w:t>
      </w:r>
    </w:p>
    <w:p w14:paraId="1B250EC4" w14:textId="5388CD17" w:rsidR="008C38A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La transformación que comenzó con nuestro movimiento está forjando sociedades más incluyentes</w:t>
      </w:r>
      <w:r w:rsidR="00647BA0" w:rsidRPr="00806A81">
        <w:rPr>
          <w:rFonts w:ascii="Times New Roman" w:hAnsi="Times New Roman" w:cs="Times New Roman"/>
          <w:sz w:val="24"/>
          <w:szCs w:val="24"/>
        </w:rPr>
        <w:t>,</w:t>
      </w:r>
      <w:r w:rsidRPr="00806A81">
        <w:rPr>
          <w:rFonts w:ascii="Times New Roman" w:hAnsi="Times New Roman" w:cs="Times New Roman"/>
          <w:sz w:val="24"/>
          <w:szCs w:val="24"/>
        </w:rPr>
        <w:t xml:space="preserve"> y nuestras juventudes empiezan a reconocer la importancia de transitar hac</w:t>
      </w:r>
      <w:r w:rsidR="00647BA0" w:rsidRPr="00806A81">
        <w:rPr>
          <w:rFonts w:ascii="Times New Roman" w:hAnsi="Times New Roman" w:cs="Times New Roman"/>
          <w:sz w:val="24"/>
          <w:szCs w:val="24"/>
        </w:rPr>
        <w:t>i</w:t>
      </w:r>
      <w:r w:rsidRPr="00806A81">
        <w:rPr>
          <w:rFonts w:ascii="Times New Roman" w:hAnsi="Times New Roman" w:cs="Times New Roman"/>
          <w:sz w:val="24"/>
          <w:szCs w:val="24"/>
        </w:rPr>
        <w:t>a una cultura de la discapacidad.</w:t>
      </w:r>
    </w:p>
    <w:p w14:paraId="77B4320B" w14:textId="0D575A3F" w:rsidR="00CD1D73" w:rsidRPr="00806A81" w:rsidRDefault="008C38A3"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Todas las voces participantes fueron escuchadas</w:t>
      </w:r>
      <w:r w:rsidR="00647BA0" w:rsidRPr="00806A81">
        <w:rPr>
          <w:rFonts w:ascii="Times New Roman" w:hAnsi="Times New Roman" w:cs="Times New Roman"/>
          <w:sz w:val="24"/>
          <w:szCs w:val="24"/>
        </w:rPr>
        <w:t>,</w:t>
      </w:r>
      <w:r w:rsidRPr="00806A81">
        <w:rPr>
          <w:rFonts w:ascii="Times New Roman" w:hAnsi="Times New Roman" w:cs="Times New Roman"/>
          <w:sz w:val="24"/>
          <w:szCs w:val="24"/>
        </w:rPr>
        <w:t xml:space="preserve"> y gracias a las personas con discapacidad</w:t>
      </w:r>
      <w:r w:rsidR="00647BA0" w:rsidRPr="00806A81">
        <w:rPr>
          <w:rFonts w:ascii="Times New Roman" w:hAnsi="Times New Roman" w:cs="Times New Roman"/>
          <w:sz w:val="24"/>
          <w:szCs w:val="24"/>
        </w:rPr>
        <w:t>,</w:t>
      </w:r>
      <w:r w:rsidRPr="00806A81">
        <w:rPr>
          <w:rFonts w:ascii="Times New Roman" w:hAnsi="Times New Roman" w:cs="Times New Roman"/>
          <w:sz w:val="24"/>
          <w:szCs w:val="24"/>
        </w:rPr>
        <w:t xml:space="preserve"> a las asociaciones que representan, al apoyo del Grupo Parlamentario de morena y los entes públicos participantes, podemos decir orgullosamente que el trabajo</w:t>
      </w:r>
      <w:r w:rsidR="005211FE" w:rsidRPr="00806A81">
        <w:rPr>
          <w:rFonts w:ascii="Times New Roman" w:hAnsi="Times New Roman" w:cs="Times New Roman"/>
          <w:sz w:val="24"/>
          <w:szCs w:val="24"/>
        </w:rPr>
        <w:t xml:space="preserve"> </w:t>
      </w:r>
      <w:r w:rsidR="001E511A" w:rsidRPr="00806A81">
        <w:rPr>
          <w:rFonts w:ascii="Times New Roman" w:hAnsi="Times New Roman" w:cs="Times New Roman"/>
          <w:sz w:val="24"/>
          <w:szCs w:val="24"/>
        </w:rPr>
        <w:t xml:space="preserve">que se obtuvo de </w:t>
      </w:r>
      <w:r w:rsidR="00CD1D73" w:rsidRPr="00806A81">
        <w:rPr>
          <w:rFonts w:ascii="Times New Roman" w:eastAsia="Times New Roman" w:hAnsi="Times New Roman" w:cs="Times New Roman"/>
          <w:sz w:val="24"/>
          <w:szCs w:val="24"/>
          <w:lang w:eastAsia="es-MX"/>
        </w:rPr>
        <w:t>este proyecto fue sumamente constructivo y pone los cimientos de la transformación en el reconocimiento de los derechos de las personas con discapacidad.</w:t>
      </w:r>
    </w:p>
    <w:p w14:paraId="56F0BCB7" w14:textId="113DB357" w:rsidR="00CD1D73" w:rsidRPr="00806A81" w:rsidRDefault="00CD1D73" w:rsidP="0086704F">
      <w:pPr>
        <w:pStyle w:val="Sinespaciado"/>
        <w:ind w:firstLine="708"/>
        <w:jc w:val="both"/>
        <w:rPr>
          <w:rFonts w:ascii="Times New Roman" w:eastAsia="Times New Roman" w:hAnsi="Times New Roman" w:cs="Times New Roman"/>
          <w:sz w:val="24"/>
          <w:szCs w:val="24"/>
          <w:lang w:eastAsia="es-MX"/>
        </w:rPr>
      </w:pPr>
      <w:r w:rsidRPr="00806A81">
        <w:rPr>
          <w:rFonts w:ascii="Times New Roman" w:eastAsia="Times New Roman" w:hAnsi="Times New Roman" w:cs="Times New Roman"/>
          <w:sz w:val="24"/>
          <w:szCs w:val="24"/>
          <w:lang w:eastAsia="es-MX"/>
        </w:rPr>
        <w:t>Alicia Mercado Moreno fue una niña que creció en un hospital, ahí terminó sus estudios, ahí jugó, ahí soñó. Fue una niña llena de miedo de los procedimientos médicos que le hacían, callando el dolor que sentía cada vez que le intervenían para que sus padres no pensaran que era débil, porque el sueño de sus padres era que su hija caminara, que tuviera una vida normal</w:t>
      </w:r>
      <w:r w:rsidR="005A5787" w:rsidRPr="00806A81">
        <w:rPr>
          <w:rFonts w:ascii="Times New Roman" w:eastAsia="Times New Roman" w:hAnsi="Times New Roman" w:cs="Times New Roman"/>
          <w:sz w:val="24"/>
          <w:szCs w:val="24"/>
          <w:lang w:eastAsia="es-MX"/>
        </w:rPr>
        <w:t>;</w:t>
      </w:r>
      <w:r w:rsidRPr="00806A81">
        <w:rPr>
          <w:rFonts w:ascii="Times New Roman" w:eastAsia="Times New Roman" w:hAnsi="Times New Roman" w:cs="Times New Roman"/>
          <w:sz w:val="24"/>
          <w:szCs w:val="24"/>
          <w:lang w:eastAsia="es-MX"/>
        </w:rPr>
        <w:t xml:space="preserve"> vivían con el temor de ver a su hija crecer en una sociedad que la discriminar</w:t>
      </w:r>
      <w:r w:rsidR="005A5787" w:rsidRPr="00806A81">
        <w:rPr>
          <w:rFonts w:ascii="Times New Roman" w:eastAsia="Times New Roman" w:hAnsi="Times New Roman" w:cs="Times New Roman"/>
          <w:sz w:val="24"/>
          <w:szCs w:val="24"/>
          <w:lang w:eastAsia="es-MX"/>
        </w:rPr>
        <w:t>a</w:t>
      </w:r>
      <w:r w:rsidRPr="00806A81">
        <w:rPr>
          <w:rFonts w:ascii="Times New Roman" w:eastAsia="Times New Roman" w:hAnsi="Times New Roman" w:cs="Times New Roman"/>
          <w:sz w:val="24"/>
          <w:szCs w:val="24"/>
          <w:lang w:eastAsia="es-MX"/>
        </w:rPr>
        <w:t xml:space="preserve"> y que no tuviera las mismas oportunidades que los demás.</w:t>
      </w:r>
    </w:p>
    <w:p w14:paraId="6C84A7E5" w14:textId="75657913" w:rsidR="00CD1D73" w:rsidRPr="00806A81" w:rsidRDefault="00CD1D73" w:rsidP="0086704F">
      <w:pPr>
        <w:pStyle w:val="Sinespaciado"/>
        <w:ind w:firstLine="708"/>
        <w:jc w:val="both"/>
        <w:rPr>
          <w:rFonts w:ascii="Times New Roman" w:eastAsia="Times New Roman" w:hAnsi="Times New Roman" w:cs="Times New Roman"/>
          <w:sz w:val="24"/>
          <w:szCs w:val="24"/>
          <w:lang w:eastAsia="es-MX"/>
        </w:rPr>
      </w:pPr>
      <w:r w:rsidRPr="00806A81">
        <w:rPr>
          <w:rFonts w:ascii="Times New Roman" w:eastAsia="Times New Roman" w:hAnsi="Times New Roman" w:cs="Times New Roman"/>
          <w:sz w:val="24"/>
          <w:szCs w:val="24"/>
          <w:lang w:eastAsia="es-MX"/>
        </w:rPr>
        <w:t>Hoy puedo decirles</w:t>
      </w:r>
      <w:r w:rsidR="005A5787" w:rsidRPr="00806A81">
        <w:rPr>
          <w:rFonts w:ascii="Times New Roman" w:eastAsia="Times New Roman" w:hAnsi="Times New Roman" w:cs="Times New Roman"/>
          <w:sz w:val="24"/>
          <w:szCs w:val="24"/>
          <w:lang w:eastAsia="es-MX"/>
        </w:rPr>
        <w:t>:</w:t>
      </w:r>
      <w:r w:rsidRPr="00806A81">
        <w:rPr>
          <w:rFonts w:ascii="Times New Roman" w:eastAsia="Times New Roman" w:hAnsi="Times New Roman" w:cs="Times New Roman"/>
          <w:sz w:val="24"/>
          <w:szCs w:val="24"/>
          <w:lang w:eastAsia="es-MX"/>
        </w:rPr>
        <w:t xml:space="preserve"> todo ese sufrimiento</w:t>
      </w:r>
      <w:r w:rsidR="005A5787" w:rsidRPr="00806A81">
        <w:rPr>
          <w:rFonts w:ascii="Times New Roman" w:eastAsia="Times New Roman" w:hAnsi="Times New Roman" w:cs="Times New Roman"/>
          <w:sz w:val="24"/>
          <w:szCs w:val="24"/>
          <w:lang w:eastAsia="es-MX"/>
        </w:rPr>
        <w:t>,</w:t>
      </w:r>
      <w:r w:rsidRPr="00806A81">
        <w:rPr>
          <w:rFonts w:ascii="Times New Roman" w:eastAsia="Times New Roman" w:hAnsi="Times New Roman" w:cs="Times New Roman"/>
          <w:sz w:val="24"/>
          <w:szCs w:val="24"/>
          <w:lang w:eastAsia="es-MX"/>
        </w:rPr>
        <w:t xml:space="preserve"> acompañado del amor de mis padres, me dieron el coraje y la fortaleza para enfrentarme a la vida, luchando por la dignificación de nuestros derechos.</w:t>
      </w:r>
    </w:p>
    <w:p w14:paraId="39CF25EE" w14:textId="65D71BC1" w:rsidR="004E2158" w:rsidRPr="00806A81" w:rsidRDefault="00CD1D73" w:rsidP="0086704F">
      <w:pPr>
        <w:pStyle w:val="Sinespaciado"/>
        <w:ind w:firstLine="708"/>
        <w:jc w:val="both"/>
        <w:rPr>
          <w:rFonts w:ascii="Times New Roman" w:eastAsia="Times New Roman" w:hAnsi="Times New Roman" w:cs="Times New Roman"/>
          <w:sz w:val="24"/>
          <w:szCs w:val="24"/>
          <w:lang w:eastAsia="es-MX"/>
        </w:rPr>
      </w:pPr>
      <w:r w:rsidRPr="00806A81">
        <w:rPr>
          <w:rFonts w:ascii="Times New Roman" w:eastAsia="Times New Roman" w:hAnsi="Times New Roman" w:cs="Times New Roman"/>
          <w:sz w:val="24"/>
          <w:szCs w:val="24"/>
          <w:lang w:eastAsia="es-MX"/>
        </w:rPr>
        <w:t>Mi camino de lucha se ha forjado desde el entendimiento de todo lo que vivimos las personas con discapacidad. Por ello, me llena de orgullo y de felicidad la aprobación de este dictamen</w:t>
      </w:r>
      <w:r w:rsidR="005A5787" w:rsidRPr="00806A81">
        <w:rPr>
          <w:rFonts w:ascii="Times New Roman" w:eastAsia="Times New Roman" w:hAnsi="Times New Roman" w:cs="Times New Roman"/>
          <w:sz w:val="24"/>
          <w:szCs w:val="24"/>
          <w:lang w:eastAsia="es-MX"/>
        </w:rPr>
        <w:t>,</w:t>
      </w:r>
      <w:r w:rsidRPr="00806A81">
        <w:rPr>
          <w:rFonts w:ascii="Times New Roman" w:eastAsia="Times New Roman" w:hAnsi="Times New Roman" w:cs="Times New Roman"/>
          <w:sz w:val="24"/>
          <w:szCs w:val="24"/>
          <w:lang w:eastAsia="es-MX"/>
        </w:rPr>
        <w:t xml:space="preserve"> y espero</w:t>
      </w:r>
      <w:r w:rsidR="00F97B44" w:rsidRPr="00806A81">
        <w:rPr>
          <w:rFonts w:ascii="Times New Roman" w:eastAsia="Times New Roman" w:hAnsi="Times New Roman" w:cs="Times New Roman"/>
          <w:sz w:val="24"/>
          <w:szCs w:val="24"/>
          <w:lang w:eastAsia="es-MX"/>
        </w:rPr>
        <w:t>,</w:t>
      </w:r>
      <w:r w:rsidRPr="00806A81">
        <w:rPr>
          <w:rFonts w:ascii="Times New Roman" w:eastAsia="Times New Roman" w:hAnsi="Times New Roman" w:cs="Times New Roman"/>
          <w:sz w:val="24"/>
          <w:szCs w:val="24"/>
          <w:lang w:eastAsia="es-MX"/>
        </w:rPr>
        <w:t xml:space="preserve"> desde lo más profundo</w:t>
      </w:r>
      <w:r w:rsidR="00F97B44" w:rsidRPr="00806A81">
        <w:rPr>
          <w:rFonts w:ascii="Times New Roman" w:eastAsia="Times New Roman" w:hAnsi="Times New Roman" w:cs="Times New Roman"/>
          <w:sz w:val="24"/>
          <w:szCs w:val="24"/>
          <w:lang w:eastAsia="es-MX"/>
        </w:rPr>
        <w:t>,</w:t>
      </w:r>
      <w:r w:rsidRPr="00806A81">
        <w:rPr>
          <w:rFonts w:ascii="Times New Roman" w:eastAsia="Times New Roman" w:hAnsi="Times New Roman" w:cs="Times New Roman"/>
          <w:sz w:val="24"/>
          <w:szCs w:val="24"/>
          <w:lang w:eastAsia="es-MX"/>
        </w:rPr>
        <w:t xml:space="preserve"> que esta ley con</w:t>
      </w:r>
      <w:r w:rsidR="00F97B44" w:rsidRPr="00806A81">
        <w:rPr>
          <w:rFonts w:ascii="Times New Roman" w:eastAsia="Times New Roman" w:hAnsi="Times New Roman" w:cs="Times New Roman"/>
          <w:sz w:val="24"/>
          <w:szCs w:val="24"/>
          <w:lang w:eastAsia="es-MX"/>
        </w:rPr>
        <w:t>tribuya</w:t>
      </w:r>
      <w:r w:rsidRPr="00806A81">
        <w:rPr>
          <w:rFonts w:ascii="Times New Roman" w:eastAsia="Times New Roman" w:hAnsi="Times New Roman" w:cs="Times New Roman"/>
          <w:sz w:val="24"/>
          <w:szCs w:val="24"/>
          <w:lang w:eastAsia="es-MX"/>
        </w:rPr>
        <w:t xml:space="preserve"> </w:t>
      </w:r>
      <w:r w:rsidR="00F97B44" w:rsidRPr="00806A81">
        <w:rPr>
          <w:rFonts w:ascii="Times New Roman" w:eastAsia="Times New Roman" w:hAnsi="Times New Roman" w:cs="Times New Roman"/>
          <w:sz w:val="24"/>
          <w:szCs w:val="24"/>
          <w:lang w:eastAsia="es-MX"/>
        </w:rPr>
        <w:t xml:space="preserve">a </w:t>
      </w:r>
      <w:r w:rsidRPr="00806A81">
        <w:rPr>
          <w:rFonts w:ascii="Times New Roman" w:eastAsia="Times New Roman" w:hAnsi="Times New Roman" w:cs="Times New Roman"/>
          <w:sz w:val="24"/>
          <w:szCs w:val="24"/>
          <w:lang w:eastAsia="es-MX"/>
        </w:rPr>
        <w:t>mejor</w:t>
      </w:r>
      <w:r w:rsidR="00F97B44" w:rsidRPr="00806A81">
        <w:rPr>
          <w:rFonts w:ascii="Times New Roman" w:eastAsia="Times New Roman" w:hAnsi="Times New Roman" w:cs="Times New Roman"/>
          <w:sz w:val="24"/>
          <w:szCs w:val="24"/>
          <w:lang w:eastAsia="es-MX"/>
        </w:rPr>
        <w:t>ar</w:t>
      </w:r>
      <w:r w:rsidRPr="00806A81">
        <w:rPr>
          <w:rFonts w:ascii="Times New Roman" w:eastAsia="Times New Roman" w:hAnsi="Times New Roman" w:cs="Times New Roman"/>
          <w:sz w:val="24"/>
          <w:szCs w:val="24"/>
          <w:lang w:eastAsia="es-MX"/>
        </w:rPr>
        <w:t xml:space="preserve"> la vida de las personas con discapacidad.</w:t>
      </w:r>
    </w:p>
    <w:p w14:paraId="382A0037" w14:textId="67865B73" w:rsidR="00CD1D73" w:rsidRPr="00806A81" w:rsidRDefault="00CD1D73" w:rsidP="0086704F">
      <w:pPr>
        <w:pStyle w:val="Sinespaciado"/>
        <w:ind w:firstLine="708"/>
        <w:jc w:val="both"/>
        <w:rPr>
          <w:rFonts w:ascii="Times New Roman" w:eastAsia="Times New Roman" w:hAnsi="Times New Roman" w:cs="Times New Roman"/>
          <w:sz w:val="24"/>
          <w:szCs w:val="24"/>
          <w:lang w:eastAsia="es-MX"/>
        </w:rPr>
      </w:pPr>
      <w:r w:rsidRPr="00806A81">
        <w:rPr>
          <w:rFonts w:ascii="Times New Roman" w:eastAsia="Times New Roman" w:hAnsi="Times New Roman" w:cs="Times New Roman"/>
          <w:sz w:val="24"/>
          <w:szCs w:val="24"/>
          <w:lang w:eastAsia="es-MX"/>
        </w:rPr>
        <w:t xml:space="preserve">Es </w:t>
      </w:r>
      <w:proofErr w:type="spellStart"/>
      <w:r w:rsidRPr="00806A81">
        <w:rPr>
          <w:rFonts w:ascii="Times New Roman" w:eastAsia="Times New Roman" w:hAnsi="Times New Roman" w:cs="Times New Roman"/>
          <w:sz w:val="24"/>
          <w:szCs w:val="24"/>
          <w:lang w:eastAsia="es-MX"/>
        </w:rPr>
        <w:t>cuanto</w:t>
      </w:r>
      <w:proofErr w:type="spellEnd"/>
      <w:r w:rsidR="004E2158" w:rsidRPr="00806A81">
        <w:rPr>
          <w:rFonts w:ascii="Times New Roman" w:eastAsia="Times New Roman" w:hAnsi="Times New Roman" w:cs="Times New Roman"/>
          <w:sz w:val="24"/>
          <w:szCs w:val="24"/>
          <w:lang w:eastAsia="es-MX"/>
        </w:rPr>
        <w:t>.</w:t>
      </w:r>
      <w:r w:rsidRPr="00806A81">
        <w:rPr>
          <w:rFonts w:ascii="Times New Roman" w:eastAsia="Times New Roman" w:hAnsi="Times New Roman" w:cs="Times New Roman"/>
          <w:sz w:val="24"/>
          <w:szCs w:val="24"/>
          <w:lang w:eastAsia="es-MX"/>
        </w:rPr>
        <w:t xml:space="preserve"> </w:t>
      </w:r>
      <w:r w:rsidR="004E2158" w:rsidRPr="00806A81">
        <w:rPr>
          <w:rFonts w:ascii="Times New Roman" w:eastAsia="Times New Roman" w:hAnsi="Times New Roman" w:cs="Times New Roman"/>
          <w:sz w:val="24"/>
          <w:szCs w:val="24"/>
          <w:lang w:eastAsia="es-MX"/>
        </w:rPr>
        <w:t>G</w:t>
      </w:r>
      <w:r w:rsidRPr="00806A81">
        <w:rPr>
          <w:rFonts w:ascii="Times New Roman" w:eastAsia="Times New Roman" w:hAnsi="Times New Roman" w:cs="Times New Roman"/>
          <w:sz w:val="24"/>
          <w:szCs w:val="24"/>
          <w:lang w:eastAsia="es-MX"/>
        </w:rPr>
        <w:t>racias.</w:t>
      </w:r>
    </w:p>
    <w:p w14:paraId="3E5719EB" w14:textId="286F279E" w:rsidR="00CD1D73" w:rsidRPr="00806A81" w:rsidRDefault="00CD1D73" w:rsidP="0086704F">
      <w:pPr>
        <w:pStyle w:val="Sinespaciado"/>
        <w:jc w:val="both"/>
        <w:rPr>
          <w:rFonts w:ascii="Times New Roman" w:eastAsia="Times New Roman" w:hAnsi="Times New Roman" w:cs="Times New Roman"/>
          <w:sz w:val="24"/>
          <w:szCs w:val="24"/>
          <w:lang w:eastAsia="es-MX"/>
        </w:rPr>
      </w:pPr>
      <w:r w:rsidRPr="00806A81">
        <w:rPr>
          <w:rFonts w:ascii="Times New Roman" w:eastAsia="Times New Roman" w:hAnsi="Times New Roman" w:cs="Times New Roman"/>
          <w:sz w:val="24"/>
          <w:szCs w:val="24"/>
          <w:lang w:eastAsia="es-MX"/>
        </w:rPr>
        <w:t>SECRETARIA DIP. ELBA ALDANA DUARTE. Muchas gracias</w:t>
      </w:r>
      <w:r w:rsidR="004E2158" w:rsidRPr="00806A81">
        <w:rPr>
          <w:rFonts w:ascii="Times New Roman" w:eastAsia="Times New Roman" w:hAnsi="Times New Roman" w:cs="Times New Roman"/>
          <w:sz w:val="24"/>
          <w:szCs w:val="24"/>
          <w:lang w:eastAsia="es-MX"/>
        </w:rPr>
        <w:t>,</w:t>
      </w:r>
      <w:r w:rsidRPr="00806A81">
        <w:rPr>
          <w:rFonts w:ascii="Times New Roman" w:eastAsia="Times New Roman" w:hAnsi="Times New Roman" w:cs="Times New Roman"/>
          <w:sz w:val="24"/>
          <w:szCs w:val="24"/>
          <w:lang w:eastAsia="es-MX"/>
        </w:rPr>
        <w:t xml:space="preserve"> Presidenta.</w:t>
      </w:r>
    </w:p>
    <w:p w14:paraId="2E8A2157" w14:textId="1829D266" w:rsidR="00CD1D73" w:rsidRPr="00806A81" w:rsidRDefault="00CD1D73" w:rsidP="0086704F">
      <w:pPr>
        <w:pStyle w:val="Sinespaciado"/>
        <w:jc w:val="both"/>
        <w:rPr>
          <w:rFonts w:ascii="Times New Roman" w:eastAsia="Times New Roman" w:hAnsi="Times New Roman" w:cs="Times New Roman"/>
          <w:sz w:val="24"/>
          <w:szCs w:val="24"/>
          <w:lang w:eastAsia="es-MX"/>
        </w:rPr>
      </w:pPr>
      <w:r w:rsidRPr="00806A81">
        <w:rPr>
          <w:rFonts w:ascii="Times New Roman" w:eastAsia="Times New Roman" w:hAnsi="Times New Roman" w:cs="Times New Roman"/>
          <w:sz w:val="24"/>
          <w:szCs w:val="24"/>
          <w:lang w:eastAsia="es-MX"/>
        </w:rPr>
        <w:t>PRESIDENTA DIP. ALICIA MERCADO MORENO. Consulto a las diputadas y los diputados si consideran suficientemente discutidos en lo general el dictamen y el proyecto de decreto</w:t>
      </w:r>
      <w:r w:rsidR="004E2158" w:rsidRPr="00806A81">
        <w:rPr>
          <w:rFonts w:ascii="Times New Roman" w:eastAsia="Times New Roman" w:hAnsi="Times New Roman" w:cs="Times New Roman"/>
          <w:sz w:val="24"/>
          <w:szCs w:val="24"/>
          <w:lang w:eastAsia="es-MX"/>
        </w:rPr>
        <w:t>,</w:t>
      </w:r>
      <w:r w:rsidRPr="00806A81">
        <w:rPr>
          <w:rFonts w:ascii="Times New Roman" w:eastAsia="Times New Roman" w:hAnsi="Times New Roman" w:cs="Times New Roman"/>
          <w:sz w:val="24"/>
          <w:szCs w:val="24"/>
          <w:lang w:eastAsia="es-MX"/>
        </w:rPr>
        <w:t xml:space="preserve"> y pido a quienes estén por ello, se sirvan levantar la mano</w:t>
      </w:r>
      <w:r w:rsidR="004E2158" w:rsidRPr="00806A81">
        <w:rPr>
          <w:rFonts w:ascii="Times New Roman" w:eastAsia="Times New Roman" w:hAnsi="Times New Roman" w:cs="Times New Roman"/>
          <w:sz w:val="24"/>
          <w:szCs w:val="24"/>
          <w:lang w:eastAsia="es-MX"/>
        </w:rPr>
        <w:t>.</w:t>
      </w:r>
      <w:r w:rsidRPr="00806A81">
        <w:rPr>
          <w:rFonts w:ascii="Times New Roman" w:eastAsia="Times New Roman" w:hAnsi="Times New Roman" w:cs="Times New Roman"/>
          <w:sz w:val="24"/>
          <w:szCs w:val="24"/>
          <w:lang w:eastAsia="es-MX"/>
        </w:rPr>
        <w:t xml:space="preserve"> ¿En contra? ¿En abstención?</w:t>
      </w:r>
    </w:p>
    <w:p w14:paraId="042DDFB3" w14:textId="57B1E1B9" w:rsidR="00CD1D73" w:rsidRPr="00806A81" w:rsidRDefault="00CD1D73" w:rsidP="0086704F">
      <w:pPr>
        <w:pStyle w:val="Sinespaciado"/>
        <w:jc w:val="both"/>
        <w:rPr>
          <w:rFonts w:ascii="Times New Roman" w:eastAsia="Times New Roman" w:hAnsi="Times New Roman" w:cs="Times New Roman"/>
          <w:sz w:val="24"/>
          <w:szCs w:val="24"/>
          <w:lang w:eastAsia="es-MX"/>
        </w:rPr>
      </w:pPr>
      <w:r w:rsidRPr="00806A81">
        <w:rPr>
          <w:rFonts w:ascii="Times New Roman" w:eastAsia="Times New Roman" w:hAnsi="Times New Roman" w:cs="Times New Roman"/>
          <w:sz w:val="24"/>
          <w:szCs w:val="24"/>
          <w:lang w:eastAsia="es-MX"/>
        </w:rPr>
        <w:t>SECRETARIA DIP. ELBA ALDANA DUARTE. Presidenta</w:t>
      </w:r>
      <w:r w:rsidR="004E2158" w:rsidRPr="00806A81">
        <w:rPr>
          <w:rFonts w:ascii="Times New Roman" w:eastAsia="Times New Roman" w:hAnsi="Times New Roman" w:cs="Times New Roman"/>
          <w:sz w:val="24"/>
          <w:szCs w:val="24"/>
          <w:lang w:eastAsia="es-MX"/>
        </w:rPr>
        <w:t>,</w:t>
      </w:r>
      <w:r w:rsidRPr="00806A81">
        <w:rPr>
          <w:rFonts w:ascii="Times New Roman" w:eastAsia="Times New Roman" w:hAnsi="Times New Roman" w:cs="Times New Roman"/>
          <w:sz w:val="24"/>
          <w:szCs w:val="24"/>
          <w:lang w:eastAsia="es-MX"/>
        </w:rPr>
        <w:t xml:space="preserve"> las diputadas y los diputados consideran suficientemente discutido en lo general el dictamen y el proyecto de decreto.</w:t>
      </w:r>
    </w:p>
    <w:p w14:paraId="501752D2" w14:textId="77777777" w:rsidR="004E2158" w:rsidRPr="00806A81" w:rsidRDefault="00CD1D73" w:rsidP="0086704F">
      <w:pPr>
        <w:pStyle w:val="Sinespaciado"/>
        <w:jc w:val="both"/>
        <w:rPr>
          <w:rFonts w:ascii="Times New Roman" w:eastAsia="Times New Roman" w:hAnsi="Times New Roman" w:cs="Times New Roman"/>
          <w:sz w:val="24"/>
          <w:szCs w:val="24"/>
          <w:lang w:eastAsia="es-MX"/>
        </w:rPr>
      </w:pPr>
      <w:r w:rsidRPr="00806A81">
        <w:rPr>
          <w:rFonts w:ascii="Times New Roman" w:eastAsia="Times New Roman" w:hAnsi="Times New Roman" w:cs="Times New Roman"/>
          <w:sz w:val="24"/>
          <w:szCs w:val="24"/>
          <w:lang w:eastAsia="es-MX"/>
        </w:rPr>
        <w:t>PRESIDENTA DIP. ALICIA MERCADO MORENO. Pregunto si son de aprobarse en lo general el dictamen y el proyecto de decreto</w:t>
      </w:r>
      <w:r w:rsidR="004E2158" w:rsidRPr="00806A81">
        <w:rPr>
          <w:rFonts w:ascii="Times New Roman" w:eastAsia="Times New Roman" w:hAnsi="Times New Roman" w:cs="Times New Roman"/>
          <w:sz w:val="24"/>
          <w:szCs w:val="24"/>
          <w:lang w:eastAsia="es-MX"/>
        </w:rPr>
        <w:t>,</w:t>
      </w:r>
      <w:r w:rsidRPr="00806A81">
        <w:rPr>
          <w:rFonts w:ascii="Times New Roman" w:eastAsia="Times New Roman" w:hAnsi="Times New Roman" w:cs="Times New Roman"/>
          <w:sz w:val="24"/>
          <w:szCs w:val="24"/>
          <w:lang w:eastAsia="es-MX"/>
        </w:rPr>
        <w:t xml:space="preserve"> y pido a la Secretaría recabe la votación nominal.</w:t>
      </w:r>
    </w:p>
    <w:p w14:paraId="6EEB8860" w14:textId="29D11862" w:rsidR="00CD1D73" w:rsidRPr="00806A81" w:rsidRDefault="004E2158" w:rsidP="0086704F">
      <w:pPr>
        <w:pStyle w:val="Sinespaciado"/>
        <w:jc w:val="both"/>
        <w:rPr>
          <w:rFonts w:ascii="Times New Roman" w:eastAsia="Times New Roman" w:hAnsi="Times New Roman" w:cs="Times New Roman"/>
          <w:sz w:val="24"/>
          <w:szCs w:val="24"/>
          <w:lang w:eastAsia="es-MX"/>
        </w:rPr>
      </w:pPr>
      <w:r w:rsidRPr="00806A81">
        <w:rPr>
          <w:rFonts w:ascii="Times New Roman" w:eastAsia="Times New Roman" w:hAnsi="Times New Roman" w:cs="Times New Roman"/>
          <w:sz w:val="24"/>
          <w:szCs w:val="24"/>
          <w:lang w:eastAsia="es-MX"/>
        </w:rPr>
        <w:tab/>
      </w:r>
      <w:r w:rsidR="00CD1D73" w:rsidRPr="00806A81">
        <w:rPr>
          <w:rFonts w:ascii="Times New Roman" w:eastAsia="Times New Roman" w:hAnsi="Times New Roman" w:cs="Times New Roman"/>
          <w:sz w:val="24"/>
          <w:szCs w:val="24"/>
          <w:lang w:eastAsia="es-MX"/>
        </w:rPr>
        <w:t>Si alguien desea separar algún artículo, sírvase referirlo.</w:t>
      </w:r>
    </w:p>
    <w:p w14:paraId="5CDBCD79" w14:textId="77777777" w:rsidR="00CD1D73" w:rsidRPr="00806A81" w:rsidRDefault="00CD1D73" w:rsidP="0086704F">
      <w:pPr>
        <w:pStyle w:val="Sinespaciado"/>
        <w:jc w:val="both"/>
        <w:rPr>
          <w:rFonts w:ascii="Times New Roman" w:eastAsia="Times New Roman" w:hAnsi="Times New Roman" w:cs="Times New Roman"/>
          <w:sz w:val="24"/>
          <w:szCs w:val="24"/>
          <w:lang w:eastAsia="es-MX"/>
        </w:rPr>
      </w:pPr>
      <w:r w:rsidRPr="00806A81">
        <w:rPr>
          <w:rFonts w:ascii="Times New Roman" w:eastAsia="Times New Roman" w:hAnsi="Times New Roman" w:cs="Times New Roman"/>
          <w:sz w:val="24"/>
          <w:szCs w:val="24"/>
          <w:lang w:eastAsia="es-MX"/>
        </w:rPr>
        <w:t>SECRETARIA DIP. ELBA ALDANA DUARTE. Con gusto recabamos la votación.</w:t>
      </w:r>
    </w:p>
    <w:p w14:paraId="77668BDF" w14:textId="77777777" w:rsidR="00CD1D73" w:rsidRPr="00806A81" w:rsidRDefault="00CD1D73" w:rsidP="0086704F">
      <w:pPr>
        <w:pStyle w:val="Sinespaciado"/>
        <w:jc w:val="center"/>
        <w:rPr>
          <w:rFonts w:ascii="Times New Roman" w:hAnsi="Times New Roman" w:cs="Times New Roman"/>
          <w:i/>
          <w:sz w:val="24"/>
          <w:szCs w:val="24"/>
        </w:rPr>
      </w:pPr>
      <w:r w:rsidRPr="00806A81">
        <w:rPr>
          <w:rFonts w:ascii="Times New Roman" w:hAnsi="Times New Roman" w:cs="Times New Roman"/>
          <w:i/>
          <w:sz w:val="24"/>
          <w:szCs w:val="24"/>
        </w:rPr>
        <w:t>(Votación nominal)</w:t>
      </w:r>
    </w:p>
    <w:p w14:paraId="3410DFF3" w14:textId="77777777"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 El dictamen y el proyecto de decreto han sido aprobados en lo general por unanimidad de votos.</w:t>
      </w:r>
    </w:p>
    <w:p w14:paraId="066C4386" w14:textId="6A359973"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PRESIDENTA DIP. ALICIA MERCADO MORENO. Se acuerda la aprobación en lo general del dictamen y el proyecto de decreto</w:t>
      </w:r>
      <w:r w:rsidR="00920010" w:rsidRPr="00806A81">
        <w:rPr>
          <w:rFonts w:ascii="Times New Roman" w:hAnsi="Times New Roman" w:cs="Times New Roman"/>
          <w:sz w:val="24"/>
          <w:szCs w:val="24"/>
        </w:rPr>
        <w:t>.</w:t>
      </w:r>
      <w:r w:rsidRPr="00806A81">
        <w:rPr>
          <w:rFonts w:ascii="Times New Roman" w:hAnsi="Times New Roman" w:cs="Times New Roman"/>
          <w:sz w:val="24"/>
          <w:szCs w:val="24"/>
        </w:rPr>
        <w:t xml:space="preserve"> </w:t>
      </w:r>
      <w:r w:rsidR="00920010" w:rsidRPr="00806A81">
        <w:rPr>
          <w:rFonts w:ascii="Times New Roman" w:hAnsi="Times New Roman" w:cs="Times New Roman"/>
          <w:sz w:val="24"/>
          <w:szCs w:val="24"/>
        </w:rPr>
        <w:t>S</w:t>
      </w:r>
      <w:r w:rsidRPr="00806A81">
        <w:rPr>
          <w:rFonts w:ascii="Times New Roman" w:hAnsi="Times New Roman" w:cs="Times New Roman"/>
          <w:sz w:val="24"/>
          <w:szCs w:val="24"/>
        </w:rPr>
        <w:t>e tienen también por aprobados en lo particular.</w:t>
      </w:r>
    </w:p>
    <w:p w14:paraId="026721C8" w14:textId="77777777"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 Presidenta, han sido finalizados los asuntos del orden del día.</w:t>
      </w:r>
    </w:p>
    <w:p w14:paraId="4987AEAD" w14:textId="77777777"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lastRenderedPageBreak/>
        <w:t>PRESIDENTA DIP. ALICIA MERCADO MORENO. Registre la Secretaría la asistencia a la reunión.</w:t>
      </w:r>
    </w:p>
    <w:p w14:paraId="75450574" w14:textId="77777777"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 Ha sido registrada la asistencia a la reunión.</w:t>
      </w:r>
    </w:p>
    <w:p w14:paraId="73EF257A" w14:textId="489C1ABE"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 xml:space="preserve">PRESIDENTA DIP. ALICIA MERCADO MORENO. Se levanta la reunión de la Comisión Legislativa </w:t>
      </w:r>
      <w:r w:rsidR="00920010" w:rsidRPr="00806A81">
        <w:rPr>
          <w:rFonts w:ascii="Times New Roman" w:hAnsi="Times New Roman" w:cs="Times New Roman"/>
          <w:sz w:val="24"/>
          <w:szCs w:val="24"/>
        </w:rPr>
        <w:t>p</w:t>
      </w:r>
      <w:r w:rsidRPr="00806A81">
        <w:rPr>
          <w:rFonts w:ascii="Times New Roman" w:hAnsi="Times New Roman" w:cs="Times New Roman"/>
          <w:sz w:val="24"/>
          <w:szCs w:val="24"/>
        </w:rPr>
        <w:t>ara la Atención de Grupos Vulnerables, siendo las trece horas veinte minutos del jueves siete de marzo del dos mil veinticuatro</w:t>
      </w:r>
      <w:r w:rsidR="00696F28" w:rsidRPr="00806A81">
        <w:rPr>
          <w:rFonts w:ascii="Times New Roman" w:hAnsi="Times New Roman" w:cs="Times New Roman"/>
          <w:sz w:val="24"/>
          <w:szCs w:val="24"/>
        </w:rPr>
        <w:t>,</w:t>
      </w:r>
      <w:r w:rsidRPr="00806A81">
        <w:rPr>
          <w:rFonts w:ascii="Times New Roman" w:hAnsi="Times New Roman" w:cs="Times New Roman"/>
          <w:sz w:val="24"/>
          <w:szCs w:val="24"/>
        </w:rPr>
        <w:t xml:space="preserve"> y se pide a los integrantes estar atentos a la próxima convocatoria.</w:t>
      </w:r>
    </w:p>
    <w:p w14:paraId="387DC0B7" w14:textId="77777777" w:rsidR="00563B8F"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ab/>
        <w:t>Muchas gracias.</w:t>
      </w:r>
    </w:p>
    <w:p w14:paraId="65E7BA75" w14:textId="36B0F3EC" w:rsidR="00A8569E" w:rsidRPr="00806A81" w:rsidRDefault="00563B8F" w:rsidP="0086704F">
      <w:pPr>
        <w:pStyle w:val="Sinespaciado"/>
        <w:jc w:val="both"/>
        <w:rPr>
          <w:rFonts w:ascii="Times New Roman" w:hAnsi="Times New Roman" w:cs="Times New Roman"/>
          <w:sz w:val="24"/>
          <w:szCs w:val="24"/>
        </w:rPr>
      </w:pPr>
      <w:r w:rsidRPr="00806A81">
        <w:rPr>
          <w:rFonts w:ascii="Times New Roman" w:hAnsi="Times New Roman" w:cs="Times New Roman"/>
          <w:sz w:val="24"/>
          <w:szCs w:val="24"/>
        </w:rPr>
        <w:t>SECRETARIA DIP. ELBA ALDANA DUARTE. Muchas gracias y buena tarde.</w:t>
      </w:r>
    </w:p>
    <w:sectPr w:rsidR="00A8569E" w:rsidRPr="00806A81" w:rsidSect="00806A8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24AB3" w14:textId="77777777" w:rsidR="00AD7513" w:rsidRDefault="00AD7513" w:rsidP="005A3F0F">
      <w:pPr>
        <w:spacing w:after="0" w:line="240" w:lineRule="auto"/>
      </w:pPr>
      <w:r>
        <w:separator/>
      </w:r>
    </w:p>
  </w:endnote>
  <w:endnote w:type="continuationSeparator" w:id="0">
    <w:p w14:paraId="7074711E" w14:textId="77777777" w:rsidR="00AD7513" w:rsidRDefault="00AD7513" w:rsidP="005A3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931522"/>
      <w:docPartObj>
        <w:docPartGallery w:val="Page Numbers (Bottom of Page)"/>
        <w:docPartUnique/>
      </w:docPartObj>
    </w:sdtPr>
    <w:sdtEndPr/>
    <w:sdtContent>
      <w:p w14:paraId="6D207DA3" w14:textId="4D753708" w:rsidR="005A3F0F" w:rsidRDefault="005A3F0F" w:rsidP="001A7DC2">
        <w:pPr>
          <w:pStyle w:val="Piedepgina"/>
          <w:jc w:val="right"/>
        </w:pPr>
        <w:r>
          <w:fldChar w:fldCharType="begin"/>
        </w:r>
        <w:r>
          <w:instrText>PAGE   \* MERGEFORMAT</w:instrText>
        </w:r>
        <w:r>
          <w:fldChar w:fldCharType="separate"/>
        </w:r>
        <w:r w:rsidR="00806A81" w:rsidRPr="00806A81">
          <w:rPr>
            <w:noProof/>
            <w:lang w:val="es-ES"/>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97C79" w14:textId="77777777" w:rsidR="00AD7513" w:rsidRDefault="00AD7513" w:rsidP="005A3F0F">
      <w:pPr>
        <w:spacing w:after="0" w:line="240" w:lineRule="auto"/>
      </w:pPr>
      <w:r>
        <w:separator/>
      </w:r>
    </w:p>
  </w:footnote>
  <w:footnote w:type="continuationSeparator" w:id="0">
    <w:p w14:paraId="684FE99B" w14:textId="77777777" w:rsidR="00AD7513" w:rsidRDefault="00AD7513" w:rsidP="005A3F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96C"/>
    <w:rsid w:val="00024F86"/>
    <w:rsid w:val="000415D2"/>
    <w:rsid w:val="0005158F"/>
    <w:rsid w:val="000A04D5"/>
    <w:rsid w:val="000A0826"/>
    <w:rsid w:val="000C28D2"/>
    <w:rsid w:val="000E0F65"/>
    <w:rsid w:val="00106608"/>
    <w:rsid w:val="00114241"/>
    <w:rsid w:val="00130BF1"/>
    <w:rsid w:val="0014138C"/>
    <w:rsid w:val="00162B4B"/>
    <w:rsid w:val="0016755F"/>
    <w:rsid w:val="001A7DC2"/>
    <w:rsid w:val="001D78CD"/>
    <w:rsid w:val="001E2FF9"/>
    <w:rsid w:val="001E511A"/>
    <w:rsid w:val="002142EC"/>
    <w:rsid w:val="002204A0"/>
    <w:rsid w:val="00251036"/>
    <w:rsid w:val="002511CF"/>
    <w:rsid w:val="002663FA"/>
    <w:rsid w:val="00272761"/>
    <w:rsid w:val="0027672C"/>
    <w:rsid w:val="00277617"/>
    <w:rsid w:val="00291C72"/>
    <w:rsid w:val="002A1EC1"/>
    <w:rsid w:val="002B6045"/>
    <w:rsid w:val="002D0510"/>
    <w:rsid w:val="002D250E"/>
    <w:rsid w:val="002F0E8D"/>
    <w:rsid w:val="003015B9"/>
    <w:rsid w:val="00314467"/>
    <w:rsid w:val="00330FD3"/>
    <w:rsid w:val="00356836"/>
    <w:rsid w:val="003B0EA1"/>
    <w:rsid w:val="00412FB9"/>
    <w:rsid w:val="004441EB"/>
    <w:rsid w:val="004739DB"/>
    <w:rsid w:val="00477B11"/>
    <w:rsid w:val="0048750B"/>
    <w:rsid w:val="00493F46"/>
    <w:rsid w:val="004E2158"/>
    <w:rsid w:val="004E4382"/>
    <w:rsid w:val="00520D10"/>
    <w:rsid w:val="005211FE"/>
    <w:rsid w:val="0052621C"/>
    <w:rsid w:val="00544E68"/>
    <w:rsid w:val="00563B8F"/>
    <w:rsid w:val="00570238"/>
    <w:rsid w:val="00572168"/>
    <w:rsid w:val="005A3F0F"/>
    <w:rsid w:val="005A5787"/>
    <w:rsid w:val="005C3F48"/>
    <w:rsid w:val="005D1C15"/>
    <w:rsid w:val="00604AB1"/>
    <w:rsid w:val="00607A83"/>
    <w:rsid w:val="00647BA0"/>
    <w:rsid w:val="00655F58"/>
    <w:rsid w:val="00683CBB"/>
    <w:rsid w:val="00696F28"/>
    <w:rsid w:val="006D1968"/>
    <w:rsid w:val="006D4A4C"/>
    <w:rsid w:val="006D7645"/>
    <w:rsid w:val="006E11A0"/>
    <w:rsid w:val="00745A39"/>
    <w:rsid w:val="00771911"/>
    <w:rsid w:val="0078172D"/>
    <w:rsid w:val="00786ADD"/>
    <w:rsid w:val="007C72B6"/>
    <w:rsid w:val="007F271D"/>
    <w:rsid w:val="00801A3B"/>
    <w:rsid w:val="00806A81"/>
    <w:rsid w:val="00812A1D"/>
    <w:rsid w:val="00827B06"/>
    <w:rsid w:val="00836D4D"/>
    <w:rsid w:val="00840961"/>
    <w:rsid w:val="00844B2B"/>
    <w:rsid w:val="00866001"/>
    <w:rsid w:val="0086704F"/>
    <w:rsid w:val="008776F8"/>
    <w:rsid w:val="00880038"/>
    <w:rsid w:val="00892C24"/>
    <w:rsid w:val="008B117B"/>
    <w:rsid w:val="008C27F4"/>
    <w:rsid w:val="008C38A3"/>
    <w:rsid w:val="008E75B1"/>
    <w:rsid w:val="008F47A5"/>
    <w:rsid w:val="0090116F"/>
    <w:rsid w:val="00914BE9"/>
    <w:rsid w:val="00920010"/>
    <w:rsid w:val="00920279"/>
    <w:rsid w:val="009257ED"/>
    <w:rsid w:val="009325E6"/>
    <w:rsid w:val="009A465C"/>
    <w:rsid w:val="009B64FB"/>
    <w:rsid w:val="009E02FA"/>
    <w:rsid w:val="00A016BF"/>
    <w:rsid w:val="00A10AEF"/>
    <w:rsid w:val="00A169B2"/>
    <w:rsid w:val="00A326E1"/>
    <w:rsid w:val="00A33962"/>
    <w:rsid w:val="00A37A4C"/>
    <w:rsid w:val="00A448E3"/>
    <w:rsid w:val="00A45C86"/>
    <w:rsid w:val="00A703A7"/>
    <w:rsid w:val="00A719E5"/>
    <w:rsid w:val="00A769EA"/>
    <w:rsid w:val="00A81694"/>
    <w:rsid w:val="00A8569E"/>
    <w:rsid w:val="00A93499"/>
    <w:rsid w:val="00AC6C3B"/>
    <w:rsid w:val="00AD0B54"/>
    <w:rsid w:val="00AD7513"/>
    <w:rsid w:val="00B329FA"/>
    <w:rsid w:val="00B32CC9"/>
    <w:rsid w:val="00B37A50"/>
    <w:rsid w:val="00B37D01"/>
    <w:rsid w:val="00B40675"/>
    <w:rsid w:val="00B71078"/>
    <w:rsid w:val="00B85025"/>
    <w:rsid w:val="00B91068"/>
    <w:rsid w:val="00BB5DF5"/>
    <w:rsid w:val="00BD3B5A"/>
    <w:rsid w:val="00BD4984"/>
    <w:rsid w:val="00BE43CF"/>
    <w:rsid w:val="00BF1938"/>
    <w:rsid w:val="00C05709"/>
    <w:rsid w:val="00C17E63"/>
    <w:rsid w:val="00C34914"/>
    <w:rsid w:val="00C51CDD"/>
    <w:rsid w:val="00C6566E"/>
    <w:rsid w:val="00C712AE"/>
    <w:rsid w:val="00CA01BF"/>
    <w:rsid w:val="00CB7811"/>
    <w:rsid w:val="00CD1D73"/>
    <w:rsid w:val="00CD6F6E"/>
    <w:rsid w:val="00CF202C"/>
    <w:rsid w:val="00D12321"/>
    <w:rsid w:val="00D25FFD"/>
    <w:rsid w:val="00D40EBA"/>
    <w:rsid w:val="00D734A9"/>
    <w:rsid w:val="00D838B2"/>
    <w:rsid w:val="00D9755C"/>
    <w:rsid w:val="00DA1227"/>
    <w:rsid w:val="00DC493B"/>
    <w:rsid w:val="00DD6AE9"/>
    <w:rsid w:val="00DE11E2"/>
    <w:rsid w:val="00E60B49"/>
    <w:rsid w:val="00E65AD5"/>
    <w:rsid w:val="00E7782D"/>
    <w:rsid w:val="00E857FA"/>
    <w:rsid w:val="00EB61B2"/>
    <w:rsid w:val="00EC0B1D"/>
    <w:rsid w:val="00ED4151"/>
    <w:rsid w:val="00EE1FB8"/>
    <w:rsid w:val="00EE4D93"/>
    <w:rsid w:val="00F12026"/>
    <w:rsid w:val="00F21AF0"/>
    <w:rsid w:val="00F40886"/>
    <w:rsid w:val="00F46468"/>
    <w:rsid w:val="00F4664C"/>
    <w:rsid w:val="00F73554"/>
    <w:rsid w:val="00F74091"/>
    <w:rsid w:val="00F75006"/>
    <w:rsid w:val="00F846FB"/>
    <w:rsid w:val="00F90E29"/>
    <w:rsid w:val="00F974D3"/>
    <w:rsid w:val="00F97B44"/>
    <w:rsid w:val="00FC366C"/>
    <w:rsid w:val="00FD0C04"/>
    <w:rsid w:val="00FE7A10"/>
    <w:rsid w:val="00FF62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6012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77B11"/>
    <w:pPr>
      <w:spacing w:after="0" w:line="240" w:lineRule="auto"/>
    </w:pPr>
  </w:style>
  <w:style w:type="character" w:customStyle="1" w:styleId="SinespaciadoCar">
    <w:name w:val="Sin espaciado Car"/>
    <w:link w:val="Sinespaciado"/>
    <w:uiPriority w:val="1"/>
    <w:locked/>
    <w:rsid w:val="00477B11"/>
  </w:style>
  <w:style w:type="character" w:styleId="nfasis">
    <w:name w:val="Emphasis"/>
    <w:basedOn w:val="Fuentedeprrafopredeter"/>
    <w:uiPriority w:val="20"/>
    <w:qFormat/>
    <w:rsid w:val="00277617"/>
    <w:rPr>
      <w:i/>
      <w:iCs/>
    </w:rPr>
  </w:style>
  <w:style w:type="paragraph" w:styleId="Encabezado">
    <w:name w:val="header"/>
    <w:basedOn w:val="Normal"/>
    <w:link w:val="EncabezadoCar"/>
    <w:uiPriority w:val="99"/>
    <w:unhideWhenUsed/>
    <w:rsid w:val="005A3F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3F0F"/>
  </w:style>
  <w:style w:type="paragraph" w:styleId="Piedepgina">
    <w:name w:val="footer"/>
    <w:basedOn w:val="Normal"/>
    <w:link w:val="PiedepginaCar"/>
    <w:uiPriority w:val="99"/>
    <w:unhideWhenUsed/>
    <w:rsid w:val="005A3F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3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01070">
      <w:bodyDiv w:val="1"/>
      <w:marLeft w:val="0"/>
      <w:marRight w:val="0"/>
      <w:marTop w:val="0"/>
      <w:marBottom w:val="0"/>
      <w:divBdr>
        <w:top w:val="none" w:sz="0" w:space="0" w:color="auto"/>
        <w:left w:val="none" w:sz="0" w:space="0" w:color="auto"/>
        <w:bottom w:val="none" w:sz="0" w:space="0" w:color="auto"/>
        <w:right w:val="none" w:sz="0" w:space="0" w:color="auto"/>
      </w:divBdr>
    </w:div>
    <w:div w:id="89471097">
      <w:bodyDiv w:val="1"/>
      <w:marLeft w:val="0"/>
      <w:marRight w:val="0"/>
      <w:marTop w:val="0"/>
      <w:marBottom w:val="0"/>
      <w:divBdr>
        <w:top w:val="none" w:sz="0" w:space="0" w:color="auto"/>
        <w:left w:val="none" w:sz="0" w:space="0" w:color="auto"/>
        <w:bottom w:val="none" w:sz="0" w:space="0" w:color="auto"/>
        <w:right w:val="none" w:sz="0" w:space="0" w:color="auto"/>
      </w:divBdr>
    </w:div>
    <w:div w:id="309099233">
      <w:bodyDiv w:val="1"/>
      <w:marLeft w:val="0"/>
      <w:marRight w:val="0"/>
      <w:marTop w:val="0"/>
      <w:marBottom w:val="0"/>
      <w:divBdr>
        <w:top w:val="none" w:sz="0" w:space="0" w:color="auto"/>
        <w:left w:val="none" w:sz="0" w:space="0" w:color="auto"/>
        <w:bottom w:val="none" w:sz="0" w:space="0" w:color="auto"/>
        <w:right w:val="none" w:sz="0" w:space="0" w:color="auto"/>
      </w:divBdr>
    </w:div>
    <w:div w:id="336075172">
      <w:bodyDiv w:val="1"/>
      <w:marLeft w:val="0"/>
      <w:marRight w:val="0"/>
      <w:marTop w:val="0"/>
      <w:marBottom w:val="0"/>
      <w:divBdr>
        <w:top w:val="none" w:sz="0" w:space="0" w:color="auto"/>
        <w:left w:val="none" w:sz="0" w:space="0" w:color="auto"/>
        <w:bottom w:val="none" w:sz="0" w:space="0" w:color="auto"/>
        <w:right w:val="none" w:sz="0" w:space="0" w:color="auto"/>
      </w:divBdr>
    </w:div>
    <w:div w:id="651372212">
      <w:bodyDiv w:val="1"/>
      <w:marLeft w:val="0"/>
      <w:marRight w:val="0"/>
      <w:marTop w:val="0"/>
      <w:marBottom w:val="0"/>
      <w:divBdr>
        <w:top w:val="none" w:sz="0" w:space="0" w:color="auto"/>
        <w:left w:val="none" w:sz="0" w:space="0" w:color="auto"/>
        <w:bottom w:val="none" w:sz="0" w:space="0" w:color="auto"/>
        <w:right w:val="none" w:sz="0" w:space="0" w:color="auto"/>
      </w:divBdr>
    </w:div>
    <w:div w:id="715933586">
      <w:bodyDiv w:val="1"/>
      <w:marLeft w:val="0"/>
      <w:marRight w:val="0"/>
      <w:marTop w:val="0"/>
      <w:marBottom w:val="0"/>
      <w:divBdr>
        <w:top w:val="none" w:sz="0" w:space="0" w:color="auto"/>
        <w:left w:val="none" w:sz="0" w:space="0" w:color="auto"/>
        <w:bottom w:val="none" w:sz="0" w:space="0" w:color="auto"/>
        <w:right w:val="none" w:sz="0" w:space="0" w:color="auto"/>
      </w:divBdr>
    </w:div>
    <w:div w:id="945112483">
      <w:bodyDiv w:val="1"/>
      <w:marLeft w:val="0"/>
      <w:marRight w:val="0"/>
      <w:marTop w:val="0"/>
      <w:marBottom w:val="0"/>
      <w:divBdr>
        <w:top w:val="none" w:sz="0" w:space="0" w:color="auto"/>
        <w:left w:val="none" w:sz="0" w:space="0" w:color="auto"/>
        <w:bottom w:val="none" w:sz="0" w:space="0" w:color="auto"/>
        <w:right w:val="none" w:sz="0" w:space="0" w:color="auto"/>
      </w:divBdr>
    </w:div>
    <w:div w:id="1268074824">
      <w:bodyDiv w:val="1"/>
      <w:marLeft w:val="0"/>
      <w:marRight w:val="0"/>
      <w:marTop w:val="0"/>
      <w:marBottom w:val="0"/>
      <w:divBdr>
        <w:top w:val="none" w:sz="0" w:space="0" w:color="auto"/>
        <w:left w:val="none" w:sz="0" w:space="0" w:color="auto"/>
        <w:bottom w:val="none" w:sz="0" w:space="0" w:color="auto"/>
        <w:right w:val="none" w:sz="0" w:space="0" w:color="auto"/>
      </w:divBdr>
    </w:div>
    <w:div w:id="1400059725">
      <w:bodyDiv w:val="1"/>
      <w:marLeft w:val="0"/>
      <w:marRight w:val="0"/>
      <w:marTop w:val="0"/>
      <w:marBottom w:val="0"/>
      <w:divBdr>
        <w:top w:val="none" w:sz="0" w:space="0" w:color="auto"/>
        <w:left w:val="none" w:sz="0" w:space="0" w:color="auto"/>
        <w:bottom w:val="none" w:sz="0" w:space="0" w:color="auto"/>
        <w:right w:val="none" w:sz="0" w:space="0" w:color="auto"/>
      </w:divBdr>
    </w:div>
    <w:div w:id="1852798763">
      <w:bodyDiv w:val="1"/>
      <w:marLeft w:val="0"/>
      <w:marRight w:val="0"/>
      <w:marTop w:val="0"/>
      <w:marBottom w:val="0"/>
      <w:divBdr>
        <w:top w:val="none" w:sz="0" w:space="0" w:color="auto"/>
        <w:left w:val="none" w:sz="0" w:space="0" w:color="auto"/>
        <w:bottom w:val="none" w:sz="0" w:space="0" w:color="auto"/>
        <w:right w:val="none" w:sz="0" w:space="0" w:color="auto"/>
      </w:divBdr>
    </w:div>
    <w:div w:id="2025399988">
      <w:bodyDiv w:val="1"/>
      <w:marLeft w:val="0"/>
      <w:marRight w:val="0"/>
      <w:marTop w:val="0"/>
      <w:marBottom w:val="0"/>
      <w:divBdr>
        <w:top w:val="none" w:sz="0" w:space="0" w:color="auto"/>
        <w:left w:val="none" w:sz="0" w:space="0" w:color="auto"/>
        <w:bottom w:val="none" w:sz="0" w:space="0" w:color="auto"/>
        <w:right w:val="none" w:sz="0" w:space="0" w:color="auto"/>
      </w:divBdr>
    </w:div>
    <w:div w:id="214469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1</Pages>
  <Words>7265</Words>
  <Characters>39958</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47129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144</cp:revision>
  <dcterms:created xsi:type="dcterms:W3CDTF">2022-10-19T14:03:00Z</dcterms:created>
  <dcterms:modified xsi:type="dcterms:W3CDTF">2024-03-08T21:05:00Z</dcterms:modified>
</cp:coreProperties>
</file>