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39C98" w14:textId="77777777" w:rsidR="00BD12CC" w:rsidRDefault="00BD12CC" w:rsidP="00BD12C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REUNIÓN DE LAS CO</w:t>
      </w:r>
      <w:r w:rsidRPr="00AD4CEF">
        <w:rPr>
          <w:rFonts w:ascii="Times New Roman" w:hAnsi="Times New Roman" w:cs="Times New Roman"/>
          <w:sz w:val="24"/>
          <w:szCs w:val="24"/>
        </w:rPr>
        <w:t>MISI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D4CEF">
        <w:rPr>
          <w:rFonts w:ascii="Times New Roman" w:hAnsi="Times New Roman" w:cs="Times New Roman"/>
          <w:sz w:val="24"/>
          <w:szCs w:val="24"/>
        </w:rPr>
        <w:t>NES LEGISLATIVA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D4CEF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2DB7A8B" w14:textId="77777777" w:rsidR="00BD12CC" w:rsidRDefault="00BD12CC" w:rsidP="00BD12C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4CEF">
        <w:rPr>
          <w:rFonts w:ascii="Times New Roman" w:hAnsi="Times New Roman" w:cs="Times New Roman"/>
          <w:sz w:val="24"/>
          <w:szCs w:val="24"/>
        </w:rPr>
        <w:t xml:space="preserve"> PLANEACION Y GASTO PÚBLICO</w:t>
      </w:r>
    </w:p>
    <w:p w14:paraId="38F8DBC5" w14:textId="77777777" w:rsidR="00BD12CC" w:rsidRDefault="00BD12CC" w:rsidP="00BD12C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4CEF">
        <w:rPr>
          <w:rFonts w:ascii="Times New Roman" w:hAnsi="Times New Roman" w:cs="Times New Roman"/>
          <w:sz w:val="24"/>
          <w:szCs w:val="24"/>
        </w:rPr>
        <w:t xml:space="preserve"> FINANZAS PÚBLICAS</w:t>
      </w:r>
    </w:p>
    <w:p w14:paraId="3E13F407" w14:textId="77777777" w:rsidR="00BD12CC" w:rsidRPr="00AD4CEF" w:rsidRDefault="00BD12CC" w:rsidP="00BD12C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DE LA H. “LX” LEGISLATURA DEL ESTADO DE MÉXICO.</w:t>
      </w:r>
    </w:p>
    <w:p w14:paraId="1E858AC2" w14:textId="77777777" w:rsidR="00BD12CC" w:rsidRDefault="00BD12CC" w:rsidP="00BD12C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042902A1" w14:textId="77777777" w:rsidR="00BD12CC" w:rsidRDefault="00BD12CC" w:rsidP="00BD12C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34569F46" w14:textId="77777777" w:rsidR="00BD12CC" w:rsidRPr="0042302C" w:rsidRDefault="00BD12CC" w:rsidP="00BD12CC">
      <w:pPr>
        <w:spacing w:after="0" w:line="240" w:lineRule="auto"/>
        <w:ind w:left="354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- </w:t>
      </w:r>
      <w:r w:rsidRPr="0042302C">
        <w:rPr>
          <w:rFonts w:ascii="Times New Roman" w:hAnsi="Times New Roman" w:cs="Times New Roman"/>
          <w:sz w:val="16"/>
          <w:szCs w:val="24"/>
        </w:rPr>
        <w:t>ANÁLISIS DE LA INICIATIVA DE DECRETO DEL PRESUPUESTO DE EGRESOS DEL GOBIERNO DEL ESTADO DE MÉXICO PARA EL EJERCICIO FISCAL 2022 Y EN SU CASO</w:t>
      </w:r>
      <w:r>
        <w:rPr>
          <w:rFonts w:ascii="Times New Roman" w:hAnsi="Times New Roman" w:cs="Times New Roman"/>
          <w:sz w:val="16"/>
          <w:szCs w:val="24"/>
        </w:rPr>
        <w:t>,</w:t>
      </w:r>
      <w:r w:rsidRPr="0042302C">
        <w:rPr>
          <w:rFonts w:ascii="Times New Roman" w:hAnsi="Times New Roman" w:cs="Times New Roman"/>
          <w:sz w:val="16"/>
          <w:szCs w:val="24"/>
        </w:rPr>
        <w:t xml:space="preserve"> DISCUSIÓN Y APROBACIÓN DEL DICTAMEN CORRESPONDIENTE.</w:t>
      </w:r>
    </w:p>
    <w:p w14:paraId="7A291086" w14:textId="77777777" w:rsidR="00BD12CC" w:rsidRDefault="00BD12CC" w:rsidP="00BD12C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146BEB8E" w14:textId="77777777" w:rsidR="00BD12CC" w:rsidRPr="00AD4CEF" w:rsidRDefault="00BD12CC" w:rsidP="00BD12C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0B385844" w14:textId="77777777" w:rsidR="00BD12CC" w:rsidRPr="00AD4CEF" w:rsidRDefault="00BD12CC" w:rsidP="00BD12C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CELEBRADA EL DÍA 27 DE DICIEMBRE DE 2021.</w:t>
      </w:r>
    </w:p>
    <w:p w14:paraId="0B9EEC97" w14:textId="77777777" w:rsidR="00BD12CC" w:rsidRPr="00AD4CEF" w:rsidRDefault="00BD12CC" w:rsidP="00BD12C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73934AD9" w14:textId="0DDED01B" w:rsidR="00BD12CC" w:rsidRDefault="00BD12CC" w:rsidP="00BD1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PRESIDENCIA DEL DIP.</w:t>
      </w:r>
      <w:r w:rsidRPr="00BD12CC">
        <w:rPr>
          <w:rFonts w:ascii="Times New Roman" w:hAnsi="Times New Roman" w:cs="Times New Roman"/>
          <w:sz w:val="24"/>
          <w:szCs w:val="24"/>
        </w:rPr>
        <w:t xml:space="preserve"> </w:t>
      </w:r>
      <w:r w:rsidRPr="00AD4CEF">
        <w:rPr>
          <w:rFonts w:ascii="Times New Roman" w:hAnsi="Times New Roman" w:cs="Times New Roman"/>
          <w:sz w:val="24"/>
          <w:szCs w:val="24"/>
        </w:rPr>
        <w:t>FRANCISCO JAVIER SANTOS ARREOLA.</w:t>
      </w:r>
    </w:p>
    <w:p w14:paraId="6E7737C5" w14:textId="77777777" w:rsidR="00BD12CC" w:rsidRDefault="00BD12CC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150B4" w14:textId="77777777" w:rsidR="00C10A05" w:rsidRPr="00AD4CE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PRESIDENTE DIP. FRANCISCO JAVIER SANTOS ARREOLA. Buenas tardes compañeras legisladoras es como una sesión diferen</w:t>
      </w:r>
      <w:bookmarkStart w:id="0" w:name="_GoBack"/>
      <w:bookmarkEnd w:id="0"/>
      <w:r w:rsidRPr="00AD4CEF">
        <w:rPr>
          <w:rFonts w:ascii="Times New Roman" w:hAnsi="Times New Roman" w:cs="Times New Roman"/>
          <w:sz w:val="24"/>
          <w:szCs w:val="24"/>
        </w:rPr>
        <w:t>te a las otras que hemos tenido, es como la de hoy de instalación, se terminó una, se inició otra y así estamos, entonces cerramos aquella y vamos a iniciar.</w:t>
      </w:r>
    </w:p>
    <w:p w14:paraId="7CB1BB84" w14:textId="77777777" w:rsidR="00C10A05" w:rsidRPr="00AD4CE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>Agradezco la asistencia de todas las compañeras y compañeros legisladores de las comisiones legislativas encargadas de estudiar y dictaminar este Paquete Fiscal del año 2022; doy la bienvenida a quienes nos acompañan en este Recinto y en las redes sociales, y para la validez de la reunión pido a la Secretaría verifique el quórum.</w:t>
      </w:r>
    </w:p>
    <w:p w14:paraId="4973B026" w14:textId="77777777" w:rsidR="00C10A05" w:rsidRPr="00AD4CE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 xml:space="preserve">SECRETARIA DIP. MARÍA DEL CARMEN DE LA ROSA MENDOZA. Paso lista de asistencia diputado Presidente, comenzaré por la </w:t>
      </w:r>
    </w:p>
    <w:p w14:paraId="76398754" w14:textId="77777777" w:rsidR="00C10A05" w:rsidRPr="00AD4CEF" w:rsidRDefault="00C10A05" w:rsidP="00AD4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COMISIÓN DE PLANEACIÓN Y GASTO PÚBLICO</w:t>
      </w:r>
    </w:p>
    <w:p w14:paraId="1809A671" w14:textId="77777777" w:rsidR="00C10A05" w:rsidRPr="00AD4CEF" w:rsidRDefault="00C10A05" w:rsidP="00AD4CE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4CEF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4542F985" w14:textId="77777777" w:rsidR="00C10A05" w:rsidRPr="00AD4CEF" w:rsidRDefault="00C10A05" w:rsidP="00AD4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COMISIÓN DE FINANZAS PÚBLICAS</w:t>
      </w:r>
    </w:p>
    <w:p w14:paraId="356B2D32" w14:textId="77777777" w:rsidR="00C10A05" w:rsidRPr="00AD4CEF" w:rsidRDefault="00C10A05" w:rsidP="00AD4CE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4CEF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6BB1B4BF" w14:textId="32F95361" w:rsidR="00C10A05" w:rsidRPr="00AD4CE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SECRETARIA DIP. MARÍA DEL CARMEN DE LA ROSA MENDOZA. Existe qu</w:t>
      </w:r>
      <w:r w:rsidR="00C9274F">
        <w:rPr>
          <w:rFonts w:ascii="Times New Roman" w:hAnsi="Times New Roman" w:cs="Times New Roman"/>
          <w:sz w:val="24"/>
          <w:szCs w:val="24"/>
        </w:rPr>
        <w:t>ó</w:t>
      </w:r>
      <w:r w:rsidRPr="00AD4CEF">
        <w:rPr>
          <w:rFonts w:ascii="Times New Roman" w:hAnsi="Times New Roman" w:cs="Times New Roman"/>
          <w:sz w:val="24"/>
          <w:szCs w:val="24"/>
        </w:rPr>
        <w:t>rum, procede abrir la reunión.</w:t>
      </w:r>
    </w:p>
    <w:p w14:paraId="1B6FFE92" w14:textId="220084FC" w:rsidR="00C10A05" w:rsidRPr="00AD4CE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PRESIDENTE DIP. FRANCISCO JAVIER SANTOS ARREOLA. Muchas gracias</w:t>
      </w:r>
      <w:r w:rsidR="00C9274F">
        <w:rPr>
          <w:rFonts w:ascii="Times New Roman" w:hAnsi="Times New Roman" w:cs="Times New Roman"/>
          <w:sz w:val="24"/>
          <w:szCs w:val="24"/>
        </w:rPr>
        <w:t>,</w:t>
      </w:r>
      <w:r w:rsidRPr="00AD4CEF">
        <w:rPr>
          <w:rFonts w:ascii="Times New Roman" w:hAnsi="Times New Roman" w:cs="Times New Roman"/>
          <w:sz w:val="24"/>
          <w:szCs w:val="24"/>
        </w:rPr>
        <w:t xml:space="preserve"> diputada Secretaria.</w:t>
      </w:r>
    </w:p>
    <w:p w14:paraId="3285F231" w14:textId="77777777" w:rsidR="00C10A05" w:rsidRPr="00AD4CE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 xml:space="preserve">Se declara la existencia del quórum y se abre la reunión de las Comisiones Legislativas de Planeación y Gasto </w:t>
      </w:r>
      <w:proofErr w:type="spellStart"/>
      <w:r w:rsidRPr="00AD4CEF">
        <w:rPr>
          <w:rFonts w:ascii="Times New Roman" w:hAnsi="Times New Roman" w:cs="Times New Roman"/>
          <w:sz w:val="24"/>
          <w:szCs w:val="24"/>
        </w:rPr>
        <w:t>Publico</w:t>
      </w:r>
      <w:proofErr w:type="spellEnd"/>
      <w:r w:rsidRPr="00AD4CEF">
        <w:rPr>
          <w:rFonts w:ascii="Times New Roman" w:hAnsi="Times New Roman" w:cs="Times New Roman"/>
          <w:sz w:val="24"/>
          <w:szCs w:val="24"/>
        </w:rPr>
        <w:t xml:space="preserve"> y de Finanzas Públicas, siendo las dieciséis horas con cuarenta y seis minutos del día lunes veintisiete de diciembre del año dos mil veintiuno.</w:t>
      </w:r>
    </w:p>
    <w:p w14:paraId="57A922C2" w14:textId="77777777" w:rsidR="00C10A05" w:rsidRPr="00AD4CEF" w:rsidRDefault="00C10A05" w:rsidP="00C9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Con base en el artículo 16 del Reglamento de este Poder Legislativo, la reunión es pública.</w:t>
      </w:r>
    </w:p>
    <w:p w14:paraId="0EA747F8" w14:textId="68F1B9B2" w:rsidR="00C10A05" w:rsidRPr="00AD4CE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>Comunique la Secretar</w:t>
      </w:r>
      <w:r w:rsidR="00C9274F">
        <w:rPr>
          <w:rFonts w:ascii="Times New Roman" w:hAnsi="Times New Roman" w:cs="Times New Roman"/>
          <w:sz w:val="24"/>
          <w:szCs w:val="24"/>
        </w:rPr>
        <w:t>í</w:t>
      </w:r>
      <w:r w:rsidRPr="00AD4CEF">
        <w:rPr>
          <w:rFonts w:ascii="Times New Roman" w:hAnsi="Times New Roman" w:cs="Times New Roman"/>
          <w:sz w:val="24"/>
          <w:szCs w:val="24"/>
        </w:rPr>
        <w:t>a por favor la propuesta de orden del día a los asistentes.</w:t>
      </w:r>
    </w:p>
    <w:p w14:paraId="4280A041" w14:textId="77777777" w:rsidR="00C10A05" w:rsidRPr="00AD4CE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SECRETARIA DIP. MARÍA DEL CARMEN DE LA ROSA MENDOZA. La propuesta del orden del día es la siguiente:</w:t>
      </w:r>
    </w:p>
    <w:p w14:paraId="5B90A911" w14:textId="77777777" w:rsidR="00C10A05" w:rsidRPr="00AD4CEF" w:rsidRDefault="00C10A05" w:rsidP="00AD4C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1.- Análisis de la iniciativa de decreto del presupuesto de egresos del Gobierno del Estado de México para el Ejercicio Fiscal 2022 y en su caso discusión y aprobación del dictamen correspondiente.</w:t>
      </w:r>
    </w:p>
    <w:p w14:paraId="57B2C7A4" w14:textId="77777777" w:rsidR="00C10A05" w:rsidRPr="00AD4CEF" w:rsidRDefault="00C10A05" w:rsidP="00AD4C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2.- Clausura de la reunión.</w:t>
      </w:r>
    </w:p>
    <w:p w14:paraId="392C509F" w14:textId="77777777" w:rsidR="00C9274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 xml:space="preserve">PRESIDENTE DIP. FRANCISCO JAVIER SANTOS ARREOLA. Pido a quienes estén de acuerdo en la propuesta que ha comunicado la Secretaría, sea aprobada con el carácter de orden del día, se sirvan levantar la mano. </w:t>
      </w:r>
    </w:p>
    <w:p w14:paraId="00A1CFF3" w14:textId="1C6DBE5A" w:rsidR="00C10A05" w:rsidRPr="00AD4CEF" w:rsidRDefault="00C10A05" w:rsidP="00C9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 xml:space="preserve">¿En contra, en abstención? </w:t>
      </w:r>
    </w:p>
    <w:p w14:paraId="5AB349EF" w14:textId="77777777" w:rsidR="00C10A05" w:rsidRPr="00AD4CE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lastRenderedPageBreak/>
        <w:t>SECRETARIA DIP. MARÍA DEL CARMEN DE LA ROSA MENDOZA. La propuesta ha sido aprobada por unanimidad de votos.</w:t>
      </w:r>
    </w:p>
    <w:p w14:paraId="2B28398E" w14:textId="7289817E" w:rsidR="00C10A05" w:rsidRPr="00AD4CE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PRESIDENTE DIP. FRANCISCO JAVIER SANTOS ARREOLA. En cuanto al punto 1</w:t>
      </w:r>
      <w:r w:rsidR="00DA3686">
        <w:rPr>
          <w:rFonts w:ascii="Times New Roman" w:hAnsi="Times New Roman" w:cs="Times New Roman"/>
          <w:sz w:val="24"/>
          <w:szCs w:val="24"/>
        </w:rPr>
        <w:t>,</w:t>
      </w:r>
      <w:r w:rsidRPr="00AD4CEF">
        <w:rPr>
          <w:rFonts w:ascii="Times New Roman" w:hAnsi="Times New Roman" w:cs="Times New Roman"/>
          <w:sz w:val="24"/>
          <w:szCs w:val="24"/>
        </w:rPr>
        <w:t xml:space="preserve"> realizamos el análisis de la iniciativa del decreto del presupuesto de egresos del Gobierno del Estado de México para el Ejercicio Fiscal 2022, presentada por el titular del Ejecutivo Estatal.</w:t>
      </w:r>
    </w:p>
    <w:p w14:paraId="4134D8D3" w14:textId="093E5BE7" w:rsidR="00C10A05" w:rsidRPr="00AD4CEF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 xml:space="preserve">Abro su discusión en lo general y en lo particular e iniciaremos su análisis </w:t>
      </w:r>
      <w:r w:rsidR="00AD4CEF" w:rsidRPr="00AD4CEF">
        <w:rPr>
          <w:rFonts w:ascii="Times New Roman" w:hAnsi="Times New Roman" w:cs="Times New Roman"/>
          <w:sz w:val="24"/>
          <w:szCs w:val="24"/>
        </w:rPr>
        <w:t>artículo</w:t>
      </w:r>
      <w:r w:rsidRPr="00AD4CEF">
        <w:rPr>
          <w:rFonts w:ascii="Times New Roman" w:hAnsi="Times New Roman" w:cs="Times New Roman"/>
          <w:sz w:val="24"/>
          <w:szCs w:val="24"/>
        </w:rPr>
        <w:t xml:space="preserve"> por artículo, nos vamos apoyar como se ha hecho en las otras sesiones de trabajo, por la pantalla para quien quiera irlo viendo, iremos discutiendo </w:t>
      </w:r>
      <w:proofErr w:type="spellStart"/>
      <w:r w:rsidRPr="00AD4CEF">
        <w:rPr>
          <w:rFonts w:ascii="Times New Roman" w:hAnsi="Times New Roman" w:cs="Times New Roman"/>
          <w:sz w:val="24"/>
          <w:szCs w:val="24"/>
        </w:rPr>
        <w:t>articulo</w:t>
      </w:r>
      <w:proofErr w:type="spellEnd"/>
      <w:r w:rsidRPr="00AD4CEF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AD4CEF">
        <w:rPr>
          <w:rFonts w:ascii="Times New Roman" w:hAnsi="Times New Roman" w:cs="Times New Roman"/>
          <w:sz w:val="24"/>
          <w:szCs w:val="24"/>
        </w:rPr>
        <w:t>articulo</w:t>
      </w:r>
      <w:proofErr w:type="spellEnd"/>
      <w:r w:rsidRPr="00AD4CEF">
        <w:rPr>
          <w:rFonts w:ascii="Times New Roman" w:hAnsi="Times New Roman" w:cs="Times New Roman"/>
          <w:sz w:val="24"/>
          <w:szCs w:val="24"/>
        </w:rPr>
        <w:t xml:space="preserve"> y si es observarle alguna observación, comentario o discusión se abrirá una ronda de oradores, le pediría a la Secretaría que recabe la lista de oradores y hasta que se agote el punto pasaremos a votarlo y así sucesivamente.</w:t>
      </w:r>
    </w:p>
    <w:p w14:paraId="5976478F" w14:textId="77777777" w:rsidR="00DA3686" w:rsidRDefault="00C10A05" w:rsidP="00AD4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 xml:space="preserve">Artículo 1. Consulto a las diputadas y los diputados si alguien desea hacer uso de la palabra, perfecto entonces pasaríamos hacer la votación del </w:t>
      </w:r>
      <w:r w:rsidR="00B22AF0" w:rsidRPr="00AD4CEF">
        <w:rPr>
          <w:rFonts w:ascii="Times New Roman" w:hAnsi="Times New Roman" w:cs="Times New Roman"/>
          <w:sz w:val="24"/>
          <w:szCs w:val="24"/>
        </w:rPr>
        <w:t>artículo</w:t>
      </w:r>
      <w:r w:rsidRPr="00AD4CEF">
        <w:rPr>
          <w:rFonts w:ascii="Times New Roman" w:hAnsi="Times New Roman" w:cs="Times New Roman"/>
          <w:sz w:val="24"/>
          <w:szCs w:val="24"/>
        </w:rPr>
        <w:t>, si nadie tiene el uso de la palabra, quien esté a favor de la aprobación</w:t>
      </w:r>
      <w:r w:rsidR="00DA3686">
        <w:rPr>
          <w:rFonts w:ascii="Times New Roman" w:hAnsi="Times New Roman" w:cs="Times New Roman"/>
          <w:sz w:val="24"/>
          <w:szCs w:val="24"/>
        </w:rPr>
        <w:t>.</w:t>
      </w:r>
    </w:p>
    <w:p w14:paraId="236EE122" w14:textId="238DC32D" w:rsidR="00C10A05" w:rsidRPr="00AD4CEF" w:rsidRDefault="00DA3686" w:rsidP="00DA36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10A05" w:rsidRPr="00AD4CEF">
        <w:rPr>
          <w:rFonts w:ascii="Times New Roman" w:hAnsi="Times New Roman" w:cs="Times New Roman"/>
          <w:sz w:val="24"/>
          <w:szCs w:val="24"/>
        </w:rPr>
        <w:t>or procedimiento, me está explicando la Secretaria, está la propuesta del artículo 1, si alguien quería tener el uso de la palabra podía hacerlo, si no la propuesta que está poniéndose a consideración tiene los cambios en letras rojas, si alguien tiene alguna observación, para poderlo en este momento poner a discusión, y si no lo hay estaríamos pasando al siguiente artículo, y así cada uno de ellos.</w:t>
      </w:r>
    </w:p>
    <w:p w14:paraId="6FBF9DF4" w14:textId="65F83140" w:rsidR="00C10A05" w:rsidRPr="00AD4CEF" w:rsidRDefault="00C10A05" w:rsidP="00AD4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Entiendo que hasta el final se votarían todos</w:t>
      </w:r>
      <w:r w:rsidR="00DA3686">
        <w:rPr>
          <w:rFonts w:ascii="Times New Roman" w:hAnsi="Times New Roman" w:cs="Times New Roman"/>
          <w:sz w:val="24"/>
          <w:szCs w:val="24"/>
        </w:rPr>
        <w:t>,</w:t>
      </w:r>
      <w:r w:rsidRPr="00AD4CEF">
        <w:rPr>
          <w:rFonts w:ascii="Times New Roman" w:hAnsi="Times New Roman" w:cs="Times New Roman"/>
          <w:sz w:val="24"/>
          <w:szCs w:val="24"/>
        </w:rPr>
        <w:t xml:space="preserve"> </w:t>
      </w:r>
      <w:r w:rsidR="00DA3686">
        <w:rPr>
          <w:rFonts w:ascii="Times New Roman" w:hAnsi="Times New Roman" w:cs="Times New Roman"/>
          <w:sz w:val="24"/>
          <w:szCs w:val="24"/>
        </w:rPr>
        <w:t>s</w:t>
      </w:r>
      <w:r w:rsidRPr="00AD4CEF">
        <w:rPr>
          <w:rFonts w:ascii="Times New Roman" w:hAnsi="Times New Roman" w:cs="Times New Roman"/>
          <w:sz w:val="24"/>
          <w:szCs w:val="24"/>
        </w:rPr>
        <w:t>e votan uno por uno, entonces se iría votando uno por uno.</w:t>
      </w:r>
    </w:p>
    <w:p w14:paraId="24C90A58" w14:textId="77777777" w:rsidR="00DA3686" w:rsidRDefault="00C10A05" w:rsidP="00AD4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 xml:space="preserve">¿Alguien tiene alguna observación? </w:t>
      </w:r>
    </w:p>
    <w:p w14:paraId="251B9A38" w14:textId="7D865071" w:rsidR="00C10A05" w:rsidRPr="00AD4CEF" w:rsidRDefault="00C10A05" w:rsidP="00AD4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Vamos a leer solamente la adecuación.</w:t>
      </w:r>
    </w:p>
    <w:p w14:paraId="281A1C7D" w14:textId="77777777" w:rsidR="00A95C29" w:rsidRDefault="00C10A05" w:rsidP="002F6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Artículo 1</w:t>
      </w:r>
      <w:r w:rsidR="00DA3686">
        <w:rPr>
          <w:rFonts w:ascii="Times New Roman" w:hAnsi="Times New Roman" w:cs="Times New Roman"/>
          <w:sz w:val="24"/>
          <w:szCs w:val="24"/>
        </w:rPr>
        <w:t>.</w:t>
      </w:r>
      <w:r w:rsidRPr="00AD4CEF">
        <w:rPr>
          <w:rFonts w:ascii="Times New Roman" w:hAnsi="Times New Roman" w:cs="Times New Roman"/>
          <w:sz w:val="24"/>
          <w:szCs w:val="24"/>
        </w:rPr>
        <w:t xml:space="preserve"> </w:t>
      </w:r>
      <w:r w:rsidR="00DA3686">
        <w:rPr>
          <w:rFonts w:ascii="Times New Roman" w:hAnsi="Times New Roman" w:cs="Times New Roman"/>
          <w:sz w:val="24"/>
          <w:szCs w:val="24"/>
        </w:rPr>
        <w:t>Lo q</w:t>
      </w:r>
      <w:r w:rsidRPr="00AD4CEF">
        <w:rPr>
          <w:rFonts w:ascii="Times New Roman" w:hAnsi="Times New Roman" w:cs="Times New Roman"/>
          <w:sz w:val="24"/>
          <w:szCs w:val="24"/>
        </w:rPr>
        <w:t>ue está en rojo son las adecuaciones que se están haciendo y es</w:t>
      </w:r>
      <w:r w:rsidR="00DA3686">
        <w:rPr>
          <w:rFonts w:ascii="Times New Roman" w:hAnsi="Times New Roman" w:cs="Times New Roman"/>
          <w:sz w:val="24"/>
          <w:szCs w:val="24"/>
        </w:rPr>
        <w:t>:</w:t>
      </w:r>
      <w:r w:rsidRPr="00AD4CEF">
        <w:rPr>
          <w:rFonts w:ascii="Times New Roman" w:hAnsi="Times New Roman" w:cs="Times New Roman"/>
          <w:sz w:val="24"/>
          <w:szCs w:val="24"/>
        </w:rPr>
        <w:t xml:space="preserve"> </w:t>
      </w:r>
      <w:r w:rsidR="00DA3686">
        <w:rPr>
          <w:rFonts w:ascii="Times New Roman" w:hAnsi="Times New Roman" w:cs="Times New Roman"/>
          <w:sz w:val="24"/>
          <w:szCs w:val="24"/>
        </w:rPr>
        <w:t>a</w:t>
      </w:r>
      <w:r w:rsidRPr="00AD4CEF">
        <w:rPr>
          <w:rFonts w:ascii="Times New Roman" w:hAnsi="Times New Roman" w:cs="Times New Roman"/>
          <w:sz w:val="24"/>
          <w:szCs w:val="24"/>
        </w:rPr>
        <w:t xml:space="preserve">tendiendo lo establecido en los artículos 8 y 16 de la Ley de Disciplina Financiera de las </w:t>
      </w:r>
      <w:r w:rsidR="00DA3686">
        <w:rPr>
          <w:rFonts w:ascii="Times New Roman" w:hAnsi="Times New Roman" w:cs="Times New Roman"/>
          <w:sz w:val="24"/>
          <w:szCs w:val="24"/>
        </w:rPr>
        <w:t>E</w:t>
      </w:r>
      <w:r w:rsidRPr="00AD4CEF">
        <w:rPr>
          <w:rFonts w:ascii="Times New Roman" w:hAnsi="Times New Roman" w:cs="Times New Roman"/>
          <w:sz w:val="24"/>
          <w:szCs w:val="24"/>
        </w:rPr>
        <w:t xml:space="preserve">ntidades </w:t>
      </w:r>
      <w:r w:rsidR="00DA3686">
        <w:rPr>
          <w:rFonts w:ascii="Times New Roman" w:hAnsi="Times New Roman" w:cs="Times New Roman"/>
          <w:sz w:val="24"/>
          <w:szCs w:val="24"/>
        </w:rPr>
        <w:t>F</w:t>
      </w:r>
      <w:r w:rsidRPr="00AD4CEF">
        <w:rPr>
          <w:rFonts w:ascii="Times New Roman" w:hAnsi="Times New Roman" w:cs="Times New Roman"/>
          <w:sz w:val="24"/>
          <w:szCs w:val="24"/>
        </w:rPr>
        <w:t>ederativas y los municipios, así como en el artículo 282 del Código Financiero del Estado de México y Municipios, esta parte se adiciona, entiendo,  y en la parte de abajo es por lo que debiendo considerar los objetivos, estrategias, líneas de acción, contenidos en el plan de desarrollo del Estado de México 2017-2023 el Ejercicio del gasto público estatal deberá sujetars</w:t>
      </w:r>
      <w:r w:rsidR="002F64A9">
        <w:rPr>
          <w:rFonts w:ascii="Times New Roman" w:hAnsi="Times New Roman" w:cs="Times New Roman"/>
          <w:sz w:val="24"/>
          <w:szCs w:val="24"/>
        </w:rPr>
        <w:t>e, p</w:t>
      </w:r>
      <w:r w:rsidRPr="00AD4CEF">
        <w:rPr>
          <w:rFonts w:ascii="Times New Roman" w:hAnsi="Times New Roman" w:cs="Times New Roman"/>
          <w:sz w:val="24"/>
          <w:szCs w:val="24"/>
        </w:rPr>
        <w:t>or lo que autorizado en el presupuesto perdón</w:t>
      </w:r>
      <w:r w:rsidRPr="00AD4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en el presente </w:t>
      </w:r>
      <w:r w:rsidRPr="00AD4CEF">
        <w:rPr>
          <w:rFonts w:ascii="Times New Roman" w:hAnsi="Times New Roman" w:cs="Times New Roman"/>
          <w:sz w:val="24"/>
          <w:szCs w:val="24"/>
        </w:rPr>
        <w:t>decreto solo será vigente para el ejercicio fiscal 2022, para que se entienda el contexto a los criterios de objetividad de equidad, austeridad, transparencia, máxima publicidad selectividad, eficiencia, eficacia, legalidad así como los principios rectores del servicio público establecido de la Ley del Sistema Anticorrupció</w:t>
      </w:r>
      <w:r w:rsidR="002F64A9">
        <w:rPr>
          <w:rFonts w:ascii="Times New Roman" w:hAnsi="Times New Roman" w:cs="Times New Roman"/>
          <w:sz w:val="24"/>
          <w:szCs w:val="24"/>
        </w:rPr>
        <w:t>n d</w:t>
      </w:r>
      <w:r w:rsidRPr="00AD4CEF">
        <w:rPr>
          <w:rFonts w:ascii="Times New Roman" w:hAnsi="Times New Roman" w:cs="Times New Roman"/>
          <w:sz w:val="24"/>
          <w:szCs w:val="24"/>
        </w:rPr>
        <w:t>el Estado de México y Municipios, para generar un balance presupuestario sostenible no sé, sí haya más adecuaciones abajo</w:t>
      </w:r>
      <w:r w:rsidR="00A95C29">
        <w:rPr>
          <w:rFonts w:ascii="Times New Roman" w:hAnsi="Times New Roman" w:cs="Times New Roman"/>
          <w:sz w:val="24"/>
          <w:szCs w:val="24"/>
        </w:rPr>
        <w:t>.</w:t>
      </w:r>
    </w:p>
    <w:p w14:paraId="009CE0ED" w14:textId="55E66E87" w:rsidR="00C10A05" w:rsidRPr="00AD4CEF" w:rsidRDefault="00A95C29" w:rsidP="002F6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C10A05" w:rsidRPr="00AD4CEF">
        <w:rPr>
          <w:rFonts w:ascii="Times New Roman" w:hAnsi="Times New Roman" w:cs="Times New Roman"/>
          <w:sz w:val="24"/>
          <w:szCs w:val="24"/>
        </w:rPr>
        <w:t>ueno en cuanto a artículo 1, serían estas las modificaciones, el que sigue por favor.</w:t>
      </w:r>
    </w:p>
    <w:p w14:paraId="1D6D8DD6" w14:textId="051351D5" w:rsidR="00C10A05" w:rsidRPr="00AD4CEF" w:rsidRDefault="00C10A05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>Vamos a hacerlo en la votación en lo general, terminando todo y lo votamos todo junto, en lo general</w:t>
      </w:r>
      <w:r w:rsidR="00A95C29">
        <w:rPr>
          <w:rFonts w:ascii="Times New Roman" w:hAnsi="Times New Roman" w:cs="Times New Roman"/>
          <w:sz w:val="24"/>
          <w:szCs w:val="24"/>
        </w:rPr>
        <w:t>.</w:t>
      </w:r>
    </w:p>
    <w:p w14:paraId="08F3A7F5" w14:textId="77777777" w:rsidR="00487778" w:rsidRDefault="00C10A05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 xml:space="preserve">Compañeras y compañeros legisladores, los que estén de acuerdo en que se apruebe en lo general el presupuesto de egresos en los términos del acuerdo que tiene la Junta de Coordinación Política y que forme parte de este pre dictamen, les quiero pedir su votación, los que estén a favor, sírvanse levantar la mano, por favor. </w:t>
      </w:r>
    </w:p>
    <w:p w14:paraId="51BF4161" w14:textId="77777777" w:rsidR="00487778" w:rsidRDefault="00C10A05" w:rsidP="0048777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En lo general, así es, en lo general</w:t>
      </w:r>
      <w:r w:rsidR="00487778">
        <w:rPr>
          <w:rFonts w:ascii="Times New Roman" w:hAnsi="Times New Roman" w:cs="Times New Roman"/>
          <w:sz w:val="24"/>
          <w:szCs w:val="24"/>
        </w:rPr>
        <w:t>.</w:t>
      </w:r>
    </w:p>
    <w:p w14:paraId="620DA0E7" w14:textId="4F9E7AA8" w:rsidR="00487778" w:rsidRDefault="00487778" w:rsidP="0048777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</w:t>
      </w:r>
      <w:r w:rsidRPr="00AD4CEF">
        <w:rPr>
          <w:rFonts w:ascii="Times New Roman" w:hAnsi="Times New Roman" w:cs="Times New Roman"/>
          <w:sz w:val="24"/>
          <w:szCs w:val="24"/>
        </w:rPr>
        <w:t>uién</w:t>
      </w:r>
      <w:r w:rsidR="00C10A05" w:rsidRPr="00AD4CEF">
        <w:rPr>
          <w:rFonts w:ascii="Times New Roman" w:hAnsi="Times New Roman" w:cs="Times New Roman"/>
          <w:sz w:val="24"/>
          <w:szCs w:val="24"/>
        </w:rPr>
        <w:t xml:space="preserve"> esté en contra, abstenciones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EE704E4" w14:textId="63A48745" w:rsidR="00C10A05" w:rsidRPr="00AD4CEF" w:rsidRDefault="00C10A05" w:rsidP="0048777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 xml:space="preserve"> </w:t>
      </w:r>
      <w:r w:rsidR="00487778">
        <w:rPr>
          <w:rFonts w:ascii="Times New Roman" w:hAnsi="Times New Roman" w:cs="Times New Roman"/>
          <w:sz w:val="24"/>
          <w:szCs w:val="24"/>
        </w:rPr>
        <w:t>P</w:t>
      </w:r>
      <w:r w:rsidRPr="00AD4CEF">
        <w:rPr>
          <w:rFonts w:ascii="Times New Roman" w:hAnsi="Times New Roman" w:cs="Times New Roman"/>
          <w:sz w:val="24"/>
          <w:szCs w:val="24"/>
        </w:rPr>
        <w:t>or unanimidad se aprobaría en lo general el presupuesto de egresos, el pre dictamen que forme parte de todo esto y ya en lo particular se analizará uno por uno y claro las reservas que cada uno quiera hacer de algún artículo en lo particular; pero en lo general ya quedaría aprobada, entonces.</w:t>
      </w:r>
    </w:p>
    <w:p w14:paraId="6376DA48" w14:textId="77777777" w:rsidR="00487778" w:rsidRDefault="00C10A05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>Seguiríamos entonces, ahora en lo particular, analizando artículo por artículo</w:t>
      </w:r>
      <w:r w:rsidR="00487778">
        <w:rPr>
          <w:rFonts w:ascii="Times New Roman" w:hAnsi="Times New Roman" w:cs="Times New Roman"/>
          <w:sz w:val="24"/>
          <w:szCs w:val="24"/>
        </w:rPr>
        <w:t>.</w:t>
      </w:r>
    </w:p>
    <w:p w14:paraId="4FB35C02" w14:textId="4DFFF321" w:rsidR="00C10A05" w:rsidRPr="00AD4CEF" w:rsidRDefault="00487778" w:rsidP="0048777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C10A05" w:rsidRPr="00AD4CEF">
        <w:rPr>
          <w:rFonts w:ascii="Times New Roman" w:hAnsi="Times New Roman" w:cs="Times New Roman"/>
          <w:sz w:val="24"/>
          <w:szCs w:val="24"/>
        </w:rPr>
        <w:t>el artículo 2, no hay observaciones entiendo</w:t>
      </w:r>
      <w:r>
        <w:rPr>
          <w:rFonts w:ascii="Times New Roman" w:hAnsi="Times New Roman" w:cs="Times New Roman"/>
          <w:sz w:val="24"/>
          <w:szCs w:val="24"/>
        </w:rPr>
        <w:t>, bien</w:t>
      </w:r>
      <w:r w:rsidR="00C10A05" w:rsidRPr="00AD4CEF">
        <w:rPr>
          <w:rFonts w:ascii="Times New Roman" w:hAnsi="Times New Roman" w:cs="Times New Roman"/>
          <w:sz w:val="24"/>
          <w:szCs w:val="24"/>
        </w:rPr>
        <w:t xml:space="preserve"> la diputada María del Carme de la Rosa, me dice que tiene reservas a este artículo; entonces quedaría reservado en lo particular por la diputada.</w:t>
      </w:r>
    </w:p>
    <w:p w14:paraId="2EDD8B43" w14:textId="77777777" w:rsidR="00C10A05" w:rsidRPr="00AD4CEF" w:rsidRDefault="00C10A05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>El artículo 2, no tiene modificaciones, no habría por qué observarlo; pero si hay alguna observación de modificación.</w:t>
      </w:r>
    </w:p>
    <w:p w14:paraId="043452EC" w14:textId="77777777" w:rsidR="00C10A05" w:rsidRPr="00AD4CEF" w:rsidRDefault="00C10A05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PRESIDENTA DIP. MARÍA DEL CARMEN DE LA ROSA MENDOZA. Yo reservaría el artículo número 2.</w:t>
      </w:r>
    </w:p>
    <w:p w14:paraId="577190EB" w14:textId="77777777" w:rsidR="002F64A9" w:rsidRDefault="00C10A05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 xml:space="preserve">SECRETARIO DIP. FRANCISCO JAVIER SANTOS ARREOLA. Muy bien diputada. </w:t>
      </w:r>
    </w:p>
    <w:p w14:paraId="33755838" w14:textId="77777777" w:rsidR="002F64A9" w:rsidRDefault="002F64A9" w:rsidP="002F64A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</w:t>
      </w:r>
      <w:r w:rsidR="00C10A05" w:rsidRPr="00AD4CEF">
        <w:rPr>
          <w:rFonts w:ascii="Times New Roman" w:hAnsi="Times New Roman" w:cs="Times New Roman"/>
          <w:sz w:val="24"/>
          <w:szCs w:val="24"/>
        </w:rPr>
        <w:t>Artículo 3, hay modificaciones</w:t>
      </w:r>
      <w:r w:rsidR="00935A91">
        <w:rPr>
          <w:rFonts w:ascii="Times New Roman" w:hAnsi="Times New Roman" w:cs="Times New Roman"/>
          <w:sz w:val="24"/>
          <w:szCs w:val="24"/>
        </w:rPr>
        <w:t>?</w:t>
      </w:r>
      <w:r w:rsidR="00C10A05" w:rsidRPr="00AD4C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603B9" w14:textId="77777777" w:rsidR="00487778" w:rsidRDefault="00935A91" w:rsidP="002F64A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10A05" w:rsidRPr="00AD4CEF">
        <w:rPr>
          <w:rFonts w:ascii="Times New Roman" w:hAnsi="Times New Roman" w:cs="Times New Roman"/>
          <w:sz w:val="24"/>
          <w:szCs w:val="24"/>
        </w:rPr>
        <w:t>i tiene algún texto rojo para poderlas precisar, del primero lo único eran las modificaciones que se tenían, sí está reservado, el 2 lo reservó la diputada María del Carmen de la Rosa, el 2</w:t>
      </w:r>
      <w:r w:rsidR="002F64A9">
        <w:rPr>
          <w:rFonts w:ascii="Times New Roman" w:hAnsi="Times New Roman" w:cs="Times New Roman"/>
          <w:sz w:val="24"/>
          <w:szCs w:val="24"/>
        </w:rPr>
        <w:t>,</w:t>
      </w:r>
      <w:r w:rsidR="00C10A05" w:rsidRPr="00AD4CEF">
        <w:rPr>
          <w:rFonts w:ascii="Times New Roman" w:hAnsi="Times New Roman" w:cs="Times New Roman"/>
          <w:sz w:val="24"/>
          <w:szCs w:val="24"/>
        </w:rPr>
        <w:t xml:space="preserve"> </w:t>
      </w:r>
      <w:r w:rsidR="002F64A9">
        <w:rPr>
          <w:rFonts w:ascii="Times New Roman" w:hAnsi="Times New Roman" w:cs="Times New Roman"/>
          <w:sz w:val="24"/>
          <w:szCs w:val="24"/>
        </w:rPr>
        <w:t>n</w:t>
      </w:r>
      <w:r w:rsidR="00C10A05" w:rsidRPr="00AD4CEF">
        <w:rPr>
          <w:rFonts w:ascii="Times New Roman" w:hAnsi="Times New Roman" w:cs="Times New Roman"/>
          <w:sz w:val="24"/>
          <w:szCs w:val="24"/>
        </w:rPr>
        <w:t xml:space="preserve">ada más las modificaciones que tenía. </w:t>
      </w:r>
    </w:p>
    <w:p w14:paraId="151BC644" w14:textId="77777777" w:rsidR="001F3CB5" w:rsidRDefault="00C10A05" w:rsidP="002F64A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Ahí nos paramos para, este es artículo 3, su fracción XVIII a la Secretaría de Unidades Administrativas que se señalan en la Ley Orgánica de la Administración Pública del Estado de México, incluyendo a sus unidades administrativas y órganos administrativos desconcentrados del Poder Ejecutivo, fracción XX, las modificaciones son</w:t>
      </w:r>
      <w:r w:rsidR="00487778">
        <w:rPr>
          <w:rFonts w:ascii="Times New Roman" w:hAnsi="Times New Roman" w:cs="Times New Roman"/>
          <w:sz w:val="24"/>
          <w:szCs w:val="24"/>
        </w:rPr>
        <w:t>:</w:t>
      </w:r>
      <w:r w:rsidRPr="00AD4CEF">
        <w:rPr>
          <w:rFonts w:ascii="Times New Roman" w:hAnsi="Times New Roman" w:cs="Times New Roman"/>
          <w:sz w:val="24"/>
          <w:szCs w:val="24"/>
        </w:rPr>
        <w:t xml:space="preserve"> a la diferencia que resulte entre los recursos del presupuesto modificado, autorizado y el presupuesto devengado del ente público en un periodo determinado dentro del ejercicio o al final de éste, en los términos de las disposiciones aplicables, en este rubro se encuentran comprendidas las medidas previstas en las disposiciones generales, en materia de racionalidad, austeridad y disciplina presupuestaria, entiendo que estas son las modificaciones que hace la propuesta al Ejecutivo y que están consensadas</w:t>
      </w:r>
      <w:r w:rsidR="001F3CB5">
        <w:rPr>
          <w:rFonts w:ascii="Times New Roman" w:hAnsi="Times New Roman" w:cs="Times New Roman"/>
          <w:sz w:val="24"/>
          <w:szCs w:val="24"/>
        </w:rPr>
        <w:t>,</w:t>
      </w:r>
      <w:r w:rsidRPr="00AD4CEF">
        <w:rPr>
          <w:rFonts w:ascii="Times New Roman" w:hAnsi="Times New Roman" w:cs="Times New Roman"/>
          <w:sz w:val="24"/>
          <w:szCs w:val="24"/>
        </w:rPr>
        <w:t xml:space="preserve"> </w:t>
      </w:r>
      <w:r w:rsidR="001F3CB5">
        <w:rPr>
          <w:rFonts w:ascii="Times New Roman" w:hAnsi="Times New Roman" w:cs="Times New Roman"/>
          <w:sz w:val="24"/>
          <w:szCs w:val="24"/>
        </w:rPr>
        <w:t>e</w:t>
      </w:r>
      <w:r w:rsidRPr="00AD4CEF">
        <w:rPr>
          <w:rFonts w:ascii="Times New Roman" w:hAnsi="Times New Roman" w:cs="Times New Roman"/>
          <w:sz w:val="24"/>
          <w:szCs w:val="24"/>
        </w:rPr>
        <w:t xml:space="preserve">ntonces ya está en lo general, más sin embargo, si alguien quiere reservarlo, lo puede reservar, si no, se vota y ya se sigue la reserva, así es como lo vamos ir haciendo y va avanzando. </w:t>
      </w:r>
    </w:p>
    <w:p w14:paraId="665DE972" w14:textId="4DFA0448" w:rsidR="00C10A05" w:rsidRPr="00AD4CEF" w:rsidRDefault="00C10A05" w:rsidP="002F64A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El 3, fracción XX, no sé si haya otra fracción más, otra más</w:t>
      </w:r>
    </w:p>
    <w:p w14:paraId="3BD19FB8" w14:textId="77777777" w:rsidR="004E3CA0" w:rsidRPr="00AD4CEF" w:rsidRDefault="004E3CA0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SECRETARIA DIP. MARÍA DEL CARMEN DE LA ROSA MENDOZA. Haríamos la reserva de este artículo 3, dado que las modificaciones no han sido revisadas por su servidora y algunos diputados.</w:t>
      </w:r>
    </w:p>
    <w:p w14:paraId="73E91F7F" w14:textId="140D91A6" w:rsidR="004E3CA0" w:rsidRPr="00AD4CEF" w:rsidRDefault="004E3CA0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PRESIDENTE DIP. FRANCISCO JAVIER SANTOS ARREOLA. También queda reservado en lo particular por la diputada María del Carmen de la Rosa</w:t>
      </w:r>
      <w:r w:rsidR="001F3CB5">
        <w:rPr>
          <w:rFonts w:ascii="Times New Roman" w:hAnsi="Times New Roman" w:cs="Times New Roman"/>
          <w:sz w:val="24"/>
          <w:szCs w:val="24"/>
        </w:rPr>
        <w:t>,</w:t>
      </w:r>
      <w:r w:rsidRPr="00AD4CEF">
        <w:rPr>
          <w:rFonts w:ascii="Times New Roman" w:hAnsi="Times New Roman" w:cs="Times New Roman"/>
          <w:sz w:val="24"/>
          <w:szCs w:val="24"/>
        </w:rPr>
        <w:t xml:space="preserve"> </w:t>
      </w:r>
      <w:r w:rsidR="001F3CB5">
        <w:rPr>
          <w:rFonts w:ascii="Times New Roman" w:hAnsi="Times New Roman" w:cs="Times New Roman"/>
          <w:sz w:val="24"/>
          <w:szCs w:val="24"/>
        </w:rPr>
        <w:t>e</w:t>
      </w:r>
      <w:r w:rsidRPr="00AD4CEF">
        <w:rPr>
          <w:rFonts w:ascii="Times New Roman" w:hAnsi="Times New Roman" w:cs="Times New Roman"/>
          <w:sz w:val="24"/>
          <w:szCs w:val="24"/>
        </w:rPr>
        <w:t>s derecho de reserva por la diputada.</w:t>
      </w:r>
    </w:p>
    <w:p w14:paraId="516A3A2E" w14:textId="7E1A8188" w:rsidR="004E3CA0" w:rsidRPr="00AD4CEF" w:rsidRDefault="004E3CA0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>Vamos a pedir</w:t>
      </w:r>
      <w:r w:rsidR="001F3CB5">
        <w:rPr>
          <w:rFonts w:ascii="Times New Roman" w:hAnsi="Times New Roman" w:cs="Times New Roman"/>
          <w:sz w:val="24"/>
          <w:szCs w:val="24"/>
        </w:rPr>
        <w:t>,</w:t>
      </w:r>
      <w:r w:rsidRPr="00AD4CEF">
        <w:rPr>
          <w:rFonts w:ascii="Times New Roman" w:hAnsi="Times New Roman" w:cs="Times New Roman"/>
          <w:sz w:val="24"/>
          <w:szCs w:val="24"/>
        </w:rPr>
        <w:t xml:space="preserve"> me pide aquí el Presidente de la Junta de Coordinación Política un receso de tres minutos, porque tienen comentarios los Coordinadores Parlamentarios, vamos a decretar un receso de tres minutos, no se vaya nadie de favor.</w:t>
      </w:r>
    </w:p>
    <w:p w14:paraId="7346D80A" w14:textId="77777777" w:rsidR="004E3CA0" w:rsidRPr="00AD4CEF" w:rsidRDefault="004E3CA0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>Gracias.</w:t>
      </w:r>
    </w:p>
    <w:p w14:paraId="7FDAF5F5" w14:textId="77777777" w:rsidR="004E3CA0" w:rsidRPr="00AD4CEF" w:rsidRDefault="004E3CA0" w:rsidP="00AD4CEF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4CEF">
        <w:rPr>
          <w:rFonts w:ascii="Times New Roman" w:hAnsi="Times New Roman" w:cs="Times New Roman"/>
          <w:i/>
          <w:sz w:val="24"/>
          <w:szCs w:val="24"/>
        </w:rPr>
        <w:t>(Receso)</w:t>
      </w:r>
    </w:p>
    <w:p w14:paraId="0E1AC1CD" w14:textId="3BE50D5F" w:rsidR="004E3CA0" w:rsidRPr="00AD4CEF" w:rsidRDefault="004E3CA0" w:rsidP="00AD4CEF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4CEF">
        <w:rPr>
          <w:rFonts w:ascii="Times New Roman" w:hAnsi="Times New Roman" w:cs="Times New Roman"/>
          <w:i/>
          <w:sz w:val="24"/>
          <w:szCs w:val="24"/>
        </w:rPr>
        <w:t>(Se reanuda la reunión</w:t>
      </w:r>
      <w:r w:rsidR="001F3CB5">
        <w:rPr>
          <w:rFonts w:ascii="Times New Roman" w:hAnsi="Times New Roman" w:cs="Times New Roman"/>
          <w:i/>
          <w:sz w:val="24"/>
          <w:szCs w:val="24"/>
        </w:rPr>
        <w:t>)</w:t>
      </w:r>
    </w:p>
    <w:p w14:paraId="33898A73" w14:textId="77777777" w:rsidR="004E3CA0" w:rsidRPr="00AD4CEF" w:rsidRDefault="004E3CA0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>PRESIDENTE DIP. FRANCISCO JAVIER SANTOS ARREOLA. Nos pide que esta sesión siga abierta para trabajo y estar pendientes de una convocatoria para seguir con los trabajos de la misma, entiendo que ese es el acuerdo.</w:t>
      </w:r>
    </w:p>
    <w:p w14:paraId="3E91215D" w14:textId="77777777" w:rsidR="004E3CA0" w:rsidRPr="00AD4CEF" w:rsidRDefault="004E3CA0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>Vamos a esperar al Presidente de la Junta de Coordinación Política.</w:t>
      </w:r>
    </w:p>
    <w:p w14:paraId="60B9C07A" w14:textId="77777777" w:rsidR="004E3CA0" w:rsidRPr="00AD4CEF" w:rsidRDefault="004E3CA0" w:rsidP="00AD4C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CEF">
        <w:rPr>
          <w:rFonts w:ascii="Times New Roman" w:hAnsi="Times New Roman" w:cs="Times New Roman"/>
          <w:sz w:val="24"/>
          <w:szCs w:val="24"/>
        </w:rPr>
        <w:tab/>
        <w:t>Se declara en reunión de trabajo permanente esta reunión de Comisiones Unidas, siendo las dieciséis horas con veintiséis minutos y estar al pendiente para la reanudación y nos quedamos en receso, muchas gracias.</w:t>
      </w:r>
    </w:p>
    <w:p w14:paraId="511A0467" w14:textId="77777777" w:rsidR="004E3CA0" w:rsidRPr="00AD4CEF" w:rsidRDefault="004E3CA0" w:rsidP="00AD4CEF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4CEF">
        <w:rPr>
          <w:rFonts w:ascii="Times New Roman" w:hAnsi="Times New Roman" w:cs="Times New Roman"/>
          <w:i/>
          <w:sz w:val="24"/>
          <w:szCs w:val="24"/>
        </w:rPr>
        <w:t>(Receso)</w:t>
      </w:r>
    </w:p>
    <w:sectPr w:rsidR="004E3CA0" w:rsidRPr="00AD4CEF" w:rsidSect="00AD4CEF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05"/>
    <w:rsid w:val="000149E7"/>
    <w:rsid w:val="000B6FDA"/>
    <w:rsid w:val="00190D51"/>
    <w:rsid w:val="001F3CB5"/>
    <w:rsid w:val="0024074A"/>
    <w:rsid w:val="002F64A9"/>
    <w:rsid w:val="0042302C"/>
    <w:rsid w:val="00487778"/>
    <w:rsid w:val="004D433A"/>
    <w:rsid w:val="004E3ABF"/>
    <w:rsid w:val="004E3CA0"/>
    <w:rsid w:val="00504A69"/>
    <w:rsid w:val="0060090C"/>
    <w:rsid w:val="00651CF4"/>
    <w:rsid w:val="007D0A5A"/>
    <w:rsid w:val="007E2EE4"/>
    <w:rsid w:val="00935A91"/>
    <w:rsid w:val="009629FA"/>
    <w:rsid w:val="00A74C8B"/>
    <w:rsid w:val="00A95C29"/>
    <w:rsid w:val="00AA33BC"/>
    <w:rsid w:val="00AD4CEF"/>
    <w:rsid w:val="00B22AF0"/>
    <w:rsid w:val="00BD12CC"/>
    <w:rsid w:val="00C10A05"/>
    <w:rsid w:val="00C22FDD"/>
    <w:rsid w:val="00C36557"/>
    <w:rsid w:val="00C9274F"/>
    <w:rsid w:val="00DA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96C1A"/>
  <w15:docId w15:val="{FAAE1B25-8DDA-4C31-A986-9AEB8CCE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A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10A05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23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1406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4</cp:revision>
  <dcterms:created xsi:type="dcterms:W3CDTF">2022-06-16T16:23:00Z</dcterms:created>
  <dcterms:modified xsi:type="dcterms:W3CDTF">2022-06-16T17:12:00Z</dcterms:modified>
</cp:coreProperties>
</file>